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C" w:rsidRDefault="001F2A75" w:rsidP="00D8168C">
      <w:pPr>
        <w:tabs>
          <w:tab w:val="center" w:pos="7284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36.1pt;margin-top:-17.05pt;width:206.6pt;height:8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" strokecolor="white">
            <v:textbox>
              <w:txbxContent>
                <w:p w:rsidR="00E24BAA" w:rsidRDefault="003A2004" w:rsidP="003A2004">
                  <w:r w:rsidRPr="00656984">
                    <w:t xml:space="preserve">Приложение </w:t>
                  </w:r>
                </w:p>
                <w:p w:rsidR="00645132" w:rsidRDefault="00645132" w:rsidP="003A2004"/>
                <w:p w:rsidR="00645132" w:rsidRDefault="00CA2B05" w:rsidP="003A2004">
                  <w:r>
                    <w:t>УТВЕРЖДЕНА</w:t>
                  </w:r>
                </w:p>
                <w:p w:rsidR="003A2004" w:rsidRPr="00656984" w:rsidRDefault="00E24BAA" w:rsidP="003A2004">
                  <w:r w:rsidRPr="00656984">
                    <w:t>приказ</w:t>
                  </w:r>
                  <w:r w:rsidR="00645132">
                    <w:t>ом</w:t>
                  </w:r>
                  <w:r w:rsidRPr="00656984">
                    <w:t xml:space="preserve"> НИУ ВШЭ</w:t>
                  </w:r>
                  <w:r w:rsidR="003A2004" w:rsidRPr="00656984">
                    <w:t xml:space="preserve"> </w:t>
                  </w:r>
                </w:p>
                <w:p w:rsidR="009F727B" w:rsidRPr="001F2A75" w:rsidRDefault="00656984" w:rsidP="0057147A">
                  <w:pPr>
                    <w:rPr>
                      <w:b/>
                      <w:color w:val="0070C0"/>
                      <w:sz w:val="26"/>
                      <w:szCs w:val="26"/>
                    </w:rPr>
                  </w:pPr>
                  <w:r w:rsidRPr="00656984">
                    <w:t>от</w:t>
                  </w:r>
                  <w:r>
                    <w:t xml:space="preserve"> </w:t>
                  </w:r>
                  <w:r w:rsidR="001F2A75" w:rsidRPr="001F2A75">
                    <w:rPr>
                      <w:b/>
                      <w:color w:val="0070C0"/>
                      <w:sz w:val="26"/>
                      <w:szCs w:val="26"/>
                    </w:rPr>
                    <w:t xml:space="preserve">28.05.2019 </w:t>
                  </w:r>
                  <w:r w:rsidRPr="001F2A75">
                    <w:rPr>
                      <w:b/>
                      <w:color w:val="0070C0"/>
                      <w:sz w:val="26"/>
                      <w:szCs w:val="26"/>
                    </w:rPr>
                    <w:t xml:space="preserve">№ </w:t>
                  </w:r>
                  <w:r w:rsidR="001F2A75" w:rsidRPr="001F2A75">
                    <w:rPr>
                      <w:b/>
                      <w:color w:val="0070C0"/>
                      <w:sz w:val="26"/>
                      <w:szCs w:val="26"/>
                    </w:rPr>
                    <w:t>6.18.1-01/2805-15</w:t>
                  </w:r>
                </w:p>
              </w:txbxContent>
            </v:textbox>
          </v:shape>
        </w:pict>
      </w:r>
      <w:r w:rsidR="00E55150">
        <w:tab/>
      </w:r>
    </w:p>
    <w:p w:rsidR="00656984" w:rsidRDefault="00656984" w:rsidP="00656984">
      <w:pPr>
        <w:jc w:val="center"/>
        <w:rPr>
          <w:b/>
        </w:rPr>
      </w:pPr>
    </w:p>
    <w:p w:rsidR="00645132" w:rsidRDefault="00645132" w:rsidP="00656984">
      <w:pPr>
        <w:jc w:val="center"/>
        <w:rPr>
          <w:b/>
        </w:rPr>
      </w:pPr>
    </w:p>
    <w:p w:rsidR="00645132" w:rsidRDefault="00645132" w:rsidP="00656984">
      <w:pPr>
        <w:jc w:val="center"/>
        <w:rPr>
          <w:b/>
        </w:rPr>
      </w:pPr>
    </w:p>
    <w:p w:rsidR="00645132" w:rsidRDefault="00645132" w:rsidP="00656984">
      <w:pPr>
        <w:jc w:val="center"/>
        <w:rPr>
          <w:b/>
        </w:rPr>
      </w:pPr>
    </w:p>
    <w:p w:rsidR="00656984" w:rsidRDefault="00656984" w:rsidP="00656984">
      <w:pPr>
        <w:jc w:val="center"/>
        <w:rPr>
          <w:b/>
        </w:rPr>
      </w:pPr>
      <w:r w:rsidRPr="003F6161">
        <w:rPr>
          <w:b/>
        </w:rPr>
        <w:t>Структур</w:t>
      </w:r>
      <w:r w:rsidR="00645132">
        <w:rPr>
          <w:b/>
        </w:rPr>
        <w:t>а</w:t>
      </w:r>
      <w:r w:rsidRPr="003F6161">
        <w:rPr>
          <w:b/>
        </w:rPr>
        <w:t xml:space="preserve"> подразделени</w:t>
      </w:r>
      <w:r w:rsidR="00645132">
        <w:rPr>
          <w:b/>
        </w:rPr>
        <w:t>й</w:t>
      </w:r>
      <w:r w:rsidRPr="003F6161">
        <w:rPr>
          <w:b/>
        </w:rPr>
        <w:t xml:space="preserve"> и руководител</w:t>
      </w:r>
      <w:r w:rsidR="00645132">
        <w:rPr>
          <w:b/>
        </w:rPr>
        <w:t>ей</w:t>
      </w:r>
      <w:r w:rsidRPr="003F6161">
        <w:rPr>
          <w:b/>
        </w:rPr>
        <w:t>,</w:t>
      </w:r>
      <w:r>
        <w:rPr>
          <w:b/>
        </w:rPr>
        <w:t xml:space="preserve"> </w:t>
      </w:r>
      <w:r w:rsidRPr="003F6161">
        <w:rPr>
          <w:b/>
        </w:rPr>
        <w:t>координируемы</w:t>
      </w:r>
      <w:r w:rsidR="00645132">
        <w:rPr>
          <w:b/>
        </w:rPr>
        <w:t>х</w:t>
      </w:r>
      <w:r w:rsidRPr="003F6161">
        <w:rPr>
          <w:b/>
        </w:rPr>
        <w:t xml:space="preserve"> </w:t>
      </w:r>
      <w:r>
        <w:rPr>
          <w:b/>
        </w:rPr>
        <w:t xml:space="preserve">проректором </w:t>
      </w:r>
      <w:r w:rsidR="00C04609">
        <w:rPr>
          <w:b/>
        </w:rPr>
        <w:t>Рощиным С.Ю.</w:t>
      </w:r>
    </w:p>
    <w:p w:rsidR="00645132" w:rsidRDefault="00645132" w:rsidP="00656984">
      <w:pPr>
        <w:jc w:val="center"/>
        <w:rPr>
          <w:b/>
        </w:rPr>
      </w:pPr>
    </w:p>
    <w:p w:rsidR="00656984" w:rsidRPr="003F6161" w:rsidRDefault="00656984" w:rsidP="00422A80"/>
    <w:p w:rsidR="00537808" w:rsidRPr="00C76A3F" w:rsidRDefault="003630F7" w:rsidP="00617A8B">
      <w:pPr>
        <w:tabs>
          <w:tab w:val="left" w:pos="1329"/>
        </w:tabs>
        <w:jc w:val="center"/>
      </w:pPr>
      <w:r>
        <w:object w:dxaOrig="13021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9pt;height:3in" o:ole="">
            <v:imagedata r:id="rId6" o:title=""/>
          </v:shape>
          <o:OLEObject Type="Embed" ProgID="Visio.Drawing.15" ShapeID="_x0000_i1025" DrawAspect="Content" ObjectID="_1621256629" r:id="rId7"/>
        </w:object>
      </w:r>
    </w:p>
    <w:sectPr w:rsidR="00537808" w:rsidRPr="00C76A3F" w:rsidSect="00AE7487"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4596B"/>
    <w:rsid w:val="00047AFA"/>
    <w:rsid w:val="00054C37"/>
    <w:rsid w:val="00086325"/>
    <w:rsid w:val="000C3575"/>
    <w:rsid w:val="000D3F80"/>
    <w:rsid w:val="00137679"/>
    <w:rsid w:val="001453E8"/>
    <w:rsid w:val="00166C92"/>
    <w:rsid w:val="001709C8"/>
    <w:rsid w:val="001852B9"/>
    <w:rsid w:val="001A5908"/>
    <w:rsid w:val="001B2D8E"/>
    <w:rsid w:val="001B4953"/>
    <w:rsid w:val="001B56FE"/>
    <w:rsid w:val="001F2A75"/>
    <w:rsid w:val="00204B57"/>
    <w:rsid w:val="00211C8E"/>
    <w:rsid w:val="002B1322"/>
    <w:rsid w:val="002B74CB"/>
    <w:rsid w:val="002E3A5F"/>
    <w:rsid w:val="00315D33"/>
    <w:rsid w:val="00340077"/>
    <w:rsid w:val="003630F7"/>
    <w:rsid w:val="00370C2F"/>
    <w:rsid w:val="003A0E88"/>
    <w:rsid w:val="003A2004"/>
    <w:rsid w:val="003D1DF6"/>
    <w:rsid w:val="003E1466"/>
    <w:rsid w:val="003E343A"/>
    <w:rsid w:val="004156B1"/>
    <w:rsid w:val="00422A80"/>
    <w:rsid w:val="00435E3D"/>
    <w:rsid w:val="00440C43"/>
    <w:rsid w:val="00455B77"/>
    <w:rsid w:val="004573DC"/>
    <w:rsid w:val="00481EF5"/>
    <w:rsid w:val="004E798D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61546B"/>
    <w:rsid w:val="00617A8B"/>
    <w:rsid w:val="00645132"/>
    <w:rsid w:val="00656984"/>
    <w:rsid w:val="00696A73"/>
    <w:rsid w:val="006C5046"/>
    <w:rsid w:val="00707FEF"/>
    <w:rsid w:val="00712C9C"/>
    <w:rsid w:val="007146EA"/>
    <w:rsid w:val="00790AD4"/>
    <w:rsid w:val="007B611E"/>
    <w:rsid w:val="007C7263"/>
    <w:rsid w:val="00800185"/>
    <w:rsid w:val="00806098"/>
    <w:rsid w:val="00871BBB"/>
    <w:rsid w:val="00895076"/>
    <w:rsid w:val="008E68E8"/>
    <w:rsid w:val="008F3278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5B28"/>
    <w:rsid w:val="00A10E60"/>
    <w:rsid w:val="00A529A2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567E8"/>
    <w:rsid w:val="00B67AD8"/>
    <w:rsid w:val="00B95DBA"/>
    <w:rsid w:val="00BA71F3"/>
    <w:rsid w:val="00C04609"/>
    <w:rsid w:val="00C1530C"/>
    <w:rsid w:val="00C25693"/>
    <w:rsid w:val="00C31637"/>
    <w:rsid w:val="00C54FCC"/>
    <w:rsid w:val="00C5796C"/>
    <w:rsid w:val="00C65006"/>
    <w:rsid w:val="00C76A3F"/>
    <w:rsid w:val="00C95466"/>
    <w:rsid w:val="00CA2B05"/>
    <w:rsid w:val="00CD6EBD"/>
    <w:rsid w:val="00D12F9E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903BB"/>
    <w:rsid w:val="00DB7266"/>
    <w:rsid w:val="00DD5085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2B20"/>
    <w:rsid w:val="00E90F03"/>
    <w:rsid w:val="00EF1A3B"/>
    <w:rsid w:val="00F1528D"/>
    <w:rsid w:val="00F835B9"/>
    <w:rsid w:val="00FA0FF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Visio1111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6DAF0E-82B1-4593-BF2A-AD1626DB1DB3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2018-01-26T09:33:00Z</cp:lastPrinted>
  <dcterms:created xsi:type="dcterms:W3CDTF">2019-06-05T13:17:00Z</dcterms:created>
  <dcterms:modified xsi:type="dcterms:W3CDTF">2019-06-05T13:17:00Z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2019/5/27-539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установлении полномочий, обязанностей и ответственности проректора Рощина Сергея Юрьевича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Я.И. Кузьминов</vt:lpwstr>
  </property>
  <property fmtid="{D5CDD505-2E9C-101B-9397-08002B2CF9AE}" pid="23" name="signerPost">
    <vt:lpwstr>Ректор</vt:lpwstr>
  </property>
</Properties>
</file>