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54A" w:rsidRDefault="002E154A" w:rsidP="002E154A">
      <w:pPr>
        <w:keepLines/>
        <w:suppressLineNumbers/>
        <w:suppressAutoHyphens/>
        <w:ind w:firstLine="5529"/>
        <w:contextualSpacing/>
        <w:jc w:val="right"/>
        <w:rPr>
          <w:b/>
        </w:rPr>
      </w:pPr>
      <w:r>
        <w:rPr>
          <w:b/>
        </w:rPr>
        <w:t>«УТВЕРЖДАЮ»:</w:t>
      </w:r>
    </w:p>
    <w:p w:rsidR="002E154A" w:rsidRDefault="002E154A" w:rsidP="002E154A">
      <w:pPr>
        <w:keepLines/>
        <w:suppressLineNumbers/>
        <w:suppressAutoHyphens/>
        <w:ind w:firstLine="5529"/>
        <w:contextualSpacing/>
        <w:jc w:val="both"/>
        <w:rPr>
          <w:b/>
        </w:rPr>
      </w:pPr>
    </w:p>
    <w:p w:rsidR="002E154A" w:rsidRPr="00691277" w:rsidRDefault="002E154A" w:rsidP="002E154A">
      <w:pPr>
        <w:pStyle w:val="40"/>
        <w:numPr>
          <w:ilvl w:val="0"/>
          <w:numId w:val="0"/>
        </w:numPr>
        <w:jc w:val="right"/>
        <w:rPr>
          <w:b/>
          <w:lang w:val="ru-RU"/>
        </w:rPr>
      </w:pPr>
      <w:r>
        <w:rPr>
          <w:b/>
          <w:lang w:val="ru-RU"/>
        </w:rPr>
        <w:t>Директор НИУ ВШЭ – Санкт-Петербург</w:t>
      </w:r>
    </w:p>
    <w:p w:rsidR="002E154A" w:rsidRDefault="002E154A" w:rsidP="002E154A">
      <w:pPr>
        <w:pStyle w:val="40"/>
        <w:numPr>
          <w:ilvl w:val="0"/>
          <w:numId w:val="0"/>
        </w:numPr>
        <w:jc w:val="right"/>
        <w:rPr>
          <w:b/>
          <w:lang w:val="ru-RU"/>
        </w:rPr>
      </w:pPr>
    </w:p>
    <w:p w:rsidR="002E154A" w:rsidRPr="00691277" w:rsidRDefault="002E154A" w:rsidP="002E154A">
      <w:pPr>
        <w:pStyle w:val="40"/>
        <w:numPr>
          <w:ilvl w:val="0"/>
          <w:numId w:val="0"/>
        </w:numPr>
        <w:jc w:val="right"/>
        <w:rPr>
          <w:b/>
          <w:lang w:val="ru-RU"/>
        </w:rPr>
      </w:pPr>
    </w:p>
    <w:p w:rsidR="002E154A" w:rsidRPr="00731FCC" w:rsidRDefault="002E154A" w:rsidP="002E154A">
      <w:pPr>
        <w:pStyle w:val="40"/>
        <w:numPr>
          <w:ilvl w:val="0"/>
          <w:numId w:val="0"/>
        </w:numPr>
        <w:jc w:val="right"/>
        <w:rPr>
          <w:b/>
        </w:rPr>
      </w:pPr>
      <w:r>
        <w:rPr>
          <w:b/>
          <w:lang w:val="ru-RU"/>
        </w:rPr>
        <w:t>___________________ С.М. Кадочников</w:t>
      </w:r>
    </w:p>
    <w:p w:rsidR="00116FFD" w:rsidRPr="002F581A" w:rsidRDefault="00116FFD" w:rsidP="00530786">
      <w:pPr>
        <w:suppressLineNumbers/>
        <w:tabs>
          <w:tab w:val="left" w:pos="426"/>
        </w:tabs>
        <w:suppressAutoHyphens/>
        <w:ind w:left="5670"/>
        <w:contextualSpacing/>
        <w:jc w:val="right"/>
        <w:rPr>
          <w:b/>
          <w:lang w:val="x-none"/>
        </w:rPr>
      </w:pPr>
    </w:p>
    <w:p w:rsidR="00116FFD" w:rsidRPr="002F581A" w:rsidRDefault="00116FFD" w:rsidP="00116FFD">
      <w:pPr>
        <w:suppressLineNumbers/>
        <w:tabs>
          <w:tab w:val="left" w:pos="426"/>
        </w:tabs>
        <w:suppressAutoHyphens/>
        <w:ind w:left="5670"/>
        <w:contextualSpacing/>
        <w:rPr>
          <w:b/>
        </w:rPr>
      </w:pPr>
    </w:p>
    <w:p w:rsidR="0016317A" w:rsidRPr="002F581A" w:rsidRDefault="0016317A" w:rsidP="000E2F1B">
      <w:pPr>
        <w:widowControl w:val="0"/>
        <w:shd w:val="clear" w:color="auto" w:fill="FFFFFF"/>
        <w:autoSpaceDE w:val="0"/>
        <w:autoSpaceDN w:val="0"/>
        <w:adjustRightInd w:val="0"/>
        <w:jc w:val="center"/>
        <w:rPr>
          <w:b/>
          <w:bCs/>
          <w:caps/>
          <w:lang w:val="x-none" w:eastAsia="x-none"/>
        </w:rPr>
      </w:pPr>
      <w:r w:rsidRPr="002F581A">
        <w:rPr>
          <w:b/>
          <w:bCs/>
          <w:caps/>
          <w:lang w:val="x-none" w:eastAsia="x-none"/>
        </w:rPr>
        <w:t>Извещение о проведении запроса котировок В ЭЛЕКТРОННОЙ ФОРМЕ</w:t>
      </w:r>
    </w:p>
    <w:p w:rsidR="00055003" w:rsidRDefault="0016317A" w:rsidP="000E2F1B">
      <w:pPr>
        <w:widowControl w:val="0"/>
        <w:shd w:val="clear" w:color="auto" w:fill="FFFFFF"/>
        <w:autoSpaceDE w:val="0"/>
        <w:autoSpaceDN w:val="0"/>
        <w:adjustRightInd w:val="0"/>
        <w:jc w:val="center"/>
        <w:rPr>
          <w:b/>
          <w:bCs/>
          <w:lang w:eastAsia="x-none"/>
        </w:rPr>
      </w:pPr>
      <w:bookmarkStart w:id="0" w:name="OLE_LINK4"/>
      <w:bookmarkStart w:id="1" w:name="OLE_LINK5"/>
      <w:r w:rsidRPr="002F581A">
        <w:rPr>
          <w:b/>
          <w:bCs/>
          <w:lang w:val="x-none" w:eastAsia="x-none"/>
        </w:rPr>
        <w:t>№</w:t>
      </w:r>
      <w:bookmarkEnd w:id="0"/>
      <w:bookmarkEnd w:id="1"/>
      <w:r w:rsidR="00F77C6A" w:rsidRPr="002F581A">
        <w:rPr>
          <w:b/>
          <w:bCs/>
          <w:lang w:val="x-none" w:eastAsia="x-none"/>
        </w:rPr>
        <w:t xml:space="preserve"> </w:t>
      </w:r>
      <w:r w:rsidR="003A7C75">
        <w:rPr>
          <w:b/>
          <w:bCs/>
          <w:lang w:eastAsia="x-none"/>
        </w:rPr>
        <w:t>ЭЗК 91/07-19 Ремонт лестницы</w:t>
      </w:r>
    </w:p>
    <w:p w:rsidR="003A7C75" w:rsidRPr="002F581A" w:rsidRDefault="003A7C75" w:rsidP="000E2F1B">
      <w:pPr>
        <w:widowControl w:val="0"/>
        <w:shd w:val="clear" w:color="auto" w:fill="FFFFFF"/>
        <w:autoSpaceDE w:val="0"/>
        <w:autoSpaceDN w:val="0"/>
        <w:adjustRightInd w:val="0"/>
        <w:jc w:val="center"/>
        <w:rPr>
          <w:b/>
          <w:bCs/>
          <w:lang w:eastAsia="x-none"/>
        </w:rPr>
      </w:pPr>
    </w:p>
    <w:p w:rsidR="00DE22E9" w:rsidRPr="002F581A" w:rsidRDefault="00DE22E9" w:rsidP="000E2F1B">
      <w:pPr>
        <w:pStyle w:val="ab"/>
        <w:spacing w:before="0" w:after="0"/>
        <w:ind w:firstLine="0"/>
        <w:rPr>
          <w:rFonts w:ascii="Times New Roman" w:hAnsi="Times New Roman"/>
          <w:b/>
          <w:sz w:val="24"/>
          <w:szCs w:val="24"/>
        </w:rPr>
      </w:pPr>
      <w:r w:rsidRPr="002F581A">
        <w:rPr>
          <w:rFonts w:ascii="Times New Roman" w:hAnsi="Times New Roman"/>
          <w:b/>
          <w:caps/>
          <w:sz w:val="24"/>
          <w:szCs w:val="24"/>
        </w:rPr>
        <w:t>УЧАСТНИКАМИ ДАННОЙ ЗАКУПКИ МОГУТ БЫТЬ ТОЛЬКО СУБЪЕКТЫ МАЛОГО И СРЕДНЕГО ПРЕДПРИНИМАТЕЛЬСТВА</w:t>
      </w:r>
    </w:p>
    <w:p w:rsidR="00DE22E9" w:rsidRPr="002F581A" w:rsidRDefault="00DE22E9" w:rsidP="000E2F1B">
      <w:pPr>
        <w:pStyle w:val="ab"/>
        <w:spacing w:before="0" w:after="0"/>
        <w:ind w:firstLine="0"/>
        <w:jc w:val="left"/>
        <w:rPr>
          <w:rFonts w:ascii="Times New Roman" w:hAnsi="Times New Roman"/>
          <w:sz w:val="24"/>
          <w:szCs w:val="24"/>
        </w:rPr>
      </w:pPr>
    </w:p>
    <w:p w:rsidR="0016317A" w:rsidRPr="002F581A" w:rsidRDefault="0016317A" w:rsidP="000E2F1B">
      <w:pPr>
        <w:pStyle w:val="ab"/>
        <w:spacing w:before="0" w:after="0"/>
        <w:ind w:firstLine="0"/>
        <w:jc w:val="left"/>
        <w:rPr>
          <w:rFonts w:ascii="Times New Roman" w:hAnsi="Times New Roman"/>
          <w:sz w:val="24"/>
          <w:szCs w:val="24"/>
        </w:rPr>
      </w:pPr>
      <w:r w:rsidRPr="002F581A">
        <w:rPr>
          <w:rFonts w:ascii="Times New Roman" w:hAnsi="Times New Roman"/>
          <w:sz w:val="24"/>
          <w:szCs w:val="24"/>
        </w:rPr>
        <w:t xml:space="preserve">г. </w:t>
      </w:r>
      <w:r w:rsidR="002E154A">
        <w:rPr>
          <w:rFonts w:ascii="Times New Roman" w:hAnsi="Times New Roman"/>
          <w:sz w:val="24"/>
          <w:szCs w:val="24"/>
        </w:rPr>
        <w:t>Санкт-Петербург</w:t>
      </w:r>
      <w:r w:rsidRPr="002F581A">
        <w:rPr>
          <w:rFonts w:ascii="Times New Roman" w:hAnsi="Times New Roman"/>
          <w:sz w:val="24"/>
          <w:szCs w:val="24"/>
        </w:rPr>
        <w:t xml:space="preserve">                                     </w:t>
      </w:r>
      <w:r w:rsidR="00F85C2E" w:rsidRPr="002F581A">
        <w:rPr>
          <w:rFonts w:ascii="Times New Roman" w:hAnsi="Times New Roman"/>
          <w:sz w:val="24"/>
          <w:szCs w:val="24"/>
        </w:rPr>
        <w:t xml:space="preserve">                 </w:t>
      </w:r>
      <w:r w:rsidR="004D66C0" w:rsidRPr="002F581A">
        <w:rPr>
          <w:rFonts w:ascii="Times New Roman" w:hAnsi="Times New Roman"/>
          <w:sz w:val="24"/>
          <w:szCs w:val="24"/>
        </w:rPr>
        <w:t xml:space="preserve"> </w:t>
      </w:r>
      <w:r w:rsidR="00F85C2E" w:rsidRPr="002F581A">
        <w:rPr>
          <w:rFonts w:ascii="Times New Roman" w:hAnsi="Times New Roman"/>
          <w:sz w:val="24"/>
          <w:szCs w:val="24"/>
        </w:rPr>
        <w:t xml:space="preserve">      </w:t>
      </w:r>
      <w:r w:rsidR="002F753F" w:rsidRPr="002F581A">
        <w:rPr>
          <w:rFonts w:ascii="Times New Roman" w:hAnsi="Times New Roman"/>
          <w:sz w:val="24"/>
          <w:szCs w:val="24"/>
        </w:rPr>
        <w:t xml:space="preserve"> </w:t>
      </w:r>
      <w:r w:rsidR="00531648" w:rsidRPr="002F581A">
        <w:rPr>
          <w:rFonts w:ascii="Times New Roman" w:hAnsi="Times New Roman"/>
          <w:sz w:val="24"/>
          <w:szCs w:val="24"/>
        </w:rPr>
        <w:t xml:space="preserve"> </w:t>
      </w:r>
      <w:r w:rsidR="004749A9" w:rsidRPr="002F581A">
        <w:rPr>
          <w:rFonts w:ascii="Times New Roman" w:hAnsi="Times New Roman"/>
          <w:sz w:val="24"/>
          <w:szCs w:val="24"/>
        </w:rPr>
        <w:t xml:space="preserve">   </w:t>
      </w:r>
      <w:r w:rsidR="003215A7" w:rsidRPr="002F581A">
        <w:rPr>
          <w:rFonts w:ascii="Times New Roman" w:hAnsi="Times New Roman"/>
          <w:sz w:val="24"/>
          <w:szCs w:val="24"/>
        </w:rPr>
        <w:t xml:space="preserve">   </w:t>
      </w:r>
      <w:r w:rsidR="00ED4B8E" w:rsidRPr="002F581A">
        <w:rPr>
          <w:rFonts w:ascii="Times New Roman" w:hAnsi="Times New Roman"/>
          <w:sz w:val="24"/>
          <w:szCs w:val="24"/>
        </w:rPr>
        <w:t xml:space="preserve">    </w:t>
      </w:r>
      <w:r w:rsidR="003609A9" w:rsidRPr="002F581A">
        <w:rPr>
          <w:rFonts w:ascii="Times New Roman" w:hAnsi="Times New Roman"/>
          <w:sz w:val="24"/>
          <w:szCs w:val="24"/>
        </w:rPr>
        <w:t xml:space="preserve">  </w:t>
      </w:r>
      <w:r w:rsidR="00DE572F" w:rsidRPr="002F581A">
        <w:rPr>
          <w:rFonts w:ascii="Times New Roman" w:hAnsi="Times New Roman"/>
          <w:sz w:val="24"/>
          <w:szCs w:val="24"/>
        </w:rPr>
        <w:t xml:space="preserve"> </w:t>
      </w:r>
      <w:r w:rsidR="00390F1A" w:rsidRPr="002F581A">
        <w:rPr>
          <w:rFonts w:ascii="Times New Roman" w:hAnsi="Times New Roman"/>
          <w:sz w:val="24"/>
          <w:szCs w:val="24"/>
        </w:rPr>
        <w:t xml:space="preserve">    </w:t>
      </w:r>
      <w:r w:rsidR="004E76FA" w:rsidRPr="002F581A">
        <w:rPr>
          <w:rFonts w:ascii="Times New Roman" w:hAnsi="Times New Roman"/>
          <w:sz w:val="24"/>
          <w:szCs w:val="24"/>
        </w:rPr>
        <w:t xml:space="preserve">   </w:t>
      </w:r>
      <w:r w:rsidR="00390F1A" w:rsidRPr="002F581A">
        <w:rPr>
          <w:rFonts w:ascii="Times New Roman" w:hAnsi="Times New Roman"/>
          <w:sz w:val="24"/>
          <w:szCs w:val="24"/>
        </w:rPr>
        <w:t xml:space="preserve"> </w:t>
      </w:r>
      <w:r w:rsidR="008A3BBA" w:rsidRPr="002F581A">
        <w:rPr>
          <w:rFonts w:ascii="Times New Roman" w:hAnsi="Times New Roman"/>
          <w:sz w:val="24"/>
          <w:szCs w:val="24"/>
        </w:rPr>
        <w:t>«</w:t>
      </w:r>
      <w:r w:rsidR="004E76FA" w:rsidRPr="002F581A">
        <w:rPr>
          <w:rFonts w:ascii="Times New Roman" w:hAnsi="Times New Roman"/>
          <w:sz w:val="24"/>
          <w:szCs w:val="24"/>
        </w:rPr>
        <w:t>__</w:t>
      </w:r>
      <w:r w:rsidR="00541D83" w:rsidRPr="002F581A">
        <w:rPr>
          <w:rFonts w:ascii="Times New Roman" w:hAnsi="Times New Roman"/>
          <w:sz w:val="24"/>
          <w:szCs w:val="24"/>
        </w:rPr>
        <w:t>_</w:t>
      </w:r>
      <w:r w:rsidR="008A3BBA" w:rsidRPr="002F581A">
        <w:rPr>
          <w:rFonts w:ascii="Times New Roman" w:hAnsi="Times New Roman"/>
          <w:sz w:val="24"/>
          <w:szCs w:val="24"/>
        </w:rPr>
        <w:t>»</w:t>
      </w:r>
      <w:r w:rsidR="00104919" w:rsidRPr="002F581A">
        <w:rPr>
          <w:rFonts w:ascii="Times New Roman" w:hAnsi="Times New Roman"/>
          <w:sz w:val="24"/>
          <w:szCs w:val="24"/>
        </w:rPr>
        <w:t xml:space="preserve"> </w:t>
      </w:r>
      <w:r w:rsidR="00433B95" w:rsidRPr="002F581A">
        <w:rPr>
          <w:rFonts w:ascii="Times New Roman" w:hAnsi="Times New Roman"/>
          <w:sz w:val="24"/>
          <w:szCs w:val="24"/>
        </w:rPr>
        <w:t xml:space="preserve"> </w:t>
      </w:r>
      <w:r w:rsidR="004E76FA" w:rsidRPr="002F581A">
        <w:rPr>
          <w:rFonts w:ascii="Times New Roman" w:hAnsi="Times New Roman"/>
          <w:sz w:val="24"/>
          <w:szCs w:val="24"/>
        </w:rPr>
        <w:t>_________  20__</w:t>
      </w:r>
      <w:r w:rsidRPr="002F581A">
        <w:rPr>
          <w:rFonts w:ascii="Times New Roman" w:hAnsi="Times New Roman"/>
          <w:sz w:val="24"/>
          <w:szCs w:val="24"/>
        </w:rPr>
        <w:t xml:space="preserve"> г.</w:t>
      </w:r>
    </w:p>
    <w:p w:rsidR="008B632E" w:rsidRPr="002F581A" w:rsidRDefault="008B632E" w:rsidP="000E2F1B">
      <w:pPr>
        <w:pStyle w:val="ab"/>
        <w:spacing w:before="0" w:after="0"/>
        <w:ind w:firstLine="0"/>
        <w:jc w:val="left"/>
        <w:rPr>
          <w:szCs w:val="24"/>
        </w:rPr>
      </w:pPr>
    </w:p>
    <w:p w:rsidR="0016317A" w:rsidRPr="00405940" w:rsidRDefault="00A92DF4" w:rsidP="001B27FF">
      <w:pPr>
        <w:widowControl w:val="0"/>
        <w:tabs>
          <w:tab w:val="left" w:pos="284"/>
        </w:tabs>
        <w:jc w:val="both"/>
      </w:pPr>
      <w:r w:rsidRPr="002F581A">
        <w:rPr>
          <w:b/>
          <w:bCs/>
        </w:rPr>
        <w:t xml:space="preserve">1. </w:t>
      </w:r>
      <w:r w:rsidR="0016317A" w:rsidRPr="002F581A">
        <w:rPr>
          <w:b/>
          <w:bCs/>
        </w:rPr>
        <w:t xml:space="preserve">Заказчик: </w:t>
      </w:r>
      <w:r w:rsidR="0016317A" w:rsidRPr="002F581A">
        <w:rPr>
          <w:bCs/>
        </w:rPr>
        <w:t xml:space="preserve">федеральное государственное автономное образовательное учреждение высшего образования «Национальный исследовательский университет </w:t>
      </w:r>
      <w:r w:rsidR="0016317A" w:rsidRPr="00405940">
        <w:rPr>
          <w:bCs/>
        </w:rPr>
        <w:t>«Высшая школа экономики» (НИУ ВШЭ</w:t>
      </w:r>
      <w:r w:rsidR="002E154A">
        <w:rPr>
          <w:bCs/>
        </w:rPr>
        <w:t>, НИУ ВШЭ – Санкт-Петербург</w:t>
      </w:r>
      <w:r w:rsidR="0016317A" w:rsidRPr="00405940">
        <w:rPr>
          <w:bCs/>
        </w:rPr>
        <w:t>).</w:t>
      </w:r>
      <w:r w:rsidR="0016317A" w:rsidRPr="00405940">
        <w:t xml:space="preserve"> </w:t>
      </w:r>
    </w:p>
    <w:p w:rsidR="002E154A" w:rsidRDefault="002E154A" w:rsidP="002E154A">
      <w:pPr>
        <w:widowControl w:val="0"/>
        <w:tabs>
          <w:tab w:val="left" w:pos="284"/>
          <w:tab w:val="num" w:pos="360"/>
        </w:tabs>
        <w:jc w:val="both"/>
        <w:rPr>
          <w:bCs/>
        </w:rPr>
      </w:pPr>
      <w:bookmarkStart w:id="2" w:name="OLE_LINK1"/>
      <w:bookmarkStart w:id="3" w:name="OLE_LINK2"/>
      <w:bookmarkStart w:id="4" w:name="OLE_LINK3"/>
      <w:r w:rsidRPr="00405940">
        <w:rPr>
          <w:bCs/>
        </w:rPr>
        <w:t xml:space="preserve">Место нахождения и почтовый адрес: </w:t>
      </w:r>
      <w:r w:rsidRPr="005F02EC">
        <w:rPr>
          <w:bCs/>
        </w:rPr>
        <w:t xml:space="preserve">190121, г. Санкт-Петербург, ул. Союза Печатников, д. 16, телефон/факс: (812)644-59-10 * 61247. Адрес электронной почты: </w:t>
      </w:r>
      <w:hyperlink r:id="rId8" w:history="1">
        <w:r w:rsidRPr="003D5AA0">
          <w:rPr>
            <w:rStyle w:val="afff2"/>
            <w:rFonts w:ascii="Times New Roman" w:hAnsi="Times New Roman" w:cs="Times New Roman"/>
            <w:bCs/>
            <w:sz w:val="24"/>
            <w:szCs w:val="24"/>
          </w:rPr>
          <w:t>torgi-spb@hse.ru</w:t>
        </w:r>
      </w:hyperlink>
      <w:r w:rsidRPr="005F02EC">
        <w:rPr>
          <w:bCs/>
        </w:rPr>
        <w:t>.</w:t>
      </w:r>
    </w:p>
    <w:p w:rsidR="0016317A" w:rsidRPr="00405940" w:rsidRDefault="0016317A" w:rsidP="001B27FF">
      <w:pPr>
        <w:widowControl w:val="0"/>
        <w:tabs>
          <w:tab w:val="left" w:pos="284"/>
          <w:tab w:val="num" w:pos="360"/>
        </w:tabs>
        <w:jc w:val="both"/>
      </w:pPr>
    </w:p>
    <w:bookmarkEnd w:id="2"/>
    <w:bookmarkEnd w:id="3"/>
    <w:bookmarkEnd w:id="4"/>
    <w:p w:rsidR="00393566" w:rsidRPr="00405940" w:rsidRDefault="00A92DF4" w:rsidP="001B27FF">
      <w:pPr>
        <w:tabs>
          <w:tab w:val="left" w:pos="284"/>
        </w:tabs>
        <w:jc w:val="both"/>
      </w:pPr>
      <w:r w:rsidRPr="00405940">
        <w:rPr>
          <w:b/>
        </w:rPr>
        <w:t xml:space="preserve">2. </w:t>
      </w:r>
      <w:r w:rsidR="00104C3D" w:rsidRPr="00405940">
        <w:rPr>
          <w:b/>
        </w:rPr>
        <w:t>Способ осуществления закупки:</w:t>
      </w:r>
      <w:r w:rsidR="007D4056" w:rsidRPr="00405940">
        <w:t xml:space="preserve"> </w:t>
      </w:r>
    </w:p>
    <w:p w:rsidR="00104C3D" w:rsidRPr="00405940" w:rsidRDefault="007D4056" w:rsidP="001B27FF">
      <w:pPr>
        <w:tabs>
          <w:tab w:val="left" w:pos="284"/>
        </w:tabs>
        <w:jc w:val="both"/>
      </w:pPr>
      <w:r w:rsidRPr="00405940">
        <w:t>Заказчик проводит закупку</w:t>
      </w:r>
      <w:r w:rsidR="003B3084" w:rsidRPr="00405940">
        <w:t xml:space="preserve"> конкурентным </w:t>
      </w:r>
      <w:r w:rsidRPr="00405940">
        <w:t>способом запрос</w:t>
      </w:r>
      <w:r w:rsidR="003B3084" w:rsidRPr="00405940">
        <w:t>а</w:t>
      </w:r>
      <w:r w:rsidRPr="00405940">
        <w:t xml:space="preserve"> котировок в электронной форме, </w:t>
      </w:r>
      <w:r w:rsidR="003B3084" w:rsidRPr="00405940">
        <w:rPr>
          <w:lang w:eastAsia="en-US"/>
        </w:rPr>
        <w:t>при котором</w:t>
      </w:r>
      <w:r w:rsidR="001C1757" w:rsidRPr="00405940">
        <w:rPr>
          <w:lang w:eastAsia="en-US"/>
        </w:rPr>
        <w:t xml:space="preserve">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w:t>
      </w:r>
      <w:r w:rsidR="008D462C" w:rsidRPr="00405940">
        <w:rPr>
          <w:lang w:eastAsia="en-US"/>
        </w:rPr>
        <w:t xml:space="preserve"> </w:t>
      </w:r>
      <w:r w:rsidR="008D462C" w:rsidRPr="00405940">
        <w:t>в электронной форме</w:t>
      </w:r>
      <w:r w:rsidR="001C1757" w:rsidRPr="00405940">
        <w:rPr>
          <w:lang w:eastAsia="en-US"/>
        </w:rPr>
        <w:t>, и содержит наиболее низкую цену договора</w:t>
      </w:r>
      <w:r w:rsidR="001C1757" w:rsidRPr="00405940">
        <w:t xml:space="preserve">. </w:t>
      </w:r>
    </w:p>
    <w:p w:rsidR="001C1757" w:rsidRPr="00405940" w:rsidRDefault="009D18FE" w:rsidP="001B27FF">
      <w:pPr>
        <w:tabs>
          <w:tab w:val="left" w:pos="284"/>
        </w:tabs>
        <w:jc w:val="both"/>
        <w:rPr>
          <w:lang w:eastAsia="en-US"/>
        </w:rPr>
      </w:pPr>
      <w:r w:rsidRPr="00405940">
        <w:t xml:space="preserve">При закупке товаров, работ, услуг Заказчик руководствуется Федеральным законом от 18.07.2011 № 223-ФЗ «О закупках товаров, работ, услуг отдельными видами юридических лиц» (далее – Закон о закупках), другими федеральными законами и иными нормативными правовыми актами Российской Федерации, регламентирующими правила закупки, а также Положением о закупке товаров, работ, услуг для нужд Национального исследовательского университета «Высшая школа экономики (далее – Положение о закупке), размещенным в единой информационной системе </w:t>
      </w:r>
      <w:r w:rsidRPr="00405940">
        <w:rPr>
          <w:lang w:eastAsia="en-US"/>
        </w:rPr>
        <w:t>в сфере закупок товаров, работ, услуг для обеспечения государственных и муниципальных нужд</w:t>
      </w:r>
      <w:r w:rsidR="006A48EE">
        <w:rPr>
          <w:lang w:eastAsia="en-US"/>
        </w:rPr>
        <w:t xml:space="preserve"> </w:t>
      </w:r>
      <w:r w:rsidR="006A48EE" w:rsidRPr="00405940">
        <w:t xml:space="preserve">(далее – </w:t>
      </w:r>
      <w:r w:rsidR="006A48EE">
        <w:t>единая информационная система</w:t>
      </w:r>
      <w:r w:rsidR="006A48EE" w:rsidRPr="00405940">
        <w:t>)</w:t>
      </w:r>
      <w:r w:rsidRPr="00405940">
        <w:rPr>
          <w:lang w:eastAsia="en-US"/>
        </w:rPr>
        <w:t>.</w:t>
      </w:r>
    </w:p>
    <w:p w:rsidR="00A36A8C" w:rsidRPr="00405940" w:rsidRDefault="00A36A8C" w:rsidP="001B27FF">
      <w:pPr>
        <w:tabs>
          <w:tab w:val="left" w:pos="284"/>
        </w:tabs>
        <w:jc w:val="both"/>
      </w:pPr>
      <w:r w:rsidRPr="00405940">
        <w:t>Запрос котировок осуществляется в соответствии с особенностями, установленными статьей 3.4. Закона о закупках и Правительством Российской Федерации.</w:t>
      </w:r>
    </w:p>
    <w:p w:rsidR="00104C3D" w:rsidRPr="00405940" w:rsidRDefault="00104C3D" w:rsidP="001B27FF">
      <w:pPr>
        <w:tabs>
          <w:tab w:val="left" w:pos="284"/>
        </w:tabs>
        <w:jc w:val="both"/>
        <w:rPr>
          <w:b/>
        </w:rPr>
      </w:pPr>
    </w:p>
    <w:p w:rsidR="0016317A" w:rsidRPr="00405940" w:rsidRDefault="00104C3D" w:rsidP="001B27FF">
      <w:pPr>
        <w:tabs>
          <w:tab w:val="left" w:pos="284"/>
        </w:tabs>
        <w:jc w:val="both"/>
      </w:pPr>
      <w:r w:rsidRPr="00405940">
        <w:rPr>
          <w:b/>
        </w:rPr>
        <w:t xml:space="preserve">3. </w:t>
      </w:r>
      <w:r w:rsidR="0016317A" w:rsidRPr="00405940">
        <w:rPr>
          <w:b/>
        </w:rPr>
        <w:t xml:space="preserve">Предмет </w:t>
      </w:r>
      <w:r w:rsidR="00E30FAA" w:rsidRPr="00405940">
        <w:rPr>
          <w:b/>
        </w:rPr>
        <w:t>Д</w:t>
      </w:r>
      <w:r w:rsidR="00A258FC" w:rsidRPr="00405940">
        <w:rPr>
          <w:b/>
        </w:rPr>
        <w:t>оговора</w:t>
      </w:r>
      <w:r w:rsidR="0016317A" w:rsidRPr="00405940">
        <w:rPr>
          <w:b/>
        </w:rPr>
        <w:t xml:space="preserve">: </w:t>
      </w:r>
      <w:r w:rsidR="003A7C75" w:rsidRPr="005645E1">
        <w:t>Выполнение работ по капитальному ремонту светопрозрачного ограждения криволинейной лестницы по объекту НИУ ВШЭ - Санкт-Петербург, расположенного по адресу: г. Санкт-Петербург, набережная канала Грибоедова, д. 123, лит. А</w:t>
      </w:r>
    </w:p>
    <w:p w:rsidR="00646325" w:rsidRPr="00405940" w:rsidRDefault="00646325" w:rsidP="001B27FF">
      <w:pPr>
        <w:tabs>
          <w:tab w:val="left" w:pos="360"/>
        </w:tabs>
        <w:autoSpaceDE w:val="0"/>
        <w:autoSpaceDN w:val="0"/>
        <w:adjustRightInd w:val="0"/>
        <w:jc w:val="both"/>
      </w:pPr>
    </w:p>
    <w:p w:rsidR="00563D8C" w:rsidRDefault="002E154A" w:rsidP="00563D8C">
      <w:pPr>
        <w:widowControl w:val="0"/>
        <w:tabs>
          <w:tab w:val="left" w:pos="-567"/>
          <w:tab w:val="left" w:pos="360"/>
        </w:tabs>
        <w:autoSpaceDE w:val="0"/>
        <w:autoSpaceDN w:val="0"/>
        <w:adjustRightInd w:val="0"/>
        <w:jc w:val="both"/>
      </w:pPr>
      <w:r>
        <w:rPr>
          <w:b/>
        </w:rPr>
        <w:t>4</w:t>
      </w:r>
      <w:r w:rsidRPr="009820BF">
        <w:rPr>
          <w:b/>
        </w:rPr>
        <w:t xml:space="preserve">. </w:t>
      </w:r>
      <w:r>
        <w:rPr>
          <w:b/>
          <w:bCs/>
          <w:lang w:eastAsia="en-US"/>
        </w:rPr>
        <w:t>Описание предмета закупки, т</w:t>
      </w:r>
      <w:r w:rsidRPr="00F23E82">
        <w:rPr>
          <w:b/>
        </w:rPr>
        <w:t>ребования</w:t>
      </w:r>
      <w:r w:rsidRPr="00912790">
        <w:rPr>
          <w:b/>
          <w:bCs/>
          <w:lang w:eastAsia="en-US"/>
        </w:rPr>
        <w:t xml:space="preserve">, </w:t>
      </w:r>
      <w:r w:rsidRPr="00C71B68">
        <w:rPr>
          <w:b/>
        </w:rPr>
        <w:t xml:space="preserve">установленные Заказчиком, </w:t>
      </w:r>
      <w:r w:rsidRPr="00192B69">
        <w:rPr>
          <w:b/>
        </w:rPr>
        <w:t>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r w:rsidRPr="009820BF">
        <w:rPr>
          <w:b/>
        </w:rPr>
        <w:t>:</w:t>
      </w:r>
      <w:r>
        <w:t xml:space="preserve"> </w:t>
      </w:r>
    </w:p>
    <w:p w:rsidR="00563D8C" w:rsidRPr="00563D8C" w:rsidRDefault="00563D8C" w:rsidP="00563D8C">
      <w:pPr>
        <w:widowControl w:val="0"/>
        <w:tabs>
          <w:tab w:val="left" w:pos="-567"/>
          <w:tab w:val="left" w:pos="360"/>
        </w:tabs>
        <w:autoSpaceDE w:val="0"/>
        <w:autoSpaceDN w:val="0"/>
        <w:adjustRightInd w:val="0"/>
        <w:jc w:val="both"/>
        <w:rPr>
          <w:bCs/>
          <w:color w:val="000000"/>
        </w:rPr>
      </w:pPr>
      <w:r w:rsidRPr="00563D8C">
        <w:rPr>
          <w:bCs/>
          <w:color w:val="000000"/>
        </w:rPr>
        <w:t xml:space="preserve">Работы по капитальному ремонту </w:t>
      </w:r>
      <w:r w:rsidRPr="00563D8C">
        <w:rPr>
          <w:color w:val="000000"/>
        </w:rPr>
        <w:t>светопрозрачного ограждения криволинейной лестницы по объекту НИУ ВШЭ - Санкт-Петербург, расположенного по адресу: г. Санкт-Петербург, набережная канала Грибоедова, д. 123, лит. А</w:t>
      </w:r>
      <w:r w:rsidRPr="00563D8C">
        <w:rPr>
          <w:bCs/>
          <w:color w:val="000000"/>
        </w:rPr>
        <w:t xml:space="preserve"> (далее – Объект) выполняются в соответствии с проектной документацией, разработанной </w:t>
      </w:r>
      <w:r w:rsidRPr="00563D8C">
        <w:rPr>
          <w:rFonts w:eastAsia="Calibri"/>
          <w:color w:val="000000"/>
        </w:rPr>
        <w:t xml:space="preserve">ООО «УралСпецПроект» шифр </w:t>
      </w:r>
      <w:r w:rsidRPr="00563D8C">
        <w:rPr>
          <w:color w:val="000000"/>
        </w:rPr>
        <w:t>08.24.0076</w:t>
      </w:r>
      <w:r w:rsidRPr="00563D8C">
        <w:rPr>
          <w:rFonts w:eastAsia="Calibri"/>
          <w:color w:val="000000"/>
        </w:rPr>
        <w:t xml:space="preserve"> </w:t>
      </w:r>
      <w:r w:rsidRPr="00563D8C">
        <w:rPr>
          <w:color w:val="000000"/>
        </w:rPr>
        <w:t>(</w:t>
      </w:r>
      <w:r w:rsidRPr="00563D8C">
        <w:rPr>
          <w:rFonts w:eastAsia="Calibri"/>
          <w:color w:val="000000"/>
        </w:rPr>
        <w:t>далее – Проект).</w:t>
      </w:r>
      <w:r w:rsidRPr="00563D8C">
        <w:rPr>
          <w:bCs/>
          <w:color w:val="000000"/>
        </w:rPr>
        <w:t xml:space="preserve"> </w:t>
      </w:r>
    </w:p>
    <w:p w:rsidR="00563D8C" w:rsidRPr="00563D8C" w:rsidRDefault="00563D8C" w:rsidP="00563D8C">
      <w:pPr>
        <w:widowControl w:val="0"/>
        <w:tabs>
          <w:tab w:val="left" w:pos="-567"/>
          <w:tab w:val="left" w:pos="284"/>
          <w:tab w:val="left" w:pos="426"/>
        </w:tabs>
        <w:autoSpaceDE w:val="0"/>
        <w:autoSpaceDN w:val="0"/>
        <w:adjustRightInd w:val="0"/>
        <w:jc w:val="both"/>
        <w:rPr>
          <w:rFonts w:eastAsia="Calibri"/>
          <w:b/>
        </w:rPr>
      </w:pPr>
      <w:r w:rsidRPr="00563D8C">
        <w:t>Проект передается Заказчиком Подрядчику по акту приема-передачи в течение 5 (пяти) рабочих дней с момента заключения Договора.</w:t>
      </w:r>
    </w:p>
    <w:p w:rsidR="00563D8C" w:rsidRPr="00563D8C" w:rsidRDefault="00563D8C" w:rsidP="00563D8C">
      <w:pPr>
        <w:widowControl w:val="0"/>
        <w:tabs>
          <w:tab w:val="left" w:pos="-567"/>
          <w:tab w:val="left" w:pos="284"/>
          <w:tab w:val="left" w:pos="426"/>
        </w:tabs>
        <w:autoSpaceDE w:val="0"/>
        <w:autoSpaceDN w:val="0"/>
        <w:adjustRightInd w:val="0"/>
        <w:jc w:val="both"/>
        <w:rPr>
          <w:rFonts w:eastAsia="Calibri"/>
          <w:b/>
        </w:rPr>
      </w:pPr>
      <w:r w:rsidRPr="00563D8C">
        <w:rPr>
          <w:bCs/>
        </w:rPr>
        <w:t xml:space="preserve">Виды и объемы Работ, а также оборудование и материалы, применяемые при выполнении </w:t>
      </w:r>
      <w:r w:rsidRPr="00563D8C">
        <w:rPr>
          <w:bCs/>
        </w:rPr>
        <w:lastRenderedPageBreak/>
        <w:t xml:space="preserve">Работ, указаны в Проекте и </w:t>
      </w:r>
      <w:r w:rsidRPr="00563D8C">
        <w:rPr>
          <w:color w:val="000000"/>
        </w:rPr>
        <w:t>Локальной смете № 01.</w:t>
      </w:r>
    </w:p>
    <w:p w:rsidR="00563D8C" w:rsidRPr="00563D8C" w:rsidRDefault="00563D8C" w:rsidP="00563D8C">
      <w:pPr>
        <w:widowControl w:val="0"/>
        <w:tabs>
          <w:tab w:val="left" w:pos="-567"/>
          <w:tab w:val="left" w:pos="360"/>
        </w:tabs>
        <w:autoSpaceDE w:val="0"/>
        <w:autoSpaceDN w:val="0"/>
        <w:adjustRightInd w:val="0"/>
        <w:jc w:val="both"/>
        <w:rPr>
          <w:color w:val="FF0000"/>
        </w:rPr>
      </w:pPr>
      <w:r w:rsidRPr="00563D8C">
        <w:t>Используемые при выполнении Работ материалы и оборудование поставляются Подрядчиком.</w:t>
      </w:r>
      <w:r w:rsidRPr="00563D8C">
        <w:rPr>
          <w:color w:val="FF0000"/>
        </w:rPr>
        <w:t xml:space="preserve">     </w:t>
      </w:r>
    </w:p>
    <w:p w:rsidR="00563D8C" w:rsidRPr="00563D8C" w:rsidRDefault="00563D8C" w:rsidP="00563D8C">
      <w:pPr>
        <w:widowControl w:val="0"/>
        <w:tabs>
          <w:tab w:val="left" w:pos="-567"/>
          <w:tab w:val="left" w:pos="360"/>
        </w:tabs>
        <w:autoSpaceDE w:val="0"/>
        <w:autoSpaceDN w:val="0"/>
        <w:adjustRightInd w:val="0"/>
        <w:jc w:val="both"/>
      </w:pPr>
      <w:r w:rsidRPr="00563D8C">
        <w:rPr>
          <w:color w:val="FF0000"/>
        </w:rPr>
        <w:t xml:space="preserve">    </w:t>
      </w:r>
    </w:p>
    <w:p w:rsidR="00563D8C" w:rsidRPr="00563D8C" w:rsidRDefault="00563D8C" w:rsidP="00563D8C">
      <w:pPr>
        <w:widowControl w:val="0"/>
        <w:tabs>
          <w:tab w:val="left" w:pos="-567"/>
          <w:tab w:val="left" w:pos="0"/>
        </w:tabs>
        <w:autoSpaceDE w:val="0"/>
        <w:autoSpaceDN w:val="0"/>
        <w:adjustRightInd w:val="0"/>
        <w:jc w:val="both"/>
        <w:rPr>
          <w:rFonts w:eastAsia="Calibri"/>
          <w:b/>
        </w:rPr>
      </w:pPr>
      <w:r>
        <w:rPr>
          <w:rFonts w:eastAsia="Calibri"/>
          <w:b/>
        </w:rPr>
        <w:t>4.1</w:t>
      </w:r>
      <w:r w:rsidRPr="00563D8C">
        <w:rPr>
          <w:rFonts w:eastAsia="Calibri"/>
          <w:b/>
        </w:rPr>
        <w:t xml:space="preserve">. Нормативные документы: </w:t>
      </w:r>
    </w:p>
    <w:p w:rsidR="00563D8C" w:rsidRPr="00563D8C" w:rsidRDefault="00563D8C" w:rsidP="00563D8C">
      <w:pPr>
        <w:widowControl w:val="0"/>
        <w:tabs>
          <w:tab w:val="left" w:pos="-567"/>
          <w:tab w:val="left" w:pos="0"/>
        </w:tabs>
        <w:autoSpaceDE w:val="0"/>
        <w:autoSpaceDN w:val="0"/>
        <w:adjustRightInd w:val="0"/>
        <w:jc w:val="both"/>
        <w:rPr>
          <w:rFonts w:eastAsia="Calibri"/>
        </w:rPr>
      </w:pPr>
      <w:r w:rsidRPr="00563D8C">
        <w:rPr>
          <w:rFonts w:eastAsia="Calibri"/>
        </w:rPr>
        <w:t>При выполнении Работ Подрядчик должен руководствоваться следующими нормативными документами:</w:t>
      </w:r>
    </w:p>
    <w:p w:rsidR="00563D8C" w:rsidRPr="00563D8C" w:rsidRDefault="00563D8C" w:rsidP="00BC7784">
      <w:pPr>
        <w:widowControl w:val="0"/>
        <w:numPr>
          <w:ilvl w:val="0"/>
          <w:numId w:val="50"/>
        </w:numPr>
        <w:tabs>
          <w:tab w:val="left" w:pos="284"/>
        </w:tabs>
        <w:autoSpaceDE w:val="0"/>
        <w:autoSpaceDN w:val="0"/>
        <w:adjustRightInd w:val="0"/>
        <w:ind w:left="0" w:firstLine="0"/>
        <w:jc w:val="both"/>
        <w:rPr>
          <w:lang w:eastAsia="ar-SA"/>
        </w:rPr>
      </w:pPr>
      <w:r w:rsidRPr="00563D8C">
        <w:rPr>
          <w:lang w:eastAsia="ar-SA"/>
        </w:rPr>
        <w:t>Постановление Правительства РФ от 25.04.2012 № 390 «О противопожарном режиме»;</w:t>
      </w:r>
    </w:p>
    <w:p w:rsidR="00563D8C" w:rsidRPr="00563D8C" w:rsidRDefault="00563D8C" w:rsidP="00BC7784">
      <w:pPr>
        <w:widowControl w:val="0"/>
        <w:numPr>
          <w:ilvl w:val="0"/>
          <w:numId w:val="50"/>
        </w:numPr>
        <w:tabs>
          <w:tab w:val="left" w:pos="284"/>
        </w:tabs>
        <w:autoSpaceDE w:val="0"/>
        <w:autoSpaceDN w:val="0"/>
        <w:adjustRightInd w:val="0"/>
        <w:ind w:left="0" w:firstLine="0"/>
        <w:contextualSpacing/>
        <w:rPr>
          <w:rFonts w:eastAsia="Calibri"/>
          <w:lang w:eastAsia="en-US"/>
        </w:rPr>
      </w:pPr>
      <w:r w:rsidRPr="00563D8C">
        <w:rPr>
          <w:rFonts w:eastAsia="Calibri"/>
          <w:lang w:eastAsia="en-US"/>
        </w:rPr>
        <w:t>Федеральный закон от 22.07.2008 № 123-ФЗ «Технический регламент о требованиях пожарной безопасности»;</w:t>
      </w:r>
    </w:p>
    <w:p w:rsidR="00563D8C" w:rsidRPr="00563D8C" w:rsidRDefault="00563D8C" w:rsidP="00BC7784">
      <w:pPr>
        <w:widowControl w:val="0"/>
        <w:numPr>
          <w:ilvl w:val="0"/>
          <w:numId w:val="50"/>
        </w:numPr>
        <w:tabs>
          <w:tab w:val="left" w:pos="284"/>
        </w:tabs>
        <w:autoSpaceDE w:val="0"/>
        <w:autoSpaceDN w:val="0"/>
        <w:adjustRightInd w:val="0"/>
        <w:ind w:left="0" w:firstLine="0"/>
        <w:contextualSpacing/>
        <w:jc w:val="both"/>
        <w:rPr>
          <w:rFonts w:eastAsia="Calibri"/>
          <w:lang w:eastAsia="en-US"/>
        </w:rPr>
      </w:pPr>
      <w:r w:rsidRPr="00563D8C">
        <w:rPr>
          <w:rFonts w:eastAsia="Calibri"/>
          <w:lang w:eastAsia="en-US"/>
        </w:rPr>
        <w:t>СП 118.13330.2012* «Свод правил. Общественные здания и сооружения актуализированная редакция СНиП 31-06-2009»;</w:t>
      </w:r>
    </w:p>
    <w:p w:rsidR="00563D8C" w:rsidRPr="00563D8C" w:rsidRDefault="00563D8C" w:rsidP="00BC7784">
      <w:pPr>
        <w:widowControl w:val="0"/>
        <w:numPr>
          <w:ilvl w:val="0"/>
          <w:numId w:val="50"/>
        </w:numPr>
        <w:tabs>
          <w:tab w:val="left" w:pos="284"/>
        </w:tabs>
        <w:autoSpaceDE w:val="0"/>
        <w:autoSpaceDN w:val="0"/>
        <w:adjustRightInd w:val="0"/>
        <w:ind w:left="0" w:firstLine="0"/>
        <w:contextualSpacing/>
        <w:jc w:val="both"/>
        <w:rPr>
          <w:rFonts w:eastAsia="Calibri"/>
          <w:lang w:eastAsia="en-US"/>
        </w:rPr>
      </w:pPr>
      <w:r w:rsidRPr="00563D8C">
        <w:rPr>
          <w:rFonts w:eastAsia="Calibri"/>
          <w:lang w:eastAsia="en-US"/>
        </w:rPr>
        <w:t>ГОСТ 30494-2011 «Межгосударственный стандарт. Здания жилые и общественные. Параметры микроклимата в помещениях»;</w:t>
      </w:r>
    </w:p>
    <w:p w:rsidR="00563D8C" w:rsidRPr="00563D8C" w:rsidRDefault="00563D8C" w:rsidP="00BC7784">
      <w:pPr>
        <w:widowControl w:val="0"/>
        <w:numPr>
          <w:ilvl w:val="0"/>
          <w:numId w:val="50"/>
        </w:numPr>
        <w:tabs>
          <w:tab w:val="left" w:pos="-567"/>
          <w:tab w:val="left" w:pos="284"/>
          <w:tab w:val="left" w:pos="426"/>
        </w:tabs>
        <w:autoSpaceDE w:val="0"/>
        <w:autoSpaceDN w:val="0"/>
        <w:adjustRightInd w:val="0"/>
        <w:ind w:left="0" w:firstLine="0"/>
        <w:jc w:val="both"/>
      </w:pPr>
      <w:r w:rsidRPr="00563D8C">
        <w:t>ГОСТ 12.4.011-89 «Межгосударственный стандарт. Система стандартов безопасности труда. Средства защиты работающих. Общие требования и классификация»;</w:t>
      </w:r>
    </w:p>
    <w:p w:rsidR="00563D8C" w:rsidRPr="00563D8C" w:rsidRDefault="00242C7D" w:rsidP="00BC7784">
      <w:pPr>
        <w:widowControl w:val="0"/>
        <w:numPr>
          <w:ilvl w:val="0"/>
          <w:numId w:val="50"/>
        </w:numPr>
        <w:shd w:val="clear" w:color="auto" w:fill="FFFFFF"/>
        <w:tabs>
          <w:tab w:val="left" w:pos="284"/>
          <w:tab w:val="left" w:pos="360"/>
          <w:tab w:val="left" w:pos="1134"/>
        </w:tabs>
        <w:autoSpaceDE w:val="0"/>
        <w:autoSpaceDN w:val="0"/>
        <w:adjustRightInd w:val="0"/>
        <w:ind w:left="0" w:firstLine="0"/>
        <w:jc w:val="both"/>
      </w:pPr>
      <w:hyperlink r:id="rId9" w:tooltip="ССБТ. Пожарная безопасность. Общие требования" w:history="1">
        <w:r w:rsidR="00563D8C" w:rsidRPr="00563D8C">
          <w:t>ГОСТ 12.1.004-91</w:t>
        </w:r>
      </w:hyperlink>
      <w:r w:rsidR="00563D8C" w:rsidRPr="00563D8C">
        <w:rPr>
          <w:lang w:eastAsia="ar-SA"/>
        </w:rPr>
        <w:t xml:space="preserve"> «Межгосударственный стандарт. Система стандартов безопасности труда. Пожарная безопасность. Общие требования»;</w:t>
      </w:r>
    </w:p>
    <w:p w:rsidR="00563D8C" w:rsidRPr="00563D8C" w:rsidRDefault="00563D8C" w:rsidP="00563D8C">
      <w:pPr>
        <w:widowControl w:val="0"/>
        <w:tabs>
          <w:tab w:val="left" w:pos="-567"/>
          <w:tab w:val="left" w:pos="284"/>
        </w:tabs>
        <w:autoSpaceDE w:val="0"/>
        <w:autoSpaceDN w:val="0"/>
        <w:adjustRightInd w:val="0"/>
        <w:jc w:val="both"/>
        <w:rPr>
          <w:lang w:eastAsia="ar-SA"/>
        </w:rPr>
      </w:pPr>
      <w:r w:rsidRPr="00563D8C">
        <w:rPr>
          <w:lang w:eastAsia="ar-SA"/>
        </w:rPr>
        <w:t>• СП 48.13330.2011 «Свод правил. Организация строительства. Актуализированная редакция  СНиП 12-01-2004»;</w:t>
      </w:r>
    </w:p>
    <w:p w:rsidR="00563D8C" w:rsidRPr="00563D8C" w:rsidRDefault="00563D8C" w:rsidP="00BC7784">
      <w:pPr>
        <w:widowControl w:val="0"/>
        <w:numPr>
          <w:ilvl w:val="0"/>
          <w:numId w:val="51"/>
        </w:numPr>
        <w:tabs>
          <w:tab w:val="left" w:pos="-567"/>
          <w:tab w:val="left" w:pos="284"/>
        </w:tabs>
        <w:autoSpaceDE w:val="0"/>
        <w:autoSpaceDN w:val="0"/>
        <w:adjustRightInd w:val="0"/>
        <w:ind w:left="0" w:firstLine="0"/>
        <w:jc w:val="both"/>
        <w:rPr>
          <w:lang w:eastAsia="ar-SA"/>
        </w:rPr>
      </w:pPr>
      <w:r w:rsidRPr="00563D8C">
        <w:rPr>
          <w:lang w:eastAsia="ar-SA"/>
        </w:rPr>
        <w:t>СНиП 31.05.2003 «Общественные задания административного назначения»;</w:t>
      </w:r>
    </w:p>
    <w:p w:rsidR="00563D8C" w:rsidRPr="00563D8C" w:rsidRDefault="00563D8C" w:rsidP="00BC7784">
      <w:pPr>
        <w:widowControl w:val="0"/>
        <w:numPr>
          <w:ilvl w:val="0"/>
          <w:numId w:val="51"/>
        </w:numPr>
        <w:tabs>
          <w:tab w:val="left" w:pos="284"/>
        </w:tabs>
        <w:autoSpaceDE w:val="0"/>
        <w:autoSpaceDN w:val="0"/>
        <w:adjustRightInd w:val="0"/>
        <w:ind w:left="0" w:firstLine="0"/>
        <w:jc w:val="both"/>
        <w:rPr>
          <w:lang w:eastAsia="ar-SA"/>
        </w:rPr>
      </w:pPr>
      <w:r w:rsidRPr="00563D8C">
        <w:rPr>
          <w:lang w:eastAsia="ar-SA"/>
        </w:rPr>
        <w:t xml:space="preserve">СНиП 12-03-2001 </w:t>
      </w:r>
      <w:r w:rsidRPr="00563D8C">
        <w:t>«Безопасность труда в строительстве. Часть 1. Общие требования»;</w:t>
      </w:r>
    </w:p>
    <w:p w:rsidR="00563D8C" w:rsidRPr="00563D8C" w:rsidRDefault="00563D8C" w:rsidP="00BC7784">
      <w:pPr>
        <w:widowControl w:val="0"/>
        <w:numPr>
          <w:ilvl w:val="0"/>
          <w:numId w:val="51"/>
        </w:numPr>
        <w:tabs>
          <w:tab w:val="left" w:pos="284"/>
        </w:tabs>
        <w:autoSpaceDE w:val="0"/>
        <w:autoSpaceDN w:val="0"/>
        <w:adjustRightInd w:val="0"/>
        <w:ind w:left="0" w:firstLine="0"/>
        <w:jc w:val="both"/>
        <w:rPr>
          <w:lang w:eastAsia="ar-SA"/>
        </w:rPr>
      </w:pPr>
      <w:r w:rsidRPr="00563D8C">
        <w:t>СП 70.13330.2012. «Свод правил. Несущие и ограждающие конструкции. Актуализированная редакция СНиП 3.03.01-87»</w:t>
      </w:r>
      <w:r w:rsidRPr="00563D8C">
        <w:rPr>
          <w:lang w:eastAsia="ar-SA"/>
        </w:rPr>
        <w:t>;</w:t>
      </w:r>
    </w:p>
    <w:p w:rsidR="00563D8C" w:rsidRPr="00563D8C" w:rsidRDefault="00563D8C" w:rsidP="00BC7784">
      <w:pPr>
        <w:widowControl w:val="0"/>
        <w:numPr>
          <w:ilvl w:val="0"/>
          <w:numId w:val="51"/>
        </w:numPr>
        <w:tabs>
          <w:tab w:val="left" w:pos="284"/>
        </w:tabs>
        <w:autoSpaceDE w:val="0"/>
        <w:autoSpaceDN w:val="0"/>
        <w:adjustRightInd w:val="0"/>
        <w:ind w:left="0" w:firstLine="0"/>
        <w:jc w:val="both"/>
        <w:rPr>
          <w:lang w:eastAsia="ar-SA"/>
        </w:rPr>
      </w:pPr>
      <w:r w:rsidRPr="00563D8C">
        <w:rPr>
          <w:lang w:eastAsia="ar-SA"/>
        </w:rPr>
        <w:t>СНиП 21-01-97* «Пожарная безопасность зданий и сооружений».</w:t>
      </w:r>
    </w:p>
    <w:p w:rsidR="00563D8C" w:rsidRPr="00563D8C" w:rsidRDefault="00563D8C" w:rsidP="00563D8C">
      <w:pPr>
        <w:widowControl w:val="0"/>
        <w:autoSpaceDE w:val="0"/>
        <w:autoSpaceDN w:val="0"/>
        <w:adjustRightInd w:val="0"/>
        <w:jc w:val="both"/>
      </w:pPr>
      <w:r w:rsidRPr="00563D8C">
        <w:t>Подрядчик ответственен за соблюдение правил пожарной безопасности и техники безопасности при выполнении Работ, за выполнение требований ПТБ и ПТЭ электроустановок Российской Федерации, за качественное и своевременное выполнение Работ.</w:t>
      </w:r>
    </w:p>
    <w:p w:rsidR="00563D8C" w:rsidRPr="00563D8C" w:rsidRDefault="00563D8C" w:rsidP="00563D8C">
      <w:pPr>
        <w:widowControl w:val="0"/>
        <w:autoSpaceDE w:val="0"/>
        <w:autoSpaceDN w:val="0"/>
        <w:adjustRightInd w:val="0"/>
        <w:jc w:val="both"/>
      </w:pPr>
      <w:r w:rsidRPr="00563D8C">
        <w:t>При выполнении огневых работ требуется обязательное оформление разрешения на их производство в Управлении пожарной безопасности НИУ ВШЭ. Подрядчик обязан выполнять перечень необходимых (дополнительных) мер по защите от пожаров при отключении системы противопожарной защиты в зоне работ по капитальному ремонту.</w:t>
      </w:r>
    </w:p>
    <w:p w:rsidR="00563D8C" w:rsidRPr="00563D8C" w:rsidRDefault="00563D8C" w:rsidP="00563D8C">
      <w:pPr>
        <w:widowControl w:val="0"/>
        <w:autoSpaceDE w:val="0"/>
        <w:autoSpaceDN w:val="0"/>
        <w:adjustRightInd w:val="0"/>
        <w:jc w:val="both"/>
      </w:pPr>
    </w:p>
    <w:p w:rsidR="00563D8C" w:rsidRPr="00563D8C" w:rsidRDefault="00563D8C" w:rsidP="00563D8C">
      <w:pPr>
        <w:widowControl w:val="0"/>
        <w:tabs>
          <w:tab w:val="left" w:pos="-567"/>
          <w:tab w:val="left" w:pos="360"/>
        </w:tabs>
        <w:autoSpaceDE w:val="0"/>
        <w:autoSpaceDN w:val="0"/>
        <w:adjustRightInd w:val="0"/>
        <w:jc w:val="both"/>
        <w:rPr>
          <w:b/>
        </w:rPr>
      </w:pPr>
      <w:r>
        <w:rPr>
          <w:b/>
        </w:rPr>
        <w:t>4.2</w:t>
      </w:r>
      <w:r w:rsidRPr="00563D8C">
        <w:rPr>
          <w:b/>
        </w:rPr>
        <w:t>. Порядок выполнения Работ.</w:t>
      </w:r>
    </w:p>
    <w:p w:rsidR="00563D8C" w:rsidRPr="00563D8C" w:rsidRDefault="00563D8C" w:rsidP="00563D8C">
      <w:pPr>
        <w:widowControl w:val="0"/>
        <w:tabs>
          <w:tab w:val="left" w:pos="-567"/>
          <w:tab w:val="left" w:pos="360"/>
        </w:tabs>
        <w:autoSpaceDE w:val="0"/>
        <w:autoSpaceDN w:val="0"/>
        <w:adjustRightInd w:val="0"/>
        <w:jc w:val="both"/>
        <w:rPr>
          <w:b/>
        </w:rPr>
      </w:pPr>
    </w:p>
    <w:p w:rsidR="00563D8C" w:rsidRPr="00563D8C" w:rsidRDefault="00563D8C" w:rsidP="00563D8C">
      <w:pPr>
        <w:widowControl w:val="0"/>
        <w:tabs>
          <w:tab w:val="left" w:pos="-567"/>
          <w:tab w:val="left" w:pos="360"/>
        </w:tabs>
        <w:autoSpaceDE w:val="0"/>
        <w:autoSpaceDN w:val="0"/>
        <w:adjustRightInd w:val="0"/>
        <w:jc w:val="both"/>
      </w:pPr>
      <w:r>
        <w:rPr>
          <w:b/>
        </w:rPr>
        <w:t>4.2</w:t>
      </w:r>
      <w:r w:rsidRPr="00563D8C">
        <w:rPr>
          <w:b/>
        </w:rPr>
        <w:t>.1.</w:t>
      </w:r>
      <w:r w:rsidRPr="00563D8C">
        <w:t xml:space="preserve"> Работы должны выполняться Подрядчиком в соответствии с Проектом, требованиями настоящего Технического задания, с соблюдением требований санитарно-эпидемиологических правил и нормативов (СанПиН), действующих строительных норм и правил (СНиП), государственных стандартов, правил технической эксплуатации, охраны труда, пожарной безопасности и другими нормативными документами, действующими на территории Российской Федерации и города Санкт-Петербурга.</w:t>
      </w:r>
    </w:p>
    <w:p w:rsidR="00563D8C" w:rsidRPr="00563D8C" w:rsidRDefault="00563D8C" w:rsidP="00563D8C">
      <w:pPr>
        <w:widowControl w:val="0"/>
        <w:tabs>
          <w:tab w:val="left" w:pos="-567"/>
          <w:tab w:val="left" w:pos="360"/>
        </w:tabs>
        <w:autoSpaceDE w:val="0"/>
        <w:autoSpaceDN w:val="0"/>
        <w:adjustRightInd w:val="0"/>
        <w:jc w:val="both"/>
      </w:pPr>
    </w:p>
    <w:p w:rsidR="00563D8C" w:rsidRPr="00563D8C" w:rsidRDefault="00563D8C" w:rsidP="00563D8C">
      <w:pPr>
        <w:widowControl w:val="0"/>
        <w:tabs>
          <w:tab w:val="left" w:pos="-567"/>
          <w:tab w:val="left" w:pos="360"/>
        </w:tabs>
        <w:autoSpaceDE w:val="0"/>
        <w:autoSpaceDN w:val="0"/>
        <w:adjustRightInd w:val="0"/>
        <w:jc w:val="both"/>
      </w:pPr>
      <w:r>
        <w:rPr>
          <w:b/>
        </w:rPr>
        <w:t>4.2</w:t>
      </w:r>
      <w:r w:rsidRPr="00563D8C">
        <w:rPr>
          <w:b/>
        </w:rPr>
        <w:t xml:space="preserve">.2. </w:t>
      </w:r>
      <w:r w:rsidRPr="00563D8C">
        <w:t>В ходе выполнения Работ Подрядчик должен обеспечить постоянное наличие достаточного количества специалистов требуемых специальностей и квалификации на объекте выполнения Работ.</w:t>
      </w:r>
    </w:p>
    <w:p w:rsidR="00563D8C" w:rsidRPr="00563D8C" w:rsidRDefault="00563D8C" w:rsidP="00563D8C">
      <w:pPr>
        <w:widowControl w:val="0"/>
        <w:tabs>
          <w:tab w:val="left" w:pos="-567"/>
          <w:tab w:val="left" w:pos="360"/>
        </w:tabs>
        <w:autoSpaceDE w:val="0"/>
        <w:autoSpaceDN w:val="0"/>
        <w:adjustRightInd w:val="0"/>
        <w:jc w:val="both"/>
      </w:pPr>
    </w:p>
    <w:p w:rsidR="00563D8C" w:rsidRPr="00563D8C" w:rsidRDefault="00563D8C" w:rsidP="00563D8C">
      <w:pPr>
        <w:widowControl w:val="0"/>
        <w:tabs>
          <w:tab w:val="left" w:pos="-567"/>
          <w:tab w:val="left" w:pos="360"/>
        </w:tabs>
        <w:autoSpaceDE w:val="0"/>
        <w:autoSpaceDN w:val="0"/>
        <w:adjustRightInd w:val="0"/>
        <w:jc w:val="both"/>
      </w:pPr>
      <w:r>
        <w:rPr>
          <w:b/>
        </w:rPr>
        <w:t>4.2</w:t>
      </w:r>
      <w:r w:rsidRPr="00563D8C">
        <w:rPr>
          <w:b/>
          <w:bCs/>
        </w:rPr>
        <w:t xml:space="preserve">.3. </w:t>
      </w:r>
      <w:r w:rsidRPr="00563D8C">
        <w:t>Все лица со стороны Подрядчика, присутствующие на территории Объекта, должны иметь при себе паспорт или иной документ, удостоверяющий личность гражданина Российской Федерации, а при отсутствии гражданства Российской Федерации должны иметь документ, разрешающий трудовую деятельность на территории Российской Федерации на период исполнения Договора.</w:t>
      </w:r>
    </w:p>
    <w:p w:rsidR="00563D8C" w:rsidRPr="00563D8C" w:rsidRDefault="00563D8C" w:rsidP="00563D8C">
      <w:pPr>
        <w:widowControl w:val="0"/>
        <w:tabs>
          <w:tab w:val="left" w:pos="-567"/>
          <w:tab w:val="left" w:pos="360"/>
        </w:tabs>
        <w:autoSpaceDE w:val="0"/>
        <w:autoSpaceDN w:val="0"/>
        <w:adjustRightInd w:val="0"/>
        <w:jc w:val="both"/>
      </w:pPr>
    </w:p>
    <w:p w:rsidR="00563D8C" w:rsidRPr="00563D8C" w:rsidRDefault="00563D8C" w:rsidP="00563D8C">
      <w:pPr>
        <w:widowControl w:val="0"/>
        <w:tabs>
          <w:tab w:val="num" w:pos="567"/>
          <w:tab w:val="left" w:pos="881"/>
        </w:tabs>
        <w:autoSpaceDE w:val="0"/>
        <w:autoSpaceDN w:val="0"/>
        <w:adjustRightInd w:val="0"/>
        <w:jc w:val="both"/>
        <w:rPr>
          <w:bCs/>
        </w:rPr>
      </w:pPr>
      <w:r>
        <w:rPr>
          <w:b/>
        </w:rPr>
        <w:t>4.2</w:t>
      </w:r>
      <w:r w:rsidRPr="00563D8C">
        <w:rPr>
          <w:b/>
        </w:rPr>
        <w:t>.4.</w:t>
      </w:r>
      <w:r w:rsidRPr="00563D8C">
        <w:t xml:space="preserve"> </w:t>
      </w:r>
      <w:r w:rsidRPr="00563D8C">
        <w:rPr>
          <w:bCs/>
        </w:rPr>
        <w:t>В случае повреждения Подрядчиком в процессе выполнения Работ имущества Заказчика или третьих лиц, Подрядчик обязан восстановить поврежденное имущество за свой счет. В случае нанесения вреда имуществу Заказчика персоналом Подрядчика (субподрядчика), уполномоченными лицами Сторон составляется Акт о нарушении целостности имущества.</w:t>
      </w:r>
    </w:p>
    <w:p w:rsidR="00563D8C" w:rsidRPr="00563D8C" w:rsidRDefault="00563D8C" w:rsidP="00563D8C">
      <w:pPr>
        <w:widowControl w:val="0"/>
        <w:tabs>
          <w:tab w:val="num" w:pos="567"/>
          <w:tab w:val="left" w:pos="881"/>
        </w:tabs>
        <w:autoSpaceDE w:val="0"/>
        <w:autoSpaceDN w:val="0"/>
        <w:adjustRightInd w:val="0"/>
        <w:jc w:val="both"/>
        <w:rPr>
          <w:bCs/>
        </w:rPr>
      </w:pPr>
      <w:r w:rsidRPr="00563D8C">
        <w:rPr>
          <w:bCs/>
        </w:rPr>
        <w:t>Ущерб, причиненный Заказчику, подлежит возмещению в соответствии с законодательством Российской Федерации.</w:t>
      </w:r>
    </w:p>
    <w:p w:rsidR="00563D8C" w:rsidRPr="00563D8C" w:rsidRDefault="00563D8C" w:rsidP="00563D8C">
      <w:pPr>
        <w:widowControl w:val="0"/>
        <w:tabs>
          <w:tab w:val="num" w:pos="567"/>
          <w:tab w:val="left" w:pos="881"/>
        </w:tabs>
        <w:autoSpaceDE w:val="0"/>
        <w:autoSpaceDN w:val="0"/>
        <w:adjustRightInd w:val="0"/>
        <w:jc w:val="both"/>
      </w:pPr>
      <w:r w:rsidRPr="00563D8C">
        <w:t>При выполнении Работ Подрядчик обязан предусмотреть мероприятия по защите существующих конструкций от возможного повреждения. При повреждении существующих конструкций в ходе выполнения Работ, их восстановление осуществляется Подрядчиком за счет собственных средств.</w:t>
      </w:r>
    </w:p>
    <w:p w:rsidR="00563D8C" w:rsidRPr="00563D8C" w:rsidRDefault="00563D8C" w:rsidP="00563D8C">
      <w:pPr>
        <w:widowControl w:val="0"/>
        <w:tabs>
          <w:tab w:val="left" w:pos="-567"/>
          <w:tab w:val="left" w:pos="360"/>
        </w:tabs>
        <w:autoSpaceDE w:val="0"/>
        <w:autoSpaceDN w:val="0"/>
        <w:adjustRightInd w:val="0"/>
        <w:jc w:val="both"/>
      </w:pPr>
      <w:r w:rsidRPr="00563D8C">
        <w:t>В случае повреждения Подрядчиком в процессе выполнения Работ имущества Заказчика, в том числе покрытия дворовой территории, Подрядчик обязан восстановить поврежденное имущество за свой счет.</w:t>
      </w:r>
    </w:p>
    <w:p w:rsidR="00563D8C" w:rsidRPr="00563D8C" w:rsidRDefault="00563D8C" w:rsidP="00563D8C">
      <w:pPr>
        <w:widowControl w:val="0"/>
        <w:tabs>
          <w:tab w:val="left" w:pos="-567"/>
          <w:tab w:val="left" w:pos="360"/>
        </w:tabs>
        <w:autoSpaceDE w:val="0"/>
        <w:autoSpaceDN w:val="0"/>
        <w:adjustRightInd w:val="0"/>
        <w:jc w:val="both"/>
      </w:pPr>
    </w:p>
    <w:p w:rsidR="00563D8C" w:rsidRPr="00563D8C" w:rsidRDefault="00563D8C" w:rsidP="00563D8C">
      <w:pPr>
        <w:widowControl w:val="0"/>
        <w:tabs>
          <w:tab w:val="left" w:pos="-567"/>
          <w:tab w:val="left" w:pos="360"/>
        </w:tabs>
        <w:autoSpaceDE w:val="0"/>
        <w:autoSpaceDN w:val="0"/>
        <w:adjustRightInd w:val="0"/>
        <w:jc w:val="both"/>
      </w:pPr>
      <w:r>
        <w:rPr>
          <w:b/>
        </w:rPr>
        <w:t>4.2</w:t>
      </w:r>
      <w:r w:rsidRPr="00563D8C">
        <w:rPr>
          <w:b/>
        </w:rPr>
        <w:t>.5.</w:t>
      </w:r>
      <w:r w:rsidRPr="00563D8C">
        <w:t xml:space="preserve"> Работы должны выполняться только в отведенной рабочей зоне. Работы должны выполняться с минимально необходимым количеством технических средств и механизмов, что необходимо для сокращения шума, пыли, загрязнения воздуха. После окончания выполнения Работ должна быть произведена ликвидация рабочей зоны, уборка мусора, материалов, инструментов, разборка ограждений.</w:t>
      </w:r>
    </w:p>
    <w:p w:rsidR="00563D8C" w:rsidRPr="00563D8C" w:rsidRDefault="00563D8C" w:rsidP="00563D8C">
      <w:pPr>
        <w:widowControl w:val="0"/>
        <w:tabs>
          <w:tab w:val="left" w:pos="-567"/>
          <w:tab w:val="left" w:pos="360"/>
        </w:tabs>
        <w:autoSpaceDE w:val="0"/>
        <w:autoSpaceDN w:val="0"/>
        <w:adjustRightInd w:val="0"/>
        <w:jc w:val="both"/>
      </w:pPr>
    </w:p>
    <w:p w:rsidR="00563D8C" w:rsidRPr="00563D8C" w:rsidRDefault="00563D8C" w:rsidP="00563D8C">
      <w:pPr>
        <w:widowControl w:val="0"/>
        <w:tabs>
          <w:tab w:val="left" w:pos="-567"/>
          <w:tab w:val="left" w:pos="360"/>
        </w:tabs>
        <w:autoSpaceDE w:val="0"/>
        <w:autoSpaceDN w:val="0"/>
        <w:adjustRightInd w:val="0"/>
        <w:jc w:val="both"/>
      </w:pPr>
      <w:r>
        <w:rPr>
          <w:b/>
        </w:rPr>
        <w:t>4.2</w:t>
      </w:r>
      <w:r w:rsidRPr="00563D8C">
        <w:rPr>
          <w:b/>
        </w:rPr>
        <w:t>.6.</w:t>
      </w:r>
      <w:r w:rsidRPr="00563D8C">
        <w:t xml:space="preserve"> Подрядчик обязан определить и согласовать с Заказчиком установку временных сооружений, места расположения контейнеров-накопителей под мусор.</w:t>
      </w:r>
    </w:p>
    <w:p w:rsidR="00563D8C" w:rsidRPr="00563D8C" w:rsidRDefault="00563D8C" w:rsidP="00563D8C">
      <w:pPr>
        <w:widowControl w:val="0"/>
        <w:tabs>
          <w:tab w:val="left" w:pos="-567"/>
          <w:tab w:val="left" w:pos="360"/>
        </w:tabs>
        <w:autoSpaceDE w:val="0"/>
        <w:autoSpaceDN w:val="0"/>
        <w:adjustRightInd w:val="0"/>
        <w:jc w:val="both"/>
      </w:pPr>
    </w:p>
    <w:p w:rsidR="00563D8C" w:rsidRPr="00563D8C" w:rsidRDefault="00563D8C" w:rsidP="00563D8C">
      <w:pPr>
        <w:widowControl w:val="0"/>
        <w:tabs>
          <w:tab w:val="left" w:pos="-567"/>
          <w:tab w:val="left" w:pos="360"/>
        </w:tabs>
        <w:autoSpaceDE w:val="0"/>
        <w:autoSpaceDN w:val="0"/>
        <w:adjustRightInd w:val="0"/>
        <w:jc w:val="both"/>
      </w:pPr>
      <w:r>
        <w:rPr>
          <w:b/>
        </w:rPr>
        <w:t>4.2</w:t>
      </w:r>
      <w:r w:rsidRPr="00563D8C">
        <w:rPr>
          <w:b/>
        </w:rPr>
        <w:t>.7.</w:t>
      </w:r>
      <w:r w:rsidRPr="00563D8C">
        <w:t xml:space="preserve"> Подрядчик обязан согласовывать с Заказчиком время выполнения Работ, связанных с повышенным уровнем шума и повышенными нагрузками на электросети.</w:t>
      </w:r>
    </w:p>
    <w:p w:rsidR="00563D8C" w:rsidRPr="00563D8C" w:rsidRDefault="00563D8C" w:rsidP="00563D8C">
      <w:pPr>
        <w:widowControl w:val="0"/>
        <w:tabs>
          <w:tab w:val="left" w:pos="-567"/>
          <w:tab w:val="left" w:pos="360"/>
        </w:tabs>
        <w:autoSpaceDE w:val="0"/>
        <w:autoSpaceDN w:val="0"/>
        <w:adjustRightInd w:val="0"/>
        <w:jc w:val="both"/>
      </w:pPr>
    </w:p>
    <w:p w:rsidR="00563D8C" w:rsidRPr="00563D8C" w:rsidRDefault="00563D8C" w:rsidP="00563D8C">
      <w:pPr>
        <w:widowControl w:val="0"/>
        <w:tabs>
          <w:tab w:val="left" w:pos="-567"/>
          <w:tab w:val="left" w:pos="360"/>
        </w:tabs>
        <w:autoSpaceDE w:val="0"/>
        <w:autoSpaceDN w:val="0"/>
        <w:adjustRightInd w:val="0"/>
        <w:jc w:val="both"/>
      </w:pPr>
      <w:r>
        <w:rPr>
          <w:b/>
        </w:rPr>
        <w:t>4.2</w:t>
      </w:r>
      <w:r w:rsidRPr="00563D8C">
        <w:rPr>
          <w:b/>
        </w:rPr>
        <w:t>.8.</w:t>
      </w:r>
      <w:r w:rsidRPr="00563D8C">
        <w:t xml:space="preserve"> Подрядчик обязан по требованию Заказчика за свой счет устранить все выявленные в процессе выполнения Работ недостатки выполненных Работ в установленные Заказчиком сроки. При возникновении аварийной ситуации, возникшей по вине Подрядчика, восстановительные и ремонтные работы выполняются силами Подрядчика и за свой счет. </w:t>
      </w:r>
    </w:p>
    <w:p w:rsidR="00563D8C" w:rsidRPr="00563D8C" w:rsidRDefault="00563D8C" w:rsidP="00563D8C">
      <w:pPr>
        <w:widowControl w:val="0"/>
        <w:tabs>
          <w:tab w:val="left" w:pos="-567"/>
          <w:tab w:val="left" w:pos="360"/>
        </w:tabs>
        <w:autoSpaceDE w:val="0"/>
        <w:autoSpaceDN w:val="0"/>
        <w:adjustRightInd w:val="0"/>
        <w:jc w:val="both"/>
        <w:rPr>
          <w:color w:val="FF0000"/>
        </w:rPr>
      </w:pPr>
    </w:p>
    <w:p w:rsidR="00563D8C" w:rsidRPr="00563D8C" w:rsidRDefault="00563D8C" w:rsidP="00563D8C">
      <w:pPr>
        <w:widowControl w:val="0"/>
        <w:tabs>
          <w:tab w:val="left" w:pos="-567"/>
          <w:tab w:val="left" w:pos="360"/>
        </w:tabs>
        <w:autoSpaceDE w:val="0"/>
        <w:autoSpaceDN w:val="0"/>
        <w:adjustRightInd w:val="0"/>
        <w:jc w:val="both"/>
      </w:pPr>
      <w:r>
        <w:rPr>
          <w:b/>
        </w:rPr>
        <w:t>4.2</w:t>
      </w:r>
      <w:r w:rsidRPr="00563D8C">
        <w:rPr>
          <w:b/>
        </w:rPr>
        <w:t>.9.</w:t>
      </w:r>
      <w:r w:rsidRPr="00563D8C">
        <w:t xml:space="preserve"> Подрядчик обязан проводить проверку наличия на Объекте выполнения Работ всей необходимой нормативно-технической документации и при отсутствии необходимых документов обеспечить их наличие.</w:t>
      </w:r>
    </w:p>
    <w:p w:rsidR="00563D8C" w:rsidRPr="00563D8C" w:rsidRDefault="00563D8C" w:rsidP="00563D8C">
      <w:pPr>
        <w:widowControl w:val="0"/>
        <w:tabs>
          <w:tab w:val="left" w:pos="-567"/>
          <w:tab w:val="left" w:pos="360"/>
        </w:tabs>
        <w:autoSpaceDE w:val="0"/>
        <w:autoSpaceDN w:val="0"/>
        <w:adjustRightInd w:val="0"/>
        <w:jc w:val="both"/>
      </w:pPr>
    </w:p>
    <w:p w:rsidR="00563D8C" w:rsidRPr="00563D8C" w:rsidRDefault="00563D8C" w:rsidP="00563D8C">
      <w:pPr>
        <w:widowControl w:val="0"/>
        <w:tabs>
          <w:tab w:val="left" w:pos="-567"/>
          <w:tab w:val="left" w:pos="360"/>
        </w:tabs>
        <w:autoSpaceDE w:val="0"/>
        <w:autoSpaceDN w:val="0"/>
        <w:adjustRightInd w:val="0"/>
        <w:jc w:val="both"/>
      </w:pPr>
      <w:r>
        <w:rPr>
          <w:b/>
        </w:rPr>
        <w:t>4.2</w:t>
      </w:r>
      <w:r w:rsidRPr="00563D8C">
        <w:rPr>
          <w:b/>
        </w:rPr>
        <w:t>.10.</w:t>
      </w:r>
      <w:r w:rsidRPr="00563D8C">
        <w:t xml:space="preserve"> До начала выполнения Работ Подрядчик обязан провести инструктаж специалистов, привлекаемых к выполнению Работ по Правилам технической эксплуатации, правилам техники безопасности, должностным и производственным инструкциям.</w:t>
      </w:r>
    </w:p>
    <w:p w:rsidR="00563D8C" w:rsidRPr="00563D8C" w:rsidRDefault="00563D8C" w:rsidP="00563D8C">
      <w:pPr>
        <w:widowControl w:val="0"/>
        <w:tabs>
          <w:tab w:val="left" w:pos="-567"/>
          <w:tab w:val="left" w:pos="360"/>
        </w:tabs>
        <w:autoSpaceDE w:val="0"/>
        <w:autoSpaceDN w:val="0"/>
        <w:adjustRightInd w:val="0"/>
        <w:jc w:val="both"/>
      </w:pPr>
    </w:p>
    <w:p w:rsidR="00563D8C" w:rsidRPr="00563D8C" w:rsidRDefault="00563D8C" w:rsidP="00563D8C">
      <w:pPr>
        <w:widowControl w:val="0"/>
        <w:tabs>
          <w:tab w:val="left" w:pos="-567"/>
          <w:tab w:val="left" w:pos="360"/>
        </w:tabs>
        <w:autoSpaceDE w:val="0"/>
        <w:autoSpaceDN w:val="0"/>
        <w:adjustRightInd w:val="0"/>
        <w:jc w:val="both"/>
      </w:pPr>
      <w:r>
        <w:rPr>
          <w:b/>
        </w:rPr>
        <w:t>4.2</w:t>
      </w:r>
      <w:r w:rsidRPr="00563D8C">
        <w:rPr>
          <w:b/>
        </w:rPr>
        <w:t>.11.</w:t>
      </w:r>
      <w:r w:rsidRPr="00563D8C">
        <w:t xml:space="preserve"> В течение 3 (трех) рабочих дней с момента заключения Договора Подрядчик обязан предоставить Заказчику копию приказа о назначении представителя Подрядчика, ответственного за выполнение Работ на Объекте, заверенного своей печатью.</w:t>
      </w:r>
    </w:p>
    <w:p w:rsidR="00563D8C" w:rsidRPr="00563D8C" w:rsidRDefault="00563D8C" w:rsidP="00563D8C">
      <w:pPr>
        <w:widowControl w:val="0"/>
        <w:tabs>
          <w:tab w:val="left" w:pos="-567"/>
          <w:tab w:val="left" w:pos="360"/>
        </w:tabs>
        <w:autoSpaceDE w:val="0"/>
        <w:autoSpaceDN w:val="0"/>
        <w:adjustRightInd w:val="0"/>
        <w:jc w:val="both"/>
      </w:pPr>
    </w:p>
    <w:p w:rsidR="00563D8C" w:rsidRPr="00563D8C" w:rsidRDefault="00563D8C" w:rsidP="00563D8C">
      <w:pPr>
        <w:widowControl w:val="0"/>
        <w:tabs>
          <w:tab w:val="left" w:pos="540"/>
        </w:tabs>
        <w:autoSpaceDE w:val="0"/>
        <w:autoSpaceDN w:val="0"/>
        <w:adjustRightInd w:val="0"/>
        <w:jc w:val="both"/>
      </w:pPr>
      <w:r>
        <w:rPr>
          <w:b/>
        </w:rPr>
        <w:t>4.2</w:t>
      </w:r>
      <w:r w:rsidRPr="00563D8C">
        <w:rPr>
          <w:b/>
        </w:rPr>
        <w:t>.12.</w:t>
      </w:r>
      <w:r w:rsidRPr="00563D8C">
        <w:t xml:space="preserve"> Подрядчик гарантирует, что он и/или привлеченные им для выполнения Работ лица соблюдают требования, установленные законами, иными нормативными правовыми актами  Российской Федерации и/или настоящим Техническим заданием к лицам и/или их работникам (в том числе установленные профессиональными стандартами требования к квалификации, необходимой работникам для выполнения определенной трудовой функции), и/или видам деятельности, предусмотренным настоящим Техническим заданием, а также имеют необходимые разрешения, сертификаты, лицензии, аттестацию, допуски и т.п. (если требования об их наличии установлены законодательством Российской Федерации). </w:t>
      </w:r>
    </w:p>
    <w:p w:rsidR="00563D8C" w:rsidRPr="00563D8C" w:rsidRDefault="00563D8C" w:rsidP="00563D8C">
      <w:pPr>
        <w:widowControl w:val="0"/>
        <w:tabs>
          <w:tab w:val="left" w:pos="-567"/>
          <w:tab w:val="left" w:pos="360"/>
        </w:tabs>
        <w:autoSpaceDE w:val="0"/>
        <w:autoSpaceDN w:val="0"/>
        <w:adjustRightInd w:val="0"/>
        <w:jc w:val="both"/>
      </w:pPr>
      <w:r w:rsidRPr="00563D8C">
        <w:t>Подрядчик в течение 1 (одного) рабочего дня с момента заключения Договора должен представить Заказчику на специалистов, привлекаемых к выполнению Работ, копии документов, заверенных надлежащим образом, свидетельствующих об образовании и/или квалификации специалистов Подрядчика, с указанием необходимых допусков и удостоверений, а также сведения об автотранспорте.</w:t>
      </w:r>
    </w:p>
    <w:p w:rsidR="00563D8C" w:rsidRPr="00563D8C" w:rsidRDefault="00563D8C" w:rsidP="00563D8C">
      <w:pPr>
        <w:widowControl w:val="0"/>
        <w:tabs>
          <w:tab w:val="left" w:pos="-567"/>
          <w:tab w:val="left" w:pos="360"/>
        </w:tabs>
        <w:autoSpaceDE w:val="0"/>
        <w:autoSpaceDN w:val="0"/>
        <w:adjustRightInd w:val="0"/>
        <w:jc w:val="both"/>
      </w:pPr>
    </w:p>
    <w:p w:rsidR="00563D8C" w:rsidRPr="00563D8C" w:rsidRDefault="00563D8C" w:rsidP="00563D8C">
      <w:pPr>
        <w:widowControl w:val="0"/>
        <w:tabs>
          <w:tab w:val="left" w:pos="-567"/>
          <w:tab w:val="left" w:pos="360"/>
        </w:tabs>
        <w:autoSpaceDE w:val="0"/>
        <w:autoSpaceDN w:val="0"/>
        <w:adjustRightInd w:val="0"/>
        <w:jc w:val="both"/>
      </w:pPr>
      <w:r>
        <w:rPr>
          <w:b/>
        </w:rPr>
        <w:t>4.2</w:t>
      </w:r>
      <w:r w:rsidRPr="00563D8C">
        <w:rPr>
          <w:b/>
        </w:rPr>
        <w:t>.13.</w:t>
      </w:r>
      <w:r w:rsidRPr="00563D8C">
        <w:t xml:space="preserve"> При необходимости использования технических решений, отличающихся от существующих и предусмотренных Проектом, Подрядчик согласовывает их с Заказчиком.</w:t>
      </w:r>
    </w:p>
    <w:p w:rsidR="00563D8C" w:rsidRPr="00563D8C" w:rsidRDefault="00563D8C" w:rsidP="00563D8C">
      <w:pPr>
        <w:widowControl w:val="0"/>
        <w:tabs>
          <w:tab w:val="left" w:pos="-567"/>
          <w:tab w:val="left" w:pos="360"/>
        </w:tabs>
        <w:autoSpaceDE w:val="0"/>
        <w:autoSpaceDN w:val="0"/>
        <w:adjustRightInd w:val="0"/>
        <w:jc w:val="both"/>
      </w:pPr>
    </w:p>
    <w:p w:rsidR="00563D8C" w:rsidRPr="00563D8C" w:rsidRDefault="00563D8C" w:rsidP="00563D8C">
      <w:pPr>
        <w:widowControl w:val="0"/>
        <w:tabs>
          <w:tab w:val="left" w:pos="-567"/>
          <w:tab w:val="left" w:pos="360"/>
        </w:tabs>
        <w:autoSpaceDE w:val="0"/>
        <w:autoSpaceDN w:val="0"/>
        <w:adjustRightInd w:val="0"/>
        <w:jc w:val="both"/>
      </w:pPr>
      <w:r>
        <w:rPr>
          <w:b/>
        </w:rPr>
        <w:t>4.2</w:t>
      </w:r>
      <w:r w:rsidRPr="00563D8C">
        <w:rPr>
          <w:b/>
        </w:rPr>
        <w:t>.14.</w:t>
      </w:r>
      <w:r w:rsidRPr="00563D8C">
        <w:t xml:space="preserve"> Все Работы должны выполняться с демонтажем старого и установкой нового оборудования и должны включать стоимость применяемых при выполнении Работ материалов. Демонтируемое оборудование Подрядчик (привлеченное им лицо) вывозит и утилизирует в установленном законодательством порядке.  </w:t>
      </w:r>
    </w:p>
    <w:p w:rsidR="00563D8C" w:rsidRPr="00563D8C" w:rsidRDefault="00563D8C" w:rsidP="00563D8C">
      <w:pPr>
        <w:widowControl w:val="0"/>
        <w:tabs>
          <w:tab w:val="left" w:pos="851"/>
        </w:tabs>
        <w:jc w:val="both"/>
        <w:rPr>
          <w:lang w:eastAsia="ar-SA"/>
        </w:rPr>
      </w:pPr>
      <w:r w:rsidRPr="00563D8C">
        <w:rPr>
          <w:lang w:eastAsia="ar-SA"/>
        </w:rPr>
        <w:t>Демонтируемое оборудование (металл) должно быть сдано Подрядчиком в специализированные пункты приемки такого оборудования, а полученные средства возвращены Заказчику</w:t>
      </w:r>
      <w:r w:rsidRPr="00563D8C">
        <w:t xml:space="preserve"> по </w:t>
      </w:r>
      <w:r w:rsidRPr="00563D8C">
        <w:rPr>
          <w:lang w:eastAsia="ar-SA"/>
        </w:rPr>
        <w:t xml:space="preserve">актам сдачи-приемки демонтируемого оборудования (металла), с предоставлением накладных, прайс-листов специализированного пункта приемки демонтируемого оборудования (металла) и копии лицензии пункта приемки на осуществление деятельности по приему демонтируемого оборудования (металла).  </w:t>
      </w:r>
    </w:p>
    <w:p w:rsidR="00563D8C" w:rsidRPr="00563D8C" w:rsidRDefault="00563D8C" w:rsidP="00563D8C">
      <w:pPr>
        <w:widowControl w:val="0"/>
        <w:tabs>
          <w:tab w:val="left" w:pos="851"/>
        </w:tabs>
        <w:jc w:val="both"/>
        <w:rPr>
          <w:lang w:eastAsia="ar-SA"/>
        </w:rPr>
      </w:pPr>
    </w:p>
    <w:p w:rsidR="00563D8C" w:rsidRPr="00563D8C" w:rsidRDefault="00563D8C" w:rsidP="00563D8C">
      <w:pPr>
        <w:widowControl w:val="0"/>
        <w:tabs>
          <w:tab w:val="left" w:pos="-567"/>
          <w:tab w:val="left" w:pos="360"/>
        </w:tabs>
        <w:autoSpaceDE w:val="0"/>
        <w:autoSpaceDN w:val="0"/>
        <w:adjustRightInd w:val="0"/>
        <w:jc w:val="both"/>
        <w:rPr>
          <w:b/>
        </w:rPr>
      </w:pPr>
      <w:r>
        <w:rPr>
          <w:b/>
        </w:rPr>
        <w:t>4.3</w:t>
      </w:r>
      <w:r w:rsidRPr="00563D8C">
        <w:rPr>
          <w:b/>
        </w:rPr>
        <w:t>. Требования к безопасности Работ:</w:t>
      </w:r>
    </w:p>
    <w:p w:rsidR="00563D8C" w:rsidRPr="00563D8C" w:rsidRDefault="00563D8C" w:rsidP="00563D8C">
      <w:pPr>
        <w:widowControl w:val="0"/>
        <w:tabs>
          <w:tab w:val="left" w:pos="-567"/>
          <w:tab w:val="left" w:pos="360"/>
        </w:tabs>
        <w:autoSpaceDE w:val="0"/>
        <w:autoSpaceDN w:val="0"/>
        <w:adjustRightInd w:val="0"/>
        <w:jc w:val="both"/>
      </w:pPr>
      <w:r w:rsidRPr="00563D8C">
        <w:t>Вся полнота ответственности за соблюдение правил техники безопасности при выполнении Работ на объекте возлагается на Подрядчика. Организация и выполнение Работ должны осуществляться при соблюдении законодательства Российской Федерации об охране труда, а также иных нормативных правовых актов, в том числе постановления Правительства Российской Федерации от 27.12.2010 № 1160, утвердившего Положение о разработке, утверждении и изменении нормативно-правовых актов, содержащих государственные нормативные требования охраны труда строительные нормы и правила, своды правил по проектированию и строительству; межотраслевые и отраслевые правила и типовые инструкции по охране труда; государственные стандарты, системы стандартов безопасности труда, утвержденные Госстандартом России или Госстроем России; правила безопасности, правила устройства и безопасной эксплуатации электроустановок, инструкции по безопасности. Государственные санитарно-эпидемиологические нормативы и правила, гигиенические нормативы, санитарные правила и нормы, утвержденные Минздравом России.  При выполнении Работ Подрядчик обязан строго соблюдать Правила противопожарного режима в Российской Федерации, утвержденные Постановлением Правительства Российской Федерации от 25.04.2012 № 390 «О противопожарном режиме». Ответственность за пожарную безопасность на объекте выполнения Работ, своевременное выполнение противопожарных мероприятий, обеспечение средствами пожаротушения несет персонально руководитель организации-подрядчика или лицо его замещающее. Организация места выполнения Работ должно обеспечивать безопасность труда специалистов, привлекаемых к выполнению Работ, на всех этапах выполнения Работ. Перед началом выполнения Работ Подрядчик проводит инструктаж специалистов, привлекаемых к выполнению Работ, о методах выполнения Работ, последовательности их выполнения, необходимых средствах индивидуальной защиты. Безопасность выполняемых Работ должна обеспечиваться в соответствии с требованиями следующих документов:</w:t>
      </w:r>
    </w:p>
    <w:p w:rsidR="00563D8C" w:rsidRPr="00563D8C" w:rsidRDefault="00563D8C" w:rsidP="00BC7784">
      <w:pPr>
        <w:widowControl w:val="0"/>
        <w:numPr>
          <w:ilvl w:val="0"/>
          <w:numId w:val="52"/>
        </w:numPr>
        <w:tabs>
          <w:tab w:val="left" w:pos="-567"/>
          <w:tab w:val="left" w:pos="360"/>
        </w:tabs>
        <w:autoSpaceDE w:val="0"/>
        <w:autoSpaceDN w:val="0"/>
        <w:adjustRightInd w:val="0"/>
        <w:ind w:left="0" w:firstLine="0"/>
        <w:contextualSpacing/>
        <w:jc w:val="both"/>
        <w:rPr>
          <w:rFonts w:eastAsia="Calibri"/>
        </w:rPr>
      </w:pPr>
      <w:r w:rsidRPr="00563D8C">
        <w:rPr>
          <w:rFonts w:eastAsia="Calibri"/>
        </w:rPr>
        <w:t xml:space="preserve">Трудовой кодекс Российской Федерации; </w:t>
      </w:r>
    </w:p>
    <w:p w:rsidR="00563D8C" w:rsidRPr="00563D8C" w:rsidRDefault="00563D8C" w:rsidP="00BC7784">
      <w:pPr>
        <w:widowControl w:val="0"/>
        <w:numPr>
          <w:ilvl w:val="0"/>
          <w:numId w:val="52"/>
        </w:numPr>
        <w:tabs>
          <w:tab w:val="left" w:pos="-567"/>
          <w:tab w:val="left" w:pos="360"/>
        </w:tabs>
        <w:autoSpaceDE w:val="0"/>
        <w:autoSpaceDN w:val="0"/>
        <w:adjustRightInd w:val="0"/>
        <w:ind w:left="0" w:firstLine="0"/>
        <w:contextualSpacing/>
        <w:jc w:val="both"/>
        <w:rPr>
          <w:rFonts w:eastAsia="Calibri"/>
        </w:rPr>
      </w:pPr>
      <w:r w:rsidRPr="00563D8C">
        <w:rPr>
          <w:rFonts w:eastAsia="Calibri"/>
        </w:rPr>
        <w:t xml:space="preserve">Федеральный закон от 21.12.1994 № 69-ФЗ «О пожарной безопасности»;  </w:t>
      </w:r>
    </w:p>
    <w:p w:rsidR="00563D8C" w:rsidRPr="00563D8C" w:rsidRDefault="00563D8C" w:rsidP="00BC7784">
      <w:pPr>
        <w:widowControl w:val="0"/>
        <w:numPr>
          <w:ilvl w:val="0"/>
          <w:numId w:val="52"/>
        </w:numPr>
        <w:tabs>
          <w:tab w:val="left" w:pos="-567"/>
          <w:tab w:val="left" w:pos="360"/>
        </w:tabs>
        <w:autoSpaceDE w:val="0"/>
        <w:autoSpaceDN w:val="0"/>
        <w:adjustRightInd w:val="0"/>
        <w:ind w:left="0" w:firstLine="0"/>
        <w:contextualSpacing/>
        <w:jc w:val="both"/>
        <w:rPr>
          <w:rFonts w:eastAsia="Calibri"/>
        </w:rPr>
      </w:pPr>
      <w:r w:rsidRPr="00563D8C">
        <w:rPr>
          <w:rFonts w:eastAsia="Calibri"/>
        </w:rPr>
        <w:t xml:space="preserve">ГОСТ 12.1.004-91. «Межгосударственный стандарт. Система стандартов безопасности труда. Пожарная безопасность. Общие требования»;  </w:t>
      </w:r>
    </w:p>
    <w:p w:rsidR="00563D8C" w:rsidRPr="00563D8C" w:rsidRDefault="00563D8C" w:rsidP="00BC7784">
      <w:pPr>
        <w:widowControl w:val="0"/>
        <w:numPr>
          <w:ilvl w:val="0"/>
          <w:numId w:val="52"/>
        </w:numPr>
        <w:tabs>
          <w:tab w:val="left" w:pos="-567"/>
          <w:tab w:val="left" w:pos="360"/>
        </w:tabs>
        <w:autoSpaceDE w:val="0"/>
        <w:autoSpaceDN w:val="0"/>
        <w:adjustRightInd w:val="0"/>
        <w:ind w:left="0" w:firstLine="0"/>
        <w:contextualSpacing/>
        <w:jc w:val="both"/>
        <w:rPr>
          <w:rFonts w:eastAsia="Calibri"/>
        </w:rPr>
      </w:pPr>
      <w:r w:rsidRPr="00563D8C">
        <w:rPr>
          <w:rFonts w:eastAsia="Calibri"/>
        </w:rPr>
        <w:t xml:space="preserve">СНиП 21-01-97* «Пожарная безопасность зданий и сооружений»;  </w:t>
      </w:r>
    </w:p>
    <w:p w:rsidR="00563D8C" w:rsidRPr="00563D8C" w:rsidRDefault="00563D8C" w:rsidP="00BC7784">
      <w:pPr>
        <w:widowControl w:val="0"/>
        <w:numPr>
          <w:ilvl w:val="0"/>
          <w:numId w:val="52"/>
        </w:numPr>
        <w:tabs>
          <w:tab w:val="left" w:pos="-567"/>
          <w:tab w:val="left" w:pos="360"/>
        </w:tabs>
        <w:autoSpaceDE w:val="0"/>
        <w:autoSpaceDN w:val="0"/>
        <w:adjustRightInd w:val="0"/>
        <w:ind w:left="0" w:firstLine="0"/>
        <w:contextualSpacing/>
        <w:jc w:val="both"/>
        <w:rPr>
          <w:rFonts w:eastAsia="Calibri"/>
        </w:rPr>
      </w:pPr>
      <w:r w:rsidRPr="00563D8C">
        <w:rPr>
          <w:rFonts w:eastAsia="Calibri"/>
        </w:rPr>
        <w:t>СНиП 12-03-2001 «Безопасность труда в строительстве. Часть первая. Общие требования».</w:t>
      </w:r>
    </w:p>
    <w:p w:rsidR="00563D8C" w:rsidRPr="00563D8C" w:rsidRDefault="00563D8C" w:rsidP="00BC7784">
      <w:pPr>
        <w:widowControl w:val="0"/>
        <w:numPr>
          <w:ilvl w:val="0"/>
          <w:numId w:val="52"/>
        </w:numPr>
        <w:tabs>
          <w:tab w:val="left" w:pos="-567"/>
          <w:tab w:val="left" w:pos="360"/>
        </w:tabs>
        <w:autoSpaceDE w:val="0"/>
        <w:autoSpaceDN w:val="0"/>
        <w:adjustRightInd w:val="0"/>
        <w:ind w:left="0" w:firstLine="0"/>
        <w:contextualSpacing/>
        <w:jc w:val="both"/>
        <w:rPr>
          <w:rFonts w:eastAsia="Calibri"/>
        </w:rPr>
      </w:pPr>
    </w:p>
    <w:p w:rsidR="00563D8C" w:rsidRPr="00563D8C" w:rsidRDefault="00563D8C" w:rsidP="00563D8C">
      <w:pPr>
        <w:widowControl w:val="0"/>
        <w:tabs>
          <w:tab w:val="left" w:pos="-567"/>
          <w:tab w:val="left" w:pos="360"/>
        </w:tabs>
        <w:autoSpaceDE w:val="0"/>
        <w:autoSpaceDN w:val="0"/>
        <w:adjustRightInd w:val="0"/>
        <w:jc w:val="both"/>
        <w:rPr>
          <w:b/>
        </w:rPr>
      </w:pPr>
      <w:r>
        <w:rPr>
          <w:b/>
        </w:rPr>
        <w:t>4.4</w:t>
      </w:r>
      <w:r w:rsidRPr="00563D8C">
        <w:rPr>
          <w:b/>
        </w:rPr>
        <w:t>. Требования к материалам и оборудованию, применяемым при выполнении Работ:</w:t>
      </w:r>
    </w:p>
    <w:p w:rsidR="00563D8C" w:rsidRPr="00563D8C" w:rsidRDefault="00563D8C" w:rsidP="00563D8C">
      <w:pPr>
        <w:widowControl w:val="0"/>
        <w:tabs>
          <w:tab w:val="left" w:pos="-567"/>
          <w:tab w:val="left" w:pos="360"/>
        </w:tabs>
        <w:autoSpaceDE w:val="0"/>
        <w:autoSpaceDN w:val="0"/>
        <w:adjustRightInd w:val="0"/>
        <w:jc w:val="both"/>
        <w:rPr>
          <w:b/>
        </w:rPr>
      </w:pPr>
    </w:p>
    <w:p w:rsidR="00563D8C" w:rsidRPr="00563D8C" w:rsidRDefault="00563D8C" w:rsidP="00563D8C">
      <w:pPr>
        <w:widowControl w:val="0"/>
        <w:tabs>
          <w:tab w:val="left" w:pos="-567"/>
          <w:tab w:val="left" w:pos="360"/>
        </w:tabs>
        <w:autoSpaceDE w:val="0"/>
        <w:autoSpaceDN w:val="0"/>
        <w:adjustRightInd w:val="0"/>
        <w:jc w:val="both"/>
      </w:pPr>
      <w:r>
        <w:rPr>
          <w:b/>
        </w:rPr>
        <w:t>4.4</w:t>
      </w:r>
      <w:r w:rsidRPr="00563D8C">
        <w:rPr>
          <w:b/>
        </w:rPr>
        <w:t>.1.</w:t>
      </w:r>
      <w:r w:rsidRPr="00563D8C">
        <w:t xml:space="preserve"> При выполнении Работ Подрядчик должен применять современные строительные, отделочные материалы и другие установочные изделия российского и импортного производства. Подрядчик несет ответственность за соответствие используемых материалов государственным стандартам и техническим условиям, за достоверность сведений о стране происхождения, за сохранность всех поставленных для исполнения Договора материалов и оборудования до приемки результатов Работ Заказчиком.</w:t>
      </w:r>
    </w:p>
    <w:p w:rsidR="00563D8C" w:rsidRPr="00563D8C" w:rsidRDefault="00563D8C" w:rsidP="00563D8C">
      <w:pPr>
        <w:widowControl w:val="0"/>
        <w:tabs>
          <w:tab w:val="left" w:pos="-567"/>
          <w:tab w:val="left" w:pos="360"/>
        </w:tabs>
        <w:autoSpaceDE w:val="0"/>
        <w:autoSpaceDN w:val="0"/>
        <w:adjustRightInd w:val="0"/>
        <w:jc w:val="both"/>
      </w:pPr>
    </w:p>
    <w:p w:rsidR="00563D8C" w:rsidRPr="00563D8C" w:rsidRDefault="00563D8C" w:rsidP="00563D8C">
      <w:pPr>
        <w:widowControl w:val="0"/>
        <w:tabs>
          <w:tab w:val="left" w:pos="-567"/>
          <w:tab w:val="left" w:pos="360"/>
        </w:tabs>
        <w:autoSpaceDE w:val="0"/>
        <w:autoSpaceDN w:val="0"/>
        <w:adjustRightInd w:val="0"/>
        <w:jc w:val="both"/>
      </w:pPr>
      <w:r>
        <w:rPr>
          <w:b/>
        </w:rPr>
        <w:t>4.4</w:t>
      </w:r>
      <w:r w:rsidRPr="00563D8C">
        <w:rPr>
          <w:b/>
        </w:rPr>
        <w:t>.2.</w:t>
      </w:r>
      <w:r w:rsidRPr="00563D8C">
        <w:t xml:space="preserve"> Используемые при выполнении Работ материалы должны иметь документы (в случае, если требование об их наличии предусмотрено законодательством Российской Федерации), которые Подрядчик передает Заказчику в процессе выполнения Работ (при доставке материалов и оборудования на объект выполнения Работ):</w:t>
      </w:r>
    </w:p>
    <w:p w:rsidR="00563D8C" w:rsidRPr="00563D8C" w:rsidRDefault="00563D8C" w:rsidP="00563D8C">
      <w:pPr>
        <w:widowControl w:val="0"/>
        <w:tabs>
          <w:tab w:val="left" w:pos="-567"/>
          <w:tab w:val="left" w:pos="360"/>
        </w:tabs>
        <w:autoSpaceDE w:val="0"/>
        <w:autoSpaceDN w:val="0"/>
        <w:adjustRightInd w:val="0"/>
        <w:jc w:val="both"/>
      </w:pPr>
      <w:r w:rsidRPr="00563D8C">
        <w:t>- Сертификат (декларация) соответствия;</w:t>
      </w:r>
    </w:p>
    <w:p w:rsidR="00563D8C" w:rsidRPr="00563D8C" w:rsidRDefault="00563D8C" w:rsidP="00563D8C">
      <w:pPr>
        <w:widowControl w:val="0"/>
        <w:tabs>
          <w:tab w:val="left" w:pos="-567"/>
          <w:tab w:val="left" w:pos="360"/>
        </w:tabs>
        <w:autoSpaceDE w:val="0"/>
        <w:autoSpaceDN w:val="0"/>
        <w:adjustRightInd w:val="0"/>
        <w:jc w:val="both"/>
      </w:pPr>
      <w:r w:rsidRPr="00563D8C">
        <w:t>- Санитарно-гигиенический сертификат;</w:t>
      </w:r>
    </w:p>
    <w:p w:rsidR="00563D8C" w:rsidRPr="00563D8C" w:rsidRDefault="00563D8C" w:rsidP="00563D8C">
      <w:pPr>
        <w:widowControl w:val="0"/>
        <w:tabs>
          <w:tab w:val="left" w:pos="-567"/>
          <w:tab w:val="left" w:pos="360"/>
        </w:tabs>
        <w:autoSpaceDE w:val="0"/>
        <w:autoSpaceDN w:val="0"/>
        <w:adjustRightInd w:val="0"/>
        <w:jc w:val="both"/>
      </w:pPr>
      <w:r w:rsidRPr="00563D8C">
        <w:t>- Сертификат пожарной безопасности.</w:t>
      </w:r>
    </w:p>
    <w:p w:rsidR="00563D8C" w:rsidRPr="00563D8C" w:rsidRDefault="00563D8C" w:rsidP="00563D8C">
      <w:pPr>
        <w:widowControl w:val="0"/>
        <w:tabs>
          <w:tab w:val="left" w:pos="-567"/>
          <w:tab w:val="left" w:pos="360"/>
        </w:tabs>
        <w:autoSpaceDE w:val="0"/>
        <w:autoSpaceDN w:val="0"/>
        <w:adjustRightInd w:val="0"/>
        <w:jc w:val="both"/>
      </w:pPr>
    </w:p>
    <w:p w:rsidR="00563D8C" w:rsidRPr="00563D8C" w:rsidRDefault="00563D8C" w:rsidP="00563D8C">
      <w:pPr>
        <w:widowControl w:val="0"/>
        <w:tabs>
          <w:tab w:val="left" w:pos="-567"/>
          <w:tab w:val="left" w:pos="360"/>
        </w:tabs>
        <w:autoSpaceDE w:val="0"/>
        <w:autoSpaceDN w:val="0"/>
        <w:adjustRightInd w:val="0"/>
        <w:jc w:val="both"/>
      </w:pPr>
      <w:r>
        <w:rPr>
          <w:b/>
        </w:rPr>
        <w:t>4.4</w:t>
      </w:r>
      <w:r w:rsidRPr="00563D8C">
        <w:rPr>
          <w:b/>
        </w:rPr>
        <w:t>.3.</w:t>
      </w:r>
      <w:r w:rsidRPr="00563D8C">
        <w:t xml:space="preserve"> В сертификатах (декларациях) соответствия на поставляемые материалы и устанавливаемое оборудование, должно быть указано:</w:t>
      </w:r>
    </w:p>
    <w:p w:rsidR="00563D8C" w:rsidRPr="00563D8C" w:rsidRDefault="00563D8C" w:rsidP="00BC7784">
      <w:pPr>
        <w:widowControl w:val="0"/>
        <w:numPr>
          <w:ilvl w:val="0"/>
          <w:numId w:val="55"/>
        </w:numPr>
        <w:tabs>
          <w:tab w:val="left" w:pos="-567"/>
          <w:tab w:val="left" w:pos="284"/>
        </w:tabs>
        <w:autoSpaceDE w:val="0"/>
        <w:autoSpaceDN w:val="0"/>
        <w:adjustRightInd w:val="0"/>
        <w:ind w:left="0" w:firstLine="0"/>
        <w:contextualSpacing/>
        <w:jc w:val="both"/>
      </w:pPr>
      <w:r w:rsidRPr="00563D8C">
        <w:t>наименование изготовителя и его товарный знак (при наличии);</w:t>
      </w:r>
    </w:p>
    <w:p w:rsidR="00563D8C" w:rsidRPr="00563D8C" w:rsidRDefault="00563D8C" w:rsidP="00BC7784">
      <w:pPr>
        <w:widowControl w:val="0"/>
        <w:numPr>
          <w:ilvl w:val="0"/>
          <w:numId w:val="55"/>
        </w:numPr>
        <w:tabs>
          <w:tab w:val="left" w:pos="-567"/>
          <w:tab w:val="left" w:pos="284"/>
        </w:tabs>
        <w:autoSpaceDE w:val="0"/>
        <w:autoSpaceDN w:val="0"/>
        <w:adjustRightInd w:val="0"/>
        <w:ind w:left="0" w:firstLine="0"/>
        <w:contextualSpacing/>
        <w:jc w:val="both"/>
      </w:pPr>
      <w:r w:rsidRPr="00563D8C">
        <w:t>наименование, марка материала/оборудования;</w:t>
      </w:r>
    </w:p>
    <w:p w:rsidR="00563D8C" w:rsidRPr="00563D8C" w:rsidRDefault="00563D8C" w:rsidP="00BC7784">
      <w:pPr>
        <w:widowControl w:val="0"/>
        <w:numPr>
          <w:ilvl w:val="0"/>
          <w:numId w:val="55"/>
        </w:numPr>
        <w:tabs>
          <w:tab w:val="left" w:pos="-567"/>
          <w:tab w:val="left" w:pos="284"/>
        </w:tabs>
        <w:autoSpaceDE w:val="0"/>
        <w:autoSpaceDN w:val="0"/>
        <w:adjustRightInd w:val="0"/>
        <w:ind w:left="0" w:firstLine="0"/>
        <w:contextualSpacing/>
        <w:jc w:val="both"/>
      </w:pPr>
      <w:r w:rsidRPr="00563D8C">
        <w:t>номер партии и дата изготовления;</w:t>
      </w:r>
    </w:p>
    <w:p w:rsidR="00563D8C" w:rsidRPr="00563D8C" w:rsidRDefault="00563D8C" w:rsidP="00BC7784">
      <w:pPr>
        <w:widowControl w:val="0"/>
        <w:numPr>
          <w:ilvl w:val="0"/>
          <w:numId w:val="55"/>
        </w:numPr>
        <w:tabs>
          <w:tab w:val="left" w:pos="-567"/>
          <w:tab w:val="left" w:pos="284"/>
        </w:tabs>
        <w:autoSpaceDE w:val="0"/>
        <w:autoSpaceDN w:val="0"/>
        <w:adjustRightInd w:val="0"/>
        <w:ind w:left="0" w:firstLine="0"/>
        <w:contextualSpacing/>
        <w:jc w:val="both"/>
      </w:pPr>
      <w:r w:rsidRPr="00563D8C">
        <w:t>обозначение стандарта;</w:t>
      </w:r>
    </w:p>
    <w:p w:rsidR="00563D8C" w:rsidRPr="00563D8C" w:rsidRDefault="00563D8C" w:rsidP="00BC7784">
      <w:pPr>
        <w:widowControl w:val="0"/>
        <w:numPr>
          <w:ilvl w:val="0"/>
          <w:numId w:val="55"/>
        </w:numPr>
        <w:tabs>
          <w:tab w:val="left" w:pos="-567"/>
          <w:tab w:val="left" w:pos="284"/>
        </w:tabs>
        <w:autoSpaceDE w:val="0"/>
        <w:autoSpaceDN w:val="0"/>
        <w:adjustRightInd w:val="0"/>
        <w:ind w:left="0" w:firstLine="0"/>
        <w:contextualSpacing/>
        <w:jc w:val="both"/>
      </w:pPr>
      <w:r w:rsidRPr="00563D8C">
        <w:t>результаты испытаний и подтверждение о соответствии материалов требованиям стандартов;</w:t>
      </w:r>
    </w:p>
    <w:p w:rsidR="00563D8C" w:rsidRPr="00563D8C" w:rsidRDefault="00563D8C" w:rsidP="00BC7784">
      <w:pPr>
        <w:widowControl w:val="0"/>
        <w:numPr>
          <w:ilvl w:val="0"/>
          <w:numId w:val="55"/>
        </w:numPr>
        <w:tabs>
          <w:tab w:val="left" w:pos="-567"/>
          <w:tab w:val="left" w:pos="284"/>
        </w:tabs>
        <w:autoSpaceDE w:val="0"/>
        <w:autoSpaceDN w:val="0"/>
        <w:adjustRightInd w:val="0"/>
        <w:ind w:left="0" w:firstLine="0"/>
        <w:contextualSpacing/>
        <w:jc w:val="both"/>
      </w:pPr>
      <w:r w:rsidRPr="00563D8C">
        <w:t>указания об особых свойствах материала (пожаровзрывоопасность, токсичность и т.п.).</w:t>
      </w:r>
    </w:p>
    <w:p w:rsidR="00563D8C" w:rsidRPr="00563D8C" w:rsidRDefault="00563D8C" w:rsidP="00563D8C">
      <w:pPr>
        <w:widowControl w:val="0"/>
        <w:tabs>
          <w:tab w:val="left" w:pos="-567"/>
          <w:tab w:val="left" w:pos="284"/>
        </w:tabs>
        <w:autoSpaceDE w:val="0"/>
        <w:autoSpaceDN w:val="0"/>
        <w:adjustRightInd w:val="0"/>
        <w:contextualSpacing/>
        <w:jc w:val="both"/>
      </w:pPr>
    </w:p>
    <w:p w:rsidR="00563D8C" w:rsidRPr="00563D8C" w:rsidRDefault="00563D8C" w:rsidP="00563D8C">
      <w:pPr>
        <w:widowControl w:val="0"/>
        <w:tabs>
          <w:tab w:val="left" w:pos="0"/>
        </w:tabs>
        <w:contextualSpacing/>
        <w:jc w:val="both"/>
        <w:rPr>
          <w:rFonts w:eastAsia="Calibri"/>
          <w:b/>
          <w:lang w:eastAsia="ar-SA"/>
        </w:rPr>
      </w:pPr>
      <w:r>
        <w:rPr>
          <w:rFonts w:eastAsia="Calibri"/>
          <w:b/>
          <w:lang w:eastAsia="ar-SA"/>
        </w:rPr>
        <w:t>4.5</w:t>
      </w:r>
      <w:r w:rsidRPr="00563D8C">
        <w:rPr>
          <w:rFonts w:eastAsia="Calibri"/>
          <w:b/>
          <w:lang w:eastAsia="ar-SA"/>
        </w:rPr>
        <w:t>. Исполнительная документация, передаваемая Подрядчиком Заказчику по результатам выполненных Работ:</w:t>
      </w:r>
    </w:p>
    <w:p w:rsidR="00563D8C" w:rsidRPr="00563D8C" w:rsidRDefault="00563D8C" w:rsidP="00563D8C">
      <w:pPr>
        <w:widowControl w:val="0"/>
        <w:tabs>
          <w:tab w:val="left" w:pos="0"/>
        </w:tabs>
        <w:contextualSpacing/>
        <w:jc w:val="both"/>
        <w:rPr>
          <w:rFonts w:eastAsia="Calibri"/>
          <w:b/>
          <w:lang w:eastAsia="ar-SA"/>
        </w:rPr>
      </w:pPr>
    </w:p>
    <w:p w:rsidR="00563D8C" w:rsidRPr="00563D8C" w:rsidRDefault="00563D8C" w:rsidP="00563D8C">
      <w:pPr>
        <w:widowControl w:val="0"/>
        <w:tabs>
          <w:tab w:val="left" w:pos="284"/>
        </w:tabs>
        <w:jc w:val="both"/>
        <w:rPr>
          <w:lang w:eastAsia="ar-SA"/>
        </w:rPr>
      </w:pPr>
      <w:r>
        <w:rPr>
          <w:b/>
          <w:lang w:eastAsia="ar-SA"/>
        </w:rPr>
        <w:t>4.5</w:t>
      </w:r>
      <w:r w:rsidRPr="00563D8C">
        <w:rPr>
          <w:b/>
          <w:lang w:eastAsia="ar-SA"/>
        </w:rPr>
        <w:t>.1.</w:t>
      </w:r>
      <w:r w:rsidRPr="00563D8C">
        <w:rPr>
          <w:lang w:eastAsia="ar-SA"/>
        </w:rPr>
        <w:t xml:space="preserve"> По итогам выполненных Работ Подрядчик передает Заказчику следующую исполнительную документацию:</w:t>
      </w:r>
    </w:p>
    <w:p w:rsidR="00563D8C" w:rsidRPr="00563D8C" w:rsidRDefault="00563D8C" w:rsidP="00BC7784">
      <w:pPr>
        <w:widowControl w:val="0"/>
        <w:numPr>
          <w:ilvl w:val="0"/>
          <w:numId w:val="53"/>
        </w:numPr>
        <w:tabs>
          <w:tab w:val="left" w:pos="284"/>
        </w:tabs>
        <w:ind w:left="0" w:firstLine="0"/>
        <w:jc w:val="both"/>
        <w:rPr>
          <w:lang w:eastAsia="ar-SA"/>
        </w:rPr>
      </w:pPr>
      <w:r w:rsidRPr="00563D8C">
        <w:rPr>
          <w:lang w:eastAsia="ar-SA"/>
        </w:rPr>
        <w:t xml:space="preserve">на бумажном носителе в 4 (четырех) экземплярах, подписанных со своей стороны, и в 1 (одном) экземпляре в электронном виде, в состав которой, в соответствии с требованиями СП 68.13330.2017 «СНиП 3.01.04-87 Приёмка в эксплуатацию законченных строительством объектов. Основные положения», СП 48.13330.2011. «Свод правил. Организация строительства. Актуализированная редакция СНиП 12.01.2004», приказа Ростехнадзора от 26.12.2006 N 1128 (ред. от 09.11.2017)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(вместе с "РД-11-02-2006..."), Градостроительного кодекса Российской Федерации, должны входить: </w:t>
      </w:r>
    </w:p>
    <w:p w:rsidR="00563D8C" w:rsidRPr="00563D8C" w:rsidRDefault="00563D8C" w:rsidP="00BC7784">
      <w:pPr>
        <w:widowControl w:val="0"/>
        <w:numPr>
          <w:ilvl w:val="0"/>
          <w:numId w:val="53"/>
        </w:numPr>
        <w:tabs>
          <w:tab w:val="left" w:pos="284"/>
        </w:tabs>
        <w:ind w:left="0" w:firstLine="0"/>
        <w:contextualSpacing/>
        <w:jc w:val="both"/>
        <w:rPr>
          <w:lang w:eastAsia="ar-SA"/>
        </w:rPr>
      </w:pPr>
      <w:r w:rsidRPr="00563D8C">
        <w:rPr>
          <w:lang w:eastAsia="ar-SA"/>
        </w:rPr>
        <w:t>комплект исполнительных чертежей;</w:t>
      </w:r>
    </w:p>
    <w:p w:rsidR="00563D8C" w:rsidRPr="00563D8C" w:rsidRDefault="00563D8C" w:rsidP="00BC7784">
      <w:pPr>
        <w:widowControl w:val="0"/>
        <w:numPr>
          <w:ilvl w:val="0"/>
          <w:numId w:val="53"/>
        </w:numPr>
        <w:tabs>
          <w:tab w:val="left" w:pos="284"/>
          <w:tab w:val="left" w:pos="851"/>
        </w:tabs>
        <w:ind w:left="0" w:firstLine="0"/>
        <w:contextualSpacing/>
        <w:jc w:val="both"/>
        <w:rPr>
          <w:lang w:eastAsia="ar-SA"/>
        </w:rPr>
      </w:pPr>
      <w:r w:rsidRPr="00563D8C">
        <w:rPr>
          <w:lang w:eastAsia="ar-SA"/>
        </w:rPr>
        <w:t>акты освидетельствования скрытых работ;</w:t>
      </w:r>
    </w:p>
    <w:p w:rsidR="00563D8C" w:rsidRPr="00563D8C" w:rsidRDefault="00563D8C" w:rsidP="00BC7784">
      <w:pPr>
        <w:widowControl w:val="0"/>
        <w:numPr>
          <w:ilvl w:val="0"/>
          <w:numId w:val="53"/>
        </w:numPr>
        <w:tabs>
          <w:tab w:val="left" w:pos="284"/>
          <w:tab w:val="left" w:pos="851"/>
        </w:tabs>
        <w:ind w:left="0" w:firstLine="0"/>
        <w:contextualSpacing/>
        <w:jc w:val="both"/>
        <w:rPr>
          <w:lang w:eastAsia="ar-SA"/>
        </w:rPr>
      </w:pPr>
      <w:r w:rsidRPr="00563D8C">
        <w:rPr>
          <w:lang w:eastAsia="ar-SA"/>
        </w:rPr>
        <w:t>сертификаты (декларации) соответствия.</w:t>
      </w:r>
    </w:p>
    <w:p w:rsidR="00563D8C" w:rsidRPr="00563D8C" w:rsidRDefault="00563D8C" w:rsidP="00563D8C">
      <w:pPr>
        <w:widowControl w:val="0"/>
        <w:tabs>
          <w:tab w:val="left" w:pos="284"/>
          <w:tab w:val="left" w:pos="851"/>
        </w:tabs>
        <w:jc w:val="both"/>
        <w:rPr>
          <w:lang w:eastAsia="ar-SA"/>
        </w:rPr>
      </w:pPr>
      <w:r>
        <w:rPr>
          <w:b/>
          <w:lang w:eastAsia="ar-SA"/>
        </w:rPr>
        <w:t>4.5</w:t>
      </w:r>
      <w:r w:rsidRPr="00563D8C">
        <w:rPr>
          <w:b/>
          <w:lang w:eastAsia="ar-SA"/>
        </w:rPr>
        <w:t>.2.</w:t>
      </w:r>
      <w:r w:rsidRPr="00563D8C">
        <w:rPr>
          <w:lang w:eastAsia="ar-SA"/>
        </w:rPr>
        <w:t xml:space="preserve"> Для подтверждения работ по утилизации строительного мусора Подрядчик должен представить</w:t>
      </w:r>
      <w:r w:rsidRPr="00563D8C">
        <w:t xml:space="preserve"> </w:t>
      </w:r>
      <w:r w:rsidRPr="00563D8C">
        <w:rPr>
          <w:lang w:eastAsia="ar-SA"/>
        </w:rPr>
        <w:t xml:space="preserve">на бумажном носителе в 1 (одном) экземпляре: </w:t>
      </w:r>
    </w:p>
    <w:p w:rsidR="00563D8C" w:rsidRPr="00563D8C" w:rsidRDefault="00563D8C" w:rsidP="00BC7784">
      <w:pPr>
        <w:widowControl w:val="0"/>
        <w:numPr>
          <w:ilvl w:val="0"/>
          <w:numId w:val="54"/>
        </w:numPr>
        <w:tabs>
          <w:tab w:val="left" w:pos="284"/>
          <w:tab w:val="left" w:pos="851"/>
        </w:tabs>
        <w:ind w:left="0" w:firstLine="0"/>
        <w:contextualSpacing/>
        <w:jc w:val="both"/>
        <w:rPr>
          <w:lang w:eastAsia="ar-SA"/>
        </w:rPr>
      </w:pPr>
      <w:r w:rsidRPr="00563D8C">
        <w:rPr>
          <w:lang w:eastAsia="ar-SA"/>
        </w:rPr>
        <w:t xml:space="preserve"> копию лицензии на осуществление деятельности в области обращения с отходами (строительным мусором), выданной организации, осуществляющей деятельность в области обращения с отходами;</w:t>
      </w:r>
    </w:p>
    <w:p w:rsidR="00563D8C" w:rsidRPr="00563D8C" w:rsidRDefault="00563D8C" w:rsidP="00BC7784">
      <w:pPr>
        <w:widowControl w:val="0"/>
        <w:numPr>
          <w:ilvl w:val="0"/>
          <w:numId w:val="54"/>
        </w:numPr>
        <w:tabs>
          <w:tab w:val="left" w:pos="284"/>
          <w:tab w:val="left" w:pos="851"/>
        </w:tabs>
        <w:ind w:left="0" w:firstLine="0"/>
        <w:contextualSpacing/>
        <w:jc w:val="both"/>
        <w:rPr>
          <w:lang w:eastAsia="ar-SA"/>
        </w:rPr>
      </w:pPr>
      <w:r w:rsidRPr="00563D8C">
        <w:rPr>
          <w:lang w:eastAsia="ar-SA"/>
        </w:rPr>
        <w:t xml:space="preserve"> копию договора организации, осуществляющей деятельность в области обращения с отходами, с организацией, осуществляющей утилизацию отходов (строительного мусора), а также копий документов, подтверждающих исполнение договора (справки в объеме отходов с Объекта Заказчика) с приложением копии лицензии данной организации на размещение и утилизацию отходов;</w:t>
      </w:r>
    </w:p>
    <w:p w:rsidR="00563D8C" w:rsidRPr="00563D8C" w:rsidRDefault="00563D8C" w:rsidP="00BC7784">
      <w:pPr>
        <w:widowControl w:val="0"/>
        <w:numPr>
          <w:ilvl w:val="0"/>
          <w:numId w:val="54"/>
        </w:numPr>
        <w:tabs>
          <w:tab w:val="left" w:pos="284"/>
          <w:tab w:val="left" w:pos="851"/>
        </w:tabs>
        <w:ind w:left="0" w:firstLine="0"/>
        <w:contextualSpacing/>
        <w:jc w:val="both"/>
        <w:rPr>
          <w:lang w:eastAsia="ar-SA"/>
        </w:rPr>
      </w:pPr>
      <w:r w:rsidRPr="00563D8C">
        <w:rPr>
          <w:lang w:eastAsia="ar-SA"/>
        </w:rPr>
        <w:t xml:space="preserve"> согласованный Подрядчиком с Заказчиком маршрут вывоза отходов (строительного мусора) с Объекта к месту утилизации отходов (строительного мусора), с расчетом его длины.</w:t>
      </w:r>
    </w:p>
    <w:p w:rsidR="00563D8C" w:rsidRPr="00563D8C" w:rsidRDefault="00563D8C" w:rsidP="00563D8C">
      <w:pPr>
        <w:widowControl w:val="0"/>
        <w:tabs>
          <w:tab w:val="left" w:pos="851"/>
        </w:tabs>
        <w:jc w:val="both"/>
        <w:rPr>
          <w:lang w:eastAsia="ar-SA"/>
        </w:rPr>
      </w:pPr>
      <w:r>
        <w:rPr>
          <w:b/>
          <w:lang w:eastAsia="ar-SA"/>
        </w:rPr>
        <w:t>4.5</w:t>
      </w:r>
      <w:r w:rsidRPr="00563D8C">
        <w:rPr>
          <w:b/>
          <w:lang w:eastAsia="ar-SA"/>
        </w:rPr>
        <w:t>.3.</w:t>
      </w:r>
      <w:r w:rsidRPr="00563D8C">
        <w:rPr>
          <w:lang w:eastAsia="ar-SA"/>
        </w:rPr>
        <w:t xml:space="preserve"> Для подтверждения работ по вывозу демонтируемого оборудования (металл) Подрядчик должен представить на бумажном носителе в 1 (одном) экземпляре: </w:t>
      </w:r>
    </w:p>
    <w:p w:rsidR="00563D8C" w:rsidRPr="00563D8C" w:rsidRDefault="00563D8C" w:rsidP="00563D8C">
      <w:pPr>
        <w:widowControl w:val="0"/>
        <w:tabs>
          <w:tab w:val="left" w:pos="851"/>
        </w:tabs>
        <w:jc w:val="both"/>
        <w:rPr>
          <w:lang w:eastAsia="ar-SA"/>
        </w:rPr>
      </w:pPr>
      <w:r w:rsidRPr="00563D8C">
        <w:rPr>
          <w:lang w:eastAsia="ar-SA"/>
        </w:rPr>
        <w:t>- акты сдачи – приемки демонтируемого оборудования (металла), оформленные в соответствии с постановлением Правительства Российской Федерации от 11.05.2001 №369 «Об утверждении Правил обращения с ломом и отходами черных металлов и их отчуждения», накладные, прайс – листы специализированного пункта приемки демонтируемого оборудования (металла) и копию лицензии пункта приемки на осуществления деятельности по приему демонтируемого оборудования (металла).</w:t>
      </w:r>
    </w:p>
    <w:p w:rsidR="00563D8C" w:rsidRPr="00563D8C" w:rsidRDefault="00563D8C" w:rsidP="00563D8C">
      <w:pPr>
        <w:widowControl w:val="0"/>
        <w:tabs>
          <w:tab w:val="left" w:pos="284"/>
        </w:tabs>
        <w:jc w:val="both"/>
        <w:rPr>
          <w:lang w:eastAsia="ar-SA"/>
        </w:rPr>
      </w:pPr>
      <w:r>
        <w:rPr>
          <w:b/>
          <w:lang w:eastAsia="ar-SA"/>
        </w:rPr>
        <w:t>4.5</w:t>
      </w:r>
      <w:r w:rsidRPr="00563D8C">
        <w:rPr>
          <w:b/>
          <w:lang w:eastAsia="ar-SA"/>
        </w:rPr>
        <w:t>.4.</w:t>
      </w:r>
      <w:r w:rsidRPr="00563D8C">
        <w:rPr>
          <w:lang w:eastAsia="ar-SA"/>
        </w:rPr>
        <w:t xml:space="preserve"> Исполнительная документация Заказчиком принимается комплектно (папка, реестр исполнительной документации, прошито, сброшюровано и заверено печатью (при наличии печати) с указанием количества страниц).</w:t>
      </w:r>
    </w:p>
    <w:p w:rsidR="002E154A" w:rsidRPr="008A0B85" w:rsidRDefault="002E154A" w:rsidP="002E154A">
      <w:pPr>
        <w:tabs>
          <w:tab w:val="num" w:pos="0"/>
          <w:tab w:val="left" w:pos="360"/>
        </w:tabs>
        <w:jc w:val="both"/>
        <w:rPr>
          <w:b/>
        </w:rPr>
      </w:pPr>
    </w:p>
    <w:p w:rsidR="00563D8C" w:rsidRPr="00563D8C" w:rsidRDefault="002E154A" w:rsidP="00563D8C">
      <w:pPr>
        <w:tabs>
          <w:tab w:val="left" w:pos="2835"/>
        </w:tabs>
        <w:jc w:val="both"/>
        <w:rPr>
          <w:b/>
          <w:bCs/>
          <w:color w:val="000000"/>
        </w:rPr>
      </w:pPr>
      <w:r>
        <w:rPr>
          <w:b/>
        </w:rPr>
        <w:t>5.</w:t>
      </w:r>
      <w:r w:rsidRPr="009820BF">
        <w:rPr>
          <w:b/>
        </w:rPr>
        <w:t xml:space="preserve"> Место, условия и </w:t>
      </w:r>
      <w:r>
        <w:rPr>
          <w:b/>
        </w:rPr>
        <w:t xml:space="preserve">сроки поставки Товара, выполнения Работ, оказания Услуг: </w:t>
      </w:r>
      <w:r w:rsidR="00563D8C" w:rsidRPr="00563D8C">
        <w:rPr>
          <w:bCs/>
          <w:lang w:eastAsia="ar-SA"/>
        </w:rPr>
        <w:t xml:space="preserve">Место выполнения Работ: </w:t>
      </w:r>
      <w:r w:rsidR="00563D8C" w:rsidRPr="00563D8C">
        <w:t xml:space="preserve">г. Санкт-Петербург, </w:t>
      </w:r>
      <w:r w:rsidR="00563D8C" w:rsidRPr="00563D8C">
        <w:rPr>
          <w:color w:val="000000"/>
        </w:rPr>
        <w:t>набережная канала Грибоедова, д.123, лит.А</w:t>
      </w:r>
    </w:p>
    <w:p w:rsidR="00563D8C" w:rsidRPr="00563D8C" w:rsidRDefault="00563D8C" w:rsidP="00563D8C">
      <w:pPr>
        <w:widowControl w:val="0"/>
        <w:tabs>
          <w:tab w:val="left" w:pos="-567"/>
          <w:tab w:val="left" w:pos="0"/>
          <w:tab w:val="left" w:pos="360"/>
          <w:tab w:val="left" w:pos="1080"/>
        </w:tabs>
        <w:jc w:val="both"/>
      </w:pPr>
      <w:r w:rsidRPr="00563D8C">
        <w:t xml:space="preserve">Срок выполнения Работ: </w:t>
      </w:r>
      <w:r w:rsidRPr="00563D8C">
        <w:rPr>
          <w:lang w:val="en-US"/>
        </w:rPr>
        <w:t>c</w:t>
      </w:r>
      <w:r w:rsidRPr="00563D8C">
        <w:t xml:space="preserve"> момента заключения Договора 30 календарных дней</w:t>
      </w:r>
    </w:p>
    <w:p w:rsidR="00563D8C" w:rsidRPr="00563D8C" w:rsidRDefault="00563D8C" w:rsidP="00563D8C">
      <w:pPr>
        <w:widowControl w:val="0"/>
        <w:jc w:val="both"/>
        <w:outlineLvl w:val="0"/>
      </w:pPr>
      <w:r w:rsidRPr="00563D8C">
        <w:rPr>
          <w:bCs/>
          <w:lang w:eastAsia="ar-SA"/>
        </w:rPr>
        <w:t>Подписанный и заверенный печатью организации</w:t>
      </w:r>
      <w:r w:rsidRPr="00563D8C">
        <w:t xml:space="preserve"> График выполнения Работ представляется Подрядчиком на утверждение Заказчику в течение 3 (трех) рабочих дней с момента заключения Договора. Представленный График выполнения Работ рассматривается Заказчиком в течение 3 (трех) рабочих дней с даты их получения и при отсутствии замечаний, утверждается. В Графике выполнения Работ Подрядчик должен указать перечень всех выполняемых работ, их объем, дату начала проведения работ и дату окончания выполнения каждого вида работ. </w:t>
      </w:r>
    </w:p>
    <w:p w:rsidR="00563D8C" w:rsidRPr="00563D8C" w:rsidRDefault="00563D8C" w:rsidP="00563D8C">
      <w:pPr>
        <w:widowControl w:val="0"/>
        <w:jc w:val="both"/>
        <w:outlineLvl w:val="0"/>
      </w:pPr>
      <w:r w:rsidRPr="00563D8C">
        <w:t>График выполнения Работ представляется по форме:</w:t>
      </w:r>
    </w:p>
    <w:p w:rsidR="00563D8C" w:rsidRPr="00563D8C" w:rsidRDefault="00563D8C" w:rsidP="00563D8C">
      <w:pPr>
        <w:widowControl w:val="0"/>
        <w:jc w:val="both"/>
        <w:outlineLvl w:val="0"/>
      </w:pPr>
    </w:p>
    <w:p w:rsidR="00563D8C" w:rsidRPr="00563D8C" w:rsidRDefault="00563D8C" w:rsidP="00563D8C">
      <w:pPr>
        <w:widowControl w:val="0"/>
        <w:jc w:val="center"/>
        <w:outlineLvl w:val="0"/>
        <w:rPr>
          <w:b/>
        </w:rPr>
      </w:pPr>
      <w:r w:rsidRPr="00563D8C">
        <w:rPr>
          <w:b/>
        </w:rPr>
        <w:t xml:space="preserve">График выполнения Работ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409"/>
        <w:gridCol w:w="1134"/>
        <w:gridCol w:w="993"/>
        <w:gridCol w:w="2551"/>
        <w:gridCol w:w="1843"/>
      </w:tblGrid>
      <w:tr w:rsidR="00563D8C" w:rsidRPr="00563D8C" w:rsidTr="00C7607A">
        <w:trPr>
          <w:trHeight w:val="882"/>
        </w:trPr>
        <w:tc>
          <w:tcPr>
            <w:tcW w:w="426" w:type="dxa"/>
            <w:tcBorders>
              <w:top w:val="single" w:sz="4" w:space="0" w:color="auto"/>
              <w:left w:val="single" w:sz="4" w:space="0" w:color="auto"/>
              <w:bottom w:val="single" w:sz="4" w:space="0" w:color="auto"/>
              <w:right w:val="single" w:sz="4" w:space="0" w:color="auto"/>
            </w:tcBorders>
            <w:vAlign w:val="center"/>
            <w:hideMark/>
          </w:tcPr>
          <w:p w:rsidR="00563D8C" w:rsidRPr="00563D8C" w:rsidRDefault="00563D8C" w:rsidP="00C7607A">
            <w:pPr>
              <w:widowControl w:val="0"/>
              <w:autoSpaceDE w:val="0"/>
              <w:autoSpaceDN w:val="0"/>
              <w:adjustRightInd w:val="0"/>
              <w:jc w:val="center"/>
            </w:pPr>
            <w:r w:rsidRPr="00563D8C">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563D8C" w:rsidRPr="00563D8C" w:rsidRDefault="00563D8C" w:rsidP="00C7607A">
            <w:pPr>
              <w:widowControl w:val="0"/>
              <w:autoSpaceDE w:val="0"/>
              <w:autoSpaceDN w:val="0"/>
              <w:adjustRightInd w:val="0"/>
              <w:jc w:val="center"/>
            </w:pPr>
            <w:r w:rsidRPr="00563D8C">
              <w:t>Наименование работ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563D8C" w:rsidRPr="00563D8C" w:rsidRDefault="00563D8C" w:rsidP="00C7607A">
            <w:pPr>
              <w:widowControl w:val="0"/>
              <w:autoSpaceDE w:val="0"/>
              <w:autoSpaceDN w:val="0"/>
              <w:adjustRightInd w:val="0"/>
              <w:jc w:val="center"/>
            </w:pPr>
            <w:r w:rsidRPr="00563D8C">
              <w:t>Ед. изм.</w:t>
            </w:r>
          </w:p>
        </w:tc>
        <w:tc>
          <w:tcPr>
            <w:tcW w:w="993" w:type="dxa"/>
            <w:tcBorders>
              <w:top w:val="single" w:sz="4" w:space="0" w:color="auto"/>
              <w:left w:val="single" w:sz="4" w:space="0" w:color="auto"/>
              <w:bottom w:val="single" w:sz="4" w:space="0" w:color="auto"/>
              <w:right w:val="single" w:sz="4" w:space="0" w:color="auto"/>
            </w:tcBorders>
            <w:vAlign w:val="center"/>
            <w:hideMark/>
          </w:tcPr>
          <w:p w:rsidR="00563D8C" w:rsidRPr="00563D8C" w:rsidRDefault="00563D8C" w:rsidP="00C7607A">
            <w:pPr>
              <w:widowControl w:val="0"/>
              <w:autoSpaceDE w:val="0"/>
              <w:autoSpaceDN w:val="0"/>
              <w:adjustRightInd w:val="0"/>
              <w:jc w:val="center"/>
            </w:pPr>
            <w:r w:rsidRPr="00563D8C">
              <w:t>Кол-во</w:t>
            </w:r>
          </w:p>
        </w:tc>
        <w:tc>
          <w:tcPr>
            <w:tcW w:w="2551" w:type="dxa"/>
            <w:tcBorders>
              <w:top w:val="single" w:sz="4" w:space="0" w:color="auto"/>
              <w:left w:val="single" w:sz="4" w:space="0" w:color="auto"/>
              <w:bottom w:val="single" w:sz="4" w:space="0" w:color="auto"/>
              <w:right w:val="single" w:sz="4" w:space="0" w:color="auto"/>
            </w:tcBorders>
            <w:vAlign w:val="center"/>
            <w:hideMark/>
          </w:tcPr>
          <w:p w:rsidR="00563D8C" w:rsidRPr="00563D8C" w:rsidRDefault="00563D8C" w:rsidP="00C7607A">
            <w:pPr>
              <w:widowControl w:val="0"/>
              <w:autoSpaceDE w:val="0"/>
              <w:autoSpaceDN w:val="0"/>
              <w:adjustRightInd w:val="0"/>
              <w:jc w:val="center"/>
            </w:pPr>
            <w:r w:rsidRPr="00563D8C">
              <w:t>Начало выполнения работ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563D8C" w:rsidRPr="00563D8C" w:rsidRDefault="00563D8C" w:rsidP="00C7607A">
            <w:pPr>
              <w:widowControl w:val="0"/>
              <w:autoSpaceDE w:val="0"/>
              <w:autoSpaceDN w:val="0"/>
              <w:adjustRightInd w:val="0"/>
              <w:jc w:val="center"/>
            </w:pPr>
            <w:r w:rsidRPr="00563D8C">
              <w:t>Окончание выполнения работ</w:t>
            </w:r>
          </w:p>
        </w:tc>
      </w:tr>
      <w:tr w:rsidR="00563D8C" w:rsidRPr="00563D8C" w:rsidTr="00C7607A">
        <w:trPr>
          <w:trHeight w:val="272"/>
        </w:trPr>
        <w:tc>
          <w:tcPr>
            <w:tcW w:w="426" w:type="dxa"/>
            <w:tcBorders>
              <w:top w:val="single" w:sz="4" w:space="0" w:color="auto"/>
              <w:left w:val="single" w:sz="4" w:space="0" w:color="auto"/>
              <w:bottom w:val="single" w:sz="4" w:space="0" w:color="auto"/>
              <w:right w:val="single" w:sz="4" w:space="0" w:color="auto"/>
            </w:tcBorders>
            <w:hideMark/>
          </w:tcPr>
          <w:p w:rsidR="00563D8C" w:rsidRPr="00563D8C" w:rsidRDefault="00563D8C" w:rsidP="00C7607A">
            <w:pPr>
              <w:widowControl w:val="0"/>
              <w:autoSpaceDE w:val="0"/>
              <w:autoSpaceDN w:val="0"/>
              <w:adjustRightInd w:val="0"/>
              <w:jc w:val="center"/>
            </w:pPr>
            <w:r w:rsidRPr="00563D8C">
              <w:t>1</w:t>
            </w:r>
          </w:p>
        </w:tc>
        <w:tc>
          <w:tcPr>
            <w:tcW w:w="2409" w:type="dxa"/>
            <w:tcBorders>
              <w:top w:val="single" w:sz="4" w:space="0" w:color="auto"/>
              <w:left w:val="single" w:sz="4" w:space="0" w:color="auto"/>
              <w:bottom w:val="single" w:sz="4" w:space="0" w:color="auto"/>
              <w:right w:val="single" w:sz="4" w:space="0" w:color="auto"/>
            </w:tcBorders>
            <w:hideMark/>
          </w:tcPr>
          <w:p w:rsidR="00563D8C" w:rsidRPr="00563D8C" w:rsidRDefault="00563D8C" w:rsidP="00C7607A">
            <w:pPr>
              <w:widowControl w:val="0"/>
              <w:autoSpaceDE w:val="0"/>
              <w:autoSpaceDN w:val="0"/>
              <w:adjustRightInd w:val="0"/>
              <w:jc w:val="center"/>
            </w:pPr>
            <w:r w:rsidRPr="00563D8C">
              <w:t>2</w:t>
            </w:r>
          </w:p>
        </w:tc>
        <w:tc>
          <w:tcPr>
            <w:tcW w:w="1134" w:type="dxa"/>
            <w:tcBorders>
              <w:top w:val="single" w:sz="4" w:space="0" w:color="auto"/>
              <w:left w:val="single" w:sz="4" w:space="0" w:color="auto"/>
              <w:bottom w:val="single" w:sz="4" w:space="0" w:color="auto"/>
              <w:right w:val="single" w:sz="4" w:space="0" w:color="auto"/>
            </w:tcBorders>
            <w:hideMark/>
          </w:tcPr>
          <w:p w:rsidR="00563D8C" w:rsidRPr="00563D8C" w:rsidRDefault="00563D8C" w:rsidP="00C7607A">
            <w:pPr>
              <w:widowControl w:val="0"/>
              <w:autoSpaceDE w:val="0"/>
              <w:autoSpaceDN w:val="0"/>
              <w:adjustRightInd w:val="0"/>
              <w:jc w:val="center"/>
            </w:pPr>
            <w:r w:rsidRPr="00563D8C">
              <w:t>3</w:t>
            </w:r>
          </w:p>
        </w:tc>
        <w:tc>
          <w:tcPr>
            <w:tcW w:w="993" w:type="dxa"/>
            <w:tcBorders>
              <w:top w:val="single" w:sz="4" w:space="0" w:color="auto"/>
              <w:left w:val="single" w:sz="4" w:space="0" w:color="auto"/>
              <w:bottom w:val="single" w:sz="4" w:space="0" w:color="auto"/>
              <w:right w:val="single" w:sz="4" w:space="0" w:color="auto"/>
            </w:tcBorders>
            <w:hideMark/>
          </w:tcPr>
          <w:p w:rsidR="00563D8C" w:rsidRPr="00563D8C" w:rsidRDefault="00563D8C" w:rsidP="00C7607A">
            <w:pPr>
              <w:widowControl w:val="0"/>
              <w:autoSpaceDE w:val="0"/>
              <w:autoSpaceDN w:val="0"/>
              <w:adjustRightInd w:val="0"/>
              <w:jc w:val="center"/>
            </w:pPr>
            <w:r w:rsidRPr="00563D8C">
              <w:t>4</w:t>
            </w:r>
          </w:p>
        </w:tc>
        <w:tc>
          <w:tcPr>
            <w:tcW w:w="2551" w:type="dxa"/>
            <w:tcBorders>
              <w:top w:val="single" w:sz="4" w:space="0" w:color="auto"/>
              <w:left w:val="single" w:sz="4" w:space="0" w:color="auto"/>
              <w:bottom w:val="single" w:sz="4" w:space="0" w:color="auto"/>
              <w:right w:val="single" w:sz="4" w:space="0" w:color="auto"/>
            </w:tcBorders>
            <w:hideMark/>
          </w:tcPr>
          <w:p w:rsidR="00563D8C" w:rsidRPr="00563D8C" w:rsidRDefault="00563D8C" w:rsidP="00C7607A">
            <w:pPr>
              <w:widowControl w:val="0"/>
              <w:autoSpaceDE w:val="0"/>
              <w:autoSpaceDN w:val="0"/>
              <w:adjustRightInd w:val="0"/>
              <w:jc w:val="center"/>
            </w:pPr>
            <w:r w:rsidRPr="00563D8C">
              <w:t>5</w:t>
            </w:r>
          </w:p>
        </w:tc>
        <w:tc>
          <w:tcPr>
            <w:tcW w:w="1843" w:type="dxa"/>
            <w:tcBorders>
              <w:top w:val="single" w:sz="4" w:space="0" w:color="auto"/>
              <w:left w:val="single" w:sz="4" w:space="0" w:color="auto"/>
              <w:bottom w:val="single" w:sz="4" w:space="0" w:color="auto"/>
              <w:right w:val="single" w:sz="4" w:space="0" w:color="auto"/>
            </w:tcBorders>
            <w:hideMark/>
          </w:tcPr>
          <w:p w:rsidR="00563D8C" w:rsidRPr="00563D8C" w:rsidRDefault="00563D8C" w:rsidP="00C7607A">
            <w:pPr>
              <w:widowControl w:val="0"/>
              <w:autoSpaceDE w:val="0"/>
              <w:autoSpaceDN w:val="0"/>
              <w:adjustRightInd w:val="0"/>
              <w:jc w:val="center"/>
            </w:pPr>
            <w:r w:rsidRPr="00563D8C">
              <w:t>6</w:t>
            </w:r>
          </w:p>
        </w:tc>
      </w:tr>
      <w:tr w:rsidR="00563D8C" w:rsidRPr="00563D8C" w:rsidTr="00C7607A">
        <w:trPr>
          <w:trHeight w:val="272"/>
        </w:trPr>
        <w:tc>
          <w:tcPr>
            <w:tcW w:w="426" w:type="dxa"/>
            <w:tcBorders>
              <w:top w:val="single" w:sz="4" w:space="0" w:color="auto"/>
              <w:left w:val="single" w:sz="4" w:space="0" w:color="auto"/>
              <w:bottom w:val="single" w:sz="4" w:space="0" w:color="auto"/>
              <w:right w:val="single" w:sz="4" w:space="0" w:color="auto"/>
            </w:tcBorders>
          </w:tcPr>
          <w:p w:rsidR="00563D8C" w:rsidRPr="00563D8C" w:rsidRDefault="00563D8C" w:rsidP="00C7607A">
            <w:pPr>
              <w:widowControl w:val="0"/>
              <w:autoSpaceDE w:val="0"/>
              <w:autoSpaceDN w:val="0"/>
              <w:adjustRightInd w:val="0"/>
            </w:pPr>
          </w:p>
        </w:tc>
        <w:tc>
          <w:tcPr>
            <w:tcW w:w="2409" w:type="dxa"/>
            <w:tcBorders>
              <w:top w:val="single" w:sz="4" w:space="0" w:color="auto"/>
              <w:left w:val="single" w:sz="4" w:space="0" w:color="auto"/>
              <w:bottom w:val="single" w:sz="4" w:space="0" w:color="auto"/>
              <w:right w:val="single" w:sz="4" w:space="0" w:color="auto"/>
            </w:tcBorders>
          </w:tcPr>
          <w:p w:rsidR="00563D8C" w:rsidRPr="00563D8C" w:rsidRDefault="00563D8C" w:rsidP="00C7607A">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563D8C" w:rsidRPr="00563D8C" w:rsidRDefault="00563D8C" w:rsidP="00C7607A">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563D8C" w:rsidRPr="00563D8C" w:rsidRDefault="00563D8C" w:rsidP="00C7607A">
            <w:pPr>
              <w:widowControl w:val="0"/>
              <w:autoSpaceDE w:val="0"/>
              <w:autoSpaceDN w:val="0"/>
              <w:adjustRightInd w:val="0"/>
            </w:pPr>
          </w:p>
        </w:tc>
        <w:tc>
          <w:tcPr>
            <w:tcW w:w="2551" w:type="dxa"/>
            <w:tcBorders>
              <w:top w:val="single" w:sz="4" w:space="0" w:color="auto"/>
              <w:left w:val="single" w:sz="4" w:space="0" w:color="auto"/>
              <w:bottom w:val="single" w:sz="4" w:space="0" w:color="auto"/>
              <w:right w:val="single" w:sz="4" w:space="0" w:color="auto"/>
            </w:tcBorders>
          </w:tcPr>
          <w:p w:rsidR="00563D8C" w:rsidRPr="00563D8C" w:rsidRDefault="00563D8C" w:rsidP="00C7607A">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563D8C" w:rsidRPr="00563D8C" w:rsidRDefault="00563D8C" w:rsidP="00C7607A">
            <w:pPr>
              <w:widowControl w:val="0"/>
              <w:autoSpaceDE w:val="0"/>
              <w:autoSpaceDN w:val="0"/>
              <w:adjustRightInd w:val="0"/>
            </w:pPr>
          </w:p>
        </w:tc>
      </w:tr>
      <w:tr w:rsidR="00563D8C" w:rsidRPr="00563D8C" w:rsidTr="00C7607A">
        <w:trPr>
          <w:trHeight w:val="272"/>
        </w:trPr>
        <w:tc>
          <w:tcPr>
            <w:tcW w:w="426" w:type="dxa"/>
            <w:tcBorders>
              <w:top w:val="single" w:sz="4" w:space="0" w:color="auto"/>
              <w:left w:val="single" w:sz="4" w:space="0" w:color="auto"/>
              <w:bottom w:val="single" w:sz="4" w:space="0" w:color="auto"/>
              <w:right w:val="single" w:sz="4" w:space="0" w:color="auto"/>
            </w:tcBorders>
          </w:tcPr>
          <w:p w:rsidR="00563D8C" w:rsidRPr="00563D8C" w:rsidRDefault="00563D8C" w:rsidP="00C7607A">
            <w:pPr>
              <w:widowControl w:val="0"/>
              <w:autoSpaceDE w:val="0"/>
              <w:autoSpaceDN w:val="0"/>
              <w:adjustRightInd w:val="0"/>
            </w:pPr>
          </w:p>
        </w:tc>
        <w:tc>
          <w:tcPr>
            <w:tcW w:w="2409" w:type="dxa"/>
            <w:tcBorders>
              <w:top w:val="single" w:sz="4" w:space="0" w:color="auto"/>
              <w:left w:val="single" w:sz="4" w:space="0" w:color="auto"/>
              <w:bottom w:val="single" w:sz="4" w:space="0" w:color="auto"/>
              <w:right w:val="single" w:sz="4" w:space="0" w:color="auto"/>
            </w:tcBorders>
          </w:tcPr>
          <w:p w:rsidR="00563D8C" w:rsidRPr="00563D8C" w:rsidRDefault="00563D8C" w:rsidP="00C7607A">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563D8C" w:rsidRPr="00563D8C" w:rsidRDefault="00563D8C" w:rsidP="00C7607A">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563D8C" w:rsidRPr="00563D8C" w:rsidRDefault="00563D8C" w:rsidP="00C7607A">
            <w:pPr>
              <w:widowControl w:val="0"/>
              <w:autoSpaceDE w:val="0"/>
              <w:autoSpaceDN w:val="0"/>
              <w:adjustRightInd w:val="0"/>
            </w:pPr>
          </w:p>
        </w:tc>
        <w:tc>
          <w:tcPr>
            <w:tcW w:w="2551" w:type="dxa"/>
            <w:tcBorders>
              <w:top w:val="single" w:sz="4" w:space="0" w:color="auto"/>
              <w:left w:val="single" w:sz="4" w:space="0" w:color="auto"/>
              <w:bottom w:val="single" w:sz="4" w:space="0" w:color="auto"/>
              <w:right w:val="single" w:sz="4" w:space="0" w:color="auto"/>
            </w:tcBorders>
          </w:tcPr>
          <w:p w:rsidR="00563D8C" w:rsidRPr="00563D8C" w:rsidRDefault="00563D8C" w:rsidP="00C7607A">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563D8C" w:rsidRPr="00563D8C" w:rsidRDefault="00563D8C" w:rsidP="00C7607A">
            <w:pPr>
              <w:widowControl w:val="0"/>
              <w:autoSpaceDE w:val="0"/>
              <w:autoSpaceDN w:val="0"/>
              <w:adjustRightInd w:val="0"/>
            </w:pPr>
          </w:p>
        </w:tc>
      </w:tr>
    </w:tbl>
    <w:p w:rsidR="00563D8C" w:rsidRPr="00563D8C" w:rsidRDefault="00563D8C" w:rsidP="00563D8C">
      <w:pPr>
        <w:widowControl w:val="0"/>
        <w:tabs>
          <w:tab w:val="left" w:pos="7230"/>
        </w:tabs>
      </w:pPr>
      <w:r w:rsidRPr="00563D8C">
        <w:t>Подрядчик:  _________/________.</w:t>
      </w:r>
    </w:p>
    <w:p w:rsidR="002E154A" w:rsidRPr="00BC1F2D" w:rsidRDefault="002E154A" w:rsidP="002E154A">
      <w:pPr>
        <w:widowControl w:val="0"/>
        <w:jc w:val="both"/>
        <w:rPr>
          <w:b/>
        </w:rPr>
      </w:pPr>
    </w:p>
    <w:p w:rsidR="00563D8C" w:rsidRPr="005645E1" w:rsidRDefault="002E154A" w:rsidP="00563D8C">
      <w:pPr>
        <w:widowControl w:val="0"/>
        <w:tabs>
          <w:tab w:val="left" w:pos="284"/>
        </w:tabs>
        <w:jc w:val="both"/>
      </w:pPr>
      <w:r>
        <w:rPr>
          <w:b/>
        </w:rPr>
        <w:t>6</w:t>
      </w:r>
      <w:r w:rsidRPr="009820BF">
        <w:rPr>
          <w:b/>
        </w:rPr>
        <w:t>. Требования к сроку предоставл</w:t>
      </w:r>
      <w:r>
        <w:rPr>
          <w:b/>
        </w:rPr>
        <w:t xml:space="preserve">ения гарантий качества Товара, Работ, Услуг: </w:t>
      </w:r>
      <w:r w:rsidR="00563D8C" w:rsidRPr="005645E1">
        <w:t xml:space="preserve">Гарантийный срок на результат выполненных Работ составляет 24 (двадцать четыре) месяца с даты подписания Сторонами акта о приемке выполненных Работ (форма № КС-2) и справки о стоимости выполненных Работ и затрат (форма № КС-3). </w:t>
      </w:r>
    </w:p>
    <w:p w:rsidR="00563D8C" w:rsidRPr="005645E1" w:rsidRDefault="00563D8C" w:rsidP="00563D8C">
      <w:pPr>
        <w:widowControl w:val="0"/>
        <w:tabs>
          <w:tab w:val="left" w:pos="284"/>
        </w:tabs>
        <w:jc w:val="both"/>
      </w:pPr>
      <w:r w:rsidRPr="005645E1">
        <w:t>При обнаружении в течение гарантийного срока недостатков (дефектов), возникших по вине Подрядчика препятствующих нормальной эксплуатации результата Работ, Подрядчик обязан устранить дефекты за свой счет. Гарантийный срок в этом случае продлевается на период устранения недостатков (дефектов) (с даты обнаружения недостатков (дефектов) до даты их фактического устранения). При этом срок устранения Подрядчиком недостатков (дефектов) должен составлять не более 3 (трех) рабочих дней с момента предъявления Заказчиком требования об устранении недостатков (дефектов).</w:t>
      </w:r>
    </w:p>
    <w:p w:rsidR="00563D8C" w:rsidRPr="005645E1" w:rsidRDefault="00563D8C" w:rsidP="00563D8C">
      <w:pPr>
        <w:widowControl w:val="0"/>
        <w:tabs>
          <w:tab w:val="left" w:pos="284"/>
        </w:tabs>
        <w:jc w:val="both"/>
      </w:pPr>
      <w:r w:rsidRPr="005645E1">
        <w:t xml:space="preserve">Подрядчик должен предоставить Заказчику номер телефона с доступом 24 часа в сутки для экстренного вызова специалистов при возникновении аварийных ситуаций в период гарантийного срока. </w:t>
      </w:r>
    </w:p>
    <w:p w:rsidR="00563D8C" w:rsidRDefault="00563D8C" w:rsidP="00563D8C">
      <w:pPr>
        <w:widowControl w:val="0"/>
        <w:tabs>
          <w:tab w:val="left" w:pos="284"/>
        </w:tabs>
        <w:jc w:val="both"/>
      </w:pPr>
      <w:r w:rsidRPr="005645E1">
        <w:t>Для проверки соответствия качества выполненных Подрядчиком Работ требованиям, установленным Договором, Заказчик вправе привлекать независимых экспертов.</w:t>
      </w:r>
    </w:p>
    <w:p w:rsidR="002E154A" w:rsidRDefault="002E154A" w:rsidP="002E154A">
      <w:pPr>
        <w:jc w:val="both"/>
      </w:pPr>
    </w:p>
    <w:p w:rsidR="00BC7784" w:rsidRPr="005645E1" w:rsidRDefault="002E154A" w:rsidP="00BC7784">
      <w:pPr>
        <w:jc w:val="both"/>
      </w:pPr>
      <w:r w:rsidRPr="00405940">
        <w:rPr>
          <w:b/>
        </w:rPr>
        <w:t>7.</w:t>
      </w:r>
      <w:r w:rsidRPr="00405940">
        <w:t xml:space="preserve"> </w:t>
      </w:r>
      <w:r w:rsidRPr="00405940">
        <w:rPr>
          <w:b/>
        </w:rPr>
        <w:t>Форма, сроки и порядок оплаты товара, работ, услуг</w:t>
      </w:r>
      <w:r w:rsidRPr="00405940">
        <w:t xml:space="preserve">: </w:t>
      </w:r>
      <w:r w:rsidR="00BC7784" w:rsidRPr="005645E1">
        <w:t>Безналичный расчет. Оплата стоимости Работ осуществляется путем перечисления Заказчиком в течение 15 (пятнадцати) календарных дней с даты подписания Договора на расчетный счет Подрядчика аванса в размере 30% от общей цены Договора. Окончательный расчет по Договору производится путем перечисления Заказчиком на расчетный счет Подрядчика суммы в размере 70% от общей цены Договора после приемки выполненных Работ на основании подписанного Сторонами Акта о приемке выполненных работ (</w:t>
      </w:r>
      <w:r w:rsidR="00BC7784" w:rsidRPr="005645E1">
        <w:rPr>
          <w:lang w:eastAsia="ar-SA"/>
        </w:rPr>
        <w:t>форма № КС-2 – Приложение №1 к Техническому заданию</w:t>
      </w:r>
      <w:r w:rsidR="00BC7784" w:rsidRPr="005645E1">
        <w:t xml:space="preserve"> и Справки о стоимости выполненных работ и затрат (</w:t>
      </w:r>
      <w:r w:rsidR="00BC7784" w:rsidRPr="005645E1">
        <w:rPr>
          <w:lang w:eastAsia="ar-SA"/>
        </w:rPr>
        <w:t>форма № КС-3 – Приложение №1 к Техническому заданию</w:t>
      </w:r>
      <w:r w:rsidR="00BC7784" w:rsidRPr="005645E1">
        <w:t xml:space="preserve"> в течение 30 (тридцати) календарных дней с момента подписания Сторонами Акта о приемке выполненных работ.</w:t>
      </w:r>
      <w:r w:rsidR="00BC7784" w:rsidRPr="005645E1">
        <w:rPr>
          <w:lang w:eastAsia="ar-SA"/>
        </w:rPr>
        <w:t xml:space="preserve">   </w:t>
      </w:r>
    </w:p>
    <w:p w:rsidR="00BC7784" w:rsidRDefault="00BC7784" w:rsidP="00BC7784">
      <w:pPr>
        <w:widowControl w:val="0"/>
        <w:tabs>
          <w:tab w:val="left" w:pos="284"/>
        </w:tabs>
        <w:jc w:val="both"/>
        <w:rPr>
          <w:lang w:eastAsia="ar-SA"/>
        </w:rPr>
      </w:pPr>
      <w:r w:rsidRPr="005645E1">
        <w:rPr>
          <w:lang w:eastAsia="ar-SA"/>
        </w:rPr>
        <w:t xml:space="preserve">По факту выполнения Работ Подрядчик представляет Заказчику счет-фактуру.  </w:t>
      </w:r>
    </w:p>
    <w:p w:rsidR="001D55F5" w:rsidRPr="00405940" w:rsidRDefault="001D55F5" w:rsidP="001D55F5">
      <w:pPr>
        <w:tabs>
          <w:tab w:val="left" w:pos="360"/>
        </w:tabs>
        <w:autoSpaceDE w:val="0"/>
        <w:autoSpaceDN w:val="0"/>
        <w:adjustRightInd w:val="0"/>
        <w:jc w:val="both"/>
      </w:pPr>
    </w:p>
    <w:p w:rsidR="00A0327B" w:rsidRPr="00405940" w:rsidRDefault="00104C3D" w:rsidP="00BC7784">
      <w:pPr>
        <w:tabs>
          <w:tab w:val="left" w:pos="360"/>
        </w:tabs>
        <w:autoSpaceDE w:val="0"/>
        <w:autoSpaceDN w:val="0"/>
        <w:adjustRightInd w:val="0"/>
        <w:jc w:val="both"/>
      </w:pPr>
      <w:r w:rsidRPr="00405940">
        <w:rPr>
          <w:b/>
        </w:rPr>
        <w:t>8</w:t>
      </w:r>
      <w:r w:rsidR="0016317A" w:rsidRPr="00405940">
        <w:rPr>
          <w:b/>
        </w:rPr>
        <w:t xml:space="preserve">. </w:t>
      </w:r>
      <w:r w:rsidR="00A0327B" w:rsidRPr="00405940">
        <w:rPr>
          <w:b/>
        </w:rPr>
        <w:t xml:space="preserve">Порядок формирования цены Договора: </w:t>
      </w:r>
      <w:r w:rsidR="00BC7784" w:rsidRPr="005645E1">
        <w:rPr>
          <w:color w:val="000000" w:themeColor="text1"/>
        </w:rPr>
        <w:t xml:space="preserve">общая цена Договора, указанная в </w:t>
      </w:r>
      <w:r w:rsidR="00242C7D">
        <w:rPr>
          <w:color w:val="000000" w:themeColor="text1"/>
        </w:rPr>
        <w:t>Локальной смете № 01</w:t>
      </w:r>
      <w:bookmarkStart w:id="5" w:name="_GoBack"/>
      <w:bookmarkEnd w:id="5"/>
      <w:r w:rsidR="00BC7784" w:rsidRPr="005645E1">
        <w:rPr>
          <w:color w:val="000000" w:themeColor="text1"/>
        </w:rPr>
        <w:t>, включает в себя все расходы Подрядчика, связанные с исполнением Договора, в том числе расходы на погрузку, разгрузку, доставку материалов, оборудования, инструмента до места выполнения работ, вывоз строительного мусора, стоимость материалов, НДС и другие обязательные платежи в соответствии с законодательством Российской Федерации.</w:t>
      </w:r>
    </w:p>
    <w:p w:rsidR="001D55F5" w:rsidRPr="00405940" w:rsidRDefault="001D55F5" w:rsidP="001D55F5">
      <w:pPr>
        <w:pStyle w:val="1b"/>
        <w:spacing w:after="0" w:line="240" w:lineRule="auto"/>
        <w:ind w:left="0"/>
        <w:jc w:val="both"/>
        <w:rPr>
          <w:rFonts w:ascii="Times New Roman" w:hAnsi="Times New Roman"/>
          <w:sz w:val="24"/>
          <w:szCs w:val="24"/>
          <w:lang w:val="ru-RU"/>
        </w:rPr>
      </w:pPr>
    </w:p>
    <w:p w:rsidR="0016317A" w:rsidRPr="00C512C8" w:rsidRDefault="00104C3D" w:rsidP="001436C0">
      <w:pPr>
        <w:jc w:val="both"/>
      </w:pPr>
      <w:r w:rsidRPr="00405940">
        <w:rPr>
          <w:b/>
          <w:bCs/>
        </w:rPr>
        <w:t>9</w:t>
      </w:r>
      <w:r w:rsidR="0016317A" w:rsidRPr="00405940">
        <w:rPr>
          <w:b/>
          <w:bCs/>
        </w:rPr>
        <w:t xml:space="preserve">. </w:t>
      </w:r>
      <w:r w:rsidR="004A5502" w:rsidRPr="00820C02">
        <w:rPr>
          <w:b/>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r w:rsidR="00E73C20" w:rsidRPr="00405940">
        <w:rPr>
          <w:b/>
          <w:bCs/>
        </w:rPr>
        <w:t>:</w:t>
      </w:r>
      <w:r w:rsidR="002F2550" w:rsidRPr="00405940">
        <w:rPr>
          <w:b/>
          <w:bCs/>
        </w:rPr>
        <w:t xml:space="preserve"> </w:t>
      </w:r>
      <w:r w:rsidR="00BC7784" w:rsidRPr="00B84926">
        <w:rPr>
          <w:bCs/>
          <w:color w:val="000000" w:themeColor="text1"/>
        </w:rPr>
        <w:t>754 799,05 рублей (Семьсот пятьдесят четыре тысячи семьсот девяносто девять рублей 05 копеек).</w:t>
      </w:r>
    </w:p>
    <w:p w:rsidR="001E0774" w:rsidRDefault="001E0774" w:rsidP="0016317A">
      <w:pPr>
        <w:jc w:val="both"/>
        <w:rPr>
          <w:b/>
        </w:rPr>
      </w:pPr>
    </w:p>
    <w:tbl>
      <w:tblPr>
        <w:tblW w:w="93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985"/>
        <w:gridCol w:w="1738"/>
        <w:gridCol w:w="2126"/>
      </w:tblGrid>
      <w:tr w:rsidR="007909E4" w:rsidTr="003A7C75">
        <w:tc>
          <w:tcPr>
            <w:tcW w:w="3544" w:type="dxa"/>
            <w:tcBorders>
              <w:top w:val="single" w:sz="4" w:space="0" w:color="auto"/>
              <w:left w:val="single" w:sz="4" w:space="0" w:color="auto"/>
              <w:bottom w:val="single" w:sz="4" w:space="0" w:color="auto"/>
              <w:right w:val="single" w:sz="4" w:space="0" w:color="auto"/>
            </w:tcBorders>
          </w:tcPr>
          <w:p w:rsidR="007909E4" w:rsidRDefault="007909E4" w:rsidP="003A7C75">
            <w:pPr>
              <w:jc w:val="center"/>
              <w:rPr>
                <w:b/>
              </w:rPr>
            </w:pPr>
            <w:r>
              <w:rPr>
                <w:b/>
              </w:rPr>
              <w:t>Наименование товара, работы, услуги</w:t>
            </w:r>
          </w:p>
          <w:p w:rsidR="007909E4" w:rsidRDefault="007909E4" w:rsidP="003A7C75">
            <w:pPr>
              <w:jc w:val="center"/>
              <w:rPr>
                <w:b/>
              </w:rPr>
            </w:pPr>
          </w:p>
        </w:tc>
        <w:tc>
          <w:tcPr>
            <w:tcW w:w="1985" w:type="dxa"/>
            <w:tcBorders>
              <w:top w:val="single" w:sz="4" w:space="0" w:color="auto"/>
              <w:left w:val="single" w:sz="4" w:space="0" w:color="auto"/>
              <w:bottom w:val="single" w:sz="4" w:space="0" w:color="auto"/>
              <w:right w:val="single" w:sz="4" w:space="0" w:color="auto"/>
            </w:tcBorders>
            <w:hideMark/>
          </w:tcPr>
          <w:p w:rsidR="007909E4" w:rsidRDefault="007909E4" w:rsidP="003A7C75">
            <w:pPr>
              <w:jc w:val="center"/>
              <w:rPr>
                <w:b/>
              </w:rPr>
            </w:pPr>
            <w:r>
              <w:rPr>
                <w:b/>
              </w:rPr>
              <w:t>Наименование единицы товара, работы, услуги</w:t>
            </w:r>
          </w:p>
        </w:tc>
        <w:tc>
          <w:tcPr>
            <w:tcW w:w="1738" w:type="dxa"/>
            <w:tcBorders>
              <w:top w:val="single" w:sz="4" w:space="0" w:color="auto"/>
              <w:left w:val="single" w:sz="4" w:space="0" w:color="auto"/>
              <w:bottom w:val="single" w:sz="4" w:space="0" w:color="auto"/>
              <w:right w:val="single" w:sz="4" w:space="0" w:color="auto"/>
            </w:tcBorders>
            <w:hideMark/>
          </w:tcPr>
          <w:p w:rsidR="007909E4" w:rsidRDefault="007909E4" w:rsidP="003A7C75">
            <w:pPr>
              <w:jc w:val="center"/>
              <w:rPr>
                <w:b/>
              </w:rPr>
            </w:pPr>
            <w:r>
              <w:rPr>
                <w:b/>
              </w:rPr>
              <w:t>Количество единиц</w:t>
            </w:r>
          </w:p>
        </w:tc>
        <w:tc>
          <w:tcPr>
            <w:tcW w:w="2126" w:type="dxa"/>
            <w:tcBorders>
              <w:top w:val="single" w:sz="4" w:space="0" w:color="auto"/>
              <w:left w:val="single" w:sz="4" w:space="0" w:color="auto"/>
              <w:bottom w:val="single" w:sz="4" w:space="0" w:color="auto"/>
              <w:right w:val="single" w:sz="4" w:space="0" w:color="auto"/>
            </w:tcBorders>
            <w:hideMark/>
          </w:tcPr>
          <w:p w:rsidR="007909E4" w:rsidRDefault="007909E4" w:rsidP="003A7C75">
            <w:pPr>
              <w:jc w:val="center"/>
              <w:rPr>
                <w:b/>
              </w:rPr>
            </w:pPr>
            <w:r>
              <w:rPr>
                <w:b/>
                <w:color w:val="000000"/>
              </w:rPr>
              <w:t>Начальная (максимальная) цена</w:t>
            </w:r>
            <w:r>
              <w:rPr>
                <w:b/>
              </w:rPr>
              <w:t xml:space="preserve"> единицы товара, работы, услуги, руб.</w:t>
            </w:r>
          </w:p>
        </w:tc>
      </w:tr>
      <w:tr w:rsidR="007909E4" w:rsidRPr="00490B87" w:rsidTr="003A7C75">
        <w:tc>
          <w:tcPr>
            <w:tcW w:w="3544" w:type="dxa"/>
            <w:tcBorders>
              <w:top w:val="single" w:sz="4" w:space="0" w:color="auto"/>
              <w:left w:val="single" w:sz="4" w:space="0" w:color="auto"/>
              <w:bottom w:val="single" w:sz="4" w:space="0" w:color="auto"/>
              <w:right w:val="single" w:sz="4" w:space="0" w:color="auto"/>
            </w:tcBorders>
          </w:tcPr>
          <w:p w:rsidR="007909E4" w:rsidRPr="00490B87" w:rsidRDefault="00BC7784" w:rsidP="003A7C75">
            <w:pPr>
              <w:pStyle w:val="affc"/>
              <w:ind w:firstLine="0"/>
              <w:rPr>
                <w:b/>
                <w:sz w:val="24"/>
                <w:szCs w:val="24"/>
              </w:rPr>
            </w:pPr>
            <w:r w:rsidRPr="00BC7784">
              <w:rPr>
                <w:b/>
                <w:sz w:val="24"/>
                <w:szCs w:val="24"/>
              </w:rPr>
              <w:t>Выполнение работ по капитальному ремонту светопрозрачного ограждения криволинейной лестницы по объекту НИУ ВШЭ - Санкт-Петербург, расположенного по адресу: г. Санкт-Петербург, набережная канала Грибоедова, д. 123, лит. А</w:t>
            </w:r>
          </w:p>
        </w:tc>
        <w:tc>
          <w:tcPr>
            <w:tcW w:w="1985" w:type="dxa"/>
            <w:tcBorders>
              <w:top w:val="single" w:sz="4" w:space="0" w:color="auto"/>
              <w:left w:val="single" w:sz="4" w:space="0" w:color="auto"/>
              <w:bottom w:val="single" w:sz="4" w:space="0" w:color="auto"/>
              <w:right w:val="single" w:sz="4" w:space="0" w:color="auto"/>
            </w:tcBorders>
          </w:tcPr>
          <w:p w:rsidR="007909E4" w:rsidRPr="00490B87" w:rsidRDefault="00BC7784" w:rsidP="003A7C75">
            <w:pPr>
              <w:pStyle w:val="affc"/>
              <w:ind w:firstLine="0"/>
              <w:jc w:val="center"/>
              <w:rPr>
                <w:sz w:val="24"/>
                <w:szCs w:val="24"/>
              </w:rPr>
            </w:pPr>
            <w:r>
              <w:rPr>
                <w:sz w:val="24"/>
                <w:szCs w:val="24"/>
              </w:rPr>
              <w:t>Усл.ед.</w:t>
            </w:r>
          </w:p>
        </w:tc>
        <w:tc>
          <w:tcPr>
            <w:tcW w:w="1738" w:type="dxa"/>
            <w:tcBorders>
              <w:top w:val="single" w:sz="4" w:space="0" w:color="auto"/>
              <w:left w:val="single" w:sz="4" w:space="0" w:color="auto"/>
              <w:bottom w:val="single" w:sz="4" w:space="0" w:color="auto"/>
              <w:right w:val="single" w:sz="4" w:space="0" w:color="auto"/>
            </w:tcBorders>
          </w:tcPr>
          <w:p w:rsidR="007909E4" w:rsidRPr="00490B87" w:rsidRDefault="00BC7784" w:rsidP="003A7C75">
            <w:pPr>
              <w:pStyle w:val="affc"/>
              <w:ind w:firstLine="0"/>
              <w:jc w:val="center"/>
              <w:rPr>
                <w:sz w:val="24"/>
                <w:szCs w:val="24"/>
              </w:rPr>
            </w:pPr>
            <w:r>
              <w:rPr>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7909E4" w:rsidRPr="00490B87" w:rsidRDefault="00BC7784" w:rsidP="003A7C75">
            <w:pPr>
              <w:pStyle w:val="affc"/>
              <w:ind w:firstLine="0"/>
              <w:jc w:val="center"/>
              <w:rPr>
                <w:sz w:val="24"/>
                <w:szCs w:val="24"/>
              </w:rPr>
            </w:pPr>
            <w:r>
              <w:rPr>
                <w:sz w:val="24"/>
                <w:szCs w:val="24"/>
              </w:rPr>
              <w:t>754 799,05</w:t>
            </w:r>
          </w:p>
        </w:tc>
      </w:tr>
    </w:tbl>
    <w:p w:rsidR="007909E4" w:rsidRPr="00405940" w:rsidRDefault="007909E4" w:rsidP="0016317A">
      <w:pPr>
        <w:jc w:val="both"/>
        <w:rPr>
          <w:b/>
        </w:rPr>
      </w:pPr>
    </w:p>
    <w:p w:rsidR="0016317A" w:rsidRPr="00405940" w:rsidRDefault="00104C3D" w:rsidP="00E9586F">
      <w:pPr>
        <w:pStyle w:val="MainText"/>
        <w:tabs>
          <w:tab w:val="clear" w:pos="360"/>
        </w:tabs>
        <w:spacing w:before="0" w:after="0"/>
      </w:pPr>
      <w:r w:rsidRPr="00405940">
        <w:rPr>
          <w:b/>
        </w:rPr>
        <w:t>10</w:t>
      </w:r>
      <w:r w:rsidR="0016317A" w:rsidRPr="00405940">
        <w:rPr>
          <w:b/>
        </w:rPr>
        <w:t>. Источник финансирования закупки:</w:t>
      </w:r>
      <w:r w:rsidR="0016317A" w:rsidRPr="00405940">
        <w:t xml:space="preserve"> </w:t>
      </w:r>
      <w:r w:rsidR="00BC7784" w:rsidRPr="005645E1">
        <w:t>Средства на капитальный ремонт федеральных объектов недвижимого имущества.</w:t>
      </w:r>
    </w:p>
    <w:p w:rsidR="00A0327B" w:rsidRPr="00405940" w:rsidRDefault="00A0327B" w:rsidP="00A0327B">
      <w:pPr>
        <w:pStyle w:val="MainText"/>
        <w:tabs>
          <w:tab w:val="clear" w:pos="360"/>
        </w:tabs>
        <w:spacing w:before="0" w:after="0"/>
      </w:pPr>
    </w:p>
    <w:p w:rsidR="00ED34FB" w:rsidRPr="002F581A" w:rsidRDefault="00E913D1" w:rsidP="00602D01">
      <w:pPr>
        <w:autoSpaceDE w:val="0"/>
        <w:autoSpaceDN w:val="0"/>
        <w:adjustRightInd w:val="0"/>
        <w:jc w:val="both"/>
        <w:rPr>
          <w:b/>
          <w:bCs/>
        </w:rPr>
      </w:pPr>
      <w:r w:rsidRPr="00405940">
        <w:rPr>
          <w:b/>
          <w:bCs/>
        </w:rPr>
        <w:t>1</w:t>
      </w:r>
      <w:r w:rsidR="00104C3D" w:rsidRPr="00405940">
        <w:rPr>
          <w:b/>
          <w:bCs/>
        </w:rPr>
        <w:t>1</w:t>
      </w:r>
      <w:r w:rsidR="00332C35" w:rsidRPr="00405940">
        <w:rPr>
          <w:b/>
          <w:bCs/>
        </w:rPr>
        <w:t xml:space="preserve">. </w:t>
      </w:r>
      <w:r w:rsidR="00ED34FB" w:rsidRPr="00405940">
        <w:rPr>
          <w:rFonts w:eastAsia="Calibri"/>
          <w:b/>
          <w:bCs/>
          <w:lang w:eastAsia="en-US"/>
        </w:rPr>
        <w:t xml:space="preserve">Срок, место и порядок предоставления документации о закупке, размер, порядок и сроки внесения платы, взимаемой Заказчиком за предоставление </w:t>
      </w:r>
      <w:r w:rsidR="00ED34FB" w:rsidRPr="002F581A">
        <w:rPr>
          <w:rFonts w:eastAsia="Calibri"/>
          <w:b/>
          <w:bCs/>
          <w:lang w:eastAsia="en-US"/>
        </w:rPr>
        <w:t xml:space="preserve">документации: </w:t>
      </w:r>
    </w:p>
    <w:p w:rsidR="00ED34FB" w:rsidRPr="002F581A" w:rsidRDefault="00ED34FB" w:rsidP="00ED34FB">
      <w:pPr>
        <w:autoSpaceDE w:val="0"/>
        <w:autoSpaceDN w:val="0"/>
        <w:adjustRightInd w:val="0"/>
        <w:jc w:val="both"/>
      </w:pPr>
      <w:r w:rsidRPr="002F581A">
        <w:t>Документация о закупке размещена Заказчиком и доступна для скачивания в электронном виде:</w:t>
      </w:r>
    </w:p>
    <w:p w:rsidR="00ED34FB" w:rsidRPr="002F581A" w:rsidRDefault="00ED34FB" w:rsidP="00ED34FB">
      <w:pPr>
        <w:autoSpaceDE w:val="0"/>
        <w:autoSpaceDN w:val="0"/>
        <w:adjustRightInd w:val="0"/>
        <w:jc w:val="both"/>
        <w:rPr>
          <w:rFonts w:eastAsia="Calibri"/>
          <w:lang w:eastAsia="en-US"/>
        </w:rPr>
      </w:pPr>
      <w:r w:rsidRPr="002F581A">
        <w:t xml:space="preserve">- в единой информационной системе </w:t>
      </w:r>
      <w:r w:rsidRPr="002F581A">
        <w:rPr>
          <w:rFonts w:eastAsia="Calibri"/>
          <w:lang w:eastAsia="en-US"/>
        </w:rPr>
        <w:t xml:space="preserve">в сфере закупок товаров, работ, услуг для обеспечения государственных и муниципальных нужд (далее также единая информационная система, ЕИС) </w:t>
      </w:r>
      <w:hyperlink r:id="rId10" w:history="1">
        <w:r w:rsidRPr="002F581A">
          <w:rPr>
            <w:rStyle w:val="afff2"/>
            <w:rFonts w:ascii="Times New Roman" w:hAnsi="Times New Roman" w:cs="Times New Roman"/>
            <w:color w:val="auto"/>
            <w:sz w:val="24"/>
            <w:szCs w:val="24"/>
          </w:rPr>
          <w:t>http://zakupki.gov.ru/</w:t>
        </w:r>
      </w:hyperlink>
      <w:r w:rsidR="00615B4D" w:rsidRPr="002F581A">
        <w:rPr>
          <w:rStyle w:val="afff2"/>
          <w:rFonts w:ascii="Times New Roman" w:hAnsi="Times New Roman" w:cs="Times New Roman"/>
          <w:color w:val="auto"/>
          <w:sz w:val="24"/>
          <w:szCs w:val="24"/>
        </w:rPr>
        <w:t>.</w:t>
      </w:r>
    </w:p>
    <w:p w:rsidR="00531B41" w:rsidRPr="002F581A" w:rsidRDefault="00ED34FB" w:rsidP="00ED34FB">
      <w:pPr>
        <w:jc w:val="both"/>
      </w:pPr>
      <w:r w:rsidRPr="002F581A">
        <w:t xml:space="preserve">- на </w:t>
      </w:r>
      <w:r w:rsidR="002E154A" w:rsidRPr="00ED34FB">
        <w:t xml:space="preserve">Универсальной торговой платформе ЗАО «Сбербанк-АСТ» (далее также электронная площадка, ЭП) </w:t>
      </w:r>
      <w:hyperlink r:id="rId11" w:history="1">
        <w:r w:rsidR="002E154A" w:rsidRPr="00ED34FB">
          <w:rPr>
            <w:rStyle w:val="afff2"/>
            <w:rFonts w:ascii="Times New Roman" w:hAnsi="Times New Roman" w:cs="Times New Roman"/>
            <w:sz w:val="24"/>
            <w:szCs w:val="24"/>
          </w:rPr>
          <w:t>http://utp.sberbank-ast.ru/</w:t>
        </w:r>
      </w:hyperlink>
      <w:r w:rsidR="002E154A">
        <w:rPr>
          <w:rStyle w:val="afff2"/>
          <w:rFonts w:ascii="Times New Roman" w:hAnsi="Times New Roman" w:cs="Times New Roman"/>
          <w:sz w:val="24"/>
          <w:szCs w:val="24"/>
        </w:rPr>
        <w:t>.</w:t>
      </w:r>
    </w:p>
    <w:p w:rsidR="00ED34FB" w:rsidRPr="002F581A" w:rsidRDefault="00ED34FB" w:rsidP="00ED34FB">
      <w:pPr>
        <w:jc w:val="both"/>
      </w:pPr>
      <w:r w:rsidRPr="002F581A">
        <w:t>Плата за предоставление документации Заказчиком не установлена.</w:t>
      </w:r>
    </w:p>
    <w:p w:rsidR="008631F8" w:rsidRPr="002F581A" w:rsidRDefault="008631F8" w:rsidP="008631F8">
      <w:pPr>
        <w:jc w:val="both"/>
        <w:rPr>
          <w:i/>
        </w:rPr>
      </w:pPr>
      <w:r w:rsidRPr="002F581A">
        <w:t xml:space="preserve">Срок </w:t>
      </w:r>
      <w:r w:rsidR="002E154A" w:rsidRPr="00F22892">
        <w:t xml:space="preserve">предоставления документации: с </w:t>
      </w:r>
      <w:r w:rsidR="00BC7784">
        <w:rPr>
          <w:b/>
        </w:rPr>
        <w:t>«16</w:t>
      </w:r>
      <w:r w:rsidR="002E154A" w:rsidRPr="00F22892">
        <w:rPr>
          <w:b/>
        </w:rPr>
        <w:t xml:space="preserve">» </w:t>
      </w:r>
      <w:r w:rsidR="00BC7784">
        <w:rPr>
          <w:b/>
        </w:rPr>
        <w:t>июля</w:t>
      </w:r>
      <w:r w:rsidR="002E154A" w:rsidRPr="00F22892">
        <w:rPr>
          <w:b/>
        </w:rPr>
        <w:t xml:space="preserve"> 20</w:t>
      </w:r>
      <w:r w:rsidR="002E154A">
        <w:rPr>
          <w:b/>
        </w:rPr>
        <w:t>19</w:t>
      </w:r>
      <w:r w:rsidR="002E154A" w:rsidRPr="00F22892">
        <w:rPr>
          <w:b/>
        </w:rPr>
        <w:t xml:space="preserve"> г.</w:t>
      </w:r>
      <w:r w:rsidR="002E154A" w:rsidRPr="00F22892">
        <w:t xml:space="preserve"> </w:t>
      </w:r>
      <w:r w:rsidR="00BC7784">
        <w:rPr>
          <w:b/>
        </w:rPr>
        <w:t>«22</w:t>
      </w:r>
      <w:r w:rsidR="002E154A" w:rsidRPr="00F22892">
        <w:rPr>
          <w:b/>
        </w:rPr>
        <w:t xml:space="preserve">» </w:t>
      </w:r>
      <w:r w:rsidR="00BC7784">
        <w:rPr>
          <w:b/>
        </w:rPr>
        <w:t>июля</w:t>
      </w:r>
      <w:r w:rsidR="002E154A" w:rsidRPr="00F22892">
        <w:rPr>
          <w:b/>
        </w:rPr>
        <w:t xml:space="preserve"> 20</w:t>
      </w:r>
      <w:r w:rsidR="002E154A">
        <w:rPr>
          <w:b/>
        </w:rPr>
        <w:t>19</w:t>
      </w:r>
      <w:r w:rsidR="002E154A" w:rsidRPr="00F22892">
        <w:rPr>
          <w:b/>
        </w:rPr>
        <w:t> г.</w:t>
      </w:r>
    </w:p>
    <w:p w:rsidR="00ED34FB" w:rsidRPr="002F581A" w:rsidRDefault="00ED34FB" w:rsidP="00CD48BD">
      <w:pPr>
        <w:jc w:val="both"/>
      </w:pPr>
    </w:p>
    <w:p w:rsidR="00F83CCB" w:rsidRPr="002F581A" w:rsidRDefault="00ED34FB" w:rsidP="00F83CCB">
      <w:pPr>
        <w:autoSpaceDE w:val="0"/>
        <w:autoSpaceDN w:val="0"/>
        <w:adjustRightInd w:val="0"/>
        <w:jc w:val="both"/>
      </w:pPr>
      <w:r w:rsidRPr="002F581A">
        <w:rPr>
          <w:b/>
          <w:bCs/>
        </w:rPr>
        <w:t>1</w:t>
      </w:r>
      <w:r w:rsidR="00104C3D" w:rsidRPr="002F581A">
        <w:rPr>
          <w:b/>
          <w:bCs/>
        </w:rPr>
        <w:t>2</w:t>
      </w:r>
      <w:r w:rsidRPr="002F581A">
        <w:rPr>
          <w:b/>
          <w:bCs/>
        </w:rPr>
        <w:t xml:space="preserve">. </w:t>
      </w:r>
      <w:r w:rsidR="00332C35" w:rsidRPr="002F581A">
        <w:rPr>
          <w:b/>
          <w:bCs/>
        </w:rPr>
        <w:t>Дата</w:t>
      </w:r>
      <w:r w:rsidR="00F83CCB" w:rsidRPr="002F581A">
        <w:rPr>
          <w:b/>
          <w:bCs/>
        </w:rPr>
        <w:t xml:space="preserve"> начала приема заявок </w:t>
      </w:r>
      <w:r w:rsidR="004134E8" w:rsidRPr="002F581A">
        <w:rPr>
          <w:b/>
          <w:bCs/>
        </w:rPr>
        <w:t xml:space="preserve">на участие в запросе котировок </w:t>
      </w:r>
      <w:r w:rsidR="00F83CCB" w:rsidRPr="002F581A">
        <w:rPr>
          <w:b/>
          <w:bCs/>
        </w:rPr>
        <w:t>в электронной форме, дата</w:t>
      </w:r>
      <w:r w:rsidR="00332C35" w:rsidRPr="002F581A">
        <w:rPr>
          <w:b/>
          <w:bCs/>
        </w:rPr>
        <w:t xml:space="preserve"> </w:t>
      </w:r>
      <w:r w:rsidR="00925B98" w:rsidRPr="002F581A">
        <w:rPr>
          <w:b/>
          <w:bCs/>
        </w:rPr>
        <w:t xml:space="preserve">и время </w:t>
      </w:r>
      <w:r w:rsidR="00332C35" w:rsidRPr="002F581A">
        <w:rPr>
          <w:b/>
          <w:bCs/>
        </w:rPr>
        <w:t xml:space="preserve">окончания </w:t>
      </w:r>
      <w:r w:rsidR="004134E8" w:rsidRPr="002F581A">
        <w:rPr>
          <w:b/>
          <w:bCs/>
        </w:rPr>
        <w:t xml:space="preserve">срока подачи </w:t>
      </w:r>
      <w:r w:rsidR="00332C35" w:rsidRPr="002F581A">
        <w:rPr>
          <w:b/>
          <w:bCs/>
        </w:rPr>
        <w:t xml:space="preserve">заявок </w:t>
      </w:r>
      <w:r w:rsidR="004134E8" w:rsidRPr="002F581A">
        <w:rPr>
          <w:b/>
          <w:bCs/>
        </w:rPr>
        <w:t xml:space="preserve">на участие в запросе котировок </w:t>
      </w:r>
      <w:r w:rsidR="00332C35" w:rsidRPr="002F581A">
        <w:rPr>
          <w:b/>
          <w:bCs/>
        </w:rPr>
        <w:t xml:space="preserve">в электронной форме: </w:t>
      </w:r>
    </w:p>
    <w:p w:rsidR="008631F8" w:rsidRPr="002F581A" w:rsidRDefault="008631F8" w:rsidP="008631F8">
      <w:pPr>
        <w:autoSpaceDE w:val="0"/>
        <w:autoSpaceDN w:val="0"/>
        <w:adjustRightInd w:val="0"/>
        <w:jc w:val="both"/>
      </w:pPr>
      <w:r w:rsidRPr="002F581A">
        <w:t xml:space="preserve">Дата начала подачи заявок: </w:t>
      </w:r>
      <w:r w:rsidR="00E64A41">
        <w:rPr>
          <w:b/>
        </w:rPr>
        <w:t>«16</w:t>
      </w:r>
      <w:r w:rsidR="00BE5929" w:rsidRPr="002F581A">
        <w:rPr>
          <w:b/>
        </w:rPr>
        <w:t xml:space="preserve">» </w:t>
      </w:r>
      <w:r w:rsidR="00E64A41">
        <w:rPr>
          <w:b/>
        </w:rPr>
        <w:t>июля</w:t>
      </w:r>
      <w:r w:rsidR="00BE5929" w:rsidRPr="002F581A">
        <w:rPr>
          <w:b/>
        </w:rPr>
        <w:t xml:space="preserve"> 20</w:t>
      </w:r>
      <w:r w:rsidR="002E154A">
        <w:rPr>
          <w:b/>
        </w:rPr>
        <w:t>19</w:t>
      </w:r>
      <w:r w:rsidR="00BE5929" w:rsidRPr="002F581A">
        <w:rPr>
          <w:b/>
        </w:rPr>
        <w:t xml:space="preserve"> г.</w:t>
      </w:r>
    </w:p>
    <w:p w:rsidR="008631F8" w:rsidRPr="002F581A" w:rsidRDefault="008631F8" w:rsidP="008631F8">
      <w:pPr>
        <w:pStyle w:val="25"/>
        <w:tabs>
          <w:tab w:val="left" w:pos="567"/>
        </w:tabs>
        <w:rPr>
          <w:b/>
          <w:sz w:val="24"/>
          <w:szCs w:val="24"/>
          <w:lang w:val="ru-RU" w:eastAsia="ru-RU"/>
        </w:rPr>
      </w:pPr>
      <w:r w:rsidRPr="002F581A">
        <w:rPr>
          <w:sz w:val="24"/>
          <w:szCs w:val="24"/>
          <w:lang w:val="ru-RU" w:eastAsia="ru-RU"/>
        </w:rPr>
        <w:t xml:space="preserve">Дата и время окончания срока подачи заявок: </w:t>
      </w:r>
      <w:r w:rsidR="00E64A41">
        <w:rPr>
          <w:b/>
          <w:sz w:val="24"/>
          <w:szCs w:val="24"/>
        </w:rPr>
        <w:t>«22</w:t>
      </w:r>
      <w:r w:rsidR="00BE5929" w:rsidRPr="002F581A">
        <w:rPr>
          <w:b/>
          <w:sz w:val="24"/>
          <w:szCs w:val="24"/>
        </w:rPr>
        <w:t xml:space="preserve">» </w:t>
      </w:r>
      <w:r w:rsidR="00E64A41">
        <w:rPr>
          <w:b/>
          <w:sz w:val="24"/>
          <w:szCs w:val="24"/>
          <w:lang w:val="ru-RU"/>
        </w:rPr>
        <w:t>июля</w:t>
      </w:r>
      <w:r w:rsidR="00BE5929" w:rsidRPr="002F581A">
        <w:rPr>
          <w:b/>
          <w:sz w:val="24"/>
          <w:szCs w:val="24"/>
        </w:rPr>
        <w:t xml:space="preserve"> 20</w:t>
      </w:r>
      <w:r w:rsidR="002E154A">
        <w:rPr>
          <w:b/>
          <w:sz w:val="24"/>
          <w:szCs w:val="24"/>
          <w:lang w:val="ru-RU"/>
        </w:rPr>
        <w:t>19</w:t>
      </w:r>
      <w:r w:rsidR="00BE5929" w:rsidRPr="002F581A">
        <w:rPr>
          <w:b/>
          <w:sz w:val="24"/>
          <w:szCs w:val="24"/>
        </w:rPr>
        <w:t xml:space="preserve"> г.</w:t>
      </w:r>
      <w:r w:rsidR="00B461C3" w:rsidRPr="002F581A">
        <w:rPr>
          <w:b/>
          <w:sz w:val="24"/>
          <w:szCs w:val="24"/>
          <w:lang w:val="ru-RU" w:eastAsia="ru-RU"/>
        </w:rPr>
        <w:t xml:space="preserve"> в </w:t>
      </w:r>
      <w:r w:rsidR="002E154A">
        <w:rPr>
          <w:b/>
          <w:sz w:val="24"/>
          <w:szCs w:val="24"/>
          <w:lang w:val="ru-RU" w:eastAsia="ru-RU"/>
        </w:rPr>
        <w:t>10:00</w:t>
      </w:r>
      <w:r w:rsidRPr="002F581A">
        <w:rPr>
          <w:b/>
          <w:sz w:val="24"/>
          <w:szCs w:val="24"/>
          <w:lang w:val="ru-RU" w:eastAsia="ru-RU"/>
        </w:rPr>
        <w:t xml:space="preserve"> ч. (время </w:t>
      </w:r>
      <w:r w:rsidR="002E154A">
        <w:rPr>
          <w:b/>
          <w:sz w:val="24"/>
          <w:szCs w:val="24"/>
          <w:lang w:val="ru-RU" w:eastAsia="ru-RU"/>
        </w:rPr>
        <w:t>московское).</w:t>
      </w:r>
      <w:r w:rsidRPr="002F581A">
        <w:rPr>
          <w:b/>
          <w:sz w:val="24"/>
          <w:szCs w:val="24"/>
          <w:lang w:val="ru-RU" w:eastAsia="ru-RU"/>
        </w:rPr>
        <w:t xml:space="preserve"> </w:t>
      </w:r>
    </w:p>
    <w:p w:rsidR="007C0D98" w:rsidRPr="002F581A" w:rsidRDefault="007C0D98" w:rsidP="00F83CCB">
      <w:pPr>
        <w:tabs>
          <w:tab w:val="left" w:pos="426"/>
        </w:tabs>
        <w:jc w:val="both"/>
        <w:rPr>
          <w:b/>
        </w:rPr>
      </w:pPr>
    </w:p>
    <w:p w:rsidR="00894443" w:rsidRPr="00BE5929" w:rsidRDefault="007C0D98" w:rsidP="00F83CCB">
      <w:pPr>
        <w:tabs>
          <w:tab w:val="left" w:pos="426"/>
        </w:tabs>
        <w:jc w:val="both"/>
      </w:pPr>
      <w:r w:rsidRPr="00BE5929">
        <w:rPr>
          <w:b/>
        </w:rPr>
        <w:t>1</w:t>
      </w:r>
      <w:r w:rsidR="00104C3D" w:rsidRPr="00BE5929">
        <w:rPr>
          <w:b/>
        </w:rPr>
        <w:t>3</w:t>
      </w:r>
      <w:r w:rsidRPr="00BE5929">
        <w:rPr>
          <w:b/>
        </w:rPr>
        <w:t xml:space="preserve">. </w:t>
      </w:r>
      <w:r w:rsidR="007A590C" w:rsidRPr="00BE5929">
        <w:rPr>
          <w:b/>
        </w:rPr>
        <w:t xml:space="preserve">Место и дата </w:t>
      </w:r>
      <w:r w:rsidR="00332C35" w:rsidRPr="00BE5929">
        <w:rPr>
          <w:b/>
        </w:rPr>
        <w:t xml:space="preserve">рассмотрения </w:t>
      </w:r>
      <w:r w:rsidR="00BC2D52" w:rsidRPr="00BE5929">
        <w:rPr>
          <w:b/>
        </w:rPr>
        <w:t>предложений участников запроса котировок</w:t>
      </w:r>
      <w:r w:rsidR="00BC2D52" w:rsidRPr="00BE5929">
        <w:t xml:space="preserve"> </w:t>
      </w:r>
      <w:r w:rsidR="00E8227A" w:rsidRPr="00BE5929">
        <w:rPr>
          <w:b/>
        </w:rPr>
        <w:t>и подведения итогов</w:t>
      </w:r>
      <w:r w:rsidR="00BC2D52" w:rsidRPr="00BE5929">
        <w:rPr>
          <w:b/>
        </w:rPr>
        <w:t xml:space="preserve"> запроса котировок</w:t>
      </w:r>
      <w:r w:rsidR="00332C35" w:rsidRPr="00BE5929">
        <w:rPr>
          <w:b/>
        </w:rPr>
        <w:t>:</w:t>
      </w:r>
      <w:r w:rsidR="00332C35" w:rsidRPr="00BE5929">
        <w:t xml:space="preserve"> </w:t>
      </w:r>
    </w:p>
    <w:p w:rsidR="008631F8" w:rsidRPr="00BE5929" w:rsidRDefault="008631F8" w:rsidP="008631F8">
      <w:pPr>
        <w:tabs>
          <w:tab w:val="left" w:pos="426"/>
        </w:tabs>
        <w:jc w:val="both"/>
      </w:pPr>
      <w:r w:rsidRPr="00BE5929">
        <w:t xml:space="preserve">Место рассмотрения предложений участников запроса котировок и подведения итогов запроса котировок: </w:t>
      </w:r>
      <w:r w:rsidR="002E154A">
        <w:t>г. Санкт-Петербург, ул. Союза Печатников, д. 16, лит. А.</w:t>
      </w:r>
    </w:p>
    <w:p w:rsidR="008631F8" w:rsidRPr="00BE5929" w:rsidRDefault="008631F8" w:rsidP="008631F8">
      <w:pPr>
        <w:autoSpaceDE w:val="0"/>
        <w:autoSpaceDN w:val="0"/>
        <w:adjustRightInd w:val="0"/>
        <w:jc w:val="both"/>
        <w:rPr>
          <w:i/>
          <w:iCs/>
        </w:rPr>
      </w:pPr>
      <w:r w:rsidRPr="00BE5929">
        <w:t xml:space="preserve">Дата окончания срока рассмотрения заявок на участие в запросе котировок </w:t>
      </w:r>
      <w:r w:rsidR="00E64A41">
        <w:rPr>
          <w:b/>
        </w:rPr>
        <w:t>«24</w:t>
      </w:r>
      <w:r w:rsidR="00BE5929" w:rsidRPr="00BE5929">
        <w:rPr>
          <w:b/>
        </w:rPr>
        <w:t xml:space="preserve">» </w:t>
      </w:r>
      <w:r w:rsidR="00E64A41">
        <w:rPr>
          <w:b/>
        </w:rPr>
        <w:t>июля</w:t>
      </w:r>
      <w:r w:rsidR="00BE5929" w:rsidRPr="00BE5929">
        <w:rPr>
          <w:b/>
        </w:rPr>
        <w:t xml:space="preserve"> 20</w:t>
      </w:r>
      <w:r w:rsidR="002E154A">
        <w:rPr>
          <w:b/>
        </w:rPr>
        <w:t>19</w:t>
      </w:r>
      <w:r w:rsidR="00BE5929" w:rsidRPr="00BE5929">
        <w:rPr>
          <w:b/>
        </w:rPr>
        <w:t xml:space="preserve"> г.</w:t>
      </w:r>
    </w:p>
    <w:p w:rsidR="008631F8" w:rsidRPr="00BE5929" w:rsidRDefault="008631F8" w:rsidP="008631F8">
      <w:pPr>
        <w:tabs>
          <w:tab w:val="left" w:pos="426"/>
        </w:tabs>
        <w:jc w:val="both"/>
      </w:pPr>
      <w:r w:rsidRPr="00BE5929">
        <w:t>Дата окончания срока подведения итогов запроса котировок</w:t>
      </w:r>
      <w:r w:rsidRPr="00BE5929">
        <w:rPr>
          <w:b/>
        </w:rPr>
        <w:t xml:space="preserve"> </w:t>
      </w:r>
      <w:r w:rsidR="00E64A41">
        <w:rPr>
          <w:b/>
        </w:rPr>
        <w:t>«25</w:t>
      </w:r>
      <w:r w:rsidR="00BE5929" w:rsidRPr="00BE5929">
        <w:rPr>
          <w:b/>
        </w:rPr>
        <w:t xml:space="preserve">» </w:t>
      </w:r>
      <w:r w:rsidR="00E64A41">
        <w:rPr>
          <w:b/>
        </w:rPr>
        <w:t>июля</w:t>
      </w:r>
      <w:r w:rsidR="00BE5929" w:rsidRPr="00BE5929">
        <w:rPr>
          <w:b/>
        </w:rPr>
        <w:t xml:space="preserve"> 20</w:t>
      </w:r>
      <w:r w:rsidR="002E154A">
        <w:rPr>
          <w:b/>
        </w:rPr>
        <w:t>19</w:t>
      </w:r>
      <w:r w:rsidR="00BE5929" w:rsidRPr="00BE5929">
        <w:rPr>
          <w:b/>
        </w:rPr>
        <w:t xml:space="preserve"> г.</w:t>
      </w:r>
    </w:p>
    <w:p w:rsidR="0016317A" w:rsidRPr="00BE5929" w:rsidRDefault="0016317A" w:rsidP="0016317A">
      <w:pPr>
        <w:pStyle w:val="af3"/>
        <w:widowControl w:val="0"/>
        <w:tabs>
          <w:tab w:val="num" w:pos="480"/>
        </w:tabs>
        <w:spacing w:after="0" w:line="240" w:lineRule="auto"/>
        <w:ind w:left="0"/>
        <w:jc w:val="both"/>
        <w:rPr>
          <w:rFonts w:ascii="Times New Roman" w:eastAsia="Times New Roman" w:hAnsi="Times New Roman"/>
          <w:b/>
          <w:sz w:val="24"/>
          <w:szCs w:val="24"/>
          <w:lang w:val="ru-RU" w:eastAsia="ru-RU"/>
        </w:rPr>
      </w:pPr>
    </w:p>
    <w:p w:rsidR="00175BDE" w:rsidRPr="00405940" w:rsidRDefault="0016317A" w:rsidP="00175BDE">
      <w:pPr>
        <w:pStyle w:val="af3"/>
        <w:autoSpaceDE w:val="0"/>
        <w:autoSpaceDN w:val="0"/>
        <w:adjustRightInd w:val="0"/>
        <w:spacing w:after="0" w:line="240" w:lineRule="auto"/>
        <w:ind w:left="0"/>
        <w:contextualSpacing/>
        <w:jc w:val="both"/>
        <w:outlineLvl w:val="0"/>
        <w:rPr>
          <w:rFonts w:ascii="Times New Roman" w:hAnsi="Times New Roman"/>
          <w:b/>
          <w:bCs/>
          <w:sz w:val="24"/>
          <w:szCs w:val="24"/>
          <w:lang w:val="ru-RU"/>
        </w:rPr>
      </w:pPr>
      <w:r w:rsidRPr="00405940">
        <w:rPr>
          <w:rFonts w:ascii="Times New Roman" w:hAnsi="Times New Roman"/>
          <w:b/>
          <w:bCs/>
          <w:sz w:val="24"/>
          <w:szCs w:val="24"/>
        </w:rPr>
        <w:t>1</w:t>
      </w:r>
      <w:r w:rsidR="00E63A4B" w:rsidRPr="00405940">
        <w:rPr>
          <w:rFonts w:ascii="Times New Roman" w:hAnsi="Times New Roman"/>
          <w:b/>
          <w:bCs/>
          <w:sz w:val="24"/>
          <w:szCs w:val="24"/>
          <w:lang w:val="ru-RU"/>
        </w:rPr>
        <w:t>4</w:t>
      </w:r>
      <w:r w:rsidRPr="00405940">
        <w:rPr>
          <w:rFonts w:ascii="Times New Roman" w:hAnsi="Times New Roman"/>
          <w:b/>
          <w:bCs/>
          <w:sz w:val="24"/>
          <w:szCs w:val="24"/>
        </w:rPr>
        <w:t xml:space="preserve">. </w:t>
      </w:r>
      <w:r w:rsidR="00175BDE" w:rsidRPr="00405940">
        <w:rPr>
          <w:rFonts w:ascii="Times New Roman" w:hAnsi="Times New Roman"/>
          <w:b/>
          <w:bCs/>
          <w:sz w:val="24"/>
          <w:szCs w:val="24"/>
        </w:rPr>
        <w:t>Функционирование электронной площадки</w:t>
      </w:r>
      <w:r w:rsidR="00175BDE" w:rsidRPr="00405940">
        <w:rPr>
          <w:rFonts w:ascii="Times New Roman" w:hAnsi="Times New Roman"/>
          <w:b/>
          <w:bCs/>
          <w:sz w:val="24"/>
          <w:szCs w:val="24"/>
          <w:lang w:val="ru-RU"/>
        </w:rPr>
        <w:t>:</w:t>
      </w:r>
    </w:p>
    <w:p w:rsidR="00F6335A" w:rsidRPr="00405940" w:rsidRDefault="00F6335A" w:rsidP="00BC7784">
      <w:pPr>
        <w:pStyle w:val="1b"/>
        <w:numPr>
          <w:ilvl w:val="1"/>
          <w:numId w:val="35"/>
        </w:numPr>
        <w:tabs>
          <w:tab w:val="left" w:pos="567"/>
        </w:tabs>
        <w:spacing w:after="0" w:line="240" w:lineRule="auto"/>
        <w:ind w:left="0" w:firstLine="0"/>
        <w:contextualSpacing w:val="0"/>
        <w:jc w:val="both"/>
        <w:rPr>
          <w:rFonts w:ascii="Times New Roman" w:hAnsi="Times New Roman"/>
          <w:sz w:val="24"/>
          <w:szCs w:val="24"/>
        </w:rPr>
      </w:pPr>
      <w:r w:rsidRPr="00405940">
        <w:rPr>
          <w:rFonts w:ascii="Times New Roman" w:hAnsi="Times New Roman"/>
          <w:sz w:val="24"/>
          <w:szCs w:val="24"/>
        </w:rPr>
        <w:t xml:space="preserve">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w:t>
      </w:r>
      <w:hyperlink r:id="rId12" w:history="1">
        <w:r w:rsidRPr="00405940">
          <w:rPr>
            <w:rFonts w:ascii="Times New Roman" w:hAnsi="Times New Roman"/>
            <w:sz w:val="24"/>
            <w:szCs w:val="24"/>
          </w:rPr>
          <w:t>части 10</w:t>
        </w:r>
      </w:hyperlink>
      <w:r w:rsidRPr="00405940">
        <w:rPr>
          <w:rFonts w:ascii="Times New Roman" w:hAnsi="Times New Roman"/>
          <w:sz w:val="24"/>
          <w:szCs w:val="24"/>
        </w:rPr>
        <w:t xml:space="preserve"> статьи</w:t>
      </w:r>
      <w:r w:rsidRPr="00405940">
        <w:rPr>
          <w:rFonts w:ascii="Times New Roman" w:hAnsi="Times New Roman"/>
          <w:sz w:val="24"/>
          <w:szCs w:val="24"/>
          <w:lang w:val="ru-RU"/>
        </w:rPr>
        <w:t xml:space="preserve"> 3.4 Закона о закупках</w:t>
      </w:r>
      <w:r w:rsidRPr="00405940">
        <w:rPr>
          <w:rFonts w:ascii="Times New Roman" w:hAnsi="Times New Roman"/>
          <w:sz w:val="24"/>
          <w:szCs w:val="24"/>
        </w:rPr>
        <w:t>.</w:t>
      </w:r>
    </w:p>
    <w:p w:rsidR="007C56C4" w:rsidRPr="00405940" w:rsidRDefault="007C56C4" w:rsidP="00BC7784">
      <w:pPr>
        <w:pStyle w:val="1b"/>
        <w:numPr>
          <w:ilvl w:val="1"/>
          <w:numId w:val="35"/>
        </w:numPr>
        <w:tabs>
          <w:tab w:val="left" w:pos="567"/>
        </w:tabs>
        <w:spacing w:after="0" w:line="240" w:lineRule="auto"/>
        <w:ind w:left="0" w:firstLine="0"/>
        <w:contextualSpacing w:val="0"/>
        <w:jc w:val="both"/>
        <w:rPr>
          <w:rFonts w:ascii="Times New Roman" w:hAnsi="Times New Roman"/>
          <w:sz w:val="24"/>
          <w:szCs w:val="24"/>
        </w:rPr>
      </w:pPr>
      <w:r w:rsidRPr="00405940">
        <w:rPr>
          <w:rFonts w:ascii="Times New Roman" w:hAnsi="Times New Roman"/>
          <w:bCs/>
          <w:sz w:val="24"/>
          <w:szCs w:val="24"/>
        </w:rPr>
        <w:t xml:space="preserve">Проведение </w:t>
      </w:r>
      <w:r w:rsidRPr="00405940">
        <w:rPr>
          <w:rFonts w:ascii="Times New Roman" w:hAnsi="Times New Roman"/>
          <w:bCs/>
          <w:sz w:val="24"/>
          <w:szCs w:val="24"/>
          <w:lang w:val="ru-RU"/>
        </w:rPr>
        <w:t>запроса котировок в электронной форме</w:t>
      </w:r>
      <w:r w:rsidRPr="00405940">
        <w:rPr>
          <w:rFonts w:ascii="Times New Roman" w:hAnsi="Times New Roman"/>
          <w:bCs/>
          <w:sz w:val="24"/>
          <w:szCs w:val="24"/>
        </w:rPr>
        <w:t xml:space="preserve"> с участием субъектов малого и среднего предпринимательства осуществляется </w:t>
      </w:r>
      <w:r w:rsidR="00FE52D9" w:rsidRPr="00405940">
        <w:rPr>
          <w:rFonts w:ascii="Times New Roman" w:hAnsi="Times New Roman"/>
          <w:bCs/>
          <w:sz w:val="24"/>
          <w:szCs w:val="24"/>
          <w:lang w:val="ru-RU"/>
        </w:rPr>
        <w:t>Заказчиком</w:t>
      </w:r>
      <w:r w:rsidRPr="00405940">
        <w:rPr>
          <w:rFonts w:ascii="Times New Roman" w:hAnsi="Times New Roman"/>
          <w:bCs/>
          <w:sz w:val="24"/>
          <w:szCs w:val="24"/>
        </w:rPr>
        <w:t xml:space="preserve"> на электронной площадке, функционирующей в соответствии с едиными требованиями, предусмотренными Федеральным </w:t>
      </w:r>
      <w:hyperlink r:id="rId13" w:history="1">
        <w:r w:rsidRPr="00405940">
          <w:rPr>
            <w:rFonts w:ascii="Times New Roman" w:hAnsi="Times New Roman"/>
            <w:bCs/>
            <w:sz w:val="24"/>
            <w:szCs w:val="24"/>
          </w:rPr>
          <w:t>законом</w:t>
        </w:r>
      </w:hyperlink>
      <w:r w:rsidR="00E05BA5" w:rsidRPr="00405940">
        <w:rPr>
          <w:rFonts w:ascii="Times New Roman" w:hAnsi="Times New Roman"/>
          <w:bCs/>
          <w:sz w:val="24"/>
          <w:szCs w:val="24"/>
        </w:rPr>
        <w:t xml:space="preserve"> от 5 апреля 2013 года </w:t>
      </w:r>
      <w:r w:rsidR="00E05BA5" w:rsidRPr="00405940">
        <w:rPr>
          <w:rFonts w:ascii="Times New Roman" w:hAnsi="Times New Roman"/>
          <w:bCs/>
          <w:sz w:val="24"/>
          <w:szCs w:val="24"/>
          <w:lang w:val="ru-RU"/>
        </w:rPr>
        <w:t>№</w:t>
      </w:r>
      <w:r w:rsidRPr="00405940">
        <w:rPr>
          <w:rFonts w:ascii="Times New Roman" w:hAnsi="Times New Roman"/>
          <w:bCs/>
          <w:sz w:val="24"/>
          <w:szCs w:val="24"/>
        </w:rPr>
        <w:t xml:space="preserve"> 44-ФЗ "О контрактной системе в сфере закупок товаров, работ, услуг для обеспечения государственных и муниципальных нужд", и </w:t>
      </w:r>
      <w:hyperlink r:id="rId14" w:history="1">
        <w:r w:rsidRPr="00405940">
          <w:rPr>
            <w:rFonts w:ascii="Times New Roman" w:hAnsi="Times New Roman"/>
            <w:bCs/>
            <w:sz w:val="24"/>
            <w:szCs w:val="24"/>
          </w:rPr>
          <w:t>дополнительными требованиями</w:t>
        </w:r>
      </w:hyperlink>
      <w:r w:rsidRPr="00405940">
        <w:rPr>
          <w:rFonts w:ascii="Times New Roman" w:hAnsi="Times New Roman"/>
          <w:bCs/>
          <w:sz w:val="24"/>
          <w:szCs w:val="24"/>
        </w:rPr>
        <w:t>, установленными Правительством Российской Федерации и предусматривающими в том числе:</w:t>
      </w:r>
    </w:p>
    <w:p w:rsidR="007C56C4" w:rsidRPr="00405940" w:rsidRDefault="007C56C4" w:rsidP="00D45F2B">
      <w:pPr>
        <w:autoSpaceDE w:val="0"/>
        <w:autoSpaceDN w:val="0"/>
        <w:adjustRightInd w:val="0"/>
        <w:ind w:left="480"/>
        <w:jc w:val="both"/>
        <w:rPr>
          <w:bCs/>
        </w:rPr>
      </w:pPr>
      <w:r w:rsidRPr="00405940">
        <w:rPr>
          <w:bCs/>
        </w:rPr>
        <w:t>1) требования к проведению конкурентной закупки в соответствии с Законом о закупках;</w:t>
      </w:r>
    </w:p>
    <w:p w:rsidR="007C56C4" w:rsidRPr="00405940" w:rsidRDefault="007C56C4" w:rsidP="00D45F2B">
      <w:pPr>
        <w:autoSpaceDE w:val="0"/>
        <w:autoSpaceDN w:val="0"/>
        <w:adjustRightInd w:val="0"/>
        <w:ind w:left="480"/>
        <w:jc w:val="both"/>
        <w:rPr>
          <w:bCs/>
        </w:rPr>
      </w:pPr>
      <w:r w:rsidRPr="00405940">
        <w:rPr>
          <w:bCs/>
        </w:rPr>
        <w:t>2) порядок и случаи блокирования денежных средств, внесенных участниками закупки в целях обеспечения заявок на участие в запросе  котировок, и прекращения данного блокирования (если требование о предоставлении участниками закупки обеспечения заявок на участие в запросе  котировок предусмотрено извещением о проведении запроса котировок в электронной форме);</w:t>
      </w:r>
    </w:p>
    <w:p w:rsidR="007C56C4" w:rsidRPr="00405940" w:rsidRDefault="007C56C4" w:rsidP="00D45F2B">
      <w:pPr>
        <w:autoSpaceDE w:val="0"/>
        <w:autoSpaceDN w:val="0"/>
        <w:adjustRightInd w:val="0"/>
        <w:ind w:left="480"/>
        <w:jc w:val="both"/>
        <w:rPr>
          <w:bCs/>
        </w:rPr>
      </w:pPr>
      <w:r w:rsidRPr="00405940">
        <w:rPr>
          <w:bCs/>
        </w:rPr>
        <w:t>3) требования к обеспечению сохранности денежных средств, внесенных участниками закупки в целях обеспечения заявок на участие в такой закупке;</w:t>
      </w:r>
    </w:p>
    <w:p w:rsidR="007C56C4" w:rsidRPr="00405940" w:rsidRDefault="007C56C4" w:rsidP="00D45F2B">
      <w:pPr>
        <w:autoSpaceDE w:val="0"/>
        <w:autoSpaceDN w:val="0"/>
        <w:adjustRightInd w:val="0"/>
        <w:ind w:left="480"/>
        <w:jc w:val="both"/>
        <w:rPr>
          <w:bCs/>
        </w:rPr>
      </w:pPr>
      <w:r w:rsidRPr="00405940">
        <w:rPr>
          <w:bCs/>
        </w:rPr>
        <w:t>4)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7C56C4" w:rsidRPr="00405940" w:rsidRDefault="007C56C4" w:rsidP="00D45F2B">
      <w:pPr>
        <w:autoSpaceDE w:val="0"/>
        <w:autoSpaceDN w:val="0"/>
        <w:adjustRightInd w:val="0"/>
        <w:ind w:left="480"/>
        <w:jc w:val="both"/>
        <w:rPr>
          <w:bCs/>
        </w:rPr>
      </w:pPr>
      <w:r w:rsidRPr="00405940">
        <w:rPr>
          <w:bCs/>
        </w:rPr>
        <w:t>5) порядок утраты юридическим лицом статуса оператора электронной площадки для целей настоящего Федерального закона.</w:t>
      </w:r>
    </w:p>
    <w:p w:rsidR="00175BDE" w:rsidRPr="00405940" w:rsidRDefault="00175BDE" w:rsidP="00BC7784">
      <w:pPr>
        <w:pStyle w:val="1b"/>
        <w:numPr>
          <w:ilvl w:val="1"/>
          <w:numId w:val="35"/>
        </w:numPr>
        <w:tabs>
          <w:tab w:val="left" w:pos="567"/>
        </w:tabs>
        <w:spacing w:after="0" w:line="240" w:lineRule="auto"/>
        <w:ind w:left="0" w:firstLine="0"/>
        <w:contextualSpacing w:val="0"/>
        <w:jc w:val="both"/>
        <w:rPr>
          <w:rFonts w:ascii="Times New Roman" w:hAnsi="Times New Roman"/>
          <w:sz w:val="24"/>
          <w:szCs w:val="24"/>
        </w:rPr>
      </w:pPr>
      <w:r w:rsidRPr="00405940">
        <w:rPr>
          <w:rFonts w:ascii="Times New Roman" w:hAnsi="Times New Roman"/>
          <w:sz w:val="24"/>
          <w:szCs w:val="24"/>
        </w:rPr>
        <w:t xml:space="preserve">Для участия в </w:t>
      </w:r>
      <w:r w:rsidRPr="00405940">
        <w:rPr>
          <w:rFonts w:ascii="Times New Roman" w:hAnsi="Times New Roman"/>
          <w:sz w:val="24"/>
          <w:szCs w:val="24"/>
          <w:lang w:val="ru-RU"/>
        </w:rPr>
        <w:t>проведении запроса котировок</w:t>
      </w:r>
      <w:r w:rsidRPr="00405940">
        <w:rPr>
          <w:rFonts w:ascii="Times New Roman" w:hAnsi="Times New Roman"/>
          <w:sz w:val="24"/>
          <w:szCs w:val="24"/>
        </w:rPr>
        <w:t xml:space="preserve"> в электронной форме </w:t>
      </w:r>
      <w:r w:rsidR="006666F0" w:rsidRPr="00405940">
        <w:rPr>
          <w:rFonts w:ascii="Times New Roman" w:hAnsi="Times New Roman"/>
          <w:sz w:val="24"/>
          <w:szCs w:val="24"/>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5" w:history="1">
        <w:r w:rsidR="006666F0" w:rsidRPr="00405940">
          <w:rPr>
            <w:rFonts w:ascii="Times New Roman" w:hAnsi="Times New Roman"/>
            <w:sz w:val="24"/>
            <w:szCs w:val="24"/>
          </w:rPr>
          <w:t>законом</w:t>
        </w:r>
      </w:hyperlink>
      <w:r w:rsidR="006666F0" w:rsidRPr="00405940">
        <w:rPr>
          <w:rFonts w:ascii="Times New Roman" w:hAnsi="Times New Roman"/>
          <w:sz w:val="24"/>
          <w:szCs w:val="24"/>
        </w:rPr>
        <w:t xml:space="preserve"> от 5</w:t>
      </w:r>
      <w:r w:rsidR="00E05BA5" w:rsidRPr="00405940">
        <w:rPr>
          <w:rFonts w:ascii="Times New Roman" w:hAnsi="Times New Roman"/>
          <w:sz w:val="24"/>
          <w:szCs w:val="24"/>
        </w:rPr>
        <w:t xml:space="preserve"> апреля 2013 года </w:t>
      </w:r>
      <w:r w:rsidR="00E05BA5" w:rsidRPr="00405940">
        <w:rPr>
          <w:rFonts w:ascii="Times New Roman" w:hAnsi="Times New Roman"/>
          <w:sz w:val="24"/>
          <w:szCs w:val="24"/>
          <w:lang w:val="ru-RU"/>
        </w:rPr>
        <w:t>№</w:t>
      </w:r>
      <w:r w:rsidR="006666F0" w:rsidRPr="00405940">
        <w:rPr>
          <w:rFonts w:ascii="Times New Roman" w:hAnsi="Times New Roman"/>
          <w:sz w:val="24"/>
          <w:szCs w:val="24"/>
        </w:rPr>
        <w:t xml:space="preserve"> 44-ФЗ </w:t>
      </w:r>
      <w:r w:rsidR="00E35169" w:rsidRPr="00405940">
        <w:rPr>
          <w:rFonts w:ascii="Times New Roman" w:hAnsi="Times New Roman"/>
          <w:sz w:val="24"/>
          <w:szCs w:val="24"/>
          <w:lang w:val="ru-RU"/>
        </w:rPr>
        <w:t>«</w:t>
      </w:r>
      <w:r w:rsidR="006666F0" w:rsidRPr="00405940">
        <w:rPr>
          <w:rFonts w:ascii="Times New Roman" w:hAnsi="Times New Roman"/>
          <w:sz w:val="24"/>
          <w:szCs w:val="24"/>
        </w:rPr>
        <w:t>О контрактной системе в сфере закупок товаров, работ, услуг для обеспечения государственных и муниципальных нужд</w:t>
      </w:r>
      <w:r w:rsidR="00E35169" w:rsidRPr="00405940">
        <w:rPr>
          <w:rFonts w:ascii="Times New Roman" w:hAnsi="Times New Roman"/>
          <w:sz w:val="24"/>
          <w:szCs w:val="24"/>
          <w:lang w:val="ru-RU"/>
        </w:rPr>
        <w:t>»</w:t>
      </w:r>
      <w:r w:rsidR="006666F0" w:rsidRPr="00405940">
        <w:rPr>
          <w:rFonts w:ascii="Times New Roman" w:hAnsi="Times New Roman"/>
          <w:sz w:val="24"/>
          <w:szCs w:val="24"/>
        </w:rPr>
        <w:t>.</w:t>
      </w:r>
    </w:p>
    <w:p w:rsidR="0091183D" w:rsidRPr="00405940" w:rsidRDefault="00175BDE" w:rsidP="00BC7784">
      <w:pPr>
        <w:pStyle w:val="1b"/>
        <w:numPr>
          <w:ilvl w:val="1"/>
          <w:numId w:val="35"/>
        </w:numPr>
        <w:tabs>
          <w:tab w:val="left" w:pos="567"/>
        </w:tabs>
        <w:spacing w:after="0" w:line="240" w:lineRule="auto"/>
        <w:ind w:left="0" w:firstLine="0"/>
        <w:contextualSpacing w:val="0"/>
        <w:jc w:val="both"/>
        <w:rPr>
          <w:rFonts w:ascii="Times New Roman" w:hAnsi="Times New Roman"/>
          <w:sz w:val="24"/>
          <w:szCs w:val="24"/>
        </w:rPr>
      </w:pPr>
      <w:r w:rsidRPr="00405940">
        <w:rPr>
          <w:rFonts w:ascii="Times New Roman" w:hAnsi="Times New Roman"/>
          <w:sz w:val="24"/>
          <w:szCs w:val="24"/>
        </w:rPr>
        <w:t xml:space="preserve">Обмен между участником закупки, </w:t>
      </w:r>
      <w:r w:rsidRPr="00405940">
        <w:rPr>
          <w:rFonts w:ascii="Times New Roman" w:hAnsi="Times New Roman"/>
          <w:sz w:val="24"/>
          <w:szCs w:val="24"/>
          <w:lang w:val="ru-RU"/>
        </w:rPr>
        <w:t>Заказчиком</w:t>
      </w:r>
      <w:r w:rsidRPr="00405940">
        <w:rPr>
          <w:rFonts w:ascii="Times New Roman" w:hAnsi="Times New Roman"/>
          <w:sz w:val="24"/>
          <w:szCs w:val="24"/>
        </w:rPr>
        <w:t xml:space="preserve"> и оператором электронной площадки информацией, связанной с получением аккредитации на электронной площадке, осуществлением </w:t>
      </w:r>
      <w:r w:rsidRPr="00405940">
        <w:rPr>
          <w:rFonts w:ascii="Times New Roman" w:hAnsi="Times New Roman"/>
          <w:sz w:val="24"/>
          <w:szCs w:val="24"/>
          <w:lang w:val="ru-RU"/>
        </w:rPr>
        <w:t>запроса котировок</w:t>
      </w:r>
      <w:r w:rsidRPr="00405940">
        <w:rPr>
          <w:rFonts w:ascii="Times New Roman" w:hAnsi="Times New Roman"/>
          <w:sz w:val="24"/>
          <w:szCs w:val="24"/>
        </w:rPr>
        <w:t xml:space="preserve"> в электронной форме осуществляется на электронной площадке в форме электронных документов.</w:t>
      </w:r>
    </w:p>
    <w:p w:rsidR="000A5631" w:rsidRPr="00405940" w:rsidRDefault="000A5631" w:rsidP="00BC7784">
      <w:pPr>
        <w:pStyle w:val="1b"/>
        <w:numPr>
          <w:ilvl w:val="1"/>
          <w:numId w:val="35"/>
        </w:numPr>
        <w:tabs>
          <w:tab w:val="left" w:pos="567"/>
        </w:tabs>
        <w:spacing w:after="0" w:line="240" w:lineRule="auto"/>
        <w:ind w:left="0" w:firstLine="0"/>
        <w:contextualSpacing w:val="0"/>
        <w:jc w:val="both"/>
        <w:rPr>
          <w:rFonts w:ascii="Times New Roman" w:hAnsi="Times New Roman"/>
          <w:sz w:val="24"/>
          <w:szCs w:val="24"/>
        </w:rPr>
      </w:pPr>
      <w:r w:rsidRPr="00405940">
        <w:rPr>
          <w:rFonts w:ascii="Times New Roman" w:hAnsi="Times New Roman"/>
          <w:sz w:val="24"/>
          <w:szCs w:val="24"/>
        </w:rPr>
        <w:t xml:space="preserve">Оператор электронной площадки направляет </w:t>
      </w:r>
      <w:r w:rsidRPr="00405940">
        <w:rPr>
          <w:rFonts w:ascii="Times New Roman" w:hAnsi="Times New Roman"/>
          <w:sz w:val="24"/>
          <w:szCs w:val="24"/>
          <w:lang w:val="ru-RU"/>
        </w:rPr>
        <w:t>Заказчику</w:t>
      </w:r>
      <w:r w:rsidRPr="00405940">
        <w:rPr>
          <w:rFonts w:ascii="Times New Roman" w:hAnsi="Times New Roman"/>
          <w:sz w:val="24"/>
          <w:szCs w:val="24"/>
        </w:rPr>
        <w:t xml:space="preserve"> заявки на участие в запросе котировок в электронной форме не позднее дня, следующего за днем окончания срока подачи заявок на участие в </w:t>
      </w:r>
      <w:r w:rsidRPr="00405940">
        <w:rPr>
          <w:rFonts w:ascii="Times New Roman" w:hAnsi="Times New Roman"/>
          <w:sz w:val="24"/>
          <w:szCs w:val="24"/>
          <w:lang w:val="ru-RU"/>
        </w:rPr>
        <w:t>запросе котировок</w:t>
      </w:r>
      <w:r w:rsidRPr="00405940">
        <w:rPr>
          <w:rFonts w:ascii="Times New Roman" w:hAnsi="Times New Roman"/>
          <w:sz w:val="24"/>
          <w:szCs w:val="24"/>
        </w:rPr>
        <w:t xml:space="preserve">, установленного в извещении о </w:t>
      </w:r>
      <w:r w:rsidRPr="00405940">
        <w:rPr>
          <w:rFonts w:ascii="Times New Roman" w:hAnsi="Times New Roman"/>
          <w:sz w:val="24"/>
          <w:szCs w:val="24"/>
          <w:lang w:val="ru-RU"/>
        </w:rPr>
        <w:t>проведении запроса котировок в электронной форме</w:t>
      </w:r>
      <w:r w:rsidR="000534FC" w:rsidRPr="00405940">
        <w:rPr>
          <w:rFonts w:ascii="Times New Roman" w:hAnsi="Times New Roman"/>
          <w:sz w:val="24"/>
          <w:szCs w:val="24"/>
          <w:lang w:val="ru-RU"/>
        </w:rPr>
        <w:t>.</w:t>
      </w:r>
    </w:p>
    <w:p w:rsidR="001A1E64" w:rsidRPr="00405940" w:rsidRDefault="001A1E64" w:rsidP="00BC7784">
      <w:pPr>
        <w:pStyle w:val="1b"/>
        <w:numPr>
          <w:ilvl w:val="1"/>
          <w:numId w:val="35"/>
        </w:numPr>
        <w:tabs>
          <w:tab w:val="left" w:pos="567"/>
        </w:tabs>
        <w:spacing w:after="0" w:line="240" w:lineRule="auto"/>
        <w:ind w:left="0" w:firstLine="0"/>
        <w:contextualSpacing w:val="0"/>
        <w:jc w:val="both"/>
        <w:rPr>
          <w:rFonts w:ascii="Times New Roman" w:hAnsi="Times New Roman"/>
          <w:sz w:val="24"/>
          <w:szCs w:val="24"/>
        </w:rPr>
      </w:pPr>
      <w:r w:rsidRPr="00405940">
        <w:rPr>
          <w:rFonts w:ascii="Times New Roman" w:hAnsi="Times New Roman"/>
          <w:bCs/>
          <w:sz w:val="24"/>
          <w:szCs w:val="24"/>
        </w:rPr>
        <w:t xml:space="preserve">Оператор электронной площадки в течение часа после размещения в единой информационной системе протокола сопоставления ценовых предложений, направляет </w:t>
      </w:r>
      <w:r w:rsidRPr="00405940">
        <w:rPr>
          <w:rFonts w:ascii="Times New Roman" w:hAnsi="Times New Roman"/>
          <w:bCs/>
          <w:sz w:val="24"/>
          <w:szCs w:val="24"/>
          <w:lang w:val="ru-RU"/>
        </w:rPr>
        <w:t>Заказчику</w:t>
      </w:r>
      <w:r w:rsidRPr="00405940">
        <w:rPr>
          <w:rFonts w:ascii="Times New Roman" w:hAnsi="Times New Roman"/>
          <w:bCs/>
          <w:sz w:val="24"/>
          <w:szCs w:val="24"/>
        </w:rPr>
        <w:t xml:space="preserve"> результаты осуществленного оператором электронной площадки сопоставления ценовых предложений, а также информацию о ценовых предложениях.</w:t>
      </w:r>
    </w:p>
    <w:p w:rsidR="00175BDE" w:rsidRPr="00405940" w:rsidRDefault="00175BDE" w:rsidP="00BC7784">
      <w:pPr>
        <w:pStyle w:val="1b"/>
        <w:numPr>
          <w:ilvl w:val="1"/>
          <w:numId w:val="35"/>
        </w:numPr>
        <w:tabs>
          <w:tab w:val="left" w:pos="567"/>
        </w:tabs>
        <w:spacing w:after="0" w:line="240" w:lineRule="auto"/>
        <w:ind w:left="0" w:firstLine="0"/>
        <w:contextualSpacing w:val="0"/>
        <w:jc w:val="both"/>
        <w:rPr>
          <w:rFonts w:ascii="Times New Roman" w:hAnsi="Times New Roman"/>
          <w:sz w:val="24"/>
          <w:szCs w:val="24"/>
        </w:rPr>
      </w:pPr>
      <w:r w:rsidRPr="00405940">
        <w:rPr>
          <w:rFonts w:ascii="Times New Roman" w:hAnsi="Times New Roman"/>
          <w:sz w:val="24"/>
          <w:szCs w:val="24"/>
        </w:rPr>
        <w:t>Электронные документы участника закупки подписываются усиленной квалифицированной электронной подписью (далее ‒ электронная подпись) лица, имеющего право действовать от имени участника закупки.</w:t>
      </w:r>
    </w:p>
    <w:p w:rsidR="00175BDE" w:rsidRPr="00405940" w:rsidRDefault="00175BDE" w:rsidP="00BC7784">
      <w:pPr>
        <w:pStyle w:val="1b"/>
        <w:numPr>
          <w:ilvl w:val="1"/>
          <w:numId w:val="35"/>
        </w:numPr>
        <w:tabs>
          <w:tab w:val="left" w:pos="567"/>
        </w:tabs>
        <w:spacing w:after="0" w:line="240" w:lineRule="auto"/>
        <w:ind w:left="0" w:firstLine="0"/>
        <w:contextualSpacing w:val="0"/>
        <w:jc w:val="both"/>
        <w:rPr>
          <w:rFonts w:ascii="Times New Roman" w:hAnsi="Times New Roman"/>
          <w:sz w:val="24"/>
          <w:szCs w:val="24"/>
        </w:rPr>
      </w:pPr>
      <w:r w:rsidRPr="00405940">
        <w:rPr>
          <w:rFonts w:ascii="Times New Roman" w:hAnsi="Times New Roman"/>
          <w:sz w:val="24"/>
          <w:szCs w:val="24"/>
        </w:rPr>
        <w:t xml:space="preserve">Информация, связанная с осуществлением </w:t>
      </w:r>
      <w:r w:rsidRPr="00405940">
        <w:rPr>
          <w:rFonts w:ascii="Times New Roman" w:hAnsi="Times New Roman"/>
          <w:sz w:val="24"/>
          <w:szCs w:val="24"/>
          <w:lang w:val="ru-RU"/>
        </w:rPr>
        <w:t>запроса котировок</w:t>
      </w:r>
      <w:r w:rsidRPr="00405940">
        <w:rPr>
          <w:rFonts w:ascii="Times New Roman" w:hAnsi="Times New Roman"/>
          <w:sz w:val="24"/>
          <w:szCs w:val="24"/>
        </w:rPr>
        <w:t xml:space="preserve"> в электронной форме, подлежит размещению в порядке, установленном Законом о закупках. В течение одного часа с момента размещения такая информация размещается в единой информационной системе и на электронной площадке. Такая информация доступна для ознакомления без взимания платы.</w:t>
      </w:r>
    </w:p>
    <w:p w:rsidR="00175BDE" w:rsidRPr="00405940" w:rsidRDefault="00175BDE" w:rsidP="00BC7784">
      <w:pPr>
        <w:pStyle w:val="1b"/>
        <w:numPr>
          <w:ilvl w:val="1"/>
          <w:numId w:val="35"/>
        </w:numPr>
        <w:tabs>
          <w:tab w:val="left" w:pos="567"/>
        </w:tabs>
        <w:spacing w:after="0" w:line="240" w:lineRule="auto"/>
        <w:ind w:left="0" w:firstLine="0"/>
        <w:contextualSpacing w:val="0"/>
        <w:jc w:val="both"/>
        <w:rPr>
          <w:rFonts w:ascii="Times New Roman" w:hAnsi="Times New Roman"/>
          <w:sz w:val="24"/>
          <w:szCs w:val="24"/>
        </w:rPr>
      </w:pPr>
      <w:r w:rsidRPr="00405940">
        <w:rPr>
          <w:rFonts w:ascii="Times New Roman" w:hAnsi="Times New Roman"/>
          <w:sz w:val="24"/>
          <w:szCs w:val="24"/>
        </w:rPr>
        <w:t xml:space="preserve">Иные требования к электронной площадке, оператору электронной площадки устанавливаются Законом о закупках.  </w:t>
      </w:r>
    </w:p>
    <w:p w:rsidR="00175BDE" w:rsidRPr="00405940" w:rsidRDefault="00175BDE" w:rsidP="0016317A">
      <w:pPr>
        <w:pStyle w:val="af3"/>
        <w:widowControl w:val="0"/>
        <w:tabs>
          <w:tab w:val="left" w:pos="426"/>
        </w:tabs>
        <w:spacing w:after="0" w:line="240" w:lineRule="auto"/>
        <w:ind w:left="0"/>
        <w:jc w:val="both"/>
        <w:rPr>
          <w:rFonts w:ascii="Times New Roman" w:hAnsi="Times New Roman"/>
          <w:b/>
          <w:bCs/>
          <w:sz w:val="24"/>
          <w:szCs w:val="24"/>
          <w:lang w:val="ru-RU"/>
        </w:rPr>
      </w:pPr>
    </w:p>
    <w:p w:rsidR="008B1FE3" w:rsidRPr="00405940" w:rsidRDefault="00175BDE" w:rsidP="0016317A">
      <w:pPr>
        <w:pStyle w:val="af3"/>
        <w:widowControl w:val="0"/>
        <w:tabs>
          <w:tab w:val="left" w:pos="426"/>
        </w:tabs>
        <w:spacing w:after="0" w:line="240" w:lineRule="auto"/>
        <w:ind w:left="0"/>
        <w:jc w:val="both"/>
        <w:rPr>
          <w:rFonts w:ascii="Times New Roman" w:hAnsi="Times New Roman"/>
          <w:b/>
          <w:bCs/>
          <w:sz w:val="24"/>
          <w:szCs w:val="24"/>
          <w:lang w:val="ru-RU"/>
        </w:rPr>
      </w:pPr>
      <w:r w:rsidRPr="00405940">
        <w:rPr>
          <w:rFonts w:ascii="Times New Roman" w:hAnsi="Times New Roman"/>
          <w:b/>
          <w:bCs/>
          <w:sz w:val="24"/>
          <w:szCs w:val="24"/>
          <w:lang w:val="ru-RU"/>
        </w:rPr>
        <w:t xml:space="preserve">15. </w:t>
      </w:r>
      <w:r w:rsidR="0016317A" w:rsidRPr="00405940">
        <w:rPr>
          <w:rFonts w:ascii="Times New Roman" w:hAnsi="Times New Roman"/>
          <w:b/>
          <w:bCs/>
          <w:sz w:val="24"/>
          <w:szCs w:val="24"/>
        </w:rPr>
        <w:t>Место и порядок подачи заявок</w:t>
      </w:r>
      <w:r w:rsidR="00A10294" w:rsidRPr="00405940">
        <w:rPr>
          <w:rFonts w:ascii="Times New Roman" w:hAnsi="Times New Roman"/>
          <w:b/>
          <w:bCs/>
          <w:sz w:val="24"/>
          <w:szCs w:val="24"/>
          <w:lang w:val="ru-RU"/>
        </w:rPr>
        <w:t xml:space="preserve"> </w:t>
      </w:r>
      <w:r w:rsidR="00A10294" w:rsidRPr="00405940">
        <w:rPr>
          <w:rFonts w:ascii="Times New Roman" w:hAnsi="Times New Roman"/>
          <w:b/>
          <w:bCs/>
          <w:sz w:val="24"/>
          <w:szCs w:val="24"/>
        </w:rPr>
        <w:t>на участие в запросе котировок</w:t>
      </w:r>
      <w:r w:rsidR="0016317A" w:rsidRPr="00405940">
        <w:rPr>
          <w:rFonts w:ascii="Times New Roman" w:hAnsi="Times New Roman"/>
          <w:b/>
          <w:bCs/>
          <w:sz w:val="24"/>
          <w:szCs w:val="24"/>
        </w:rPr>
        <w:t>, отзыва заявок и внесения изменений в заявки</w:t>
      </w:r>
      <w:r w:rsidR="00A10294" w:rsidRPr="00405940">
        <w:rPr>
          <w:rFonts w:ascii="Times New Roman" w:hAnsi="Times New Roman"/>
          <w:b/>
          <w:bCs/>
          <w:sz w:val="24"/>
          <w:szCs w:val="24"/>
          <w:lang w:val="ru-RU"/>
        </w:rPr>
        <w:t xml:space="preserve"> </w:t>
      </w:r>
      <w:r w:rsidR="00A10294" w:rsidRPr="00405940">
        <w:rPr>
          <w:rFonts w:ascii="Times New Roman" w:hAnsi="Times New Roman"/>
          <w:b/>
          <w:bCs/>
          <w:sz w:val="24"/>
          <w:szCs w:val="24"/>
        </w:rPr>
        <w:t>на участие в запросе котировок</w:t>
      </w:r>
      <w:r w:rsidR="0016317A" w:rsidRPr="00405940">
        <w:rPr>
          <w:rFonts w:ascii="Times New Roman" w:hAnsi="Times New Roman"/>
          <w:b/>
          <w:bCs/>
          <w:sz w:val="24"/>
          <w:szCs w:val="24"/>
        </w:rPr>
        <w:t>:</w:t>
      </w:r>
    </w:p>
    <w:p w:rsidR="00A07004" w:rsidRPr="00405940" w:rsidRDefault="007C0D98" w:rsidP="00A07004">
      <w:pPr>
        <w:pStyle w:val="25"/>
        <w:tabs>
          <w:tab w:val="left" w:pos="567"/>
        </w:tabs>
        <w:rPr>
          <w:sz w:val="24"/>
          <w:szCs w:val="24"/>
          <w:lang w:val="ru-RU"/>
        </w:rPr>
      </w:pPr>
      <w:r w:rsidRPr="00405940">
        <w:rPr>
          <w:sz w:val="24"/>
          <w:szCs w:val="24"/>
          <w:lang w:val="ru-RU" w:eastAsia="ru-RU"/>
        </w:rPr>
        <w:t>1</w:t>
      </w:r>
      <w:r w:rsidR="005768A4" w:rsidRPr="00405940">
        <w:rPr>
          <w:sz w:val="24"/>
          <w:szCs w:val="24"/>
          <w:lang w:val="ru-RU" w:eastAsia="ru-RU"/>
        </w:rPr>
        <w:t>5</w:t>
      </w:r>
      <w:r w:rsidRPr="00405940">
        <w:rPr>
          <w:sz w:val="24"/>
          <w:szCs w:val="24"/>
          <w:lang w:val="ru-RU" w:eastAsia="ru-RU"/>
        </w:rPr>
        <w:t xml:space="preserve">.1. </w:t>
      </w:r>
      <w:r w:rsidR="00A07004" w:rsidRPr="00405940">
        <w:rPr>
          <w:sz w:val="24"/>
          <w:szCs w:val="24"/>
          <w:lang w:val="ru-RU" w:eastAsia="ru-RU"/>
        </w:rPr>
        <w:t xml:space="preserve">Заявки подаются </w:t>
      </w:r>
      <w:r w:rsidR="00A07004" w:rsidRPr="00405940">
        <w:rPr>
          <w:sz w:val="24"/>
          <w:szCs w:val="24"/>
        </w:rPr>
        <w:t>в электронно</w:t>
      </w:r>
      <w:r w:rsidR="00A07004" w:rsidRPr="00405940">
        <w:rPr>
          <w:sz w:val="24"/>
          <w:szCs w:val="24"/>
          <w:lang w:val="ru-RU"/>
        </w:rPr>
        <w:t>м</w:t>
      </w:r>
      <w:r w:rsidR="00A07004" w:rsidRPr="00405940">
        <w:rPr>
          <w:sz w:val="24"/>
          <w:szCs w:val="24"/>
        </w:rPr>
        <w:t xml:space="preserve"> </w:t>
      </w:r>
      <w:r w:rsidR="00A07004" w:rsidRPr="00405940">
        <w:rPr>
          <w:sz w:val="24"/>
          <w:szCs w:val="24"/>
          <w:lang w:val="ru-RU"/>
        </w:rPr>
        <w:t>виде (в форме электронных документов и</w:t>
      </w:r>
      <w:r w:rsidR="00440771" w:rsidRPr="00405940">
        <w:rPr>
          <w:sz w:val="24"/>
          <w:szCs w:val="24"/>
          <w:lang w:val="ru-RU"/>
        </w:rPr>
        <w:t>/или</w:t>
      </w:r>
      <w:r w:rsidR="00A07004" w:rsidRPr="00405940">
        <w:rPr>
          <w:sz w:val="24"/>
          <w:szCs w:val="24"/>
          <w:lang w:val="ru-RU"/>
        </w:rPr>
        <w:t xml:space="preserve"> электронных образов документов)</w:t>
      </w:r>
      <w:r w:rsidR="00A07004" w:rsidRPr="00405940">
        <w:rPr>
          <w:sz w:val="24"/>
          <w:szCs w:val="24"/>
        </w:rPr>
        <w:t xml:space="preserve"> через сайт ЭП </w:t>
      </w:r>
      <w:r w:rsidR="002E154A" w:rsidRPr="00530786">
        <w:rPr>
          <w:sz w:val="24"/>
          <w:szCs w:val="24"/>
        </w:rPr>
        <w:t>http://utp.sberbank-ast.ru/</w:t>
      </w:r>
      <w:r w:rsidR="00DB332E" w:rsidRPr="00DB332E">
        <w:rPr>
          <w:i/>
          <w:sz w:val="24"/>
          <w:szCs w:val="24"/>
          <w:lang w:val="ru-RU"/>
        </w:rPr>
        <w:t xml:space="preserve"> </w:t>
      </w:r>
      <w:r w:rsidR="00A07004" w:rsidRPr="00DB332E">
        <w:rPr>
          <w:sz w:val="24"/>
          <w:szCs w:val="24"/>
        </w:rPr>
        <w:t>в со</w:t>
      </w:r>
      <w:r w:rsidR="00A07004" w:rsidRPr="00405940">
        <w:rPr>
          <w:sz w:val="24"/>
          <w:szCs w:val="24"/>
        </w:rPr>
        <w:t xml:space="preserve">ответствии с регламентом электронной площадки. </w:t>
      </w:r>
    </w:p>
    <w:p w:rsidR="00A07004" w:rsidRPr="00405940" w:rsidRDefault="007C0D98" w:rsidP="00A07004">
      <w:pPr>
        <w:autoSpaceDE w:val="0"/>
        <w:autoSpaceDN w:val="0"/>
        <w:adjustRightInd w:val="0"/>
        <w:jc w:val="both"/>
        <w:rPr>
          <w:rFonts w:eastAsia="Calibri"/>
          <w:lang w:eastAsia="en-US"/>
        </w:rPr>
      </w:pPr>
      <w:r w:rsidRPr="00405940">
        <w:t>1</w:t>
      </w:r>
      <w:r w:rsidR="005768A4" w:rsidRPr="00405940">
        <w:t>5</w:t>
      </w:r>
      <w:r w:rsidRPr="00405940">
        <w:t xml:space="preserve">.2. </w:t>
      </w:r>
      <w:r w:rsidR="00A07004" w:rsidRPr="00405940">
        <w:t>В случае подачи документа, входящего в заявку</w:t>
      </w:r>
      <w:r w:rsidR="003119EA" w:rsidRPr="00405940">
        <w:t xml:space="preserve"> </w:t>
      </w:r>
      <w:r w:rsidR="003119EA" w:rsidRPr="00405940">
        <w:rPr>
          <w:bCs/>
        </w:rPr>
        <w:t>на участие в запросе котировок</w:t>
      </w:r>
      <w:r w:rsidR="00A07004" w:rsidRPr="00405940">
        <w:t xml:space="preserve">, в форме электронного </w:t>
      </w:r>
      <w:r w:rsidR="00A07004" w:rsidRPr="00405940">
        <w:rPr>
          <w:rFonts w:eastAsia="Calibri"/>
          <w:lang w:eastAsia="en-US"/>
        </w:rPr>
        <w:t>документа, такой документ должен быть создан в электронной форме без предварительного документирования на бумажном носителе, подписанный электронной подписью в соответствии с законодательством Российской Федерации</w:t>
      </w:r>
      <w:r w:rsidR="00993D4A" w:rsidRPr="00405940">
        <w:rPr>
          <w:rFonts w:eastAsia="Calibri"/>
          <w:lang w:eastAsia="en-US"/>
        </w:rPr>
        <w:t xml:space="preserve"> и настоящим извещением</w:t>
      </w:r>
      <w:r w:rsidR="00A07004" w:rsidRPr="00405940">
        <w:rPr>
          <w:rFonts w:eastAsia="Calibri"/>
          <w:lang w:eastAsia="en-US"/>
        </w:rPr>
        <w:t>.</w:t>
      </w:r>
    </w:p>
    <w:p w:rsidR="00A07004" w:rsidRPr="00405940" w:rsidRDefault="007C0D98" w:rsidP="00A07004">
      <w:pPr>
        <w:autoSpaceDE w:val="0"/>
        <w:autoSpaceDN w:val="0"/>
        <w:adjustRightInd w:val="0"/>
        <w:jc w:val="both"/>
        <w:rPr>
          <w:rFonts w:eastAsia="Calibri"/>
          <w:lang w:eastAsia="en-US"/>
        </w:rPr>
      </w:pPr>
      <w:r w:rsidRPr="00405940">
        <w:t>1</w:t>
      </w:r>
      <w:r w:rsidR="005768A4" w:rsidRPr="00405940">
        <w:t>5</w:t>
      </w:r>
      <w:r w:rsidRPr="00405940">
        <w:t xml:space="preserve">.3. </w:t>
      </w:r>
      <w:r w:rsidR="00A07004" w:rsidRPr="00405940">
        <w:t>В случае подачи документа, входящего в заявку</w:t>
      </w:r>
      <w:r w:rsidR="003119EA" w:rsidRPr="00405940">
        <w:t xml:space="preserve"> </w:t>
      </w:r>
      <w:r w:rsidR="003119EA" w:rsidRPr="00405940">
        <w:rPr>
          <w:bCs/>
        </w:rPr>
        <w:t>на участие в запросе котировок</w:t>
      </w:r>
      <w:r w:rsidR="00A07004" w:rsidRPr="00405940">
        <w:t xml:space="preserve">, в форме электронного образа документа, такой документ должен быть создан путем </w:t>
      </w:r>
      <w:r w:rsidR="00A07004" w:rsidRPr="00405940">
        <w:rPr>
          <w:rFonts w:eastAsia="Calibri"/>
          <w:lang w:eastAsia="en-US"/>
        </w:rPr>
        <w:t>сканирования копии документа, изготовленного на бумажном носителе, и заверен электронной подписью в соответствии с законодательством Российской Федерации</w:t>
      </w:r>
      <w:r w:rsidR="00993D4A" w:rsidRPr="00405940">
        <w:rPr>
          <w:rFonts w:eastAsia="Calibri"/>
          <w:lang w:eastAsia="en-US"/>
        </w:rPr>
        <w:t xml:space="preserve"> и настоящим извещением</w:t>
      </w:r>
      <w:r w:rsidR="00A07004" w:rsidRPr="00405940">
        <w:rPr>
          <w:rFonts w:eastAsia="Calibri"/>
          <w:lang w:eastAsia="en-US"/>
        </w:rPr>
        <w:t>.</w:t>
      </w:r>
    </w:p>
    <w:p w:rsidR="00A07004" w:rsidRPr="00405940" w:rsidRDefault="007C0D98" w:rsidP="00993D4A">
      <w:pPr>
        <w:autoSpaceDE w:val="0"/>
        <w:autoSpaceDN w:val="0"/>
        <w:adjustRightInd w:val="0"/>
        <w:ind w:firstLine="284"/>
        <w:jc w:val="both"/>
        <w:rPr>
          <w:rFonts w:eastAsia="Calibri"/>
          <w:lang w:eastAsia="en-US"/>
        </w:rPr>
      </w:pPr>
      <w:r w:rsidRPr="00405940">
        <w:rPr>
          <w:rFonts w:eastAsia="Calibri"/>
          <w:lang w:eastAsia="en-US"/>
        </w:rPr>
        <w:t>1</w:t>
      </w:r>
      <w:r w:rsidR="005768A4" w:rsidRPr="00405940">
        <w:rPr>
          <w:rFonts w:eastAsia="Calibri"/>
          <w:lang w:eastAsia="en-US"/>
        </w:rPr>
        <w:t>5</w:t>
      </w:r>
      <w:r w:rsidRPr="00405940">
        <w:rPr>
          <w:rFonts w:eastAsia="Calibri"/>
          <w:lang w:eastAsia="en-US"/>
        </w:rPr>
        <w:t xml:space="preserve">.3.1. </w:t>
      </w:r>
      <w:r w:rsidR="00A07004" w:rsidRPr="00405940">
        <w:rPr>
          <w:rFonts w:eastAsia="Calibri"/>
          <w:lang w:eastAsia="en-US"/>
        </w:rPr>
        <w:t>Сканирование документа на бумажном носителе должно производиться в масштабе 1:1 в черно-белом, сером цвете или в режиме полной цветопередачи (качество 200 - 300 точек на дюйм), обеспечивающем сохранение всех реквизитов и аутентичных признаков подлинности, а именно: графической подписи лица, печати и углового штампа бланка (при наличии).</w:t>
      </w:r>
    </w:p>
    <w:p w:rsidR="00A07004" w:rsidRPr="00405940" w:rsidRDefault="007C0D98" w:rsidP="00993D4A">
      <w:pPr>
        <w:autoSpaceDE w:val="0"/>
        <w:autoSpaceDN w:val="0"/>
        <w:adjustRightInd w:val="0"/>
        <w:ind w:firstLine="284"/>
        <w:jc w:val="both"/>
        <w:rPr>
          <w:rFonts w:eastAsia="Calibri"/>
          <w:lang w:eastAsia="en-US"/>
        </w:rPr>
      </w:pPr>
      <w:r w:rsidRPr="00405940">
        <w:rPr>
          <w:rFonts w:eastAsia="Calibri"/>
          <w:lang w:eastAsia="en-US"/>
        </w:rPr>
        <w:t>1</w:t>
      </w:r>
      <w:r w:rsidR="005768A4" w:rsidRPr="00405940">
        <w:rPr>
          <w:rFonts w:eastAsia="Calibri"/>
          <w:lang w:eastAsia="en-US"/>
        </w:rPr>
        <w:t>5</w:t>
      </w:r>
      <w:r w:rsidRPr="00405940">
        <w:rPr>
          <w:rFonts w:eastAsia="Calibri"/>
          <w:lang w:eastAsia="en-US"/>
        </w:rPr>
        <w:t xml:space="preserve">.3.2. </w:t>
      </w:r>
      <w:r w:rsidR="00A07004" w:rsidRPr="00405940">
        <w:rPr>
          <w:rFonts w:eastAsia="Calibri"/>
          <w:lang w:eastAsia="en-US"/>
        </w:rPr>
        <w:t>Файл электронного образа документа должен быть в формате PDF (рекомендуется создавать электронный образ документа с возможностью копирования текста).</w:t>
      </w:r>
    </w:p>
    <w:p w:rsidR="00A07004" w:rsidRPr="00405940" w:rsidRDefault="007C0D98" w:rsidP="00993D4A">
      <w:pPr>
        <w:autoSpaceDE w:val="0"/>
        <w:autoSpaceDN w:val="0"/>
        <w:adjustRightInd w:val="0"/>
        <w:ind w:firstLine="284"/>
        <w:jc w:val="both"/>
        <w:rPr>
          <w:rFonts w:eastAsia="Calibri"/>
          <w:lang w:eastAsia="en-US"/>
        </w:rPr>
      </w:pPr>
      <w:r w:rsidRPr="00405940">
        <w:rPr>
          <w:rFonts w:eastAsia="Calibri"/>
          <w:lang w:eastAsia="en-US"/>
        </w:rPr>
        <w:t>1</w:t>
      </w:r>
      <w:r w:rsidR="005768A4" w:rsidRPr="00405940">
        <w:rPr>
          <w:rFonts w:eastAsia="Calibri"/>
          <w:lang w:eastAsia="en-US"/>
        </w:rPr>
        <w:t>5</w:t>
      </w:r>
      <w:r w:rsidRPr="00405940">
        <w:rPr>
          <w:rFonts w:eastAsia="Calibri"/>
          <w:lang w:eastAsia="en-US"/>
        </w:rPr>
        <w:t xml:space="preserve">.3.3. </w:t>
      </w:r>
      <w:r w:rsidR="00A07004" w:rsidRPr="00405940">
        <w:rPr>
          <w:rFonts w:eastAsia="Calibri"/>
          <w:lang w:eastAsia="en-US"/>
        </w:rPr>
        <w:t>Размер файла электронного образа</w:t>
      </w:r>
      <w:r w:rsidR="0005278A" w:rsidRPr="00405940">
        <w:rPr>
          <w:rFonts w:eastAsia="Calibri"/>
          <w:lang w:eastAsia="en-US"/>
        </w:rPr>
        <w:t xml:space="preserve"> документа</w:t>
      </w:r>
      <w:r w:rsidR="00A07004" w:rsidRPr="00405940">
        <w:rPr>
          <w:rFonts w:eastAsia="Calibri"/>
          <w:lang w:eastAsia="en-US"/>
        </w:rPr>
        <w:t xml:space="preserve"> не должен превышать 10 Мб, если иной размер </w:t>
      </w:r>
      <w:r w:rsidR="00993D4A" w:rsidRPr="00405940">
        <w:rPr>
          <w:rFonts w:eastAsia="Calibri"/>
          <w:lang w:eastAsia="en-US"/>
        </w:rPr>
        <w:t xml:space="preserve">файла </w:t>
      </w:r>
      <w:r w:rsidR="00A07004" w:rsidRPr="00405940">
        <w:rPr>
          <w:rFonts w:eastAsia="Calibri"/>
          <w:lang w:eastAsia="en-US"/>
        </w:rPr>
        <w:t>не установлен электронной площадкой.</w:t>
      </w:r>
    </w:p>
    <w:p w:rsidR="00A07004" w:rsidRPr="00405940" w:rsidRDefault="007C0D98" w:rsidP="00993D4A">
      <w:pPr>
        <w:autoSpaceDE w:val="0"/>
        <w:autoSpaceDN w:val="0"/>
        <w:adjustRightInd w:val="0"/>
        <w:ind w:firstLine="284"/>
        <w:jc w:val="both"/>
        <w:rPr>
          <w:rFonts w:eastAsia="Calibri"/>
          <w:lang w:eastAsia="en-US"/>
        </w:rPr>
      </w:pPr>
      <w:r w:rsidRPr="00405940">
        <w:rPr>
          <w:rFonts w:eastAsia="Calibri"/>
          <w:lang w:eastAsia="en-US"/>
        </w:rPr>
        <w:t>1</w:t>
      </w:r>
      <w:r w:rsidR="005768A4" w:rsidRPr="00405940">
        <w:rPr>
          <w:rFonts w:eastAsia="Calibri"/>
          <w:lang w:eastAsia="en-US"/>
        </w:rPr>
        <w:t>5</w:t>
      </w:r>
      <w:r w:rsidRPr="00405940">
        <w:rPr>
          <w:rFonts w:eastAsia="Calibri"/>
          <w:lang w:eastAsia="en-US"/>
        </w:rPr>
        <w:t xml:space="preserve">.3.4. </w:t>
      </w:r>
      <w:r w:rsidR="00A07004" w:rsidRPr="00405940">
        <w:rPr>
          <w:rFonts w:eastAsia="Calibri"/>
          <w:lang w:eastAsia="en-US"/>
        </w:rPr>
        <w:t xml:space="preserve">Каждый отдельный электронный образ документа должен быть представлен в виде отдельного файла. Наименование файла должно позволять идентифицировать электронный образ документа (например: </w:t>
      </w:r>
      <w:r w:rsidRPr="00405940">
        <w:rPr>
          <w:rFonts w:eastAsia="Calibri"/>
          <w:lang w:eastAsia="en-US"/>
        </w:rPr>
        <w:t>Доверенность от 13</w:t>
      </w:r>
      <w:r w:rsidR="00575C87" w:rsidRPr="00405940">
        <w:rPr>
          <w:rFonts w:eastAsia="Calibri"/>
          <w:lang w:eastAsia="en-US"/>
        </w:rPr>
        <w:t>.11.201</w:t>
      </w:r>
      <w:r w:rsidR="00E35169" w:rsidRPr="00405940">
        <w:rPr>
          <w:rFonts w:eastAsia="Calibri"/>
          <w:lang w:eastAsia="en-US"/>
        </w:rPr>
        <w:t>7</w:t>
      </w:r>
      <w:r w:rsidR="00A07004" w:rsidRPr="00405940">
        <w:rPr>
          <w:rFonts w:eastAsia="Calibri"/>
          <w:lang w:eastAsia="en-US"/>
        </w:rPr>
        <w:t>.pdf).</w:t>
      </w:r>
    </w:p>
    <w:p w:rsidR="00A07004" w:rsidRPr="00405940" w:rsidRDefault="007C0D98" w:rsidP="00993D4A">
      <w:pPr>
        <w:widowControl w:val="0"/>
        <w:tabs>
          <w:tab w:val="left" w:pos="567"/>
        </w:tabs>
        <w:ind w:firstLine="284"/>
        <w:jc w:val="both"/>
      </w:pPr>
      <w:r w:rsidRPr="00405940">
        <w:rPr>
          <w:bCs/>
          <w:lang w:eastAsia="x-none"/>
        </w:rPr>
        <w:t>1</w:t>
      </w:r>
      <w:r w:rsidR="005768A4" w:rsidRPr="00405940">
        <w:rPr>
          <w:bCs/>
          <w:lang w:eastAsia="x-none"/>
        </w:rPr>
        <w:t>5</w:t>
      </w:r>
      <w:r w:rsidRPr="00405940">
        <w:rPr>
          <w:bCs/>
          <w:lang w:eastAsia="x-none"/>
        </w:rPr>
        <w:t xml:space="preserve">.3.5. </w:t>
      </w:r>
      <w:r w:rsidR="00A07004" w:rsidRPr="00405940">
        <w:rPr>
          <w:bCs/>
          <w:lang w:eastAsia="x-none"/>
        </w:rPr>
        <w:t>При составлении документа на бумажном носителе вручную исправления могут быть внесены путем перечеркивания одной чертой так, чтобы можно было прочесть исправленный текст. Сверху делается правильная запись, которая оговаривается надписью «исправлено» и подтверждается подписью лица, подписывающего котировочную заявку, с указанием даты исправления, а также при наличии печатью организации (для юридических лиц)</w:t>
      </w:r>
      <w:r w:rsidR="00A07004" w:rsidRPr="00405940">
        <w:t>.</w:t>
      </w:r>
    </w:p>
    <w:p w:rsidR="00A07004" w:rsidRPr="00405940" w:rsidRDefault="007C0D98" w:rsidP="00A07004">
      <w:pPr>
        <w:pStyle w:val="25"/>
        <w:tabs>
          <w:tab w:val="left" w:pos="567"/>
        </w:tabs>
        <w:rPr>
          <w:sz w:val="24"/>
          <w:szCs w:val="24"/>
          <w:lang w:val="ru-RU"/>
        </w:rPr>
      </w:pPr>
      <w:r w:rsidRPr="00405940">
        <w:rPr>
          <w:sz w:val="24"/>
          <w:szCs w:val="24"/>
          <w:lang w:val="ru-RU"/>
        </w:rPr>
        <w:t>1</w:t>
      </w:r>
      <w:r w:rsidR="001E3738" w:rsidRPr="00405940">
        <w:rPr>
          <w:sz w:val="24"/>
          <w:szCs w:val="24"/>
          <w:lang w:val="ru-RU"/>
        </w:rPr>
        <w:t>5</w:t>
      </w:r>
      <w:r w:rsidRPr="00405940">
        <w:rPr>
          <w:sz w:val="24"/>
          <w:szCs w:val="24"/>
          <w:lang w:val="ru-RU"/>
        </w:rPr>
        <w:t xml:space="preserve">.4. </w:t>
      </w:r>
      <w:r w:rsidR="008F2EB3" w:rsidRPr="00405940">
        <w:rPr>
          <w:sz w:val="24"/>
          <w:szCs w:val="24"/>
          <w:lang w:val="ru-RU"/>
        </w:rPr>
        <w:t xml:space="preserve"> </w:t>
      </w:r>
      <w:r w:rsidR="003C2136" w:rsidRPr="00405940">
        <w:rPr>
          <w:sz w:val="24"/>
          <w:szCs w:val="24"/>
        </w:rPr>
        <w:t xml:space="preserve">Заявка на участие в запросе котировок в электронной форме состоит из одной части и ценового предложения. </w:t>
      </w:r>
      <w:r w:rsidR="001E3738" w:rsidRPr="00405940">
        <w:rPr>
          <w:sz w:val="24"/>
          <w:szCs w:val="24"/>
          <w:lang w:val="ru-RU"/>
        </w:rPr>
        <w:t>Заявка</w:t>
      </w:r>
      <w:r w:rsidR="00A07004" w:rsidRPr="00405940">
        <w:rPr>
          <w:sz w:val="24"/>
          <w:szCs w:val="24"/>
        </w:rPr>
        <w:t xml:space="preserve"> </w:t>
      </w:r>
      <w:r w:rsidR="008F2EB3" w:rsidRPr="00405940">
        <w:rPr>
          <w:sz w:val="24"/>
          <w:szCs w:val="24"/>
          <w:lang w:val="ru-RU"/>
        </w:rPr>
        <w:t xml:space="preserve">на участие в запросе котировок </w:t>
      </w:r>
      <w:r w:rsidR="00A07004" w:rsidRPr="00405940">
        <w:rPr>
          <w:sz w:val="24"/>
          <w:szCs w:val="24"/>
        </w:rPr>
        <w:t xml:space="preserve">подписывается электронной подписью лица, имеющего полномочия на подписание заявки. </w:t>
      </w:r>
    </w:p>
    <w:p w:rsidR="00A07004" w:rsidRPr="00405940" w:rsidRDefault="00997F35" w:rsidP="006909FB">
      <w:pPr>
        <w:autoSpaceDE w:val="0"/>
        <w:autoSpaceDN w:val="0"/>
        <w:adjustRightInd w:val="0"/>
        <w:jc w:val="both"/>
      </w:pPr>
      <w:r w:rsidRPr="00405940">
        <w:t xml:space="preserve">15.5. </w:t>
      </w:r>
      <w:r w:rsidR="00A07004" w:rsidRPr="00405940">
        <w:t xml:space="preserve">Любой </w:t>
      </w:r>
      <w:r w:rsidR="00FF38F6" w:rsidRPr="00405940">
        <w:t xml:space="preserve">участник закупки </w:t>
      </w:r>
      <w:r w:rsidR="00A07004" w:rsidRPr="00405940">
        <w:t>вправе подать только одну заявку</w:t>
      </w:r>
      <w:r w:rsidR="008F2EB3" w:rsidRPr="00405940">
        <w:t xml:space="preserve"> на участие в запросе котировок</w:t>
      </w:r>
      <w:r w:rsidR="00A07004" w:rsidRPr="00405940">
        <w:t>.</w:t>
      </w:r>
    </w:p>
    <w:p w:rsidR="00A07004" w:rsidRPr="00405940" w:rsidRDefault="007C0D98" w:rsidP="00A07004">
      <w:pPr>
        <w:autoSpaceDE w:val="0"/>
        <w:autoSpaceDN w:val="0"/>
        <w:adjustRightInd w:val="0"/>
        <w:jc w:val="both"/>
      </w:pPr>
      <w:r w:rsidRPr="00405940">
        <w:t>1</w:t>
      </w:r>
      <w:r w:rsidR="001E3738" w:rsidRPr="00405940">
        <w:t>5</w:t>
      </w:r>
      <w:r w:rsidRPr="00405940">
        <w:t xml:space="preserve">.6. </w:t>
      </w:r>
      <w:r w:rsidR="00A07004" w:rsidRPr="00405940">
        <w:t xml:space="preserve">Участник закупки вправе изменить или отозвать ранее поданную заявку </w:t>
      </w:r>
      <w:r w:rsidR="003119EA" w:rsidRPr="00405940">
        <w:rPr>
          <w:bCs/>
        </w:rPr>
        <w:t>на участие в запросе котировок</w:t>
      </w:r>
      <w:r w:rsidR="003119EA" w:rsidRPr="00405940">
        <w:t xml:space="preserve"> </w:t>
      </w:r>
      <w:r w:rsidR="005E4BBE" w:rsidRPr="00405940">
        <w:t xml:space="preserve">до истечения срока подачи заявок </w:t>
      </w:r>
      <w:r w:rsidR="007A590C" w:rsidRPr="00405940">
        <w:t>в порядке, предусмотренном и</w:t>
      </w:r>
      <w:r w:rsidR="00A07004" w:rsidRPr="00405940">
        <w:t xml:space="preserve">звещением о проведении запроса котировок и регламентом работы ЭП. </w:t>
      </w:r>
      <w:r w:rsidR="005E4BBE" w:rsidRPr="00405940">
        <w:t xml:space="preserve">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w:t>
      </w:r>
      <w:r w:rsidR="005E4BBE" w:rsidRPr="00405940">
        <w:rPr>
          <w:bCs/>
        </w:rPr>
        <w:t>запросе котировок</w:t>
      </w:r>
      <w:r w:rsidR="005E4BBE" w:rsidRPr="00405940">
        <w:t xml:space="preserve">. </w:t>
      </w:r>
      <w:r w:rsidR="00A07004" w:rsidRPr="00405940">
        <w:t xml:space="preserve">Изменение и (или) отзыв заявок </w:t>
      </w:r>
      <w:r w:rsidR="003119EA" w:rsidRPr="00405940">
        <w:rPr>
          <w:bCs/>
        </w:rPr>
        <w:t>на участие в запросе котировок</w:t>
      </w:r>
      <w:r w:rsidR="003119EA" w:rsidRPr="00405940">
        <w:t xml:space="preserve"> </w:t>
      </w:r>
      <w:r w:rsidR="00A07004" w:rsidRPr="00405940">
        <w:t>после истечения срока подачи заявок, установленного извещением о проведении запроса котировок, не допускается.</w:t>
      </w:r>
      <w:r w:rsidR="005E4BBE" w:rsidRPr="00405940">
        <w:t xml:space="preserve"> </w:t>
      </w:r>
    </w:p>
    <w:p w:rsidR="00575C87" w:rsidRPr="00405940" w:rsidRDefault="00575C87" w:rsidP="00575C87">
      <w:pPr>
        <w:autoSpaceDE w:val="0"/>
        <w:autoSpaceDN w:val="0"/>
        <w:adjustRightInd w:val="0"/>
        <w:rPr>
          <w:rFonts w:eastAsia="Calibri"/>
          <w:b/>
          <w:bCs/>
          <w:lang w:eastAsia="en-US"/>
        </w:rPr>
      </w:pPr>
    </w:p>
    <w:p w:rsidR="00575C87" w:rsidRPr="00405940" w:rsidRDefault="00575C87" w:rsidP="00575C87">
      <w:pPr>
        <w:autoSpaceDE w:val="0"/>
        <w:autoSpaceDN w:val="0"/>
        <w:adjustRightInd w:val="0"/>
        <w:jc w:val="both"/>
        <w:rPr>
          <w:rFonts w:eastAsia="Calibri"/>
          <w:b/>
          <w:bCs/>
          <w:lang w:eastAsia="en-US"/>
        </w:rPr>
      </w:pPr>
      <w:r w:rsidRPr="00405940">
        <w:rPr>
          <w:rFonts w:eastAsia="Calibri"/>
          <w:b/>
          <w:bCs/>
          <w:lang w:eastAsia="en-US"/>
        </w:rPr>
        <w:t>1</w:t>
      </w:r>
      <w:r w:rsidR="002E6490" w:rsidRPr="00405940">
        <w:rPr>
          <w:rFonts w:eastAsia="Calibri"/>
          <w:b/>
          <w:bCs/>
          <w:lang w:eastAsia="en-US"/>
        </w:rPr>
        <w:t>6</w:t>
      </w:r>
      <w:r w:rsidR="009C41ED">
        <w:rPr>
          <w:rFonts w:eastAsia="Calibri"/>
          <w:b/>
          <w:bCs/>
          <w:lang w:eastAsia="en-US"/>
        </w:rPr>
        <w:t>. Формы, порядок, дата начала,</w:t>
      </w:r>
      <w:r w:rsidRPr="00405940">
        <w:rPr>
          <w:rFonts w:eastAsia="Calibri"/>
          <w:b/>
          <w:bCs/>
          <w:lang w:eastAsia="en-US"/>
        </w:rPr>
        <w:t xml:space="preserve"> дата </w:t>
      </w:r>
      <w:r w:rsidR="009C41ED">
        <w:rPr>
          <w:rFonts w:eastAsia="Calibri"/>
          <w:b/>
          <w:bCs/>
          <w:lang w:eastAsia="en-US"/>
        </w:rPr>
        <w:t xml:space="preserve">и время </w:t>
      </w:r>
      <w:r w:rsidRPr="00405940">
        <w:rPr>
          <w:rFonts w:eastAsia="Calibri"/>
          <w:b/>
          <w:bCs/>
          <w:lang w:eastAsia="en-US"/>
        </w:rPr>
        <w:t>окончания срока предоставления участникам закупки разъяснений положений документации о закупке</w:t>
      </w:r>
      <w:r w:rsidR="0096244F" w:rsidRPr="00405940">
        <w:rPr>
          <w:rFonts w:eastAsia="Calibri"/>
          <w:b/>
          <w:bCs/>
          <w:lang w:eastAsia="en-US"/>
        </w:rPr>
        <w:t>:</w:t>
      </w:r>
    </w:p>
    <w:p w:rsidR="00E43A96" w:rsidRPr="00405940" w:rsidRDefault="00575C87" w:rsidP="00E43A96">
      <w:pPr>
        <w:pStyle w:val="25"/>
        <w:tabs>
          <w:tab w:val="left" w:pos="567"/>
        </w:tabs>
        <w:rPr>
          <w:sz w:val="24"/>
          <w:szCs w:val="24"/>
          <w:lang w:val="ru-RU"/>
        </w:rPr>
      </w:pPr>
      <w:r w:rsidRPr="00405940">
        <w:rPr>
          <w:sz w:val="24"/>
          <w:szCs w:val="24"/>
          <w:lang w:val="ru-RU"/>
        </w:rPr>
        <w:t>1</w:t>
      </w:r>
      <w:r w:rsidR="002E6490" w:rsidRPr="00405940">
        <w:rPr>
          <w:sz w:val="24"/>
          <w:szCs w:val="24"/>
          <w:lang w:val="ru-RU"/>
        </w:rPr>
        <w:t>6</w:t>
      </w:r>
      <w:r w:rsidRPr="00405940">
        <w:rPr>
          <w:sz w:val="24"/>
          <w:szCs w:val="24"/>
          <w:lang w:val="ru-RU"/>
        </w:rPr>
        <w:t xml:space="preserve">.1. </w:t>
      </w:r>
      <w:r w:rsidR="00E43A96" w:rsidRPr="00405940">
        <w:rPr>
          <w:sz w:val="24"/>
          <w:szCs w:val="24"/>
        </w:rPr>
        <w:t xml:space="preserve">Любой </w:t>
      </w:r>
      <w:r w:rsidR="00FF38F6" w:rsidRPr="00405940">
        <w:rPr>
          <w:sz w:val="24"/>
          <w:szCs w:val="24"/>
          <w:lang w:val="ru-RU"/>
        </w:rPr>
        <w:t>участник закупки</w:t>
      </w:r>
      <w:r w:rsidR="00FF38F6" w:rsidRPr="00405940">
        <w:rPr>
          <w:sz w:val="24"/>
          <w:szCs w:val="24"/>
        </w:rPr>
        <w:t xml:space="preserve"> </w:t>
      </w:r>
      <w:r w:rsidR="00E43A96" w:rsidRPr="00405940">
        <w:rPr>
          <w:sz w:val="24"/>
          <w:szCs w:val="24"/>
        </w:rPr>
        <w:t>вправе направить Заказчику запрос разъяснени</w:t>
      </w:r>
      <w:r w:rsidR="00EA1B28" w:rsidRPr="00405940">
        <w:rPr>
          <w:sz w:val="24"/>
          <w:szCs w:val="24"/>
          <w:lang w:val="ru-RU"/>
        </w:rPr>
        <w:t>й</w:t>
      </w:r>
      <w:r w:rsidR="00E43A96" w:rsidRPr="00405940">
        <w:rPr>
          <w:sz w:val="24"/>
          <w:szCs w:val="24"/>
        </w:rPr>
        <w:t xml:space="preserve"> положений извещения о проведении запроса котировок в электронной форме </w:t>
      </w:r>
      <w:r w:rsidR="00EA1B28" w:rsidRPr="00405940">
        <w:rPr>
          <w:sz w:val="24"/>
          <w:szCs w:val="24"/>
        </w:rPr>
        <w:t xml:space="preserve">посредством функционала </w:t>
      </w:r>
      <w:r w:rsidR="00E43A96" w:rsidRPr="00405940">
        <w:rPr>
          <w:sz w:val="24"/>
          <w:szCs w:val="24"/>
        </w:rPr>
        <w:t xml:space="preserve">ЭП в срок не позднее, чем за </w:t>
      </w:r>
      <w:r w:rsidR="008B11F9" w:rsidRPr="00405940">
        <w:rPr>
          <w:sz w:val="24"/>
          <w:szCs w:val="24"/>
          <w:lang w:val="ru-RU"/>
        </w:rPr>
        <w:t>три</w:t>
      </w:r>
      <w:r w:rsidR="008B11F9" w:rsidRPr="00405940">
        <w:rPr>
          <w:sz w:val="24"/>
          <w:szCs w:val="24"/>
        </w:rPr>
        <w:t xml:space="preserve"> </w:t>
      </w:r>
      <w:r w:rsidR="00E43A96" w:rsidRPr="00405940">
        <w:rPr>
          <w:sz w:val="24"/>
          <w:szCs w:val="24"/>
        </w:rPr>
        <w:t xml:space="preserve">рабочих дня до дня окончания </w:t>
      </w:r>
      <w:r w:rsidR="008B11F9" w:rsidRPr="00405940">
        <w:rPr>
          <w:sz w:val="24"/>
          <w:szCs w:val="24"/>
          <w:lang w:val="ru-RU"/>
        </w:rPr>
        <w:t xml:space="preserve">срока </w:t>
      </w:r>
      <w:r w:rsidR="00E43A96" w:rsidRPr="00405940">
        <w:rPr>
          <w:sz w:val="24"/>
          <w:szCs w:val="24"/>
        </w:rPr>
        <w:t>подачи заявок</w:t>
      </w:r>
      <w:r w:rsidR="008B11F9" w:rsidRPr="00405940">
        <w:rPr>
          <w:sz w:val="24"/>
          <w:szCs w:val="24"/>
          <w:lang w:val="ru-RU"/>
        </w:rPr>
        <w:t xml:space="preserve"> на участие в запросе котировок</w:t>
      </w:r>
      <w:r w:rsidR="00E43A96" w:rsidRPr="00405940">
        <w:rPr>
          <w:sz w:val="24"/>
          <w:szCs w:val="24"/>
        </w:rPr>
        <w:t>.</w:t>
      </w:r>
      <w:r w:rsidR="00EA1B28" w:rsidRPr="00405940">
        <w:rPr>
          <w:sz w:val="24"/>
          <w:szCs w:val="24"/>
          <w:lang w:val="ru-RU"/>
        </w:rPr>
        <w:t xml:space="preserve"> Заказчик</w:t>
      </w:r>
      <w:r w:rsidR="00EA1B28" w:rsidRPr="00405940">
        <w:rPr>
          <w:sz w:val="24"/>
          <w:szCs w:val="24"/>
        </w:rPr>
        <w:t xml:space="preserve"> в течение трех рабочих дней со дня поступления запроса на разъяснение положений извещения о проведении запроса котировок посредством функционала </w:t>
      </w:r>
      <w:r w:rsidR="00EA1B28" w:rsidRPr="00405940">
        <w:rPr>
          <w:sz w:val="24"/>
          <w:szCs w:val="24"/>
          <w:lang w:val="ru-RU"/>
        </w:rPr>
        <w:t>ЭП</w:t>
      </w:r>
      <w:r w:rsidR="00EA1B28" w:rsidRPr="00405940">
        <w:rPr>
          <w:sz w:val="24"/>
          <w:szCs w:val="24"/>
        </w:rPr>
        <w:t xml:space="preserve"> направляет разъяснения положений участнику закупки, направившему запрос, а также размещает копию таких разъяснений (без указания наименования или адреса участника закупки, от которого был получен запрос на разъяснения) в единой информационной системе. </w:t>
      </w:r>
    </w:p>
    <w:p w:rsidR="00C66D96" w:rsidRPr="00405940" w:rsidRDefault="004E073C" w:rsidP="00C66D96">
      <w:pPr>
        <w:autoSpaceDE w:val="0"/>
        <w:autoSpaceDN w:val="0"/>
        <w:adjustRightInd w:val="0"/>
        <w:jc w:val="both"/>
      </w:pPr>
      <w:r w:rsidRPr="00405940">
        <w:t>1</w:t>
      </w:r>
      <w:r w:rsidR="002E6490" w:rsidRPr="00405940">
        <w:t>6</w:t>
      </w:r>
      <w:r w:rsidRPr="00405940">
        <w:t xml:space="preserve">.2. </w:t>
      </w:r>
      <w:r w:rsidR="00C66D96" w:rsidRPr="00405940">
        <w:t xml:space="preserve">Конечная дата приема запросов на разъяснение положений извещения о проведении запроса котировок: </w:t>
      </w:r>
      <w:r w:rsidR="00814D5B">
        <w:rPr>
          <w:b/>
        </w:rPr>
        <w:t>«18</w:t>
      </w:r>
      <w:r w:rsidR="00F21E59" w:rsidRPr="00BE5929">
        <w:rPr>
          <w:b/>
        </w:rPr>
        <w:t xml:space="preserve">» </w:t>
      </w:r>
      <w:r w:rsidR="00814D5B">
        <w:rPr>
          <w:b/>
        </w:rPr>
        <w:t>июля</w:t>
      </w:r>
      <w:r w:rsidR="00F21E59" w:rsidRPr="00BE5929">
        <w:rPr>
          <w:b/>
        </w:rPr>
        <w:t xml:space="preserve"> 20</w:t>
      </w:r>
      <w:r w:rsidR="002E154A">
        <w:rPr>
          <w:b/>
        </w:rPr>
        <w:t>19</w:t>
      </w:r>
      <w:r w:rsidR="00F21E59" w:rsidRPr="00BE5929">
        <w:rPr>
          <w:b/>
        </w:rPr>
        <w:t xml:space="preserve"> г.</w:t>
      </w:r>
    </w:p>
    <w:p w:rsidR="00C66D96" w:rsidRPr="00405940" w:rsidRDefault="004E073C" w:rsidP="00C130DC">
      <w:pPr>
        <w:pStyle w:val="3---"/>
        <w:tabs>
          <w:tab w:val="left" w:pos="0"/>
        </w:tabs>
        <w:suppressAutoHyphens/>
        <w:spacing w:before="0" w:after="0"/>
        <w:rPr>
          <w:szCs w:val="24"/>
        </w:rPr>
      </w:pPr>
      <w:r w:rsidRPr="00405940">
        <w:rPr>
          <w:szCs w:val="24"/>
        </w:rPr>
        <w:t>1</w:t>
      </w:r>
      <w:r w:rsidR="002E6490" w:rsidRPr="00405940">
        <w:rPr>
          <w:szCs w:val="24"/>
        </w:rPr>
        <w:t>6</w:t>
      </w:r>
      <w:r w:rsidRPr="00405940">
        <w:rPr>
          <w:szCs w:val="24"/>
        </w:rPr>
        <w:t xml:space="preserve">.3. </w:t>
      </w:r>
      <w:r w:rsidR="00C66D96" w:rsidRPr="00405940">
        <w:rPr>
          <w:szCs w:val="24"/>
        </w:rPr>
        <w:t xml:space="preserve">Дата </w:t>
      </w:r>
      <w:r w:rsidR="00C130DC" w:rsidRPr="00405940">
        <w:rPr>
          <w:szCs w:val="24"/>
        </w:rPr>
        <w:t xml:space="preserve">и время </w:t>
      </w:r>
      <w:r w:rsidR="00C66D96" w:rsidRPr="00405940">
        <w:rPr>
          <w:szCs w:val="24"/>
        </w:rPr>
        <w:t xml:space="preserve">окончания срока предоставления участникам закупки разъяснений положений извещения о проведении запроса </w:t>
      </w:r>
      <w:r w:rsidR="00C130DC" w:rsidRPr="00405940">
        <w:rPr>
          <w:szCs w:val="24"/>
        </w:rPr>
        <w:t>котировок:</w:t>
      </w:r>
      <w:r w:rsidR="00C66D96" w:rsidRPr="00405940">
        <w:rPr>
          <w:szCs w:val="24"/>
        </w:rPr>
        <w:t xml:space="preserve"> </w:t>
      </w:r>
      <w:r w:rsidR="00814D5B">
        <w:rPr>
          <w:b/>
          <w:szCs w:val="24"/>
        </w:rPr>
        <w:t>«19</w:t>
      </w:r>
      <w:r w:rsidR="00F21E59" w:rsidRPr="00BE5929">
        <w:rPr>
          <w:b/>
          <w:szCs w:val="24"/>
        </w:rPr>
        <w:t xml:space="preserve">» </w:t>
      </w:r>
      <w:r w:rsidR="00814D5B">
        <w:rPr>
          <w:b/>
          <w:szCs w:val="24"/>
        </w:rPr>
        <w:t>июля</w:t>
      </w:r>
      <w:r w:rsidR="00F21E59" w:rsidRPr="00BE5929">
        <w:rPr>
          <w:b/>
          <w:szCs w:val="24"/>
        </w:rPr>
        <w:t xml:space="preserve"> 20</w:t>
      </w:r>
      <w:r w:rsidR="002E154A">
        <w:rPr>
          <w:b/>
          <w:szCs w:val="24"/>
        </w:rPr>
        <w:t>19</w:t>
      </w:r>
      <w:r w:rsidR="00F21E59" w:rsidRPr="00BE5929">
        <w:rPr>
          <w:b/>
          <w:szCs w:val="24"/>
        </w:rPr>
        <w:t xml:space="preserve"> г.</w:t>
      </w:r>
      <w:r w:rsidR="00C130DC" w:rsidRPr="00405940">
        <w:rPr>
          <w:szCs w:val="24"/>
        </w:rPr>
        <w:t xml:space="preserve"> в </w:t>
      </w:r>
      <w:r w:rsidR="002E154A">
        <w:rPr>
          <w:szCs w:val="24"/>
        </w:rPr>
        <w:t>18:00</w:t>
      </w:r>
      <w:r w:rsidR="00C130DC" w:rsidRPr="00405940">
        <w:rPr>
          <w:szCs w:val="24"/>
        </w:rPr>
        <w:t xml:space="preserve"> (время </w:t>
      </w:r>
      <w:r w:rsidR="002E154A">
        <w:rPr>
          <w:szCs w:val="24"/>
        </w:rPr>
        <w:t>московское).</w:t>
      </w:r>
    </w:p>
    <w:p w:rsidR="004E073C" w:rsidRPr="00405940" w:rsidRDefault="004E073C" w:rsidP="00E43A96">
      <w:pPr>
        <w:pStyle w:val="25"/>
        <w:tabs>
          <w:tab w:val="left" w:pos="567"/>
        </w:tabs>
        <w:rPr>
          <w:sz w:val="24"/>
          <w:szCs w:val="24"/>
          <w:lang w:val="ru-RU"/>
        </w:rPr>
      </w:pPr>
    </w:p>
    <w:p w:rsidR="0096244F" w:rsidRPr="00405940" w:rsidRDefault="004E073C" w:rsidP="00E43A96">
      <w:pPr>
        <w:pStyle w:val="25"/>
        <w:tabs>
          <w:tab w:val="left" w:pos="567"/>
        </w:tabs>
        <w:rPr>
          <w:sz w:val="24"/>
          <w:szCs w:val="24"/>
          <w:lang w:val="ru-RU"/>
        </w:rPr>
      </w:pPr>
      <w:r w:rsidRPr="00405940">
        <w:rPr>
          <w:b/>
          <w:sz w:val="24"/>
          <w:szCs w:val="24"/>
          <w:lang w:val="ru-RU"/>
        </w:rPr>
        <w:t>1</w:t>
      </w:r>
      <w:r w:rsidR="00050AE5" w:rsidRPr="00405940">
        <w:rPr>
          <w:b/>
          <w:sz w:val="24"/>
          <w:szCs w:val="24"/>
          <w:lang w:val="ru-RU"/>
        </w:rPr>
        <w:t>7</w:t>
      </w:r>
      <w:r w:rsidRPr="00405940">
        <w:rPr>
          <w:b/>
          <w:sz w:val="24"/>
          <w:szCs w:val="24"/>
          <w:lang w:val="ru-RU"/>
        </w:rPr>
        <w:t xml:space="preserve">. </w:t>
      </w:r>
      <w:r w:rsidR="00E43A96" w:rsidRPr="00405940">
        <w:rPr>
          <w:b/>
          <w:sz w:val="24"/>
          <w:szCs w:val="24"/>
        </w:rPr>
        <w:t xml:space="preserve"> </w:t>
      </w:r>
      <w:r w:rsidR="0096244F" w:rsidRPr="00405940">
        <w:rPr>
          <w:rFonts w:eastAsia="Calibri"/>
          <w:b/>
          <w:bCs/>
          <w:sz w:val="24"/>
          <w:szCs w:val="24"/>
          <w:lang w:val="ru-RU" w:eastAsia="en-US"/>
        </w:rPr>
        <w:t>Информация о прав</w:t>
      </w:r>
      <w:r w:rsidR="00C130DC" w:rsidRPr="00405940">
        <w:rPr>
          <w:rFonts w:eastAsia="Calibri"/>
          <w:b/>
          <w:bCs/>
          <w:sz w:val="24"/>
          <w:szCs w:val="24"/>
          <w:lang w:val="ru-RU" w:eastAsia="en-US"/>
        </w:rPr>
        <w:t>е Заказчика внести изменения в и</w:t>
      </w:r>
      <w:r w:rsidR="0096244F" w:rsidRPr="00405940">
        <w:rPr>
          <w:rFonts w:eastAsia="Calibri"/>
          <w:b/>
          <w:bCs/>
          <w:sz w:val="24"/>
          <w:szCs w:val="24"/>
          <w:lang w:val="ru-RU" w:eastAsia="en-US"/>
        </w:rPr>
        <w:t>звещение</w:t>
      </w:r>
      <w:r w:rsidR="00E63A4B" w:rsidRPr="00405940">
        <w:rPr>
          <w:rFonts w:eastAsia="Calibri"/>
          <w:b/>
          <w:bCs/>
          <w:sz w:val="24"/>
          <w:szCs w:val="24"/>
          <w:lang w:val="ru-RU" w:eastAsia="en-US"/>
        </w:rPr>
        <w:t xml:space="preserve"> о проведении запроса котировок</w:t>
      </w:r>
      <w:r w:rsidR="0096244F" w:rsidRPr="00405940">
        <w:rPr>
          <w:rFonts w:eastAsia="Calibri"/>
          <w:b/>
          <w:bCs/>
          <w:sz w:val="24"/>
          <w:szCs w:val="24"/>
          <w:lang w:val="ru-RU" w:eastAsia="en-US"/>
        </w:rPr>
        <w:t>:</w:t>
      </w:r>
      <w:r w:rsidR="0096244F" w:rsidRPr="00405940">
        <w:rPr>
          <w:sz w:val="24"/>
          <w:szCs w:val="24"/>
        </w:rPr>
        <w:t xml:space="preserve"> </w:t>
      </w:r>
    </w:p>
    <w:p w:rsidR="00E63A4B" w:rsidRPr="00405940" w:rsidRDefault="0096244F" w:rsidP="00E43A96">
      <w:pPr>
        <w:pStyle w:val="25"/>
        <w:tabs>
          <w:tab w:val="left" w:pos="567"/>
        </w:tabs>
        <w:rPr>
          <w:sz w:val="24"/>
          <w:szCs w:val="24"/>
        </w:rPr>
      </w:pPr>
      <w:r w:rsidRPr="00405940">
        <w:rPr>
          <w:sz w:val="24"/>
          <w:szCs w:val="24"/>
          <w:lang w:val="ru-RU"/>
        </w:rPr>
        <w:t>1</w:t>
      </w:r>
      <w:r w:rsidR="00050AE5" w:rsidRPr="00405940">
        <w:rPr>
          <w:sz w:val="24"/>
          <w:szCs w:val="24"/>
          <w:lang w:val="ru-RU"/>
        </w:rPr>
        <w:t>7</w:t>
      </w:r>
      <w:r w:rsidRPr="00405940">
        <w:rPr>
          <w:sz w:val="24"/>
          <w:szCs w:val="24"/>
          <w:lang w:val="ru-RU"/>
        </w:rPr>
        <w:t>.1. В</w:t>
      </w:r>
      <w:r w:rsidRPr="00405940">
        <w:rPr>
          <w:sz w:val="24"/>
          <w:szCs w:val="24"/>
        </w:rPr>
        <w:t xml:space="preserve"> любое время до истечения срока </w:t>
      </w:r>
      <w:r w:rsidR="00E63A4B" w:rsidRPr="00405940">
        <w:rPr>
          <w:sz w:val="24"/>
          <w:szCs w:val="24"/>
          <w:lang w:val="ru-RU"/>
        </w:rPr>
        <w:t xml:space="preserve"> подачи</w:t>
      </w:r>
      <w:r w:rsidRPr="00405940">
        <w:rPr>
          <w:sz w:val="24"/>
          <w:szCs w:val="24"/>
        </w:rPr>
        <w:t xml:space="preserve"> заявок </w:t>
      </w:r>
      <w:r w:rsidR="00E63A4B" w:rsidRPr="00405940">
        <w:rPr>
          <w:sz w:val="24"/>
          <w:szCs w:val="24"/>
        </w:rPr>
        <w:t xml:space="preserve">на участие в запросе котировок </w:t>
      </w:r>
      <w:r w:rsidRPr="00405940">
        <w:rPr>
          <w:sz w:val="24"/>
          <w:szCs w:val="24"/>
        </w:rPr>
        <w:t xml:space="preserve">Заказчик вправе по собственной инициативе либо в ответ на запрос </w:t>
      </w:r>
      <w:r w:rsidR="00E63A4B" w:rsidRPr="00405940">
        <w:rPr>
          <w:sz w:val="24"/>
          <w:szCs w:val="24"/>
        </w:rPr>
        <w:t xml:space="preserve">участника закупки </w:t>
      </w:r>
      <w:r w:rsidRPr="00405940">
        <w:rPr>
          <w:sz w:val="24"/>
          <w:szCs w:val="24"/>
        </w:rPr>
        <w:t xml:space="preserve">внести изменения в </w:t>
      </w:r>
      <w:r w:rsidR="00813CAE" w:rsidRPr="00405940">
        <w:rPr>
          <w:sz w:val="24"/>
          <w:szCs w:val="24"/>
        </w:rPr>
        <w:t>извещение</w:t>
      </w:r>
      <w:r w:rsidRPr="00405940">
        <w:rPr>
          <w:sz w:val="24"/>
          <w:szCs w:val="24"/>
        </w:rPr>
        <w:t xml:space="preserve"> </w:t>
      </w:r>
      <w:r w:rsidR="00181DB6" w:rsidRPr="00405940">
        <w:rPr>
          <w:sz w:val="24"/>
          <w:szCs w:val="24"/>
          <w:lang w:val="ru-RU"/>
        </w:rPr>
        <w:t xml:space="preserve">о проведении запроса котировок </w:t>
      </w:r>
      <w:r w:rsidRPr="00405940">
        <w:rPr>
          <w:sz w:val="24"/>
          <w:szCs w:val="24"/>
        </w:rPr>
        <w:t xml:space="preserve">или отказаться от проведения запроса котировок. </w:t>
      </w:r>
    </w:p>
    <w:p w:rsidR="0016317A" w:rsidRPr="00405940" w:rsidRDefault="00181DB6" w:rsidP="00E43A96">
      <w:pPr>
        <w:pStyle w:val="25"/>
        <w:tabs>
          <w:tab w:val="left" w:pos="567"/>
        </w:tabs>
        <w:rPr>
          <w:sz w:val="24"/>
          <w:szCs w:val="24"/>
          <w:lang w:val="ru-RU"/>
        </w:rPr>
      </w:pPr>
      <w:r w:rsidRPr="00405940">
        <w:rPr>
          <w:sz w:val="24"/>
          <w:szCs w:val="24"/>
          <w:lang w:val="ru-RU"/>
        </w:rPr>
        <w:t>1</w:t>
      </w:r>
      <w:r w:rsidR="00050AE5" w:rsidRPr="00405940">
        <w:rPr>
          <w:sz w:val="24"/>
          <w:szCs w:val="24"/>
          <w:lang w:val="ru-RU"/>
        </w:rPr>
        <w:t>7</w:t>
      </w:r>
      <w:r w:rsidRPr="00405940">
        <w:rPr>
          <w:sz w:val="24"/>
          <w:szCs w:val="24"/>
          <w:lang w:val="ru-RU"/>
        </w:rPr>
        <w:t xml:space="preserve">.2. </w:t>
      </w:r>
      <w:r w:rsidR="00E63A4B" w:rsidRPr="00405940">
        <w:rPr>
          <w:sz w:val="24"/>
          <w:szCs w:val="24"/>
        </w:rPr>
        <w:t>Изменения, вносимые в извещение о проведении запроса котировок, размещаются Заказчиком в единой информационной системе не позднее чем в течение трех дней со дня принятия решения о внесении указанных изменений.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окончания срока подачи заявок на участие в запросе котировок оставалось не менее половины срока подачи заявок на участие в запросе котировок.</w:t>
      </w:r>
    </w:p>
    <w:p w:rsidR="00E43A96" w:rsidRPr="00405940" w:rsidRDefault="00E43A96" w:rsidP="00E43A96">
      <w:pPr>
        <w:pStyle w:val="25"/>
        <w:tabs>
          <w:tab w:val="left" w:pos="567"/>
        </w:tabs>
        <w:rPr>
          <w:sz w:val="24"/>
          <w:szCs w:val="24"/>
          <w:lang w:val="ru-RU"/>
        </w:rPr>
      </w:pPr>
    </w:p>
    <w:p w:rsidR="00E63A4B" w:rsidRPr="00405940" w:rsidRDefault="00E63A4B" w:rsidP="00E43A96">
      <w:pPr>
        <w:pStyle w:val="25"/>
        <w:tabs>
          <w:tab w:val="left" w:pos="567"/>
        </w:tabs>
        <w:rPr>
          <w:sz w:val="24"/>
          <w:szCs w:val="24"/>
          <w:lang w:val="ru-RU"/>
        </w:rPr>
      </w:pPr>
      <w:r w:rsidRPr="00405940">
        <w:rPr>
          <w:b/>
          <w:sz w:val="24"/>
          <w:szCs w:val="24"/>
          <w:lang w:val="ru-RU"/>
        </w:rPr>
        <w:t>1</w:t>
      </w:r>
      <w:r w:rsidR="00050AE5" w:rsidRPr="00405940">
        <w:rPr>
          <w:b/>
          <w:sz w:val="24"/>
          <w:szCs w:val="24"/>
          <w:lang w:val="ru-RU"/>
        </w:rPr>
        <w:t>8</w:t>
      </w:r>
      <w:r w:rsidRPr="00405940">
        <w:rPr>
          <w:b/>
          <w:sz w:val="24"/>
          <w:szCs w:val="24"/>
          <w:lang w:val="ru-RU"/>
        </w:rPr>
        <w:t xml:space="preserve">. </w:t>
      </w:r>
      <w:r w:rsidRPr="00405940">
        <w:rPr>
          <w:b/>
          <w:sz w:val="24"/>
          <w:szCs w:val="24"/>
        </w:rPr>
        <w:t xml:space="preserve"> </w:t>
      </w:r>
      <w:r w:rsidRPr="00405940">
        <w:rPr>
          <w:rFonts w:eastAsia="Calibri"/>
          <w:b/>
          <w:bCs/>
          <w:sz w:val="24"/>
          <w:szCs w:val="24"/>
          <w:lang w:val="ru-RU" w:eastAsia="en-US"/>
        </w:rPr>
        <w:t>Информация об отмене запроса котировок:</w:t>
      </w:r>
    </w:p>
    <w:p w:rsidR="00E63A4B" w:rsidRPr="00405940" w:rsidRDefault="00E63A4B" w:rsidP="00E63A4B">
      <w:pPr>
        <w:pStyle w:val="2b"/>
        <w:spacing w:after="0" w:line="240" w:lineRule="auto"/>
        <w:ind w:left="0"/>
        <w:jc w:val="both"/>
        <w:rPr>
          <w:rFonts w:ascii="Times New Roman" w:hAnsi="Times New Roman"/>
          <w:sz w:val="24"/>
          <w:szCs w:val="24"/>
        </w:rPr>
      </w:pPr>
      <w:r w:rsidRPr="00405940">
        <w:rPr>
          <w:rFonts w:ascii="Times New Roman" w:hAnsi="Times New Roman"/>
          <w:sz w:val="24"/>
          <w:szCs w:val="24"/>
        </w:rPr>
        <w:t>1</w:t>
      </w:r>
      <w:r w:rsidR="00050AE5" w:rsidRPr="00405940">
        <w:rPr>
          <w:rFonts w:ascii="Times New Roman" w:hAnsi="Times New Roman"/>
          <w:sz w:val="24"/>
          <w:szCs w:val="24"/>
        </w:rPr>
        <w:t>8</w:t>
      </w:r>
      <w:r w:rsidRPr="00405940">
        <w:rPr>
          <w:rFonts w:ascii="Times New Roman" w:hAnsi="Times New Roman"/>
          <w:sz w:val="24"/>
          <w:szCs w:val="24"/>
        </w:rPr>
        <w:t xml:space="preserve">.1. Заказчик вправе принять решение об отмене запроса котировок до наступления даты и времени окончания срока подачи заявок на участие в запросе котировок. По истечении срока отмены запроса котировок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w:t>
      </w:r>
    </w:p>
    <w:p w:rsidR="00E63A4B" w:rsidRPr="00405940" w:rsidRDefault="00050AE5" w:rsidP="00E63A4B">
      <w:pPr>
        <w:pStyle w:val="2b"/>
        <w:spacing w:after="0" w:line="240" w:lineRule="auto"/>
        <w:ind w:left="0"/>
        <w:jc w:val="both"/>
        <w:rPr>
          <w:rFonts w:ascii="Times New Roman" w:hAnsi="Times New Roman"/>
          <w:sz w:val="24"/>
          <w:szCs w:val="24"/>
        </w:rPr>
      </w:pPr>
      <w:r w:rsidRPr="00405940">
        <w:rPr>
          <w:rFonts w:ascii="Times New Roman" w:hAnsi="Times New Roman"/>
          <w:sz w:val="24"/>
          <w:szCs w:val="24"/>
        </w:rPr>
        <w:t>18</w:t>
      </w:r>
      <w:r w:rsidR="00E63A4B" w:rsidRPr="00405940">
        <w:rPr>
          <w:rFonts w:ascii="Times New Roman" w:hAnsi="Times New Roman"/>
          <w:sz w:val="24"/>
          <w:szCs w:val="24"/>
        </w:rPr>
        <w:t>.2. Заказчик в день принятия такого решения размещает сведения об отказе от проведения запроса котировок в единой информационной системе. Заказчик не несет обязательств или ответственности в случае не ознакомления участниками закупки с извещением об отказе от проведения запроса котировок.</w:t>
      </w:r>
    </w:p>
    <w:p w:rsidR="00E63A4B" w:rsidRPr="00405940" w:rsidRDefault="00050AE5" w:rsidP="00E63A4B">
      <w:pPr>
        <w:pStyle w:val="2b"/>
        <w:spacing w:after="0" w:line="240" w:lineRule="auto"/>
        <w:ind w:left="0"/>
        <w:jc w:val="both"/>
        <w:rPr>
          <w:rFonts w:ascii="Times New Roman" w:hAnsi="Times New Roman"/>
          <w:sz w:val="24"/>
          <w:szCs w:val="24"/>
        </w:rPr>
      </w:pPr>
      <w:r w:rsidRPr="00405940">
        <w:rPr>
          <w:rFonts w:ascii="Times New Roman" w:hAnsi="Times New Roman"/>
          <w:sz w:val="24"/>
          <w:szCs w:val="24"/>
        </w:rPr>
        <w:t>18</w:t>
      </w:r>
      <w:r w:rsidR="00E63A4B" w:rsidRPr="00405940">
        <w:rPr>
          <w:rFonts w:ascii="Times New Roman" w:hAnsi="Times New Roman"/>
          <w:sz w:val="24"/>
          <w:szCs w:val="24"/>
        </w:rPr>
        <w:t>.3. Заявки на участие в запросе котировок, полученные до принятия решения об отказе от проведения запроса котировок, не вскрываются и по письменному запросу участника закупки, подавшего заявку на участие в запросе котировок, передаются данному участнику.</w:t>
      </w:r>
    </w:p>
    <w:p w:rsidR="00E63A4B" w:rsidRPr="00405940" w:rsidRDefault="00E63A4B" w:rsidP="00095CFA">
      <w:pPr>
        <w:jc w:val="both"/>
        <w:rPr>
          <w:rFonts w:eastAsia="Calibri"/>
          <w:b/>
          <w:bCs/>
          <w:lang w:eastAsia="en-US"/>
        </w:rPr>
      </w:pPr>
    </w:p>
    <w:p w:rsidR="00CF472F" w:rsidRPr="00405940" w:rsidRDefault="00487978" w:rsidP="00CF472F">
      <w:pPr>
        <w:jc w:val="both"/>
        <w:rPr>
          <w:b/>
        </w:rPr>
      </w:pPr>
      <w:r w:rsidRPr="00405940">
        <w:rPr>
          <w:rFonts w:eastAsia="Calibri"/>
          <w:b/>
          <w:bCs/>
          <w:lang w:eastAsia="en-US"/>
        </w:rPr>
        <w:t>1</w:t>
      </w:r>
      <w:r w:rsidR="00050AE5" w:rsidRPr="00405940">
        <w:rPr>
          <w:rFonts w:eastAsia="Calibri"/>
          <w:b/>
          <w:bCs/>
          <w:lang w:eastAsia="en-US"/>
        </w:rPr>
        <w:t>9</w:t>
      </w:r>
      <w:r w:rsidRPr="00405940">
        <w:rPr>
          <w:rFonts w:eastAsia="Calibri"/>
          <w:b/>
          <w:bCs/>
          <w:lang w:eastAsia="en-US"/>
        </w:rPr>
        <w:t xml:space="preserve">. </w:t>
      </w:r>
      <w:r w:rsidR="00CF472F" w:rsidRPr="00405940">
        <w:rPr>
          <w:b/>
        </w:rPr>
        <w:t>Рассмотрение заявок на участие в запросе котировок</w:t>
      </w:r>
    </w:p>
    <w:p w:rsidR="00CF472F" w:rsidRPr="00405940" w:rsidRDefault="00CF472F" w:rsidP="00CF472F">
      <w:pPr>
        <w:jc w:val="both"/>
      </w:pPr>
      <w:r w:rsidRPr="00405940">
        <w:t xml:space="preserve">19.1. Единая </w:t>
      </w:r>
      <w:r w:rsidRPr="00405940">
        <w:rPr>
          <w:lang w:eastAsia="en-US"/>
        </w:rPr>
        <w:t>(единая профильная) комиссия по закупке товаров, работ, услуг</w:t>
      </w:r>
      <w:r w:rsidRPr="00405940">
        <w:t xml:space="preserve"> в срок, установленный извещением о проведении запроса котировок в электронной форме, рассматривает заявки на участие в запросе котировок участников закупки, с целью определения соответствия каждого участника закупки требованиям, установленным извещением о проведении запроса котировок в электронной форме, и соответствия заявки на участие в запросе котировок, поданной таким участником, требованиям к заявкам на участие в запрос котировок. По результатам рассмотрения заявок на участие в запросе котировок единой (единой профильной) комиссией </w:t>
      </w:r>
      <w:r w:rsidR="00B06070" w:rsidRPr="00405940">
        <w:rPr>
          <w:lang w:eastAsia="en-US"/>
        </w:rPr>
        <w:t>по закупке товаров, работ, услуг</w:t>
      </w:r>
      <w:r w:rsidR="00B06070" w:rsidRPr="00405940">
        <w:t xml:space="preserve"> </w:t>
      </w:r>
      <w:r w:rsidRPr="00405940">
        <w:t xml:space="preserve">принимается решение о признании участника закупки участником запроса котировок или об отказе в признании участника закупки участником запроса котировок. </w:t>
      </w:r>
    </w:p>
    <w:p w:rsidR="00FE4868" w:rsidRPr="00405940" w:rsidRDefault="000830D2" w:rsidP="00FE4868">
      <w:pPr>
        <w:pStyle w:val="3d"/>
        <w:tabs>
          <w:tab w:val="clear" w:pos="227"/>
          <w:tab w:val="left" w:pos="851"/>
        </w:tabs>
        <w:ind w:left="0"/>
        <w:rPr>
          <w:szCs w:val="24"/>
          <w:lang w:val="ru-RU"/>
        </w:rPr>
      </w:pPr>
      <w:r w:rsidRPr="00405940">
        <w:t>1</w:t>
      </w:r>
      <w:r w:rsidR="00CF472F" w:rsidRPr="00405940">
        <w:t xml:space="preserve">9.2. </w:t>
      </w:r>
      <w:r w:rsidR="00FE4868" w:rsidRPr="00405940">
        <w:rPr>
          <w:color w:val="000000"/>
          <w:szCs w:val="24"/>
          <w:lang w:val="ru-RU"/>
        </w:rPr>
        <w:t>У</w:t>
      </w:r>
      <w:r w:rsidR="00FE4868" w:rsidRPr="00405940">
        <w:rPr>
          <w:color w:val="000000"/>
          <w:szCs w:val="24"/>
        </w:rPr>
        <w:t xml:space="preserve">частникам закупки, не являющимся субъектами малого и среднего предпринимательства, будет отказано </w:t>
      </w:r>
      <w:r w:rsidR="00D87156" w:rsidRPr="00405940">
        <w:t>в признании его участником запроса котировок</w:t>
      </w:r>
      <w:r w:rsidR="00FE4868" w:rsidRPr="00405940">
        <w:rPr>
          <w:szCs w:val="24"/>
        </w:rPr>
        <w:t>.</w:t>
      </w:r>
    </w:p>
    <w:p w:rsidR="0008422A" w:rsidRDefault="0008422A" w:rsidP="0008422A">
      <w:pPr>
        <w:jc w:val="both"/>
      </w:pPr>
      <w:r>
        <w:t xml:space="preserve">19.3. Если по окончании срока подачи заявок на участие в запросе котировок, установленного извещением о проведении запроса котировок в электронной форме, Заказчиком будет получена только одна заявка на участие в запросе котировок или не будет получено ни одной заявки на участие в запросе котировок, запрос котировок будет признан несостоявшимся. </w:t>
      </w:r>
    </w:p>
    <w:p w:rsidR="0008422A" w:rsidRDefault="0008422A" w:rsidP="0008422A">
      <w:pPr>
        <w:jc w:val="both"/>
      </w:pPr>
      <w:r>
        <w:t>В случае, если в извещении о проведении запроса котировок в электронной форме предусмотрено два и более лота, запрос котировок признается несостоявшимся только в отношении тех лотов, в отношении которых подана только одна заявка на участие в запросе котировок или не подана ни одна заявка на участие в запросе котировок.</w:t>
      </w:r>
    </w:p>
    <w:p w:rsidR="0008422A" w:rsidRDefault="0008422A" w:rsidP="0008422A">
      <w:pPr>
        <w:jc w:val="both"/>
      </w:pPr>
      <w:r>
        <w:t xml:space="preserve">19.4. Если по окончании срока подачи заявок на участие в запросе котировок, установленного в извещении о проведении запроса котировок в электронной форме, Заказчиком будет получена только одна заявка на участие в запросе котировок, единая (единая профильная) комиссия </w:t>
      </w:r>
      <w:r>
        <w:rPr>
          <w:lang w:eastAsia="en-US"/>
        </w:rPr>
        <w:t>по закупке товаров, работ, услуг</w:t>
      </w:r>
      <w:r>
        <w:t xml:space="preserve"> рассмотрит ее в порядке, установленном настоящим извещением о проведении запроса котировок в электронной форме. Если рассматриваемая заявка на участие в запросе котировок и подавший такую заявку участник закупки соответствуют требованиям и условиям, предусмотренным в извещении о проведении запроса котировок в электронной форме, Заказчик заключит договор с участником закупки, подавшим такую заявку на участие в запросе котировок, на условиях извещения о проведении запроса котировок в электронной форме, проекта договора и заявки на участие в запросе котировок, поданной единственным участником закупки.</w:t>
      </w:r>
    </w:p>
    <w:p w:rsidR="00CF472F" w:rsidRPr="00405940" w:rsidRDefault="00FE4868" w:rsidP="000830D2">
      <w:pPr>
        <w:jc w:val="both"/>
      </w:pPr>
      <w:r w:rsidRPr="00405940">
        <w:t>19.</w:t>
      </w:r>
      <w:r w:rsidR="0008422A">
        <w:t>5</w:t>
      </w:r>
      <w:r w:rsidRPr="00405940">
        <w:t xml:space="preserve">. </w:t>
      </w:r>
      <w:r w:rsidR="00CF472F" w:rsidRPr="00405940">
        <w:t>Участнику закупки будет отказано в признании его участником запроса котировок в случаях:</w:t>
      </w:r>
    </w:p>
    <w:p w:rsidR="00CF472F" w:rsidRPr="00405940" w:rsidRDefault="00CF472F" w:rsidP="00CF472F">
      <w:pPr>
        <w:ind w:firstLine="567"/>
        <w:jc w:val="both"/>
      </w:pPr>
      <w:r w:rsidRPr="00405940">
        <w:t xml:space="preserve">а) непредставления оригиналов и копий документов, а также иных сведений, требование о наличии которых установлено извещением о проведении запроса котировок </w:t>
      </w:r>
      <w:r w:rsidR="000830D2" w:rsidRPr="00405940">
        <w:t xml:space="preserve">в электронной форме </w:t>
      </w:r>
      <w:r w:rsidRPr="00405940">
        <w:t xml:space="preserve">либо наличие в таких документах недостоверных сведений об участнике закупке или о товарах (в том числе о стране происхождения товара), о работах, об услугах, соответственно на поставку, выполнение, оказание которых проводится закупка, непредоставление или несоответствие требованиям извещения о проведении запроса котировок </w:t>
      </w:r>
      <w:r w:rsidR="000830D2" w:rsidRPr="00405940">
        <w:t xml:space="preserve">в электронной форме </w:t>
      </w:r>
      <w:r w:rsidRPr="00405940">
        <w:t xml:space="preserve">образцов предлагаемых к поставке товаров или выполненного тестового задания, если такое требование было установлено </w:t>
      </w:r>
      <w:r w:rsidR="000830D2" w:rsidRPr="00405940">
        <w:t>извещением</w:t>
      </w:r>
      <w:r w:rsidRPr="00405940">
        <w:t xml:space="preserve"> о проведении запроса котировок </w:t>
      </w:r>
      <w:r w:rsidR="000830D2" w:rsidRPr="00405940">
        <w:t>в электронной форме</w:t>
      </w:r>
      <w:r w:rsidRPr="00405940">
        <w:t>;</w:t>
      </w:r>
    </w:p>
    <w:p w:rsidR="00CF472F" w:rsidRPr="00405940" w:rsidRDefault="00CF472F" w:rsidP="00CF472F">
      <w:pPr>
        <w:ind w:firstLine="567"/>
        <w:jc w:val="both"/>
      </w:pPr>
      <w:r w:rsidRPr="00405940">
        <w:t xml:space="preserve">б) несоответствия участника закупки требованиям к участникам запроса котировок, установленным извещением о проведении запроса котировок </w:t>
      </w:r>
      <w:r w:rsidR="00DF3E4B" w:rsidRPr="00405940">
        <w:t>в электронной форме</w:t>
      </w:r>
      <w:r w:rsidRPr="00405940">
        <w:t>;</w:t>
      </w:r>
    </w:p>
    <w:p w:rsidR="00CF472F" w:rsidRPr="00405940" w:rsidRDefault="00CF472F" w:rsidP="00CF472F">
      <w:pPr>
        <w:ind w:firstLine="567"/>
        <w:jc w:val="both"/>
      </w:pPr>
      <w:r w:rsidRPr="00405940">
        <w:t xml:space="preserve">в) несоответствия заявки на участие в запросе котировок требованиям к заявкам на участие в запросе котировок и предложениям участников закупки, установленным извещением о проведении запроса котировок </w:t>
      </w:r>
      <w:r w:rsidR="00DF3E4B" w:rsidRPr="00405940">
        <w:t>в электронной форме</w:t>
      </w:r>
      <w:r w:rsidRPr="00405940">
        <w:t xml:space="preserve">, в том числе непредоставления обеспечения заявки на участие в запросе котировок, если требование обеспечения заявок на участие в запросе котировок установлено извещением о проведении запроса котировок </w:t>
      </w:r>
      <w:r w:rsidR="00DF3E4B" w:rsidRPr="00405940">
        <w:t>в электронной форме</w:t>
      </w:r>
      <w:r w:rsidRPr="00405940">
        <w:t>;</w:t>
      </w:r>
    </w:p>
    <w:p w:rsidR="00CF472F" w:rsidRPr="00405940" w:rsidRDefault="00CF472F" w:rsidP="00CF472F">
      <w:pPr>
        <w:ind w:firstLine="567"/>
        <w:jc w:val="both"/>
      </w:pPr>
      <w:r w:rsidRPr="00405940">
        <w:t>г) предоставление двух или более заявок на участие в запросе котировок, в том числе участие в запросе котировок одновременно и как участник закупки, и как участник простого товарищества.</w:t>
      </w:r>
    </w:p>
    <w:p w:rsidR="00CF472F" w:rsidRPr="00405940" w:rsidRDefault="00CF472F" w:rsidP="00CF472F">
      <w:pPr>
        <w:ind w:firstLine="567"/>
        <w:jc w:val="both"/>
      </w:pPr>
      <w:r w:rsidRPr="00405940">
        <w:t>д) в иных случаях, предусмотренных Законом о закупках и Положением</w:t>
      </w:r>
      <w:r w:rsidR="00DF3E4B" w:rsidRPr="00405940">
        <w:t xml:space="preserve"> о закупке</w:t>
      </w:r>
      <w:r w:rsidRPr="00405940">
        <w:t>.</w:t>
      </w:r>
    </w:p>
    <w:p w:rsidR="00CF472F" w:rsidRPr="00405940" w:rsidRDefault="00472113" w:rsidP="00472113">
      <w:pPr>
        <w:jc w:val="both"/>
      </w:pPr>
      <w:r w:rsidRPr="00405940">
        <w:t>1</w:t>
      </w:r>
      <w:r w:rsidR="00FE4868" w:rsidRPr="00405940">
        <w:t>9.</w:t>
      </w:r>
      <w:r w:rsidR="0008422A">
        <w:t>6</w:t>
      </w:r>
      <w:r w:rsidR="00CF472F" w:rsidRPr="00405940">
        <w:t>. Отказ в допуске к участию в запросе котировок по иным основаниям, не предусмотренным Законом о закупках или Положением</w:t>
      </w:r>
      <w:r w:rsidRPr="00405940">
        <w:t xml:space="preserve"> о закупке</w:t>
      </w:r>
      <w:r w:rsidR="00CF472F" w:rsidRPr="00405940">
        <w:t>, не допускается.</w:t>
      </w:r>
    </w:p>
    <w:p w:rsidR="00CF472F" w:rsidRPr="00405940" w:rsidRDefault="00472113" w:rsidP="00472113">
      <w:pPr>
        <w:jc w:val="both"/>
      </w:pPr>
      <w:r w:rsidRPr="00405940">
        <w:t>1</w:t>
      </w:r>
      <w:r w:rsidR="00FE4868" w:rsidRPr="00405940">
        <w:t>9.</w:t>
      </w:r>
      <w:r w:rsidR="0008422A">
        <w:t>7</w:t>
      </w:r>
      <w:r w:rsidR="00CF472F" w:rsidRPr="00405940">
        <w:t xml:space="preserve">. В случае установления недостоверности сведений, содержащихся в заявке на участие в запросе котировок,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если размер такой задолженности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такой участник закупки </w:t>
      </w:r>
      <w:r w:rsidR="00C130DC" w:rsidRPr="00405940">
        <w:t>отстраняется</w:t>
      </w:r>
      <w:r w:rsidR="00CF472F" w:rsidRPr="00405940">
        <w:t xml:space="preserve"> от участия в запросе котировок на любом этапе его проведения.</w:t>
      </w:r>
    </w:p>
    <w:p w:rsidR="00CF472F" w:rsidRPr="00405940" w:rsidRDefault="00FE4868" w:rsidP="00472113">
      <w:pPr>
        <w:jc w:val="both"/>
      </w:pPr>
      <w:r w:rsidRPr="00405940">
        <w:t>19.</w:t>
      </w:r>
      <w:r w:rsidR="0008422A">
        <w:t>8</w:t>
      </w:r>
      <w:r w:rsidR="00CF472F" w:rsidRPr="00405940">
        <w:t xml:space="preserve">. При необходимости в ходе рассмотрения заявок на участие в запросе котировок, единая (единая профильная) комиссия </w:t>
      </w:r>
      <w:r w:rsidR="00472113" w:rsidRPr="00405940">
        <w:rPr>
          <w:lang w:eastAsia="en-US"/>
        </w:rPr>
        <w:t>по закупке товаров, работ, услуг</w:t>
      </w:r>
      <w:r w:rsidR="00472113" w:rsidRPr="00405940">
        <w:t xml:space="preserve"> </w:t>
      </w:r>
      <w:r w:rsidR="00CF472F" w:rsidRPr="00405940">
        <w:t xml:space="preserve">вправе потребовать от участников закупки разъяснения сведений, содержащихся в заявках на участие в запросе котировок. Требования </w:t>
      </w:r>
      <w:r w:rsidR="00FF3654" w:rsidRPr="00405940">
        <w:t>Заказчика</w:t>
      </w:r>
      <w:r w:rsidR="00CF472F" w:rsidRPr="00405940">
        <w:t>, направленные на изменение содержания заявки на участие в запросе котировок, а также разъяснения участника закупки, изменяющие суть предложения, содержащегося в поданной таким участником заявке на участие в запросе котировок, не допускаются. Запрос о разъяснении сведений, содержащихся в заявках на участие в запросе котировок, и ответ на такой запрос должны оформляться в письменном виде.</w:t>
      </w:r>
    </w:p>
    <w:p w:rsidR="00CF472F" w:rsidRPr="00405940" w:rsidRDefault="00FE4868" w:rsidP="00FF3654">
      <w:pPr>
        <w:tabs>
          <w:tab w:val="num" w:pos="0"/>
        </w:tabs>
        <w:jc w:val="both"/>
      </w:pPr>
      <w:r w:rsidRPr="00405940">
        <w:t>19.</w:t>
      </w:r>
      <w:r w:rsidR="0008422A">
        <w:t>9</w:t>
      </w:r>
      <w:r w:rsidR="00CF472F" w:rsidRPr="00405940">
        <w:t>. В случае если участник запроса котировок, которому был направлен запрос о разъяснении сведений, содержащихся в заявке на участие в запросе котировок, не предоставит соответствующие разъяснения заявки на участие в запросе котировок в порядке и в срок, установленные в локальном нормативном акте университета, заявка на участие в запрос котировок такого участника подлежит отклонению.</w:t>
      </w:r>
    </w:p>
    <w:p w:rsidR="00CF472F" w:rsidRPr="00405940" w:rsidRDefault="00FE4868" w:rsidP="00FF3654">
      <w:pPr>
        <w:tabs>
          <w:tab w:val="num" w:pos="0"/>
        </w:tabs>
        <w:jc w:val="both"/>
      </w:pPr>
      <w:r w:rsidRPr="00405940">
        <w:t>19.</w:t>
      </w:r>
      <w:r w:rsidR="0008422A">
        <w:t>10</w:t>
      </w:r>
      <w:r w:rsidR="00CF472F" w:rsidRPr="00405940">
        <w:t xml:space="preserve">. Если на основании результатов рассмотрения заявок на участие в запросе котировок, будет принято решение о несоответствии всех участников закупки требованиям, предъявляемым к участникам закупки, и (или) о несоответствии всех заявок на участие в запросе котировок, установленным извещением о проведении запроса котировок </w:t>
      </w:r>
      <w:r w:rsidR="00FF3654" w:rsidRPr="00405940">
        <w:t>в электронной форме</w:t>
      </w:r>
      <w:r w:rsidR="00CF472F" w:rsidRPr="00405940">
        <w:t xml:space="preserve"> требованиям, либо о соответствии только одного участника закупки и поданной им заявки на участие в запросе котировок установленным требованиям, запрос котировок признается несостоявшимся. </w:t>
      </w:r>
    </w:p>
    <w:p w:rsidR="00CF472F" w:rsidRPr="00405940" w:rsidRDefault="00CF472F" w:rsidP="00CF472F">
      <w:pPr>
        <w:jc w:val="both"/>
        <w:rPr>
          <w:lang w:eastAsia="en-US"/>
        </w:rPr>
      </w:pPr>
      <w:r w:rsidRPr="00405940">
        <w:rPr>
          <w:lang w:eastAsia="en-US"/>
        </w:rPr>
        <w:t>19.</w:t>
      </w:r>
      <w:r w:rsidR="0008422A">
        <w:rPr>
          <w:lang w:eastAsia="en-US"/>
        </w:rPr>
        <w:t>11</w:t>
      </w:r>
      <w:r w:rsidRPr="00405940">
        <w:rPr>
          <w:lang w:eastAsia="en-US"/>
        </w:rPr>
        <w:t xml:space="preserve">. Если только один участник закупки будет признан участником запроса котировок, запрос котировок признается несостоявшимся, и </w:t>
      </w:r>
      <w:r w:rsidR="00FF3654" w:rsidRPr="00405940">
        <w:rPr>
          <w:lang w:eastAsia="en-US"/>
        </w:rPr>
        <w:t>Заказчик</w:t>
      </w:r>
      <w:r w:rsidRPr="00405940">
        <w:rPr>
          <w:lang w:eastAsia="en-US"/>
        </w:rPr>
        <w:t xml:space="preserve"> заключает договор с таким участником запроса котировок на условиях извещения о проведении запроса котировок </w:t>
      </w:r>
      <w:r w:rsidR="00FF3654" w:rsidRPr="00405940">
        <w:t>в электронной форме</w:t>
      </w:r>
      <w:r w:rsidRPr="00405940">
        <w:rPr>
          <w:lang w:eastAsia="en-US"/>
        </w:rPr>
        <w:t>, проекта договора и заявки на участие в запросе котировок, поданной единственным участником запроса котировок.</w:t>
      </w:r>
    </w:p>
    <w:p w:rsidR="00110C9D" w:rsidRPr="00405940" w:rsidRDefault="00FE4868" w:rsidP="00CF472F">
      <w:pPr>
        <w:jc w:val="both"/>
      </w:pPr>
      <w:r w:rsidRPr="00405940">
        <w:t>19.1</w:t>
      </w:r>
      <w:r w:rsidR="0008422A">
        <w:t>2</w:t>
      </w:r>
      <w:r w:rsidR="00110C9D" w:rsidRPr="00405940">
        <w:t xml:space="preserve">. В случае признания запроса котировок несостоявшимся по причине того, что не подано ни одной заявки </w:t>
      </w:r>
      <w:r w:rsidR="00110C9D" w:rsidRPr="00405940">
        <w:rPr>
          <w:rFonts w:eastAsia="Calibri"/>
          <w:bCs/>
          <w:lang w:eastAsia="en-US"/>
        </w:rPr>
        <w:t>на участие в запросе котировок</w:t>
      </w:r>
      <w:r w:rsidR="00110C9D" w:rsidRPr="00405940">
        <w:t xml:space="preserve"> или комиссией отклонены все поданные заявки </w:t>
      </w:r>
      <w:r w:rsidR="00110C9D" w:rsidRPr="00405940">
        <w:rPr>
          <w:rFonts w:eastAsia="Calibri"/>
          <w:bCs/>
          <w:lang w:eastAsia="en-US"/>
        </w:rPr>
        <w:t>на участие в запросе котировок</w:t>
      </w:r>
      <w:r w:rsidR="00110C9D" w:rsidRPr="00405940">
        <w:t>, Заказчик вправе заключить договор с единственным поставщиком (исполнителем, подрядчиком), в порядке, установленном Положение о закупке.</w:t>
      </w:r>
    </w:p>
    <w:p w:rsidR="0003366B" w:rsidRPr="00405940" w:rsidRDefault="00FE4868" w:rsidP="0003366B">
      <w:pPr>
        <w:pStyle w:val="ConsPlusNormal"/>
        <w:ind w:firstLine="0"/>
        <w:jc w:val="both"/>
        <w:rPr>
          <w:rFonts w:ascii="Times New Roman" w:hAnsi="Times New Roman" w:cs="Times New Roman"/>
          <w:sz w:val="24"/>
          <w:szCs w:val="24"/>
        </w:rPr>
      </w:pPr>
      <w:r w:rsidRPr="00405940">
        <w:rPr>
          <w:rFonts w:ascii="Times New Roman" w:hAnsi="Times New Roman" w:cs="Times New Roman"/>
          <w:sz w:val="24"/>
          <w:szCs w:val="24"/>
        </w:rPr>
        <w:t>19.1</w:t>
      </w:r>
      <w:r w:rsidR="0008422A">
        <w:rPr>
          <w:rFonts w:ascii="Times New Roman" w:hAnsi="Times New Roman" w:cs="Times New Roman"/>
          <w:sz w:val="24"/>
          <w:szCs w:val="24"/>
        </w:rPr>
        <w:t>3</w:t>
      </w:r>
      <w:r w:rsidR="0003366B" w:rsidRPr="00405940">
        <w:rPr>
          <w:rFonts w:ascii="Times New Roman" w:hAnsi="Times New Roman" w:cs="Times New Roman"/>
          <w:sz w:val="24"/>
          <w:szCs w:val="24"/>
        </w:rPr>
        <w:t xml:space="preserve">. При представлении заявки на участие в запросе котировок </w:t>
      </w:r>
      <w:r w:rsidR="009F74AC" w:rsidRPr="00405940">
        <w:rPr>
          <w:rFonts w:ascii="Times New Roman" w:hAnsi="Times New Roman" w:cs="Times New Roman"/>
          <w:sz w:val="24"/>
          <w:szCs w:val="24"/>
        </w:rPr>
        <w:t>с д</w:t>
      </w:r>
      <w:r w:rsidR="0003366B" w:rsidRPr="00405940">
        <w:rPr>
          <w:rFonts w:ascii="Times New Roman" w:hAnsi="Times New Roman" w:cs="Times New Roman"/>
          <w:sz w:val="24"/>
          <w:szCs w:val="24"/>
        </w:rPr>
        <w:t>емпинговой ценой, участник закупки, представивший такую заявку, обязан в составе такой заявки представить расчёт предлагаемой цены договора и её обоснование.</w:t>
      </w:r>
    </w:p>
    <w:p w:rsidR="0003366B" w:rsidRPr="00405940" w:rsidRDefault="00FE4868" w:rsidP="0003366B">
      <w:pPr>
        <w:pStyle w:val="ConsPlusNormal"/>
        <w:widowControl/>
        <w:ind w:firstLine="0"/>
        <w:jc w:val="both"/>
        <w:rPr>
          <w:rFonts w:ascii="Times New Roman" w:hAnsi="Times New Roman" w:cs="Times New Roman"/>
          <w:sz w:val="24"/>
          <w:szCs w:val="24"/>
        </w:rPr>
      </w:pPr>
      <w:r w:rsidRPr="00405940">
        <w:rPr>
          <w:rFonts w:ascii="Times New Roman" w:hAnsi="Times New Roman" w:cs="Times New Roman"/>
          <w:sz w:val="24"/>
          <w:szCs w:val="24"/>
        </w:rPr>
        <w:t>19.1</w:t>
      </w:r>
      <w:r w:rsidR="0008422A">
        <w:rPr>
          <w:rFonts w:ascii="Times New Roman" w:hAnsi="Times New Roman" w:cs="Times New Roman"/>
          <w:sz w:val="24"/>
          <w:szCs w:val="24"/>
        </w:rPr>
        <w:t>4</w:t>
      </w:r>
      <w:r w:rsidR="0003366B" w:rsidRPr="00405940">
        <w:rPr>
          <w:rFonts w:ascii="Times New Roman" w:hAnsi="Times New Roman" w:cs="Times New Roman"/>
          <w:sz w:val="24"/>
          <w:szCs w:val="24"/>
        </w:rPr>
        <w:t>. Единая (единая профильная) комиссия по закупке товаров, работ, услуг вправе отклонить заявку на участие в запросе котировок в случае, если предложенная в такой заявке цена является демпинговой ценой</w:t>
      </w:r>
      <w:r w:rsidR="009F74AC" w:rsidRPr="00405940">
        <w:rPr>
          <w:rFonts w:ascii="Times New Roman" w:hAnsi="Times New Roman" w:cs="Times New Roman"/>
          <w:sz w:val="24"/>
          <w:szCs w:val="24"/>
        </w:rPr>
        <w:t xml:space="preserve"> (на 25 или более процентов ниже начальной (максимальной) цены Договора, указанной в извещении о проведении запроса котировок)</w:t>
      </w:r>
      <w:r w:rsidR="0003366B" w:rsidRPr="00405940">
        <w:rPr>
          <w:rFonts w:ascii="Times New Roman" w:hAnsi="Times New Roman" w:cs="Times New Roman"/>
          <w:sz w:val="24"/>
          <w:szCs w:val="24"/>
        </w:rPr>
        <w:t>, и в составе заявки отсутствует расчёт предлагаемой цены договора и (или) её обоснование, либо по итогам проведенного анализа представленных в составе заявки расчёта и обоснования цены договора единая (единая профильная) комиссия пришла к обоснованному выводу о невозможности участника закупки исполнить договор на предложенных им условиях.</w:t>
      </w:r>
    </w:p>
    <w:p w:rsidR="001A1E64" w:rsidRPr="00405940" w:rsidRDefault="001A1E64" w:rsidP="001A1E64">
      <w:pPr>
        <w:autoSpaceDE w:val="0"/>
        <w:autoSpaceDN w:val="0"/>
        <w:adjustRightInd w:val="0"/>
        <w:jc w:val="both"/>
      </w:pPr>
      <w:r w:rsidRPr="00405940">
        <w:t>19.1</w:t>
      </w:r>
      <w:r w:rsidR="0008422A">
        <w:t>5</w:t>
      </w:r>
      <w:r w:rsidRPr="00405940">
        <w:t xml:space="preserve">. На основании результатов рассмотрения заявок на участие в запросе котировок составляется протокол, указанный в </w:t>
      </w:r>
      <w:hyperlink r:id="rId16" w:history="1">
        <w:r w:rsidRPr="00405940">
          <w:t>части 13 статьи 3.2</w:t>
        </w:r>
      </w:hyperlink>
      <w:r w:rsidRPr="00405940">
        <w:t xml:space="preserve"> Закона о закупках. Протокол  рассмотрения заявок на участие в запросе котировок подписывается всеми присутствующими членами единой (единой профильной) комиссии по закупке товаров, работ, услуг и представителем подразделения-заказчика непосредственно после рассмотрения заявок. Указанный протокол размещается не позднее чем через три дня со дня подписания протокола в единой информационной системе.</w:t>
      </w:r>
    </w:p>
    <w:p w:rsidR="00CF472F" w:rsidRPr="00405940" w:rsidRDefault="00CF472F" w:rsidP="00095CFA">
      <w:pPr>
        <w:jc w:val="both"/>
        <w:rPr>
          <w:rFonts w:eastAsia="Calibri"/>
          <w:b/>
          <w:bCs/>
          <w:lang w:eastAsia="en-US"/>
        </w:rPr>
      </w:pPr>
    </w:p>
    <w:p w:rsidR="00F075C1" w:rsidRPr="00405940" w:rsidRDefault="00CF472F" w:rsidP="00095CFA">
      <w:pPr>
        <w:jc w:val="both"/>
        <w:rPr>
          <w:rFonts w:eastAsia="Calibri"/>
          <w:b/>
          <w:bCs/>
          <w:lang w:eastAsia="en-US"/>
        </w:rPr>
      </w:pPr>
      <w:r w:rsidRPr="00405940">
        <w:rPr>
          <w:rFonts w:eastAsia="Calibri"/>
          <w:b/>
          <w:bCs/>
          <w:lang w:eastAsia="en-US"/>
        </w:rPr>
        <w:t xml:space="preserve">20. </w:t>
      </w:r>
      <w:r w:rsidR="0094434B" w:rsidRPr="00405940">
        <w:rPr>
          <w:b/>
        </w:rPr>
        <w:t>Опред</w:t>
      </w:r>
      <w:r w:rsidR="00FC6ADF" w:rsidRPr="00405940">
        <w:rPr>
          <w:b/>
        </w:rPr>
        <w:t>еление победителя в проведении </w:t>
      </w:r>
      <w:r w:rsidR="0094434B" w:rsidRPr="00405940">
        <w:rPr>
          <w:b/>
        </w:rPr>
        <w:t>запроса котировок</w:t>
      </w:r>
      <w:r w:rsidR="0094434B" w:rsidRPr="00405940">
        <w:rPr>
          <w:rFonts w:eastAsia="Calibri"/>
          <w:b/>
          <w:bCs/>
          <w:lang w:eastAsia="en-US"/>
        </w:rPr>
        <w:t>, к</w:t>
      </w:r>
      <w:r w:rsidR="00095CFA" w:rsidRPr="00405940">
        <w:rPr>
          <w:rFonts w:eastAsia="Calibri"/>
          <w:b/>
          <w:bCs/>
          <w:lang w:eastAsia="en-US"/>
        </w:rPr>
        <w:t>ритерии оценки и сопоставления заявок</w:t>
      </w:r>
      <w:r w:rsidR="003F0073" w:rsidRPr="00405940">
        <w:rPr>
          <w:rFonts w:eastAsia="Calibri"/>
          <w:b/>
          <w:bCs/>
          <w:lang w:eastAsia="en-US"/>
        </w:rPr>
        <w:t xml:space="preserve"> на участие в запросе котировок</w:t>
      </w:r>
      <w:r w:rsidR="00C81A3A" w:rsidRPr="00405940">
        <w:rPr>
          <w:rFonts w:eastAsia="Calibri"/>
          <w:b/>
          <w:bCs/>
          <w:lang w:eastAsia="en-US"/>
        </w:rPr>
        <w:t>,</w:t>
      </w:r>
      <w:r w:rsidR="00095CFA" w:rsidRPr="00405940">
        <w:rPr>
          <w:rFonts w:eastAsia="Calibri"/>
          <w:b/>
          <w:bCs/>
          <w:lang w:eastAsia="en-US"/>
        </w:rPr>
        <w:t xml:space="preserve"> порядок оценки и сопоставления заявок</w:t>
      </w:r>
      <w:r w:rsidR="003F0073" w:rsidRPr="00405940">
        <w:rPr>
          <w:rFonts w:eastAsia="Calibri"/>
          <w:b/>
          <w:bCs/>
          <w:lang w:eastAsia="en-US"/>
        </w:rPr>
        <w:t xml:space="preserve"> на участие в запросе котировок</w:t>
      </w:r>
      <w:r w:rsidR="00095CFA" w:rsidRPr="00405940">
        <w:rPr>
          <w:rFonts w:eastAsia="Calibri"/>
          <w:b/>
          <w:bCs/>
          <w:lang w:eastAsia="en-US"/>
        </w:rPr>
        <w:t xml:space="preserve">: </w:t>
      </w:r>
    </w:p>
    <w:p w:rsidR="007360FE" w:rsidRPr="00405940" w:rsidRDefault="007360FE" w:rsidP="007360FE">
      <w:pPr>
        <w:tabs>
          <w:tab w:val="num" w:pos="0"/>
        </w:tabs>
        <w:jc w:val="both"/>
      </w:pPr>
      <w:r w:rsidRPr="00405940">
        <w:t xml:space="preserve">20.1. Единая (единая профильная) комиссия по закупке товаров, работ, услуг </w:t>
      </w:r>
      <w:r w:rsidR="001A1E64" w:rsidRPr="00405940">
        <w:t xml:space="preserve">в течение одного рабочего дня после получения от оператора электронной площадки </w:t>
      </w:r>
      <w:r w:rsidR="001A1E64" w:rsidRPr="00405940">
        <w:rPr>
          <w:bCs/>
        </w:rPr>
        <w:t>информацию о ценовых предложениях</w:t>
      </w:r>
      <w:r w:rsidRPr="00405940">
        <w:t xml:space="preserve"> осуществляет оценку и сопоставление заявок на участие в запросе котировок участников закупки, признанных участниками запроса котировок.</w:t>
      </w:r>
    </w:p>
    <w:p w:rsidR="007360FE" w:rsidRPr="00405940" w:rsidRDefault="007360FE" w:rsidP="007360FE">
      <w:pPr>
        <w:tabs>
          <w:tab w:val="num" w:pos="0"/>
        </w:tabs>
        <w:jc w:val="both"/>
      </w:pPr>
      <w:r w:rsidRPr="00405940">
        <w:t xml:space="preserve">20.2. Оценка и сопоставление заявок на участие в запрос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w:t>
      </w:r>
      <w:r w:rsidR="00A871D0" w:rsidRPr="00405940">
        <w:t xml:space="preserve">в порядке, указанном в п. 23 извещения о проведении запроса котировок в электронной форме, </w:t>
      </w:r>
      <w:r w:rsidRPr="00405940">
        <w:t>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котировок. При оценке и сопоставлении заявок учитываются положения Генерального соглашения по тарифам и торговле 1994 года и Договора о Евразийском экономическом союзе от 29 мая 2014 г.</w:t>
      </w:r>
    </w:p>
    <w:p w:rsidR="007360FE" w:rsidRPr="00405940" w:rsidRDefault="007360FE" w:rsidP="007360FE">
      <w:pPr>
        <w:tabs>
          <w:tab w:val="num" w:pos="0"/>
        </w:tabs>
        <w:jc w:val="both"/>
      </w:pPr>
      <w:r w:rsidRPr="00405940">
        <w:t>20.3. На основании результатов оценки и сопоставления заявок на участие в запросе котировок единая (единая профильная) комиссия по закупке товаров, работ, услуг каждой заявке на участие в запросе котировок относительно других по мере уменьшения степени выгодности содержащихся в них условий исполнения договора присваивает порядковые номера. Заявке на участие в запросе котировок, в которой содержится наименьшая цена договора единая (единая профильная) комиссия по закупке товаров, работ, услуг присвоит первый номер. В случае если в нескольких заявках на участие в запросе котировок содержатся равнозначные сочетания условий исполнения договора, меньший порядковый номер присваивается заявке на участие в запросе котировок, которая поступила ранее других заявок на участие в запросе котировок.</w:t>
      </w:r>
    </w:p>
    <w:p w:rsidR="007360FE" w:rsidRPr="00405940" w:rsidRDefault="007360FE" w:rsidP="007360FE">
      <w:pPr>
        <w:tabs>
          <w:tab w:val="num" w:pos="0"/>
        </w:tabs>
        <w:jc w:val="both"/>
      </w:pPr>
      <w:r w:rsidRPr="00405940">
        <w:t xml:space="preserve">20.4. В итоговом протоколе указываются сведения, предусмотренные </w:t>
      </w:r>
      <w:r w:rsidR="001A1E64" w:rsidRPr="00405940">
        <w:t xml:space="preserve">частью 14 статьи </w:t>
      </w:r>
      <w:r w:rsidRPr="00405940">
        <w:t xml:space="preserve">3.2. Закона о закупках и иные сведения (при необходимости). </w:t>
      </w:r>
    </w:p>
    <w:p w:rsidR="007360FE" w:rsidRPr="00405940" w:rsidRDefault="007360FE" w:rsidP="009D30DD">
      <w:pPr>
        <w:tabs>
          <w:tab w:val="num" w:pos="0"/>
        </w:tabs>
        <w:jc w:val="both"/>
      </w:pPr>
      <w:r w:rsidRPr="00405940">
        <w:t xml:space="preserve">20.5. Итоговый протокол  подписывается всеми присутствующими членами единой (единой профильной) комиссии </w:t>
      </w:r>
      <w:r w:rsidR="009D30DD" w:rsidRPr="00405940">
        <w:t xml:space="preserve">по закупке товаров, работ, услуг </w:t>
      </w:r>
      <w:r w:rsidRPr="00405940">
        <w:t xml:space="preserve">и представителем подразделения-заказчика непосредственно после подведения итогов запроса котировок. Указанный протокол размещается не позднее чем через три дня со дня подписания протокола в единой информационной системе. </w:t>
      </w:r>
    </w:p>
    <w:p w:rsidR="00B17FB1" w:rsidRPr="00405940" w:rsidRDefault="00B17FB1" w:rsidP="00537D2B">
      <w:pPr>
        <w:pStyle w:val="1b"/>
        <w:tabs>
          <w:tab w:val="left" w:pos="1276"/>
        </w:tabs>
        <w:spacing w:after="0" w:line="240" w:lineRule="auto"/>
        <w:ind w:left="0"/>
        <w:contextualSpacing w:val="0"/>
        <w:jc w:val="both"/>
        <w:rPr>
          <w:rFonts w:ascii="Times New Roman" w:hAnsi="Times New Roman"/>
          <w:sz w:val="24"/>
          <w:szCs w:val="24"/>
        </w:rPr>
      </w:pPr>
      <w:r w:rsidRPr="00405940">
        <w:rPr>
          <w:rFonts w:ascii="Times New Roman" w:hAnsi="Times New Roman"/>
          <w:sz w:val="24"/>
          <w:szCs w:val="24"/>
          <w:lang w:val="ru-RU"/>
        </w:rPr>
        <w:t>20</w:t>
      </w:r>
      <w:r w:rsidRPr="00405940">
        <w:rPr>
          <w:rFonts w:ascii="Times New Roman" w:hAnsi="Times New Roman"/>
          <w:sz w:val="24"/>
          <w:szCs w:val="24"/>
        </w:rPr>
        <w:t>.6. В случае</w:t>
      </w:r>
      <w:r w:rsidRPr="00405940">
        <w:rPr>
          <w:rFonts w:ascii="Times New Roman" w:hAnsi="Times New Roman"/>
          <w:sz w:val="24"/>
          <w:szCs w:val="24"/>
          <w:lang w:val="ru-RU"/>
        </w:rPr>
        <w:t>,</w:t>
      </w:r>
      <w:r w:rsidRPr="00405940">
        <w:rPr>
          <w:rFonts w:ascii="Times New Roman" w:hAnsi="Times New Roman"/>
          <w:sz w:val="24"/>
          <w:szCs w:val="24"/>
        </w:rPr>
        <w:t xml:space="preserve"> если </w:t>
      </w:r>
      <w:r w:rsidRPr="00405940">
        <w:rPr>
          <w:rFonts w:ascii="Times New Roman" w:hAnsi="Times New Roman"/>
          <w:sz w:val="24"/>
          <w:szCs w:val="24"/>
          <w:lang w:val="ru-RU"/>
        </w:rPr>
        <w:t>оператор</w:t>
      </w:r>
      <w:r w:rsidRPr="00405940">
        <w:rPr>
          <w:rFonts w:ascii="Times New Roman" w:hAnsi="Times New Roman"/>
          <w:sz w:val="24"/>
          <w:szCs w:val="24"/>
        </w:rPr>
        <w:t xml:space="preserve"> электронной площадки </w:t>
      </w:r>
      <w:r w:rsidRPr="00405940">
        <w:rPr>
          <w:rFonts w:ascii="Times New Roman" w:hAnsi="Times New Roman"/>
          <w:sz w:val="24"/>
          <w:szCs w:val="24"/>
          <w:lang w:val="ru-RU"/>
        </w:rPr>
        <w:t xml:space="preserve">одновременно </w:t>
      </w:r>
      <w:r w:rsidRPr="00405940">
        <w:rPr>
          <w:rFonts w:ascii="Times New Roman" w:hAnsi="Times New Roman"/>
          <w:sz w:val="24"/>
          <w:szCs w:val="24"/>
        </w:rPr>
        <w:t xml:space="preserve">направляет </w:t>
      </w:r>
      <w:r w:rsidRPr="00405940">
        <w:rPr>
          <w:rFonts w:ascii="Times New Roman" w:hAnsi="Times New Roman"/>
          <w:sz w:val="24"/>
          <w:szCs w:val="24"/>
          <w:lang w:val="ru-RU"/>
        </w:rPr>
        <w:t>Заказчику</w:t>
      </w:r>
      <w:r w:rsidRPr="00405940">
        <w:rPr>
          <w:rFonts w:ascii="Times New Roman" w:hAnsi="Times New Roman"/>
          <w:sz w:val="24"/>
          <w:szCs w:val="24"/>
        </w:rPr>
        <w:t xml:space="preserve"> заявки на участие в запросе котировок в электронной форме </w:t>
      </w:r>
      <w:r w:rsidRPr="00405940">
        <w:rPr>
          <w:rFonts w:ascii="Times New Roman" w:hAnsi="Times New Roman"/>
          <w:sz w:val="24"/>
          <w:szCs w:val="24"/>
          <w:lang w:val="ru-RU"/>
        </w:rPr>
        <w:t xml:space="preserve">и </w:t>
      </w:r>
      <w:r w:rsidRPr="00405940">
        <w:rPr>
          <w:rFonts w:ascii="Times New Roman" w:hAnsi="Times New Roman"/>
          <w:bCs/>
          <w:sz w:val="24"/>
          <w:szCs w:val="24"/>
        </w:rPr>
        <w:t>результаты осуществленного оператором электронной площадки сопоставления ценовых предложений, а также информацию о ценовых предложениях</w:t>
      </w:r>
      <w:r w:rsidRPr="00405940">
        <w:rPr>
          <w:rFonts w:ascii="Times New Roman" w:hAnsi="Times New Roman"/>
          <w:bCs/>
          <w:sz w:val="24"/>
          <w:szCs w:val="24"/>
          <w:lang w:val="ru-RU"/>
        </w:rPr>
        <w:t xml:space="preserve">, Заказчик </w:t>
      </w:r>
      <w:r w:rsidR="0010349A" w:rsidRPr="00405940">
        <w:rPr>
          <w:rFonts w:ascii="Times New Roman" w:hAnsi="Times New Roman"/>
          <w:bCs/>
          <w:sz w:val="24"/>
          <w:szCs w:val="24"/>
          <w:lang w:val="ru-RU"/>
        </w:rPr>
        <w:t>оформля</w:t>
      </w:r>
      <w:r w:rsidRPr="00405940">
        <w:rPr>
          <w:rFonts w:ascii="Times New Roman" w:hAnsi="Times New Roman"/>
          <w:bCs/>
          <w:sz w:val="24"/>
          <w:szCs w:val="24"/>
          <w:lang w:val="ru-RU"/>
        </w:rPr>
        <w:t xml:space="preserve">ет </w:t>
      </w:r>
      <w:r w:rsidRPr="00405940">
        <w:rPr>
          <w:rFonts w:ascii="Times New Roman" w:hAnsi="Times New Roman"/>
          <w:sz w:val="24"/>
          <w:szCs w:val="24"/>
          <w:lang w:val="ru-RU"/>
        </w:rPr>
        <w:t>протокол</w:t>
      </w:r>
      <w:r w:rsidRPr="00405940">
        <w:rPr>
          <w:rFonts w:ascii="Times New Roman" w:hAnsi="Times New Roman"/>
          <w:sz w:val="24"/>
          <w:szCs w:val="24"/>
        </w:rPr>
        <w:t xml:space="preserve">  рассмотрения заявок на участие в запросе котировок </w:t>
      </w:r>
      <w:r w:rsidRPr="00405940">
        <w:rPr>
          <w:rFonts w:ascii="Times New Roman" w:hAnsi="Times New Roman"/>
          <w:sz w:val="24"/>
          <w:szCs w:val="24"/>
          <w:lang w:val="ru-RU"/>
        </w:rPr>
        <w:t xml:space="preserve">(итоговый протокол), который </w:t>
      </w:r>
      <w:r w:rsidRPr="00405940">
        <w:rPr>
          <w:rFonts w:ascii="Times New Roman" w:hAnsi="Times New Roman"/>
          <w:sz w:val="24"/>
          <w:szCs w:val="24"/>
        </w:rPr>
        <w:t>подписывается всеми присутствующими членами единой (единой профильной) комиссии по закупке товаров, работ, услуг и представителем подразделения-заказчика непосредственно после рассмотрения заявок</w:t>
      </w:r>
      <w:r w:rsidRPr="00405940">
        <w:rPr>
          <w:rFonts w:ascii="Times New Roman" w:hAnsi="Times New Roman"/>
          <w:sz w:val="24"/>
          <w:szCs w:val="24"/>
          <w:lang w:val="ru-RU"/>
        </w:rPr>
        <w:t xml:space="preserve"> и подведения итогов запроса котировок</w:t>
      </w:r>
      <w:r w:rsidRPr="00405940">
        <w:rPr>
          <w:rFonts w:ascii="Times New Roman" w:hAnsi="Times New Roman"/>
          <w:sz w:val="24"/>
          <w:szCs w:val="24"/>
        </w:rPr>
        <w:t xml:space="preserve">. </w:t>
      </w:r>
      <w:r w:rsidRPr="00405940">
        <w:rPr>
          <w:rFonts w:ascii="Times New Roman" w:hAnsi="Times New Roman"/>
          <w:sz w:val="24"/>
          <w:szCs w:val="24"/>
          <w:lang w:val="ru-RU"/>
        </w:rPr>
        <w:t xml:space="preserve">В протоколе </w:t>
      </w:r>
      <w:r w:rsidRPr="00405940">
        <w:rPr>
          <w:rFonts w:ascii="Times New Roman" w:hAnsi="Times New Roman"/>
          <w:sz w:val="24"/>
          <w:szCs w:val="24"/>
        </w:rPr>
        <w:t>указываются сведения, предусмотренные част</w:t>
      </w:r>
      <w:r w:rsidRPr="00405940">
        <w:rPr>
          <w:rFonts w:ascii="Times New Roman" w:hAnsi="Times New Roman"/>
          <w:sz w:val="24"/>
          <w:szCs w:val="24"/>
          <w:lang w:val="ru-RU"/>
        </w:rPr>
        <w:t>ями 13 и</w:t>
      </w:r>
      <w:r w:rsidRPr="00405940">
        <w:rPr>
          <w:rFonts w:ascii="Times New Roman" w:hAnsi="Times New Roman"/>
          <w:sz w:val="24"/>
          <w:szCs w:val="24"/>
        </w:rPr>
        <w:t xml:space="preserve"> 14 статьи 3.2. Закона о закупках</w:t>
      </w:r>
      <w:r w:rsidRPr="00405940">
        <w:rPr>
          <w:rFonts w:ascii="Times New Roman" w:hAnsi="Times New Roman"/>
          <w:sz w:val="24"/>
          <w:szCs w:val="24"/>
          <w:lang w:val="ru-RU"/>
        </w:rPr>
        <w:t xml:space="preserve">. </w:t>
      </w:r>
      <w:r w:rsidRPr="00405940">
        <w:rPr>
          <w:rFonts w:ascii="Times New Roman" w:hAnsi="Times New Roman"/>
          <w:sz w:val="24"/>
          <w:szCs w:val="24"/>
        </w:rPr>
        <w:t>Указанный протокол размещается не позднее чем через три дня со дня подписания протокола в</w:t>
      </w:r>
      <w:r w:rsidR="00537D2B" w:rsidRPr="00405940">
        <w:rPr>
          <w:rFonts w:ascii="Times New Roman" w:hAnsi="Times New Roman"/>
          <w:sz w:val="24"/>
          <w:szCs w:val="24"/>
        </w:rPr>
        <w:t xml:space="preserve"> единой информационной системе.</w:t>
      </w:r>
    </w:p>
    <w:p w:rsidR="00B17FB1" w:rsidRPr="00405940" w:rsidRDefault="00B17FB1" w:rsidP="009D30DD">
      <w:pPr>
        <w:tabs>
          <w:tab w:val="num" w:pos="0"/>
        </w:tabs>
        <w:jc w:val="both"/>
      </w:pPr>
      <w:r w:rsidRPr="00405940">
        <w:t xml:space="preserve">20.7. </w:t>
      </w:r>
      <w:r w:rsidR="007360FE" w:rsidRPr="00405940">
        <w:t>В срок, установленный извещением о проведении запроса котировок</w:t>
      </w:r>
      <w:r w:rsidR="009D30DD" w:rsidRPr="00405940">
        <w:t xml:space="preserve"> в электронной форме</w:t>
      </w:r>
      <w:r w:rsidR="007360FE" w:rsidRPr="00405940">
        <w:t xml:space="preserve">, </w:t>
      </w:r>
      <w:r w:rsidR="003B280B" w:rsidRPr="00405940">
        <w:t>Заказчик</w:t>
      </w:r>
      <w:r w:rsidR="007360FE" w:rsidRPr="00405940">
        <w:t xml:space="preserve"> направляет победителю запроса котировок проект договора, который составляется путем включения условий исполнения договора, предложенных победителем запроса котировок в заявке на участие в запросе котировок, в проект договора. Победитель запрос котировок возвращает </w:t>
      </w:r>
      <w:r w:rsidR="003B280B" w:rsidRPr="00405940">
        <w:t>Заказчику</w:t>
      </w:r>
      <w:r w:rsidR="007360FE" w:rsidRPr="00405940">
        <w:t xml:space="preserve"> подписанный договор в срок, установленный </w:t>
      </w:r>
      <w:r w:rsidR="003A5DC1" w:rsidRPr="00405940">
        <w:t>п. 21.2 извещения</w:t>
      </w:r>
      <w:r w:rsidR="007360FE" w:rsidRPr="00405940">
        <w:t xml:space="preserve"> о проведении запроса котировок</w:t>
      </w:r>
      <w:r w:rsidR="003B280B" w:rsidRPr="00405940">
        <w:t xml:space="preserve"> в электронной форме</w:t>
      </w:r>
      <w:r w:rsidR="007360FE" w:rsidRPr="00405940">
        <w:t>.</w:t>
      </w:r>
    </w:p>
    <w:p w:rsidR="007360FE" w:rsidRPr="00405940" w:rsidRDefault="007360FE" w:rsidP="00A01581">
      <w:pPr>
        <w:tabs>
          <w:tab w:val="num" w:pos="0"/>
        </w:tabs>
        <w:jc w:val="both"/>
      </w:pPr>
      <w:r w:rsidRPr="00405940">
        <w:t>2</w:t>
      </w:r>
      <w:r w:rsidR="00B17FB1" w:rsidRPr="00405940">
        <w:t>0.8</w:t>
      </w:r>
      <w:r w:rsidRPr="00405940">
        <w:t xml:space="preserve">. В срок, установленный </w:t>
      </w:r>
      <w:r w:rsidR="0037028B" w:rsidRPr="00405940">
        <w:t>в п.</w:t>
      </w:r>
      <w:r w:rsidR="0059449A">
        <w:t xml:space="preserve"> </w:t>
      </w:r>
      <w:r w:rsidR="0037028B" w:rsidRPr="00405940">
        <w:t>21.3</w:t>
      </w:r>
      <w:r w:rsidR="00B4463A" w:rsidRPr="00405940">
        <w:t xml:space="preserve"> извещением о проведении запроса котировок в электронной форме</w:t>
      </w:r>
      <w:r w:rsidRPr="00405940">
        <w:t xml:space="preserve">, </w:t>
      </w:r>
      <w:r w:rsidR="00B4463A" w:rsidRPr="00405940">
        <w:t>Заказчик</w:t>
      </w:r>
      <w:r w:rsidRPr="00405940">
        <w:t xml:space="preserve"> и победитель запрос котировок подписывают договор. При уклонении победителя запроса котировок от подписания договора, </w:t>
      </w:r>
      <w:r w:rsidR="00AA706B" w:rsidRPr="00405940">
        <w:t>Заказчик</w:t>
      </w:r>
      <w:r w:rsidRPr="00405940">
        <w:t xml:space="preserve"> удерживает </w:t>
      </w:r>
      <w:r w:rsidR="00B4463A" w:rsidRPr="00405940">
        <w:t xml:space="preserve">представленное победителем </w:t>
      </w:r>
      <w:r w:rsidRPr="00405940">
        <w:t>обеспечение заявки на участие в запросе котировок,</w:t>
      </w:r>
      <w:r w:rsidR="00B4463A" w:rsidRPr="00405940">
        <w:t xml:space="preserve"> если требование предоставления участником закупки такого обеспечения предусмотрено извещением о проведении запроса котировок в электронной форме</w:t>
      </w:r>
      <w:r w:rsidRPr="00405940">
        <w:t>.</w:t>
      </w:r>
    </w:p>
    <w:p w:rsidR="007360FE" w:rsidRPr="00405940" w:rsidRDefault="00E03130" w:rsidP="00E03130">
      <w:pPr>
        <w:pStyle w:val="2b"/>
        <w:spacing w:after="0" w:line="240" w:lineRule="auto"/>
        <w:ind w:left="0"/>
        <w:jc w:val="both"/>
        <w:rPr>
          <w:rFonts w:ascii="Times New Roman" w:hAnsi="Times New Roman"/>
          <w:sz w:val="24"/>
          <w:szCs w:val="24"/>
        </w:rPr>
      </w:pPr>
      <w:r w:rsidRPr="00405940">
        <w:rPr>
          <w:rFonts w:ascii="Times New Roman" w:hAnsi="Times New Roman"/>
          <w:sz w:val="24"/>
          <w:szCs w:val="24"/>
        </w:rPr>
        <w:t>2</w:t>
      </w:r>
      <w:r w:rsidR="00B17FB1" w:rsidRPr="00405940">
        <w:rPr>
          <w:rFonts w:ascii="Times New Roman" w:hAnsi="Times New Roman"/>
          <w:sz w:val="24"/>
          <w:szCs w:val="24"/>
        </w:rPr>
        <w:t>0.9</w:t>
      </w:r>
      <w:r w:rsidR="007360FE" w:rsidRPr="00405940">
        <w:rPr>
          <w:rFonts w:ascii="Times New Roman" w:hAnsi="Times New Roman"/>
          <w:sz w:val="24"/>
          <w:szCs w:val="24"/>
        </w:rPr>
        <w:t xml:space="preserve">. В случае уклонения победителя запроса котировок от заключения договора, </w:t>
      </w:r>
      <w:r w:rsidR="001B7F6E" w:rsidRPr="00405940">
        <w:rPr>
          <w:rFonts w:ascii="Times New Roman" w:hAnsi="Times New Roman"/>
          <w:sz w:val="24"/>
          <w:szCs w:val="24"/>
        </w:rPr>
        <w:t>Заказчик</w:t>
      </w:r>
      <w:r w:rsidR="007360FE" w:rsidRPr="00405940">
        <w:rPr>
          <w:rFonts w:ascii="Times New Roman" w:hAnsi="Times New Roman"/>
          <w:sz w:val="24"/>
          <w:szCs w:val="24"/>
        </w:rPr>
        <w:t xml:space="preserve"> вправе заключить договор с участником, которому по результатам оценки и сопоставления заявок на участие в запросе котировок был присвоен второй номер (а при уклонении от заключени</w:t>
      </w:r>
      <w:r w:rsidR="00B611D8">
        <w:rPr>
          <w:rFonts w:ascii="Times New Roman" w:hAnsi="Times New Roman"/>
          <w:sz w:val="24"/>
          <w:szCs w:val="24"/>
        </w:rPr>
        <w:t>я</w:t>
      </w:r>
      <w:r w:rsidR="007360FE" w:rsidRPr="00405940">
        <w:rPr>
          <w:rFonts w:ascii="Times New Roman" w:hAnsi="Times New Roman"/>
          <w:sz w:val="24"/>
          <w:szCs w:val="24"/>
        </w:rPr>
        <w:t xml:space="preserve"> договора участника, которому был присвоен второй номер, с участником, которому был присвоен третий или последующий номера в порядке их убывания), на условиях проекта договора, прилагаемого к извещению о проведении запроса котировок </w:t>
      </w:r>
      <w:r w:rsidRPr="00405940">
        <w:rPr>
          <w:rFonts w:ascii="Times New Roman" w:hAnsi="Times New Roman"/>
          <w:sz w:val="24"/>
          <w:szCs w:val="24"/>
        </w:rPr>
        <w:t>в электронной форме</w:t>
      </w:r>
      <w:r w:rsidR="007360FE" w:rsidRPr="00405940">
        <w:rPr>
          <w:rFonts w:ascii="Times New Roman" w:hAnsi="Times New Roman"/>
          <w:sz w:val="24"/>
          <w:szCs w:val="24"/>
        </w:rPr>
        <w:t xml:space="preserve">, и условиях исполнения договора, предложенных данным участником в заявке на участие в запросе котировок. </w:t>
      </w:r>
    </w:p>
    <w:p w:rsidR="007360FE" w:rsidRPr="00405940" w:rsidRDefault="00E03130" w:rsidP="00E03130">
      <w:pPr>
        <w:pStyle w:val="2b"/>
        <w:spacing w:after="0" w:line="240" w:lineRule="auto"/>
        <w:ind w:left="0"/>
        <w:jc w:val="both"/>
        <w:rPr>
          <w:rFonts w:ascii="Times New Roman" w:hAnsi="Times New Roman"/>
          <w:sz w:val="24"/>
        </w:rPr>
      </w:pPr>
      <w:r w:rsidRPr="00405940">
        <w:rPr>
          <w:rFonts w:ascii="Times New Roman" w:hAnsi="Times New Roman"/>
          <w:sz w:val="24"/>
          <w:szCs w:val="24"/>
        </w:rPr>
        <w:t>2</w:t>
      </w:r>
      <w:r w:rsidR="007360FE" w:rsidRPr="00405940">
        <w:rPr>
          <w:rFonts w:ascii="Times New Roman" w:hAnsi="Times New Roman"/>
          <w:sz w:val="24"/>
          <w:szCs w:val="24"/>
        </w:rPr>
        <w:t>0</w:t>
      </w:r>
      <w:r w:rsidR="00B17FB1" w:rsidRPr="00405940">
        <w:rPr>
          <w:rFonts w:ascii="Times New Roman" w:hAnsi="Times New Roman"/>
          <w:sz w:val="24"/>
        </w:rPr>
        <w:t>.10</w:t>
      </w:r>
      <w:r w:rsidR="007360FE" w:rsidRPr="00405940">
        <w:rPr>
          <w:rFonts w:ascii="Times New Roman" w:hAnsi="Times New Roman"/>
          <w:sz w:val="24"/>
        </w:rPr>
        <w:t xml:space="preserve">. В случае получения </w:t>
      </w:r>
      <w:r w:rsidR="007360FE" w:rsidRPr="00405940">
        <w:rPr>
          <w:rFonts w:ascii="Times New Roman" w:hAnsi="Times New Roman"/>
          <w:sz w:val="24"/>
          <w:szCs w:val="24"/>
        </w:rPr>
        <w:t xml:space="preserve">от участника запроса котировок </w:t>
      </w:r>
      <w:r w:rsidR="007360FE" w:rsidRPr="00405940">
        <w:rPr>
          <w:rFonts w:ascii="Times New Roman" w:hAnsi="Times New Roman"/>
          <w:sz w:val="24"/>
        </w:rPr>
        <w:t xml:space="preserve">после размещения </w:t>
      </w:r>
      <w:r w:rsidR="007360FE" w:rsidRPr="00405940">
        <w:rPr>
          <w:rFonts w:ascii="Times New Roman" w:hAnsi="Times New Roman"/>
          <w:sz w:val="24"/>
          <w:szCs w:val="24"/>
        </w:rPr>
        <w:t xml:space="preserve">итогового </w:t>
      </w:r>
      <w:r w:rsidR="007360FE" w:rsidRPr="00405940">
        <w:rPr>
          <w:rFonts w:ascii="Times New Roman" w:hAnsi="Times New Roman"/>
          <w:sz w:val="24"/>
        </w:rPr>
        <w:t xml:space="preserve">протокола в единой информационной системе запроса о разъяснении результатов запроса котировок </w:t>
      </w:r>
      <w:r w:rsidR="007360FE" w:rsidRPr="00405940">
        <w:rPr>
          <w:rFonts w:ascii="Times New Roman" w:hAnsi="Times New Roman"/>
          <w:sz w:val="24"/>
          <w:szCs w:val="24"/>
        </w:rPr>
        <w:t xml:space="preserve">в письменном виде, </w:t>
      </w:r>
      <w:r w:rsidRPr="00405940">
        <w:rPr>
          <w:rFonts w:ascii="Times New Roman" w:hAnsi="Times New Roman"/>
          <w:sz w:val="24"/>
          <w:szCs w:val="24"/>
        </w:rPr>
        <w:t>Заказчик</w:t>
      </w:r>
      <w:r w:rsidR="007360FE" w:rsidRPr="00405940">
        <w:rPr>
          <w:rFonts w:ascii="Times New Roman" w:hAnsi="Times New Roman"/>
          <w:sz w:val="24"/>
        </w:rPr>
        <w:t xml:space="preserve"> представляет участнику, от которого получен запрос, официальные разъяснения в течение трех рабочих дней со дня поступления </w:t>
      </w:r>
      <w:r w:rsidR="007360FE" w:rsidRPr="00405940">
        <w:rPr>
          <w:rFonts w:ascii="Times New Roman" w:hAnsi="Times New Roman"/>
          <w:sz w:val="24"/>
          <w:szCs w:val="24"/>
        </w:rPr>
        <w:t xml:space="preserve">такого </w:t>
      </w:r>
      <w:r w:rsidR="007360FE" w:rsidRPr="00405940">
        <w:rPr>
          <w:rFonts w:ascii="Times New Roman" w:hAnsi="Times New Roman"/>
          <w:sz w:val="24"/>
        </w:rPr>
        <w:t>запроса.</w:t>
      </w:r>
    </w:p>
    <w:p w:rsidR="007360FE" w:rsidRPr="00405940" w:rsidRDefault="00E03130" w:rsidP="00E03130">
      <w:pPr>
        <w:pStyle w:val="2b"/>
        <w:spacing w:after="0" w:line="240" w:lineRule="auto"/>
        <w:ind w:left="0"/>
        <w:jc w:val="both"/>
        <w:rPr>
          <w:rFonts w:ascii="Times New Roman" w:eastAsia="Calibri" w:hAnsi="Times New Roman"/>
          <w:b/>
          <w:bCs/>
        </w:rPr>
      </w:pPr>
      <w:r w:rsidRPr="00405940">
        <w:rPr>
          <w:rFonts w:ascii="Times New Roman" w:hAnsi="Times New Roman"/>
          <w:sz w:val="24"/>
          <w:szCs w:val="24"/>
        </w:rPr>
        <w:t>2</w:t>
      </w:r>
      <w:r w:rsidR="00B17FB1" w:rsidRPr="00405940">
        <w:rPr>
          <w:rFonts w:ascii="Times New Roman" w:hAnsi="Times New Roman"/>
          <w:sz w:val="24"/>
          <w:szCs w:val="24"/>
        </w:rPr>
        <w:t>0.11</w:t>
      </w:r>
      <w:r w:rsidRPr="00405940">
        <w:rPr>
          <w:rFonts w:ascii="Times New Roman" w:hAnsi="Times New Roman"/>
          <w:sz w:val="24"/>
          <w:szCs w:val="24"/>
        </w:rPr>
        <w:t xml:space="preserve">. </w:t>
      </w:r>
      <w:r w:rsidR="007360FE" w:rsidRPr="00405940">
        <w:rPr>
          <w:rFonts w:ascii="Times New Roman" w:hAnsi="Times New Roman"/>
          <w:sz w:val="24"/>
          <w:szCs w:val="24"/>
        </w:rPr>
        <w:t xml:space="preserve">В случае наличия соответствующей информации в извещении о проведении запроса котировок </w:t>
      </w:r>
      <w:r w:rsidRPr="00405940">
        <w:rPr>
          <w:rFonts w:ascii="Times New Roman" w:hAnsi="Times New Roman"/>
          <w:sz w:val="24"/>
          <w:szCs w:val="24"/>
        </w:rPr>
        <w:t>в электронной форме</w:t>
      </w:r>
      <w:r w:rsidR="007360FE" w:rsidRPr="00405940">
        <w:rPr>
          <w:rFonts w:ascii="Times New Roman" w:hAnsi="Times New Roman"/>
          <w:sz w:val="24"/>
          <w:szCs w:val="24"/>
        </w:rPr>
        <w:t xml:space="preserve"> </w:t>
      </w:r>
      <w:r w:rsidRPr="00405940">
        <w:rPr>
          <w:rFonts w:ascii="Times New Roman" w:hAnsi="Times New Roman"/>
          <w:sz w:val="24"/>
          <w:szCs w:val="24"/>
        </w:rPr>
        <w:t>З</w:t>
      </w:r>
      <w:r w:rsidR="007360FE" w:rsidRPr="00405940">
        <w:rPr>
          <w:rFonts w:ascii="Times New Roman" w:hAnsi="Times New Roman"/>
          <w:sz w:val="24"/>
          <w:szCs w:val="24"/>
        </w:rPr>
        <w:t>аказчик вправе заключить договоры с несколькими участниками запроса котировок. При этом в извещении о проведении запроса котировок указывается порядок распределения количества товара, объема работ, услуг между победителем и иными участниками запроса котировок (в соответствии с заранее определенной в извещении о проведении запроса котировок пропорцией, с разделением между участниками запроса котировок позиций закупаемых товаров, работ, услуг или по иному принципу). С каждым участником запроса котировок договор также может быть заключен на все количество закупаемых товаров, работ, услуг.</w:t>
      </w:r>
    </w:p>
    <w:p w:rsidR="00095CFA" w:rsidRPr="00405940" w:rsidRDefault="00095CFA" w:rsidP="00E43A96">
      <w:pPr>
        <w:pStyle w:val="25"/>
        <w:tabs>
          <w:tab w:val="left" w:pos="567"/>
        </w:tabs>
        <w:rPr>
          <w:sz w:val="24"/>
          <w:szCs w:val="24"/>
          <w:lang w:val="ru-RU"/>
        </w:rPr>
      </w:pPr>
    </w:p>
    <w:p w:rsidR="00E43A96" w:rsidRPr="00405940" w:rsidRDefault="00DF1D49" w:rsidP="0016317A">
      <w:pPr>
        <w:pStyle w:val="25"/>
        <w:tabs>
          <w:tab w:val="left" w:pos="426"/>
        </w:tabs>
        <w:rPr>
          <w:b/>
          <w:sz w:val="24"/>
          <w:szCs w:val="24"/>
          <w:lang w:val="ru-RU"/>
        </w:rPr>
      </w:pPr>
      <w:r w:rsidRPr="00405940">
        <w:rPr>
          <w:b/>
          <w:sz w:val="24"/>
          <w:szCs w:val="24"/>
          <w:lang w:val="ru-RU"/>
        </w:rPr>
        <w:t>21</w:t>
      </w:r>
      <w:r w:rsidR="0016317A" w:rsidRPr="00405940">
        <w:rPr>
          <w:b/>
          <w:sz w:val="24"/>
          <w:szCs w:val="24"/>
        </w:rPr>
        <w:t xml:space="preserve">. Срок </w:t>
      </w:r>
      <w:r w:rsidR="00044DD3" w:rsidRPr="00405940">
        <w:rPr>
          <w:b/>
          <w:sz w:val="24"/>
          <w:szCs w:val="24"/>
          <w:lang w:val="ru-RU"/>
        </w:rPr>
        <w:t>заключения</w:t>
      </w:r>
      <w:r w:rsidR="00044DD3" w:rsidRPr="00405940">
        <w:rPr>
          <w:b/>
          <w:sz w:val="24"/>
          <w:szCs w:val="24"/>
        </w:rPr>
        <w:t xml:space="preserve"> </w:t>
      </w:r>
      <w:r w:rsidR="0016317A" w:rsidRPr="00405940">
        <w:rPr>
          <w:b/>
          <w:sz w:val="24"/>
          <w:szCs w:val="24"/>
        </w:rPr>
        <w:t>Договора</w:t>
      </w:r>
      <w:r w:rsidR="00D65866" w:rsidRPr="00405940">
        <w:rPr>
          <w:b/>
          <w:sz w:val="24"/>
          <w:szCs w:val="24"/>
          <w:lang w:val="ru-RU"/>
        </w:rPr>
        <w:t xml:space="preserve"> и отказа от заключения Договора</w:t>
      </w:r>
      <w:r w:rsidR="0016317A" w:rsidRPr="00405940">
        <w:rPr>
          <w:b/>
          <w:sz w:val="24"/>
          <w:szCs w:val="24"/>
        </w:rPr>
        <w:t xml:space="preserve">: </w:t>
      </w:r>
    </w:p>
    <w:p w:rsidR="007D5F96" w:rsidRPr="00405940" w:rsidRDefault="00DF1D49" w:rsidP="0016317A">
      <w:pPr>
        <w:pStyle w:val="25"/>
        <w:tabs>
          <w:tab w:val="left" w:pos="426"/>
        </w:tabs>
        <w:rPr>
          <w:sz w:val="24"/>
          <w:szCs w:val="24"/>
          <w:lang w:val="ru-RU"/>
        </w:rPr>
      </w:pPr>
      <w:r w:rsidRPr="00405940">
        <w:rPr>
          <w:sz w:val="24"/>
          <w:szCs w:val="24"/>
          <w:lang w:val="ru-RU"/>
        </w:rPr>
        <w:t>21</w:t>
      </w:r>
      <w:r w:rsidR="00E43A96" w:rsidRPr="00405940">
        <w:rPr>
          <w:sz w:val="24"/>
          <w:szCs w:val="24"/>
          <w:lang w:val="ru-RU"/>
        </w:rPr>
        <w:t>.1.</w:t>
      </w:r>
      <w:r w:rsidR="003A3A96" w:rsidRPr="00405940">
        <w:rPr>
          <w:sz w:val="24"/>
          <w:szCs w:val="24"/>
          <w:lang w:val="ru-RU"/>
        </w:rPr>
        <w:t xml:space="preserve"> </w:t>
      </w:r>
      <w:r w:rsidR="007D5F96" w:rsidRPr="00405940">
        <w:rPr>
          <w:sz w:val="24"/>
          <w:szCs w:val="24"/>
        </w:rPr>
        <w:t xml:space="preserve">По результатам проведенного </w:t>
      </w:r>
      <w:r w:rsidR="007D5F96" w:rsidRPr="00405940">
        <w:rPr>
          <w:sz w:val="24"/>
          <w:szCs w:val="24"/>
          <w:lang w:val="ru-RU"/>
        </w:rPr>
        <w:t>запроса котировок</w:t>
      </w:r>
      <w:r w:rsidR="007D5F96" w:rsidRPr="00405940">
        <w:rPr>
          <w:sz w:val="24"/>
          <w:szCs w:val="24"/>
        </w:rPr>
        <w:t xml:space="preserve"> </w:t>
      </w:r>
      <w:r w:rsidR="007D5F96" w:rsidRPr="00405940">
        <w:rPr>
          <w:sz w:val="24"/>
          <w:szCs w:val="24"/>
          <w:lang w:val="ru-RU"/>
        </w:rPr>
        <w:t xml:space="preserve"> </w:t>
      </w:r>
      <w:r w:rsidR="007D5F96" w:rsidRPr="00D34929">
        <w:rPr>
          <w:sz w:val="24"/>
          <w:szCs w:val="24"/>
          <w:shd w:val="clear" w:color="auto" w:fill="EEECE1" w:themeFill="background2"/>
          <w:lang w:val="ru-RU"/>
        </w:rPr>
        <w:t xml:space="preserve">Сторонами </w:t>
      </w:r>
      <w:r w:rsidR="007D5F96" w:rsidRPr="00D34929">
        <w:rPr>
          <w:sz w:val="24"/>
          <w:szCs w:val="24"/>
          <w:shd w:val="clear" w:color="auto" w:fill="EEECE1" w:themeFill="background2"/>
        </w:rPr>
        <w:t>заключается договор</w:t>
      </w:r>
      <w:r w:rsidR="007D5F96" w:rsidRPr="00D34929">
        <w:rPr>
          <w:sz w:val="24"/>
          <w:szCs w:val="24"/>
          <w:shd w:val="clear" w:color="auto" w:fill="EEECE1" w:themeFill="background2"/>
          <w:lang w:val="ru-RU"/>
        </w:rPr>
        <w:t xml:space="preserve"> </w:t>
      </w:r>
      <w:r w:rsidR="007D5F96" w:rsidRPr="00D34929">
        <w:rPr>
          <w:sz w:val="24"/>
          <w:szCs w:val="24"/>
          <w:shd w:val="clear" w:color="auto" w:fill="EEECE1" w:themeFill="background2"/>
        </w:rPr>
        <w:t xml:space="preserve">с использованием программно-аппаратных средств </w:t>
      </w:r>
      <w:r w:rsidR="007D5F96" w:rsidRPr="00D34929">
        <w:rPr>
          <w:sz w:val="24"/>
          <w:szCs w:val="24"/>
          <w:shd w:val="clear" w:color="auto" w:fill="EEECE1" w:themeFill="background2"/>
          <w:lang w:val="ru-RU"/>
        </w:rPr>
        <w:t>ЭП, который</w:t>
      </w:r>
      <w:r w:rsidR="007D5F96" w:rsidRPr="00D34929">
        <w:rPr>
          <w:sz w:val="24"/>
          <w:szCs w:val="24"/>
          <w:shd w:val="clear" w:color="auto" w:fill="EEECE1" w:themeFill="background2"/>
        </w:rPr>
        <w:t xml:space="preserve"> должен быть подписан электронной подписью лица, имеющего право действовать от имени соответственно участника закупки</w:t>
      </w:r>
      <w:r w:rsidR="007D5F96" w:rsidRPr="00D34929">
        <w:rPr>
          <w:sz w:val="24"/>
          <w:szCs w:val="24"/>
          <w:shd w:val="clear" w:color="auto" w:fill="EEECE1" w:themeFill="background2"/>
          <w:lang w:val="ru-RU"/>
        </w:rPr>
        <w:t xml:space="preserve"> и</w:t>
      </w:r>
      <w:r w:rsidR="007D5F96" w:rsidRPr="00D34929">
        <w:rPr>
          <w:sz w:val="24"/>
          <w:szCs w:val="24"/>
          <w:shd w:val="clear" w:color="auto" w:fill="EEECE1" w:themeFill="background2"/>
        </w:rPr>
        <w:t xml:space="preserve"> </w:t>
      </w:r>
      <w:r w:rsidR="007D5F96" w:rsidRPr="00D34929">
        <w:rPr>
          <w:sz w:val="24"/>
          <w:szCs w:val="24"/>
          <w:shd w:val="clear" w:color="auto" w:fill="EEECE1" w:themeFill="background2"/>
          <w:lang w:val="ru-RU"/>
        </w:rPr>
        <w:t>Заказчика</w:t>
      </w:r>
      <w:r w:rsidR="007D5F96" w:rsidRPr="00405940">
        <w:rPr>
          <w:sz w:val="24"/>
          <w:szCs w:val="24"/>
        </w:rPr>
        <w:t>.</w:t>
      </w:r>
      <w:r w:rsidR="00E94F5D" w:rsidRPr="00405940">
        <w:rPr>
          <w:sz w:val="24"/>
          <w:szCs w:val="24"/>
          <w:lang w:val="ru-RU"/>
        </w:rPr>
        <w:t xml:space="preserve"> </w:t>
      </w:r>
      <w:r w:rsidR="007D5F96" w:rsidRPr="00405940">
        <w:rPr>
          <w:sz w:val="24"/>
          <w:szCs w:val="24"/>
        </w:rPr>
        <w:t xml:space="preserve">В случае наличия разногласий по проекту договора, направленному </w:t>
      </w:r>
      <w:r w:rsidR="007D5F96" w:rsidRPr="00405940">
        <w:rPr>
          <w:sz w:val="24"/>
          <w:szCs w:val="24"/>
          <w:lang w:val="ru-RU"/>
        </w:rPr>
        <w:t>Заказчиком</w:t>
      </w:r>
      <w:r w:rsidR="007D5F96" w:rsidRPr="00405940">
        <w:rPr>
          <w:sz w:val="24"/>
          <w:szCs w:val="24"/>
        </w:rPr>
        <w:t>, участник закупки составляет протокол разногласий с указанием замечаний к положениям проекта договора, не соответствующим извещению</w:t>
      </w:r>
      <w:r w:rsidR="007D5F96" w:rsidRPr="00405940">
        <w:rPr>
          <w:sz w:val="24"/>
          <w:szCs w:val="24"/>
          <w:lang w:val="ru-RU"/>
        </w:rPr>
        <w:t xml:space="preserve"> о проведении запроса котировок</w:t>
      </w:r>
      <w:r w:rsidR="007D5F96" w:rsidRPr="00405940">
        <w:rPr>
          <w:sz w:val="24"/>
          <w:szCs w:val="24"/>
        </w:rPr>
        <w:t xml:space="preserve"> и своей заявке, с указанием соответствующих положений данных документов. Протокол разногласий направляется </w:t>
      </w:r>
      <w:r w:rsidR="007D5F96" w:rsidRPr="00405940">
        <w:rPr>
          <w:sz w:val="24"/>
          <w:szCs w:val="24"/>
          <w:lang w:val="ru-RU"/>
        </w:rPr>
        <w:t>Заказчику</w:t>
      </w:r>
      <w:r w:rsidR="007D5F96" w:rsidRPr="00405940">
        <w:rPr>
          <w:sz w:val="24"/>
          <w:szCs w:val="24"/>
        </w:rPr>
        <w:t xml:space="preserve"> с использованием программно-аппаратных средств </w:t>
      </w:r>
      <w:r w:rsidR="007D5F96" w:rsidRPr="00405940">
        <w:rPr>
          <w:sz w:val="24"/>
          <w:szCs w:val="24"/>
          <w:lang w:val="ru-RU"/>
        </w:rPr>
        <w:t>ЭП</w:t>
      </w:r>
      <w:r w:rsidR="007D5F96" w:rsidRPr="00405940">
        <w:rPr>
          <w:sz w:val="24"/>
          <w:szCs w:val="24"/>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A3A96" w:rsidRPr="00405940" w:rsidRDefault="007D5F96" w:rsidP="0016317A">
      <w:pPr>
        <w:pStyle w:val="25"/>
        <w:tabs>
          <w:tab w:val="left" w:pos="426"/>
        </w:tabs>
        <w:rPr>
          <w:sz w:val="24"/>
          <w:szCs w:val="24"/>
          <w:lang w:val="ru-RU"/>
        </w:rPr>
      </w:pPr>
      <w:r w:rsidRPr="00405940">
        <w:rPr>
          <w:sz w:val="24"/>
          <w:szCs w:val="24"/>
          <w:lang w:val="ru-RU"/>
        </w:rPr>
        <w:t>21.2.</w:t>
      </w:r>
      <w:r w:rsidR="005356FF" w:rsidRPr="00405940">
        <w:rPr>
          <w:sz w:val="24"/>
          <w:szCs w:val="24"/>
          <w:lang w:val="ru-RU"/>
        </w:rPr>
        <w:t xml:space="preserve"> </w:t>
      </w:r>
      <w:r w:rsidR="003A3A96" w:rsidRPr="00405940">
        <w:rPr>
          <w:sz w:val="24"/>
          <w:szCs w:val="24"/>
        </w:rPr>
        <w:t>Договор по результатам проведенного запрос</w:t>
      </w:r>
      <w:r w:rsidR="00D741E5" w:rsidRPr="00405940">
        <w:rPr>
          <w:sz w:val="24"/>
          <w:szCs w:val="24"/>
          <w:lang w:val="ru-RU"/>
        </w:rPr>
        <w:t>а</w:t>
      </w:r>
      <w:r w:rsidR="003A3A96" w:rsidRPr="00405940">
        <w:rPr>
          <w:sz w:val="24"/>
          <w:szCs w:val="24"/>
        </w:rPr>
        <w:t xml:space="preserve"> котировок заключается на условиях, которые предусмотрены проектом договора, являющимся неотъемлемой частью </w:t>
      </w:r>
      <w:r w:rsidR="003A3A96" w:rsidRPr="00405940">
        <w:rPr>
          <w:sz w:val="24"/>
          <w:szCs w:val="24"/>
          <w:lang w:val="ru-RU"/>
        </w:rPr>
        <w:t>извещения о проведении з</w:t>
      </w:r>
      <w:r w:rsidR="007222DC" w:rsidRPr="00405940">
        <w:rPr>
          <w:sz w:val="24"/>
          <w:szCs w:val="24"/>
          <w:lang w:val="ru-RU"/>
        </w:rPr>
        <w:t xml:space="preserve">апроса котировок (Приложение № </w:t>
      </w:r>
      <w:r w:rsidR="00A201E7">
        <w:rPr>
          <w:sz w:val="24"/>
          <w:szCs w:val="24"/>
          <w:lang w:val="ru-RU"/>
        </w:rPr>
        <w:t>6</w:t>
      </w:r>
      <w:r w:rsidR="003A3A96" w:rsidRPr="00405940">
        <w:rPr>
          <w:sz w:val="24"/>
          <w:szCs w:val="24"/>
          <w:lang w:val="ru-RU"/>
        </w:rPr>
        <w:t xml:space="preserve"> к извещению о проведении запроса котировок в электронной форме)</w:t>
      </w:r>
      <w:r w:rsidR="003A3A96" w:rsidRPr="00405940">
        <w:rPr>
          <w:sz w:val="24"/>
          <w:szCs w:val="24"/>
        </w:rPr>
        <w:t xml:space="preserve"> и заявкой участника закупки</w:t>
      </w:r>
      <w:r w:rsidR="000679E2" w:rsidRPr="00405940">
        <w:rPr>
          <w:sz w:val="24"/>
          <w:szCs w:val="24"/>
          <w:lang w:val="ru-RU"/>
        </w:rPr>
        <w:t xml:space="preserve"> </w:t>
      </w:r>
      <w:r w:rsidR="000679E2" w:rsidRPr="00405940">
        <w:rPr>
          <w:sz w:val="24"/>
          <w:szCs w:val="24"/>
        </w:rPr>
        <w:t>(в том числе условие о стране происхождения поставляемого товара)</w:t>
      </w:r>
      <w:r w:rsidR="003A3A96" w:rsidRPr="00405940">
        <w:rPr>
          <w:sz w:val="24"/>
          <w:szCs w:val="24"/>
        </w:rPr>
        <w:t>, с которым заключается Договор.</w:t>
      </w:r>
    </w:p>
    <w:p w:rsidR="00891B66" w:rsidRPr="00405940" w:rsidRDefault="00DF1D49" w:rsidP="0016317A">
      <w:pPr>
        <w:pStyle w:val="25"/>
        <w:tabs>
          <w:tab w:val="left" w:pos="426"/>
        </w:tabs>
        <w:rPr>
          <w:sz w:val="24"/>
          <w:szCs w:val="24"/>
          <w:lang w:val="ru-RU"/>
        </w:rPr>
      </w:pPr>
      <w:r w:rsidRPr="00405940">
        <w:rPr>
          <w:sz w:val="24"/>
          <w:szCs w:val="24"/>
          <w:lang w:val="ru-RU"/>
        </w:rPr>
        <w:t>21</w:t>
      </w:r>
      <w:r w:rsidR="003A3A96" w:rsidRPr="00405940">
        <w:rPr>
          <w:sz w:val="24"/>
          <w:szCs w:val="24"/>
        </w:rPr>
        <w:t>.</w:t>
      </w:r>
      <w:r w:rsidR="007D5F96" w:rsidRPr="00405940">
        <w:rPr>
          <w:sz w:val="24"/>
          <w:szCs w:val="24"/>
          <w:lang w:val="ru-RU"/>
        </w:rPr>
        <w:t>3</w:t>
      </w:r>
      <w:r w:rsidR="00B24C85" w:rsidRPr="00405940">
        <w:rPr>
          <w:sz w:val="24"/>
          <w:szCs w:val="24"/>
        </w:rPr>
        <w:t xml:space="preserve">. </w:t>
      </w:r>
      <w:r w:rsidR="008C6465" w:rsidRPr="008C6465">
        <w:rPr>
          <w:sz w:val="24"/>
          <w:szCs w:val="24"/>
        </w:rPr>
        <w:t>Срок, в течение которого Заказчик направляет победителю запроса котировок проект</w:t>
      </w:r>
      <w:r w:rsidR="008C6465">
        <w:rPr>
          <w:sz w:val="24"/>
          <w:szCs w:val="24"/>
        </w:rPr>
        <w:t xml:space="preserve"> договора: в течение </w:t>
      </w:r>
      <w:r w:rsidR="002E154A">
        <w:rPr>
          <w:sz w:val="24"/>
          <w:szCs w:val="24"/>
          <w:lang w:val="ru-RU"/>
        </w:rPr>
        <w:t>5</w:t>
      </w:r>
      <w:r w:rsidR="008C6465">
        <w:rPr>
          <w:sz w:val="24"/>
          <w:szCs w:val="24"/>
        </w:rPr>
        <w:t xml:space="preserve"> </w:t>
      </w:r>
      <w:r w:rsidR="002E154A">
        <w:rPr>
          <w:sz w:val="24"/>
          <w:szCs w:val="24"/>
          <w:lang w:val="ru-RU"/>
        </w:rPr>
        <w:t>(пяти) календарных</w:t>
      </w:r>
      <w:r w:rsidR="008C6465" w:rsidRPr="008C6465">
        <w:rPr>
          <w:sz w:val="24"/>
          <w:szCs w:val="24"/>
        </w:rPr>
        <w:t xml:space="preserve"> дней со дня размещения в ЕИС итогового протокола.</w:t>
      </w:r>
      <w:r w:rsidR="008C6465">
        <w:t xml:space="preserve"> </w:t>
      </w:r>
      <w:r w:rsidR="008B1FE3" w:rsidRPr="00D91FA5">
        <w:rPr>
          <w:sz w:val="24"/>
          <w:szCs w:val="24"/>
          <w:lang w:val="ru-RU"/>
        </w:rPr>
        <w:t xml:space="preserve">Срок, в течение которого победитель запроса котировок или участник закупки, с которым заключается </w:t>
      </w:r>
      <w:r w:rsidR="00F61725" w:rsidRPr="00D91FA5">
        <w:rPr>
          <w:sz w:val="24"/>
          <w:szCs w:val="24"/>
          <w:lang w:val="ru-RU"/>
        </w:rPr>
        <w:t>Д</w:t>
      </w:r>
      <w:r w:rsidR="008B1FE3" w:rsidRPr="00D91FA5">
        <w:rPr>
          <w:sz w:val="24"/>
          <w:szCs w:val="24"/>
          <w:lang w:val="ru-RU"/>
        </w:rPr>
        <w:t xml:space="preserve">оговор, должен подписать </w:t>
      </w:r>
      <w:r w:rsidR="00F61725" w:rsidRPr="00D91FA5">
        <w:rPr>
          <w:sz w:val="24"/>
          <w:szCs w:val="24"/>
          <w:lang w:val="ru-RU"/>
        </w:rPr>
        <w:t>Д</w:t>
      </w:r>
      <w:r w:rsidR="008B1FE3" w:rsidRPr="00D91FA5">
        <w:rPr>
          <w:sz w:val="24"/>
          <w:szCs w:val="24"/>
          <w:lang w:val="ru-RU"/>
        </w:rPr>
        <w:t xml:space="preserve">оговор: в течение </w:t>
      </w:r>
      <w:r w:rsidR="002E154A">
        <w:rPr>
          <w:sz w:val="24"/>
          <w:szCs w:val="24"/>
          <w:lang w:val="ru-RU"/>
        </w:rPr>
        <w:t>10</w:t>
      </w:r>
      <w:r w:rsidR="008B1FE3" w:rsidRPr="00D91FA5">
        <w:rPr>
          <w:sz w:val="24"/>
          <w:szCs w:val="24"/>
          <w:lang w:val="ru-RU"/>
        </w:rPr>
        <w:t xml:space="preserve"> </w:t>
      </w:r>
      <w:r w:rsidR="002E154A">
        <w:rPr>
          <w:sz w:val="24"/>
          <w:szCs w:val="24"/>
          <w:lang w:val="ru-RU"/>
        </w:rPr>
        <w:t>(десяти) календарных</w:t>
      </w:r>
      <w:r w:rsidR="008B1FE3" w:rsidRPr="00D91FA5">
        <w:rPr>
          <w:sz w:val="24"/>
          <w:szCs w:val="24"/>
          <w:lang w:val="ru-RU"/>
        </w:rPr>
        <w:t xml:space="preserve"> дней со дня</w:t>
      </w:r>
      <w:r w:rsidR="008B1FE3" w:rsidRPr="00B039C1">
        <w:rPr>
          <w:sz w:val="24"/>
          <w:szCs w:val="24"/>
          <w:shd w:val="clear" w:color="auto" w:fill="EEECE1"/>
          <w:lang w:val="ru-RU"/>
        </w:rPr>
        <w:t xml:space="preserve"> </w:t>
      </w:r>
      <w:r w:rsidR="008B1FE3" w:rsidRPr="00D91FA5">
        <w:rPr>
          <w:sz w:val="24"/>
          <w:szCs w:val="24"/>
          <w:lang w:val="ru-RU"/>
        </w:rPr>
        <w:t xml:space="preserve">размещения в ЕИС </w:t>
      </w:r>
      <w:r w:rsidR="00A83D4F" w:rsidRPr="00D91FA5">
        <w:rPr>
          <w:sz w:val="24"/>
          <w:szCs w:val="24"/>
          <w:lang w:val="ru-RU"/>
        </w:rPr>
        <w:t xml:space="preserve">итогового </w:t>
      </w:r>
      <w:r w:rsidR="008B1FE3" w:rsidRPr="00D91FA5">
        <w:rPr>
          <w:sz w:val="24"/>
          <w:szCs w:val="24"/>
          <w:lang w:val="ru-RU"/>
        </w:rPr>
        <w:t>протокола</w:t>
      </w:r>
      <w:r w:rsidR="00D71816" w:rsidRPr="00D91FA5">
        <w:rPr>
          <w:sz w:val="24"/>
          <w:szCs w:val="24"/>
          <w:lang w:val="ru-RU"/>
        </w:rPr>
        <w:t>.</w:t>
      </w:r>
    </w:p>
    <w:p w:rsidR="0016317A" w:rsidRPr="00405940" w:rsidRDefault="00456499" w:rsidP="0016317A">
      <w:pPr>
        <w:pStyle w:val="25"/>
        <w:tabs>
          <w:tab w:val="left" w:pos="426"/>
        </w:tabs>
        <w:rPr>
          <w:sz w:val="24"/>
          <w:szCs w:val="24"/>
        </w:rPr>
      </w:pPr>
      <w:r w:rsidRPr="00405940">
        <w:rPr>
          <w:sz w:val="24"/>
          <w:szCs w:val="24"/>
          <w:lang w:val="ru-RU"/>
        </w:rPr>
        <w:t>2</w:t>
      </w:r>
      <w:r w:rsidR="00DF1D49" w:rsidRPr="00405940">
        <w:rPr>
          <w:sz w:val="24"/>
          <w:szCs w:val="24"/>
          <w:lang w:val="ru-RU"/>
        </w:rPr>
        <w:t>1</w:t>
      </w:r>
      <w:r w:rsidR="007D5F96" w:rsidRPr="00405940">
        <w:rPr>
          <w:sz w:val="24"/>
          <w:szCs w:val="24"/>
          <w:lang w:val="ru-RU"/>
        </w:rPr>
        <w:t>.3</w:t>
      </w:r>
      <w:r w:rsidR="007A6FC0" w:rsidRPr="00405940">
        <w:rPr>
          <w:sz w:val="24"/>
          <w:szCs w:val="24"/>
          <w:lang w:val="ru-RU"/>
        </w:rPr>
        <w:t xml:space="preserve">.1. </w:t>
      </w:r>
      <w:r w:rsidR="0016317A" w:rsidRPr="00405940">
        <w:rPr>
          <w:sz w:val="24"/>
          <w:szCs w:val="24"/>
        </w:rPr>
        <w:t xml:space="preserve">При непредставлении Заказчику </w:t>
      </w:r>
      <w:r w:rsidR="00A445B9" w:rsidRPr="00405940">
        <w:rPr>
          <w:sz w:val="24"/>
          <w:szCs w:val="24"/>
          <w:lang w:val="ru-RU"/>
        </w:rPr>
        <w:t>победителем запроса котировок или участником закупки, с которым заключается Договор</w:t>
      </w:r>
      <w:r w:rsidR="00A445B9" w:rsidRPr="00405940" w:rsidDel="004200DD">
        <w:rPr>
          <w:sz w:val="24"/>
          <w:szCs w:val="24"/>
        </w:rPr>
        <w:t xml:space="preserve"> </w:t>
      </w:r>
      <w:r w:rsidR="0016317A" w:rsidRPr="00405940">
        <w:rPr>
          <w:sz w:val="24"/>
          <w:szCs w:val="24"/>
        </w:rPr>
        <w:t xml:space="preserve">в срок, предусмотренный извещением о проведении запроса котировок, подписанного </w:t>
      </w:r>
      <w:r w:rsidR="001D74B8" w:rsidRPr="00405940">
        <w:rPr>
          <w:sz w:val="24"/>
          <w:szCs w:val="24"/>
          <w:lang w:val="ru-RU"/>
        </w:rPr>
        <w:t>Д</w:t>
      </w:r>
      <w:r w:rsidR="0016317A" w:rsidRPr="00405940">
        <w:rPr>
          <w:sz w:val="24"/>
          <w:szCs w:val="24"/>
        </w:rPr>
        <w:t xml:space="preserve">оговора, </w:t>
      </w:r>
      <w:r w:rsidR="00AF7845" w:rsidRPr="00405940">
        <w:rPr>
          <w:sz w:val="24"/>
          <w:szCs w:val="24"/>
        </w:rPr>
        <w:t>а также обеспечени</w:t>
      </w:r>
      <w:r w:rsidR="00AF7845" w:rsidRPr="00405940">
        <w:rPr>
          <w:sz w:val="24"/>
          <w:szCs w:val="24"/>
          <w:lang w:val="ru-RU"/>
        </w:rPr>
        <w:t>я</w:t>
      </w:r>
      <w:r w:rsidR="00AF7845" w:rsidRPr="00405940">
        <w:rPr>
          <w:sz w:val="24"/>
          <w:szCs w:val="24"/>
        </w:rPr>
        <w:t xml:space="preserve"> исполнения </w:t>
      </w:r>
      <w:r w:rsidR="00AF7845" w:rsidRPr="00405940">
        <w:rPr>
          <w:sz w:val="24"/>
          <w:szCs w:val="24"/>
          <w:lang w:val="ru-RU"/>
        </w:rPr>
        <w:t>Д</w:t>
      </w:r>
      <w:r w:rsidR="00AF7845" w:rsidRPr="00405940">
        <w:rPr>
          <w:sz w:val="24"/>
          <w:szCs w:val="24"/>
        </w:rPr>
        <w:t xml:space="preserve">оговора в случае, если </w:t>
      </w:r>
      <w:r w:rsidR="00AF7845" w:rsidRPr="00405940">
        <w:rPr>
          <w:sz w:val="24"/>
          <w:szCs w:val="24"/>
          <w:lang w:val="ru-RU"/>
        </w:rPr>
        <w:t xml:space="preserve">извещением о проведении запроса котировок </w:t>
      </w:r>
      <w:r w:rsidR="00AF7845" w:rsidRPr="00405940">
        <w:rPr>
          <w:sz w:val="24"/>
          <w:szCs w:val="24"/>
        </w:rPr>
        <w:t xml:space="preserve">было установлено требование обеспечения исполнения договора, либо представленное обеспечение исполнения Договора не соответствует требованиям, установленным </w:t>
      </w:r>
      <w:r w:rsidR="00AF7845" w:rsidRPr="00405940">
        <w:rPr>
          <w:sz w:val="24"/>
          <w:szCs w:val="24"/>
          <w:lang w:val="ru-RU"/>
        </w:rPr>
        <w:t>извещением о проведении запроса котировок</w:t>
      </w:r>
      <w:r w:rsidR="00AF7845" w:rsidRPr="00405940">
        <w:rPr>
          <w:sz w:val="24"/>
          <w:szCs w:val="24"/>
        </w:rPr>
        <w:t>, такой победитель</w:t>
      </w:r>
      <w:r w:rsidR="00AF7845" w:rsidRPr="00405940">
        <w:rPr>
          <w:sz w:val="24"/>
          <w:szCs w:val="24"/>
          <w:lang w:val="ru-RU"/>
        </w:rPr>
        <w:t xml:space="preserve"> или</w:t>
      </w:r>
      <w:r w:rsidR="00AF7845" w:rsidRPr="00405940">
        <w:rPr>
          <w:sz w:val="24"/>
          <w:szCs w:val="24"/>
        </w:rPr>
        <w:t xml:space="preserve"> участник закупки</w:t>
      </w:r>
      <w:r w:rsidR="00AF7845" w:rsidRPr="00405940">
        <w:rPr>
          <w:sz w:val="24"/>
          <w:szCs w:val="24"/>
          <w:lang w:val="ru-RU"/>
        </w:rPr>
        <w:t>, с которым заключается Договор,</w:t>
      </w:r>
      <w:r w:rsidR="00AF7845" w:rsidRPr="00405940">
        <w:rPr>
          <w:sz w:val="24"/>
          <w:szCs w:val="24"/>
        </w:rPr>
        <w:t xml:space="preserve"> признается уклонившимся от заключения </w:t>
      </w:r>
      <w:r w:rsidR="00AF7845" w:rsidRPr="00405940">
        <w:rPr>
          <w:sz w:val="24"/>
          <w:szCs w:val="24"/>
          <w:lang w:val="ru-RU"/>
        </w:rPr>
        <w:t>Д</w:t>
      </w:r>
      <w:r w:rsidR="00AF7845" w:rsidRPr="00405940">
        <w:rPr>
          <w:sz w:val="24"/>
          <w:szCs w:val="24"/>
        </w:rPr>
        <w:t>оговора</w:t>
      </w:r>
      <w:r w:rsidR="0016317A" w:rsidRPr="00405940">
        <w:rPr>
          <w:sz w:val="24"/>
          <w:szCs w:val="24"/>
        </w:rPr>
        <w:t xml:space="preserve">. </w:t>
      </w:r>
    </w:p>
    <w:p w:rsidR="007A6FC0" w:rsidRPr="00405940" w:rsidRDefault="00DF1D49" w:rsidP="0016317A">
      <w:pPr>
        <w:pStyle w:val="25"/>
        <w:tabs>
          <w:tab w:val="left" w:pos="426"/>
        </w:tabs>
        <w:rPr>
          <w:sz w:val="24"/>
          <w:szCs w:val="24"/>
          <w:lang w:val="ru-RU"/>
        </w:rPr>
      </w:pPr>
      <w:r w:rsidRPr="00405940">
        <w:rPr>
          <w:sz w:val="24"/>
          <w:szCs w:val="24"/>
          <w:lang w:val="ru-RU"/>
        </w:rPr>
        <w:t>21</w:t>
      </w:r>
      <w:r w:rsidR="007D5F96" w:rsidRPr="00405940">
        <w:rPr>
          <w:sz w:val="24"/>
          <w:szCs w:val="24"/>
          <w:lang w:val="ru-RU"/>
        </w:rPr>
        <w:t>.3</w:t>
      </w:r>
      <w:r w:rsidR="007A6FC0" w:rsidRPr="00405940">
        <w:rPr>
          <w:sz w:val="24"/>
          <w:szCs w:val="24"/>
          <w:lang w:val="ru-RU"/>
        </w:rPr>
        <w:t xml:space="preserve">.2. </w:t>
      </w:r>
      <w:r w:rsidR="0016317A" w:rsidRPr="00405940">
        <w:rPr>
          <w:sz w:val="24"/>
          <w:szCs w:val="24"/>
        </w:rPr>
        <w:t xml:space="preserve">В случае уклонения победителя в проведении запроса котировок от заключения </w:t>
      </w:r>
      <w:r w:rsidR="009D59E8" w:rsidRPr="00405940">
        <w:rPr>
          <w:sz w:val="24"/>
          <w:szCs w:val="24"/>
          <w:lang w:val="ru-RU"/>
        </w:rPr>
        <w:t>Д</w:t>
      </w:r>
      <w:r w:rsidR="0016317A" w:rsidRPr="00405940">
        <w:rPr>
          <w:sz w:val="24"/>
          <w:szCs w:val="24"/>
        </w:rPr>
        <w:t xml:space="preserve">оговора, Заказчик вправе заключить </w:t>
      </w:r>
      <w:r w:rsidR="009D59E8" w:rsidRPr="00405940">
        <w:rPr>
          <w:sz w:val="24"/>
          <w:szCs w:val="24"/>
          <w:lang w:val="ru-RU"/>
        </w:rPr>
        <w:t>Д</w:t>
      </w:r>
      <w:r w:rsidR="0016317A" w:rsidRPr="00405940">
        <w:rPr>
          <w:sz w:val="24"/>
          <w:szCs w:val="24"/>
        </w:rPr>
        <w:t xml:space="preserve">оговор с участником, которому по результатам проведения запроса котировок был присвоен второй номер, на условиях проекта </w:t>
      </w:r>
      <w:r w:rsidR="009D59E8" w:rsidRPr="00405940">
        <w:rPr>
          <w:sz w:val="24"/>
          <w:szCs w:val="24"/>
          <w:lang w:val="ru-RU"/>
        </w:rPr>
        <w:t>Д</w:t>
      </w:r>
      <w:r w:rsidR="0016317A" w:rsidRPr="00405940">
        <w:rPr>
          <w:sz w:val="24"/>
          <w:szCs w:val="24"/>
        </w:rPr>
        <w:t xml:space="preserve">оговора, прилагаемого к извещению о проведении запроса котировок, и по цене </w:t>
      </w:r>
      <w:r w:rsidR="009D59E8" w:rsidRPr="00405940">
        <w:rPr>
          <w:sz w:val="24"/>
          <w:szCs w:val="24"/>
          <w:lang w:val="ru-RU"/>
        </w:rPr>
        <w:t>Д</w:t>
      </w:r>
      <w:r w:rsidR="0016317A" w:rsidRPr="00405940">
        <w:rPr>
          <w:sz w:val="24"/>
          <w:szCs w:val="24"/>
        </w:rPr>
        <w:t>оговора, предложенной таким участником в заявке</w:t>
      </w:r>
      <w:r w:rsidR="00F61725" w:rsidRPr="00405940">
        <w:rPr>
          <w:sz w:val="24"/>
          <w:szCs w:val="24"/>
          <w:lang w:val="ru-RU"/>
        </w:rPr>
        <w:t xml:space="preserve"> на участие в запросе котировок</w:t>
      </w:r>
      <w:r w:rsidR="0016317A" w:rsidRPr="00405940">
        <w:rPr>
          <w:sz w:val="24"/>
          <w:szCs w:val="24"/>
        </w:rPr>
        <w:t>.</w:t>
      </w:r>
      <w:r w:rsidR="00F61725" w:rsidRPr="00405940">
        <w:rPr>
          <w:sz w:val="24"/>
          <w:szCs w:val="24"/>
          <w:lang w:val="ru-RU"/>
        </w:rPr>
        <w:t xml:space="preserve"> </w:t>
      </w:r>
      <w:r w:rsidR="008C696B" w:rsidRPr="00405940">
        <w:rPr>
          <w:sz w:val="24"/>
          <w:szCs w:val="24"/>
        </w:rPr>
        <w:t xml:space="preserve">Аналогичным образом </w:t>
      </w:r>
      <w:r w:rsidR="008C696B" w:rsidRPr="00405940">
        <w:rPr>
          <w:sz w:val="24"/>
          <w:szCs w:val="24"/>
          <w:lang w:val="ru-RU"/>
        </w:rPr>
        <w:t>Д</w:t>
      </w:r>
      <w:r w:rsidR="008C696B" w:rsidRPr="00405940">
        <w:rPr>
          <w:sz w:val="24"/>
          <w:szCs w:val="24"/>
        </w:rPr>
        <w:t>оговор может быть заключен с участником закупки, занявшим третье или последующие места.</w:t>
      </w:r>
      <w:r w:rsidR="008C696B" w:rsidRPr="00405940">
        <w:rPr>
          <w:sz w:val="24"/>
          <w:szCs w:val="24"/>
          <w:lang w:val="ru-RU"/>
        </w:rPr>
        <w:t xml:space="preserve"> </w:t>
      </w:r>
      <w:r w:rsidR="00F61725" w:rsidRPr="00405940">
        <w:t>З</w:t>
      </w:r>
      <w:r w:rsidR="00F61725" w:rsidRPr="00405940">
        <w:rPr>
          <w:sz w:val="24"/>
          <w:szCs w:val="24"/>
        </w:rPr>
        <w:t xml:space="preserve">аключение </w:t>
      </w:r>
      <w:r w:rsidR="00F61725" w:rsidRPr="00405940">
        <w:t>Д</w:t>
      </w:r>
      <w:r w:rsidR="00F61725" w:rsidRPr="00405940">
        <w:rPr>
          <w:sz w:val="24"/>
          <w:szCs w:val="24"/>
        </w:rPr>
        <w:t>оговора для участника закупки, который занял второе и последующее место после победителя, является обязательным.</w:t>
      </w:r>
    </w:p>
    <w:p w:rsidR="001614AD" w:rsidRPr="00405940" w:rsidRDefault="001614AD" w:rsidP="0016317A">
      <w:pPr>
        <w:pStyle w:val="25"/>
        <w:tabs>
          <w:tab w:val="left" w:pos="426"/>
        </w:tabs>
        <w:rPr>
          <w:sz w:val="24"/>
          <w:szCs w:val="24"/>
          <w:lang w:val="ru-RU"/>
        </w:rPr>
      </w:pPr>
      <w:r w:rsidRPr="00405940">
        <w:rPr>
          <w:sz w:val="24"/>
          <w:szCs w:val="24"/>
        </w:rPr>
        <w:t>В случае уклонения победителя или участника закупки, с которым заключается Договор, от заключения Договора, обеспечение заявки на участие в закупке товаров, работ, услуг</w:t>
      </w:r>
      <w:r w:rsidRPr="00405940">
        <w:rPr>
          <w:sz w:val="24"/>
          <w:szCs w:val="24"/>
          <w:lang w:val="ru-RU"/>
        </w:rPr>
        <w:t>, если оно было установлено извещение о проведении запроса котировок,</w:t>
      </w:r>
      <w:r w:rsidRPr="00405940">
        <w:rPr>
          <w:sz w:val="24"/>
          <w:szCs w:val="24"/>
        </w:rPr>
        <w:t xml:space="preserve"> не возвращается. В случае уклонения участника закупки, который занял второе место после победителя, от заключения Договора </w:t>
      </w:r>
      <w:r w:rsidRPr="00405940">
        <w:rPr>
          <w:sz w:val="24"/>
          <w:szCs w:val="24"/>
          <w:lang w:val="ru-RU"/>
        </w:rPr>
        <w:t>Заказчик</w:t>
      </w:r>
      <w:r w:rsidRPr="00405940">
        <w:rPr>
          <w:sz w:val="24"/>
          <w:szCs w:val="24"/>
        </w:rPr>
        <w:t xml:space="preserve">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w:t>
      </w:r>
      <w:r w:rsidRPr="00405940">
        <w:rPr>
          <w:sz w:val="24"/>
          <w:szCs w:val="24"/>
          <w:lang w:val="ru-RU"/>
        </w:rPr>
        <w:t>Д</w:t>
      </w:r>
      <w:r w:rsidRPr="00405940">
        <w:rPr>
          <w:sz w:val="24"/>
          <w:szCs w:val="24"/>
        </w:rPr>
        <w:t>оговора, или принять решение о признании закупки товаров, работ, услуг несостоявшейся.</w:t>
      </w:r>
    </w:p>
    <w:p w:rsidR="007A6FC0" w:rsidRPr="00405940" w:rsidRDefault="00DF1D49" w:rsidP="007A6FC0">
      <w:pPr>
        <w:pStyle w:val="25"/>
        <w:tabs>
          <w:tab w:val="left" w:pos="426"/>
        </w:tabs>
        <w:rPr>
          <w:sz w:val="24"/>
          <w:szCs w:val="24"/>
          <w:lang w:val="ru-RU"/>
        </w:rPr>
      </w:pPr>
      <w:r w:rsidRPr="00405940">
        <w:rPr>
          <w:sz w:val="24"/>
          <w:szCs w:val="24"/>
          <w:lang w:val="ru-RU"/>
        </w:rPr>
        <w:t>21</w:t>
      </w:r>
      <w:r w:rsidR="007A6FC0" w:rsidRPr="00405940">
        <w:rPr>
          <w:sz w:val="24"/>
          <w:szCs w:val="24"/>
        </w:rPr>
        <w:t>.</w:t>
      </w:r>
      <w:r w:rsidR="007D5F96" w:rsidRPr="00405940">
        <w:rPr>
          <w:sz w:val="24"/>
          <w:szCs w:val="24"/>
          <w:lang w:val="ru-RU"/>
        </w:rPr>
        <w:t>4</w:t>
      </w:r>
      <w:r w:rsidR="007A6FC0" w:rsidRPr="00405940">
        <w:rPr>
          <w:sz w:val="24"/>
          <w:szCs w:val="24"/>
        </w:rPr>
        <w:t xml:space="preserve">. </w:t>
      </w:r>
      <w:r w:rsidR="003E568A" w:rsidRPr="00B039C1">
        <w:rPr>
          <w:sz w:val="24"/>
          <w:szCs w:val="24"/>
          <w:shd w:val="clear" w:color="auto" w:fill="EEECE1"/>
        </w:rPr>
        <w:t xml:space="preserve">Срок заключения Сторонами </w:t>
      </w:r>
      <w:r w:rsidR="003E568A" w:rsidRPr="00B039C1">
        <w:rPr>
          <w:sz w:val="24"/>
          <w:szCs w:val="24"/>
          <w:shd w:val="clear" w:color="auto" w:fill="EEECE1"/>
          <w:lang w:val="ru-RU"/>
        </w:rPr>
        <w:t>Д</w:t>
      </w:r>
      <w:r w:rsidR="008B1FE3" w:rsidRPr="00B039C1">
        <w:rPr>
          <w:sz w:val="24"/>
          <w:szCs w:val="24"/>
          <w:shd w:val="clear" w:color="auto" w:fill="EEECE1"/>
        </w:rPr>
        <w:t>оговора по результатам проведен</w:t>
      </w:r>
      <w:r w:rsidR="003924B1" w:rsidRPr="00B039C1">
        <w:rPr>
          <w:sz w:val="24"/>
          <w:szCs w:val="24"/>
          <w:shd w:val="clear" w:color="auto" w:fill="EEECE1"/>
        </w:rPr>
        <w:t xml:space="preserve">ия запроса котировок: </w:t>
      </w:r>
      <w:r w:rsidR="009C41ED" w:rsidRPr="00B039C1">
        <w:rPr>
          <w:sz w:val="24"/>
          <w:szCs w:val="24"/>
          <w:shd w:val="clear" w:color="auto" w:fill="EEECE1"/>
        </w:rPr>
        <w:t xml:space="preserve">не ранее, чем через </w:t>
      </w:r>
      <w:r w:rsidR="009C41ED" w:rsidRPr="00B039C1">
        <w:rPr>
          <w:sz w:val="24"/>
          <w:szCs w:val="24"/>
          <w:shd w:val="clear" w:color="auto" w:fill="EEECE1"/>
          <w:lang w:val="ru-RU"/>
        </w:rPr>
        <w:t>10</w:t>
      </w:r>
      <w:r w:rsidR="009C41ED" w:rsidRPr="00B039C1">
        <w:rPr>
          <w:sz w:val="24"/>
          <w:szCs w:val="24"/>
          <w:shd w:val="clear" w:color="auto" w:fill="EEECE1"/>
        </w:rPr>
        <w:t xml:space="preserve"> (</w:t>
      </w:r>
      <w:r w:rsidR="009C41ED" w:rsidRPr="00B039C1">
        <w:rPr>
          <w:sz w:val="24"/>
          <w:szCs w:val="24"/>
          <w:shd w:val="clear" w:color="auto" w:fill="EEECE1"/>
          <w:lang w:val="ru-RU"/>
        </w:rPr>
        <w:t>десять</w:t>
      </w:r>
      <w:r w:rsidR="009C41ED" w:rsidRPr="00B039C1">
        <w:rPr>
          <w:sz w:val="24"/>
          <w:szCs w:val="24"/>
          <w:shd w:val="clear" w:color="auto" w:fill="EEECE1"/>
        </w:rPr>
        <w:t>) дн</w:t>
      </w:r>
      <w:r w:rsidR="009C41ED" w:rsidRPr="00B039C1">
        <w:rPr>
          <w:sz w:val="24"/>
          <w:szCs w:val="24"/>
          <w:shd w:val="clear" w:color="auto" w:fill="EEECE1"/>
          <w:lang w:val="ru-RU"/>
        </w:rPr>
        <w:t>ей</w:t>
      </w:r>
      <w:r w:rsidR="009C41ED" w:rsidRPr="00B039C1">
        <w:rPr>
          <w:sz w:val="24"/>
          <w:szCs w:val="24"/>
          <w:shd w:val="clear" w:color="auto" w:fill="EEECE1"/>
        </w:rPr>
        <w:t xml:space="preserve"> и не позднее</w:t>
      </w:r>
      <w:r w:rsidR="009C41ED" w:rsidRPr="00B039C1">
        <w:rPr>
          <w:sz w:val="24"/>
          <w:szCs w:val="24"/>
          <w:shd w:val="clear" w:color="auto" w:fill="EEECE1"/>
          <w:lang w:val="ru-RU"/>
        </w:rPr>
        <w:t xml:space="preserve"> чем </w:t>
      </w:r>
      <w:r w:rsidR="00BC326D">
        <w:rPr>
          <w:sz w:val="24"/>
          <w:szCs w:val="24"/>
          <w:shd w:val="clear" w:color="auto" w:fill="EEECE1"/>
          <w:lang w:val="ru-RU"/>
        </w:rPr>
        <w:t xml:space="preserve">через </w:t>
      </w:r>
      <w:r w:rsidR="00BC326D" w:rsidRPr="003924B1">
        <w:rPr>
          <w:sz w:val="24"/>
          <w:szCs w:val="24"/>
        </w:rPr>
        <w:t>20 (двадцат</w:t>
      </w:r>
      <w:r w:rsidR="00BC326D">
        <w:rPr>
          <w:sz w:val="24"/>
          <w:szCs w:val="24"/>
          <w:lang w:val="ru-RU"/>
        </w:rPr>
        <w:t>ь</w:t>
      </w:r>
      <w:r w:rsidR="00BC326D" w:rsidRPr="003924B1">
        <w:rPr>
          <w:sz w:val="24"/>
          <w:szCs w:val="24"/>
        </w:rPr>
        <w:t xml:space="preserve">) </w:t>
      </w:r>
      <w:r w:rsidR="00BC326D" w:rsidRPr="00422014">
        <w:rPr>
          <w:sz w:val="24"/>
          <w:szCs w:val="24"/>
        </w:rPr>
        <w:t xml:space="preserve">дней с даты размещения </w:t>
      </w:r>
      <w:r w:rsidR="00BC326D" w:rsidRPr="00422014">
        <w:rPr>
          <w:sz w:val="24"/>
          <w:szCs w:val="24"/>
          <w:lang w:val="ru-RU"/>
        </w:rPr>
        <w:t xml:space="preserve">в ЕИС </w:t>
      </w:r>
      <w:r w:rsidR="00BC326D">
        <w:rPr>
          <w:sz w:val="24"/>
          <w:szCs w:val="24"/>
          <w:lang w:val="ru-RU"/>
        </w:rPr>
        <w:t xml:space="preserve">итогового </w:t>
      </w:r>
      <w:r w:rsidR="00BC326D" w:rsidRPr="00422014">
        <w:rPr>
          <w:sz w:val="24"/>
          <w:szCs w:val="24"/>
        </w:rPr>
        <w:t>протокола</w:t>
      </w:r>
      <w:r w:rsidR="00422014" w:rsidRPr="00405940">
        <w:rPr>
          <w:sz w:val="24"/>
          <w:szCs w:val="24"/>
          <w:lang w:val="ru-RU"/>
        </w:rPr>
        <w:t xml:space="preserve"> </w:t>
      </w:r>
    </w:p>
    <w:p w:rsidR="002476E1" w:rsidRPr="00405940" w:rsidRDefault="002476E1" w:rsidP="0016317A">
      <w:pPr>
        <w:pStyle w:val="25"/>
        <w:tabs>
          <w:tab w:val="left" w:pos="426"/>
        </w:tabs>
        <w:rPr>
          <w:sz w:val="24"/>
          <w:szCs w:val="24"/>
          <w:lang w:val="ru-RU"/>
        </w:rPr>
      </w:pPr>
    </w:p>
    <w:p w:rsidR="0016317A" w:rsidRPr="00405940" w:rsidRDefault="00DF1D49" w:rsidP="0016317A">
      <w:pPr>
        <w:pStyle w:val="25"/>
        <w:widowControl w:val="0"/>
        <w:tabs>
          <w:tab w:val="left" w:pos="426"/>
        </w:tabs>
        <w:rPr>
          <w:b/>
          <w:bCs/>
          <w:sz w:val="24"/>
          <w:szCs w:val="24"/>
          <w:lang w:val="ru-RU"/>
        </w:rPr>
      </w:pPr>
      <w:r w:rsidRPr="00405940">
        <w:rPr>
          <w:b/>
          <w:bCs/>
          <w:sz w:val="24"/>
          <w:szCs w:val="24"/>
          <w:lang w:val="ru-RU"/>
        </w:rPr>
        <w:t>22</w:t>
      </w:r>
      <w:r w:rsidR="0016317A" w:rsidRPr="00405940">
        <w:rPr>
          <w:b/>
          <w:bCs/>
          <w:sz w:val="24"/>
          <w:szCs w:val="24"/>
        </w:rPr>
        <w:t xml:space="preserve">. Требования, предъявляемые к участникам </w:t>
      </w:r>
      <w:r w:rsidR="0016317A" w:rsidRPr="00405940">
        <w:rPr>
          <w:b/>
          <w:sz w:val="24"/>
          <w:szCs w:val="24"/>
        </w:rPr>
        <w:t>закупки</w:t>
      </w:r>
      <w:r w:rsidR="0016317A" w:rsidRPr="00405940">
        <w:rPr>
          <w:b/>
          <w:bCs/>
          <w:sz w:val="24"/>
          <w:szCs w:val="24"/>
        </w:rPr>
        <w:t xml:space="preserve">: </w:t>
      </w:r>
    </w:p>
    <w:p w:rsidR="006B272D" w:rsidRPr="00405940" w:rsidRDefault="006B272D" w:rsidP="006B272D">
      <w:pPr>
        <w:pStyle w:val="25"/>
        <w:widowControl w:val="0"/>
        <w:shd w:val="clear" w:color="auto" w:fill="FFFFFF"/>
        <w:autoSpaceDE w:val="0"/>
        <w:autoSpaceDN w:val="0"/>
        <w:adjustRightInd w:val="0"/>
        <w:rPr>
          <w:b/>
          <w:sz w:val="24"/>
          <w:szCs w:val="24"/>
          <w:lang w:val="ru-RU"/>
        </w:rPr>
      </w:pPr>
      <w:r w:rsidRPr="00405940">
        <w:rPr>
          <w:b/>
          <w:sz w:val="24"/>
          <w:szCs w:val="24"/>
        </w:rPr>
        <w:t>- к правоспособности участника закупки:</w:t>
      </w:r>
    </w:p>
    <w:p w:rsidR="0062152D" w:rsidRDefault="006B272D" w:rsidP="00430BF5">
      <w:pPr>
        <w:pStyle w:val="25"/>
        <w:widowControl w:val="0"/>
        <w:tabs>
          <w:tab w:val="left" w:pos="426"/>
        </w:tabs>
        <w:rPr>
          <w:sz w:val="24"/>
          <w:szCs w:val="24"/>
          <w:lang w:val="ru-RU"/>
        </w:rPr>
      </w:pPr>
      <w:r w:rsidRPr="00405940">
        <w:rPr>
          <w:sz w:val="24"/>
          <w:szCs w:val="24"/>
        </w:rPr>
        <w:t xml:space="preserve">а) </w:t>
      </w:r>
      <w:r w:rsidR="00430BF5" w:rsidRPr="00405940">
        <w:rPr>
          <w:sz w:val="24"/>
          <w:szCs w:val="24"/>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430BF5" w:rsidRPr="00405940">
        <w:rPr>
          <w:sz w:val="24"/>
          <w:szCs w:val="24"/>
          <w:lang w:val="ru-RU"/>
        </w:rPr>
        <w:t xml:space="preserve">, </w:t>
      </w:r>
    </w:p>
    <w:p w:rsidR="00430BF5" w:rsidRDefault="00857178" w:rsidP="00430BF5">
      <w:pPr>
        <w:pStyle w:val="25"/>
        <w:widowControl w:val="0"/>
        <w:tabs>
          <w:tab w:val="left" w:pos="426"/>
        </w:tabs>
        <w:rPr>
          <w:sz w:val="24"/>
          <w:szCs w:val="24"/>
        </w:rPr>
      </w:pPr>
      <w:r>
        <w:rPr>
          <w:sz w:val="24"/>
          <w:szCs w:val="24"/>
          <w:lang w:val="ru-RU"/>
        </w:rPr>
        <w:t>в том числе</w:t>
      </w:r>
      <w:r w:rsidR="00430BF5" w:rsidRPr="00405940">
        <w:rPr>
          <w:sz w:val="24"/>
          <w:szCs w:val="24"/>
        </w:rPr>
        <w:t xml:space="preserve">: </w:t>
      </w:r>
    </w:p>
    <w:p w:rsidR="00A201E7" w:rsidRPr="005645E1" w:rsidRDefault="00A201E7" w:rsidP="00A201E7">
      <w:pPr>
        <w:tabs>
          <w:tab w:val="left" w:pos="2835"/>
        </w:tabs>
        <w:jc w:val="both"/>
        <w:rPr>
          <w:bCs/>
        </w:rPr>
      </w:pPr>
      <w:r>
        <w:rPr>
          <w:bCs/>
        </w:rPr>
        <w:t>- участник закупки</w:t>
      </w:r>
      <w:r w:rsidRPr="005645E1">
        <w:rPr>
          <w:bCs/>
        </w:rPr>
        <w:t xml:space="preserve"> должен быть членом саморегулируемой организации (СРО) в области строительства, реконструкции, капитального ремонта объектов капитального строительства, за исключением случаев, когда членство в СРО является необязательным в соответствии с законодательством Российской Федерации. СРО, в которой состоит Подрядчик, должна иметь компенсационный фонд обеспечения договорных обязательств. Совокупный размер обязательств Подрядчика по договорам, которые заключены с использованием конкурентных способов, не должен превышать уровень ответственности Подрядчика по компенсационному фонду обеспечения договорных обязательств. В случае если Подрядчик в соответствии с законодательством Российской Федерации должен являться членом СРО в области строительства, реконструкции, капитального ремонта объектов капитального строительства, Подрядчик до начала работ должен представить Заказчику выписку из реестра членов СРО по форме, которая утверждена приказом Ростехнадзора от 04.03.2019 N 86, срок </w:t>
      </w:r>
      <w:r>
        <w:rPr>
          <w:bCs/>
        </w:rPr>
        <w:t>действия которой составляет не менее</w:t>
      </w:r>
      <w:r w:rsidRPr="005645E1">
        <w:rPr>
          <w:bCs/>
        </w:rPr>
        <w:t xml:space="preserve"> 15 (пятнадцати) календарных дней на дату начала работ.</w:t>
      </w:r>
    </w:p>
    <w:p w:rsidR="00A201E7" w:rsidRPr="00405940" w:rsidRDefault="00A201E7" w:rsidP="00430BF5">
      <w:pPr>
        <w:pStyle w:val="25"/>
        <w:widowControl w:val="0"/>
        <w:tabs>
          <w:tab w:val="left" w:pos="426"/>
        </w:tabs>
        <w:rPr>
          <w:sz w:val="24"/>
          <w:szCs w:val="24"/>
          <w:lang w:val="ru-RU"/>
        </w:rPr>
      </w:pPr>
    </w:p>
    <w:p w:rsidR="000E5833" w:rsidRPr="00405940" w:rsidRDefault="00430BF5" w:rsidP="00BC7784">
      <w:pPr>
        <w:pStyle w:val="25"/>
        <w:widowControl w:val="0"/>
        <w:numPr>
          <w:ilvl w:val="0"/>
          <w:numId w:val="36"/>
        </w:numPr>
        <w:tabs>
          <w:tab w:val="left" w:pos="426"/>
        </w:tabs>
        <w:ind w:left="0" w:firstLine="0"/>
        <w:rPr>
          <w:sz w:val="24"/>
          <w:szCs w:val="24"/>
          <w:lang w:val="ru-RU"/>
        </w:rPr>
      </w:pPr>
      <w:r w:rsidRPr="00405940">
        <w:rPr>
          <w:sz w:val="24"/>
          <w:szCs w:val="24"/>
        </w:rPr>
        <w:t xml:space="preserve">участник закупки должен относиться к субъектам малого и среднего предпринимательства и </w:t>
      </w:r>
      <w:r w:rsidRPr="00405940">
        <w:rPr>
          <w:bCs/>
          <w:sz w:val="24"/>
          <w:szCs w:val="24"/>
        </w:rPr>
        <w:t>соответствовать требованиям, установленным статьей 4 Федерального закона от 24.07.2007 №209-ФЗ «О развитии малого и среднего предпринимательства в Российской Федерации»</w:t>
      </w:r>
      <w:r w:rsidR="000E5833" w:rsidRPr="00405940">
        <w:rPr>
          <w:color w:val="000000"/>
          <w:sz w:val="24"/>
          <w:szCs w:val="24"/>
        </w:rPr>
        <w:t xml:space="preserve">, в соответствии с которым к субъектам малого и среднего предпринимательства относятся </w:t>
      </w:r>
      <w:r w:rsidR="000E5833" w:rsidRPr="00405940">
        <w:rPr>
          <w:rFonts w:eastAsia="Calibri"/>
          <w:sz w:val="24"/>
          <w:szCs w:val="24"/>
        </w:rPr>
        <w:t>хозяйствующие субъекты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отнесенные в соответствии с условиями, установленными указанным Федеральным законом, к малым предприятиям, в том числе к микропредприятиям, и средним предприятиям, а именно:</w:t>
      </w:r>
    </w:p>
    <w:p w:rsidR="000E5833" w:rsidRPr="00405940" w:rsidRDefault="000E5833" w:rsidP="000F353B">
      <w:pPr>
        <w:autoSpaceDE w:val="0"/>
        <w:autoSpaceDN w:val="0"/>
        <w:adjustRightInd w:val="0"/>
        <w:jc w:val="both"/>
        <w:rPr>
          <w:rFonts w:eastAsia="Calibri"/>
        </w:rPr>
      </w:pPr>
      <w:r w:rsidRPr="00405940">
        <w:rPr>
          <w:rFonts w:eastAsia="Calibri"/>
        </w:rPr>
        <w:t>1) для хозяйственных обществ, хозяйственных партнерств должно быть выполнено хотя бы одно из следующих требований:</w:t>
      </w:r>
    </w:p>
    <w:p w:rsidR="000E5833" w:rsidRPr="00405940" w:rsidRDefault="000E5833" w:rsidP="000F353B">
      <w:pPr>
        <w:autoSpaceDE w:val="0"/>
        <w:autoSpaceDN w:val="0"/>
        <w:adjustRightInd w:val="0"/>
        <w:ind w:left="720"/>
        <w:jc w:val="both"/>
        <w:rPr>
          <w:rFonts w:eastAsia="Calibri"/>
        </w:rPr>
      </w:pPr>
      <w:r w:rsidRPr="00405940">
        <w:rPr>
          <w:rFonts w:eastAsia="Calibri"/>
        </w:rPr>
        <w:t xml:space="preserve">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 предпринимательства, не превышает сорок девять процентов.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w:t>
      </w:r>
      <w:hyperlink w:anchor="Par2" w:history="1">
        <w:r w:rsidRPr="00405940">
          <w:rPr>
            <w:rFonts w:eastAsia="Calibri"/>
          </w:rPr>
          <w:t>подпунктах "в"</w:t>
        </w:r>
      </w:hyperlink>
      <w:r w:rsidRPr="00405940">
        <w:rPr>
          <w:rFonts w:eastAsia="Calibri"/>
        </w:rPr>
        <w:t xml:space="preserve"> - </w:t>
      </w:r>
      <w:hyperlink w:anchor="Par4" w:history="1">
        <w:r w:rsidRPr="00405940">
          <w:rPr>
            <w:rFonts w:eastAsia="Calibri"/>
          </w:rPr>
          <w:t>"д"</w:t>
        </w:r>
      </w:hyperlink>
      <w:r w:rsidRPr="00405940">
        <w:rPr>
          <w:rFonts w:eastAsia="Calibri"/>
        </w:rPr>
        <w:t xml:space="preserve"> настоящего пункта;</w:t>
      </w:r>
    </w:p>
    <w:p w:rsidR="000E5833" w:rsidRPr="00405940" w:rsidRDefault="000E5833" w:rsidP="00A36A8C">
      <w:pPr>
        <w:autoSpaceDE w:val="0"/>
        <w:autoSpaceDN w:val="0"/>
        <w:adjustRightInd w:val="0"/>
        <w:ind w:left="720"/>
        <w:jc w:val="both"/>
        <w:rPr>
          <w:rFonts w:eastAsia="Calibri"/>
        </w:rPr>
      </w:pPr>
      <w:r w:rsidRPr="00405940">
        <w:rPr>
          <w:rFonts w:eastAsia="Calibri"/>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0E5833" w:rsidRPr="00405940" w:rsidRDefault="000E5833" w:rsidP="00A36A8C">
      <w:pPr>
        <w:autoSpaceDE w:val="0"/>
        <w:autoSpaceDN w:val="0"/>
        <w:adjustRightInd w:val="0"/>
        <w:ind w:left="720"/>
        <w:jc w:val="both"/>
        <w:rPr>
          <w:rFonts w:eastAsia="Calibri"/>
        </w:rPr>
      </w:pPr>
      <w:bookmarkStart w:id="6" w:name="Par2"/>
      <w:bookmarkEnd w:id="6"/>
      <w:r w:rsidRPr="00405940">
        <w:rPr>
          <w:rFonts w:eastAsia="Calibri"/>
        </w:rP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0E5833" w:rsidRPr="00405940" w:rsidRDefault="000E5833" w:rsidP="00A36A8C">
      <w:pPr>
        <w:autoSpaceDE w:val="0"/>
        <w:autoSpaceDN w:val="0"/>
        <w:adjustRightInd w:val="0"/>
        <w:ind w:left="720"/>
        <w:jc w:val="both"/>
        <w:rPr>
          <w:rFonts w:eastAsia="Calibri"/>
        </w:rPr>
      </w:pPr>
      <w:r w:rsidRPr="00405940">
        <w:rPr>
          <w:rFonts w:eastAsia="Calibri"/>
        </w:rPr>
        <w:t xml:space="preserve">г) хозяйственные общества, хозяйственные партнерства получили статус участника проекта в соответствии с Федеральным </w:t>
      </w:r>
      <w:hyperlink r:id="rId17" w:history="1">
        <w:r w:rsidRPr="00405940">
          <w:rPr>
            <w:rFonts w:eastAsia="Calibri"/>
          </w:rPr>
          <w:t>законом</w:t>
        </w:r>
      </w:hyperlink>
      <w:r w:rsidRPr="00405940">
        <w:rPr>
          <w:rFonts w:eastAsia="Calibri"/>
        </w:rPr>
        <w:t xml:space="preserve"> от 28 сентября 2010 года № 244-ФЗ "Об инновационном центре "Сколково";</w:t>
      </w:r>
    </w:p>
    <w:p w:rsidR="000E5833" w:rsidRPr="00405940" w:rsidRDefault="000E5833" w:rsidP="00A36A8C">
      <w:pPr>
        <w:autoSpaceDE w:val="0"/>
        <w:autoSpaceDN w:val="0"/>
        <w:adjustRightInd w:val="0"/>
        <w:ind w:left="720"/>
        <w:jc w:val="both"/>
        <w:rPr>
          <w:rFonts w:eastAsia="Calibri"/>
        </w:rPr>
      </w:pPr>
      <w:bookmarkStart w:id="7" w:name="Par4"/>
      <w:bookmarkEnd w:id="7"/>
      <w:r w:rsidRPr="00405940">
        <w:rPr>
          <w:rFonts w:eastAsia="Calibri"/>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18" w:history="1">
        <w:r w:rsidRPr="00405940">
          <w:rPr>
            <w:rFonts w:eastAsia="Calibri"/>
          </w:rPr>
          <w:t>перечень</w:t>
        </w:r>
      </w:hyperlink>
      <w:r w:rsidRPr="00405940">
        <w:rPr>
          <w:rFonts w:eastAsia="Calibri"/>
        </w:rPr>
        <w:t xml:space="preserve"> юридических лиц, предоставляющих государственную поддержку инновационной деятельности в формах, установленных Федеральным </w:t>
      </w:r>
      <w:hyperlink r:id="rId19" w:history="1">
        <w:r w:rsidRPr="00405940">
          <w:rPr>
            <w:rFonts w:eastAsia="Calibri"/>
          </w:rPr>
          <w:t>законом</w:t>
        </w:r>
      </w:hyperlink>
      <w:r w:rsidRPr="00405940">
        <w:rPr>
          <w:rFonts w:eastAsia="Calibri"/>
        </w:rPr>
        <w:t xml:space="preserve"> от 23 августа 1996 года № 127-ФЗ "О науке и государственной научно-технической политике". Юридические лица включаются в данный перечень в </w:t>
      </w:r>
      <w:hyperlink r:id="rId20" w:history="1">
        <w:r w:rsidRPr="00405940">
          <w:rPr>
            <w:rFonts w:eastAsia="Calibri"/>
          </w:rPr>
          <w:t>порядке</w:t>
        </w:r>
      </w:hyperlink>
      <w:r w:rsidRPr="00405940">
        <w:rPr>
          <w:rFonts w:eastAsia="Calibri"/>
        </w:rPr>
        <w:t>, установленном Правительством Российской Федерации, при условии соответствия одному из следующих критериев:</w:t>
      </w:r>
    </w:p>
    <w:p w:rsidR="000E5833" w:rsidRPr="00405940" w:rsidRDefault="000E5833" w:rsidP="00A36A8C">
      <w:pPr>
        <w:autoSpaceDE w:val="0"/>
        <w:autoSpaceDN w:val="0"/>
        <w:adjustRightInd w:val="0"/>
        <w:ind w:left="720"/>
        <w:jc w:val="both"/>
        <w:rPr>
          <w:rFonts w:eastAsia="Calibri"/>
        </w:rPr>
      </w:pPr>
      <w:r w:rsidRPr="00405940">
        <w:rPr>
          <w:rFonts w:eastAsia="Calibri"/>
        </w:rP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0E5833" w:rsidRPr="00405940" w:rsidRDefault="000E5833" w:rsidP="00A36A8C">
      <w:pPr>
        <w:autoSpaceDE w:val="0"/>
        <w:autoSpaceDN w:val="0"/>
        <w:adjustRightInd w:val="0"/>
        <w:ind w:left="720"/>
        <w:jc w:val="both"/>
        <w:rPr>
          <w:rFonts w:eastAsia="Calibri"/>
        </w:rPr>
      </w:pPr>
      <w:r w:rsidRPr="00405940">
        <w:rPr>
          <w:rFonts w:eastAsia="Calibri"/>
        </w:rPr>
        <w:t xml:space="preserve">юридические лица являются государственными корпорациями, учрежденными в соответствии с Федеральным </w:t>
      </w:r>
      <w:hyperlink r:id="rId21" w:history="1">
        <w:r w:rsidRPr="00405940">
          <w:rPr>
            <w:rFonts w:eastAsia="Calibri"/>
          </w:rPr>
          <w:t>законом</w:t>
        </w:r>
      </w:hyperlink>
      <w:r w:rsidRPr="00405940">
        <w:rPr>
          <w:rFonts w:eastAsia="Calibri"/>
        </w:rPr>
        <w:t xml:space="preserve"> от 12 января 1996 года № 7-ФЗ "О некоммерческих организациях";</w:t>
      </w:r>
    </w:p>
    <w:p w:rsidR="000E5833" w:rsidRPr="00405940" w:rsidRDefault="000E5833" w:rsidP="00A36A8C">
      <w:pPr>
        <w:autoSpaceDE w:val="0"/>
        <w:autoSpaceDN w:val="0"/>
        <w:adjustRightInd w:val="0"/>
        <w:ind w:left="720"/>
        <w:jc w:val="both"/>
        <w:rPr>
          <w:rFonts w:eastAsia="Calibri"/>
        </w:rPr>
      </w:pPr>
      <w:r w:rsidRPr="00405940">
        <w:rPr>
          <w:rFonts w:eastAsia="Calibri"/>
        </w:rPr>
        <w:t xml:space="preserve">юридические лица созданы в соответствии с Федеральным </w:t>
      </w:r>
      <w:hyperlink r:id="rId22" w:history="1">
        <w:r w:rsidRPr="00405940">
          <w:rPr>
            <w:rFonts w:eastAsia="Calibri"/>
          </w:rPr>
          <w:t>законом</w:t>
        </w:r>
      </w:hyperlink>
      <w:r w:rsidRPr="00405940">
        <w:rPr>
          <w:rFonts w:eastAsia="Calibri"/>
        </w:rPr>
        <w:t xml:space="preserve"> от 27 июля 2010 года № 211-ФЗ "О реорганизации Российской корпорации нанотехнологий";</w:t>
      </w:r>
    </w:p>
    <w:p w:rsidR="000E5833" w:rsidRPr="00405940" w:rsidRDefault="000E5833" w:rsidP="00A36A8C">
      <w:pPr>
        <w:autoSpaceDE w:val="0"/>
        <w:autoSpaceDN w:val="0"/>
        <w:adjustRightInd w:val="0"/>
        <w:jc w:val="both"/>
        <w:rPr>
          <w:rFonts w:eastAsia="Calibri"/>
        </w:rPr>
      </w:pPr>
      <w:r w:rsidRPr="00405940">
        <w:rPr>
          <w:rFonts w:eastAsia="Calibri"/>
        </w:rPr>
        <w:t xml:space="preserve">2) </w:t>
      </w:r>
      <w:hyperlink r:id="rId23" w:history="1">
        <w:r w:rsidRPr="00405940">
          <w:rPr>
            <w:rFonts w:eastAsia="Calibri"/>
          </w:rPr>
          <w:t>среднесписочная</w:t>
        </w:r>
      </w:hyperlink>
      <w:r w:rsidRPr="00405940">
        <w:rPr>
          <w:rFonts w:eastAsia="Calibri"/>
        </w:rPr>
        <w:t xml:space="preserve">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w:t>
      </w:r>
      <w:hyperlink r:id="rId24" w:history="1">
        <w:r w:rsidRPr="00405940">
          <w:rPr>
            <w:rFonts w:eastAsia="Calibri"/>
          </w:rPr>
          <w:t>пункте 1</w:t>
        </w:r>
      </w:hyperlink>
      <w:r w:rsidRPr="00405940">
        <w:rPr>
          <w:rFonts w:eastAsia="Calibri"/>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93569E" w:rsidRPr="00B21FF2" w:rsidRDefault="0093569E" w:rsidP="0093569E">
      <w:pPr>
        <w:autoSpaceDE w:val="0"/>
        <w:autoSpaceDN w:val="0"/>
        <w:adjustRightInd w:val="0"/>
        <w:ind w:left="720"/>
        <w:jc w:val="both"/>
        <w:rPr>
          <w:rFonts w:eastAsia="Calibri"/>
        </w:rPr>
      </w:pPr>
      <w:r w:rsidRPr="00B21FF2">
        <w:rPr>
          <w:rFonts w:eastAsia="Calibri"/>
        </w:rPr>
        <w:t>а) до ста человек для малых предприятий (среди малых предприятий выделяются микропредприятия - до пятнадцати человек);</w:t>
      </w:r>
    </w:p>
    <w:p w:rsidR="000E5833" w:rsidRPr="00405940" w:rsidRDefault="0093569E" w:rsidP="0093569E">
      <w:pPr>
        <w:autoSpaceDE w:val="0"/>
        <w:autoSpaceDN w:val="0"/>
        <w:adjustRightInd w:val="0"/>
        <w:ind w:left="720"/>
        <w:jc w:val="both"/>
        <w:rPr>
          <w:rFonts w:eastAsia="Calibri"/>
        </w:rPr>
      </w:pPr>
      <w:r w:rsidRPr="00B21FF2">
        <w:rPr>
          <w:rFonts w:eastAsia="Calibri"/>
        </w:rPr>
        <w:t>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w:t>
      </w:r>
      <w:r w:rsidR="008941B6" w:rsidRPr="00405940">
        <w:rPr>
          <w:rFonts w:eastAsia="Calibri"/>
        </w:rPr>
        <w:t>;</w:t>
      </w:r>
    </w:p>
    <w:p w:rsidR="000E5833" w:rsidRPr="00405940" w:rsidRDefault="000E5833" w:rsidP="00A36A8C">
      <w:pPr>
        <w:autoSpaceDE w:val="0"/>
        <w:autoSpaceDN w:val="0"/>
        <w:adjustRightInd w:val="0"/>
        <w:jc w:val="both"/>
        <w:rPr>
          <w:rFonts w:eastAsia="Calibri"/>
        </w:rPr>
      </w:pPr>
      <w:r w:rsidRPr="00405940">
        <w:rPr>
          <w:rFonts w:eastAsia="Calibri"/>
        </w:rPr>
        <w:t xml:space="preserve">3) доход хозяйственных обществ, хозяйственных партнерств, соответствующих одному из требований, указанных в </w:t>
      </w:r>
      <w:hyperlink r:id="rId25" w:history="1">
        <w:r w:rsidRPr="00405940">
          <w:rPr>
            <w:rFonts w:eastAsia="Calibri"/>
          </w:rPr>
          <w:t>пункте 1</w:t>
        </w:r>
      </w:hyperlink>
      <w:r w:rsidRPr="00405940">
        <w:rPr>
          <w:rFonts w:eastAsia="Calibri"/>
        </w:rP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26" w:history="1">
        <w:r w:rsidRPr="00405940">
          <w:rPr>
            <w:rFonts w:eastAsia="Calibri"/>
          </w:rPr>
          <w:t>предельные значения</w:t>
        </w:r>
      </w:hyperlink>
      <w:r w:rsidRPr="00405940">
        <w:rPr>
          <w:rFonts w:eastAsia="Calibri"/>
        </w:rPr>
        <w:t>, установленные Правительством Российской Федерации для каждой категории субъектов малого</w:t>
      </w:r>
      <w:r w:rsidR="00275BA4" w:rsidRPr="00405940">
        <w:rPr>
          <w:rFonts w:eastAsia="Calibri"/>
        </w:rPr>
        <w:t xml:space="preserve"> и среднего предпринимательства;</w:t>
      </w:r>
    </w:p>
    <w:p w:rsidR="005356FF" w:rsidRPr="00405940" w:rsidRDefault="005356FF" w:rsidP="006B272D">
      <w:pPr>
        <w:pStyle w:val="25"/>
        <w:widowControl w:val="0"/>
        <w:tabs>
          <w:tab w:val="left" w:pos="426"/>
        </w:tabs>
        <w:rPr>
          <w:sz w:val="24"/>
          <w:szCs w:val="24"/>
          <w:lang w:val="ru-RU" w:eastAsia="ru-RU"/>
        </w:rPr>
      </w:pPr>
    </w:p>
    <w:p w:rsidR="006B272D" w:rsidRPr="00405940" w:rsidRDefault="006B272D" w:rsidP="006B272D">
      <w:pPr>
        <w:pStyle w:val="25"/>
        <w:widowControl w:val="0"/>
        <w:tabs>
          <w:tab w:val="left" w:pos="426"/>
        </w:tabs>
        <w:rPr>
          <w:sz w:val="24"/>
          <w:szCs w:val="24"/>
        </w:rPr>
      </w:pPr>
      <w:r w:rsidRPr="00405940">
        <w:rPr>
          <w:sz w:val="24"/>
          <w:szCs w:val="24"/>
          <w:lang w:val="ru-RU"/>
        </w:rPr>
        <w:t>б</w:t>
      </w:r>
      <w:r w:rsidRPr="00405940">
        <w:rPr>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B272D" w:rsidRPr="00405940" w:rsidRDefault="006B272D" w:rsidP="006B272D">
      <w:pPr>
        <w:pStyle w:val="25"/>
        <w:widowControl w:val="0"/>
        <w:tabs>
          <w:tab w:val="left" w:pos="426"/>
        </w:tabs>
        <w:rPr>
          <w:sz w:val="24"/>
          <w:szCs w:val="24"/>
        </w:rPr>
      </w:pPr>
      <w:r w:rsidRPr="00405940">
        <w:rPr>
          <w:sz w:val="24"/>
          <w:szCs w:val="24"/>
          <w:lang w:val="ru-RU"/>
        </w:rPr>
        <w:t>в</w:t>
      </w:r>
      <w:r w:rsidRPr="00405940">
        <w:rPr>
          <w:sz w:val="24"/>
          <w:szCs w:val="24"/>
        </w:rPr>
        <w:t>)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закупке товаров, работ, услуг для нужд университета;</w:t>
      </w:r>
    </w:p>
    <w:p w:rsidR="006B272D" w:rsidRPr="00405940" w:rsidRDefault="006B272D" w:rsidP="006B272D">
      <w:pPr>
        <w:pStyle w:val="25"/>
        <w:widowControl w:val="0"/>
        <w:tabs>
          <w:tab w:val="left" w:pos="426"/>
        </w:tabs>
        <w:rPr>
          <w:sz w:val="24"/>
          <w:szCs w:val="24"/>
        </w:rPr>
      </w:pPr>
      <w:r w:rsidRPr="00405940">
        <w:rPr>
          <w:sz w:val="24"/>
          <w:szCs w:val="24"/>
          <w:lang w:val="ru-RU"/>
        </w:rPr>
        <w:t>г</w:t>
      </w:r>
      <w:r w:rsidRPr="00405940">
        <w:rPr>
          <w:sz w:val="24"/>
          <w:szCs w:val="24"/>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товаров, работ, услуг не принято;</w:t>
      </w:r>
    </w:p>
    <w:p w:rsidR="006B272D" w:rsidRPr="00405940" w:rsidRDefault="006B272D" w:rsidP="006B272D">
      <w:pPr>
        <w:pStyle w:val="25"/>
        <w:widowControl w:val="0"/>
        <w:tabs>
          <w:tab w:val="left" w:pos="426"/>
        </w:tabs>
        <w:rPr>
          <w:sz w:val="24"/>
          <w:szCs w:val="24"/>
        </w:rPr>
      </w:pPr>
      <w:r w:rsidRPr="00405940">
        <w:rPr>
          <w:sz w:val="24"/>
          <w:szCs w:val="24"/>
          <w:lang w:val="ru-RU"/>
        </w:rPr>
        <w:t>д</w:t>
      </w:r>
      <w:r w:rsidRPr="00405940">
        <w:rPr>
          <w:sz w:val="24"/>
          <w:szCs w:val="24"/>
        </w:rPr>
        <w:t>) отсутствие 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сведений об участниках закупки;</w:t>
      </w:r>
    </w:p>
    <w:p w:rsidR="006B272D" w:rsidRPr="00405940" w:rsidRDefault="006B272D" w:rsidP="006B272D">
      <w:pPr>
        <w:pStyle w:val="25"/>
        <w:widowControl w:val="0"/>
        <w:tabs>
          <w:tab w:val="left" w:pos="426"/>
        </w:tabs>
        <w:rPr>
          <w:sz w:val="24"/>
          <w:szCs w:val="24"/>
          <w:lang w:val="ru-RU"/>
        </w:rPr>
      </w:pPr>
      <w:r w:rsidRPr="00405940">
        <w:rPr>
          <w:sz w:val="24"/>
          <w:szCs w:val="24"/>
          <w:lang w:val="ru-RU"/>
        </w:rPr>
        <w:t>е</w:t>
      </w:r>
      <w:r w:rsidRPr="00405940">
        <w:rPr>
          <w:sz w:val="24"/>
          <w:szCs w:val="24"/>
        </w:rPr>
        <w:t>) отсутствие в предусмотренном Федеральным законом от 18.07.2011г. № 223-ФЗ «О закупках товаров, работ, услуг отдельными видами юридических лиц» реестре недобросовестных поставщиков сведений об участниках закупки</w:t>
      </w:r>
      <w:r w:rsidRPr="00405940">
        <w:rPr>
          <w:sz w:val="24"/>
          <w:szCs w:val="24"/>
          <w:lang w:val="ru-RU"/>
        </w:rPr>
        <w:t>.</w:t>
      </w:r>
    </w:p>
    <w:p w:rsidR="00DA4CC9" w:rsidRPr="00405940" w:rsidRDefault="00DA4CC9" w:rsidP="006B272D">
      <w:pPr>
        <w:pStyle w:val="25"/>
        <w:widowControl w:val="0"/>
        <w:tabs>
          <w:tab w:val="left" w:pos="426"/>
        </w:tabs>
        <w:rPr>
          <w:sz w:val="24"/>
          <w:szCs w:val="24"/>
          <w:lang w:val="ru-RU"/>
        </w:rPr>
      </w:pPr>
    </w:p>
    <w:p w:rsidR="00013E39" w:rsidRPr="00405940" w:rsidRDefault="00C656FC" w:rsidP="00E37DE4">
      <w:pPr>
        <w:autoSpaceDE w:val="0"/>
        <w:autoSpaceDN w:val="0"/>
        <w:adjustRightInd w:val="0"/>
        <w:jc w:val="both"/>
      </w:pPr>
      <w:r w:rsidRPr="00405940">
        <w:rPr>
          <w:b/>
          <w:bCs/>
        </w:rPr>
        <w:t>2</w:t>
      </w:r>
      <w:r w:rsidR="00F14C54" w:rsidRPr="00405940">
        <w:rPr>
          <w:b/>
          <w:bCs/>
        </w:rPr>
        <w:t>3</w:t>
      </w:r>
      <w:r w:rsidR="0016317A" w:rsidRPr="00405940">
        <w:rPr>
          <w:b/>
          <w:bCs/>
        </w:rPr>
        <w:t xml:space="preserve">. </w:t>
      </w:r>
      <w:r w:rsidR="00EB3C4B" w:rsidRPr="00405940">
        <w:rPr>
          <w:b/>
        </w:rPr>
        <w:t>Приоритет товаров российского происхождения, работ, услуг, выполняемых, оказываемых российскими лицами:</w:t>
      </w:r>
      <w:r w:rsidR="00EB3C4B" w:rsidRPr="00405940">
        <w:t xml:space="preserve"> </w:t>
      </w:r>
    </w:p>
    <w:p w:rsidR="00E37DE4" w:rsidRPr="00405940" w:rsidRDefault="00C656FC" w:rsidP="00E37DE4">
      <w:pPr>
        <w:autoSpaceDE w:val="0"/>
        <w:autoSpaceDN w:val="0"/>
        <w:adjustRightInd w:val="0"/>
        <w:jc w:val="both"/>
        <w:rPr>
          <w:bCs/>
        </w:rPr>
      </w:pPr>
      <w:r w:rsidRPr="00405940">
        <w:t>2</w:t>
      </w:r>
      <w:r w:rsidR="00F14C54" w:rsidRPr="00405940">
        <w:t>3</w:t>
      </w:r>
      <w:r w:rsidR="00013E39" w:rsidRPr="00405940">
        <w:t xml:space="preserve">.1. </w:t>
      </w:r>
      <w:r w:rsidR="00EB3C4B" w:rsidRPr="00405940">
        <w:t xml:space="preserve">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sidR="00E37DE4" w:rsidRPr="00405940">
        <w:rPr>
          <w:bCs/>
        </w:rPr>
        <w:t xml:space="preserve">положений Генерального </w:t>
      </w:r>
      <w:hyperlink r:id="rId27" w:history="1">
        <w:r w:rsidR="00E37DE4" w:rsidRPr="00405940">
          <w:rPr>
            <w:bCs/>
          </w:rPr>
          <w:t>соглашения</w:t>
        </w:r>
      </w:hyperlink>
      <w:r w:rsidR="00E37DE4" w:rsidRPr="00405940">
        <w:rPr>
          <w:bCs/>
        </w:rPr>
        <w:t xml:space="preserve"> по тарифам и торговле 1994 года и </w:t>
      </w:r>
      <w:hyperlink r:id="rId28" w:history="1">
        <w:r w:rsidR="00E37DE4" w:rsidRPr="00405940">
          <w:rPr>
            <w:bCs/>
          </w:rPr>
          <w:t>Договора</w:t>
        </w:r>
      </w:hyperlink>
      <w:r w:rsidR="00E37DE4" w:rsidRPr="00405940">
        <w:rPr>
          <w:bCs/>
        </w:rPr>
        <w:t xml:space="preserve"> о Евразийском экономическом союзе от 29 мая 2014 г.</w:t>
      </w:r>
    </w:p>
    <w:p w:rsidR="000E122F" w:rsidRPr="00405940" w:rsidRDefault="00C656FC" w:rsidP="000E122F">
      <w:pPr>
        <w:pStyle w:val="af3"/>
        <w:tabs>
          <w:tab w:val="left" w:pos="1134"/>
        </w:tabs>
        <w:spacing w:after="0" w:line="240" w:lineRule="auto"/>
        <w:ind w:left="0"/>
        <w:contextualSpacing/>
        <w:jc w:val="both"/>
        <w:rPr>
          <w:rFonts w:ascii="Times New Roman" w:hAnsi="Times New Roman"/>
          <w:sz w:val="24"/>
          <w:szCs w:val="24"/>
        </w:rPr>
      </w:pPr>
      <w:r w:rsidRPr="00405940">
        <w:rPr>
          <w:rFonts w:ascii="Times New Roman" w:hAnsi="Times New Roman"/>
          <w:sz w:val="24"/>
          <w:szCs w:val="24"/>
          <w:lang w:val="ru-RU"/>
        </w:rPr>
        <w:t>2</w:t>
      </w:r>
      <w:r w:rsidR="00F14C54" w:rsidRPr="00405940">
        <w:rPr>
          <w:rFonts w:ascii="Times New Roman" w:hAnsi="Times New Roman"/>
          <w:sz w:val="24"/>
          <w:szCs w:val="24"/>
          <w:lang w:val="ru-RU"/>
        </w:rPr>
        <w:t>3</w:t>
      </w:r>
      <w:r w:rsidR="000E122F" w:rsidRPr="00405940">
        <w:rPr>
          <w:rFonts w:ascii="Times New Roman" w:hAnsi="Times New Roman"/>
          <w:sz w:val="24"/>
          <w:szCs w:val="24"/>
          <w:lang w:val="ru-RU"/>
        </w:rPr>
        <w:t>.</w:t>
      </w:r>
      <w:r w:rsidR="00013E39" w:rsidRPr="00405940">
        <w:rPr>
          <w:rFonts w:ascii="Times New Roman" w:hAnsi="Times New Roman"/>
          <w:sz w:val="24"/>
          <w:szCs w:val="24"/>
          <w:lang w:val="ru-RU"/>
        </w:rPr>
        <w:t>2</w:t>
      </w:r>
      <w:r w:rsidR="000E122F" w:rsidRPr="00405940">
        <w:rPr>
          <w:rFonts w:ascii="Times New Roman" w:hAnsi="Times New Roman"/>
          <w:sz w:val="24"/>
          <w:szCs w:val="24"/>
          <w:lang w:val="ru-RU"/>
        </w:rPr>
        <w:t xml:space="preserve">. </w:t>
      </w:r>
      <w:r w:rsidR="000E122F" w:rsidRPr="00405940">
        <w:rPr>
          <w:rFonts w:ascii="Times New Roman" w:hAnsi="Times New Roman"/>
          <w:sz w:val="24"/>
          <w:szCs w:val="24"/>
        </w:rPr>
        <w:t xml:space="preserve">Случаи, при наступлении которых не предоставляется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w:t>
      </w:r>
      <w:r w:rsidR="00B611D8">
        <w:rPr>
          <w:rFonts w:ascii="Times New Roman" w:hAnsi="Times New Roman"/>
          <w:sz w:val="24"/>
          <w:szCs w:val="24"/>
          <w:lang w:val="ru-RU"/>
        </w:rPr>
        <w:t>выполняемым</w:t>
      </w:r>
      <w:r w:rsidR="000E122F" w:rsidRPr="00405940">
        <w:rPr>
          <w:rFonts w:ascii="Times New Roman" w:hAnsi="Times New Roman"/>
          <w:sz w:val="24"/>
          <w:szCs w:val="24"/>
        </w:rPr>
        <w:t>, оказываемым иностранными лицами, устанавливаются постановлением Правительства Российской Федерации от 16.09.2016 № 925 «</w:t>
      </w:r>
      <w:r w:rsidR="000E122F" w:rsidRPr="00405940">
        <w:rPr>
          <w:rFonts w:ascii="Times New Roman" w:hAnsi="Times New Roman"/>
          <w:bCs/>
          <w:sz w:val="24"/>
          <w:szCs w:val="24"/>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0E122F" w:rsidRPr="00405940">
        <w:rPr>
          <w:rFonts w:ascii="Times New Roman" w:hAnsi="Times New Roman"/>
          <w:sz w:val="24"/>
          <w:szCs w:val="24"/>
        </w:rPr>
        <w:t>»:</w:t>
      </w:r>
    </w:p>
    <w:p w:rsidR="000E122F" w:rsidRPr="00405940" w:rsidRDefault="000E122F" w:rsidP="000E122F">
      <w:pPr>
        <w:autoSpaceDE w:val="0"/>
        <w:autoSpaceDN w:val="0"/>
        <w:adjustRightInd w:val="0"/>
        <w:ind w:firstLine="540"/>
        <w:jc w:val="both"/>
        <w:rPr>
          <w:bCs/>
        </w:rPr>
      </w:pPr>
      <w:r w:rsidRPr="00405940">
        <w:rPr>
          <w:bCs/>
        </w:rPr>
        <w:t>а) запрос котировок признан несостоявш</w:t>
      </w:r>
      <w:r w:rsidR="00AE5E2E" w:rsidRPr="00405940">
        <w:rPr>
          <w:bCs/>
        </w:rPr>
        <w:t>и</w:t>
      </w:r>
      <w:r w:rsidRPr="00405940">
        <w:rPr>
          <w:bCs/>
        </w:rPr>
        <w:t>мся, и договор заключается с единственным участником закупки;</w:t>
      </w:r>
    </w:p>
    <w:p w:rsidR="000E122F" w:rsidRPr="00405940" w:rsidRDefault="000E122F" w:rsidP="000E122F">
      <w:pPr>
        <w:autoSpaceDE w:val="0"/>
        <w:autoSpaceDN w:val="0"/>
        <w:adjustRightInd w:val="0"/>
        <w:ind w:firstLine="540"/>
        <w:jc w:val="both"/>
        <w:rPr>
          <w:bCs/>
        </w:rPr>
      </w:pPr>
      <w:r w:rsidRPr="00405940">
        <w:rPr>
          <w:bCs/>
        </w:rPr>
        <w:t>б) в заявке</w:t>
      </w:r>
      <w:r w:rsidR="00C656FC" w:rsidRPr="00405940">
        <w:rPr>
          <w:bCs/>
        </w:rPr>
        <w:t xml:space="preserve"> на участие в запросе котировок</w:t>
      </w:r>
      <w:r w:rsidRPr="00405940">
        <w:rPr>
          <w:bCs/>
        </w:rPr>
        <w:t xml:space="preserve"> не содержится предложений о поставке товаров российского происхождения, выполнении работ, оказании услуг российскими лицами;</w:t>
      </w:r>
    </w:p>
    <w:p w:rsidR="000E122F" w:rsidRPr="00405940" w:rsidRDefault="000E122F" w:rsidP="000E122F">
      <w:pPr>
        <w:autoSpaceDE w:val="0"/>
        <w:autoSpaceDN w:val="0"/>
        <w:adjustRightInd w:val="0"/>
        <w:ind w:firstLine="540"/>
        <w:jc w:val="both"/>
        <w:rPr>
          <w:bCs/>
        </w:rPr>
      </w:pPr>
      <w:r w:rsidRPr="00405940">
        <w:rPr>
          <w:bCs/>
        </w:rPr>
        <w:t xml:space="preserve">в) в заявке </w:t>
      </w:r>
      <w:r w:rsidR="00C656FC" w:rsidRPr="00405940">
        <w:rPr>
          <w:bCs/>
        </w:rPr>
        <w:t xml:space="preserve">на участие в запросе котировок </w:t>
      </w:r>
      <w:r w:rsidRPr="00405940">
        <w:rPr>
          <w:bCs/>
        </w:rPr>
        <w:t>не содержится предложений о поставке товаров иностранного происхождения, выполнении работ, оказании услуг иностранными лицами;</w:t>
      </w:r>
    </w:p>
    <w:p w:rsidR="000E122F" w:rsidRPr="00405940" w:rsidRDefault="00FB4017" w:rsidP="003B4EB4">
      <w:pPr>
        <w:autoSpaceDE w:val="0"/>
        <w:autoSpaceDN w:val="0"/>
        <w:adjustRightInd w:val="0"/>
        <w:ind w:firstLine="540"/>
        <w:jc w:val="both"/>
        <w:rPr>
          <w:bCs/>
        </w:rPr>
      </w:pPr>
      <w:r w:rsidRPr="00405940">
        <w:rPr>
          <w:bCs/>
        </w:rPr>
        <w:t>г) в заявке</w:t>
      </w:r>
      <w:r w:rsidR="00C656FC" w:rsidRPr="00405940">
        <w:rPr>
          <w:bCs/>
        </w:rPr>
        <w:t xml:space="preserve"> на участие в запросе котировок</w:t>
      </w:r>
      <w:r w:rsidRPr="00405940">
        <w:rPr>
          <w:bCs/>
        </w:rPr>
        <w:t>,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w:t>
      </w:r>
      <w:r w:rsidR="003B4EB4" w:rsidRPr="00405940">
        <w:rPr>
          <w:bCs/>
        </w:rPr>
        <w:t>астником товаров, работ, услуг</w:t>
      </w:r>
      <w:r w:rsidR="000E122F" w:rsidRPr="00405940">
        <w:rPr>
          <w:bCs/>
        </w:rPr>
        <w:t>.</w:t>
      </w:r>
    </w:p>
    <w:p w:rsidR="000E122F" w:rsidRPr="00405940" w:rsidRDefault="00C656FC" w:rsidP="00EC5497">
      <w:pPr>
        <w:autoSpaceDE w:val="0"/>
        <w:autoSpaceDN w:val="0"/>
        <w:adjustRightInd w:val="0"/>
        <w:jc w:val="both"/>
        <w:rPr>
          <w:bCs/>
        </w:rPr>
      </w:pPr>
      <w:r w:rsidRPr="00405940">
        <w:rPr>
          <w:bCs/>
        </w:rPr>
        <w:t>2</w:t>
      </w:r>
      <w:r w:rsidR="00F14C54" w:rsidRPr="00405940">
        <w:rPr>
          <w:bCs/>
        </w:rPr>
        <w:t>3</w:t>
      </w:r>
      <w:r w:rsidR="000E122F" w:rsidRPr="00405940">
        <w:rPr>
          <w:bCs/>
        </w:rPr>
        <w:t>.</w:t>
      </w:r>
      <w:r w:rsidR="009940BA" w:rsidRPr="00405940">
        <w:rPr>
          <w:bCs/>
        </w:rPr>
        <w:t>3</w:t>
      </w:r>
      <w:r w:rsidR="000E122F" w:rsidRPr="00405940">
        <w:rPr>
          <w:bCs/>
        </w:rPr>
        <w:t>.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w:t>
      </w:r>
      <w:r w:rsidR="003B4EB4" w:rsidRPr="00405940">
        <w:rPr>
          <w:bCs/>
        </w:rPr>
        <w:t>отренном подпунктом «г» п</w:t>
      </w:r>
      <w:r w:rsidR="002C6F48" w:rsidRPr="00405940">
        <w:rPr>
          <w:bCs/>
        </w:rPr>
        <w:t xml:space="preserve">ункта </w:t>
      </w:r>
      <w:r w:rsidRPr="00405940">
        <w:rPr>
          <w:bCs/>
        </w:rPr>
        <w:t>2</w:t>
      </w:r>
      <w:r w:rsidR="00F14C54" w:rsidRPr="00405940">
        <w:rPr>
          <w:bCs/>
        </w:rPr>
        <w:t>3</w:t>
      </w:r>
      <w:r w:rsidR="000E122F" w:rsidRPr="00405940">
        <w:rPr>
          <w:bCs/>
        </w:rPr>
        <w:t>.</w:t>
      </w:r>
      <w:r w:rsidR="009940BA" w:rsidRPr="00405940">
        <w:rPr>
          <w:bCs/>
        </w:rPr>
        <w:t>2</w:t>
      </w:r>
      <w:r w:rsidR="00145C87" w:rsidRPr="00405940">
        <w:rPr>
          <w:bCs/>
        </w:rPr>
        <w:t xml:space="preserve"> настоящего и</w:t>
      </w:r>
      <w:r w:rsidR="002C6F48" w:rsidRPr="00405940">
        <w:rPr>
          <w:bCs/>
        </w:rPr>
        <w:t>звещения</w:t>
      </w:r>
      <w:r w:rsidR="000E122F" w:rsidRPr="00405940">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A1603A" w:rsidRPr="00405940">
        <w:rPr>
          <w:bCs/>
        </w:rPr>
        <w:t xml:space="preserve">настоящем </w:t>
      </w:r>
      <w:r w:rsidR="00145C87" w:rsidRPr="00405940">
        <w:rPr>
          <w:bCs/>
        </w:rPr>
        <w:t>и</w:t>
      </w:r>
      <w:r w:rsidR="00A1603A" w:rsidRPr="00405940">
        <w:rPr>
          <w:bCs/>
        </w:rPr>
        <w:t>звещении</w:t>
      </w:r>
      <w:r w:rsidR="000E122F" w:rsidRPr="00405940">
        <w:rPr>
          <w:bCs/>
        </w:rPr>
        <w:t xml:space="preserve">, на коэффициент изменения начальной (максимальной) цены договора по результатам проведения </w:t>
      </w:r>
      <w:r w:rsidR="00A1603A" w:rsidRPr="00405940">
        <w:rPr>
          <w:bCs/>
        </w:rPr>
        <w:t>запроса котировок</w:t>
      </w:r>
      <w:r w:rsidR="000E122F" w:rsidRPr="00405940">
        <w:rPr>
          <w:bCs/>
        </w:rPr>
        <w:t>, определяемый как результат деления цены договора, по которой заключается договор, на начальную (максимальную) цену договора.</w:t>
      </w:r>
    </w:p>
    <w:p w:rsidR="000E122F" w:rsidRPr="00405940" w:rsidRDefault="00C656FC" w:rsidP="000E122F">
      <w:pPr>
        <w:pStyle w:val="25"/>
        <w:widowControl w:val="0"/>
        <w:tabs>
          <w:tab w:val="left" w:pos="426"/>
        </w:tabs>
        <w:rPr>
          <w:bCs/>
          <w:sz w:val="24"/>
          <w:szCs w:val="24"/>
          <w:lang w:val="ru-RU"/>
        </w:rPr>
      </w:pPr>
      <w:r w:rsidRPr="00405940">
        <w:rPr>
          <w:bCs/>
          <w:sz w:val="24"/>
          <w:szCs w:val="24"/>
          <w:lang w:val="ru-RU"/>
        </w:rPr>
        <w:t>2</w:t>
      </w:r>
      <w:r w:rsidR="00F14C54" w:rsidRPr="00405940">
        <w:rPr>
          <w:bCs/>
          <w:sz w:val="24"/>
          <w:szCs w:val="24"/>
          <w:lang w:val="ru-RU"/>
        </w:rPr>
        <w:t>3</w:t>
      </w:r>
      <w:r w:rsidR="000E122F" w:rsidRPr="00405940">
        <w:rPr>
          <w:bCs/>
          <w:sz w:val="24"/>
          <w:szCs w:val="24"/>
        </w:rPr>
        <w:t>.</w:t>
      </w:r>
      <w:r w:rsidR="00932F0F" w:rsidRPr="00405940">
        <w:rPr>
          <w:bCs/>
          <w:sz w:val="24"/>
          <w:szCs w:val="24"/>
          <w:lang w:val="ru-RU"/>
        </w:rPr>
        <w:t>4</w:t>
      </w:r>
      <w:r w:rsidR="000E122F" w:rsidRPr="00405940">
        <w:rPr>
          <w:bCs/>
          <w:sz w:val="24"/>
          <w:szCs w:val="24"/>
        </w:rPr>
        <w:t xml:space="preserve">. Отнесение участника </w:t>
      </w:r>
      <w:r w:rsidR="00235796" w:rsidRPr="00405940">
        <w:rPr>
          <w:bCs/>
          <w:sz w:val="24"/>
          <w:szCs w:val="24"/>
          <w:lang w:val="ru-RU"/>
        </w:rPr>
        <w:t>закупки</w:t>
      </w:r>
      <w:r w:rsidR="000E122F" w:rsidRPr="00405940">
        <w:rPr>
          <w:bCs/>
          <w:sz w:val="24"/>
          <w:szCs w:val="24"/>
        </w:rPr>
        <w:t xml:space="preserve"> к российским или иностранным лицам осуществляется на основании документов участника </w:t>
      </w:r>
      <w:r w:rsidR="00235796" w:rsidRPr="00405940">
        <w:rPr>
          <w:bCs/>
          <w:sz w:val="24"/>
          <w:szCs w:val="24"/>
          <w:lang w:val="ru-RU"/>
        </w:rPr>
        <w:t>закупки</w:t>
      </w:r>
      <w:r w:rsidR="000E122F" w:rsidRPr="00405940">
        <w:rPr>
          <w:bCs/>
          <w:sz w:val="24"/>
          <w:szCs w:val="24"/>
        </w:rPr>
        <w:t>,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292C64" w:rsidRPr="00405940" w:rsidRDefault="00C656FC" w:rsidP="000E122F">
      <w:pPr>
        <w:pStyle w:val="25"/>
        <w:widowControl w:val="0"/>
        <w:tabs>
          <w:tab w:val="left" w:pos="426"/>
        </w:tabs>
        <w:rPr>
          <w:sz w:val="24"/>
          <w:szCs w:val="24"/>
          <w:lang w:val="ru-RU"/>
        </w:rPr>
      </w:pPr>
      <w:r w:rsidRPr="00405940">
        <w:rPr>
          <w:sz w:val="24"/>
          <w:szCs w:val="24"/>
          <w:lang w:val="ru-RU"/>
        </w:rPr>
        <w:t>2</w:t>
      </w:r>
      <w:r w:rsidR="00F14C54" w:rsidRPr="00405940">
        <w:rPr>
          <w:sz w:val="24"/>
          <w:szCs w:val="24"/>
          <w:lang w:val="ru-RU"/>
        </w:rPr>
        <w:t>3</w:t>
      </w:r>
      <w:r w:rsidR="00292C64" w:rsidRPr="00405940">
        <w:rPr>
          <w:sz w:val="24"/>
          <w:szCs w:val="24"/>
          <w:lang w:val="ru-RU"/>
        </w:rPr>
        <w:t>.</w:t>
      </w:r>
      <w:r w:rsidR="00932F0F" w:rsidRPr="00405940">
        <w:rPr>
          <w:sz w:val="24"/>
          <w:szCs w:val="24"/>
          <w:lang w:val="ru-RU"/>
        </w:rPr>
        <w:t>5</w:t>
      </w:r>
      <w:r w:rsidR="00292C64" w:rsidRPr="00405940">
        <w:rPr>
          <w:sz w:val="24"/>
          <w:szCs w:val="24"/>
        </w:rPr>
        <w:t>.</w:t>
      </w:r>
      <w:r w:rsidR="00292C64" w:rsidRPr="00405940">
        <w:rPr>
          <w:b/>
          <w:sz w:val="26"/>
          <w:szCs w:val="26"/>
        </w:rPr>
        <w:t xml:space="preserve"> </w:t>
      </w:r>
      <w:r w:rsidR="00292C64" w:rsidRPr="00405940">
        <w:rPr>
          <w:sz w:val="24"/>
          <w:szCs w:val="24"/>
        </w:rPr>
        <w:t>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при этом договор заключается по цене договора, предложенной участником в заявке на участие в запросе котировок.</w:t>
      </w:r>
    </w:p>
    <w:p w:rsidR="00292C64" w:rsidRPr="00405940" w:rsidRDefault="00C656FC" w:rsidP="00292C64">
      <w:pPr>
        <w:pStyle w:val="25"/>
        <w:tabs>
          <w:tab w:val="left" w:pos="426"/>
        </w:tabs>
        <w:rPr>
          <w:sz w:val="24"/>
          <w:szCs w:val="24"/>
          <w:lang w:val="ru-RU"/>
        </w:rPr>
      </w:pPr>
      <w:r w:rsidRPr="00405940">
        <w:rPr>
          <w:rFonts w:eastAsia="Calibri"/>
          <w:bCs/>
          <w:sz w:val="24"/>
          <w:szCs w:val="24"/>
          <w:lang w:val="ru-RU"/>
        </w:rPr>
        <w:t>2</w:t>
      </w:r>
      <w:r w:rsidR="00F14C54" w:rsidRPr="00405940">
        <w:rPr>
          <w:rFonts w:eastAsia="Calibri"/>
          <w:bCs/>
          <w:sz w:val="24"/>
          <w:szCs w:val="24"/>
          <w:lang w:val="ru-RU"/>
        </w:rPr>
        <w:t>3</w:t>
      </w:r>
      <w:r w:rsidR="00292C64" w:rsidRPr="00405940">
        <w:rPr>
          <w:rFonts w:eastAsia="Calibri"/>
          <w:bCs/>
          <w:sz w:val="24"/>
          <w:szCs w:val="24"/>
          <w:lang w:val="ru-RU"/>
        </w:rPr>
        <w:t>.</w:t>
      </w:r>
      <w:r w:rsidR="00366D08" w:rsidRPr="00405940">
        <w:rPr>
          <w:rFonts w:eastAsia="Calibri"/>
          <w:bCs/>
          <w:sz w:val="24"/>
          <w:szCs w:val="24"/>
          <w:lang w:val="ru-RU"/>
        </w:rPr>
        <w:t>6</w:t>
      </w:r>
      <w:r w:rsidR="00292C64" w:rsidRPr="00405940">
        <w:rPr>
          <w:rFonts w:eastAsia="Calibri"/>
          <w:bCs/>
          <w:sz w:val="24"/>
          <w:szCs w:val="24"/>
          <w:lang w:val="ru-RU"/>
        </w:rPr>
        <w:t xml:space="preserve">. </w:t>
      </w:r>
      <w:r w:rsidR="00292C64" w:rsidRPr="00405940">
        <w:rPr>
          <w:rFonts w:eastAsia="Calibri"/>
          <w:bCs/>
          <w:sz w:val="24"/>
          <w:szCs w:val="24"/>
        </w:rPr>
        <w:t xml:space="preserve">При исполнении договора, заключенного с участником </w:t>
      </w:r>
      <w:r w:rsidR="00292C64" w:rsidRPr="00405940">
        <w:rPr>
          <w:rFonts w:eastAsia="Calibri"/>
          <w:bCs/>
          <w:sz w:val="24"/>
          <w:szCs w:val="24"/>
          <w:lang w:val="ru-RU"/>
        </w:rPr>
        <w:t>запроса котировок</w:t>
      </w:r>
      <w:r w:rsidR="00292C64" w:rsidRPr="00405940">
        <w:rPr>
          <w:rFonts w:eastAsia="Calibri"/>
          <w:bCs/>
          <w:sz w:val="24"/>
          <w:szCs w:val="24"/>
        </w:rPr>
        <w:t>, которому предоставлен приоритет</w:t>
      </w:r>
      <w:r w:rsidR="00C66D86" w:rsidRPr="00405940">
        <w:rPr>
          <w:rFonts w:eastAsia="Calibri"/>
          <w:bCs/>
          <w:sz w:val="24"/>
          <w:szCs w:val="24"/>
          <w:lang w:val="ru-RU"/>
        </w:rPr>
        <w:t xml:space="preserve"> в порядке</w:t>
      </w:r>
      <w:r w:rsidR="00292C64" w:rsidRPr="00405940">
        <w:rPr>
          <w:rFonts w:eastAsia="Calibri"/>
          <w:bCs/>
          <w:sz w:val="24"/>
          <w:szCs w:val="24"/>
        </w:rPr>
        <w:t>,</w:t>
      </w:r>
      <w:r w:rsidR="00C66D86" w:rsidRPr="00405940">
        <w:rPr>
          <w:rFonts w:eastAsia="Calibri"/>
          <w:bCs/>
          <w:sz w:val="24"/>
          <w:szCs w:val="24"/>
          <w:lang w:val="ru-RU"/>
        </w:rPr>
        <w:t xml:space="preserve"> установленным настоящим извещением о проведении запроса котировок,</w:t>
      </w:r>
      <w:r w:rsidR="00292C64" w:rsidRPr="00405940">
        <w:rPr>
          <w:rFonts w:eastAsia="Calibri"/>
          <w:bCs/>
          <w:sz w:val="24"/>
          <w:szCs w:val="24"/>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52754" w:rsidRPr="00405940" w:rsidRDefault="00D52754" w:rsidP="00A0327B">
      <w:pPr>
        <w:pStyle w:val="25"/>
        <w:widowControl w:val="0"/>
        <w:tabs>
          <w:tab w:val="left" w:pos="426"/>
        </w:tabs>
        <w:rPr>
          <w:b/>
          <w:bCs/>
          <w:sz w:val="24"/>
          <w:szCs w:val="24"/>
          <w:lang w:val="ru-RU"/>
        </w:rPr>
      </w:pPr>
    </w:p>
    <w:p w:rsidR="00A0327B" w:rsidRPr="00405940" w:rsidRDefault="00F14C54" w:rsidP="003D08EA">
      <w:pPr>
        <w:autoSpaceDE w:val="0"/>
        <w:autoSpaceDN w:val="0"/>
        <w:adjustRightInd w:val="0"/>
        <w:jc w:val="both"/>
      </w:pPr>
      <w:r w:rsidRPr="00405940">
        <w:rPr>
          <w:b/>
          <w:bCs/>
        </w:rPr>
        <w:t>24</w:t>
      </w:r>
      <w:r w:rsidR="00D52754" w:rsidRPr="00405940">
        <w:rPr>
          <w:b/>
          <w:bCs/>
        </w:rPr>
        <w:t xml:space="preserve">. </w:t>
      </w:r>
      <w:r w:rsidR="003D08EA" w:rsidRPr="00405940">
        <w:rPr>
          <w:b/>
          <w:bCs/>
        </w:rPr>
        <w:t xml:space="preserve">Требования к содержанию, форме, оформлению и составу заявки на участие в </w:t>
      </w:r>
      <w:r w:rsidR="00C656FC" w:rsidRPr="00405940">
        <w:rPr>
          <w:b/>
          <w:bCs/>
        </w:rPr>
        <w:t>запросе котировок</w:t>
      </w:r>
      <w:r w:rsidR="00A0327B" w:rsidRPr="00405940">
        <w:rPr>
          <w:b/>
          <w:bCs/>
        </w:rPr>
        <w:t>:</w:t>
      </w:r>
    </w:p>
    <w:p w:rsidR="00A0327B" w:rsidRPr="00405940" w:rsidRDefault="00F14C54" w:rsidP="00A0327B">
      <w:pPr>
        <w:pStyle w:val="25"/>
        <w:widowControl w:val="0"/>
        <w:tabs>
          <w:tab w:val="left" w:pos="567"/>
        </w:tabs>
        <w:rPr>
          <w:sz w:val="24"/>
          <w:szCs w:val="24"/>
        </w:rPr>
      </w:pPr>
      <w:r w:rsidRPr="00405940">
        <w:rPr>
          <w:sz w:val="24"/>
          <w:szCs w:val="24"/>
          <w:lang w:val="ru-RU"/>
        </w:rPr>
        <w:t>24</w:t>
      </w:r>
      <w:r w:rsidR="00A0327B" w:rsidRPr="00405940">
        <w:rPr>
          <w:sz w:val="24"/>
          <w:szCs w:val="24"/>
        </w:rPr>
        <w:t xml:space="preserve">.1. Для участия в проведении запроса котировок </w:t>
      </w:r>
      <w:r w:rsidR="00C656FC" w:rsidRPr="00405940">
        <w:rPr>
          <w:sz w:val="24"/>
          <w:szCs w:val="24"/>
          <w:lang w:val="ru-RU"/>
        </w:rPr>
        <w:t>участник закупки</w:t>
      </w:r>
      <w:r w:rsidR="00C656FC" w:rsidRPr="00405940">
        <w:rPr>
          <w:sz w:val="24"/>
          <w:szCs w:val="24"/>
        </w:rPr>
        <w:t xml:space="preserve"> </w:t>
      </w:r>
      <w:r w:rsidR="00A0327B" w:rsidRPr="00405940">
        <w:rPr>
          <w:sz w:val="24"/>
          <w:szCs w:val="24"/>
        </w:rPr>
        <w:t>должен подготовить заявку</w:t>
      </w:r>
      <w:r w:rsidR="00C656FC" w:rsidRPr="00405940">
        <w:rPr>
          <w:sz w:val="24"/>
          <w:szCs w:val="24"/>
          <w:lang w:val="ru-RU"/>
        </w:rPr>
        <w:t xml:space="preserve"> </w:t>
      </w:r>
      <w:r w:rsidR="00C656FC" w:rsidRPr="00405940">
        <w:rPr>
          <w:bCs/>
          <w:sz w:val="24"/>
          <w:szCs w:val="24"/>
        </w:rPr>
        <w:t>на участие в запросе котировок</w:t>
      </w:r>
      <w:r w:rsidR="005C047C" w:rsidRPr="00405940">
        <w:rPr>
          <w:bCs/>
          <w:sz w:val="24"/>
          <w:szCs w:val="24"/>
          <w:lang w:val="ru-RU"/>
        </w:rPr>
        <w:t xml:space="preserve"> (котировочную заявку)</w:t>
      </w:r>
      <w:r w:rsidR="00A0327B" w:rsidRPr="00405940">
        <w:rPr>
          <w:sz w:val="24"/>
          <w:szCs w:val="24"/>
        </w:rPr>
        <w:t>, оформленную в полном соответствии с  требованиями извещения о проведении запроса котировок</w:t>
      </w:r>
      <w:r w:rsidR="00457508" w:rsidRPr="00405940">
        <w:rPr>
          <w:sz w:val="24"/>
          <w:szCs w:val="24"/>
          <w:lang w:val="ru-RU"/>
        </w:rPr>
        <w:t xml:space="preserve"> в электронной форме</w:t>
      </w:r>
      <w:r w:rsidR="00A0327B" w:rsidRPr="00405940">
        <w:rPr>
          <w:sz w:val="24"/>
          <w:szCs w:val="24"/>
        </w:rPr>
        <w:t>.</w:t>
      </w:r>
    </w:p>
    <w:p w:rsidR="00A0327B" w:rsidRPr="00405940" w:rsidRDefault="002B3D2E" w:rsidP="00A0327B">
      <w:pPr>
        <w:pStyle w:val="25"/>
        <w:widowControl w:val="0"/>
        <w:tabs>
          <w:tab w:val="left" w:pos="567"/>
        </w:tabs>
        <w:rPr>
          <w:sz w:val="24"/>
          <w:szCs w:val="24"/>
          <w:lang w:val="ru-RU"/>
        </w:rPr>
      </w:pPr>
      <w:r w:rsidRPr="00405940">
        <w:rPr>
          <w:sz w:val="24"/>
          <w:szCs w:val="24"/>
          <w:lang w:val="ru-RU"/>
        </w:rPr>
        <w:t>24</w:t>
      </w:r>
      <w:r w:rsidR="00A0327B" w:rsidRPr="00405940">
        <w:rPr>
          <w:sz w:val="24"/>
          <w:szCs w:val="24"/>
        </w:rPr>
        <w:t xml:space="preserve">.2. </w:t>
      </w:r>
      <w:r w:rsidR="003F1103" w:rsidRPr="00405940">
        <w:rPr>
          <w:sz w:val="24"/>
          <w:szCs w:val="24"/>
          <w:lang w:val="ru-RU"/>
        </w:rPr>
        <w:t>Заявка</w:t>
      </w:r>
      <w:r w:rsidR="00A0327B" w:rsidRPr="00405940">
        <w:rPr>
          <w:sz w:val="24"/>
          <w:szCs w:val="24"/>
        </w:rPr>
        <w:t xml:space="preserve"> </w:t>
      </w:r>
      <w:r w:rsidR="00C656FC" w:rsidRPr="00405940">
        <w:rPr>
          <w:bCs/>
          <w:sz w:val="24"/>
          <w:szCs w:val="24"/>
        </w:rPr>
        <w:t>на участие в запросе котировок</w:t>
      </w:r>
      <w:r w:rsidR="00C656FC" w:rsidRPr="00405940">
        <w:rPr>
          <w:bCs/>
        </w:rPr>
        <w:t xml:space="preserve"> </w:t>
      </w:r>
      <w:r w:rsidR="00A0327B" w:rsidRPr="00405940">
        <w:rPr>
          <w:sz w:val="24"/>
          <w:szCs w:val="24"/>
        </w:rPr>
        <w:t>должна содержать следующую информацию</w:t>
      </w:r>
      <w:r w:rsidR="003D08EA" w:rsidRPr="00405940">
        <w:rPr>
          <w:sz w:val="24"/>
          <w:szCs w:val="24"/>
          <w:lang w:val="ru-RU"/>
        </w:rPr>
        <w:t xml:space="preserve"> и документы</w:t>
      </w:r>
      <w:r w:rsidR="002F3653" w:rsidRPr="00405940">
        <w:rPr>
          <w:sz w:val="24"/>
          <w:szCs w:val="24"/>
          <w:lang w:val="ru-RU"/>
        </w:rPr>
        <w:t>, предоставляемые в электронном виде</w:t>
      </w:r>
      <w:r w:rsidR="00A0327B" w:rsidRPr="00405940">
        <w:rPr>
          <w:b/>
          <w:sz w:val="24"/>
          <w:szCs w:val="24"/>
        </w:rPr>
        <w:t xml:space="preserve"> (</w:t>
      </w:r>
      <w:r w:rsidR="002F3653" w:rsidRPr="00405940">
        <w:rPr>
          <w:b/>
          <w:sz w:val="24"/>
          <w:szCs w:val="24"/>
          <w:u w:val="single"/>
          <w:lang w:val="ru-RU"/>
        </w:rPr>
        <w:t xml:space="preserve">в соответствии с </w:t>
      </w:r>
      <w:r w:rsidR="00EF1C30" w:rsidRPr="00405940">
        <w:rPr>
          <w:b/>
          <w:sz w:val="24"/>
          <w:szCs w:val="24"/>
          <w:u w:val="single"/>
          <w:lang w:val="ru-RU"/>
        </w:rPr>
        <w:t xml:space="preserve">требованиями </w:t>
      </w:r>
      <w:r w:rsidR="002F3653" w:rsidRPr="00405940">
        <w:rPr>
          <w:b/>
          <w:sz w:val="24"/>
          <w:szCs w:val="24"/>
          <w:u w:val="single"/>
          <w:lang w:val="ru-RU"/>
        </w:rPr>
        <w:t>п. 1</w:t>
      </w:r>
      <w:r w:rsidR="002F4ED1" w:rsidRPr="00405940">
        <w:rPr>
          <w:b/>
          <w:sz w:val="24"/>
          <w:szCs w:val="24"/>
          <w:u w:val="single"/>
          <w:lang w:val="ru-RU"/>
        </w:rPr>
        <w:t>5</w:t>
      </w:r>
      <w:r w:rsidR="002F3653" w:rsidRPr="00405940">
        <w:rPr>
          <w:b/>
          <w:sz w:val="24"/>
          <w:szCs w:val="24"/>
          <w:u w:val="single"/>
          <w:lang w:val="ru-RU"/>
        </w:rPr>
        <w:t xml:space="preserve"> извещения</w:t>
      </w:r>
      <w:r w:rsidR="005C1C7B" w:rsidRPr="00405940">
        <w:rPr>
          <w:sz w:val="24"/>
          <w:szCs w:val="24"/>
        </w:rPr>
        <w:t xml:space="preserve"> </w:t>
      </w:r>
      <w:r w:rsidR="005C1C7B" w:rsidRPr="00405940">
        <w:rPr>
          <w:b/>
          <w:sz w:val="24"/>
          <w:szCs w:val="24"/>
          <w:u w:val="single"/>
          <w:lang w:val="ru-RU"/>
        </w:rPr>
        <w:t>о проведении запроса котировок</w:t>
      </w:r>
      <w:r w:rsidR="006A6898" w:rsidRPr="00405940">
        <w:rPr>
          <w:b/>
          <w:sz w:val="24"/>
          <w:szCs w:val="24"/>
          <w:u w:val="single"/>
          <w:lang w:val="ru-RU"/>
        </w:rPr>
        <w:t xml:space="preserve"> в электронной форме</w:t>
      </w:r>
      <w:r w:rsidR="00A0327B" w:rsidRPr="00405940">
        <w:rPr>
          <w:b/>
          <w:sz w:val="24"/>
          <w:szCs w:val="24"/>
          <w:u w:val="single"/>
          <w:lang w:val="ru-RU"/>
        </w:rPr>
        <w:t>)</w:t>
      </w:r>
      <w:r w:rsidR="00A0327B" w:rsidRPr="00405940">
        <w:rPr>
          <w:sz w:val="24"/>
          <w:szCs w:val="24"/>
        </w:rPr>
        <w:t>:</w:t>
      </w:r>
    </w:p>
    <w:p w:rsidR="00B071B5" w:rsidRPr="00405940" w:rsidRDefault="005C047C" w:rsidP="00B071B5">
      <w:pPr>
        <w:pStyle w:val="ConsPlusNormal"/>
        <w:tabs>
          <w:tab w:val="left" w:pos="284"/>
        </w:tabs>
        <w:ind w:left="720" w:firstLine="0"/>
        <w:jc w:val="both"/>
        <w:rPr>
          <w:rFonts w:ascii="Times New Roman" w:hAnsi="Times New Roman" w:cs="Times New Roman"/>
          <w:b/>
          <w:sz w:val="24"/>
          <w:szCs w:val="24"/>
        </w:rPr>
      </w:pPr>
      <w:r w:rsidRPr="00405940">
        <w:rPr>
          <w:rFonts w:ascii="Times New Roman" w:hAnsi="Times New Roman" w:cs="Times New Roman"/>
          <w:b/>
          <w:sz w:val="24"/>
          <w:szCs w:val="24"/>
        </w:rPr>
        <w:t xml:space="preserve">24.2.1. </w:t>
      </w:r>
      <w:r w:rsidR="00B071B5" w:rsidRPr="00405940">
        <w:rPr>
          <w:rFonts w:ascii="Times New Roman" w:hAnsi="Times New Roman" w:cs="Times New Roman"/>
          <w:b/>
          <w:sz w:val="24"/>
          <w:szCs w:val="24"/>
        </w:rPr>
        <w:t>для юридического лица:</w:t>
      </w:r>
    </w:p>
    <w:p w:rsidR="006909FB" w:rsidRPr="00405940" w:rsidRDefault="00A0327B" w:rsidP="006909FB">
      <w:pPr>
        <w:pStyle w:val="ConsPlusNormal"/>
        <w:numPr>
          <w:ilvl w:val="0"/>
          <w:numId w:val="3"/>
        </w:numPr>
        <w:tabs>
          <w:tab w:val="left" w:pos="284"/>
        </w:tabs>
        <w:ind w:left="0" w:firstLine="0"/>
        <w:jc w:val="both"/>
        <w:rPr>
          <w:rFonts w:ascii="Times New Roman" w:hAnsi="Times New Roman" w:cs="Times New Roman"/>
          <w:sz w:val="24"/>
          <w:szCs w:val="24"/>
        </w:rPr>
      </w:pPr>
      <w:r w:rsidRPr="00405940">
        <w:rPr>
          <w:rFonts w:ascii="Times New Roman" w:hAnsi="Times New Roman" w:cs="Times New Roman"/>
          <w:sz w:val="24"/>
          <w:szCs w:val="24"/>
        </w:rPr>
        <w:t xml:space="preserve">заполненную форму заявки </w:t>
      </w:r>
      <w:r w:rsidR="00C656FC" w:rsidRPr="00405940">
        <w:rPr>
          <w:rFonts w:ascii="Times New Roman" w:hAnsi="Times New Roman" w:cs="Times New Roman"/>
          <w:bCs/>
          <w:sz w:val="24"/>
          <w:szCs w:val="24"/>
        </w:rPr>
        <w:t>на участие в запросе котировок</w:t>
      </w:r>
      <w:r w:rsidR="00B17E2D" w:rsidRPr="00405940">
        <w:rPr>
          <w:rFonts w:ascii="Times New Roman" w:hAnsi="Times New Roman" w:cs="Times New Roman"/>
          <w:bCs/>
          <w:sz w:val="24"/>
          <w:szCs w:val="24"/>
        </w:rPr>
        <w:t>,</w:t>
      </w:r>
      <w:r w:rsidR="00C656FC" w:rsidRPr="00405940">
        <w:rPr>
          <w:rFonts w:ascii="Times New Roman" w:hAnsi="Times New Roman" w:cs="Times New Roman"/>
          <w:bCs/>
        </w:rPr>
        <w:t xml:space="preserve"> </w:t>
      </w:r>
      <w:r w:rsidRPr="00405940">
        <w:rPr>
          <w:rFonts w:ascii="Times New Roman" w:hAnsi="Times New Roman" w:cs="Times New Roman"/>
          <w:sz w:val="24"/>
          <w:szCs w:val="24"/>
        </w:rPr>
        <w:t>в соответствии с требованиями извещения о проведении запроса котировок</w:t>
      </w:r>
      <w:r w:rsidR="00122F8B" w:rsidRPr="00405940">
        <w:rPr>
          <w:rFonts w:ascii="Times New Roman" w:hAnsi="Times New Roman" w:cs="Times New Roman"/>
          <w:sz w:val="24"/>
          <w:szCs w:val="24"/>
        </w:rPr>
        <w:t xml:space="preserve"> в электронной форме</w:t>
      </w:r>
      <w:r w:rsidR="007876DD" w:rsidRPr="00405940">
        <w:rPr>
          <w:rFonts w:ascii="Times New Roman" w:hAnsi="Times New Roman" w:cs="Times New Roman"/>
          <w:sz w:val="24"/>
          <w:szCs w:val="24"/>
        </w:rPr>
        <w:t>, которая</w:t>
      </w:r>
      <w:r w:rsidR="006909FB" w:rsidRPr="00405940">
        <w:rPr>
          <w:rFonts w:ascii="Times New Roman" w:hAnsi="Times New Roman" w:cs="Times New Roman"/>
          <w:sz w:val="24"/>
          <w:szCs w:val="24"/>
        </w:rPr>
        <w:t xml:space="preserve"> должна содержать:</w:t>
      </w:r>
    </w:p>
    <w:p w:rsidR="006909FB" w:rsidRPr="00405940" w:rsidRDefault="00DF2926" w:rsidP="00BC7784">
      <w:pPr>
        <w:numPr>
          <w:ilvl w:val="0"/>
          <w:numId w:val="38"/>
        </w:numPr>
        <w:autoSpaceDE w:val="0"/>
        <w:autoSpaceDN w:val="0"/>
        <w:adjustRightInd w:val="0"/>
        <w:jc w:val="both"/>
      </w:pPr>
      <w:r w:rsidRPr="00405940">
        <w:t xml:space="preserve">согласие </w:t>
      </w:r>
      <w:r w:rsidR="00914665" w:rsidRPr="00405940">
        <w:t>участника закупки на поставку</w:t>
      </w:r>
      <w:r w:rsidR="00F1493D" w:rsidRPr="00405940">
        <w:t xml:space="preserve"> </w:t>
      </w:r>
      <w:r w:rsidR="00043CFF">
        <w:t>товара (</w:t>
      </w:r>
      <w:r w:rsidR="00B14FBA">
        <w:t>выполнение работ, оказание услуг</w:t>
      </w:r>
      <w:r w:rsidR="00043CFF">
        <w:t>)</w:t>
      </w:r>
      <w:r w:rsidR="00B14FBA">
        <w:t>, которые</w:t>
      </w:r>
      <w:r w:rsidR="00914665" w:rsidRPr="00405940">
        <w:t xml:space="preserve"> указан</w:t>
      </w:r>
      <w:r w:rsidR="00B14FBA">
        <w:t>ы</w:t>
      </w:r>
      <w:r w:rsidR="00914665" w:rsidRPr="00405940">
        <w:t xml:space="preserve"> в извещении о проведении запроса котировок в электронной форме, на условиях, предусмотренных проектом договора и заявкой на участие в запросе котировок</w:t>
      </w:r>
      <w:r w:rsidR="00733BD8" w:rsidRPr="00405940">
        <w:t>,</w:t>
      </w:r>
    </w:p>
    <w:p w:rsidR="00A0327B" w:rsidRPr="00405940" w:rsidRDefault="00F62C8C" w:rsidP="00A32190">
      <w:pPr>
        <w:pStyle w:val="ConsPlusNormal"/>
        <w:tabs>
          <w:tab w:val="left" w:pos="284"/>
        </w:tabs>
        <w:ind w:firstLine="0"/>
        <w:jc w:val="both"/>
        <w:rPr>
          <w:rFonts w:ascii="Times New Roman" w:hAnsi="Times New Roman" w:cs="Times New Roman"/>
          <w:sz w:val="24"/>
          <w:szCs w:val="24"/>
        </w:rPr>
      </w:pPr>
      <w:r w:rsidRPr="00405940">
        <w:rPr>
          <w:rFonts w:ascii="Times New Roman" w:hAnsi="Times New Roman" w:cs="Times New Roman"/>
          <w:sz w:val="24"/>
          <w:szCs w:val="24"/>
        </w:rPr>
        <w:t>Ф</w:t>
      </w:r>
      <w:r w:rsidR="00DD3746" w:rsidRPr="00405940">
        <w:rPr>
          <w:rFonts w:ascii="Times New Roman" w:hAnsi="Times New Roman" w:cs="Times New Roman"/>
          <w:sz w:val="24"/>
          <w:szCs w:val="24"/>
        </w:rPr>
        <w:t xml:space="preserve">орма </w:t>
      </w:r>
      <w:r w:rsidRPr="00405940">
        <w:rPr>
          <w:rFonts w:ascii="Times New Roman" w:hAnsi="Times New Roman" w:cs="Times New Roman"/>
          <w:sz w:val="24"/>
          <w:szCs w:val="24"/>
        </w:rPr>
        <w:t xml:space="preserve">заявки </w:t>
      </w:r>
      <w:r w:rsidR="00C656FC" w:rsidRPr="00405940">
        <w:rPr>
          <w:rFonts w:ascii="Times New Roman" w:hAnsi="Times New Roman" w:cs="Times New Roman"/>
          <w:bCs/>
          <w:sz w:val="24"/>
          <w:szCs w:val="24"/>
        </w:rPr>
        <w:t>на участие в запросе котировок</w:t>
      </w:r>
      <w:r w:rsidR="00C656FC" w:rsidRPr="00405940">
        <w:rPr>
          <w:rFonts w:ascii="Times New Roman" w:hAnsi="Times New Roman" w:cs="Times New Roman"/>
          <w:bCs/>
        </w:rPr>
        <w:t xml:space="preserve"> </w:t>
      </w:r>
      <w:r w:rsidR="00E20238" w:rsidRPr="00405940">
        <w:rPr>
          <w:rFonts w:ascii="Times New Roman" w:hAnsi="Times New Roman" w:cs="Times New Roman"/>
          <w:sz w:val="24"/>
          <w:szCs w:val="24"/>
        </w:rPr>
        <w:t xml:space="preserve">установлена </w:t>
      </w:r>
      <w:r w:rsidR="00A0327B" w:rsidRPr="00405940">
        <w:rPr>
          <w:rFonts w:ascii="Times New Roman" w:hAnsi="Times New Roman" w:cs="Times New Roman"/>
          <w:sz w:val="24"/>
          <w:szCs w:val="24"/>
        </w:rPr>
        <w:t>Приложение</w:t>
      </w:r>
      <w:r w:rsidR="00E20238" w:rsidRPr="00405940">
        <w:rPr>
          <w:rFonts w:ascii="Times New Roman" w:hAnsi="Times New Roman" w:cs="Times New Roman"/>
          <w:sz w:val="24"/>
          <w:szCs w:val="24"/>
        </w:rPr>
        <w:t>м</w:t>
      </w:r>
      <w:r w:rsidR="00A0327B" w:rsidRPr="00405940">
        <w:rPr>
          <w:rFonts w:ascii="Times New Roman" w:hAnsi="Times New Roman" w:cs="Times New Roman"/>
          <w:sz w:val="24"/>
          <w:szCs w:val="24"/>
        </w:rPr>
        <w:t xml:space="preserve"> № 1 </w:t>
      </w:r>
      <w:r w:rsidR="00794A6F" w:rsidRPr="00405940">
        <w:rPr>
          <w:rFonts w:ascii="Times New Roman" w:hAnsi="Times New Roman" w:cs="Times New Roman"/>
          <w:sz w:val="24"/>
          <w:szCs w:val="24"/>
        </w:rPr>
        <w:t xml:space="preserve">«Котировочная заявка» </w:t>
      </w:r>
      <w:r w:rsidR="00D2235A" w:rsidRPr="00405940">
        <w:rPr>
          <w:rFonts w:ascii="Times New Roman" w:hAnsi="Times New Roman" w:cs="Times New Roman"/>
          <w:sz w:val="24"/>
          <w:szCs w:val="24"/>
        </w:rPr>
        <w:t xml:space="preserve"> </w:t>
      </w:r>
      <w:r w:rsidR="00A0327B" w:rsidRPr="00405940">
        <w:rPr>
          <w:rFonts w:ascii="Times New Roman" w:hAnsi="Times New Roman" w:cs="Times New Roman"/>
          <w:sz w:val="24"/>
          <w:szCs w:val="24"/>
        </w:rPr>
        <w:t>к извещению о проведении запроса котировок в электронной форме;</w:t>
      </w:r>
    </w:p>
    <w:p w:rsidR="00A0327B" w:rsidRPr="00405940" w:rsidRDefault="00A0327B" w:rsidP="00EA0F6E">
      <w:pPr>
        <w:widowControl w:val="0"/>
        <w:numPr>
          <w:ilvl w:val="0"/>
          <w:numId w:val="3"/>
        </w:numPr>
        <w:tabs>
          <w:tab w:val="left" w:pos="284"/>
          <w:tab w:val="left" w:pos="567"/>
        </w:tabs>
        <w:ind w:left="0" w:firstLine="0"/>
        <w:jc w:val="both"/>
      </w:pPr>
      <w:r w:rsidRPr="00405940">
        <w:t>анкету участника закупки по установленной в извещении о проведении запроса котировок форме</w:t>
      </w:r>
      <w:r w:rsidR="005B788A" w:rsidRPr="00405940">
        <w:t xml:space="preserve"> в электронной форме</w:t>
      </w:r>
      <w:r w:rsidRPr="00405940">
        <w:t xml:space="preserve"> (</w:t>
      </w:r>
      <w:r w:rsidR="007A457E" w:rsidRPr="00405940">
        <w:t xml:space="preserve">форма установлена </w:t>
      </w:r>
      <w:r w:rsidRPr="00405940">
        <w:t>Приложение</w:t>
      </w:r>
      <w:r w:rsidR="007A457E" w:rsidRPr="00405940">
        <w:t>м</w:t>
      </w:r>
      <w:r w:rsidRPr="00405940">
        <w:t xml:space="preserve"> № 2 к извещению о проведении запроса котировок в электронной форме);</w:t>
      </w:r>
    </w:p>
    <w:p w:rsidR="003C4CBD" w:rsidRPr="00405940" w:rsidRDefault="00FA6FF2" w:rsidP="000F195E">
      <w:pPr>
        <w:widowControl w:val="0"/>
        <w:numPr>
          <w:ilvl w:val="0"/>
          <w:numId w:val="3"/>
        </w:numPr>
        <w:tabs>
          <w:tab w:val="left" w:pos="284"/>
          <w:tab w:val="left" w:pos="567"/>
        </w:tabs>
        <w:ind w:left="0" w:firstLine="0"/>
        <w:jc w:val="both"/>
        <w:rPr>
          <w:color w:val="FF0000"/>
        </w:rPr>
      </w:pPr>
      <w:r w:rsidRPr="00405940">
        <w:t xml:space="preserve"> </w:t>
      </w:r>
      <w:r w:rsidR="006B3609" w:rsidRPr="00405940">
        <w:t>с</w:t>
      </w:r>
      <w:r w:rsidR="000F195E" w:rsidRPr="00405940">
        <w:t>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 В случае если участник закупки является вновь созданным юридическим лицом в соответствии с частью 3 статьи 4 Федерального закона от 24.07.2007 № 209-ФЗ «О развитии малого и среднего предпринимательства в Российской Федерации» (т.е. созданы 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реестре субъектов малого и среднего предпринимательства, участник закупки должен представить заполненную форму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по установленной Правительством Российской Федерации форме</w:t>
      </w:r>
      <w:r w:rsidR="003C4CBD" w:rsidRPr="00405940">
        <w:t>;</w:t>
      </w:r>
    </w:p>
    <w:p w:rsidR="00043CFF" w:rsidRPr="002F581A" w:rsidRDefault="009B7FBF" w:rsidP="00F1493D">
      <w:pPr>
        <w:widowControl w:val="0"/>
        <w:numPr>
          <w:ilvl w:val="0"/>
          <w:numId w:val="3"/>
        </w:numPr>
        <w:tabs>
          <w:tab w:val="left" w:pos="284"/>
        </w:tabs>
        <w:ind w:left="0" w:firstLine="0"/>
        <w:jc w:val="both"/>
      </w:pPr>
      <w:r w:rsidRPr="00405940">
        <w:t>сведения о функциональных характеристик</w:t>
      </w:r>
      <w:r w:rsidR="0016783F">
        <w:t>ах (потребительских свойствах),</w:t>
      </w:r>
      <w:r w:rsidRPr="00405940">
        <w:t xml:space="preserve"> качественн</w:t>
      </w:r>
      <w:r w:rsidR="00043CFF">
        <w:t xml:space="preserve">ых и иных характеристиках товаров (работ, услуг) </w:t>
      </w:r>
      <w:r w:rsidRPr="00405940">
        <w:t>а также иные показатели, связанные с определением соответствия поставляемых товаров</w:t>
      </w:r>
      <w:r w:rsidR="00043CFF">
        <w:t xml:space="preserve"> (выполняемых работ, оказываемых услуг)</w:t>
      </w:r>
      <w:r w:rsidRPr="00405940">
        <w:t xml:space="preserve"> потребностям Заказчика</w:t>
      </w:r>
      <w:r w:rsidR="002A1694" w:rsidRPr="00405940">
        <w:t xml:space="preserve">, по установленной в извещении о проведении </w:t>
      </w:r>
      <w:r w:rsidR="002A1694" w:rsidRPr="002F581A">
        <w:t>запроса котировок форме (форма установлена Приложением № 4 к извещению о проведении запроса котировок в электронной форме)</w:t>
      </w:r>
      <w:r w:rsidR="00043CFF" w:rsidRPr="002F581A">
        <w:rPr>
          <w:bCs/>
        </w:rPr>
        <w:t xml:space="preserve"> </w:t>
      </w:r>
    </w:p>
    <w:p w:rsidR="00043CFF" w:rsidRPr="002F581A" w:rsidRDefault="00043CFF" w:rsidP="00043CFF">
      <w:pPr>
        <w:widowControl w:val="0"/>
        <w:tabs>
          <w:tab w:val="left" w:pos="284"/>
        </w:tabs>
        <w:jc w:val="both"/>
      </w:pPr>
      <w:r w:rsidRPr="002F581A">
        <w:rPr>
          <w:bCs/>
        </w:rPr>
        <w:t>(</w:t>
      </w:r>
      <w:r w:rsidRPr="002F581A">
        <w:t xml:space="preserve">с указанием наименования страны происхождения поставляемых товаров – </w:t>
      </w:r>
      <w:r w:rsidRPr="002F581A">
        <w:rPr>
          <w:i/>
          <w:highlight w:val="lightGray"/>
        </w:rPr>
        <w:t>указывается в случае поставки товаров</w:t>
      </w:r>
      <w:r w:rsidRPr="002F581A">
        <w:t>)</w:t>
      </w:r>
      <w:r w:rsidR="002A1694" w:rsidRPr="002F581A">
        <w:t xml:space="preserve">. </w:t>
      </w:r>
    </w:p>
    <w:p w:rsidR="004026B4" w:rsidRPr="002F581A" w:rsidRDefault="002A1694" w:rsidP="00043CFF">
      <w:pPr>
        <w:widowControl w:val="0"/>
        <w:tabs>
          <w:tab w:val="left" w:pos="284"/>
        </w:tabs>
        <w:jc w:val="both"/>
      </w:pPr>
      <w:r w:rsidRPr="002F581A">
        <w:t xml:space="preserve">Отсутствие в заявке </w:t>
      </w:r>
      <w:r w:rsidR="00A61403" w:rsidRPr="002F581A">
        <w:t xml:space="preserve">на участие в запросе котировок </w:t>
      </w:r>
      <w:r w:rsidRPr="002F581A">
        <w:t>указания (декларирования) страны происхождения поставляемого товара не является основанием для отклонения заявки</w:t>
      </w:r>
      <w:r w:rsidR="00A61403" w:rsidRPr="002F581A">
        <w:t xml:space="preserve"> на участие в запросе котировок</w:t>
      </w:r>
      <w:r w:rsidRPr="002F581A">
        <w:t>, и такая заявка рассматривается как содержащая предложение о поставке иностранных товаров</w:t>
      </w:r>
      <w:r w:rsidR="00043CFF" w:rsidRPr="002F581A">
        <w:t xml:space="preserve"> – </w:t>
      </w:r>
      <w:r w:rsidR="00043CFF" w:rsidRPr="002F581A">
        <w:rPr>
          <w:i/>
          <w:highlight w:val="lightGray"/>
        </w:rPr>
        <w:t>указывается в случае поставки товаров</w:t>
      </w:r>
      <w:r w:rsidR="00043CFF" w:rsidRPr="002F581A">
        <w:t>)</w:t>
      </w:r>
      <w:r w:rsidR="00E554A6" w:rsidRPr="002F581A">
        <w:t>;</w:t>
      </w:r>
    </w:p>
    <w:p w:rsidR="004026B4" w:rsidRPr="00405940" w:rsidRDefault="00A0327B" w:rsidP="00F1493D">
      <w:pPr>
        <w:widowControl w:val="0"/>
        <w:numPr>
          <w:ilvl w:val="0"/>
          <w:numId w:val="3"/>
        </w:numPr>
        <w:tabs>
          <w:tab w:val="left" w:pos="284"/>
        </w:tabs>
        <w:ind w:left="0" w:firstLine="0"/>
        <w:jc w:val="both"/>
      </w:pPr>
      <w:r w:rsidRPr="002F581A">
        <w:rPr>
          <w:rFonts w:eastAsia="Calibri"/>
        </w:rPr>
        <w:t>документ, подтверждающий полномочия лица на осуществление действий от имени участника закупки</w:t>
      </w:r>
      <w:r w:rsidR="004D3842" w:rsidRPr="002F581A">
        <w:rPr>
          <w:rFonts w:eastAsia="Calibri"/>
        </w:rPr>
        <w:t xml:space="preserve"> – </w:t>
      </w:r>
      <w:r w:rsidRPr="002F581A">
        <w:rPr>
          <w:rFonts w:eastAsia="Calibri"/>
        </w:rPr>
        <w:t>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w:t>
      </w:r>
      <w:r w:rsidR="004D3842" w:rsidRPr="002F581A">
        <w:rPr>
          <w:rFonts w:eastAsia="Calibri"/>
        </w:rPr>
        <w:t xml:space="preserve"> – </w:t>
      </w:r>
      <w:r w:rsidRPr="002F581A">
        <w:rPr>
          <w:rFonts w:eastAsia="Calibri"/>
        </w:rPr>
        <w:t>руководитель)</w:t>
      </w:r>
      <w:r w:rsidRPr="002F581A">
        <w:rPr>
          <w:rStyle w:val="afff5"/>
          <w:rFonts w:eastAsia="Calibri"/>
        </w:rPr>
        <w:footnoteReference w:id="1"/>
      </w:r>
      <w:r w:rsidRPr="002F581A">
        <w:rPr>
          <w:rFonts w:eastAsia="Calibri"/>
        </w:rPr>
        <w:t xml:space="preserve">. В случае, если от имени участника закупки действует иное лицо, заявка </w:t>
      </w:r>
      <w:r w:rsidR="00C656FC" w:rsidRPr="002F581A">
        <w:rPr>
          <w:bCs/>
        </w:rPr>
        <w:t xml:space="preserve">на участие в запросе котировок </w:t>
      </w:r>
      <w:r w:rsidRPr="002F581A">
        <w:rPr>
          <w:rFonts w:eastAsia="Calibri"/>
        </w:rPr>
        <w:t>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w:t>
      </w:r>
      <w:r w:rsidR="00887FF3" w:rsidRPr="002F581A">
        <w:rPr>
          <w:rFonts w:eastAsia="Calibri"/>
        </w:rPr>
        <w:t xml:space="preserve"> </w:t>
      </w:r>
      <w:r w:rsidR="00887FF3" w:rsidRPr="002F581A">
        <w:t>на участие в запросе котировок</w:t>
      </w:r>
      <w:r w:rsidRPr="002F581A">
        <w:rPr>
          <w:rFonts w:eastAsia="Calibri"/>
        </w:rPr>
        <w:t xml:space="preserve"> </w:t>
      </w:r>
      <w:r w:rsidRPr="00405940">
        <w:rPr>
          <w:rFonts w:eastAsia="Calibri"/>
        </w:rPr>
        <w:t>должна содержать также документ, подтверждающий полномочия такого лица;</w:t>
      </w:r>
      <w:r w:rsidR="004026B4" w:rsidRPr="00405940">
        <w:rPr>
          <w:rFonts w:eastAsia="Calibri"/>
        </w:rPr>
        <w:t xml:space="preserve">  </w:t>
      </w:r>
    </w:p>
    <w:p w:rsidR="004026B4" w:rsidRPr="00405940" w:rsidRDefault="004026B4" w:rsidP="00F1493D">
      <w:pPr>
        <w:widowControl w:val="0"/>
        <w:numPr>
          <w:ilvl w:val="0"/>
          <w:numId w:val="3"/>
        </w:numPr>
        <w:tabs>
          <w:tab w:val="left" w:pos="284"/>
        </w:tabs>
        <w:ind w:left="0" w:firstLine="0"/>
        <w:jc w:val="both"/>
      </w:pPr>
      <w:r w:rsidRPr="00405940">
        <w:t>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 или внесение денежных средств в качестве обеспечения заявки на участие в запросе котировок, обеспечения исполнения договора является крупной сделкой;</w:t>
      </w:r>
    </w:p>
    <w:p w:rsidR="008F5057" w:rsidRPr="00405940" w:rsidRDefault="003B1EB8" w:rsidP="004026B4">
      <w:pPr>
        <w:widowControl w:val="0"/>
        <w:numPr>
          <w:ilvl w:val="0"/>
          <w:numId w:val="3"/>
        </w:numPr>
        <w:tabs>
          <w:tab w:val="left" w:pos="284"/>
        </w:tabs>
        <w:ind w:left="0" w:firstLine="0"/>
        <w:jc w:val="both"/>
        <w:rPr>
          <w:rFonts w:eastAsia="Calibri"/>
        </w:rPr>
      </w:pPr>
      <w:r w:rsidRPr="00405940">
        <w:t>предложение о цене договора, в т.ч. предложение о цене каждого наим</w:t>
      </w:r>
      <w:r w:rsidR="009B7FBF" w:rsidRPr="00405940">
        <w:t>енования товара</w:t>
      </w:r>
      <w:r w:rsidR="006F2416">
        <w:t xml:space="preserve"> (работы, услуги)</w:t>
      </w:r>
      <w:r w:rsidR="009B7FBF" w:rsidRPr="00405940">
        <w:t xml:space="preserve"> </w:t>
      </w:r>
      <w:r w:rsidR="00B44051" w:rsidRPr="00405940">
        <w:t>по установленной в извещении о проведении запроса котировок форме в электронной форме (форма установлена Приложением № 5 к извещению о проведении запроса котировок в электронной форме)</w:t>
      </w:r>
      <w:r w:rsidRPr="00405940">
        <w:t>, которое</w:t>
      </w:r>
      <w:r w:rsidRPr="00405940">
        <w:rPr>
          <w:color w:val="1D0A03"/>
        </w:rPr>
        <w:t xml:space="preserve"> </w:t>
      </w:r>
      <w:r w:rsidR="001D4342" w:rsidRPr="00405940">
        <w:rPr>
          <w:color w:val="1D0A03"/>
        </w:rPr>
        <w:t>должно содержать</w:t>
      </w:r>
      <w:r w:rsidR="008F5057" w:rsidRPr="00405940">
        <w:rPr>
          <w:color w:val="1D0A03"/>
        </w:rPr>
        <w:t>:</w:t>
      </w:r>
    </w:p>
    <w:p w:rsidR="002B3D2E" w:rsidRPr="00405940" w:rsidRDefault="002B3D2E" w:rsidP="002B3D2E">
      <w:pPr>
        <w:widowControl w:val="0"/>
        <w:tabs>
          <w:tab w:val="left" w:pos="284"/>
        </w:tabs>
        <w:jc w:val="both"/>
        <w:rPr>
          <w:rFonts w:eastAsia="Calibri"/>
        </w:rPr>
      </w:pPr>
      <w:r w:rsidRPr="00405940">
        <w:t xml:space="preserve">- предложение о цене Договора и сведения о включенных или не включенных в нее расходах </w:t>
      </w:r>
      <w:r w:rsidR="006D59CC">
        <w:t>(</w:t>
      </w:r>
      <w:r w:rsidR="006D59CC" w:rsidRPr="005645E1">
        <w:rPr>
          <w:color w:val="000000" w:themeColor="text1"/>
        </w:rPr>
        <w:t>в том числе расходы на погрузку, разгрузку, доставку материалов, оборудования, инструмента до места выполнения работ, вывоз строительного мусора, стоимость материалов</w:t>
      </w:r>
      <w:r w:rsidR="006D59CC">
        <w:t>)</w:t>
      </w:r>
      <w:r w:rsidR="00F1493D" w:rsidRPr="00405940">
        <w:t xml:space="preserve"> </w:t>
      </w:r>
      <w:r w:rsidR="008F5057" w:rsidRPr="00405940">
        <w:t>и другие расходы, связанны</w:t>
      </w:r>
      <w:r w:rsidR="00AD1CC4">
        <w:t>е с исполнением Договора, оплата</w:t>
      </w:r>
      <w:r w:rsidR="008F5057" w:rsidRPr="00405940">
        <w:t xml:space="preserve"> НДС и других обязательных платежей, в соответствии с действующим законодательством Российской Федерации)</w:t>
      </w:r>
      <w:r w:rsidRPr="00405940">
        <w:t>;</w:t>
      </w:r>
      <w:r w:rsidR="00A0327B" w:rsidRPr="00405940">
        <w:rPr>
          <w:color w:val="1D0A03"/>
        </w:rPr>
        <w:t xml:space="preserve"> </w:t>
      </w:r>
    </w:p>
    <w:p w:rsidR="00A0327B" w:rsidRDefault="002B3D2E" w:rsidP="002B3D2E">
      <w:pPr>
        <w:widowControl w:val="0"/>
        <w:tabs>
          <w:tab w:val="left" w:pos="284"/>
        </w:tabs>
        <w:jc w:val="both"/>
        <w:rPr>
          <w:lang w:eastAsia="x-none"/>
        </w:rPr>
      </w:pPr>
      <w:r w:rsidRPr="00405940">
        <w:rPr>
          <w:color w:val="1D0A03"/>
        </w:rPr>
        <w:t xml:space="preserve">- </w:t>
      </w:r>
      <w:r w:rsidR="008F5057" w:rsidRPr="00405940">
        <w:rPr>
          <w:color w:val="1D0A03"/>
        </w:rPr>
        <w:t xml:space="preserve">расчет предлагаемой цены Договора и ее обоснование в случае, если заявка </w:t>
      </w:r>
      <w:r w:rsidR="008F5057" w:rsidRPr="00405940">
        <w:rPr>
          <w:bCs/>
        </w:rPr>
        <w:t>на участие в запросе котировок</w:t>
      </w:r>
      <w:r w:rsidR="00BA5302" w:rsidRPr="00405940">
        <w:rPr>
          <w:color w:val="1D0A03"/>
        </w:rPr>
        <w:t xml:space="preserve"> содержит</w:t>
      </w:r>
      <w:r w:rsidR="008F5057" w:rsidRPr="00405940">
        <w:rPr>
          <w:color w:val="1D0A03"/>
        </w:rPr>
        <w:t xml:space="preserve"> </w:t>
      </w:r>
      <w:r w:rsidR="00A0327B" w:rsidRPr="00405940">
        <w:rPr>
          <w:color w:val="1D0A03"/>
        </w:rPr>
        <w:t>предложение с демпинговой ценой Договора (на 25 или более процентов ниже начальной (максимальной) цены Договора, указанной в извещении о проведении запроса котировок)</w:t>
      </w:r>
      <w:r w:rsidR="00574704" w:rsidRPr="00405940">
        <w:t xml:space="preserve">. </w:t>
      </w:r>
      <w:r w:rsidR="00D02B15" w:rsidRPr="00405940">
        <w:t>Д</w:t>
      </w:r>
      <w:r w:rsidR="00A0327B" w:rsidRPr="00405940">
        <w:t>ополнительно к расчету предлагаемой цены Договора и ее обоснованию, участник закупки вправе представить гарантийное письмо от производителя или иной документ, подтверждающий возм</w:t>
      </w:r>
      <w:r w:rsidR="008F5057" w:rsidRPr="00405940">
        <w:t>ожность поставить т</w:t>
      </w:r>
      <w:r w:rsidR="00A0327B" w:rsidRPr="00405940">
        <w:t>овар</w:t>
      </w:r>
      <w:r w:rsidR="009B7FBF" w:rsidRPr="00405940">
        <w:t>ы</w:t>
      </w:r>
      <w:r w:rsidR="008F5057" w:rsidRPr="00405940">
        <w:t xml:space="preserve"> </w:t>
      </w:r>
      <w:r w:rsidR="006F2416">
        <w:t xml:space="preserve">(выполнить работы, оказать услуги) </w:t>
      </w:r>
      <w:r w:rsidR="00A0327B" w:rsidRPr="00405940">
        <w:t>по цене, указанной в заявке</w:t>
      </w:r>
      <w:r w:rsidR="00C656FC" w:rsidRPr="00405940">
        <w:t xml:space="preserve"> </w:t>
      </w:r>
      <w:r w:rsidR="00C656FC" w:rsidRPr="00405940">
        <w:rPr>
          <w:bCs/>
        </w:rPr>
        <w:t>на участие в запросе котировок</w:t>
      </w:r>
      <w:r w:rsidR="00AA5B5E" w:rsidRPr="00405940">
        <w:rPr>
          <w:lang w:eastAsia="x-none"/>
        </w:rPr>
        <w:t>.</w:t>
      </w:r>
    </w:p>
    <w:p w:rsidR="00BC7F37" w:rsidRPr="00405940" w:rsidRDefault="00BC7F37" w:rsidP="00BC7F37">
      <w:pPr>
        <w:widowControl w:val="0"/>
        <w:tabs>
          <w:tab w:val="left" w:pos="284"/>
        </w:tabs>
        <w:jc w:val="both"/>
        <w:rPr>
          <w:rFonts w:eastAsia="Calibri"/>
        </w:rPr>
      </w:pPr>
    </w:p>
    <w:p w:rsidR="0068270D" w:rsidRPr="00A9002E" w:rsidRDefault="009B7FBF" w:rsidP="00A9002E">
      <w:pPr>
        <w:pStyle w:val="ConsPlusNormal"/>
        <w:tabs>
          <w:tab w:val="left" w:pos="284"/>
        </w:tabs>
        <w:ind w:left="720" w:firstLine="0"/>
        <w:jc w:val="both"/>
        <w:rPr>
          <w:rFonts w:ascii="Times New Roman" w:hAnsi="Times New Roman" w:cs="Times New Roman"/>
          <w:b/>
          <w:sz w:val="24"/>
          <w:szCs w:val="24"/>
        </w:rPr>
      </w:pPr>
      <w:r w:rsidRPr="00A9002E">
        <w:rPr>
          <w:rFonts w:ascii="Times New Roman" w:hAnsi="Times New Roman" w:cs="Times New Roman"/>
          <w:b/>
          <w:sz w:val="24"/>
          <w:szCs w:val="24"/>
        </w:rPr>
        <w:t>2</w:t>
      </w:r>
      <w:r w:rsidR="009B7172" w:rsidRPr="00A9002E">
        <w:rPr>
          <w:rFonts w:ascii="Times New Roman" w:hAnsi="Times New Roman" w:cs="Times New Roman"/>
          <w:b/>
          <w:sz w:val="24"/>
          <w:szCs w:val="24"/>
        </w:rPr>
        <w:t xml:space="preserve">4.2.2. </w:t>
      </w:r>
      <w:r w:rsidR="00BC7F37" w:rsidRPr="00A9002E">
        <w:rPr>
          <w:rFonts w:ascii="Times New Roman" w:hAnsi="Times New Roman" w:cs="Times New Roman"/>
          <w:b/>
          <w:sz w:val="24"/>
          <w:szCs w:val="24"/>
        </w:rPr>
        <w:t>для физического лица, в том числе индивидуального предпринимателя:</w:t>
      </w:r>
    </w:p>
    <w:p w:rsidR="0053089E" w:rsidRPr="00405940" w:rsidRDefault="0053089E" w:rsidP="0068270D">
      <w:pPr>
        <w:widowControl w:val="0"/>
        <w:tabs>
          <w:tab w:val="left" w:pos="284"/>
        </w:tabs>
        <w:jc w:val="both"/>
        <w:rPr>
          <w:b/>
        </w:rPr>
      </w:pPr>
      <w:r w:rsidRPr="00405940">
        <w:t xml:space="preserve"> </w:t>
      </w:r>
    </w:p>
    <w:p w:rsidR="003F44E3" w:rsidRPr="00405940" w:rsidRDefault="003F44E3" w:rsidP="00BC7784">
      <w:pPr>
        <w:pStyle w:val="ConsPlusNormal"/>
        <w:numPr>
          <w:ilvl w:val="0"/>
          <w:numId w:val="37"/>
        </w:numPr>
        <w:tabs>
          <w:tab w:val="left" w:pos="284"/>
        </w:tabs>
        <w:ind w:left="0" w:firstLine="0"/>
        <w:jc w:val="both"/>
        <w:rPr>
          <w:rFonts w:ascii="Times New Roman" w:hAnsi="Times New Roman" w:cs="Times New Roman"/>
          <w:sz w:val="24"/>
          <w:szCs w:val="24"/>
        </w:rPr>
      </w:pPr>
      <w:r w:rsidRPr="00405940">
        <w:rPr>
          <w:rFonts w:ascii="Times New Roman" w:hAnsi="Times New Roman" w:cs="Times New Roman"/>
          <w:sz w:val="24"/>
          <w:szCs w:val="24"/>
        </w:rPr>
        <w:t xml:space="preserve">заполненную форму заявки </w:t>
      </w:r>
      <w:r w:rsidRPr="00405940">
        <w:rPr>
          <w:rFonts w:ascii="Times New Roman" w:hAnsi="Times New Roman" w:cs="Times New Roman"/>
          <w:bCs/>
          <w:sz w:val="24"/>
          <w:szCs w:val="24"/>
        </w:rPr>
        <w:t>на участие в запросе котировок,</w:t>
      </w:r>
      <w:r w:rsidRPr="00405940">
        <w:rPr>
          <w:rFonts w:ascii="Times New Roman" w:hAnsi="Times New Roman" w:cs="Times New Roman"/>
          <w:bCs/>
        </w:rPr>
        <w:t xml:space="preserve"> </w:t>
      </w:r>
      <w:r w:rsidRPr="00405940">
        <w:rPr>
          <w:rFonts w:ascii="Times New Roman" w:hAnsi="Times New Roman" w:cs="Times New Roman"/>
          <w:sz w:val="24"/>
          <w:szCs w:val="24"/>
        </w:rPr>
        <w:t>в соответствии с требованиями извещения о проведении запроса котировок в электронной форме, которая должна содержать:</w:t>
      </w:r>
    </w:p>
    <w:p w:rsidR="008C28D5" w:rsidRPr="00405940" w:rsidRDefault="006F2416" w:rsidP="00BC7784">
      <w:pPr>
        <w:numPr>
          <w:ilvl w:val="0"/>
          <w:numId w:val="38"/>
        </w:numPr>
        <w:autoSpaceDE w:val="0"/>
        <w:autoSpaceDN w:val="0"/>
        <w:adjustRightInd w:val="0"/>
        <w:jc w:val="both"/>
      </w:pPr>
      <w:r w:rsidRPr="00405940">
        <w:t xml:space="preserve">согласие участника закупки на поставку </w:t>
      </w:r>
      <w:r>
        <w:t>товара (выполнение работ, оказание услуг), которые</w:t>
      </w:r>
      <w:r w:rsidRPr="00405940">
        <w:t xml:space="preserve"> указан</w:t>
      </w:r>
      <w:r>
        <w:t>ы</w:t>
      </w:r>
      <w:r w:rsidRPr="00405940">
        <w:t xml:space="preserve"> в извещении о проведении запроса котировок в электронной форме, на условиях, предусмотренных проектом договора и заявкой на участие в запросе котировок</w:t>
      </w:r>
      <w:r w:rsidR="008C28D5" w:rsidRPr="00405940">
        <w:t>,</w:t>
      </w:r>
    </w:p>
    <w:p w:rsidR="00B071B5" w:rsidRPr="00405940" w:rsidRDefault="008C28D5" w:rsidP="008C28D5">
      <w:pPr>
        <w:pStyle w:val="ConsPlusNormal"/>
        <w:tabs>
          <w:tab w:val="left" w:pos="284"/>
        </w:tabs>
        <w:ind w:firstLine="0"/>
        <w:jc w:val="both"/>
        <w:rPr>
          <w:rFonts w:ascii="Times New Roman" w:hAnsi="Times New Roman" w:cs="Times New Roman"/>
          <w:sz w:val="24"/>
          <w:szCs w:val="24"/>
        </w:rPr>
      </w:pPr>
      <w:r w:rsidRPr="00405940">
        <w:rPr>
          <w:rFonts w:ascii="Times New Roman" w:hAnsi="Times New Roman" w:cs="Times New Roman"/>
          <w:sz w:val="24"/>
          <w:szCs w:val="24"/>
        </w:rPr>
        <w:t xml:space="preserve">Форма заявки </w:t>
      </w:r>
      <w:r w:rsidRPr="00405940">
        <w:rPr>
          <w:rFonts w:ascii="Times New Roman" w:hAnsi="Times New Roman" w:cs="Times New Roman"/>
          <w:bCs/>
          <w:sz w:val="24"/>
          <w:szCs w:val="24"/>
        </w:rPr>
        <w:t>на участие в запросе котировок</w:t>
      </w:r>
      <w:r w:rsidRPr="00405940">
        <w:rPr>
          <w:rFonts w:ascii="Times New Roman" w:hAnsi="Times New Roman" w:cs="Times New Roman"/>
          <w:bCs/>
        </w:rPr>
        <w:t xml:space="preserve"> </w:t>
      </w:r>
      <w:r w:rsidRPr="00405940">
        <w:rPr>
          <w:rFonts w:ascii="Times New Roman" w:hAnsi="Times New Roman" w:cs="Times New Roman"/>
          <w:sz w:val="24"/>
          <w:szCs w:val="24"/>
        </w:rPr>
        <w:t>установлена Приложением № 1 «Котировочная заявка»  к извещению о проведении запроса котировок в электронной форме</w:t>
      </w:r>
      <w:r w:rsidR="00B071B5" w:rsidRPr="00405940">
        <w:rPr>
          <w:rFonts w:ascii="Times New Roman" w:hAnsi="Times New Roman" w:cs="Times New Roman"/>
          <w:sz w:val="24"/>
          <w:szCs w:val="24"/>
        </w:rPr>
        <w:t>;</w:t>
      </w:r>
    </w:p>
    <w:p w:rsidR="00640316" w:rsidRPr="00405940" w:rsidRDefault="00B071B5" w:rsidP="00BC7784">
      <w:pPr>
        <w:widowControl w:val="0"/>
        <w:numPr>
          <w:ilvl w:val="0"/>
          <w:numId w:val="37"/>
        </w:numPr>
        <w:tabs>
          <w:tab w:val="left" w:pos="284"/>
          <w:tab w:val="left" w:pos="567"/>
        </w:tabs>
        <w:ind w:left="0" w:firstLine="0"/>
        <w:jc w:val="both"/>
      </w:pPr>
      <w:r w:rsidRPr="00405940">
        <w:t>анкету участника закупки по установленной в извещении о проведении запроса котировок форме (форма установлена Приложением № 2 к извещению о проведении запроса котировок в электронной форме);</w:t>
      </w:r>
    </w:p>
    <w:p w:rsidR="00640316" w:rsidRPr="00405940" w:rsidRDefault="000F195E" w:rsidP="00BC7784">
      <w:pPr>
        <w:widowControl w:val="0"/>
        <w:numPr>
          <w:ilvl w:val="0"/>
          <w:numId w:val="37"/>
        </w:numPr>
        <w:tabs>
          <w:tab w:val="left" w:pos="284"/>
          <w:tab w:val="left" w:pos="567"/>
        </w:tabs>
        <w:ind w:left="0" w:firstLine="0"/>
        <w:jc w:val="both"/>
      </w:pPr>
      <w:r w:rsidRPr="00405940">
        <w:t>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 В случае если участник закупки является вновь созданным юридическим лицом в соответствии с частью 3 статьи 4 Федерального закона от 24.07.2007 № 209-ФЗ «О развитии малого и среднего предпринимательства в Российской Федерации» (т.е. созданы 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реестре субъектов малого и среднего предпринимательства, участник закупки должен представить заполненную форму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по установленной Правительством Российской Федерации форме</w:t>
      </w:r>
      <w:r w:rsidR="00A3197B" w:rsidRPr="00405940">
        <w:t xml:space="preserve"> (Приложение № 3 к извещению о проведении запроса котировок в электронной форме)</w:t>
      </w:r>
      <w:r w:rsidR="00BC7F37" w:rsidRPr="00405940">
        <w:t>;</w:t>
      </w:r>
    </w:p>
    <w:p w:rsidR="006F2416" w:rsidRPr="002F581A" w:rsidRDefault="006F2416" w:rsidP="00BC7784">
      <w:pPr>
        <w:widowControl w:val="0"/>
        <w:numPr>
          <w:ilvl w:val="0"/>
          <w:numId w:val="37"/>
        </w:numPr>
        <w:tabs>
          <w:tab w:val="left" w:pos="284"/>
          <w:tab w:val="left" w:pos="567"/>
        </w:tabs>
        <w:ind w:left="0" w:firstLine="0"/>
        <w:jc w:val="both"/>
      </w:pPr>
      <w:r w:rsidRPr="00405940">
        <w:t>сведения о функциональных характеристик</w:t>
      </w:r>
      <w:r>
        <w:t>ах (потребительских свойствах),</w:t>
      </w:r>
      <w:r w:rsidRPr="00405940">
        <w:t xml:space="preserve"> качественн</w:t>
      </w:r>
      <w:r>
        <w:t xml:space="preserve">ых и иных характеристиках товаров (работ, услуг) </w:t>
      </w:r>
      <w:r w:rsidRPr="00405940">
        <w:t>а также иные показатели, связанные с определением соответствия поставляемых товаров</w:t>
      </w:r>
      <w:r>
        <w:t xml:space="preserve"> (выполняемых работ, оказываемых услуг)</w:t>
      </w:r>
      <w:r w:rsidRPr="00405940">
        <w:t xml:space="preserve"> потребностям Заказчика, по установленной в извещении о </w:t>
      </w:r>
      <w:r w:rsidRPr="002F581A">
        <w:t>проведении запроса котировок форме (форма установлена Приложением № 4 к извещению о проведении запроса котировок в электронной форме)</w:t>
      </w:r>
      <w:r w:rsidRPr="002F581A">
        <w:rPr>
          <w:bCs/>
        </w:rPr>
        <w:t xml:space="preserve"> </w:t>
      </w:r>
    </w:p>
    <w:p w:rsidR="006F2416" w:rsidRPr="002F581A" w:rsidRDefault="006F2416" w:rsidP="006F2416">
      <w:pPr>
        <w:widowControl w:val="0"/>
        <w:tabs>
          <w:tab w:val="left" w:pos="284"/>
        </w:tabs>
        <w:jc w:val="both"/>
      </w:pPr>
      <w:r w:rsidRPr="002F581A">
        <w:rPr>
          <w:bCs/>
        </w:rPr>
        <w:t>(</w:t>
      </w:r>
      <w:r w:rsidRPr="002F581A">
        <w:t xml:space="preserve">с указанием наименования страны происхождения поставляемых товаров – </w:t>
      </w:r>
      <w:r w:rsidRPr="002F581A">
        <w:rPr>
          <w:i/>
          <w:highlight w:val="lightGray"/>
        </w:rPr>
        <w:t>указывается в случае поставки товаров</w:t>
      </w:r>
      <w:r w:rsidRPr="002F581A">
        <w:t xml:space="preserve">). </w:t>
      </w:r>
    </w:p>
    <w:p w:rsidR="00640316" w:rsidRPr="002F581A" w:rsidRDefault="006F2416" w:rsidP="006F2416">
      <w:pPr>
        <w:widowControl w:val="0"/>
        <w:tabs>
          <w:tab w:val="left" w:pos="284"/>
          <w:tab w:val="left" w:pos="567"/>
        </w:tabs>
        <w:jc w:val="both"/>
      </w:pPr>
      <w:r w:rsidRPr="002F581A">
        <w:t xml:space="preserve">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 товаров – </w:t>
      </w:r>
      <w:r w:rsidRPr="002F581A">
        <w:rPr>
          <w:i/>
          <w:highlight w:val="lightGray"/>
        </w:rPr>
        <w:t>указывается в случае поставки товаров</w:t>
      </w:r>
      <w:r w:rsidRPr="002F581A">
        <w:t>)</w:t>
      </w:r>
      <w:r w:rsidR="0053089E" w:rsidRPr="002F581A">
        <w:t>;</w:t>
      </w:r>
    </w:p>
    <w:p w:rsidR="00A175D3" w:rsidRPr="002F581A" w:rsidRDefault="00A175D3" w:rsidP="00BC7784">
      <w:pPr>
        <w:widowControl w:val="0"/>
        <w:numPr>
          <w:ilvl w:val="0"/>
          <w:numId w:val="37"/>
        </w:numPr>
        <w:tabs>
          <w:tab w:val="left" w:pos="284"/>
          <w:tab w:val="left" w:pos="567"/>
        </w:tabs>
        <w:ind w:left="0" w:firstLine="0"/>
        <w:jc w:val="both"/>
      </w:pPr>
      <w:r w:rsidRPr="002F581A">
        <w:t>предложение о цене договора, в т.ч. предложение о цене каждого наименования товара (работы, услуги) по установленной в извещении о проведении запроса котировок форме в электронной форме (форма установлена Приложением № 5 к извещению о проведении запроса котировок в электронной форме), которое должно содержать:</w:t>
      </w:r>
    </w:p>
    <w:p w:rsidR="00A175D3" w:rsidRPr="00405940" w:rsidRDefault="00A175D3" w:rsidP="00A175D3">
      <w:pPr>
        <w:widowControl w:val="0"/>
        <w:tabs>
          <w:tab w:val="left" w:pos="284"/>
        </w:tabs>
        <w:jc w:val="both"/>
        <w:rPr>
          <w:rFonts w:eastAsia="Calibri"/>
        </w:rPr>
      </w:pPr>
      <w:r w:rsidRPr="002F581A">
        <w:t xml:space="preserve">- предложение о цене Договора и сведения о включенных или не включенных в нее расходах </w:t>
      </w:r>
      <w:r w:rsidR="006D59CC">
        <w:t>(</w:t>
      </w:r>
      <w:r w:rsidR="006D59CC" w:rsidRPr="005645E1">
        <w:rPr>
          <w:color w:val="000000" w:themeColor="text1"/>
        </w:rPr>
        <w:t>в том числе расходы на погрузку, разгрузку, доставку материалов, оборудования, инструмента до места выполнения работ, вывоз строительного мусора, стоимость материалов</w:t>
      </w:r>
      <w:r w:rsidR="006D59CC">
        <w:t>)</w:t>
      </w:r>
      <w:r w:rsidRPr="002F581A">
        <w:t xml:space="preserve"> и другие расходы, связанные с исполнением </w:t>
      </w:r>
      <w:r>
        <w:t>Договора, оплата</w:t>
      </w:r>
      <w:r w:rsidRPr="00405940">
        <w:t xml:space="preserve"> НДС и других обязательных платежей, в соответствии с действующим законодательством Российской Федерации);</w:t>
      </w:r>
      <w:r w:rsidRPr="00405940">
        <w:rPr>
          <w:color w:val="1D0A03"/>
        </w:rPr>
        <w:t xml:space="preserve"> </w:t>
      </w:r>
    </w:p>
    <w:p w:rsidR="00A175D3" w:rsidRDefault="00A175D3" w:rsidP="00A175D3">
      <w:pPr>
        <w:widowControl w:val="0"/>
        <w:tabs>
          <w:tab w:val="left" w:pos="284"/>
        </w:tabs>
        <w:jc w:val="both"/>
        <w:rPr>
          <w:lang w:eastAsia="x-none"/>
        </w:rPr>
      </w:pPr>
      <w:r w:rsidRPr="00405940">
        <w:rPr>
          <w:color w:val="1D0A03"/>
        </w:rPr>
        <w:t xml:space="preserve">- расчет предлагаемой цены Договора и ее обоснование в случае, если заявка </w:t>
      </w:r>
      <w:r w:rsidRPr="00405940">
        <w:rPr>
          <w:bCs/>
        </w:rPr>
        <w:t>на участие в запросе котировок</w:t>
      </w:r>
      <w:r w:rsidRPr="00405940">
        <w:rPr>
          <w:color w:val="1D0A03"/>
        </w:rPr>
        <w:t xml:space="preserve"> содержит предложение с демпинговой ценой Договора (на 25 или более процентов ниже начальной (максимальной) цены Договора, указанной в извещении о проведении запроса котировок)</w:t>
      </w:r>
      <w:r w:rsidRPr="00405940">
        <w:t xml:space="preserve">. Дополнительно к расчету предлагаемой цены Договора и ее обоснованию, участник закупки вправе представить гарантийное письмо от производителя или иной документ, подтверждающий возможность поставить товары </w:t>
      </w:r>
      <w:r>
        <w:t xml:space="preserve">(выполнить работы, оказать услуги) </w:t>
      </w:r>
      <w:r w:rsidRPr="00405940">
        <w:t xml:space="preserve">по цене, указанной в заявке </w:t>
      </w:r>
      <w:r w:rsidRPr="00405940">
        <w:rPr>
          <w:bCs/>
        </w:rPr>
        <w:t>на участие в запросе котировок</w:t>
      </w:r>
      <w:r w:rsidRPr="00405940">
        <w:rPr>
          <w:lang w:eastAsia="x-none"/>
        </w:rPr>
        <w:t>.</w:t>
      </w:r>
    </w:p>
    <w:p w:rsidR="0053089E" w:rsidRPr="00405940" w:rsidRDefault="0053089E" w:rsidP="0053089E">
      <w:pPr>
        <w:widowControl w:val="0"/>
        <w:tabs>
          <w:tab w:val="left" w:pos="284"/>
          <w:tab w:val="left" w:pos="567"/>
        </w:tabs>
        <w:jc w:val="both"/>
        <w:rPr>
          <w:color w:val="FF0000"/>
        </w:rPr>
      </w:pPr>
    </w:p>
    <w:p w:rsidR="00B071B5" w:rsidRPr="00405940" w:rsidRDefault="0028054C" w:rsidP="005E42CE">
      <w:pPr>
        <w:pStyle w:val="ConsPlusNormal"/>
        <w:widowControl/>
        <w:ind w:firstLine="709"/>
        <w:jc w:val="both"/>
        <w:rPr>
          <w:rFonts w:ascii="Times New Roman" w:hAnsi="Times New Roman" w:cs="Times New Roman"/>
          <w:b/>
          <w:sz w:val="24"/>
          <w:szCs w:val="24"/>
        </w:rPr>
      </w:pPr>
      <w:r w:rsidRPr="00405940">
        <w:rPr>
          <w:rFonts w:ascii="Times New Roman" w:hAnsi="Times New Roman" w:cs="Times New Roman"/>
          <w:b/>
          <w:sz w:val="24"/>
          <w:szCs w:val="24"/>
        </w:rPr>
        <w:t xml:space="preserve">24.2.3. </w:t>
      </w:r>
      <w:r w:rsidR="00B071B5" w:rsidRPr="00405940">
        <w:rPr>
          <w:rFonts w:ascii="Times New Roman" w:hAnsi="Times New Roman" w:cs="Times New Roman"/>
          <w:b/>
          <w:sz w:val="24"/>
          <w:szCs w:val="24"/>
        </w:rPr>
        <w:t>для простого товарищества (несколько юридических или физических лиц, в том числе индивидуальных предпринимателей, выступающих на стороне одного участника закупки):</w:t>
      </w:r>
    </w:p>
    <w:p w:rsidR="00B071B5" w:rsidRPr="00405940" w:rsidRDefault="00B071B5" w:rsidP="00B071B5">
      <w:pPr>
        <w:pStyle w:val="ConsPlusNormal"/>
        <w:widowControl/>
        <w:ind w:firstLine="0"/>
        <w:jc w:val="both"/>
        <w:rPr>
          <w:rFonts w:ascii="Times New Roman" w:hAnsi="Times New Roman" w:cs="Times New Roman"/>
          <w:sz w:val="24"/>
          <w:szCs w:val="24"/>
        </w:rPr>
      </w:pPr>
      <w:r w:rsidRPr="00405940">
        <w:rPr>
          <w:rFonts w:ascii="Times New Roman" w:hAnsi="Times New Roman" w:cs="Times New Roman"/>
          <w:sz w:val="24"/>
          <w:szCs w:val="24"/>
        </w:rPr>
        <w:t>а) договор простого товарищества участников;</w:t>
      </w:r>
    </w:p>
    <w:p w:rsidR="00B071B5" w:rsidRDefault="00B071B5" w:rsidP="00B071B5">
      <w:pPr>
        <w:widowControl w:val="0"/>
        <w:tabs>
          <w:tab w:val="left" w:pos="567"/>
        </w:tabs>
        <w:jc w:val="both"/>
        <w:rPr>
          <w:rFonts w:eastAsia="Calibri"/>
          <w:b/>
          <w:bCs/>
          <w:lang w:eastAsia="en-US"/>
        </w:rPr>
      </w:pPr>
      <w:r w:rsidRPr="00405940">
        <w:t>б) документы и сведения</w:t>
      </w:r>
      <w:r w:rsidR="00457508" w:rsidRPr="00405940">
        <w:t>,</w:t>
      </w:r>
      <w:r w:rsidRPr="00405940">
        <w:t xml:space="preserve"> в соответствии с пунктом </w:t>
      </w:r>
      <w:r w:rsidR="0028054C" w:rsidRPr="00405940">
        <w:t xml:space="preserve">24.2.1 и 24.2.2 </w:t>
      </w:r>
      <w:r w:rsidRPr="00405940">
        <w:t xml:space="preserve"> </w:t>
      </w:r>
      <w:r w:rsidR="00457508" w:rsidRPr="00405940">
        <w:t xml:space="preserve">извещения о проведении запроса котировок в электронной форме, </w:t>
      </w:r>
      <w:r w:rsidRPr="00405940">
        <w:t>участников простого товарищества. При этом требования к участникам простого товарищества, за исключением требований к правоспособности участника закупки, применяются к участникам простого товарищества в совокупности.</w:t>
      </w:r>
    </w:p>
    <w:p w:rsidR="002B0886" w:rsidRDefault="002B0886" w:rsidP="002B0886">
      <w:pPr>
        <w:tabs>
          <w:tab w:val="left" w:pos="709"/>
        </w:tabs>
        <w:jc w:val="both"/>
        <w:rPr>
          <w:rFonts w:eastAsia="Calibri"/>
          <w:b/>
          <w:bCs/>
          <w:lang w:eastAsia="en-US"/>
        </w:rPr>
      </w:pPr>
    </w:p>
    <w:p w:rsidR="002B0886" w:rsidRDefault="006D59CC" w:rsidP="002B0886">
      <w:pPr>
        <w:tabs>
          <w:tab w:val="left" w:pos="709"/>
        </w:tabs>
        <w:jc w:val="both"/>
        <w:rPr>
          <w:b/>
          <w:bCs/>
        </w:rPr>
      </w:pPr>
      <w:r>
        <w:rPr>
          <w:rFonts w:eastAsia="Calibri"/>
          <w:b/>
          <w:bCs/>
          <w:lang w:eastAsia="en-US"/>
        </w:rPr>
        <w:t>25</w:t>
      </w:r>
      <w:r w:rsidR="002B0886">
        <w:rPr>
          <w:rFonts w:eastAsia="Calibri"/>
          <w:b/>
          <w:bCs/>
          <w:lang w:eastAsia="en-US"/>
        </w:rPr>
        <w:t xml:space="preserve">. </w:t>
      </w:r>
      <w:r w:rsidR="002B0886" w:rsidRPr="005E7871">
        <w:rPr>
          <w:b/>
          <w:bCs/>
        </w:rPr>
        <w:t xml:space="preserve">Сведения о возможности изменения количества </w:t>
      </w:r>
      <w:r w:rsidR="002B0886">
        <w:rPr>
          <w:b/>
          <w:bCs/>
        </w:rPr>
        <w:t>т</w:t>
      </w:r>
      <w:r w:rsidR="002B0886" w:rsidRPr="005E7871">
        <w:rPr>
          <w:b/>
          <w:bCs/>
        </w:rPr>
        <w:t>овара</w:t>
      </w:r>
      <w:r w:rsidR="002B0886">
        <w:rPr>
          <w:b/>
          <w:bCs/>
        </w:rPr>
        <w:t>, объема работ, услуг</w:t>
      </w:r>
      <w:r w:rsidR="002B0886" w:rsidRPr="005E7871">
        <w:rPr>
          <w:b/>
          <w:bCs/>
        </w:rPr>
        <w:t xml:space="preserve">: </w:t>
      </w:r>
    </w:p>
    <w:p w:rsidR="002B0886" w:rsidRPr="00DE7D6F" w:rsidRDefault="006D59CC" w:rsidP="002B0886">
      <w:pPr>
        <w:tabs>
          <w:tab w:val="left" w:pos="709"/>
        </w:tabs>
        <w:jc w:val="both"/>
        <w:rPr>
          <w:rFonts w:eastAsia="Calibri"/>
          <w:lang w:eastAsia="en-US"/>
        </w:rPr>
      </w:pPr>
      <w:r>
        <w:rPr>
          <w:bCs/>
        </w:rPr>
        <w:t>25</w:t>
      </w:r>
      <w:r w:rsidR="002B0886" w:rsidRPr="00F770C0">
        <w:rPr>
          <w:bCs/>
        </w:rPr>
        <w:t>.1.</w:t>
      </w:r>
      <w:r w:rsidR="002B0886">
        <w:rPr>
          <w:b/>
          <w:bCs/>
        </w:rPr>
        <w:t xml:space="preserve"> </w:t>
      </w:r>
      <w:r w:rsidR="002B0886" w:rsidRPr="00DE7D6F">
        <w:rPr>
          <w:rFonts w:eastAsia="Calibri"/>
          <w:lang w:eastAsia="en-US"/>
        </w:rPr>
        <w:t xml:space="preserve">При поставке дополнительного количества товаров, выполнении дополнительного объема работ, оказании дополнительного объема услуг, на поставку, выполнение, оказание которых заключен договор, подразделение по согласованию с контрагентом вправе изменить цену договора </w:t>
      </w:r>
      <w:r w:rsidR="002B0886">
        <w:rPr>
          <w:rFonts w:eastAsia="Calibri"/>
          <w:lang w:eastAsia="en-US"/>
        </w:rPr>
        <w:t>в соответствии с увеличивающимся</w:t>
      </w:r>
      <w:r w:rsidR="002B0886" w:rsidRPr="00DE7D6F">
        <w:rPr>
          <w:rFonts w:eastAsia="Calibri"/>
          <w:lang w:eastAsia="en-US"/>
        </w:rPr>
        <w:t xml:space="preserve"> количеств</w:t>
      </w:r>
      <w:r w:rsidR="002B0886">
        <w:rPr>
          <w:rFonts w:eastAsia="Calibri"/>
          <w:lang w:eastAsia="en-US"/>
        </w:rPr>
        <w:t>ом</w:t>
      </w:r>
      <w:r w:rsidR="002B0886" w:rsidRPr="00DE7D6F">
        <w:rPr>
          <w:rFonts w:eastAsia="Calibri"/>
          <w:lang w:eastAsia="en-US"/>
        </w:rPr>
        <w:t xml:space="preserve"> таких товаров, объем</w:t>
      </w:r>
      <w:r w:rsidR="002B0886">
        <w:rPr>
          <w:rFonts w:eastAsia="Calibri"/>
          <w:lang w:eastAsia="en-US"/>
        </w:rPr>
        <w:t>ом</w:t>
      </w:r>
      <w:r w:rsidR="002B0886" w:rsidRPr="00DE7D6F">
        <w:rPr>
          <w:rFonts w:eastAsia="Calibri"/>
          <w:lang w:eastAsia="en-US"/>
        </w:rPr>
        <w:t xml:space="preserve"> таких работ, услуг, но не более чем на двадцать процентов такой цены договора.</w:t>
      </w:r>
    </w:p>
    <w:p w:rsidR="00ED3325" w:rsidRDefault="006D59CC" w:rsidP="002B0886">
      <w:pPr>
        <w:tabs>
          <w:tab w:val="left" w:pos="709"/>
        </w:tabs>
        <w:jc w:val="both"/>
        <w:rPr>
          <w:b/>
        </w:rPr>
      </w:pPr>
      <w:r>
        <w:rPr>
          <w:rFonts w:eastAsia="Calibri"/>
          <w:lang w:eastAsia="en-US"/>
        </w:rPr>
        <w:t>25</w:t>
      </w:r>
      <w:r w:rsidR="002B0886">
        <w:rPr>
          <w:rFonts w:eastAsia="Calibri"/>
          <w:lang w:eastAsia="en-US"/>
        </w:rPr>
        <w:t xml:space="preserve">.2. </w:t>
      </w:r>
      <w:r w:rsidR="002B0886" w:rsidRPr="00DE7D6F">
        <w:rPr>
          <w:rFonts w:eastAsia="Calibri"/>
          <w:lang w:eastAsia="en-US"/>
        </w:rPr>
        <w:t>При внесении соответствующих изменений в договор</w:t>
      </w:r>
      <w:r w:rsidR="002B0886">
        <w:rPr>
          <w:rFonts w:eastAsia="Calibri"/>
          <w:lang w:eastAsia="en-US"/>
        </w:rPr>
        <w:t>,</w:t>
      </w:r>
      <w:r w:rsidR="002B0886" w:rsidRPr="00DE7D6F">
        <w:rPr>
          <w:rFonts w:eastAsia="Calibri"/>
          <w:lang w:eastAsia="en-US"/>
        </w:rPr>
        <w:t xml:space="preserve"> в связи с сокращением потребности в товарах, работах, услугах, предусмотренных договором, </w:t>
      </w:r>
      <w:r w:rsidR="002B0886">
        <w:rPr>
          <w:rFonts w:eastAsia="Calibri"/>
          <w:lang w:eastAsia="en-US"/>
        </w:rPr>
        <w:t>Заказчик обязан</w:t>
      </w:r>
      <w:r w:rsidR="002B0886" w:rsidRPr="00DE7D6F">
        <w:rPr>
          <w:rFonts w:eastAsia="Calibri"/>
          <w:lang w:eastAsia="en-US"/>
        </w:rPr>
        <w:t xml:space="preserve"> изменить цену договора </w:t>
      </w:r>
      <w:r w:rsidR="002B0886" w:rsidRPr="00407878">
        <w:rPr>
          <w:rFonts w:eastAsia="Calibri"/>
          <w:lang w:eastAsia="en-US"/>
        </w:rPr>
        <w:t>в соответствии с сокращаемым количеством товара, объемом работ, услуг</w:t>
      </w:r>
      <w:r w:rsidR="002B0886">
        <w:rPr>
          <w:rFonts w:eastAsia="Calibri"/>
          <w:lang w:eastAsia="en-US"/>
        </w:rPr>
        <w:t>,</w:t>
      </w:r>
      <w:r w:rsidR="002B0886" w:rsidRPr="000818C8">
        <w:rPr>
          <w:rFonts w:eastAsia="Calibri"/>
          <w:lang w:eastAsia="en-US"/>
        </w:rPr>
        <w:t xml:space="preserve"> </w:t>
      </w:r>
      <w:r w:rsidR="002B0886" w:rsidRPr="00DE7D6F">
        <w:rPr>
          <w:rFonts w:eastAsia="Calibri"/>
          <w:lang w:eastAsia="en-US"/>
        </w:rPr>
        <w:t>но не более чем на двадцать процентов такой цены договора</w:t>
      </w:r>
      <w:r w:rsidR="002B0886">
        <w:rPr>
          <w:rFonts w:eastAsia="Calibri"/>
          <w:lang w:eastAsia="en-US"/>
        </w:rPr>
        <w:t>.</w:t>
      </w:r>
    </w:p>
    <w:p w:rsidR="00ED3325" w:rsidRDefault="00ED3325" w:rsidP="00C07315">
      <w:pPr>
        <w:pStyle w:val="25"/>
        <w:widowControl w:val="0"/>
        <w:tabs>
          <w:tab w:val="left" w:pos="426"/>
        </w:tabs>
        <w:jc w:val="right"/>
        <w:rPr>
          <w:b/>
          <w:sz w:val="24"/>
          <w:szCs w:val="24"/>
          <w:lang w:val="ru-RU"/>
        </w:rPr>
      </w:pPr>
    </w:p>
    <w:p w:rsidR="00ED3325" w:rsidRDefault="00ED3325" w:rsidP="00C07315">
      <w:pPr>
        <w:pStyle w:val="25"/>
        <w:widowControl w:val="0"/>
        <w:tabs>
          <w:tab w:val="left" w:pos="426"/>
        </w:tabs>
        <w:jc w:val="right"/>
        <w:rPr>
          <w:b/>
          <w:sz w:val="24"/>
          <w:szCs w:val="24"/>
          <w:lang w:val="ru-RU"/>
        </w:rPr>
      </w:pPr>
    </w:p>
    <w:p w:rsidR="00ED3325" w:rsidRDefault="00ED3325" w:rsidP="00C07315">
      <w:pPr>
        <w:pStyle w:val="25"/>
        <w:widowControl w:val="0"/>
        <w:tabs>
          <w:tab w:val="left" w:pos="426"/>
        </w:tabs>
        <w:jc w:val="right"/>
        <w:rPr>
          <w:b/>
          <w:sz w:val="24"/>
          <w:szCs w:val="24"/>
          <w:lang w:val="ru-RU"/>
        </w:rPr>
      </w:pPr>
    </w:p>
    <w:p w:rsidR="002F7342" w:rsidRDefault="002F7342" w:rsidP="00C07315">
      <w:pPr>
        <w:pStyle w:val="25"/>
        <w:widowControl w:val="0"/>
        <w:tabs>
          <w:tab w:val="left" w:pos="426"/>
        </w:tabs>
        <w:jc w:val="right"/>
        <w:rPr>
          <w:b/>
          <w:sz w:val="24"/>
          <w:szCs w:val="24"/>
          <w:lang w:val="ru-RU"/>
        </w:rPr>
      </w:pPr>
    </w:p>
    <w:p w:rsidR="002F7342" w:rsidRDefault="002F7342" w:rsidP="00C07315">
      <w:pPr>
        <w:pStyle w:val="25"/>
        <w:widowControl w:val="0"/>
        <w:tabs>
          <w:tab w:val="left" w:pos="426"/>
        </w:tabs>
        <w:jc w:val="right"/>
        <w:rPr>
          <w:b/>
          <w:sz w:val="24"/>
          <w:szCs w:val="24"/>
          <w:lang w:val="ru-RU"/>
        </w:rPr>
      </w:pPr>
    </w:p>
    <w:p w:rsidR="002F7342" w:rsidRDefault="002F7342" w:rsidP="00C07315">
      <w:pPr>
        <w:pStyle w:val="25"/>
        <w:widowControl w:val="0"/>
        <w:tabs>
          <w:tab w:val="left" w:pos="426"/>
        </w:tabs>
        <w:jc w:val="right"/>
        <w:rPr>
          <w:b/>
          <w:sz w:val="24"/>
          <w:szCs w:val="24"/>
          <w:lang w:val="ru-RU"/>
        </w:rPr>
      </w:pPr>
    </w:p>
    <w:p w:rsidR="002F7342" w:rsidRDefault="002F7342" w:rsidP="00C07315">
      <w:pPr>
        <w:pStyle w:val="25"/>
        <w:widowControl w:val="0"/>
        <w:tabs>
          <w:tab w:val="left" w:pos="426"/>
        </w:tabs>
        <w:jc w:val="right"/>
        <w:rPr>
          <w:b/>
          <w:sz w:val="24"/>
          <w:szCs w:val="24"/>
          <w:lang w:val="ru-RU"/>
        </w:rPr>
      </w:pPr>
    </w:p>
    <w:p w:rsidR="002F7342" w:rsidRDefault="002F7342"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2F581A" w:rsidRDefault="002F581A" w:rsidP="00C07315">
      <w:pPr>
        <w:pStyle w:val="25"/>
        <w:widowControl w:val="0"/>
        <w:tabs>
          <w:tab w:val="left" w:pos="426"/>
        </w:tabs>
        <w:jc w:val="right"/>
        <w:rPr>
          <w:b/>
          <w:sz w:val="24"/>
          <w:szCs w:val="24"/>
          <w:lang w:val="ru-RU"/>
        </w:rPr>
      </w:pPr>
    </w:p>
    <w:p w:rsidR="0016317A" w:rsidRPr="00405940" w:rsidRDefault="0016317A" w:rsidP="00C07315">
      <w:pPr>
        <w:pStyle w:val="25"/>
        <w:widowControl w:val="0"/>
        <w:tabs>
          <w:tab w:val="left" w:pos="426"/>
        </w:tabs>
        <w:jc w:val="right"/>
        <w:rPr>
          <w:b/>
          <w:sz w:val="24"/>
          <w:szCs w:val="24"/>
          <w:lang w:val="ru-RU"/>
        </w:rPr>
      </w:pPr>
      <w:r w:rsidRPr="00405940">
        <w:rPr>
          <w:b/>
          <w:sz w:val="24"/>
          <w:szCs w:val="24"/>
        </w:rPr>
        <w:t>Приложение № 1</w:t>
      </w:r>
    </w:p>
    <w:p w:rsidR="001E782F" w:rsidRPr="00405940" w:rsidRDefault="007465FF" w:rsidP="001E782F">
      <w:pPr>
        <w:pStyle w:val="25"/>
        <w:widowControl w:val="0"/>
        <w:tabs>
          <w:tab w:val="left" w:pos="426"/>
        </w:tabs>
        <w:jc w:val="right"/>
        <w:rPr>
          <w:b/>
          <w:sz w:val="24"/>
          <w:szCs w:val="24"/>
          <w:lang w:val="ru-RU"/>
        </w:rPr>
      </w:pPr>
      <w:r w:rsidRPr="00405940">
        <w:rPr>
          <w:b/>
          <w:sz w:val="24"/>
          <w:szCs w:val="24"/>
          <w:lang w:val="ru-RU"/>
        </w:rPr>
        <w:t xml:space="preserve">к извещению о проведении </w:t>
      </w:r>
    </w:p>
    <w:p w:rsidR="001E782F" w:rsidRPr="00405940" w:rsidRDefault="007465FF" w:rsidP="001E782F">
      <w:pPr>
        <w:pStyle w:val="25"/>
        <w:widowControl w:val="0"/>
        <w:tabs>
          <w:tab w:val="left" w:pos="426"/>
        </w:tabs>
        <w:jc w:val="right"/>
        <w:rPr>
          <w:b/>
          <w:sz w:val="24"/>
          <w:szCs w:val="24"/>
          <w:lang w:val="ru-RU"/>
        </w:rPr>
      </w:pPr>
      <w:r w:rsidRPr="00405940">
        <w:rPr>
          <w:b/>
          <w:sz w:val="24"/>
          <w:szCs w:val="24"/>
          <w:lang w:val="ru-RU"/>
        </w:rPr>
        <w:t>запроса котировок</w:t>
      </w:r>
      <w:r w:rsidR="001E782F" w:rsidRPr="00405940">
        <w:rPr>
          <w:b/>
          <w:sz w:val="24"/>
          <w:szCs w:val="24"/>
          <w:lang w:val="ru-RU"/>
        </w:rPr>
        <w:t xml:space="preserve"> в электронной форме</w:t>
      </w:r>
    </w:p>
    <w:p w:rsidR="007465FF" w:rsidRPr="00405940" w:rsidRDefault="00C71CFB" w:rsidP="00055003">
      <w:pPr>
        <w:pStyle w:val="25"/>
        <w:widowControl w:val="0"/>
        <w:tabs>
          <w:tab w:val="left" w:pos="426"/>
        </w:tabs>
        <w:jc w:val="right"/>
        <w:rPr>
          <w:b/>
          <w:sz w:val="24"/>
          <w:szCs w:val="24"/>
          <w:lang w:val="ru-RU"/>
        </w:rPr>
      </w:pPr>
      <w:r w:rsidRPr="00405940">
        <w:rPr>
          <w:b/>
          <w:sz w:val="24"/>
          <w:szCs w:val="24"/>
          <w:lang w:val="ru-RU"/>
        </w:rPr>
        <w:t>(</w:t>
      </w:r>
      <w:r w:rsidR="00DD3746" w:rsidRPr="00405940">
        <w:rPr>
          <w:b/>
          <w:sz w:val="24"/>
          <w:szCs w:val="24"/>
          <w:lang w:val="ru-RU"/>
        </w:rPr>
        <w:t>ФОРМА</w:t>
      </w:r>
      <w:r w:rsidRPr="00405940">
        <w:rPr>
          <w:b/>
          <w:sz w:val="24"/>
          <w:szCs w:val="24"/>
          <w:lang w:val="ru-RU"/>
        </w:rPr>
        <w:t>)</w:t>
      </w:r>
    </w:p>
    <w:p w:rsidR="003E7036" w:rsidRPr="00405940" w:rsidRDefault="003E7036" w:rsidP="00EB16CC">
      <w:pPr>
        <w:suppressAutoHyphens/>
      </w:pPr>
    </w:p>
    <w:p w:rsidR="003E7036" w:rsidRPr="000661F7" w:rsidRDefault="003E7036" w:rsidP="002A6DE5">
      <w:pPr>
        <w:widowControl w:val="0"/>
        <w:shd w:val="clear" w:color="auto" w:fill="FFFFFF"/>
        <w:autoSpaceDE w:val="0"/>
        <w:autoSpaceDN w:val="0"/>
        <w:adjustRightInd w:val="0"/>
        <w:ind w:left="72" w:right="66"/>
        <w:jc w:val="center"/>
        <w:rPr>
          <w:b/>
          <w:bCs/>
          <w:caps/>
          <w:color w:val="000000"/>
          <w:lang w:val="x-none" w:eastAsia="x-none"/>
        </w:rPr>
      </w:pPr>
      <w:r w:rsidRPr="000661F7">
        <w:rPr>
          <w:b/>
          <w:bCs/>
          <w:caps/>
          <w:color w:val="000000"/>
          <w:lang w:val="x-none" w:eastAsia="x-none"/>
        </w:rPr>
        <w:t>КОТИРОВОЧН</w:t>
      </w:r>
      <w:r w:rsidRPr="000661F7">
        <w:rPr>
          <w:b/>
          <w:bCs/>
          <w:caps/>
          <w:color w:val="000000"/>
          <w:lang w:eastAsia="x-none"/>
        </w:rPr>
        <w:t>АЯ</w:t>
      </w:r>
      <w:r w:rsidRPr="000661F7">
        <w:rPr>
          <w:b/>
          <w:bCs/>
          <w:caps/>
          <w:color w:val="000000"/>
          <w:lang w:val="x-none" w:eastAsia="x-none"/>
        </w:rPr>
        <w:t xml:space="preserve"> ЗАЯВК</w:t>
      </w:r>
      <w:r w:rsidRPr="000661F7">
        <w:rPr>
          <w:b/>
          <w:bCs/>
          <w:caps/>
          <w:color w:val="000000"/>
          <w:lang w:eastAsia="x-none"/>
        </w:rPr>
        <w:t>А</w:t>
      </w:r>
    </w:p>
    <w:p w:rsidR="003E7036" w:rsidRPr="00405940" w:rsidRDefault="003E7036" w:rsidP="002A6DE5">
      <w:pPr>
        <w:widowControl w:val="0"/>
        <w:ind w:left="72"/>
        <w:jc w:val="center"/>
        <w:rPr>
          <w:b/>
          <w:bCs/>
          <w:color w:val="000000"/>
          <w:spacing w:val="13"/>
          <w:sz w:val="28"/>
          <w:lang w:eastAsia="x-none"/>
        </w:rPr>
      </w:pPr>
      <w:r w:rsidRPr="000661F7">
        <w:rPr>
          <w:b/>
          <w:bCs/>
          <w:color w:val="000000"/>
          <w:spacing w:val="13"/>
          <w:lang w:eastAsia="x-none"/>
        </w:rPr>
        <w:t xml:space="preserve">№ </w:t>
      </w:r>
      <w:r w:rsidR="006D59CC">
        <w:rPr>
          <w:b/>
        </w:rPr>
        <w:t>ЭЗК 91/07-19 Ремонт кровли</w:t>
      </w:r>
    </w:p>
    <w:p w:rsidR="003E7036" w:rsidRPr="00405940" w:rsidRDefault="003E7036" w:rsidP="003E7036">
      <w:pPr>
        <w:widowControl w:val="0"/>
        <w:ind w:firstLine="708"/>
        <w:jc w:val="both"/>
        <w:rPr>
          <w:b/>
          <w:bCs/>
          <w:color w:val="000000"/>
          <w:spacing w:val="13"/>
          <w:sz w:val="28"/>
          <w:lang w:eastAsia="x-none"/>
        </w:rPr>
      </w:pPr>
    </w:p>
    <w:p w:rsidR="006D3628" w:rsidRPr="00547A01" w:rsidRDefault="006D3628" w:rsidP="006D3628">
      <w:pPr>
        <w:widowControl w:val="0"/>
        <w:ind w:firstLine="708"/>
        <w:jc w:val="both"/>
      </w:pPr>
      <w:r w:rsidRPr="00547A01">
        <w:t xml:space="preserve">Изучив извещение о проведении запроса котировок в электронной форме и принимая установленные в нем требования, мы </w:t>
      </w:r>
    </w:p>
    <w:p w:rsidR="006D3628" w:rsidRPr="00547A01" w:rsidRDefault="006D3628" w:rsidP="006D3628">
      <w:pPr>
        <w:widowControl w:val="0"/>
        <w:jc w:val="center"/>
        <w:rPr>
          <w:i/>
          <w:sz w:val="20"/>
          <w:szCs w:val="20"/>
        </w:rPr>
      </w:pPr>
      <w:r w:rsidRPr="00547A01">
        <w:t>_____________________________________________________________________________</w:t>
      </w:r>
      <w:r w:rsidRPr="00547A01">
        <w:br/>
      </w:r>
      <w:r w:rsidRPr="00547A01">
        <w:rPr>
          <w:sz w:val="20"/>
          <w:szCs w:val="20"/>
        </w:rPr>
        <w:t>(</w:t>
      </w:r>
      <w:r w:rsidRPr="00547A01">
        <w:rPr>
          <w:i/>
          <w:sz w:val="20"/>
          <w:szCs w:val="20"/>
        </w:rPr>
        <w:t>наименование (фамилия, имя, отчество) и почтовый адрес (место проживания) участника закупки)</w:t>
      </w:r>
    </w:p>
    <w:p w:rsidR="006D3628" w:rsidRPr="00547A01" w:rsidRDefault="006D3628" w:rsidP="006D3628">
      <w:pPr>
        <w:pStyle w:val="affc"/>
        <w:ind w:firstLine="0"/>
        <w:rPr>
          <w:i/>
          <w:sz w:val="24"/>
          <w:szCs w:val="24"/>
        </w:rPr>
      </w:pPr>
    </w:p>
    <w:p w:rsidR="006D3628" w:rsidRPr="00E1224D" w:rsidRDefault="006D3628" w:rsidP="006D3628">
      <w:pPr>
        <w:jc w:val="both"/>
        <w:rPr>
          <w:i/>
        </w:rPr>
      </w:pPr>
      <w:r w:rsidRPr="00547A01">
        <w:rPr>
          <w:i/>
        </w:rPr>
        <w:t>У</w:t>
      </w:r>
      <w:r>
        <w:rPr>
          <w:i/>
        </w:rPr>
        <w:t>частником закупки у</w:t>
      </w:r>
      <w:r w:rsidRPr="00547A01">
        <w:rPr>
          <w:i/>
        </w:rPr>
        <w:t>казывается один из следующих вариантов</w:t>
      </w:r>
      <w:r w:rsidRPr="00E1224D">
        <w:rPr>
          <w:i/>
        </w:rPr>
        <w:t>:</w:t>
      </w:r>
    </w:p>
    <w:p w:rsidR="0086063F" w:rsidRDefault="0086063F" w:rsidP="0086063F">
      <w:pPr>
        <w:pStyle w:val="affc"/>
        <w:ind w:firstLine="0"/>
        <w:rPr>
          <w:i/>
          <w:sz w:val="24"/>
          <w:szCs w:val="24"/>
        </w:rPr>
      </w:pPr>
      <w:r>
        <w:rPr>
          <w:i/>
          <w:sz w:val="24"/>
          <w:szCs w:val="24"/>
        </w:rPr>
        <w:t xml:space="preserve">А) согласны на </w:t>
      </w:r>
      <w:r w:rsidRPr="002F4589">
        <w:rPr>
          <w:i/>
          <w:sz w:val="24"/>
          <w:szCs w:val="24"/>
        </w:rPr>
        <w:t>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r>
        <w:rPr>
          <w:i/>
          <w:sz w:val="24"/>
          <w:szCs w:val="24"/>
        </w:rPr>
        <w:t>;</w:t>
      </w:r>
    </w:p>
    <w:p w:rsidR="0086063F" w:rsidRDefault="0086063F" w:rsidP="0086063F">
      <w:pPr>
        <w:pStyle w:val="affc"/>
        <w:ind w:firstLine="0"/>
        <w:rPr>
          <w:i/>
          <w:sz w:val="24"/>
          <w:szCs w:val="24"/>
        </w:rPr>
      </w:pPr>
      <w:r>
        <w:rPr>
          <w:i/>
          <w:sz w:val="24"/>
          <w:szCs w:val="24"/>
        </w:rPr>
        <w:t xml:space="preserve">Б) согласны </w:t>
      </w:r>
      <w:r w:rsidRPr="002F4589">
        <w:rPr>
          <w:i/>
          <w:sz w:val="24"/>
          <w:szCs w:val="24"/>
        </w:rPr>
        <w:t xml:space="preserve">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пункта 3 части 6.1 статьи 3 </w:t>
      </w:r>
      <w:r>
        <w:rPr>
          <w:i/>
          <w:sz w:val="24"/>
          <w:szCs w:val="24"/>
        </w:rPr>
        <w:t>Закона о закупках</w:t>
      </w:r>
      <w:r w:rsidRPr="002F4589">
        <w:rPr>
          <w:i/>
          <w:sz w:val="24"/>
          <w:szCs w:val="24"/>
        </w:rPr>
        <w:t xml:space="preserve">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r>
        <w:rPr>
          <w:i/>
          <w:sz w:val="24"/>
          <w:szCs w:val="24"/>
        </w:rPr>
        <w:t>;</w:t>
      </w:r>
    </w:p>
    <w:p w:rsidR="006D3628" w:rsidRPr="00E1224D" w:rsidRDefault="0086063F" w:rsidP="0086063F">
      <w:pPr>
        <w:pStyle w:val="affc"/>
        <w:ind w:firstLine="0"/>
        <w:rPr>
          <w:i/>
          <w:sz w:val="24"/>
          <w:szCs w:val="24"/>
        </w:rPr>
      </w:pPr>
      <w:r>
        <w:rPr>
          <w:i/>
          <w:sz w:val="24"/>
          <w:szCs w:val="24"/>
        </w:rPr>
        <w:t xml:space="preserve">В) согласны </w:t>
      </w:r>
      <w:r w:rsidRPr="002F4589">
        <w:rPr>
          <w:i/>
          <w:sz w:val="24"/>
          <w:szCs w:val="24"/>
        </w:rPr>
        <w:t>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r>
        <w:rPr>
          <w:i/>
          <w:sz w:val="24"/>
          <w:szCs w:val="24"/>
        </w:rPr>
        <w:t>.</w:t>
      </w:r>
    </w:p>
    <w:p w:rsidR="006D3628" w:rsidRPr="00042623" w:rsidRDefault="006D3628" w:rsidP="006D3628">
      <w:pPr>
        <w:ind w:firstLine="708"/>
        <w:jc w:val="both"/>
      </w:pPr>
      <w:bookmarkStart w:id="8" w:name="_Toc129503726"/>
      <w:bookmarkStart w:id="9" w:name="_Toc129664608"/>
      <w:bookmarkStart w:id="10" w:name="_Toc129669090"/>
      <w:bookmarkStart w:id="11" w:name="_Toc130110954"/>
      <w:bookmarkStart w:id="12" w:name="_Toc129503730"/>
      <w:bookmarkStart w:id="13" w:name="_Toc129664612"/>
      <w:bookmarkStart w:id="14" w:name="_Toc129669094"/>
      <w:bookmarkStart w:id="15" w:name="_Toc130110958"/>
      <w:r w:rsidRPr="00042623">
        <w:t xml:space="preserve">Предлагаем заключить Договор на </w:t>
      </w:r>
      <w:r w:rsidRPr="00042623">
        <w:rPr>
          <w:bCs/>
        </w:rPr>
        <w:t>_______ [указывается предмет договора]</w:t>
      </w:r>
      <w:r w:rsidRPr="00042623">
        <w:t>, на условиях и в соответствии с документами, входящими в настоящую котировочную заявку.</w:t>
      </w:r>
    </w:p>
    <w:p w:rsidR="006D3628" w:rsidRPr="00042623" w:rsidRDefault="006D3628" w:rsidP="006D3628">
      <w:pPr>
        <w:ind w:firstLine="708"/>
        <w:jc w:val="both"/>
      </w:pPr>
    </w:p>
    <w:p w:rsidR="006D3628" w:rsidRPr="003A5F09" w:rsidRDefault="006D3628" w:rsidP="006D3628">
      <w:pPr>
        <w:ind w:firstLine="708"/>
        <w:jc w:val="both"/>
      </w:pPr>
      <w:r w:rsidRPr="003A5F09">
        <w:t>Настоящей заявкой подтверждаем, что против _________________________________________________________________________</w:t>
      </w:r>
      <w:bookmarkEnd w:id="8"/>
      <w:bookmarkEnd w:id="9"/>
      <w:bookmarkEnd w:id="10"/>
      <w:bookmarkEnd w:id="11"/>
    </w:p>
    <w:p w:rsidR="006D3628" w:rsidRPr="003E7036" w:rsidRDefault="006D3628" w:rsidP="006D3628">
      <w:pPr>
        <w:jc w:val="center"/>
        <w:rPr>
          <w:i/>
          <w:sz w:val="20"/>
          <w:szCs w:val="20"/>
        </w:rPr>
      </w:pPr>
      <w:bookmarkStart w:id="16" w:name="_Toc129503727"/>
      <w:bookmarkStart w:id="17" w:name="_Toc129664609"/>
      <w:bookmarkStart w:id="18" w:name="_Toc129669091"/>
      <w:bookmarkStart w:id="19" w:name="_Toc130110955"/>
      <w:r w:rsidRPr="003E7036">
        <w:rPr>
          <w:i/>
          <w:sz w:val="20"/>
          <w:szCs w:val="20"/>
        </w:rPr>
        <w:t>(наименование  участника закупки)</w:t>
      </w:r>
      <w:bookmarkEnd w:id="16"/>
      <w:bookmarkEnd w:id="17"/>
      <w:bookmarkEnd w:id="18"/>
      <w:bookmarkEnd w:id="19"/>
    </w:p>
    <w:p w:rsidR="006D3628" w:rsidRPr="003A5F09" w:rsidRDefault="006D3628" w:rsidP="006D3628">
      <w:pPr>
        <w:jc w:val="both"/>
      </w:pPr>
      <w:bookmarkStart w:id="20" w:name="_Toc129503728"/>
      <w:bookmarkStart w:id="21" w:name="_Toc129664610"/>
      <w:bookmarkStart w:id="22" w:name="_Toc129669092"/>
      <w:bookmarkStart w:id="23" w:name="_Toc130110956"/>
      <w:r w:rsidRPr="003A5F09">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 </w:t>
      </w:r>
      <w:r w:rsidRPr="003A5F09">
        <w:rPr>
          <w:i/>
        </w:rPr>
        <w:t>(двадцать пять процентов)</w:t>
      </w:r>
      <w:r w:rsidRPr="003A5F09">
        <w:t xml:space="preserve"> балансовой стоимости активов участника закупки по данным бухгалтерской отчетности за последний завершенный отчетный период.</w:t>
      </w:r>
      <w:bookmarkEnd w:id="20"/>
      <w:bookmarkEnd w:id="21"/>
      <w:bookmarkEnd w:id="22"/>
      <w:bookmarkEnd w:id="23"/>
    </w:p>
    <w:p w:rsidR="006D3628" w:rsidRDefault="006D3628" w:rsidP="006D3628">
      <w:pPr>
        <w:ind w:firstLine="708"/>
        <w:jc w:val="both"/>
      </w:pPr>
    </w:p>
    <w:p w:rsidR="006D3628" w:rsidRPr="00547A01" w:rsidRDefault="006D3628" w:rsidP="006D3628">
      <w:pPr>
        <w:ind w:firstLine="708"/>
        <w:jc w:val="both"/>
      </w:pPr>
      <w:r w:rsidRPr="00547A01">
        <w:t>Подтверждаем, что __________________________________________ в соответствии со</w:t>
      </w:r>
    </w:p>
    <w:p w:rsidR="006D3628" w:rsidRPr="00547A01" w:rsidRDefault="006D3628" w:rsidP="006D3628">
      <w:pPr>
        <w:ind w:firstLine="708"/>
        <w:jc w:val="center"/>
        <w:rPr>
          <w:i/>
          <w:sz w:val="20"/>
          <w:szCs w:val="20"/>
        </w:rPr>
      </w:pPr>
      <w:r w:rsidRPr="00547A01">
        <w:rPr>
          <w:i/>
          <w:sz w:val="20"/>
          <w:szCs w:val="20"/>
        </w:rPr>
        <w:t>(наименование участника закупки)</w:t>
      </w:r>
    </w:p>
    <w:p w:rsidR="006D3628" w:rsidRPr="00547A01" w:rsidRDefault="006D3628" w:rsidP="006D3628">
      <w:pPr>
        <w:jc w:val="both"/>
      </w:pPr>
      <w:r w:rsidRPr="00547A01">
        <w:t xml:space="preserve">статьей 4 Федерального  закона  «О развитии малого и среднего   предпринимательства   в   Российской   Федерации» удовлетворяет/не удовлетворяет критериям отнесения организации к субъектам </w:t>
      </w:r>
    </w:p>
    <w:p w:rsidR="006D3628" w:rsidRPr="00547A01" w:rsidRDefault="006D3628" w:rsidP="006D3628">
      <w:pPr>
        <w:jc w:val="both"/>
        <w:rPr>
          <w:i/>
          <w:sz w:val="20"/>
          <w:szCs w:val="20"/>
        </w:rPr>
      </w:pPr>
      <w:r w:rsidRPr="00547A01">
        <w:t xml:space="preserve">________________________________________________________ </w:t>
      </w:r>
      <w:r w:rsidRPr="00547A01">
        <w:rPr>
          <w:i/>
          <w:sz w:val="20"/>
          <w:szCs w:val="20"/>
        </w:rPr>
        <w:t xml:space="preserve">  </w:t>
      </w:r>
      <w:r w:rsidRPr="00547A01">
        <w:t>предпринимательства.</w:t>
      </w:r>
      <w:r w:rsidRPr="00547A01">
        <w:rPr>
          <w:i/>
          <w:sz w:val="20"/>
          <w:szCs w:val="20"/>
        </w:rPr>
        <w:t xml:space="preserve">              </w:t>
      </w:r>
    </w:p>
    <w:p w:rsidR="006D3628" w:rsidRPr="00E1224D" w:rsidRDefault="006D3628" w:rsidP="006D3628">
      <w:pPr>
        <w:jc w:val="both"/>
        <w:rPr>
          <w:i/>
          <w:sz w:val="20"/>
          <w:szCs w:val="20"/>
        </w:rPr>
      </w:pPr>
      <w:r w:rsidRPr="00547A01">
        <w:rPr>
          <w:i/>
          <w:sz w:val="20"/>
          <w:szCs w:val="20"/>
        </w:rPr>
        <w:t>(указывается субъект малого или среднего предпринимательства)</w:t>
      </w:r>
    </w:p>
    <w:p w:rsidR="006D3628" w:rsidRPr="003A5F09" w:rsidRDefault="006D3628" w:rsidP="006D3628"/>
    <w:p w:rsidR="006D3628" w:rsidRPr="003A5F09" w:rsidRDefault="006D3628" w:rsidP="006D3628">
      <w:pPr>
        <w:ind w:firstLine="708"/>
        <w:jc w:val="both"/>
      </w:pPr>
      <w:r w:rsidRPr="003A5F09">
        <w:t>Настоящим гарантируем достоверность представленной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bookmarkEnd w:id="12"/>
      <w:bookmarkEnd w:id="13"/>
      <w:bookmarkEnd w:id="14"/>
      <w:bookmarkEnd w:id="15"/>
    </w:p>
    <w:p w:rsidR="006D3628" w:rsidRPr="003A5F09" w:rsidRDefault="006D3628" w:rsidP="006D3628">
      <w:pPr>
        <w:ind w:firstLine="708"/>
        <w:jc w:val="both"/>
        <w:rPr>
          <w:bCs/>
        </w:rPr>
      </w:pPr>
      <w:bookmarkStart w:id="24" w:name="_Toc129503731"/>
      <w:bookmarkStart w:id="25" w:name="_Toc129664613"/>
      <w:bookmarkStart w:id="26" w:name="_Toc129669095"/>
      <w:bookmarkStart w:id="27" w:name="_Toc130110959"/>
      <w:r w:rsidRPr="003A5F09">
        <w:t>В случае если мы будем признаны победителями в проведении запроса котировок, мы берем на себя обязательства заключить Договор с Заказчиком по ф</w:t>
      </w:r>
      <w:r w:rsidR="003A1DC2">
        <w:t>о</w:t>
      </w:r>
      <w:r w:rsidR="00F12F0C">
        <w:t>рме, указанной в Приложении № </w:t>
      </w:r>
      <w:r w:rsidR="002E154A">
        <w:t>6</w:t>
      </w:r>
      <w:r w:rsidRPr="003A5F09">
        <w:t xml:space="preserve"> к извещению о проведении запроса котировок в электронной форме, в соответствии с требованиями извещения о проведении запроса котировок в электронной форме и предложенными нами в котировочной заявке условиями исполнения Договора.</w:t>
      </w:r>
      <w:bookmarkEnd w:id="24"/>
      <w:bookmarkEnd w:id="25"/>
      <w:bookmarkEnd w:id="26"/>
      <w:bookmarkEnd w:id="27"/>
    </w:p>
    <w:p w:rsidR="006D3628" w:rsidRDefault="006D3628" w:rsidP="006D3628">
      <w:pPr>
        <w:ind w:firstLine="708"/>
        <w:jc w:val="both"/>
      </w:pPr>
    </w:p>
    <w:p w:rsidR="006D3628" w:rsidRPr="003A5F09" w:rsidRDefault="006D3628" w:rsidP="006D3628">
      <w:pPr>
        <w:ind w:firstLine="708"/>
        <w:jc w:val="both"/>
      </w:pPr>
      <w:r w:rsidRPr="003A5F09">
        <w:t>В случае если представленной нами котировочной заявке будет присвоен второй или иной номер, а победитель и иные участники запроса котировок, занявшие более высокие по результатам ранжирования места, чем мы, будут признаны уклонившимся от заключения Договора с Заказчиком, мы обязуемся заключить Договор по ф</w:t>
      </w:r>
      <w:r w:rsidR="003A1DC2">
        <w:t>о</w:t>
      </w:r>
      <w:r w:rsidR="00F12F0C">
        <w:t>рме, указанной в Приложении № </w:t>
      </w:r>
      <w:r w:rsidR="002E154A">
        <w:t>6</w:t>
      </w:r>
      <w:r w:rsidRPr="003A5F09">
        <w:t xml:space="preserve"> к извещению о проведении запроса котировок в электронной форме, в соответствии с требованиями извещения о проведении запроса котировок в электронной форме и предложенными нами в котировочной заявке условиями исполнения Договора.</w:t>
      </w:r>
    </w:p>
    <w:p w:rsidR="006D3628" w:rsidRDefault="006D3628" w:rsidP="006D3628">
      <w:pPr>
        <w:pStyle w:val="ConsNormal"/>
        <w:widowControl/>
        <w:ind w:firstLine="709"/>
        <w:jc w:val="both"/>
        <w:rPr>
          <w:rFonts w:ascii="Times New Roman" w:hAnsi="Times New Roman" w:cs="Times New Roman"/>
        </w:rPr>
      </w:pPr>
    </w:p>
    <w:p w:rsidR="006D3628" w:rsidRPr="003A5F09" w:rsidRDefault="006D3628" w:rsidP="006D3628">
      <w:pPr>
        <w:pStyle w:val="ConsNormal"/>
        <w:widowControl/>
        <w:ind w:firstLine="709"/>
        <w:jc w:val="both"/>
        <w:rPr>
          <w:rFonts w:ascii="Times New Roman" w:hAnsi="Times New Roman" w:cs="Times New Roman"/>
        </w:rPr>
      </w:pPr>
      <w:r w:rsidRPr="003A5F09">
        <w:rPr>
          <w:rFonts w:ascii="Times New Roman" w:hAnsi="Times New Roman" w:cs="Times New Roman"/>
        </w:rPr>
        <w:t>В случае признания нас единственным участником закупки, с которым Заказчик будет заключать Договор, мы берем на себя обязательства заключить Договор по фо</w:t>
      </w:r>
      <w:r w:rsidR="00F12F0C">
        <w:rPr>
          <w:rFonts w:ascii="Times New Roman" w:hAnsi="Times New Roman" w:cs="Times New Roman"/>
        </w:rPr>
        <w:t xml:space="preserve">рме, указанной в Приложении № </w:t>
      </w:r>
      <w:r w:rsidR="002E154A">
        <w:rPr>
          <w:rFonts w:ascii="Times New Roman" w:hAnsi="Times New Roman" w:cs="Times New Roman"/>
        </w:rPr>
        <w:t>6</w:t>
      </w:r>
      <w:r w:rsidRPr="003A5F09">
        <w:rPr>
          <w:rFonts w:ascii="Times New Roman" w:hAnsi="Times New Roman" w:cs="Times New Roman"/>
        </w:rPr>
        <w:t xml:space="preserve"> к извещению о проведении запроса котировок в электронной форме, в соответствии с требованиями извещения о проведении запроса котировок в электронной форме и предложенными нами в котировочной заявке условиями исполнения Договора</w:t>
      </w:r>
      <w:r w:rsidRPr="003A5F09">
        <w:rPr>
          <w:rFonts w:ascii="Times New Roman" w:hAnsi="Times New Roman" w:cs="Times New Roman"/>
          <w:bCs/>
        </w:rPr>
        <w:t>.</w:t>
      </w:r>
    </w:p>
    <w:p w:rsidR="006D3628" w:rsidRDefault="006D3628" w:rsidP="006D3628">
      <w:pPr>
        <w:pStyle w:val="ac"/>
        <w:widowControl w:val="0"/>
        <w:ind w:firstLine="709"/>
        <w:jc w:val="both"/>
        <w:rPr>
          <w:sz w:val="24"/>
          <w:szCs w:val="24"/>
          <w:lang w:val="ru-RU"/>
        </w:rPr>
      </w:pPr>
    </w:p>
    <w:p w:rsidR="006D3628" w:rsidRPr="003A5F09" w:rsidRDefault="006D3628" w:rsidP="006D3628">
      <w:pPr>
        <w:pStyle w:val="ac"/>
        <w:widowControl w:val="0"/>
        <w:ind w:firstLine="709"/>
        <w:jc w:val="both"/>
        <w:rPr>
          <w:sz w:val="24"/>
          <w:szCs w:val="24"/>
        </w:rPr>
      </w:pPr>
      <w:r w:rsidRPr="003A5F09">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w:t>
      </w:r>
    </w:p>
    <w:p w:rsidR="006D3628" w:rsidRPr="003A5F09" w:rsidRDefault="006D3628" w:rsidP="006D3628">
      <w:pPr>
        <w:pStyle w:val="ac"/>
        <w:widowControl w:val="0"/>
        <w:jc w:val="both"/>
        <w:rPr>
          <w:sz w:val="24"/>
          <w:szCs w:val="24"/>
        </w:rPr>
      </w:pPr>
      <w:r w:rsidRPr="003A5F09">
        <w:rPr>
          <w:sz w:val="24"/>
          <w:szCs w:val="24"/>
        </w:rPr>
        <w:t xml:space="preserve"> ____________________________________________________________________</w:t>
      </w:r>
    </w:p>
    <w:p w:rsidR="006D3628" w:rsidRPr="00E4049D" w:rsidRDefault="006D3628" w:rsidP="006D3628">
      <w:pPr>
        <w:pStyle w:val="37"/>
        <w:framePr w:wrap="around" w:hAnchor="page" w:x="2330" w:y="41"/>
        <w:tabs>
          <w:tab w:val="left" w:pos="0"/>
        </w:tabs>
        <w:ind w:firstLine="709"/>
        <w:jc w:val="center"/>
        <w:rPr>
          <w:bCs/>
          <w:i/>
        </w:rPr>
      </w:pPr>
      <w:r w:rsidRPr="00E4049D">
        <w:rPr>
          <w:bCs/>
          <w:i/>
        </w:rPr>
        <w:t>(Ф.И.О., телефон представителя участника закупки)</w:t>
      </w:r>
    </w:p>
    <w:p w:rsidR="006D3628" w:rsidRPr="003A5F09" w:rsidRDefault="006D3628" w:rsidP="006D3628">
      <w:pPr>
        <w:pStyle w:val="ConsNormal"/>
        <w:widowControl/>
        <w:ind w:firstLine="709"/>
        <w:jc w:val="both"/>
        <w:rPr>
          <w:rFonts w:ascii="Times New Roman" w:hAnsi="Times New Roman" w:cs="Times New Roman"/>
        </w:rPr>
      </w:pPr>
    </w:p>
    <w:p w:rsidR="006D3628" w:rsidRPr="003A5F09" w:rsidRDefault="006D3628" w:rsidP="006D3628">
      <w:pPr>
        <w:pStyle w:val="ConsNormal"/>
        <w:widowControl/>
        <w:ind w:firstLine="709"/>
        <w:jc w:val="both"/>
        <w:rPr>
          <w:rFonts w:ascii="Times New Roman" w:hAnsi="Times New Roman" w:cs="Times New Roman"/>
        </w:rPr>
      </w:pPr>
    </w:p>
    <w:p w:rsidR="006D3628" w:rsidRPr="003A5F09" w:rsidRDefault="006D3628" w:rsidP="006D3628">
      <w:pPr>
        <w:pStyle w:val="ConsNormal"/>
        <w:widowControl/>
        <w:ind w:firstLine="709"/>
        <w:jc w:val="both"/>
        <w:rPr>
          <w:rFonts w:ascii="Times New Roman" w:hAnsi="Times New Roman" w:cs="Times New Roman"/>
        </w:rPr>
      </w:pPr>
      <w:r w:rsidRPr="003A5F09">
        <w:rPr>
          <w:rFonts w:ascii="Times New Roman" w:hAnsi="Times New Roman" w:cs="Times New Roman"/>
        </w:rPr>
        <w:t>Все сведения о запросе котировок  просим сообщать уполномоченному лицу.</w:t>
      </w:r>
    </w:p>
    <w:p w:rsidR="006D3628" w:rsidRPr="003A5F09" w:rsidRDefault="006D3628" w:rsidP="006D3628">
      <w:pPr>
        <w:pStyle w:val="ac"/>
        <w:ind w:firstLine="709"/>
        <w:rPr>
          <w:sz w:val="24"/>
          <w:szCs w:val="24"/>
        </w:rPr>
      </w:pPr>
      <w:r w:rsidRPr="003A5F09">
        <w:rPr>
          <w:sz w:val="24"/>
          <w:szCs w:val="24"/>
        </w:rPr>
        <w:t>Настоящей заявкой гарантируем достоверность представленной нами информации.</w:t>
      </w:r>
    </w:p>
    <w:p w:rsidR="006D3628" w:rsidRPr="003A5F09" w:rsidRDefault="006D3628" w:rsidP="006D3628">
      <w:pPr>
        <w:ind w:firstLine="709"/>
      </w:pPr>
      <w:r w:rsidRPr="003A5F09">
        <w:t>Телефон: _____________________;</w:t>
      </w:r>
    </w:p>
    <w:p w:rsidR="006D3628" w:rsidRPr="003A5F09" w:rsidRDefault="006D3628" w:rsidP="006D3628">
      <w:pPr>
        <w:ind w:firstLine="709"/>
      </w:pPr>
      <w:r w:rsidRPr="003A5F09">
        <w:t>Факс: ________________________;</w:t>
      </w:r>
    </w:p>
    <w:p w:rsidR="006D3628" w:rsidRPr="003A5F09" w:rsidRDefault="006D3628" w:rsidP="006D3628">
      <w:pPr>
        <w:ind w:firstLine="709"/>
      </w:pPr>
      <w:r w:rsidRPr="003A5F09">
        <w:t>Адрес электронной почты_______________________________;</w:t>
      </w:r>
    </w:p>
    <w:p w:rsidR="006D3628" w:rsidRPr="003A5F09" w:rsidRDefault="006D3628" w:rsidP="006D3628">
      <w:pPr>
        <w:ind w:firstLine="709"/>
        <w:jc w:val="both"/>
      </w:pPr>
      <w:r w:rsidRPr="003A5F09">
        <w:t>Корреспонденцию в наш адрес просим направлять по адресу:</w:t>
      </w:r>
    </w:p>
    <w:p w:rsidR="006D3628" w:rsidRPr="003A5F09" w:rsidRDefault="006D3628" w:rsidP="006D3628">
      <w:pPr>
        <w:ind w:firstLine="709"/>
        <w:jc w:val="both"/>
      </w:pPr>
      <w:r w:rsidRPr="003A5F09">
        <w:t>__________________________________________________________________.</w:t>
      </w:r>
    </w:p>
    <w:p w:rsidR="006D3628" w:rsidRPr="003E7036" w:rsidRDefault="006D3628" w:rsidP="006D3628">
      <w:pPr>
        <w:ind w:firstLine="709"/>
        <w:jc w:val="both"/>
      </w:pPr>
      <w:r w:rsidRPr="003A5F09">
        <w:t>__________________________________________________________________.</w:t>
      </w:r>
    </w:p>
    <w:p w:rsidR="006D3628" w:rsidRDefault="006D3628" w:rsidP="006D3628">
      <w:pPr>
        <w:rPr>
          <w:b/>
        </w:rPr>
      </w:pPr>
    </w:p>
    <w:p w:rsidR="006D3628" w:rsidRPr="00530786" w:rsidRDefault="006D3628" w:rsidP="006D3628">
      <w:pPr>
        <w:jc w:val="center"/>
      </w:pPr>
      <w:r>
        <w:rPr>
          <w:i/>
        </w:rPr>
        <w:t>Котировочная заявка</w:t>
      </w:r>
      <w:r w:rsidRPr="00530786">
        <w:rPr>
          <w:i/>
        </w:rPr>
        <w:t xml:space="preserve"> должна быть подписана электронной подписью уполномоченного лица участника закупки</w:t>
      </w:r>
    </w:p>
    <w:p w:rsidR="003E7036" w:rsidRPr="00405940" w:rsidRDefault="003E7036" w:rsidP="003E7036">
      <w:pPr>
        <w:jc w:val="center"/>
        <w:rPr>
          <w:i/>
        </w:rPr>
      </w:pPr>
    </w:p>
    <w:p w:rsidR="003B05ED" w:rsidRPr="00405940" w:rsidRDefault="003B05ED" w:rsidP="003E7036">
      <w:pPr>
        <w:jc w:val="center"/>
        <w:rPr>
          <w:i/>
        </w:rPr>
      </w:pPr>
    </w:p>
    <w:p w:rsidR="0016317A" w:rsidRPr="00405940" w:rsidRDefault="003B05ED" w:rsidP="00021659">
      <w:pPr>
        <w:widowControl w:val="0"/>
        <w:shd w:val="clear" w:color="auto" w:fill="FFFFFF"/>
        <w:autoSpaceDE w:val="0"/>
        <w:autoSpaceDN w:val="0"/>
        <w:adjustRightInd w:val="0"/>
        <w:ind w:left="72" w:right="66"/>
        <w:jc w:val="right"/>
        <w:rPr>
          <w:b/>
        </w:rPr>
      </w:pPr>
      <w:r w:rsidRPr="00405940">
        <w:rPr>
          <w:i/>
        </w:rPr>
        <w:br w:type="page"/>
      </w:r>
      <w:r w:rsidR="00914665" w:rsidRPr="00405940">
        <w:rPr>
          <w:b/>
        </w:rPr>
        <w:t xml:space="preserve"> </w:t>
      </w:r>
      <w:r w:rsidR="0016317A" w:rsidRPr="00405940">
        <w:rPr>
          <w:b/>
        </w:rPr>
        <w:t>Приложение № 2</w:t>
      </w:r>
    </w:p>
    <w:p w:rsidR="004E526C" w:rsidRPr="00405940" w:rsidRDefault="004E526C" w:rsidP="004E526C">
      <w:pPr>
        <w:pStyle w:val="25"/>
        <w:widowControl w:val="0"/>
        <w:tabs>
          <w:tab w:val="left" w:pos="426"/>
        </w:tabs>
        <w:jc w:val="right"/>
        <w:rPr>
          <w:b/>
          <w:sz w:val="24"/>
          <w:szCs w:val="24"/>
          <w:lang w:val="ru-RU"/>
        </w:rPr>
      </w:pPr>
      <w:r w:rsidRPr="00405940">
        <w:rPr>
          <w:b/>
          <w:sz w:val="24"/>
          <w:szCs w:val="24"/>
          <w:lang w:val="ru-RU"/>
        </w:rPr>
        <w:t xml:space="preserve">к извещению о проведении </w:t>
      </w:r>
    </w:p>
    <w:p w:rsidR="004E526C" w:rsidRPr="00405940" w:rsidRDefault="004E526C" w:rsidP="004E526C">
      <w:pPr>
        <w:pStyle w:val="25"/>
        <w:widowControl w:val="0"/>
        <w:tabs>
          <w:tab w:val="left" w:pos="426"/>
        </w:tabs>
        <w:jc w:val="right"/>
        <w:rPr>
          <w:b/>
          <w:sz w:val="24"/>
          <w:szCs w:val="24"/>
          <w:lang w:val="ru-RU"/>
        </w:rPr>
      </w:pPr>
      <w:r w:rsidRPr="00405940">
        <w:rPr>
          <w:b/>
          <w:sz w:val="24"/>
          <w:szCs w:val="24"/>
          <w:lang w:val="ru-RU"/>
        </w:rPr>
        <w:t>запроса котировок в электронной форме</w:t>
      </w:r>
    </w:p>
    <w:p w:rsidR="004E526C" w:rsidRPr="00405940" w:rsidRDefault="004E526C" w:rsidP="004E526C">
      <w:pPr>
        <w:ind w:firstLine="709"/>
        <w:jc w:val="right"/>
        <w:rPr>
          <w:b/>
        </w:rPr>
      </w:pPr>
      <w:r w:rsidRPr="00405940">
        <w:rPr>
          <w:b/>
        </w:rPr>
        <w:t>(ФОРМА)</w:t>
      </w:r>
    </w:p>
    <w:p w:rsidR="0016317A" w:rsidRPr="00405940" w:rsidRDefault="0016317A" w:rsidP="0016317A">
      <w:pPr>
        <w:keepNext/>
        <w:ind w:firstLine="709"/>
        <w:jc w:val="center"/>
        <w:outlineLvl w:val="1"/>
        <w:rPr>
          <w:b/>
          <w:caps/>
        </w:rPr>
      </w:pPr>
    </w:p>
    <w:p w:rsidR="003E7036" w:rsidRPr="00405940" w:rsidRDefault="003E7036" w:rsidP="00C73272">
      <w:pPr>
        <w:keepNext/>
        <w:jc w:val="center"/>
        <w:outlineLvl w:val="1"/>
        <w:rPr>
          <w:b/>
          <w:caps/>
        </w:rPr>
      </w:pPr>
      <w:r w:rsidRPr="00405940">
        <w:rPr>
          <w:b/>
          <w:caps/>
        </w:rPr>
        <w:t>Анкета Участника заКУПКИ</w:t>
      </w:r>
    </w:p>
    <w:p w:rsidR="003E7036" w:rsidRPr="00405940" w:rsidRDefault="003E7036" w:rsidP="00C73272">
      <w:pPr>
        <w:pStyle w:val="affff2"/>
        <w:jc w:val="center"/>
        <w:rPr>
          <w:rFonts w:ascii="Times New Roman" w:hAnsi="Times New Roman"/>
          <w:b/>
          <w:bCs/>
          <w:sz w:val="24"/>
          <w:szCs w:val="24"/>
        </w:rPr>
      </w:pPr>
      <w:r w:rsidRPr="00405940">
        <w:rPr>
          <w:rFonts w:ascii="Times New Roman" w:hAnsi="Times New Roman"/>
          <w:b/>
          <w:bCs/>
          <w:sz w:val="24"/>
          <w:szCs w:val="24"/>
        </w:rPr>
        <w:t>(для юридического лица)</w:t>
      </w:r>
    </w:p>
    <w:p w:rsidR="003E7036" w:rsidRPr="00405940" w:rsidRDefault="003E7036" w:rsidP="003E7036">
      <w:pPr>
        <w:keepNext/>
        <w:ind w:firstLine="709"/>
        <w:jc w:val="center"/>
        <w:outlineLvl w:val="1"/>
        <w:rPr>
          <w:b/>
          <w:sz w:val="36"/>
          <w:szCs w:val="36"/>
        </w:rPr>
      </w:pP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9"/>
        <w:gridCol w:w="3047"/>
      </w:tblGrid>
      <w:tr w:rsidR="003E7036" w:rsidRPr="00405940" w:rsidTr="00B13D41">
        <w:trPr>
          <w:trHeight w:val="1279"/>
          <w:jc w:val="center"/>
        </w:trPr>
        <w:tc>
          <w:tcPr>
            <w:tcW w:w="3445" w:type="pct"/>
          </w:tcPr>
          <w:p w:rsidR="003E7036" w:rsidRPr="00405940" w:rsidRDefault="003E7036" w:rsidP="00BC7784">
            <w:pPr>
              <w:pStyle w:val="af3"/>
              <w:numPr>
                <w:ilvl w:val="0"/>
                <w:numId w:val="8"/>
              </w:numPr>
              <w:tabs>
                <w:tab w:val="left" w:pos="0"/>
              </w:tabs>
              <w:spacing w:after="0" w:line="240" w:lineRule="auto"/>
              <w:ind w:left="0" w:firstLine="0"/>
              <w:contextualSpacing/>
              <w:jc w:val="both"/>
              <w:rPr>
                <w:rFonts w:ascii="Times New Roman" w:hAnsi="Times New Roman"/>
                <w:i/>
              </w:rPr>
            </w:pPr>
            <w:r w:rsidRPr="00405940">
              <w:rPr>
                <w:rFonts w:ascii="Times New Roman" w:hAnsi="Times New Roman"/>
                <w:b/>
              </w:rPr>
              <w:t xml:space="preserve">Полное </w:t>
            </w:r>
            <w:r w:rsidRPr="00405940">
              <w:rPr>
                <w:rFonts w:ascii="Times New Roman" w:hAnsi="Times New Roman"/>
                <w:b/>
                <w:bCs/>
              </w:rPr>
              <w:t xml:space="preserve">и сокращенное </w:t>
            </w:r>
            <w:r w:rsidRPr="00405940">
              <w:rPr>
                <w:rFonts w:ascii="Times New Roman" w:hAnsi="Times New Roman"/>
                <w:b/>
              </w:rPr>
              <w:t xml:space="preserve">наименования организации и ее организационно-правовая форма: </w:t>
            </w:r>
            <w:r w:rsidRPr="00405940">
              <w:rPr>
                <w:rFonts w:ascii="Times New Roman" w:hAnsi="Times New Roman"/>
                <w:i/>
              </w:rPr>
              <w:t>(</w:t>
            </w:r>
            <w:r w:rsidRPr="00405940">
              <w:rPr>
                <w:rFonts w:ascii="Times New Roman" w:hAnsi="Times New Roman"/>
                <w:bCs/>
                <w:i/>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p>
        </w:tc>
        <w:tc>
          <w:tcPr>
            <w:tcW w:w="1555" w:type="pct"/>
          </w:tcPr>
          <w:p w:rsidR="003E7036" w:rsidRPr="00405940" w:rsidRDefault="003E7036" w:rsidP="00B13D41">
            <w:pPr>
              <w:tabs>
                <w:tab w:val="left" w:pos="0"/>
              </w:tabs>
              <w:rPr>
                <w:b/>
              </w:rPr>
            </w:pPr>
          </w:p>
        </w:tc>
      </w:tr>
      <w:tr w:rsidR="003E7036" w:rsidRPr="00405940" w:rsidTr="00B13D41">
        <w:trPr>
          <w:trHeight w:val="1279"/>
          <w:jc w:val="center"/>
        </w:trPr>
        <w:tc>
          <w:tcPr>
            <w:tcW w:w="3445" w:type="pct"/>
          </w:tcPr>
          <w:p w:rsidR="003E7036" w:rsidRPr="00405940" w:rsidRDefault="003E7036" w:rsidP="00BC7784">
            <w:pPr>
              <w:pStyle w:val="af3"/>
              <w:numPr>
                <w:ilvl w:val="0"/>
                <w:numId w:val="8"/>
              </w:numPr>
              <w:tabs>
                <w:tab w:val="left" w:pos="0"/>
                <w:tab w:val="num" w:pos="700"/>
              </w:tabs>
              <w:spacing w:after="0" w:line="240" w:lineRule="auto"/>
              <w:ind w:left="0" w:firstLine="0"/>
              <w:contextualSpacing/>
              <w:jc w:val="both"/>
              <w:rPr>
                <w:rFonts w:ascii="Times New Roman" w:hAnsi="Times New Roman"/>
                <w:b/>
              </w:rPr>
            </w:pPr>
            <w:r w:rsidRPr="00405940">
              <w:rPr>
                <w:rFonts w:ascii="Times New Roman" w:hAnsi="Times New Roman"/>
                <w:b/>
              </w:rPr>
              <w:t>Регистрационные данные:</w:t>
            </w:r>
          </w:p>
          <w:p w:rsidR="003E7036" w:rsidRPr="00405940" w:rsidRDefault="003E7036" w:rsidP="00B13D41">
            <w:pPr>
              <w:tabs>
                <w:tab w:val="left" w:pos="0"/>
              </w:tabs>
              <w:jc w:val="both"/>
            </w:pPr>
            <w:r w:rsidRPr="00405940">
              <w:t xml:space="preserve">Дата, место и орган регистрации юридического лица, </w:t>
            </w:r>
          </w:p>
          <w:p w:rsidR="003E7036" w:rsidRPr="00405940" w:rsidRDefault="003E7036" w:rsidP="00B13D41">
            <w:pPr>
              <w:tabs>
                <w:tab w:val="left" w:pos="0"/>
              </w:tabs>
              <w:jc w:val="both"/>
              <w:rPr>
                <w:b/>
              </w:rPr>
            </w:pPr>
            <w:r w:rsidRPr="00405940">
              <w:rPr>
                <w:i/>
              </w:rPr>
              <w:t>(на основании свидетельства о государственной регистрации или иного документа, выдаваемого иностранным компаниям при регистрации)</w:t>
            </w:r>
          </w:p>
        </w:tc>
        <w:tc>
          <w:tcPr>
            <w:tcW w:w="1555" w:type="pct"/>
          </w:tcPr>
          <w:p w:rsidR="003E7036" w:rsidRPr="00405940" w:rsidRDefault="003E7036" w:rsidP="00B13D41">
            <w:pPr>
              <w:widowControl w:val="0"/>
              <w:numPr>
                <w:ilvl w:val="2"/>
                <w:numId w:val="0"/>
              </w:numPr>
              <w:tabs>
                <w:tab w:val="left" w:pos="0"/>
                <w:tab w:val="num" w:pos="1307"/>
              </w:tabs>
              <w:adjustRightInd w:val="0"/>
              <w:textAlignment w:val="baseline"/>
              <w:rPr>
                <w:b/>
              </w:rPr>
            </w:pPr>
          </w:p>
        </w:tc>
      </w:tr>
      <w:tr w:rsidR="003E7036" w:rsidRPr="00405940" w:rsidTr="00B13D41">
        <w:trPr>
          <w:trHeight w:val="512"/>
          <w:jc w:val="center"/>
        </w:trPr>
        <w:tc>
          <w:tcPr>
            <w:tcW w:w="3445" w:type="pct"/>
          </w:tcPr>
          <w:p w:rsidR="003E7036" w:rsidRPr="00405940" w:rsidRDefault="003E7036" w:rsidP="00B13D41">
            <w:pPr>
              <w:suppressLineNumbers/>
              <w:suppressAutoHyphens/>
              <w:contextualSpacing/>
              <w:rPr>
                <w:b/>
                <w:i/>
              </w:rPr>
            </w:pPr>
            <w:r w:rsidRPr="00405940">
              <w:rPr>
                <w:b/>
                <w:i/>
              </w:rPr>
              <w:t xml:space="preserve">ИНН, КПП, ОГРН, ОКПО, ОКТМО, ОКОПФ, </w:t>
            </w:r>
          </w:p>
          <w:p w:rsidR="003E7036" w:rsidRPr="00405940" w:rsidRDefault="003E7036" w:rsidP="00B13D41">
            <w:pPr>
              <w:suppressLineNumbers/>
              <w:suppressAutoHyphens/>
              <w:contextualSpacing/>
              <w:rPr>
                <w:i/>
              </w:rPr>
            </w:pPr>
            <w:r w:rsidRPr="00405940">
              <w:rPr>
                <w:b/>
                <w:i/>
              </w:rPr>
              <w:t xml:space="preserve">Дата постановки на учет </w:t>
            </w:r>
            <w:r w:rsidRPr="00405940">
              <w:rPr>
                <w:b/>
                <w:bCs/>
                <w:i/>
              </w:rPr>
              <w:t>Участника закупки</w:t>
            </w:r>
            <w:r w:rsidRPr="00405940">
              <w:rPr>
                <w:i/>
              </w:rPr>
              <w:t xml:space="preserve"> </w:t>
            </w:r>
            <w:r w:rsidRPr="00405940">
              <w:rPr>
                <w:b/>
                <w:bCs/>
                <w:i/>
              </w:rPr>
              <w:t>в налоговом органе</w:t>
            </w:r>
            <w:r w:rsidRPr="00405940">
              <w:rPr>
                <w:i/>
              </w:rPr>
              <w:t xml:space="preserve"> </w:t>
            </w:r>
          </w:p>
        </w:tc>
        <w:tc>
          <w:tcPr>
            <w:tcW w:w="1555" w:type="pct"/>
          </w:tcPr>
          <w:p w:rsidR="003E7036" w:rsidRPr="00405940" w:rsidRDefault="003E7036" w:rsidP="00B13D41">
            <w:pPr>
              <w:tabs>
                <w:tab w:val="left" w:pos="0"/>
              </w:tabs>
              <w:rPr>
                <w:b/>
              </w:rPr>
            </w:pPr>
          </w:p>
        </w:tc>
      </w:tr>
      <w:tr w:rsidR="003E7036" w:rsidRPr="00405940" w:rsidTr="00B13D41">
        <w:trPr>
          <w:trHeight w:val="1505"/>
          <w:jc w:val="center"/>
        </w:trPr>
        <w:tc>
          <w:tcPr>
            <w:tcW w:w="5000" w:type="pct"/>
            <w:gridSpan w:val="2"/>
          </w:tcPr>
          <w:p w:rsidR="003E7036" w:rsidRPr="00405940" w:rsidRDefault="003E7036" w:rsidP="00B13D41">
            <w:pPr>
              <w:tabs>
                <w:tab w:val="left" w:pos="0"/>
              </w:tabs>
              <w:jc w:val="both"/>
              <w:rPr>
                <w:i/>
              </w:rPr>
            </w:pPr>
            <w:r w:rsidRPr="00405940">
              <w:rPr>
                <w:i/>
              </w:rPr>
              <w:t>Примечание:</w:t>
            </w:r>
          </w:p>
          <w:p w:rsidR="003E7036" w:rsidRPr="00405940" w:rsidRDefault="003E7036" w:rsidP="00B13D41">
            <w:pPr>
              <w:tabs>
                <w:tab w:val="left" w:pos="0"/>
              </w:tabs>
              <w:jc w:val="both"/>
              <w:rPr>
                <w:i/>
              </w:rPr>
            </w:pPr>
            <w:r w:rsidRPr="00405940">
              <w:rPr>
                <w:i/>
              </w:rPr>
              <w:t xml:space="preserve">Вышеуказанные данные могут быть по усмотрению Участника закупки  подтверждены путем предоставления следующих документов: </w:t>
            </w:r>
          </w:p>
          <w:p w:rsidR="003E7036" w:rsidRPr="00405940" w:rsidRDefault="003E7036" w:rsidP="00BC7784">
            <w:pPr>
              <w:numPr>
                <w:ilvl w:val="0"/>
                <w:numId w:val="7"/>
              </w:numPr>
              <w:tabs>
                <w:tab w:val="clear" w:pos="-92"/>
                <w:tab w:val="left" w:pos="0"/>
              </w:tabs>
              <w:ind w:left="0" w:firstLine="0"/>
              <w:jc w:val="both"/>
              <w:rPr>
                <w:i/>
              </w:rPr>
            </w:pPr>
            <w:r w:rsidRPr="00405940">
              <w:rPr>
                <w:i/>
              </w:rPr>
              <w:t>Свидетельство о государственной регистрации;</w:t>
            </w:r>
          </w:p>
          <w:p w:rsidR="003E7036" w:rsidRPr="00405940" w:rsidRDefault="003E7036" w:rsidP="00BC7784">
            <w:pPr>
              <w:numPr>
                <w:ilvl w:val="0"/>
                <w:numId w:val="7"/>
              </w:numPr>
              <w:tabs>
                <w:tab w:val="clear" w:pos="-92"/>
                <w:tab w:val="left" w:pos="0"/>
              </w:tabs>
              <w:ind w:left="0" w:firstLine="0"/>
              <w:jc w:val="both"/>
              <w:rPr>
                <w:i/>
              </w:rPr>
            </w:pPr>
            <w:r w:rsidRPr="00405940">
              <w:rPr>
                <w:i/>
              </w:rPr>
              <w:t>Информационное письмо об учете в ЕГРПО;</w:t>
            </w:r>
          </w:p>
          <w:p w:rsidR="003E7036" w:rsidRPr="00405940" w:rsidRDefault="003E7036" w:rsidP="00BC7784">
            <w:pPr>
              <w:numPr>
                <w:ilvl w:val="0"/>
                <w:numId w:val="7"/>
              </w:numPr>
              <w:tabs>
                <w:tab w:val="clear" w:pos="-92"/>
                <w:tab w:val="left" w:pos="0"/>
              </w:tabs>
              <w:ind w:left="0" w:firstLine="0"/>
              <w:jc w:val="both"/>
              <w:rPr>
                <w:i/>
              </w:rPr>
            </w:pPr>
            <w:r w:rsidRPr="00405940">
              <w:rPr>
                <w:i/>
              </w:rPr>
              <w:t>Свидетельство о постановке на учет в налоговом органе.</w:t>
            </w:r>
          </w:p>
        </w:tc>
      </w:tr>
      <w:tr w:rsidR="003E7036" w:rsidRPr="00405940" w:rsidTr="00B13D41">
        <w:trPr>
          <w:cantSplit/>
          <w:trHeight w:val="123"/>
          <w:jc w:val="center"/>
        </w:trPr>
        <w:tc>
          <w:tcPr>
            <w:tcW w:w="3445" w:type="pct"/>
            <w:vMerge w:val="restart"/>
          </w:tcPr>
          <w:p w:rsidR="003E7036" w:rsidRPr="00405940" w:rsidRDefault="003E7036" w:rsidP="00BC7784">
            <w:pPr>
              <w:pStyle w:val="af3"/>
              <w:numPr>
                <w:ilvl w:val="0"/>
                <w:numId w:val="8"/>
              </w:numPr>
              <w:tabs>
                <w:tab w:val="left" w:pos="0"/>
              </w:tabs>
              <w:spacing w:after="0" w:line="240" w:lineRule="auto"/>
              <w:ind w:left="0" w:firstLine="0"/>
              <w:contextualSpacing/>
              <w:jc w:val="both"/>
              <w:rPr>
                <w:rFonts w:ascii="Times New Roman" w:hAnsi="Times New Roman"/>
                <w:b/>
              </w:rPr>
            </w:pPr>
            <w:r w:rsidRPr="00405940">
              <w:rPr>
                <w:rFonts w:ascii="Times New Roman" w:hAnsi="Times New Roman"/>
                <w:b/>
              </w:rPr>
              <w:t xml:space="preserve">Место нахождения  Участника закупки  </w:t>
            </w:r>
          </w:p>
        </w:tc>
        <w:tc>
          <w:tcPr>
            <w:tcW w:w="1555" w:type="pct"/>
          </w:tcPr>
          <w:p w:rsidR="003E7036" w:rsidRPr="00405940" w:rsidRDefault="003E7036" w:rsidP="00B13D41">
            <w:pPr>
              <w:tabs>
                <w:tab w:val="left" w:pos="0"/>
              </w:tabs>
            </w:pPr>
            <w:r w:rsidRPr="00405940">
              <w:t>Страна:</w:t>
            </w:r>
          </w:p>
        </w:tc>
      </w:tr>
      <w:tr w:rsidR="003E7036" w:rsidRPr="00405940" w:rsidTr="00B13D41">
        <w:trPr>
          <w:cantSplit/>
          <w:trHeight w:val="240"/>
          <w:jc w:val="center"/>
        </w:trPr>
        <w:tc>
          <w:tcPr>
            <w:tcW w:w="3445" w:type="pct"/>
            <w:vMerge/>
          </w:tcPr>
          <w:p w:rsidR="003E7036" w:rsidRPr="00405940" w:rsidRDefault="003E7036" w:rsidP="00B13D41">
            <w:pPr>
              <w:tabs>
                <w:tab w:val="left" w:pos="0"/>
              </w:tabs>
              <w:jc w:val="both"/>
              <w:rPr>
                <w:b/>
              </w:rPr>
            </w:pPr>
          </w:p>
        </w:tc>
        <w:tc>
          <w:tcPr>
            <w:tcW w:w="1555" w:type="pct"/>
          </w:tcPr>
          <w:p w:rsidR="003E7036" w:rsidRPr="00405940" w:rsidRDefault="003E7036" w:rsidP="00B13D41">
            <w:pPr>
              <w:tabs>
                <w:tab w:val="left" w:pos="0"/>
              </w:tabs>
            </w:pPr>
            <w:r w:rsidRPr="00405940">
              <w:t>Адрес:</w:t>
            </w:r>
          </w:p>
        </w:tc>
      </w:tr>
      <w:tr w:rsidR="003E7036" w:rsidRPr="00405940" w:rsidTr="00B13D41">
        <w:trPr>
          <w:cantSplit/>
          <w:trHeight w:val="64"/>
          <w:jc w:val="center"/>
        </w:trPr>
        <w:tc>
          <w:tcPr>
            <w:tcW w:w="3445" w:type="pct"/>
            <w:vMerge w:val="restart"/>
          </w:tcPr>
          <w:p w:rsidR="003E7036" w:rsidRPr="00405940" w:rsidRDefault="003E7036" w:rsidP="00BC7784">
            <w:pPr>
              <w:pStyle w:val="af3"/>
              <w:numPr>
                <w:ilvl w:val="0"/>
                <w:numId w:val="8"/>
              </w:numPr>
              <w:tabs>
                <w:tab w:val="left" w:pos="0"/>
              </w:tabs>
              <w:spacing w:after="0" w:line="240" w:lineRule="auto"/>
              <w:ind w:left="0" w:firstLine="0"/>
              <w:contextualSpacing/>
              <w:jc w:val="both"/>
              <w:rPr>
                <w:rFonts w:ascii="Times New Roman" w:hAnsi="Times New Roman"/>
                <w:b/>
              </w:rPr>
            </w:pPr>
            <w:r w:rsidRPr="00405940">
              <w:rPr>
                <w:rFonts w:ascii="Times New Roman" w:hAnsi="Times New Roman"/>
                <w:b/>
              </w:rPr>
              <w:t xml:space="preserve">Почтовый адрес Участника закупки  </w:t>
            </w:r>
          </w:p>
        </w:tc>
        <w:tc>
          <w:tcPr>
            <w:tcW w:w="1555" w:type="pct"/>
          </w:tcPr>
          <w:p w:rsidR="003E7036" w:rsidRPr="00405940" w:rsidRDefault="003E7036" w:rsidP="00B13D41">
            <w:pPr>
              <w:tabs>
                <w:tab w:val="left" w:pos="0"/>
              </w:tabs>
            </w:pPr>
            <w:r w:rsidRPr="00405940">
              <w:t>Страна:</w:t>
            </w:r>
          </w:p>
        </w:tc>
      </w:tr>
      <w:tr w:rsidR="003E7036" w:rsidRPr="00405940" w:rsidTr="00B13D41">
        <w:trPr>
          <w:cantSplit/>
          <w:trHeight w:val="62"/>
          <w:jc w:val="center"/>
        </w:trPr>
        <w:tc>
          <w:tcPr>
            <w:tcW w:w="3445" w:type="pct"/>
            <w:vMerge/>
          </w:tcPr>
          <w:p w:rsidR="003E7036" w:rsidRPr="00405940" w:rsidRDefault="003E7036" w:rsidP="00B13D41">
            <w:pPr>
              <w:tabs>
                <w:tab w:val="left" w:pos="0"/>
              </w:tabs>
              <w:jc w:val="both"/>
              <w:rPr>
                <w:b/>
                <w:bCs/>
              </w:rPr>
            </w:pPr>
          </w:p>
        </w:tc>
        <w:tc>
          <w:tcPr>
            <w:tcW w:w="1555" w:type="pct"/>
          </w:tcPr>
          <w:p w:rsidR="003E7036" w:rsidRPr="00405940" w:rsidRDefault="003E7036" w:rsidP="00B13D41">
            <w:pPr>
              <w:tabs>
                <w:tab w:val="left" w:pos="0"/>
              </w:tabs>
            </w:pPr>
            <w:r w:rsidRPr="00405940">
              <w:t>Адрес:</w:t>
            </w:r>
          </w:p>
        </w:tc>
      </w:tr>
      <w:tr w:rsidR="003E7036" w:rsidRPr="00405940" w:rsidTr="00B13D41">
        <w:trPr>
          <w:cantSplit/>
          <w:trHeight w:val="62"/>
          <w:jc w:val="center"/>
        </w:trPr>
        <w:tc>
          <w:tcPr>
            <w:tcW w:w="3445" w:type="pct"/>
            <w:vMerge/>
          </w:tcPr>
          <w:p w:rsidR="003E7036" w:rsidRPr="00405940" w:rsidRDefault="003E7036" w:rsidP="00B13D41">
            <w:pPr>
              <w:tabs>
                <w:tab w:val="left" w:pos="0"/>
              </w:tabs>
              <w:jc w:val="both"/>
              <w:rPr>
                <w:b/>
                <w:bCs/>
              </w:rPr>
            </w:pPr>
          </w:p>
        </w:tc>
        <w:tc>
          <w:tcPr>
            <w:tcW w:w="1555" w:type="pct"/>
          </w:tcPr>
          <w:p w:rsidR="003E7036" w:rsidRPr="00405940" w:rsidRDefault="003E7036" w:rsidP="00B13D41">
            <w:pPr>
              <w:tabs>
                <w:tab w:val="left" w:pos="0"/>
              </w:tabs>
            </w:pPr>
            <w:r w:rsidRPr="00405940">
              <w:t>Телефон:</w:t>
            </w:r>
          </w:p>
        </w:tc>
      </w:tr>
      <w:tr w:rsidR="003E7036" w:rsidRPr="00405940" w:rsidTr="00B13D41">
        <w:trPr>
          <w:cantSplit/>
          <w:trHeight w:val="65"/>
          <w:jc w:val="center"/>
        </w:trPr>
        <w:tc>
          <w:tcPr>
            <w:tcW w:w="3445" w:type="pct"/>
            <w:vMerge/>
          </w:tcPr>
          <w:p w:rsidR="003E7036" w:rsidRPr="00405940" w:rsidRDefault="003E7036" w:rsidP="00B13D41">
            <w:pPr>
              <w:tabs>
                <w:tab w:val="left" w:pos="0"/>
              </w:tabs>
              <w:jc w:val="both"/>
              <w:rPr>
                <w:b/>
                <w:bCs/>
              </w:rPr>
            </w:pPr>
          </w:p>
        </w:tc>
        <w:tc>
          <w:tcPr>
            <w:tcW w:w="1555" w:type="pct"/>
          </w:tcPr>
          <w:p w:rsidR="003E7036" w:rsidRPr="00405940" w:rsidRDefault="003E7036" w:rsidP="00B13D41">
            <w:pPr>
              <w:tabs>
                <w:tab w:val="left" w:pos="0"/>
              </w:tabs>
            </w:pPr>
            <w:r w:rsidRPr="00405940">
              <w:t>Факс:</w:t>
            </w:r>
          </w:p>
        </w:tc>
      </w:tr>
      <w:tr w:rsidR="003E7036" w:rsidRPr="00405940" w:rsidTr="00B13D41">
        <w:trPr>
          <w:cantSplit/>
          <w:trHeight w:val="65"/>
          <w:jc w:val="center"/>
        </w:trPr>
        <w:tc>
          <w:tcPr>
            <w:tcW w:w="3445" w:type="pct"/>
            <w:vMerge/>
          </w:tcPr>
          <w:p w:rsidR="003E7036" w:rsidRPr="00405940" w:rsidRDefault="003E7036" w:rsidP="00B13D41">
            <w:pPr>
              <w:tabs>
                <w:tab w:val="left" w:pos="0"/>
              </w:tabs>
              <w:jc w:val="both"/>
              <w:rPr>
                <w:b/>
                <w:bCs/>
              </w:rPr>
            </w:pPr>
          </w:p>
        </w:tc>
        <w:tc>
          <w:tcPr>
            <w:tcW w:w="1555" w:type="pct"/>
          </w:tcPr>
          <w:p w:rsidR="003E7036" w:rsidRPr="00405940" w:rsidRDefault="003E7036" w:rsidP="00B13D41">
            <w:pPr>
              <w:tabs>
                <w:tab w:val="left" w:pos="0"/>
              </w:tabs>
            </w:pPr>
            <w:r w:rsidRPr="00405940">
              <w:t>Адрес электронной почты:</w:t>
            </w:r>
          </w:p>
        </w:tc>
      </w:tr>
      <w:tr w:rsidR="003E7036" w:rsidRPr="00405940" w:rsidTr="00B13D41">
        <w:trPr>
          <w:trHeight w:val="344"/>
          <w:jc w:val="center"/>
        </w:trPr>
        <w:tc>
          <w:tcPr>
            <w:tcW w:w="3445" w:type="pct"/>
          </w:tcPr>
          <w:p w:rsidR="003E7036" w:rsidRPr="00405940" w:rsidRDefault="003E7036" w:rsidP="00BC7784">
            <w:pPr>
              <w:pStyle w:val="af3"/>
              <w:numPr>
                <w:ilvl w:val="0"/>
                <w:numId w:val="8"/>
              </w:numPr>
              <w:tabs>
                <w:tab w:val="left" w:pos="0"/>
              </w:tabs>
              <w:spacing w:after="0" w:line="240" w:lineRule="auto"/>
              <w:ind w:left="0" w:firstLine="0"/>
              <w:contextualSpacing/>
              <w:jc w:val="both"/>
              <w:rPr>
                <w:rFonts w:ascii="Times New Roman" w:hAnsi="Times New Roman"/>
                <w:b/>
                <w:bCs/>
              </w:rPr>
            </w:pPr>
            <w:r w:rsidRPr="00405940">
              <w:rPr>
                <w:rFonts w:ascii="Times New Roman" w:hAnsi="Times New Roman"/>
                <w:b/>
              </w:rPr>
              <w:t xml:space="preserve">Банковские реквизиты </w:t>
            </w:r>
            <w:r w:rsidRPr="00405940">
              <w:rPr>
                <w:rFonts w:ascii="Times New Roman" w:hAnsi="Times New Roman"/>
                <w:i/>
              </w:rPr>
              <w:t>(может быть несколько)</w:t>
            </w:r>
            <w:r w:rsidRPr="00405940">
              <w:rPr>
                <w:rFonts w:ascii="Times New Roman" w:hAnsi="Times New Roman"/>
                <w:b/>
              </w:rPr>
              <w:t>:</w:t>
            </w:r>
          </w:p>
        </w:tc>
        <w:tc>
          <w:tcPr>
            <w:tcW w:w="1555" w:type="pct"/>
          </w:tcPr>
          <w:p w:rsidR="003E7036" w:rsidRPr="00405940" w:rsidRDefault="003E7036" w:rsidP="00B13D41">
            <w:pPr>
              <w:tabs>
                <w:tab w:val="left" w:pos="0"/>
              </w:tabs>
            </w:pPr>
          </w:p>
        </w:tc>
      </w:tr>
      <w:tr w:rsidR="003E7036" w:rsidRPr="00405940" w:rsidTr="00B13D41">
        <w:trPr>
          <w:trHeight w:val="62"/>
          <w:jc w:val="center"/>
        </w:trPr>
        <w:tc>
          <w:tcPr>
            <w:tcW w:w="3445" w:type="pct"/>
          </w:tcPr>
          <w:p w:rsidR="003E7036" w:rsidRPr="00405940" w:rsidRDefault="003E7036" w:rsidP="00BC7784">
            <w:pPr>
              <w:pStyle w:val="af3"/>
              <w:numPr>
                <w:ilvl w:val="0"/>
                <w:numId w:val="9"/>
              </w:numPr>
              <w:tabs>
                <w:tab w:val="left" w:pos="0"/>
                <w:tab w:val="left" w:pos="426"/>
              </w:tabs>
              <w:spacing w:after="0" w:line="240" w:lineRule="auto"/>
              <w:ind w:left="0" w:firstLine="0"/>
              <w:contextualSpacing/>
              <w:jc w:val="both"/>
              <w:rPr>
                <w:rFonts w:ascii="Times New Roman" w:hAnsi="Times New Roman"/>
              </w:rPr>
            </w:pPr>
            <w:r w:rsidRPr="00405940">
              <w:rPr>
                <w:rFonts w:ascii="Times New Roman" w:hAnsi="Times New Roman"/>
              </w:rPr>
              <w:t>Наименование обслуживающего банка:</w:t>
            </w:r>
          </w:p>
        </w:tc>
        <w:tc>
          <w:tcPr>
            <w:tcW w:w="1555" w:type="pct"/>
          </w:tcPr>
          <w:p w:rsidR="003E7036" w:rsidRPr="00405940" w:rsidRDefault="003E7036" w:rsidP="00B13D41">
            <w:pPr>
              <w:tabs>
                <w:tab w:val="left" w:pos="0"/>
              </w:tabs>
            </w:pPr>
          </w:p>
        </w:tc>
      </w:tr>
      <w:tr w:rsidR="003E7036" w:rsidRPr="00405940" w:rsidTr="00B13D41">
        <w:trPr>
          <w:trHeight w:val="62"/>
          <w:jc w:val="center"/>
        </w:trPr>
        <w:tc>
          <w:tcPr>
            <w:tcW w:w="3445" w:type="pct"/>
          </w:tcPr>
          <w:p w:rsidR="003E7036" w:rsidRPr="00405940" w:rsidRDefault="003E7036" w:rsidP="00BC7784">
            <w:pPr>
              <w:pStyle w:val="af3"/>
              <w:numPr>
                <w:ilvl w:val="0"/>
                <w:numId w:val="9"/>
              </w:numPr>
              <w:tabs>
                <w:tab w:val="left" w:pos="0"/>
                <w:tab w:val="left" w:pos="426"/>
              </w:tabs>
              <w:spacing w:after="0" w:line="240" w:lineRule="auto"/>
              <w:ind w:left="0" w:firstLine="0"/>
              <w:contextualSpacing/>
              <w:jc w:val="both"/>
              <w:rPr>
                <w:rFonts w:ascii="Times New Roman" w:hAnsi="Times New Roman"/>
              </w:rPr>
            </w:pPr>
            <w:r w:rsidRPr="00405940">
              <w:rPr>
                <w:rFonts w:ascii="Times New Roman" w:hAnsi="Times New Roman"/>
              </w:rPr>
              <w:t>Расчетный счет:</w:t>
            </w:r>
          </w:p>
        </w:tc>
        <w:tc>
          <w:tcPr>
            <w:tcW w:w="1555" w:type="pct"/>
          </w:tcPr>
          <w:p w:rsidR="003E7036" w:rsidRPr="00405940" w:rsidRDefault="003E7036" w:rsidP="00B13D41">
            <w:pPr>
              <w:tabs>
                <w:tab w:val="left" w:pos="0"/>
              </w:tabs>
            </w:pPr>
          </w:p>
        </w:tc>
      </w:tr>
      <w:tr w:rsidR="003E7036" w:rsidRPr="00405940" w:rsidTr="00B13D41">
        <w:trPr>
          <w:trHeight w:val="62"/>
          <w:jc w:val="center"/>
        </w:trPr>
        <w:tc>
          <w:tcPr>
            <w:tcW w:w="3445" w:type="pct"/>
          </w:tcPr>
          <w:p w:rsidR="003E7036" w:rsidRPr="00405940" w:rsidRDefault="003E7036" w:rsidP="00BC7784">
            <w:pPr>
              <w:pStyle w:val="af3"/>
              <w:numPr>
                <w:ilvl w:val="0"/>
                <w:numId w:val="9"/>
              </w:numPr>
              <w:tabs>
                <w:tab w:val="left" w:pos="0"/>
                <w:tab w:val="left" w:pos="426"/>
              </w:tabs>
              <w:spacing w:after="0" w:line="240" w:lineRule="auto"/>
              <w:ind w:left="0" w:firstLine="0"/>
              <w:contextualSpacing/>
              <w:jc w:val="both"/>
              <w:rPr>
                <w:rFonts w:ascii="Times New Roman" w:hAnsi="Times New Roman"/>
              </w:rPr>
            </w:pPr>
            <w:r w:rsidRPr="00405940">
              <w:rPr>
                <w:rFonts w:ascii="Times New Roman" w:hAnsi="Times New Roman"/>
              </w:rPr>
              <w:t>Корреспондентский счет:</w:t>
            </w:r>
          </w:p>
        </w:tc>
        <w:tc>
          <w:tcPr>
            <w:tcW w:w="1555" w:type="pct"/>
          </w:tcPr>
          <w:p w:rsidR="003E7036" w:rsidRPr="00405940" w:rsidRDefault="003E7036" w:rsidP="00B13D41">
            <w:pPr>
              <w:tabs>
                <w:tab w:val="left" w:pos="0"/>
              </w:tabs>
            </w:pPr>
          </w:p>
        </w:tc>
      </w:tr>
      <w:tr w:rsidR="003E7036" w:rsidRPr="00405940" w:rsidTr="00B13D41">
        <w:trPr>
          <w:trHeight w:val="65"/>
          <w:jc w:val="center"/>
        </w:trPr>
        <w:tc>
          <w:tcPr>
            <w:tcW w:w="3445" w:type="pct"/>
          </w:tcPr>
          <w:p w:rsidR="003E7036" w:rsidRPr="00405940" w:rsidRDefault="003E7036" w:rsidP="00BC7784">
            <w:pPr>
              <w:pStyle w:val="af3"/>
              <w:numPr>
                <w:ilvl w:val="0"/>
                <w:numId w:val="9"/>
              </w:numPr>
              <w:tabs>
                <w:tab w:val="left" w:pos="0"/>
                <w:tab w:val="left" w:pos="426"/>
              </w:tabs>
              <w:spacing w:after="0" w:line="240" w:lineRule="auto"/>
              <w:ind w:left="0" w:firstLine="0"/>
              <w:contextualSpacing/>
              <w:jc w:val="both"/>
              <w:rPr>
                <w:rFonts w:ascii="Times New Roman" w:hAnsi="Times New Roman"/>
              </w:rPr>
            </w:pPr>
            <w:r w:rsidRPr="00405940">
              <w:rPr>
                <w:rFonts w:ascii="Times New Roman" w:hAnsi="Times New Roman"/>
              </w:rPr>
              <w:t>Код БИК:</w:t>
            </w:r>
          </w:p>
        </w:tc>
        <w:tc>
          <w:tcPr>
            <w:tcW w:w="1555" w:type="pct"/>
          </w:tcPr>
          <w:p w:rsidR="003E7036" w:rsidRPr="00405940" w:rsidRDefault="003E7036" w:rsidP="00B13D41">
            <w:pPr>
              <w:tabs>
                <w:tab w:val="left" w:pos="0"/>
              </w:tabs>
            </w:pPr>
          </w:p>
        </w:tc>
      </w:tr>
      <w:tr w:rsidR="003E7036" w:rsidRPr="00405940" w:rsidTr="00B13D41">
        <w:trPr>
          <w:trHeight w:val="783"/>
          <w:jc w:val="center"/>
        </w:trPr>
        <w:tc>
          <w:tcPr>
            <w:tcW w:w="5000" w:type="pct"/>
            <w:gridSpan w:val="2"/>
          </w:tcPr>
          <w:p w:rsidR="003E7036" w:rsidRPr="00405940" w:rsidRDefault="003E7036" w:rsidP="00B13D41">
            <w:pPr>
              <w:tabs>
                <w:tab w:val="left" w:pos="0"/>
              </w:tabs>
              <w:jc w:val="both"/>
              <w:rPr>
                <w:i/>
              </w:rPr>
            </w:pPr>
            <w:r w:rsidRPr="00405940">
              <w:rPr>
                <w:i/>
              </w:rPr>
              <w:t>Примечание:</w:t>
            </w:r>
          </w:p>
          <w:p w:rsidR="003E7036" w:rsidRPr="00405940" w:rsidRDefault="003E7036" w:rsidP="00B13D41">
            <w:pPr>
              <w:tabs>
                <w:tab w:val="left" w:pos="0"/>
              </w:tabs>
              <w:jc w:val="both"/>
              <w:rPr>
                <w:i/>
              </w:rPr>
            </w:pPr>
            <w:r w:rsidRPr="00405940">
              <w:rPr>
                <w:i/>
              </w:rPr>
              <w:t>Представляется информация обо всех открытых счетах.</w:t>
            </w:r>
          </w:p>
          <w:p w:rsidR="003E7036" w:rsidRPr="00405940" w:rsidRDefault="003E7036" w:rsidP="00B13D41">
            <w:pPr>
              <w:tabs>
                <w:tab w:val="left" w:pos="0"/>
              </w:tabs>
              <w:jc w:val="both"/>
              <w:rPr>
                <w:i/>
              </w:rPr>
            </w:pPr>
            <w:r w:rsidRPr="00405940">
              <w:rPr>
                <w:i/>
              </w:rPr>
              <w:t>Вышеуказанные данные могут быть подтверждены путем предоставления письма из банка об открытии расчетного счета.</w:t>
            </w:r>
          </w:p>
        </w:tc>
      </w:tr>
      <w:tr w:rsidR="003E7036" w:rsidRPr="00405940" w:rsidTr="00B13D41">
        <w:trPr>
          <w:trHeight w:val="1215"/>
          <w:jc w:val="center"/>
        </w:trPr>
        <w:tc>
          <w:tcPr>
            <w:tcW w:w="3445" w:type="pct"/>
          </w:tcPr>
          <w:p w:rsidR="003E7036" w:rsidRPr="00405940" w:rsidRDefault="003E7036" w:rsidP="00BC7784">
            <w:pPr>
              <w:pStyle w:val="af3"/>
              <w:numPr>
                <w:ilvl w:val="0"/>
                <w:numId w:val="8"/>
              </w:numPr>
              <w:tabs>
                <w:tab w:val="left" w:pos="0"/>
              </w:tabs>
              <w:spacing w:after="0" w:line="240" w:lineRule="auto"/>
              <w:ind w:left="0" w:firstLine="0"/>
              <w:contextualSpacing/>
              <w:jc w:val="both"/>
              <w:rPr>
                <w:rFonts w:ascii="Times New Roman" w:hAnsi="Times New Roman"/>
                <w:b/>
              </w:rPr>
            </w:pPr>
            <w:r w:rsidRPr="00405940">
              <w:rPr>
                <w:rFonts w:ascii="Times New Roman" w:hAnsi="Times New Roman"/>
                <w:b/>
              </w:rPr>
              <w:t xml:space="preserve">Сведения о выданных Участнику закупки лицензиях, необходимых для выполнения обязательств по Договору  </w:t>
            </w:r>
            <w:r w:rsidRPr="00405940">
              <w:rPr>
                <w:rFonts w:ascii="Times New Roman" w:hAnsi="Times New Roman"/>
                <w:i/>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1555" w:type="pct"/>
          </w:tcPr>
          <w:p w:rsidR="003E7036" w:rsidRPr="00405940" w:rsidRDefault="003E7036" w:rsidP="00B13D41">
            <w:pPr>
              <w:tabs>
                <w:tab w:val="left" w:pos="0"/>
              </w:tabs>
            </w:pPr>
          </w:p>
        </w:tc>
      </w:tr>
      <w:tr w:rsidR="003E7036" w:rsidRPr="00405940" w:rsidTr="00B13D41">
        <w:trPr>
          <w:trHeight w:val="596"/>
          <w:jc w:val="center"/>
        </w:trPr>
        <w:tc>
          <w:tcPr>
            <w:tcW w:w="3445" w:type="pct"/>
          </w:tcPr>
          <w:p w:rsidR="003E7036" w:rsidRPr="00405940" w:rsidRDefault="003E7036" w:rsidP="00BC7784">
            <w:pPr>
              <w:pStyle w:val="af3"/>
              <w:numPr>
                <w:ilvl w:val="0"/>
                <w:numId w:val="8"/>
              </w:numPr>
              <w:tabs>
                <w:tab w:val="left" w:pos="0"/>
              </w:tabs>
              <w:spacing w:after="0" w:line="240" w:lineRule="auto"/>
              <w:ind w:left="0" w:firstLine="0"/>
              <w:contextualSpacing/>
              <w:jc w:val="both"/>
              <w:rPr>
                <w:rFonts w:ascii="Times New Roman" w:hAnsi="Times New Roman"/>
                <w:b/>
              </w:rPr>
            </w:pPr>
            <w:r w:rsidRPr="00405940">
              <w:rPr>
                <w:rFonts w:ascii="Times New Roman" w:hAnsi="Times New Roman"/>
                <w:b/>
                <w:bCs/>
              </w:rPr>
              <w:t xml:space="preserve">Система налогообложения </w:t>
            </w:r>
            <w:r w:rsidRPr="00405940">
              <w:rPr>
                <w:rFonts w:ascii="Times New Roman" w:hAnsi="Times New Roman"/>
                <w:i/>
              </w:rPr>
              <w:t>(указывается применяемая система налогообложения - основная или упрощенная)</w:t>
            </w:r>
          </w:p>
        </w:tc>
        <w:tc>
          <w:tcPr>
            <w:tcW w:w="1555" w:type="pct"/>
          </w:tcPr>
          <w:p w:rsidR="003E7036" w:rsidRPr="00405940" w:rsidRDefault="003E7036" w:rsidP="00B13D41">
            <w:pPr>
              <w:tabs>
                <w:tab w:val="left" w:pos="0"/>
              </w:tabs>
            </w:pPr>
          </w:p>
        </w:tc>
      </w:tr>
    </w:tbl>
    <w:p w:rsidR="003E7036" w:rsidRPr="00405940" w:rsidRDefault="003E7036" w:rsidP="003E7036">
      <w:pPr>
        <w:pStyle w:val="affff2"/>
        <w:jc w:val="center"/>
        <w:rPr>
          <w:rFonts w:ascii="Times New Roman" w:hAnsi="Times New Roman"/>
          <w:b/>
          <w:bCs/>
          <w:sz w:val="24"/>
          <w:szCs w:val="24"/>
        </w:rPr>
      </w:pPr>
    </w:p>
    <w:p w:rsidR="000F4510" w:rsidRDefault="000F4510" w:rsidP="003E7036">
      <w:pPr>
        <w:pStyle w:val="affff2"/>
        <w:jc w:val="center"/>
        <w:rPr>
          <w:rFonts w:ascii="Times New Roman" w:hAnsi="Times New Roman"/>
          <w:b/>
          <w:bCs/>
          <w:sz w:val="24"/>
          <w:szCs w:val="24"/>
        </w:rPr>
      </w:pPr>
    </w:p>
    <w:p w:rsidR="00ED3325" w:rsidRDefault="00ED3325" w:rsidP="003E7036">
      <w:pPr>
        <w:pStyle w:val="affff2"/>
        <w:jc w:val="center"/>
        <w:rPr>
          <w:rFonts w:ascii="Times New Roman" w:hAnsi="Times New Roman"/>
          <w:b/>
          <w:bCs/>
          <w:sz w:val="24"/>
          <w:szCs w:val="24"/>
        </w:rPr>
      </w:pPr>
    </w:p>
    <w:p w:rsidR="00ED3325" w:rsidRDefault="00ED3325" w:rsidP="003E7036">
      <w:pPr>
        <w:pStyle w:val="affff2"/>
        <w:jc w:val="center"/>
        <w:rPr>
          <w:rFonts w:ascii="Times New Roman" w:hAnsi="Times New Roman"/>
          <w:b/>
          <w:bCs/>
          <w:sz w:val="24"/>
          <w:szCs w:val="24"/>
        </w:rPr>
      </w:pPr>
    </w:p>
    <w:p w:rsidR="00ED3325" w:rsidRPr="00405940" w:rsidRDefault="00ED3325" w:rsidP="003E7036">
      <w:pPr>
        <w:pStyle w:val="affff2"/>
        <w:jc w:val="center"/>
        <w:rPr>
          <w:rFonts w:ascii="Times New Roman" w:hAnsi="Times New Roman"/>
          <w:b/>
          <w:bCs/>
          <w:sz w:val="24"/>
          <w:szCs w:val="24"/>
        </w:rPr>
      </w:pPr>
    </w:p>
    <w:p w:rsidR="000F4510" w:rsidRPr="00405940" w:rsidRDefault="000F4510" w:rsidP="003E7036">
      <w:pPr>
        <w:pStyle w:val="affff2"/>
        <w:jc w:val="center"/>
        <w:rPr>
          <w:rFonts w:ascii="Times New Roman" w:hAnsi="Times New Roman"/>
          <w:b/>
          <w:bCs/>
          <w:sz w:val="24"/>
          <w:szCs w:val="24"/>
        </w:rPr>
      </w:pPr>
    </w:p>
    <w:p w:rsidR="003E7036" w:rsidRPr="00405940" w:rsidRDefault="003E7036" w:rsidP="00C73272">
      <w:pPr>
        <w:pStyle w:val="affff2"/>
        <w:jc w:val="center"/>
        <w:rPr>
          <w:rFonts w:ascii="Times New Roman" w:hAnsi="Times New Roman"/>
          <w:b/>
          <w:bCs/>
          <w:sz w:val="24"/>
          <w:szCs w:val="24"/>
        </w:rPr>
      </w:pPr>
      <w:r w:rsidRPr="00405940">
        <w:rPr>
          <w:rFonts w:ascii="Times New Roman" w:hAnsi="Times New Roman"/>
          <w:b/>
          <w:bCs/>
          <w:sz w:val="24"/>
          <w:szCs w:val="24"/>
        </w:rPr>
        <w:t>АНКЕТА УЧАСТНИКА ЗАКУПКИ</w:t>
      </w:r>
    </w:p>
    <w:p w:rsidR="003E7036" w:rsidRPr="00405940" w:rsidRDefault="003E7036" w:rsidP="00C73272">
      <w:pPr>
        <w:pStyle w:val="affff2"/>
        <w:jc w:val="center"/>
        <w:rPr>
          <w:rFonts w:ascii="Times New Roman" w:hAnsi="Times New Roman"/>
          <w:b/>
          <w:bCs/>
          <w:sz w:val="24"/>
          <w:szCs w:val="24"/>
        </w:rPr>
      </w:pPr>
      <w:r w:rsidRPr="00405940">
        <w:rPr>
          <w:rFonts w:ascii="Times New Roman" w:hAnsi="Times New Roman"/>
          <w:b/>
          <w:bCs/>
          <w:sz w:val="24"/>
          <w:szCs w:val="24"/>
        </w:rPr>
        <w:t>(для физического лица, в т.ч. индивидуального предпринимателя)</w:t>
      </w:r>
    </w:p>
    <w:p w:rsidR="003E7036" w:rsidRPr="00405940" w:rsidRDefault="003E7036" w:rsidP="003E7036">
      <w:pPr>
        <w:pStyle w:val="affff2"/>
        <w:jc w:val="center"/>
        <w:rPr>
          <w:rFonts w:ascii="Times New Roman" w:hAnsi="Times New Roman"/>
          <w:b/>
          <w:bCs/>
          <w:sz w:val="24"/>
          <w:szCs w:val="24"/>
        </w:rPr>
      </w:pPr>
    </w:p>
    <w:tbl>
      <w:tblPr>
        <w:tblW w:w="0" w:type="auto"/>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68"/>
        <w:gridCol w:w="4245"/>
        <w:gridCol w:w="4554"/>
      </w:tblGrid>
      <w:tr w:rsidR="003E7036" w:rsidRPr="00405940" w:rsidTr="00021659">
        <w:trPr>
          <w:trHeight w:val="347"/>
          <w:tblHeader/>
        </w:trPr>
        <w:tc>
          <w:tcPr>
            <w:tcW w:w="568" w:type="dxa"/>
            <w:tcMar>
              <w:top w:w="0" w:type="dxa"/>
              <w:left w:w="108" w:type="dxa"/>
              <w:bottom w:w="0" w:type="dxa"/>
              <w:right w:w="108" w:type="dxa"/>
            </w:tcMar>
            <w:vAlign w:val="center"/>
            <w:hideMark/>
          </w:tcPr>
          <w:p w:rsidR="003E7036" w:rsidRPr="00405940" w:rsidRDefault="003E7036" w:rsidP="00B13D41">
            <w:pPr>
              <w:pStyle w:val="115"/>
              <w:keepNext w:val="0"/>
              <w:spacing w:line="276" w:lineRule="auto"/>
              <w:rPr>
                <w:b/>
              </w:rPr>
            </w:pPr>
            <w:r w:rsidRPr="00405940">
              <w:rPr>
                <w:b/>
              </w:rPr>
              <w:t>№ п/п</w:t>
            </w:r>
          </w:p>
        </w:tc>
        <w:tc>
          <w:tcPr>
            <w:tcW w:w="4245" w:type="dxa"/>
            <w:tcMar>
              <w:top w:w="0" w:type="dxa"/>
              <w:left w:w="108" w:type="dxa"/>
              <w:bottom w:w="0" w:type="dxa"/>
              <w:right w:w="108" w:type="dxa"/>
            </w:tcMar>
            <w:vAlign w:val="center"/>
            <w:hideMark/>
          </w:tcPr>
          <w:p w:rsidR="003E7036" w:rsidRPr="00405940" w:rsidRDefault="003E7036" w:rsidP="00B13D41">
            <w:pPr>
              <w:jc w:val="center"/>
              <w:rPr>
                <w:rFonts w:eastAsia="Calibri"/>
                <w:b/>
              </w:rPr>
            </w:pPr>
            <w:r w:rsidRPr="00405940">
              <w:rPr>
                <w:b/>
              </w:rPr>
              <w:t>Наименование</w:t>
            </w:r>
          </w:p>
        </w:tc>
        <w:tc>
          <w:tcPr>
            <w:tcW w:w="4554" w:type="dxa"/>
            <w:tcMar>
              <w:top w:w="0" w:type="dxa"/>
              <w:left w:w="108" w:type="dxa"/>
              <w:bottom w:w="0" w:type="dxa"/>
              <w:right w:w="108" w:type="dxa"/>
            </w:tcMar>
            <w:vAlign w:val="center"/>
            <w:hideMark/>
          </w:tcPr>
          <w:p w:rsidR="003E7036" w:rsidRPr="00405940" w:rsidRDefault="003E7036" w:rsidP="00B13D41">
            <w:pPr>
              <w:jc w:val="center"/>
              <w:rPr>
                <w:rFonts w:eastAsia="Calibri"/>
                <w:b/>
                <w:bCs/>
                <w:lang w:eastAsia="en-US"/>
              </w:rPr>
            </w:pPr>
            <w:r w:rsidRPr="00405940">
              <w:rPr>
                <w:b/>
                <w:bCs/>
              </w:rPr>
              <w:t>Сведения об участнике закупки</w:t>
            </w:r>
          </w:p>
        </w:tc>
      </w:tr>
      <w:tr w:rsidR="003E7036" w:rsidRPr="00405940" w:rsidTr="00021659">
        <w:trPr>
          <w:trHeight w:val="637"/>
        </w:trPr>
        <w:tc>
          <w:tcPr>
            <w:tcW w:w="568" w:type="dxa"/>
            <w:tcMar>
              <w:top w:w="0" w:type="dxa"/>
              <w:left w:w="108" w:type="dxa"/>
              <w:bottom w:w="0" w:type="dxa"/>
              <w:right w:w="108" w:type="dxa"/>
            </w:tcMar>
          </w:tcPr>
          <w:p w:rsidR="003E7036" w:rsidRPr="00405940" w:rsidRDefault="003E7036" w:rsidP="00BC7784">
            <w:pPr>
              <w:numPr>
                <w:ilvl w:val="0"/>
                <w:numId w:val="10"/>
              </w:numPr>
              <w:rPr>
                <w:rFonts w:eastAsia="Calibri"/>
              </w:rPr>
            </w:pPr>
          </w:p>
        </w:tc>
        <w:tc>
          <w:tcPr>
            <w:tcW w:w="4245" w:type="dxa"/>
            <w:tcMar>
              <w:top w:w="0" w:type="dxa"/>
              <w:left w:w="108" w:type="dxa"/>
              <w:bottom w:w="0" w:type="dxa"/>
              <w:right w:w="108" w:type="dxa"/>
            </w:tcMar>
            <w:hideMark/>
          </w:tcPr>
          <w:p w:rsidR="003E7036" w:rsidRPr="00405940" w:rsidRDefault="003E7036" w:rsidP="00B13D41">
            <w:pPr>
              <w:keepNext/>
              <w:rPr>
                <w:rFonts w:eastAsia="Calibri"/>
              </w:rPr>
            </w:pPr>
            <w:r w:rsidRPr="00405940">
              <w:t>Фамилия, имя, отчество</w:t>
            </w:r>
          </w:p>
        </w:tc>
        <w:tc>
          <w:tcPr>
            <w:tcW w:w="4554" w:type="dxa"/>
            <w:tcMar>
              <w:top w:w="0" w:type="dxa"/>
              <w:left w:w="108" w:type="dxa"/>
              <w:bottom w:w="0" w:type="dxa"/>
              <w:right w:w="108" w:type="dxa"/>
            </w:tcMar>
          </w:tcPr>
          <w:p w:rsidR="003E7036" w:rsidRPr="00405940" w:rsidRDefault="003E7036" w:rsidP="00B13D41">
            <w:pPr>
              <w:rPr>
                <w:rFonts w:eastAsia="Calibri"/>
                <w:lang w:eastAsia="en-US"/>
              </w:rPr>
            </w:pPr>
          </w:p>
        </w:tc>
      </w:tr>
      <w:tr w:rsidR="003E7036" w:rsidRPr="00405940" w:rsidTr="00021659">
        <w:trPr>
          <w:trHeight w:val="410"/>
        </w:trPr>
        <w:tc>
          <w:tcPr>
            <w:tcW w:w="568" w:type="dxa"/>
            <w:tcMar>
              <w:top w:w="0" w:type="dxa"/>
              <w:left w:w="108" w:type="dxa"/>
              <w:bottom w:w="0" w:type="dxa"/>
              <w:right w:w="108" w:type="dxa"/>
            </w:tcMar>
          </w:tcPr>
          <w:p w:rsidR="003E7036" w:rsidRPr="00405940" w:rsidRDefault="003E7036" w:rsidP="00BC7784">
            <w:pPr>
              <w:numPr>
                <w:ilvl w:val="0"/>
                <w:numId w:val="10"/>
              </w:numPr>
              <w:rPr>
                <w:rFonts w:eastAsia="Calibri"/>
                <w:lang w:eastAsia="en-US"/>
              </w:rPr>
            </w:pPr>
          </w:p>
        </w:tc>
        <w:tc>
          <w:tcPr>
            <w:tcW w:w="4245" w:type="dxa"/>
            <w:tcMar>
              <w:top w:w="0" w:type="dxa"/>
              <w:left w:w="108" w:type="dxa"/>
              <w:bottom w:w="0" w:type="dxa"/>
              <w:right w:w="108" w:type="dxa"/>
            </w:tcMar>
            <w:hideMark/>
          </w:tcPr>
          <w:p w:rsidR="003E7036" w:rsidRPr="00405940" w:rsidRDefault="003E7036" w:rsidP="00B13D41">
            <w:pPr>
              <w:keepNext/>
              <w:rPr>
                <w:rFonts w:eastAsia="Calibri"/>
                <w:lang w:eastAsia="en-US"/>
              </w:rPr>
            </w:pPr>
            <w:r w:rsidRPr="00405940">
              <w:t>Паспортные данные</w:t>
            </w:r>
          </w:p>
        </w:tc>
        <w:tc>
          <w:tcPr>
            <w:tcW w:w="4554" w:type="dxa"/>
            <w:tcMar>
              <w:top w:w="0" w:type="dxa"/>
              <w:left w:w="108" w:type="dxa"/>
              <w:bottom w:w="0" w:type="dxa"/>
              <w:right w:w="108" w:type="dxa"/>
            </w:tcMar>
          </w:tcPr>
          <w:p w:rsidR="003E7036" w:rsidRPr="00405940" w:rsidRDefault="003E7036" w:rsidP="00B13D41">
            <w:pPr>
              <w:rPr>
                <w:rFonts w:eastAsia="Calibri"/>
                <w:lang w:eastAsia="en-US"/>
              </w:rPr>
            </w:pPr>
          </w:p>
        </w:tc>
      </w:tr>
      <w:tr w:rsidR="003E7036" w:rsidRPr="00405940" w:rsidTr="00021659">
        <w:trPr>
          <w:trHeight w:val="410"/>
        </w:trPr>
        <w:tc>
          <w:tcPr>
            <w:tcW w:w="568" w:type="dxa"/>
            <w:tcMar>
              <w:top w:w="0" w:type="dxa"/>
              <w:left w:w="108" w:type="dxa"/>
              <w:bottom w:w="0" w:type="dxa"/>
              <w:right w:w="108" w:type="dxa"/>
            </w:tcMar>
          </w:tcPr>
          <w:p w:rsidR="003E7036" w:rsidRPr="00405940" w:rsidRDefault="003E7036" w:rsidP="00BC7784">
            <w:pPr>
              <w:numPr>
                <w:ilvl w:val="0"/>
                <w:numId w:val="10"/>
              </w:numPr>
              <w:rPr>
                <w:rFonts w:eastAsia="Calibri"/>
                <w:lang w:eastAsia="en-US"/>
              </w:rPr>
            </w:pPr>
          </w:p>
        </w:tc>
        <w:tc>
          <w:tcPr>
            <w:tcW w:w="4245" w:type="dxa"/>
            <w:tcMar>
              <w:top w:w="0" w:type="dxa"/>
              <w:left w:w="108" w:type="dxa"/>
              <w:bottom w:w="0" w:type="dxa"/>
              <w:right w:w="108" w:type="dxa"/>
            </w:tcMar>
            <w:hideMark/>
          </w:tcPr>
          <w:p w:rsidR="003E7036" w:rsidRPr="00405940" w:rsidRDefault="003E7036" w:rsidP="00B13D41">
            <w:pPr>
              <w:keepNext/>
              <w:rPr>
                <w:rFonts w:eastAsia="Calibri"/>
                <w:lang w:eastAsia="en-US"/>
              </w:rPr>
            </w:pPr>
            <w:r w:rsidRPr="00405940">
              <w:t>Место жительства</w:t>
            </w:r>
          </w:p>
        </w:tc>
        <w:tc>
          <w:tcPr>
            <w:tcW w:w="4554" w:type="dxa"/>
            <w:tcMar>
              <w:top w:w="0" w:type="dxa"/>
              <w:left w:w="108" w:type="dxa"/>
              <w:bottom w:w="0" w:type="dxa"/>
              <w:right w:w="108" w:type="dxa"/>
            </w:tcMar>
          </w:tcPr>
          <w:p w:rsidR="003E7036" w:rsidRPr="00405940" w:rsidRDefault="003E7036" w:rsidP="00B13D41">
            <w:pPr>
              <w:rPr>
                <w:rFonts w:eastAsia="Calibri"/>
                <w:lang w:eastAsia="en-US"/>
              </w:rPr>
            </w:pPr>
          </w:p>
        </w:tc>
      </w:tr>
      <w:tr w:rsidR="003E7036" w:rsidRPr="00405940" w:rsidTr="00021659">
        <w:trPr>
          <w:trHeight w:val="392"/>
        </w:trPr>
        <w:tc>
          <w:tcPr>
            <w:tcW w:w="568" w:type="dxa"/>
            <w:tcMar>
              <w:top w:w="0" w:type="dxa"/>
              <w:left w:w="108" w:type="dxa"/>
              <w:bottom w:w="0" w:type="dxa"/>
              <w:right w:w="108" w:type="dxa"/>
            </w:tcMar>
          </w:tcPr>
          <w:p w:rsidR="003E7036" w:rsidRPr="00405940" w:rsidRDefault="003E7036" w:rsidP="00BC7784">
            <w:pPr>
              <w:numPr>
                <w:ilvl w:val="0"/>
                <w:numId w:val="10"/>
              </w:numPr>
              <w:rPr>
                <w:rFonts w:eastAsia="Calibri"/>
                <w:lang w:eastAsia="en-US"/>
              </w:rPr>
            </w:pPr>
          </w:p>
        </w:tc>
        <w:tc>
          <w:tcPr>
            <w:tcW w:w="4245" w:type="dxa"/>
            <w:tcMar>
              <w:top w:w="0" w:type="dxa"/>
              <w:left w:w="108" w:type="dxa"/>
              <w:bottom w:w="0" w:type="dxa"/>
              <w:right w:w="108" w:type="dxa"/>
            </w:tcMar>
            <w:hideMark/>
          </w:tcPr>
          <w:p w:rsidR="003E7036" w:rsidRPr="00405940" w:rsidRDefault="003E7036" w:rsidP="00B13D41">
            <w:pPr>
              <w:keepNext/>
              <w:rPr>
                <w:rFonts w:eastAsia="Calibri"/>
                <w:lang w:eastAsia="en-US"/>
              </w:rPr>
            </w:pPr>
            <w:r w:rsidRPr="00405940">
              <w:t>Дата и место рождения</w:t>
            </w:r>
          </w:p>
        </w:tc>
        <w:tc>
          <w:tcPr>
            <w:tcW w:w="4554" w:type="dxa"/>
            <w:tcMar>
              <w:top w:w="0" w:type="dxa"/>
              <w:left w:w="108" w:type="dxa"/>
              <w:bottom w:w="0" w:type="dxa"/>
              <w:right w:w="108" w:type="dxa"/>
            </w:tcMar>
          </w:tcPr>
          <w:p w:rsidR="003E7036" w:rsidRPr="00405940" w:rsidRDefault="003E7036" w:rsidP="00B13D41">
            <w:pPr>
              <w:rPr>
                <w:rFonts w:eastAsia="Calibri"/>
                <w:lang w:eastAsia="en-US"/>
              </w:rPr>
            </w:pPr>
          </w:p>
        </w:tc>
      </w:tr>
      <w:tr w:rsidR="003E7036" w:rsidRPr="00405940" w:rsidTr="00021659">
        <w:trPr>
          <w:trHeight w:val="410"/>
        </w:trPr>
        <w:tc>
          <w:tcPr>
            <w:tcW w:w="568" w:type="dxa"/>
            <w:tcMar>
              <w:top w:w="0" w:type="dxa"/>
              <w:left w:w="108" w:type="dxa"/>
              <w:bottom w:w="0" w:type="dxa"/>
              <w:right w:w="108" w:type="dxa"/>
            </w:tcMar>
          </w:tcPr>
          <w:p w:rsidR="003E7036" w:rsidRPr="00405940" w:rsidRDefault="003E7036" w:rsidP="00BC7784">
            <w:pPr>
              <w:numPr>
                <w:ilvl w:val="0"/>
                <w:numId w:val="10"/>
              </w:numPr>
              <w:rPr>
                <w:rFonts w:eastAsia="Calibri"/>
                <w:lang w:eastAsia="en-US"/>
              </w:rPr>
            </w:pPr>
          </w:p>
        </w:tc>
        <w:tc>
          <w:tcPr>
            <w:tcW w:w="4245" w:type="dxa"/>
            <w:tcMar>
              <w:top w:w="0" w:type="dxa"/>
              <w:left w:w="108" w:type="dxa"/>
              <w:bottom w:w="0" w:type="dxa"/>
              <w:right w:w="108" w:type="dxa"/>
            </w:tcMar>
            <w:hideMark/>
          </w:tcPr>
          <w:p w:rsidR="003E7036" w:rsidRPr="00405940" w:rsidRDefault="003E7036" w:rsidP="00B13D41">
            <w:pPr>
              <w:keepNext/>
              <w:rPr>
                <w:rFonts w:eastAsia="Calibri"/>
                <w:lang w:eastAsia="en-US"/>
              </w:rPr>
            </w:pPr>
            <w:r w:rsidRPr="00405940">
              <w:t>ИНН</w:t>
            </w:r>
          </w:p>
        </w:tc>
        <w:tc>
          <w:tcPr>
            <w:tcW w:w="4554" w:type="dxa"/>
            <w:tcMar>
              <w:top w:w="0" w:type="dxa"/>
              <w:left w:w="108" w:type="dxa"/>
              <w:bottom w:w="0" w:type="dxa"/>
              <w:right w:w="108" w:type="dxa"/>
            </w:tcMar>
          </w:tcPr>
          <w:p w:rsidR="003E7036" w:rsidRPr="00405940" w:rsidRDefault="003E7036" w:rsidP="00B13D41">
            <w:pPr>
              <w:rPr>
                <w:rFonts w:eastAsia="Calibri"/>
                <w:lang w:eastAsia="en-US"/>
              </w:rPr>
            </w:pPr>
          </w:p>
        </w:tc>
      </w:tr>
      <w:tr w:rsidR="003E7036" w:rsidRPr="00405940" w:rsidTr="00021659">
        <w:trPr>
          <w:trHeight w:val="392"/>
        </w:trPr>
        <w:tc>
          <w:tcPr>
            <w:tcW w:w="568" w:type="dxa"/>
            <w:tcMar>
              <w:top w:w="0" w:type="dxa"/>
              <w:left w:w="108" w:type="dxa"/>
              <w:bottom w:w="0" w:type="dxa"/>
              <w:right w:w="108" w:type="dxa"/>
            </w:tcMar>
          </w:tcPr>
          <w:p w:rsidR="003E7036" w:rsidRPr="00405940" w:rsidRDefault="003E7036" w:rsidP="00BC7784">
            <w:pPr>
              <w:numPr>
                <w:ilvl w:val="0"/>
                <w:numId w:val="10"/>
              </w:numPr>
              <w:rPr>
                <w:rFonts w:eastAsia="Calibri"/>
                <w:lang w:eastAsia="en-US"/>
              </w:rPr>
            </w:pPr>
          </w:p>
        </w:tc>
        <w:tc>
          <w:tcPr>
            <w:tcW w:w="4245" w:type="dxa"/>
            <w:tcMar>
              <w:top w:w="0" w:type="dxa"/>
              <w:left w:w="108" w:type="dxa"/>
              <w:bottom w:w="0" w:type="dxa"/>
              <w:right w:w="108" w:type="dxa"/>
            </w:tcMar>
            <w:hideMark/>
          </w:tcPr>
          <w:p w:rsidR="003E7036" w:rsidRPr="00405940" w:rsidRDefault="003E7036" w:rsidP="00B13D41">
            <w:pPr>
              <w:keepNext/>
              <w:rPr>
                <w:rFonts w:eastAsia="Calibri"/>
                <w:lang w:eastAsia="en-US"/>
              </w:rPr>
            </w:pPr>
            <w:r w:rsidRPr="00405940">
              <w:t>ОГРНИП</w:t>
            </w:r>
          </w:p>
        </w:tc>
        <w:tc>
          <w:tcPr>
            <w:tcW w:w="4554" w:type="dxa"/>
            <w:tcMar>
              <w:top w:w="0" w:type="dxa"/>
              <w:left w:w="108" w:type="dxa"/>
              <w:bottom w:w="0" w:type="dxa"/>
              <w:right w:w="108" w:type="dxa"/>
            </w:tcMar>
          </w:tcPr>
          <w:p w:rsidR="003E7036" w:rsidRPr="00405940" w:rsidRDefault="003E7036" w:rsidP="00B13D41">
            <w:pPr>
              <w:rPr>
                <w:rFonts w:eastAsia="Calibri"/>
                <w:lang w:eastAsia="en-US"/>
              </w:rPr>
            </w:pPr>
          </w:p>
        </w:tc>
      </w:tr>
      <w:tr w:rsidR="003E7036" w:rsidRPr="00405940" w:rsidTr="00021659">
        <w:trPr>
          <w:trHeight w:val="410"/>
        </w:trPr>
        <w:tc>
          <w:tcPr>
            <w:tcW w:w="568" w:type="dxa"/>
            <w:tcMar>
              <w:top w:w="0" w:type="dxa"/>
              <w:left w:w="108" w:type="dxa"/>
              <w:bottom w:w="0" w:type="dxa"/>
              <w:right w:w="108" w:type="dxa"/>
            </w:tcMar>
          </w:tcPr>
          <w:p w:rsidR="003E7036" w:rsidRPr="00405940" w:rsidRDefault="003E7036" w:rsidP="00BC7784">
            <w:pPr>
              <w:numPr>
                <w:ilvl w:val="0"/>
                <w:numId w:val="10"/>
              </w:numPr>
              <w:rPr>
                <w:rFonts w:eastAsia="Calibri"/>
                <w:lang w:eastAsia="en-US"/>
              </w:rPr>
            </w:pPr>
          </w:p>
        </w:tc>
        <w:tc>
          <w:tcPr>
            <w:tcW w:w="4245" w:type="dxa"/>
            <w:tcMar>
              <w:top w:w="0" w:type="dxa"/>
              <w:left w:w="108" w:type="dxa"/>
              <w:bottom w:w="0" w:type="dxa"/>
              <w:right w:w="108" w:type="dxa"/>
            </w:tcMar>
            <w:hideMark/>
          </w:tcPr>
          <w:p w:rsidR="003E7036" w:rsidRPr="00405940" w:rsidRDefault="003E7036" w:rsidP="00B13D41">
            <w:pPr>
              <w:keepNext/>
              <w:rPr>
                <w:rFonts w:eastAsia="Calibri"/>
                <w:lang w:eastAsia="en-US"/>
              </w:rPr>
            </w:pPr>
            <w:r w:rsidRPr="00405940">
              <w:t>СНИЛС</w:t>
            </w:r>
          </w:p>
        </w:tc>
        <w:tc>
          <w:tcPr>
            <w:tcW w:w="4554" w:type="dxa"/>
            <w:tcMar>
              <w:top w:w="0" w:type="dxa"/>
              <w:left w:w="108" w:type="dxa"/>
              <w:bottom w:w="0" w:type="dxa"/>
              <w:right w:w="108" w:type="dxa"/>
            </w:tcMar>
          </w:tcPr>
          <w:p w:rsidR="003E7036" w:rsidRPr="00405940" w:rsidRDefault="003E7036" w:rsidP="00B13D41">
            <w:pPr>
              <w:rPr>
                <w:rFonts w:eastAsia="Calibri"/>
                <w:lang w:eastAsia="en-US"/>
              </w:rPr>
            </w:pPr>
          </w:p>
        </w:tc>
      </w:tr>
      <w:tr w:rsidR="003E7036" w:rsidRPr="00405940" w:rsidTr="00021659">
        <w:trPr>
          <w:trHeight w:val="1213"/>
        </w:trPr>
        <w:tc>
          <w:tcPr>
            <w:tcW w:w="568" w:type="dxa"/>
            <w:tcMar>
              <w:top w:w="0" w:type="dxa"/>
              <w:left w:w="108" w:type="dxa"/>
              <w:bottom w:w="0" w:type="dxa"/>
              <w:right w:w="108" w:type="dxa"/>
            </w:tcMar>
          </w:tcPr>
          <w:p w:rsidR="003E7036" w:rsidRPr="00405940" w:rsidRDefault="003E7036" w:rsidP="00BC7784">
            <w:pPr>
              <w:numPr>
                <w:ilvl w:val="0"/>
                <w:numId w:val="10"/>
              </w:numPr>
              <w:rPr>
                <w:rFonts w:eastAsia="Calibri"/>
              </w:rPr>
            </w:pPr>
          </w:p>
        </w:tc>
        <w:tc>
          <w:tcPr>
            <w:tcW w:w="4245" w:type="dxa"/>
            <w:tcMar>
              <w:top w:w="0" w:type="dxa"/>
              <w:left w:w="108" w:type="dxa"/>
              <w:bottom w:w="0" w:type="dxa"/>
              <w:right w:w="108" w:type="dxa"/>
            </w:tcMar>
            <w:hideMark/>
          </w:tcPr>
          <w:p w:rsidR="003E7036" w:rsidRPr="00405940" w:rsidRDefault="003E7036" w:rsidP="00B13D41">
            <w:pPr>
              <w:rPr>
                <w:rFonts w:eastAsia="Calibri"/>
              </w:rPr>
            </w:pPr>
            <w:r w:rsidRPr="00405940">
              <w:t>Свидетельство о регистрации в качестве ИП (дата и номер, кем выдано)</w:t>
            </w:r>
          </w:p>
        </w:tc>
        <w:tc>
          <w:tcPr>
            <w:tcW w:w="4554" w:type="dxa"/>
            <w:tcMar>
              <w:top w:w="0" w:type="dxa"/>
              <w:left w:w="108" w:type="dxa"/>
              <w:bottom w:w="0" w:type="dxa"/>
              <w:right w:w="108" w:type="dxa"/>
            </w:tcMar>
          </w:tcPr>
          <w:p w:rsidR="003E7036" w:rsidRPr="00405940" w:rsidRDefault="003E7036" w:rsidP="00B13D41">
            <w:pPr>
              <w:rPr>
                <w:rFonts w:eastAsia="Calibri"/>
                <w:lang w:eastAsia="en-US"/>
              </w:rPr>
            </w:pPr>
          </w:p>
        </w:tc>
      </w:tr>
      <w:tr w:rsidR="003E7036" w:rsidRPr="00405940" w:rsidTr="00021659">
        <w:trPr>
          <w:trHeight w:val="803"/>
        </w:trPr>
        <w:tc>
          <w:tcPr>
            <w:tcW w:w="568" w:type="dxa"/>
            <w:tcMar>
              <w:top w:w="0" w:type="dxa"/>
              <w:left w:w="108" w:type="dxa"/>
              <w:bottom w:w="0" w:type="dxa"/>
              <w:right w:w="108" w:type="dxa"/>
            </w:tcMar>
          </w:tcPr>
          <w:p w:rsidR="003E7036" w:rsidRPr="00405940" w:rsidRDefault="003E7036" w:rsidP="00BC7784">
            <w:pPr>
              <w:numPr>
                <w:ilvl w:val="0"/>
                <w:numId w:val="10"/>
              </w:numPr>
              <w:rPr>
                <w:rFonts w:eastAsia="Calibri"/>
                <w:lang w:eastAsia="en-US"/>
              </w:rPr>
            </w:pPr>
          </w:p>
        </w:tc>
        <w:tc>
          <w:tcPr>
            <w:tcW w:w="4245" w:type="dxa"/>
            <w:tcMar>
              <w:top w:w="0" w:type="dxa"/>
              <w:left w:w="108" w:type="dxa"/>
              <w:bottom w:w="0" w:type="dxa"/>
              <w:right w:w="108" w:type="dxa"/>
            </w:tcMar>
            <w:hideMark/>
          </w:tcPr>
          <w:p w:rsidR="003E7036" w:rsidRPr="00405940" w:rsidRDefault="003E7036" w:rsidP="00B13D41">
            <w:pPr>
              <w:rPr>
                <w:rFonts w:eastAsia="Calibri"/>
                <w:lang w:eastAsia="en-US"/>
              </w:rPr>
            </w:pPr>
            <w:r w:rsidRPr="00405940">
              <w:t>Банковские реквизиты (наименование банка, телефон, БИК, ИНН, к/с)</w:t>
            </w:r>
          </w:p>
        </w:tc>
        <w:tc>
          <w:tcPr>
            <w:tcW w:w="4554" w:type="dxa"/>
            <w:tcMar>
              <w:top w:w="0" w:type="dxa"/>
              <w:left w:w="108" w:type="dxa"/>
              <w:bottom w:w="0" w:type="dxa"/>
              <w:right w:w="108" w:type="dxa"/>
            </w:tcMar>
          </w:tcPr>
          <w:p w:rsidR="003E7036" w:rsidRPr="00405940" w:rsidRDefault="003E7036" w:rsidP="00B13D41">
            <w:pPr>
              <w:rPr>
                <w:rFonts w:eastAsia="Calibri"/>
                <w:lang w:eastAsia="en-US"/>
              </w:rPr>
            </w:pPr>
          </w:p>
        </w:tc>
      </w:tr>
      <w:tr w:rsidR="003E7036" w:rsidRPr="00405940" w:rsidTr="00021659">
        <w:trPr>
          <w:trHeight w:val="392"/>
        </w:trPr>
        <w:tc>
          <w:tcPr>
            <w:tcW w:w="568" w:type="dxa"/>
            <w:tcMar>
              <w:top w:w="0" w:type="dxa"/>
              <w:left w:w="108" w:type="dxa"/>
              <w:bottom w:w="0" w:type="dxa"/>
              <w:right w:w="108" w:type="dxa"/>
            </w:tcMar>
          </w:tcPr>
          <w:p w:rsidR="003E7036" w:rsidRPr="00405940" w:rsidRDefault="003E7036" w:rsidP="00BC7784">
            <w:pPr>
              <w:numPr>
                <w:ilvl w:val="0"/>
                <w:numId w:val="10"/>
              </w:numPr>
              <w:rPr>
                <w:rFonts w:eastAsia="Calibri"/>
              </w:rPr>
            </w:pPr>
          </w:p>
        </w:tc>
        <w:tc>
          <w:tcPr>
            <w:tcW w:w="4245" w:type="dxa"/>
            <w:tcMar>
              <w:top w:w="0" w:type="dxa"/>
              <w:left w:w="108" w:type="dxa"/>
              <w:bottom w:w="0" w:type="dxa"/>
              <w:right w:w="108" w:type="dxa"/>
            </w:tcMar>
            <w:hideMark/>
          </w:tcPr>
          <w:p w:rsidR="003E7036" w:rsidRPr="00405940" w:rsidRDefault="003E7036" w:rsidP="00B13D41">
            <w:pPr>
              <w:rPr>
                <w:rFonts w:eastAsia="Calibri"/>
              </w:rPr>
            </w:pPr>
            <w:r w:rsidRPr="00405940">
              <w:t>Место работы</w:t>
            </w:r>
          </w:p>
        </w:tc>
        <w:tc>
          <w:tcPr>
            <w:tcW w:w="4554" w:type="dxa"/>
            <w:tcMar>
              <w:top w:w="0" w:type="dxa"/>
              <w:left w:w="108" w:type="dxa"/>
              <w:bottom w:w="0" w:type="dxa"/>
              <w:right w:w="108" w:type="dxa"/>
            </w:tcMar>
          </w:tcPr>
          <w:p w:rsidR="003E7036" w:rsidRPr="00405940" w:rsidRDefault="003E7036" w:rsidP="00B13D41">
            <w:pPr>
              <w:rPr>
                <w:rFonts w:eastAsia="Calibri"/>
                <w:lang w:eastAsia="en-US"/>
              </w:rPr>
            </w:pPr>
          </w:p>
        </w:tc>
      </w:tr>
      <w:tr w:rsidR="003E7036" w:rsidRPr="00405940" w:rsidTr="00021659">
        <w:trPr>
          <w:trHeight w:val="803"/>
        </w:trPr>
        <w:tc>
          <w:tcPr>
            <w:tcW w:w="568" w:type="dxa"/>
            <w:tcMar>
              <w:top w:w="0" w:type="dxa"/>
              <w:left w:w="108" w:type="dxa"/>
              <w:bottom w:w="0" w:type="dxa"/>
              <w:right w:w="108" w:type="dxa"/>
            </w:tcMar>
          </w:tcPr>
          <w:p w:rsidR="003E7036" w:rsidRPr="00405940" w:rsidRDefault="003E7036" w:rsidP="00BC7784">
            <w:pPr>
              <w:numPr>
                <w:ilvl w:val="0"/>
                <w:numId w:val="10"/>
              </w:numPr>
              <w:rPr>
                <w:rFonts w:eastAsia="Calibri"/>
              </w:rPr>
            </w:pPr>
          </w:p>
        </w:tc>
        <w:tc>
          <w:tcPr>
            <w:tcW w:w="4245" w:type="dxa"/>
            <w:tcMar>
              <w:top w:w="0" w:type="dxa"/>
              <w:left w:w="108" w:type="dxa"/>
              <w:bottom w:w="0" w:type="dxa"/>
              <w:right w:w="108" w:type="dxa"/>
            </w:tcMar>
            <w:hideMark/>
          </w:tcPr>
          <w:p w:rsidR="003E7036" w:rsidRPr="00405940" w:rsidRDefault="003E7036" w:rsidP="00B13D41">
            <w:pPr>
              <w:rPr>
                <w:rFonts w:eastAsia="Calibri"/>
              </w:rPr>
            </w:pPr>
            <w:r w:rsidRPr="00405940">
              <w:t>Телефоны участника закупки товаров, работ, услуг (с указанием кода города)</w:t>
            </w:r>
          </w:p>
        </w:tc>
        <w:tc>
          <w:tcPr>
            <w:tcW w:w="4554" w:type="dxa"/>
            <w:tcMar>
              <w:top w:w="0" w:type="dxa"/>
              <w:left w:w="108" w:type="dxa"/>
              <w:bottom w:w="0" w:type="dxa"/>
              <w:right w:w="108" w:type="dxa"/>
            </w:tcMar>
          </w:tcPr>
          <w:p w:rsidR="003E7036" w:rsidRPr="00405940" w:rsidRDefault="003E7036" w:rsidP="00B13D41">
            <w:pPr>
              <w:rPr>
                <w:rFonts w:eastAsia="Calibri"/>
                <w:lang w:eastAsia="en-US"/>
              </w:rPr>
            </w:pPr>
          </w:p>
        </w:tc>
      </w:tr>
      <w:tr w:rsidR="003E7036" w:rsidRPr="00405940" w:rsidTr="00021659">
        <w:trPr>
          <w:trHeight w:val="168"/>
        </w:trPr>
        <w:tc>
          <w:tcPr>
            <w:tcW w:w="568" w:type="dxa"/>
            <w:tcMar>
              <w:top w:w="0" w:type="dxa"/>
              <w:left w:w="108" w:type="dxa"/>
              <w:bottom w:w="0" w:type="dxa"/>
              <w:right w:w="108" w:type="dxa"/>
            </w:tcMar>
          </w:tcPr>
          <w:p w:rsidR="003E7036" w:rsidRPr="00405940" w:rsidRDefault="003E7036" w:rsidP="00BC7784">
            <w:pPr>
              <w:numPr>
                <w:ilvl w:val="0"/>
                <w:numId w:val="10"/>
              </w:numPr>
              <w:rPr>
                <w:rFonts w:eastAsia="Calibri"/>
              </w:rPr>
            </w:pPr>
          </w:p>
        </w:tc>
        <w:tc>
          <w:tcPr>
            <w:tcW w:w="4245" w:type="dxa"/>
            <w:tcMar>
              <w:top w:w="0" w:type="dxa"/>
              <w:left w:w="108" w:type="dxa"/>
              <w:bottom w:w="0" w:type="dxa"/>
              <w:right w:w="108" w:type="dxa"/>
            </w:tcMar>
            <w:hideMark/>
          </w:tcPr>
          <w:p w:rsidR="003E7036" w:rsidRPr="00405940" w:rsidRDefault="003E7036" w:rsidP="00B13D41">
            <w:pPr>
              <w:rPr>
                <w:rFonts w:eastAsia="Calibri"/>
              </w:rPr>
            </w:pPr>
            <w:r w:rsidRPr="00405940">
              <w:t>Факс участника закупки товаров, работ, услуг (с указанием кода города)</w:t>
            </w:r>
          </w:p>
        </w:tc>
        <w:tc>
          <w:tcPr>
            <w:tcW w:w="4554" w:type="dxa"/>
            <w:tcMar>
              <w:top w:w="0" w:type="dxa"/>
              <w:left w:w="108" w:type="dxa"/>
              <w:bottom w:w="0" w:type="dxa"/>
              <w:right w:w="108" w:type="dxa"/>
            </w:tcMar>
          </w:tcPr>
          <w:p w:rsidR="003E7036" w:rsidRPr="00405940" w:rsidRDefault="003E7036" w:rsidP="00B13D41">
            <w:pPr>
              <w:rPr>
                <w:rFonts w:eastAsia="Calibri"/>
                <w:lang w:eastAsia="en-US"/>
              </w:rPr>
            </w:pPr>
          </w:p>
        </w:tc>
      </w:tr>
      <w:tr w:rsidR="003E7036" w:rsidRPr="00405940" w:rsidTr="00021659">
        <w:trPr>
          <w:trHeight w:val="820"/>
        </w:trPr>
        <w:tc>
          <w:tcPr>
            <w:tcW w:w="568" w:type="dxa"/>
            <w:tcMar>
              <w:top w:w="0" w:type="dxa"/>
              <w:left w:w="108" w:type="dxa"/>
              <w:bottom w:w="0" w:type="dxa"/>
              <w:right w:w="108" w:type="dxa"/>
            </w:tcMar>
          </w:tcPr>
          <w:p w:rsidR="003E7036" w:rsidRPr="00405940" w:rsidRDefault="003E7036" w:rsidP="00BC7784">
            <w:pPr>
              <w:numPr>
                <w:ilvl w:val="0"/>
                <w:numId w:val="10"/>
              </w:numPr>
              <w:rPr>
                <w:rFonts w:eastAsia="Calibri"/>
              </w:rPr>
            </w:pPr>
          </w:p>
        </w:tc>
        <w:tc>
          <w:tcPr>
            <w:tcW w:w="4245" w:type="dxa"/>
            <w:tcMar>
              <w:top w:w="0" w:type="dxa"/>
              <w:left w:w="108" w:type="dxa"/>
              <w:bottom w:w="0" w:type="dxa"/>
              <w:right w:w="108" w:type="dxa"/>
            </w:tcMar>
            <w:hideMark/>
          </w:tcPr>
          <w:p w:rsidR="003E7036" w:rsidRPr="00405940" w:rsidRDefault="003E7036" w:rsidP="00B13D41">
            <w:pPr>
              <w:rPr>
                <w:rFonts w:eastAsia="Calibri"/>
              </w:rPr>
            </w:pPr>
            <w:r w:rsidRPr="00405940">
              <w:t>Адрес электронной почты участника закупки товаров, работ, услуг</w:t>
            </w:r>
          </w:p>
        </w:tc>
        <w:tc>
          <w:tcPr>
            <w:tcW w:w="4554" w:type="dxa"/>
            <w:tcMar>
              <w:top w:w="0" w:type="dxa"/>
              <w:left w:w="108" w:type="dxa"/>
              <w:bottom w:w="0" w:type="dxa"/>
              <w:right w:w="108" w:type="dxa"/>
            </w:tcMar>
          </w:tcPr>
          <w:p w:rsidR="003E7036" w:rsidRPr="00405940" w:rsidRDefault="003E7036" w:rsidP="00B13D41">
            <w:pPr>
              <w:rPr>
                <w:rFonts w:eastAsia="Calibri"/>
                <w:lang w:eastAsia="en-US"/>
              </w:rPr>
            </w:pPr>
          </w:p>
        </w:tc>
      </w:tr>
    </w:tbl>
    <w:p w:rsidR="0016317A" w:rsidRPr="00405940" w:rsidRDefault="003E7036" w:rsidP="002A6DE5">
      <w:pPr>
        <w:jc w:val="right"/>
        <w:rPr>
          <w:b/>
        </w:rPr>
      </w:pPr>
      <w:r w:rsidRPr="00405940">
        <w:rPr>
          <w:b/>
        </w:rPr>
        <w:br w:type="page"/>
      </w:r>
      <w:r w:rsidR="0016317A" w:rsidRPr="00405940">
        <w:rPr>
          <w:b/>
        </w:rPr>
        <w:t>Приложение №</w:t>
      </w:r>
      <w:r w:rsidR="00DA5531" w:rsidRPr="00405940">
        <w:rPr>
          <w:b/>
        </w:rPr>
        <w:t xml:space="preserve"> 3</w:t>
      </w:r>
      <w:r w:rsidR="0016317A" w:rsidRPr="00405940">
        <w:rPr>
          <w:b/>
        </w:rPr>
        <w:t xml:space="preserve"> </w:t>
      </w:r>
    </w:p>
    <w:p w:rsidR="00917C83" w:rsidRPr="00405940" w:rsidRDefault="00917C83" w:rsidP="00917C83">
      <w:pPr>
        <w:pStyle w:val="25"/>
        <w:widowControl w:val="0"/>
        <w:tabs>
          <w:tab w:val="left" w:pos="426"/>
        </w:tabs>
        <w:jc w:val="right"/>
        <w:rPr>
          <w:b/>
          <w:sz w:val="24"/>
          <w:szCs w:val="24"/>
          <w:lang w:val="ru-RU"/>
        </w:rPr>
      </w:pPr>
      <w:r w:rsidRPr="00405940">
        <w:rPr>
          <w:b/>
          <w:sz w:val="24"/>
          <w:szCs w:val="24"/>
          <w:lang w:val="ru-RU"/>
        </w:rPr>
        <w:t xml:space="preserve">к извещению о проведении </w:t>
      </w:r>
    </w:p>
    <w:p w:rsidR="00917C83" w:rsidRPr="00405940" w:rsidRDefault="00917C83" w:rsidP="00917C83">
      <w:pPr>
        <w:pStyle w:val="25"/>
        <w:widowControl w:val="0"/>
        <w:tabs>
          <w:tab w:val="left" w:pos="426"/>
        </w:tabs>
        <w:jc w:val="right"/>
        <w:rPr>
          <w:b/>
          <w:sz w:val="24"/>
          <w:szCs w:val="24"/>
          <w:lang w:val="ru-RU"/>
        </w:rPr>
      </w:pPr>
      <w:r w:rsidRPr="00405940">
        <w:rPr>
          <w:b/>
          <w:sz w:val="24"/>
          <w:szCs w:val="24"/>
          <w:lang w:val="ru-RU"/>
        </w:rPr>
        <w:t>запроса котировок в электронной форме</w:t>
      </w:r>
    </w:p>
    <w:p w:rsidR="00917C83" w:rsidRPr="00405940" w:rsidRDefault="00917C83" w:rsidP="00917C83">
      <w:pPr>
        <w:spacing w:line="360" w:lineRule="atLeast"/>
        <w:jc w:val="right"/>
        <w:rPr>
          <w:b/>
        </w:rPr>
      </w:pPr>
      <w:r w:rsidRPr="00405940">
        <w:rPr>
          <w:b/>
        </w:rPr>
        <w:t>(ФОРМА)</w:t>
      </w:r>
    </w:p>
    <w:p w:rsidR="00917C83" w:rsidRPr="00405940" w:rsidRDefault="00917C83" w:rsidP="0016317A">
      <w:pPr>
        <w:spacing w:line="360" w:lineRule="atLeast"/>
        <w:jc w:val="right"/>
        <w:rPr>
          <w:b/>
        </w:rPr>
      </w:pPr>
    </w:p>
    <w:p w:rsidR="003E7036" w:rsidRPr="00405940" w:rsidRDefault="003E7036" w:rsidP="003E7036">
      <w:pPr>
        <w:autoSpaceDE w:val="0"/>
        <w:autoSpaceDN w:val="0"/>
        <w:adjustRightInd w:val="0"/>
        <w:ind w:firstLine="709"/>
        <w:jc w:val="center"/>
        <w:rPr>
          <w:b/>
          <w:sz w:val="32"/>
        </w:rPr>
      </w:pPr>
      <w:r w:rsidRPr="00405940">
        <w:rPr>
          <w:b/>
          <w:sz w:val="32"/>
        </w:rPr>
        <w:t>Декларация</w:t>
      </w:r>
    </w:p>
    <w:p w:rsidR="003E7036" w:rsidRPr="00405940" w:rsidRDefault="003E7036" w:rsidP="003E7036">
      <w:pPr>
        <w:autoSpaceDE w:val="0"/>
        <w:autoSpaceDN w:val="0"/>
        <w:adjustRightInd w:val="0"/>
        <w:ind w:firstLine="709"/>
        <w:jc w:val="center"/>
        <w:rPr>
          <w:sz w:val="16"/>
          <w:szCs w:val="16"/>
        </w:rPr>
      </w:pPr>
      <w:r w:rsidRPr="00405940">
        <w:rPr>
          <w:sz w:val="16"/>
          <w:szCs w:val="16"/>
        </w:rPr>
        <w:t>о соответствии участника закупки</w:t>
      </w:r>
    </w:p>
    <w:p w:rsidR="003E7036" w:rsidRPr="00405940" w:rsidRDefault="003E7036" w:rsidP="003E7036">
      <w:pPr>
        <w:autoSpaceDE w:val="0"/>
        <w:autoSpaceDN w:val="0"/>
        <w:adjustRightInd w:val="0"/>
        <w:ind w:firstLine="709"/>
        <w:jc w:val="center"/>
        <w:rPr>
          <w:sz w:val="16"/>
          <w:szCs w:val="16"/>
        </w:rPr>
      </w:pPr>
      <w:r w:rsidRPr="00405940">
        <w:rPr>
          <w:sz w:val="16"/>
          <w:szCs w:val="16"/>
        </w:rPr>
        <w:t>критериям отнесения к субъектам малого</w:t>
      </w:r>
    </w:p>
    <w:p w:rsidR="003E7036" w:rsidRPr="00405940" w:rsidRDefault="003E7036" w:rsidP="003E7036">
      <w:pPr>
        <w:autoSpaceDE w:val="0"/>
        <w:autoSpaceDN w:val="0"/>
        <w:adjustRightInd w:val="0"/>
        <w:ind w:firstLine="709"/>
        <w:jc w:val="center"/>
        <w:rPr>
          <w:sz w:val="16"/>
          <w:szCs w:val="16"/>
        </w:rPr>
      </w:pPr>
      <w:r w:rsidRPr="00405940">
        <w:rPr>
          <w:sz w:val="16"/>
          <w:szCs w:val="16"/>
        </w:rPr>
        <w:t>и среднего предпринимательства</w:t>
      </w:r>
    </w:p>
    <w:p w:rsidR="003E7036" w:rsidRPr="00405940" w:rsidRDefault="003E7036" w:rsidP="003E7036">
      <w:pPr>
        <w:autoSpaceDE w:val="0"/>
        <w:autoSpaceDN w:val="0"/>
        <w:adjustRightInd w:val="0"/>
        <w:ind w:firstLine="709"/>
        <w:jc w:val="center"/>
      </w:pPr>
    </w:p>
    <w:p w:rsidR="003E7036" w:rsidRPr="00405940" w:rsidRDefault="003E7036" w:rsidP="003E7036">
      <w:pPr>
        <w:ind w:firstLine="567"/>
      </w:pPr>
      <w:r w:rsidRPr="00405940">
        <w:t xml:space="preserve">Подтверждаем, что  </w:t>
      </w:r>
    </w:p>
    <w:p w:rsidR="003E7036" w:rsidRPr="00405940" w:rsidRDefault="003E7036" w:rsidP="003E7036">
      <w:pPr>
        <w:pBdr>
          <w:top w:val="single" w:sz="4" w:space="1" w:color="auto"/>
        </w:pBdr>
        <w:spacing w:after="120"/>
        <w:ind w:left="2637"/>
        <w:jc w:val="center"/>
        <w:rPr>
          <w:sz w:val="16"/>
          <w:szCs w:val="16"/>
        </w:rPr>
      </w:pPr>
      <w:r w:rsidRPr="00405940">
        <w:rPr>
          <w:sz w:val="16"/>
          <w:szCs w:val="16"/>
        </w:rPr>
        <w:t>(указывается наименование участника закупки)</w:t>
      </w:r>
    </w:p>
    <w:p w:rsidR="003E7036" w:rsidRPr="00405940" w:rsidRDefault="003E7036" w:rsidP="003E7036">
      <w:pPr>
        <w:jc w:val="both"/>
      </w:pPr>
      <w:r w:rsidRPr="00405940">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E7036" w:rsidRPr="00405940" w:rsidRDefault="003E7036" w:rsidP="003E7036">
      <w:pPr>
        <w:pBdr>
          <w:top w:val="single" w:sz="4" w:space="1" w:color="auto"/>
        </w:pBdr>
        <w:spacing w:after="120"/>
        <w:ind w:left="2665"/>
        <w:jc w:val="center"/>
        <w:rPr>
          <w:sz w:val="16"/>
          <w:szCs w:val="16"/>
        </w:rPr>
      </w:pPr>
      <w:r w:rsidRPr="00405940">
        <w:rPr>
          <w:sz w:val="16"/>
          <w:szCs w:val="16"/>
        </w:rPr>
        <w:t>(указывается субъект малого или среднего предпринимательства</w:t>
      </w:r>
      <w:r w:rsidRPr="00405940">
        <w:rPr>
          <w:sz w:val="16"/>
          <w:szCs w:val="16"/>
        </w:rPr>
        <w:br/>
        <w:t>в зависимости от критериев отнесения)</w:t>
      </w:r>
    </w:p>
    <w:p w:rsidR="003E7036" w:rsidRPr="00405940" w:rsidRDefault="003E7036" w:rsidP="003E7036">
      <w:r w:rsidRPr="00405940">
        <w:t>предпринимательства, и сообщаем следующую информацию:</w:t>
      </w:r>
    </w:p>
    <w:p w:rsidR="003E7036" w:rsidRPr="00405940" w:rsidRDefault="003E7036" w:rsidP="003E7036">
      <w:pPr>
        <w:ind w:left="567"/>
      </w:pPr>
      <w:r w:rsidRPr="00405940">
        <w:t xml:space="preserve">1. Адрес местонахождения (юридический адрес):  </w:t>
      </w:r>
    </w:p>
    <w:p w:rsidR="003E7036" w:rsidRPr="00405940" w:rsidRDefault="003E7036" w:rsidP="003E7036">
      <w:pPr>
        <w:pBdr>
          <w:top w:val="single" w:sz="4" w:space="1" w:color="auto"/>
        </w:pBdr>
        <w:ind w:left="5755"/>
        <w:rPr>
          <w:sz w:val="2"/>
          <w:szCs w:val="2"/>
        </w:rPr>
      </w:pPr>
    </w:p>
    <w:p w:rsidR="003E7036" w:rsidRPr="00405940" w:rsidRDefault="003E7036" w:rsidP="003E7036">
      <w:pPr>
        <w:tabs>
          <w:tab w:val="right" w:pos="9923"/>
        </w:tabs>
      </w:pPr>
      <w:r w:rsidRPr="00405940">
        <w:tab/>
        <w:t>.</w:t>
      </w:r>
    </w:p>
    <w:p w:rsidR="003E7036" w:rsidRPr="00405940" w:rsidRDefault="003E7036" w:rsidP="003E7036">
      <w:pPr>
        <w:pBdr>
          <w:top w:val="single" w:sz="4" w:space="1" w:color="auto"/>
        </w:pBdr>
        <w:ind w:right="113"/>
        <w:rPr>
          <w:sz w:val="2"/>
          <w:szCs w:val="2"/>
        </w:rPr>
      </w:pPr>
    </w:p>
    <w:p w:rsidR="003E7036" w:rsidRPr="00405940" w:rsidRDefault="003E7036" w:rsidP="003E7036">
      <w:pPr>
        <w:tabs>
          <w:tab w:val="right" w:pos="9923"/>
        </w:tabs>
        <w:ind w:left="567"/>
      </w:pPr>
      <w:r w:rsidRPr="00405940">
        <w:t>2.</w:t>
      </w:r>
      <w:r w:rsidRPr="00405940">
        <w:rPr>
          <w:lang w:val="en-US"/>
        </w:rPr>
        <w:t> </w:t>
      </w:r>
      <w:r w:rsidRPr="00405940">
        <w:t xml:space="preserve">ИНН/КПП: </w:t>
      </w:r>
      <w:r w:rsidRPr="00405940">
        <w:tab/>
        <w:t>.</w:t>
      </w:r>
    </w:p>
    <w:p w:rsidR="003E7036" w:rsidRPr="00405940" w:rsidRDefault="003E7036" w:rsidP="003E7036">
      <w:pPr>
        <w:pBdr>
          <w:top w:val="single" w:sz="4" w:space="1" w:color="auto"/>
        </w:pBdr>
        <w:ind w:left="2098" w:right="113"/>
        <w:jc w:val="center"/>
        <w:rPr>
          <w:sz w:val="16"/>
          <w:szCs w:val="16"/>
        </w:rPr>
      </w:pPr>
      <w:r w:rsidRPr="00405940">
        <w:rPr>
          <w:sz w:val="16"/>
          <w:szCs w:val="16"/>
        </w:rPr>
        <w:t>(№, сведения о дате выдачи документа и выдавшем его органе)</w:t>
      </w:r>
    </w:p>
    <w:p w:rsidR="003E7036" w:rsidRPr="00405940" w:rsidRDefault="003E7036" w:rsidP="003E7036">
      <w:pPr>
        <w:tabs>
          <w:tab w:val="right" w:pos="9923"/>
        </w:tabs>
        <w:ind w:left="567"/>
      </w:pPr>
      <w:r w:rsidRPr="00405940">
        <w:t xml:space="preserve">3. ОГРН: </w:t>
      </w:r>
      <w:r w:rsidRPr="00405940">
        <w:tab/>
        <w:t>.</w:t>
      </w:r>
    </w:p>
    <w:p w:rsidR="003E7036" w:rsidRPr="00405940" w:rsidRDefault="003E7036" w:rsidP="003E7036">
      <w:pPr>
        <w:pBdr>
          <w:top w:val="single" w:sz="4" w:space="1" w:color="auto"/>
        </w:pBdr>
        <w:ind w:left="1616" w:right="113"/>
        <w:rPr>
          <w:sz w:val="2"/>
          <w:szCs w:val="2"/>
        </w:rPr>
      </w:pPr>
    </w:p>
    <w:p w:rsidR="003E7036" w:rsidRPr="00405940" w:rsidRDefault="003E7036" w:rsidP="003E7036">
      <w:pPr>
        <w:tabs>
          <w:tab w:val="right" w:pos="9923"/>
        </w:tabs>
        <w:ind w:firstLine="567"/>
        <w:jc w:val="both"/>
      </w:pPr>
      <w:r w:rsidRPr="00405940">
        <w:t xml:space="preserve">4.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405940">
        <w:rPr>
          <w:rFonts w:eastAsia="Calibri"/>
          <w:vertAlign w:val="superscript"/>
        </w:rPr>
        <w:footnoteReference w:id="2"/>
      </w:r>
      <w:r w:rsidRPr="00405940">
        <w:t>:</w:t>
      </w:r>
    </w:p>
    <w:p w:rsidR="003E7036" w:rsidRPr="00405940" w:rsidRDefault="003E7036" w:rsidP="003E7036">
      <w:pPr>
        <w:tabs>
          <w:tab w:val="right" w:pos="9923"/>
        </w:tabs>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1559"/>
        <w:gridCol w:w="1559"/>
        <w:gridCol w:w="1418"/>
      </w:tblGrid>
      <w:tr w:rsidR="003E7036" w:rsidRPr="00405940" w:rsidTr="00155C92">
        <w:tc>
          <w:tcPr>
            <w:tcW w:w="567" w:type="dxa"/>
          </w:tcPr>
          <w:p w:rsidR="003E7036" w:rsidRPr="00405940" w:rsidRDefault="003E7036" w:rsidP="00B13D41">
            <w:pPr>
              <w:widowControl w:val="0"/>
              <w:adjustRightInd w:val="0"/>
              <w:jc w:val="center"/>
              <w:rPr>
                <w:sz w:val="20"/>
                <w:szCs w:val="20"/>
              </w:rPr>
            </w:pPr>
            <w:bookmarkStart w:id="28" w:name="sub_10107"/>
            <w:r w:rsidRPr="00405940">
              <w:rPr>
                <w:sz w:val="20"/>
                <w:szCs w:val="20"/>
              </w:rPr>
              <w:t>№</w:t>
            </w:r>
            <w:bookmarkEnd w:id="28"/>
          </w:p>
          <w:p w:rsidR="003E7036" w:rsidRPr="00405940" w:rsidRDefault="003E7036" w:rsidP="00B13D41">
            <w:pPr>
              <w:widowControl w:val="0"/>
              <w:adjustRightInd w:val="0"/>
              <w:jc w:val="center"/>
              <w:rPr>
                <w:sz w:val="20"/>
                <w:szCs w:val="20"/>
              </w:rPr>
            </w:pPr>
            <w:r w:rsidRPr="00405940">
              <w:rPr>
                <w:sz w:val="20"/>
                <w:szCs w:val="20"/>
              </w:rPr>
              <w:t>п/п</w:t>
            </w:r>
          </w:p>
        </w:tc>
        <w:tc>
          <w:tcPr>
            <w:tcW w:w="4820" w:type="dxa"/>
          </w:tcPr>
          <w:p w:rsidR="003E7036" w:rsidRPr="00405940" w:rsidRDefault="003E7036" w:rsidP="00B13D41">
            <w:pPr>
              <w:widowControl w:val="0"/>
              <w:adjustRightInd w:val="0"/>
              <w:jc w:val="center"/>
              <w:rPr>
                <w:sz w:val="20"/>
                <w:szCs w:val="20"/>
              </w:rPr>
            </w:pPr>
            <w:r w:rsidRPr="00405940">
              <w:rPr>
                <w:sz w:val="20"/>
                <w:szCs w:val="20"/>
              </w:rPr>
              <w:t>Наименование сведений</w:t>
            </w:r>
          </w:p>
        </w:tc>
        <w:tc>
          <w:tcPr>
            <w:tcW w:w="1559" w:type="dxa"/>
          </w:tcPr>
          <w:p w:rsidR="003E7036" w:rsidRPr="00405940" w:rsidRDefault="003E7036" w:rsidP="00B13D41">
            <w:pPr>
              <w:widowControl w:val="0"/>
              <w:adjustRightInd w:val="0"/>
              <w:jc w:val="center"/>
              <w:rPr>
                <w:sz w:val="20"/>
                <w:szCs w:val="20"/>
              </w:rPr>
            </w:pPr>
            <w:r w:rsidRPr="00405940">
              <w:rPr>
                <w:sz w:val="20"/>
                <w:szCs w:val="20"/>
              </w:rPr>
              <w:t>Малые предприятия</w:t>
            </w:r>
          </w:p>
        </w:tc>
        <w:tc>
          <w:tcPr>
            <w:tcW w:w="1559" w:type="dxa"/>
          </w:tcPr>
          <w:p w:rsidR="003E7036" w:rsidRPr="00405940" w:rsidRDefault="003E7036" w:rsidP="00B13D41">
            <w:pPr>
              <w:widowControl w:val="0"/>
              <w:adjustRightInd w:val="0"/>
              <w:jc w:val="center"/>
              <w:rPr>
                <w:sz w:val="20"/>
                <w:szCs w:val="20"/>
              </w:rPr>
            </w:pPr>
            <w:r w:rsidRPr="00405940">
              <w:rPr>
                <w:sz w:val="20"/>
                <w:szCs w:val="20"/>
              </w:rPr>
              <w:t>Средние предприятия</w:t>
            </w:r>
          </w:p>
        </w:tc>
        <w:tc>
          <w:tcPr>
            <w:tcW w:w="1418" w:type="dxa"/>
          </w:tcPr>
          <w:p w:rsidR="003E7036" w:rsidRPr="00405940" w:rsidRDefault="003E7036" w:rsidP="00B13D41">
            <w:pPr>
              <w:widowControl w:val="0"/>
              <w:adjustRightInd w:val="0"/>
              <w:jc w:val="center"/>
              <w:rPr>
                <w:sz w:val="20"/>
                <w:szCs w:val="20"/>
              </w:rPr>
            </w:pPr>
            <w:r w:rsidRPr="00405940">
              <w:rPr>
                <w:sz w:val="20"/>
                <w:szCs w:val="20"/>
              </w:rPr>
              <w:t>Показатель</w:t>
            </w: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1</w:t>
            </w:r>
            <w:r w:rsidRPr="00405940">
              <w:rPr>
                <w:rFonts w:eastAsia="Calibri"/>
                <w:bCs/>
                <w:iCs/>
                <w:sz w:val="20"/>
                <w:szCs w:val="20"/>
                <w:vertAlign w:val="superscript"/>
              </w:rPr>
              <w:footnoteReference w:id="3"/>
            </w:r>
          </w:p>
        </w:tc>
        <w:tc>
          <w:tcPr>
            <w:tcW w:w="4820" w:type="dxa"/>
          </w:tcPr>
          <w:p w:rsidR="003E7036" w:rsidRPr="00405940" w:rsidRDefault="003E7036" w:rsidP="00B13D41">
            <w:pPr>
              <w:widowControl w:val="0"/>
              <w:adjustRightInd w:val="0"/>
              <w:jc w:val="center"/>
              <w:rPr>
                <w:sz w:val="20"/>
                <w:szCs w:val="20"/>
              </w:rPr>
            </w:pPr>
            <w:r w:rsidRPr="00405940">
              <w:rPr>
                <w:sz w:val="20"/>
                <w:szCs w:val="20"/>
              </w:rPr>
              <w:t>2</w:t>
            </w:r>
          </w:p>
        </w:tc>
        <w:tc>
          <w:tcPr>
            <w:tcW w:w="1559" w:type="dxa"/>
          </w:tcPr>
          <w:p w:rsidR="003E7036" w:rsidRPr="00405940" w:rsidRDefault="003E7036" w:rsidP="00B13D41">
            <w:pPr>
              <w:widowControl w:val="0"/>
              <w:adjustRightInd w:val="0"/>
              <w:jc w:val="center"/>
              <w:rPr>
                <w:sz w:val="20"/>
                <w:szCs w:val="20"/>
              </w:rPr>
            </w:pPr>
            <w:r w:rsidRPr="00405940">
              <w:rPr>
                <w:sz w:val="20"/>
                <w:szCs w:val="20"/>
              </w:rPr>
              <w:t>3</w:t>
            </w:r>
          </w:p>
        </w:tc>
        <w:tc>
          <w:tcPr>
            <w:tcW w:w="1559" w:type="dxa"/>
          </w:tcPr>
          <w:p w:rsidR="003E7036" w:rsidRPr="00405940" w:rsidRDefault="003E7036" w:rsidP="00B13D41">
            <w:pPr>
              <w:widowControl w:val="0"/>
              <w:adjustRightInd w:val="0"/>
              <w:jc w:val="center"/>
              <w:rPr>
                <w:sz w:val="20"/>
                <w:szCs w:val="20"/>
              </w:rPr>
            </w:pPr>
            <w:r w:rsidRPr="00405940">
              <w:rPr>
                <w:sz w:val="20"/>
                <w:szCs w:val="20"/>
              </w:rPr>
              <w:t>4</w:t>
            </w:r>
          </w:p>
        </w:tc>
        <w:tc>
          <w:tcPr>
            <w:tcW w:w="1418" w:type="dxa"/>
          </w:tcPr>
          <w:p w:rsidR="003E7036" w:rsidRPr="00405940" w:rsidRDefault="003E7036" w:rsidP="00B13D41">
            <w:pPr>
              <w:widowControl w:val="0"/>
              <w:adjustRightInd w:val="0"/>
              <w:jc w:val="center"/>
              <w:rPr>
                <w:sz w:val="20"/>
                <w:szCs w:val="20"/>
              </w:rPr>
            </w:pPr>
            <w:r w:rsidRPr="00405940">
              <w:rPr>
                <w:sz w:val="20"/>
                <w:szCs w:val="20"/>
              </w:rPr>
              <w:t>5</w:t>
            </w:r>
          </w:p>
        </w:tc>
      </w:tr>
      <w:tr w:rsidR="003E7036" w:rsidRPr="00405940" w:rsidTr="00155C92">
        <w:tc>
          <w:tcPr>
            <w:tcW w:w="567" w:type="dxa"/>
          </w:tcPr>
          <w:p w:rsidR="003E7036" w:rsidRPr="00405940" w:rsidRDefault="003E7036" w:rsidP="00B13D41">
            <w:pPr>
              <w:widowControl w:val="0"/>
              <w:adjustRightInd w:val="0"/>
              <w:jc w:val="center"/>
              <w:rPr>
                <w:sz w:val="20"/>
                <w:szCs w:val="20"/>
              </w:rPr>
            </w:pPr>
            <w:bookmarkStart w:id="29" w:name="sub_10108"/>
            <w:r w:rsidRPr="00405940">
              <w:rPr>
                <w:sz w:val="20"/>
                <w:szCs w:val="20"/>
              </w:rPr>
              <w:t>1.</w:t>
            </w:r>
            <w:bookmarkEnd w:id="29"/>
          </w:p>
        </w:tc>
        <w:tc>
          <w:tcPr>
            <w:tcW w:w="4820" w:type="dxa"/>
          </w:tcPr>
          <w:p w:rsidR="003E7036" w:rsidRPr="00405940" w:rsidRDefault="003E7036" w:rsidP="00B13D41">
            <w:pPr>
              <w:widowControl w:val="0"/>
              <w:adjustRightInd w:val="0"/>
              <w:rPr>
                <w:sz w:val="20"/>
                <w:szCs w:val="20"/>
              </w:rPr>
            </w:pPr>
            <w:r w:rsidRPr="00405940">
              <w:rPr>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2"/>
          </w:tcPr>
          <w:p w:rsidR="003E7036" w:rsidRPr="00405940" w:rsidRDefault="003E7036" w:rsidP="00B13D41">
            <w:pPr>
              <w:widowControl w:val="0"/>
              <w:adjustRightInd w:val="0"/>
              <w:jc w:val="center"/>
              <w:rPr>
                <w:sz w:val="20"/>
                <w:szCs w:val="20"/>
              </w:rPr>
            </w:pPr>
            <w:r w:rsidRPr="00405940">
              <w:rPr>
                <w:sz w:val="20"/>
                <w:szCs w:val="20"/>
              </w:rPr>
              <w:t>не более 25</w:t>
            </w:r>
          </w:p>
        </w:tc>
        <w:tc>
          <w:tcPr>
            <w:tcW w:w="1418" w:type="dxa"/>
          </w:tcPr>
          <w:p w:rsidR="003E7036" w:rsidRPr="00405940" w:rsidRDefault="003E7036" w:rsidP="00B13D41">
            <w:pPr>
              <w:widowControl w:val="0"/>
              <w:adjustRightInd w:val="0"/>
              <w:jc w:val="center"/>
              <w:rPr>
                <w:sz w:val="20"/>
                <w:szCs w:val="20"/>
              </w:rPr>
            </w:pPr>
            <w:r w:rsidRPr="00405940">
              <w:rPr>
                <w:sz w:val="20"/>
                <w:szCs w:val="20"/>
              </w:rPr>
              <w:t>-</w:t>
            </w:r>
          </w:p>
        </w:tc>
      </w:tr>
      <w:tr w:rsidR="003E7036" w:rsidRPr="00405940" w:rsidTr="00155C92">
        <w:tc>
          <w:tcPr>
            <w:tcW w:w="567" w:type="dxa"/>
          </w:tcPr>
          <w:p w:rsidR="003E7036" w:rsidRPr="00405940" w:rsidRDefault="003E7036" w:rsidP="00B13D41">
            <w:pPr>
              <w:widowControl w:val="0"/>
              <w:adjustRightInd w:val="0"/>
              <w:jc w:val="center"/>
              <w:rPr>
                <w:sz w:val="20"/>
                <w:szCs w:val="20"/>
              </w:rPr>
            </w:pPr>
            <w:bookmarkStart w:id="30" w:name="sub_10109"/>
            <w:r w:rsidRPr="00405940">
              <w:rPr>
                <w:sz w:val="20"/>
                <w:szCs w:val="20"/>
              </w:rPr>
              <w:t>2.</w:t>
            </w:r>
            <w:bookmarkEnd w:id="30"/>
          </w:p>
        </w:tc>
        <w:tc>
          <w:tcPr>
            <w:tcW w:w="4820" w:type="dxa"/>
          </w:tcPr>
          <w:p w:rsidR="003E7036" w:rsidRPr="00405940" w:rsidRDefault="003E7036" w:rsidP="00B13D41">
            <w:pPr>
              <w:widowControl w:val="0"/>
              <w:adjustRightInd w:val="0"/>
              <w:rPr>
                <w:sz w:val="20"/>
                <w:szCs w:val="20"/>
              </w:rPr>
            </w:pPr>
            <w:r w:rsidRPr="00405940">
              <w:rPr>
                <w:sz w:val="20"/>
                <w:szCs w:val="20"/>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05940">
              <w:rPr>
                <w:rFonts w:eastAsia="Calibri"/>
                <w:bCs/>
                <w:iCs/>
                <w:sz w:val="20"/>
                <w:szCs w:val="20"/>
                <w:vertAlign w:val="superscript"/>
              </w:rPr>
              <w:footnoteReference w:id="4"/>
            </w:r>
            <w:r w:rsidRPr="00405940">
              <w:rPr>
                <w:sz w:val="20"/>
                <w:szCs w:val="20"/>
              </w:rPr>
              <w:t>, процентов</w:t>
            </w:r>
          </w:p>
        </w:tc>
        <w:tc>
          <w:tcPr>
            <w:tcW w:w="3118" w:type="dxa"/>
            <w:gridSpan w:val="2"/>
          </w:tcPr>
          <w:p w:rsidR="003E7036" w:rsidRPr="00405940" w:rsidRDefault="003E7036" w:rsidP="00B13D41">
            <w:pPr>
              <w:widowControl w:val="0"/>
              <w:adjustRightInd w:val="0"/>
              <w:jc w:val="center"/>
              <w:rPr>
                <w:sz w:val="20"/>
                <w:szCs w:val="20"/>
              </w:rPr>
            </w:pPr>
            <w:r w:rsidRPr="00405940">
              <w:rPr>
                <w:sz w:val="20"/>
                <w:szCs w:val="20"/>
              </w:rPr>
              <w:t>не более 49</w:t>
            </w:r>
          </w:p>
        </w:tc>
        <w:tc>
          <w:tcPr>
            <w:tcW w:w="1418" w:type="dxa"/>
          </w:tcPr>
          <w:p w:rsidR="003E7036" w:rsidRPr="00405940" w:rsidRDefault="003E7036" w:rsidP="00B13D41">
            <w:pPr>
              <w:widowControl w:val="0"/>
              <w:adjustRightInd w:val="0"/>
              <w:jc w:val="center"/>
              <w:rPr>
                <w:sz w:val="20"/>
                <w:szCs w:val="20"/>
              </w:rPr>
            </w:pPr>
            <w:r w:rsidRPr="00405940">
              <w:rPr>
                <w:sz w:val="20"/>
                <w:szCs w:val="20"/>
              </w:rPr>
              <w:t>-</w:t>
            </w:r>
          </w:p>
        </w:tc>
      </w:tr>
      <w:tr w:rsidR="003E7036" w:rsidRPr="00405940" w:rsidTr="00155C92">
        <w:tc>
          <w:tcPr>
            <w:tcW w:w="567" w:type="dxa"/>
          </w:tcPr>
          <w:p w:rsidR="003E7036" w:rsidRPr="00405940" w:rsidRDefault="003E7036" w:rsidP="00B13D41">
            <w:pPr>
              <w:widowControl w:val="0"/>
              <w:adjustRightInd w:val="0"/>
              <w:jc w:val="center"/>
              <w:rPr>
                <w:sz w:val="20"/>
                <w:szCs w:val="20"/>
              </w:rPr>
            </w:pPr>
            <w:bookmarkStart w:id="31" w:name="sub_10110"/>
            <w:r w:rsidRPr="00405940">
              <w:rPr>
                <w:sz w:val="20"/>
                <w:szCs w:val="20"/>
              </w:rPr>
              <w:t>3.</w:t>
            </w:r>
            <w:bookmarkEnd w:id="31"/>
          </w:p>
        </w:tc>
        <w:tc>
          <w:tcPr>
            <w:tcW w:w="4820" w:type="dxa"/>
          </w:tcPr>
          <w:p w:rsidR="003E7036" w:rsidRPr="00405940" w:rsidRDefault="003E7036" w:rsidP="00B13D41">
            <w:pPr>
              <w:widowControl w:val="0"/>
              <w:adjustRightInd w:val="0"/>
              <w:rPr>
                <w:sz w:val="20"/>
                <w:szCs w:val="20"/>
              </w:rPr>
            </w:pPr>
            <w:r w:rsidRPr="00405940">
              <w:rPr>
                <w:sz w:val="20"/>
                <w:szCs w:val="20"/>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1559" w:type="dxa"/>
          </w:tcPr>
          <w:p w:rsidR="003E7036" w:rsidRPr="00405940" w:rsidRDefault="003E7036" w:rsidP="00B13D41">
            <w:pPr>
              <w:widowControl w:val="0"/>
              <w:adjustRightInd w:val="0"/>
              <w:jc w:val="center"/>
              <w:rPr>
                <w:sz w:val="20"/>
                <w:szCs w:val="20"/>
              </w:rPr>
            </w:pPr>
          </w:p>
        </w:tc>
        <w:tc>
          <w:tcPr>
            <w:tcW w:w="1559" w:type="dxa"/>
          </w:tcPr>
          <w:p w:rsidR="003E7036" w:rsidRPr="00405940" w:rsidRDefault="003E7036" w:rsidP="00B13D41">
            <w:pPr>
              <w:widowControl w:val="0"/>
              <w:adjustRightInd w:val="0"/>
              <w:jc w:val="center"/>
              <w:rPr>
                <w:sz w:val="20"/>
                <w:szCs w:val="20"/>
              </w:rPr>
            </w:pPr>
            <w:r w:rsidRPr="00405940">
              <w:rPr>
                <w:sz w:val="20"/>
                <w:szCs w:val="20"/>
              </w:rPr>
              <w:t>да (нет)</w:t>
            </w:r>
          </w:p>
        </w:tc>
        <w:tc>
          <w:tcPr>
            <w:tcW w:w="1418" w:type="dxa"/>
          </w:tcPr>
          <w:p w:rsidR="003E7036" w:rsidRPr="00405940" w:rsidRDefault="003E7036" w:rsidP="00B13D41">
            <w:pPr>
              <w:widowControl w:val="0"/>
              <w:adjustRightInd w:val="0"/>
              <w:jc w:val="center"/>
              <w:rPr>
                <w:sz w:val="20"/>
                <w:szCs w:val="20"/>
              </w:rPr>
            </w:pP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4.</w:t>
            </w:r>
          </w:p>
        </w:tc>
        <w:tc>
          <w:tcPr>
            <w:tcW w:w="4820" w:type="dxa"/>
          </w:tcPr>
          <w:p w:rsidR="003E7036" w:rsidRPr="00405940" w:rsidRDefault="003E7036" w:rsidP="00B13D41">
            <w:pPr>
              <w:widowControl w:val="0"/>
              <w:adjustRightInd w:val="0"/>
              <w:rPr>
                <w:sz w:val="20"/>
                <w:szCs w:val="20"/>
              </w:rPr>
            </w:pPr>
            <w:r w:rsidRPr="00405940">
              <w:rPr>
                <w:sz w:val="20"/>
                <w:szCs w:val="20"/>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1559" w:type="dxa"/>
          </w:tcPr>
          <w:p w:rsidR="003E7036" w:rsidRPr="00405940" w:rsidRDefault="003E7036" w:rsidP="00B13D41">
            <w:pPr>
              <w:widowControl w:val="0"/>
              <w:adjustRightInd w:val="0"/>
              <w:jc w:val="center"/>
              <w:rPr>
                <w:sz w:val="20"/>
                <w:szCs w:val="20"/>
              </w:rPr>
            </w:pPr>
          </w:p>
        </w:tc>
        <w:tc>
          <w:tcPr>
            <w:tcW w:w="1559" w:type="dxa"/>
          </w:tcPr>
          <w:p w:rsidR="003E7036" w:rsidRPr="00405940" w:rsidRDefault="003E7036" w:rsidP="00B13D41">
            <w:pPr>
              <w:widowControl w:val="0"/>
              <w:adjustRightInd w:val="0"/>
              <w:jc w:val="center"/>
              <w:rPr>
                <w:sz w:val="20"/>
                <w:szCs w:val="20"/>
              </w:rPr>
            </w:pPr>
            <w:r w:rsidRPr="00405940">
              <w:rPr>
                <w:sz w:val="20"/>
                <w:szCs w:val="20"/>
              </w:rPr>
              <w:t>да (нет)</w:t>
            </w:r>
          </w:p>
        </w:tc>
        <w:tc>
          <w:tcPr>
            <w:tcW w:w="1418" w:type="dxa"/>
          </w:tcPr>
          <w:p w:rsidR="003E7036" w:rsidRPr="00405940" w:rsidRDefault="003E7036" w:rsidP="00B13D41">
            <w:pPr>
              <w:widowControl w:val="0"/>
              <w:adjustRightInd w:val="0"/>
              <w:jc w:val="center"/>
              <w:rPr>
                <w:sz w:val="20"/>
                <w:szCs w:val="20"/>
              </w:rPr>
            </w:pP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5.</w:t>
            </w:r>
          </w:p>
        </w:tc>
        <w:tc>
          <w:tcPr>
            <w:tcW w:w="4820" w:type="dxa"/>
          </w:tcPr>
          <w:p w:rsidR="003E7036" w:rsidRPr="00405940" w:rsidRDefault="003E7036" w:rsidP="00B13D41">
            <w:pPr>
              <w:widowControl w:val="0"/>
              <w:adjustRightInd w:val="0"/>
              <w:rPr>
                <w:sz w:val="20"/>
                <w:szCs w:val="20"/>
              </w:rPr>
            </w:pPr>
            <w:r w:rsidRPr="00405940">
              <w:rPr>
                <w:sz w:val="20"/>
                <w:szCs w:val="20"/>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1559" w:type="dxa"/>
          </w:tcPr>
          <w:p w:rsidR="003E7036" w:rsidRPr="00405940" w:rsidRDefault="003E7036" w:rsidP="00B13D41">
            <w:pPr>
              <w:widowControl w:val="0"/>
              <w:adjustRightInd w:val="0"/>
              <w:jc w:val="center"/>
              <w:rPr>
                <w:sz w:val="20"/>
                <w:szCs w:val="20"/>
              </w:rPr>
            </w:pPr>
          </w:p>
        </w:tc>
        <w:tc>
          <w:tcPr>
            <w:tcW w:w="1559" w:type="dxa"/>
          </w:tcPr>
          <w:p w:rsidR="003E7036" w:rsidRPr="00405940" w:rsidRDefault="003E7036" w:rsidP="00B13D41">
            <w:pPr>
              <w:widowControl w:val="0"/>
              <w:adjustRightInd w:val="0"/>
              <w:jc w:val="center"/>
              <w:rPr>
                <w:sz w:val="20"/>
                <w:szCs w:val="20"/>
              </w:rPr>
            </w:pPr>
            <w:r w:rsidRPr="00405940">
              <w:rPr>
                <w:sz w:val="20"/>
                <w:szCs w:val="20"/>
              </w:rPr>
              <w:t>да (нет)</w:t>
            </w:r>
          </w:p>
        </w:tc>
        <w:tc>
          <w:tcPr>
            <w:tcW w:w="1418" w:type="dxa"/>
          </w:tcPr>
          <w:p w:rsidR="003E7036" w:rsidRPr="00405940" w:rsidRDefault="003E7036" w:rsidP="00B13D41">
            <w:pPr>
              <w:widowControl w:val="0"/>
              <w:adjustRightInd w:val="0"/>
              <w:jc w:val="center"/>
              <w:rPr>
                <w:sz w:val="20"/>
                <w:szCs w:val="20"/>
              </w:rPr>
            </w:pP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6.</w:t>
            </w:r>
          </w:p>
        </w:tc>
        <w:tc>
          <w:tcPr>
            <w:tcW w:w="4820" w:type="dxa"/>
          </w:tcPr>
          <w:p w:rsidR="003E7036" w:rsidRPr="00405940" w:rsidRDefault="003E7036" w:rsidP="00B13D41">
            <w:pPr>
              <w:widowControl w:val="0"/>
              <w:adjustRightInd w:val="0"/>
              <w:rPr>
                <w:sz w:val="20"/>
                <w:szCs w:val="20"/>
              </w:rPr>
            </w:pPr>
            <w:r w:rsidRPr="00405940">
              <w:rPr>
                <w:sz w:val="20"/>
                <w:szCs w:val="20"/>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w:t>
            </w:r>
          </w:p>
          <w:p w:rsidR="003E7036" w:rsidRPr="00405940" w:rsidRDefault="003E7036" w:rsidP="00B13D41">
            <w:pPr>
              <w:widowControl w:val="0"/>
              <w:adjustRightInd w:val="0"/>
              <w:rPr>
                <w:sz w:val="20"/>
                <w:szCs w:val="20"/>
              </w:rPr>
            </w:pPr>
            <w:r w:rsidRPr="00405940">
              <w:rPr>
                <w:sz w:val="20"/>
                <w:szCs w:val="20"/>
              </w:rPr>
              <w:t>инновационной деятельности в формах, установленных Федеральным законом "О науке и государственной научно-технической политике"</w:t>
            </w:r>
          </w:p>
        </w:tc>
        <w:tc>
          <w:tcPr>
            <w:tcW w:w="1559" w:type="dxa"/>
          </w:tcPr>
          <w:p w:rsidR="003E7036" w:rsidRPr="00405940" w:rsidRDefault="003E7036" w:rsidP="00B13D41">
            <w:pPr>
              <w:widowControl w:val="0"/>
              <w:adjustRightInd w:val="0"/>
              <w:jc w:val="center"/>
              <w:rPr>
                <w:sz w:val="20"/>
                <w:szCs w:val="20"/>
              </w:rPr>
            </w:pPr>
          </w:p>
        </w:tc>
        <w:tc>
          <w:tcPr>
            <w:tcW w:w="1559" w:type="dxa"/>
          </w:tcPr>
          <w:p w:rsidR="003E7036" w:rsidRPr="00405940" w:rsidRDefault="003E7036" w:rsidP="00B13D41">
            <w:pPr>
              <w:widowControl w:val="0"/>
              <w:adjustRightInd w:val="0"/>
              <w:jc w:val="center"/>
              <w:rPr>
                <w:sz w:val="20"/>
                <w:szCs w:val="20"/>
              </w:rPr>
            </w:pPr>
            <w:r w:rsidRPr="00405940">
              <w:rPr>
                <w:sz w:val="20"/>
                <w:szCs w:val="20"/>
              </w:rPr>
              <w:t>да (нет)</w:t>
            </w:r>
          </w:p>
        </w:tc>
        <w:tc>
          <w:tcPr>
            <w:tcW w:w="1418" w:type="dxa"/>
          </w:tcPr>
          <w:p w:rsidR="003E7036" w:rsidRPr="00405940" w:rsidRDefault="003E7036" w:rsidP="00B13D41">
            <w:pPr>
              <w:widowControl w:val="0"/>
              <w:adjustRightInd w:val="0"/>
              <w:jc w:val="center"/>
              <w:rPr>
                <w:sz w:val="20"/>
                <w:szCs w:val="20"/>
              </w:rPr>
            </w:pP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7.</w:t>
            </w:r>
          </w:p>
        </w:tc>
        <w:tc>
          <w:tcPr>
            <w:tcW w:w="4820" w:type="dxa"/>
          </w:tcPr>
          <w:p w:rsidR="003E7036" w:rsidRPr="00405940" w:rsidRDefault="003E7036" w:rsidP="00B13D41">
            <w:pPr>
              <w:widowControl w:val="0"/>
              <w:adjustRightInd w:val="0"/>
              <w:rPr>
                <w:sz w:val="20"/>
                <w:szCs w:val="20"/>
              </w:rPr>
            </w:pPr>
            <w:r w:rsidRPr="00405940">
              <w:rPr>
                <w:sz w:val="20"/>
                <w:szCs w:val="20"/>
              </w:rPr>
              <w:t>Среднесписочная численность работников за предшествующий календарный год, человек</w:t>
            </w:r>
          </w:p>
        </w:tc>
        <w:tc>
          <w:tcPr>
            <w:tcW w:w="1559" w:type="dxa"/>
          </w:tcPr>
          <w:p w:rsidR="003E7036" w:rsidRPr="00405940" w:rsidRDefault="003E7036" w:rsidP="00B13D41">
            <w:pPr>
              <w:widowControl w:val="0"/>
              <w:adjustRightInd w:val="0"/>
              <w:jc w:val="center"/>
              <w:rPr>
                <w:sz w:val="20"/>
                <w:szCs w:val="20"/>
              </w:rPr>
            </w:pPr>
            <w:r w:rsidRPr="00405940">
              <w:rPr>
                <w:sz w:val="20"/>
                <w:szCs w:val="20"/>
              </w:rPr>
              <w:t>до 100 включительно</w:t>
            </w:r>
          </w:p>
          <w:p w:rsidR="003E7036" w:rsidRPr="00405940" w:rsidRDefault="003E7036" w:rsidP="00B13D41">
            <w:pPr>
              <w:widowControl w:val="0"/>
              <w:adjustRightInd w:val="0"/>
              <w:jc w:val="center"/>
              <w:rPr>
                <w:sz w:val="20"/>
                <w:szCs w:val="20"/>
              </w:rPr>
            </w:pPr>
            <w:r w:rsidRPr="00405940">
              <w:rPr>
                <w:sz w:val="20"/>
                <w:szCs w:val="20"/>
              </w:rPr>
              <w:t>до 15 - микро- предприятие</w:t>
            </w:r>
          </w:p>
        </w:tc>
        <w:tc>
          <w:tcPr>
            <w:tcW w:w="1559" w:type="dxa"/>
          </w:tcPr>
          <w:p w:rsidR="003E7036" w:rsidRPr="00405940" w:rsidRDefault="003E7036" w:rsidP="00B13D41">
            <w:pPr>
              <w:widowControl w:val="0"/>
              <w:adjustRightInd w:val="0"/>
              <w:jc w:val="center"/>
              <w:rPr>
                <w:sz w:val="20"/>
                <w:szCs w:val="20"/>
              </w:rPr>
            </w:pPr>
            <w:r w:rsidRPr="00405940">
              <w:rPr>
                <w:sz w:val="20"/>
                <w:szCs w:val="20"/>
              </w:rPr>
              <w:t>от 101 до 250</w:t>
            </w:r>
          </w:p>
          <w:p w:rsidR="003E7036" w:rsidRPr="00405940" w:rsidRDefault="003E7036" w:rsidP="00B13D41">
            <w:pPr>
              <w:widowControl w:val="0"/>
              <w:adjustRightInd w:val="0"/>
              <w:jc w:val="center"/>
              <w:rPr>
                <w:sz w:val="20"/>
                <w:szCs w:val="20"/>
              </w:rPr>
            </w:pPr>
            <w:r w:rsidRPr="00405940">
              <w:rPr>
                <w:sz w:val="20"/>
                <w:szCs w:val="20"/>
              </w:rPr>
              <w:t>включительно</w:t>
            </w:r>
          </w:p>
        </w:tc>
        <w:tc>
          <w:tcPr>
            <w:tcW w:w="1418" w:type="dxa"/>
          </w:tcPr>
          <w:p w:rsidR="003E7036" w:rsidRPr="00405940" w:rsidRDefault="003E7036" w:rsidP="00B13D41">
            <w:pPr>
              <w:widowControl w:val="0"/>
              <w:adjustRightInd w:val="0"/>
              <w:jc w:val="center"/>
              <w:rPr>
                <w:sz w:val="20"/>
                <w:szCs w:val="20"/>
              </w:rPr>
            </w:pPr>
            <w:r w:rsidRPr="00405940">
              <w:rPr>
                <w:sz w:val="20"/>
                <w:szCs w:val="20"/>
              </w:rPr>
              <w:t>указывается количество человек (за предшествующий календарный год)</w:t>
            </w: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8.</w:t>
            </w:r>
          </w:p>
        </w:tc>
        <w:tc>
          <w:tcPr>
            <w:tcW w:w="4820" w:type="dxa"/>
          </w:tcPr>
          <w:p w:rsidR="003E7036" w:rsidRPr="00405940" w:rsidRDefault="003E7036" w:rsidP="00B13D41">
            <w:pPr>
              <w:widowControl w:val="0"/>
              <w:adjustRightInd w:val="0"/>
              <w:rPr>
                <w:sz w:val="20"/>
                <w:szCs w:val="20"/>
              </w:rPr>
            </w:pPr>
            <w:r w:rsidRPr="00405940">
              <w:rPr>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59" w:type="dxa"/>
          </w:tcPr>
          <w:p w:rsidR="003E7036" w:rsidRPr="00405940" w:rsidRDefault="003E7036" w:rsidP="00B13D41">
            <w:pPr>
              <w:widowControl w:val="0"/>
              <w:adjustRightInd w:val="0"/>
              <w:jc w:val="center"/>
              <w:rPr>
                <w:sz w:val="20"/>
                <w:szCs w:val="20"/>
              </w:rPr>
            </w:pPr>
            <w:r w:rsidRPr="00405940">
              <w:rPr>
                <w:sz w:val="20"/>
                <w:szCs w:val="20"/>
              </w:rPr>
              <w:t>800</w:t>
            </w:r>
          </w:p>
          <w:p w:rsidR="003E7036" w:rsidRPr="00405940" w:rsidRDefault="003E7036" w:rsidP="00B13D41">
            <w:pPr>
              <w:widowControl w:val="0"/>
              <w:adjustRightInd w:val="0"/>
              <w:jc w:val="center"/>
              <w:rPr>
                <w:sz w:val="20"/>
                <w:szCs w:val="20"/>
              </w:rPr>
            </w:pPr>
            <w:r w:rsidRPr="00405940">
              <w:rPr>
                <w:sz w:val="20"/>
                <w:szCs w:val="20"/>
              </w:rPr>
              <w:t>120 в год - микро-</w:t>
            </w:r>
          </w:p>
          <w:p w:rsidR="003E7036" w:rsidRPr="00405940" w:rsidRDefault="003E7036" w:rsidP="00B13D41">
            <w:pPr>
              <w:widowControl w:val="0"/>
              <w:adjustRightInd w:val="0"/>
              <w:jc w:val="center"/>
              <w:rPr>
                <w:sz w:val="20"/>
                <w:szCs w:val="20"/>
              </w:rPr>
            </w:pPr>
            <w:r w:rsidRPr="00405940">
              <w:rPr>
                <w:sz w:val="20"/>
                <w:szCs w:val="20"/>
              </w:rPr>
              <w:t>предприятие</w:t>
            </w:r>
          </w:p>
        </w:tc>
        <w:tc>
          <w:tcPr>
            <w:tcW w:w="1559" w:type="dxa"/>
          </w:tcPr>
          <w:p w:rsidR="003E7036" w:rsidRPr="00405940" w:rsidRDefault="003E7036" w:rsidP="00B13D41">
            <w:pPr>
              <w:widowControl w:val="0"/>
              <w:adjustRightInd w:val="0"/>
              <w:jc w:val="center"/>
              <w:rPr>
                <w:sz w:val="20"/>
                <w:szCs w:val="20"/>
              </w:rPr>
            </w:pPr>
            <w:r w:rsidRPr="00405940">
              <w:rPr>
                <w:sz w:val="20"/>
                <w:szCs w:val="20"/>
              </w:rPr>
              <w:t>2000</w:t>
            </w:r>
          </w:p>
        </w:tc>
        <w:tc>
          <w:tcPr>
            <w:tcW w:w="1418" w:type="dxa"/>
          </w:tcPr>
          <w:p w:rsidR="003E7036" w:rsidRPr="00405940" w:rsidRDefault="003E7036" w:rsidP="00B13D41">
            <w:pPr>
              <w:widowControl w:val="0"/>
              <w:adjustRightInd w:val="0"/>
              <w:jc w:val="center"/>
              <w:rPr>
                <w:sz w:val="20"/>
                <w:szCs w:val="20"/>
              </w:rPr>
            </w:pPr>
            <w:r w:rsidRPr="00405940">
              <w:rPr>
                <w:sz w:val="20"/>
                <w:szCs w:val="20"/>
              </w:rPr>
              <w:t>указывается в млн. рублей (за предшествующий календарный год)</w:t>
            </w: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9.</w:t>
            </w:r>
          </w:p>
        </w:tc>
        <w:tc>
          <w:tcPr>
            <w:tcW w:w="4820" w:type="dxa"/>
          </w:tcPr>
          <w:p w:rsidR="003E7036" w:rsidRPr="00405940" w:rsidRDefault="003E7036" w:rsidP="00B13D41">
            <w:pPr>
              <w:widowControl w:val="0"/>
              <w:adjustRightInd w:val="0"/>
              <w:rPr>
                <w:sz w:val="20"/>
                <w:szCs w:val="20"/>
              </w:rPr>
            </w:pPr>
            <w:r w:rsidRPr="00405940">
              <w:rPr>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3"/>
          </w:tcPr>
          <w:p w:rsidR="003E7036" w:rsidRPr="00405940" w:rsidRDefault="003E7036" w:rsidP="00B13D41">
            <w:pPr>
              <w:widowControl w:val="0"/>
              <w:adjustRightInd w:val="0"/>
              <w:jc w:val="center"/>
              <w:rPr>
                <w:sz w:val="20"/>
                <w:szCs w:val="20"/>
              </w:rPr>
            </w:pPr>
            <w:r w:rsidRPr="00405940">
              <w:rPr>
                <w:sz w:val="20"/>
                <w:szCs w:val="20"/>
              </w:rPr>
              <w:t>подлежит заполнению</w:t>
            </w: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10.</w:t>
            </w:r>
          </w:p>
        </w:tc>
        <w:tc>
          <w:tcPr>
            <w:tcW w:w="4820" w:type="dxa"/>
          </w:tcPr>
          <w:p w:rsidR="003E7036" w:rsidRPr="00405940" w:rsidRDefault="003E7036" w:rsidP="00B13D41">
            <w:pPr>
              <w:widowControl w:val="0"/>
              <w:adjustRightInd w:val="0"/>
              <w:rPr>
                <w:sz w:val="20"/>
                <w:szCs w:val="20"/>
              </w:rPr>
            </w:pPr>
            <w:r w:rsidRPr="00405940">
              <w:rPr>
                <w:sz w:val="20"/>
                <w:szCs w:val="20"/>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536" w:type="dxa"/>
            <w:gridSpan w:val="3"/>
          </w:tcPr>
          <w:p w:rsidR="003E7036" w:rsidRPr="00405940" w:rsidRDefault="003E7036" w:rsidP="00B13D41">
            <w:pPr>
              <w:widowControl w:val="0"/>
              <w:adjustRightInd w:val="0"/>
              <w:jc w:val="center"/>
              <w:rPr>
                <w:sz w:val="20"/>
                <w:szCs w:val="20"/>
              </w:rPr>
            </w:pPr>
            <w:r w:rsidRPr="00405940">
              <w:rPr>
                <w:sz w:val="20"/>
                <w:szCs w:val="20"/>
              </w:rPr>
              <w:t>подлежит заполнению</w:t>
            </w: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11.</w:t>
            </w:r>
          </w:p>
        </w:tc>
        <w:tc>
          <w:tcPr>
            <w:tcW w:w="4820" w:type="dxa"/>
          </w:tcPr>
          <w:p w:rsidR="003E7036" w:rsidRPr="00405940" w:rsidRDefault="003E7036" w:rsidP="00B13D41">
            <w:pPr>
              <w:widowControl w:val="0"/>
              <w:adjustRightInd w:val="0"/>
              <w:rPr>
                <w:sz w:val="20"/>
                <w:szCs w:val="20"/>
              </w:rPr>
            </w:pPr>
            <w:r w:rsidRPr="00405940">
              <w:rPr>
                <w:sz w:val="20"/>
                <w:szCs w:val="20"/>
              </w:rPr>
              <w:t>Сведения о производимых субъектами малого и среднего предпринимательства товарах, работах, услугах с указанием кодов ОКВЭД2 и ОКПД2</w:t>
            </w:r>
          </w:p>
        </w:tc>
        <w:tc>
          <w:tcPr>
            <w:tcW w:w="4536" w:type="dxa"/>
            <w:gridSpan w:val="3"/>
          </w:tcPr>
          <w:p w:rsidR="003E7036" w:rsidRPr="00405940" w:rsidRDefault="003E7036" w:rsidP="00B13D41">
            <w:pPr>
              <w:widowControl w:val="0"/>
              <w:adjustRightInd w:val="0"/>
              <w:jc w:val="center"/>
              <w:rPr>
                <w:sz w:val="20"/>
                <w:szCs w:val="20"/>
              </w:rPr>
            </w:pPr>
            <w:r w:rsidRPr="00405940">
              <w:rPr>
                <w:sz w:val="20"/>
                <w:szCs w:val="20"/>
              </w:rPr>
              <w:t>подлежит заполнению</w:t>
            </w: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12.</w:t>
            </w:r>
          </w:p>
        </w:tc>
        <w:tc>
          <w:tcPr>
            <w:tcW w:w="4820" w:type="dxa"/>
          </w:tcPr>
          <w:p w:rsidR="003E7036" w:rsidRPr="00405940" w:rsidRDefault="003E7036" w:rsidP="00B13D41">
            <w:pPr>
              <w:widowControl w:val="0"/>
              <w:adjustRightInd w:val="0"/>
              <w:rPr>
                <w:sz w:val="20"/>
                <w:szCs w:val="20"/>
              </w:rPr>
            </w:pPr>
            <w:r w:rsidRPr="00405940">
              <w:rPr>
                <w:sz w:val="20"/>
                <w:szCs w:val="20"/>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1559" w:type="dxa"/>
          </w:tcPr>
          <w:p w:rsidR="003E7036" w:rsidRPr="00405940" w:rsidRDefault="003E7036" w:rsidP="00B13D41">
            <w:pPr>
              <w:widowControl w:val="0"/>
              <w:adjustRightInd w:val="0"/>
              <w:jc w:val="center"/>
              <w:rPr>
                <w:sz w:val="20"/>
                <w:szCs w:val="20"/>
              </w:rPr>
            </w:pPr>
          </w:p>
        </w:tc>
        <w:tc>
          <w:tcPr>
            <w:tcW w:w="1559" w:type="dxa"/>
          </w:tcPr>
          <w:p w:rsidR="003E7036" w:rsidRPr="00405940" w:rsidRDefault="003E7036" w:rsidP="00B13D41">
            <w:pPr>
              <w:widowControl w:val="0"/>
              <w:adjustRightInd w:val="0"/>
              <w:jc w:val="center"/>
              <w:rPr>
                <w:sz w:val="20"/>
                <w:szCs w:val="20"/>
              </w:rPr>
            </w:pPr>
            <w:r w:rsidRPr="00405940">
              <w:rPr>
                <w:sz w:val="20"/>
                <w:szCs w:val="20"/>
              </w:rPr>
              <w:t>да (нет)</w:t>
            </w:r>
          </w:p>
        </w:tc>
        <w:tc>
          <w:tcPr>
            <w:tcW w:w="1418" w:type="dxa"/>
          </w:tcPr>
          <w:p w:rsidR="003E7036" w:rsidRPr="00405940" w:rsidRDefault="003E7036" w:rsidP="00B13D41">
            <w:pPr>
              <w:widowControl w:val="0"/>
              <w:adjustRightInd w:val="0"/>
              <w:jc w:val="center"/>
              <w:rPr>
                <w:sz w:val="20"/>
                <w:szCs w:val="20"/>
              </w:rPr>
            </w:pP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13.</w:t>
            </w:r>
          </w:p>
        </w:tc>
        <w:tc>
          <w:tcPr>
            <w:tcW w:w="4820" w:type="dxa"/>
          </w:tcPr>
          <w:p w:rsidR="003E7036" w:rsidRPr="00405940" w:rsidRDefault="003E7036" w:rsidP="00B13D41">
            <w:pPr>
              <w:widowControl w:val="0"/>
              <w:adjustRightInd w:val="0"/>
              <w:rPr>
                <w:sz w:val="20"/>
                <w:szCs w:val="20"/>
              </w:rPr>
            </w:pPr>
            <w:r w:rsidRPr="00405940">
              <w:rPr>
                <w:sz w:val="20"/>
                <w:szCs w:val="20"/>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536" w:type="dxa"/>
            <w:gridSpan w:val="3"/>
          </w:tcPr>
          <w:p w:rsidR="003E7036" w:rsidRPr="00405940" w:rsidRDefault="003E7036" w:rsidP="00B13D41">
            <w:pPr>
              <w:widowControl w:val="0"/>
              <w:adjustRightInd w:val="0"/>
              <w:jc w:val="center"/>
              <w:rPr>
                <w:sz w:val="20"/>
                <w:szCs w:val="20"/>
              </w:rPr>
            </w:pPr>
            <w:r w:rsidRPr="00405940">
              <w:rPr>
                <w:sz w:val="20"/>
                <w:szCs w:val="20"/>
              </w:rPr>
              <w:t>да (нет)</w:t>
            </w:r>
          </w:p>
          <w:p w:rsidR="003E7036" w:rsidRPr="00405940" w:rsidRDefault="003E7036" w:rsidP="00B13D41">
            <w:pPr>
              <w:widowControl w:val="0"/>
              <w:adjustRightInd w:val="0"/>
              <w:jc w:val="center"/>
              <w:rPr>
                <w:sz w:val="20"/>
                <w:szCs w:val="20"/>
              </w:rPr>
            </w:pPr>
            <w:r w:rsidRPr="00405940">
              <w:rPr>
                <w:sz w:val="20"/>
                <w:szCs w:val="20"/>
              </w:rPr>
              <w:t>(в случае участия - наименование заказчика, реализующего программу партнерства)</w:t>
            </w: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14.</w:t>
            </w:r>
          </w:p>
        </w:tc>
        <w:tc>
          <w:tcPr>
            <w:tcW w:w="4820" w:type="dxa"/>
          </w:tcPr>
          <w:p w:rsidR="003E7036" w:rsidRPr="00405940" w:rsidRDefault="003E7036" w:rsidP="00B13D41">
            <w:pPr>
              <w:widowControl w:val="0"/>
              <w:adjustRightInd w:val="0"/>
              <w:rPr>
                <w:sz w:val="20"/>
                <w:szCs w:val="20"/>
              </w:rPr>
            </w:pPr>
            <w:r w:rsidRPr="00405940">
              <w:rPr>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3"/>
          </w:tcPr>
          <w:p w:rsidR="003E7036" w:rsidRPr="00405940" w:rsidRDefault="003E7036" w:rsidP="00B13D41">
            <w:pPr>
              <w:widowControl w:val="0"/>
              <w:adjustRightInd w:val="0"/>
              <w:jc w:val="center"/>
              <w:rPr>
                <w:sz w:val="20"/>
                <w:szCs w:val="20"/>
              </w:rPr>
            </w:pPr>
            <w:r w:rsidRPr="00405940">
              <w:rPr>
                <w:sz w:val="20"/>
                <w:szCs w:val="20"/>
              </w:rPr>
              <w:t>да (нет)</w:t>
            </w:r>
          </w:p>
          <w:p w:rsidR="003E7036" w:rsidRPr="00405940" w:rsidRDefault="003E7036" w:rsidP="00B13D41">
            <w:pPr>
              <w:widowControl w:val="0"/>
              <w:adjustRightInd w:val="0"/>
              <w:jc w:val="center"/>
              <w:rPr>
                <w:sz w:val="20"/>
                <w:szCs w:val="20"/>
              </w:rPr>
            </w:pPr>
            <w:r w:rsidRPr="00405940">
              <w:rPr>
                <w:sz w:val="20"/>
                <w:szCs w:val="20"/>
              </w:rPr>
              <w:t>(при наличии - количество исполненных контрактов или договоров и общая сумму)</w:t>
            </w: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15.</w:t>
            </w:r>
          </w:p>
        </w:tc>
        <w:tc>
          <w:tcPr>
            <w:tcW w:w="4820" w:type="dxa"/>
            <w:vMerge w:val="restart"/>
          </w:tcPr>
          <w:p w:rsidR="003E7036" w:rsidRPr="00405940" w:rsidRDefault="003E7036" w:rsidP="00B13D41">
            <w:pPr>
              <w:widowControl w:val="0"/>
              <w:adjustRightInd w:val="0"/>
              <w:rPr>
                <w:sz w:val="20"/>
                <w:szCs w:val="20"/>
              </w:rPr>
            </w:pPr>
            <w:r w:rsidRPr="00405940">
              <w:rPr>
                <w:sz w:val="20"/>
                <w:szCs w:val="20"/>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559" w:type="dxa"/>
          </w:tcPr>
          <w:p w:rsidR="003E7036" w:rsidRPr="00405940" w:rsidRDefault="003E7036" w:rsidP="00B13D41">
            <w:pPr>
              <w:widowControl w:val="0"/>
              <w:adjustRightInd w:val="0"/>
              <w:jc w:val="center"/>
              <w:rPr>
                <w:sz w:val="20"/>
                <w:szCs w:val="20"/>
              </w:rPr>
            </w:pPr>
          </w:p>
        </w:tc>
        <w:tc>
          <w:tcPr>
            <w:tcW w:w="1559" w:type="dxa"/>
          </w:tcPr>
          <w:p w:rsidR="003E7036" w:rsidRPr="00405940" w:rsidRDefault="003E7036" w:rsidP="00B13D41">
            <w:pPr>
              <w:widowControl w:val="0"/>
              <w:adjustRightInd w:val="0"/>
              <w:jc w:val="center"/>
              <w:rPr>
                <w:sz w:val="20"/>
                <w:szCs w:val="20"/>
              </w:rPr>
            </w:pPr>
            <w:r w:rsidRPr="00405940">
              <w:rPr>
                <w:sz w:val="20"/>
                <w:szCs w:val="20"/>
              </w:rPr>
              <w:t>да (нет)</w:t>
            </w:r>
          </w:p>
        </w:tc>
        <w:tc>
          <w:tcPr>
            <w:tcW w:w="1418" w:type="dxa"/>
          </w:tcPr>
          <w:p w:rsidR="003E7036" w:rsidRPr="00405940" w:rsidRDefault="003E7036" w:rsidP="00B13D41">
            <w:pPr>
              <w:widowControl w:val="0"/>
              <w:adjustRightInd w:val="0"/>
              <w:jc w:val="center"/>
              <w:rPr>
                <w:sz w:val="20"/>
                <w:szCs w:val="20"/>
              </w:rPr>
            </w:pPr>
          </w:p>
        </w:tc>
      </w:tr>
      <w:tr w:rsidR="003E7036" w:rsidRPr="00405940" w:rsidTr="00155C92">
        <w:tc>
          <w:tcPr>
            <w:tcW w:w="567" w:type="dxa"/>
          </w:tcPr>
          <w:p w:rsidR="003E7036" w:rsidRPr="00405940" w:rsidRDefault="003E7036" w:rsidP="00B13D41">
            <w:pPr>
              <w:widowControl w:val="0"/>
              <w:adjustRightInd w:val="0"/>
              <w:jc w:val="center"/>
              <w:rPr>
                <w:sz w:val="20"/>
                <w:szCs w:val="20"/>
              </w:rPr>
            </w:pPr>
          </w:p>
        </w:tc>
        <w:tc>
          <w:tcPr>
            <w:tcW w:w="4820" w:type="dxa"/>
            <w:vMerge/>
          </w:tcPr>
          <w:p w:rsidR="003E7036" w:rsidRPr="00405940" w:rsidRDefault="003E7036" w:rsidP="00B13D41">
            <w:pPr>
              <w:widowControl w:val="0"/>
              <w:adjustRightInd w:val="0"/>
              <w:jc w:val="center"/>
              <w:rPr>
                <w:sz w:val="20"/>
                <w:szCs w:val="20"/>
              </w:rPr>
            </w:pPr>
          </w:p>
        </w:tc>
        <w:tc>
          <w:tcPr>
            <w:tcW w:w="1559" w:type="dxa"/>
          </w:tcPr>
          <w:p w:rsidR="003E7036" w:rsidRPr="00405940" w:rsidRDefault="003E7036" w:rsidP="00B13D41">
            <w:pPr>
              <w:widowControl w:val="0"/>
              <w:adjustRightInd w:val="0"/>
              <w:jc w:val="center"/>
              <w:rPr>
                <w:sz w:val="20"/>
                <w:szCs w:val="20"/>
              </w:rPr>
            </w:pPr>
          </w:p>
        </w:tc>
        <w:tc>
          <w:tcPr>
            <w:tcW w:w="1559" w:type="dxa"/>
          </w:tcPr>
          <w:p w:rsidR="003E7036" w:rsidRPr="00405940" w:rsidRDefault="003E7036" w:rsidP="00B13D41">
            <w:pPr>
              <w:widowControl w:val="0"/>
              <w:adjustRightInd w:val="0"/>
              <w:jc w:val="center"/>
              <w:rPr>
                <w:sz w:val="20"/>
                <w:szCs w:val="20"/>
              </w:rPr>
            </w:pPr>
          </w:p>
        </w:tc>
        <w:tc>
          <w:tcPr>
            <w:tcW w:w="1418" w:type="dxa"/>
          </w:tcPr>
          <w:p w:rsidR="003E7036" w:rsidRPr="00405940" w:rsidRDefault="003E7036" w:rsidP="00B13D41">
            <w:pPr>
              <w:widowControl w:val="0"/>
              <w:adjustRightInd w:val="0"/>
              <w:jc w:val="center"/>
              <w:rPr>
                <w:sz w:val="20"/>
                <w:szCs w:val="20"/>
              </w:rPr>
            </w:pP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16.</w:t>
            </w:r>
          </w:p>
        </w:tc>
        <w:tc>
          <w:tcPr>
            <w:tcW w:w="4820" w:type="dxa"/>
          </w:tcPr>
          <w:p w:rsidR="003E7036" w:rsidRPr="00405940" w:rsidRDefault="003E7036" w:rsidP="00B13D41">
            <w:pPr>
              <w:widowControl w:val="0"/>
              <w:adjustRightInd w:val="0"/>
              <w:rPr>
                <w:sz w:val="20"/>
                <w:szCs w:val="20"/>
              </w:rPr>
            </w:pPr>
            <w:r w:rsidRPr="00405940">
              <w:rPr>
                <w:sz w:val="20"/>
                <w:szCs w:val="20"/>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1559" w:type="dxa"/>
          </w:tcPr>
          <w:p w:rsidR="003E7036" w:rsidRPr="00405940" w:rsidRDefault="003E7036" w:rsidP="00B13D41">
            <w:pPr>
              <w:widowControl w:val="0"/>
              <w:adjustRightInd w:val="0"/>
              <w:jc w:val="center"/>
              <w:rPr>
                <w:sz w:val="20"/>
                <w:szCs w:val="20"/>
              </w:rPr>
            </w:pPr>
          </w:p>
        </w:tc>
        <w:tc>
          <w:tcPr>
            <w:tcW w:w="1559" w:type="dxa"/>
          </w:tcPr>
          <w:p w:rsidR="003E7036" w:rsidRPr="00405940" w:rsidRDefault="003E7036" w:rsidP="00B13D41">
            <w:pPr>
              <w:widowControl w:val="0"/>
              <w:adjustRightInd w:val="0"/>
              <w:jc w:val="center"/>
              <w:rPr>
                <w:sz w:val="20"/>
                <w:szCs w:val="20"/>
              </w:rPr>
            </w:pPr>
            <w:r w:rsidRPr="00405940">
              <w:rPr>
                <w:sz w:val="20"/>
                <w:szCs w:val="20"/>
              </w:rPr>
              <w:t>да (нет)</w:t>
            </w:r>
          </w:p>
        </w:tc>
        <w:tc>
          <w:tcPr>
            <w:tcW w:w="1418" w:type="dxa"/>
          </w:tcPr>
          <w:p w:rsidR="003E7036" w:rsidRPr="00405940" w:rsidRDefault="003E7036" w:rsidP="00B13D41">
            <w:pPr>
              <w:widowControl w:val="0"/>
              <w:adjustRightInd w:val="0"/>
              <w:jc w:val="center"/>
              <w:rPr>
                <w:sz w:val="20"/>
                <w:szCs w:val="20"/>
              </w:rPr>
            </w:pPr>
          </w:p>
        </w:tc>
      </w:tr>
    </w:tbl>
    <w:p w:rsidR="003E7036" w:rsidRPr="00405940" w:rsidRDefault="003E7036" w:rsidP="003E7036">
      <w:pPr>
        <w:spacing w:before="240"/>
        <w:ind w:right="5954"/>
        <w:jc w:val="center"/>
      </w:pPr>
    </w:p>
    <w:p w:rsidR="003E7036" w:rsidRPr="00405940" w:rsidRDefault="003E7036" w:rsidP="003E7036">
      <w:pPr>
        <w:pBdr>
          <w:top w:val="single" w:sz="4" w:space="1" w:color="auto"/>
        </w:pBdr>
        <w:ind w:right="5952"/>
        <w:jc w:val="center"/>
      </w:pPr>
      <w:r w:rsidRPr="00405940">
        <w:t>(подпись)</w:t>
      </w:r>
    </w:p>
    <w:p w:rsidR="003E7036" w:rsidRPr="00405940" w:rsidRDefault="003E7036" w:rsidP="003E7036">
      <w:pPr>
        <w:spacing w:after="240"/>
        <w:ind w:left="851"/>
      </w:pPr>
      <w:r w:rsidRPr="00405940">
        <w:t>М.П.</w:t>
      </w:r>
    </w:p>
    <w:p w:rsidR="003C4CBD" w:rsidRPr="00405940" w:rsidRDefault="003E7036" w:rsidP="003E7036">
      <w:pPr>
        <w:pBdr>
          <w:top w:val="single" w:sz="4" w:space="1" w:color="auto"/>
        </w:pBdr>
        <w:jc w:val="center"/>
      </w:pPr>
      <w:r w:rsidRPr="00405940">
        <w:t>_________________________________________________________________________                  (фамилия, имя, отчество (при наличии) подписавшего, должность)</w:t>
      </w:r>
    </w:p>
    <w:p w:rsidR="003C4CBD" w:rsidRPr="00405940" w:rsidRDefault="003C4CBD" w:rsidP="003C4CBD"/>
    <w:p w:rsidR="0016317A" w:rsidRPr="00405940" w:rsidRDefault="0016317A" w:rsidP="0016317A">
      <w:pPr>
        <w:jc w:val="center"/>
      </w:pPr>
    </w:p>
    <w:p w:rsidR="008023D9" w:rsidRPr="00405940" w:rsidRDefault="008023D9" w:rsidP="0016317A">
      <w:pPr>
        <w:pStyle w:val="affc"/>
        <w:widowControl w:val="0"/>
        <w:ind w:left="7655" w:firstLine="0"/>
        <w:jc w:val="left"/>
        <w:rPr>
          <w:b/>
          <w:sz w:val="24"/>
          <w:szCs w:val="24"/>
        </w:rPr>
      </w:pPr>
    </w:p>
    <w:p w:rsidR="008023D9" w:rsidRPr="00405940" w:rsidRDefault="008023D9" w:rsidP="0016317A">
      <w:pPr>
        <w:pStyle w:val="affc"/>
        <w:widowControl w:val="0"/>
        <w:ind w:left="7655" w:firstLine="0"/>
        <w:jc w:val="left"/>
        <w:rPr>
          <w:b/>
          <w:sz w:val="24"/>
          <w:szCs w:val="24"/>
        </w:rPr>
      </w:pPr>
    </w:p>
    <w:p w:rsidR="008023D9" w:rsidRPr="00405940" w:rsidRDefault="008023D9" w:rsidP="0016317A">
      <w:pPr>
        <w:pStyle w:val="affc"/>
        <w:widowControl w:val="0"/>
        <w:ind w:left="7655" w:firstLine="0"/>
        <w:jc w:val="left"/>
        <w:rPr>
          <w:b/>
          <w:sz w:val="24"/>
          <w:szCs w:val="24"/>
        </w:rPr>
      </w:pPr>
    </w:p>
    <w:p w:rsidR="008023D9" w:rsidRPr="00405940" w:rsidRDefault="008023D9" w:rsidP="0016317A">
      <w:pPr>
        <w:pStyle w:val="affc"/>
        <w:widowControl w:val="0"/>
        <w:ind w:left="7655" w:firstLine="0"/>
        <w:jc w:val="left"/>
        <w:rPr>
          <w:b/>
          <w:sz w:val="24"/>
          <w:szCs w:val="24"/>
        </w:rPr>
      </w:pPr>
    </w:p>
    <w:p w:rsidR="002E1B5C" w:rsidRPr="00405940" w:rsidRDefault="003E7036" w:rsidP="002E1B5C">
      <w:pPr>
        <w:pStyle w:val="affc"/>
        <w:widowControl w:val="0"/>
        <w:ind w:firstLine="0"/>
        <w:jc w:val="right"/>
        <w:rPr>
          <w:b/>
          <w:sz w:val="24"/>
          <w:szCs w:val="24"/>
        </w:rPr>
      </w:pPr>
      <w:r w:rsidRPr="00405940">
        <w:rPr>
          <w:b/>
          <w:sz w:val="24"/>
          <w:szCs w:val="24"/>
        </w:rPr>
        <w:br w:type="page"/>
      </w:r>
      <w:r w:rsidR="002E1B5C" w:rsidRPr="00405940">
        <w:rPr>
          <w:b/>
          <w:sz w:val="24"/>
          <w:szCs w:val="24"/>
        </w:rPr>
        <w:t>Приложение № 4</w:t>
      </w:r>
    </w:p>
    <w:p w:rsidR="002E1B5C" w:rsidRPr="00405940" w:rsidRDefault="002E1B5C" w:rsidP="002E1B5C">
      <w:pPr>
        <w:pStyle w:val="25"/>
        <w:widowControl w:val="0"/>
        <w:tabs>
          <w:tab w:val="left" w:pos="426"/>
        </w:tabs>
        <w:jc w:val="right"/>
        <w:rPr>
          <w:b/>
          <w:sz w:val="24"/>
          <w:szCs w:val="24"/>
          <w:lang w:val="ru-RU"/>
        </w:rPr>
      </w:pPr>
      <w:r w:rsidRPr="00405940">
        <w:rPr>
          <w:b/>
          <w:sz w:val="24"/>
          <w:szCs w:val="24"/>
          <w:lang w:val="ru-RU"/>
        </w:rPr>
        <w:t xml:space="preserve">к извещению о проведении </w:t>
      </w:r>
    </w:p>
    <w:p w:rsidR="002E1B5C" w:rsidRPr="00405940" w:rsidRDefault="002E1B5C" w:rsidP="002E1B5C">
      <w:pPr>
        <w:pStyle w:val="25"/>
        <w:widowControl w:val="0"/>
        <w:tabs>
          <w:tab w:val="left" w:pos="426"/>
        </w:tabs>
        <w:jc w:val="right"/>
        <w:rPr>
          <w:b/>
          <w:sz w:val="24"/>
          <w:szCs w:val="24"/>
          <w:lang w:val="ru-RU"/>
        </w:rPr>
      </w:pPr>
      <w:r w:rsidRPr="00405940">
        <w:rPr>
          <w:b/>
          <w:sz w:val="24"/>
          <w:szCs w:val="24"/>
          <w:lang w:val="ru-RU"/>
        </w:rPr>
        <w:t>запроса котировок в электронной форме</w:t>
      </w:r>
    </w:p>
    <w:p w:rsidR="002E1B5C" w:rsidRPr="00405940" w:rsidRDefault="002E1B5C" w:rsidP="002E1B5C">
      <w:pPr>
        <w:pStyle w:val="affc"/>
        <w:widowControl w:val="0"/>
        <w:ind w:left="7655" w:firstLine="0"/>
        <w:jc w:val="left"/>
        <w:rPr>
          <w:b/>
          <w:sz w:val="24"/>
          <w:szCs w:val="24"/>
        </w:rPr>
      </w:pPr>
      <w:r w:rsidRPr="00405940">
        <w:rPr>
          <w:b/>
          <w:sz w:val="24"/>
          <w:szCs w:val="24"/>
        </w:rPr>
        <w:t xml:space="preserve">         </w:t>
      </w:r>
      <w:r>
        <w:rPr>
          <w:b/>
          <w:sz w:val="24"/>
          <w:szCs w:val="24"/>
        </w:rPr>
        <w:t xml:space="preserve">      </w:t>
      </w:r>
      <w:r w:rsidRPr="00405940">
        <w:rPr>
          <w:b/>
          <w:sz w:val="24"/>
          <w:szCs w:val="24"/>
        </w:rPr>
        <w:t>(ФОРМА)</w:t>
      </w:r>
    </w:p>
    <w:p w:rsidR="002E1B5C" w:rsidRPr="00405940" w:rsidRDefault="002E1B5C" w:rsidP="002E1B5C">
      <w:pPr>
        <w:jc w:val="center"/>
        <w:rPr>
          <w:b/>
          <w:color w:val="FF0000"/>
          <w:u w:val="single"/>
        </w:rPr>
      </w:pPr>
    </w:p>
    <w:p w:rsidR="0086063F" w:rsidRDefault="0086063F" w:rsidP="0086063F">
      <w:pPr>
        <w:pStyle w:val="affc"/>
        <w:widowControl w:val="0"/>
        <w:ind w:firstLine="0"/>
        <w:rPr>
          <w:b/>
          <w:sz w:val="24"/>
          <w:szCs w:val="24"/>
        </w:rPr>
      </w:pPr>
      <w:r w:rsidRPr="00B61563">
        <w:rPr>
          <w:b/>
          <w:sz w:val="24"/>
          <w:szCs w:val="24"/>
          <w:u w:val="single"/>
        </w:rPr>
        <w:t>Инструкция по заполнению</w:t>
      </w:r>
      <w:r w:rsidR="00FD2D35">
        <w:rPr>
          <w:b/>
          <w:sz w:val="24"/>
          <w:szCs w:val="24"/>
          <w:u w:val="single"/>
        </w:rPr>
        <w:t>**</w:t>
      </w:r>
      <w:r w:rsidRPr="00B61563">
        <w:rPr>
          <w:b/>
          <w:sz w:val="24"/>
          <w:szCs w:val="24"/>
        </w:rPr>
        <w:t>: Участник закупки подписывает и предоставляет в составе котировочной заявки данную форму, не исключая указанную в ней информацию и не включая в нее дополнительные сведения, за исключением случаев, если требование о включении дополнительной информации специально не указано в данной форме.</w:t>
      </w:r>
    </w:p>
    <w:p w:rsidR="00FD2D35" w:rsidRPr="00FD2D35" w:rsidRDefault="00FD2D35" w:rsidP="00FD2D35">
      <w:pPr>
        <w:jc w:val="both"/>
        <w:rPr>
          <w:b/>
        </w:rPr>
      </w:pPr>
    </w:p>
    <w:p w:rsidR="00FD2D35" w:rsidRPr="00FD2D35" w:rsidRDefault="00FD2D35" w:rsidP="00FD2D35">
      <w:pPr>
        <w:pStyle w:val="affc"/>
        <w:widowControl w:val="0"/>
        <w:ind w:firstLine="0"/>
        <w:rPr>
          <w:rFonts w:eastAsia="Calibri"/>
          <w:b/>
          <w:i/>
          <w:sz w:val="24"/>
          <w:szCs w:val="24"/>
          <w:u w:val="single"/>
        </w:rPr>
      </w:pPr>
      <w:r w:rsidRPr="00FD2D35">
        <w:rPr>
          <w:rFonts w:eastAsia="Calibri"/>
          <w:b/>
          <w:i/>
          <w:sz w:val="24"/>
          <w:szCs w:val="24"/>
          <w:u w:val="single"/>
        </w:rPr>
        <w:t>** Инструкция удаляется при заполнении участником закупки данной формы.</w:t>
      </w:r>
    </w:p>
    <w:p w:rsidR="0086063F" w:rsidRPr="00FD2D35" w:rsidRDefault="0086063F" w:rsidP="0086063F">
      <w:pPr>
        <w:pStyle w:val="affc"/>
        <w:widowControl w:val="0"/>
        <w:ind w:firstLine="0"/>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1"/>
      </w:tblGrid>
      <w:tr w:rsidR="0086063F" w:rsidRPr="00B61563" w:rsidTr="003A7C75">
        <w:tc>
          <w:tcPr>
            <w:tcW w:w="5000" w:type="pct"/>
            <w:vAlign w:val="center"/>
          </w:tcPr>
          <w:p w:rsidR="0086063F" w:rsidRPr="009576FD" w:rsidRDefault="0086063F" w:rsidP="003A7C75">
            <w:pPr>
              <w:pStyle w:val="ac"/>
              <w:jc w:val="center"/>
              <w:rPr>
                <w:b/>
                <w:szCs w:val="28"/>
                <w:lang w:eastAsia="ru-RU"/>
              </w:rPr>
            </w:pPr>
            <w:r w:rsidRPr="00C12BE3">
              <w:rPr>
                <w:b/>
                <w:szCs w:val="28"/>
                <w:lang w:val="ru-RU"/>
              </w:rPr>
              <w:t>С</w:t>
            </w:r>
            <w:r w:rsidRPr="00C12BE3">
              <w:rPr>
                <w:b/>
                <w:szCs w:val="28"/>
              </w:rPr>
              <w:t>ведения о функциональных характеристик</w:t>
            </w:r>
            <w:r w:rsidR="006C0044">
              <w:rPr>
                <w:b/>
                <w:szCs w:val="28"/>
              </w:rPr>
              <w:t>ах (потребительских свойствах)</w:t>
            </w:r>
            <w:r w:rsidR="006C0044">
              <w:rPr>
                <w:b/>
                <w:szCs w:val="28"/>
                <w:lang w:val="ru-RU"/>
              </w:rPr>
              <w:t>,</w:t>
            </w:r>
            <w:r w:rsidRPr="00C12BE3">
              <w:rPr>
                <w:b/>
                <w:szCs w:val="28"/>
              </w:rPr>
              <w:t xml:space="preserve"> качественных и иных характеристиках товара, работ, услуг</w:t>
            </w:r>
          </w:p>
        </w:tc>
      </w:tr>
      <w:tr w:rsidR="0086063F" w:rsidRPr="003A5F09" w:rsidTr="003A7C75">
        <w:trPr>
          <w:trHeight w:val="1040"/>
        </w:trPr>
        <w:tc>
          <w:tcPr>
            <w:tcW w:w="5000" w:type="pct"/>
          </w:tcPr>
          <w:p w:rsidR="006C0044" w:rsidRDefault="006C0044" w:rsidP="003A7C75">
            <w:pPr>
              <w:pStyle w:val="af3"/>
              <w:tabs>
                <w:tab w:val="left" w:pos="396"/>
                <w:tab w:val="left" w:pos="426"/>
              </w:tabs>
              <w:spacing w:after="0" w:line="240" w:lineRule="auto"/>
              <w:ind w:left="0"/>
              <w:jc w:val="both"/>
              <w:rPr>
                <w:rFonts w:ascii="Times New Roman" w:hAnsi="Times New Roman"/>
                <w:i/>
                <w:highlight w:val="lightGray"/>
                <w:lang w:val="ru-RU" w:eastAsia="ru-RU"/>
              </w:rPr>
            </w:pPr>
          </w:p>
          <w:p w:rsidR="006D59CC" w:rsidRPr="006D59CC" w:rsidRDefault="005F535C" w:rsidP="006D59CC">
            <w:pPr>
              <w:widowControl w:val="0"/>
              <w:tabs>
                <w:tab w:val="left" w:pos="-567"/>
                <w:tab w:val="left" w:pos="360"/>
              </w:tabs>
              <w:autoSpaceDE w:val="0"/>
              <w:autoSpaceDN w:val="0"/>
              <w:adjustRightInd w:val="0"/>
              <w:jc w:val="both"/>
              <w:rPr>
                <w:b/>
              </w:rPr>
            </w:pPr>
            <w:r>
              <w:rPr>
                <w:b/>
              </w:rPr>
              <w:t>1.</w:t>
            </w:r>
            <w:r w:rsidR="006D59CC" w:rsidRPr="006D59CC">
              <w:rPr>
                <w:b/>
              </w:rPr>
              <w:t>Требования, установленные Заказчиком к качеству, техническим характеристикам Работ, требования к безопасности Работ, требования к результатам Работ.</w:t>
            </w:r>
          </w:p>
          <w:p w:rsidR="006D59CC" w:rsidRPr="006D59CC" w:rsidRDefault="006D59CC" w:rsidP="006D59CC">
            <w:pPr>
              <w:widowControl w:val="0"/>
              <w:tabs>
                <w:tab w:val="left" w:pos="-567"/>
                <w:tab w:val="left" w:pos="360"/>
              </w:tabs>
              <w:autoSpaceDE w:val="0"/>
              <w:autoSpaceDN w:val="0"/>
              <w:adjustRightInd w:val="0"/>
              <w:jc w:val="both"/>
              <w:rPr>
                <w:bCs/>
                <w:color w:val="000000"/>
              </w:rPr>
            </w:pPr>
            <w:r w:rsidRPr="006D59CC">
              <w:rPr>
                <w:bCs/>
                <w:color w:val="000000"/>
              </w:rPr>
              <w:t xml:space="preserve">Работы по капитальному ремонту </w:t>
            </w:r>
            <w:r w:rsidRPr="006D59CC">
              <w:rPr>
                <w:color w:val="000000"/>
              </w:rPr>
              <w:t>светопрозрачного ограждения криволинейной лестницы по объекту НИУ ВШЭ - Санкт-Петербург, расположенного по адресу: г. Санкт-Петербург, набережная канала Грибоедова, д. 123, лит. А</w:t>
            </w:r>
            <w:r w:rsidRPr="006D59CC">
              <w:rPr>
                <w:bCs/>
                <w:color w:val="000000"/>
              </w:rPr>
              <w:t xml:space="preserve"> (далее – Объект) выполняются в соответствии с проектной документацией, разработанной </w:t>
            </w:r>
            <w:r w:rsidRPr="006D59CC">
              <w:rPr>
                <w:rFonts w:eastAsia="Calibri"/>
                <w:color w:val="000000"/>
              </w:rPr>
              <w:t xml:space="preserve">ООО «УралСпецПроект» шифр </w:t>
            </w:r>
            <w:r w:rsidRPr="006D59CC">
              <w:rPr>
                <w:color w:val="000000"/>
              </w:rPr>
              <w:t>08.24.0076</w:t>
            </w:r>
            <w:r w:rsidRPr="006D59CC">
              <w:rPr>
                <w:rFonts w:eastAsia="Calibri"/>
                <w:color w:val="000000"/>
              </w:rPr>
              <w:t xml:space="preserve"> </w:t>
            </w:r>
            <w:r w:rsidRPr="006D59CC">
              <w:rPr>
                <w:color w:val="000000"/>
              </w:rPr>
              <w:t>(</w:t>
            </w:r>
            <w:r w:rsidRPr="006D59CC">
              <w:rPr>
                <w:rFonts w:eastAsia="Calibri"/>
                <w:color w:val="000000"/>
              </w:rPr>
              <w:t>далее – Проект).</w:t>
            </w:r>
            <w:r w:rsidRPr="006D59CC">
              <w:rPr>
                <w:bCs/>
                <w:color w:val="000000"/>
              </w:rPr>
              <w:t xml:space="preserve"> </w:t>
            </w:r>
          </w:p>
          <w:p w:rsidR="006D59CC" w:rsidRPr="006D59CC" w:rsidRDefault="006D59CC" w:rsidP="006D59CC">
            <w:pPr>
              <w:widowControl w:val="0"/>
              <w:tabs>
                <w:tab w:val="left" w:pos="-567"/>
                <w:tab w:val="left" w:pos="284"/>
                <w:tab w:val="left" w:pos="426"/>
              </w:tabs>
              <w:autoSpaceDE w:val="0"/>
              <w:autoSpaceDN w:val="0"/>
              <w:adjustRightInd w:val="0"/>
              <w:jc w:val="both"/>
              <w:rPr>
                <w:rFonts w:eastAsia="Calibri"/>
                <w:b/>
              </w:rPr>
            </w:pPr>
            <w:r w:rsidRPr="006D59CC">
              <w:t>Проект передается Заказчиком Подрядчику по акту приема-передачи в течение 5 (пяти) рабочих дней с момента заключения Договора.</w:t>
            </w:r>
          </w:p>
          <w:p w:rsidR="006D59CC" w:rsidRPr="006D59CC" w:rsidRDefault="006D59CC" w:rsidP="006D59CC">
            <w:pPr>
              <w:widowControl w:val="0"/>
              <w:tabs>
                <w:tab w:val="left" w:pos="-567"/>
                <w:tab w:val="left" w:pos="284"/>
                <w:tab w:val="left" w:pos="426"/>
              </w:tabs>
              <w:autoSpaceDE w:val="0"/>
              <w:autoSpaceDN w:val="0"/>
              <w:adjustRightInd w:val="0"/>
              <w:jc w:val="both"/>
              <w:rPr>
                <w:rFonts w:eastAsia="Calibri"/>
                <w:b/>
              </w:rPr>
            </w:pPr>
            <w:r w:rsidRPr="006D59CC">
              <w:rPr>
                <w:bCs/>
              </w:rPr>
              <w:t xml:space="preserve">Виды и объемы Работ, а также оборудование и материалы, применяемые при выполнении Работ, указаны в Проекте и </w:t>
            </w:r>
            <w:r w:rsidRPr="006D59CC">
              <w:rPr>
                <w:color w:val="000000"/>
              </w:rPr>
              <w:t>Локальной смете № 01.</w:t>
            </w:r>
          </w:p>
          <w:p w:rsidR="006D59CC" w:rsidRPr="006D59CC" w:rsidRDefault="006D59CC" w:rsidP="006D59CC">
            <w:pPr>
              <w:widowControl w:val="0"/>
              <w:tabs>
                <w:tab w:val="left" w:pos="-567"/>
                <w:tab w:val="left" w:pos="360"/>
              </w:tabs>
              <w:autoSpaceDE w:val="0"/>
              <w:autoSpaceDN w:val="0"/>
              <w:adjustRightInd w:val="0"/>
              <w:jc w:val="both"/>
              <w:rPr>
                <w:color w:val="FF0000"/>
              </w:rPr>
            </w:pPr>
            <w:r w:rsidRPr="006D59CC">
              <w:t>Используемые при выполнении Работ материалы и оборудование поставляются Подрядчиком.</w:t>
            </w:r>
            <w:r w:rsidRPr="006D59CC">
              <w:rPr>
                <w:color w:val="FF0000"/>
              </w:rPr>
              <w:t xml:space="preserve">     </w:t>
            </w:r>
          </w:p>
          <w:p w:rsidR="006D59CC" w:rsidRPr="006D59CC" w:rsidRDefault="006D59CC" w:rsidP="006D59CC">
            <w:pPr>
              <w:widowControl w:val="0"/>
              <w:tabs>
                <w:tab w:val="left" w:pos="-567"/>
                <w:tab w:val="left" w:pos="360"/>
              </w:tabs>
              <w:autoSpaceDE w:val="0"/>
              <w:autoSpaceDN w:val="0"/>
              <w:adjustRightInd w:val="0"/>
              <w:jc w:val="both"/>
            </w:pPr>
            <w:r w:rsidRPr="006D59CC">
              <w:rPr>
                <w:color w:val="FF0000"/>
              </w:rPr>
              <w:t xml:space="preserve">    </w:t>
            </w:r>
          </w:p>
          <w:p w:rsidR="006D59CC" w:rsidRPr="006D59CC" w:rsidRDefault="005F535C" w:rsidP="006D59CC">
            <w:pPr>
              <w:widowControl w:val="0"/>
              <w:tabs>
                <w:tab w:val="left" w:pos="-567"/>
                <w:tab w:val="left" w:pos="0"/>
              </w:tabs>
              <w:autoSpaceDE w:val="0"/>
              <w:autoSpaceDN w:val="0"/>
              <w:adjustRightInd w:val="0"/>
              <w:jc w:val="both"/>
              <w:rPr>
                <w:rFonts w:eastAsia="Calibri"/>
                <w:b/>
              </w:rPr>
            </w:pPr>
            <w:r>
              <w:rPr>
                <w:rFonts w:eastAsia="Calibri"/>
                <w:b/>
              </w:rPr>
              <w:t>2</w:t>
            </w:r>
            <w:r w:rsidR="006D59CC" w:rsidRPr="006D59CC">
              <w:rPr>
                <w:rFonts w:eastAsia="Calibri"/>
                <w:b/>
              </w:rPr>
              <w:t xml:space="preserve">. Нормативные документы: </w:t>
            </w:r>
          </w:p>
          <w:p w:rsidR="006D59CC" w:rsidRPr="006D59CC" w:rsidRDefault="006D59CC" w:rsidP="006D59CC">
            <w:pPr>
              <w:widowControl w:val="0"/>
              <w:tabs>
                <w:tab w:val="left" w:pos="-567"/>
                <w:tab w:val="left" w:pos="0"/>
              </w:tabs>
              <w:autoSpaceDE w:val="0"/>
              <w:autoSpaceDN w:val="0"/>
              <w:adjustRightInd w:val="0"/>
              <w:jc w:val="both"/>
              <w:rPr>
                <w:rFonts w:eastAsia="Calibri"/>
              </w:rPr>
            </w:pPr>
            <w:r w:rsidRPr="006D59CC">
              <w:rPr>
                <w:rFonts w:eastAsia="Calibri"/>
              </w:rPr>
              <w:t>При выполнении Работ Подрядчик должен руководствоваться следующими нормативными документами:</w:t>
            </w:r>
          </w:p>
          <w:p w:rsidR="006D59CC" w:rsidRPr="006D59CC" w:rsidRDefault="006D59CC" w:rsidP="006D59CC">
            <w:pPr>
              <w:widowControl w:val="0"/>
              <w:numPr>
                <w:ilvl w:val="0"/>
                <w:numId w:val="50"/>
              </w:numPr>
              <w:tabs>
                <w:tab w:val="left" w:pos="284"/>
              </w:tabs>
              <w:autoSpaceDE w:val="0"/>
              <w:autoSpaceDN w:val="0"/>
              <w:adjustRightInd w:val="0"/>
              <w:ind w:left="0" w:firstLine="0"/>
              <w:jc w:val="both"/>
              <w:rPr>
                <w:lang w:eastAsia="ar-SA"/>
              </w:rPr>
            </w:pPr>
            <w:r w:rsidRPr="006D59CC">
              <w:rPr>
                <w:lang w:eastAsia="ar-SA"/>
              </w:rPr>
              <w:t>Постановление Правительства РФ от 25.04.2012 № 390 «О противопожарном режиме»;</w:t>
            </w:r>
          </w:p>
          <w:p w:rsidR="006D59CC" w:rsidRPr="006D59CC" w:rsidRDefault="006D59CC" w:rsidP="006D59CC">
            <w:pPr>
              <w:widowControl w:val="0"/>
              <w:numPr>
                <w:ilvl w:val="0"/>
                <w:numId w:val="50"/>
              </w:numPr>
              <w:tabs>
                <w:tab w:val="left" w:pos="284"/>
              </w:tabs>
              <w:autoSpaceDE w:val="0"/>
              <w:autoSpaceDN w:val="0"/>
              <w:adjustRightInd w:val="0"/>
              <w:ind w:left="0" w:firstLine="0"/>
              <w:contextualSpacing/>
              <w:rPr>
                <w:rFonts w:eastAsia="Calibri"/>
                <w:lang w:eastAsia="en-US"/>
              </w:rPr>
            </w:pPr>
            <w:r w:rsidRPr="006D59CC">
              <w:rPr>
                <w:rFonts w:eastAsia="Calibri"/>
                <w:lang w:eastAsia="en-US"/>
              </w:rPr>
              <w:t>Федеральный закон от 22.07.2008 № 123-ФЗ «Технический регламент о требованиях пожарной безопасности»;</w:t>
            </w:r>
          </w:p>
          <w:p w:rsidR="006D59CC" w:rsidRPr="006D59CC" w:rsidRDefault="006D59CC" w:rsidP="006D59CC">
            <w:pPr>
              <w:widowControl w:val="0"/>
              <w:numPr>
                <w:ilvl w:val="0"/>
                <w:numId w:val="50"/>
              </w:numPr>
              <w:tabs>
                <w:tab w:val="left" w:pos="284"/>
              </w:tabs>
              <w:autoSpaceDE w:val="0"/>
              <w:autoSpaceDN w:val="0"/>
              <w:adjustRightInd w:val="0"/>
              <w:ind w:left="0" w:firstLine="0"/>
              <w:contextualSpacing/>
              <w:jc w:val="both"/>
              <w:rPr>
                <w:rFonts w:eastAsia="Calibri"/>
                <w:lang w:eastAsia="en-US"/>
              </w:rPr>
            </w:pPr>
            <w:r w:rsidRPr="006D59CC">
              <w:rPr>
                <w:rFonts w:eastAsia="Calibri"/>
                <w:lang w:eastAsia="en-US"/>
              </w:rPr>
              <w:t>СП 118.13330.2012* «Свод правил. Общественные здания и сооружения актуализированная редакция СНиП 31-06-2009»;</w:t>
            </w:r>
          </w:p>
          <w:p w:rsidR="006D59CC" w:rsidRPr="006D59CC" w:rsidRDefault="006D59CC" w:rsidP="006D59CC">
            <w:pPr>
              <w:widowControl w:val="0"/>
              <w:numPr>
                <w:ilvl w:val="0"/>
                <w:numId w:val="50"/>
              </w:numPr>
              <w:tabs>
                <w:tab w:val="left" w:pos="284"/>
              </w:tabs>
              <w:autoSpaceDE w:val="0"/>
              <w:autoSpaceDN w:val="0"/>
              <w:adjustRightInd w:val="0"/>
              <w:ind w:left="0" w:firstLine="0"/>
              <w:contextualSpacing/>
              <w:jc w:val="both"/>
              <w:rPr>
                <w:rFonts w:eastAsia="Calibri"/>
                <w:lang w:eastAsia="en-US"/>
              </w:rPr>
            </w:pPr>
            <w:r w:rsidRPr="006D59CC">
              <w:rPr>
                <w:rFonts w:eastAsia="Calibri"/>
                <w:lang w:eastAsia="en-US"/>
              </w:rPr>
              <w:t>ГОСТ 30494-2011 «Межгосударственный стандарт. Здания жилые и общественные. Параметры микроклимата в помещениях»;</w:t>
            </w:r>
          </w:p>
          <w:p w:rsidR="006D59CC" w:rsidRPr="006D59CC" w:rsidRDefault="006D59CC" w:rsidP="006D59CC">
            <w:pPr>
              <w:widowControl w:val="0"/>
              <w:numPr>
                <w:ilvl w:val="0"/>
                <w:numId w:val="50"/>
              </w:numPr>
              <w:tabs>
                <w:tab w:val="left" w:pos="-567"/>
                <w:tab w:val="left" w:pos="284"/>
                <w:tab w:val="left" w:pos="426"/>
              </w:tabs>
              <w:autoSpaceDE w:val="0"/>
              <w:autoSpaceDN w:val="0"/>
              <w:adjustRightInd w:val="0"/>
              <w:ind w:left="0" w:firstLine="0"/>
              <w:jc w:val="both"/>
            </w:pPr>
            <w:r w:rsidRPr="006D59CC">
              <w:t>ГОСТ 12.4.011-89 «Межгосударственный стандарт. Система стандартов безопасности труда. Средства защиты работающих. Общие требования и классификация»;</w:t>
            </w:r>
          </w:p>
          <w:p w:rsidR="006D59CC" w:rsidRPr="006D59CC" w:rsidRDefault="00242C7D" w:rsidP="006D59CC">
            <w:pPr>
              <w:widowControl w:val="0"/>
              <w:numPr>
                <w:ilvl w:val="0"/>
                <w:numId w:val="50"/>
              </w:numPr>
              <w:shd w:val="clear" w:color="auto" w:fill="FFFFFF"/>
              <w:tabs>
                <w:tab w:val="left" w:pos="284"/>
                <w:tab w:val="left" w:pos="360"/>
                <w:tab w:val="left" w:pos="1134"/>
              </w:tabs>
              <w:autoSpaceDE w:val="0"/>
              <w:autoSpaceDN w:val="0"/>
              <w:adjustRightInd w:val="0"/>
              <w:ind w:left="0" w:firstLine="0"/>
              <w:jc w:val="both"/>
            </w:pPr>
            <w:hyperlink r:id="rId29" w:tooltip="ССБТ. Пожарная безопасность. Общие требования" w:history="1">
              <w:r w:rsidR="006D59CC" w:rsidRPr="006D59CC">
                <w:t>ГОСТ 12.1.004-91</w:t>
              </w:r>
            </w:hyperlink>
            <w:r w:rsidR="006D59CC" w:rsidRPr="006D59CC">
              <w:rPr>
                <w:lang w:eastAsia="ar-SA"/>
              </w:rPr>
              <w:t xml:space="preserve"> «Межгосударственный стандарт. Система стандартов безопасности труда. Пожарная безопасность. Общие требования»;</w:t>
            </w:r>
          </w:p>
          <w:p w:rsidR="006D59CC" w:rsidRPr="006D59CC" w:rsidRDefault="006D59CC" w:rsidP="006D59CC">
            <w:pPr>
              <w:widowControl w:val="0"/>
              <w:tabs>
                <w:tab w:val="left" w:pos="-567"/>
                <w:tab w:val="left" w:pos="284"/>
              </w:tabs>
              <w:autoSpaceDE w:val="0"/>
              <w:autoSpaceDN w:val="0"/>
              <w:adjustRightInd w:val="0"/>
              <w:jc w:val="both"/>
              <w:rPr>
                <w:lang w:eastAsia="ar-SA"/>
              </w:rPr>
            </w:pPr>
            <w:r w:rsidRPr="006D59CC">
              <w:rPr>
                <w:lang w:eastAsia="ar-SA"/>
              </w:rPr>
              <w:t>• СП 48.13330.2011 «Свод правил. Организация строительства. Актуализированная редакция  СНиП 12-01-2004»;</w:t>
            </w:r>
          </w:p>
          <w:p w:rsidR="006D59CC" w:rsidRPr="006D59CC" w:rsidRDefault="006D59CC" w:rsidP="006D59CC">
            <w:pPr>
              <w:widowControl w:val="0"/>
              <w:numPr>
                <w:ilvl w:val="0"/>
                <w:numId w:val="51"/>
              </w:numPr>
              <w:tabs>
                <w:tab w:val="left" w:pos="-567"/>
                <w:tab w:val="left" w:pos="284"/>
              </w:tabs>
              <w:autoSpaceDE w:val="0"/>
              <w:autoSpaceDN w:val="0"/>
              <w:adjustRightInd w:val="0"/>
              <w:ind w:left="0" w:firstLine="0"/>
              <w:jc w:val="both"/>
              <w:rPr>
                <w:lang w:eastAsia="ar-SA"/>
              </w:rPr>
            </w:pPr>
            <w:r w:rsidRPr="006D59CC">
              <w:rPr>
                <w:lang w:eastAsia="ar-SA"/>
              </w:rPr>
              <w:t>СНиП 31.05.2003 «Общественные задания административного назначения»;</w:t>
            </w:r>
          </w:p>
          <w:p w:rsidR="006D59CC" w:rsidRPr="006D59CC" w:rsidRDefault="006D59CC" w:rsidP="006D59CC">
            <w:pPr>
              <w:widowControl w:val="0"/>
              <w:numPr>
                <w:ilvl w:val="0"/>
                <w:numId w:val="51"/>
              </w:numPr>
              <w:tabs>
                <w:tab w:val="left" w:pos="284"/>
              </w:tabs>
              <w:autoSpaceDE w:val="0"/>
              <w:autoSpaceDN w:val="0"/>
              <w:adjustRightInd w:val="0"/>
              <w:ind w:left="0" w:firstLine="0"/>
              <w:jc w:val="both"/>
              <w:rPr>
                <w:lang w:eastAsia="ar-SA"/>
              </w:rPr>
            </w:pPr>
            <w:r w:rsidRPr="006D59CC">
              <w:rPr>
                <w:lang w:eastAsia="ar-SA"/>
              </w:rPr>
              <w:t xml:space="preserve">СНиП 12-03-2001 </w:t>
            </w:r>
            <w:r w:rsidRPr="006D59CC">
              <w:t>«Безопасность труда в строительстве. Часть 1. Общие требования»;</w:t>
            </w:r>
          </w:p>
          <w:p w:rsidR="006D59CC" w:rsidRPr="006D59CC" w:rsidRDefault="006D59CC" w:rsidP="006D59CC">
            <w:pPr>
              <w:widowControl w:val="0"/>
              <w:numPr>
                <w:ilvl w:val="0"/>
                <w:numId w:val="51"/>
              </w:numPr>
              <w:tabs>
                <w:tab w:val="left" w:pos="284"/>
              </w:tabs>
              <w:autoSpaceDE w:val="0"/>
              <w:autoSpaceDN w:val="0"/>
              <w:adjustRightInd w:val="0"/>
              <w:ind w:left="0" w:firstLine="0"/>
              <w:jc w:val="both"/>
              <w:rPr>
                <w:lang w:eastAsia="ar-SA"/>
              </w:rPr>
            </w:pPr>
            <w:r w:rsidRPr="006D59CC">
              <w:t>СП 70.13330.2012. «Свод правил. Несущие и ограждающие конструкции. Актуализированная редакция СНиП 3.03.01-87»</w:t>
            </w:r>
            <w:r w:rsidRPr="006D59CC">
              <w:rPr>
                <w:lang w:eastAsia="ar-SA"/>
              </w:rPr>
              <w:t>;</w:t>
            </w:r>
          </w:p>
          <w:p w:rsidR="006D59CC" w:rsidRPr="006D59CC" w:rsidRDefault="006D59CC" w:rsidP="006D59CC">
            <w:pPr>
              <w:widowControl w:val="0"/>
              <w:numPr>
                <w:ilvl w:val="0"/>
                <w:numId w:val="51"/>
              </w:numPr>
              <w:tabs>
                <w:tab w:val="left" w:pos="284"/>
              </w:tabs>
              <w:autoSpaceDE w:val="0"/>
              <w:autoSpaceDN w:val="0"/>
              <w:adjustRightInd w:val="0"/>
              <w:ind w:left="0" w:firstLine="0"/>
              <w:jc w:val="both"/>
              <w:rPr>
                <w:lang w:eastAsia="ar-SA"/>
              </w:rPr>
            </w:pPr>
            <w:r w:rsidRPr="006D59CC">
              <w:rPr>
                <w:lang w:eastAsia="ar-SA"/>
              </w:rPr>
              <w:t>СНиП 21-01-97* «Пожарная безопасность зданий и сооружений».</w:t>
            </w:r>
          </w:p>
          <w:p w:rsidR="006D59CC" w:rsidRPr="006D59CC" w:rsidRDefault="006D59CC" w:rsidP="006D59CC">
            <w:pPr>
              <w:widowControl w:val="0"/>
              <w:autoSpaceDE w:val="0"/>
              <w:autoSpaceDN w:val="0"/>
              <w:adjustRightInd w:val="0"/>
              <w:jc w:val="both"/>
            </w:pPr>
            <w:r w:rsidRPr="006D59CC">
              <w:t>Подрядчик ответственен за соблюдение правил пожарной безопасности и техники безопасности при выполнении Работ, за выполнение требований ПТБ и ПТЭ электроустановок Российской Федерации, за качественное и своевременное выполнение Работ.</w:t>
            </w:r>
          </w:p>
          <w:p w:rsidR="006D59CC" w:rsidRPr="006D59CC" w:rsidRDefault="006D59CC" w:rsidP="006D59CC">
            <w:pPr>
              <w:widowControl w:val="0"/>
              <w:autoSpaceDE w:val="0"/>
              <w:autoSpaceDN w:val="0"/>
              <w:adjustRightInd w:val="0"/>
              <w:jc w:val="both"/>
            </w:pPr>
            <w:r w:rsidRPr="006D59CC">
              <w:t>При выполнении огневых работ требуется обязательное оформление разрешения на их производство в Управлении пожарной безопасности НИУ ВШЭ. Подрядчик обязан выполнять перечень необходимых (дополнительных) мер по защите от пожаров при отключении системы противопожарной защиты в зоне работ по капитальному ремонту.</w:t>
            </w:r>
          </w:p>
          <w:p w:rsidR="006D59CC" w:rsidRPr="006D59CC" w:rsidRDefault="006D59CC" w:rsidP="006D59CC">
            <w:pPr>
              <w:widowControl w:val="0"/>
              <w:autoSpaceDE w:val="0"/>
              <w:autoSpaceDN w:val="0"/>
              <w:adjustRightInd w:val="0"/>
              <w:jc w:val="both"/>
            </w:pPr>
          </w:p>
          <w:p w:rsidR="006D59CC" w:rsidRPr="006D59CC" w:rsidRDefault="005F535C" w:rsidP="006D59CC">
            <w:pPr>
              <w:widowControl w:val="0"/>
              <w:tabs>
                <w:tab w:val="left" w:pos="-567"/>
                <w:tab w:val="left" w:pos="360"/>
              </w:tabs>
              <w:autoSpaceDE w:val="0"/>
              <w:autoSpaceDN w:val="0"/>
              <w:adjustRightInd w:val="0"/>
              <w:jc w:val="both"/>
              <w:rPr>
                <w:b/>
              </w:rPr>
            </w:pPr>
            <w:r>
              <w:rPr>
                <w:b/>
              </w:rPr>
              <w:t>3</w:t>
            </w:r>
            <w:r w:rsidR="006D59CC" w:rsidRPr="006D59CC">
              <w:rPr>
                <w:b/>
              </w:rPr>
              <w:t>. Порядок выполнения Работ.</w:t>
            </w:r>
          </w:p>
          <w:p w:rsidR="006D59CC" w:rsidRPr="006D59CC" w:rsidRDefault="006D59CC" w:rsidP="006D59CC">
            <w:pPr>
              <w:widowControl w:val="0"/>
              <w:tabs>
                <w:tab w:val="left" w:pos="-567"/>
                <w:tab w:val="left" w:pos="360"/>
              </w:tabs>
              <w:autoSpaceDE w:val="0"/>
              <w:autoSpaceDN w:val="0"/>
              <w:adjustRightInd w:val="0"/>
              <w:jc w:val="both"/>
              <w:rPr>
                <w:b/>
              </w:rPr>
            </w:pPr>
          </w:p>
          <w:p w:rsidR="006D59CC" w:rsidRPr="006D59CC" w:rsidRDefault="005F535C" w:rsidP="006D59CC">
            <w:pPr>
              <w:widowControl w:val="0"/>
              <w:tabs>
                <w:tab w:val="left" w:pos="-567"/>
                <w:tab w:val="left" w:pos="360"/>
              </w:tabs>
              <w:autoSpaceDE w:val="0"/>
              <w:autoSpaceDN w:val="0"/>
              <w:adjustRightInd w:val="0"/>
              <w:jc w:val="both"/>
            </w:pPr>
            <w:r>
              <w:rPr>
                <w:b/>
              </w:rPr>
              <w:t>3</w:t>
            </w:r>
            <w:r w:rsidR="006D59CC" w:rsidRPr="006D59CC">
              <w:rPr>
                <w:b/>
              </w:rPr>
              <w:t>.1.</w:t>
            </w:r>
            <w:r w:rsidR="006D59CC" w:rsidRPr="006D59CC">
              <w:t xml:space="preserve"> Работы должны выполняться Подрядчиком в соответствии с Проектом, требованиями настоящего Технического задания, с соблюдением требований санитарно-эпидемиологических правил и нормативов (СанПиН), действующих строительных норм и правил (СНиП), государственных стандартов, правил технической эксплуатации, охраны труда, пожарной безопасности и другими нормативными документами, действующими на территории Российской Федерации и города Санкт-Петербурга.</w:t>
            </w:r>
          </w:p>
          <w:p w:rsidR="006D59CC" w:rsidRPr="006D59CC" w:rsidRDefault="006D59CC" w:rsidP="006D59CC">
            <w:pPr>
              <w:widowControl w:val="0"/>
              <w:tabs>
                <w:tab w:val="left" w:pos="-567"/>
                <w:tab w:val="left" w:pos="360"/>
              </w:tabs>
              <w:autoSpaceDE w:val="0"/>
              <w:autoSpaceDN w:val="0"/>
              <w:adjustRightInd w:val="0"/>
              <w:jc w:val="both"/>
            </w:pPr>
          </w:p>
          <w:p w:rsidR="006D59CC" w:rsidRPr="006D59CC" w:rsidRDefault="005F535C" w:rsidP="006D59CC">
            <w:pPr>
              <w:widowControl w:val="0"/>
              <w:tabs>
                <w:tab w:val="left" w:pos="-567"/>
                <w:tab w:val="left" w:pos="360"/>
              </w:tabs>
              <w:autoSpaceDE w:val="0"/>
              <w:autoSpaceDN w:val="0"/>
              <w:adjustRightInd w:val="0"/>
              <w:jc w:val="both"/>
            </w:pPr>
            <w:r>
              <w:rPr>
                <w:b/>
              </w:rPr>
              <w:t>3</w:t>
            </w:r>
            <w:r w:rsidR="006D59CC" w:rsidRPr="006D59CC">
              <w:rPr>
                <w:b/>
              </w:rPr>
              <w:t xml:space="preserve">.2. </w:t>
            </w:r>
            <w:r w:rsidR="006D59CC" w:rsidRPr="006D59CC">
              <w:t>В ходе выполнения Работ Подрядчик должен обеспечить постоянное наличие достаточного количества специалистов требуемых специальностей и квалификации на объекте выполнения Работ.</w:t>
            </w:r>
          </w:p>
          <w:p w:rsidR="006D59CC" w:rsidRPr="006D59CC" w:rsidRDefault="006D59CC" w:rsidP="006D59CC">
            <w:pPr>
              <w:widowControl w:val="0"/>
              <w:tabs>
                <w:tab w:val="left" w:pos="-567"/>
                <w:tab w:val="left" w:pos="360"/>
              </w:tabs>
              <w:autoSpaceDE w:val="0"/>
              <w:autoSpaceDN w:val="0"/>
              <w:adjustRightInd w:val="0"/>
              <w:jc w:val="both"/>
            </w:pPr>
          </w:p>
          <w:p w:rsidR="006D59CC" w:rsidRPr="006D59CC" w:rsidRDefault="005F535C" w:rsidP="006D59CC">
            <w:pPr>
              <w:widowControl w:val="0"/>
              <w:tabs>
                <w:tab w:val="left" w:pos="-567"/>
                <w:tab w:val="left" w:pos="360"/>
              </w:tabs>
              <w:autoSpaceDE w:val="0"/>
              <w:autoSpaceDN w:val="0"/>
              <w:adjustRightInd w:val="0"/>
              <w:jc w:val="both"/>
            </w:pPr>
            <w:r>
              <w:rPr>
                <w:b/>
                <w:bCs/>
              </w:rPr>
              <w:t>3</w:t>
            </w:r>
            <w:r w:rsidR="006D59CC" w:rsidRPr="006D59CC">
              <w:rPr>
                <w:b/>
                <w:bCs/>
              </w:rPr>
              <w:t xml:space="preserve">.3. </w:t>
            </w:r>
            <w:r w:rsidR="006D59CC" w:rsidRPr="006D59CC">
              <w:t>Все лица со стороны Подрядчика, присутствующие на территории Объекта, должны иметь при себе паспорт или иной документ, удостоверяющий личность гражданина Российской Федерации, а при отсутствии гражданства Российской Федерации должны иметь документ, разрешающий трудовую деятельность на территории Российской Федерации на период исполнения Договора.</w:t>
            </w:r>
          </w:p>
          <w:p w:rsidR="006D59CC" w:rsidRPr="006D59CC" w:rsidRDefault="006D59CC" w:rsidP="006D59CC">
            <w:pPr>
              <w:widowControl w:val="0"/>
              <w:tabs>
                <w:tab w:val="left" w:pos="-567"/>
                <w:tab w:val="left" w:pos="360"/>
              </w:tabs>
              <w:autoSpaceDE w:val="0"/>
              <w:autoSpaceDN w:val="0"/>
              <w:adjustRightInd w:val="0"/>
              <w:jc w:val="both"/>
            </w:pPr>
          </w:p>
          <w:p w:rsidR="006D59CC" w:rsidRPr="006D59CC" w:rsidRDefault="005F535C" w:rsidP="006D59CC">
            <w:pPr>
              <w:widowControl w:val="0"/>
              <w:tabs>
                <w:tab w:val="num" w:pos="567"/>
                <w:tab w:val="left" w:pos="881"/>
              </w:tabs>
              <w:autoSpaceDE w:val="0"/>
              <w:autoSpaceDN w:val="0"/>
              <w:adjustRightInd w:val="0"/>
              <w:jc w:val="both"/>
              <w:rPr>
                <w:bCs/>
              </w:rPr>
            </w:pPr>
            <w:r>
              <w:rPr>
                <w:b/>
              </w:rPr>
              <w:t>3</w:t>
            </w:r>
            <w:r w:rsidR="006D59CC" w:rsidRPr="006D59CC">
              <w:rPr>
                <w:b/>
              </w:rPr>
              <w:t>.4.</w:t>
            </w:r>
            <w:r w:rsidR="006D59CC" w:rsidRPr="006D59CC">
              <w:t xml:space="preserve"> </w:t>
            </w:r>
            <w:r w:rsidR="006D59CC" w:rsidRPr="006D59CC">
              <w:rPr>
                <w:bCs/>
              </w:rPr>
              <w:t>В случае повреждения Подрядчиком в процессе выполнения Работ имущества Заказчика или третьих лиц, Подрядчик обязан восстановить поврежденное имущество за свой счет. В случае нанесения вреда имуществу Заказчика персоналом Подрядчика (субподрядчика), уполномоченными лицами Сторон составляется Акт о нарушении целостности имущества.</w:t>
            </w:r>
          </w:p>
          <w:p w:rsidR="006D59CC" w:rsidRPr="006D59CC" w:rsidRDefault="006D59CC" w:rsidP="006D59CC">
            <w:pPr>
              <w:widowControl w:val="0"/>
              <w:tabs>
                <w:tab w:val="num" w:pos="567"/>
                <w:tab w:val="left" w:pos="881"/>
              </w:tabs>
              <w:autoSpaceDE w:val="0"/>
              <w:autoSpaceDN w:val="0"/>
              <w:adjustRightInd w:val="0"/>
              <w:jc w:val="both"/>
              <w:rPr>
                <w:bCs/>
              </w:rPr>
            </w:pPr>
            <w:r w:rsidRPr="006D59CC">
              <w:rPr>
                <w:bCs/>
              </w:rPr>
              <w:t>Ущерб, причиненный Заказчику, подлежит возмещению в соответствии с законодательством Российской Федерации.</w:t>
            </w:r>
          </w:p>
          <w:p w:rsidR="006D59CC" w:rsidRPr="006D59CC" w:rsidRDefault="006D59CC" w:rsidP="006D59CC">
            <w:pPr>
              <w:widowControl w:val="0"/>
              <w:tabs>
                <w:tab w:val="num" w:pos="567"/>
                <w:tab w:val="left" w:pos="881"/>
              </w:tabs>
              <w:autoSpaceDE w:val="0"/>
              <w:autoSpaceDN w:val="0"/>
              <w:adjustRightInd w:val="0"/>
              <w:jc w:val="both"/>
            </w:pPr>
            <w:r w:rsidRPr="006D59CC">
              <w:t>При выполнении Работ Подрядчик обязан предусмотреть мероприятия по защите существующих конструкций от возможного повреждения. При повреждении существующих конструкций в ходе выполнения Работ, их восстановление осуществляется Подрядчиком за счет собственных средств.</w:t>
            </w:r>
          </w:p>
          <w:p w:rsidR="006D59CC" w:rsidRPr="006D59CC" w:rsidRDefault="006D59CC" w:rsidP="006D59CC">
            <w:pPr>
              <w:widowControl w:val="0"/>
              <w:tabs>
                <w:tab w:val="left" w:pos="-567"/>
                <w:tab w:val="left" w:pos="360"/>
              </w:tabs>
              <w:autoSpaceDE w:val="0"/>
              <w:autoSpaceDN w:val="0"/>
              <w:adjustRightInd w:val="0"/>
              <w:jc w:val="both"/>
            </w:pPr>
            <w:r w:rsidRPr="006D59CC">
              <w:t>В случае повреждения Подрядчиком в процессе выполнения Работ имущества Заказчика, в том числе покрытия дворовой территории, Подрядчик обязан восстановить поврежденное имущество за свой счет.</w:t>
            </w:r>
          </w:p>
          <w:p w:rsidR="006D59CC" w:rsidRPr="006D59CC" w:rsidRDefault="006D59CC" w:rsidP="006D59CC">
            <w:pPr>
              <w:widowControl w:val="0"/>
              <w:tabs>
                <w:tab w:val="left" w:pos="-567"/>
                <w:tab w:val="left" w:pos="360"/>
              </w:tabs>
              <w:autoSpaceDE w:val="0"/>
              <w:autoSpaceDN w:val="0"/>
              <w:adjustRightInd w:val="0"/>
              <w:jc w:val="both"/>
            </w:pPr>
          </w:p>
          <w:p w:rsidR="006D59CC" w:rsidRPr="006D59CC" w:rsidRDefault="005F535C" w:rsidP="006D59CC">
            <w:pPr>
              <w:widowControl w:val="0"/>
              <w:tabs>
                <w:tab w:val="left" w:pos="-567"/>
                <w:tab w:val="left" w:pos="360"/>
              </w:tabs>
              <w:autoSpaceDE w:val="0"/>
              <w:autoSpaceDN w:val="0"/>
              <w:adjustRightInd w:val="0"/>
              <w:jc w:val="both"/>
            </w:pPr>
            <w:r>
              <w:rPr>
                <w:b/>
              </w:rPr>
              <w:t>3</w:t>
            </w:r>
            <w:r w:rsidR="006D59CC" w:rsidRPr="006D59CC">
              <w:rPr>
                <w:b/>
              </w:rPr>
              <w:t>.5.</w:t>
            </w:r>
            <w:r w:rsidR="006D59CC" w:rsidRPr="006D59CC">
              <w:t xml:space="preserve"> Работы должны выполняться только в отведенной рабочей зоне. Работы должны выполняться с минимально необходимым количеством технических средств и механизмов, что необходимо для сокращения шума, пыли, загрязнения воздуха. После окончания выполнения Работ должна быть произведена ликвидация рабочей зоны, уборка мусора, материалов, инструментов, разборка ограждений.</w:t>
            </w:r>
          </w:p>
          <w:p w:rsidR="006D59CC" w:rsidRPr="006D59CC" w:rsidRDefault="006D59CC" w:rsidP="006D59CC">
            <w:pPr>
              <w:widowControl w:val="0"/>
              <w:tabs>
                <w:tab w:val="left" w:pos="-567"/>
                <w:tab w:val="left" w:pos="360"/>
              </w:tabs>
              <w:autoSpaceDE w:val="0"/>
              <w:autoSpaceDN w:val="0"/>
              <w:adjustRightInd w:val="0"/>
              <w:jc w:val="both"/>
            </w:pPr>
          </w:p>
          <w:p w:rsidR="006D59CC" w:rsidRPr="006D59CC" w:rsidRDefault="005F535C" w:rsidP="006D59CC">
            <w:pPr>
              <w:widowControl w:val="0"/>
              <w:tabs>
                <w:tab w:val="left" w:pos="-567"/>
                <w:tab w:val="left" w:pos="360"/>
              </w:tabs>
              <w:autoSpaceDE w:val="0"/>
              <w:autoSpaceDN w:val="0"/>
              <w:adjustRightInd w:val="0"/>
              <w:jc w:val="both"/>
            </w:pPr>
            <w:r>
              <w:rPr>
                <w:b/>
              </w:rPr>
              <w:t>3</w:t>
            </w:r>
            <w:r w:rsidR="006D59CC" w:rsidRPr="006D59CC">
              <w:rPr>
                <w:b/>
              </w:rPr>
              <w:t>.6.</w:t>
            </w:r>
            <w:r w:rsidR="006D59CC" w:rsidRPr="006D59CC">
              <w:t xml:space="preserve"> Подрядчик обязан определить и согласовать с Заказчиком установку временных сооружений, места расположения контейнеров-накопителей под мусор.</w:t>
            </w:r>
          </w:p>
          <w:p w:rsidR="006D59CC" w:rsidRPr="006D59CC" w:rsidRDefault="006D59CC" w:rsidP="006D59CC">
            <w:pPr>
              <w:widowControl w:val="0"/>
              <w:tabs>
                <w:tab w:val="left" w:pos="-567"/>
                <w:tab w:val="left" w:pos="360"/>
              </w:tabs>
              <w:autoSpaceDE w:val="0"/>
              <w:autoSpaceDN w:val="0"/>
              <w:adjustRightInd w:val="0"/>
              <w:jc w:val="both"/>
            </w:pPr>
          </w:p>
          <w:p w:rsidR="006D59CC" w:rsidRPr="006D59CC" w:rsidRDefault="005F535C" w:rsidP="006D59CC">
            <w:pPr>
              <w:widowControl w:val="0"/>
              <w:tabs>
                <w:tab w:val="left" w:pos="-567"/>
                <w:tab w:val="left" w:pos="360"/>
              </w:tabs>
              <w:autoSpaceDE w:val="0"/>
              <w:autoSpaceDN w:val="0"/>
              <w:adjustRightInd w:val="0"/>
              <w:jc w:val="both"/>
            </w:pPr>
            <w:r>
              <w:rPr>
                <w:b/>
              </w:rPr>
              <w:t>3</w:t>
            </w:r>
            <w:r w:rsidR="006D59CC" w:rsidRPr="006D59CC">
              <w:rPr>
                <w:b/>
              </w:rPr>
              <w:t>.7.</w:t>
            </w:r>
            <w:r w:rsidR="006D59CC" w:rsidRPr="006D59CC">
              <w:t xml:space="preserve"> Подрядчик обязан согласовывать с Заказчиком время выполнения Работ, связанных с повышенным уровнем шума и повышенными нагрузками на электросети.</w:t>
            </w:r>
          </w:p>
          <w:p w:rsidR="006D59CC" w:rsidRPr="006D59CC" w:rsidRDefault="006D59CC" w:rsidP="006D59CC">
            <w:pPr>
              <w:widowControl w:val="0"/>
              <w:tabs>
                <w:tab w:val="left" w:pos="-567"/>
                <w:tab w:val="left" w:pos="360"/>
              </w:tabs>
              <w:autoSpaceDE w:val="0"/>
              <w:autoSpaceDN w:val="0"/>
              <w:adjustRightInd w:val="0"/>
              <w:jc w:val="both"/>
            </w:pPr>
          </w:p>
          <w:p w:rsidR="006D59CC" w:rsidRPr="006D59CC" w:rsidRDefault="005F535C" w:rsidP="006D59CC">
            <w:pPr>
              <w:widowControl w:val="0"/>
              <w:tabs>
                <w:tab w:val="left" w:pos="-567"/>
                <w:tab w:val="left" w:pos="360"/>
              </w:tabs>
              <w:autoSpaceDE w:val="0"/>
              <w:autoSpaceDN w:val="0"/>
              <w:adjustRightInd w:val="0"/>
              <w:jc w:val="both"/>
            </w:pPr>
            <w:r>
              <w:rPr>
                <w:b/>
              </w:rPr>
              <w:t>3</w:t>
            </w:r>
            <w:r w:rsidR="006D59CC" w:rsidRPr="006D59CC">
              <w:rPr>
                <w:b/>
              </w:rPr>
              <w:t>.8.</w:t>
            </w:r>
            <w:r w:rsidR="006D59CC" w:rsidRPr="006D59CC">
              <w:t xml:space="preserve"> Подрядчик обязан по требованию Заказчика за свой счет устранить все выявленные в процессе выполнения Работ недостатки выполненных Работ в установленные Заказчиком сроки. При возникновении аварийной ситуации, возникшей по вине Подрядчика, восстановительные и ремонтные работы выполняются силами Подрядчика и за свой счет. </w:t>
            </w:r>
          </w:p>
          <w:p w:rsidR="006D59CC" w:rsidRPr="006D59CC" w:rsidRDefault="006D59CC" w:rsidP="006D59CC">
            <w:pPr>
              <w:widowControl w:val="0"/>
              <w:tabs>
                <w:tab w:val="left" w:pos="-567"/>
                <w:tab w:val="left" w:pos="360"/>
              </w:tabs>
              <w:autoSpaceDE w:val="0"/>
              <w:autoSpaceDN w:val="0"/>
              <w:adjustRightInd w:val="0"/>
              <w:jc w:val="both"/>
              <w:rPr>
                <w:color w:val="FF0000"/>
              </w:rPr>
            </w:pPr>
          </w:p>
          <w:p w:rsidR="006D59CC" w:rsidRPr="006D59CC" w:rsidRDefault="005F535C" w:rsidP="006D59CC">
            <w:pPr>
              <w:widowControl w:val="0"/>
              <w:tabs>
                <w:tab w:val="left" w:pos="-567"/>
                <w:tab w:val="left" w:pos="360"/>
              </w:tabs>
              <w:autoSpaceDE w:val="0"/>
              <w:autoSpaceDN w:val="0"/>
              <w:adjustRightInd w:val="0"/>
              <w:jc w:val="both"/>
            </w:pPr>
            <w:r>
              <w:rPr>
                <w:b/>
              </w:rPr>
              <w:t>3</w:t>
            </w:r>
            <w:r w:rsidR="006D59CC" w:rsidRPr="006D59CC">
              <w:rPr>
                <w:b/>
              </w:rPr>
              <w:t>.9.</w:t>
            </w:r>
            <w:r w:rsidR="006D59CC" w:rsidRPr="006D59CC">
              <w:t xml:space="preserve"> Подрядчик обязан проводить проверку наличия на Объекте выполнения Работ всей необходимой нормативно-технической документации и при отсутствии необходимых документов обеспечить их наличие.</w:t>
            </w:r>
          </w:p>
          <w:p w:rsidR="006D59CC" w:rsidRPr="006D59CC" w:rsidRDefault="006D59CC" w:rsidP="006D59CC">
            <w:pPr>
              <w:widowControl w:val="0"/>
              <w:tabs>
                <w:tab w:val="left" w:pos="-567"/>
                <w:tab w:val="left" w:pos="360"/>
              </w:tabs>
              <w:autoSpaceDE w:val="0"/>
              <w:autoSpaceDN w:val="0"/>
              <w:adjustRightInd w:val="0"/>
              <w:jc w:val="both"/>
            </w:pPr>
          </w:p>
          <w:p w:rsidR="006D59CC" w:rsidRPr="006D59CC" w:rsidRDefault="005F535C" w:rsidP="006D59CC">
            <w:pPr>
              <w:widowControl w:val="0"/>
              <w:tabs>
                <w:tab w:val="left" w:pos="-567"/>
                <w:tab w:val="left" w:pos="360"/>
              </w:tabs>
              <w:autoSpaceDE w:val="0"/>
              <w:autoSpaceDN w:val="0"/>
              <w:adjustRightInd w:val="0"/>
              <w:jc w:val="both"/>
            </w:pPr>
            <w:r>
              <w:rPr>
                <w:b/>
              </w:rPr>
              <w:t>3</w:t>
            </w:r>
            <w:r w:rsidR="006D59CC" w:rsidRPr="006D59CC">
              <w:rPr>
                <w:b/>
              </w:rPr>
              <w:t>.10.</w:t>
            </w:r>
            <w:r w:rsidR="006D59CC" w:rsidRPr="006D59CC">
              <w:t xml:space="preserve"> До начала выполнения Работ Подрядчик обязан провести инструктаж специалистов, привлекаемых к выполнению Работ по Правилам технической эксплуатации, правилам техники безопасности, должностным и производственным инструкциям.</w:t>
            </w:r>
          </w:p>
          <w:p w:rsidR="006D59CC" w:rsidRPr="006D59CC" w:rsidRDefault="006D59CC" w:rsidP="006D59CC">
            <w:pPr>
              <w:widowControl w:val="0"/>
              <w:tabs>
                <w:tab w:val="left" w:pos="-567"/>
                <w:tab w:val="left" w:pos="360"/>
              </w:tabs>
              <w:autoSpaceDE w:val="0"/>
              <w:autoSpaceDN w:val="0"/>
              <w:adjustRightInd w:val="0"/>
              <w:jc w:val="both"/>
            </w:pPr>
          </w:p>
          <w:p w:rsidR="006D59CC" w:rsidRPr="006D59CC" w:rsidRDefault="005F535C" w:rsidP="006D59CC">
            <w:pPr>
              <w:widowControl w:val="0"/>
              <w:tabs>
                <w:tab w:val="left" w:pos="-567"/>
                <w:tab w:val="left" w:pos="360"/>
              </w:tabs>
              <w:autoSpaceDE w:val="0"/>
              <w:autoSpaceDN w:val="0"/>
              <w:adjustRightInd w:val="0"/>
              <w:jc w:val="both"/>
            </w:pPr>
            <w:r>
              <w:rPr>
                <w:b/>
              </w:rPr>
              <w:t>3</w:t>
            </w:r>
            <w:r w:rsidR="006D59CC" w:rsidRPr="006D59CC">
              <w:rPr>
                <w:b/>
              </w:rPr>
              <w:t>.11.</w:t>
            </w:r>
            <w:r w:rsidR="006D59CC" w:rsidRPr="006D59CC">
              <w:t xml:space="preserve"> В течение 3 (трех) рабочих дней с момента заключения Договора Подрядчик обязан предоставить Заказчику копию приказа о назначении представителя Подрядчика, ответственного за выполнение Работ на Объекте, заверенного своей печатью.</w:t>
            </w:r>
          </w:p>
          <w:p w:rsidR="006D59CC" w:rsidRPr="006D59CC" w:rsidRDefault="006D59CC" w:rsidP="006D59CC">
            <w:pPr>
              <w:widowControl w:val="0"/>
              <w:tabs>
                <w:tab w:val="left" w:pos="-567"/>
                <w:tab w:val="left" w:pos="360"/>
              </w:tabs>
              <w:autoSpaceDE w:val="0"/>
              <w:autoSpaceDN w:val="0"/>
              <w:adjustRightInd w:val="0"/>
              <w:jc w:val="both"/>
            </w:pPr>
          </w:p>
          <w:p w:rsidR="006D59CC" w:rsidRPr="006D59CC" w:rsidRDefault="005F535C" w:rsidP="006D59CC">
            <w:pPr>
              <w:widowControl w:val="0"/>
              <w:tabs>
                <w:tab w:val="left" w:pos="540"/>
              </w:tabs>
              <w:autoSpaceDE w:val="0"/>
              <w:autoSpaceDN w:val="0"/>
              <w:adjustRightInd w:val="0"/>
              <w:jc w:val="both"/>
            </w:pPr>
            <w:r>
              <w:rPr>
                <w:b/>
              </w:rPr>
              <w:t>3</w:t>
            </w:r>
            <w:r w:rsidR="006D59CC" w:rsidRPr="006D59CC">
              <w:rPr>
                <w:b/>
              </w:rPr>
              <w:t>.12.</w:t>
            </w:r>
            <w:r w:rsidR="006D59CC" w:rsidRPr="006D59CC">
              <w:t xml:space="preserve"> Подрядчик гарантирует, что он и/или привлеченные им для выполнения Работ лица соблюдают требования, установленные законами, иными нормативными правовыми актами  Российской Федерации и/или настоящим Техническим заданием к лицам и/или их работникам (в том числе установленные профессиональными стандартами требования к квалификации, необходимой работникам для выполнения определенной трудовой функции), и/или видам деятельности, предусмотренным настоящим Техническим заданием, а также имеют необходимые разрешения, сертификаты, лицензии, аттестацию, допуски и т.п. (если требования об их наличии установлены законодательством Российской Федерации). </w:t>
            </w:r>
          </w:p>
          <w:p w:rsidR="006D59CC" w:rsidRPr="006D59CC" w:rsidRDefault="006D59CC" w:rsidP="006D59CC">
            <w:pPr>
              <w:widowControl w:val="0"/>
              <w:tabs>
                <w:tab w:val="left" w:pos="-567"/>
                <w:tab w:val="left" w:pos="360"/>
              </w:tabs>
              <w:autoSpaceDE w:val="0"/>
              <w:autoSpaceDN w:val="0"/>
              <w:adjustRightInd w:val="0"/>
              <w:jc w:val="both"/>
            </w:pPr>
            <w:r w:rsidRPr="006D59CC">
              <w:t>Подрядчик в течение 1 (одного) рабочего дня с момента заключения Договора должен представить Заказчику на специалистов, привлекаемых к выполнению Работ, копии документов, заверенных надлежащим образом, свидетельствующих об образовании и/или квалификации специалистов Подрядчика, с указанием необходимых допусков и удостоверений, а также сведения об автотранспорте.</w:t>
            </w:r>
          </w:p>
          <w:p w:rsidR="006D59CC" w:rsidRPr="006D59CC" w:rsidRDefault="006D59CC" w:rsidP="006D59CC">
            <w:pPr>
              <w:widowControl w:val="0"/>
              <w:tabs>
                <w:tab w:val="left" w:pos="-567"/>
                <w:tab w:val="left" w:pos="360"/>
              </w:tabs>
              <w:autoSpaceDE w:val="0"/>
              <w:autoSpaceDN w:val="0"/>
              <w:adjustRightInd w:val="0"/>
              <w:jc w:val="both"/>
            </w:pPr>
          </w:p>
          <w:p w:rsidR="006D59CC" w:rsidRPr="006D59CC" w:rsidRDefault="005F535C" w:rsidP="006D59CC">
            <w:pPr>
              <w:widowControl w:val="0"/>
              <w:tabs>
                <w:tab w:val="left" w:pos="-567"/>
                <w:tab w:val="left" w:pos="360"/>
              </w:tabs>
              <w:autoSpaceDE w:val="0"/>
              <w:autoSpaceDN w:val="0"/>
              <w:adjustRightInd w:val="0"/>
              <w:jc w:val="both"/>
            </w:pPr>
            <w:r>
              <w:rPr>
                <w:b/>
              </w:rPr>
              <w:t>3</w:t>
            </w:r>
            <w:r w:rsidR="006D59CC" w:rsidRPr="006D59CC">
              <w:rPr>
                <w:b/>
              </w:rPr>
              <w:t>.13.</w:t>
            </w:r>
            <w:r w:rsidR="006D59CC" w:rsidRPr="006D59CC">
              <w:t xml:space="preserve"> При необходимости использования технических решений, отличающихся от существующих и предусмотренных Проектом, Подрядчик согласовывает их с Заказчиком.</w:t>
            </w:r>
          </w:p>
          <w:p w:rsidR="006D59CC" w:rsidRPr="006D59CC" w:rsidRDefault="006D59CC" w:rsidP="006D59CC">
            <w:pPr>
              <w:widowControl w:val="0"/>
              <w:tabs>
                <w:tab w:val="left" w:pos="-567"/>
                <w:tab w:val="left" w:pos="360"/>
              </w:tabs>
              <w:autoSpaceDE w:val="0"/>
              <w:autoSpaceDN w:val="0"/>
              <w:adjustRightInd w:val="0"/>
              <w:jc w:val="both"/>
            </w:pPr>
          </w:p>
          <w:p w:rsidR="006D59CC" w:rsidRPr="006D59CC" w:rsidRDefault="005F535C" w:rsidP="006D59CC">
            <w:pPr>
              <w:widowControl w:val="0"/>
              <w:tabs>
                <w:tab w:val="left" w:pos="-567"/>
                <w:tab w:val="left" w:pos="360"/>
              </w:tabs>
              <w:autoSpaceDE w:val="0"/>
              <w:autoSpaceDN w:val="0"/>
              <w:adjustRightInd w:val="0"/>
              <w:jc w:val="both"/>
            </w:pPr>
            <w:r>
              <w:rPr>
                <w:b/>
              </w:rPr>
              <w:t>3</w:t>
            </w:r>
            <w:r w:rsidR="006D59CC" w:rsidRPr="006D59CC">
              <w:rPr>
                <w:b/>
              </w:rPr>
              <w:t>.14.</w:t>
            </w:r>
            <w:r w:rsidR="006D59CC" w:rsidRPr="006D59CC">
              <w:t xml:space="preserve"> Все Работы должны выполняться с демонтажем старого и установкой нового оборудования и должны включать стоимость применяемых при выполнении Работ материалов. Демонтируемое оборудование Подрядчик (привлеченное им лицо) вывозит и утилизирует в установленном законодательством порядке.  </w:t>
            </w:r>
          </w:p>
          <w:p w:rsidR="006D59CC" w:rsidRPr="006D59CC" w:rsidRDefault="006D59CC" w:rsidP="006D59CC">
            <w:pPr>
              <w:widowControl w:val="0"/>
              <w:tabs>
                <w:tab w:val="left" w:pos="851"/>
              </w:tabs>
              <w:jc w:val="both"/>
              <w:rPr>
                <w:lang w:eastAsia="ar-SA"/>
              </w:rPr>
            </w:pPr>
            <w:r w:rsidRPr="006D59CC">
              <w:rPr>
                <w:lang w:eastAsia="ar-SA"/>
              </w:rPr>
              <w:t>Демонтируемое оборудование (металл) должно быть сдано Подрядчиком в специализированные пункты приемки такого оборудования, а полученные средства возвращены Заказчику</w:t>
            </w:r>
            <w:r w:rsidRPr="006D59CC">
              <w:t xml:space="preserve"> по </w:t>
            </w:r>
            <w:r w:rsidRPr="006D59CC">
              <w:rPr>
                <w:lang w:eastAsia="ar-SA"/>
              </w:rPr>
              <w:t xml:space="preserve">актам сдачи-приемки демонтируемого оборудования (металла), с предоставлением накладных, прайс-листов специализированного пункта приемки демонтируемого оборудования (металла) и копии лицензии пункта приемки на осуществление деятельности по приему демонтируемого оборудования (металла).  </w:t>
            </w:r>
          </w:p>
          <w:p w:rsidR="006D59CC" w:rsidRPr="006D59CC" w:rsidRDefault="006D59CC" w:rsidP="006D59CC">
            <w:pPr>
              <w:widowControl w:val="0"/>
              <w:tabs>
                <w:tab w:val="left" w:pos="851"/>
              </w:tabs>
              <w:jc w:val="both"/>
              <w:rPr>
                <w:lang w:eastAsia="ar-SA"/>
              </w:rPr>
            </w:pPr>
          </w:p>
          <w:p w:rsidR="006D59CC" w:rsidRPr="006D59CC" w:rsidRDefault="005F535C" w:rsidP="006D59CC">
            <w:pPr>
              <w:widowControl w:val="0"/>
              <w:tabs>
                <w:tab w:val="left" w:pos="-567"/>
                <w:tab w:val="left" w:pos="360"/>
              </w:tabs>
              <w:autoSpaceDE w:val="0"/>
              <w:autoSpaceDN w:val="0"/>
              <w:adjustRightInd w:val="0"/>
              <w:jc w:val="both"/>
              <w:rPr>
                <w:b/>
              </w:rPr>
            </w:pPr>
            <w:r>
              <w:rPr>
                <w:b/>
              </w:rPr>
              <w:t>4</w:t>
            </w:r>
            <w:r w:rsidR="006D59CC" w:rsidRPr="006D59CC">
              <w:rPr>
                <w:b/>
              </w:rPr>
              <w:t>. Требования к безопасности Работ:</w:t>
            </w:r>
          </w:p>
          <w:p w:rsidR="006D59CC" w:rsidRPr="006D59CC" w:rsidRDefault="006D59CC" w:rsidP="006D59CC">
            <w:pPr>
              <w:widowControl w:val="0"/>
              <w:tabs>
                <w:tab w:val="left" w:pos="-567"/>
                <w:tab w:val="left" w:pos="360"/>
              </w:tabs>
              <w:autoSpaceDE w:val="0"/>
              <w:autoSpaceDN w:val="0"/>
              <w:adjustRightInd w:val="0"/>
              <w:jc w:val="both"/>
            </w:pPr>
            <w:r w:rsidRPr="006D59CC">
              <w:t>Вся полнота ответственности за соблюдение правил техники безопасности при выполнении Работ на объекте возлагается на Подрядчика. Организация и выполнение Работ должны осуществляться при соблюдении законодательства Российской Федерации об охране труда, а также иных нормативных правовых актов, в том числе постановления Правительства Российской Федерации от 27.12.2010 № 1160, утвердившего Положение о разработке, утверждении и изменении нормативно-правовых актов, содержащих государственные нормативные требования охраны труда строительные нормы и правила, своды правил по проектированию и строительству; межотраслевые и отраслевые правила и типовые инструкции по охране труда; государственные стандарты, системы стандартов безопасности труда, утвержденные Госстандартом России или Госстроем России; правила безопасности, правила устройства и безопасной эксплуатации электроустановок, инструкции по безопасности. Государственные санитарно-эпидемиологические нормативы и правила, гигиенические нормативы, санитарные правила и нормы, утвержденные Минздравом России.  При выполнении Работ Подрядчик обязан строго соблюдать Правила противопожарного режима в Российской Федерации, утвержденные Постановлением Правительства Российской Федерации от 25.04.2012 № 390 «О противопожарном режиме». Ответственность за пожарную безопасность на объекте выполнения Работ, своевременное выполнение противопожарных мероприятий, обеспечение средствами пожаротушения несет персонально руководитель организации-подрядчика или лицо его замещающее. Организация места выполнения Работ должно обеспечивать безопасность труда специалистов, привлекаемых к выполнению Работ, на всех этапах выполнения Работ. Перед началом выполнения Работ Подрядчик проводит инструктаж специалистов, привлекаемых к выполнению Работ, о методах выполнения Работ, последовательности их выполнения, необходимых средствах индивидуальной защиты. Безопасность выполняемых Работ должна обеспечиваться в соответствии с требованиями следующих документов:</w:t>
            </w:r>
          </w:p>
          <w:p w:rsidR="006D59CC" w:rsidRPr="006D59CC" w:rsidRDefault="006D59CC" w:rsidP="006D59CC">
            <w:pPr>
              <w:widowControl w:val="0"/>
              <w:numPr>
                <w:ilvl w:val="0"/>
                <w:numId w:val="52"/>
              </w:numPr>
              <w:tabs>
                <w:tab w:val="left" w:pos="-567"/>
                <w:tab w:val="left" w:pos="360"/>
              </w:tabs>
              <w:autoSpaceDE w:val="0"/>
              <w:autoSpaceDN w:val="0"/>
              <w:adjustRightInd w:val="0"/>
              <w:ind w:left="0" w:firstLine="0"/>
              <w:contextualSpacing/>
              <w:jc w:val="both"/>
              <w:rPr>
                <w:rFonts w:eastAsia="Calibri"/>
              </w:rPr>
            </w:pPr>
            <w:r w:rsidRPr="006D59CC">
              <w:rPr>
                <w:rFonts w:eastAsia="Calibri"/>
              </w:rPr>
              <w:t xml:space="preserve">Трудовой кодекс Российской Федерации; </w:t>
            </w:r>
          </w:p>
          <w:p w:rsidR="006D59CC" w:rsidRPr="006D59CC" w:rsidRDefault="006D59CC" w:rsidP="006D59CC">
            <w:pPr>
              <w:widowControl w:val="0"/>
              <w:numPr>
                <w:ilvl w:val="0"/>
                <w:numId w:val="52"/>
              </w:numPr>
              <w:tabs>
                <w:tab w:val="left" w:pos="-567"/>
                <w:tab w:val="left" w:pos="360"/>
              </w:tabs>
              <w:autoSpaceDE w:val="0"/>
              <w:autoSpaceDN w:val="0"/>
              <w:adjustRightInd w:val="0"/>
              <w:ind w:left="0" w:firstLine="0"/>
              <w:contextualSpacing/>
              <w:jc w:val="both"/>
              <w:rPr>
                <w:rFonts w:eastAsia="Calibri"/>
              </w:rPr>
            </w:pPr>
            <w:r w:rsidRPr="006D59CC">
              <w:rPr>
                <w:rFonts w:eastAsia="Calibri"/>
              </w:rPr>
              <w:t xml:space="preserve">Федеральный закон от 21.12.1994 № 69-ФЗ «О пожарной безопасности»;  </w:t>
            </w:r>
          </w:p>
          <w:p w:rsidR="006D59CC" w:rsidRPr="006D59CC" w:rsidRDefault="006D59CC" w:rsidP="006D59CC">
            <w:pPr>
              <w:widowControl w:val="0"/>
              <w:numPr>
                <w:ilvl w:val="0"/>
                <w:numId w:val="52"/>
              </w:numPr>
              <w:tabs>
                <w:tab w:val="left" w:pos="-567"/>
                <w:tab w:val="left" w:pos="360"/>
              </w:tabs>
              <w:autoSpaceDE w:val="0"/>
              <w:autoSpaceDN w:val="0"/>
              <w:adjustRightInd w:val="0"/>
              <w:ind w:left="0" w:firstLine="0"/>
              <w:contextualSpacing/>
              <w:jc w:val="both"/>
              <w:rPr>
                <w:rFonts w:eastAsia="Calibri"/>
              </w:rPr>
            </w:pPr>
            <w:r w:rsidRPr="006D59CC">
              <w:rPr>
                <w:rFonts w:eastAsia="Calibri"/>
              </w:rPr>
              <w:t xml:space="preserve">ГОСТ 12.1.004-91. «Межгосударственный стандарт. Система стандартов безопасности труда. Пожарная безопасность. Общие требования»;  </w:t>
            </w:r>
          </w:p>
          <w:p w:rsidR="006D59CC" w:rsidRPr="006D59CC" w:rsidRDefault="006D59CC" w:rsidP="006D59CC">
            <w:pPr>
              <w:widowControl w:val="0"/>
              <w:numPr>
                <w:ilvl w:val="0"/>
                <w:numId w:val="52"/>
              </w:numPr>
              <w:tabs>
                <w:tab w:val="left" w:pos="-567"/>
                <w:tab w:val="left" w:pos="360"/>
              </w:tabs>
              <w:autoSpaceDE w:val="0"/>
              <w:autoSpaceDN w:val="0"/>
              <w:adjustRightInd w:val="0"/>
              <w:ind w:left="0" w:firstLine="0"/>
              <w:contextualSpacing/>
              <w:jc w:val="both"/>
              <w:rPr>
                <w:rFonts w:eastAsia="Calibri"/>
              </w:rPr>
            </w:pPr>
            <w:r w:rsidRPr="006D59CC">
              <w:rPr>
                <w:rFonts w:eastAsia="Calibri"/>
              </w:rPr>
              <w:t xml:space="preserve">СНиП 21-01-97* «Пожарная безопасность зданий и сооружений»;  </w:t>
            </w:r>
          </w:p>
          <w:p w:rsidR="006D59CC" w:rsidRPr="006D59CC" w:rsidRDefault="006D59CC" w:rsidP="006D59CC">
            <w:pPr>
              <w:widowControl w:val="0"/>
              <w:numPr>
                <w:ilvl w:val="0"/>
                <w:numId w:val="52"/>
              </w:numPr>
              <w:tabs>
                <w:tab w:val="left" w:pos="-567"/>
                <w:tab w:val="left" w:pos="360"/>
              </w:tabs>
              <w:autoSpaceDE w:val="0"/>
              <w:autoSpaceDN w:val="0"/>
              <w:adjustRightInd w:val="0"/>
              <w:ind w:left="0" w:firstLine="0"/>
              <w:contextualSpacing/>
              <w:jc w:val="both"/>
              <w:rPr>
                <w:rFonts w:eastAsia="Calibri"/>
              </w:rPr>
            </w:pPr>
            <w:r w:rsidRPr="006D59CC">
              <w:rPr>
                <w:rFonts w:eastAsia="Calibri"/>
              </w:rPr>
              <w:t>СНиП 12-03-2001 «Безопасность труда в строительстве. Часть первая. Общие требования».</w:t>
            </w:r>
          </w:p>
          <w:p w:rsidR="006D59CC" w:rsidRPr="006D59CC" w:rsidRDefault="006D59CC" w:rsidP="006D59CC">
            <w:pPr>
              <w:widowControl w:val="0"/>
              <w:numPr>
                <w:ilvl w:val="0"/>
                <w:numId w:val="52"/>
              </w:numPr>
              <w:tabs>
                <w:tab w:val="left" w:pos="-567"/>
                <w:tab w:val="left" w:pos="360"/>
              </w:tabs>
              <w:autoSpaceDE w:val="0"/>
              <w:autoSpaceDN w:val="0"/>
              <w:adjustRightInd w:val="0"/>
              <w:ind w:left="0" w:firstLine="0"/>
              <w:contextualSpacing/>
              <w:jc w:val="both"/>
              <w:rPr>
                <w:rFonts w:eastAsia="Calibri"/>
              </w:rPr>
            </w:pPr>
          </w:p>
          <w:p w:rsidR="006D59CC" w:rsidRPr="006D59CC" w:rsidRDefault="005F535C" w:rsidP="006D59CC">
            <w:pPr>
              <w:widowControl w:val="0"/>
              <w:tabs>
                <w:tab w:val="left" w:pos="-567"/>
                <w:tab w:val="left" w:pos="360"/>
              </w:tabs>
              <w:autoSpaceDE w:val="0"/>
              <w:autoSpaceDN w:val="0"/>
              <w:adjustRightInd w:val="0"/>
              <w:jc w:val="both"/>
              <w:rPr>
                <w:b/>
              </w:rPr>
            </w:pPr>
            <w:r>
              <w:rPr>
                <w:b/>
              </w:rPr>
              <w:t>5</w:t>
            </w:r>
            <w:r w:rsidR="006D59CC" w:rsidRPr="006D59CC">
              <w:rPr>
                <w:b/>
              </w:rPr>
              <w:t>. Требования к материалам и оборудованию, применяемым при выполнении Работ:</w:t>
            </w:r>
          </w:p>
          <w:p w:rsidR="006D59CC" w:rsidRPr="006D59CC" w:rsidRDefault="006D59CC" w:rsidP="006D59CC">
            <w:pPr>
              <w:widowControl w:val="0"/>
              <w:tabs>
                <w:tab w:val="left" w:pos="-567"/>
                <w:tab w:val="left" w:pos="360"/>
              </w:tabs>
              <w:autoSpaceDE w:val="0"/>
              <w:autoSpaceDN w:val="0"/>
              <w:adjustRightInd w:val="0"/>
              <w:jc w:val="both"/>
              <w:rPr>
                <w:b/>
              </w:rPr>
            </w:pPr>
          </w:p>
          <w:p w:rsidR="006D59CC" w:rsidRPr="006D59CC" w:rsidRDefault="005F535C" w:rsidP="006D59CC">
            <w:pPr>
              <w:widowControl w:val="0"/>
              <w:tabs>
                <w:tab w:val="left" w:pos="-567"/>
                <w:tab w:val="left" w:pos="360"/>
              </w:tabs>
              <w:autoSpaceDE w:val="0"/>
              <w:autoSpaceDN w:val="0"/>
              <w:adjustRightInd w:val="0"/>
              <w:jc w:val="both"/>
            </w:pPr>
            <w:r>
              <w:rPr>
                <w:b/>
              </w:rPr>
              <w:t>5</w:t>
            </w:r>
            <w:r w:rsidR="006D59CC" w:rsidRPr="006D59CC">
              <w:rPr>
                <w:b/>
              </w:rPr>
              <w:t>.1.</w:t>
            </w:r>
            <w:r w:rsidR="006D59CC" w:rsidRPr="006D59CC">
              <w:t xml:space="preserve"> При выполнении Работ Подрядчик должен применять современные строительные, отделочные материалы и другие установочные изделия российского и импортного производства. Подрядчик несет ответственность за соответствие используемых материалов государственным стандартам и техническим условиям, за достоверность сведений о стране происхождения, за сохранность всех поставленных для исполнения Договора материалов и оборудования до приемки результатов Работ Заказчиком.</w:t>
            </w:r>
          </w:p>
          <w:p w:rsidR="006D59CC" w:rsidRPr="006D59CC" w:rsidRDefault="006D59CC" w:rsidP="006D59CC">
            <w:pPr>
              <w:widowControl w:val="0"/>
              <w:tabs>
                <w:tab w:val="left" w:pos="-567"/>
                <w:tab w:val="left" w:pos="360"/>
              </w:tabs>
              <w:autoSpaceDE w:val="0"/>
              <w:autoSpaceDN w:val="0"/>
              <w:adjustRightInd w:val="0"/>
              <w:jc w:val="both"/>
            </w:pPr>
          </w:p>
          <w:p w:rsidR="006D59CC" w:rsidRPr="006D59CC" w:rsidRDefault="005F535C" w:rsidP="006D59CC">
            <w:pPr>
              <w:widowControl w:val="0"/>
              <w:tabs>
                <w:tab w:val="left" w:pos="-567"/>
                <w:tab w:val="left" w:pos="360"/>
              </w:tabs>
              <w:autoSpaceDE w:val="0"/>
              <w:autoSpaceDN w:val="0"/>
              <w:adjustRightInd w:val="0"/>
              <w:jc w:val="both"/>
            </w:pPr>
            <w:r>
              <w:rPr>
                <w:b/>
              </w:rPr>
              <w:t>5</w:t>
            </w:r>
            <w:r w:rsidR="006D59CC" w:rsidRPr="006D59CC">
              <w:rPr>
                <w:b/>
              </w:rPr>
              <w:t>.2.</w:t>
            </w:r>
            <w:r w:rsidR="006D59CC" w:rsidRPr="006D59CC">
              <w:t xml:space="preserve"> Используемые при выполнении Работ материалы должны иметь документы (в случае, если требование об их наличии предусмотрено законодательством Российской Федерации), которые Подрядчик передает Заказчику в процессе выполнения Работ (при доставке материалов и оборудования на объект выполнения Работ):</w:t>
            </w:r>
          </w:p>
          <w:p w:rsidR="006D59CC" w:rsidRPr="006D59CC" w:rsidRDefault="006D59CC" w:rsidP="006D59CC">
            <w:pPr>
              <w:widowControl w:val="0"/>
              <w:tabs>
                <w:tab w:val="left" w:pos="-567"/>
                <w:tab w:val="left" w:pos="360"/>
              </w:tabs>
              <w:autoSpaceDE w:val="0"/>
              <w:autoSpaceDN w:val="0"/>
              <w:adjustRightInd w:val="0"/>
              <w:jc w:val="both"/>
            </w:pPr>
            <w:r w:rsidRPr="006D59CC">
              <w:t>- Сертификат (декларация) соответствия;</w:t>
            </w:r>
          </w:p>
          <w:p w:rsidR="006D59CC" w:rsidRPr="006D59CC" w:rsidRDefault="006D59CC" w:rsidP="006D59CC">
            <w:pPr>
              <w:widowControl w:val="0"/>
              <w:tabs>
                <w:tab w:val="left" w:pos="-567"/>
                <w:tab w:val="left" w:pos="360"/>
              </w:tabs>
              <w:autoSpaceDE w:val="0"/>
              <w:autoSpaceDN w:val="0"/>
              <w:adjustRightInd w:val="0"/>
              <w:jc w:val="both"/>
            </w:pPr>
            <w:r w:rsidRPr="006D59CC">
              <w:t>- Санитарно-гигиенический сертификат;</w:t>
            </w:r>
          </w:p>
          <w:p w:rsidR="006D59CC" w:rsidRPr="006D59CC" w:rsidRDefault="006D59CC" w:rsidP="006D59CC">
            <w:pPr>
              <w:widowControl w:val="0"/>
              <w:tabs>
                <w:tab w:val="left" w:pos="-567"/>
                <w:tab w:val="left" w:pos="360"/>
              </w:tabs>
              <w:autoSpaceDE w:val="0"/>
              <w:autoSpaceDN w:val="0"/>
              <w:adjustRightInd w:val="0"/>
              <w:jc w:val="both"/>
            </w:pPr>
            <w:r w:rsidRPr="006D59CC">
              <w:t>- Сертификат пожарной безопасности.</w:t>
            </w:r>
          </w:p>
          <w:p w:rsidR="006D59CC" w:rsidRPr="006D59CC" w:rsidRDefault="006D59CC" w:rsidP="006D59CC">
            <w:pPr>
              <w:widowControl w:val="0"/>
              <w:tabs>
                <w:tab w:val="left" w:pos="-567"/>
                <w:tab w:val="left" w:pos="360"/>
              </w:tabs>
              <w:autoSpaceDE w:val="0"/>
              <w:autoSpaceDN w:val="0"/>
              <w:adjustRightInd w:val="0"/>
              <w:jc w:val="both"/>
            </w:pPr>
          </w:p>
          <w:p w:rsidR="006D59CC" w:rsidRPr="006D59CC" w:rsidRDefault="005F535C" w:rsidP="006D59CC">
            <w:pPr>
              <w:widowControl w:val="0"/>
              <w:tabs>
                <w:tab w:val="left" w:pos="-567"/>
                <w:tab w:val="left" w:pos="360"/>
              </w:tabs>
              <w:autoSpaceDE w:val="0"/>
              <w:autoSpaceDN w:val="0"/>
              <w:adjustRightInd w:val="0"/>
              <w:jc w:val="both"/>
            </w:pPr>
            <w:r>
              <w:rPr>
                <w:b/>
              </w:rPr>
              <w:t>5</w:t>
            </w:r>
            <w:r w:rsidR="006D59CC" w:rsidRPr="006D59CC">
              <w:rPr>
                <w:b/>
              </w:rPr>
              <w:t>.3.</w:t>
            </w:r>
            <w:r w:rsidR="006D59CC" w:rsidRPr="006D59CC">
              <w:t xml:space="preserve"> В сертификатах (декларациях) соответствия на поставляемые материалы и устанавливаемое оборудование, должно быть указано:</w:t>
            </w:r>
          </w:p>
          <w:p w:rsidR="006D59CC" w:rsidRPr="006D59CC" w:rsidRDefault="006D59CC" w:rsidP="006D59CC">
            <w:pPr>
              <w:widowControl w:val="0"/>
              <w:numPr>
                <w:ilvl w:val="0"/>
                <w:numId w:val="55"/>
              </w:numPr>
              <w:tabs>
                <w:tab w:val="left" w:pos="-567"/>
                <w:tab w:val="left" w:pos="284"/>
              </w:tabs>
              <w:autoSpaceDE w:val="0"/>
              <w:autoSpaceDN w:val="0"/>
              <w:adjustRightInd w:val="0"/>
              <w:ind w:left="0" w:firstLine="0"/>
              <w:contextualSpacing/>
              <w:jc w:val="both"/>
            </w:pPr>
            <w:r w:rsidRPr="006D59CC">
              <w:t>наименование изготовителя и его товарный знак (при наличии);</w:t>
            </w:r>
          </w:p>
          <w:p w:rsidR="006D59CC" w:rsidRPr="006D59CC" w:rsidRDefault="006D59CC" w:rsidP="006D59CC">
            <w:pPr>
              <w:widowControl w:val="0"/>
              <w:numPr>
                <w:ilvl w:val="0"/>
                <w:numId w:val="55"/>
              </w:numPr>
              <w:tabs>
                <w:tab w:val="left" w:pos="-567"/>
                <w:tab w:val="left" w:pos="284"/>
              </w:tabs>
              <w:autoSpaceDE w:val="0"/>
              <w:autoSpaceDN w:val="0"/>
              <w:adjustRightInd w:val="0"/>
              <w:ind w:left="0" w:firstLine="0"/>
              <w:contextualSpacing/>
              <w:jc w:val="both"/>
            </w:pPr>
            <w:r w:rsidRPr="006D59CC">
              <w:t>наименование, марка материала/оборудования;</w:t>
            </w:r>
          </w:p>
          <w:p w:rsidR="006D59CC" w:rsidRPr="006D59CC" w:rsidRDefault="006D59CC" w:rsidP="006D59CC">
            <w:pPr>
              <w:widowControl w:val="0"/>
              <w:numPr>
                <w:ilvl w:val="0"/>
                <w:numId w:val="55"/>
              </w:numPr>
              <w:tabs>
                <w:tab w:val="left" w:pos="-567"/>
                <w:tab w:val="left" w:pos="284"/>
              </w:tabs>
              <w:autoSpaceDE w:val="0"/>
              <w:autoSpaceDN w:val="0"/>
              <w:adjustRightInd w:val="0"/>
              <w:ind w:left="0" w:firstLine="0"/>
              <w:contextualSpacing/>
              <w:jc w:val="both"/>
            </w:pPr>
            <w:r w:rsidRPr="006D59CC">
              <w:t>номер партии и дата изготовления;</w:t>
            </w:r>
          </w:p>
          <w:p w:rsidR="006D59CC" w:rsidRPr="006D59CC" w:rsidRDefault="006D59CC" w:rsidP="006D59CC">
            <w:pPr>
              <w:widowControl w:val="0"/>
              <w:numPr>
                <w:ilvl w:val="0"/>
                <w:numId w:val="55"/>
              </w:numPr>
              <w:tabs>
                <w:tab w:val="left" w:pos="-567"/>
                <w:tab w:val="left" w:pos="284"/>
              </w:tabs>
              <w:autoSpaceDE w:val="0"/>
              <w:autoSpaceDN w:val="0"/>
              <w:adjustRightInd w:val="0"/>
              <w:ind w:left="0" w:firstLine="0"/>
              <w:contextualSpacing/>
              <w:jc w:val="both"/>
            </w:pPr>
            <w:r w:rsidRPr="006D59CC">
              <w:t>обозначение стандарта;</w:t>
            </w:r>
          </w:p>
          <w:p w:rsidR="006D59CC" w:rsidRPr="006D59CC" w:rsidRDefault="006D59CC" w:rsidP="006D59CC">
            <w:pPr>
              <w:widowControl w:val="0"/>
              <w:numPr>
                <w:ilvl w:val="0"/>
                <w:numId w:val="55"/>
              </w:numPr>
              <w:tabs>
                <w:tab w:val="left" w:pos="-567"/>
                <w:tab w:val="left" w:pos="284"/>
              </w:tabs>
              <w:autoSpaceDE w:val="0"/>
              <w:autoSpaceDN w:val="0"/>
              <w:adjustRightInd w:val="0"/>
              <w:ind w:left="0" w:firstLine="0"/>
              <w:contextualSpacing/>
              <w:jc w:val="both"/>
            </w:pPr>
            <w:r w:rsidRPr="006D59CC">
              <w:t>результаты испытаний и подтверждение о соответствии материалов требованиям стандартов;</w:t>
            </w:r>
          </w:p>
          <w:p w:rsidR="006D59CC" w:rsidRPr="006D59CC" w:rsidRDefault="006D59CC" w:rsidP="006D59CC">
            <w:pPr>
              <w:widowControl w:val="0"/>
              <w:numPr>
                <w:ilvl w:val="0"/>
                <w:numId w:val="55"/>
              </w:numPr>
              <w:tabs>
                <w:tab w:val="left" w:pos="-567"/>
                <w:tab w:val="left" w:pos="284"/>
              </w:tabs>
              <w:autoSpaceDE w:val="0"/>
              <w:autoSpaceDN w:val="0"/>
              <w:adjustRightInd w:val="0"/>
              <w:ind w:left="0" w:firstLine="0"/>
              <w:contextualSpacing/>
              <w:jc w:val="both"/>
            </w:pPr>
            <w:r w:rsidRPr="006D59CC">
              <w:t>указания об особых свойствах материала (пожаровзрывоопасность, токсичность и т.п.).</w:t>
            </w:r>
          </w:p>
          <w:p w:rsidR="006D59CC" w:rsidRPr="006D59CC" w:rsidRDefault="006D59CC" w:rsidP="006D59CC">
            <w:pPr>
              <w:widowControl w:val="0"/>
              <w:tabs>
                <w:tab w:val="left" w:pos="-567"/>
                <w:tab w:val="left" w:pos="284"/>
              </w:tabs>
              <w:autoSpaceDE w:val="0"/>
              <w:autoSpaceDN w:val="0"/>
              <w:adjustRightInd w:val="0"/>
              <w:contextualSpacing/>
              <w:jc w:val="both"/>
            </w:pPr>
          </w:p>
          <w:p w:rsidR="006D59CC" w:rsidRPr="006D59CC" w:rsidRDefault="005F535C" w:rsidP="006D59CC">
            <w:pPr>
              <w:widowControl w:val="0"/>
              <w:tabs>
                <w:tab w:val="left" w:pos="0"/>
              </w:tabs>
              <w:contextualSpacing/>
              <w:jc w:val="both"/>
              <w:rPr>
                <w:rFonts w:eastAsia="Calibri"/>
                <w:b/>
                <w:lang w:eastAsia="ar-SA"/>
              </w:rPr>
            </w:pPr>
            <w:r>
              <w:rPr>
                <w:rFonts w:eastAsia="Calibri"/>
                <w:b/>
                <w:lang w:eastAsia="ar-SA"/>
              </w:rPr>
              <w:t>6</w:t>
            </w:r>
            <w:r w:rsidR="006D59CC" w:rsidRPr="006D59CC">
              <w:rPr>
                <w:rFonts w:eastAsia="Calibri"/>
                <w:b/>
                <w:lang w:eastAsia="ar-SA"/>
              </w:rPr>
              <w:t>. Исполнительная документация, передаваемая Подрядчиком Заказчику по результатам выполненных Работ:</w:t>
            </w:r>
          </w:p>
          <w:p w:rsidR="006D59CC" w:rsidRPr="006D59CC" w:rsidRDefault="006D59CC" w:rsidP="006D59CC">
            <w:pPr>
              <w:widowControl w:val="0"/>
              <w:tabs>
                <w:tab w:val="left" w:pos="0"/>
              </w:tabs>
              <w:contextualSpacing/>
              <w:jc w:val="both"/>
              <w:rPr>
                <w:rFonts w:eastAsia="Calibri"/>
                <w:b/>
                <w:lang w:eastAsia="ar-SA"/>
              </w:rPr>
            </w:pPr>
          </w:p>
          <w:p w:rsidR="006D59CC" w:rsidRPr="006D59CC" w:rsidRDefault="005F535C" w:rsidP="006D59CC">
            <w:pPr>
              <w:widowControl w:val="0"/>
              <w:tabs>
                <w:tab w:val="left" w:pos="284"/>
              </w:tabs>
              <w:jc w:val="both"/>
              <w:rPr>
                <w:lang w:eastAsia="ar-SA"/>
              </w:rPr>
            </w:pPr>
            <w:r>
              <w:rPr>
                <w:b/>
                <w:lang w:eastAsia="ar-SA"/>
              </w:rPr>
              <w:t>6</w:t>
            </w:r>
            <w:r w:rsidR="006D59CC" w:rsidRPr="006D59CC">
              <w:rPr>
                <w:b/>
                <w:lang w:eastAsia="ar-SA"/>
              </w:rPr>
              <w:t>.1.</w:t>
            </w:r>
            <w:r w:rsidR="006D59CC" w:rsidRPr="006D59CC">
              <w:rPr>
                <w:lang w:eastAsia="ar-SA"/>
              </w:rPr>
              <w:t xml:space="preserve"> По итогам выполненных Работ Подрядчик передает Заказчику следующую исполнительную документацию:</w:t>
            </w:r>
          </w:p>
          <w:p w:rsidR="006D59CC" w:rsidRPr="006D59CC" w:rsidRDefault="006D59CC" w:rsidP="006D59CC">
            <w:pPr>
              <w:widowControl w:val="0"/>
              <w:numPr>
                <w:ilvl w:val="0"/>
                <w:numId w:val="53"/>
              </w:numPr>
              <w:tabs>
                <w:tab w:val="left" w:pos="284"/>
              </w:tabs>
              <w:ind w:left="0" w:firstLine="0"/>
              <w:jc w:val="both"/>
              <w:rPr>
                <w:lang w:eastAsia="ar-SA"/>
              </w:rPr>
            </w:pPr>
            <w:r w:rsidRPr="006D59CC">
              <w:rPr>
                <w:lang w:eastAsia="ar-SA"/>
              </w:rPr>
              <w:t xml:space="preserve">на бумажном носителе в 4 (четырех) экземплярах, подписанных со своей стороны, и в 1 (одном) экземпляре в электронном виде, в состав которой, в соответствии с требованиями СП 68.13330.2017 «СНиП 3.01.04-87 Приёмка в эксплуатацию законченных строительством объектов. Основные положения», СП 48.13330.2011. «Свод правил. Организация строительства. Актуализированная редакция СНиП 12.01.2004», приказа Ростехнадзора от 26.12.2006 N 1128 (ред. от 09.11.2017)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(вместе с "РД-11-02-2006..."), Градостроительного кодекса Российской Федерации, должны входить: </w:t>
            </w:r>
          </w:p>
          <w:p w:rsidR="006D59CC" w:rsidRPr="006D59CC" w:rsidRDefault="006D59CC" w:rsidP="006D59CC">
            <w:pPr>
              <w:widowControl w:val="0"/>
              <w:numPr>
                <w:ilvl w:val="0"/>
                <w:numId w:val="53"/>
              </w:numPr>
              <w:tabs>
                <w:tab w:val="left" w:pos="284"/>
              </w:tabs>
              <w:ind w:left="0" w:firstLine="0"/>
              <w:contextualSpacing/>
              <w:jc w:val="both"/>
              <w:rPr>
                <w:lang w:eastAsia="ar-SA"/>
              </w:rPr>
            </w:pPr>
            <w:r w:rsidRPr="006D59CC">
              <w:rPr>
                <w:lang w:eastAsia="ar-SA"/>
              </w:rPr>
              <w:t>комплект исполнительных чертежей;</w:t>
            </w:r>
          </w:p>
          <w:p w:rsidR="006D59CC" w:rsidRPr="006D59CC" w:rsidRDefault="006D59CC" w:rsidP="006D59CC">
            <w:pPr>
              <w:widowControl w:val="0"/>
              <w:numPr>
                <w:ilvl w:val="0"/>
                <w:numId w:val="53"/>
              </w:numPr>
              <w:tabs>
                <w:tab w:val="left" w:pos="284"/>
                <w:tab w:val="left" w:pos="851"/>
              </w:tabs>
              <w:ind w:left="0" w:firstLine="0"/>
              <w:contextualSpacing/>
              <w:jc w:val="both"/>
              <w:rPr>
                <w:lang w:eastAsia="ar-SA"/>
              </w:rPr>
            </w:pPr>
            <w:r w:rsidRPr="006D59CC">
              <w:rPr>
                <w:lang w:eastAsia="ar-SA"/>
              </w:rPr>
              <w:t>акты освидетельствования скрытых работ;</w:t>
            </w:r>
          </w:p>
          <w:p w:rsidR="006D59CC" w:rsidRPr="006D59CC" w:rsidRDefault="006D59CC" w:rsidP="006D59CC">
            <w:pPr>
              <w:widowControl w:val="0"/>
              <w:numPr>
                <w:ilvl w:val="0"/>
                <w:numId w:val="53"/>
              </w:numPr>
              <w:tabs>
                <w:tab w:val="left" w:pos="284"/>
                <w:tab w:val="left" w:pos="851"/>
              </w:tabs>
              <w:ind w:left="0" w:firstLine="0"/>
              <w:contextualSpacing/>
              <w:jc w:val="both"/>
              <w:rPr>
                <w:lang w:eastAsia="ar-SA"/>
              </w:rPr>
            </w:pPr>
            <w:r w:rsidRPr="006D59CC">
              <w:rPr>
                <w:lang w:eastAsia="ar-SA"/>
              </w:rPr>
              <w:t>сертификаты (декларации) соответствия.</w:t>
            </w:r>
          </w:p>
          <w:p w:rsidR="006D59CC" w:rsidRPr="006D59CC" w:rsidRDefault="005F535C" w:rsidP="006D59CC">
            <w:pPr>
              <w:widowControl w:val="0"/>
              <w:tabs>
                <w:tab w:val="left" w:pos="284"/>
                <w:tab w:val="left" w:pos="851"/>
              </w:tabs>
              <w:jc w:val="both"/>
              <w:rPr>
                <w:lang w:eastAsia="ar-SA"/>
              </w:rPr>
            </w:pPr>
            <w:r>
              <w:rPr>
                <w:b/>
                <w:lang w:eastAsia="ar-SA"/>
              </w:rPr>
              <w:t>6</w:t>
            </w:r>
            <w:r w:rsidR="006D59CC" w:rsidRPr="006D59CC">
              <w:rPr>
                <w:b/>
                <w:lang w:eastAsia="ar-SA"/>
              </w:rPr>
              <w:t>.2.</w:t>
            </w:r>
            <w:r w:rsidR="006D59CC" w:rsidRPr="006D59CC">
              <w:rPr>
                <w:lang w:eastAsia="ar-SA"/>
              </w:rPr>
              <w:t xml:space="preserve"> Для подтверждения работ по утилизации строительного мусора Подрядчик должен представить</w:t>
            </w:r>
            <w:r w:rsidR="006D59CC" w:rsidRPr="006D59CC">
              <w:t xml:space="preserve"> </w:t>
            </w:r>
            <w:r w:rsidR="006D59CC" w:rsidRPr="006D59CC">
              <w:rPr>
                <w:lang w:eastAsia="ar-SA"/>
              </w:rPr>
              <w:t xml:space="preserve">на бумажном носителе в 1 (одном) экземпляре: </w:t>
            </w:r>
          </w:p>
          <w:p w:rsidR="006D59CC" w:rsidRPr="006D59CC" w:rsidRDefault="006D59CC" w:rsidP="006D59CC">
            <w:pPr>
              <w:widowControl w:val="0"/>
              <w:numPr>
                <w:ilvl w:val="0"/>
                <w:numId w:val="54"/>
              </w:numPr>
              <w:tabs>
                <w:tab w:val="left" w:pos="284"/>
                <w:tab w:val="left" w:pos="851"/>
              </w:tabs>
              <w:ind w:left="0" w:firstLine="0"/>
              <w:contextualSpacing/>
              <w:jc w:val="both"/>
              <w:rPr>
                <w:lang w:eastAsia="ar-SA"/>
              </w:rPr>
            </w:pPr>
            <w:r w:rsidRPr="006D59CC">
              <w:rPr>
                <w:lang w:eastAsia="ar-SA"/>
              </w:rPr>
              <w:t xml:space="preserve"> копию лицензии на осуществление деятельности в области обращения с отходами (строительным мусором), выданной организации, осуществляющей деятельность в области обращения с отходами;</w:t>
            </w:r>
          </w:p>
          <w:p w:rsidR="006D59CC" w:rsidRPr="006D59CC" w:rsidRDefault="006D59CC" w:rsidP="006D59CC">
            <w:pPr>
              <w:widowControl w:val="0"/>
              <w:numPr>
                <w:ilvl w:val="0"/>
                <w:numId w:val="54"/>
              </w:numPr>
              <w:tabs>
                <w:tab w:val="left" w:pos="284"/>
                <w:tab w:val="left" w:pos="851"/>
              </w:tabs>
              <w:ind w:left="0" w:firstLine="0"/>
              <w:contextualSpacing/>
              <w:jc w:val="both"/>
              <w:rPr>
                <w:lang w:eastAsia="ar-SA"/>
              </w:rPr>
            </w:pPr>
            <w:r w:rsidRPr="006D59CC">
              <w:rPr>
                <w:lang w:eastAsia="ar-SA"/>
              </w:rPr>
              <w:t xml:space="preserve"> копию договора организации, осуществляющей деятельность в области обращения с отходами, с организацией, осуществляющей утилизацию отходов (строительного мусора), а также копий документов, подтверждающих исполнение договора (справки в объеме отходов с Объекта Заказчика) с приложением копии лицензии данной организации на размещение и утилизацию отходов;</w:t>
            </w:r>
          </w:p>
          <w:p w:rsidR="006D59CC" w:rsidRPr="006D59CC" w:rsidRDefault="006D59CC" w:rsidP="006D59CC">
            <w:pPr>
              <w:widowControl w:val="0"/>
              <w:numPr>
                <w:ilvl w:val="0"/>
                <w:numId w:val="54"/>
              </w:numPr>
              <w:tabs>
                <w:tab w:val="left" w:pos="284"/>
                <w:tab w:val="left" w:pos="851"/>
              </w:tabs>
              <w:ind w:left="0" w:firstLine="0"/>
              <w:contextualSpacing/>
              <w:jc w:val="both"/>
              <w:rPr>
                <w:lang w:eastAsia="ar-SA"/>
              </w:rPr>
            </w:pPr>
            <w:r w:rsidRPr="006D59CC">
              <w:rPr>
                <w:lang w:eastAsia="ar-SA"/>
              </w:rPr>
              <w:t xml:space="preserve"> согласованный Подрядчиком с Заказчиком маршрут вывоза отходов (строительного мусора) с Объекта к месту утилизации отходов (строительного мусора), с расчетом его длины.</w:t>
            </w:r>
          </w:p>
          <w:p w:rsidR="006D59CC" w:rsidRPr="006D59CC" w:rsidRDefault="005F535C" w:rsidP="006D59CC">
            <w:pPr>
              <w:widowControl w:val="0"/>
              <w:tabs>
                <w:tab w:val="left" w:pos="851"/>
              </w:tabs>
              <w:jc w:val="both"/>
              <w:rPr>
                <w:lang w:eastAsia="ar-SA"/>
              </w:rPr>
            </w:pPr>
            <w:r>
              <w:rPr>
                <w:b/>
                <w:lang w:eastAsia="ar-SA"/>
              </w:rPr>
              <w:t>6</w:t>
            </w:r>
            <w:r w:rsidR="006D59CC" w:rsidRPr="006D59CC">
              <w:rPr>
                <w:b/>
                <w:lang w:eastAsia="ar-SA"/>
              </w:rPr>
              <w:t>.3.</w:t>
            </w:r>
            <w:r w:rsidR="006D59CC" w:rsidRPr="006D59CC">
              <w:rPr>
                <w:lang w:eastAsia="ar-SA"/>
              </w:rPr>
              <w:t xml:space="preserve"> Для подтверждения работ по вывозу демонтируемого оборудования (металл) Подрядчик должен представить на бумажном носителе в 1 (одном) экземпляре: </w:t>
            </w:r>
          </w:p>
          <w:p w:rsidR="006D59CC" w:rsidRPr="006D59CC" w:rsidRDefault="006D59CC" w:rsidP="006D59CC">
            <w:pPr>
              <w:widowControl w:val="0"/>
              <w:tabs>
                <w:tab w:val="left" w:pos="851"/>
              </w:tabs>
              <w:jc w:val="both"/>
              <w:rPr>
                <w:lang w:eastAsia="ar-SA"/>
              </w:rPr>
            </w:pPr>
            <w:r w:rsidRPr="006D59CC">
              <w:rPr>
                <w:lang w:eastAsia="ar-SA"/>
              </w:rPr>
              <w:t>- акты сдачи – приемки демонтируемого оборудования (металла), оформленные в соответствии с постановлением Правительства Российской Федерации от 11.05.2001 №369 «Об утверждении Правил обращения с ломом и отходами черных металлов и их отчуждения», накладные, прайс – листы специализированного пункта приемки демонтируемого оборудования (металла) и копию лицензии пункта приемки на осуществления деятельности по приему демонтируемого оборудования (металла).</w:t>
            </w:r>
          </w:p>
          <w:p w:rsidR="006D59CC" w:rsidRPr="006D59CC" w:rsidRDefault="005F535C" w:rsidP="006D59CC">
            <w:pPr>
              <w:widowControl w:val="0"/>
              <w:tabs>
                <w:tab w:val="left" w:pos="284"/>
              </w:tabs>
              <w:jc w:val="both"/>
              <w:rPr>
                <w:lang w:eastAsia="ar-SA"/>
              </w:rPr>
            </w:pPr>
            <w:r>
              <w:rPr>
                <w:b/>
                <w:lang w:eastAsia="ar-SA"/>
              </w:rPr>
              <w:t>6</w:t>
            </w:r>
            <w:r w:rsidR="006D59CC" w:rsidRPr="006D59CC">
              <w:rPr>
                <w:b/>
                <w:lang w:eastAsia="ar-SA"/>
              </w:rPr>
              <w:t>.4.</w:t>
            </w:r>
            <w:r w:rsidR="006D59CC" w:rsidRPr="006D59CC">
              <w:rPr>
                <w:lang w:eastAsia="ar-SA"/>
              </w:rPr>
              <w:t xml:space="preserve"> Исполнительная документация Заказчиком принимается комплектно (папка, реестр исполнительной документации, прошито, сброшюровано и заверено печатью (при наличии печати) с указанием количества страниц).</w:t>
            </w:r>
          </w:p>
          <w:p w:rsidR="006D59CC" w:rsidRPr="006D59CC" w:rsidRDefault="006D59CC" w:rsidP="006D59CC">
            <w:pPr>
              <w:widowControl w:val="0"/>
              <w:tabs>
                <w:tab w:val="left" w:pos="284"/>
              </w:tabs>
              <w:jc w:val="both"/>
              <w:rPr>
                <w:lang w:eastAsia="ar-SA"/>
              </w:rPr>
            </w:pPr>
          </w:p>
          <w:p w:rsidR="006D59CC" w:rsidRPr="006D59CC" w:rsidRDefault="005F535C" w:rsidP="006D59CC">
            <w:pPr>
              <w:widowControl w:val="0"/>
              <w:tabs>
                <w:tab w:val="left" w:pos="-567"/>
                <w:tab w:val="left" w:pos="360"/>
              </w:tabs>
              <w:autoSpaceDE w:val="0"/>
              <w:autoSpaceDN w:val="0"/>
              <w:adjustRightInd w:val="0"/>
              <w:jc w:val="both"/>
              <w:rPr>
                <w:b/>
              </w:rPr>
            </w:pPr>
            <w:r>
              <w:rPr>
                <w:b/>
              </w:rPr>
              <w:t>7</w:t>
            </w:r>
            <w:r w:rsidR="006D59CC" w:rsidRPr="006D59CC">
              <w:rPr>
                <w:b/>
              </w:rPr>
              <w:t>. Срок выполнения Работ:</w:t>
            </w:r>
          </w:p>
          <w:p w:rsidR="006D59CC" w:rsidRPr="006D59CC" w:rsidRDefault="006D59CC" w:rsidP="006D59CC">
            <w:pPr>
              <w:tabs>
                <w:tab w:val="left" w:pos="2835"/>
              </w:tabs>
              <w:jc w:val="both"/>
              <w:rPr>
                <w:b/>
                <w:bCs/>
                <w:color w:val="000000"/>
              </w:rPr>
            </w:pPr>
            <w:r w:rsidRPr="006D59CC">
              <w:rPr>
                <w:bCs/>
                <w:lang w:eastAsia="ar-SA"/>
              </w:rPr>
              <w:t xml:space="preserve">Место выполнения Работ: </w:t>
            </w:r>
            <w:r w:rsidRPr="006D59CC">
              <w:t xml:space="preserve">г. Санкт-Петербург, </w:t>
            </w:r>
            <w:r w:rsidRPr="006D59CC">
              <w:rPr>
                <w:color w:val="000000"/>
              </w:rPr>
              <w:t>набережная канала Грибоедова, д.123, лит.А</w:t>
            </w:r>
          </w:p>
          <w:p w:rsidR="006D59CC" w:rsidRPr="006D59CC" w:rsidRDefault="006D59CC" w:rsidP="006D59CC">
            <w:pPr>
              <w:widowControl w:val="0"/>
              <w:tabs>
                <w:tab w:val="left" w:pos="-567"/>
                <w:tab w:val="left" w:pos="0"/>
                <w:tab w:val="left" w:pos="360"/>
                <w:tab w:val="left" w:pos="1080"/>
              </w:tabs>
              <w:jc w:val="both"/>
            </w:pPr>
            <w:r w:rsidRPr="006D59CC">
              <w:t xml:space="preserve">Срок выполнения Работ: </w:t>
            </w:r>
            <w:r w:rsidRPr="006D59CC">
              <w:rPr>
                <w:lang w:val="en-US"/>
              </w:rPr>
              <w:t>c</w:t>
            </w:r>
            <w:r w:rsidRPr="006D59CC">
              <w:t xml:space="preserve"> момента заключения Договора 30 календарных дней</w:t>
            </w:r>
          </w:p>
          <w:p w:rsidR="006D59CC" w:rsidRPr="006D59CC" w:rsidRDefault="006D59CC" w:rsidP="006D59CC">
            <w:pPr>
              <w:widowControl w:val="0"/>
              <w:jc w:val="both"/>
              <w:outlineLvl w:val="0"/>
            </w:pPr>
            <w:r w:rsidRPr="006D59CC">
              <w:rPr>
                <w:bCs/>
                <w:lang w:eastAsia="ar-SA"/>
              </w:rPr>
              <w:t>Подписанный и заверенный печатью организации</w:t>
            </w:r>
            <w:r w:rsidRPr="006D59CC">
              <w:t xml:space="preserve"> График выполнения Работ представляется Подрядчиком на утверждение Заказчику в течение 3 (трех) рабочих дней с момента заключения Договора. Представленный График выполнения Работ рассматривается Заказчиком в течение 3 (трех) рабочих дней с даты их получения и при отсутствии замечаний, утверждается. В Графике выполнения Работ Подрядчик должен указать перечень всех выполняемых работ, их объем, дату начала проведения работ и дату окончания выполнения каждого вида работ. </w:t>
            </w:r>
          </w:p>
          <w:p w:rsidR="006D59CC" w:rsidRPr="006D59CC" w:rsidRDefault="006D59CC" w:rsidP="006D59CC">
            <w:pPr>
              <w:widowControl w:val="0"/>
              <w:jc w:val="both"/>
              <w:outlineLvl w:val="0"/>
            </w:pPr>
            <w:r w:rsidRPr="006D59CC">
              <w:t>График выполнения Работ представляется по форме:</w:t>
            </w:r>
          </w:p>
          <w:p w:rsidR="006D59CC" w:rsidRPr="006D59CC" w:rsidRDefault="006D59CC" w:rsidP="006D59CC">
            <w:pPr>
              <w:widowControl w:val="0"/>
              <w:jc w:val="both"/>
              <w:outlineLvl w:val="0"/>
            </w:pPr>
          </w:p>
          <w:p w:rsidR="006D59CC" w:rsidRPr="006D59CC" w:rsidRDefault="006D59CC" w:rsidP="006D59CC">
            <w:pPr>
              <w:widowControl w:val="0"/>
              <w:jc w:val="center"/>
              <w:outlineLvl w:val="0"/>
              <w:rPr>
                <w:b/>
              </w:rPr>
            </w:pPr>
            <w:r w:rsidRPr="006D59CC">
              <w:rPr>
                <w:b/>
              </w:rPr>
              <w:t xml:space="preserve">График выполнения Работ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409"/>
              <w:gridCol w:w="1134"/>
              <w:gridCol w:w="993"/>
              <w:gridCol w:w="2551"/>
              <w:gridCol w:w="1843"/>
            </w:tblGrid>
            <w:tr w:rsidR="006D59CC" w:rsidRPr="006D59CC" w:rsidTr="00C7607A">
              <w:trPr>
                <w:trHeight w:val="882"/>
              </w:trPr>
              <w:tc>
                <w:tcPr>
                  <w:tcW w:w="426" w:type="dxa"/>
                  <w:tcBorders>
                    <w:top w:val="single" w:sz="4" w:space="0" w:color="auto"/>
                    <w:left w:val="single" w:sz="4" w:space="0" w:color="auto"/>
                    <w:bottom w:val="single" w:sz="4" w:space="0" w:color="auto"/>
                    <w:right w:val="single" w:sz="4" w:space="0" w:color="auto"/>
                  </w:tcBorders>
                  <w:vAlign w:val="center"/>
                  <w:hideMark/>
                </w:tcPr>
                <w:p w:rsidR="006D59CC" w:rsidRPr="006D59CC" w:rsidRDefault="006D59CC" w:rsidP="006D59CC">
                  <w:pPr>
                    <w:widowControl w:val="0"/>
                    <w:autoSpaceDE w:val="0"/>
                    <w:autoSpaceDN w:val="0"/>
                    <w:adjustRightInd w:val="0"/>
                    <w:jc w:val="center"/>
                  </w:pPr>
                  <w:r w:rsidRPr="006D59CC">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6D59CC" w:rsidRPr="006D59CC" w:rsidRDefault="006D59CC" w:rsidP="006D59CC">
                  <w:pPr>
                    <w:widowControl w:val="0"/>
                    <w:autoSpaceDE w:val="0"/>
                    <w:autoSpaceDN w:val="0"/>
                    <w:adjustRightInd w:val="0"/>
                    <w:jc w:val="center"/>
                  </w:pPr>
                  <w:r w:rsidRPr="006D59CC">
                    <w:t>Наименование работ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59CC" w:rsidRPr="006D59CC" w:rsidRDefault="006D59CC" w:rsidP="006D59CC">
                  <w:pPr>
                    <w:widowControl w:val="0"/>
                    <w:autoSpaceDE w:val="0"/>
                    <w:autoSpaceDN w:val="0"/>
                    <w:adjustRightInd w:val="0"/>
                    <w:jc w:val="center"/>
                  </w:pPr>
                  <w:r w:rsidRPr="006D59CC">
                    <w:t>Ед. изм.</w:t>
                  </w:r>
                </w:p>
              </w:tc>
              <w:tc>
                <w:tcPr>
                  <w:tcW w:w="993" w:type="dxa"/>
                  <w:tcBorders>
                    <w:top w:val="single" w:sz="4" w:space="0" w:color="auto"/>
                    <w:left w:val="single" w:sz="4" w:space="0" w:color="auto"/>
                    <w:bottom w:val="single" w:sz="4" w:space="0" w:color="auto"/>
                    <w:right w:val="single" w:sz="4" w:space="0" w:color="auto"/>
                  </w:tcBorders>
                  <w:vAlign w:val="center"/>
                  <w:hideMark/>
                </w:tcPr>
                <w:p w:rsidR="006D59CC" w:rsidRPr="006D59CC" w:rsidRDefault="006D59CC" w:rsidP="006D59CC">
                  <w:pPr>
                    <w:widowControl w:val="0"/>
                    <w:autoSpaceDE w:val="0"/>
                    <w:autoSpaceDN w:val="0"/>
                    <w:adjustRightInd w:val="0"/>
                    <w:jc w:val="center"/>
                  </w:pPr>
                  <w:r w:rsidRPr="006D59CC">
                    <w:t>Кол-во</w:t>
                  </w:r>
                </w:p>
              </w:tc>
              <w:tc>
                <w:tcPr>
                  <w:tcW w:w="2551" w:type="dxa"/>
                  <w:tcBorders>
                    <w:top w:val="single" w:sz="4" w:space="0" w:color="auto"/>
                    <w:left w:val="single" w:sz="4" w:space="0" w:color="auto"/>
                    <w:bottom w:val="single" w:sz="4" w:space="0" w:color="auto"/>
                    <w:right w:val="single" w:sz="4" w:space="0" w:color="auto"/>
                  </w:tcBorders>
                  <w:vAlign w:val="center"/>
                  <w:hideMark/>
                </w:tcPr>
                <w:p w:rsidR="006D59CC" w:rsidRPr="006D59CC" w:rsidRDefault="006D59CC" w:rsidP="006D59CC">
                  <w:pPr>
                    <w:widowControl w:val="0"/>
                    <w:autoSpaceDE w:val="0"/>
                    <w:autoSpaceDN w:val="0"/>
                    <w:adjustRightInd w:val="0"/>
                    <w:jc w:val="center"/>
                  </w:pPr>
                  <w:r w:rsidRPr="006D59CC">
                    <w:t>Начало выполнения работ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6D59CC" w:rsidRPr="006D59CC" w:rsidRDefault="006D59CC" w:rsidP="006D59CC">
                  <w:pPr>
                    <w:widowControl w:val="0"/>
                    <w:autoSpaceDE w:val="0"/>
                    <w:autoSpaceDN w:val="0"/>
                    <w:adjustRightInd w:val="0"/>
                    <w:jc w:val="center"/>
                  </w:pPr>
                  <w:r w:rsidRPr="006D59CC">
                    <w:t>Окончание выполнения работ</w:t>
                  </w:r>
                </w:p>
              </w:tc>
            </w:tr>
            <w:tr w:rsidR="006D59CC" w:rsidRPr="006D59CC" w:rsidTr="00C7607A">
              <w:trPr>
                <w:trHeight w:val="272"/>
              </w:trPr>
              <w:tc>
                <w:tcPr>
                  <w:tcW w:w="426" w:type="dxa"/>
                  <w:tcBorders>
                    <w:top w:val="single" w:sz="4" w:space="0" w:color="auto"/>
                    <w:left w:val="single" w:sz="4" w:space="0" w:color="auto"/>
                    <w:bottom w:val="single" w:sz="4" w:space="0" w:color="auto"/>
                    <w:right w:val="single" w:sz="4" w:space="0" w:color="auto"/>
                  </w:tcBorders>
                  <w:hideMark/>
                </w:tcPr>
                <w:p w:rsidR="006D59CC" w:rsidRPr="006D59CC" w:rsidRDefault="006D59CC" w:rsidP="006D59CC">
                  <w:pPr>
                    <w:widowControl w:val="0"/>
                    <w:autoSpaceDE w:val="0"/>
                    <w:autoSpaceDN w:val="0"/>
                    <w:adjustRightInd w:val="0"/>
                    <w:jc w:val="center"/>
                  </w:pPr>
                  <w:r w:rsidRPr="006D59CC">
                    <w:t>1</w:t>
                  </w:r>
                </w:p>
              </w:tc>
              <w:tc>
                <w:tcPr>
                  <w:tcW w:w="2409" w:type="dxa"/>
                  <w:tcBorders>
                    <w:top w:val="single" w:sz="4" w:space="0" w:color="auto"/>
                    <w:left w:val="single" w:sz="4" w:space="0" w:color="auto"/>
                    <w:bottom w:val="single" w:sz="4" w:space="0" w:color="auto"/>
                    <w:right w:val="single" w:sz="4" w:space="0" w:color="auto"/>
                  </w:tcBorders>
                  <w:hideMark/>
                </w:tcPr>
                <w:p w:rsidR="006D59CC" w:rsidRPr="006D59CC" w:rsidRDefault="006D59CC" w:rsidP="006D59CC">
                  <w:pPr>
                    <w:widowControl w:val="0"/>
                    <w:autoSpaceDE w:val="0"/>
                    <w:autoSpaceDN w:val="0"/>
                    <w:adjustRightInd w:val="0"/>
                    <w:jc w:val="center"/>
                  </w:pPr>
                  <w:r w:rsidRPr="006D59CC">
                    <w:t>2</w:t>
                  </w:r>
                </w:p>
              </w:tc>
              <w:tc>
                <w:tcPr>
                  <w:tcW w:w="1134" w:type="dxa"/>
                  <w:tcBorders>
                    <w:top w:val="single" w:sz="4" w:space="0" w:color="auto"/>
                    <w:left w:val="single" w:sz="4" w:space="0" w:color="auto"/>
                    <w:bottom w:val="single" w:sz="4" w:space="0" w:color="auto"/>
                    <w:right w:val="single" w:sz="4" w:space="0" w:color="auto"/>
                  </w:tcBorders>
                  <w:hideMark/>
                </w:tcPr>
                <w:p w:rsidR="006D59CC" w:rsidRPr="006D59CC" w:rsidRDefault="006D59CC" w:rsidP="006D59CC">
                  <w:pPr>
                    <w:widowControl w:val="0"/>
                    <w:autoSpaceDE w:val="0"/>
                    <w:autoSpaceDN w:val="0"/>
                    <w:adjustRightInd w:val="0"/>
                    <w:jc w:val="center"/>
                  </w:pPr>
                  <w:r w:rsidRPr="006D59CC">
                    <w:t>3</w:t>
                  </w:r>
                </w:p>
              </w:tc>
              <w:tc>
                <w:tcPr>
                  <w:tcW w:w="993" w:type="dxa"/>
                  <w:tcBorders>
                    <w:top w:val="single" w:sz="4" w:space="0" w:color="auto"/>
                    <w:left w:val="single" w:sz="4" w:space="0" w:color="auto"/>
                    <w:bottom w:val="single" w:sz="4" w:space="0" w:color="auto"/>
                    <w:right w:val="single" w:sz="4" w:space="0" w:color="auto"/>
                  </w:tcBorders>
                  <w:hideMark/>
                </w:tcPr>
                <w:p w:rsidR="006D59CC" w:rsidRPr="006D59CC" w:rsidRDefault="006D59CC" w:rsidP="006D59CC">
                  <w:pPr>
                    <w:widowControl w:val="0"/>
                    <w:autoSpaceDE w:val="0"/>
                    <w:autoSpaceDN w:val="0"/>
                    <w:adjustRightInd w:val="0"/>
                    <w:jc w:val="center"/>
                  </w:pPr>
                  <w:r w:rsidRPr="006D59CC">
                    <w:t>4</w:t>
                  </w:r>
                </w:p>
              </w:tc>
              <w:tc>
                <w:tcPr>
                  <w:tcW w:w="2551" w:type="dxa"/>
                  <w:tcBorders>
                    <w:top w:val="single" w:sz="4" w:space="0" w:color="auto"/>
                    <w:left w:val="single" w:sz="4" w:space="0" w:color="auto"/>
                    <w:bottom w:val="single" w:sz="4" w:space="0" w:color="auto"/>
                    <w:right w:val="single" w:sz="4" w:space="0" w:color="auto"/>
                  </w:tcBorders>
                  <w:hideMark/>
                </w:tcPr>
                <w:p w:rsidR="006D59CC" w:rsidRPr="006D59CC" w:rsidRDefault="006D59CC" w:rsidP="006D59CC">
                  <w:pPr>
                    <w:widowControl w:val="0"/>
                    <w:autoSpaceDE w:val="0"/>
                    <w:autoSpaceDN w:val="0"/>
                    <w:adjustRightInd w:val="0"/>
                    <w:jc w:val="center"/>
                  </w:pPr>
                  <w:r w:rsidRPr="006D59CC">
                    <w:t>5</w:t>
                  </w:r>
                </w:p>
              </w:tc>
              <w:tc>
                <w:tcPr>
                  <w:tcW w:w="1843" w:type="dxa"/>
                  <w:tcBorders>
                    <w:top w:val="single" w:sz="4" w:space="0" w:color="auto"/>
                    <w:left w:val="single" w:sz="4" w:space="0" w:color="auto"/>
                    <w:bottom w:val="single" w:sz="4" w:space="0" w:color="auto"/>
                    <w:right w:val="single" w:sz="4" w:space="0" w:color="auto"/>
                  </w:tcBorders>
                  <w:hideMark/>
                </w:tcPr>
                <w:p w:rsidR="006D59CC" w:rsidRPr="006D59CC" w:rsidRDefault="006D59CC" w:rsidP="006D59CC">
                  <w:pPr>
                    <w:widowControl w:val="0"/>
                    <w:autoSpaceDE w:val="0"/>
                    <w:autoSpaceDN w:val="0"/>
                    <w:adjustRightInd w:val="0"/>
                    <w:jc w:val="center"/>
                  </w:pPr>
                  <w:r w:rsidRPr="006D59CC">
                    <w:t>6</w:t>
                  </w:r>
                </w:p>
              </w:tc>
            </w:tr>
            <w:tr w:rsidR="006D59CC" w:rsidRPr="006D59CC" w:rsidTr="00C7607A">
              <w:trPr>
                <w:trHeight w:val="272"/>
              </w:trPr>
              <w:tc>
                <w:tcPr>
                  <w:tcW w:w="426" w:type="dxa"/>
                  <w:tcBorders>
                    <w:top w:val="single" w:sz="4" w:space="0" w:color="auto"/>
                    <w:left w:val="single" w:sz="4" w:space="0" w:color="auto"/>
                    <w:bottom w:val="single" w:sz="4" w:space="0" w:color="auto"/>
                    <w:right w:val="single" w:sz="4" w:space="0" w:color="auto"/>
                  </w:tcBorders>
                </w:tcPr>
                <w:p w:rsidR="006D59CC" w:rsidRPr="006D59CC" w:rsidRDefault="006D59CC" w:rsidP="006D59CC">
                  <w:pPr>
                    <w:widowControl w:val="0"/>
                    <w:autoSpaceDE w:val="0"/>
                    <w:autoSpaceDN w:val="0"/>
                    <w:adjustRightInd w:val="0"/>
                  </w:pPr>
                </w:p>
              </w:tc>
              <w:tc>
                <w:tcPr>
                  <w:tcW w:w="2409" w:type="dxa"/>
                  <w:tcBorders>
                    <w:top w:val="single" w:sz="4" w:space="0" w:color="auto"/>
                    <w:left w:val="single" w:sz="4" w:space="0" w:color="auto"/>
                    <w:bottom w:val="single" w:sz="4" w:space="0" w:color="auto"/>
                    <w:right w:val="single" w:sz="4" w:space="0" w:color="auto"/>
                  </w:tcBorders>
                </w:tcPr>
                <w:p w:rsidR="006D59CC" w:rsidRPr="006D59CC" w:rsidRDefault="006D59CC" w:rsidP="006D59CC">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D59CC" w:rsidRPr="006D59CC" w:rsidRDefault="006D59CC" w:rsidP="006D59CC">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6D59CC" w:rsidRPr="006D59CC" w:rsidRDefault="006D59CC" w:rsidP="006D59CC">
                  <w:pPr>
                    <w:widowControl w:val="0"/>
                    <w:autoSpaceDE w:val="0"/>
                    <w:autoSpaceDN w:val="0"/>
                    <w:adjustRightInd w:val="0"/>
                  </w:pPr>
                </w:p>
              </w:tc>
              <w:tc>
                <w:tcPr>
                  <w:tcW w:w="2551" w:type="dxa"/>
                  <w:tcBorders>
                    <w:top w:val="single" w:sz="4" w:space="0" w:color="auto"/>
                    <w:left w:val="single" w:sz="4" w:space="0" w:color="auto"/>
                    <w:bottom w:val="single" w:sz="4" w:space="0" w:color="auto"/>
                    <w:right w:val="single" w:sz="4" w:space="0" w:color="auto"/>
                  </w:tcBorders>
                </w:tcPr>
                <w:p w:rsidR="006D59CC" w:rsidRPr="006D59CC" w:rsidRDefault="006D59CC" w:rsidP="006D59CC">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6D59CC" w:rsidRPr="006D59CC" w:rsidRDefault="006D59CC" w:rsidP="006D59CC">
                  <w:pPr>
                    <w:widowControl w:val="0"/>
                    <w:autoSpaceDE w:val="0"/>
                    <w:autoSpaceDN w:val="0"/>
                    <w:adjustRightInd w:val="0"/>
                  </w:pPr>
                </w:p>
              </w:tc>
            </w:tr>
            <w:tr w:rsidR="006D59CC" w:rsidRPr="006D59CC" w:rsidTr="00C7607A">
              <w:trPr>
                <w:trHeight w:val="272"/>
              </w:trPr>
              <w:tc>
                <w:tcPr>
                  <w:tcW w:w="426" w:type="dxa"/>
                  <w:tcBorders>
                    <w:top w:val="single" w:sz="4" w:space="0" w:color="auto"/>
                    <w:left w:val="single" w:sz="4" w:space="0" w:color="auto"/>
                    <w:bottom w:val="single" w:sz="4" w:space="0" w:color="auto"/>
                    <w:right w:val="single" w:sz="4" w:space="0" w:color="auto"/>
                  </w:tcBorders>
                </w:tcPr>
                <w:p w:rsidR="006D59CC" w:rsidRPr="006D59CC" w:rsidRDefault="006D59CC" w:rsidP="006D59CC">
                  <w:pPr>
                    <w:widowControl w:val="0"/>
                    <w:autoSpaceDE w:val="0"/>
                    <w:autoSpaceDN w:val="0"/>
                    <w:adjustRightInd w:val="0"/>
                  </w:pPr>
                </w:p>
              </w:tc>
              <w:tc>
                <w:tcPr>
                  <w:tcW w:w="2409" w:type="dxa"/>
                  <w:tcBorders>
                    <w:top w:val="single" w:sz="4" w:space="0" w:color="auto"/>
                    <w:left w:val="single" w:sz="4" w:space="0" w:color="auto"/>
                    <w:bottom w:val="single" w:sz="4" w:space="0" w:color="auto"/>
                    <w:right w:val="single" w:sz="4" w:space="0" w:color="auto"/>
                  </w:tcBorders>
                </w:tcPr>
                <w:p w:rsidR="006D59CC" w:rsidRPr="006D59CC" w:rsidRDefault="006D59CC" w:rsidP="006D59CC">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6D59CC" w:rsidRPr="006D59CC" w:rsidRDefault="006D59CC" w:rsidP="006D59CC">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6D59CC" w:rsidRPr="006D59CC" w:rsidRDefault="006D59CC" w:rsidP="006D59CC">
                  <w:pPr>
                    <w:widowControl w:val="0"/>
                    <w:autoSpaceDE w:val="0"/>
                    <w:autoSpaceDN w:val="0"/>
                    <w:adjustRightInd w:val="0"/>
                  </w:pPr>
                </w:p>
              </w:tc>
              <w:tc>
                <w:tcPr>
                  <w:tcW w:w="2551" w:type="dxa"/>
                  <w:tcBorders>
                    <w:top w:val="single" w:sz="4" w:space="0" w:color="auto"/>
                    <w:left w:val="single" w:sz="4" w:space="0" w:color="auto"/>
                    <w:bottom w:val="single" w:sz="4" w:space="0" w:color="auto"/>
                    <w:right w:val="single" w:sz="4" w:space="0" w:color="auto"/>
                  </w:tcBorders>
                </w:tcPr>
                <w:p w:rsidR="006D59CC" w:rsidRPr="006D59CC" w:rsidRDefault="006D59CC" w:rsidP="006D59CC">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6D59CC" w:rsidRPr="006D59CC" w:rsidRDefault="006D59CC" w:rsidP="006D59CC">
                  <w:pPr>
                    <w:widowControl w:val="0"/>
                    <w:autoSpaceDE w:val="0"/>
                    <w:autoSpaceDN w:val="0"/>
                    <w:adjustRightInd w:val="0"/>
                  </w:pPr>
                </w:p>
              </w:tc>
            </w:tr>
          </w:tbl>
          <w:p w:rsidR="006D59CC" w:rsidRPr="006D59CC" w:rsidRDefault="006D59CC" w:rsidP="006D59CC">
            <w:pPr>
              <w:widowControl w:val="0"/>
              <w:tabs>
                <w:tab w:val="left" w:pos="7230"/>
              </w:tabs>
            </w:pPr>
            <w:r w:rsidRPr="006D59CC">
              <w:t>Подрядчик:  _________/________.</w:t>
            </w:r>
          </w:p>
          <w:p w:rsidR="006D59CC" w:rsidRPr="006D59CC" w:rsidRDefault="006D59CC" w:rsidP="006D59CC">
            <w:pPr>
              <w:widowControl w:val="0"/>
              <w:tabs>
                <w:tab w:val="left" w:pos="7230"/>
              </w:tabs>
            </w:pPr>
          </w:p>
          <w:p w:rsidR="006D59CC" w:rsidRPr="006D59CC" w:rsidRDefault="005F535C" w:rsidP="006D59CC">
            <w:pPr>
              <w:widowControl w:val="0"/>
            </w:pPr>
            <w:r>
              <w:rPr>
                <w:b/>
              </w:rPr>
              <w:t>8</w:t>
            </w:r>
            <w:r w:rsidR="006D59CC" w:rsidRPr="006D59CC">
              <w:rPr>
                <w:b/>
              </w:rPr>
              <w:t>.</w:t>
            </w:r>
            <w:r w:rsidR="006D59CC" w:rsidRPr="006D59CC">
              <w:t xml:space="preserve"> </w:t>
            </w:r>
            <w:r w:rsidR="006D59CC" w:rsidRPr="006D59CC">
              <w:rPr>
                <w:b/>
              </w:rPr>
              <w:t>Гарантийные обязательства:</w:t>
            </w:r>
            <w:r w:rsidR="006D59CC" w:rsidRPr="006D59CC">
              <w:t xml:space="preserve"> </w:t>
            </w:r>
          </w:p>
          <w:p w:rsidR="006D59CC" w:rsidRPr="006D59CC" w:rsidRDefault="006D59CC" w:rsidP="006D59CC">
            <w:pPr>
              <w:widowControl w:val="0"/>
              <w:tabs>
                <w:tab w:val="left" w:pos="284"/>
              </w:tabs>
              <w:jc w:val="both"/>
            </w:pPr>
            <w:r w:rsidRPr="006D59CC">
              <w:t xml:space="preserve">Гарантийный срок на результат выполненных Работ составляет 24 (двадцать четыре) месяца с даты подписания Сторонами акта о приемке выполненных Работ (форма № КС-2) и справки о стоимости выполненных Работ и затрат (форма № КС-3). </w:t>
            </w:r>
          </w:p>
          <w:p w:rsidR="006D59CC" w:rsidRPr="006D59CC" w:rsidRDefault="006D59CC" w:rsidP="006D59CC">
            <w:pPr>
              <w:widowControl w:val="0"/>
              <w:tabs>
                <w:tab w:val="left" w:pos="284"/>
              </w:tabs>
              <w:jc w:val="both"/>
            </w:pPr>
            <w:r w:rsidRPr="006D59CC">
              <w:t>При обнаружении в течение гарантийного срока недостатков (дефектов), возникших по вине Подрядчика препятствующих нормальной эксплуатации результата Работ, Подрядчик обязан устранить дефекты за свой счет. Гарантийный срок в этом случае продлевается на период устранения недостатков (дефектов) (с даты обнаружения недостатков (дефектов) до даты их фактического устранения). При этом срок устранения Подрядчиком недостатков (дефектов) должен составлять не более 3 (трех) рабочих дней с момента предъявления Заказчиком требования об устранении недостатков (дефектов).</w:t>
            </w:r>
          </w:p>
          <w:p w:rsidR="006D59CC" w:rsidRPr="006D59CC" w:rsidRDefault="006D59CC" w:rsidP="006D59CC">
            <w:pPr>
              <w:widowControl w:val="0"/>
              <w:tabs>
                <w:tab w:val="left" w:pos="284"/>
              </w:tabs>
              <w:jc w:val="both"/>
            </w:pPr>
            <w:r w:rsidRPr="006D59CC">
              <w:t xml:space="preserve">Подрядчик должен предоставить Заказчику номер телефона с доступом 24 часа в сутки для экстренного вызова специалистов при возникновении аварийных ситуаций в период гарантийного срока. </w:t>
            </w:r>
          </w:p>
          <w:p w:rsidR="006D59CC" w:rsidRPr="006D59CC" w:rsidRDefault="006D59CC" w:rsidP="006D59CC">
            <w:pPr>
              <w:widowControl w:val="0"/>
              <w:tabs>
                <w:tab w:val="left" w:pos="284"/>
              </w:tabs>
              <w:jc w:val="both"/>
            </w:pPr>
            <w:r w:rsidRPr="006D59CC">
              <w:t>Для проверки соответствия качества выполненных Подрядчиком Работ требованиям, установленным Договором, Заказчик вправе привлекать независимых экспертов.</w:t>
            </w:r>
          </w:p>
          <w:p w:rsidR="0086063F" w:rsidRPr="006D59CC" w:rsidRDefault="0086063F" w:rsidP="003A7C75">
            <w:pPr>
              <w:pStyle w:val="af3"/>
              <w:tabs>
                <w:tab w:val="left" w:pos="396"/>
                <w:tab w:val="left" w:pos="426"/>
              </w:tabs>
              <w:spacing w:after="0" w:line="240" w:lineRule="auto"/>
              <w:ind w:left="0"/>
              <w:jc w:val="both"/>
              <w:rPr>
                <w:rFonts w:ascii="Times New Roman" w:hAnsi="Times New Roman"/>
                <w:lang w:val="ru-RU" w:eastAsia="ru-RU"/>
              </w:rPr>
            </w:pPr>
          </w:p>
        </w:tc>
      </w:tr>
    </w:tbl>
    <w:p w:rsidR="0086063F" w:rsidRPr="003A5F09" w:rsidRDefault="0086063F" w:rsidP="0086063F">
      <w:pPr>
        <w:shd w:val="clear" w:color="auto" w:fill="FFFFFF"/>
        <w:rPr>
          <w:b/>
        </w:rPr>
      </w:pPr>
    </w:p>
    <w:p w:rsidR="00D461D0" w:rsidRPr="00405940" w:rsidRDefault="0086063F" w:rsidP="0086063F">
      <w:pPr>
        <w:shd w:val="clear" w:color="auto" w:fill="FFFFFF"/>
        <w:jc w:val="right"/>
        <w:rPr>
          <w:b/>
        </w:rPr>
      </w:pPr>
      <w:r w:rsidRPr="003A5F09">
        <w:rPr>
          <w:b/>
        </w:rPr>
        <w:br w:type="page"/>
      </w:r>
      <w:r w:rsidR="00D461D0" w:rsidRPr="00405940">
        <w:rPr>
          <w:b/>
        </w:rPr>
        <w:t>Приложение № 5</w:t>
      </w:r>
    </w:p>
    <w:p w:rsidR="00D461D0" w:rsidRPr="00405940" w:rsidRDefault="00D461D0" w:rsidP="00D461D0">
      <w:pPr>
        <w:pStyle w:val="25"/>
        <w:widowControl w:val="0"/>
        <w:tabs>
          <w:tab w:val="left" w:pos="426"/>
        </w:tabs>
        <w:jc w:val="right"/>
        <w:rPr>
          <w:b/>
          <w:sz w:val="24"/>
          <w:szCs w:val="24"/>
          <w:lang w:val="ru-RU"/>
        </w:rPr>
      </w:pPr>
      <w:r w:rsidRPr="00405940">
        <w:rPr>
          <w:b/>
          <w:sz w:val="24"/>
          <w:szCs w:val="24"/>
          <w:lang w:val="ru-RU"/>
        </w:rPr>
        <w:t xml:space="preserve">к извещению о проведении </w:t>
      </w:r>
    </w:p>
    <w:p w:rsidR="00D461D0" w:rsidRPr="00405940" w:rsidRDefault="00D461D0" w:rsidP="00D461D0">
      <w:pPr>
        <w:pStyle w:val="25"/>
        <w:widowControl w:val="0"/>
        <w:tabs>
          <w:tab w:val="left" w:pos="426"/>
        </w:tabs>
        <w:jc w:val="right"/>
        <w:rPr>
          <w:b/>
          <w:sz w:val="24"/>
          <w:szCs w:val="24"/>
          <w:lang w:val="ru-RU"/>
        </w:rPr>
      </w:pPr>
      <w:r w:rsidRPr="00405940">
        <w:rPr>
          <w:b/>
          <w:sz w:val="24"/>
          <w:szCs w:val="24"/>
          <w:lang w:val="ru-RU"/>
        </w:rPr>
        <w:t>запроса котировок в электронной форме</w:t>
      </w:r>
    </w:p>
    <w:p w:rsidR="00D461D0" w:rsidRPr="00405940" w:rsidRDefault="00D461D0" w:rsidP="00D461D0">
      <w:pPr>
        <w:pStyle w:val="25"/>
        <w:widowControl w:val="0"/>
        <w:tabs>
          <w:tab w:val="left" w:pos="426"/>
        </w:tabs>
        <w:jc w:val="right"/>
        <w:rPr>
          <w:b/>
          <w:sz w:val="24"/>
          <w:szCs w:val="24"/>
          <w:lang w:val="ru-RU"/>
        </w:rPr>
      </w:pPr>
      <w:r w:rsidRPr="00405940">
        <w:rPr>
          <w:b/>
          <w:sz w:val="24"/>
          <w:szCs w:val="24"/>
          <w:lang w:val="ru-RU"/>
        </w:rPr>
        <w:t xml:space="preserve">                (ФОРМА)</w:t>
      </w:r>
    </w:p>
    <w:p w:rsidR="00D461D0" w:rsidRPr="00405940" w:rsidRDefault="00D461D0" w:rsidP="00D461D0">
      <w:pPr>
        <w:ind w:left="839" w:right="68" w:hanging="958"/>
        <w:jc w:val="center"/>
        <w:rPr>
          <w:b/>
        </w:rPr>
      </w:pPr>
    </w:p>
    <w:p w:rsidR="00D461D0" w:rsidRPr="00405940" w:rsidRDefault="00D461D0" w:rsidP="00D461D0">
      <w:pPr>
        <w:ind w:left="839" w:right="68" w:hanging="958"/>
        <w:jc w:val="center"/>
        <w:rPr>
          <w:b/>
        </w:rPr>
      </w:pPr>
    </w:p>
    <w:p w:rsidR="00D461D0" w:rsidRPr="00405940" w:rsidRDefault="00D461D0" w:rsidP="00D461D0">
      <w:pPr>
        <w:ind w:left="839" w:right="68" w:hanging="958"/>
        <w:jc w:val="center"/>
        <w:rPr>
          <w:b/>
        </w:rPr>
      </w:pPr>
    </w:p>
    <w:p w:rsidR="001B6DDE" w:rsidRPr="00405940" w:rsidRDefault="001B6DDE" w:rsidP="00055511">
      <w:pPr>
        <w:jc w:val="center"/>
        <w:rPr>
          <w:b/>
        </w:rPr>
      </w:pPr>
      <w:r w:rsidRPr="00405940">
        <w:rPr>
          <w:b/>
          <w:color w:val="1D0A03"/>
        </w:rPr>
        <w:t>1. ПРЕДЛАГАЕМАЯ ЦЕНА ДОГОВОРА</w:t>
      </w:r>
      <w:r w:rsidRPr="00405940">
        <w:rPr>
          <w:b/>
        </w:rPr>
        <w:t xml:space="preserve"> </w:t>
      </w:r>
    </w:p>
    <w:p w:rsidR="001B6DDE" w:rsidRPr="00405940" w:rsidRDefault="001B6DDE" w:rsidP="001B6DDE">
      <w:pPr>
        <w:ind w:left="839" w:right="68" w:hanging="958"/>
        <w:jc w:val="both"/>
        <w:rPr>
          <w:b/>
        </w:rPr>
      </w:pPr>
    </w:p>
    <w:p w:rsidR="006C0044" w:rsidRPr="003A5F09" w:rsidRDefault="006C0044" w:rsidP="006C0044">
      <w:pPr>
        <w:ind w:left="-142" w:right="68" w:firstLine="426"/>
        <w:jc w:val="both"/>
      </w:pPr>
      <w:r w:rsidRPr="003A5F09">
        <w:t xml:space="preserve">В соответствии с условиями запроса котировок </w:t>
      </w:r>
      <w:r>
        <w:t xml:space="preserve">в электронной форме </w:t>
      </w:r>
      <w:r w:rsidRPr="003A5F09">
        <w:t>с учетом</w:t>
      </w:r>
      <w:r>
        <w:t xml:space="preserve">/без учета </w:t>
      </w:r>
      <w:r w:rsidRPr="00A4478A">
        <w:rPr>
          <w:i/>
        </w:rPr>
        <w:t>(</w:t>
      </w:r>
      <w:r>
        <w:rPr>
          <w:i/>
        </w:rPr>
        <w:t>выбрать нужное</w:t>
      </w:r>
      <w:r w:rsidRPr="00A4478A">
        <w:rPr>
          <w:i/>
        </w:rPr>
        <w:t>)</w:t>
      </w:r>
      <w:r>
        <w:t xml:space="preserve"> расходов</w:t>
      </w:r>
      <w:r w:rsidRPr="00F64AFE">
        <w:t xml:space="preserve"> на погрузку, разгрузку, доставку </w:t>
      </w:r>
      <w:r>
        <w:t xml:space="preserve">товаров, </w:t>
      </w:r>
      <w:r w:rsidRPr="00F64AFE">
        <w:t xml:space="preserve">материалов, оборудования, инструмента до места </w:t>
      </w:r>
      <w:r>
        <w:t>поставки товара, выполнения р</w:t>
      </w:r>
      <w:r w:rsidRPr="00F64AFE">
        <w:t xml:space="preserve">абот, </w:t>
      </w:r>
      <w:r>
        <w:t>оказания услуг и других расходов, связанных с исполнением договора</w:t>
      </w:r>
      <w:r w:rsidRPr="00F64AFE">
        <w:t>, оплату НДС и других обязательных платежей, в соответствии с действующим законодательством Российской Федерации</w:t>
      </w:r>
      <w:r w:rsidRPr="003A5F09">
        <w:t xml:space="preserve"> предлагаемая цена договора составит ___</w:t>
      </w:r>
      <w:r>
        <w:t>______</w:t>
      </w:r>
      <w:r w:rsidRPr="003A5F09">
        <w:t>___ рублей __ копеек.</w:t>
      </w:r>
    </w:p>
    <w:p w:rsidR="002E154A" w:rsidRDefault="002E154A" w:rsidP="006C0044">
      <w:pPr>
        <w:ind w:left="-142" w:right="68" w:firstLine="426"/>
        <w:jc w:val="both"/>
      </w:pPr>
    </w:p>
    <w:p w:rsidR="006C0044" w:rsidRPr="003A5F09" w:rsidRDefault="006C0044" w:rsidP="006C0044">
      <w:pPr>
        <w:ind w:left="839" w:right="68" w:hanging="958"/>
        <w:jc w:val="center"/>
        <w:rPr>
          <w:b/>
        </w:rPr>
      </w:pPr>
    </w:p>
    <w:p w:rsidR="006C0044" w:rsidRPr="003A5F09" w:rsidRDefault="006C0044" w:rsidP="006C0044">
      <w:pPr>
        <w:ind w:left="839" w:right="68" w:hanging="958"/>
        <w:jc w:val="center"/>
        <w:rPr>
          <w:b/>
          <w:color w:val="1D0A03"/>
        </w:rPr>
      </w:pPr>
      <w:r>
        <w:rPr>
          <w:b/>
        </w:rPr>
        <w:t xml:space="preserve">2. РАСЧЕТ И </w:t>
      </w:r>
      <w:r w:rsidRPr="003A5F09">
        <w:rPr>
          <w:b/>
        </w:rPr>
        <w:t xml:space="preserve">ОБОСНОВАНИЕ </w:t>
      </w:r>
      <w:r w:rsidRPr="003A5F09">
        <w:rPr>
          <w:b/>
          <w:color w:val="1D0A03"/>
        </w:rPr>
        <w:t>РАСЧЕТА ПРЕДЛАГАЕМОЙ ЦЕНЫ ДОГОВОРА</w:t>
      </w:r>
      <w:r>
        <w:rPr>
          <w:rStyle w:val="afff5"/>
          <w:b/>
          <w:color w:val="1D0A03"/>
        </w:rPr>
        <w:footnoteReference w:id="5"/>
      </w:r>
    </w:p>
    <w:p w:rsidR="006C0044" w:rsidRPr="003A5F09" w:rsidRDefault="006C0044" w:rsidP="006C0044">
      <w:pPr>
        <w:ind w:left="839" w:right="68" w:hanging="958"/>
        <w:jc w:val="center"/>
        <w:rPr>
          <w:b/>
        </w:rPr>
      </w:pPr>
    </w:p>
    <w:p w:rsidR="006C0044" w:rsidRPr="003A5F09" w:rsidRDefault="006C0044" w:rsidP="006C0044">
      <w:pPr>
        <w:spacing w:line="360" w:lineRule="auto"/>
        <w:ind w:left="840" w:right="66" w:hanging="960"/>
        <w:jc w:val="center"/>
        <w:rPr>
          <w:b/>
          <w:u w:val="single"/>
        </w:rPr>
      </w:pPr>
    </w:p>
    <w:p w:rsidR="006C0044" w:rsidRPr="003A5F09" w:rsidRDefault="006C0044" w:rsidP="006C0044">
      <w:pPr>
        <w:spacing w:line="360" w:lineRule="auto"/>
        <w:ind w:left="840" w:right="66" w:hanging="960"/>
        <w:rPr>
          <w:u w:val="single"/>
        </w:rPr>
      </w:pPr>
      <w:r>
        <w:rPr>
          <w:color w:val="1D0A03"/>
        </w:rPr>
        <w:t xml:space="preserve">2.1. </w:t>
      </w:r>
      <w:r w:rsidRPr="003A5F09">
        <w:rPr>
          <w:color w:val="1D0A03"/>
        </w:rPr>
        <w:t>РАСЧЕТ ПРЕДЛАГАЕМОЙ ЦЕНЫ ДОГОВОРА</w:t>
      </w:r>
    </w:p>
    <w:p w:rsidR="006C0044" w:rsidRPr="003A5F09" w:rsidRDefault="006C0044" w:rsidP="006C0044">
      <w:pPr>
        <w:spacing w:line="360" w:lineRule="auto"/>
        <w:ind w:right="68"/>
        <w:jc w:val="both"/>
        <w:rPr>
          <w:b/>
        </w:rPr>
      </w:pPr>
      <w:r w:rsidRPr="003A5F09">
        <w:rPr>
          <w:b/>
        </w:rPr>
        <w:t>_______________________________________________________________________________________________________________________________________________________________________________________________________________________________________</w:t>
      </w:r>
      <w:r>
        <w:rPr>
          <w:b/>
        </w:rPr>
        <w:t>________</w:t>
      </w:r>
    </w:p>
    <w:p w:rsidR="006C0044" w:rsidRPr="003A5F09" w:rsidRDefault="006C0044" w:rsidP="006C0044">
      <w:pPr>
        <w:spacing w:line="360" w:lineRule="auto"/>
        <w:ind w:right="68"/>
        <w:jc w:val="both"/>
        <w:rPr>
          <w:b/>
        </w:rPr>
      </w:pPr>
    </w:p>
    <w:p w:rsidR="006C0044" w:rsidRDefault="006C0044" w:rsidP="006C0044">
      <w:pPr>
        <w:shd w:val="clear" w:color="auto" w:fill="FFFFFF"/>
        <w:rPr>
          <w:b/>
        </w:rPr>
      </w:pPr>
      <w:r>
        <w:t xml:space="preserve">2.2. </w:t>
      </w:r>
      <w:r w:rsidRPr="003A5F09">
        <w:t xml:space="preserve">ОБОСНОВАНИЕ </w:t>
      </w:r>
      <w:r w:rsidRPr="003A5F09">
        <w:rPr>
          <w:color w:val="1D0A03"/>
        </w:rPr>
        <w:t>РАСЧЕТА ПРЕДЛАГАЕМОЙ ЦЕНЫ ДОГОВОРА</w:t>
      </w:r>
      <w:r>
        <w:rPr>
          <w:color w:val="1D0A03"/>
        </w:rPr>
        <w:t xml:space="preserve"> </w:t>
      </w:r>
      <w:r w:rsidRPr="003A5F09">
        <w:rPr>
          <w:b/>
        </w:rPr>
        <w:t>_________________________________________________</w:t>
      </w:r>
      <w:r>
        <w:rPr>
          <w:b/>
        </w:rPr>
        <w:t>______________________________</w:t>
      </w:r>
      <w:r w:rsidRPr="003A5F09">
        <w:rPr>
          <w:b/>
        </w:rPr>
        <w:t>_</w:t>
      </w:r>
    </w:p>
    <w:p w:rsidR="006C0044" w:rsidRDefault="006C0044" w:rsidP="006C0044">
      <w:pPr>
        <w:shd w:val="clear" w:color="auto" w:fill="FFFFFF"/>
        <w:rPr>
          <w:b/>
        </w:rPr>
      </w:pPr>
    </w:p>
    <w:p w:rsidR="006C0044" w:rsidRDefault="006C0044" w:rsidP="006C0044">
      <w:pPr>
        <w:shd w:val="clear" w:color="auto" w:fill="FFFFFF"/>
        <w:rPr>
          <w:b/>
        </w:rPr>
      </w:pPr>
      <w:r w:rsidRPr="003A5F09">
        <w:rPr>
          <w:b/>
        </w:rPr>
        <w:t>_____________________________________________</w:t>
      </w:r>
      <w:r>
        <w:rPr>
          <w:b/>
        </w:rPr>
        <w:t>___________________________________</w:t>
      </w:r>
    </w:p>
    <w:p w:rsidR="006C0044" w:rsidRDefault="006C0044" w:rsidP="006C0044">
      <w:pPr>
        <w:shd w:val="clear" w:color="auto" w:fill="FFFFFF"/>
        <w:jc w:val="right"/>
        <w:rPr>
          <w:b/>
        </w:rPr>
      </w:pPr>
    </w:p>
    <w:p w:rsidR="007633F6" w:rsidRPr="00055511" w:rsidRDefault="007633F6" w:rsidP="007633F6">
      <w:pPr>
        <w:spacing w:line="360" w:lineRule="auto"/>
      </w:pPr>
    </w:p>
    <w:p w:rsidR="003A1CBD" w:rsidRPr="00405940" w:rsidRDefault="003A1CBD" w:rsidP="007633F6">
      <w:pPr>
        <w:shd w:val="clear" w:color="auto" w:fill="FFFFFF"/>
        <w:spacing w:line="360" w:lineRule="auto"/>
        <w:rPr>
          <w:b/>
        </w:rPr>
      </w:pPr>
    </w:p>
    <w:p w:rsidR="003A1CBD" w:rsidRPr="00405940" w:rsidRDefault="003A1CBD" w:rsidP="0016317A">
      <w:pPr>
        <w:shd w:val="clear" w:color="auto" w:fill="FFFFFF"/>
        <w:jc w:val="right"/>
        <w:rPr>
          <w:b/>
        </w:rPr>
      </w:pPr>
    </w:p>
    <w:p w:rsidR="003A1CBD" w:rsidRPr="00405940" w:rsidRDefault="003A1CBD" w:rsidP="0016317A">
      <w:pPr>
        <w:shd w:val="clear" w:color="auto" w:fill="FFFFFF"/>
        <w:jc w:val="right"/>
        <w:rPr>
          <w:b/>
        </w:rPr>
      </w:pPr>
    </w:p>
    <w:p w:rsidR="003A1CBD" w:rsidRPr="00405940" w:rsidRDefault="003A1CBD" w:rsidP="0016317A">
      <w:pPr>
        <w:shd w:val="clear" w:color="auto" w:fill="FFFFFF"/>
        <w:jc w:val="right"/>
        <w:rPr>
          <w:b/>
        </w:rPr>
      </w:pPr>
    </w:p>
    <w:p w:rsidR="00CE2287" w:rsidRDefault="00CE2287" w:rsidP="00B33BFA">
      <w:pPr>
        <w:pStyle w:val="affc"/>
        <w:widowControl w:val="0"/>
        <w:ind w:left="4536" w:firstLine="0"/>
        <w:jc w:val="right"/>
        <w:rPr>
          <w:b/>
          <w:sz w:val="24"/>
          <w:szCs w:val="24"/>
        </w:rPr>
      </w:pPr>
    </w:p>
    <w:p w:rsidR="00CE2287" w:rsidRDefault="00CE2287" w:rsidP="00B33BFA">
      <w:pPr>
        <w:pStyle w:val="affc"/>
        <w:widowControl w:val="0"/>
        <w:ind w:left="4536" w:firstLine="0"/>
        <w:jc w:val="right"/>
        <w:rPr>
          <w:b/>
          <w:sz w:val="24"/>
          <w:szCs w:val="24"/>
        </w:rPr>
      </w:pPr>
    </w:p>
    <w:p w:rsidR="00CE2287" w:rsidRDefault="00CE2287" w:rsidP="00B33BFA">
      <w:pPr>
        <w:pStyle w:val="affc"/>
        <w:widowControl w:val="0"/>
        <w:ind w:left="4536" w:firstLine="0"/>
        <w:jc w:val="right"/>
        <w:rPr>
          <w:b/>
          <w:sz w:val="24"/>
          <w:szCs w:val="24"/>
        </w:rPr>
      </w:pPr>
    </w:p>
    <w:p w:rsidR="00CE2287" w:rsidRDefault="00CE2287" w:rsidP="00B33BFA">
      <w:pPr>
        <w:pStyle w:val="affc"/>
        <w:widowControl w:val="0"/>
        <w:ind w:left="4536" w:firstLine="0"/>
        <w:jc w:val="right"/>
        <w:rPr>
          <w:b/>
          <w:sz w:val="24"/>
          <w:szCs w:val="24"/>
        </w:rPr>
      </w:pPr>
    </w:p>
    <w:p w:rsidR="00CE2287" w:rsidRDefault="00CE2287" w:rsidP="00B33BFA">
      <w:pPr>
        <w:pStyle w:val="affc"/>
        <w:widowControl w:val="0"/>
        <w:ind w:left="4536" w:firstLine="0"/>
        <w:jc w:val="right"/>
        <w:rPr>
          <w:b/>
          <w:sz w:val="24"/>
          <w:szCs w:val="24"/>
        </w:rPr>
      </w:pPr>
    </w:p>
    <w:p w:rsidR="00CE2287" w:rsidRDefault="00CE2287" w:rsidP="00B33BFA">
      <w:pPr>
        <w:pStyle w:val="affc"/>
        <w:widowControl w:val="0"/>
        <w:ind w:left="4536" w:firstLine="0"/>
        <w:jc w:val="right"/>
        <w:rPr>
          <w:b/>
          <w:sz w:val="24"/>
          <w:szCs w:val="24"/>
        </w:rPr>
      </w:pPr>
    </w:p>
    <w:p w:rsidR="00CE2287" w:rsidRDefault="00CE2287" w:rsidP="00B33BFA">
      <w:pPr>
        <w:pStyle w:val="affc"/>
        <w:widowControl w:val="0"/>
        <w:ind w:left="4536" w:firstLine="0"/>
        <w:jc w:val="right"/>
        <w:rPr>
          <w:b/>
          <w:sz w:val="24"/>
          <w:szCs w:val="24"/>
        </w:rPr>
      </w:pPr>
    </w:p>
    <w:p w:rsidR="00CE2287" w:rsidRDefault="00CE2287" w:rsidP="00615F21">
      <w:pPr>
        <w:pStyle w:val="affc"/>
        <w:widowControl w:val="0"/>
        <w:ind w:firstLine="0"/>
        <w:rPr>
          <w:b/>
          <w:sz w:val="24"/>
          <w:szCs w:val="24"/>
        </w:rPr>
      </w:pPr>
    </w:p>
    <w:p w:rsidR="00CE2287" w:rsidRDefault="00CE2287" w:rsidP="00B33BFA">
      <w:pPr>
        <w:pStyle w:val="affc"/>
        <w:widowControl w:val="0"/>
        <w:ind w:left="4536" w:firstLine="0"/>
        <w:jc w:val="right"/>
        <w:rPr>
          <w:b/>
          <w:sz w:val="24"/>
          <w:szCs w:val="24"/>
        </w:rPr>
      </w:pPr>
    </w:p>
    <w:p w:rsidR="003A1DC2" w:rsidRDefault="003A1DC2" w:rsidP="003A1DC2">
      <w:pPr>
        <w:shd w:val="clear" w:color="auto" w:fill="FFFFFF"/>
        <w:jc w:val="right"/>
        <w:rPr>
          <w:b/>
        </w:rPr>
      </w:pPr>
      <w:r>
        <w:rPr>
          <w:b/>
        </w:rPr>
        <w:br w:type="page"/>
        <w:t xml:space="preserve"> </w:t>
      </w:r>
    </w:p>
    <w:p w:rsidR="003A1DC2" w:rsidRDefault="005F535C" w:rsidP="003A1DC2">
      <w:pPr>
        <w:pStyle w:val="affc"/>
        <w:widowControl w:val="0"/>
        <w:ind w:left="7655" w:firstLine="0"/>
        <w:jc w:val="right"/>
        <w:rPr>
          <w:b/>
          <w:sz w:val="24"/>
          <w:szCs w:val="24"/>
        </w:rPr>
      </w:pPr>
      <w:r>
        <w:rPr>
          <w:b/>
          <w:sz w:val="24"/>
          <w:szCs w:val="24"/>
        </w:rPr>
        <w:t>Приложение № 6</w:t>
      </w:r>
    </w:p>
    <w:p w:rsidR="003A1DC2" w:rsidRDefault="003A1DC2" w:rsidP="003A1DC2">
      <w:pPr>
        <w:pStyle w:val="25"/>
        <w:widowControl w:val="0"/>
        <w:tabs>
          <w:tab w:val="left" w:pos="426"/>
        </w:tabs>
        <w:jc w:val="right"/>
        <w:rPr>
          <w:b/>
          <w:sz w:val="24"/>
          <w:szCs w:val="24"/>
          <w:lang w:val="ru-RU"/>
        </w:rPr>
      </w:pPr>
      <w:r>
        <w:rPr>
          <w:b/>
          <w:sz w:val="24"/>
          <w:szCs w:val="24"/>
          <w:lang w:val="ru-RU"/>
        </w:rPr>
        <w:t xml:space="preserve">к извещению о проведении </w:t>
      </w:r>
    </w:p>
    <w:p w:rsidR="003A1DC2" w:rsidRPr="00FD695B" w:rsidRDefault="003A1DC2" w:rsidP="003A1DC2">
      <w:pPr>
        <w:pStyle w:val="25"/>
        <w:widowControl w:val="0"/>
        <w:tabs>
          <w:tab w:val="left" w:pos="426"/>
        </w:tabs>
        <w:jc w:val="right"/>
        <w:rPr>
          <w:b/>
          <w:lang w:val="ru-RU"/>
        </w:rPr>
      </w:pPr>
      <w:r>
        <w:rPr>
          <w:b/>
          <w:sz w:val="24"/>
          <w:szCs w:val="24"/>
          <w:lang w:val="ru-RU"/>
        </w:rPr>
        <w:t>запроса котировок в электронной форме</w:t>
      </w:r>
    </w:p>
    <w:p w:rsidR="003A1DC2" w:rsidRDefault="003A1DC2" w:rsidP="003A1DC2">
      <w:pPr>
        <w:widowControl w:val="0"/>
        <w:jc w:val="center"/>
        <w:rPr>
          <w:b/>
        </w:rPr>
      </w:pPr>
    </w:p>
    <w:p w:rsidR="005F535C" w:rsidRPr="005F535C" w:rsidRDefault="005F535C" w:rsidP="005F535C">
      <w:pPr>
        <w:widowControl w:val="0"/>
        <w:tabs>
          <w:tab w:val="left" w:pos="284"/>
        </w:tabs>
        <w:jc w:val="center"/>
        <w:rPr>
          <w:rFonts w:eastAsia="Calibri"/>
          <w:b/>
          <w:color w:val="000000"/>
          <w:lang w:eastAsia="en-US"/>
        </w:rPr>
      </w:pPr>
      <w:r w:rsidRPr="005F535C">
        <w:rPr>
          <w:rFonts w:eastAsia="Calibri"/>
          <w:b/>
          <w:color w:val="000000"/>
          <w:lang w:eastAsia="en-US"/>
        </w:rPr>
        <w:t xml:space="preserve">ПРОЕКТ ДОГОВОРА </w:t>
      </w:r>
    </w:p>
    <w:p w:rsidR="005F535C" w:rsidRPr="005F535C" w:rsidRDefault="005F535C" w:rsidP="005F535C">
      <w:pPr>
        <w:widowControl w:val="0"/>
        <w:tabs>
          <w:tab w:val="left" w:pos="284"/>
        </w:tabs>
        <w:jc w:val="center"/>
        <w:rPr>
          <w:rFonts w:eastAsia="Calibri"/>
          <w:b/>
          <w:color w:val="000000"/>
          <w:lang w:eastAsia="en-US"/>
        </w:rPr>
      </w:pPr>
      <w:r w:rsidRPr="005F535C">
        <w:rPr>
          <w:rFonts w:eastAsia="Calibri"/>
          <w:b/>
          <w:color w:val="000000"/>
          <w:lang w:eastAsia="en-US"/>
        </w:rPr>
        <w:t>ДОГОВОР № _________</w:t>
      </w:r>
      <w:r w:rsidRPr="005F535C">
        <w:rPr>
          <w:rFonts w:eastAsia="Calibri"/>
          <w:color w:val="000000"/>
          <w:lang w:eastAsia="en-US"/>
        </w:rPr>
        <w:t>____</w:t>
      </w:r>
    </w:p>
    <w:p w:rsidR="005F535C" w:rsidRPr="005F535C" w:rsidRDefault="005F535C" w:rsidP="005F535C">
      <w:pPr>
        <w:suppressAutoHyphens/>
        <w:jc w:val="center"/>
      </w:pPr>
      <w:r w:rsidRPr="005F535C" w:rsidDel="003E29F6">
        <w:rPr>
          <w:b/>
          <w:snapToGrid w:val="0"/>
          <w:szCs w:val="20"/>
        </w:rPr>
        <w:t xml:space="preserve"> </w:t>
      </w:r>
    </w:p>
    <w:p w:rsidR="005F535C" w:rsidRPr="005F535C" w:rsidRDefault="005F535C" w:rsidP="005F535C">
      <w:pPr>
        <w:tabs>
          <w:tab w:val="left" w:pos="709"/>
          <w:tab w:val="left" w:pos="7088"/>
        </w:tabs>
        <w:suppressAutoHyphens/>
        <w:spacing w:after="240"/>
      </w:pPr>
      <w:r w:rsidRPr="005F535C">
        <w:t xml:space="preserve">г. Санкт-Петербург </w:t>
      </w:r>
      <w:r w:rsidRPr="005F535C">
        <w:tab/>
        <w:t>«____» _____ 201__ года</w:t>
      </w:r>
    </w:p>
    <w:p w:rsidR="005F535C" w:rsidRPr="005F535C" w:rsidRDefault="005F535C" w:rsidP="005F535C">
      <w:pPr>
        <w:suppressAutoHyphens/>
        <w:ind w:firstLine="709"/>
        <w:jc w:val="both"/>
        <w:rPr>
          <w:iCs/>
        </w:rPr>
      </w:pPr>
      <w:r w:rsidRPr="005F535C">
        <w:rPr>
          <w:iCs/>
        </w:rPr>
        <w:t xml:space="preserve">Настоящий Договор заключен в целях обеспечения нужд автономного учреждения в порядке, предусмотренном Гражданским кодексом Российской Федерации и иными федеральными законами, между федеральным государственным автономным образовательным учреждением высшего образования «Национальный исследовательский университет «Высшая школа экономики», именуемым в дальнейшем «Заказчик», в лице директора НИУ ВШЭ – Санкт-Петербург Кадочникова Сергея Михайловича, действующего на основании доверенности от 28.05.2019 № 6.13-08.1/2805-02, с одной стороны, </w:t>
      </w:r>
    </w:p>
    <w:p w:rsidR="005F535C" w:rsidRPr="005F535C" w:rsidRDefault="005F535C" w:rsidP="005F535C">
      <w:pPr>
        <w:suppressAutoHyphens/>
        <w:ind w:firstLine="540"/>
        <w:jc w:val="both"/>
        <w:rPr>
          <w:iCs/>
        </w:rPr>
      </w:pPr>
      <w:r w:rsidRPr="005F535C">
        <w:rPr>
          <w:iCs/>
        </w:rPr>
        <w:t>и ____, именуем__ в дальнейшем «Подрядчик», в лице ____, действующего на основании _____, с другой стороны, совместно именуемыми «Стороны», на основании Протокола № ____ от ____ о нижеследующем:</w:t>
      </w:r>
    </w:p>
    <w:p w:rsidR="005F535C" w:rsidRPr="005F535C" w:rsidRDefault="005F535C" w:rsidP="005F535C">
      <w:pPr>
        <w:suppressAutoHyphens/>
        <w:spacing w:line="240" w:lineRule="atLeast"/>
        <w:ind w:firstLine="709"/>
        <w:jc w:val="both"/>
        <w:rPr>
          <w:lang w:eastAsia="x-none"/>
        </w:rPr>
      </w:pPr>
    </w:p>
    <w:p w:rsidR="005F535C" w:rsidRPr="005F535C" w:rsidRDefault="005F535C" w:rsidP="005F535C">
      <w:pPr>
        <w:numPr>
          <w:ilvl w:val="0"/>
          <w:numId w:val="56"/>
        </w:numPr>
        <w:suppressAutoHyphens/>
        <w:ind w:left="357" w:hanging="357"/>
        <w:jc w:val="center"/>
        <w:rPr>
          <w:b/>
          <w:bCs/>
        </w:rPr>
      </w:pPr>
      <w:r w:rsidRPr="005F535C">
        <w:rPr>
          <w:b/>
          <w:bCs/>
        </w:rPr>
        <w:t>ПРЕДМЕТ ДОГОВОРА</w:t>
      </w:r>
    </w:p>
    <w:p w:rsidR="005F535C" w:rsidRPr="005F535C" w:rsidRDefault="005F535C" w:rsidP="005F535C">
      <w:pPr>
        <w:numPr>
          <w:ilvl w:val="1"/>
          <w:numId w:val="57"/>
        </w:numPr>
        <w:suppressAutoHyphens/>
        <w:spacing w:line="240" w:lineRule="atLeast"/>
        <w:ind w:left="0" w:firstLine="709"/>
        <w:jc w:val="both"/>
        <w:rPr>
          <w:lang w:eastAsia="x-none"/>
        </w:rPr>
      </w:pPr>
      <w:r w:rsidRPr="005F535C">
        <w:rPr>
          <w:lang w:val="x-none" w:eastAsia="x-none"/>
        </w:rPr>
        <w:t xml:space="preserve">Подрядчик по заданию Заказчика обязуется выполнить работы </w:t>
      </w:r>
      <w:r w:rsidRPr="005F535C">
        <w:rPr>
          <w:lang w:eastAsia="x-none"/>
        </w:rPr>
        <w:t xml:space="preserve">по капитальному ремонту </w:t>
      </w:r>
      <w:r w:rsidRPr="005F535C">
        <w:rPr>
          <w:lang w:val="x-none" w:eastAsia="x-none"/>
        </w:rPr>
        <w:t xml:space="preserve">светопрозрачного ограждения криволинейной лестницы по объекту НИУ ВШЭ - Санкт-Петербург, расположенного по адресу: г. Санкт-Петербург, набережная канала Грибоедова, д. 123, лит. А (далее </w:t>
      </w:r>
      <w:r w:rsidRPr="005F535C">
        <w:rPr>
          <w:lang w:eastAsia="x-none"/>
        </w:rPr>
        <w:t xml:space="preserve">- </w:t>
      </w:r>
      <w:r w:rsidRPr="005F535C">
        <w:rPr>
          <w:lang w:val="x-none" w:eastAsia="x-none"/>
        </w:rPr>
        <w:t>Работы)</w:t>
      </w:r>
      <w:r w:rsidRPr="005F535C">
        <w:rPr>
          <w:lang w:eastAsia="x-none"/>
        </w:rPr>
        <w:t xml:space="preserve"> и сдать полностью выполненные Работы Заказчику</w:t>
      </w:r>
      <w:r w:rsidRPr="005F535C">
        <w:rPr>
          <w:lang w:val="x-none" w:eastAsia="x-none"/>
        </w:rPr>
        <w:t xml:space="preserve"> на условиях, в порядке и в сроки, определяемые Сторонами в Договоре, а Заказчик обязуется принять и оплатить </w:t>
      </w:r>
      <w:r w:rsidRPr="005F535C">
        <w:rPr>
          <w:lang w:eastAsia="x-none"/>
        </w:rPr>
        <w:t>результат выполненных</w:t>
      </w:r>
      <w:r w:rsidRPr="005F535C">
        <w:rPr>
          <w:lang w:val="x-none" w:eastAsia="x-none"/>
        </w:rPr>
        <w:t xml:space="preserve"> Работ.</w:t>
      </w:r>
    </w:p>
    <w:p w:rsidR="005F535C" w:rsidRPr="005F535C" w:rsidRDefault="005F535C" w:rsidP="005F535C">
      <w:pPr>
        <w:numPr>
          <w:ilvl w:val="1"/>
          <w:numId w:val="57"/>
        </w:numPr>
        <w:suppressAutoHyphens/>
        <w:ind w:left="0" w:firstLine="709"/>
        <w:contextualSpacing/>
        <w:jc w:val="both"/>
      </w:pPr>
      <w:r w:rsidRPr="005F535C">
        <w:t xml:space="preserve">Требования к составу Работ и их объему указаны в Техническом задании (Приложение </w:t>
      </w:r>
      <w:sdt>
        <w:sdtPr>
          <w:id w:val="203915374"/>
          <w:placeholder>
            <w:docPart w:val="007D80C812B74A82B031E8B22A7902D0"/>
          </w:placeholder>
          <w:docPartList>
            <w:docPartGallery w:val="Quick Parts"/>
          </w:docPartList>
        </w:sdtPr>
        <w:sdtEndPr/>
        <w:sdtContent>
          <w:r w:rsidRPr="005F535C">
            <w:t>А</w:t>
          </w:r>
        </w:sdtContent>
      </w:sdt>
      <w:r w:rsidRPr="005F535C">
        <w:t>), являющейся неотъемлемой частью Договора.</w:t>
      </w:r>
    </w:p>
    <w:p w:rsidR="005F535C" w:rsidRPr="005F535C" w:rsidRDefault="005F535C" w:rsidP="005F535C">
      <w:pPr>
        <w:numPr>
          <w:ilvl w:val="1"/>
          <w:numId w:val="57"/>
        </w:numPr>
        <w:suppressAutoHyphens/>
        <w:ind w:left="0" w:firstLine="709"/>
        <w:contextualSpacing/>
        <w:jc w:val="both"/>
        <w:rPr>
          <w:rFonts w:eastAsia="MS Mincho"/>
          <w:color w:val="000000" w:themeColor="text1"/>
          <w:lang w:eastAsia="en-US"/>
        </w:rPr>
      </w:pPr>
      <w:r w:rsidRPr="005F535C">
        <w:t xml:space="preserve">Срок выполнения Работ: </w:t>
      </w:r>
      <w:r w:rsidRPr="005F535C">
        <w:rPr>
          <w:lang w:val="en-US"/>
        </w:rPr>
        <w:t>c</w:t>
      </w:r>
      <w:r w:rsidRPr="005F535C">
        <w:t xml:space="preserve"> момента заключения Договора 30 календарных дней</w:t>
      </w:r>
      <w:r>
        <w:t>.</w:t>
      </w:r>
    </w:p>
    <w:p w:rsidR="005F535C" w:rsidRPr="005F535C" w:rsidRDefault="005F535C" w:rsidP="005F535C">
      <w:pPr>
        <w:numPr>
          <w:ilvl w:val="1"/>
          <w:numId w:val="57"/>
        </w:numPr>
        <w:suppressAutoHyphens/>
        <w:ind w:left="0" w:firstLine="709"/>
        <w:contextualSpacing/>
        <w:jc w:val="both"/>
      </w:pPr>
      <w:r w:rsidRPr="005F535C">
        <w:t xml:space="preserve">Место выполнения Работ: г. Санкт-Петербург, </w:t>
      </w:r>
      <w:r w:rsidRPr="005F535C">
        <w:rPr>
          <w:color w:val="000000" w:themeColor="text1"/>
        </w:rPr>
        <w:t>набережная канала Грибоедова, д.123, лит. А.</w:t>
      </w:r>
    </w:p>
    <w:p w:rsidR="005F535C" w:rsidRPr="005F535C" w:rsidRDefault="005F535C" w:rsidP="005F535C">
      <w:pPr>
        <w:numPr>
          <w:ilvl w:val="1"/>
          <w:numId w:val="57"/>
        </w:numPr>
        <w:suppressAutoHyphens/>
        <w:ind w:left="0" w:firstLine="709"/>
        <w:contextualSpacing/>
        <w:jc w:val="both"/>
      </w:pPr>
      <w:r w:rsidRPr="005F535C">
        <w:t>Работы выполняются силами Подрядчика, его инструментами, механизмами и материалами с учетом режима работы подразделений Заказчика.</w:t>
      </w:r>
    </w:p>
    <w:p w:rsidR="005F535C" w:rsidRPr="005F535C" w:rsidRDefault="005F535C" w:rsidP="005F535C">
      <w:pPr>
        <w:suppressAutoHyphens/>
        <w:ind w:firstLine="709"/>
        <w:jc w:val="both"/>
      </w:pPr>
    </w:p>
    <w:p w:rsidR="005F535C" w:rsidRPr="005F535C" w:rsidRDefault="005F535C" w:rsidP="005F535C">
      <w:pPr>
        <w:numPr>
          <w:ilvl w:val="0"/>
          <w:numId w:val="56"/>
        </w:numPr>
        <w:suppressAutoHyphens/>
        <w:ind w:left="357" w:hanging="357"/>
        <w:jc w:val="center"/>
        <w:rPr>
          <w:b/>
          <w:bCs/>
        </w:rPr>
      </w:pPr>
      <w:r w:rsidRPr="005F535C">
        <w:rPr>
          <w:b/>
          <w:bCs/>
        </w:rPr>
        <w:t>ЦЕНА ДОГОВОРА И ПОРЯДОК РАСЧЕТОВ</w:t>
      </w:r>
    </w:p>
    <w:p w:rsidR="005F535C" w:rsidRPr="005F535C" w:rsidRDefault="005F535C" w:rsidP="005F535C">
      <w:pPr>
        <w:numPr>
          <w:ilvl w:val="1"/>
          <w:numId w:val="56"/>
        </w:numPr>
        <w:ind w:left="0" w:firstLine="709"/>
        <w:contextualSpacing/>
        <w:jc w:val="both"/>
      </w:pPr>
      <w:r w:rsidRPr="005F535C">
        <w:t xml:space="preserve">Общая цена Договора в соответствии с Локальной сметой (Приложение </w:t>
      </w:r>
      <w:sdt>
        <w:sdtPr>
          <w:id w:val="383848684"/>
          <w:placeholder>
            <w:docPart w:val="9AC2B6B4329D42D480906ACE76B22CE8"/>
          </w:placeholder>
          <w:docPartList>
            <w:docPartGallery w:val="Quick Parts"/>
          </w:docPartList>
        </w:sdtPr>
        <w:sdtEndPr/>
        <w:sdtContent>
          <w:r w:rsidRPr="005F535C">
            <w:t>Б</w:t>
          </w:r>
        </w:sdtContent>
      </w:sdt>
      <w:r w:rsidRPr="005F535C">
        <w:t xml:space="preserve">), являющейся неотъемлемой частью Договора, составляет ____ (_______)  рубля  ___ копейки,  </w:t>
      </w:r>
      <w:sdt>
        <w:sdtPr>
          <w:rPr>
            <w:bCs/>
          </w:rPr>
          <w:alias w:val="НДС есть или нет"/>
          <w:tag w:val="НДС есть или нет"/>
          <w:id w:val="2047026837"/>
          <w:placeholder>
            <w:docPart w:val="2315C00381F1401C9287734E157A02E2"/>
          </w:placeholder>
          <w:showingPlcHdr/>
          <w:comboBox>
            <w:listItem w:value="Выберите элемент."/>
            <w:listItem w:displayText="в том числе НДС 18% в размере ____(______) рублей ___ копеек." w:value="в том числе НДС 18% в размере ____(______) рублей ___ копеек."/>
            <w:listItem w:displayText="НДС не облагается на основании_________." w:value="НДС не облагается на основании_________."/>
          </w:comboBox>
        </w:sdtPr>
        <w:sdtEndPr/>
        <w:sdtContent>
          <w:r w:rsidRPr="005F535C">
            <w:rPr>
              <w:i/>
              <w:color w:val="A6A6A6" w:themeColor="background1" w:themeShade="A6"/>
            </w:rPr>
            <w:t xml:space="preserve">[выбрать одну из двух формулировок: если НДС облагается, указать размер НДС, если не облагается </w:t>
          </w:r>
          <w:r w:rsidRPr="005F535C">
            <w:rPr>
              <w:i/>
              <w:color w:val="808080"/>
            </w:rPr>
            <w:t>– указать основание для освобождения от оплаты НДС по согласованию с финансовыми службами (ссылка на статью НК РФ, реквизиты уведомления о применении упрощенной системы налогообложения).</w:t>
          </w:r>
          <w:r w:rsidRPr="005F535C">
            <w:rPr>
              <w:i/>
              <w:color w:val="808080"/>
              <w:lang w:val="en-US"/>
            </w:rPr>
            <w:t>]</w:t>
          </w:r>
        </w:sdtContent>
      </w:sdt>
    </w:p>
    <w:p w:rsidR="005F535C" w:rsidRPr="005F535C" w:rsidRDefault="005F535C" w:rsidP="005F535C">
      <w:pPr>
        <w:suppressAutoHyphens/>
        <w:ind w:firstLine="709"/>
        <w:contextualSpacing/>
        <w:jc w:val="both"/>
        <w:rPr>
          <w:i/>
        </w:rPr>
      </w:pPr>
      <w:r w:rsidRPr="005F535C">
        <w:t xml:space="preserve">Источник финансирования: </w:t>
      </w:r>
      <w:r w:rsidRPr="005F535C">
        <w:rPr>
          <w:color w:val="000000" w:themeColor="text1"/>
        </w:rPr>
        <w:t>Средства на капитальный ремонт федеральных объектов недвижимого имущества.</w:t>
      </w:r>
    </w:p>
    <w:p w:rsidR="005F535C" w:rsidRPr="005F535C" w:rsidRDefault="005F535C" w:rsidP="005F535C">
      <w:pPr>
        <w:numPr>
          <w:ilvl w:val="1"/>
          <w:numId w:val="56"/>
        </w:numPr>
        <w:suppressAutoHyphens/>
        <w:ind w:left="0" w:firstLine="709"/>
        <w:contextualSpacing/>
        <w:jc w:val="both"/>
      </w:pPr>
      <w:r w:rsidRPr="005F535C">
        <w:t xml:space="preserve">Общая цена Договора включает в себя стоимость Работ, все затраты, издержки, а также иные расходы Подрядчика, связанные с выполнением условий Договора, </w:t>
      </w:r>
      <w:r w:rsidRPr="005F535C">
        <w:rPr>
          <w:bCs/>
        </w:rPr>
        <w:t>в том числе, если это требуется для выполнения Работ, расходы на погрузку, разгрузку, доставку материалов, инструментов до места выполнения Работ, вывоз строительного мусора, стоимость материалов для Работ, оплату НДС и других обязательных платежей в соответствии с законодательством Российской Федерации</w:t>
      </w:r>
      <w:r w:rsidRPr="005F535C">
        <w:t>.</w:t>
      </w:r>
    </w:p>
    <w:p w:rsidR="005F535C" w:rsidRPr="005F535C" w:rsidRDefault="005F535C" w:rsidP="005F535C">
      <w:pPr>
        <w:numPr>
          <w:ilvl w:val="1"/>
          <w:numId w:val="56"/>
        </w:numPr>
        <w:suppressAutoHyphens/>
        <w:ind w:left="0" w:firstLine="709"/>
        <w:contextualSpacing/>
        <w:jc w:val="both"/>
      </w:pPr>
      <w:r w:rsidRPr="005F535C">
        <w:t>Подрядчик не вправе в одностороннем порядке изменять общую цену Договора в течение срока действия настоящего Договора. Общая цена Договора может быть изменена по соглашению Сторон с соблюдением требований Положения о закупке товаров, работ, услуг для нужд НИУ ВШЭ.</w:t>
      </w:r>
    </w:p>
    <w:p w:rsidR="005F535C" w:rsidRPr="005F535C" w:rsidRDefault="005F535C" w:rsidP="005F535C">
      <w:pPr>
        <w:numPr>
          <w:ilvl w:val="1"/>
          <w:numId w:val="56"/>
        </w:numPr>
        <w:tabs>
          <w:tab w:val="left" w:pos="1418"/>
        </w:tabs>
        <w:suppressAutoHyphens/>
        <w:ind w:left="0" w:firstLine="709"/>
        <w:contextualSpacing/>
        <w:jc w:val="both"/>
      </w:pPr>
      <w:r w:rsidRPr="005F535C">
        <w:t>Безналичный расчет. Оплата стоимости Работ осуществляется путем перечисления Заказчиком в течение 15 (пятнадцати) календарных дней с даты подписания Договора на расчетный счет Подрядчика аванса в размере 30% от общей цены Договора. Окончательный расчет по Договору производится путем перечисления Заказчиком на расчетный счет Подрядчика суммы в размере 70% от общей цены Договора после приемки выполненных Работ на основании подписанного Сторонами Акта о приемке выполненных работ (</w:t>
      </w:r>
      <w:r w:rsidRPr="005F535C">
        <w:rPr>
          <w:lang w:eastAsia="ar-SA"/>
        </w:rPr>
        <w:t>форма № КС-2 – Приложение №1 к Техническому заданию</w:t>
      </w:r>
      <w:r w:rsidRPr="005F535C">
        <w:t xml:space="preserve"> и Справки о стоимости выполненных работ и затрат (</w:t>
      </w:r>
      <w:r w:rsidRPr="005F535C">
        <w:rPr>
          <w:lang w:eastAsia="ar-SA"/>
        </w:rPr>
        <w:t>форма № КС-3 – Приложение №1 к Техническому заданию</w:t>
      </w:r>
      <w:r w:rsidRPr="005F535C">
        <w:t xml:space="preserve"> в течение 30 (тридцати) календарных дней с момента подписания Сторонами Акта о приемке выполненных работ.</w:t>
      </w:r>
      <w:r w:rsidRPr="005F535C">
        <w:rPr>
          <w:lang w:eastAsia="ar-SA"/>
        </w:rPr>
        <w:t xml:space="preserve">   </w:t>
      </w:r>
      <w:r w:rsidRPr="005F535C">
        <w:t>По факту выполнения Работ Подрядчик представляет Заказчику счет-фактуру. Счет-фактура, выставленный в связи с исполнением Сторонами обязательств по Договору, должен быть оформлен и представлен Подрядчиком в соответствии с требованиями законодательства о налогах и сборах.</w:t>
      </w:r>
    </w:p>
    <w:p w:rsidR="005F535C" w:rsidRPr="005F535C" w:rsidRDefault="005F535C" w:rsidP="005F535C">
      <w:pPr>
        <w:numPr>
          <w:ilvl w:val="1"/>
          <w:numId w:val="56"/>
        </w:numPr>
        <w:tabs>
          <w:tab w:val="left" w:pos="1418"/>
        </w:tabs>
        <w:suppressAutoHyphens/>
        <w:ind w:left="0" w:firstLine="709"/>
        <w:contextualSpacing/>
        <w:jc w:val="both"/>
      </w:pPr>
      <w:r w:rsidRPr="005F535C">
        <w:t>Обязательство Заказчика по оплате выполненных Работ считается исполненным после списания денежных средств со счета Заказчика.</w:t>
      </w:r>
    </w:p>
    <w:p w:rsidR="005F535C" w:rsidRPr="005F535C" w:rsidRDefault="005F535C" w:rsidP="005F535C">
      <w:pPr>
        <w:numPr>
          <w:ilvl w:val="1"/>
          <w:numId w:val="56"/>
        </w:numPr>
        <w:tabs>
          <w:tab w:val="left" w:pos="1418"/>
        </w:tabs>
        <w:suppressAutoHyphens/>
        <w:ind w:left="0" w:firstLine="702"/>
        <w:contextualSpacing/>
        <w:jc w:val="both"/>
      </w:pPr>
      <w:r w:rsidRPr="005F535C">
        <w:t>Заказчик по согласованию с Подрядчиком в ходе исполнения Договора вправе изменить не более чем на двадцать процентов объем предусмотренных договором работ, в случае:</w:t>
      </w:r>
    </w:p>
    <w:p w:rsidR="005F535C" w:rsidRPr="005F535C" w:rsidRDefault="005F535C" w:rsidP="005F535C">
      <w:pPr>
        <w:tabs>
          <w:tab w:val="left" w:pos="1418"/>
        </w:tabs>
        <w:suppressAutoHyphens/>
        <w:ind w:firstLine="702"/>
        <w:jc w:val="both"/>
      </w:pPr>
      <w:r w:rsidRPr="005F535C">
        <w:t>- выявления потребности в дополнительных работах, на выполнение которых заключен договор;</w:t>
      </w:r>
    </w:p>
    <w:p w:rsidR="005F535C" w:rsidRPr="005F535C" w:rsidRDefault="005F535C" w:rsidP="005F535C">
      <w:pPr>
        <w:tabs>
          <w:tab w:val="left" w:pos="1418"/>
        </w:tabs>
        <w:suppressAutoHyphens/>
        <w:ind w:firstLine="702"/>
        <w:jc w:val="both"/>
      </w:pPr>
      <w:r w:rsidRPr="005F535C">
        <w:t>- выявления потребности в дополнительных работах, не предусмотренных Договором, но связанных с работами, на выполнение которых заключен Договор;</w:t>
      </w:r>
    </w:p>
    <w:p w:rsidR="005F535C" w:rsidRPr="005F535C" w:rsidRDefault="005F535C" w:rsidP="005F535C">
      <w:pPr>
        <w:tabs>
          <w:tab w:val="left" w:pos="1418"/>
        </w:tabs>
        <w:suppressAutoHyphens/>
        <w:ind w:firstLine="702"/>
        <w:jc w:val="both"/>
      </w:pPr>
      <w:r w:rsidRPr="005F535C">
        <w:t>- сокращения потребности в работах, на выполнение которых заключен Договор.</w:t>
      </w:r>
    </w:p>
    <w:p w:rsidR="005F535C" w:rsidRPr="005F535C" w:rsidRDefault="005F535C" w:rsidP="005F535C">
      <w:pPr>
        <w:tabs>
          <w:tab w:val="left" w:pos="1418"/>
        </w:tabs>
        <w:suppressAutoHyphens/>
        <w:ind w:firstLine="702"/>
        <w:contextualSpacing/>
        <w:jc w:val="both"/>
      </w:pPr>
      <w:r w:rsidRPr="005F535C">
        <w:t>2.6.1. При выполнении дополнительного объема работ, на выполнение которых заключен Договор, Заказчик по согласованию с Подрядчиком вправе изменить цену Договора в соответствии с увеличивающимся объемом таких работ, но не более чем на двадцать процентов такой цены Договора.</w:t>
      </w:r>
    </w:p>
    <w:p w:rsidR="005F535C" w:rsidRPr="005F535C" w:rsidRDefault="005F535C" w:rsidP="005F535C">
      <w:pPr>
        <w:tabs>
          <w:tab w:val="left" w:pos="1418"/>
        </w:tabs>
        <w:suppressAutoHyphens/>
        <w:ind w:firstLine="702"/>
        <w:contextualSpacing/>
        <w:jc w:val="both"/>
      </w:pPr>
      <w:r w:rsidRPr="005F535C">
        <w:t>2.6.2. При внесении соответствующих изменений в Договор в связи с сокращением потребности в работах, предусмотренных Договором, Заказчик обязан изменить цену Договора в соответствии с сокращаемым объемом работ.</w:t>
      </w:r>
    </w:p>
    <w:p w:rsidR="005F535C" w:rsidRPr="005F535C" w:rsidRDefault="005F535C" w:rsidP="005F535C">
      <w:pPr>
        <w:tabs>
          <w:tab w:val="left" w:pos="1418"/>
        </w:tabs>
        <w:suppressAutoHyphens/>
        <w:ind w:firstLine="702"/>
        <w:contextualSpacing/>
        <w:jc w:val="both"/>
      </w:pPr>
      <w:r w:rsidRPr="005F535C">
        <w:t>2.6.3. В случае необходимости изменения более чем на двадцать процентов объема работ и цены Договора, такие изменения допускаются исключительно в соответствии с локальными нормативными актами университета.</w:t>
      </w:r>
    </w:p>
    <w:p w:rsidR="005F535C" w:rsidRPr="005F535C" w:rsidRDefault="005F535C" w:rsidP="005F535C">
      <w:pPr>
        <w:numPr>
          <w:ilvl w:val="1"/>
          <w:numId w:val="56"/>
        </w:numPr>
        <w:tabs>
          <w:tab w:val="left" w:pos="1418"/>
        </w:tabs>
        <w:suppressAutoHyphens/>
        <w:ind w:left="0" w:firstLine="709"/>
        <w:contextualSpacing/>
        <w:jc w:val="both"/>
      </w:pPr>
      <w:r w:rsidRPr="005F535C">
        <w:t>Подрядчик вправе потребовать у Заказчика в подтверждение оплаты копию платежного поручения с отметкой банка об исполнении.</w:t>
      </w:r>
    </w:p>
    <w:p w:rsidR="005F535C" w:rsidRPr="005F535C" w:rsidRDefault="005F535C" w:rsidP="005F535C">
      <w:pPr>
        <w:numPr>
          <w:ilvl w:val="1"/>
          <w:numId w:val="56"/>
        </w:numPr>
        <w:tabs>
          <w:tab w:val="left" w:pos="1418"/>
        </w:tabs>
        <w:suppressAutoHyphens/>
        <w:ind w:left="0" w:firstLine="709"/>
        <w:contextualSpacing/>
        <w:jc w:val="both"/>
      </w:pPr>
      <w:r w:rsidRPr="005F535C">
        <w:t xml:space="preserve">В случае если фактические расходы Подрядчика при исполнении Договора оказались меньше тех, которые учитывались при расчете общей цены Договора, полученная Подрядчиком сумма экономии распределяется между Сторонами. Подрядчик, после удержания из полученной суммы оплаты по Договору </w:t>
      </w:r>
      <w:sdt>
        <w:sdtPr>
          <w:id w:val="958538197"/>
          <w:placeholder>
            <w:docPart w:val="3BC6C6BEE0C54121BDE98B34D2BB159B"/>
          </w:placeholder>
          <w:docPartList>
            <w:docPartGallery w:val="Quick Parts"/>
          </w:docPartList>
        </w:sdtPr>
        <w:sdtEndPr/>
        <w:sdtContent>
          <w:r w:rsidRPr="005F535C">
            <w:t>10</w:t>
          </w:r>
        </w:sdtContent>
      </w:sdt>
      <w:r w:rsidRPr="005F535C">
        <w:t xml:space="preserve"> % от общей суммы экономии, обязан вернуть оставшуюся часть суммы экономии Заказчику в течение 5 (пяти) банковских дней с момента  получения  письменного уведомления  Заказчика.</w:t>
      </w:r>
    </w:p>
    <w:p w:rsidR="005F535C" w:rsidRPr="005F535C" w:rsidRDefault="005F535C" w:rsidP="005F535C">
      <w:pPr>
        <w:tabs>
          <w:tab w:val="left" w:pos="1418"/>
        </w:tabs>
        <w:suppressAutoHyphens/>
        <w:ind w:firstLine="709"/>
        <w:jc w:val="both"/>
      </w:pPr>
      <w:r w:rsidRPr="005F535C">
        <w:t xml:space="preserve">При установлении Сторонами суммы экономии Подрядчика до осуществления оплаты по настоящему Договору Заказчик осуществляет расчеты по Договору с удержанием из подлежащей оплате суммы </w:t>
      </w:r>
      <w:sdt>
        <w:sdtPr>
          <w:id w:val="-839383670"/>
          <w:placeholder>
            <w:docPart w:val="DC8D0E313AF341258BFAA9240ED41CF9"/>
          </w:placeholder>
          <w:docPartList>
            <w:docPartGallery w:val="Quick Parts"/>
          </w:docPartList>
        </w:sdtPr>
        <w:sdtEndPr/>
        <w:sdtContent>
          <w:r w:rsidRPr="005F535C">
            <w:t>90</w:t>
          </w:r>
        </w:sdtContent>
      </w:sdt>
      <w:r w:rsidRPr="005F535C">
        <w:t xml:space="preserve"> % суммы экономии.</w:t>
      </w:r>
    </w:p>
    <w:p w:rsidR="005F535C" w:rsidRPr="005F535C" w:rsidRDefault="005F535C" w:rsidP="005F535C">
      <w:pPr>
        <w:numPr>
          <w:ilvl w:val="1"/>
          <w:numId w:val="56"/>
        </w:numPr>
        <w:tabs>
          <w:tab w:val="left" w:pos="1418"/>
        </w:tabs>
        <w:suppressAutoHyphens/>
        <w:ind w:left="0" w:firstLine="709"/>
        <w:contextualSpacing/>
        <w:jc w:val="both"/>
      </w:pPr>
      <w:r w:rsidRPr="005F535C">
        <w:t xml:space="preserve">В случае обнаружения Заказчиком либо контролирующими органами (в том числе и после подписания Сторонами акта </w:t>
      </w:r>
      <w:sdt>
        <w:sdtPr>
          <w:rPr>
            <w:i/>
            <w:color w:val="808080"/>
          </w:rPr>
          <w:id w:val="2023270365"/>
          <w:placeholder>
            <w:docPart w:val="557910A2B8A34FAA8A93B4900F574426"/>
          </w:placeholder>
          <w:comboBox>
            <w:listItem w:value="Выберите элемент."/>
            <w:listItem w:displayText="сдачи-приемки Работ" w:value="сдачи-приемки Работ"/>
            <w:listItem w:displayText="о приемке выполненных работ (по форме № КС-2) и справки о стоимости выполненных Работ и затрат (по форме № КС-3)" w:value="о приемке выполненных работ (по форме № КС-2) и справки о стоимости выполненных Работ и затрат (по форме № КС-3)"/>
          </w:comboBox>
        </w:sdtPr>
        <w:sdtEndPr/>
        <w:sdtContent>
          <w:r w:rsidRPr="005F535C">
            <w:rPr>
              <w:i/>
              <w:color w:val="808080"/>
            </w:rPr>
            <w:t>о приемке выполненных работ (по форме № КС-2) и справки о стоимости выполненных Работ и затрат (по форме № КС-3)</w:t>
          </w:r>
        </w:sdtContent>
      </w:sdt>
      <w:r w:rsidRPr="005F535C">
        <w:rPr>
          <w:color w:val="000000" w:themeColor="text1"/>
        </w:rPr>
        <w:t xml:space="preserve"> </w:t>
      </w:r>
      <w:r w:rsidRPr="005F535C">
        <w:t>завышения стоимости Работ, возникшего в результате арифметических ошибок, ошибочного применения либо неприменения расценок, тарифов, коэффициентов, ТЕР, ФЕР, ФЕРр, СБЦП и т.п., при расчете общей цены Договора, Подрядчик обязан вернуть Заказчику сумму, на которую была завышена цена Договора, в течение 5 (пяти) рабочих дней с даты получения письменного требования Заказчика, либо в иные сроки, установленные Сторонами в отдельном соглашении, безналичным расчетом в рублях на основании выставляемого Заказчиком счёта.</w:t>
      </w:r>
    </w:p>
    <w:p w:rsidR="005F535C" w:rsidRPr="005F535C" w:rsidRDefault="005F535C" w:rsidP="005F535C">
      <w:pPr>
        <w:suppressAutoHyphens/>
        <w:ind w:left="709"/>
        <w:contextualSpacing/>
        <w:jc w:val="both"/>
      </w:pPr>
    </w:p>
    <w:p w:rsidR="005F535C" w:rsidRPr="005F535C" w:rsidRDefault="005F535C" w:rsidP="005F535C">
      <w:pPr>
        <w:numPr>
          <w:ilvl w:val="0"/>
          <w:numId w:val="58"/>
        </w:numPr>
        <w:suppressAutoHyphens/>
        <w:contextualSpacing/>
        <w:jc w:val="center"/>
        <w:rPr>
          <w:b/>
          <w:bCs/>
        </w:rPr>
      </w:pPr>
      <w:r w:rsidRPr="005F535C">
        <w:rPr>
          <w:b/>
          <w:bCs/>
        </w:rPr>
        <w:t>КАЧЕСТВО РАБОТ</w:t>
      </w:r>
    </w:p>
    <w:p w:rsidR="005F535C" w:rsidRPr="005F535C" w:rsidRDefault="005F535C" w:rsidP="005F535C">
      <w:pPr>
        <w:numPr>
          <w:ilvl w:val="1"/>
          <w:numId w:val="58"/>
        </w:numPr>
        <w:tabs>
          <w:tab w:val="left" w:pos="1418"/>
        </w:tabs>
        <w:suppressAutoHyphens/>
        <w:ind w:left="0" w:firstLine="709"/>
        <w:contextualSpacing/>
        <w:jc w:val="both"/>
      </w:pPr>
      <w:r w:rsidRPr="005F535C">
        <w:t xml:space="preserve"> Качество Работ должно соответствовать требованиям, предъявляемым при проведении работ такой категории, соответствовать требованиям Заказчика к внешнему виду, соответствовать потребностям Заказчика и обеспечивать выполнение результатами Работ их технических функций. Работы должны проводиться в соответствии с установленными законодательством требованиями к выполнению такой категории Работ.</w:t>
      </w:r>
    </w:p>
    <w:p w:rsidR="005F535C" w:rsidRPr="005F535C" w:rsidRDefault="005F535C" w:rsidP="005F535C">
      <w:pPr>
        <w:numPr>
          <w:ilvl w:val="1"/>
          <w:numId w:val="58"/>
        </w:numPr>
        <w:tabs>
          <w:tab w:val="left" w:pos="1418"/>
        </w:tabs>
        <w:suppressAutoHyphens/>
        <w:ind w:left="0" w:firstLine="709"/>
        <w:contextualSpacing/>
        <w:jc w:val="both"/>
      </w:pPr>
      <w:r w:rsidRPr="005F535C">
        <w:t>Результаты Работ должны отвечать требованиям безопасности жизни и здоровья, в том числе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 или Договором.</w:t>
      </w:r>
    </w:p>
    <w:p w:rsidR="005F535C" w:rsidRPr="005F535C" w:rsidRDefault="005F535C" w:rsidP="005F535C">
      <w:pPr>
        <w:numPr>
          <w:ilvl w:val="1"/>
          <w:numId w:val="58"/>
        </w:numPr>
        <w:tabs>
          <w:tab w:val="left" w:pos="1418"/>
        </w:tabs>
        <w:suppressAutoHyphens/>
        <w:ind w:left="0" w:firstLine="709"/>
        <w:contextualSpacing/>
        <w:jc w:val="both"/>
      </w:pPr>
      <w:r w:rsidRPr="005F535C">
        <w:t>Ответственность за соблюдение техники безопасности при выполнении Работ в соответствии с Договором несет Подрядчик.</w:t>
      </w:r>
    </w:p>
    <w:p w:rsidR="005F535C" w:rsidRPr="005F535C" w:rsidRDefault="005F535C" w:rsidP="005F535C">
      <w:pPr>
        <w:numPr>
          <w:ilvl w:val="1"/>
          <w:numId w:val="58"/>
        </w:numPr>
        <w:tabs>
          <w:tab w:val="left" w:pos="1418"/>
        </w:tabs>
        <w:suppressAutoHyphens/>
        <w:ind w:left="0" w:firstLine="709"/>
        <w:contextualSpacing/>
        <w:jc w:val="both"/>
      </w:pPr>
      <w:r w:rsidRPr="005F535C">
        <w:t>Заказчик вправе проверять ход и качество выполнения Работ в период действия Договора, не вмешиваясь в хозяйственную деятельность Подрядчика. В случае выявления Заказчиком нарушений в ходе выполнения Работ со стороны Подрядчика Сторонами составляется двусторонний акт с указанием недостатков Работ и сроков их устранения.</w:t>
      </w:r>
    </w:p>
    <w:p w:rsidR="005F535C" w:rsidRPr="005F535C" w:rsidRDefault="005F535C" w:rsidP="005F535C">
      <w:pPr>
        <w:numPr>
          <w:ilvl w:val="1"/>
          <w:numId w:val="58"/>
        </w:numPr>
        <w:tabs>
          <w:tab w:val="left" w:pos="1418"/>
        </w:tabs>
        <w:suppressAutoHyphens/>
        <w:ind w:left="0" w:right="-284" w:firstLine="709"/>
        <w:contextualSpacing/>
        <w:jc w:val="both"/>
      </w:pPr>
      <w:r w:rsidRPr="005F535C">
        <w:t xml:space="preserve"> В случае нарушения требований к качеству результатов Работ, выполнения Работ с иными недостатками, которые делают результат Работ не пригодным для предусмотренного в Договоре использования, Заказчик вправе потребовать уплату штрафа, установленного пункте 6.3 Договора, а также вправе по своему выбору потребовать:</w:t>
      </w:r>
    </w:p>
    <w:p w:rsidR="005F535C" w:rsidRPr="005F535C" w:rsidRDefault="005F535C" w:rsidP="005F535C">
      <w:pPr>
        <w:suppressAutoHyphens/>
        <w:ind w:firstLine="709"/>
        <w:jc w:val="both"/>
      </w:pPr>
      <w:r w:rsidRPr="005F535C">
        <w:t>3.5.1. безвозмездного устранения недостатков выполненных Работ в установленный Заказчиком срок;</w:t>
      </w:r>
    </w:p>
    <w:p w:rsidR="005F535C" w:rsidRPr="005F535C" w:rsidRDefault="005F535C" w:rsidP="005F535C">
      <w:pPr>
        <w:suppressAutoHyphens/>
        <w:ind w:firstLine="709"/>
        <w:jc w:val="both"/>
      </w:pPr>
      <w:r w:rsidRPr="005F535C">
        <w:t>3.5.2.</w:t>
      </w:r>
      <w:r w:rsidRPr="005F535C">
        <w:tab/>
        <w:t>соразмерного уменьшения общей цены Договора;</w:t>
      </w:r>
    </w:p>
    <w:p w:rsidR="005F535C" w:rsidRPr="005F535C" w:rsidRDefault="005F535C" w:rsidP="005F535C">
      <w:pPr>
        <w:tabs>
          <w:tab w:val="left" w:pos="1418"/>
        </w:tabs>
        <w:suppressAutoHyphens/>
        <w:ind w:firstLine="709"/>
        <w:jc w:val="both"/>
      </w:pPr>
      <w:r w:rsidRPr="005F535C">
        <w:t>3.5.3. возмещения расходов на устранение силами Заказчика недостатков выполненных Работ или силами третьих лиц.</w:t>
      </w:r>
    </w:p>
    <w:p w:rsidR="005F535C" w:rsidRPr="005F535C" w:rsidRDefault="005F535C" w:rsidP="005F535C">
      <w:pPr>
        <w:suppressAutoHyphens/>
        <w:ind w:firstLine="709"/>
        <w:jc w:val="both"/>
      </w:pPr>
      <w:r w:rsidRPr="005F535C">
        <w:t>В случае, если отступления в Работах от условий Договора или иные нарушения требований к качеству Работ в установленный Заказчиком срок не были устранены Подрядчиком либо являются существенными и неустранимыми, Заказчик вправе отказаться от исполнения Договора, а также потребовать возмещения причиненных убытков.</w:t>
      </w:r>
    </w:p>
    <w:p w:rsidR="005F535C" w:rsidRPr="005F535C" w:rsidRDefault="005F535C" w:rsidP="005F535C">
      <w:pPr>
        <w:numPr>
          <w:ilvl w:val="1"/>
          <w:numId w:val="58"/>
        </w:numPr>
        <w:tabs>
          <w:tab w:val="left" w:pos="1418"/>
        </w:tabs>
        <w:suppressAutoHyphens/>
        <w:ind w:left="0" w:firstLine="709"/>
        <w:contextualSpacing/>
        <w:jc w:val="both"/>
      </w:pPr>
      <w:r w:rsidRPr="005F535C">
        <w:t xml:space="preserve">Гарантийный срок на результаты Работ составляет 2 (два) года с даты подписания Сторонами акта </w:t>
      </w:r>
      <w:sdt>
        <w:sdtPr>
          <w:rPr>
            <w:i/>
            <w:color w:val="808080"/>
          </w:rPr>
          <w:id w:val="-668096093"/>
          <w:placeholder>
            <w:docPart w:val="4EC60F52B18E480CB5861C9258C79EEF"/>
          </w:placeholder>
          <w:comboBox>
            <w:listItem w:value="Выберите элемент."/>
            <w:listItem w:displayText="сдачи-приемки Работ" w:value="сдачи-приемки Работ"/>
            <w:listItem w:displayText="о приемке выполненных работ (по форме № КС-2) и справки о стоимости выполненных Работ и затрат (по форме № КС-3)" w:value="о приемке выполненных работ (по форме № КС-2) и справки о стоимости выполненных Работ и затрат (по форме № КС-3)"/>
          </w:comboBox>
        </w:sdtPr>
        <w:sdtEndPr/>
        <w:sdtContent>
          <w:r w:rsidRPr="005F535C">
            <w:rPr>
              <w:i/>
              <w:color w:val="808080"/>
            </w:rPr>
            <w:t>о приемке выполненных работ (по форме № КС-2) и справки о стоимости выполненных Работ и затрат (по форме № КС-3)</w:t>
          </w:r>
        </w:sdtContent>
      </w:sdt>
      <w:r w:rsidRPr="005F535C">
        <w:t xml:space="preserve">. </w:t>
      </w:r>
    </w:p>
    <w:p w:rsidR="005F535C" w:rsidRPr="005F535C" w:rsidRDefault="005F535C" w:rsidP="005F535C">
      <w:pPr>
        <w:numPr>
          <w:ilvl w:val="1"/>
          <w:numId w:val="58"/>
        </w:numPr>
        <w:tabs>
          <w:tab w:val="left" w:pos="1418"/>
        </w:tabs>
        <w:suppressAutoHyphens/>
        <w:ind w:left="0" w:firstLine="709"/>
        <w:contextualSpacing/>
        <w:jc w:val="both"/>
      </w:pPr>
      <w:r w:rsidRPr="005F535C">
        <w:t>Если в период гарантийного срока обнаружатся недостатки (дефекты), возникшие по вине Подрядчика и препятствующие нормальной эксплуатации результатов Работ, Подрядчик обязан устранить их за свой счет. Гарантийный срок в этом случае продлевается на период устранения недостатков (дефектов). При этом срок устранения Подрядчиком недостатков (дефектов) должен составлять не более 5 (пяти) рабочих дней с даты предъявления Заказчиком требования об устранении недостатков (дефектов), если иной срок не согласован Сторонами.</w:t>
      </w:r>
    </w:p>
    <w:p w:rsidR="005F535C" w:rsidRPr="005F535C" w:rsidRDefault="005F535C" w:rsidP="005F535C">
      <w:pPr>
        <w:numPr>
          <w:ilvl w:val="1"/>
          <w:numId w:val="58"/>
        </w:numPr>
        <w:tabs>
          <w:tab w:val="left" w:pos="1418"/>
        </w:tabs>
        <w:suppressAutoHyphens/>
        <w:ind w:left="0" w:firstLine="709"/>
        <w:contextualSpacing/>
        <w:jc w:val="both"/>
      </w:pPr>
      <w:r w:rsidRPr="005F535C">
        <w:t>Заказчик вправе предъявить требование о безвозмездном устранении недостатков (дефектов) результатов Работ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5F535C" w:rsidRPr="005F535C" w:rsidRDefault="005F535C" w:rsidP="005F535C">
      <w:pPr>
        <w:numPr>
          <w:ilvl w:val="1"/>
          <w:numId w:val="58"/>
        </w:numPr>
        <w:tabs>
          <w:tab w:val="left" w:pos="1418"/>
        </w:tabs>
        <w:suppressAutoHyphens/>
        <w:ind w:left="0" w:firstLine="709"/>
        <w:contextualSpacing/>
        <w:jc w:val="both"/>
      </w:pPr>
      <w:r w:rsidRPr="005F535C">
        <w:t xml:space="preserve">В случае если Подрядчик не устранил допущенные им недостатки (дефекты) в сроки, установленные Заказчиком, Заказчик вправе устранить такие недостатки (дефекты) своими силами или с привлечением третьих лиц, за счет Подрядчика либо за свой счет с последующим возложением на Подрядчика всех понесенных Заказчиком расходов, а также потребовать от Подрядчика возмещения других понесенных убытков. </w:t>
      </w:r>
    </w:p>
    <w:p w:rsidR="005F535C" w:rsidRPr="005F535C" w:rsidRDefault="005F535C" w:rsidP="005F535C">
      <w:pPr>
        <w:numPr>
          <w:ilvl w:val="1"/>
          <w:numId w:val="58"/>
        </w:numPr>
        <w:tabs>
          <w:tab w:val="left" w:pos="1418"/>
        </w:tabs>
        <w:suppressAutoHyphens/>
        <w:ind w:left="0" w:firstLine="709"/>
        <w:contextualSpacing/>
        <w:jc w:val="both"/>
      </w:pPr>
      <w:r w:rsidRPr="005F535C">
        <w:t xml:space="preserve"> Номер телефона с доступом 24 часа в сутки для экстренного вызова специалистов Подрядчика при возникновении аварийных ситуаций в период гарантийного срока: _______.</w:t>
      </w:r>
    </w:p>
    <w:p w:rsidR="005F535C" w:rsidRPr="005F535C" w:rsidRDefault="005F535C" w:rsidP="005F535C">
      <w:pPr>
        <w:suppressAutoHyphens/>
        <w:ind w:firstLine="709"/>
        <w:jc w:val="both"/>
      </w:pPr>
    </w:p>
    <w:p w:rsidR="005F535C" w:rsidRPr="005F535C" w:rsidRDefault="005F535C" w:rsidP="005F535C">
      <w:pPr>
        <w:numPr>
          <w:ilvl w:val="0"/>
          <w:numId w:val="59"/>
        </w:numPr>
        <w:suppressAutoHyphens/>
        <w:contextualSpacing/>
        <w:jc w:val="center"/>
        <w:rPr>
          <w:b/>
          <w:bCs/>
        </w:rPr>
      </w:pPr>
      <w:r w:rsidRPr="005F535C">
        <w:rPr>
          <w:b/>
          <w:bCs/>
        </w:rPr>
        <w:t>ПОРЯДОК СДАЧИ-ПРИЕМКИ РАБОТ</w:t>
      </w:r>
    </w:p>
    <w:p w:rsidR="005F535C" w:rsidRPr="005F535C" w:rsidRDefault="005F535C" w:rsidP="005F535C">
      <w:pPr>
        <w:numPr>
          <w:ilvl w:val="1"/>
          <w:numId w:val="59"/>
        </w:numPr>
        <w:suppressAutoHyphens/>
        <w:ind w:left="0" w:firstLine="709"/>
        <w:contextualSpacing/>
        <w:jc w:val="both"/>
      </w:pPr>
      <w:r w:rsidRPr="005F535C">
        <w:t xml:space="preserve"> Не позднее дня, следующего за днем окончания выполнения Работ, Подрядчик обязан передать Заказчику акт </w:t>
      </w:r>
      <w:sdt>
        <w:sdtPr>
          <w:rPr>
            <w:i/>
            <w:color w:val="808080"/>
          </w:rPr>
          <w:id w:val="-604971127"/>
          <w:placeholder>
            <w:docPart w:val="330B760E92C848A2954FF946886FB189"/>
          </w:placeholder>
          <w:comboBox>
            <w:listItem w:value="Выберите элемент."/>
            <w:listItem w:displayText="сдачи-приемки Работ" w:value="сдачи-приемки Работ"/>
            <w:listItem w:displayText="о приемке выполненных работ (по форме № КС-2) и справки о стоимости выполненных Работ и затрат (по форме № КС-3)" w:value="о приемке выполненных работ (по форме № КС-2) и справки о стоимости выполненных Работ и затрат (по форме № КС-3)"/>
          </w:comboBox>
        </w:sdtPr>
        <w:sdtEndPr/>
        <w:sdtContent>
          <w:r w:rsidRPr="005F535C">
            <w:rPr>
              <w:i/>
              <w:color w:val="808080"/>
            </w:rPr>
            <w:t>о приемке выполненных работ (по форме № КС-2) и справки о стоимости выполненных Работ и затрат (по форме № КС-3)</w:t>
          </w:r>
        </w:sdtContent>
      </w:sdt>
      <w:r w:rsidRPr="005F535C">
        <w:t xml:space="preserve"> в двух оригинальных экземплярах, подписанных со своей стороны.</w:t>
      </w:r>
    </w:p>
    <w:p w:rsidR="005F535C" w:rsidRPr="005F535C" w:rsidRDefault="005F535C" w:rsidP="005F535C">
      <w:pPr>
        <w:numPr>
          <w:ilvl w:val="1"/>
          <w:numId w:val="59"/>
        </w:numPr>
        <w:suppressAutoHyphens/>
        <w:ind w:left="0" w:firstLine="709"/>
        <w:contextualSpacing/>
        <w:jc w:val="both"/>
      </w:pPr>
      <w:bookmarkStart w:id="32" w:name="_Ref403488459"/>
      <w:r w:rsidRPr="005F535C">
        <w:t xml:space="preserve"> Заказчик в течение 5 (пяти) рабочих дней со дня получения акта </w:t>
      </w:r>
      <w:sdt>
        <w:sdtPr>
          <w:rPr>
            <w:i/>
            <w:color w:val="808080"/>
          </w:rPr>
          <w:id w:val="46501074"/>
          <w:placeholder>
            <w:docPart w:val="4209348174774F70A0A206724B0DB534"/>
          </w:placeholder>
          <w:comboBox>
            <w:listItem w:value="Выберите элемент."/>
            <w:listItem w:displayText="сдачи-приемки Работ" w:value="сдачи-приемки Работ"/>
            <w:listItem w:displayText="о приемке выполненных работ (по форме № КС-2) и справки о стоимости выполненных Работ и затрат (по форме № КС-3)" w:value="о приемке выполненных работ (по форме № КС-2) и справки о стоимости выполненных Работ и затрат (по форме № КС-3)"/>
          </w:comboBox>
        </w:sdtPr>
        <w:sdtEndPr/>
        <w:sdtContent>
          <w:r w:rsidRPr="005F535C">
            <w:rPr>
              <w:i/>
              <w:color w:val="808080"/>
            </w:rPr>
            <w:t xml:space="preserve">о приемке выполненных работ (по форме № КС-2) и справки о стоимости выполненных Работ и затрат (по форме № КС-3) </w:t>
          </w:r>
        </w:sdtContent>
      </w:sdt>
      <w:r w:rsidRPr="005F535C">
        <w:t xml:space="preserve">от Подрядчика при отсутствии замечаний к выполненным Работам обязан подписать все экземпляры указанных документов со своей стороны и передать один экземпляр акта </w:t>
      </w:r>
      <w:sdt>
        <w:sdtPr>
          <w:rPr>
            <w:i/>
            <w:color w:val="808080"/>
          </w:rPr>
          <w:id w:val="-1110037915"/>
          <w:placeholder>
            <w:docPart w:val="5FD25EB3116D4E1196C0CF7AF141F06C"/>
          </w:placeholder>
          <w:comboBox>
            <w:listItem w:value="Выберите элемент."/>
            <w:listItem w:displayText="сдачи-приемки Работ" w:value="сдачи-приемки Работ"/>
            <w:listItem w:displayText="о приемке выполненных работ (по форме № КС-2) и справки о стоимости выполненных Работ и затрат (по форме № КС-3)" w:value="о приемке выполненных работ (по форме № КС-2) и справки о стоимости выполненных Работ и затрат (по форме № КС-3)"/>
          </w:comboBox>
        </w:sdtPr>
        <w:sdtEndPr/>
        <w:sdtContent>
          <w:r w:rsidRPr="005F535C">
            <w:rPr>
              <w:i/>
              <w:color w:val="808080"/>
            </w:rPr>
            <w:t>о приемке выполненных работ (по форме № КС-2) и справки о стоимости выполненных Работ и затрат (по форме № КС-3)</w:t>
          </w:r>
        </w:sdtContent>
      </w:sdt>
      <w:r w:rsidRPr="005F535C">
        <w:t xml:space="preserve"> Подрядчику.</w:t>
      </w:r>
      <w:bookmarkEnd w:id="32"/>
    </w:p>
    <w:p w:rsidR="005F535C" w:rsidRPr="005F535C" w:rsidRDefault="005F535C" w:rsidP="005F535C">
      <w:pPr>
        <w:numPr>
          <w:ilvl w:val="1"/>
          <w:numId w:val="59"/>
        </w:numPr>
        <w:suppressAutoHyphens/>
        <w:ind w:left="0" w:firstLine="709"/>
        <w:contextualSpacing/>
        <w:jc w:val="both"/>
      </w:pPr>
      <w:r w:rsidRPr="005F535C">
        <w:t xml:space="preserve"> В случае отступления Подрядчиком от условий Договора, Заказчик при приемке выполненных Работ составляет мотивированный отказ от приемки результатов Работ и направляет его Подрядчику с указанием перечня выявленных недостатков, необходимых доработок и сроков их устранения. Обнаруженные недостатки устраняются Подрядчиком за свой счет. </w:t>
      </w:r>
    </w:p>
    <w:p w:rsidR="005F535C" w:rsidRPr="005F535C" w:rsidRDefault="005F535C" w:rsidP="005F535C">
      <w:pPr>
        <w:numPr>
          <w:ilvl w:val="1"/>
          <w:numId w:val="59"/>
        </w:numPr>
        <w:suppressAutoHyphens/>
        <w:ind w:left="0" w:firstLine="709"/>
        <w:contextualSpacing/>
        <w:jc w:val="both"/>
      </w:pPr>
      <w:r w:rsidRPr="005F535C">
        <w:t xml:space="preserve"> Работы считаются принятыми Заказчиком после подписания Сторонами акта </w:t>
      </w:r>
      <w:sdt>
        <w:sdtPr>
          <w:rPr>
            <w:i/>
            <w:color w:val="808080"/>
          </w:rPr>
          <w:id w:val="-203554530"/>
          <w:placeholder>
            <w:docPart w:val="B1D90D1A5CE04BAAB6AE7AC0B598F8CE"/>
          </w:placeholder>
          <w:comboBox>
            <w:listItem w:value="Выберите элемент."/>
            <w:listItem w:displayText="сдачи-приемки Работ" w:value="сдачи-приемки Работ"/>
            <w:listItem w:displayText="о приемке выполненных работ (по форме № КС-2) и справки о стоимости выполненных Работ и затрат (по форме № КС-3)" w:value="о приемке выполненных работ (по форме № КС-2) и справки о стоимости выполненных Работ и затрат (по форме № КС-3)"/>
          </w:comboBox>
        </w:sdtPr>
        <w:sdtEndPr/>
        <w:sdtContent>
          <w:r w:rsidRPr="005F535C">
            <w:rPr>
              <w:i/>
              <w:color w:val="808080"/>
            </w:rPr>
            <w:t>о приемке выполненных работ (по форме № КС-2) и справки о стоимости выполненных Работ и затрат (по форме № КС-3)</w:t>
          </w:r>
        </w:sdtContent>
      </w:sdt>
      <w:r w:rsidRPr="005F535C">
        <w:t>.</w:t>
      </w:r>
    </w:p>
    <w:p w:rsidR="005F535C" w:rsidRPr="005F535C" w:rsidRDefault="005F535C" w:rsidP="005F535C">
      <w:pPr>
        <w:numPr>
          <w:ilvl w:val="1"/>
          <w:numId w:val="59"/>
        </w:numPr>
        <w:suppressAutoHyphens/>
        <w:ind w:left="0" w:firstLine="709"/>
        <w:contextualSpacing/>
        <w:jc w:val="both"/>
      </w:pPr>
      <w:r w:rsidRPr="005F535C">
        <w:t xml:space="preserve"> В случае досрочного выполнения Работ Заказчик вправе досрочно осуществить их приемку в порядке, установленном настоящим разделом.</w:t>
      </w:r>
    </w:p>
    <w:p w:rsidR="005F535C" w:rsidRPr="005F535C" w:rsidRDefault="005F535C" w:rsidP="005F535C">
      <w:pPr>
        <w:numPr>
          <w:ilvl w:val="1"/>
          <w:numId w:val="59"/>
        </w:numPr>
        <w:suppressAutoHyphens/>
        <w:ind w:left="0" w:firstLine="709"/>
        <w:contextualSpacing/>
        <w:jc w:val="both"/>
      </w:pPr>
      <w:r w:rsidRPr="005F535C">
        <w:t xml:space="preserve"> Заказчик вправе отказаться от приемки результатов Работ в случае обнаружения недостатков, которые исключают возможность его использования и не могут быть устранены Подрядчиком и/или Заказчиком.</w:t>
      </w:r>
    </w:p>
    <w:p w:rsidR="005F535C" w:rsidRPr="005F535C" w:rsidRDefault="005F535C" w:rsidP="005F535C">
      <w:pPr>
        <w:numPr>
          <w:ilvl w:val="1"/>
          <w:numId w:val="59"/>
        </w:numPr>
        <w:suppressAutoHyphens/>
        <w:ind w:left="0" w:firstLine="709"/>
        <w:contextualSpacing/>
        <w:jc w:val="both"/>
      </w:pPr>
      <w:r w:rsidRPr="005F535C">
        <w:t xml:space="preserve"> При обнаружении недостатков выполненных Работ после их приемки, Заказчик незамедлительно уведомляет об этом Подрядчика и приглашает для подписания двухстороннего акта о выявленных недостатках Работ и сроках их устранения. Если Подрядчик не явится для подписания указанного в настоящем пункте акта в течение 2 (двух) рабочих дней со дня получения уведомления от Заказчика, Заказчик имеет право составить односторонний акт и направить его Подрядчику с требованием устранить недостатки выполненных Работ. </w:t>
      </w:r>
    </w:p>
    <w:p w:rsidR="005F535C" w:rsidRPr="005F535C" w:rsidRDefault="005F535C" w:rsidP="005F535C">
      <w:pPr>
        <w:numPr>
          <w:ilvl w:val="1"/>
          <w:numId w:val="59"/>
        </w:numPr>
        <w:suppressAutoHyphens/>
        <w:ind w:left="0" w:firstLine="709"/>
        <w:contextualSpacing/>
        <w:jc w:val="both"/>
      </w:pPr>
      <w:r w:rsidRPr="005F535C">
        <w:t xml:space="preserve">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5F535C" w:rsidRPr="005F535C" w:rsidRDefault="005F535C" w:rsidP="005F535C">
      <w:pPr>
        <w:numPr>
          <w:ilvl w:val="1"/>
          <w:numId w:val="59"/>
        </w:numPr>
        <w:suppressAutoHyphens/>
        <w:ind w:left="0" w:firstLine="709"/>
        <w:contextualSpacing/>
        <w:jc w:val="both"/>
      </w:pPr>
      <w:r w:rsidRPr="005F535C">
        <w:t>Риск случайной гибели или случайного повреждения результата выполненных Работ до его приемки Заказчиком несет Подрядчик.</w:t>
      </w:r>
    </w:p>
    <w:p w:rsidR="005F535C" w:rsidRPr="005F535C" w:rsidRDefault="005F535C" w:rsidP="005F535C">
      <w:pPr>
        <w:suppressAutoHyphens/>
        <w:ind w:firstLine="709"/>
        <w:jc w:val="both"/>
      </w:pPr>
    </w:p>
    <w:p w:rsidR="005F535C" w:rsidRPr="005F535C" w:rsidRDefault="005F535C" w:rsidP="005F535C">
      <w:pPr>
        <w:numPr>
          <w:ilvl w:val="0"/>
          <w:numId w:val="60"/>
        </w:numPr>
        <w:suppressAutoHyphens/>
        <w:contextualSpacing/>
        <w:jc w:val="center"/>
        <w:rPr>
          <w:b/>
          <w:bCs/>
        </w:rPr>
      </w:pPr>
      <w:r w:rsidRPr="005F535C">
        <w:rPr>
          <w:b/>
          <w:bCs/>
        </w:rPr>
        <w:t>ОБЯЗАТЕЛЬСТВА СТОРОН</w:t>
      </w:r>
    </w:p>
    <w:p w:rsidR="005F535C" w:rsidRPr="005F535C" w:rsidRDefault="005F535C" w:rsidP="005F535C">
      <w:pPr>
        <w:numPr>
          <w:ilvl w:val="1"/>
          <w:numId w:val="60"/>
        </w:numPr>
        <w:suppressAutoHyphens/>
        <w:ind w:firstLine="349"/>
        <w:contextualSpacing/>
        <w:jc w:val="both"/>
      </w:pPr>
      <w:r w:rsidRPr="005F535C">
        <w:t xml:space="preserve"> Подрядчик обязан:</w:t>
      </w:r>
    </w:p>
    <w:p w:rsidR="005F535C" w:rsidRPr="005F535C" w:rsidRDefault="005F535C" w:rsidP="005F535C">
      <w:pPr>
        <w:numPr>
          <w:ilvl w:val="2"/>
          <w:numId w:val="60"/>
        </w:numPr>
        <w:suppressAutoHyphens/>
        <w:ind w:left="0" w:firstLine="709"/>
        <w:contextualSpacing/>
        <w:jc w:val="both"/>
      </w:pPr>
      <w:r w:rsidRPr="005F535C">
        <w:t>качественно  выполнить  Работы  и  сдать  Заказчику  полностью выполненные Работы в установленные Договором сроки;</w:t>
      </w:r>
    </w:p>
    <w:p w:rsidR="005F535C" w:rsidRPr="005F535C" w:rsidRDefault="005F535C" w:rsidP="005F535C">
      <w:pPr>
        <w:numPr>
          <w:ilvl w:val="2"/>
          <w:numId w:val="60"/>
        </w:numPr>
        <w:suppressAutoHyphens/>
        <w:ind w:left="0" w:firstLine="709"/>
        <w:contextualSpacing/>
        <w:jc w:val="both"/>
      </w:pPr>
      <w:r w:rsidRPr="005F535C">
        <w:t>немедленно предупреждать Заказчика о возникновении обстоятельств, препятствующих выполнению Работ и принять все меры для устранения таких препятствий, а также предупреждать Заказчика о возникновении иных обстоятельств, не зависящих от Подрядчика, которые грозят годности или прочности результатов Работы, либо создают невозможность ее завершения в срок;</w:t>
      </w:r>
    </w:p>
    <w:p w:rsidR="005F535C" w:rsidRPr="005F535C" w:rsidRDefault="005F535C" w:rsidP="005F535C">
      <w:pPr>
        <w:numPr>
          <w:ilvl w:val="2"/>
          <w:numId w:val="60"/>
        </w:numPr>
        <w:suppressAutoHyphens/>
        <w:ind w:left="0" w:firstLine="709"/>
        <w:contextualSpacing/>
        <w:jc w:val="both"/>
      </w:pPr>
      <w:r w:rsidRPr="005F535C">
        <w:t>приостановить выполнение Работ при возникновении обстоятельств, указанных в пункте 5.1.2 Договора;</w:t>
      </w:r>
    </w:p>
    <w:p w:rsidR="005F535C" w:rsidRPr="005F535C" w:rsidRDefault="005F535C" w:rsidP="005F535C">
      <w:pPr>
        <w:numPr>
          <w:ilvl w:val="2"/>
          <w:numId w:val="60"/>
        </w:numPr>
        <w:suppressAutoHyphens/>
        <w:ind w:left="0" w:firstLine="709"/>
        <w:contextualSpacing/>
        <w:jc w:val="both"/>
      </w:pPr>
      <w:r w:rsidRPr="005F535C">
        <w:t>уведомлять Заказчика о заключении договора с субподрядчиком, привлекаемым для исполнения Договора, о его наименовании, фирменном наименовании (при наличии), месте нахождения, идентификационном номере налогоплательщика, а также номере (при наличии), дате заключения, о предмете и цене договора с субподрядчиком, в течение 1 (одного) рабочего дня с момента заключения договора с субподрядчиком. В случае неисполнения Подрядчиком указанной обязанности, Заказчик вправе взыскать с Подрядчика штраф в размере, установленном в пункте 6.3 Договора;</w:t>
      </w:r>
    </w:p>
    <w:p w:rsidR="005F535C" w:rsidRPr="005F535C" w:rsidRDefault="005F535C" w:rsidP="005F535C">
      <w:pPr>
        <w:numPr>
          <w:ilvl w:val="2"/>
          <w:numId w:val="60"/>
        </w:numPr>
        <w:suppressAutoHyphens/>
        <w:ind w:left="0" w:firstLine="709"/>
        <w:contextualSpacing/>
        <w:jc w:val="both"/>
      </w:pPr>
      <w:r w:rsidRPr="005F535C">
        <w:t xml:space="preserve">оформить, подписать и передать Заказчику акт </w:t>
      </w:r>
      <w:sdt>
        <w:sdtPr>
          <w:rPr>
            <w:i/>
            <w:color w:val="808080"/>
          </w:rPr>
          <w:id w:val="921991905"/>
          <w:placeholder>
            <w:docPart w:val="D325333EE35F4CB7B858F9C0D2309169"/>
          </w:placeholder>
          <w:comboBox>
            <w:listItem w:value="Выберите элемент."/>
            <w:listItem w:displayText="сдачи-приемки Работ" w:value="сдачи-приемки Работ"/>
            <w:listItem w:displayText="о приемке выполненных работ (по форме № КС-2) и справки о стоимости выполненных Работ и затрат (по форме № КС-3)" w:value="о приемке выполненных работ (по форме № КС-2) и справки о стоимости выполненных Работ и затрат (по форме № КС-3)"/>
          </w:comboBox>
        </w:sdtPr>
        <w:sdtEndPr/>
        <w:sdtContent>
          <w:r w:rsidRPr="005F535C">
            <w:rPr>
              <w:i/>
              <w:color w:val="808080"/>
            </w:rPr>
            <w:t>о приемке выполненных работ (по форме № КС-2) и справки о стоимости выполненных Работ и затрат (по форме № КС-3)</w:t>
          </w:r>
        </w:sdtContent>
      </w:sdt>
      <w:r w:rsidRPr="005F535C">
        <w:t>, счет и счет-фактуру в порядке и в сроки, установленные Договором;</w:t>
      </w:r>
    </w:p>
    <w:p w:rsidR="005F535C" w:rsidRPr="005F535C" w:rsidRDefault="005F535C" w:rsidP="005F535C">
      <w:pPr>
        <w:numPr>
          <w:ilvl w:val="2"/>
          <w:numId w:val="60"/>
        </w:numPr>
        <w:suppressAutoHyphens/>
        <w:ind w:left="0" w:firstLine="709"/>
        <w:contextualSpacing/>
        <w:jc w:val="both"/>
      </w:pPr>
      <w:r w:rsidRPr="005F535C">
        <w:t>иметь все необходимые лицензии и разрешения, предусмотренные законодательством Российской Федерации для выполнения Работ по Договору.</w:t>
      </w:r>
    </w:p>
    <w:p w:rsidR="005F535C" w:rsidRPr="005F535C" w:rsidRDefault="005F535C" w:rsidP="005F535C">
      <w:pPr>
        <w:numPr>
          <w:ilvl w:val="1"/>
          <w:numId w:val="60"/>
        </w:numPr>
        <w:suppressAutoHyphens/>
        <w:ind w:left="0" w:firstLine="709"/>
        <w:contextualSpacing/>
        <w:jc w:val="both"/>
      </w:pPr>
      <w:r w:rsidRPr="005F535C">
        <w:t xml:space="preserve"> </w:t>
      </w:r>
      <w:r w:rsidRPr="005F535C">
        <w:tab/>
        <w:t>Подрядчик вправе:</w:t>
      </w:r>
    </w:p>
    <w:p w:rsidR="005F535C" w:rsidRPr="005F535C" w:rsidRDefault="005F535C" w:rsidP="005F535C">
      <w:pPr>
        <w:numPr>
          <w:ilvl w:val="2"/>
          <w:numId w:val="60"/>
        </w:numPr>
        <w:suppressAutoHyphens/>
        <w:ind w:left="0" w:firstLine="709"/>
        <w:contextualSpacing/>
        <w:jc w:val="both"/>
      </w:pPr>
      <w:r w:rsidRPr="005F535C">
        <w:t>получать от Заказчика любую информацию, необходимую для выполнения своих обязательств по настоящему Договору;</w:t>
      </w:r>
    </w:p>
    <w:p w:rsidR="005F535C" w:rsidRPr="005F535C" w:rsidRDefault="005F535C" w:rsidP="005F535C">
      <w:pPr>
        <w:numPr>
          <w:ilvl w:val="2"/>
          <w:numId w:val="60"/>
        </w:numPr>
        <w:suppressAutoHyphens/>
        <w:ind w:left="0" w:firstLine="709"/>
        <w:contextualSpacing/>
        <w:jc w:val="both"/>
      </w:pPr>
      <w:r w:rsidRPr="005F535C">
        <w:t>самостоятельно определять методы выполнения Работ в рамках настоящего Договора и действующего законодательства.</w:t>
      </w:r>
    </w:p>
    <w:p w:rsidR="005F535C" w:rsidRPr="005F535C" w:rsidRDefault="005F535C" w:rsidP="005F535C">
      <w:pPr>
        <w:numPr>
          <w:ilvl w:val="1"/>
          <w:numId w:val="60"/>
        </w:numPr>
        <w:tabs>
          <w:tab w:val="left" w:pos="1418"/>
        </w:tabs>
        <w:suppressAutoHyphens/>
        <w:ind w:left="0" w:firstLine="709"/>
        <w:contextualSpacing/>
        <w:jc w:val="both"/>
      </w:pPr>
      <w:r w:rsidRPr="005F535C">
        <w:t xml:space="preserve"> </w:t>
      </w:r>
      <w:r w:rsidRPr="005F535C">
        <w:tab/>
        <w:t>Подрядчик гарантирует, что на момент заключения Договора:</w:t>
      </w:r>
    </w:p>
    <w:p w:rsidR="005F535C" w:rsidRPr="005F535C" w:rsidRDefault="005F535C" w:rsidP="005F535C">
      <w:pPr>
        <w:numPr>
          <w:ilvl w:val="2"/>
          <w:numId w:val="60"/>
        </w:numPr>
        <w:suppressAutoHyphens/>
        <w:ind w:left="0" w:firstLine="709"/>
        <w:contextualSpacing/>
        <w:jc w:val="both"/>
      </w:pPr>
      <w:r w:rsidRPr="005F535C">
        <w:t>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rsidR="005F535C" w:rsidRPr="005F535C" w:rsidRDefault="005F535C" w:rsidP="005F535C">
      <w:pPr>
        <w:numPr>
          <w:ilvl w:val="2"/>
          <w:numId w:val="60"/>
        </w:numPr>
        <w:suppressAutoHyphens/>
        <w:ind w:left="0" w:firstLine="709"/>
        <w:contextualSpacing/>
        <w:jc w:val="both"/>
      </w:pPr>
      <w:r w:rsidRPr="005F535C">
        <w:t>он не обременен обязательствами имущественного характера, способными помешать исполнению обязательств по Договору;</w:t>
      </w:r>
    </w:p>
    <w:p w:rsidR="005F535C" w:rsidRPr="005F535C" w:rsidRDefault="005F535C" w:rsidP="005F535C">
      <w:pPr>
        <w:numPr>
          <w:ilvl w:val="2"/>
          <w:numId w:val="60"/>
        </w:numPr>
        <w:suppressAutoHyphens/>
        <w:ind w:left="0" w:firstLine="709"/>
        <w:contextualSpacing/>
        <w:jc w:val="both"/>
      </w:pPr>
      <w:r w:rsidRPr="005F535C">
        <w:t>он и/или привлеченные им для выполнения работ лица соблюдают требования, установленные законами, иными нормативными правовыми актами Российской Федерации и/или Договором к лицам и/или их работникам (в том числе установленные профессиональными стандартами требования к квалификации, необходимой работникам для выполнения определенной трудовой функции), и/или видам деятельности, предусмотренным Договором, а также имеют необходимые разрешения, сертификаты, лицензии, аттестацию, допуски и т.п. (если требования об их наличии установлены законодательством и/или Договором).</w:t>
      </w:r>
    </w:p>
    <w:p w:rsidR="005F535C" w:rsidRPr="005F535C" w:rsidRDefault="005F535C" w:rsidP="005F535C">
      <w:pPr>
        <w:suppressAutoHyphens/>
        <w:ind w:firstLine="709"/>
        <w:jc w:val="both"/>
      </w:pPr>
      <w:r w:rsidRPr="005F535C">
        <w:t>По требованию Заказчика Подрядчик обязуется представить запрашиваемые документы и информацию в течение 1 (одного) рабочего дня с момента поступления такого требования (если иной срок не предусмотрен Договором).</w:t>
      </w:r>
    </w:p>
    <w:p w:rsidR="005F535C" w:rsidRPr="005F535C" w:rsidRDefault="005F535C" w:rsidP="005F535C">
      <w:pPr>
        <w:suppressAutoHyphens/>
        <w:ind w:firstLine="709"/>
        <w:jc w:val="both"/>
      </w:pPr>
      <w:r w:rsidRPr="005F535C">
        <w:t>В случае несоблюдения/нарушения указанных в пункте 5.3 Договора требований и гарантий Заказчик вправе потребовать уплаты Подрядчиком штрафа в размере, указанном в пунктом 6.3 Договора;</w:t>
      </w:r>
    </w:p>
    <w:p w:rsidR="005F535C" w:rsidRPr="005F535C" w:rsidRDefault="005F535C" w:rsidP="005F535C">
      <w:pPr>
        <w:numPr>
          <w:ilvl w:val="1"/>
          <w:numId w:val="60"/>
        </w:numPr>
        <w:suppressAutoHyphens/>
        <w:ind w:firstLine="349"/>
        <w:contextualSpacing/>
        <w:jc w:val="both"/>
      </w:pPr>
      <w:r w:rsidRPr="005F535C">
        <w:t>Заказчик обязан:</w:t>
      </w:r>
    </w:p>
    <w:p w:rsidR="005F535C" w:rsidRPr="005F535C" w:rsidRDefault="005F535C" w:rsidP="005F535C">
      <w:pPr>
        <w:numPr>
          <w:ilvl w:val="2"/>
          <w:numId w:val="60"/>
        </w:numPr>
        <w:suppressAutoHyphens/>
        <w:ind w:left="0" w:firstLine="709"/>
        <w:contextualSpacing/>
        <w:jc w:val="both"/>
      </w:pPr>
      <w:r w:rsidRPr="005F535C">
        <w:t>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5F535C" w:rsidRPr="005F535C" w:rsidRDefault="005F535C" w:rsidP="005F535C">
      <w:pPr>
        <w:numPr>
          <w:ilvl w:val="2"/>
          <w:numId w:val="60"/>
        </w:numPr>
        <w:suppressAutoHyphens/>
        <w:ind w:left="0" w:firstLine="709"/>
        <w:contextualSpacing/>
        <w:jc w:val="both"/>
      </w:pPr>
      <w:r w:rsidRPr="005F535C">
        <w:t>предоставлять Подрядчику информацию, необходимую для выполнения Работ по Договору;</w:t>
      </w:r>
    </w:p>
    <w:p w:rsidR="005F535C" w:rsidRPr="005F535C" w:rsidRDefault="005F535C" w:rsidP="005F535C">
      <w:pPr>
        <w:numPr>
          <w:ilvl w:val="2"/>
          <w:numId w:val="60"/>
        </w:numPr>
        <w:suppressAutoHyphens/>
        <w:ind w:left="0" w:firstLine="709"/>
        <w:contextualSpacing/>
        <w:jc w:val="both"/>
      </w:pPr>
      <w:r w:rsidRPr="005F535C">
        <w:t>своевременно принять и оплатить надлежащим образом выполненный результат Работ в соответствии с Договором;</w:t>
      </w:r>
    </w:p>
    <w:p w:rsidR="005F535C" w:rsidRPr="005F535C" w:rsidRDefault="005F535C" w:rsidP="005F535C">
      <w:pPr>
        <w:numPr>
          <w:ilvl w:val="2"/>
          <w:numId w:val="60"/>
        </w:numPr>
        <w:suppressAutoHyphens/>
        <w:ind w:left="0" w:firstLine="709"/>
        <w:contextualSpacing/>
        <w:jc w:val="both"/>
      </w:pPr>
      <w:r w:rsidRPr="005F535C">
        <w:t>при получении от Подрядчика уведомления о приостановлении выполнения Работ в случае, указанном в пункте 5.1.3. Договора, рассмотреть вопрос о целесообразности и порядке продолжения выполнения Работ;</w:t>
      </w:r>
    </w:p>
    <w:p w:rsidR="005F535C" w:rsidRPr="005F535C" w:rsidRDefault="005F535C" w:rsidP="005F535C">
      <w:pPr>
        <w:numPr>
          <w:ilvl w:val="2"/>
          <w:numId w:val="60"/>
        </w:numPr>
        <w:suppressAutoHyphens/>
        <w:ind w:left="0" w:firstLine="709"/>
        <w:contextualSpacing/>
        <w:jc w:val="both"/>
      </w:pPr>
      <w:r w:rsidRPr="005F535C">
        <w:t>обеспечить Подрядчику доступ к месту выполнения Работ в соответствии с пропускным режимом.</w:t>
      </w:r>
    </w:p>
    <w:p w:rsidR="005F535C" w:rsidRPr="005F535C" w:rsidRDefault="005F535C" w:rsidP="005F535C">
      <w:pPr>
        <w:numPr>
          <w:ilvl w:val="1"/>
          <w:numId w:val="60"/>
        </w:numPr>
        <w:suppressAutoHyphens/>
        <w:ind w:left="0" w:firstLine="709"/>
        <w:contextualSpacing/>
        <w:jc w:val="both"/>
      </w:pPr>
      <w:r w:rsidRPr="005F535C">
        <w:t xml:space="preserve"> Заказчик вправе:</w:t>
      </w:r>
    </w:p>
    <w:p w:rsidR="005F535C" w:rsidRPr="005F535C" w:rsidRDefault="005F535C" w:rsidP="005F535C">
      <w:pPr>
        <w:numPr>
          <w:ilvl w:val="2"/>
          <w:numId w:val="60"/>
        </w:numPr>
        <w:suppressAutoHyphens/>
        <w:ind w:left="0" w:firstLine="709"/>
        <w:contextualSpacing/>
        <w:jc w:val="both"/>
      </w:pPr>
      <w:bookmarkStart w:id="33" w:name="_ref_30471656"/>
      <w:r w:rsidRPr="005F535C">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5F535C" w:rsidRPr="005F535C" w:rsidRDefault="005F535C" w:rsidP="005F535C">
      <w:pPr>
        <w:numPr>
          <w:ilvl w:val="2"/>
          <w:numId w:val="60"/>
        </w:numPr>
        <w:suppressAutoHyphens/>
        <w:ind w:left="0" w:firstLine="709"/>
        <w:contextualSpacing/>
        <w:jc w:val="both"/>
      </w:pPr>
      <w:r w:rsidRPr="005F535C">
        <w:t>требовать от Подрядчика представления документов, подтверждающих исполнение обязательств в соответствии с Договором;</w:t>
      </w:r>
    </w:p>
    <w:p w:rsidR="005F535C" w:rsidRPr="005F535C" w:rsidRDefault="005F535C" w:rsidP="005F535C">
      <w:pPr>
        <w:numPr>
          <w:ilvl w:val="2"/>
          <w:numId w:val="60"/>
        </w:numPr>
        <w:suppressAutoHyphens/>
        <w:ind w:left="0" w:firstLine="709"/>
        <w:contextualSpacing/>
        <w:jc w:val="both"/>
      </w:pPr>
      <w:r w:rsidRPr="005F535C">
        <w:t>в случае досрочного исполнения Подрядчиком обязательств по Договору принять и оплатить выполненные результаты Работ в соответствии с условиями Договора;</w:t>
      </w:r>
    </w:p>
    <w:p w:rsidR="005F535C" w:rsidRPr="005F535C" w:rsidRDefault="005F535C" w:rsidP="005F535C">
      <w:pPr>
        <w:numPr>
          <w:ilvl w:val="2"/>
          <w:numId w:val="60"/>
        </w:numPr>
        <w:suppressAutoHyphens/>
        <w:ind w:left="0" w:firstLine="709"/>
        <w:contextualSpacing/>
        <w:jc w:val="both"/>
      </w:pPr>
      <w:r w:rsidRPr="005F535C">
        <w:t>требовать возмещения убытков, причиненных по вине Подрядчика, а также требовать уплаты неустойки по основаниям, предусмотренным Договором;</w:t>
      </w:r>
    </w:p>
    <w:p w:rsidR="005F535C" w:rsidRPr="005F535C" w:rsidRDefault="005F535C" w:rsidP="005F535C">
      <w:pPr>
        <w:numPr>
          <w:ilvl w:val="2"/>
          <w:numId w:val="60"/>
        </w:numPr>
        <w:suppressAutoHyphens/>
        <w:ind w:left="0" w:firstLine="709"/>
        <w:contextualSpacing/>
        <w:jc w:val="both"/>
      </w:pPr>
      <w:r w:rsidRPr="005F535C">
        <w:t>запрашивать у Подрядчика информацию о ходе и состоянии выполняемых Работ;</w:t>
      </w:r>
    </w:p>
    <w:p w:rsidR="005F535C" w:rsidRPr="005F535C" w:rsidRDefault="005F535C" w:rsidP="005F535C">
      <w:pPr>
        <w:numPr>
          <w:ilvl w:val="2"/>
          <w:numId w:val="60"/>
        </w:numPr>
        <w:suppressAutoHyphens/>
        <w:ind w:left="0" w:firstLine="709"/>
        <w:contextualSpacing/>
        <w:jc w:val="both"/>
      </w:pPr>
      <w:r w:rsidRPr="005F535C">
        <w:t>осуществлять контроль за объемом, сроками и качеством результатов Работ;</w:t>
      </w:r>
    </w:p>
    <w:p w:rsidR="005F535C" w:rsidRPr="005F535C" w:rsidRDefault="005F535C" w:rsidP="005F535C">
      <w:pPr>
        <w:numPr>
          <w:ilvl w:val="2"/>
          <w:numId w:val="60"/>
        </w:numPr>
        <w:suppressAutoHyphens/>
        <w:ind w:left="0" w:firstLine="709"/>
        <w:contextualSpacing/>
        <w:jc w:val="both"/>
      </w:pPr>
      <w:r w:rsidRPr="005F535C">
        <w:t>ссылаться на недостатки Работ, в том числе в части объема и стоимости этих Работ, по результатам проведенных уполномоченными контрольными органами проверок использования денежных средств;</w:t>
      </w:r>
    </w:p>
    <w:p w:rsidR="005F535C" w:rsidRPr="005F535C" w:rsidRDefault="005F535C" w:rsidP="005F535C">
      <w:pPr>
        <w:numPr>
          <w:ilvl w:val="2"/>
          <w:numId w:val="60"/>
        </w:numPr>
        <w:suppressAutoHyphens/>
        <w:ind w:left="0" w:firstLine="709"/>
        <w:contextualSpacing/>
        <w:jc w:val="both"/>
      </w:pPr>
      <w:r w:rsidRPr="005F535C">
        <w:t xml:space="preserve">отказаться от исполнения Договора </w:t>
      </w:r>
      <w:bookmarkEnd w:id="33"/>
      <w:r w:rsidRPr="005F535C">
        <w:t>в одностороннем порядке в случаях, предусмотренных законодательством Российской Федерации.</w:t>
      </w:r>
    </w:p>
    <w:p w:rsidR="005F535C" w:rsidRPr="005F535C" w:rsidRDefault="005F535C" w:rsidP="005F535C">
      <w:pPr>
        <w:suppressAutoHyphens/>
        <w:ind w:firstLine="709"/>
        <w:jc w:val="both"/>
      </w:pPr>
    </w:p>
    <w:p w:rsidR="005F535C" w:rsidRPr="005F535C" w:rsidRDefault="005F535C" w:rsidP="005F535C">
      <w:pPr>
        <w:numPr>
          <w:ilvl w:val="0"/>
          <w:numId w:val="60"/>
        </w:numPr>
        <w:suppressAutoHyphens/>
        <w:contextualSpacing/>
        <w:jc w:val="center"/>
        <w:rPr>
          <w:b/>
          <w:bCs/>
        </w:rPr>
      </w:pPr>
      <w:r w:rsidRPr="005F535C">
        <w:rPr>
          <w:b/>
          <w:bCs/>
        </w:rPr>
        <w:t>ОТВЕТСТВЕННОСТЬ СТОРОН</w:t>
      </w:r>
    </w:p>
    <w:p w:rsidR="005F535C" w:rsidRPr="005F535C" w:rsidRDefault="005F535C" w:rsidP="005F535C">
      <w:pPr>
        <w:suppressAutoHyphens/>
        <w:ind w:firstLine="709"/>
        <w:jc w:val="both"/>
      </w:pPr>
      <w:r w:rsidRPr="005F535C">
        <w:t>6.1.</w:t>
      </w:r>
      <w:r w:rsidRPr="005F535C">
        <w:tab/>
        <w:t>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5F535C" w:rsidRPr="005F535C" w:rsidRDefault="005F535C" w:rsidP="005F535C">
      <w:pPr>
        <w:suppressAutoHyphens/>
        <w:ind w:firstLine="709"/>
        <w:jc w:val="both"/>
      </w:pPr>
      <w:r w:rsidRPr="005F535C">
        <w:t>6.2.</w:t>
      </w:r>
      <w:r w:rsidRPr="005F535C">
        <w:tab/>
        <w:t>За нарушение сроков начала и/или окончания выполнения Работ или сроков устранения выявленных недостатков Работ, сроков исполнения обязательств, предусмотренных пунктами 2.8, 2.9 Договора, Заказчик имеет право начислить Подрядчику неустойку в размере 0,1 (ноль целых одна десятая) % от общей цены Договора за каждый день просрочки.</w:t>
      </w:r>
    </w:p>
    <w:p w:rsidR="005F535C" w:rsidRPr="005F535C" w:rsidRDefault="005F535C" w:rsidP="005F535C">
      <w:pPr>
        <w:suppressAutoHyphens/>
        <w:ind w:firstLine="709"/>
        <w:jc w:val="both"/>
      </w:pPr>
      <w:bookmarkStart w:id="34" w:name="_Ref403487988"/>
      <w:r w:rsidRPr="005F535C">
        <w:t>6.3.</w:t>
      </w:r>
      <w:r w:rsidRPr="005F535C">
        <w:tab/>
        <w:t>В случае нарушения Подрядчиком требований к качеству результатов Работ, установленных Договором, Заказчик вправе потребовать уплаты Подрядчиком штрафа в размере 20 % от цены Договора, а также возмещения убытков, причиненных Подрядчиком Заказчику вследствие ненадлежащего исполнения Договора.</w:t>
      </w:r>
      <w:bookmarkEnd w:id="34"/>
    </w:p>
    <w:p w:rsidR="005F535C" w:rsidRPr="005F535C" w:rsidRDefault="005F535C" w:rsidP="005F535C">
      <w:pPr>
        <w:suppressAutoHyphens/>
        <w:ind w:firstLine="709"/>
        <w:jc w:val="both"/>
      </w:pPr>
      <w:r w:rsidRPr="005F535C">
        <w:t>6.4. Уплата неустойки (штрафа, пени) и возмещение убытков, причинённых ненадлежащим исполнением обязательств, не освобождает стороны Договора от исполнения обязательств по Договору в полном объеме.</w:t>
      </w:r>
    </w:p>
    <w:p w:rsidR="005F535C" w:rsidRPr="005F535C" w:rsidRDefault="005F535C" w:rsidP="005F535C">
      <w:pPr>
        <w:suppressAutoHyphens/>
        <w:ind w:firstLine="709"/>
        <w:jc w:val="both"/>
      </w:pPr>
      <w:bookmarkStart w:id="35" w:name="_Ref403488898"/>
      <w:r w:rsidRPr="005F535C">
        <w:t>6.5.</w:t>
      </w:r>
      <w:r w:rsidRPr="005F535C">
        <w:tab/>
        <w:t>В случае нарушения Заказчиком сроков оплаты Подрядчик имеет право начислить Заказчику неустойку в размере одной трехсотой ставки рефинансирования, установленной Центральным Банком Российской Федерации на день оплаты неустойки, от суммы неисполненного обязательства за каждый день просрочки.</w:t>
      </w:r>
      <w:bookmarkEnd w:id="35"/>
    </w:p>
    <w:p w:rsidR="005F535C" w:rsidRPr="005F535C" w:rsidRDefault="005F535C" w:rsidP="005F535C">
      <w:pPr>
        <w:suppressAutoHyphens/>
        <w:ind w:firstLine="709"/>
        <w:jc w:val="both"/>
      </w:pPr>
    </w:p>
    <w:p w:rsidR="005F535C" w:rsidRPr="005F535C" w:rsidRDefault="005F535C" w:rsidP="005F535C">
      <w:pPr>
        <w:widowControl w:val="0"/>
        <w:numPr>
          <w:ilvl w:val="0"/>
          <w:numId w:val="60"/>
        </w:numPr>
        <w:contextualSpacing/>
        <w:jc w:val="center"/>
        <w:rPr>
          <w:b/>
          <w:bCs/>
          <w:caps/>
        </w:rPr>
      </w:pPr>
      <w:r w:rsidRPr="005F535C">
        <w:rPr>
          <w:b/>
          <w:bCs/>
          <w:caps/>
        </w:rPr>
        <w:t>ЗАВЕРЕНИЯ ОБ ОБСТОЯТЕЛЬСТВАХ</w:t>
      </w:r>
    </w:p>
    <w:p w:rsidR="005F535C" w:rsidRPr="005F535C" w:rsidRDefault="005F535C" w:rsidP="005F535C">
      <w:pPr>
        <w:widowControl w:val="0"/>
        <w:rPr>
          <w:b/>
          <w:bCs/>
          <w:caps/>
          <w:lang w:val="en-US"/>
        </w:rPr>
      </w:pPr>
    </w:p>
    <w:p w:rsidR="005F535C" w:rsidRPr="005F535C" w:rsidRDefault="00242C7D" w:rsidP="005F535C">
      <w:pPr>
        <w:widowControl w:val="0"/>
        <w:numPr>
          <w:ilvl w:val="1"/>
          <w:numId w:val="60"/>
        </w:numPr>
        <w:tabs>
          <w:tab w:val="left" w:pos="1276"/>
        </w:tabs>
        <w:ind w:left="0" w:firstLine="709"/>
        <w:contextualSpacing/>
        <w:jc w:val="both"/>
      </w:pPr>
      <w:sdt>
        <w:sdtPr>
          <w:rPr>
            <w:lang w:eastAsia="en-US"/>
          </w:rPr>
          <w:alias w:val="Наименование стороны договора"/>
          <w:tag w:val="Наименование стороны договора"/>
          <w:id w:val="28423136"/>
          <w:placeholder>
            <w:docPart w:val="E2C4A1C212E74F1590177E5BF97787E9"/>
          </w:placeholder>
          <w:dropDownList>
            <w:listItem w:value="Выберите формулировку"/>
            <w:listItem w:displayText="Исполнитель" w:value="Исполнитель"/>
            <w:listItem w:displayText="Подрядчик" w:value="Подрядчик"/>
            <w:listItem w:displayText="Поставщик" w:value="Поставщик"/>
          </w:dropDownList>
        </w:sdtPr>
        <w:sdtEndPr/>
        <w:sdtContent>
          <w:r w:rsidR="005F535C" w:rsidRPr="005F535C">
            <w:rPr>
              <w:lang w:eastAsia="en-US"/>
            </w:rPr>
            <w:t>Подрядчик</w:t>
          </w:r>
        </w:sdtContent>
      </w:sdt>
      <w:r w:rsidR="005F535C" w:rsidRPr="005F535C">
        <w:t xml:space="preserve"> в порядке статьи 431.2 Гражданского кодекса Российской Федерации заверяет Заказчика о том, что:</w:t>
      </w:r>
    </w:p>
    <w:p w:rsidR="005F535C" w:rsidRPr="005F535C" w:rsidRDefault="005F535C" w:rsidP="005F535C">
      <w:pPr>
        <w:widowControl w:val="0"/>
        <w:numPr>
          <w:ilvl w:val="2"/>
          <w:numId w:val="60"/>
        </w:numPr>
        <w:tabs>
          <w:tab w:val="left" w:pos="1134"/>
        </w:tabs>
        <w:ind w:left="142" w:firstLine="567"/>
        <w:contextualSpacing/>
        <w:jc w:val="both"/>
      </w:pPr>
      <w:r w:rsidRPr="005F535C">
        <w:t xml:space="preserve">он обладает необходимой право-и дееспособностью, а равно и всеми правами и полномочиями, необходимыми и достаточными для заключения и исполнения Договора; им выполнены все процедуры и получены одобрения, необходимые для заключения и исполнения Договора; лицо, осуществляющее подписание Договора от его имени, обладает необходимыми и достаточными для этого полномочиями; </w:t>
      </w:r>
    </w:p>
    <w:p w:rsidR="005F535C" w:rsidRPr="005F535C" w:rsidRDefault="005F535C" w:rsidP="005F535C">
      <w:pPr>
        <w:widowControl w:val="0"/>
        <w:numPr>
          <w:ilvl w:val="2"/>
          <w:numId w:val="60"/>
        </w:numPr>
        <w:tabs>
          <w:tab w:val="left" w:pos="1134"/>
        </w:tabs>
        <w:ind w:left="142" w:firstLine="567"/>
        <w:contextualSpacing/>
        <w:jc w:val="both"/>
      </w:pPr>
      <w:r w:rsidRPr="005F535C">
        <w:t>он, его взаимозависимые лица, привлекаемые им для исполнения Договора, соисполнители не являются лицами, взаимозависимыми с Заказчиком, и не имеют с ним конфликта интересов; Заказчик не имеет возможности искусственно создавать условия для использования налоговых преференций;</w:t>
      </w:r>
    </w:p>
    <w:p w:rsidR="005F535C" w:rsidRPr="005F535C" w:rsidRDefault="005F535C" w:rsidP="005F535C">
      <w:pPr>
        <w:widowControl w:val="0"/>
        <w:numPr>
          <w:ilvl w:val="2"/>
          <w:numId w:val="60"/>
        </w:numPr>
        <w:tabs>
          <w:tab w:val="left" w:pos="1134"/>
        </w:tabs>
        <w:ind w:left="142" w:firstLine="567"/>
        <w:contextualSpacing/>
        <w:jc w:val="both"/>
      </w:pPr>
      <w:r w:rsidRPr="005F535C">
        <w:t>он является добросовестным налогоплательщиком, не осуществляет и не будет осуществлять в ходе исполнения Договора действия, направленные на получение необоснованной налоговой выгоды;</w:t>
      </w:r>
    </w:p>
    <w:p w:rsidR="005F535C" w:rsidRPr="005F535C" w:rsidRDefault="005F535C" w:rsidP="005F535C">
      <w:pPr>
        <w:widowControl w:val="0"/>
        <w:numPr>
          <w:ilvl w:val="2"/>
          <w:numId w:val="60"/>
        </w:numPr>
        <w:tabs>
          <w:tab w:val="left" w:pos="1134"/>
        </w:tabs>
        <w:ind w:left="142" w:firstLine="567"/>
        <w:contextualSpacing/>
        <w:jc w:val="both"/>
      </w:pPr>
      <w:r w:rsidRPr="005F535C">
        <w:t>заключая Договор, он преследует деловые цели, имеет кадровые, имущественные и финансовые ресурсы, необходимые для выполнения обязательств по Договору.</w:t>
      </w:r>
    </w:p>
    <w:bookmarkStart w:id="36" w:name="_Ref509501192"/>
    <w:p w:rsidR="005F535C" w:rsidRPr="005F535C" w:rsidRDefault="00242C7D" w:rsidP="005F535C">
      <w:pPr>
        <w:widowControl w:val="0"/>
        <w:numPr>
          <w:ilvl w:val="1"/>
          <w:numId w:val="60"/>
        </w:numPr>
        <w:tabs>
          <w:tab w:val="left" w:pos="1276"/>
        </w:tabs>
        <w:ind w:left="0" w:firstLine="709"/>
        <w:contextualSpacing/>
        <w:jc w:val="both"/>
        <w:rPr>
          <w:lang w:eastAsia="en-US"/>
        </w:rPr>
      </w:pPr>
      <w:sdt>
        <w:sdtPr>
          <w:rPr>
            <w:lang w:eastAsia="en-US"/>
          </w:rPr>
          <w:alias w:val="Наименование стороны договора"/>
          <w:tag w:val="Наименование стороны договора"/>
          <w:id w:val="-1747101072"/>
          <w:placeholder>
            <w:docPart w:val="FBEA5575148E413290683958C186A88C"/>
          </w:placeholder>
          <w:dropDownList>
            <w:listItem w:value="Выберите формулировку"/>
            <w:listItem w:displayText="Исполнитель" w:value="Исполнитель"/>
            <w:listItem w:displayText="Подрядчик" w:value="Подрядчик"/>
            <w:listItem w:displayText="Поставщик" w:value="Поставщик"/>
          </w:dropDownList>
        </w:sdtPr>
        <w:sdtEndPr/>
        <w:sdtContent>
          <w:r w:rsidR="005F535C" w:rsidRPr="005F535C">
            <w:rPr>
              <w:lang w:eastAsia="en-US"/>
            </w:rPr>
            <w:t>Подрядчик</w:t>
          </w:r>
        </w:sdtContent>
      </w:sdt>
      <w:r w:rsidR="005F535C" w:rsidRPr="005F535C">
        <w:rPr>
          <w:lang w:eastAsia="en-US"/>
        </w:rPr>
        <w:t xml:space="preserve"> также </w:t>
      </w:r>
      <w:r w:rsidR="005F535C" w:rsidRPr="005F535C">
        <w:t>заверяет</w:t>
      </w:r>
      <w:r w:rsidR="005F535C" w:rsidRPr="005F535C">
        <w:rPr>
          <w:lang w:eastAsia="en-US"/>
        </w:rPr>
        <w:t xml:space="preserve"> Заказчика в иных обстоятельствах, которые указаны в Заверениях об обстоятельствах, размещенных на сайте Заказчика в сети Интернет по адресу https://legal.hse.ru/assurances. </w:t>
      </w:r>
      <w:sdt>
        <w:sdtPr>
          <w:rPr>
            <w:lang w:eastAsia="en-US"/>
          </w:rPr>
          <w:alias w:val="Наименование стороны договора"/>
          <w:tag w:val="Наименование стороны договора"/>
          <w:id w:val="441582933"/>
          <w:placeholder>
            <w:docPart w:val="DDC68A9099D1497D9D7AB8322969F5D1"/>
          </w:placeholder>
          <w:dropDownList>
            <w:listItem w:value="Выберите формулировку"/>
            <w:listItem w:displayText="Исполнитель" w:value="Исполнитель"/>
            <w:listItem w:displayText="Подрядчик" w:value="Подрядчик"/>
            <w:listItem w:displayText="Поставщик" w:value="Поставщик"/>
          </w:dropDownList>
        </w:sdtPr>
        <w:sdtEndPr/>
        <w:sdtContent>
          <w:r w:rsidR="005F535C" w:rsidRPr="005F535C">
            <w:rPr>
              <w:lang w:eastAsia="en-US"/>
            </w:rPr>
            <w:t>Подрядчик</w:t>
          </w:r>
        </w:sdtContent>
      </w:sdt>
      <w:r w:rsidR="005F535C" w:rsidRPr="005F535C">
        <w:rPr>
          <w:lang w:eastAsia="en-US"/>
        </w:rPr>
        <w:t xml:space="preserve"> настоящим подтверждает, что до заключения Договора он ознакомился с Заверениями об обстоятельствах, указанными в настоящем пункте.</w:t>
      </w:r>
      <w:bookmarkEnd w:id="36"/>
    </w:p>
    <w:p w:rsidR="005F535C" w:rsidRPr="005F535C" w:rsidRDefault="005F535C" w:rsidP="005F535C">
      <w:pPr>
        <w:widowControl w:val="0"/>
        <w:numPr>
          <w:ilvl w:val="1"/>
          <w:numId w:val="60"/>
        </w:numPr>
        <w:tabs>
          <w:tab w:val="left" w:pos="1276"/>
        </w:tabs>
        <w:ind w:left="0" w:firstLine="709"/>
        <w:contextualSpacing/>
        <w:jc w:val="both"/>
      </w:pPr>
      <w:bookmarkStart w:id="37" w:name="_Ref509501196"/>
      <w:r w:rsidRPr="005F535C">
        <w:rPr>
          <w:lang w:eastAsia="en-US"/>
        </w:rPr>
        <w:t>При недостоверности</w:t>
      </w:r>
      <w:r w:rsidRPr="005F535C">
        <w:t xml:space="preserve"> заверений об обстоятельствах, изложенных в пунктах 7.1 и </w:t>
      </w:r>
      <w:r w:rsidRPr="005F535C">
        <w:fldChar w:fldCharType="begin"/>
      </w:r>
      <w:r w:rsidRPr="005F535C">
        <w:instrText xml:space="preserve"> REF _Ref509501196 \r \h </w:instrText>
      </w:r>
      <w:r w:rsidRPr="005F535C">
        <w:fldChar w:fldCharType="separate"/>
      </w:r>
      <w:r w:rsidRPr="005F535C">
        <w:t>7.2</w:t>
      </w:r>
      <w:r w:rsidRPr="005F535C">
        <w:fldChar w:fldCharType="end"/>
      </w:r>
      <w:r w:rsidRPr="005F535C">
        <w:t xml:space="preserve"> Договора, а равно при ненадлежащем исполнении </w:t>
      </w:r>
      <w:sdt>
        <w:sdtPr>
          <w:rPr>
            <w:lang w:eastAsia="en-US"/>
          </w:rPr>
          <w:alias w:val="Наименование стороны договора"/>
          <w:tag w:val="Наименование стороны договора"/>
          <w:id w:val="-1511125678"/>
          <w:placeholder>
            <w:docPart w:val="D3C0AE7D68FA4EFDB6279A08544FD942"/>
          </w:placeholder>
          <w:dropDownList>
            <w:listItem w:value="Выберите формулировку"/>
            <w:listItem w:displayText="Исполнителем" w:value="Исполнителем"/>
            <w:listItem w:displayText="Подрядчиком" w:value="Подрядчиком"/>
            <w:listItem w:displayText="Поставщиком" w:value="Поставщиком"/>
          </w:dropDownList>
        </w:sdtPr>
        <w:sdtEndPr/>
        <w:sdtContent>
          <w:r w:rsidRPr="005F535C">
            <w:rPr>
              <w:lang w:eastAsia="en-US"/>
            </w:rPr>
            <w:t>Подрядчиком</w:t>
          </w:r>
        </w:sdtContent>
      </w:sdt>
      <w:r w:rsidRPr="005F535C">
        <w:t xml:space="preserve"> требований налогового законодательства Российской Федерации, в том числе в части своевременного декларирования и уплаты налогов, предоставления достоверной налоговой отчетности, совершения иных предусмотренных налоговым законодательством обязанностей, Подрядчик обязан в полном объеме возместить Заказчику убытки, </w:t>
      </w:r>
      <w:r w:rsidRPr="005F535C">
        <w:rPr>
          <w:rFonts w:eastAsiaTheme="minorHAnsi"/>
          <w:lang w:eastAsia="en-US"/>
        </w:rPr>
        <w:t>причиненные недостоверностью таких заверений</w:t>
      </w:r>
      <w:r w:rsidRPr="005F535C">
        <w:rPr>
          <w:i/>
        </w:rPr>
        <w:t xml:space="preserve">, </w:t>
      </w:r>
      <w:r w:rsidRPr="005F535C">
        <w:t>в том числе компенсировать Заказчику расходы, возникшие в результате отказа Заказчику в вычете/возмещении причитающихся ему сумм налогов, доначисления налогов, начисления пеней, наложения штрафов.</w:t>
      </w:r>
      <w:bookmarkEnd w:id="37"/>
    </w:p>
    <w:p w:rsidR="005F535C" w:rsidRPr="005F535C" w:rsidRDefault="005F535C" w:rsidP="005F535C">
      <w:pPr>
        <w:widowControl w:val="0"/>
        <w:numPr>
          <w:ilvl w:val="1"/>
          <w:numId w:val="60"/>
        </w:numPr>
        <w:tabs>
          <w:tab w:val="left" w:pos="1276"/>
        </w:tabs>
        <w:ind w:left="0" w:firstLine="709"/>
        <w:contextualSpacing/>
        <w:jc w:val="both"/>
      </w:pPr>
      <w:r w:rsidRPr="005F535C">
        <w:t>Указанные в пункте 7.3 Договора убытки, в том числе расходы, подлежат уплате Подрядчиком в течение 10 (десяти) рабочих дней со дня предъявления Заказчиком соответствующего письменного требования.</w:t>
      </w:r>
    </w:p>
    <w:p w:rsidR="005F535C" w:rsidRPr="005F535C" w:rsidRDefault="005F535C" w:rsidP="005F535C">
      <w:pPr>
        <w:suppressAutoHyphens/>
        <w:ind w:firstLine="709"/>
        <w:jc w:val="both"/>
      </w:pPr>
    </w:p>
    <w:p w:rsidR="005F535C" w:rsidRPr="005F535C" w:rsidRDefault="005F535C" w:rsidP="005F535C">
      <w:pPr>
        <w:numPr>
          <w:ilvl w:val="0"/>
          <w:numId w:val="60"/>
        </w:numPr>
        <w:suppressAutoHyphens/>
        <w:contextualSpacing/>
        <w:jc w:val="center"/>
      </w:pPr>
      <w:r w:rsidRPr="005F535C">
        <w:rPr>
          <w:b/>
          <w:bCs/>
        </w:rPr>
        <w:t>ПОРЯДОК РАССМОТРЕНИЯ СПОРОВ</w:t>
      </w:r>
    </w:p>
    <w:p w:rsidR="005F535C" w:rsidRPr="005F535C" w:rsidRDefault="005F535C" w:rsidP="005F535C">
      <w:pPr>
        <w:widowControl w:val="0"/>
        <w:numPr>
          <w:ilvl w:val="1"/>
          <w:numId w:val="60"/>
        </w:numPr>
        <w:tabs>
          <w:tab w:val="left" w:pos="1276"/>
        </w:tabs>
        <w:ind w:left="0" w:firstLine="709"/>
        <w:contextualSpacing/>
        <w:jc w:val="both"/>
        <w:rPr>
          <w:rFonts w:eastAsiaTheme="minorHAnsi"/>
          <w:color w:val="000000" w:themeColor="text1"/>
          <w:lang w:eastAsia="en-US"/>
        </w:rPr>
      </w:pPr>
      <w:r w:rsidRPr="005F535C">
        <w:rPr>
          <w:rFonts w:eastAsiaTheme="minorHAnsi"/>
          <w:color w:val="000000" w:themeColor="text1"/>
          <w:lang w:eastAsia="en-US"/>
        </w:rPr>
        <w:t xml:space="preserve"> Споры и/или разногласия, возникшие между Сторонами при исполнении условий Договора, решаются путём переговоров. </w:t>
      </w:r>
    </w:p>
    <w:p w:rsidR="005F535C" w:rsidRPr="005F535C" w:rsidRDefault="005F535C" w:rsidP="005F535C">
      <w:pPr>
        <w:widowControl w:val="0"/>
        <w:numPr>
          <w:ilvl w:val="1"/>
          <w:numId w:val="60"/>
        </w:numPr>
        <w:tabs>
          <w:tab w:val="left" w:pos="1276"/>
        </w:tabs>
        <w:ind w:left="0" w:firstLine="709"/>
        <w:contextualSpacing/>
        <w:jc w:val="both"/>
        <w:rPr>
          <w:rFonts w:eastAsiaTheme="minorHAnsi"/>
          <w:color w:val="000000" w:themeColor="text1"/>
          <w:lang w:eastAsia="en-US"/>
        </w:rPr>
      </w:pPr>
      <w:r w:rsidRPr="005F535C">
        <w:rPr>
          <w:rFonts w:eastAsiaTheme="minorHAnsi"/>
          <w:color w:val="000000" w:themeColor="text1"/>
          <w:lang w:eastAsia="en-US"/>
        </w:rPr>
        <w:t xml:space="preserve"> В случае невозможности разрешения спора путем переговоров применяется досудебный (претензионный) порядок разрешения споров. В этих случаях Сторона, право которой нарушено, до обращения в суд обязана предъявить другой Стороне претензию с изложением своих требований. Претензия может быть направлена способами, указанными в разделе 11 Договора, за исключением направления по электронной почте. Срок ответа на претензию устанавливается в 20 (двадцать) рабочих дней со дня ее получения. Ответ на претензию направляется способами, указанными в разделе 11 Договора, за исключением направления по электронной почте.</w:t>
      </w:r>
    </w:p>
    <w:p w:rsidR="005F535C" w:rsidRPr="005F535C" w:rsidRDefault="005F535C" w:rsidP="005F535C">
      <w:pPr>
        <w:widowControl w:val="0"/>
        <w:numPr>
          <w:ilvl w:val="1"/>
          <w:numId w:val="60"/>
        </w:numPr>
        <w:tabs>
          <w:tab w:val="left" w:pos="1276"/>
        </w:tabs>
        <w:ind w:left="0" w:firstLine="709"/>
        <w:contextualSpacing/>
        <w:jc w:val="both"/>
        <w:rPr>
          <w:rFonts w:eastAsiaTheme="minorHAnsi"/>
          <w:color w:val="000000" w:themeColor="text1"/>
          <w:lang w:eastAsia="en-US"/>
        </w:rPr>
      </w:pPr>
      <w:r w:rsidRPr="005F535C">
        <w:rPr>
          <w:rFonts w:eastAsiaTheme="minorHAnsi"/>
          <w:color w:val="000000" w:themeColor="text1"/>
          <w:lang w:eastAsia="en-US"/>
        </w:rPr>
        <w:t xml:space="preserve"> В случае невозможности разрешения разногласий путем переговоров, либо в претензионном порядке, споры подлежат рассмотрению в Арбитражном суде города Санкт-Петербург.</w:t>
      </w:r>
    </w:p>
    <w:p w:rsidR="005F535C" w:rsidRPr="005F535C" w:rsidRDefault="005F535C" w:rsidP="005F535C">
      <w:pPr>
        <w:suppressAutoHyphens/>
        <w:ind w:firstLine="709"/>
        <w:jc w:val="center"/>
        <w:rPr>
          <w:lang w:val="x-none"/>
        </w:rPr>
      </w:pPr>
    </w:p>
    <w:p w:rsidR="005F535C" w:rsidRPr="005F535C" w:rsidRDefault="005F535C" w:rsidP="005F535C">
      <w:pPr>
        <w:numPr>
          <w:ilvl w:val="0"/>
          <w:numId w:val="60"/>
        </w:numPr>
        <w:suppressAutoHyphens/>
        <w:contextualSpacing/>
        <w:jc w:val="center"/>
        <w:rPr>
          <w:b/>
          <w:bCs/>
        </w:rPr>
      </w:pPr>
      <w:r w:rsidRPr="005F535C">
        <w:rPr>
          <w:b/>
          <w:bCs/>
        </w:rPr>
        <w:t>ОБСТОЯТЕЛЬСТВА НЕПРЕОДОЛИМОЙ СИЛЫ</w:t>
      </w:r>
    </w:p>
    <w:p w:rsidR="005F535C" w:rsidRPr="005F535C" w:rsidRDefault="005F535C" w:rsidP="005F535C">
      <w:pPr>
        <w:widowControl w:val="0"/>
        <w:numPr>
          <w:ilvl w:val="1"/>
          <w:numId w:val="60"/>
        </w:numPr>
        <w:tabs>
          <w:tab w:val="left" w:pos="1276"/>
        </w:tabs>
        <w:ind w:left="0" w:firstLine="709"/>
        <w:contextualSpacing/>
        <w:jc w:val="both"/>
        <w:rPr>
          <w:rFonts w:eastAsiaTheme="minorHAnsi"/>
          <w:color w:val="000000" w:themeColor="text1"/>
          <w:lang w:eastAsia="en-US"/>
        </w:rPr>
      </w:pPr>
      <w:r w:rsidRPr="005F535C">
        <w:rPr>
          <w:rFonts w:eastAsiaTheme="minorHAnsi"/>
          <w:color w:val="000000" w:themeColor="text1"/>
          <w:lang w:eastAsia="en-US"/>
        </w:rPr>
        <w:t xml:space="preserve"> Стороны освобождаются от ответственности за частичное или полное неисполнение обязательств по Договору, если ненадлежащее исполнение Сторонами обязательств вызвано непреодолимой силой, т.е. чрезвычайными и непредотвратимыми обстоятельствами, возникшими помимо воли и желания Сторон и которые нельзя ни предвидеть, ни избежать. К таким обстоятельствам не относятся, в частности, нарушение обязанностей со стороны третьих лиц, отсутствие на рынке нужных для исполнения Договора товаров.</w:t>
      </w:r>
    </w:p>
    <w:p w:rsidR="005F535C" w:rsidRPr="005F535C" w:rsidRDefault="005F535C" w:rsidP="005F535C">
      <w:pPr>
        <w:widowControl w:val="0"/>
        <w:numPr>
          <w:ilvl w:val="1"/>
          <w:numId w:val="60"/>
        </w:numPr>
        <w:tabs>
          <w:tab w:val="left" w:pos="1276"/>
        </w:tabs>
        <w:ind w:left="0" w:firstLine="709"/>
        <w:contextualSpacing/>
        <w:jc w:val="both"/>
        <w:rPr>
          <w:rFonts w:eastAsiaTheme="minorHAnsi"/>
          <w:color w:val="000000" w:themeColor="text1"/>
          <w:lang w:eastAsia="en-US"/>
        </w:rPr>
      </w:pPr>
      <w:r w:rsidRPr="005F535C">
        <w:rPr>
          <w:rFonts w:eastAsiaTheme="minorHAnsi"/>
          <w:color w:val="000000" w:themeColor="text1"/>
          <w:lang w:eastAsia="en-US"/>
        </w:rPr>
        <w:t xml:space="preserve">Сторона, которая не в состоянии выполнить свои обязательства, незамедлительно письменно информирует другую Сторону о начале и прекращении указанных выше обстоятельств, но в любом случае не позднее 3 (трех) рабочих дней после начала их действия и прекращении соответственно. </w:t>
      </w:r>
    </w:p>
    <w:p w:rsidR="005F535C" w:rsidRPr="005F535C" w:rsidRDefault="005F535C" w:rsidP="005F535C">
      <w:pPr>
        <w:widowControl w:val="0"/>
        <w:numPr>
          <w:ilvl w:val="1"/>
          <w:numId w:val="60"/>
        </w:numPr>
        <w:tabs>
          <w:tab w:val="left" w:pos="1276"/>
        </w:tabs>
        <w:ind w:left="0" w:firstLine="709"/>
        <w:contextualSpacing/>
        <w:jc w:val="both"/>
        <w:rPr>
          <w:rFonts w:eastAsiaTheme="minorHAnsi"/>
          <w:color w:val="000000" w:themeColor="text1"/>
          <w:lang w:eastAsia="en-US"/>
        </w:rPr>
      </w:pPr>
      <w:r w:rsidRPr="005F535C">
        <w:rPr>
          <w:rFonts w:eastAsiaTheme="minorHAnsi"/>
          <w:color w:val="000000" w:themeColor="text1"/>
          <w:lang w:eastAsia="en-US"/>
        </w:rPr>
        <w:t xml:space="preserve">Несвоевременное уведомление либо не уведомление об обстоятельствах непреодолимой силы лишает соответствующую Сторону права на освобождение от ответственности за невыполнение обязательств по причине указанных обстоятельств. </w:t>
      </w:r>
    </w:p>
    <w:p w:rsidR="005F535C" w:rsidRPr="005F535C" w:rsidRDefault="005F535C" w:rsidP="005F535C">
      <w:pPr>
        <w:widowControl w:val="0"/>
        <w:numPr>
          <w:ilvl w:val="1"/>
          <w:numId w:val="60"/>
        </w:numPr>
        <w:tabs>
          <w:tab w:val="left" w:pos="1276"/>
        </w:tabs>
        <w:ind w:left="0" w:firstLine="709"/>
        <w:contextualSpacing/>
        <w:jc w:val="both"/>
        <w:rPr>
          <w:rFonts w:eastAsiaTheme="minorHAnsi"/>
          <w:color w:val="000000" w:themeColor="text1"/>
          <w:lang w:eastAsia="en-US"/>
        </w:rPr>
      </w:pPr>
      <w:r w:rsidRPr="005F535C">
        <w:rPr>
          <w:rFonts w:eastAsiaTheme="minorHAnsi"/>
          <w:color w:val="000000" w:themeColor="text1"/>
          <w:lang w:eastAsia="en-US"/>
        </w:rPr>
        <w:t>Если обстоятельство непреодолимой силы непосредственно повлияло на исполнение обязательств в срок, установленный в Договоре, срок исполнения обязательств отодвигается соразмерно времени действия соответствующего обстоятельства, но не более чем на 3 (три) месяца.</w:t>
      </w:r>
    </w:p>
    <w:p w:rsidR="005F535C" w:rsidRPr="005F535C" w:rsidRDefault="005F535C" w:rsidP="005F535C">
      <w:pPr>
        <w:widowControl w:val="0"/>
        <w:numPr>
          <w:ilvl w:val="1"/>
          <w:numId w:val="60"/>
        </w:numPr>
        <w:tabs>
          <w:tab w:val="left" w:pos="1276"/>
        </w:tabs>
        <w:ind w:left="0" w:firstLine="709"/>
        <w:contextualSpacing/>
        <w:jc w:val="both"/>
        <w:rPr>
          <w:rFonts w:eastAsiaTheme="minorHAnsi"/>
          <w:color w:val="000000" w:themeColor="text1"/>
          <w:lang w:eastAsia="en-US"/>
        </w:rPr>
      </w:pPr>
      <w:r w:rsidRPr="005F535C">
        <w:rPr>
          <w:rFonts w:eastAsiaTheme="minorHAnsi"/>
          <w:color w:val="000000" w:themeColor="text1"/>
          <w:lang w:eastAsia="en-US"/>
        </w:rPr>
        <w:t>Если обстоятельства непреодолимой силы будут действовать свыше 3 (трех) месяцев, то каждая из Сторон вправе расторгнуть Договор и в этом случае ни одна из Сторон не вправе требовать возмещения убытков.</w:t>
      </w:r>
    </w:p>
    <w:p w:rsidR="005F535C" w:rsidRPr="005F535C" w:rsidRDefault="005F535C" w:rsidP="005F535C">
      <w:pPr>
        <w:widowControl w:val="0"/>
        <w:numPr>
          <w:ilvl w:val="1"/>
          <w:numId w:val="60"/>
        </w:numPr>
        <w:tabs>
          <w:tab w:val="left" w:pos="1276"/>
        </w:tabs>
        <w:ind w:left="0" w:firstLine="709"/>
        <w:contextualSpacing/>
        <w:jc w:val="both"/>
        <w:rPr>
          <w:rFonts w:eastAsiaTheme="minorHAnsi"/>
          <w:color w:val="000000" w:themeColor="text1"/>
          <w:lang w:eastAsia="en-US"/>
        </w:rPr>
      </w:pPr>
      <w:r w:rsidRPr="005F535C">
        <w:rPr>
          <w:rFonts w:eastAsiaTheme="minorHAnsi"/>
          <w:color w:val="000000" w:themeColor="text1"/>
          <w:lang w:eastAsia="en-US"/>
        </w:rPr>
        <w:t>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w:t>
      </w:r>
    </w:p>
    <w:p w:rsidR="005F535C" w:rsidRPr="005F535C" w:rsidRDefault="005F535C" w:rsidP="005F535C">
      <w:pPr>
        <w:widowControl w:val="0"/>
        <w:tabs>
          <w:tab w:val="left" w:pos="1276"/>
        </w:tabs>
        <w:ind w:left="709"/>
        <w:contextualSpacing/>
        <w:jc w:val="both"/>
        <w:rPr>
          <w:rFonts w:eastAsiaTheme="minorHAnsi"/>
          <w:color w:val="000000" w:themeColor="text1"/>
          <w:lang w:eastAsia="en-US"/>
        </w:rPr>
      </w:pPr>
    </w:p>
    <w:p w:rsidR="005F535C" w:rsidRPr="005F535C" w:rsidRDefault="005F535C" w:rsidP="005F535C">
      <w:pPr>
        <w:numPr>
          <w:ilvl w:val="0"/>
          <w:numId w:val="60"/>
        </w:numPr>
        <w:suppressAutoHyphens/>
        <w:contextualSpacing/>
        <w:jc w:val="center"/>
        <w:rPr>
          <w:b/>
          <w:bCs/>
        </w:rPr>
      </w:pPr>
      <w:r w:rsidRPr="005F535C">
        <w:rPr>
          <w:b/>
          <w:bCs/>
        </w:rPr>
        <w:t xml:space="preserve">СРОК ДЕЙСТВИЯ </w:t>
      </w:r>
      <w:r w:rsidRPr="005F535C">
        <w:rPr>
          <w:b/>
        </w:rPr>
        <w:t>ДОГОВОРА</w:t>
      </w:r>
    </w:p>
    <w:p w:rsidR="005F535C" w:rsidRPr="005F535C" w:rsidRDefault="005F535C" w:rsidP="005F535C">
      <w:pPr>
        <w:suppressAutoHyphens/>
        <w:ind w:firstLine="709"/>
        <w:jc w:val="both"/>
      </w:pPr>
      <w:r w:rsidRPr="005F535C">
        <w:t>10.1. Договор вступает в силу с даты его подписания Сторонами и действует до исполнения Сторонами обязательств по Договору в полном объеме.</w:t>
      </w:r>
    </w:p>
    <w:p w:rsidR="005F535C" w:rsidRPr="005F535C" w:rsidRDefault="005F535C" w:rsidP="005F535C">
      <w:pPr>
        <w:suppressAutoHyphens/>
        <w:ind w:firstLine="709"/>
        <w:jc w:val="both"/>
      </w:pPr>
      <w:r w:rsidRPr="005F535C">
        <w:t>10.2. Прекращение действия Договора не освобождает Стороны от обязанности возмещения убытков и уплаты штрафных санкций и иной ответственности, установленной настоящим Договором и законодательством Российской Федерации.</w:t>
      </w:r>
    </w:p>
    <w:p w:rsidR="005F535C" w:rsidRPr="005F535C" w:rsidRDefault="005F535C" w:rsidP="005F535C">
      <w:pPr>
        <w:suppressAutoHyphens/>
        <w:ind w:firstLine="709"/>
        <w:jc w:val="both"/>
      </w:pPr>
    </w:p>
    <w:p w:rsidR="005F535C" w:rsidRPr="005F535C" w:rsidRDefault="005F535C" w:rsidP="005F535C">
      <w:pPr>
        <w:numPr>
          <w:ilvl w:val="0"/>
          <w:numId w:val="60"/>
        </w:numPr>
        <w:suppressAutoHyphens/>
        <w:contextualSpacing/>
        <w:jc w:val="center"/>
        <w:rPr>
          <w:b/>
          <w:bCs/>
        </w:rPr>
      </w:pPr>
      <w:r w:rsidRPr="005F535C">
        <w:rPr>
          <w:b/>
          <w:bCs/>
        </w:rPr>
        <w:t>ЗАКЛЮЧИТЕЛЬНЫЕ ПОЛОЖЕНИЯ</w:t>
      </w:r>
    </w:p>
    <w:p w:rsidR="005F535C" w:rsidRPr="005F535C" w:rsidRDefault="005F535C" w:rsidP="005F535C">
      <w:pPr>
        <w:widowControl w:val="0"/>
        <w:numPr>
          <w:ilvl w:val="1"/>
          <w:numId w:val="60"/>
        </w:numPr>
        <w:tabs>
          <w:tab w:val="left" w:pos="1276"/>
        </w:tabs>
        <w:ind w:left="0" w:firstLine="709"/>
        <w:contextualSpacing/>
        <w:jc w:val="both"/>
        <w:rPr>
          <w:rFonts w:eastAsiaTheme="minorHAnsi"/>
          <w:color w:val="000000" w:themeColor="text1"/>
          <w:lang w:eastAsia="en-US"/>
        </w:rPr>
      </w:pPr>
      <w:r w:rsidRPr="005F535C">
        <w:rPr>
          <w:rFonts w:eastAsiaTheme="minorHAnsi"/>
          <w:color w:val="000000" w:themeColor="text1"/>
          <w:lang w:eastAsia="en-US"/>
        </w:rPr>
        <w:t>Договор составлен в двух экземплярах, имеющих одинаковую юридическую силу, по одному экземпляру для каждой из Сторон.</w:t>
      </w:r>
    </w:p>
    <w:p w:rsidR="005F535C" w:rsidRPr="005F535C" w:rsidRDefault="005F535C" w:rsidP="005F535C">
      <w:pPr>
        <w:widowControl w:val="0"/>
        <w:numPr>
          <w:ilvl w:val="1"/>
          <w:numId w:val="60"/>
        </w:numPr>
        <w:tabs>
          <w:tab w:val="left" w:pos="1276"/>
        </w:tabs>
        <w:ind w:left="0" w:firstLine="709"/>
        <w:contextualSpacing/>
        <w:jc w:val="both"/>
        <w:rPr>
          <w:rFonts w:eastAsiaTheme="minorHAnsi"/>
          <w:color w:val="000000" w:themeColor="text1"/>
          <w:lang w:eastAsia="en-US"/>
        </w:rPr>
      </w:pPr>
      <w:r w:rsidRPr="005F535C">
        <w:rPr>
          <w:rFonts w:eastAsiaTheme="minorHAnsi"/>
          <w:color w:val="000000" w:themeColor="text1"/>
          <w:lang w:eastAsia="en-US"/>
        </w:rPr>
        <w:t>Ни одна из Сторон не вправе передавать свои обязательства по Договору третьим лицам без письменного согласия на то другой Стороны.</w:t>
      </w:r>
    </w:p>
    <w:p w:rsidR="005F535C" w:rsidRPr="005F535C" w:rsidRDefault="005F535C" w:rsidP="005F535C">
      <w:pPr>
        <w:widowControl w:val="0"/>
        <w:numPr>
          <w:ilvl w:val="1"/>
          <w:numId w:val="60"/>
        </w:numPr>
        <w:tabs>
          <w:tab w:val="left" w:pos="1276"/>
        </w:tabs>
        <w:ind w:left="0" w:firstLine="709"/>
        <w:contextualSpacing/>
        <w:jc w:val="both"/>
        <w:rPr>
          <w:rFonts w:eastAsiaTheme="minorHAnsi"/>
          <w:color w:val="000000" w:themeColor="text1"/>
          <w:lang w:eastAsia="en-US"/>
        </w:rPr>
      </w:pPr>
      <w:r w:rsidRPr="005F535C">
        <w:rPr>
          <w:rFonts w:eastAsiaTheme="minorHAnsi"/>
          <w:color w:val="000000" w:themeColor="text1"/>
          <w:lang w:eastAsia="en-US"/>
        </w:rPr>
        <w:t>При исполнении Договора не допускается перемена Подрядчика, за исключением случая,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rsidR="005F535C" w:rsidRPr="005F535C" w:rsidRDefault="005F535C" w:rsidP="005F535C">
      <w:pPr>
        <w:widowControl w:val="0"/>
        <w:numPr>
          <w:ilvl w:val="1"/>
          <w:numId w:val="60"/>
        </w:numPr>
        <w:tabs>
          <w:tab w:val="left" w:pos="1276"/>
        </w:tabs>
        <w:ind w:left="0" w:firstLine="709"/>
        <w:contextualSpacing/>
        <w:jc w:val="both"/>
        <w:rPr>
          <w:rFonts w:eastAsiaTheme="minorHAnsi"/>
          <w:color w:val="000000" w:themeColor="text1"/>
          <w:lang w:eastAsia="en-US"/>
        </w:rPr>
      </w:pPr>
      <w:r w:rsidRPr="005F535C">
        <w:rPr>
          <w:rFonts w:eastAsiaTheme="minorHAnsi"/>
          <w:color w:val="000000" w:themeColor="text1"/>
          <w:lang w:eastAsia="en-US"/>
        </w:rPr>
        <w:t>При исполнении Договора изменение его условий допускается по соглашению Сторон с соблюдением требований Положения о закупке товаров, работ, услуг для нужд НИУ ВШЭ. При недостижении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w:t>
      </w:r>
    </w:p>
    <w:p w:rsidR="005F535C" w:rsidRPr="005F535C" w:rsidRDefault="005F535C" w:rsidP="005F535C">
      <w:pPr>
        <w:widowControl w:val="0"/>
        <w:numPr>
          <w:ilvl w:val="1"/>
          <w:numId w:val="60"/>
        </w:numPr>
        <w:tabs>
          <w:tab w:val="left" w:pos="1276"/>
        </w:tabs>
        <w:ind w:left="0" w:firstLine="709"/>
        <w:contextualSpacing/>
        <w:jc w:val="both"/>
        <w:rPr>
          <w:rFonts w:eastAsiaTheme="minorHAnsi"/>
          <w:color w:val="000000" w:themeColor="text1"/>
          <w:lang w:eastAsia="en-US"/>
        </w:rPr>
      </w:pPr>
      <w:r w:rsidRPr="005F535C">
        <w:rPr>
          <w:rFonts w:eastAsiaTheme="minorHAnsi"/>
          <w:color w:val="000000" w:themeColor="text1"/>
          <w:lang w:eastAsia="en-US"/>
        </w:rPr>
        <w:t xml:space="preserve">Расторжение Договора допускается по соглашению Сторон, по решению суда или вследствие одностороннего отказа Заказчика от исполнения Договора по основаниям, предусмотренным Гражданским кодексом Российской Федерации и/или Договором. </w:t>
      </w:r>
    </w:p>
    <w:p w:rsidR="005F535C" w:rsidRPr="005F535C" w:rsidRDefault="005F535C" w:rsidP="005F535C">
      <w:pPr>
        <w:widowControl w:val="0"/>
        <w:numPr>
          <w:ilvl w:val="1"/>
          <w:numId w:val="60"/>
        </w:numPr>
        <w:tabs>
          <w:tab w:val="left" w:pos="1276"/>
        </w:tabs>
        <w:ind w:left="0" w:firstLine="709"/>
        <w:contextualSpacing/>
        <w:jc w:val="both"/>
        <w:rPr>
          <w:rFonts w:eastAsiaTheme="minorHAnsi"/>
          <w:color w:val="000000" w:themeColor="text1"/>
          <w:lang w:eastAsia="en-US"/>
        </w:rPr>
      </w:pPr>
      <w:r w:rsidRPr="005F535C">
        <w:rPr>
          <w:rFonts w:eastAsiaTheme="minorHAnsi"/>
          <w:color w:val="000000" w:themeColor="text1"/>
          <w:lang w:eastAsia="en-US"/>
        </w:rPr>
        <w:t xml:space="preserve"> 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 адресам, указанным в разделе 12 Договора, либо передаются нарочным под подпись уполномоченному представителю принимающей Стороны.</w:t>
      </w:r>
    </w:p>
    <w:p w:rsidR="005F535C" w:rsidRPr="005F535C" w:rsidRDefault="005F535C" w:rsidP="005F535C">
      <w:pPr>
        <w:widowControl w:val="0"/>
        <w:numPr>
          <w:ilvl w:val="1"/>
          <w:numId w:val="60"/>
        </w:numPr>
        <w:tabs>
          <w:tab w:val="left" w:pos="1276"/>
        </w:tabs>
        <w:ind w:left="0" w:firstLine="709"/>
        <w:contextualSpacing/>
        <w:jc w:val="both"/>
        <w:rPr>
          <w:rFonts w:eastAsiaTheme="minorHAnsi"/>
          <w:color w:val="000000" w:themeColor="text1"/>
          <w:lang w:eastAsia="en-US"/>
        </w:rPr>
      </w:pPr>
      <w:r w:rsidRPr="005F535C">
        <w:rPr>
          <w:rFonts w:eastAsiaTheme="minorHAnsi"/>
          <w:color w:val="000000" w:themeColor="text1"/>
          <w:lang w:eastAsia="en-US"/>
        </w:rPr>
        <w:t xml:space="preserve"> 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адресу, указанному в разделе 12 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отправить сообщение почтой, заказным письмом с уведомлением о вручении, по адресу места нахождения, указанному в разделе 12 Договора.</w:t>
      </w:r>
    </w:p>
    <w:p w:rsidR="005F535C" w:rsidRPr="005F535C" w:rsidRDefault="005F535C" w:rsidP="005F535C">
      <w:pPr>
        <w:widowControl w:val="0"/>
        <w:numPr>
          <w:ilvl w:val="1"/>
          <w:numId w:val="60"/>
        </w:numPr>
        <w:tabs>
          <w:tab w:val="left" w:pos="1276"/>
        </w:tabs>
        <w:ind w:left="0" w:firstLine="709"/>
        <w:contextualSpacing/>
        <w:jc w:val="both"/>
        <w:rPr>
          <w:rFonts w:eastAsiaTheme="minorHAnsi"/>
          <w:color w:val="000000" w:themeColor="text1"/>
          <w:lang w:eastAsia="en-US"/>
        </w:rPr>
      </w:pPr>
      <w:r w:rsidRPr="005F535C">
        <w:rPr>
          <w:rFonts w:eastAsiaTheme="minorHAnsi"/>
          <w:color w:val="000000" w:themeColor="text1"/>
          <w:lang w:eastAsia="en-US"/>
        </w:rPr>
        <w:t xml:space="preserve"> Сообщение, направленное почтой, заказным письмом с уведомлением о вручении, считается полученным принимающей Стороной в следующих случаях:</w:t>
      </w:r>
    </w:p>
    <w:p w:rsidR="005F535C" w:rsidRPr="005F535C" w:rsidRDefault="005F535C" w:rsidP="005F535C">
      <w:pPr>
        <w:widowControl w:val="0"/>
        <w:numPr>
          <w:ilvl w:val="2"/>
          <w:numId w:val="60"/>
        </w:numPr>
        <w:tabs>
          <w:tab w:val="left" w:pos="1276"/>
        </w:tabs>
        <w:ind w:left="0" w:firstLine="709"/>
        <w:contextualSpacing/>
        <w:jc w:val="both"/>
        <w:rPr>
          <w:rFonts w:eastAsiaTheme="minorHAnsi"/>
          <w:color w:val="000000" w:themeColor="text1"/>
          <w:lang w:eastAsia="en-US"/>
        </w:rPr>
      </w:pPr>
      <w:r w:rsidRPr="005F535C">
        <w:rPr>
          <w:rFonts w:eastAsiaTheme="minorHAnsi"/>
          <w:color w:val="000000" w:themeColor="text1"/>
          <w:lang w:eastAsia="en-US"/>
        </w:rPr>
        <w:t>имеется подтверждающая факт получения сообщения информация сервиса «Отслеживание почтовых отправлений» с официального сайта ФГУП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w:t>
      </w:r>
    </w:p>
    <w:p w:rsidR="005F535C" w:rsidRPr="005F535C" w:rsidRDefault="005F535C" w:rsidP="005F535C">
      <w:pPr>
        <w:widowControl w:val="0"/>
        <w:numPr>
          <w:ilvl w:val="2"/>
          <w:numId w:val="60"/>
        </w:numPr>
        <w:tabs>
          <w:tab w:val="left" w:pos="1276"/>
        </w:tabs>
        <w:ind w:left="0" w:firstLine="709"/>
        <w:contextualSpacing/>
        <w:jc w:val="both"/>
        <w:rPr>
          <w:rFonts w:eastAsiaTheme="minorHAnsi"/>
          <w:color w:val="000000" w:themeColor="text1"/>
          <w:lang w:eastAsia="en-US"/>
        </w:rPr>
      </w:pPr>
      <w:r w:rsidRPr="005F535C">
        <w:rPr>
          <w:rFonts w:eastAsiaTheme="minorHAnsi"/>
          <w:color w:val="000000" w:themeColor="text1"/>
          <w:lang w:eastAsia="en-US"/>
        </w:rPr>
        <w:t>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 12 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rsidR="005F535C" w:rsidRPr="005F535C" w:rsidRDefault="005F535C" w:rsidP="005F535C">
      <w:pPr>
        <w:widowControl w:val="0"/>
        <w:numPr>
          <w:ilvl w:val="1"/>
          <w:numId w:val="60"/>
        </w:numPr>
        <w:tabs>
          <w:tab w:val="left" w:pos="1276"/>
        </w:tabs>
        <w:ind w:left="0" w:firstLine="709"/>
        <w:contextualSpacing/>
        <w:jc w:val="both"/>
        <w:rPr>
          <w:rFonts w:eastAsiaTheme="minorHAnsi"/>
          <w:color w:val="000000" w:themeColor="text1"/>
          <w:lang w:eastAsia="en-US"/>
        </w:rPr>
      </w:pPr>
      <w:r w:rsidRPr="005F535C">
        <w:rPr>
          <w:rFonts w:eastAsiaTheme="minorHAnsi"/>
          <w:color w:val="000000" w:themeColor="text1"/>
          <w:lang w:eastAsia="en-US"/>
        </w:rPr>
        <w:t>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rsidR="005F535C" w:rsidRPr="005F535C" w:rsidRDefault="005F535C" w:rsidP="005F535C">
      <w:pPr>
        <w:widowControl w:val="0"/>
        <w:numPr>
          <w:ilvl w:val="1"/>
          <w:numId w:val="60"/>
        </w:numPr>
        <w:tabs>
          <w:tab w:val="left" w:pos="1276"/>
        </w:tabs>
        <w:ind w:left="0" w:firstLine="709"/>
        <w:contextualSpacing/>
        <w:jc w:val="both"/>
        <w:rPr>
          <w:rFonts w:eastAsiaTheme="minorHAnsi"/>
          <w:color w:val="000000" w:themeColor="text1"/>
          <w:lang w:eastAsia="en-US"/>
        </w:rPr>
      </w:pPr>
      <w:r w:rsidRPr="005F535C">
        <w:rPr>
          <w:rFonts w:eastAsiaTheme="minorHAnsi"/>
          <w:color w:val="000000" w:themeColor="text1"/>
          <w:lang w:eastAsia="en-US"/>
        </w:rPr>
        <w:t>Сообщение, переданное нарочным принимающей Стороне, считается полученным такой Стороной с даты фактического вручения сообщения уполномоченному представителю принимающей Стороны под подпись.</w:t>
      </w:r>
    </w:p>
    <w:p w:rsidR="005F535C" w:rsidRPr="005F535C" w:rsidRDefault="005F535C" w:rsidP="005F535C">
      <w:pPr>
        <w:widowControl w:val="0"/>
        <w:numPr>
          <w:ilvl w:val="1"/>
          <w:numId w:val="60"/>
        </w:numPr>
        <w:tabs>
          <w:tab w:val="left" w:pos="1276"/>
        </w:tabs>
        <w:ind w:left="0" w:firstLine="709"/>
        <w:contextualSpacing/>
        <w:jc w:val="both"/>
        <w:rPr>
          <w:rFonts w:eastAsiaTheme="minorHAnsi"/>
          <w:color w:val="000000" w:themeColor="text1"/>
          <w:lang w:eastAsia="en-US"/>
        </w:rPr>
      </w:pPr>
      <w:r w:rsidRPr="005F535C">
        <w:rPr>
          <w:rFonts w:eastAsiaTheme="minorHAnsi"/>
          <w:color w:val="000000" w:themeColor="text1"/>
          <w:lang w:eastAsia="en-US"/>
        </w:rPr>
        <w:t>В случае изменения сведений, в том числе наименования, банковских реквизитов, адреса местонахождения, номеров телефонов и иных данных, Сторона, чьи сведения были изменены, обязана незамедлительно уведомить другую Сторону об указанных изменениях путем направления соответствующего письменного сообщения способами, предусмотренными пунктом 11.6 Договора.</w:t>
      </w:r>
    </w:p>
    <w:p w:rsidR="005F535C" w:rsidRPr="005F535C" w:rsidRDefault="005F535C" w:rsidP="005F535C">
      <w:pPr>
        <w:widowControl w:val="0"/>
        <w:numPr>
          <w:ilvl w:val="1"/>
          <w:numId w:val="60"/>
        </w:numPr>
        <w:tabs>
          <w:tab w:val="left" w:pos="1276"/>
        </w:tabs>
        <w:ind w:left="0" w:firstLine="709"/>
        <w:contextualSpacing/>
        <w:jc w:val="both"/>
        <w:rPr>
          <w:rFonts w:eastAsiaTheme="minorHAnsi"/>
          <w:color w:val="000000" w:themeColor="text1"/>
          <w:lang w:eastAsia="en-US"/>
        </w:rPr>
      </w:pPr>
      <w:r w:rsidRPr="005F535C">
        <w:rPr>
          <w:rFonts w:eastAsiaTheme="minorHAnsi"/>
          <w:color w:val="000000" w:themeColor="text1"/>
          <w:lang w:eastAsia="en-US"/>
        </w:rPr>
        <w:t>По всем вопросам, не урегулированным Договором, Стороны будут руководствоваться законодательством Российской Федерации.</w:t>
      </w:r>
    </w:p>
    <w:p w:rsidR="005F535C" w:rsidRPr="005F535C" w:rsidRDefault="005F535C" w:rsidP="005F535C">
      <w:pPr>
        <w:widowControl w:val="0"/>
        <w:numPr>
          <w:ilvl w:val="1"/>
          <w:numId w:val="60"/>
        </w:numPr>
        <w:tabs>
          <w:tab w:val="left" w:pos="1276"/>
        </w:tabs>
        <w:ind w:left="0" w:firstLine="709"/>
        <w:contextualSpacing/>
        <w:jc w:val="both"/>
        <w:rPr>
          <w:rFonts w:eastAsiaTheme="minorHAnsi"/>
          <w:color w:val="000000" w:themeColor="text1"/>
          <w:lang w:eastAsia="en-US"/>
        </w:rPr>
      </w:pPr>
      <w:r w:rsidRPr="005F535C">
        <w:rPr>
          <w:rFonts w:eastAsiaTheme="minorHAnsi"/>
          <w:color w:val="000000" w:themeColor="text1"/>
          <w:lang w:eastAsia="en-US"/>
        </w:rPr>
        <w:t>К Договору прилагаются и являются неотъемлемой его частью:</w:t>
      </w:r>
    </w:p>
    <w:p w:rsidR="005F535C" w:rsidRPr="005F535C" w:rsidRDefault="005F535C" w:rsidP="005F535C">
      <w:pPr>
        <w:widowControl w:val="0"/>
        <w:tabs>
          <w:tab w:val="left" w:pos="1276"/>
        </w:tabs>
        <w:ind w:firstLine="709"/>
        <w:contextualSpacing/>
        <w:jc w:val="both"/>
      </w:pPr>
      <w:r w:rsidRPr="005F535C">
        <w:t>Приложение А – Техническое задание;</w:t>
      </w:r>
    </w:p>
    <w:p w:rsidR="005F535C" w:rsidRPr="005F535C" w:rsidRDefault="005F535C" w:rsidP="005F535C">
      <w:pPr>
        <w:widowControl w:val="0"/>
        <w:tabs>
          <w:tab w:val="left" w:pos="1276"/>
        </w:tabs>
        <w:ind w:firstLine="709"/>
        <w:contextualSpacing/>
        <w:jc w:val="both"/>
      </w:pPr>
      <w:r w:rsidRPr="005F535C">
        <w:t>Приложение Б – Локальная смета.</w:t>
      </w:r>
    </w:p>
    <w:p w:rsidR="005F535C" w:rsidRPr="005F535C" w:rsidRDefault="005F535C" w:rsidP="005F535C">
      <w:pPr>
        <w:widowControl w:val="0"/>
        <w:tabs>
          <w:tab w:val="left" w:pos="1276"/>
        </w:tabs>
        <w:ind w:left="709"/>
        <w:contextualSpacing/>
        <w:jc w:val="both"/>
        <w:rPr>
          <w:rFonts w:eastAsiaTheme="minorHAnsi"/>
          <w:color w:val="000000" w:themeColor="text1"/>
          <w:lang w:eastAsia="en-US"/>
        </w:rPr>
      </w:pPr>
    </w:p>
    <w:p w:rsidR="005F535C" w:rsidRPr="005F535C" w:rsidRDefault="005F535C" w:rsidP="005F535C">
      <w:pPr>
        <w:suppressAutoHyphens/>
        <w:ind w:firstLine="709"/>
        <w:jc w:val="center"/>
        <w:rPr>
          <w:b/>
          <w:bCs/>
        </w:rPr>
      </w:pPr>
      <w:r w:rsidRPr="005F535C">
        <w:rPr>
          <w:b/>
          <w:bCs/>
        </w:rPr>
        <w:t>12. БАНКОВСКИЕ РЕКВИЗИТЫ И АДРЕСА СТОРОН</w:t>
      </w:r>
    </w:p>
    <w:p w:rsidR="005F535C" w:rsidRPr="005F535C" w:rsidRDefault="005F535C" w:rsidP="005F535C">
      <w:pPr>
        <w:suppressAutoHyphens/>
        <w:ind w:firstLine="567"/>
        <w:jc w:val="both"/>
      </w:pPr>
      <w:r w:rsidRPr="005F535C">
        <w:t>12.1. В случае изменения адреса или обслуживающего банка Стороны обязаны в течение 2 (двух) рабочих дней уведомить об этом друг друга.</w:t>
      </w:r>
    </w:p>
    <w:p w:rsidR="005F535C" w:rsidRPr="005F535C" w:rsidRDefault="005F535C" w:rsidP="005F535C">
      <w:pPr>
        <w:ind w:left="360"/>
        <w:rPr>
          <w:b/>
        </w:rPr>
      </w:pPr>
    </w:p>
    <w:tbl>
      <w:tblPr>
        <w:tblW w:w="0" w:type="auto"/>
        <w:tblLook w:val="04A0" w:firstRow="1" w:lastRow="0" w:firstColumn="1" w:lastColumn="0" w:noHBand="0" w:noVBand="1"/>
      </w:tblPr>
      <w:tblGrid>
        <w:gridCol w:w="4988"/>
        <w:gridCol w:w="4923"/>
      </w:tblGrid>
      <w:tr w:rsidR="005F535C" w:rsidRPr="005F535C" w:rsidTr="00C7607A">
        <w:tc>
          <w:tcPr>
            <w:tcW w:w="5068" w:type="dxa"/>
            <w:shd w:val="clear" w:color="auto" w:fill="auto"/>
          </w:tcPr>
          <w:p w:rsidR="005F535C" w:rsidRPr="005F535C" w:rsidRDefault="005F535C" w:rsidP="005F535C">
            <w:pPr>
              <w:suppressAutoHyphens/>
              <w:ind w:right="-816"/>
              <w:jc w:val="both"/>
              <w:rPr>
                <w:b/>
                <w:sz w:val="22"/>
              </w:rPr>
            </w:pPr>
            <w:r w:rsidRPr="005F535C">
              <w:rPr>
                <w:b/>
                <w:sz w:val="22"/>
              </w:rPr>
              <w:t>Заказчик:</w:t>
            </w:r>
          </w:p>
          <w:p w:rsidR="005F535C" w:rsidRPr="005F535C" w:rsidRDefault="005F535C" w:rsidP="005F535C">
            <w:pPr>
              <w:suppressAutoHyphens/>
              <w:ind w:right="-816"/>
              <w:rPr>
                <w:sz w:val="22"/>
              </w:rPr>
            </w:pPr>
            <w:r w:rsidRPr="005F535C">
              <w:rPr>
                <w:sz w:val="22"/>
              </w:rPr>
              <w:t>Федеральное государственное автономное образовательное учреждение высшего</w:t>
            </w:r>
          </w:p>
          <w:p w:rsidR="005F535C" w:rsidRPr="005F535C" w:rsidRDefault="005F535C" w:rsidP="005F535C">
            <w:pPr>
              <w:suppressAutoHyphens/>
              <w:ind w:right="-816"/>
              <w:rPr>
                <w:sz w:val="22"/>
              </w:rPr>
            </w:pPr>
            <w:r w:rsidRPr="005F535C">
              <w:rPr>
                <w:sz w:val="22"/>
              </w:rPr>
              <w:t>образования «Национальный</w:t>
            </w:r>
          </w:p>
          <w:p w:rsidR="005F535C" w:rsidRPr="005F535C" w:rsidRDefault="005F535C" w:rsidP="005F535C">
            <w:pPr>
              <w:suppressAutoHyphens/>
              <w:ind w:right="-816"/>
              <w:rPr>
                <w:sz w:val="22"/>
              </w:rPr>
            </w:pPr>
            <w:r w:rsidRPr="005F535C">
              <w:rPr>
                <w:sz w:val="22"/>
              </w:rPr>
              <w:t>исследовательский университет</w:t>
            </w:r>
          </w:p>
          <w:p w:rsidR="005F535C" w:rsidRPr="005F535C" w:rsidRDefault="005F535C" w:rsidP="005F535C">
            <w:pPr>
              <w:suppressAutoHyphens/>
              <w:ind w:right="-816"/>
              <w:rPr>
                <w:sz w:val="22"/>
              </w:rPr>
            </w:pPr>
            <w:r w:rsidRPr="005F535C">
              <w:rPr>
                <w:sz w:val="22"/>
              </w:rPr>
              <w:t>«Высшая школа экономики»,</w:t>
            </w:r>
          </w:p>
          <w:p w:rsidR="005F535C" w:rsidRPr="005F535C" w:rsidRDefault="005F535C" w:rsidP="005F535C">
            <w:pPr>
              <w:suppressAutoHyphens/>
              <w:ind w:right="-816"/>
              <w:jc w:val="both"/>
              <w:rPr>
                <w:sz w:val="22"/>
              </w:rPr>
            </w:pPr>
            <w:r w:rsidRPr="005F535C">
              <w:rPr>
                <w:sz w:val="22"/>
              </w:rPr>
              <w:t>НИУ ВШЭ – Санкт-Петербург</w:t>
            </w:r>
          </w:p>
          <w:p w:rsidR="005F535C" w:rsidRPr="005F535C" w:rsidRDefault="005F535C" w:rsidP="005F535C">
            <w:pPr>
              <w:suppressAutoHyphens/>
              <w:ind w:right="-816"/>
              <w:jc w:val="both"/>
              <w:rPr>
                <w:sz w:val="22"/>
              </w:rPr>
            </w:pPr>
            <w:r w:rsidRPr="005F535C">
              <w:rPr>
                <w:sz w:val="22"/>
              </w:rPr>
              <w:t xml:space="preserve">Юридический адрес: 190121, </w:t>
            </w:r>
          </w:p>
          <w:p w:rsidR="005F535C" w:rsidRPr="005F535C" w:rsidRDefault="005F535C" w:rsidP="005F535C">
            <w:pPr>
              <w:suppressAutoHyphens/>
              <w:ind w:right="-816"/>
              <w:jc w:val="both"/>
              <w:rPr>
                <w:sz w:val="22"/>
              </w:rPr>
            </w:pPr>
            <w:r w:rsidRPr="005F535C">
              <w:rPr>
                <w:sz w:val="22"/>
              </w:rPr>
              <w:t xml:space="preserve">Санкт-Петербург, ул. Союза Печатников, </w:t>
            </w:r>
          </w:p>
          <w:p w:rsidR="005F535C" w:rsidRPr="005F535C" w:rsidRDefault="005F535C" w:rsidP="005F535C">
            <w:pPr>
              <w:suppressAutoHyphens/>
              <w:ind w:right="-816"/>
              <w:jc w:val="both"/>
              <w:rPr>
                <w:sz w:val="22"/>
              </w:rPr>
            </w:pPr>
            <w:r w:rsidRPr="005F535C">
              <w:rPr>
                <w:sz w:val="22"/>
              </w:rPr>
              <w:t xml:space="preserve">д. 16 </w:t>
            </w:r>
          </w:p>
          <w:p w:rsidR="005F535C" w:rsidRPr="005F535C" w:rsidRDefault="005F535C" w:rsidP="005F535C">
            <w:pPr>
              <w:suppressAutoHyphens/>
              <w:ind w:right="-816"/>
              <w:jc w:val="both"/>
              <w:rPr>
                <w:sz w:val="22"/>
              </w:rPr>
            </w:pPr>
            <w:r w:rsidRPr="005F535C">
              <w:rPr>
                <w:sz w:val="22"/>
              </w:rPr>
              <w:t>Тел.: 8(812)644-59-11, факс 8(812)714-30-23</w:t>
            </w:r>
          </w:p>
          <w:p w:rsidR="005F535C" w:rsidRPr="005F535C" w:rsidRDefault="005F535C" w:rsidP="005F535C">
            <w:pPr>
              <w:suppressAutoHyphens/>
              <w:ind w:right="-816"/>
              <w:jc w:val="both"/>
              <w:rPr>
                <w:sz w:val="22"/>
              </w:rPr>
            </w:pPr>
            <w:r w:rsidRPr="005F535C">
              <w:rPr>
                <w:sz w:val="22"/>
              </w:rPr>
              <w:t xml:space="preserve">ОГРН 1027739630401 </w:t>
            </w:r>
          </w:p>
          <w:p w:rsidR="005F535C" w:rsidRPr="005F535C" w:rsidRDefault="005F535C" w:rsidP="005F535C">
            <w:pPr>
              <w:suppressAutoHyphens/>
              <w:ind w:right="-816"/>
              <w:jc w:val="both"/>
              <w:rPr>
                <w:sz w:val="22"/>
              </w:rPr>
            </w:pPr>
            <w:r w:rsidRPr="005F535C">
              <w:rPr>
                <w:sz w:val="22"/>
              </w:rPr>
              <w:t>ИНН 7714030726 КПП 783902001</w:t>
            </w:r>
          </w:p>
          <w:p w:rsidR="005F535C" w:rsidRPr="005F535C" w:rsidRDefault="005F535C" w:rsidP="005F535C">
            <w:pPr>
              <w:jc w:val="both"/>
              <w:rPr>
                <w:b/>
                <w:sz w:val="22"/>
              </w:rPr>
            </w:pPr>
            <w:r w:rsidRPr="005F535C">
              <w:rPr>
                <w:b/>
                <w:sz w:val="22"/>
              </w:rPr>
              <w:t>УФК по г. Санкт-Петербургу (НИУ ВШЭ – Санкт-Петербург, л/с 31726</w:t>
            </w:r>
            <w:r w:rsidRPr="005F535C">
              <w:rPr>
                <w:b/>
                <w:sz w:val="22"/>
                <w:lang w:val="en-US"/>
              </w:rPr>
              <w:t>U</w:t>
            </w:r>
            <w:r w:rsidRPr="005F535C">
              <w:rPr>
                <w:b/>
                <w:sz w:val="22"/>
              </w:rPr>
              <w:t>37210)</w:t>
            </w:r>
          </w:p>
          <w:p w:rsidR="005F535C" w:rsidRPr="005F535C" w:rsidRDefault="005F535C" w:rsidP="005F535C">
            <w:pPr>
              <w:ind w:left="861"/>
              <w:rPr>
                <w:rFonts w:eastAsia="Calibri"/>
                <w:sz w:val="22"/>
              </w:rPr>
            </w:pPr>
          </w:p>
          <w:p w:rsidR="005F535C" w:rsidRPr="005F535C" w:rsidRDefault="005F535C" w:rsidP="005F535C">
            <w:pPr>
              <w:ind w:left="861"/>
              <w:rPr>
                <w:rFonts w:eastAsia="Calibri"/>
                <w:sz w:val="22"/>
              </w:rPr>
            </w:pPr>
            <w:r w:rsidRPr="005F535C">
              <w:rPr>
                <w:rFonts w:eastAsia="Calibri"/>
                <w:sz w:val="22"/>
              </w:rPr>
              <w:t>БИК 044030001</w:t>
            </w:r>
          </w:p>
          <w:p w:rsidR="005F535C" w:rsidRPr="005F535C" w:rsidRDefault="005F535C" w:rsidP="005F535C">
            <w:pPr>
              <w:ind w:left="861"/>
              <w:rPr>
                <w:rFonts w:eastAsia="Calibri"/>
                <w:sz w:val="22"/>
              </w:rPr>
            </w:pPr>
            <w:r w:rsidRPr="005F535C">
              <w:rPr>
                <w:rFonts w:eastAsia="Calibri"/>
                <w:sz w:val="22"/>
              </w:rPr>
              <w:t>Северо-Западное ГУ Банка России г. Санкт-Петербург</w:t>
            </w:r>
          </w:p>
          <w:p w:rsidR="005F535C" w:rsidRPr="005F535C" w:rsidRDefault="005F535C" w:rsidP="005F535C">
            <w:pPr>
              <w:jc w:val="both"/>
              <w:rPr>
                <w:sz w:val="22"/>
              </w:rPr>
            </w:pPr>
            <w:r w:rsidRPr="005F535C">
              <w:rPr>
                <w:sz w:val="22"/>
              </w:rPr>
              <w:t xml:space="preserve">                Р/счет 40501810300002000001</w:t>
            </w:r>
          </w:p>
          <w:p w:rsidR="005F535C" w:rsidRPr="005F535C" w:rsidRDefault="005F535C" w:rsidP="005F535C">
            <w:pPr>
              <w:jc w:val="both"/>
              <w:rPr>
                <w:sz w:val="22"/>
              </w:rPr>
            </w:pPr>
            <w:r w:rsidRPr="005F535C">
              <w:rPr>
                <w:sz w:val="22"/>
              </w:rPr>
              <w:t xml:space="preserve">            Лицевой счет 31726U37210</w:t>
            </w:r>
          </w:p>
          <w:p w:rsidR="005F535C" w:rsidRPr="005F535C" w:rsidRDefault="005F535C" w:rsidP="005F535C">
            <w:pPr>
              <w:jc w:val="both"/>
              <w:rPr>
                <w:sz w:val="22"/>
              </w:rPr>
            </w:pPr>
            <w:r w:rsidRPr="005F535C">
              <w:rPr>
                <w:sz w:val="22"/>
              </w:rPr>
              <w:t xml:space="preserve">            ОКТМО 40301000000</w:t>
            </w:r>
          </w:p>
          <w:p w:rsidR="005F535C" w:rsidRPr="005F535C" w:rsidRDefault="005F535C" w:rsidP="005F535C">
            <w:pPr>
              <w:jc w:val="both"/>
              <w:rPr>
                <w:sz w:val="22"/>
              </w:rPr>
            </w:pPr>
            <w:r w:rsidRPr="005F535C">
              <w:rPr>
                <w:sz w:val="22"/>
              </w:rPr>
              <w:t xml:space="preserve">            ОКПО 49012747</w:t>
            </w:r>
          </w:p>
          <w:p w:rsidR="005F535C" w:rsidRPr="005F535C" w:rsidRDefault="005F535C" w:rsidP="005F535C">
            <w:pPr>
              <w:jc w:val="both"/>
              <w:rPr>
                <w:sz w:val="22"/>
              </w:rPr>
            </w:pPr>
            <w:r w:rsidRPr="005F535C">
              <w:rPr>
                <w:sz w:val="22"/>
              </w:rPr>
              <w:t xml:space="preserve">            ОКВЭД 85.22</w:t>
            </w:r>
          </w:p>
          <w:p w:rsidR="005F535C" w:rsidRPr="005F535C" w:rsidRDefault="005F535C" w:rsidP="005F535C">
            <w:pPr>
              <w:suppressAutoHyphens/>
              <w:ind w:right="-816"/>
              <w:jc w:val="both"/>
              <w:rPr>
                <w:sz w:val="22"/>
              </w:rPr>
            </w:pPr>
          </w:p>
          <w:p w:rsidR="005F535C" w:rsidRPr="005F535C" w:rsidRDefault="005F535C" w:rsidP="005F535C">
            <w:pPr>
              <w:suppressAutoHyphens/>
              <w:ind w:right="-816"/>
              <w:jc w:val="both"/>
              <w:rPr>
                <w:sz w:val="22"/>
              </w:rPr>
            </w:pPr>
            <w:r w:rsidRPr="005F535C">
              <w:rPr>
                <w:sz w:val="22"/>
              </w:rPr>
              <w:t xml:space="preserve">Директор </w:t>
            </w:r>
          </w:p>
          <w:p w:rsidR="005F535C" w:rsidRPr="005F535C" w:rsidRDefault="005F535C" w:rsidP="005F535C">
            <w:pPr>
              <w:suppressAutoHyphens/>
              <w:ind w:right="-816"/>
              <w:jc w:val="both"/>
              <w:rPr>
                <w:sz w:val="22"/>
              </w:rPr>
            </w:pPr>
            <w:r w:rsidRPr="005F535C">
              <w:rPr>
                <w:sz w:val="22"/>
              </w:rPr>
              <w:t xml:space="preserve">НИУ ВШЭ – Санкт-Петербург </w:t>
            </w:r>
          </w:p>
          <w:p w:rsidR="005F535C" w:rsidRPr="005F535C" w:rsidRDefault="005F535C" w:rsidP="005F535C">
            <w:pPr>
              <w:suppressAutoHyphens/>
              <w:ind w:right="-816"/>
              <w:jc w:val="both"/>
              <w:rPr>
                <w:sz w:val="22"/>
              </w:rPr>
            </w:pPr>
          </w:p>
          <w:p w:rsidR="005F535C" w:rsidRPr="005F535C" w:rsidRDefault="005F535C" w:rsidP="005F535C">
            <w:pPr>
              <w:suppressAutoHyphens/>
              <w:ind w:right="-816"/>
              <w:jc w:val="both"/>
              <w:rPr>
                <w:sz w:val="22"/>
              </w:rPr>
            </w:pPr>
            <w:r w:rsidRPr="005F535C">
              <w:rPr>
                <w:sz w:val="22"/>
              </w:rPr>
              <w:t>___________________ /Кадочников С.М./</w:t>
            </w:r>
          </w:p>
          <w:p w:rsidR="005F535C" w:rsidRPr="005F535C" w:rsidRDefault="005F535C" w:rsidP="005F535C">
            <w:pPr>
              <w:suppressAutoHyphens/>
              <w:jc w:val="both"/>
              <w:rPr>
                <w:sz w:val="22"/>
              </w:rPr>
            </w:pPr>
            <w:r w:rsidRPr="005F535C">
              <w:rPr>
                <w:sz w:val="22"/>
              </w:rPr>
              <w:t>м.п.</w:t>
            </w:r>
          </w:p>
        </w:tc>
        <w:tc>
          <w:tcPr>
            <w:tcW w:w="5069" w:type="dxa"/>
            <w:shd w:val="clear" w:color="auto" w:fill="auto"/>
          </w:tcPr>
          <w:p w:rsidR="005F535C" w:rsidRPr="005F535C" w:rsidRDefault="005F535C" w:rsidP="005F535C">
            <w:pPr>
              <w:suppressAutoHyphens/>
              <w:jc w:val="both"/>
              <w:rPr>
                <w:b/>
                <w:sz w:val="22"/>
              </w:rPr>
            </w:pPr>
            <w:r w:rsidRPr="005F535C">
              <w:rPr>
                <w:b/>
                <w:sz w:val="22"/>
              </w:rPr>
              <w:t>Подрядчик:</w:t>
            </w:r>
          </w:p>
          <w:p w:rsidR="005F535C" w:rsidRPr="005F535C" w:rsidRDefault="005F535C" w:rsidP="005F535C">
            <w:pPr>
              <w:suppressAutoHyphens/>
              <w:ind w:right="-816"/>
              <w:jc w:val="both"/>
              <w:rPr>
                <w:sz w:val="22"/>
              </w:rPr>
            </w:pPr>
          </w:p>
          <w:p w:rsidR="005F535C" w:rsidRPr="005F535C" w:rsidRDefault="005F535C" w:rsidP="005F535C">
            <w:pPr>
              <w:suppressAutoHyphens/>
              <w:ind w:right="-816"/>
              <w:jc w:val="both"/>
              <w:rPr>
                <w:sz w:val="22"/>
              </w:rPr>
            </w:pPr>
          </w:p>
          <w:p w:rsidR="005F535C" w:rsidRPr="005F535C" w:rsidRDefault="005F535C" w:rsidP="005F535C">
            <w:pPr>
              <w:suppressAutoHyphens/>
              <w:ind w:right="-816"/>
              <w:jc w:val="both"/>
              <w:rPr>
                <w:sz w:val="22"/>
              </w:rPr>
            </w:pPr>
          </w:p>
          <w:p w:rsidR="005F535C" w:rsidRPr="005F535C" w:rsidRDefault="005F535C" w:rsidP="005F535C">
            <w:pPr>
              <w:suppressAutoHyphens/>
              <w:ind w:right="-816"/>
              <w:jc w:val="both"/>
              <w:rPr>
                <w:sz w:val="22"/>
              </w:rPr>
            </w:pPr>
          </w:p>
          <w:p w:rsidR="005F535C" w:rsidRPr="005F535C" w:rsidRDefault="005F535C" w:rsidP="005F535C">
            <w:pPr>
              <w:suppressAutoHyphens/>
              <w:ind w:right="-816"/>
              <w:jc w:val="both"/>
              <w:rPr>
                <w:sz w:val="22"/>
              </w:rPr>
            </w:pPr>
          </w:p>
          <w:p w:rsidR="005F535C" w:rsidRPr="005F535C" w:rsidRDefault="005F535C" w:rsidP="005F535C">
            <w:pPr>
              <w:suppressAutoHyphens/>
              <w:ind w:right="-816"/>
              <w:jc w:val="both"/>
              <w:rPr>
                <w:sz w:val="22"/>
              </w:rPr>
            </w:pPr>
          </w:p>
          <w:p w:rsidR="005F535C" w:rsidRPr="005F535C" w:rsidRDefault="005F535C" w:rsidP="005F535C">
            <w:pPr>
              <w:suppressAutoHyphens/>
              <w:ind w:right="-816"/>
              <w:jc w:val="both"/>
              <w:rPr>
                <w:sz w:val="22"/>
              </w:rPr>
            </w:pPr>
          </w:p>
          <w:p w:rsidR="005F535C" w:rsidRPr="005F535C" w:rsidRDefault="005F535C" w:rsidP="005F535C">
            <w:pPr>
              <w:rPr>
                <w:sz w:val="22"/>
              </w:rPr>
            </w:pPr>
          </w:p>
        </w:tc>
      </w:tr>
    </w:tbl>
    <w:p w:rsidR="005F535C" w:rsidRPr="005F535C" w:rsidRDefault="005F535C" w:rsidP="005F535C">
      <w:pPr>
        <w:suppressAutoHyphens/>
        <w:ind w:right="56"/>
        <w:jc w:val="right"/>
        <w:rPr>
          <w:b/>
          <w:lang w:eastAsia="x-none"/>
        </w:rPr>
      </w:pPr>
      <w:r w:rsidRPr="005F535C">
        <w:rPr>
          <w:b/>
          <w:lang w:eastAsia="x-none"/>
        </w:rPr>
        <w:t>Приложение А</w:t>
      </w:r>
    </w:p>
    <w:p w:rsidR="005F535C" w:rsidRPr="005F535C" w:rsidRDefault="005F535C" w:rsidP="005F535C">
      <w:pPr>
        <w:suppressAutoHyphens/>
        <w:ind w:right="56"/>
        <w:jc w:val="right"/>
        <w:rPr>
          <w:b/>
          <w:lang w:eastAsia="x-none"/>
        </w:rPr>
      </w:pPr>
      <w:r w:rsidRPr="005F535C">
        <w:rPr>
          <w:b/>
          <w:lang w:eastAsia="x-none"/>
        </w:rPr>
        <w:t>к Договору №______________</w:t>
      </w:r>
    </w:p>
    <w:p w:rsidR="005F535C" w:rsidRPr="005F535C" w:rsidRDefault="005F535C" w:rsidP="005F535C">
      <w:pPr>
        <w:suppressAutoHyphens/>
        <w:ind w:right="56"/>
        <w:jc w:val="right"/>
        <w:rPr>
          <w:b/>
          <w:lang w:eastAsia="x-none"/>
        </w:rPr>
      </w:pPr>
      <w:r w:rsidRPr="005F535C">
        <w:rPr>
          <w:b/>
          <w:lang w:eastAsia="x-none"/>
        </w:rPr>
        <w:t>от «___»____________ 2019 г.</w:t>
      </w:r>
    </w:p>
    <w:p w:rsidR="005F535C" w:rsidRDefault="005F535C" w:rsidP="005F535C">
      <w:pPr>
        <w:ind w:right="56"/>
        <w:jc w:val="right"/>
        <w:rPr>
          <w:b/>
        </w:rPr>
      </w:pPr>
    </w:p>
    <w:p w:rsidR="005F535C" w:rsidRDefault="005F535C" w:rsidP="005F535C">
      <w:pPr>
        <w:ind w:right="56"/>
        <w:jc w:val="center"/>
        <w:rPr>
          <w:b/>
        </w:rPr>
      </w:pPr>
      <w:r>
        <w:rPr>
          <w:b/>
        </w:rPr>
        <w:t>Техническое задание</w:t>
      </w:r>
    </w:p>
    <w:p w:rsidR="005F535C" w:rsidRPr="005F535C" w:rsidRDefault="005F535C" w:rsidP="005F535C">
      <w:pPr>
        <w:tabs>
          <w:tab w:val="left" w:pos="2835"/>
        </w:tabs>
        <w:jc w:val="both"/>
        <w:rPr>
          <w:b/>
          <w:bCs/>
          <w:color w:val="FF0000"/>
        </w:rPr>
      </w:pPr>
    </w:p>
    <w:p w:rsidR="005F535C" w:rsidRPr="005F535C" w:rsidRDefault="005F535C" w:rsidP="005F535C">
      <w:pPr>
        <w:tabs>
          <w:tab w:val="left" w:pos="2835"/>
        </w:tabs>
        <w:jc w:val="both"/>
        <w:rPr>
          <w:b/>
          <w:bCs/>
          <w:color w:val="000000"/>
        </w:rPr>
      </w:pPr>
      <w:r w:rsidRPr="005F535C">
        <w:rPr>
          <w:b/>
          <w:color w:val="000000"/>
        </w:rPr>
        <w:t xml:space="preserve">1. Предмет закупки: </w:t>
      </w:r>
      <w:r w:rsidRPr="005F535C">
        <w:t>Выполнение работ по капитальному ремонту светопрозрачного ограждения криволинейной лестницы по объекту НИУ ВШЭ - Санкт-Петербург, расположенного по адресу: г. Санкт-Петербург, набережная канала Грибоедова, д. 123, лит. А</w:t>
      </w:r>
    </w:p>
    <w:p w:rsidR="005F535C" w:rsidRPr="005F535C" w:rsidRDefault="005F535C" w:rsidP="005F535C">
      <w:pPr>
        <w:widowControl w:val="0"/>
        <w:tabs>
          <w:tab w:val="left" w:pos="-567"/>
          <w:tab w:val="left" w:pos="360"/>
        </w:tabs>
        <w:autoSpaceDE w:val="0"/>
        <w:autoSpaceDN w:val="0"/>
        <w:adjustRightInd w:val="0"/>
        <w:jc w:val="both"/>
        <w:rPr>
          <w:b/>
        </w:rPr>
      </w:pPr>
      <w:r>
        <w:rPr>
          <w:b/>
        </w:rPr>
        <w:t>2</w:t>
      </w:r>
      <w:r w:rsidRPr="005F535C">
        <w:rPr>
          <w:b/>
        </w:rPr>
        <w:t>. Требования, установленные Заказчиком к качеству, техническим характеристикам Работ, требования к безопасности Работ, требования к результатам Работ.</w:t>
      </w:r>
    </w:p>
    <w:p w:rsidR="005F535C" w:rsidRPr="005F535C" w:rsidRDefault="005F535C" w:rsidP="005F535C">
      <w:pPr>
        <w:widowControl w:val="0"/>
        <w:tabs>
          <w:tab w:val="left" w:pos="-567"/>
          <w:tab w:val="left" w:pos="360"/>
        </w:tabs>
        <w:autoSpaceDE w:val="0"/>
        <w:autoSpaceDN w:val="0"/>
        <w:adjustRightInd w:val="0"/>
        <w:jc w:val="both"/>
        <w:rPr>
          <w:bCs/>
          <w:color w:val="000000"/>
        </w:rPr>
      </w:pPr>
      <w:r w:rsidRPr="005F535C">
        <w:rPr>
          <w:bCs/>
          <w:color w:val="000000"/>
        </w:rPr>
        <w:t xml:space="preserve">Работы по капитальному ремонту </w:t>
      </w:r>
      <w:r w:rsidRPr="005F535C">
        <w:rPr>
          <w:color w:val="000000"/>
        </w:rPr>
        <w:t>светопрозрачного ограждения криволинейной лестницы по объекту НИУ ВШЭ - Санкт-Петербург, расположенного по адресу: г. Санкт-Петербург, набережная канала Грибоедова, д. 123, лит. А</w:t>
      </w:r>
      <w:r w:rsidRPr="005F535C">
        <w:rPr>
          <w:bCs/>
          <w:color w:val="000000"/>
        </w:rPr>
        <w:t xml:space="preserve"> (далее – Объект) выполняются в соответствии с проектной документацией, разработанной </w:t>
      </w:r>
      <w:r w:rsidRPr="005F535C">
        <w:rPr>
          <w:rFonts w:eastAsia="Calibri"/>
          <w:color w:val="000000"/>
        </w:rPr>
        <w:t xml:space="preserve">ООО «УралСпецПроект» шифр </w:t>
      </w:r>
      <w:r w:rsidRPr="005F535C">
        <w:rPr>
          <w:color w:val="000000"/>
        </w:rPr>
        <w:t>08.24.0076</w:t>
      </w:r>
      <w:r w:rsidRPr="005F535C">
        <w:rPr>
          <w:rFonts w:eastAsia="Calibri"/>
          <w:color w:val="000000"/>
        </w:rPr>
        <w:t xml:space="preserve"> </w:t>
      </w:r>
      <w:r w:rsidRPr="005F535C">
        <w:rPr>
          <w:color w:val="000000"/>
        </w:rPr>
        <w:t>(</w:t>
      </w:r>
      <w:r w:rsidRPr="005F535C">
        <w:rPr>
          <w:rFonts w:eastAsia="Calibri"/>
          <w:color w:val="000000"/>
        </w:rPr>
        <w:t>далее – Проект).</w:t>
      </w:r>
      <w:r w:rsidRPr="005F535C">
        <w:rPr>
          <w:bCs/>
          <w:color w:val="000000"/>
        </w:rPr>
        <w:t xml:space="preserve"> </w:t>
      </w:r>
    </w:p>
    <w:p w:rsidR="005F535C" w:rsidRPr="005F535C" w:rsidRDefault="005F535C" w:rsidP="005F535C">
      <w:pPr>
        <w:widowControl w:val="0"/>
        <w:tabs>
          <w:tab w:val="left" w:pos="-567"/>
          <w:tab w:val="left" w:pos="284"/>
          <w:tab w:val="left" w:pos="426"/>
        </w:tabs>
        <w:autoSpaceDE w:val="0"/>
        <w:autoSpaceDN w:val="0"/>
        <w:adjustRightInd w:val="0"/>
        <w:jc w:val="both"/>
        <w:rPr>
          <w:rFonts w:eastAsia="Calibri"/>
          <w:b/>
        </w:rPr>
      </w:pPr>
      <w:r w:rsidRPr="005F535C">
        <w:t>Проект передается Заказчиком Подрядчику по акту приема-передачи в течение 5 (пяти) рабочих дней с момента заключения Договора.</w:t>
      </w:r>
    </w:p>
    <w:p w:rsidR="005F535C" w:rsidRPr="005F535C" w:rsidRDefault="005F535C" w:rsidP="005F535C">
      <w:pPr>
        <w:widowControl w:val="0"/>
        <w:tabs>
          <w:tab w:val="left" w:pos="-567"/>
          <w:tab w:val="left" w:pos="284"/>
          <w:tab w:val="left" w:pos="426"/>
        </w:tabs>
        <w:autoSpaceDE w:val="0"/>
        <w:autoSpaceDN w:val="0"/>
        <w:adjustRightInd w:val="0"/>
        <w:jc w:val="both"/>
        <w:rPr>
          <w:rFonts w:eastAsia="Calibri"/>
          <w:b/>
        </w:rPr>
      </w:pPr>
      <w:r w:rsidRPr="005F535C">
        <w:rPr>
          <w:bCs/>
        </w:rPr>
        <w:t xml:space="preserve">Виды и объемы Работ, а также оборудование и материалы, применяемые при выполнении Работ, указаны в Проекте и </w:t>
      </w:r>
      <w:r w:rsidRPr="005F535C">
        <w:rPr>
          <w:color w:val="000000"/>
        </w:rPr>
        <w:t>Локальной смете № 01.</w:t>
      </w:r>
    </w:p>
    <w:p w:rsidR="005F535C" w:rsidRPr="005F535C" w:rsidRDefault="005F535C" w:rsidP="005F535C">
      <w:pPr>
        <w:widowControl w:val="0"/>
        <w:tabs>
          <w:tab w:val="left" w:pos="-567"/>
          <w:tab w:val="left" w:pos="360"/>
        </w:tabs>
        <w:autoSpaceDE w:val="0"/>
        <w:autoSpaceDN w:val="0"/>
        <w:adjustRightInd w:val="0"/>
        <w:jc w:val="both"/>
        <w:rPr>
          <w:color w:val="FF0000"/>
        </w:rPr>
      </w:pPr>
      <w:r w:rsidRPr="005F535C">
        <w:t>Используемые при выполнении Работ материалы и оборудование поставляются Подрядчиком.</w:t>
      </w:r>
      <w:r w:rsidRPr="005F535C">
        <w:rPr>
          <w:color w:val="FF0000"/>
        </w:rPr>
        <w:t xml:space="preserve">     </w:t>
      </w:r>
    </w:p>
    <w:p w:rsidR="005F535C" w:rsidRPr="005F535C" w:rsidRDefault="005F535C" w:rsidP="005F535C">
      <w:pPr>
        <w:widowControl w:val="0"/>
        <w:tabs>
          <w:tab w:val="left" w:pos="-567"/>
          <w:tab w:val="left" w:pos="360"/>
        </w:tabs>
        <w:autoSpaceDE w:val="0"/>
        <w:autoSpaceDN w:val="0"/>
        <w:adjustRightInd w:val="0"/>
        <w:jc w:val="both"/>
      </w:pPr>
      <w:r w:rsidRPr="005F535C">
        <w:rPr>
          <w:color w:val="FF0000"/>
        </w:rPr>
        <w:t xml:space="preserve">    </w:t>
      </w:r>
    </w:p>
    <w:p w:rsidR="005F535C" w:rsidRPr="005F535C" w:rsidRDefault="005F535C" w:rsidP="005F535C">
      <w:pPr>
        <w:widowControl w:val="0"/>
        <w:tabs>
          <w:tab w:val="left" w:pos="-567"/>
          <w:tab w:val="left" w:pos="0"/>
        </w:tabs>
        <w:autoSpaceDE w:val="0"/>
        <w:autoSpaceDN w:val="0"/>
        <w:adjustRightInd w:val="0"/>
        <w:jc w:val="both"/>
        <w:rPr>
          <w:rFonts w:eastAsia="Calibri"/>
          <w:b/>
        </w:rPr>
      </w:pPr>
      <w:r>
        <w:rPr>
          <w:rFonts w:eastAsia="Calibri"/>
          <w:b/>
        </w:rPr>
        <w:t>3</w:t>
      </w:r>
      <w:r w:rsidRPr="005F535C">
        <w:rPr>
          <w:rFonts w:eastAsia="Calibri"/>
          <w:b/>
        </w:rPr>
        <w:t xml:space="preserve">. Нормативные документы: </w:t>
      </w:r>
    </w:p>
    <w:p w:rsidR="005F535C" w:rsidRPr="005F535C" w:rsidRDefault="005F535C" w:rsidP="005F535C">
      <w:pPr>
        <w:widowControl w:val="0"/>
        <w:tabs>
          <w:tab w:val="left" w:pos="-567"/>
          <w:tab w:val="left" w:pos="0"/>
        </w:tabs>
        <w:autoSpaceDE w:val="0"/>
        <w:autoSpaceDN w:val="0"/>
        <w:adjustRightInd w:val="0"/>
        <w:jc w:val="both"/>
        <w:rPr>
          <w:rFonts w:eastAsia="Calibri"/>
        </w:rPr>
      </w:pPr>
      <w:r w:rsidRPr="005F535C">
        <w:rPr>
          <w:rFonts w:eastAsia="Calibri"/>
        </w:rPr>
        <w:t>При выполнении Работ Подрядчик должен руководствоваться следующими нормативными документами:</w:t>
      </w:r>
    </w:p>
    <w:p w:rsidR="005F535C" w:rsidRPr="005F535C" w:rsidRDefault="005F535C" w:rsidP="005F535C">
      <w:pPr>
        <w:widowControl w:val="0"/>
        <w:numPr>
          <w:ilvl w:val="0"/>
          <w:numId w:val="50"/>
        </w:numPr>
        <w:tabs>
          <w:tab w:val="left" w:pos="284"/>
        </w:tabs>
        <w:autoSpaceDE w:val="0"/>
        <w:autoSpaceDN w:val="0"/>
        <w:adjustRightInd w:val="0"/>
        <w:ind w:left="0" w:firstLine="0"/>
        <w:jc w:val="both"/>
        <w:rPr>
          <w:lang w:eastAsia="ar-SA"/>
        </w:rPr>
      </w:pPr>
      <w:r w:rsidRPr="005F535C">
        <w:rPr>
          <w:lang w:eastAsia="ar-SA"/>
        </w:rPr>
        <w:t>Постановление Правительства РФ от 25.04.2012 № 390 «О противопожарном режиме»;</w:t>
      </w:r>
    </w:p>
    <w:p w:rsidR="005F535C" w:rsidRPr="005F535C" w:rsidRDefault="005F535C" w:rsidP="005F535C">
      <w:pPr>
        <w:widowControl w:val="0"/>
        <w:numPr>
          <w:ilvl w:val="0"/>
          <w:numId w:val="50"/>
        </w:numPr>
        <w:tabs>
          <w:tab w:val="left" w:pos="284"/>
        </w:tabs>
        <w:autoSpaceDE w:val="0"/>
        <w:autoSpaceDN w:val="0"/>
        <w:adjustRightInd w:val="0"/>
        <w:ind w:left="0" w:firstLine="0"/>
        <w:contextualSpacing/>
        <w:rPr>
          <w:rFonts w:eastAsia="Calibri"/>
          <w:lang w:eastAsia="en-US"/>
        </w:rPr>
      </w:pPr>
      <w:r w:rsidRPr="005F535C">
        <w:rPr>
          <w:rFonts w:eastAsia="Calibri"/>
          <w:lang w:eastAsia="en-US"/>
        </w:rPr>
        <w:t>Федеральный закон от 22.07.2008 № 123-ФЗ «Технический регламент о требованиях пожарной безопасности»;</w:t>
      </w:r>
    </w:p>
    <w:p w:rsidR="005F535C" w:rsidRPr="005F535C" w:rsidRDefault="005F535C" w:rsidP="005F535C">
      <w:pPr>
        <w:widowControl w:val="0"/>
        <w:numPr>
          <w:ilvl w:val="0"/>
          <w:numId w:val="50"/>
        </w:numPr>
        <w:tabs>
          <w:tab w:val="left" w:pos="284"/>
        </w:tabs>
        <w:autoSpaceDE w:val="0"/>
        <w:autoSpaceDN w:val="0"/>
        <w:adjustRightInd w:val="0"/>
        <w:ind w:left="0" w:firstLine="0"/>
        <w:contextualSpacing/>
        <w:jc w:val="both"/>
        <w:rPr>
          <w:rFonts w:eastAsia="Calibri"/>
          <w:lang w:eastAsia="en-US"/>
        </w:rPr>
      </w:pPr>
      <w:r w:rsidRPr="005F535C">
        <w:rPr>
          <w:rFonts w:eastAsia="Calibri"/>
          <w:lang w:eastAsia="en-US"/>
        </w:rPr>
        <w:t>СП 118.13330.2012* «Свод правил. Общественные здания и сооружения актуализированная редакция СНиП 31-06-2009»;</w:t>
      </w:r>
    </w:p>
    <w:p w:rsidR="005F535C" w:rsidRPr="005F535C" w:rsidRDefault="005F535C" w:rsidP="005F535C">
      <w:pPr>
        <w:widowControl w:val="0"/>
        <w:numPr>
          <w:ilvl w:val="0"/>
          <w:numId w:val="50"/>
        </w:numPr>
        <w:tabs>
          <w:tab w:val="left" w:pos="284"/>
        </w:tabs>
        <w:autoSpaceDE w:val="0"/>
        <w:autoSpaceDN w:val="0"/>
        <w:adjustRightInd w:val="0"/>
        <w:ind w:left="0" w:firstLine="0"/>
        <w:contextualSpacing/>
        <w:jc w:val="both"/>
        <w:rPr>
          <w:rFonts w:eastAsia="Calibri"/>
          <w:lang w:eastAsia="en-US"/>
        </w:rPr>
      </w:pPr>
      <w:r w:rsidRPr="005F535C">
        <w:rPr>
          <w:rFonts w:eastAsia="Calibri"/>
          <w:lang w:eastAsia="en-US"/>
        </w:rPr>
        <w:t>ГОСТ 30494-2011 «Межгосударственный стандарт. Здания жилые и общественные. Параметры микроклимата в помещениях»;</w:t>
      </w:r>
    </w:p>
    <w:p w:rsidR="005F535C" w:rsidRPr="005F535C" w:rsidRDefault="005F535C" w:rsidP="005F535C">
      <w:pPr>
        <w:widowControl w:val="0"/>
        <w:numPr>
          <w:ilvl w:val="0"/>
          <w:numId w:val="50"/>
        </w:numPr>
        <w:tabs>
          <w:tab w:val="left" w:pos="-567"/>
          <w:tab w:val="left" w:pos="284"/>
          <w:tab w:val="left" w:pos="426"/>
        </w:tabs>
        <w:autoSpaceDE w:val="0"/>
        <w:autoSpaceDN w:val="0"/>
        <w:adjustRightInd w:val="0"/>
        <w:ind w:left="0" w:firstLine="0"/>
        <w:jc w:val="both"/>
      </w:pPr>
      <w:r w:rsidRPr="005F535C">
        <w:t>ГОСТ 12.4.011-89 «Межгосударственный стандарт. Система стандартов безопасности труда. Средства защиты работающих. Общие требования и классификация»;</w:t>
      </w:r>
    </w:p>
    <w:p w:rsidR="005F535C" w:rsidRPr="005F535C" w:rsidRDefault="00242C7D" w:rsidP="005F535C">
      <w:pPr>
        <w:widowControl w:val="0"/>
        <w:numPr>
          <w:ilvl w:val="0"/>
          <w:numId w:val="50"/>
        </w:numPr>
        <w:shd w:val="clear" w:color="auto" w:fill="FFFFFF"/>
        <w:tabs>
          <w:tab w:val="left" w:pos="284"/>
          <w:tab w:val="left" w:pos="360"/>
          <w:tab w:val="left" w:pos="1134"/>
        </w:tabs>
        <w:autoSpaceDE w:val="0"/>
        <w:autoSpaceDN w:val="0"/>
        <w:adjustRightInd w:val="0"/>
        <w:ind w:left="0" w:firstLine="0"/>
        <w:jc w:val="both"/>
      </w:pPr>
      <w:hyperlink r:id="rId30" w:tooltip="ССБТ. Пожарная безопасность. Общие требования" w:history="1">
        <w:r w:rsidR="005F535C" w:rsidRPr="005F535C">
          <w:t>ГОСТ 12.1.004-91</w:t>
        </w:r>
      </w:hyperlink>
      <w:r w:rsidR="005F535C" w:rsidRPr="005F535C">
        <w:rPr>
          <w:lang w:eastAsia="ar-SA"/>
        </w:rPr>
        <w:t xml:space="preserve"> «Межгосударственный стандарт. Система стандартов безопасности труда. Пожарная безопасность. Общие требования»;</w:t>
      </w:r>
    </w:p>
    <w:p w:rsidR="005F535C" w:rsidRPr="005F535C" w:rsidRDefault="005F535C" w:rsidP="005F535C">
      <w:pPr>
        <w:widowControl w:val="0"/>
        <w:tabs>
          <w:tab w:val="left" w:pos="-567"/>
          <w:tab w:val="left" w:pos="284"/>
        </w:tabs>
        <w:autoSpaceDE w:val="0"/>
        <w:autoSpaceDN w:val="0"/>
        <w:adjustRightInd w:val="0"/>
        <w:jc w:val="both"/>
        <w:rPr>
          <w:lang w:eastAsia="ar-SA"/>
        </w:rPr>
      </w:pPr>
      <w:r w:rsidRPr="005F535C">
        <w:rPr>
          <w:lang w:eastAsia="ar-SA"/>
        </w:rPr>
        <w:t>• СП 48.13330.2011 «Свод правил. Организация строительства. Актуализированная редакция  СНиП 12-01-2004»;</w:t>
      </w:r>
    </w:p>
    <w:p w:rsidR="005F535C" w:rsidRPr="005F535C" w:rsidRDefault="005F535C" w:rsidP="005F535C">
      <w:pPr>
        <w:widowControl w:val="0"/>
        <w:numPr>
          <w:ilvl w:val="0"/>
          <w:numId w:val="51"/>
        </w:numPr>
        <w:tabs>
          <w:tab w:val="left" w:pos="-567"/>
          <w:tab w:val="left" w:pos="284"/>
        </w:tabs>
        <w:autoSpaceDE w:val="0"/>
        <w:autoSpaceDN w:val="0"/>
        <w:adjustRightInd w:val="0"/>
        <w:ind w:left="0" w:firstLine="0"/>
        <w:jc w:val="both"/>
        <w:rPr>
          <w:lang w:eastAsia="ar-SA"/>
        </w:rPr>
      </w:pPr>
      <w:r w:rsidRPr="005F535C">
        <w:rPr>
          <w:lang w:eastAsia="ar-SA"/>
        </w:rPr>
        <w:t>СНиП 31.05.2003 «Общественные задания административного назначения»;</w:t>
      </w:r>
    </w:p>
    <w:p w:rsidR="005F535C" w:rsidRPr="005F535C" w:rsidRDefault="005F535C" w:rsidP="005F535C">
      <w:pPr>
        <w:widowControl w:val="0"/>
        <w:numPr>
          <w:ilvl w:val="0"/>
          <w:numId w:val="51"/>
        </w:numPr>
        <w:tabs>
          <w:tab w:val="left" w:pos="284"/>
        </w:tabs>
        <w:autoSpaceDE w:val="0"/>
        <w:autoSpaceDN w:val="0"/>
        <w:adjustRightInd w:val="0"/>
        <w:ind w:left="0" w:firstLine="0"/>
        <w:jc w:val="both"/>
        <w:rPr>
          <w:lang w:eastAsia="ar-SA"/>
        </w:rPr>
      </w:pPr>
      <w:r w:rsidRPr="005F535C">
        <w:rPr>
          <w:lang w:eastAsia="ar-SA"/>
        </w:rPr>
        <w:t xml:space="preserve">СНиП 12-03-2001 </w:t>
      </w:r>
      <w:r w:rsidRPr="005F535C">
        <w:t>«Безопасность труда в строительстве. Часть 1. Общие требования»;</w:t>
      </w:r>
    </w:p>
    <w:p w:rsidR="005F535C" w:rsidRPr="005F535C" w:rsidRDefault="005F535C" w:rsidP="005F535C">
      <w:pPr>
        <w:widowControl w:val="0"/>
        <w:numPr>
          <w:ilvl w:val="0"/>
          <w:numId w:val="51"/>
        </w:numPr>
        <w:tabs>
          <w:tab w:val="left" w:pos="284"/>
        </w:tabs>
        <w:autoSpaceDE w:val="0"/>
        <w:autoSpaceDN w:val="0"/>
        <w:adjustRightInd w:val="0"/>
        <w:ind w:left="0" w:firstLine="0"/>
        <w:jc w:val="both"/>
        <w:rPr>
          <w:lang w:eastAsia="ar-SA"/>
        </w:rPr>
      </w:pPr>
      <w:r w:rsidRPr="005F535C">
        <w:t>СП 70.13330.2012. «Свод правил. Несущие и ограждающие конструкции. Актуализированная редакция СНиП 3.03.01-87»</w:t>
      </w:r>
      <w:r w:rsidRPr="005F535C">
        <w:rPr>
          <w:lang w:eastAsia="ar-SA"/>
        </w:rPr>
        <w:t>;</w:t>
      </w:r>
    </w:p>
    <w:p w:rsidR="005F535C" w:rsidRPr="005F535C" w:rsidRDefault="005F535C" w:rsidP="005F535C">
      <w:pPr>
        <w:widowControl w:val="0"/>
        <w:numPr>
          <w:ilvl w:val="0"/>
          <w:numId w:val="51"/>
        </w:numPr>
        <w:tabs>
          <w:tab w:val="left" w:pos="284"/>
        </w:tabs>
        <w:autoSpaceDE w:val="0"/>
        <w:autoSpaceDN w:val="0"/>
        <w:adjustRightInd w:val="0"/>
        <w:ind w:left="0" w:firstLine="0"/>
        <w:jc w:val="both"/>
        <w:rPr>
          <w:lang w:eastAsia="ar-SA"/>
        </w:rPr>
      </w:pPr>
      <w:r w:rsidRPr="005F535C">
        <w:rPr>
          <w:lang w:eastAsia="ar-SA"/>
        </w:rPr>
        <w:t>СНиП 21-01-97* «Пожарная безопасность зданий и сооружений».</w:t>
      </w:r>
    </w:p>
    <w:p w:rsidR="005F535C" w:rsidRPr="005F535C" w:rsidRDefault="005F535C" w:rsidP="005F535C">
      <w:pPr>
        <w:widowControl w:val="0"/>
        <w:autoSpaceDE w:val="0"/>
        <w:autoSpaceDN w:val="0"/>
        <w:adjustRightInd w:val="0"/>
        <w:jc w:val="both"/>
      </w:pPr>
      <w:r w:rsidRPr="005F535C">
        <w:t>Подрядчик ответственен за соблюдение правил пожарной безопасности и техники безопасности при выполнении Работ, за выполнение требований ПТБ и ПТЭ электроустановок Российской Федерации, за качественное и своевременное выполнение Работ.</w:t>
      </w:r>
    </w:p>
    <w:p w:rsidR="005F535C" w:rsidRPr="005F535C" w:rsidRDefault="005F535C" w:rsidP="005F535C">
      <w:pPr>
        <w:widowControl w:val="0"/>
        <w:autoSpaceDE w:val="0"/>
        <w:autoSpaceDN w:val="0"/>
        <w:adjustRightInd w:val="0"/>
        <w:jc w:val="both"/>
      </w:pPr>
      <w:r w:rsidRPr="005F535C">
        <w:t>При выполнении огневых работ требуется обязательное оформление разрешения на их производство в Управлении пожарной безопасности НИУ ВШЭ. Подрядчик обязан выполнять перечень необходимых (дополнительных) мер по защите от пожаров при отключении системы противопожарной защиты в зоне работ по капитальному ремонту.</w:t>
      </w:r>
    </w:p>
    <w:p w:rsidR="005F535C" w:rsidRPr="005F535C" w:rsidRDefault="005F535C" w:rsidP="005F535C">
      <w:pPr>
        <w:widowControl w:val="0"/>
        <w:autoSpaceDE w:val="0"/>
        <w:autoSpaceDN w:val="0"/>
        <w:adjustRightInd w:val="0"/>
        <w:jc w:val="both"/>
      </w:pPr>
    </w:p>
    <w:p w:rsidR="005F535C" w:rsidRPr="005F535C" w:rsidRDefault="005F535C" w:rsidP="005F535C">
      <w:pPr>
        <w:widowControl w:val="0"/>
        <w:tabs>
          <w:tab w:val="left" w:pos="-567"/>
          <w:tab w:val="left" w:pos="360"/>
        </w:tabs>
        <w:autoSpaceDE w:val="0"/>
        <w:autoSpaceDN w:val="0"/>
        <w:adjustRightInd w:val="0"/>
        <w:jc w:val="both"/>
        <w:rPr>
          <w:b/>
        </w:rPr>
      </w:pPr>
      <w:r>
        <w:rPr>
          <w:b/>
        </w:rPr>
        <w:t>4</w:t>
      </w:r>
      <w:r w:rsidRPr="005F535C">
        <w:rPr>
          <w:b/>
        </w:rPr>
        <w:t>. Порядок выполнения Работ.</w:t>
      </w:r>
    </w:p>
    <w:p w:rsidR="005F535C" w:rsidRPr="005F535C" w:rsidRDefault="005F535C" w:rsidP="005F535C">
      <w:pPr>
        <w:widowControl w:val="0"/>
        <w:tabs>
          <w:tab w:val="left" w:pos="-567"/>
          <w:tab w:val="left" w:pos="360"/>
        </w:tabs>
        <w:autoSpaceDE w:val="0"/>
        <w:autoSpaceDN w:val="0"/>
        <w:adjustRightInd w:val="0"/>
        <w:jc w:val="both"/>
        <w:rPr>
          <w:b/>
        </w:rPr>
      </w:pPr>
    </w:p>
    <w:p w:rsidR="005F535C" w:rsidRPr="005F535C" w:rsidRDefault="005F535C" w:rsidP="005F535C">
      <w:pPr>
        <w:widowControl w:val="0"/>
        <w:tabs>
          <w:tab w:val="left" w:pos="-567"/>
          <w:tab w:val="left" w:pos="360"/>
        </w:tabs>
        <w:autoSpaceDE w:val="0"/>
        <w:autoSpaceDN w:val="0"/>
        <w:adjustRightInd w:val="0"/>
        <w:jc w:val="both"/>
      </w:pPr>
      <w:r>
        <w:rPr>
          <w:b/>
        </w:rPr>
        <w:t>4</w:t>
      </w:r>
      <w:r w:rsidRPr="005F535C">
        <w:rPr>
          <w:b/>
        </w:rPr>
        <w:t>.1.</w:t>
      </w:r>
      <w:r w:rsidRPr="005F535C">
        <w:t xml:space="preserve"> Работы должны выполняться Подрядчиком в соответствии с Проектом, требованиями настоящего Технического задания, с соблюдением требований санитарно-эпидемиологических правил и нормативов (СанПиН), действующих строительных норм и правил (СНиП), государственных стандартов, правил технической эксплуатации, охраны труда, пожарной безопасности и другими нормативными документами, действующими на территории Российской Федерации и города Санкт-Петербурга.</w:t>
      </w:r>
    </w:p>
    <w:p w:rsidR="005F535C" w:rsidRPr="005F535C" w:rsidRDefault="005F535C" w:rsidP="005F535C">
      <w:pPr>
        <w:widowControl w:val="0"/>
        <w:tabs>
          <w:tab w:val="left" w:pos="-567"/>
          <w:tab w:val="left" w:pos="360"/>
        </w:tabs>
        <w:autoSpaceDE w:val="0"/>
        <w:autoSpaceDN w:val="0"/>
        <w:adjustRightInd w:val="0"/>
        <w:jc w:val="both"/>
      </w:pPr>
    </w:p>
    <w:p w:rsidR="005F535C" w:rsidRPr="005F535C" w:rsidRDefault="005F535C" w:rsidP="005F535C">
      <w:pPr>
        <w:widowControl w:val="0"/>
        <w:tabs>
          <w:tab w:val="left" w:pos="-567"/>
          <w:tab w:val="left" w:pos="360"/>
        </w:tabs>
        <w:autoSpaceDE w:val="0"/>
        <w:autoSpaceDN w:val="0"/>
        <w:adjustRightInd w:val="0"/>
        <w:jc w:val="both"/>
      </w:pPr>
      <w:r>
        <w:rPr>
          <w:b/>
        </w:rPr>
        <w:t>4</w:t>
      </w:r>
      <w:r w:rsidRPr="005F535C">
        <w:rPr>
          <w:b/>
        </w:rPr>
        <w:t xml:space="preserve">.2. </w:t>
      </w:r>
      <w:r w:rsidRPr="005F535C">
        <w:t>В ходе выполнения Работ Подрядчик должен обеспечить постоянное наличие достаточного количества специалистов требуемых специальностей и квалификации на объекте выполнения Работ.</w:t>
      </w:r>
    </w:p>
    <w:p w:rsidR="005F535C" w:rsidRPr="005F535C" w:rsidRDefault="005F535C" w:rsidP="005F535C">
      <w:pPr>
        <w:widowControl w:val="0"/>
        <w:tabs>
          <w:tab w:val="left" w:pos="-567"/>
          <w:tab w:val="left" w:pos="360"/>
        </w:tabs>
        <w:autoSpaceDE w:val="0"/>
        <w:autoSpaceDN w:val="0"/>
        <w:adjustRightInd w:val="0"/>
        <w:jc w:val="both"/>
      </w:pPr>
    </w:p>
    <w:p w:rsidR="005F535C" w:rsidRPr="005F535C" w:rsidRDefault="005F535C" w:rsidP="005F535C">
      <w:pPr>
        <w:widowControl w:val="0"/>
        <w:tabs>
          <w:tab w:val="left" w:pos="-567"/>
          <w:tab w:val="left" w:pos="360"/>
        </w:tabs>
        <w:autoSpaceDE w:val="0"/>
        <w:autoSpaceDN w:val="0"/>
        <w:adjustRightInd w:val="0"/>
        <w:jc w:val="both"/>
      </w:pPr>
      <w:r>
        <w:rPr>
          <w:b/>
          <w:bCs/>
        </w:rPr>
        <w:t>4</w:t>
      </w:r>
      <w:r w:rsidRPr="005F535C">
        <w:rPr>
          <w:b/>
          <w:bCs/>
        </w:rPr>
        <w:t xml:space="preserve">.3. </w:t>
      </w:r>
      <w:r w:rsidRPr="005F535C">
        <w:t>Все лица со стороны Подрядчика, присутствующие на территории Объекта, должны иметь при себе паспорт или иной документ, удостоверяющий личность гражданина Российской Федерации, а при отсутствии гражданства Российской Федерации должны иметь документ, разрешающий трудовую деятельность на территории Российской Федерации на период исполнения Договора.</w:t>
      </w:r>
    </w:p>
    <w:p w:rsidR="005F535C" w:rsidRPr="005F535C" w:rsidRDefault="005F535C" w:rsidP="005F535C">
      <w:pPr>
        <w:widowControl w:val="0"/>
        <w:tabs>
          <w:tab w:val="left" w:pos="-567"/>
          <w:tab w:val="left" w:pos="360"/>
        </w:tabs>
        <w:autoSpaceDE w:val="0"/>
        <w:autoSpaceDN w:val="0"/>
        <w:adjustRightInd w:val="0"/>
        <w:jc w:val="both"/>
      </w:pPr>
    </w:p>
    <w:p w:rsidR="005F535C" w:rsidRPr="005F535C" w:rsidRDefault="005F535C" w:rsidP="005F535C">
      <w:pPr>
        <w:widowControl w:val="0"/>
        <w:tabs>
          <w:tab w:val="num" w:pos="567"/>
          <w:tab w:val="left" w:pos="881"/>
        </w:tabs>
        <w:autoSpaceDE w:val="0"/>
        <w:autoSpaceDN w:val="0"/>
        <w:adjustRightInd w:val="0"/>
        <w:jc w:val="both"/>
        <w:rPr>
          <w:bCs/>
        </w:rPr>
      </w:pPr>
      <w:r>
        <w:rPr>
          <w:b/>
        </w:rPr>
        <w:t>4</w:t>
      </w:r>
      <w:r w:rsidRPr="005F535C">
        <w:rPr>
          <w:b/>
        </w:rPr>
        <w:t>.4.</w:t>
      </w:r>
      <w:r w:rsidRPr="005F535C">
        <w:t xml:space="preserve"> </w:t>
      </w:r>
      <w:r w:rsidRPr="005F535C">
        <w:rPr>
          <w:bCs/>
        </w:rPr>
        <w:t>В случае повреждения Подрядчиком в процессе выполнения Работ имущества Заказчика или третьих лиц, Подрядчик обязан восстановить поврежденное имущество за свой счет. В случае нанесения вреда имуществу Заказчика персоналом Подрядчика (субподрядчика), уполномоченными лицами Сторон составляется Акт о нарушении целостности имущества.</w:t>
      </w:r>
    </w:p>
    <w:p w:rsidR="005F535C" w:rsidRPr="005F535C" w:rsidRDefault="005F535C" w:rsidP="005F535C">
      <w:pPr>
        <w:widowControl w:val="0"/>
        <w:tabs>
          <w:tab w:val="num" w:pos="567"/>
          <w:tab w:val="left" w:pos="881"/>
        </w:tabs>
        <w:autoSpaceDE w:val="0"/>
        <w:autoSpaceDN w:val="0"/>
        <w:adjustRightInd w:val="0"/>
        <w:jc w:val="both"/>
        <w:rPr>
          <w:bCs/>
        </w:rPr>
      </w:pPr>
      <w:r w:rsidRPr="005F535C">
        <w:rPr>
          <w:bCs/>
        </w:rPr>
        <w:t>Ущерб, причиненный Заказчику, подлежит возмещению в соответствии с законодательством Российской Федерации.</w:t>
      </w:r>
    </w:p>
    <w:p w:rsidR="005F535C" w:rsidRPr="005F535C" w:rsidRDefault="005F535C" w:rsidP="005F535C">
      <w:pPr>
        <w:widowControl w:val="0"/>
        <w:tabs>
          <w:tab w:val="num" w:pos="567"/>
          <w:tab w:val="left" w:pos="881"/>
        </w:tabs>
        <w:autoSpaceDE w:val="0"/>
        <w:autoSpaceDN w:val="0"/>
        <w:adjustRightInd w:val="0"/>
        <w:jc w:val="both"/>
      </w:pPr>
      <w:r w:rsidRPr="005F535C">
        <w:t>При выполнении Работ Подрядчик обязан предусмотреть мероприятия по защите существующих конструкций от возможного повреждения. При повреждении существующих конструкций в ходе выполнения Работ, их восстановление осуществляется Подрядчиком за счет собственных средств.</w:t>
      </w:r>
    </w:p>
    <w:p w:rsidR="005F535C" w:rsidRPr="005F535C" w:rsidRDefault="005F535C" w:rsidP="005F535C">
      <w:pPr>
        <w:widowControl w:val="0"/>
        <w:tabs>
          <w:tab w:val="left" w:pos="-567"/>
          <w:tab w:val="left" w:pos="360"/>
        </w:tabs>
        <w:autoSpaceDE w:val="0"/>
        <w:autoSpaceDN w:val="0"/>
        <w:adjustRightInd w:val="0"/>
        <w:jc w:val="both"/>
      </w:pPr>
      <w:r w:rsidRPr="005F535C">
        <w:t>В случае повреждения Подрядчиком в процессе выполнения Работ имущества Заказчика, в том числе покрытия дворовой территории, Подрядчик обязан восстановить поврежденное имущество за свой счет.</w:t>
      </w:r>
    </w:p>
    <w:p w:rsidR="005F535C" w:rsidRPr="005F535C" w:rsidRDefault="005F535C" w:rsidP="005F535C">
      <w:pPr>
        <w:widowControl w:val="0"/>
        <w:tabs>
          <w:tab w:val="left" w:pos="-567"/>
          <w:tab w:val="left" w:pos="360"/>
        </w:tabs>
        <w:autoSpaceDE w:val="0"/>
        <w:autoSpaceDN w:val="0"/>
        <w:adjustRightInd w:val="0"/>
        <w:jc w:val="both"/>
      </w:pPr>
    </w:p>
    <w:p w:rsidR="005F535C" w:rsidRPr="005F535C" w:rsidRDefault="005F535C" w:rsidP="005F535C">
      <w:pPr>
        <w:widowControl w:val="0"/>
        <w:tabs>
          <w:tab w:val="left" w:pos="-567"/>
          <w:tab w:val="left" w:pos="360"/>
        </w:tabs>
        <w:autoSpaceDE w:val="0"/>
        <w:autoSpaceDN w:val="0"/>
        <w:adjustRightInd w:val="0"/>
        <w:jc w:val="both"/>
      </w:pPr>
      <w:r>
        <w:rPr>
          <w:b/>
        </w:rPr>
        <w:t>4</w:t>
      </w:r>
      <w:r w:rsidRPr="005F535C">
        <w:rPr>
          <w:b/>
        </w:rPr>
        <w:t>.5.</w:t>
      </w:r>
      <w:r w:rsidRPr="005F535C">
        <w:t xml:space="preserve"> Работы должны выполняться только в отведенной рабочей зоне. Работы должны выполняться с минимально необходимым количеством технических средств и механизмов, что необходимо для сокращения шума, пыли, загрязнения воздуха. После окончания выполнения Работ должна быть произведена ликвидация рабочей зоны, уборка мусора, материалов, инструментов, разборка ограждений.</w:t>
      </w:r>
    </w:p>
    <w:p w:rsidR="005F535C" w:rsidRPr="005F535C" w:rsidRDefault="005F535C" w:rsidP="005F535C">
      <w:pPr>
        <w:widowControl w:val="0"/>
        <w:tabs>
          <w:tab w:val="left" w:pos="-567"/>
          <w:tab w:val="left" w:pos="360"/>
        </w:tabs>
        <w:autoSpaceDE w:val="0"/>
        <w:autoSpaceDN w:val="0"/>
        <w:adjustRightInd w:val="0"/>
        <w:jc w:val="both"/>
      </w:pPr>
    </w:p>
    <w:p w:rsidR="005F535C" w:rsidRPr="005F535C" w:rsidRDefault="005F535C" w:rsidP="005F535C">
      <w:pPr>
        <w:widowControl w:val="0"/>
        <w:tabs>
          <w:tab w:val="left" w:pos="-567"/>
          <w:tab w:val="left" w:pos="360"/>
        </w:tabs>
        <w:autoSpaceDE w:val="0"/>
        <w:autoSpaceDN w:val="0"/>
        <w:adjustRightInd w:val="0"/>
        <w:jc w:val="both"/>
      </w:pPr>
      <w:r>
        <w:rPr>
          <w:b/>
        </w:rPr>
        <w:t>4</w:t>
      </w:r>
      <w:r w:rsidRPr="005F535C">
        <w:rPr>
          <w:b/>
        </w:rPr>
        <w:t>.6.</w:t>
      </w:r>
      <w:r w:rsidRPr="005F535C">
        <w:t xml:space="preserve"> Подрядчик обязан определить и согласовать с Заказчиком установку временных сооружений, места расположения контейнеров-накопителей под мусор.</w:t>
      </w:r>
    </w:p>
    <w:p w:rsidR="005F535C" w:rsidRPr="005F535C" w:rsidRDefault="005F535C" w:rsidP="005F535C">
      <w:pPr>
        <w:widowControl w:val="0"/>
        <w:tabs>
          <w:tab w:val="left" w:pos="-567"/>
          <w:tab w:val="left" w:pos="360"/>
        </w:tabs>
        <w:autoSpaceDE w:val="0"/>
        <w:autoSpaceDN w:val="0"/>
        <w:adjustRightInd w:val="0"/>
        <w:jc w:val="both"/>
      </w:pPr>
    </w:p>
    <w:p w:rsidR="005F535C" w:rsidRPr="005F535C" w:rsidRDefault="005F535C" w:rsidP="005F535C">
      <w:pPr>
        <w:widowControl w:val="0"/>
        <w:tabs>
          <w:tab w:val="left" w:pos="-567"/>
          <w:tab w:val="left" w:pos="360"/>
        </w:tabs>
        <w:autoSpaceDE w:val="0"/>
        <w:autoSpaceDN w:val="0"/>
        <w:adjustRightInd w:val="0"/>
        <w:jc w:val="both"/>
      </w:pPr>
      <w:r>
        <w:rPr>
          <w:b/>
        </w:rPr>
        <w:t>4</w:t>
      </w:r>
      <w:r w:rsidRPr="005F535C">
        <w:rPr>
          <w:b/>
        </w:rPr>
        <w:t>.7.</w:t>
      </w:r>
      <w:r w:rsidRPr="005F535C">
        <w:t xml:space="preserve"> Подрядчик обязан согласовывать с Заказчиком время выполнения Работ, связанных с повышенным уровнем шума и повышенными нагрузками на электросети.</w:t>
      </w:r>
    </w:p>
    <w:p w:rsidR="005F535C" w:rsidRPr="005F535C" w:rsidRDefault="005F535C" w:rsidP="005F535C">
      <w:pPr>
        <w:widowControl w:val="0"/>
        <w:tabs>
          <w:tab w:val="left" w:pos="-567"/>
          <w:tab w:val="left" w:pos="360"/>
        </w:tabs>
        <w:autoSpaceDE w:val="0"/>
        <w:autoSpaceDN w:val="0"/>
        <w:adjustRightInd w:val="0"/>
        <w:jc w:val="both"/>
      </w:pPr>
    </w:p>
    <w:p w:rsidR="005F535C" w:rsidRPr="005F535C" w:rsidRDefault="005F535C" w:rsidP="005F535C">
      <w:pPr>
        <w:widowControl w:val="0"/>
        <w:tabs>
          <w:tab w:val="left" w:pos="-567"/>
          <w:tab w:val="left" w:pos="360"/>
        </w:tabs>
        <w:autoSpaceDE w:val="0"/>
        <w:autoSpaceDN w:val="0"/>
        <w:adjustRightInd w:val="0"/>
        <w:jc w:val="both"/>
      </w:pPr>
      <w:r>
        <w:rPr>
          <w:b/>
        </w:rPr>
        <w:t>4</w:t>
      </w:r>
      <w:r w:rsidRPr="005F535C">
        <w:rPr>
          <w:b/>
        </w:rPr>
        <w:t>.8.</w:t>
      </w:r>
      <w:r w:rsidRPr="005F535C">
        <w:t xml:space="preserve"> Подрядчик обязан по требованию Заказчика за свой счет устранить все выявленные в процессе выполнения Работ недостатки выполненных Работ в установленные Заказчиком сроки. При возникновении аварийной ситуации, возникшей по вине Подрядчика, восстановительные и ремонтные работы выполняются силами Подрядчика и за свой счет. </w:t>
      </w:r>
    </w:p>
    <w:p w:rsidR="005F535C" w:rsidRPr="005F535C" w:rsidRDefault="005F535C" w:rsidP="005F535C">
      <w:pPr>
        <w:widowControl w:val="0"/>
        <w:tabs>
          <w:tab w:val="left" w:pos="-567"/>
          <w:tab w:val="left" w:pos="360"/>
        </w:tabs>
        <w:autoSpaceDE w:val="0"/>
        <w:autoSpaceDN w:val="0"/>
        <w:adjustRightInd w:val="0"/>
        <w:jc w:val="both"/>
        <w:rPr>
          <w:color w:val="FF0000"/>
        </w:rPr>
      </w:pPr>
    </w:p>
    <w:p w:rsidR="005F535C" w:rsidRPr="005F535C" w:rsidRDefault="005F535C" w:rsidP="005F535C">
      <w:pPr>
        <w:widowControl w:val="0"/>
        <w:tabs>
          <w:tab w:val="left" w:pos="-567"/>
          <w:tab w:val="left" w:pos="360"/>
        </w:tabs>
        <w:autoSpaceDE w:val="0"/>
        <w:autoSpaceDN w:val="0"/>
        <w:adjustRightInd w:val="0"/>
        <w:jc w:val="both"/>
      </w:pPr>
      <w:r>
        <w:rPr>
          <w:b/>
        </w:rPr>
        <w:t>4</w:t>
      </w:r>
      <w:r w:rsidRPr="005F535C">
        <w:rPr>
          <w:b/>
        </w:rPr>
        <w:t>.9.</w:t>
      </w:r>
      <w:r w:rsidRPr="005F535C">
        <w:t xml:space="preserve"> Подрядчик обязан проводить проверку наличия на Объекте выполнения Работ всей необходимой нормативно-технической документации и при отсутствии необходимых документов обеспечить их наличие.</w:t>
      </w:r>
    </w:p>
    <w:p w:rsidR="005F535C" w:rsidRPr="005F535C" w:rsidRDefault="005F535C" w:rsidP="005F535C">
      <w:pPr>
        <w:widowControl w:val="0"/>
        <w:tabs>
          <w:tab w:val="left" w:pos="-567"/>
          <w:tab w:val="left" w:pos="360"/>
        </w:tabs>
        <w:autoSpaceDE w:val="0"/>
        <w:autoSpaceDN w:val="0"/>
        <w:adjustRightInd w:val="0"/>
        <w:jc w:val="both"/>
      </w:pPr>
    </w:p>
    <w:p w:rsidR="005F535C" w:rsidRPr="005F535C" w:rsidRDefault="005F535C" w:rsidP="005F535C">
      <w:pPr>
        <w:widowControl w:val="0"/>
        <w:tabs>
          <w:tab w:val="left" w:pos="-567"/>
          <w:tab w:val="left" w:pos="360"/>
        </w:tabs>
        <w:autoSpaceDE w:val="0"/>
        <w:autoSpaceDN w:val="0"/>
        <w:adjustRightInd w:val="0"/>
        <w:jc w:val="both"/>
      </w:pPr>
      <w:r>
        <w:rPr>
          <w:b/>
        </w:rPr>
        <w:t>4</w:t>
      </w:r>
      <w:r w:rsidRPr="005F535C">
        <w:rPr>
          <w:b/>
        </w:rPr>
        <w:t>.10.</w:t>
      </w:r>
      <w:r w:rsidRPr="005F535C">
        <w:t xml:space="preserve"> До начала выполнения Работ Подрядчик обязан провести инструктаж специалистов, привлекаемых к выполнению Работ по Правилам технической эксплуатации, правилам техники безопасности, должностным и производственным инструкциям.</w:t>
      </w:r>
    </w:p>
    <w:p w:rsidR="005F535C" w:rsidRPr="005F535C" w:rsidRDefault="005F535C" w:rsidP="005F535C">
      <w:pPr>
        <w:widowControl w:val="0"/>
        <w:tabs>
          <w:tab w:val="left" w:pos="-567"/>
          <w:tab w:val="left" w:pos="360"/>
        </w:tabs>
        <w:autoSpaceDE w:val="0"/>
        <w:autoSpaceDN w:val="0"/>
        <w:adjustRightInd w:val="0"/>
        <w:jc w:val="both"/>
      </w:pPr>
    </w:p>
    <w:p w:rsidR="005F535C" w:rsidRPr="005F535C" w:rsidRDefault="005F535C" w:rsidP="005F535C">
      <w:pPr>
        <w:widowControl w:val="0"/>
        <w:tabs>
          <w:tab w:val="left" w:pos="-567"/>
          <w:tab w:val="left" w:pos="360"/>
        </w:tabs>
        <w:autoSpaceDE w:val="0"/>
        <w:autoSpaceDN w:val="0"/>
        <w:adjustRightInd w:val="0"/>
        <w:jc w:val="both"/>
      </w:pPr>
      <w:r>
        <w:rPr>
          <w:b/>
        </w:rPr>
        <w:t>4</w:t>
      </w:r>
      <w:r w:rsidRPr="005F535C">
        <w:rPr>
          <w:b/>
        </w:rPr>
        <w:t>.11.</w:t>
      </w:r>
      <w:r w:rsidRPr="005F535C">
        <w:t xml:space="preserve"> В течение 3 (трех) рабочих дней с момента заключения Договора Подрядчик обязан предоставить Заказчику копию приказа о назначении представителя Подрядчика, ответственного за выполнение Работ на Объекте, заверенного своей печатью.</w:t>
      </w:r>
    </w:p>
    <w:p w:rsidR="005F535C" w:rsidRPr="005F535C" w:rsidRDefault="005F535C" w:rsidP="005F535C">
      <w:pPr>
        <w:widowControl w:val="0"/>
        <w:tabs>
          <w:tab w:val="left" w:pos="-567"/>
          <w:tab w:val="left" w:pos="360"/>
        </w:tabs>
        <w:autoSpaceDE w:val="0"/>
        <w:autoSpaceDN w:val="0"/>
        <w:adjustRightInd w:val="0"/>
        <w:jc w:val="both"/>
      </w:pPr>
    </w:p>
    <w:p w:rsidR="005F535C" w:rsidRPr="005F535C" w:rsidRDefault="005F535C" w:rsidP="005F535C">
      <w:pPr>
        <w:widowControl w:val="0"/>
        <w:tabs>
          <w:tab w:val="left" w:pos="540"/>
        </w:tabs>
        <w:autoSpaceDE w:val="0"/>
        <w:autoSpaceDN w:val="0"/>
        <w:adjustRightInd w:val="0"/>
        <w:jc w:val="both"/>
      </w:pPr>
      <w:r>
        <w:rPr>
          <w:b/>
        </w:rPr>
        <w:t>4</w:t>
      </w:r>
      <w:r w:rsidRPr="005F535C">
        <w:rPr>
          <w:b/>
        </w:rPr>
        <w:t>.12.</w:t>
      </w:r>
      <w:r w:rsidRPr="005F535C">
        <w:t xml:space="preserve"> Подрядчик гарантирует, что он и/или привлеченные им для выполнения Работ лица соблюдают требования, установленные законами, иными нормативными правовыми актами  Российской Федерации и/или настоящим Техническим заданием к лицам и/или их работникам (в том числе установленные профессиональными стандартами требования к квалификации, необходимой работникам для выполнения определенной трудовой функции), и/или видам деятельности, предусмотренным настоящим Техническим заданием, а также имеют необходимые разрешения, сертификаты, лицензии, аттестацию, допуски и т.п. (если требования об их наличии установлены законодательством Российской Федерации). </w:t>
      </w:r>
    </w:p>
    <w:p w:rsidR="005F535C" w:rsidRPr="005F535C" w:rsidRDefault="005F535C" w:rsidP="005F535C">
      <w:pPr>
        <w:widowControl w:val="0"/>
        <w:tabs>
          <w:tab w:val="left" w:pos="-567"/>
          <w:tab w:val="left" w:pos="360"/>
        </w:tabs>
        <w:autoSpaceDE w:val="0"/>
        <w:autoSpaceDN w:val="0"/>
        <w:adjustRightInd w:val="0"/>
        <w:jc w:val="both"/>
      </w:pPr>
      <w:r w:rsidRPr="005F535C">
        <w:t>Подрядчик в течение 1 (одного) рабочего дня с момента заключения Договора должен представить Заказчику на специалистов, привлекаемых к выполнению Работ, копии документов, заверенных надлежащим образом, свидетельствующих об образовании и/или квалификации специалистов Подрядчика, с указанием необходимых допусков и удостоверений, а также сведения об автотранспорте.</w:t>
      </w:r>
    </w:p>
    <w:p w:rsidR="005F535C" w:rsidRPr="005F535C" w:rsidRDefault="005F535C" w:rsidP="005F535C">
      <w:pPr>
        <w:widowControl w:val="0"/>
        <w:tabs>
          <w:tab w:val="left" w:pos="-567"/>
          <w:tab w:val="left" w:pos="360"/>
        </w:tabs>
        <w:autoSpaceDE w:val="0"/>
        <w:autoSpaceDN w:val="0"/>
        <w:adjustRightInd w:val="0"/>
        <w:jc w:val="both"/>
      </w:pPr>
    </w:p>
    <w:p w:rsidR="005F535C" w:rsidRPr="005F535C" w:rsidRDefault="005F535C" w:rsidP="005F535C">
      <w:pPr>
        <w:widowControl w:val="0"/>
        <w:tabs>
          <w:tab w:val="left" w:pos="-567"/>
          <w:tab w:val="left" w:pos="360"/>
        </w:tabs>
        <w:autoSpaceDE w:val="0"/>
        <w:autoSpaceDN w:val="0"/>
        <w:adjustRightInd w:val="0"/>
        <w:jc w:val="both"/>
      </w:pPr>
      <w:r>
        <w:rPr>
          <w:b/>
        </w:rPr>
        <w:t>4</w:t>
      </w:r>
      <w:r w:rsidRPr="005F535C">
        <w:rPr>
          <w:b/>
        </w:rPr>
        <w:t>.13.</w:t>
      </w:r>
      <w:r w:rsidRPr="005F535C">
        <w:t xml:space="preserve"> При необходимости использования технических решений, отличающихся от существующих и предусмотренных Проектом, Подрядчик согласовывает их с Заказчиком.</w:t>
      </w:r>
    </w:p>
    <w:p w:rsidR="005F535C" w:rsidRPr="005F535C" w:rsidRDefault="005F535C" w:rsidP="005F535C">
      <w:pPr>
        <w:widowControl w:val="0"/>
        <w:tabs>
          <w:tab w:val="left" w:pos="-567"/>
          <w:tab w:val="left" w:pos="360"/>
        </w:tabs>
        <w:autoSpaceDE w:val="0"/>
        <w:autoSpaceDN w:val="0"/>
        <w:adjustRightInd w:val="0"/>
        <w:jc w:val="both"/>
      </w:pPr>
    </w:p>
    <w:p w:rsidR="005F535C" w:rsidRPr="005F535C" w:rsidRDefault="005F535C" w:rsidP="005F535C">
      <w:pPr>
        <w:widowControl w:val="0"/>
        <w:tabs>
          <w:tab w:val="left" w:pos="-567"/>
          <w:tab w:val="left" w:pos="360"/>
        </w:tabs>
        <w:autoSpaceDE w:val="0"/>
        <w:autoSpaceDN w:val="0"/>
        <w:adjustRightInd w:val="0"/>
        <w:jc w:val="both"/>
      </w:pPr>
      <w:r>
        <w:rPr>
          <w:b/>
        </w:rPr>
        <w:t>4</w:t>
      </w:r>
      <w:r w:rsidRPr="005F535C">
        <w:rPr>
          <w:b/>
        </w:rPr>
        <w:t>.14.</w:t>
      </w:r>
      <w:r w:rsidRPr="005F535C">
        <w:t xml:space="preserve"> Все Работы должны выполняться с демонтажем старого и установкой нового оборудования и должны включать стоимость применяемых при выполнении Работ материалов. Демонтируемое оборудование Подрядчик (привлеченное им лицо) вывозит и утилизирует в установленном законодательством порядке.  </w:t>
      </w:r>
    </w:p>
    <w:p w:rsidR="005F535C" w:rsidRPr="005F535C" w:rsidRDefault="005F535C" w:rsidP="005F535C">
      <w:pPr>
        <w:widowControl w:val="0"/>
        <w:tabs>
          <w:tab w:val="left" w:pos="851"/>
        </w:tabs>
        <w:jc w:val="both"/>
        <w:rPr>
          <w:lang w:eastAsia="ar-SA"/>
        </w:rPr>
      </w:pPr>
      <w:r w:rsidRPr="005F535C">
        <w:rPr>
          <w:lang w:eastAsia="ar-SA"/>
        </w:rPr>
        <w:t>Демонтируемое оборудование (металл) должно быть сдано Подрядчиком в специализированные пункты приемки такого оборудования, а полученные средства возвращены Заказчику</w:t>
      </w:r>
      <w:r w:rsidRPr="005F535C">
        <w:t xml:space="preserve"> по </w:t>
      </w:r>
      <w:r w:rsidRPr="005F535C">
        <w:rPr>
          <w:lang w:eastAsia="ar-SA"/>
        </w:rPr>
        <w:t xml:space="preserve">актам сдачи-приемки демонтируемого оборудования (металла), с предоставлением накладных, прайс-листов специализированного пункта приемки демонтируемого оборудования (металла) и копии лицензии пункта приемки на осуществление деятельности по приему демонтируемого оборудования (металла).  </w:t>
      </w:r>
    </w:p>
    <w:p w:rsidR="005F535C" w:rsidRPr="005F535C" w:rsidRDefault="005F535C" w:rsidP="005F535C">
      <w:pPr>
        <w:widowControl w:val="0"/>
        <w:tabs>
          <w:tab w:val="left" w:pos="851"/>
        </w:tabs>
        <w:jc w:val="both"/>
        <w:rPr>
          <w:lang w:eastAsia="ar-SA"/>
        </w:rPr>
      </w:pPr>
    </w:p>
    <w:p w:rsidR="005F535C" w:rsidRPr="005F535C" w:rsidRDefault="005F535C" w:rsidP="005F535C">
      <w:pPr>
        <w:widowControl w:val="0"/>
        <w:tabs>
          <w:tab w:val="left" w:pos="-567"/>
          <w:tab w:val="left" w:pos="360"/>
        </w:tabs>
        <w:autoSpaceDE w:val="0"/>
        <w:autoSpaceDN w:val="0"/>
        <w:adjustRightInd w:val="0"/>
        <w:jc w:val="both"/>
        <w:rPr>
          <w:b/>
        </w:rPr>
      </w:pPr>
      <w:r>
        <w:rPr>
          <w:b/>
        </w:rPr>
        <w:t>5</w:t>
      </w:r>
      <w:r w:rsidRPr="005F535C">
        <w:rPr>
          <w:b/>
        </w:rPr>
        <w:t>. Требования к безопасности Работ:</w:t>
      </w:r>
    </w:p>
    <w:p w:rsidR="005F535C" w:rsidRPr="005F535C" w:rsidRDefault="005F535C" w:rsidP="005F535C">
      <w:pPr>
        <w:widowControl w:val="0"/>
        <w:tabs>
          <w:tab w:val="left" w:pos="-567"/>
          <w:tab w:val="left" w:pos="360"/>
        </w:tabs>
        <w:autoSpaceDE w:val="0"/>
        <w:autoSpaceDN w:val="0"/>
        <w:adjustRightInd w:val="0"/>
        <w:jc w:val="both"/>
      </w:pPr>
      <w:r w:rsidRPr="005F535C">
        <w:t>Вся полнота ответственности за соблюдение правил техники безопасности при выполнении Работ на объекте возлагается на Подрядчика. Организация и выполнение Работ должны осуществляться при соблюдении законодательства Российской Федерации об охране труда, а также иных нормативных правовых актов, в том числе постановления Правительства Российской Федерации от 27.12.2010 № 1160, утвердившего Положение о разработке, утверждении и изменении нормативно-правовых актов, содержащих государственные нормативные требования охраны труда строительные нормы и правила, своды правил по проектированию и строительству; межотраслевые и отраслевые правила и типовые инструкции по охране труда; государственные стандарты, системы стандартов безопасности труда, утвержденные Госстандартом России или Госстроем России; правила безопасности, правила устройства и безопасной эксплуатации электроустановок, инструкции по безопасности. Государственные санитарно-эпидемиологические нормативы и правила, гигиенические нормативы, санитарные правила и нормы, утвержденные Минздравом России.  При выполнении Работ Подрядчик обязан строго соблюдать Правила противопожарного режима в Российской Федерации, утвержденные Постановлением Правительства Российской Федерации от 25.04.2012 № 390 «О противопожарном режиме». Ответственность за пожарную безопасность на объекте выполнения Работ, своевременное выполнение противопожарных мероприятий, обеспечение средствами пожаротушения несет персонально руководитель организации-подрядчика или лицо его замещающее. Организация места выполнения Работ должно обеспечивать безопасность труда специалистов, привлекаемых к выполнению Работ, на всех этапах выполнения Работ. Перед началом выполнения Работ Подрядчик проводит инструктаж специалистов, привлекаемых к выполнению Работ, о методах выполнения Работ, последовательности их выполнения, необходимых средствах индивидуальной защиты. Безопасность выполняемых Работ должна обеспечиваться в соответствии с требованиями следующих документов:</w:t>
      </w:r>
    </w:p>
    <w:p w:rsidR="005F535C" w:rsidRPr="005F535C" w:rsidRDefault="005F535C" w:rsidP="005F535C">
      <w:pPr>
        <w:widowControl w:val="0"/>
        <w:numPr>
          <w:ilvl w:val="0"/>
          <w:numId w:val="52"/>
        </w:numPr>
        <w:tabs>
          <w:tab w:val="left" w:pos="-567"/>
          <w:tab w:val="left" w:pos="360"/>
        </w:tabs>
        <w:autoSpaceDE w:val="0"/>
        <w:autoSpaceDN w:val="0"/>
        <w:adjustRightInd w:val="0"/>
        <w:ind w:left="0" w:firstLine="0"/>
        <w:contextualSpacing/>
        <w:jc w:val="both"/>
        <w:rPr>
          <w:rFonts w:eastAsia="Calibri"/>
        </w:rPr>
      </w:pPr>
      <w:r w:rsidRPr="005F535C">
        <w:rPr>
          <w:rFonts w:eastAsia="Calibri"/>
        </w:rPr>
        <w:t xml:space="preserve">Трудовой кодекс Российской Федерации; </w:t>
      </w:r>
    </w:p>
    <w:p w:rsidR="005F535C" w:rsidRPr="005F535C" w:rsidRDefault="005F535C" w:rsidP="005F535C">
      <w:pPr>
        <w:widowControl w:val="0"/>
        <w:numPr>
          <w:ilvl w:val="0"/>
          <w:numId w:val="52"/>
        </w:numPr>
        <w:tabs>
          <w:tab w:val="left" w:pos="-567"/>
          <w:tab w:val="left" w:pos="360"/>
        </w:tabs>
        <w:autoSpaceDE w:val="0"/>
        <w:autoSpaceDN w:val="0"/>
        <w:adjustRightInd w:val="0"/>
        <w:ind w:left="0" w:firstLine="0"/>
        <w:contextualSpacing/>
        <w:jc w:val="both"/>
        <w:rPr>
          <w:rFonts w:eastAsia="Calibri"/>
        </w:rPr>
      </w:pPr>
      <w:r w:rsidRPr="005F535C">
        <w:rPr>
          <w:rFonts w:eastAsia="Calibri"/>
        </w:rPr>
        <w:t xml:space="preserve">Федеральный закон от 21.12.1994 № 69-ФЗ «О пожарной безопасности»;  </w:t>
      </w:r>
    </w:p>
    <w:p w:rsidR="005F535C" w:rsidRPr="005F535C" w:rsidRDefault="005F535C" w:rsidP="005F535C">
      <w:pPr>
        <w:widowControl w:val="0"/>
        <w:numPr>
          <w:ilvl w:val="0"/>
          <w:numId w:val="52"/>
        </w:numPr>
        <w:tabs>
          <w:tab w:val="left" w:pos="-567"/>
          <w:tab w:val="left" w:pos="360"/>
        </w:tabs>
        <w:autoSpaceDE w:val="0"/>
        <w:autoSpaceDN w:val="0"/>
        <w:adjustRightInd w:val="0"/>
        <w:ind w:left="0" w:firstLine="0"/>
        <w:contextualSpacing/>
        <w:jc w:val="both"/>
        <w:rPr>
          <w:rFonts w:eastAsia="Calibri"/>
        </w:rPr>
      </w:pPr>
      <w:r w:rsidRPr="005F535C">
        <w:rPr>
          <w:rFonts w:eastAsia="Calibri"/>
        </w:rPr>
        <w:t xml:space="preserve">ГОСТ 12.1.004-91. «Межгосударственный стандарт. Система стандартов безопасности труда. Пожарная безопасность. Общие требования»;  </w:t>
      </w:r>
    </w:p>
    <w:p w:rsidR="005F535C" w:rsidRPr="005F535C" w:rsidRDefault="005F535C" w:rsidP="005F535C">
      <w:pPr>
        <w:widowControl w:val="0"/>
        <w:numPr>
          <w:ilvl w:val="0"/>
          <w:numId w:val="52"/>
        </w:numPr>
        <w:tabs>
          <w:tab w:val="left" w:pos="-567"/>
          <w:tab w:val="left" w:pos="360"/>
        </w:tabs>
        <w:autoSpaceDE w:val="0"/>
        <w:autoSpaceDN w:val="0"/>
        <w:adjustRightInd w:val="0"/>
        <w:ind w:left="0" w:firstLine="0"/>
        <w:contextualSpacing/>
        <w:jc w:val="both"/>
        <w:rPr>
          <w:rFonts w:eastAsia="Calibri"/>
        </w:rPr>
      </w:pPr>
      <w:r w:rsidRPr="005F535C">
        <w:rPr>
          <w:rFonts w:eastAsia="Calibri"/>
        </w:rPr>
        <w:t xml:space="preserve">СНиП 21-01-97* «Пожарная безопасность зданий и сооружений»;  </w:t>
      </w:r>
    </w:p>
    <w:p w:rsidR="005F535C" w:rsidRPr="005F535C" w:rsidRDefault="005F535C" w:rsidP="005F535C">
      <w:pPr>
        <w:widowControl w:val="0"/>
        <w:numPr>
          <w:ilvl w:val="0"/>
          <w:numId w:val="52"/>
        </w:numPr>
        <w:tabs>
          <w:tab w:val="left" w:pos="-567"/>
          <w:tab w:val="left" w:pos="360"/>
        </w:tabs>
        <w:autoSpaceDE w:val="0"/>
        <w:autoSpaceDN w:val="0"/>
        <w:adjustRightInd w:val="0"/>
        <w:ind w:left="0" w:firstLine="0"/>
        <w:contextualSpacing/>
        <w:jc w:val="both"/>
        <w:rPr>
          <w:rFonts w:eastAsia="Calibri"/>
        </w:rPr>
      </w:pPr>
      <w:r w:rsidRPr="005F535C">
        <w:rPr>
          <w:rFonts w:eastAsia="Calibri"/>
        </w:rPr>
        <w:t>СНиП 12-03-2001 «Безопасность труда в строительстве. Часть первая. Общие требования».</w:t>
      </w:r>
    </w:p>
    <w:p w:rsidR="005F535C" w:rsidRPr="005F535C" w:rsidRDefault="005F535C" w:rsidP="005F535C">
      <w:pPr>
        <w:widowControl w:val="0"/>
        <w:numPr>
          <w:ilvl w:val="0"/>
          <w:numId w:val="52"/>
        </w:numPr>
        <w:tabs>
          <w:tab w:val="left" w:pos="-567"/>
          <w:tab w:val="left" w:pos="360"/>
        </w:tabs>
        <w:autoSpaceDE w:val="0"/>
        <w:autoSpaceDN w:val="0"/>
        <w:adjustRightInd w:val="0"/>
        <w:ind w:left="0" w:firstLine="0"/>
        <w:contextualSpacing/>
        <w:jc w:val="both"/>
        <w:rPr>
          <w:rFonts w:eastAsia="Calibri"/>
        </w:rPr>
      </w:pPr>
    </w:p>
    <w:p w:rsidR="005F535C" w:rsidRPr="005F535C" w:rsidRDefault="005F535C" w:rsidP="005F535C">
      <w:pPr>
        <w:widowControl w:val="0"/>
        <w:tabs>
          <w:tab w:val="left" w:pos="-567"/>
          <w:tab w:val="left" w:pos="360"/>
        </w:tabs>
        <w:autoSpaceDE w:val="0"/>
        <w:autoSpaceDN w:val="0"/>
        <w:adjustRightInd w:val="0"/>
        <w:jc w:val="both"/>
        <w:rPr>
          <w:b/>
        </w:rPr>
      </w:pPr>
      <w:r>
        <w:rPr>
          <w:b/>
        </w:rPr>
        <w:t>6</w:t>
      </w:r>
      <w:r w:rsidRPr="005F535C">
        <w:rPr>
          <w:b/>
        </w:rPr>
        <w:t>. Требования к материалам и оборудованию, применяемым при выполнении Работ:</w:t>
      </w:r>
    </w:p>
    <w:p w:rsidR="005F535C" w:rsidRPr="005F535C" w:rsidRDefault="005F535C" w:rsidP="005F535C">
      <w:pPr>
        <w:widowControl w:val="0"/>
        <w:tabs>
          <w:tab w:val="left" w:pos="-567"/>
          <w:tab w:val="left" w:pos="360"/>
        </w:tabs>
        <w:autoSpaceDE w:val="0"/>
        <w:autoSpaceDN w:val="0"/>
        <w:adjustRightInd w:val="0"/>
        <w:jc w:val="both"/>
        <w:rPr>
          <w:b/>
        </w:rPr>
      </w:pPr>
    </w:p>
    <w:p w:rsidR="005F535C" w:rsidRPr="005F535C" w:rsidRDefault="005F535C" w:rsidP="005F535C">
      <w:pPr>
        <w:widowControl w:val="0"/>
        <w:tabs>
          <w:tab w:val="left" w:pos="-567"/>
          <w:tab w:val="left" w:pos="360"/>
        </w:tabs>
        <w:autoSpaceDE w:val="0"/>
        <w:autoSpaceDN w:val="0"/>
        <w:adjustRightInd w:val="0"/>
        <w:jc w:val="both"/>
      </w:pPr>
      <w:r>
        <w:rPr>
          <w:b/>
        </w:rPr>
        <w:t>6</w:t>
      </w:r>
      <w:r w:rsidRPr="005F535C">
        <w:rPr>
          <w:b/>
        </w:rPr>
        <w:t>.1.</w:t>
      </w:r>
      <w:r w:rsidRPr="005F535C">
        <w:t xml:space="preserve"> При выполнении Работ Подрядчик должен применять современные строительные, отделочные материалы и другие установочные изделия российского и импортного производства. Подрядчик несет ответственность за соответствие используемых материалов государственным стандартам и техническим условиям, за достоверность сведений о стране происхождения, за сохранность всех поставленных для исполнения Договора материалов и оборудования до приемки результатов Работ Заказчиком.</w:t>
      </w:r>
    </w:p>
    <w:p w:rsidR="005F535C" w:rsidRPr="005F535C" w:rsidRDefault="005F535C" w:rsidP="005F535C">
      <w:pPr>
        <w:widowControl w:val="0"/>
        <w:tabs>
          <w:tab w:val="left" w:pos="-567"/>
          <w:tab w:val="left" w:pos="360"/>
        </w:tabs>
        <w:autoSpaceDE w:val="0"/>
        <w:autoSpaceDN w:val="0"/>
        <w:adjustRightInd w:val="0"/>
        <w:jc w:val="both"/>
      </w:pPr>
    </w:p>
    <w:p w:rsidR="005F535C" w:rsidRPr="005F535C" w:rsidRDefault="005F535C" w:rsidP="005F535C">
      <w:pPr>
        <w:widowControl w:val="0"/>
        <w:tabs>
          <w:tab w:val="left" w:pos="-567"/>
          <w:tab w:val="left" w:pos="360"/>
        </w:tabs>
        <w:autoSpaceDE w:val="0"/>
        <w:autoSpaceDN w:val="0"/>
        <w:adjustRightInd w:val="0"/>
        <w:jc w:val="both"/>
      </w:pPr>
      <w:r>
        <w:rPr>
          <w:b/>
        </w:rPr>
        <w:t>6</w:t>
      </w:r>
      <w:r w:rsidRPr="005F535C">
        <w:rPr>
          <w:b/>
        </w:rPr>
        <w:t>.2.</w:t>
      </w:r>
      <w:r w:rsidRPr="005F535C">
        <w:t xml:space="preserve"> Используемые при выполнении Работ материалы должны иметь документы (в случае, если требование об их наличии предусмотрено законодательством Российской Федерации), которые Подрядчик передает Заказчику в процессе выполнения Работ (при доставке материалов и оборудования на объект выполнения Работ):</w:t>
      </w:r>
    </w:p>
    <w:p w:rsidR="005F535C" w:rsidRPr="005F535C" w:rsidRDefault="005F535C" w:rsidP="005F535C">
      <w:pPr>
        <w:widowControl w:val="0"/>
        <w:tabs>
          <w:tab w:val="left" w:pos="-567"/>
          <w:tab w:val="left" w:pos="360"/>
        </w:tabs>
        <w:autoSpaceDE w:val="0"/>
        <w:autoSpaceDN w:val="0"/>
        <w:adjustRightInd w:val="0"/>
        <w:jc w:val="both"/>
      </w:pPr>
      <w:r w:rsidRPr="005F535C">
        <w:t>- Сертификат (декларация) соответствия;</w:t>
      </w:r>
    </w:p>
    <w:p w:rsidR="005F535C" w:rsidRPr="005F535C" w:rsidRDefault="005F535C" w:rsidP="005F535C">
      <w:pPr>
        <w:widowControl w:val="0"/>
        <w:tabs>
          <w:tab w:val="left" w:pos="-567"/>
          <w:tab w:val="left" w:pos="360"/>
        </w:tabs>
        <w:autoSpaceDE w:val="0"/>
        <w:autoSpaceDN w:val="0"/>
        <w:adjustRightInd w:val="0"/>
        <w:jc w:val="both"/>
      </w:pPr>
      <w:r w:rsidRPr="005F535C">
        <w:t>- Санитарно-гигиенический сертификат;</w:t>
      </w:r>
    </w:p>
    <w:p w:rsidR="005F535C" w:rsidRPr="005F535C" w:rsidRDefault="005F535C" w:rsidP="005F535C">
      <w:pPr>
        <w:widowControl w:val="0"/>
        <w:tabs>
          <w:tab w:val="left" w:pos="-567"/>
          <w:tab w:val="left" w:pos="360"/>
        </w:tabs>
        <w:autoSpaceDE w:val="0"/>
        <w:autoSpaceDN w:val="0"/>
        <w:adjustRightInd w:val="0"/>
        <w:jc w:val="both"/>
      </w:pPr>
      <w:r w:rsidRPr="005F535C">
        <w:t>- Сертификат пожарной безопасности.</w:t>
      </w:r>
    </w:p>
    <w:p w:rsidR="005F535C" w:rsidRPr="005F535C" w:rsidRDefault="005F535C" w:rsidP="005F535C">
      <w:pPr>
        <w:widowControl w:val="0"/>
        <w:tabs>
          <w:tab w:val="left" w:pos="-567"/>
          <w:tab w:val="left" w:pos="360"/>
        </w:tabs>
        <w:autoSpaceDE w:val="0"/>
        <w:autoSpaceDN w:val="0"/>
        <w:adjustRightInd w:val="0"/>
        <w:jc w:val="both"/>
      </w:pPr>
    </w:p>
    <w:p w:rsidR="005F535C" w:rsidRPr="005F535C" w:rsidRDefault="005F535C" w:rsidP="005F535C">
      <w:pPr>
        <w:widowControl w:val="0"/>
        <w:tabs>
          <w:tab w:val="left" w:pos="-567"/>
          <w:tab w:val="left" w:pos="360"/>
        </w:tabs>
        <w:autoSpaceDE w:val="0"/>
        <w:autoSpaceDN w:val="0"/>
        <w:adjustRightInd w:val="0"/>
        <w:jc w:val="both"/>
      </w:pPr>
      <w:r>
        <w:rPr>
          <w:b/>
        </w:rPr>
        <w:t>6</w:t>
      </w:r>
      <w:r w:rsidRPr="005F535C">
        <w:rPr>
          <w:b/>
        </w:rPr>
        <w:t>.3.</w:t>
      </w:r>
      <w:r w:rsidRPr="005F535C">
        <w:t xml:space="preserve"> В сертификатах (декларациях) соответствия на поставляемые материалы и устанавливаемое оборудование, должно быть указано:</w:t>
      </w:r>
    </w:p>
    <w:p w:rsidR="005F535C" w:rsidRPr="005F535C" w:rsidRDefault="005F535C" w:rsidP="005F535C">
      <w:pPr>
        <w:widowControl w:val="0"/>
        <w:numPr>
          <w:ilvl w:val="0"/>
          <w:numId w:val="55"/>
        </w:numPr>
        <w:tabs>
          <w:tab w:val="left" w:pos="-567"/>
          <w:tab w:val="left" w:pos="284"/>
        </w:tabs>
        <w:autoSpaceDE w:val="0"/>
        <w:autoSpaceDN w:val="0"/>
        <w:adjustRightInd w:val="0"/>
        <w:ind w:left="0" w:firstLine="0"/>
        <w:contextualSpacing/>
        <w:jc w:val="both"/>
      </w:pPr>
      <w:r w:rsidRPr="005F535C">
        <w:t>наименование изготовителя и его товарный знак (при наличии);</w:t>
      </w:r>
    </w:p>
    <w:p w:rsidR="005F535C" w:rsidRPr="005F535C" w:rsidRDefault="005F535C" w:rsidP="005F535C">
      <w:pPr>
        <w:widowControl w:val="0"/>
        <w:numPr>
          <w:ilvl w:val="0"/>
          <w:numId w:val="55"/>
        </w:numPr>
        <w:tabs>
          <w:tab w:val="left" w:pos="-567"/>
          <w:tab w:val="left" w:pos="284"/>
        </w:tabs>
        <w:autoSpaceDE w:val="0"/>
        <w:autoSpaceDN w:val="0"/>
        <w:adjustRightInd w:val="0"/>
        <w:ind w:left="0" w:firstLine="0"/>
        <w:contextualSpacing/>
        <w:jc w:val="both"/>
      </w:pPr>
      <w:r w:rsidRPr="005F535C">
        <w:t>наименование, марка материала/оборудования;</w:t>
      </w:r>
    </w:p>
    <w:p w:rsidR="005F535C" w:rsidRPr="005F535C" w:rsidRDefault="005F535C" w:rsidP="005F535C">
      <w:pPr>
        <w:widowControl w:val="0"/>
        <w:numPr>
          <w:ilvl w:val="0"/>
          <w:numId w:val="55"/>
        </w:numPr>
        <w:tabs>
          <w:tab w:val="left" w:pos="-567"/>
          <w:tab w:val="left" w:pos="284"/>
        </w:tabs>
        <w:autoSpaceDE w:val="0"/>
        <w:autoSpaceDN w:val="0"/>
        <w:adjustRightInd w:val="0"/>
        <w:ind w:left="0" w:firstLine="0"/>
        <w:contextualSpacing/>
        <w:jc w:val="both"/>
      </w:pPr>
      <w:r w:rsidRPr="005F535C">
        <w:t>номер партии и дата изготовления;</w:t>
      </w:r>
    </w:p>
    <w:p w:rsidR="005F535C" w:rsidRPr="005F535C" w:rsidRDefault="005F535C" w:rsidP="005F535C">
      <w:pPr>
        <w:widowControl w:val="0"/>
        <w:numPr>
          <w:ilvl w:val="0"/>
          <w:numId w:val="55"/>
        </w:numPr>
        <w:tabs>
          <w:tab w:val="left" w:pos="-567"/>
          <w:tab w:val="left" w:pos="284"/>
        </w:tabs>
        <w:autoSpaceDE w:val="0"/>
        <w:autoSpaceDN w:val="0"/>
        <w:adjustRightInd w:val="0"/>
        <w:ind w:left="0" w:firstLine="0"/>
        <w:contextualSpacing/>
        <w:jc w:val="both"/>
      </w:pPr>
      <w:r w:rsidRPr="005F535C">
        <w:t>обозначение стандарта;</w:t>
      </w:r>
    </w:p>
    <w:p w:rsidR="005F535C" w:rsidRPr="005F535C" w:rsidRDefault="005F535C" w:rsidP="005F535C">
      <w:pPr>
        <w:widowControl w:val="0"/>
        <w:numPr>
          <w:ilvl w:val="0"/>
          <w:numId w:val="55"/>
        </w:numPr>
        <w:tabs>
          <w:tab w:val="left" w:pos="-567"/>
          <w:tab w:val="left" w:pos="284"/>
        </w:tabs>
        <w:autoSpaceDE w:val="0"/>
        <w:autoSpaceDN w:val="0"/>
        <w:adjustRightInd w:val="0"/>
        <w:ind w:left="0" w:firstLine="0"/>
        <w:contextualSpacing/>
        <w:jc w:val="both"/>
      </w:pPr>
      <w:r w:rsidRPr="005F535C">
        <w:t>результаты испытаний и подтверждение о соответствии материалов требованиям стандартов;</w:t>
      </w:r>
    </w:p>
    <w:p w:rsidR="005F535C" w:rsidRPr="005F535C" w:rsidRDefault="005F535C" w:rsidP="005F535C">
      <w:pPr>
        <w:widowControl w:val="0"/>
        <w:numPr>
          <w:ilvl w:val="0"/>
          <w:numId w:val="55"/>
        </w:numPr>
        <w:tabs>
          <w:tab w:val="left" w:pos="-567"/>
          <w:tab w:val="left" w:pos="284"/>
        </w:tabs>
        <w:autoSpaceDE w:val="0"/>
        <w:autoSpaceDN w:val="0"/>
        <w:adjustRightInd w:val="0"/>
        <w:ind w:left="0" w:firstLine="0"/>
        <w:contextualSpacing/>
        <w:jc w:val="both"/>
      </w:pPr>
      <w:r w:rsidRPr="005F535C">
        <w:t>указания об особых свойствах материала (пожаровзрывоопасность, токсичность и т.п.).</w:t>
      </w:r>
    </w:p>
    <w:p w:rsidR="005F535C" w:rsidRPr="005F535C" w:rsidRDefault="005F535C" w:rsidP="005F535C">
      <w:pPr>
        <w:widowControl w:val="0"/>
        <w:tabs>
          <w:tab w:val="left" w:pos="-567"/>
          <w:tab w:val="left" w:pos="284"/>
        </w:tabs>
        <w:autoSpaceDE w:val="0"/>
        <w:autoSpaceDN w:val="0"/>
        <w:adjustRightInd w:val="0"/>
        <w:contextualSpacing/>
        <w:jc w:val="both"/>
      </w:pPr>
    </w:p>
    <w:p w:rsidR="005F535C" w:rsidRPr="005F535C" w:rsidRDefault="005F535C" w:rsidP="005F535C">
      <w:pPr>
        <w:widowControl w:val="0"/>
        <w:tabs>
          <w:tab w:val="left" w:pos="0"/>
        </w:tabs>
        <w:contextualSpacing/>
        <w:jc w:val="both"/>
        <w:rPr>
          <w:rFonts w:eastAsia="Calibri"/>
          <w:b/>
          <w:lang w:eastAsia="ar-SA"/>
        </w:rPr>
      </w:pPr>
      <w:r>
        <w:rPr>
          <w:rFonts w:eastAsia="Calibri"/>
          <w:b/>
          <w:lang w:eastAsia="ar-SA"/>
        </w:rPr>
        <w:t>7</w:t>
      </w:r>
      <w:r w:rsidRPr="005F535C">
        <w:rPr>
          <w:rFonts w:eastAsia="Calibri"/>
          <w:b/>
          <w:lang w:eastAsia="ar-SA"/>
        </w:rPr>
        <w:t>. Исполнительная документация, передаваемая Подрядчиком Заказчику по результатам выполненных Работ:</w:t>
      </w:r>
    </w:p>
    <w:p w:rsidR="005F535C" w:rsidRPr="005F535C" w:rsidRDefault="005F535C" w:rsidP="005F535C">
      <w:pPr>
        <w:widowControl w:val="0"/>
        <w:tabs>
          <w:tab w:val="left" w:pos="0"/>
        </w:tabs>
        <w:contextualSpacing/>
        <w:jc w:val="both"/>
        <w:rPr>
          <w:rFonts w:eastAsia="Calibri"/>
          <w:b/>
          <w:lang w:eastAsia="ar-SA"/>
        </w:rPr>
      </w:pPr>
    </w:p>
    <w:p w:rsidR="005F535C" w:rsidRPr="005F535C" w:rsidRDefault="005F535C" w:rsidP="005F535C">
      <w:pPr>
        <w:widowControl w:val="0"/>
        <w:tabs>
          <w:tab w:val="left" w:pos="284"/>
        </w:tabs>
        <w:jc w:val="both"/>
        <w:rPr>
          <w:lang w:eastAsia="ar-SA"/>
        </w:rPr>
      </w:pPr>
      <w:r>
        <w:rPr>
          <w:b/>
          <w:lang w:eastAsia="ar-SA"/>
        </w:rPr>
        <w:t>7</w:t>
      </w:r>
      <w:r w:rsidRPr="005F535C">
        <w:rPr>
          <w:b/>
          <w:lang w:eastAsia="ar-SA"/>
        </w:rPr>
        <w:t>.1.</w:t>
      </w:r>
      <w:r w:rsidRPr="005F535C">
        <w:rPr>
          <w:lang w:eastAsia="ar-SA"/>
        </w:rPr>
        <w:t xml:space="preserve"> По итогам выполненных Работ Подрядчик передает Заказчику следующую исполнительную документацию:</w:t>
      </w:r>
    </w:p>
    <w:p w:rsidR="005F535C" w:rsidRPr="005F535C" w:rsidRDefault="005F535C" w:rsidP="005F535C">
      <w:pPr>
        <w:widowControl w:val="0"/>
        <w:numPr>
          <w:ilvl w:val="0"/>
          <w:numId w:val="53"/>
        </w:numPr>
        <w:tabs>
          <w:tab w:val="left" w:pos="284"/>
        </w:tabs>
        <w:ind w:left="0" w:firstLine="0"/>
        <w:jc w:val="both"/>
        <w:rPr>
          <w:lang w:eastAsia="ar-SA"/>
        </w:rPr>
      </w:pPr>
      <w:r w:rsidRPr="005F535C">
        <w:rPr>
          <w:lang w:eastAsia="ar-SA"/>
        </w:rPr>
        <w:t xml:space="preserve">на бумажном носителе в 4 (четырех) экземплярах, подписанных со своей стороны, и в 1 (одном) экземпляре в электронном виде, в состав которой, в соответствии с требованиями СП 68.13330.2017 «СНиП 3.01.04-87 Приёмка в эксплуатацию законченных строительством объектов. Основные положения», СП 48.13330.2011. «Свод правил. Организация строительства. Актуализированная редакция СНиП 12.01.2004», приказа Ростехнадзора от 26.12.2006 N 1128 (ред. от 09.11.2017)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(вместе с "РД-11-02-2006..."), Градостроительного кодекса Российской Федерации, должны входить: </w:t>
      </w:r>
    </w:p>
    <w:p w:rsidR="005F535C" w:rsidRPr="005F535C" w:rsidRDefault="005F535C" w:rsidP="005F535C">
      <w:pPr>
        <w:widowControl w:val="0"/>
        <w:numPr>
          <w:ilvl w:val="0"/>
          <w:numId w:val="53"/>
        </w:numPr>
        <w:tabs>
          <w:tab w:val="left" w:pos="284"/>
        </w:tabs>
        <w:ind w:left="0" w:firstLine="0"/>
        <w:contextualSpacing/>
        <w:jc w:val="both"/>
        <w:rPr>
          <w:lang w:eastAsia="ar-SA"/>
        </w:rPr>
      </w:pPr>
      <w:r w:rsidRPr="005F535C">
        <w:rPr>
          <w:lang w:eastAsia="ar-SA"/>
        </w:rPr>
        <w:t>комплект исполнительных чертежей;</w:t>
      </w:r>
    </w:p>
    <w:p w:rsidR="005F535C" w:rsidRPr="005F535C" w:rsidRDefault="005F535C" w:rsidP="005F535C">
      <w:pPr>
        <w:widowControl w:val="0"/>
        <w:numPr>
          <w:ilvl w:val="0"/>
          <w:numId w:val="53"/>
        </w:numPr>
        <w:tabs>
          <w:tab w:val="left" w:pos="284"/>
          <w:tab w:val="left" w:pos="851"/>
        </w:tabs>
        <w:ind w:left="0" w:firstLine="0"/>
        <w:contextualSpacing/>
        <w:jc w:val="both"/>
        <w:rPr>
          <w:lang w:eastAsia="ar-SA"/>
        </w:rPr>
      </w:pPr>
      <w:r w:rsidRPr="005F535C">
        <w:rPr>
          <w:lang w:eastAsia="ar-SA"/>
        </w:rPr>
        <w:t>акты освидетельствования скрытых работ;</w:t>
      </w:r>
    </w:p>
    <w:p w:rsidR="005F535C" w:rsidRPr="005F535C" w:rsidRDefault="005F535C" w:rsidP="005F535C">
      <w:pPr>
        <w:widowControl w:val="0"/>
        <w:numPr>
          <w:ilvl w:val="0"/>
          <w:numId w:val="53"/>
        </w:numPr>
        <w:tabs>
          <w:tab w:val="left" w:pos="284"/>
          <w:tab w:val="left" w:pos="851"/>
        </w:tabs>
        <w:ind w:left="0" w:firstLine="0"/>
        <w:contextualSpacing/>
        <w:jc w:val="both"/>
        <w:rPr>
          <w:lang w:eastAsia="ar-SA"/>
        </w:rPr>
      </w:pPr>
      <w:r w:rsidRPr="005F535C">
        <w:rPr>
          <w:lang w:eastAsia="ar-SA"/>
        </w:rPr>
        <w:t>сертификаты (декларации) соответствия.</w:t>
      </w:r>
    </w:p>
    <w:p w:rsidR="005F535C" w:rsidRPr="005F535C" w:rsidRDefault="005F535C" w:rsidP="005F535C">
      <w:pPr>
        <w:widowControl w:val="0"/>
        <w:tabs>
          <w:tab w:val="left" w:pos="284"/>
          <w:tab w:val="left" w:pos="851"/>
        </w:tabs>
        <w:jc w:val="both"/>
        <w:rPr>
          <w:lang w:eastAsia="ar-SA"/>
        </w:rPr>
      </w:pPr>
      <w:r>
        <w:rPr>
          <w:b/>
          <w:lang w:eastAsia="ar-SA"/>
        </w:rPr>
        <w:t>7</w:t>
      </w:r>
      <w:r w:rsidRPr="005F535C">
        <w:rPr>
          <w:b/>
          <w:lang w:eastAsia="ar-SA"/>
        </w:rPr>
        <w:t>.2.</w:t>
      </w:r>
      <w:r w:rsidRPr="005F535C">
        <w:rPr>
          <w:lang w:eastAsia="ar-SA"/>
        </w:rPr>
        <w:t xml:space="preserve"> Для подтверждения работ по утилизации строительного мусора Подрядчик должен представить</w:t>
      </w:r>
      <w:r w:rsidRPr="005F535C">
        <w:t xml:space="preserve"> </w:t>
      </w:r>
      <w:r w:rsidRPr="005F535C">
        <w:rPr>
          <w:lang w:eastAsia="ar-SA"/>
        </w:rPr>
        <w:t xml:space="preserve">на бумажном носителе в 1 (одном) экземпляре: </w:t>
      </w:r>
    </w:p>
    <w:p w:rsidR="005F535C" w:rsidRPr="005F535C" w:rsidRDefault="005F535C" w:rsidP="005F535C">
      <w:pPr>
        <w:widowControl w:val="0"/>
        <w:numPr>
          <w:ilvl w:val="0"/>
          <w:numId w:val="54"/>
        </w:numPr>
        <w:tabs>
          <w:tab w:val="left" w:pos="284"/>
          <w:tab w:val="left" w:pos="851"/>
        </w:tabs>
        <w:ind w:left="0" w:firstLine="0"/>
        <w:contextualSpacing/>
        <w:jc w:val="both"/>
        <w:rPr>
          <w:lang w:eastAsia="ar-SA"/>
        </w:rPr>
      </w:pPr>
      <w:r w:rsidRPr="005F535C">
        <w:rPr>
          <w:lang w:eastAsia="ar-SA"/>
        </w:rPr>
        <w:t xml:space="preserve"> копию лицензии на осуществление деятельности в области обращения с отходами (строительным мусором), выданной организации, осуществляющей деятельность в области обращения с отходами;</w:t>
      </w:r>
    </w:p>
    <w:p w:rsidR="005F535C" w:rsidRPr="005F535C" w:rsidRDefault="005F535C" w:rsidP="005F535C">
      <w:pPr>
        <w:widowControl w:val="0"/>
        <w:numPr>
          <w:ilvl w:val="0"/>
          <w:numId w:val="54"/>
        </w:numPr>
        <w:tabs>
          <w:tab w:val="left" w:pos="284"/>
          <w:tab w:val="left" w:pos="851"/>
        </w:tabs>
        <w:ind w:left="0" w:firstLine="0"/>
        <w:contextualSpacing/>
        <w:jc w:val="both"/>
        <w:rPr>
          <w:lang w:eastAsia="ar-SA"/>
        </w:rPr>
      </w:pPr>
      <w:r w:rsidRPr="005F535C">
        <w:rPr>
          <w:lang w:eastAsia="ar-SA"/>
        </w:rPr>
        <w:t xml:space="preserve"> копию договора организации, осуществляющей деятельность в области обращения с отходами, с организацией, осуществляющей утилизацию отходов (строительного мусора), а также копий документов, подтверждающих исполнение договора (справки в объеме отходов с Объекта Заказчика) с приложением копии лицензии данной организации на размещение и утилизацию отходов;</w:t>
      </w:r>
    </w:p>
    <w:p w:rsidR="005F535C" w:rsidRPr="005F535C" w:rsidRDefault="005F535C" w:rsidP="005F535C">
      <w:pPr>
        <w:widowControl w:val="0"/>
        <w:numPr>
          <w:ilvl w:val="0"/>
          <w:numId w:val="54"/>
        </w:numPr>
        <w:tabs>
          <w:tab w:val="left" w:pos="284"/>
          <w:tab w:val="left" w:pos="851"/>
        </w:tabs>
        <w:ind w:left="0" w:firstLine="0"/>
        <w:contextualSpacing/>
        <w:jc w:val="both"/>
        <w:rPr>
          <w:lang w:eastAsia="ar-SA"/>
        </w:rPr>
      </w:pPr>
      <w:r w:rsidRPr="005F535C">
        <w:rPr>
          <w:lang w:eastAsia="ar-SA"/>
        </w:rPr>
        <w:t xml:space="preserve"> согласованный Подрядчиком с Заказчиком маршрут вывоза отходов (строительного мусора) с Объекта к месту утилизации отходов (строительного мусора), с расчетом его длины.</w:t>
      </w:r>
    </w:p>
    <w:p w:rsidR="005F535C" w:rsidRPr="005F535C" w:rsidRDefault="005F535C" w:rsidP="005F535C">
      <w:pPr>
        <w:widowControl w:val="0"/>
        <w:tabs>
          <w:tab w:val="left" w:pos="851"/>
        </w:tabs>
        <w:jc w:val="both"/>
        <w:rPr>
          <w:lang w:eastAsia="ar-SA"/>
        </w:rPr>
      </w:pPr>
      <w:r>
        <w:rPr>
          <w:b/>
          <w:lang w:eastAsia="ar-SA"/>
        </w:rPr>
        <w:t>7</w:t>
      </w:r>
      <w:r w:rsidRPr="005F535C">
        <w:rPr>
          <w:b/>
          <w:lang w:eastAsia="ar-SA"/>
        </w:rPr>
        <w:t>.3.</w:t>
      </w:r>
      <w:r w:rsidRPr="005F535C">
        <w:rPr>
          <w:lang w:eastAsia="ar-SA"/>
        </w:rPr>
        <w:t xml:space="preserve"> Для подтверждения работ по вывозу демонтируемого оборудования (металл) Подрядчик должен представить на бумажном носителе в 1 (одном) экземпляре: </w:t>
      </w:r>
    </w:p>
    <w:p w:rsidR="005F535C" w:rsidRPr="005F535C" w:rsidRDefault="005F535C" w:rsidP="005F535C">
      <w:pPr>
        <w:widowControl w:val="0"/>
        <w:tabs>
          <w:tab w:val="left" w:pos="851"/>
        </w:tabs>
        <w:jc w:val="both"/>
        <w:rPr>
          <w:lang w:eastAsia="ar-SA"/>
        </w:rPr>
      </w:pPr>
      <w:r w:rsidRPr="005F535C">
        <w:rPr>
          <w:lang w:eastAsia="ar-SA"/>
        </w:rPr>
        <w:t>- акты сдачи – приемки демонтируемого оборудования (металла), оформленные в соответствии с постановлением Правительства Российской Федерации от 11.05.2001 №369 «Об утверждении Правил обращения с ломом и отходами черных металлов и их отчуждения», накладные, прайс – листы специализированного пункта приемки демонтируемого оборудования (металла) и копию лицензии пункта приемки на осуществления деятельности по приему демонтируемого оборудования (металла).</w:t>
      </w:r>
    </w:p>
    <w:p w:rsidR="005F535C" w:rsidRPr="005F535C" w:rsidRDefault="005F535C" w:rsidP="005F535C">
      <w:pPr>
        <w:widowControl w:val="0"/>
        <w:tabs>
          <w:tab w:val="left" w:pos="284"/>
        </w:tabs>
        <w:jc w:val="both"/>
        <w:rPr>
          <w:lang w:eastAsia="ar-SA"/>
        </w:rPr>
      </w:pPr>
      <w:r>
        <w:rPr>
          <w:b/>
          <w:lang w:eastAsia="ar-SA"/>
        </w:rPr>
        <w:t>7</w:t>
      </w:r>
      <w:r w:rsidRPr="005F535C">
        <w:rPr>
          <w:b/>
          <w:lang w:eastAsia="ar-SA"/>
        </w:rPr>
        <w:t>.4.</w:t>
      </w:r>
      <w:r w:rsidRPr="005F535C">
        <w:rPr>
          <w:lang w:eastAsia="ar-SA"/>
        </w:rPr>
        <w:t xml:space="preserve"> Исполнительная документация Заказчиком принимается комплектно (папка, реестр исполнительной документации, прошито, сброшюровано и заверено печатью (при наличии печати) с указанием количества страниц).</w:t>
      </w:r>
    </w:p>
    <w:p w:rsidR="005F535C" w:rsidRPr="005F535C" w:rsidRDefault="005F535C" w:rsidP="005F535C">
      <w:pPr>
        <w:widowControl w:val="0"/>
        <w:tabs>
          <w:tab w:val="left" w:pos="284"/>
        </w:tabs>
        <w:jc w:val="both"/>
        <w:rPr>
          <w:lang w:eastAsia="ar-SA"/>
        </w:rPr>
      </w:pPr>
    </w:p>
    <w:p w:rsidR="005F535C" w:rsidRPr="005F535C" w:rsidRDefault="005F535C" w:rsidP="005F535C">
      <w:pPr>
        <w:widowControl w:val="0"/>
        <w:tabs>
          <w:tab w:val="left" w:pos="-567"/>
          <w:tab w:val="left" w:pos="360"/>
        </w:tabs>
        <w:autoSpaceDE w:val="0"/>
        <w:autoSpaceDN w:val="0"/>
        <w:adjustRightInd w:val="0"/>
        <w:jc w:val="both"/>
        <w:rPr>
          <w:b/>
        </w:rPr>
      </w:pPr>
      <w:r>
        <w:rPr>
          <w:b/>
        </w:rPr>
        <w:t>8</w:t>
      </w:r>
      <w:r w:rsidRPr="005F535C">
        <w:rPr>
          <w:b/>
        </w:rPr>
        <w:t>. Срок выполнения Работ:</w:t>
      </w:r>
    </w:p>
    <w:p w:rsidR="005F535C" w:rsidRPr="005F535C" w:rsidRDefault="005F535C" w:rsidP="005F535C">
      <w:pPr>
        <w:tabs>
          <w:tab w:val="left" w:pos="2835"/>
        </w:tabs>
        <w:jc w:val="both"/>
        <w:rPr>
          <w:b/>
          <w:bCs/>
          <w:color w:val="000000"/>
        </w:rPr>
      </w:pPr>
      <w:r w:rsidRPr="005F535C">
        <w:rPr>
          <w:bCs/>
          <w:lang w:eastAsia="ar-SA"/>
        </w:rPr>
        <w:t xml:space="preserve">Место выполнения Работ: </w:t>
      </w:r>
      <w:r w:rsidRPr="005F535C">
        <w:t xml:space="preserve">г. Санкт-Петербург, </w:t>
      </w:r>
      <w:r w:rsidRPr="005F535C">
        <w:rPr>
          <w:color w:val="000000"/>
        </w:rPr>
        <w:t>набережная канала Грибоедова, д.123, лит.А</w:t>
      </w:r>
    </w:p>
    <w:p w:rsidR="005F535C" w:rsidRPr="005F535C" w:rsidRDefault="005F535C" w:rsidP="005F535C">
      <w:pPr>
        <w:widowControl w:val="0"/>
        <w:tabs>
          <w:tab w:val="left" w:pos="-567"/>
          <w:tab w:val="left" w:pos="0"/>
          <w:tab w:val="left" w:pos="360"/>
          <w:tab w:val="left" w:pos="1080"/>
        </w:tabs>
        <w:jc w:val="both"/>
      </w:pPr>
      <w:r w:rsidRPr="005F535C">
        <w:t xml:space="preserve">Срок выполнения Работ: </w:t>
      </w:r>
      <w:r w:rsidRPr="005F535C">
        <w:rPr>
          <w:lang w:val="en-US"/>
        </w:rPr>
        <w:t>c</w:t>
      </w:r>
      <w:r w:rsidRPr="005F535C">
        <w:t xml:space="preserve"> момента заключения Договора 30 календарных дней</w:t>
      </w:r>
    </w:p>
    <w:p w:rsidR="005F535C" w:rsidRPr="005F535C" w:rsidRDefault="005F535C" w:rsidP="005F535C">
      <w:pPr>
        <w:widowControl w:val="0"/>
        <w:jc w:val="both"/>
        <w:outlineLvl w:val="0"/>
      </w:pPr>
      <w:r w:rsidRPr="005F535C">
        <w:rPr>
          <w:bCs/>
          <w:lang w:eastAsia="ar-SA"/>
        </w:rPr>
        <w:t>Подписанный и заверенный печатью организации</w:t>
      </w:r>
      <w:r w:rsidRPr="005F535C">
        <w:t xml:space="preserve"> График выполнения Работ представляется Подрядчиком на утверждение Заказчику в течение 3 (трех) рабочих дней с момента заключения Договора. Представленный График выполнения Работ рассматривается Заказчиком в течение 3 (трех) рабочих дней с даты их получения и при отсутствии замечаний, утверждается. В Графике выполнения Работ Подрядчик должен указать перечень всех выполняемых работ, их объем, дату начала проведения работ и дату окончания выполнения каждого вида работ. </w:t>
      </w:r>
    </w:p>
    <w:p w:rsidR="005F535C" w:rsidRPr="005F535C" w:rsidRDefault="005F535C" w:rsidP="005F535C">
      <w:pPr>
        <w:widowControl w:val="0"/>
        <w:jc w:val="both"/>
        <w:outlineLvl w:val="0"/>
      </w:pPr>
      <w:r w:rsidRPr="005F535C">
        <w:t>График выполнения Работ представляется по форме:</w:t>
      </w:r>
    </w:p>
    <w:p w:rsidR="005F535C" w:rsidRPr="005F535C" w:rsidRDefault="005F535C" w:rsidP="005F535C">
      <w:pPr>
        <w:widowControl w:val="0"/>
        <w:jc w:val="both"/>
        <w:outlineLvl w:val="0"/>
      </w:pPr>
    </w:p>
    <w:p w:rsidR="005F535C" w:rsidRPr="005F535C" w:rsidRDefault="005F535C" w:rsidP="005F535C">
      <w:pPr>
        <w:widowControl w:val="0"/>
        <w:jc w:val="center"/>
        <w:outlineLvl w:val="0"/>
        <w:rPr>
          <w:b/>
        </w:rPr>
      </w:pPr>
      <w:r w:rsidRPr="005F535C">
        <w:rPr>
          <w:b/>
        </w:rPr>
        <w:t xml:space="preserve">График выполнения Работ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409"/>
        <w:gridCol w:w="1134"/>
        <w:gridCol w:w="993"/>
        <w:gridCol w:w="2551"/>
        <w:gridCol w:w="1843"/>
      </w:tblGrid>
      <w:tr w:rsidR="005F535C" w:rsidRPr="005F535C" w:rsidTr="00C7607A">
        <w:trPr>
          <w:trHeight w:val="882"/>
        </w:trPr>
        <w:tc>
          <w:tcPr>
            <w:tcW w:w="426" w:type="dxa"/>
            <w:tcBorders>
              <w:top w:val="single" w:sz="4" w:space="0" w:color="auto"/>
              <w:left w:val="single" w:sz="4" w:space="0" w:color="auto"/>
              <w:bottom w:val="single" w:sz="4" w:space="0" w:color="auto"/>
              <w:right w:val="single" w:sz="4" w:space="0" w:color="auto"/>
            </w:tcBorders>
            <w:vAlign w:val="center"/>
            <w:hideMark/>
          </w:tcPr>
          <w:p w:rsidR="005F535C" w:rsidRPr="005F535C" w:rsidRDefault="005F535C" w:rsidP="005F535C">
            <w:pPr>
              <w:widowControl w:val="0"/>
              <w:autoSpaceDE w:val="0"/>
              <w:autoSpaceDN w:val="0"/>
              <w:adjustRightInd w:val="0"/>
              <w:jc w:val="center"/>
            </w:pPr>
            <w:r w:rsidRPr="005F535C">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5F535C" w:rsidRPr="005F535C" w:rsidRDefault="005F535C" w:rsidP="005F535C">
            <w:pPr>
              <w:widowControl w:val="0"/>
              <w:autoSpaceDE w:val="0"/>
              <w:autoSpaceDN w:val="0"/>
              <w:adjustRightInd w:val="0"/>
              <w:jc w:val="center"/>
            </w:pPr>
            <w:r w:rsidRPr="005F535C">
              <w:t>Наименование работ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5F535C" w:rsidRPr="005F535C" w:rsidRDefault="005F535C" w:rsidP="005F535C">
            <w:pPr>
              <w:widowControl w:val="0"/>
              <w:autoSpaceDE w:val="0"/>
              <w:autoSpaceDN w:val="0"/>
              <w:adjustRightInd w:val="0"/>
              <w:jc w:val="center"/>
            </w:pPr>
            <w:r w:rsidRPr="005F535C">
              <w:t>Ед. изм.</w:t>
            </w:r>
          </w:p>
        </w:tc>
        <w:tc>
          <w:tcPr>
            <w:tcW w:w="993" w:type="dxa"/>
            <w:tcBorders>
              <w:top w:val="single" w:sz="4" w:space="0" w:color="auto"/>
              <w:left w:val="single" w:sz="4" w:space="0" w:color="auto"/>
              <w:bottom w:val="single" w:sz="4" w:space="0" w:color="auto"/>
              <w:right w:val="single" w:sz="4" w:space="0" w:color="auto"/>
            </w:tcBorders>
            <w:vAlign w:val="center"/>
            <w:hideMark/>
          </w:tcPr>
          <w:p w:rsidR="005F535C" w:rsidRPr="005F535C" w:rsidRDefault="005F535C" w:rsidP="005F535C">
            <w:pPr>
              <w:widowControl w:val="0"/>
              <w:autoSpaceDE w:val="0"/>
              <w:autoSpaceDN w:val="0"/>
              <w:adjustRightInd w:val="0"/>
              <w:jc w:val="center"/>
            </w:pPr>
            <w:r w:rsidRPr="005F535C">
              <w:t>Кол-во</w:t>
            </w:r>
          </w:p>
        </w:tc>
        <w:tc>
          <w:tcPr>
            <w:tcW w:w="2551" w:type="dxa"/>
            <w:tcBorders>
              <w:top w:val="single" w:sz="4" w:space="0" w:color="auto"/>
              <w:left w:val="single" w:sz="4" w:space="0" w:color="auto"/>
              <w:bottom w:val="single" w:sz="4" w:space="0" w:color="auto"/>
              <w:right w:val="single" w:sz="4" w:space="0" w:color="auto"/>
            </w:tcBorders>
            <w:vAlign w:val="center"/>
            <w:hideMark/>
          </w:tcPr>
          <w:p w:rsidR="005F535C" w:rsidRPr="005F535C" w:rsidRDefault="005F535C" w:rsidP="005F535C">
            <w:pPr>
              <w:widowControl w:val="0"/>
              <w:autoSpaceDE w:val="0"/>
              <w:autoSpaceDN w:val="0"/>
              <w:adjustRightInd w:val="0"/>
              <w:jc w:val="center"/>
            </w:pPr>
            <w:r w:rsidRPr="005F535C">
              <w:t>Начало выполнения работ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535C" w:rsidRPr="005F535C" w:rsidRDefault="005F535C" w:rsidP="005F535C">
            <w:pPr>
              <w:widowControl w:val="0"/>
              <w:autoSpaceDE w:val="0"/>
              <w:autoSpaceDN w:val="0"/>
              <w:adjustRightInd w:val="0"/>
              <w:jc w:val="center"/>
            </w:pPr>
            <w:r w:rsidRPr="005F535C">
              <w:t>Окончание выполнения работ</w:t>
            </w:r>
          </w:p>
        </w:tc>
      </w:tr>
      <w:tr w:rsidR="005F535C" w:rsidRPr="005F535C" w:rsidTr="00C7607A">
        <w:trPr>
          <w:trHeight w:val="272"/>
        </w:trPr>
        <w:tc>
          <w:tcPr>
            <w:tcW w:w="426" w:type="dxa"/>
            <w:tcBorders>
              <w:top w:val="single" w:sz="4" w:space="0" w:color="auto"/>
              <w:left w:val="single" w:sz="4" w:space="0" w:color="auto"/>
              <w:bottom w:val="single" w:sz="4" w:space="0" w:color="auto"/>
              <w:right w:val="single" w:sz="4" w:space="0" w:color="auto"/>
            </w:tcBorders>
            <w:hideMark/>
          </w:tcPr>
          <w:p w:rsidR="005F535C" w:rsidRPr="005F535C" w:rsidRDefault="005F535C" w:rsidP="005F535C">
            <w:pPr>
              <w:widowControl w:val="0"/>
              <w:autoSpaceDE w:val="0"/>
              <w:autoSpaceDN w:val="0"/>
              <w:adjustRightInd w:val="0"/>
              <w:jc w:val="center"/>
            </w:pPr>
            <w:r w:rsidRPr="005F535C">
              <w:t>1</w:t>
            </w:r>
          </w:p>
        </w:tc>
        <w:tc>
          <w:tcPr>
            <w:tcW w:w="2409" w:type="dxa"/>
            <w:tcBorders>
              <w:top w:val="single" w:sz="4" w:space="0" w:color="auto"/>
              <w:left w:val="single" w:sz="4" w:space="0" w:color="auto"/>
              <w:bottom w:val="single" w:sz="4" w:space="0" w:color="auto"/>
              <w:right w:val="single" w:sz="4" w:space="0" w:color="auto"/>
            </w:tcBorders>
            <w:hideMark/>
          </w:tcPr>
          <w:p w:rsidR="005F535C" w:rsidRPr="005F535C" w:rsidRDefault="005F535C" w:rsidP="005F535C">
            <w:pPr>
              <w:widowControl w:val="0"/>
              <w:autoSpaceDE w:val="0"/>
              <w:autoSpaceDN w:val="0"/>
              <w:adjustRightInd w:val="0"/>
              <w:jc w:val="center"/>
            </w:pPr>
            <w:r w:rsidRPr="005F535C">
              <w:t>2</w:t>
            </w:r>
          </w:p>
        </w:tc>
        <w:tc>
          <w:tcPr>
            <w:tcW w:w="1134" w:type="dxa"/>
            <w:tcBorders>
              <w:top w:val="single" w:sz="4" w:space="0" w:color="auto"/>
              <w:left w:val="single" w:sz="4" w:space="0" w:color="auto"/>
              <w:bottom w:val="single" w:sz="4" w:space="0" w:color="auto"/>
              <w:right w:val="single" w:sz="4" w:space="0" w:color="auto"/>
            </w:tcBorders>
            <w:hideMark/>
          </w:tcPr>
          <w:p w:rsidR="005F535C" w:rsidRPr="005F535C" w:rsidRDefault="005F535C" w:rsidP="005F535C">
            <w:pPr>
              <w:widowControl w:val="0"/>
              <w:autoSpaceDE w:val="0"/>
              <w:autoSpaceDN w:val="0"/>
              <w:adjustRightInd w:val="0"/>
              <w:jc w:val="center"/>
            </w:pPr>
            <w:r w:rsidRPr="005F535C">
              <w:t>3</w:t>
            </w:r>
          </w:p>
        </w:tc>
        <w:tc>
          <w:tcPr>
            <w:tcW w:w="993" w:type="dxa"/>
            <w:tcBorders>
              <w:top w:val="single" w:sz="4" w:space="0" w:color="auto"/>
              <w:left w:val="single" w:sz="4" w:space="0" w:color="auto"/>
              <w:bottom w:val="single" w:sz="4" w:space="0" w:color="auto"/>
              <w:right w:val="single" w:sz="4" w:space="0" w:color="auto"/>
            </w:tcBorders>
            <w:hideMark/>
          </w:tcPr>
          <w:p w:rsidR="005F535C" w:rsidRPr="005F535C" w:rsidRDefault="005F535C" w:rsidP="005F535C">
            <w:pPr>
              <w:widowControl w:val="0"/>
              <w:autoSpaceDE w:val="0"/>
              <w:autoSpaceDN w:val="0"/>
              <w:adjustRightInd w:val="0"/>
              <w:jc w:val="center"/>
            </w:pPr>
            <w:r w:rsidRPr="005F535C">
              <w:t>4</w:t>
            </w:r>
          </w:p>
        </w:tc>
        <w:tc>
          <w:tcPr>
            <w:tcW w:w="2551" w:type="dxa"/>
            <w:tcBorders>
              <w:top w:val="single" w:sz="4" w:space="0" w:color="auto"/>
              <w:left w:val="single" w:sz="4" w:space="0" w:color="auto"/>
              <w:bottom w:val="single" w:sz="4" w:space="0" w:color="auto"/>
              <w:right w:val="single" w:sz="4" w:space="0" w:color="auto"/>
            </w:tcBorders>
            <w:hideMark/>
          </w:tcPr>
          <w:p w:rsidR="005F535C" w:rsidRPr="005F535C" w:rsidRDefault="005F535C" w:rsidP="005F535C">
            <w:pPr>
              <w:widowControl w:val="0"/>
              <w:autoSpaceDE w:val="0"/>
              <w:autoSpaceDN w:val="0"/>
              <w:adjustRightInd w:val="0"/>
              <w:jc w:val="center"/>
            </w:pPr>
            <w:r w:rsidRPr="005F535C">
              <w:t>5</w:t>
            </w:r>
          </w:p>
        </w:tc>
        <w:tc>
          <w:tcPr>
            <w:tcW w:w="1843" w:type="dxa"/>
            <w:tcBorders>
              <w:top w:val="single" w:sz="4" w:space="0" w:color="auto"/>
              <w:left w:val="single" w:sz="4" w:space="0" w:color="auto"/>
              <w:bottom w:val="single" w:sz="4" w:space="0" w:color="auto"/>
              <w:right w:val="single" w:sz="4" w:space="0" w:color="auto"/>
            </w:tcBorders>
            <w:hideMark/>
          </w:tcPr>
          <w:p w:rsidR="005F535C" w:rsidRPr="005F535C" w:rsidRDefault="005F535C" w:rsidP="005F535C">
            <w:pPr>
              <w:widowControl w:val="0"/>
              <w:autoSpaceDE w:val="0"/>
              <w:autoSpaceDN w:val="0"/>
              <w:adjustRightInd w:val="0"/>
              <w:jc w:val="center"/>
            </w:pPr>
            <w:r w:rsidRPr="005F535C">
              <w:t>6</w:t>
            </w:r>
          </w:p>
        </w:tc>
      </w:tr>
      <w:tr w:rsidR="005F535C" w:rsidRPr="005F535C" w:rsidTr="00C7607A">
        <w:trPr>
          <w:trHeight w:val="272"/>
        </w:trPr>
        <w:tc>
          <w:tcPr>
            <w:tcW w:w="426" w:type="dxa"/>
            <w:tcBorders>
              <w:top w:val="single" w:sz="4" w:space="0" w:color="auto"/>
              <w:left w:val="single" w:sz="4" w:space="0" w:color="auto"/>
              <w:bottom w:val="single" w:sz="4" w:space="0" w:color="auto"/>
              <w:right w:val="single" w:sz="4" w:space="0" w:color="auto"/>
            </w:tcBorders>
          </w:tcPr>
          <w:p w:rsidR="005F535C" w:rsidRPr="005F535C" w:rsidRDefault="005F535C" w:rsidP="005F535C">
            <w:pPr>
              <w:widowControl w:val="0"/>
              <w:autoSpaceDE w:val="0"/>
              <w:autoSpaceDN w:val="0"/>
              <w:adjustRightInd w:val="0"/>
            </w:pPr>
          </w:p>
        </w:tc>
        <w:tc>
          <w:tcPr>
            <w:tcW w:w="2409" w:type="dxa"/>
            <w:tcBorders>
              <w:top w:val="single" w:sz="4" w:space="0" w:color="auto"/>
              <w:left w:val="single" w:sz="4" w:space="0" w:color="auto"/>
              <w:bottom w:val="single" w:sz="4" w:space="0" w:color="auto"/>
              <w:right w:val="single" w:sz="4" w:space="0" w:color="auto"/>
            </w:tcBorders>
          </w:tcPr>
          <w:p w:rsidR="005F535C" w:rsidRPr="005F535C" w:rsidRDefault="005F535C" w:rsidP="005F535C">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5F535C" w:rsidRPr="005F535C" w:rsidRDefault="005F535C" w:rsidP="005F535C">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5F535C" w:rsidRPr="005F535C" w:rsidRDefault="005F535C" w:rsidP="005F535C">
            <w:pPr>
              <w:widowControl w:val="0"/>
              <w:autoSpaceDE w:val="0"/>
              <w:autoSpaceDN w:val="0"/>
              <w:adjustRightInd w:val="0"/>
            </w:pPr>
          </w:p>
        </w:tc>
        <w:tc>
          <w:tcPr>
            <w:tcW w:w="2551" w:type="dxa"/>
            <w:tcBorders>
              <w:top w:val="single" w:sz="4" w:space="0" w:color="auto"/>
              <w:left w:val="single" w:sz="4" w:space="0" w:color="auto"/>
              <w:bottom w:val="single" w:sz="4" w:space="0" w:color="auto"/>
              <w:right w:val="single" w:sz="4" w:space="0" w:color="auto"/>
            </w:tcBorders>
          </w:tcPr>
          <w:p w:rsidR="005F535C" w:rsidRPr="005F535C" w:rsidRDefault="005F535C" w:rsidP="005F535C">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5F535C" w:rsidRPr="005F535C" w:rsidRDefault="005F535C" w:rsidP="005F535C">
            <w:pPr>
              <w:widowControl w:val="0"/>
              <w:autoSpaceDE w:val="0"/>
              <w:autoSpaceDN w:val="0"/>
              <w:adjustRightInd w:val="0"/>
            </w:pPr>
          </w:p>
        </w:tc>
      </w:tr>
      <w:tr w:rsidR="005F535C" w:rsidRPr="005F535C" w:rsidTr="00C7607A">
        <w:trPr>
          <w:trHeight w:val="272"/>
        </w:trPr>
        <w:tc>
          <w:tcPr>
            <w:tcW w:w="426" w:type="dxa"/>
            <w:tcBorders>
              <w:top w:val="single" w:sz="4" w:space="0" w:color="auto"/>
              <w:left w:val="single" w:sz="4" w:space="0" w:color="auto"/>
              <w:bottom w:val="single" w:sz="4" w:space="0" w:color="auto"/>
              <w:right w:val="single" w:sz="4" w:space="0" w:color="auto"/>
            </w:tcBorders>
          </w:tcPr>
          <w:p w:rsidR="005F535C" w:rsidRPr="005F535C" w:rsidRDefault="005F535C" w:rsidP="005F535C">
            <w:pPr>
              <w:widowControl w:val="0"/>
              <w:autoSpaceDE w:val="0"/>
              <w:autoSpaceDN w:val="0"/>
              <w:adjustRightInd w:val="0"/>
            </w:pPr>
          </w:p>
        </w:tc>
        <w:tc>
          <w:tcPr>
            <w:tcW w:w="2409" w:type="dxa"/>
            <w:tcBorders>
              <w:top w:val="single" w:sz="4" w:space="0" w:color="auto"/>
              <w:left w:val="single" w:sz="4" w:space="0" w:color="auto"/>
              <w:bottom w:val="single" w:sz="4" w:space="0" w:color="auto"/>
              <w:right w:val="single" w:sz="4" w:space="0" w:color="auto"/>
            </w:tcBorders>
          </w:tcPr>
          <w:p w:rsidR="005F535C" w:rsidRPr="005F535C" w:rsidRDefault="005F535C" w:rsidP="005F535C">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5F535C" w:rsidRPr="005F535C" w:rsidRDefault="005F535C" w:rsidP="005F535C">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5F535C" w:rsidRPr="005F535C" w:rsidRDefault="005F535C" w:rsidP="005F535C">
            <w:pPr>
              <w:widowControl w:val="0"/>
              <w:autoSpaceDE w:val="0"/>
              <w:autoSpaceDN w:val="0"/>
              <w:adjustRightInd w:val="0"/>
            </w:pPr>
          </w:p>
        </w:tc>
        <w:tc>
          <w:tcPr>
            <w:tcW w:w="2551" w:type="dxa"/>
            <w:tcBorders>
              <w:top w:val="single" w:sz="4" w:space="0" w:color="auto"/>
              <w:left w:val="single" w:sz="4" w:space="0" w:color="auto"/>
              <w:bottom w:val="single" w:sz="4" w:space="0" w:color="auto"/>
              <w:right w:val="single" w:sz="4" w:space="0" w:color="auto"/>
            </w:tcBorders>
          </w:tcPr>
          <w:p w:rsidR="005F535C" w:rsidRPr="005F535C" w:rsidRDefault="005F535C" w:rsidP="005F535C">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5F535C" w:rsidRPr="005F535C" w:rsidRDefault="005F535C" w:rsidP="005F535C">
            <w:pPr>
              <w:widowControl w:val="0"/>
              <w:autoSpaceDE w:val="0"/>
              <w:autoSpaceDN w:val="0"/>
              <w:adjustRightInd w:val="0"/>
            </w:pPr>
          </w:p>
        </w:tc>
      </w:tr>
    </w:tbl>
    <w:p w:rsidR="005F535C" w:rsidRPr="005F535C" w:rsidRDefault="005F535C" w:rsidP="005F535C">
      <w:pPr>
        <w:widowControl w:val="0"/>
        <w:tabs>
          <w:tab w:val="left" w:pos="7230"/>
        </w:tabs>
      </w:pPr>
      <w:r w:rsidRPr="005F535C">
        <w:t>Подрядчик:  _________/________.</w:t>
      </w:r>
    </w:p>
    <w:p w:rsidR="005F535C" w:rsidRPr="005F535C" w:rsidRDefault="005F535C" w:rsidP="005F535C">
      <w:pPr>
        <w:widowControl w:val="0"/>
        <w:tabs>
          <w:tab w:val="left" w:pos="7230"/>
        </w:tabs>
      </w:pPr>
    </w:p>
    <w:p w:rsidR="005F535C" w:rsidRPr="005F535C" w:rsidRDefault="005F535C" w:rsidP="005F535C">
      <w:pPr>
        <w:widowControl w:val="0"/>
      </w:pPr>
      <w:r>
        <w:rPr>
          <w:b/>
        </w:rPr>
        <w:t>9</w:t>
      </w:r>
      <w:r w:rsidRPr="005F535C">
        <w:rPr>
          <w:b/>
        </w:rPr>
        <w:t>.</w:t>
      </w:r>
      <w:r w:rsidRPr="005F535C">
        <w:t xml:space="preserve"> </w:t>
      </w:r>
      <w:r w:rsidRPr="005F535C">
        <w:rPr>
          <w:b/>
        </w:rPr>
        <w:t>Гарантийные обязательства:</w:t>
      </w:r>
      <w:r w:rsidRPr="005F535C">
        <w:t xml:space="preserve"> </w:t>
      </w:r>
    </w:p>
    <w:p w:rsidR="005F535C" w:rsidRPr="005F535C" w:rsidRDefault="005F535C" w:rsidP="005F535C">
      <w:pPr>
        <w:widowControl w:val="0"/>
        <w:tabs>
          <w:tab w:val="left" w:pos="284"/>
        </w:tabs>
        <w:jc w:val="both"/>
      </w:pPr>
      <w:r w:rsidRPr="005F535C">
        <w:t xml:space="preserve">Гарантийный срок на результат выполненных Работ составляет 24 (двадцать четыре) месяца с даты подписания Сторонами акта о приемке выполненных Работ (форма № КС-2) и справки о стоимости выполненных Работ и затрат (форма № КС-3). </w:t>
      </w:r>
    </w:p>
    <w:p w:rsidR="005F535C" w:rsidRPr="005F535C" w:rsidRDefault="005F535C" w:rsidP="005F535C">
      <w:pPr>
        <w:widowControl w:val="0"/>
        <w:tabs>
          <w:tab w:val="left" w:pos="284"/>
        </w:tabs>
        <w:jc w:val="both"/>
      </w:pPr>
      <w:r w:rsidRPr="005F535C">
        <w:t>При обнаружении в течение гарантийного срока недостатков (дефектов), возникших по вине Подрядчика препятствующих нормальной эксплуатации результата Работ, Подрядчик обязан устранить дефекты за свой счет. Гарантийный срок в этом случае продлевается на период устранения недостатков (дефектов) (с даты обнаружения недостатков (дефектов) до даты их фактического устранения). При этом срок устранения Подрядчиком недостатков (дефектов) должен составлять не более 3 (трех) рабочих дней с момента предъявления Заказчиком требования об устранении недостатков (дефектов).</w:t>
      </w:r>
    </w:p>
    <w:p w:rsidR="005F535C" w:rsidRPr="005F535C" w:rsidRDefault="005F535C" w:rsidP="005F535C">
      <w:pPr>
        <w:widowControl w:val="0"/>
        <w:tabs>
          <w:tab w:val="left" w:pos="284"/>
        </w:tabs>
        <w:jc w:val="both"/>
      </w:pPr>
      <w:r w:rsidRPr="005F535C">
        <w:t xml:space="preserve">Подрядчик должен предоставить Заказчику номер телефона с доступом 24 часа в сутки для экстренного вызова специалистов при возникновении аварийных ситуаций в период гарантийного срока. </w:t>
      </w:r>
    </w:p>
    <w:p w:rsidR="005F535C" w:rsidRPr="005F535C" w:rsidRDefault="005F535C" w:rsidP="005F535C">
      <w:pPr>
        <w:widowControl w:val="0"/>
        <w:tabs>
          <w:tab w:val="left" w:pos="284"/>
        </w:tabs>
        <w:jc w:val="both"/>
      </w:pPr>
      <w:r w:rsidRPr="005F535C">
        <w:t>Для проверки соответствия качества выполненных Подрядчиком Работ требованиям, установленным Договором, Заказчик вправе привлекать независимых экспертов.</w:t>
      </w:r>
    </w:p>
    <w:p w:rsidR="005F535C" w:rsidRPr="005F535C" w:rsidRDefault="005F535C" w:rsidP="005F535C">
      <w:pPr>
        <w:widowControl w:val="0"/>
        <w:tabs>
          <w:tab w:val="left" w:pos="284"/>
        </w:tabs>
        <w:jc w:val="both"/>
      </w:pPr>
    </w:p>
    <w:p w:rsidR="005F535C" w:rsidRPr="005F535C" w:rsidRDefault="005F535C" w:rsidP="005F535C">
      <w:pPr>
        <w:widowControl w:val="0"/>
        <w:tabs>
          <w:tab w:val="left" w:pos="0"/>
          <w:tab w:val="left" w:pos="284"/>
        </w:tabs>
        <w:autoSpaceDE w:val="0"/>
        <w:autoSpaceDN w:val="0"/>
        <w:adjustRightInd w:val="0"/>
        <w:jc w:val="both"/>
        <w:rPr>
          <w:b/>
          <w:bCs/>
        </w:rPr>
      </w:pPr>
      <w:r>
        <w:rPr>
          <w:b/>
          <w:bCs/>
        </w:rPr>
        <w:t>10</w:t>
      </w:r>
      <w:r w:rsidRPr="005F535C">
        <w:rPr>
          <w:b/>
          <w:bCs/>
        </w:rPr>
        <w:t>. Руководство (контроль исполнения Договора со стороны Заказчика):</w:t>
      </w:r>
      <w:r w:rsidRPr="005F535C">
        <w:rPr>
          <w:bCs/>
        </w:rPr>
        <w:t xml:space="preserve"> </w:t>
      </w:r>
      <w:r w:rsidRPr="005F535C">
        <w:rPr>
          <w:iCs/>
        </w:rPr>
        <w:t>____________</w:t>
      </w:r>
      <w:r w:rsidRPr="005F535C">
        <w:rPr>
          <w:iCs/>
          <w:vertAlign w:val="superscript"/>
        </w:rPr>
        <w:footnoteReference w:id="6"/>
      </w:r>
      <w:r w:rsidRPr="005F535C">
        <w:rPr>
          <w:bCs/>
        </w:rPr>
        <w:t>.</w:t>
      </w:r>
    </w:p>
    <w:p w:rsidR="005F535C" w:rsidRPr="005F535C" w:rsidRDefault="005F535C" w:rsidP="005F535C">
      <w:pPr>
        <w:jc w:val="both"/>
        <w:rPr>
          <w:b/>
        </w:rPr>
      </w:pPr>
    </w:p>
    <w:p w:rsidR="005F535C" w:rsidRPr="005F535C" w:rsidRDefault="005F535C" w:rsidP="005F535C">
      <w:pPr>
        <w:jc w:val="both"/>
        <w:rPr>
          <w:b/>
        </w:rPr>
      </w:pPr>
    </w:p>
    <w:p w:rsidR="005F535C" w:rsidRDefault="005F535C" w:rsidP="005F535C">
      <w:pPr>
        <w:ind w:firstLine="426"/>
        <w:jc w:val="right"/>
        <w:outlineLvl w:val="1"/>
        <w:rPr>
          <w:b/>
        </w:rPr>
      </w:pPr>
    </w:p>
    <w:p w:rsidR="005F535C" w:rsidRDefault="005F535C" w:rsidP="005F535C">
      <w:pPr>
        <w:ind w:firstLine="426"/>
        <w:jc w:val="right"/>
        <w:outlineLvl w:val="1"/>
        <w:rPr>
          <w:b/>
        </w:rPr>
      </w:pPr>
    </w:p>
    <w:tbl>
      <w:tblPr>
        <w:tblW w:w="10114" w:type="dxa"/>
        <w:tblLayout w:type="fixed"/>
        <w:tblLook w:val="04A0" w:firstRow="1" w:lastRow="0" w:firstColumn="1" w:lastColumn="0" w:noHBand="0" w:noVBand="1"/>
      </w:tblPr>
      <w:tblGrid>
        <w:gridCol w:w="2018"/>
        <w:gridCol w:w="2485"/>
        <w:gridCol w:w="268"/>
        <w:gridCol w:w="1540"/>
        <w:gridCol w:w="3720"/>
        <w:gridCol w:w="83"/>
      </w:tblGrid>
      <w:tr w:rsidR="005F535C" w:rsidRPr="00C67B65" w:rsidTr="00C7607A">
        <w:trPr>
          <w:gridAfter w:val="1"/>
          <w:wAfter w:w="83" w:type="dxa"/>
          <w:trHeight w:val="80"/>
        </w:trPr>
        <w:tc>
          <w:tcPr>
            <w:tcW w:w="4503" w:type="dxa"/>
            <w:gridSpan w:val="2"/>
            <w:hideMark/>
          </w:tcPr>
          <w:p w:rsidR="005F535C" w:rsidRPr="00C67B65" w:rsidRDefault="005F535C" w:rsidP="00C7607A">
            <w:pPr>
              <w:keepLines/>
              <w:widowControl w:val="0"/>
              <w:suppressAutoHyphens/>
              <w:ind w:hanging="21"/>
              <w:jc w:val="both"/>
              <w:rPr>
                <w:b/>
              </w:rPr>
            </w:pPr>
            <w:r w:rsidRPr="00C67B65">
              <w:rPr>
                <w:b/>
              </w:rPr>
              <w:t>Заказчик:</w:t>
            </w:r>
          </w:p>
        </w:tc>
        <w:tc>
          <w:tcPr>
            <w:tcW w:w="268" w:type="dxa"/>
          </w:tcPr>
          <w:p w:rsidR="005F535C" w:rsidRPr="00C67B65" w:rsidRDefault="005F535C" w:rsidP="00C7607A">
            <w:pPr>
              <w:keepLines/>
              <w:widowControl w:val="0"/>
              <w:suppressAutoHyphens/>
              <w:ind w:hanging="21"/>
              <w:jc w:val="both"/>
              <w:rPr>
                <w:b/>
              </w:rPr>
            </w:pPr>
          </w:p>
        </w:tc>
        <w:tc>
          <w:tcPr>
            <w:tcW w:w="5260" w:type="dxa"/>
            <w:gridSpan w:val="2"/>
            <w:hideMark/>
          </w:tcPr>
          <w:p w:rsidR="005F535C" w:rsidRPr="00C67B65" w:rsidRDefault="005F535C" w:rsidP="00C7607A">
            <w:pPr>
              <w:keepLines/>
              <w:widowControl w:val="0"/>
              <w:suppressAutoHyphens/>
              <w:ind w:hanging="21"/>
              <w:jc w:val="both"/>
              <w:rPr>
                <w:b/>
              </w:rPr>
            </w:pPr>
            <w:r>
              <w:rPr>
                <w:b/>
              </w:rPr>
              <w:t>Подрядчик</w:t>
            </w:r>
            <w:r w:rsidRPr="00C67B65">
              <w:rPr>
                <w:b/>
              </w:rPr>
              <w:t>:</w:t>
            </w:r>
          </w:p>
        </w:tc>
      </w:tr>
      <w:tr w:rsidR="005F535C" w:rsidRPr="00C67B65" w:rsidTr="00C7607A">
        <w:trPr>
          <w:gridAfter w:val="1"/>
          <w:wAfter w:w="83" w:type="dxa"/>
          <w:trHeight w:val="88"/>
        </w:trPr>
        <w:tc>
          <w:tcPr>
            <w:tcW w:w="4503" w:type="dxa"/>
            <w:gridSpan w:val="2"/>
          </w:tcPr>
          <w:p w:rsidR="005F535C" w:rsidRPr="00C67B65" w:rsidRDefault="005F535C" w:rsidP="00C7607A">
            <w:pPr>
              <w:keepLines/>
              <w:widowControl w:val="0"/>
              <w:suppressAutoHyphens/>
              <w:jc w:val="both"/>
              <w:rPr>
                <w:b/>
              </w:rPr>
            </w:pPr>
          </w:p>
        </w:tc>
        <w:tc>
          <w:tcPr>
            <w:tcW w:w="268" w:type="dxa"/>
          </w:tcPr>
          <w:p w:rsidR="005F535C" w:rsidRPr="00C67B65" w:rsidRDefault="005F535C" w:rsidP="00C7607A">
            <w:pPr>
              <w:keepLines/>
              <w:widowControl w:val="0"/>
              <w:suppressAutoHyphens/>
              <w:ind w:hanging="21"/>
              <w:jc w:val="both"/>
              <w:rPr>
                <w:b/>
              </w:rPr>
            </w:pPr>
          </w:p>
        </w:tc>
        <w:tc>
          <w:tcPr>
            <w:tcW w:w="5260" w:type="dxa"/>
            <w:gridSpan w:val="2"/>
          </w:tcPr>
          <w:p w:rsidR="005F535C" w:rsidRPr="00C67B65" w:rsidRDefault="005F535C" w:rsidP="00C7607A">
            <w:pPr>
              <w:keepLines/>
              <w:widowControl w:val="0"/>
              <w:suppressAutoHyphens/>
              <w:ind w:hanging="21"/>
              <w:jc w:val="both"/>
              <w:rPr>
                <w:b/>
              </w:rPr>
            </w:pPr>
          </w:p>
        </w:tc>
      </w:tr>
      <w:tr w:rsidR="005F535C" w:rsidRPr="00C67B65" w:rsidTr="00C7607A">
        <w:trPr>
          <w:gridAfter w:val="1"/>
          <w:wAfter w:w="83" w:type="dxa"/>
          <w:trHeight w:val="80"/>
        </w:trPr>
        <w:tc>
          <w:tcPr>
            <w:tcW w:w="4503" w:type="dxa"/>
            <w:gridSpan w:val="2"/>
            <w:hideMark/>
          </w:tcPr>
          <w:p w:rsidR="005F535C" w:rsidRPr="00C67B65" w:rsidRDefault="005F535C" w:rsidP="00C7607A">
            <w:pPr>
              <w:keepLines/>
              <w:widowControl w:val="0"/>
              <w:suppressAutoHyphens/>
              <w:ind w:hanging="21"/>
              <w:jc w:val="both"/>
              <w:rPr>
                <w:rFonts w:eastAsia="Calibri"/>
              </w:rPr>
            </w:pPr>
            <w:r w:rsidRPr="00C67B65">
              <w:rPr>
                <w:rFonts w:eastAsia="Calibri"/>
              </w:rPr>
              <w:t>Директор</w:t>
            </w:r>
          </w:p>
          <w:p w:rsidR="005F535C" w:rsidRPr="00C67B65" w:rsidRDefault="005F535C" w:rsidP="00C7607A">
            <w:pPr>
              <w:keepLines/>
              <w:widowControl w:val="0"/>
              <w:suppressAutoHyphens/>
              <w:ind w:hanging="21"/>
              <w:jc w:val="both"/>
              <w:rPr>
                <w:b/>
              </w:rPr>
            </w:pPr>
            <w:r w:rsidRPr="00C67B65">
              <w:rPr>
                <w:rFonts w:eastAsia="Calibri"/>
              </w:rPr>
              <w:t>НИУ ВШЭ – Санкт-Петербург</w:t>
            </w:r>
          </w:p>
        </w:tc>
        <w:tc>
          <w:tcPr>
            <w:tcW w:w="268" w:type="dxa"/>
          </w:tcPr>
          <w:p w:rsidR="005F535C" w:rsidRPr="00C67B65" w:rsidRDefault="005F535C" w:rsidP="00C7607A">
            <w:pPr>
              <w:keepLines/>
              <w:widowControl w:val="0"/>
              <w:suppressAutoHyphens/>
              <w:ind w:hanging="21"/>
              <w:jc w:val="both"/>
              <w:rPr>
                <w:b/>
              </w:rPr>
            </w:pPr>
          </w:p>
        </w:tc>
        <w:tc>
          <w:tcPr>
            <w:tcW w:w="5260" w:type="dxa"/>
            <w:gridSpan w:val="2"/>
            <w:hideMark/>
          </w:tcPr>
          <w:p w:rsidR="005F535C" w:rsidRPr="00C67B65" w:rsidRDefault="005F535C" w:rsidP="00C7607A">
            <w:pPr>
              <w:keepLines/>
              <w:widowControl w:val="0"/>
              <w:suppressAutoHyphens/>
              <w:ind w:hanging="21"/>
              <w:jc w:val="both"/>
              <w:rPr>
                <w:b/>
              </w:rPr>
            </w:pPr>
            <w:r w:rsidRPr="00C67B65">
              <w:rPr>
                <w:rFonts w:eastAsia="Calibri"/>
                <w:color w:val="E36C0A"/>
              </w:rPr>
              <w:t>[</w:t>
            </w:r>
            <w:r w:rsidRPr="00C67B65">
              <w:rPr>
                <w:rFonts w:eastAsia="Calibri"/>
                <w:i/>
                <w:color w:val="E36C0A"/>
              </w:rPr>
              <w:t>укажите должность подписанта</w:t>
            </w:r>
            <w:r w:rsidRPr="00C67B65">
              <w:rPr>
                <w:rFonts w:eastAsia="Calibri"/>
                <w:color w:val="E36C0A"/>
              </w:rPr>
              <w:t>]</w:t>
            </w:r>
          </w:p>
        </w:tc>
      </w:tr>
      <w:tr w:rsidR="005F535C" w:rsidRPr="00C67B65" w:rsidTr="00C7607A">
        <w:trPr>
          <w:gridAfter w:val="1"/>
          <w:wAfter w:w="83" w:type="dxa"/>
          <w:trHeight w:val="238"/>
        </w:trPr>
        <w:tc>
          <w:tcPr>
            <w:tcW w:w="2018" w:type="dxa"/>
          </w:tcPr>
          <w:p w:rsidR="005F535C" w:rsidRPr="00C67B65" w:rsidRDefault="005F535C" w:rsidP="00C7607A">
            <w:pPr>
              <w:keepLines/>
              <w:widowControl w:val="0"/>
              <w:suppressAutoHyphens/>
              <w:ind w:hanging="21"/>
              <w:jc w:val="both"/>
            </w:pPr>
          </w:p>
        </w:tc>
        <w:tc>
          <w:tcPr>
            <w:tcW w:w="2485" w:type="dxa"/>
            <w:vAlign w:val="bottom"/>
            <w:hideMark/>
          </w:tcPr>
          <w:p w:rsidR="005F535C" w:rsidRPr="00C67B65" w:rsidRDefault="005F535C" w:rsidP="00C7607A">
            <w:pPr>
              <w:keepLines/>
              <w:widowControl w:val="0"/>
              <w:suppressAutoHyphens/>
              <w:ind w:hanging="21"/>
            </w:pPr>
            <w:r w:rsidRPr="00C67B65">
              <w:rPr>
                <w:rFonts w:eastAsia="Calibri"/>
              </w:rPr>
              <w:t>Кадочников С.М.</w:t>
            </w:r>
          </w:p>
        </w:tc>
        <w:tc>
          <w:tcPr>
            <w:tcW w:w="268" w:type="dxa"/>
          </w:tcPr>
          <w:p w:rsidR="005F535C" w:rsidRPr="00C67B65" w:rsidRDefault="005F535C" w:rsidP="00C7607A">
            <w:pPr>
              <w:keepLines/>
              <w:widowControl w:val="0"/>
              <w:suppressAutoHyphens/>
              <w:ind w:hanging="21"/>
              <w:jc w:val="both"/>
            </w:pPr>
          </w:p>
        </w:tc>
        <w:tc>
          <w:tcPr>
            <w:tcW w:w="1540" w:type="dxa"/>
          </w:tcPr>
          <w:p w:rsidR="005F535C" w:rsidRPr="00C67B65" w:rsidRDefault="005F535C" w:rsidP="00C7607A">
            <w:pPr>
              <w:keepLines/>
              <w:widowControl w:val="0"/>
              <w:suppressAutoHyphens/>
              <w:ind w:hanging="21"/>
              <w:jc w:val="both"/>
            </w:pPr>
          </w:p>
        </w:tc>
        <w:tc>
          <w:tcPr>
            <w:tcW w:w="3720" w:type="dxa"/>
            <w:vAlign w:val="bottom"/>
            <w:hideMark/>
          </w:tcPr>
          <w:p w:rsidR="005F535C" w:rsidRPr="00C67B65" w:rsidRDefault="005F535C" w:rsidP="00C7607A">
            <w:pPr>
              <w:keepLines/>
              <w:widowControl w:val="0"/>
              <w:suppressAutoHyphens/>
              <w:ind w:hanging="21"/>
              <w:jc w:val="right"/>
            </w:pPr>
            <w:r w:rsidRPr="00C67B65">
              <w:rPr>
                <w:rFonts w:eastAsia="Calibri"/>
                <w:color w:val="E36C0A"/>
              </w:rPr>
              <w:t>[</w:t>
            </w:r>
            <w:r w:rsidRPr="00C67B65">
              <w:rPr>
                <w:rFonts w:eastAsia="Calibri"/>
                <w:i/>
                <w:color w:val="E36C0A"/>
              </w:rPr>
              <w:t>укажите фамилию и инициалы подписанта</w:t>
            </w:r>
            <w:r w:rsidRPr="00C67B65">
              <w:rPr>
                <w:rFonts w:eastAsia="Calibri"/>
                <w:color w:val="E36C0A"/>
              </w:rPr>
              <w:t>]</w:t>
            </w:r>
          </w:p>
        </w:tc>
      </w:tr>
      <w:tr w:rsidR="005F535C" w:rsidRPr="00C67B65" w:rsidTr="00C7607A">
        <w:trPr>
          <w:trHeight w:val="177"/>
        </w:trPr>
        <w:tc>
          <w:tcPr>
            <w:tcW w:w="4503" w:type="dxa"/>
            <w:gridSpan w:val="2"/>
          </w:tcPr>
          <w:p w:rsidR="005F535C" w:rsidRPr="00C67B65" w:rsidRDefault="005F535C" w:rsidP="00C7607A">
            <w:pPr>
              <w:keepLines/>
              <w:widowControl w:val="0"/>
              <w:suppressAutoHyphens/>
              <w:ind w:right="74"/>
              <w:jc w:val="both"/>
              <w:rPr>
                <w:rFonts w:eastAsia="Calibri"/>
              </w:rPr>
            </w:pPr>
            <w:r w:rsidRPr="00C67B65">
              <w:t>м.п.</w:t>
            </w:r>
          </w:p>
        </w:tc>
        <w:tc>
          <w:tcPr>
            <w:tcW w:w="268" w:type="dxa"/>
          </w:tcPr>
          <w:p w:rsidR="005F535C" w:rsidRPr="00C67B65" w:rsidRDefault="005F535C" w:rsidP="00C7607A">
            <w:pPr>
              <w:keepLines/>
              <w:widowControl w:val="0"/>
              <w:suppressAutoHyphens/>
              <w:ind w:right="74"/>
              <w:jc w:val="both"/>
            </w:pPr>
          </w:p>
        </w:tc>
        <w:tc>
          <w:tcPr>
            <w:tcW w:w="5343" w:type="dxa"/>
            <w:gridSpan w:val="3"/>
          </w:tcPr>
          <w:p w:rsidR="005F535C" w:rsidRPr="00C67B65" w:rsidRDefault="005F535C" w:rsidP="00C7607A">
            <w:pPr>
              <w:keepLines/>
              <w:widowControl w:val="0"/>
              <w:suppressAutoHyphens/>
              <w:ind w:right="74"/>
              <w:jc w:val="both"/>
            </w:pPr>
            <w:r w:rsidRPr="00C67B65">
              <w:t>м.п.</w:t>
            </w:r>
          </w:p>
        </w:tc>
      </w:tr>
    </w:tbl>
    <w:p w:rsidR="005F535C" w:rsidRDefault="005F535C" w:rsidP="005F535C">
      <w:pPr>
        <w:ind w:firstLine="426"/>
        <w:jc w:val="right"/>
        <w:outlineLvl w:val="1"/>
        <w:rPr>
          <w:b/>
        </w:rPr>
      </w:pPr>
    </w:p>
    <w:p w:rsidR="005F535C" w:rsidRDefault="005F535C" w:rsidP="005F535C">
      <w:pPr>
        <w:ind w:firstLine="426"/>
        <w:jc w:val="right"/>
        <w:outlineLvl w:val="1"/>
        <w:rPr>
          <w:b/>
        </w:rPr>
      </w:pPr>
    </w:p>
    <w:p w:rsidR="005F535C" w:rsidRDefault="005F535C" w:rsidP="005F535C">
      <w:pPr>
        <w:ind w:firstLine="426"/>
        <w:jc w:val="right"/>
        <w:outlineLvl w:val="1"/>
        <w:rPr>
          <w:b/>
        </w:rPr>
      </w:pPr>
    </w:p>
    <w:p w:rsidR="005F535C" w:rsidRDefault="005F535C" w:rsidP="005F535C">
      <w:pPr>
        <w:ind w:firstLine="426"/>
        <w:jc w:val="right"/>
        <w:outlineLvl w:val="1"/>
        <w:rPr>
          <w:b/>
        </w:rPr>
      </w:pPr>
    </w:p>
    <w:p w:rsidR="005F535C" w:rsidRDefault="005F535C" w:rsidP="005F535C">
      <w:pPr>
        <w:ind w:firstLine="426"/>
        <w:jc w:val="right"/>
        <w:outlineLvl w:val="1"/>
        <w:rPr>
          <w:b/>
        </w:rPr>
      </w:pPr>
    </w:p>
    <w:p w:rsidR="005F535C" w:rsidRDefault="005F535C" w:rsidP="005F535C">
      <w:pPr>
        <w:ind w:firstLine="426"/>
        <w:jc w:val="right"/>
        <w:outlineLvl w:val="1"/>
        <w:rPr>
          <w:b/>
        </w:rPr>
      </w:pPr>
    </w:p>
    <w:p w:rsidR="005F535C" w:rsidRDefault="005F535C" w:rsidP="005F535C">
      <w:pPr>
        <w:ind w:firstLine="426"/>
        <w:jc w:val="right"/>
        <w:outlineLvl w:val="1"/>
        <w:rPr>
          <w:b/>
        </w:rPr>
      </w:pPr>
    </w:p>
    <w:p w:rsidR="005F535C" w:rsidRDefault="005F535C" w:rsidP="005F535C">
      <w:pPr>
        <w:ind w:firstLine="426"/>
        <w:jc w:val="right"/>
        <w:outlineLvl w:val="1"/>
        <w:rPr>
          <w:b/>
        </w:rPr>
      </w:pPr>
    </w:p>
    <w:p w:rsidR="005F535C" w:rsidRDefault="005F535C" w:rsidP="005F535C">
      <w:pPr>
        <w:ind w:firstLine="426"/>
        <w:jc w:val="right"/>
        <w:outlineLvl w:val="1"/>
        <w:rPr>
          <w:b/>
        </w:rPr>
      </w:pPr>
    </w:p>
    <w:p w:rsidR="005F535C" w:rsidRDefault="005F535C" w:rsidP="005F535C">
      <w:pPr>
        <w:ind w:firstLine="426"/>
        <w:jc w:val="right"/>
        <w:outlineLvl w:val="1"/>
        <w:rPr>
          <w:b/>
        </w:rPr>
      </w:pPr>
    </w:p>
    <w:p w:rsidR="005F535C" w:rsidRDefault="005F535C" w:rsidP="005F535C">
      <w:pPr>
        <w:ind w:firstLine="426"/>
        <w:jc w:val="right"/>
        <w:outlineLvl w:val="1"/>
        <w:rPr>
          <w:b/>
        </w:rPr>
      </w:pPr>
    </w:p>
    <w:p w:rsidR="005F535C" w:rsidRDefault="005F535C" w:rsidP="005F535C">
      <w:pPr>
        <w:ind w:firstLine="426"/>
        <w:jc w:val="right"/>
        <w:outlineLvl w:val="1"/>
        <w:rPr>
          <w:b/>
        </w:rPr>
      </w:pPr>
    </w:p>
    <w:p w:rsidR="005F535C" w:rsidRDefault="005F535C" w:rsidP="005F535C">
      <w:pPr>
        <w:ind w:firstLine="426"/>
        <w:jc w:val="right"/>
        <w:outlineLvl w:val="1"/>
        <w:rPr>
          <w:b/>
        </w:rPr>
      </w:pPr>
    </w:p>
    <w:p w:rsidR="005F535C" w:rsidRDefault="005F535C" w:rsidP="005F535C">
      <w:pPr>
        <w:ind w:firstLine="426"/>
        <w:jc w:val="right"/>
        <w:outlineLvl w:val="1"/>
        <w:rPr>
          <w:b/>
        </w:rPr>
      </w:pPr>
    </w:p>
    <w:p w:rsidR="005F535C" w:rsidRDefault="005F535C" w:rsidP="005F535C">
      <w:pPr>
        <w:ind w:firstLine="426"/>
        <w:jc w:val="right"/>
        <w:outlineLvl w:val="1"/>
        <w:rPr>
          <w:b/>
        </w:rPr>
      </w:pPr>
    </w:p>
    <w:p w:rsidR="005F535C" w:rsidRDefault="005F535C" w:rsidP="005F535C">
      <w:pPr>
        <w:ind w:firstLine="426"/>
        <w:jc w:val="right"/>
        <w:outlineLvl w:val="1"/>
        <w:rPr>
          <w:b/>
        </w:rPr>
      </w:pPr>
    </w:p>
    <w:p w:rsidR="005F535C" w:rsidRDefault="005F535C" w:rsidP="005F535C">
      <w:pPr>
        <w:ind w:firstLine="426"/>
        <w:jc w:val="right"/>
        <w:outlineLvl w:val="1"/>
        <w:rPr>
          <w:b/>
        </w:rPr>
      </w:pPr>
    </w:p>
    <w:p w:rsidR="005F535C" w:rsidRDefault="005F535C" w:rsidP="005F535C">
      <w:pPr>
        <w:ind w:firstLine="426"/>
        <w:jc w:val="right"/>
        <w:outlineLvl w:val="1"/>
        <w:rPr>
          <w:b/>
        </w:rPr>
      </w:pPr>
    </w:p>
    <w:p w:rsidR="005F535C" w:rsidRDefault="005F535C" w:rsidP="005F535C">
      <w:pPr>
        <w:ind w:firstLine="426"/>
        <w:jc w:val="right"/>
        <w:outlineLvl w:val="1"/>
        <w:rPr>
          <w:b/>
        </w:rPr>
      </w:pPr>
    </w:p>
    <w:p w:rsidR="005F535C" w:rsidRDefault="005F535C" w:rsidP="005F535C">
      <w:pPr>
        <w:ind w:firstLine="426"/>
        <w:jc w:val="right"/>
        <w:outlineLvl w:val="1"/>
        <w:rPr>
          <w:b/>
        </w:rPr>
      </w:pPr>
    </w:p>
    <w:p w:rsidR="005F535C" w:rsidRDefault="005F535C" w:rsidP="005F535C">
      <w:pPr>
        <w:ind w:firstLine="426"/>
        <w:jc w:val="right"/>
        <w:outlineLvl w:val="1"/>
        <w:rPr>
          <w:b/>
        </w:rPr>
      </w:pPr>
    </w:p>
    <w:p w:rsidR="005F535C" w:rsidRDefault="005F535C" w:rsidP="005F535C">
      <w:pPr>
        <w:ind w:firstLine="426"/>
        <w:jc w:val="right"/>
        <w:outlineLvl w:val="1"/>
        <w:rPr>
          <w:b/>
        </w:rPr>
      </w:pPr>
    </w:p>
    <w:p w:rsidR="005F535C" w:rsidRDefault="005F535C" w:rsidP="005F535C">
      <w:pPr>
        <w:ind w:firstLine="426"/>
        <w:jc w:val="right"/>
        <w:outlineLvl w:val="1"/>
        <w:rPr>
          <w:b/>
        </w:rPr>
      </w:pPr>
    </w:p>
    <w:p w:rsidR="005F535C" w:rsidRDefault="005F535C" w:rsidP="005F535C">
      <w:pPr>
        <w:ind w:firstLine="426"/>
        <w:jc w:val="right"/>
        <w:outlineLvl w:val="1"/>
        <w:rPr>
          <w:b/>
        </w:rPr>
      </w:pPr>
    </w:p>
    <w:p w:rsidR="005F535C" w:rsidRDefault="005F535C" w:rsidP="005F535C">
      <w:pPr>
        <w:ind w:firstLine="426"/>
        <w:jc w:val="right"/>
        <w:outlineLvl w:val="1"/>
        <w:rPr>
          <w:b/>
        </w:rPr>
      </w:pPr>
    </w:p>
    <w:p w:rsidR="005F535C" w:rsidRPr="005F535C" w:rsidRDefault="005F535C" w:rsidP="005F535C">
      <w:pPr>
        <w:ind w:firstLine="426"/>
        <w:jc w:val="right"/>
        <w:outlineLvl w:val="1"/>
      </w:pPr>
    </w:p>
    <w:p w:rsidR="005F535C" w:rsidRPr="005F535C" w:rsidRDefault="005F535C" w:rsidP="005F535C">
      <w:pPr>
        <w:ind w:firstLine="426"/>
        <w:jc w:val="right"/>
        <w:outlineLvl w:val="1"/>
      </w:pPr>
      <w:r w:rsidRPr="005F535C">
        <w:t>Приложение №1</w:t>
      </w:r>
    </w:p>
    <w:p w:rsidR="005F535C" w:rsidRPr="005F535C" w:rsidRDefault="005F535C" w:rsidP="005F535C">
      <w:pPr>
        <w:ind w:firstLine="426"/>
        <w:jc w:val="right"/>
        <w:outlineLvl w:val="1"/>
      </w:pPr>
      <w:r w:rsidRPr="005F535C">
        <w:t>к Техническому заданию</w:t>
      </w:r>
    </w:p>
    <w:p w:rsidR="005F535C" w:rsidRPr="005F535C" w:rsidRDefault="005F535C" w:rsidP="005F535C">
      <w:pPr>
        <w:ind w:firstLine="426"/>
        <w:jc w:val="right"/>
        <w:outlineLvl w:val="1"/>
      </w:pPr>
    </w:p>
    <w:p w:rsidR="005F535C" w:rsidRPr="005F535C" w:rsidRDefault="005F535C" w:rsidP="005F535C">
      <w:pPr>
        <w:tabs>
          <w:tab w:val="left" w:pos="0"/>
          <w:tab w:val="left" w:pos="426"/>
        </w:tabs>
        <w:ind w:left="-207"/>
      </w:pPr>
    </w:p>
    <w:p w:rsidR="005F535C" w:rsidRPr="005F535C" w:rsidRDefault="005F535C" w:rsidP="005F535C">
      <w:pPr>
        <w:tabs>
          <w:tab w:val="left" w:pos="-851"/>
          <w:tab w:val="left" w:pos="-142"/>
        </w:tabs>
        <w:ind w:left="-207"/>
        <w:jc w:val="center"/>
        <w:rPr>
          <w:b/>
        </w:rPr>
      </w:pPr>
      <w:r w:rsidRPr="005F535C">
        <w:rPr>
          <w:b/>
        </w:rPr>
        <w:t>Формы отчетных документов:</w:t>
      </w:r>
    </w:p>
    <w:p w:rsidR="005F535C" w:rsidRPr="005F535C" w:rsidRDefault="005F535C" w:rsidP="005F535C">
      <w:pPr>
        <w:tabs>
          <w:tab w:val="left" w:pos="0"/>
          <w:tab w:val="left" w:pos="426"/>
        </w:tabs>
        <w:ind w:left="-207"/>
        <w:jc w:val="center"/>
      </w:pPr>
      <w:r w:rsidRPr="005F535C">
        <w:t xml:space="preserve">Форма акта о приемке выполненных работ </w:t>
      </w:r>
    </w:p>
    <w:p w:rsidR="005F535C" w:rsidRPr="005F535C" w:rsidRDefault="005F535C" w:rsidP="005F535C">
      <w:pPr>
        <w:tabs>
          <w:tab w:val="left" w:pos="0"/>
          <w:tab w:val="left" w:pos="426"/>
        </w:tabs>
        <w:ind w:left="-207"/>
        <w:jc w:val="center"/>
      </w:pPr>
    </w:p>
    <w:p w:rsidR="005F535C" w:rsidRPr="005F535C" w:rsidRDefault="005F535C" w:rsidP="005F535C">
      <w:pPr>
        <w:tabs>
          <w:tab w:val="left" w:pos="0"/>
          <w:tab w:val="left" w:pos="426"/>
        </w:tabs>
        <w:ind w:left="-207"/>
        <w:jc w:val="center"/>
      </w:pPr>
      <w:r w:rsidRPr="005F535C">
        <w:t>Начало формы акта о приемке выполненных работ</w:t>
      </w:r>
    </w:p>
    <w:p w:rsidR="005F535C" w:rsidRPr="005F535C" w:rsidRDefault="005F535C" w:rsidP="005F535C">
      <w:pPr>
        <w:tabs>
          <w:tab w:val="left" w:pos="0"/>
          <w:tab w:val="left" w:pos="426"/>
        </w:tabs>
        <w:ind w:left="-207"/>
      </w:pPr>
      <w:r w:rsidRPr="005F535C">
        <w:rPr>
          <w:noProof/>
        </w:rPr>
        <w:drawing>
          <wp:inline distT="0" distB="0" distL="0" distR="0" wp14:anchorId="59AA6252" wp14:editId="788ACD82">
            <wp:extent cx="5943600" cy="6720205"/>
            <wp:effectExtent l="0" t="0" r="0"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6720205"/>
                    </a:xfrm>
                    <a:prstGeom prst="rect">
                      <a:avLst/>
                    </a:prstGeom>
                    <a:noFill/>
                    <a:ln>
                      <a:noFill/>
                    </a:ln>
                  </pic:spPr>
                </pic:pic>
              </a:graphicData>
            </a:graphic>
          </wp:inline>
        </w:drawing>
      </w:r>
    </w:p>
    <w:p w:rsidR="005F535C" w:rsidRPr="005F535C" w:rsidRDefault="005F535C" w:rsidP="005F535C">
      <w:pPr>
        <w:tabs>
          <w:tab w:val="left" w:pos="0"/>
          <w:tab w:val="left" w:pos="426"/>
        </w:tabs>
        <w:ind w:left="-207"/>
        <w:jc w:val="center"/>
      </w:pPr>
      <w:r w:rsidRPr="005F535C">
        <w:t>Конец формы акта о приемке выполненных работ</w:t>
      </w:r>
    </w:p>
    <w:p w:rsidR="005F535C" w:rsidRPr="005F535C" w:rsidRDefault="005F535C" w:rsidP="005F535C">
      <w:pPr>
        <w:tabs>
          <w:tab w:val="left" w:pos="0"/>
          <w:tab w:val="left" w:pos="426"/>
        </w:tabs>
        <w:ind w:left="-207"/>
      </w:pPr>
    </w:p>
    <w:p w:rsidR="005F535C" w:rsidRPr="005F535C" w:rsidRDefault="005F535C" w:rsidP="005F535C">
      <w:pPr>
        <w:tabs>
          <w:tab w:val="left" w:pos="0"/>
          <w:tab w:val="left" w:pos="426"/>
        </w:tabs>
        <w:ind w:left="-207"/>
      </w:pPr>
    </w:p>
    <w:p w:rsidR="005F535C" w:rsidRPr="005F535C" w:rsidRDefault="005F535C" w:rsidP="005F535C">
      <w:pPr>
        <w:tabs>
          <w:tab w:val="left" w:pos="0"/>
          <w:tab w:val="left" w:pos="426"/>
        </w:tabs>
        <w:ind w:left="-207"/>
        <w:jc w:val="center"/>
      </w:pPr>
    </w:p>
    <w:p w:rsidR="005F535C" w:rsidRPr="005F535C" w:rsidRDefault="005F535C" w:rsidP="005F535C">
      <w:pPr>
        <w:tabs>
          <w:tab w:val="left" w:pos="0"/>
          <w:tab w:val="left" w:pos="426"/>
        </w:tabs>
        <w:ind w:left="-207"/>
        <w:jc w:val="center"/>
      </w:pPr>
    </w:p>
    <w:p w:rsidR="005F535C" w:rsidRPr="005F535C" w:rsidRDefault="005F535C" w:rsidP="005F535C">
      <w:pPr>
        <w:tabs>
          <w:tab w:val="left" w:pos="0"/>
          <w:tab w:val="left" w:pos="426"/>
        </w:tabs>
        <w:ind w:left="-207"/>
        <w:jc w:val="center"/>
      </w:pPr>
    </w:p>
    <w:p w:rsidR="005F535C" w:rsidRPr="005F535C" w:rsidRDefault="005F535C" w:rsidP="005F535C">
      <w:pPr>
        <w:tabs>
          <w:tab w:val="left" w:pos="0"/>
          <w:tab w:val="left" w:pos="426"/>
        </w:tabs>
        <w:jc w:val="center"/>
        <w:rPr>
          <w:b/>
        </w:rPr>
      </w:pPr>
      <w:r w:rsidRPr="005F535C">
        <w:rPr>
          <w:b/>
        </w:rPr>
        <w:t>Форма справки о стоимости выполненных работ и затрат</w:t>
      </w:r>
    </w:p>
    <w:p w:rsidR="005F535C" w:rsidRPr="005F535C" w:rsidRDefault="005F535C" w:rsidP="005F535C">
      <w:pPr>
        <w:tabs>
          <w:tab w:val="left" w:pos="0"/>
          <w:tab w:val="left" w:pos="426"/>
        </w:tabs>
        <w:jc w:val="center"/>
        <w:rPr>
          <w:b/>
        </w:rPr>
      </w:pPr>
      <w:r w:rsidRPr="005F535C">
        <w:t>Начало формы справки о стоимости выполненных работ и затрат</w:t>
      </w:r>
    </w:p>
    <w:p w:rsidR="005F535C" w:rsidRPr="005F535C" w:rsidRDefault="005F535C" w:rsidP="005F535C">
      <w:pPr>
        <w:tabs>
          <w:tab w:val="left" w:pos="0"/>
          <w:tab w:val="left" w:pos="426"/>
        </w:tabs>
        <w:jc w:val="center"/>
      </w:pPr>
      <w:r w:rsidRPr="005F535C">
        <w:rPr>
          <w:noProof/>
        </w:rPr>
        <w:drawing>
          <wp:inline distT="0" distB="0" distL="0" distR="0" wp14:anchorId="7FFAFFBD" wp14:editId="5B31FE41">
            <wp:extent cx="6297295" cy="5426075"/>
            <wp:effectExtent l="0" t="0" r="825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97295" cy="5426075"/>
                    </a:xfrm>
                    <a:prstGeom prst="rect">
                      <a:avLst/>
                    </a:prstGeom>
                    <a:noFill/>
                    <a:ln>
                      <a:noFill/>
                    </a:ln>
                  </pic:spPr>
                </pic:pic>
              </a:graphicData>
            </a:graphic>
          </wp:inline>
        </w:drawing>
      </w:r>
    </w:p>
    <w:p w:rsidR="005F535C" w:rsidRPr="005F535C" w:rsidRDefault="005F535C" w:rsidP="005F535C">
      <w:pPr>
        <w:autoSpaceDE w:val="0"/>
        <w:autoSpaceDN w:val="0"/>
        <w:adjustRightInd w:val="0"/>
        <w:jc w:val="center"/>
      </w:pPr>
      <w:r w:rsidRPr="005F535C">
        <w:t>Конец формы справки о стоимости выполненных работ и затрат</w:t>
      </w:r>
    </w:p>
    <w:p w:rsidR="005F535C" w:rsidRPr="005F535C" w:rsidRDefault="005F535C" w:rsidP="005F535C">
      <w:pPr>
        <w:tabs>
          <w:tab w:val="left" w:pos="0"/>
          <w:tab w:val="left" w:pos="426"/>
        </w:tabs>
        <w:ind w:left="-207"/>
        <w:jc w:val="center"/>
      </w:pPr>
    </w:p>
    <w:p w:rsidR="005F535C" w:rsidRPr="005F535C" w:rsidRDefault="005F535C" w:rsidP="005F535C">
      <w:pPr>
        <w:tabs>
          <w:tab w:val="left" w:pos="0"/>
          <w:tab w:val="left" w:pos="284"/>
        </w:tabs>
        <w:autoSpaceDE w:val="0"/>
        <w:autoSpaceDN w:val="0"/>
        <w:adjustRightInd w:val="0"/>
        <w:rPr>
          <w:b/>
          <w:bCs/>
        </w:rPr>
      </w:pPr>
    </w:p>
    <w:tbl>
      <w:tblPr>
        <w:tblW w:w="10114" w:type="dxa"/>
        <w:tblLayout w:type="fixed"/>
        <w:tblLook w:val="04A0" w:firstRow="1" w:lastRow="0" w:firstColumn="1" w:lastColumn="0" w:noHBand="0" w:noVBand="1"/>
      </w:tblPr>
      <w:tblGrid>
        <w:gridCol w:w="2018"/>
        <w:gridCol w:w="2485"/>
        <w:gridCol w:w="268"/>
        <w:gridCol w:w="1540"/>
        <w:gridCol w:w="3720"/>
        <w:gridCol w:w="83"/>
      </w:tblGrid>
      <w:tr w:rsidR="005F535C" w:rsidRPr="00C67B65" w:rsidTr="00C7607A">
        <w:trPr>
          <w:gridAfter w:val="1"/>
          <w:wAfter w:w="83" w:type="dxa"/>
          <w:trHeight w:val="80"/>
        </w:trPr>
        <w:tc>
          <w:tcPr>
            <w:tcW w:w="4503" w:type="dxa"/>
            <w:gridSpan w:val="2"/>
            <w:hideMark/>
          </w:tcPr>
          <w:p w:rsidR="005F535C" w:rsidRPr="00C67B65" w:rsidRDefault="005F535C" w:rsidP="00C7607A">
            <w:pPr>
              <w:keepLines/>
              <w:widowControl w:val="0"/>
              <w:suppressAutoHyphens/>
              <w:ind w:hanging="21"/>
              <w:jc w:val="both"/>
              <w:rPr>
                <w:b/>
              </w:rPr>
            </w:pPr>
            <w:r w:rsidRPr="00C67B65">
              <w:rPr>
                <w:b/>
              </w:rPr>
              <w:t>Заказчик:</w:t>
            </w:r>
          </w:p>
        </w:tc>
        <w:tc>
          <w:tcPr>
            <w:tcW w:w="268" w:type="dxa"/>
          </w:tcPr>
          <w:p w:rsidR="005F535C" w:rsidRPr="00C67B65" w:rsidRDefault="005F535C" w:rsidP="00C7607A">
            <w:pPr>
              <w:keepLines/>
              <w:widowControl w:val="0"/>
              <w:suppressAutoHyphens/>
              <w:ind w:hanging="21"/>
              <w:jc w:val="both"/>
              <w:rPr>
                <w:b/>
              </w:rPr>
            </w:pPr>
          </w:p>
        </w:tc>
        <w:tc>
          <w:tcPr>
            <w:tcW w:w="5260" w:type="dxa"/>
            <w:gridSpan w:val="2"/>
            <w:hideMark/>
          </w:tcPr>
          <w:p w:rsidR="005F535C" w:rsidRPr="00C67B65" w:rsidRDefault="005F535C" w:rsidP="00C7607A">
            <w:pPr>
              <w:keepLines/>
              <w:widowControl w:val="0"/>
              <w:suppressAutoHyphens/>
              <w:ind w:hanging="21"/>
              <w:jc w:val="both"/>
              <w:rPr>
                <w:b/>
              </w:rPr>
            </w:pPr>
            <w:r>
              <w:rPr>
                <w:b/>
              </w:rPr>
              <w:t>Подрядчик</w:t>
            </w:r>
            <w:r w:rsidRPr="00C67B65">
              <w:rPr>
                <w:b/>
              </w:rPr>
              <w:t>:</w:t>
            </w:r>
          </w:p>
        </w:tc>
      </w:tr>
      <w:tr w:rsidR="005F535C" w:rsidRPr="00C67B65" w:rsidTr="00C7607A">
        <w:trPr>
          <w:gridAfter w:val="1"/>
          <w:wAfter w:w="83" w:type="dxa"/>
          <w:trHeight w:val="88"/>
        </w:trPr>
        <w:tc>
          <w:tcPr>
            <w:tcW w:w="4503" w:type="dxa"/>
            <w:gridSpan w:val="2"/>
          </w:tcPr>
          <w:p w:rsidR="005F535C" w:rsidRPr="00C67B65" w:rsidRDefault="005F535C" w:rsidP="00C7607A">
            <w:pPr>
              <w:keepLines/>
              <w:widowControl w:val="0"/>
              <w:suppressAutoHyphens/>
              <w:jc w:val="both"/>
              <w:rPr>
                <w:b/>
              </w:rPr>
            </w:pPr>
          </w:p>
        </w:tc>
        <w:tc>
          <w:tcPr>
            <w:tcW w:w="268" w:type="dxa"/>
          </w:tcPr>
          <w:p w:rsidR="005F535C" w:rsidRPr="00C67B65" w:rsidRDefault="005F535C" w:rsidP="00C7607A">
            <w:pPr>
              <w:keepLines/>
              <w:widowControl w:val="0"/>
              <w:suppressAutoHyphens/>
              <w:ind w:hanging="21"/>
              <w:jc w:val="both"/>
              <w:rPr>
                <w:b/>
              </w:rPr>
            </w:pPr>
          </w:p>
        </w:tc>
        <w:tc>
          <w:tcPr>
            <w:tcW w:w="5260" w:type="dxa"/>
            <w:gridSpan w:val="2"/>
          </w:tcPr>
          <w:p w:rsidR="005F535C" w:rsidRPr="00C67B65" w:rsidRDefault="005F535C" w:rsidP="00C7607A">
            <w:pPr>
              <w:keepLines/>
              <w:widowControl w:val="0"/>
              <w:suppressAutoHyphens/>
              <w:ind w:hanging="21"/>
              <w:jc w:val="both"/>
              <w:rPr>
                <w:b/>
              </w:rPr>
            </w:pPr>
          </w:p>
        </w:tc>
      </w:tr>
      <w:tr w:rsidR="005F535C" w:rsidRPr="00C67B65" w:rsidTr="00C7607A">
        <w:trPr>
          <w:gridAfter w:val="1"/>
          <w:wAfter w:w="83" w:type="dxa"/>
          <w:trHeight w:val="80"/>
        </w:trPr>
        <w:tc>
          <w:tcPr>
            <w:tcW w:w="4503" w:type="dxa"/>
            <w:gridSpan w:val="2"/>
            <w:hideMark/>
          </w:tcPr>
          <w:p w:rsidR="005F535C" w:rsidRPr="00C67B65" w:rsidRDefault="005F535C" w:rsidP="00C7607A">
            <w:pPr>
              <w:keepLines/>
              <w:widowControl w:val="0"/>
              <w:suppressAutoHyphens/>
              <w:ind w:hanging="21"/>
              <w:jc w:val="both"/>
              <w:rPr>
                <w:rFonts w:eastAsia="Calibri"/>
              </w:rPr>
            </w:pPr>
            <w:r w:rsidRPr="00C67B65">
              <w:rPr>
                <w:rFonts w:eastAsia="Calibri"/>
              </w:rPr>
              <w:t>Директор</w:t>
            </w:r>
          </w:p>
          <w:p w:rsidR="005F535C" w:rsidRPr="00C67B65" w:rsidRDefault="005F535C" w:rsidP="00C7607A">
            <w:pPr>
              <w:keepLines/>
              <w:widowControl w:val="0"/>
              <w:suppressAutoHyphens/>
              <w:ind w:hanging="21"/>
              <w:jc w:val="both"/>
              <w:rPr>
                <w:b/>
              </w:rPr>
            </w:pPr>
            <w:r w:rsidRPr="00C67B65">
              <w:rPr>
                <w:rFonts w:eastAsia="Calibri"/>
              </w:rPr>
              <w:t>НИУ ВШЭ – Санкт-Петербург</w:t>
            </w:r>
          </w:p>
        </w:tc>
        <w:tc>
          <w:tcPr>
            <w:tcW w:w="268" w:type="dxa"/>
          </w:tcPr>
          <w:p w:rsidR="005F535C" w:rsidRPr="00C67B65" w:rsidRDefault="005F535C" w:rsidP="00C7607A">
            <w:pPr>
              <w:keepLines/>
              <w:widowControl w:val="0"/>
              <w:suppressAutoHyphens/>
              <w:ind w:hanging="21"/>
              <w:jc w:val="both"/>
              <w:rPr>
                <w:b/>
              </w:rPr>
            </w:pPr>
          </w:p>
        </w:tc>
        <w:tc>
          <w:tcPr>
            <w:tcW w:w="5260" w:type="dxa"/>
            <w:gridSpan w:val="2"/>
            <w:hideMark/>
          </w:tcPr>
          <w:p w:rsidR="005F535C" w:rsidRPr="00C67B65" w:rsidRDefault="005F535C" w:rsidP="00C7607A">
            <w:pPr>
              <w:keepLines/>
              <w:widowControl w:val="0"/>
              <w:suppressAutoHyphens/>
              <w:ind w:hanging="21"/>
              <w:jc w:val="both"/>
              <w:rPr>
                <w:b/>
              </w:rPr>
            </w:pPr>
            <w:r w:rsidRPr="00C67B65">
              <w:rPr>
                <w:rFonts w:eastAsia="Calibri"/>
                <w:color w:val="E36C0A"/>
              </w:rPr>
              <w:t>[</w:t>
            </w:r>
            <w:r w:rsidRPr="00C67B65">
              <w:rPr>
                <w:rFonts w:eastAsia="Calibri"/>
                <w:i/>
                <w:color w:val="E36C0A"/>
              </w:rPr>
              <w:t>укажите должность подписанта</w:t>
            </w:r>
            <w:r w:rsidRPr="00C67B65">
              <w:rPr>
                <w:rFonts w:eastAsia="Calibri"/>
                <w:color w:val="E36C0A"/>
              </w:rPr>
              <w:t>]</w:t>
            </w:r>
          </w:p>
        </w:tc>
      </w:tr>
      <w:tr w:rsidR="005F535C" w:rsidRPr="00C67B65" w:rsidTr="00C7607A">
        <w:trPr>
          <w:gridAfter w:val="1"/>
          <w:wAfter w:w="83" w:type="dxa"/>
          <w:trHeight w:val="238"/>
        </w:trPr>
        <w:tc>
          <w:tcPr>
            <w:tcW w:w="2018" w:type="dxa"/>
          </w:tcPr>
          <w:p w:rsidR="005F535C" w:rsidRPr="00C67B65" w:rsidRDefault="005F535C" w:rsidP="00C7607A">
            <w:pPr>
              <w:keepLines/>
              <w:widowControl w:val="0"/>
              <w:suppressAutoHyphens/>
              <w:ind w:hanging="21"/>
              <w:jc w:val="both"/>
            </w:pPr>
          </w:p>
        </w:tc>
        <w:tc>
          <w:tcPr>
            <w:tcW w:w="2485" w:type="dxa"/>
            <w:vAlign w:val="bottom"/>
            <w:hideMark/>
          </w:tcPr>
          <w:p w:rsidR="005F535C" w:rsidRPr="00C67B65" w:rsidRDefault="005F535C" w:rsidP="00C7607A">
            <w:pPr>
              <w:keepLines/>
              <w:widowControl w:val="0"/>
              <w:suppressAutoHyphens/>
              <w:ind w:hanging="21"/>
            </w:pPr>
            <w:r w:rsidRPr="00C67B65">
              <w:rPr>
                <w:rFonts w:eastAsia="Calibri"/>
              </w:rPr>
              <w:t>Кадочников С.М.</w:t>
            </w:r>
          </w:p>
        </w:tc>
        <w:tc>
          <w:tcPr>
            <w:tcW w:w="268" w:type="dxa"/>
          </w:tcPr>
          <w:p w:rsidR="005F535C" w:rsidRPr="00C67B65" w:rsidRDefault="005F535C" w:rsidP="00C7607A">
            <w:pPr>
              <w:keepLines/>
              <w:widowControl w:val="0"/>
              <w:suppressAutoHyphens/>
              <w:ind w:hanging="21"/>
              <w:jc w:val="both"/>
            </w:pPr>
          </w:p>
        </w:tc>
        <w:tc>
          <w:tcPr>
            <w:tcW w:w="1540" w:type="dxa"/>
          </w:tcPr>
          <w:p w:rsidR="005F535C" w:rsidRPr="00C67B65" w:rsidRDefault="005F535C" w:rsidP="00C7607A">
            <w:pPr>
              <w:keepLines/>
              <w:widowControl w:val="0"/>
              <w:suppressAutoHyphens/>
              <w:ind w:hanging="21"/>
              <w:jc w:val="both"/>
            </w:pPr>
          </w:p>
        </w:tc>
        <w:tc>
          <w:tcPr>
            <w:tcW w:w="3720" w:type="dxa"/>
            <w:vAlign w:val="bottom"/>
            <w:hideMark/>
          </w:tcPr>
          <w:p w:rsidR="005F535C" w:rsidRPr="00C67B65" w:rsidRDefault="005F535C" w:rsidP="00C7607A">
            <w:pPr>
              <w:keepLines/>
              <w:widowControl w:val="0"/>
              <w:suppressAutoHyphens/>
              <w:ind w:hanging="21"/>
              <w:jc w:val="right"/>
            </w:pPr>
            <w:r w:rsidRPr="00C67B65">
              <w:rPr>
                <w:rFonts w:eastAsia="Calibri"/>
                <w:color w:val="E36C0A"/>
              </w:rPr>
              <w:t>[</w:t>
            </w:r>
            <w:r w:rsidRPr="00C67B65">
              <w:rPr>
                <w:rFonts w:eastAsia="Calibri"/>
                <w:i/>
                <w:color w:val="E36C0A"/>
              </w:rPr>
              <w:t>укажите фамилию и инициалы подписанта</w:t>
            </w:r>
            <w:r w:rsidRPr="00C67B65">
              <w:rPr>
                <w:rFonts w:eastAsia="Calibri"/>
                <w:color w:val="E36C0A"/>
              </w:rPr>
              <w:t>]</w:t>
            </w:r>
          </w:p>
        </w:tc>
      </w:tr>
      <w:tr w:rsidR="005F535C" w:rsidRPr="00C67B65" w:rsidTr="00C7607A">
        <w:trPr>
          <w:trHeight w:val="177"/>
        </w:trPr>
        <w:tc>
          <w:tcPr>
            <w:tcW w:w="4503" w:type="dxa"/>
            <w:gridSpan w:val="2"/>
          </w:tcPr>
          <w:p w:rsidR="005F535C" w:rsidRPr="00C67B65" w:rsidRDefault="005F535C" w:rsidP="00C7607A">
            <w:pPr>
              <w:keepLines/>
              <w:widowControl w:val="0"/>
              <w:suppressAutoHyphens/>
              <w:ind w:right="74"/>
              <w:jc w:val="both"/>
              <w:rPr>
                <w:rFonts w:eastAsia="Calibri"/>
              </w:rPr>
            </w:pPr>
            <w:r w:rsidRPr="00C67B65">
              <w:t>м.п.</w:t>
            </w:r>
          </w:p>
        </w:tc>
        <w:tc>
          <w:tcPr>
            <w:tcW w:w="268" w:type="dxa"/>
          </w:tcPr>
          <w:p w:rsidR="005F535C" w:rsidRPr="00C67B65" w:rsidRDefault="005F535C" w:rsidP="00C7607A">
            <w:pPr>
              <w:keepLines/>
              <w:widowControl w:val="0"/>
              <w:suppressAutoHyphens/>
              <w:ind w:right="74"/>
              <w:jc w:val="both"/>
            </w:pPr>
          </w:p>
        </w:tc>
        <w:tc>
          <w:tcPr>
            <w:tcW w:w="5343" w:type="dxa"/>
            <w:gridSpan w:val="3"/>
          </w:tcPr>
          <w:p w:rsidR="005F535C" w:rsidRPr="00C67B65" w:rsidRDefault="005F535C" w:rsidP="00C7607A">
            <w:pPr>
              <w:keepLines/>
              <w:widowControl w:val="0"/>
              <w:suppressAutoHyphens/>
              <w:ind w:right="74"/>
              <w:jc w:val="both"/>
            </w:pPr>
            <w:r w:rsidRPr="00C67B65">
              <w:t>м.п.</w:t>
            </w:r>
          </w:p>
        </w:tc>
      </w:tr>
    </w:tbl>
    <w:p w:rsidR="005F535C" w:rsidRPr="005F535C" w:rsidRDefault="005F535C" w:rsidP="005F535C">
      <w:pPr>
        <w:rPr>
          <w:b/>
          <w:color w:val="FF0000"/>
        </w:rPr>
      </w:pPr>
    </w:p>
    <w:p w:rsidR="005F535C" w:rsidRPr="005F535C" w:rsidRDefault="005F535C" w:rsidP="005F535C">
      <w:pPr>
        <w:ind w:right="56"/>
        <w:jc w:val="center"/>
        <w:rPr>
          <w:b/>
          <w:lang w:eastAsia="x-none"/>
        </w:rPr>
      </w:pPr>
      <w:r w:rsidRPr="005F535C">
        <w:rPr>
          <w:b/>
        </w:rPr>
        <w:br w:type="page"/>
      </w:r>
    </w:p>
    <w:p w:rsidR="003A1DC2" w:rsidRPr="00360374" w:rsidRDefault="003A1DC2" w:rsidP="003A1DC2">
      <w:pPr>
        <w:pStyle w:val="25"/>
        <w:widowControl w:val="0"/>
        <w:tabs>
          <w:tab w:val="left" w:pos="426"/>
        </w:tabs>
        <w:jc w:val="center"/>
        <w:rPr>
          <w:b/>
          <w:sz w:val="24"/>
          <w:szCs w:val="24"/>
          <w:lang w:val="ru-RU"/>
        </w:rPr>
      </w:pPr>
    </w:p>
    <w:p w:rsidR="005F535C" w:rsidRDefault="005F535C" w:rsidP="005F535C">
      <w:pPr>
        <w:jc w:val="right"/>
        <w:rPr>
          <w:b/>
        </w:rPr>
      </w:pPr>
      <w:r>
        <w:rPr>
          <w:b/>
        </w:rPr>
        <w:t>Приложение Б</w:t>
      </w:r>
    </w:p>
    <w:p w:rsidR="005F535C" w:rsidRDefault="005F535C" w:rsidP="005F535C">
      <w:pPr>
        <w:jc w:val="right"/>
        <w:rPr>
          <w:b/>
        </w:rPr>
      </w:pPr>
    </w:p>
    <w:p w:rsidR="005F535C" w:rsidRDefault="005F535C" w:rsidP="005F535C">
      <w:pPr>
        <w:jc w:val="right"/>
        <w:rPr>
          <w:b/>
        </w:rPr>
      </w:pPr>
      <w:r>
        <w:rPr>
          <w:b/>
        </w:rPr>
        <w:t>к Договору №______________</w:t>
      </w:r>
    </w:p>
    <w:p w:rsidR="005F535C" w:rsidRPr="003B42C6" w:rsidRDefault="005F535C" w:rsidP="005F535C">
      <w:pPr>
        <w:jc w:val="right"/>
        <w:rPr>
          <w:b/>
        </w:rPr>
      </w:pPr>
      <w:r>
        <w:rPr>
          <w:b/>
        </w:rPr>
        <w:t>от «__»______________ 2019 г.</w:t>
      </w:r>
    </w:p>
    <w:p w:rsidR="005F535C" w:rsidRDefault="005F535C" w:rsidP="005F535C">
      <w:pPr>
        <w:widowControl w:val="0"/>
        <w:tabs>
          <w:tab w:val="left" w:pos="426"/>
        </w:tabs>
        <w:jc w:val="center"/>
        <w:rPr>
          <w:b/>
          <w:lang w:eastAsia="x-none"/>
        </w:rPr>
      </w:pPr>
    </w:p>
    <w:p w:rsidR="005F535C" w:rsidRPr="00C67B65" w:rsidRDefault="005F535C" w:rsidP="005F535C">
      <w:pPr>
        <w:jc w:val="center"/>
        <w:outlineLvl w:val="1"/>
        <w:rPr>
          <w:b/>
        </w:rPr>
      </w:pPr>
      <w:r w:rsidRPr="00C67B65">
        <w:rPr>
          <w:b/>
        </w:rPr>
        <w:t>Локальная смета</w:t>
      </w:r>
      <w:r w:rsidRPr="00C67B65">
        <w:rPr>
          <w:vertAlign w:val="superscript"/>
        </w:rPr>
        <w:footnoteReference w:id="7"/>
      </w:r>
    </w:p>
    <w:p w:rsidR="005F535C" w:rsidRPr="00C67B65" w:rsidRDefault="005F535C" w:rsidP="005F535C">
      <w:pPr>
        <w:rPr>
          <w:b/>
        </w:rPr>
      </w:pPr>
    </w:p>
    <w:p w:rsidR="005F535C" w:rsidRPr="00C67B65" w:rsidRDefault="005F535C" w:rsidP="005F535C">
      <w:pPr>
        <w:jc w:val="center"/>
        <w:rPr>
          <w:b/>
        </w:rPr>
      </w:pPr>
      <w:r>
        <w:rPr>
          <w:b/>
        </w:rPr>
        <w:t>Приложена отдельным файлом</w:t>
      </w:r>
    </w:p>
    <w:p w:rsidR="005F535C" w:rsidRPr="00C67B65" w:rsidRDefault="005F535C" w:rsidP="005F535C">
      <w:pPr>
        <w:rPr>
          <w:b/>
        </w:rPr>
      </w:pPr>
    </w:p>
    <w:p w:rsidR="005F535C" w:rsidRPr="00C67B65" w:rsidRDefault="005F535C" w:rsidP="005F535C">
      <w:pPr>
        <w:rPr>
          <w:b/>
        </w:rPr>
      </w:pPr>
    </w:p>
    <w:p w:rsidR="005F535C" w:rsidRPr="00C67B65" w:rsidRDefault="005F535C" w:rsidP="005F535C">
      <w:pPr>
        <w:rPr>
          <w:b/>
        </w:rPr>
      </w:pPr>
    </w:p>
    <w:tbl>
      <w:tblPr>
        <w:tblW w:w="10114" w:type="dxa"/>
        <w:tblLayout w:type="fixed"/>
        <w:tblLook w:val="04A0" w:firstRow="1" w:lastRow="0" w:firstColumn="1" w:lastColumn="0" w:noHBand="0" w:noVBand="1"/>
      </w:tblPr>
      <w:tblGrid>
        <w:gridCol w:w="2018"/>
        <w:gridCol w:w="2485"/>
        <w:gridCol w:w="268"/>
        <w:gridCol w:w="1540"/>
        <w:gridCol w:w="3720"/>
        <w:gridCol w:w="83"/>
      </w:tblGrid>
      <w:tr w:rsidR="005F535C" w:rsidRPr="00C67B65" w:rsidTr="00C7607A">
        <w:trPr>
          <w:gridAfter w:val="1"/>
          <w:wAfter w:w="83" w:type="dxa"/>
          <w:trHeight w:val="80"/>
        </w:trPr>
        <w:tc>
          <w:tcPr>
            <w:tcW w:w="4503" w:type="dxa"/>
            <w:gridSpan w:val="2"/>
            <w:hideMark/>
          </w:tcPr>
          <w:p w:rsidR="005F535C" w:rsidRPr="00C67B65" w:rsidRDefault="005F535C" w:rsidP="00C7607A">
            <w:pPr>
              <w:keepLines/>
              <w:widowControl w:val="0"/>
              <w:suppressAutoHyphens/>
              <w:ind w:hanging="21"/>
              <w:jc w:val="both"/>
              <w:rPr>
                <w:b/>
              </w:rPr>
            </w:pPr>
            <w:r w:rsidRPr="00C67B65">
              <w:rPr>
                <w:b/>
              </w:rPr>
              <w:t>Заказчик:</w:t>
            </w:r>
          </w:p>
        </w:tc>
        <w:tc>
          <w:tcPr>
            <w:tcW w:w="268" w:type="dxa"/>
          </w:tcPr>
          <w:p w:rsidR="005F535C" w:rsidRPr="00C67B65" w:rsidRDefault="005F535C" w:rsidP="00C7607A">
            <w:pPr>
              <w:keepLines/>
              <w:widowControl w:val="0"/>
              <w:suppressAutoHyphens/>
              <w:ind w:hanging="21"/>
              <w:jc w:val="both"/>
              <w:rPr>
                <w:b/>
              </w:rPr>
            </w:pPr>
          </w:p>
        </w:tc>
        <w:tc>
          <w:tcPr>
            <w:tcW w:w="5260" w:type="dxa"/>
            <w:gridSpan w:val="2"/>
            <w:hideMark/>
          </w:tcPr>
          <w:p w:rsidR="005F535C" w:rsidRPr="00C67B65" w:rsidRDefault="005F535C" w:rsidP="00C7607A">
            <w:pPr>
              <w:keepLines/>
              <w:widowControl w:val="0"/>
              <w:suppressAutoHyphens/>
              <w:ind w:hanging="21"/>
              <w:jc w:val="both"/>
              <w:rPr>
                <w:b/>
              </w:rPr>
            </w:pPr>
            <w:r>
              <w:rPr>
                <w:b/>
              </w:rPr>
              <w:t>Подрядчик</w:t>
            </w:r>
            <w:r w:rsidRPr="00C67B65">
              <w:rPr>
                <w:b/>
              </w:rPr>
              <w:t>:</w:t>
            </w:r>
          </w:p>
        </w:tc>
      </w:tr>
      <w:tr w:rsidR="005F535C" w:rsidRPr="00C67B65" w:rsidTr="00C7607A">
        <w:trPr>
          <w:gridAfter w:val="1"/>
          <w:wAfter w:w="83" w:type="dxa"/>
          <w:trHeight w:val="88"/>
        </w:trPr>
        <w:tc>
          <w:tcPr>
            <w:tcW w:w="4503" w:type="dxa"/>
            <w:gridSpan w:val="2"/>
          </w:tcPr>
          <w:p w:rsidR="005F535C" w:rsidRPr="00C67B65" w:rsidRDefault="005F535C" w:rsidP="00C7607A">
            <w:pPr>
              <w:keepLines/>
              <w:widowControl w:val="0"/>
              <w:suppressAutoHyphens/>
              <w:jc w:val="both"/>
              <w:rPr>
                <w:b/>
              </w:rPr>
            </w:pPr>
          </w:p>
        </w:tc>
        <w:tc>
          <w:tcPr>
            <w:tcW w:w="268" w:type="dxa"/>
          </w:tcPr>
          <w:p w:rsidR="005F535C" w:rsidRPr="00C67B65" w:rsidRDefault="005F535C" w:rsidP="00C7607A">
            <w:pPr>
              <w:keepLines/>
              <w:widowControl w:val="0"/>
              <w:suppressAutoHyphens/>
              <w:ind w:hanging="21"/>
              <w:jc w:val="both"/>
              <w:rPr>
                <w:b/>
              </w:rPr>
            </w:pPr>
          </w:p>
        </w:tc>
        <w:tc>
          <w:tcPr>
            <w:tcW w:w="5260" w:type="dxa"/>
            <w:gridSpan w:val="2"/>
          </w:tcPr>
          <w:p w:rsidR="005F535C" w:rsidRPr="00C67B65" w:rsidRDefault="005F535C" w:rsidP="00C7607A">
            <w:pPr>
              <w:keepLines/>
              <w:widowControl w:val="0"/>
              <w:suppressAutoHyphens/>
              <w:ind w:hanging="21"/>
              <w:jc w:val="both"/>
              <w:rPr>
                <w:b/>
              </w:rPr>
            </w:pPr>
          </w:p>
        </w:tc>
      </w:tr>
      <w:tr w:rsidR="005F535C" w:rsidRPr="00C67B65" w:rsidTr="00C7607A">
        <w:trPr>
          <w:gridAfter w:val="1"/>
          <w:wAfter w:w="83" w:type="dxa"/>
          <w:trHeight w:val="80"/>
        </w:trPr>
        <w:tc>
          <w:tcPr>
            <w:tcW w:w="4503" w:type="dxa"/>
            <w:gridSpan w:val="2"/>
            <w:hideMark/>
          </w:tcPr>
          <w:p w:rsidR="005F535C" w:rsidRPr="00C67B65" w:rsidRDefault="005F535C" w:rsidP="00C7607A">
            <w:pPr>
              <w:keepLines/>
              <w:widowControl w:val="0"/>
              <w:suppressAutoHyphens/>
              <w:ind w:hanging="21"/>
              <w:jc w:val="both"/>
              <w:rPr>
                <w:rFonts w:eastAsia="Calibri"/>
              </w:rPr>
            </w:pPr>
            <w:r w:rsidRPr="00C67B65">
              <w:rPr>
                <w:rFonts w:eastAsia="Calibri"/>
              </w:rPr>
              <w:t>Директор</w:t>
            </w:r>
          </w:p>
          <w:p w:rsidR="005F535C" w:rsidRPr="00C67B65" w:rsidRDefault="005F535C" w:rsidP="00C7607A">
            <w:pPr>
              <w:keepLines/>
              <w:widowControl w:val="0"/>
              <w:suppressAutoHyphens/>
              <w:ind w:hanging="21"/>
              <w:jc w:val="both"/>
              <w:rPr>
                <w:b/>
              </w:rPr>
            </w:pPr>
            <w:r w:rsidRPr="00C67B65">
              <w:rPr>
                <w:rFonts w:eastAsia="Calibri"/>
              </w:rPr>
              <w:t>НИУ ВШЭ – Санкт-Петербург</w:t>
            </w:r>
          </w:p>
        </w:tc>
        <w:tc>
          <w:tcPr>
            <w:tcW w:w="268" w:type="dxa"/>
          </w:tcPr>
          <w:p w:rsidR="005F535C" w:rsidRPr="00C67B65" w:rsidRDefault="005F535C" w:rsidP="00C7607A">
            <w:pPr>
              <w:keepLines/>
              <w:widowControl w:val="0"/>
              <w:suppressAutoHyphens/>
              <w:ind w:hanging="21"/>
              <w:jc w:val="both"/>
              <w:rPr>
                <w:b/>
              </w:rPr>
            </w:pPr>
          </w:p>
        </w:tc>
        <w:tc>
          <w:tcPr>
            <w:tcW w:w="5260" w:type="dxa"/>
            <w:gridSpan w:val="2"/>
            <w:hideMark/>
          </w:tcPr>
          <w:p w:rsidR="005F535C" w:rsidRPr="00C67B65" w:rsidRDefault="005F535C" w:rsidP="00C7607A">
            <w:pPr>
              <w:keepLines/>
              <w:widowControl w:val="0"/>
              <w:suppressAutoHyphens/>
              <w:ind w:hanging="21"/>
              <w:jc w:val="both"/>
              <w:rPr>
                <w:b/>
              </w:rPr>
            </w:pPr>
            <w:r w:rsidRPr="00C67B65">
              <w:rPr>
                <w:rFonts w:eastAsia="Calibri"/>
                <w:color w:val="E36C0A"/>
              </w:rPr>
              <w:t>[</w:t>
            </w:r>
            <w:r w:rsidRPr="00C67B65">
              <w:rPr>
                <w:rFonts w:eastAsia="Calibri"/>
                <w:i/>
                <w:color w:val="E36C0A"/>
              </w:rPr>
              <w:t>укажите должность подписанта</w:t>
            </w:r>
            <w:r w:rsidRPr="00C67B65">
              <w:rPr>
                <w:rFonts w:eastAsia="Calibri"/>
                <w:color w:val="E36C0A"/>
              </w:rPr>
              <w:t>]</w:t>
            </w:r>
          </w:p>
        </w:tc>
      </w:tr>
      <w:tr w:rsidR="005F535C" w:rsidRPr="00C67B65" w:rsidTr="00C7607A">
        <w:trPr>
          <w:gridAfter w:val="1"/>
          <w:wAfter w:w="83" w:type="dxa"/>
          <w:trHeight w:val="238"/>
        </w:trPr>
        <w:tc>
          <w:tcPr>
            <w:tcW w:w="2018" w:type="dxa"/>
          </w:tcPr>
          <w:p w:rsidR="005F535C" w:rsidRPr="00C67B65" w:rsidRDefault="005F535C" w:rsidP="00C7607A">
            <w:pPr>
              <w:keepLines/>
              <w:widowControl w:val="0"/>
              <w:suppressAutoHyphens/>
              <w:ind w:hanging="21"/>
              <w:jc w:val="both"/>
            </w:pPr>
          </w:p>
        </w:tc>
        <w:tc>
          <w:tcPr>
            <w:tcW w:w="2485" w:type="dxa"/>
            <w:vAlign w:val="bottom"/>
            <w:hideMark/>
          </w:tcPr>
          <w:p w:rsidR="005F535C" w:rsidRPr="00C67B65" w:rsidRDefault="005F535C" w:rsidP="00C7607A">
            <w:pPr>
              <w:keepLines/>
              <w:widowControl w:val="0"/>
              <w:suppressAutoHyphens/>
              <w:ind w:hanging="21"/>
            </w:pPr>
            <w:r w:rsidRPr="00C67B65">
              <w:rPr>
                <w:rFonts w:eastAsia="Calibri"/>
              </w:rPr>
              <w:t>Кадочников С.М.</w:t>
            </w:r>
          </w:p>
        </w:tc>
        <w:tc>
          <w:tcPr>
            <w:tcW w:w="268" w:type="dxa"/>
          </w:tcPr>
          <w:p w:rsidR="005F535C" w:rsidRPr="00C67B65" w:rsidRDefault="005F535C" w:rsidP="00C7607A">
            <w:pPr>
              <w:keepLines/>
              <w:widowControl w:val="0"/>
              <w:suppressAutoHyphens/>
              <w:ind w:hanging="21"/>
              <w:jc w:val="both"/>
            </w:pPr>
          </w:p>
        </w:tc>
        <w:tc>
          <w:tcPr>
            <w:tcW w:w="1540" w:type="dxa"/>
          </w:tcPr>
          <w:p w:rsidR="005F535C" w:rsidRPr="00C67B65" w:rsidRDefault="005F535C" w:rsidP="00C7607A">
            <w:pPr>
              <w:keepLines/>
              <w:widowControl w:val="0"/>
              <w:suppressAutoHyphens/>
              <w:ind w:hanging="21"/>
              <w:jc w:val="both"/>
            </w:pPr>
          </w:p>
        </w:tc>
        <w:tc>
          <w:tcPr>
            <w:tcW w:w="3720" w:type="dxa"/>
            <w:vAlign w:val="bottom"/>
            <w:hideMark/>
          </w:tcPr>
          <w:p w:rsidR="005F535C" w:rsidRPr="00C67B65" w:rsidRDefault="005F535C" w:rsidP="00C7607A">
            <w:pPr>
              <w:keepLines/>
              <w:widowControl w:val="0"/>
              <w:suppressAutoHyphens/>
              <w:ind w:hanging="21"/>
              <w:jc w:val="right"/>
            </w:pPr>
            <w:r w:rsidRPr="00C67B65">
              <w:rPr>
                <w:rFonts w:eastAsia="Calibri"/>
                <w:color w:val="E36C0A"/>
              </w:rPr>
              <w:t>[</w:t>
            </w:r>
            <w:r w:rsidRPr="00C67B65">
              <w:rPr>
                <w:rFonts w:eastAsia="Calibri"/>
                <w:i/>
                <w:color w:val="E36C0A"/>
              </w:rPr>
              <w:t>укажите фамилию и инициалы подписанта</w:t>
            </w:r>
            <w:r w:rsidRPr="00C67B65">
              <w:rPr>
                <w:rFonts w:eastAsia="Calibri"/>
                <w:color w:val="E36C0A"/>
              </w:rPr>
              <w:t>]</w:t>
            </w:r>
          </w:p>
        </w:tc>
      </w:tr>
      <w:tr w:rsidR="005F535C" w:rsidRPr="00C67B65" w:rsidTr="00C7607A">
        <w:trPr>
          <w:trHeight w:val="177"/>
        </w:trPr>
        <w:tc>
          <w:tcPr>
            <w:tcW w:w="4503" w:type="dxa"/>
            <w:gridSpan w:val="2"/>
          </w:tcPr>
          <w:p w:rsidR="005F535C" w:rsidRPr="00C67B65" w:rsidRDefault="005F535C" w:rsidP="00C7607A">
            <w:pPr>
              <w:keepLines/>
              <w:widowControl w:val="0"/>
              <w:suppressAutoHyphens/>
              <w:ind w:right="74"/>
              <w:jc w:val="both"/>
              <w:rPr>
                <w:rFonts w:eastAsia="Calibri"/>
              </w:rPr>
            </w:pPr>
            <w:r w:rsidRPr="00C67B65">
              <w:t>м.п.</w:t>
            </w:r>
          </w:p>
        </w:tc>
        <w:tc>
          <w:tcPr>
            <w:tcW w:w="268" w:type="dxa"/>
          </w:tcPr>
          <w:p w:rsidR="005F535C" w:rsidRPr="00C67B65" w:rsidRDefault="005F535C" w:rsidP="00C7607A">
            <w:pPr>
              <w:keepLines/>
              <w:widowControl w:val="0"/>
              <w:suppressAutoHyphens/>
              <w:ind w:right="74"/>
              <w:jc w:val="both"/>
            </w:pPr>
          </w:p>
        </w:tc>
        <w:tc>
          <w:tcPr>
            <w:tcW w:w="5343" w:type="dxa"/>
            <w:gridSpan w:val="3"/>
          </w:tcPr>
          <w:p w:rsidR="005F535C" w:rsidRPr="00C67B65" w:rsidRDefault="005F535C" w:rsidP="00C7607A">
            <w:pPr>
              <w:keepLines/>
              <w:widowControl w:val="0"/>
              <w:suppressAutoHyphens/>
              <w:ind w:right="74"/>
              <w:jc w:val="both"/>
            </w:pPr>
            <w:r w:rsidRPr="00C67B65">
              <w:t>м.п.</w:t>
            </w:r>
          </w:p>
        </w:tc>
      </w:tr>
    </w:tbl>
    <w:p w:rsidR="005F535C" w:rsidRPr="00C67B65" w:rsidRDefault="005F535C" w:rsidP="005F535C">
      <w:pPr>
        <w:pStyle w:val="afff0"/>
        <w:suppressAutoHyphens/>
        <w:ind w:left="0"/>
        <w:rPr>
          <w:i w:val="0"/>
          <w:sz w:val="24"/>
          <w:szCs w:val="24"/>
        </w:rPr>
      </w:pPr>
    </w:p>
    <w:p w:rsidR="005F535C" w:rsidRPr="00C67B65" w:rsidRDefault="005F535C" w:rsidP="005F535C">
      <w:pPr>
        <w:pStyle w:val="afff0"/>
        <w:suppressAutoHyphens/>
        <w:ind w:left="0"/>
        <w:rPr>
          <w:i w:val="0"/>
          <w:sz w:val="24"/>
          <w:szCs w:val="24"/>
        </w:rPr>
      </w:pPr>
    </w:p>
    <w:p w:rsidR="003A1DC2" w:rsidRPr="00360374" w:rsidRDefault="003A1DC2" w:rsidP="003A1DC2">
      <w:pPr>
        <w:pStyle w:val="25"/>
        <w:widowControl w:val="0"/>
        <w:tabs>
          <w:tab w:val="left" w:pos="426"/>
        </w:tabs>
        <w:jc w:val="right"/>
        <w:rPr>
          <w:sz w:val="24"/>
          <w:szCs w:val="24"/>
        </w:rPr>
      </w:pPr>
    </w:p>
    <w:p w:rsidR="00CD5552" w:rsidRPr="00CD5552" w:rsidRDefault="00CD5552" w:rsidP="00CD5552">
      <w:pPr>
        <w:widowControl w:val="0"/>
        <w:tabs>
          <w:tab w:val="left" w:pos="426"/>
        </w:tabs>
        <w:jc w:val="right"/>
        <w:rPr>
          <w:lang w:val="x-none" w:eastAsia="x-none"/>
        </w:rPr>
      </w:pPr>
    </w:p>
    <w:sectPr w:rsidR="00CD5552" w:rsidRPr="00CD5552" w:rsidSect="00ED3325">
      <w:pgSz w:w="11906" w:h="16838"/>
      <w:pgMar w:top="851" w:right="737" w:bottom="851"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C75" w:rsidRDefault="003A7C75" w:rsidP="0016317A">
      <w:r>
        <w:separator/>
      </w:r>
    </w:p>
  </w:endnote>
  <w:endnote w:type="continuationSeparator" w:id="0">
    <w:p w:rsidR="003A7C75" w:rsidRDefault="003A7C75" w:rsidP="0016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SchoolBookC">
    <w:altName w:val="Courier New"/>
    <w:charset w:val="CC"/>
    <w:family w:val="decorative"/>
    <w:pitch w:val="variable"/>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C75" w:rsidRDefault="003A7C75" w:rsidP="0016317A">
      <w:r>
        <w:separator/>
      </w:r>
    </w:p>
  </w:footnote>
  <w:footnote w:type="continuationSeparator" w:id="0">
    <w:p w:rsidR="003A7C75" w:rsidRDefault="003A7C75" w:rsidP="0016317A">
      <w:r>
        <w:continuationSeparator/>
      </w:r>
    </w:p>
  </w:footnote>
  <w:footnote w:id="1">
    <w:p w:rsidR="003A7C75" w:rsidRPr="00405940" w:rsidRDefault="003A7C75" w:rsidP="00A0327B">
      <w:pPr>
        <w:keepNext/>
        <w:keepLines/>
        <w:jc w:val="both"/>
        <w:rPr>
          <w:sz w:val="16"/>
          <w:szCs w:val="16"/>
        </w:rPr>
      </w:pPr>
      <w:r w:rsidRPr="00405940">
        <w:rPr>
          <w:rStyle w:val="afff5"/>
        </w:rPr>
        <w:footnoteRef/>
      </w:r>
      <w:r w:rsidRPr="00405940">
        <w:t xml:space="preserve"> </w:t>
      </w:r>
      <w:r w:rsidRPr="00405940">
        <w:rPr>
          <w:sz w:val="16"/>
          <w:szCs w:val="16"/>
        </w:rPr>
        <w:t>В случае если единоличный исполнительный орган</w:t>
      </w:r>
      <w:r w:rsidRPr="00405940">
        <w:rPr>
          <w:color w:val="1F497D"/>
          <w:sz w:val="16"/>
          <w:szCs w:val="16"/>
        </w:rPr>
        <w:t xml:space="preserve"> </w:t>
      </w:r>
      <w:r w:rsidRPr="00405940">
        <w:rPr>
          <w:sz w:val="16"/>
          <w:szCs w:val="16"/>
        </w:rPr>
        <w:t xml:space="preserve">(руководитель) юридического лица в соответствии с законодательством Российской Федерации и (или) его учредительными документами  </w:t>
      </w:r>
      <w:r w:rsidRPr="00405940">
        <w:rPr>
          <w:sz w:val="16"/>
          <w:szCs w:val="16"/>
          <w:u w:val="single"/>
        </w:rPr>
        <w:t>избирается</w:t>
      </w:r>
      <w:r w:rsidRPr="00405940">
        <w:rPr>
          <w:sz w:val="16"/>
          <w:szCs w:val="16"/>
        </w:rPr>
        <w:t xml:space="preserve">, необходимо представить документ, подтверждающий </w:t>
      </w:r>
      <w:r w:rsidRPr="00405940">
        <w:rPr>
          <w:sz w:val="16"/>
          <w:szCs w:val="16"/>
          <w:u w:val="single"/>
        </w:rPr>
        <w:t>избрание</w:t>
      </w:r>
      <w:r w:rsidRPr="00405940">
        <w:rPr>
          <w:sz w:val="16"/>
          <w:szCs w:val="16"/>
        </w:rPr>
        <w:t xml:space="preserve">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w:t>
      </w:r>
      <w:r w:rsidRPr="00405940">
        <w:rPr>
          <w:sz w:val="16"/>
          <w:szCs w:val="16"/>
          <w:u w:val="single"/>
        </w:rPr>
        <w:t>решение</w:t>
      </w:r>
      <w:r w:rsidRPr="00405940">
        <w:rPr>
          <w:sz w:val="16"/>
          <w:szCs w:val="16"/>
        </w:rPr>
        <w:t xml:space="preserve"> общего собрания участников общества </w:t>
      </w:r>
      <w:r w:rsidRPr="00405940">
        <w:rPr>
          <w:sz w:val="16"/>
          <w:szCs w:val="16"/>
          <w:u w:val="single"/>
        </w:rPr>
        <w:t>об избрании</w:t>
      </w:r>
      <w:r w:rsidRPr="00405940">
        <w:rPr>
          <w:sz w:val="16"/>
          <w:szCs w:val="16"/>
        </w:rPr>
        <w:t xml:space="preserve">...; для акционерного общества  - </w:t>
      </w:r>
      <w:r w:rsidRPr="00405940">
        <w:rPr>
          <w:sz w:val="16"/>
          <w:szCs w:val="16"/>
          <w:u w:val="single"/>
        </w:rPr>
        <w:t>решение</w:t>
      </w:r>
      <w:r w:rsidRPr="00405940">
        <w:rPr>
          <w:sz w:val="16"/>
          <w:szCs w:val="16"/>
        </w:rPr>
        <w:t xml:space="preserve"> совета директоров </w:t>
      </w:r>
      <w:r w:rsidRPr="00405940">
        <w:rPr>
          <w:sz w:val="16"/>
          <w:szCs w:val="16"/>
          <w:u w:val="single"/>
        </w:rPr>
        <w:t>об избрании</w:t>
      </w:r>
      <w:r w:rsidRPr="00405940">
        <w:rPr>
          <w:sz w:val="16"/>
          <w:szCs w:val="16"/>
        </w:rPr>
        <w:t>...).</w:t>
      </w:r>
    </w:p>
    <w:p w:rsidR="003A7C75" w:rsidRPr="00405940" w:rsidRDefault="003A7C75" w:rsidP="00A0327B">
      <w:pPr>
        <w:keepNext/>
        <w:keepLines/>
        <w:jc w:val="both"/>
      </w:pPr>
      <w:r w:rsidRPr="00405940">
        <w:rPr>
          <w:sz w:val="16"/>
          <w:szCs w:val="16"/>
        </w:rPr>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405940">
        <w:rPr>
          <w:sz w:val="16"/>
          <w:szCs w:val="16"/>
          <w:u w:val="single"/>
        </w:rPr>
        <w:t>назначается</w:t>
      </w:r>
      <w:r w:rsidRPr="00405940">
        <w:rPr>
          <w:sz w:val="16"/>
          <w:szCs w:val="16"/>
        </w:rPr>
        <w:t xml:space="preserve">, необходимо представить распорядительный документ, свидетельствующий </w:t>
      </w:r>
      <w:r w:rsidRPr="00405940">
        <w:rPr>
          <w:sz w:val="16"/>
          <w:szCs w:val="16"/>
          <w:u w:val="single"/>
        </w:rPr>
        <w:t>о назначении</w:t>
      </w:r>
      <w:r w:rsidRPr="00405940">
        <w:rPr>
          <w:sz w:val="16"/>
          <w:szCs w:val="16"/>
        </w:rPr>
        <w:t xml:space="preserve"> единоличного исполнительного органа (например:  для унитарного предприятия документом, свидетельствующим о назначении на должность руководителя, является распорядительный документ собственника имущества унитарного предприятия – </w:t>
      </w:r>
      <w:r w:rsidRPr="00405940">
        <w:rPr>
          <w:sz w:val="16"/>
          <w:szCs w:val="16"/>
          <w:u w:val="single"/>
        </w:rPr>
        <w:t>приказ</w:t>
      </w:r>
      <w:r w:rsidRPr="00405940">
        <w:rPr>
          <w:color w:val="1F497D"/>
          <w:sz w:val="16"/>
          <w:szCs w:val="16"/>
          <w:u w:val="single"/>
        </w:rPr>
        <w:t xml:space="preserve"> </w:t>
      </w:r>
      <w:r w:rsidRPr="00405940">
        <w:rPr>
          <w:sz w:val="16"/>
          <w:szCs w:val="16"/>
          <w:u w:val="single"/>
        </w:rPr>
        <w:t>о назначении</w:t>
      </w:r>
      <w:r w:rsidRPr="00405940">
        <w:rPr>
          <w:sz w:val="16"/>
          <w:szCs w:val="16"/>
        </w:rPr>
        <w:t xml:space="preserve">...; для акционерного общества - </w:t>
      </w:r>
      <w:r w:rsidRPr="00405940">
        <w:rPr>
          <w:sz w:val="16"/>
          <w:szCs w:val="16"/>
          <w:u w:val="single"/>
        </w:rPr>
        <w:t>решение</w:t>
      </w:r>
      <w:r w:rsidRPr="00405940">
        <w:rPr>
          <w:sz w:val="16"/>
          <w:szCs w:val="16"/>
        </w:rPr>
        <w:t xml:space="preserve"> совета директоров </w:t>
      </w:r>
      <w:r w:rsidRPr="00405940">
        <w:rPr>
          <w:sz w:val="16"/>
          <w:szCs w:val="16"/>
          <w:u w:val="single"/>
        </w:rPr>
        <w:t xml:space="preserve">о назначении </w:t>
      </w:r>
      <w:r w:rsidRPr="00405940">
        <w:rPr>
          <w:sz w:val="16"/>
          <w:szCs w:val="16"/>
        </w:rPr>
        <w:t>... (в случае, если в соответствии с уставом единоличный исполнительный орган назначается).</w:t>
      </w:r>
    </w:p>
  </w:footnote>
  <w:footnote w:id="2">
    <w:p w:rsidR="003A7C75" w:rsidRPr="00405940" w:rsidRDefault="003A7C75" w:rsidP="003E7036">
      <w:pPr>
        <w:keepNext/>
        <w:keepLines/>
        <w:jc w:val="both"/>
      </w:pPr>
      <w:r w:rsidRPr="00405940">
        <w:rPr>
          <w:rStyle w:val="afff5"/>
        </w:rPr>
        <w:footnoteRef/>
      </w:r>
      <w:r w:rsidRPr="00405940">
        <w:t xml:space="preserve"> </w:t>
      </w:r>
      <w:r w:rsidRPr="00405940">
        <w:rPr>
          <w:rStyle w:val="affffffffff9"/>
          <w:rFonts w:eastAsia="Calibri"/>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w:t>
      </w:r>
      <w:r w:rsidRPr="00405940">
        <w:rPr>
          <w:rStyle w:val="affffffffff9"/>
          <w:rFonts w:eastAsia="Calibri"/>
          <w:u w:val="single"/>
        </w:rPr>
        <w:t>в течение 3 календарных лет, следующих один за другим</w:t>
      </w:r>
      <w:r w:rsidRPr="00405940">
        <w:rPr>
          <w:rStyle w:val="affffffffff9"/>
          <w:rFonts w:eastAsia="Calibri"/>
        </w:rPr>
        <w:t>.</w:t>
      </w:r>
    </w:p>
  </w:footnote>
  <w:footnote w:id="3">
    <w:p w:rsidR="003A7C75" w:rsidRPr="00405940" w:rsidRDefault="003A7C75" w:rsidP="003E7036">
      <w:pPr>
        <w:pStyle w:val="afff3"/>
      </w:pPr>
      <w:r w:rsidRPr="00405940">
        <w:rPr>
          <w:rStyle w:val="afff5"/>
        </w:rPr>
        <w:footnoteRef/>
      </w:r>
      <w:r w:rsidRPr="00405940">
        <w:t xml:space="preserve"> </w:t>
      </w:r>
      <w:r w:rsidRPr="00405940">
        <w:rPr>
          <w:rStyle w:val="affffffffff9"/>
          <w:rFonts w:eastAsia="Calibri"/>
        </w:rPr>
        <w:t>Пункты 1 - 11 настоящего документа являются обязательными для заполнения.</w:t>
      </w:r>
    </w:p>
  </w:footnote>
  <w:footnote w:id="4">
    <w:p w:rsidR="003A7C75" w:rsidRPr="00405940" w:rsidRDefault="003A7C75" w:rsidP="003E7036">
      <w:pPr>
        <w:pStyle w:val="afff3"/>
        <w:jc w:val="both"/>
      </w:pPr>
      <w:r w:rsidRPr="00405940">
        <w:rPr>
          <w:rStyle w:val="afff5"/>
        </w:rPr>
        <w:footnoteRef/>
      </w:r>
      <w:r w:rsidRPr="00405940">
        <w:t xml:space="preserve"> </w:t>
      </w:r>
      <w:r w:rsidRPr="00405940">
        <w:rPr>
          <w:rStyle w:val="affffffffff9"/>
          <w:rFonts w:eastAsia="Calibri"/>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5">
    <w:p w:rsidR="003A7C75" w:rsidRPr="00E531AF" w:rsidRDefault="003A7C75" w:rsidP="006C0044">
      <w:pPr>
        <w:pStyle w:val="afff3"/>
        <w:jc w:val="both"/>
        <w:rPr>
          <w:lang w:val="ru-RU"/>
        </w:rPr>
      </w:pPr>
      <w:r>
        <w:rPr>
          <w:rStyle w:val="afff5"/>
        </w:rPr>
        <w:footnoteRef/>
      </w:r>
      <w:r>
        <w:t xml:space="preserve"> </w:t>
      </w:r>
      <w:r>
        <w:rPr>
          <w:lang w:val="ru-RU"/>
        </w:rPr>
        <w:t>Р</w:t>
      </w:r>
      <w:r w:rsidRPr="00915DCE">
        <w:rPr>
          <w:lang w:val="ru-RU"/>
        </w:rPr>
        <w:t xml:space="preserve">асчет предлагаемой цены Договора и ее обоснование предоставляются в составе котировочной заявки </w:t>
      </w:r>
      <w:r>
        <w:rPr>
          <w:lang w:val="ru-RU"/>
        </w:rPr>
        <w:t>в случае, если котировочная заявка содержит предложение</w:t>
      </w:r>
      <w:r w:rsidRPr="00915DCE">
        <w:rPr>
          <w:lang w:val="ru-RU"/>
        </w:rPr>
        <w:t xml:space="preserve"> с демпинговой ценой Договора (на 25 или более процентов ниже начальной (максимальной) цены Договора, указанной в извещении о проведении запроса котировок в электронной форме)</w:t>
      </w:r>
      <w:r>
        <w:rPr>
          <w:lang w:val="ru-RU"/>
        </w:rPr>
        <w:t>. Д</w:t>
      </w:r>
      <w:r w:rsidRPr="00915DCE">
        <w:rPr>
          <w:lang w:val="ru-RU"/>
        </w:rPr>
        <w:t xml:space="preserve">ополнительно к расчету предлагаемой цены Договора и ее обоснованию, участник закупки вправе представить гарантийное письмо или иной документ, подтверждающий возможность </w:t>
      </w:r>
      <w:r>
        <w:rPr>
          <w:lang w:val="ru-RU"/>
        </w:rPr>
        <w:t>поставить товар, выполнить работы, оказать у</w:t>
      </w:r>
      <w:r w:rsidRPr="00915DCE">
        <w:rPr>
          <w:lang w:val="ru-RU"/>
        </w:rPr>
        <w:t>слуги  по цене, указанной в котировочной заявке.</w:t>
      </w:r>
    </w:p>
  </w:footnote>
  <w:footnote w:id="6">
    <w:p w:rsidR="005F535C" w:rsidRPr="00A13F48" w:rsidRDefault="005F535C" w:rsidP="005F535C">
      <w:pPr>
        <w:pStyle w:val="afff3"/>
      </w:pPr>
      <w:r w:rsidRPr="00822AA1">
        <w:rPr>
          <w:rStyle w:val="afff5"/>
        </w:rPr>
        <w:footnoteRef/>
      </w:r>
      <w:r w:rsidRPr="00822AA1">
        <w:t xml:space="preserve"> Указывается Заказчиком на стадии заключения Договора.</w:t>
      </w:r>
    </w:p>
  </w:footnote>
  <w:footnote w:id="7">
    <w:p w:rsidR="005F535C" w:rsidRPr="00A63CC8" w:rsidRDefault="005F535C" w:rsidP="005F535C">
      <w:pPr>
        <w:pStyle w:val="22"/>
        <w:jc w:val="both"/>
      </w:pPr>
      <w:r w:rsidRPr="002B3EEB">
        <w:rPr>
          <w:rStyle w:val="afff5"/>
          <w:b w:val="0"/>
          <w:sz w:val="20"/>
          <w:szCs w:val="20"/>
        </w:rPr>
        <w:footnoteRef/>
      </w:r>
      <w:r w:rsidRPr="002B3EEB">
        <w:rPr>
          <w:b w:val="0"/>
          <w:sz w:val="20"/>
          <w:szCs w:val="20"/>
        </w:rPr>
        <w:t xml:space="preserve"> </w:t>
      </w:r>
      <w:r w:rsidRPr="004C522E">
        <w:rPr>
          <w:b w:val="0"/>
          <w:sz w:val="18"/>
          <w:szCs w:val="18"/>
        </w:rPr>
        <w:t xml:space="preserve">Представляется участником закупки, с которым заключается Договор, на стадии заключения Договора (составляется с применением </w:t>
      </w:r>
      <w:r w:rsidRPr="00AA1EB8">
        <w:rPr>
          <w:b w:val="0"/>
          <w:sz w:val="18"/>
          <w:szCs w:val="18"/>
        </w:rPr>
        <w:t>сборник</w:t>
      </w:r>
      <w:r>
        <w:rPr>
          <w:b w:val="0"/>
          <w:sz w:val="18"/>
          <w:szCs w:val="18"/>
        </w:rPr>
        <w:t>ов</w:t>
      </w:r>
      <w:r w:rsidRPr="00AA1EB8">
        <w:rPr>
          <w:b w:val="0"/>
          <w:sz w:val="18"/>
          <w:szCs w:val="18"/>
        </w:rPr>
        <w:t xml:space="preserve"> ФЕР (федеральных единичных расценок сметно-нормативной  базы 2001 </w:t>
      </w:r>
      <w:r w:rsidRPr="0030779F">
        <w:rPr>
          <w:b w:val="0"/>
          <w:sz w:val="18"/>
          <w:szCs w:val="18"/>
        </w:rPr>
        <w:t>года (в редакции 201</w:t>
      </w:r>
      <w:r>
        <w:rPr>
          <w:b w:val="0"/>
          <w:sz w:val="18"/>
          <w:szCs w:val="18"/>
          <w:lang w:val="ru-RU"/>
        </w:rPr>
        <w:t>7</w:t>
      </w:r>
      <w:r w:rsidRPr="0030779F">
        <w:rPr>
          <w:b w:val="0"/>
          <w:sz w:val="18"/>
          <w:szCs w:val="18"/>
        </w:rPr>
        <w:t xml:space="preserve"> г.) с применением накладных расходов и сметной прибыли, с коэффициентами пересчета из базисного в теку</w:t>
      </w:r>
      <w:r>
        <w:rPr>
          <w:b w:val="0"/>
          <w:sz w:val="18"/>
          <w:szCs w:val="18"/>
        </w:rPr>
        <w:t>щий уровень цен по видам работ) на основании локальной сметы размещенной Заказчиком в составе запроса котировок.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B0CE2C6"/>
    <w:styleLink w:val="133"/>
    <w:lvl w:ilvl="0">
      <w:start w:val="1"/>
      <w:numFmt w:val="decimal"/>
      <w:pStyle w:val="5"/>
      <w:lvlText w:val="%1."/>
      <w:lvlJc w:val="left"/>
      <w:pPr>
        <w:tabs>
          <w:tab w:val="num" w:pos="1492"/>
        </w:tabs>
        <w:ind w:left="1492" w:hanging="360"/>
      </w:pPr>
    </w:lvl>
  </w:abstractNum>
  <w:abstractNum w:abstractNumId="1" w15:restartNumberingAfterBreak="0">
    <w:nsid w:val="FFFFFF7F"/>
    <w:multiLevelType w:val="singleLevel"/>
    <w:tmpl w:val="B3741BEA"/>
    <w:styleLink w:val="11111143"/>
    <w:lvl w:ilvl="0">
      <w:start w:val="1"/>
      <w:numFmt w:val="decimal"/>
      <w:lvlText w:val="%1."/>
      <w:lvlJc w:val="left"/>
      <w:pPr>
        <w:tabs>
          <w:tab w:val="num" w:pos="643"/>
        </w:tabs>
        <w:ind w:left="643" w:hanging="360"/>
      </w:pPr>
      <w:rPr>
        <w:rFonts w:cs="Times New Roman"/>
      </w:rPr>
    </w:lvl>
  </w:abstractNum>
  <w:abstractNum w:abstractNumId="2" w15:restartNumberingAfterBreak="0">
    <w:nsid w:val="FFFFFF81"/>
    <w:multiLevelType w:val="singleLevel"/>
    <w:tmpl w:val="295E4024"/>
    <w:styleLink w:val="143"/>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B0CC926"/>
    <w:styleLink w:val="11111111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BD01B6A"/>
    <w:styleLink w:val="14"/>
    <w:lvl w:ilvl="0">
      <w:start w:val="1"/>
      <w:numFmt w:val="bullet"/>
      <w:pStyle w:val="a"/>
      <w:lvlText w:val=""/>
      <w:lvlJc w:val="left"/>
      <w:pPr>
        <w:tabs>
          <w:tab w:val="num" w:pos="643"/>
        </w:tabs>
        <w:ind w:left="643" w:hanging="360"/>
      </w:pPr>
      <w:rPr>
        <w:rFonts w:ascii="Symbol" w:hAnsi="Symbol" w:hint="default"/>
      </w:rPr>
    </w:lvl>
  </w:abstractNum>
  <w:abstractNum w:abstractNumId="5" w15:restartNumberingAfterBreak="0">
    <w:nsid w:val="013F7FA0"/>
    <w:multiLevelType w:val="hybridMultilevel"/>
    <w:tmpl w:val="F68AB654"/>
    <w:styleLink w:val="114"/>
    <w:lvl w:ilvl="0" w:tplc="FFFFFFFF">
      <w:start w:val="1"/>
      <w:numFmt w:val="bullet"/>
      <w:lvlText w:val=""/>
      <w:lvlJc w:val="left"/>
      <w:pPr>
        <w:ind w:left="1287" w:hanging="360"/>
      </w:pPr>
      <w:rPr>
        <w:rFonts w:ascii="Symbol" w:hAnsi="Symbol" w:cs="Symbol" w:hint="default"/>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cs="Wingdings" w:hint="default"/>
      </w:rPr>
    </w:lvl>
    <w:lvl w:ilvl="3" w:tplc="FFFFFFFF">
      <w:start w:val="1"/>
      <w:numFmt w:val="bullet"/>
      <w:lvlText w:val=""/>
      <w:lvlJc w:val="left"/>
      <w:pPr>
        <w:ind w:left="3447" w:hanging="360"/>
      </w:pPr>
      <w:rPr>
        <w:rFonts w:ascii="Symbol" w:hAnsi="Symbol" w:cs="Symbol" w:hint="default"/>
      </w:rPr>
    </w:lvl>
    <w:lvl w:ilvl="4" w:tplc="FFFFFFFF">
      <w:start w:val="1"/>
      <w:numFmt w:val="bullet"/>
      <w:lvlText w:val="o"/>
      <w:lvlJc w:val="left"/>
      <w:pPr>
        <w:ind w:left="4167" w:hanging="360"/>
      </w:pPr>
      <w:rPr>
        <w:rFonts w:ascii="Courier New" w:hAnsi="Courier New" w:cs="Courier New" w:hint="default"/>
      </w:rPr>
    </w:lvl>
    <w:lvl w:ilvl="5" w:tplc="FFFFFFFF">
      <w:start w:val="1"/>
      <w:numFmt w:val="bullet"/>
      <w:lvlText w:val=""/>
      <w:lvlJc w:val="left"/>
      <w:pPr>
        <w:ind w:left="4887" w:hanging="360"/>
      </w:pPr>
      <w:rPr>
        <w:rFonts w:ascii="Wingdings" w:hAnsi="Wingdings" w:cs="Wingdings" w:hint="default"/>
      </w:rPr>
    </w:lvl>
    <w:lvl w:ilvl="6" w:tplc="FFFFFFFF">
      <w:start w:val="1"/>
      <w:numFmt w:val="bullet"/>
      <w:lvlText w:val=""/>
      <w:lvlJc w:val="left"/>
      <w:pPr>
        <w:ind w:left="5607" w:hanging="360"/>
      </w:pPr>
      <w:rPr>
        <w:rFonts w:ascii="Symbol" w:hAnsi="Symbol" w:cs="Symbol" w:hint="default"/>
      </w:rPr>
    </w:lvl>
    <w:lvl w:ilvl="7" w:tplc="FFFFFFFF">
      <w:start w:val="1"/>
      <w:numFmt w:val="bullet"/>
      <w:lvlText w:val="o"/>
      <w:lvlJc w:val="left"/>
      <w:pPr>
        <w:ind w:left="6327" w:hanging="360"/>
      </w:pPr>
      <w:rPr>
        <w:rFonts w:ascii="Courier New" w:hAnsi="Courier New" w:cs="Courier New" w:hint="default"/>
      </w:rPr>
    </w:lvl>
    <w:lvl w:ilvl="8" w:tplc="FFFFFFFF">
      <w:start w:val="1"/>
      <w:numFmt w:val="bullet"/>
      <w:lvlText w:val=""/>
      <w:lvlJc w:val="left"/>
      <w:pPr>
        <w:ind w:left="7047" w:hanging="360"/>
      </w:pPr>
      <w:rPr>
        <w:rFonts w:ascii="Wingdings" w:hAnsi="Wingdings" w:cs="Wingdings" w:hint="default"/>
      </w:rPr>
    </w:lvl>
  </w:abstractNum>
  <w:abstractNum w:abstractNumId="6" w15:restartNumberingAfterBreak="0">
    <w:nsid w:val="025B7A37"/>
    <w:multiLevelType w:val="multilevel"/>
    <w:tmpl w:val="CF3CB690"/>
    <w:styleLink w:val="1125"/>
    <w:lvl w:ilvl="0">
      <w:start w:val="1"/>
      <w:numFmt w:val="russianLower"/>
      <w:lvlText w:val="%1)"/>
      <w:lvlJc w:val="left"/>
      <w:pPr>
        <w:ind w:left="360" w:hanging="360"/>
      </w:pPr>
      <w:rPr>
        <w:rFonts w:cs="Times New Roman"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D297D8E"/>
    <w:multiLevelType w:val="hybridMultilevel"/>
    <w:tmpl w:val="1D2A2B12"/>
    <w:lvl w:ilvl="0" w:tplc="A606A606">
      <w:start w:val="1"/>
      <w:numFmt w:val="bullet"/>
      <w:pStyle w:val="a0"/>
      <w:lvlText w:val=""/>
      <w:lvlJc w:val="left"/>
      <w:pPr>
        <w:tabs>
          <w:tab w:val="num" w:pos="284"/>
        </w:tabs>
        <w:ind w:left="284" w:hanging="114"/>
      </w:pPr>
      <w:rPr>
        <w:rFonts w:ascii="Wingdings" w:hAnsi="Wingdings" w:hint="default"/>
        <w:sz w:val="32"/>
        <w:szCs w:val="32"/>
      </w:rPr>
    </w:lvl>
    <w:lvl w:ilvl="1" w:tplc="04190003">
      <w:start w:val="1"/>
      <w:numFmt w:val="decimal"/>
      <w:lvlText w:val="%2."/>
      <w:lvlJc w:val="left"/>
      <w:pPr>
        <w:tabs>
          <w:tab w:val="num" w:pos="1440"/>
        </w:tabs>
        <w:ind w:left="1440" w:hanging="360"/>
      </w:pPr>
      <w:rPr>
        <w:rFonts w:hint="default"/>
        <w:sz w:val="32"/>
        <w:szCs w:val="3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6745C"/>
    <w:multiLevelType w:val="hybridMultilevel"/>
    <w:tmpl w:val="7D967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99100F"/>
    <w:multiLevelType w:val="multilevel"/>
    <w:tmpl w:val="279CFDF6"/>
    <w:styleLink w:val="11"/>
    <w:lvl w:ilvl="0">
      <w:start w:val="6"/>
      <w:numFmt w:val="none"/>
      <w:pStyle w:val="a1"/>
      <w:lvlText w:val="6.1.3.1"/>
      <w:lvlJc w:val="left"/>
      <w:pPr>
        <w:tabs>
          <w:tab w:val="num" w:pos="660"/>
        </w:tabs>
        <w:ind w:left="660" w:hanging="660"/>
      </w:pPr>
      <w:rPr>
        <w:rFonts w:cs="Times New Roman"/>
      </w:rPr>
    </w:lvl>
    <w:lvl w:ilvl="1">
      <w:start w:val="1"/>
      <w:numFmt w:val="decimal"/>
      <w:lvlText w:val="%1.%2"/>
      <w:lvlJc w:val="left"/>
      <w:pPr>
        <w:tabs>
          <w:tab w:val="num" w:pos="660"/>
        </w:tabs>
        <w:ind w:left="660" w:hanging="660"/>
      </w:pPr>
      <w:rPr>
        <w:rFonts w:cs="Times New Roman"/>
      </w:rPr>
    </w:lvl>
    <w:lvl w:ilvl="2">
      <w:start w:val="1"/>
      <w:numFmt w:val="decimal"/>
      <w:lvlText w:val="6%1.%2.%3"/>
      <w:lvlJc w:val="left"/>
      <w:pPr>
        <w:tabs>
          <w:tab w:val="num" w:pos="720"/>
        </w:tabs>
        <w:ind w:left="720" w:hanging="720"/>
      </w:pPr>
      <w:rPr>
        <w:rFonts w:cs="Times New Roman"/>
        <w:b/>
      </w:rPr>
    </w:lvl>
    <w:lvl w:ilvl="3">
      <w:start w:val="1"/>
      <w:numFmt w:val="decimal"/>
      <w:lvlText w:val="6%1.%2.3.%4"/>
      <w:lvlJc w:val="left"/>
      <w:pPr>
        <w:tabs>
          <w:tab w:val="num" w:pos="720"/>
        </w:tabs>
        <w:ind w:left="720" w:hanging="720"/>
      </w:pPr>
      <w:rPr>
        <w:rFonts w:cs="Times New Roman"/>
        <w:b w:val="0"/>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15:restartNumberingAfterBreak="0">
    <w:nsid w:val="153C5A17"/>
    <w:multiLevelType w:val="hybridMultilevel"/>
    <w:tmpl w:val="C1CC6ABE"/>
    <w:lvl w:ilvl="0" w:tplc="2DF8D5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BB0053"/>
    <w:multiLevelType w:val="multilevel"/>
    <w:tmpl w:val="4F46A6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7E04D5"/>
    <w:multiLevelType w:val="singleLevel"/>
    <w:tmpl w:val="D34A6FD8"/>
    <w:styleLink w:val="1111111"/>
    <w:lvl w:ilvl="0">
      <w:start w:val="1"/>
      <w:numFmt w:val="decimal"/>
      <w:pStyle w:val="Instruction"/>
      <w:lvlText w:val="%1."/>
      <w:lvlJc w:val="left"/>
      <w:pPr>
        <w:tabs>
          <w:tab w:val="num" w:pos="360"/>
        </w:tabs>
        <w:ind w:left="360" w:hanging="360"/>
      </w:pPr>
      <w:rPr>
        <w:rFonts w:cs="Times New Roman"/>
      </w:rPr>
    </w:lvl>
  </w:abstractNum>
  <w:abstractNum w:abstractNumId="13" w15:restartNumberingAfterBreak="0">
    <w:nsid w:val="2ED14A4E"/>
    <w:multiLevelType w:val="hybridMultilevel"/>
    <w:tmpl w:val="ADD8E9B8"/>
    <w:styleLink w:val="113"/>
    <w:lvl w:ilvl="0" w:tplc="0D083D7E">
      <w:start w:val="1"/>
      <w:numFmt w:val="bullet"/>
      <w:lvlText w:val=""/>
      <w:lvlJc w:val="left"/>
      <w:pPr>
        <w:tabs>
          <w:tab w:val="num" w:pos="720"/>
        </w:tabs>
        <w:ind w:left="720" w:hanging="360"/>
      </w:pPr>
      <w:rPr>
        <w:rFonts w:ascii="Symbol" w:hAnsi="Symbol" w:hint="default"/>
      </w:rPr>
    </w:lvl>
    <w:lvl w:ilvl="1" w:tplc="7ECCCB10">
      <w:numFmt w:val="bullet"/>
      <w:pStyle w:val="1"/>
      <w:lvlText w:val="-"/>
      <w:lvlJc w:val="left"/>
      <w:pPr>
        <w:tabs>
          <w:tab w:val="num" w:pos="2124"/>
        </w:tabs>
        <w:ind w:left="2124" w:hanging="1044"/>
      </w:pPr>
      <w:rPr>
        <w:rFonts w:ascii="Times New Roman" w:eastAsia="Times New Roman" w:hAnsi="Times New Roman" w:cs="Times New Roman" w:hint="default"/>
      </w:rPr>
    </w:lvl>
    <w:lvl w:ilvl="2" w:tplc="E18C489C">
      <w:start w:val="1"/>
      <w:numFmt w:val="decimal"/>
      <w:lvlText w:val="%3."/>
      <w:lvlJc w:val="left"/>
      <w:pPr>
        <w:tabs>
          <w:tab w:val="num" w:pos="2160"/>
        </w:tabs>
        <w:ind w:left="2160" w:hanging="360"/>
      </w:pPr>
    </w:lvl>
    <w:lvl w:ilvl="3" w:tplc="0B36635E">
      <w:start w:val="1"/>
      <w:numFmt w:val="decimal"/>
      <w:lvlText w:val="%4."/>
      <w:lvlJc w:val="left"/>
      <w:pPr>
        <w:tabs>
          <w:tab w:val="num" w:pos="2880"/>
        </w:tabs>
        <w:ind w:left="2880" w:hanging="360"/>
      </w:pPr>
    </w:lvl>
    <w:lvl w:ilvl="4" w:tplc="8D4ACBEE">
      <w:start w:val="1"/>
      <w:numFmt w:val="decimal"/>
      <w:lvlText w:val="%5."/>
      <w:lvlJc w:val="left"/>
      <w:pPr>
        <w:tabs>
          <w:tab w:val="num" w:pos="3600"/>
        </w:tabs>
        <w:ind w:left="3600" w:hanging="360"/>
      </w:pPr>
    </w:lvl>
    <w:lvl w:ilvl="5" w:tplc="1512B0A2">
      <w:start w:val="1"/>
      <w:numFmt w:val="decimal"/>
      <w:lvlText w:val="%6."/>
      <w:lvlJc w:val="left"/>
      <w:pPr>
        <w:tabs>
          <w:tab w:val="num" w:pos="4320"/>
        </w:tabs>
        <w:ind w:left="4320" w:hanging="360"/>
      </w:pPr>
    </w:lvl>
    <w:lvl w:ilvl="6" w:tplc="E318C370">
      <w:start w:val="1"/>
      <w:numFmt w:val="decimal"/>
      <w:lvlText w:val="%7."/>
      <w:lvlJc w:val="left"/>
      <w:pPr>
        <w:tabs>
          <w:tab w:val="num" w:pos="5040"/>
        </w:tabs>
        <w:ind w:left="5040" w:hanging="360"/>
      </w:pPr>
    </w:lvl>
    <w:lvl w:ilvl="7" w:tplc="4B9C00A2">
      <w:start w:val="1"/>
      <w:numFmt w:val="decimal"/>
      <w:lvlText w:val="%8."/>
      <w:lvlJc w:val="left"/>
      <w:pPr>
        <w:tabs>
          <w:tab w:val="num" w:pos="5760"/>
        </w:tabs>
        <w:ind w:left="5760" w:hanging="360"/>
      </w:pPr>
    </w:lvl>
    <w:lvl w:ilvl="8" w:tplc="C304E7DE">
      <w:start w:val="1"/>
      <w:numFmt w:val="decimal"/>
      <w:lvlText w:val="%9."/>
      <w:lvlJc w:val="left"/>
      <w:pPr>
        <w:tabs>
          <w:tab w:val="num" w:pos="6480"/>
        </w:tabs>
        <w:ind w:left="6480" w:hanging="360"/>
      </w:pPr>
    </w:lvl>
  </w:abstractNum>
  <w:abstractNum w:abstractNumId="14" w15:restartNumberingAfterBreak="0">
    <w:nsid w:val="357A492F"/>
    <w:multiLevelType w:val="hybridMultilevel"/>
    <w:tmpl w:val="B55E5F0E"/>
    <w:lvl w:ilvl="0" w:tplc="0419000F">
      <w:start w:val="1"/>
      <w:numFmt w:val="bullet"/>
      <w:pStyle w:val="bullet"/>
      <w:lvlText w:val=""/>
      <w:lvlJc w:val="left"/>
      <w:pPr>
        <w:tabs>
          <w:tab w:val="num" w:pos="360"/>
        </w:tabs>
        <w:ind w:left="360" w:hanging="360"/>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981E32"/>
    <w:multiLevelType w:val="hybridMultilevel"/>
    <w:tmpl w:val="AD481DEE"/>
    <w:styleLink w:val="1111114"/>
    <w:lvl w:ilvl="0" w:tplc="C69021C0">
      <w:start w:val="1"/>
      <w:numFmt w:val="decimal"/>
      <w:lvlText w:val="%1."/>
      <w:lvlJc w:val="left"/>
      <w:pPr>
        <w:ind w:left="720" w:hanging="360"/>
      </w:pPr>
      <w:rPr>
        <w:rFonts w:cs="Times New Roman"/>
        <w:b/>
        <w:i w:val="0"/>
      </w:rPr>
    </w:lvl>
    <w:lvl w:ilvl="1" w:tplc="2648FDE4" w:tentative="1">
      <w:start w:val="1"/>
      <w:numFmt w:val="lowerLetter"/>
      <w:lvlText w:val="%2."/>
      <w:lvlJc w:val="left"/>
      <w:pPr>
        <w:ind w:left="1440" w:hanging="360"/>
      </w:pPr>
      <w:rPr>
        <w:rFonts w:cs="Times New Roman"/>
      </w:rPr>
    </w:lvl>
    <w:lvl w:ilvl="2" w:tplc="C6DC582C" w:tentative="1">
      <w:start w:val="1"/>
      <w:numFmt w:val="lowerRoman"/>
      <w:lvlText w:val="%3."/>
      <w:lvlJc w:val="right"/>
      <w:pPr>
        <w:ind w:left="2160" w:hanging="180"/>
      </w:pPr>
      <w:rPr>
        <w:rFonts w:cs="Times New Roman"/>
      </w:rPr>
    </w:lvl>
    <w:lvl w:ilvl="3" w:tplc="E26275B6" w:tentative="1">
      <w:start w:val="1"/>
      <w:numFmt w:val="decimal"/>
      <w:lvlText w:val="%4."/>
      <w:lvlJc w:val="left"/>
      <w:pPr>
        <w:ind w:left="2880" w:hanging="360"/>
      </w:pPr>
      <w:rPr>
        <w:rFonts w:cs="Times New Roman"/>
      </w:rPr>
    </w:lvl>
    <w:lvl w:ilvl="4" w:tplc="4C188BC4" w:tentative="1">
      <w:start w:val="1"/>
      <w:numFmt w:val="lowerLetter"/>
      <w:lvlText w:val="%5."/>
      <w:lvlJc w:val="left"/>
      <w:pPr>
        <w:ind w:left="3600" w:hanging="360"/>
      </w:pPr>
      <w:rPr>
        <w:rFonts w:cs="Times New Roman"/>
      </w:rPr>
    </w:lvl>
    <w:lvl w:ilvl="5" w:tplc="854C57EE" w:tentative="1">
      <w:start w:val="1"/>
      <w:numFmt w:val="lowerRoman"/>
      <w:lvlText w:val="%6."/>
      <w:lvlJc w:val="right"/>
      <w:pPr>
        <w:ind w:left="4320" w:hanging="180"/>
      </w:pPr>
      <w:rPr>
        <w:rFonts w:cs="Times New Roman"/>
      </w:rPr>
    </w:lvl>
    <w:lvl w:ilvl="6" w:tplc="CED8B36E" w:tentative="1">
      <w:start w:val="1"/>
      <w:numFmt w:val="decimal"/>
      <w:lvlText w:val="%7."/>
      <w:lvlJc w:val="left"/>
      <w:pPr>
        <w:ind w:left="5040" w:hanging="360"/>
      </w:pPr>
      <w:rPr>
        <w:rFonts w:cs="Times New Roman"/>
      </w:rPr>
    </w:lvl>
    <w:lvl w:ilvl="7" w:tplc="34DC3DCC" w:tentative="1">
      <w:start w:val="1"/>
      <w:numFmt w:val="lowerLetter"/>
      <w:lvlText w:val="%8."/>
      <w:lvlJc w:val="left"/>
      <w:pPr>
        <w:ind w:left="5760" w:hanging="360"/>
      </w:pPr>
      <w:rPr>
        <w:rFonts w:cs="Times New Roman"/>
      </w:rPr>
    </w:lvl>
    <w:lvl w:ilvl="8" w:tplc="3E6AB1BC" w:tentative="1">
      <w:start w:val="1"/>
      <w:numFmt w:val="lowerRoman"/>
      <w:lvlText w:val="%9."/>
      <w:lvlJc w:val="right"/>
      <w:pPr>
        <w:ind w:left="6480" w:hanging="180"/>
      </w:pPr>
      <w:rPr>
        <w:rFonts w:cs="Times New Roman"/>
      </w:rPr>
    </w:lvl>
  </w:abstractNum>
  <w:abstractNum w:abstractNumId="16" w15:restartNumberingAfterBreak="0">
    <w:nsid w:val="38BC53AF"/>
    <w:multiLevelType w:val="multilevel"/>
    <w:tmpl w:val="5404B206"/>
    <w:lvl w:ilvl="0">
      <w:start w:val="1"/>
      <w:numFmt w:val="decimal"/>
      <w:pStyle w:val="4"/>
      <w:lvlText w:val="%1"/>
      <w:lvlJc w:val="left"/>
      <w:pPr>
        <w:tabs>
          <w:tab w:val="num" w:pos="794"/>
        </w:tabs>
      </w:pPr>
      <w:rPr>
        <w:rFonts w:cs="Times New Roman" w:hint="default"/>
      </w:rPr>
    </w:lvl>
    <w:lvl w:ilvl="1">
      <w:start w:val="1"/>
      <w:numFmt w:val="decimal"/>
      <w:pStyle w:val="2"/>
      <w:lvlText w:val="%1.%2"/>
      <w:lvlJc w:val="left"/>
      <w:pPr>
        <w:tabs>
          <w:tab w:val="num" w:pos="792"/>
        </w:tabs>
      </w:pPr>
      <w:rPr>
        <w:rFonts w:cs="Times New Roman" w:hint="default"/>
      </w:rPr>
    </w:lvl>
    <w:lvl w:ilvl="2">
      <w:start w:val="1"/>
      <w:numFmt w:val="decimal"/>
      <w:pStyle w:val="3"/>
      <w:lvlText w:val="%1.%2.%3"/>
      <w:lvlJc w:val="left"/>
      <w:pPr>
        <w:tabs>
          <w:tab w:val="num" w:pos="1134"/>
        </w:tabs>
      </w:pPr>
      <w:rPr>
        <w:rFonts w:cs="Times New Roman" w:hint="default"/>
      </w:rPr>
    </w:lvl>
    <w:lvl w:ilvl="3">
      <w:start w:val="1"/>
      <w:numFmt w:val="decimal"/>
      <w:lvlText w:val="%1.%2.%3.%4"/>
      <w:lvlJc w:val="left"/>
      <w:pPr>
        <w:tabs>
          <w:tab w:val="num" w:pos="1134"/>
        </w:tabs>
        <w:ind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15:restartNumberingAfterBreak="0">
    <w:nsid w:val="393D0B22"/>
    <w:multiLevelType w:val="hybridMultilevel"/>
    <w:tmpl w:val="49244EC4"/>
    <w:styleLink w:val="1113"/>
    <w:lvl w:ilvl="0" w:tplc="5BB6DA80">
      <w:start w:val="1"/>
      <w:numFmt w:val="decimal"/>
      <w:pStyle w:val="10"/>
      <w:lvlText w:val="%1."/>
      <w:lvlJc w:val="left"/>
      <w:pPr>
        <w:tabs>
          <w:tab w:val="num" w:pos="843"/>
        </w:tabs>
        <w:ind w:left="843" w:hanging="663"/>
      </w:pPr>
      <w:rPr>
        <w:rFonts w:ascii="Verdana" w:hAnsi="Verdana" w:hint="default"/>
        <w:b/>
        <w:i w:val="0"/>
        <w:vanish w:val="0"/>
        <w:sz w:val="26"/>
        <w:szCs w:val="26"/>
      </w:rPr>
    </w:lvl>
    <w:lvl w:ilvl="1" w:tplc="2346A7BC" w:tentative="1">
      <w:start w:val="1"/>
      <w:numFmt w:val="lowerLetter"/>
      <w:lvlText w:val="%2."/>
      <w:lvlJc w:val="left"/>
      <w:pPr>
        <w:tabs>
          <w:tab w:val="num" w:pos="1440"/>
        </w:tabs>
        <w:ind w:left="1440" w:hanging="360"/>
      </w:pPr>
    </w:lvl>
    <w:lvl w:ilvl="2" w:tplc="74242712" w:tentative="1">
      <w:start w:val="1"/>
      <w:numFmt w:val="lowerRoman"/>
      <w:lvlText w:val="%3."/>
      <w:lvlJc w:val="right"/>
      <w:pPr>
        <w:tabs>
          <w:tab w:val="num" w:pos="2160"/>
        </w:tabs>
        <w:ind w:left="2160" w:hanging="180"/>
      </w:pPr>
    </w:lvl>
    <w:lvl w:ilvl="3" w:tplc="53CC4632" w:tentative="1">
      <w:start w:val="1"/>
      <w:numFmt w:val="decimal"/>
      <w:lvlText w:val="%4."/>
      <w:lvlJc w:val="left"/>
      <w:pPr>
        <w:tabs>
          <w:tab w:val="num" w:pos="2880"/>
        </w:tabs>
        <w:ind w:left="2880" w:hanging="360"/>
      </w:pPr>
    </w:lvl>
    <w:lvl w:ilvl="4" w:tplc="54B4131A" w:tentative="1">
      <w:start w:val="1"/>
      <w:numFmt w:val="lowerLetter"/>
      <w:lvlText w:val="%5."/>
      <w:lvlJc w:val="left"/>
      <w:pPr>
        <w:tabs>
          <w:tab w:val="num" w:pos="3600"/>
        </w:tabs>
        <w:ind w:left="3600" w:hanging="360"/>
      </w:pPr>
    </w:lvl>
    <w:lvl w:ilvl="5" w:tplc="53F677E4" w:tentative="1">
      <w:start w:val="1"/>
      <w:numFmt w:val="lowerRoman"/>
      <w:lvlText w:val="%6."/>
      <w:lvlJc w:val="right"/>
      <w:pPr>
        <w:tabs>
          <w:tab w:val="num" w:pos="4320"/>
        </w:tabs>
        <w:ind w:left="4320" w:hanging="180"/>
      </w:pPr>
    </w:lvl>
    <w:lvl w:ilvl="6" w:tplc="E9529F60" w:tentative="1">
      <w:start w:val="1"/>
      <w:numFmt w:val="decimal"/>
      <w:lvlText w:val="%7."/>
      <w:lvlJc w:val="left"/>
      <w:pPr>
        <w:tabs>
          <w:tab w:val="num" w:pos="5040"/>
        </w:tabs>
        <w:ind w:left="5040" w:hanging="360"/>
      </w:pPr>
    </w:lvl>
    <w:lvl w:ilvl="7" w:tplc="BD9E0080" w:tentative="1">
      <w:start w:val="1"/>
      <w:numFmt w:val="lowerLetter"/>
      <w:lvlText w:val="%8."/>
      <w:lvlJc w:val="left"/>
      <w:pPr>
        <w:tabs>
          <w:tab w:val="num" w:pos="5760"/>
        </w:tabs>
        <w:ind w:left="5760" w:hanging="360"/>
      </w:pPr>
    </w:lvl>
    <w:lvl w:ilvl="8" w:tplc="78D875C0" w:tentative="1">
      <w:start w:val="1"/>
      <w:numFmt w:val="lowerRoman"/>
      <w:lvlText w:val="%9."/>
      <w:lvlJc w:val="right"/>
      <w:pPr>
        <w:tabs>
          <w:tab w:val="num" w:pos="6480"/>
        </w:tabs>
        <w:ind w:left="6480" w:hanging="180"/>
      </w:pPr>
    </w:lvl>
  </w:abstractNum>
  <w:abstractNum w:abstractNumId="18" w15:restartNumberingAfterBreak="0">
    <w:nsid w:val="397A407B"/>
    <w:multiLevelType w:val="multilevel"/>
    <w:tmpl w:val="BFCC7F44"/>
    <w:lvl w:ilvl="0">
      <w:start w:val="2"/>
      <w:numFmt w:val="decimal"/>
      <w:pStyle w:val="20"/>
      <w:lvlText w:val="%1."/>
      <w:lvlJc w:val="left"/>
      <w:pPr>
        <w:ind w:left="540" w:hanging="540"/>
      </w:pPr>
      <w:rPr>
        <w:rFonts w:hint="default"/>
      </w:rPr>
    </w:lvl>
    <w:lvl w:ilvl="1">
      <w:start w:val="2"/>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9" w15:restartNumberingAfterBreak="0">
    <w:nsid w:val="3CE738C8"/>
    <w:multiLevelType w:val="hybridMultilevel"/>
    <w:tmpl w:val="AF0A8A46"/>
    <w:lvl w:ilvl="0" w:tplc="7DE4F330">
      <w:start w:val="1"/>
      <w:numFmt w:val="russianLower"/>
      <w:pStyle w:val="a2"/>
      <w:lvlText w:val="%1)"/>
      <w:lvlJc w:val="left"/>
      <w:pPr>
        <w:ind w:left="1429" w:hanging="360"/>
      </w:pPr>
      <w:rPr>
        <w:rFonts w:cs="Times New Roman" w:hint="default"/>
      </w:rPr>
    </w:lvl>
    <w:lvl w:ilvl="1" w:tplc="0DF6E814" w:tentative="1">
      <w:start w:val="1"/>
      <w:numFmt w:val="lowerLetter"/>
      <w:lvlText w:val="%2."/>
      <w:lvlJc w:val="left"/>
      <w:pPr>
        <w:ind w:left="2149" w:hanging="360"/>
      </w:pPr>
      <w:rPr>
        <w:rFonts w:cs="Times New Roman"/>
      </w:rPr>
    </w:lvl>
    <w:lvl w:ilvl="2" w:tplc="FEA4859C" w:tentative="1">
      <w:start w:val="1"/>
      <w:numFmt w:val="lowerRoman"/>
      <w:lvlText w:val="%3."/>
      <w:lvlJc w:val="right"/>
      <w:pPr>
        <w:ind w:left="2869" w:hanging="180"/>
      </w:pPr>
      <w:rPr>
        <w:rFonts w:cs="Times New Roman"/>
      </w:rPr>
    </w:lvl>
    <w:lvl w:ilvl="3" w:tplc="37A2BE52" w:tentative="1">
      <w:start w:val="1"/>
      <w:numFmt w:val="decimal"/>
      <w:lvlText w:val="%4."/>
      <w:lvlJc w:val="left"/>
      <w:pPr>
        <w:ind w:left="3589" w:hanging="360"/>
      </w:pPr>
      <w:rPr>
        <w:rFonts w:cs="Times New Roman"/>
      </w:rPr>
    </w:lvl>
    <w:lvl w:ilvl="4" w:tplc="F1BA0444" w:tentative="1">
      <w:start w:val="1"/>
      <w:numFmt w:val="lowerLetter"/>
      <w:lvlText w:val="%5."/>
      <w:lvlJc w:val="left"/>
      <w:pPr>
        <w:ind w:left="4309" w:hanging="360"/>
      </w:pPr>
      <w:rPr>
        <w:rFonts w:cs="Times New Roman"/>
      </w:rPr>
    </w:lvl>
    <w:lvl w:ilvl="5" w:tplc="14A6AB30" w:tentative="1">
      <w:start w:val="1"/>
      <w:numFmt w:val="lowerRoman"/>
      <w:lvlText w:val="%6."/>
      <w:lvlJc w:val="right"/>
      <w:pPr>
        <w:ind w:left="5029" w:hanging="180"/>
      </w:pPr>
      <w:rPr>
        <w:rFonts w:cs="Times New Roman"/>
      </w:rPr>
    </w:lvl>
    <w:lvl w:ilvl="6" w:tplc="FB9EA46E" w:tentative="1">
      <w:start w:val="1"/>
      <w:numFmt w:val="decimal"/>
      <w:lvlText w:val="%7."/>
      <w:lvlJc w:val="left"/>
      <w:pPr>
        <w:ind w:left="5749" w:hanging="360"/>
      </w:pPr>
      <w:rPr>
        <w:rFonts w:cs="Times New Roman"/>
      </w:rPr>
    </w:lvl>
    <w:lvl w:ilvl="7" w:tplc="BF407EA2" w:tentative="1">
      <w:start w:val="1"/>
      <w:numFmt w:val="lowerLetter"/>
      <w:lvlText w:val="%8."/>
      <w:lvlJc w:val="left"/>
      <w:pPr>
        <w:ind w:left="6469" w:hanging="360"/>
      </w:pPr>
      <w:rPr>
        <w:rFonts w:cs="Times New Roman"/>
      </w:rPr>
    </w:lvl>
    <w:lvl w:ilvl="8" w:tplc="799CDB30" w:tentative="1">
      <w:start w:val="1"/>
      <w:numFmt w:val="lowerRoman"/>
      <w:lvlText w:val="%9."/>
      <w:lvlJc w:val="right"/>
      <w:pPr>
        <w:ind w:left="7189" w:hanging="180"/>
      </w:pPr>
      <w:rPr>
        <w:rFonts w:cs="Times New Roman"/>
      </w:rPr>
    </w:lvl>
  </w:abstractNum>
  <w:abstractNum w:abstractNumId="20" w15:restartNumberingAfterBreak="0">
    <w:nsid w:val="3E3C3A54"/>
    <w:multiLevelType w:val="hybridMultilevel"/>
    <w:tmpl w:val="C4E2B918"/>
    <w:styleLink w:val="111111223"/>
    <w:lvl w:ilvl="0" w:tplc="F918CA60">
      <w:start w:val="1"/>
      <w:numFmt w:val="bullet"/>
      <w:lvlText w:val=""/>
      <w:lvlJc w:val="left"/>
      <w:pPr>
        <w:tabs>
          <w:tab w:val="num" w:pos="720"/>
        </w:tabs>
        <w:ind w:left="720" w:hanging="360"/>
      </w:pPr>
      <w:rPr>
        <w:rFonts w:ascii="Symbol" w:hAnsi="Symbol" w:hint="default"/>
      </w:rPr>
    </w:lvl>
    <w:lvl w:ilvl="1" w:tplc="3C90E886" w:tentative="1">
      <w:start w:val="1"/>
      <w:numFmt w:val="bullet"/>
      <w:lvlText w:val="o"/>
      <w:lvlJc w:val="left"/>
      <w:pPr>
        <w:tabs>
          <w:tab w:val="num" w:pos="1440"/>
        </w:tabs>
        <w:ind w:left="1440" w:hanging="360"/>
      </w:pPr>
      <w:rPr>
        <w:rFonts w:ascii="Courier New" w:hAnsi="Courier New" w:hint="default"/>
      </w:rPr>
    </w:lvl>
    <w:lvl w:ilvl="2" w:tplc="F55C51CC" w:tentative="1">
      <w:start w:val="1"/>
      <w:numFmt w:val="bullet"/>
      <w:lvlText w:val=""/>
      <w:lvlJc w:val="left"/>
      <w:pPr>
        <w:tabs>
          <w:tab w:val="num" w:pos="2160"/>
        </w:tabs>
        <w:ind w:left="2160" w:hanging="360"/>
      </w:pPr>
      <w:rPr>
        <w:rFonts w:ascii="Wingdings" w:hAnsi="Wingdings" w:hint="default"/>
      </w:rPr>
    </w:lvl>
    <w:lvl w:ilvl="3" w:tplc="8F6A82E0" w:tentative="1">
      <w:start w:val="1"/>
      <w:numFmt w:val="bullet"/>
      <w:lvlText w:val=""/>
      <w:lvlJc w:val="left"/>
      <w:pPr>
        <w:tabs>
          <w:tab w:val="num" w:pos="2880"/>
        </w:tabs>
        <w:ind w:left="2880" w:hanging="360"/>
      </w:pPr>
      <w:rPr>
        <w:rFonts w:ascii="Symbol" w:hAnsi="Symbol" w:hint="default"/>
      </w:rPr>
    </w:lvl>
    <w:lvl w:ilvl="4" w:tplc="2E94744A" w:tentative="1">
      <w:start w:val="1"/>
      <w:numFmt w:val="bullet"/>
      <w:lvlText w:val="o"/>
      <w:lvlJc w:val="left"/>
      <w:pPr>
        <w:tabs>
          <w:tab w:val="num" w:pos="3600"/>
        </w:tabs>
        <w:ind w:left="3600" w:hanging="360"/>
      </w:pPr>
      <w:rPr>
        <w:rFonts w:ascii="Courier New" w:hAnsi="Courier New" w:hint="default"/>
      </w:rPr>
    </w:lvl>
    <w:lvl w:ilvl="5" w:tplc="C9CC327C" w:tentative="1">
      <w:start w:val="1"/>
      <w:numFmt w:val="bullet"/>
      <w:lvlText w:val=""/>
      <w:lvlJc w:val="left"/>
      <w:pPr>
        <w:tabs>
          <w:tab w:val="num" w:pos="4320"/>
        </w:tabs>
        <w:ind w:left="4320" w:hanging="360"/>
      </w:pPr>
      <w:rPr>
        <w:rFonts w:ascii="Wingdings" w:hAnsi="Wingdings" w:hint="default"/>
      </w:rPr>
    </w:lvl>
    <w:lvl w:ilvl="6" w:tplc="2C60B50E" w:tentative="1">
      <w:start w:val="1"/>
      <w:numFmt w:val="bullet"/>
      <w:lvlText w:val=""/>
      <w:lvlJc w:val="left"/>
      <w:pPr>
        <w:tabs>
          <w:tab w:val="num" w:pos="5040"/>
        </w:tabs>
        <w:ind w:left="5040" w:hanging="360"/>
      </w:pPr>
      <w:rPr>
        <w:rFonts w:ascii="Symbol" w:hAnsi="Symbol" w:hint="default"/>
      </w:rPr>
    </w:lvl>
    <w:lvl w:ilvl="7" w:tplc="6310C798" w:tentative="1">
      <w:start w:val="1"/>
      <w:numFmt w:val="bullet"/>
      <w:lvlText w:val="o"/>
      <w:lvlJc w:val="left"/>
      <w:pPr>
        <w:tabs>
          <w:tab w:val="num" w:pos="5760"/>
        </w:tabs>
        <w:ind w:left="5760" w:hanging="360"/>
      </w:pPr>
      <w:rPr>
        <w:rFonts w:ascii="Courier New" w:hAnsi="Courier New" w:hint="default"/>
      </w:rPr>
    </w:lvl>
    <w:lvl w:ilvl="8" w:tplc="9A5C3EB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pStyle w:val="30"/>
      <w:lvlText w:val="%1.%2."/>
      <w:lvlJc w:val="left"/>
      <w:pPr>
        <w:tabs>
          <w:tab w:val="num" w:pos="972"/>
        </w:tabs>
        <w:ind w:left="972" w:hanging="432"/>
      </w:pPr>
      <w:rPr>
        <w:rFonts w:hint="default"/>
        <w:b/>
      </w:rPr>
    </w:lvl>
    <w:lvl w:ilvl="2">
      <w:start w:val="1"/>
      <w:numFmt w:val="decimal"/>
      <w:pStyle w:val="a3"/>
      <w:lvlText w:val="%1.%2.%3."/>
      <w:lvlJc w:val="left"/>
      <w:pPr>
        <w:tabs>
          <w:tab w:val="num" w:pos="1440"/>
        </w:tabs>
        <w:ind w:left="1224" w:hanging="504"/>
      </w:pPr>
      <w:rPr>
        <w:rFonts w:hint="default"/>
      </w:rPr>
    </w:lvl>
    <w:lvl w:ilvl="3">
      <w:start w:val="1"/>
      <w:numFmt w:val="decimal"/>
      <w:pStyle w:val="40"/>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0E37B90"/>
    <w:multiLevelType w:val="multilevel"/>
    <w:tmpl w:val="EA3EF2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33E56DC"/>
    <w:multiLevelType w:val="hybridMultilevel"/>
    <w:tmpl w:val="F1DC0ED8"/>
    <w:styleLink w:val="11111132"/>
    <w:lvl w:ilvl="0" w:tplc="E090A050">
      <w:start w:val="1"/>
      <w:numFmt w:val="decimal"/>
      <w:lvlText w:val="5.%1."/>
      <w:lvlJc w:val="left"/>
      <w:pPr>
        <w:ind w:left="720" w:hanging="360"/>
      </w:pPr>
      <w:rPr>
        <w:rFonts w:cs="Times New Roman" w:hint="default"/>
      </w:rPr>
    </w:lvl>
    <w:lvl w:ilvl="1" w:tplc="CE32CB7A" w:tentative="1">
      <w:start w:val="1"/>
      <w:numFmt w:val="lowerLetter"/>
      <w:lvlText w:val="%2."/>
      <w:lvlJc w:val="left"/>
      <w:pPr>
        <w:ind w:left="1440" w:hanging="360"/>
      </w:pPr>
      <w:rPr>
        <w:rFonts w:cs="Times New Roman"/>
      </w:rPr>
    </w:lvl>
    <w:lvl w:ilvl="2" w:tplc="BDA85690" w:tentative="1">
      <w:start w:val="1"/>
      <w:numFmt w:val="lowerRoman"/>
      <w:lvlText w:val="%3."/>
      <w:lvlJc w:val="right"/>
      <w:pPr>
        <w:ind w:left="2160" w:hanging="180"/>
      </w:pPr>
      <w:rPr>
        <w:rFonts w:cs="Times New Roman"/>
      </w:rPr>
    </w:lvl>
    <w:lvl w:ilvl="3" w:tplc="3E3857B0" w:tentative="1">
      <w:start w:val="1"/>
      <w:numFmt w:val="decimal"/>
      <w:lvlText w:val="%4."/>
      <w:lvlJc w:val="left"/>
      <w:pPr>
        <w:ind w:left="2880" w:hanging="360"/>
      </w:pPr>
      <w:rPr>
        <w:rFonts w:cs="Times New Roman"/>
      </w:rPr>
    </w:lvl>
    <w:lvl w:ilvl="4" w:tplc="52D2C26A" w:tentative="1">
      <w:start w:val="1"/>
      <w:numFmt w:val="lowerLetter"/>
      <w:lvlText w:val="%5."/>
      <w:lvlJc w:val="left"/>
      <w:pPr>
        <w:ind w:left="3600" w:hanging="360"/>
      </w:pPr>
      <w:rPr>
        <w:rFonts w:cs="Times New Roman"/>
      </w:rPr>
    </w:lvl>
    <w:lvl w:ilvl="5" w:tplc="05364D12" w:tentative="1">
      <w:start w:val="1"/>
      <w:numFmt w:val="lowerRoman"/>
      <w:lvlText w:val="%6."/>
      <w:lvlJc w:val="right"/>
      <w:pPr>
        <w:ind w:left="4320" w:hanging="180"/>
      </w:pPr>
      <w:rPr>
        <w:rFonts w:cs="Times New Roman"/>
      </w:rPr>
    </w:lvl>
    <w:lvl w:ilvl="6" w:tplc="03C4DD64" w:tentative="1">
      <w:start w:val="1"/>
      <w:numFmt w:val="decimal"/>
      <w:lvlText w:val="%7."/>
      <w:lvlJc w:val="left"/>
      <w:pPr>
        <w:ind w:left="5040" w:hanging="360"/>
      </w:pPr>
      <w:rPr>
        <w:rFonts w:cs="Times New Roman"/>
      </w:rPr>
    </w:lvl>
    <w:lvl w:ilvl="7" w:tplc="FDE86990" w:tentative="1">
      <w:start w:val="1"/>
      <w:numFmt w:val="lowerLetter"/>
      <w:lvlText w:val="%8."/>
      <w:lvlJc w:val="left"/>
      <w:pPr>
        <w:ind w:left="5760" w:hanging="360"/>
      </w:pPr>
      <w:rPr>
        <w:rFonts w:cs="Times New Roman"/>
      </w:rPr>
    </w:lvl>
    <w:lvl w:ilvl="8" w:tplc="3932A18E" w:tentative="1">
      <w:start w:val="1"/>
      <w:numFmt w:val="lowerRoman"/>
      <w:lvlText w:val="%9."/>
      <w:lvlJc w:val="right"/>
      <w:pPr>
        <w:ind w:left="6480" w:hanging="180"/>
      </w:pPr>
      <w:rPr>
        <w:rFonts w:cs="Times New Roman"/>
      </w:rPr>
    </w:lvl>
  </w:abstractNum>
  <w:abstractNum w:abstractNumId="24" w15:restartNumberingAfterBreak="0">
    <w:nsid w:val="43E01848"/>
    <w:multiLevelType w:val="hybridMultilevel"/>
    <w:tmpl w:val="7E865484"/>
    <w:lvl w:ilvl="0" w:tplc="70C22C6C">
      <w:start w:val="1"/>
      <w:numFmt w:val="russianLower"/>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1E5FD4"/>
    <w:multiLevelType w:val="multilevel"/>
    <w:tmpl w:val="FBDA7D3C"/>
    <w:styleLink w:val="1111117"/>
    <w:lvl w:ilvl="0">
      <w:start w:val="1"/>
      <w:numFmt w:val="decimal"/>
      <w:lvlText w:val="%1."/>
      <w:lvlJc w:val="left"/>
      <w:pPr>
        <w:tabs>
          <w:tab w:val="num" w:pos="360"/>
        </w:tabs>
        <w:ind w:left="360" w:hanging="360"/>
      </w:pPr>
      <w:rPr>
        <w:rFonts w:cs="Times New Roman" w:hint="default"/>
        <w:b/>
        <w:i w:val="0"/>
        <w:strike w:val="0"/>
        <w:dstrike w:val="0"/>
        <w:vanish w:val="0"/>
        <w:color w:val="000000"/>
        <w:vertAlign w:val="baseline"/>
      </w:rPr>
    </w:lvl>
    <w:lvl w:ilvl="1">
      <w:start w:val="1"/>
      <w:numFmt w:val="decimal"/>
      <w:isLgl/>
      <w:lvlText w:val="%1.%2."/>
      <w:lvlJc w:val="left"/>
      <w:pPr>
        <w:tabs>
          <w:tab w:val="num" w:pos="972"/>
        </w:tabs>
        <w:ind w:left="97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45687066"/>
    <w:multiLevelType w:val="hybridMultilevel"/>
    <w:tmpl w:val="2E4CA9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4A514A49"/>
    <w:multiLevelType w:val="multilevel"/>
    <w:tmpl w:val="A6688E98"/>
    <w:styleLink w:val="111111214"/>
    <w:lvl w:ilvl="0">
      <w:start w:val="1"/>
      <w:numFmt w:val="decimal"/>
      <w:lvlText w:val="%1."/>
      <w:lvlJc w:val="left"/>
      <w:pPr>
        <w:tabs>
          <w:tab w:val="num" w:pos="360"/>
        </w:tabs>
        <w:ind w:left="360" w:hanging="360"/>
      </w:pPr>
    </w:lvl>
    <w:lvl w:ilvl="1">
      <w:start w:val="1"/>
      <w:numFmt w:val="decimal"/>
      <w:pStyle w:val="31"/>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CAE642C"/>
    <w:multiLevelType w:val="hybridMultilevel"/>
    <w:tmpl w:val="3ACAE2A4"/>
    <w:lvl w:ilvl="0" w:tplc="04190001">
      <w:start w:val="1"/>
      <w:numFmt w:val="decimal"/>
      <w:pStyle w:val="50"/>
      <w:lvlText w:val="%1."/>
      <w:lvlJc w:val="left"/>
      <w:pPr>
        <w:tabs>
          <w:tab w:val="num" w:pos="360"/>
        </w:tabs>
        <w:ind w:left="360" w:hanging="360"/>
      </w:pPr>
      <w:rPr>
        <w:rFonts w:cs="Times New Roman" w:hint="default"/>
        <w:b/>
      </w:rPr>
    </w:lvl>
    <w:lvl w:ilvl="1" w:tplc="04190003" w:tentative="1">
      <w:start w:val="1"/>
      <w:numFmt w:val="lowerLetter"/>
      <w:lvlText w:val="%2."/>
      <w:lvlJc w:val="left"/>
      <w:pPr>
        <w:tabs>
          <w:tab w:val="num" w:pos="1080"/>
        </w:tabs>
        <w:ind w:left="1080" w:hanging="360"/>
      </w:pPr>
      <w:rPr>
        <w:rFonts w:cs="Times New Roman"/>
      </w:rPr>
    </w:lvl>
    <w:lvl w:ilvl="2" w:tplc="04190005" w:tentative="1">
      <w:start w:val="1"/>
      <w:numFmt w:val="lowerRoman"/>
      <w:lvlText w:val="%3."/>
      <w:lvlJc w:val="right"/>
      <w:pPr>
        <w:tabs>
          <w:tab w:val="num" w:pos="1800"/>
        </w:tabs>
        <w:ind w:left="1800" w:hanging="180"/>
      </w:pPr>
      <w:rPr>
        <w:rFonts w:cs="Times New Roman"/>
      </w:rPr>
    </w:lvl>
    <w:lvl w:ilvl="3" w:tplc="04190001" w:tentative="1">
      <w:start w:val="1"/>
      <w:numFmt w:val="decimal"/>
      <w:lvlText w:val="%4."/>
      <w:lvlJc w:val="left"/>
      <w:pPr>
        <w:tabs>
          <w:tab w:val="num" w:pos="2520"/>
        </w:tabs>
        <w:ind w:left="2520" w:hanging="360"/>
      </w:pPr>
      <w:rPr>
        <w:rFonts w:cs="Times New Roman"/>
      </w:rPr>
    </w:lvl>
    <w:lvl w:ilvl="4" w:tplc="04190003" w:tentative="1">
      <w:start w:val="1"/>
      <w:numFmt w:val="lowerLetter"/>
      <w:lvlText w:val="%5."/>
      <w:lvlJc w:val="left"/>
      <w:pPr>
        <w:tabs>
          <w:tab w:val="num" w:pos="3240"/>
        </w:tabs>
        <w:ind w:left="3240" w:hanging="360"/>
      </w:pPr>
      <w:rPr>
        <w:rFonts w:cs="Times New Roman"/>
      </w:rPr>
    </w:lvl>
    <w:lvl w:ilvl="5" w:tplc="04190005" w:tentative="1">
      <w:start w:val="1"/>
      <w:numFmt w:val="lowerRoman"/>
      <w:lvlText w:val="%6."/>
      <w:lvlJc w:val="right"/>
      <w:pPr>
        <w:tabs>
          <w:tab w:val="num" w:pos="3960"/>
        </w:tabs>
        <w:ind w:left="3960" w:hanging="180"/>
      </w:pPr>
      <w:rPr>
        <w:rFonts w:cs="Times New Roman"/>
      </w:rPr>
    </w:lvl>
    <w:lvl w:ilvl="6" w:tplc="04190001" w:tentative="1">
      <w:start w:val="1"/>
      <w:numFmt w:val="decimal"/>
      <w:lvlText w:val="%7."/>
      <w:lvlJc w:val="left"/>
      <w:pPr>
        <w:tabs>
          <w:tab w:val="num" w:pos="4680"/>
        </w:tabs>
        <w:ind w:left="4680" w:hanging="360"/>
      </w:pPr>
      <w:rPr>
        <w:rFonts w:cs="Times New Roman"/>
      </w:rPr>
    </w:lvl>
    <w:lvl w:ilvl="7" w:tplc="04190003" w:tentative="1">
      <w:start w:val="1"/>
      <w:numFmt w:val="lowerLetter"/>
      <w:lvlText w:val="%8."/>
      <w:lvlJc w:val="left"/>
      <w:pPr>
        <w:tabs>
          <w:tab w:val="num" w:pos="5400"/>
        </w:tabs>
        <w:ind w:left="5400" w:hanging="360"/>
      </w:pPr>
      <w:rPr>
        <w:rFonts w:cs="Times New Roman"/>
      </w:rPr>
    </w:lvl>
    <w:lvl w:ilvl="8" w:tplc="04190005" w:tentative="1">
      <w:start w:val="1"/>
      <w:numFmt w:val="lowerRoman"/>
      <w:lvlText w:val="%9."/>
      <w:lvlJc w:val="right"/>
      <w:pPr>
        <w:tabs>
          <w:tab w:val="num" w:pos="6120"/>
        </w:tabs>
        <w:ind w:left="6120" w:hanging="180"/>
      </w:pPr>
      <w:rPr>
        <w:rFonts w:cs="Times New Roman"/>
      </w:rPr>
    </w:lvl>
  </w:abstractNum>
  <w:abstractNum w:abstractNumId="29" w15:restartNumberingAfterBreak="0">
    <w:nsid w:val="4CD0092E"/>
    <w:multiLevelType w:val="hybridMultilevel"/>
    <w:tmpl w:val="CA16455C"/>
    <w:lvl w:ilvl="0" w:tplc="E090A050">
      <w:start w:val="1"/>
      <w:numFmt w:val="bullet"/>
      <w:pStyle w:val="-6"/>
      <w:lvlText w:val=""/>
      <w:lvlJc w:val="left"/>
      <w:pPr>
        <w:tabs>
          <w:tab w:val="num" w:pos="1430"/>
        </w:tabs>
        <w:ind w:left="1430" w:hanging="360"/>
      </w:pPr>
      <w:rPr>
        <w:rFonts w:ascii="Symbol" w:hAnsi="Symbol" w:hint="default"/>
      </w:rPr>
    </w:lvl>
    <w:lvl w:ilvl="1" w:tplc="CE32CB7A">
      <w:start w:val="1"/>
      <w:numFmt w:val="bullet"/>
      <w:lvlText w:val=""/>
      <w:lvlJc w:val="left"/>
      <w:pPr>
        <w:tabs>
          <w:tab w:val="num" w:pos="2150"/>
        </w:tabs>
        <w:ind w:left="2150" w:hanging="360"/>
      </w:pPr>
      <w:rPr>
        <w:rFonts w:ascii="Symbol" w:hAnsi="Symbol" w:hint="default"/>
      </w:rPr>
    </w:lvl>
    <w:lvl w:ilvl="2" w:tplc="BDA85690">
      <w:start w:val="1"/>
      <w:numFmt w:val="bullet"/>
      <w:lvlText w:val=""/>
      <w:lvlJc w:val="left"/>
      <w:pPr>
        <w:tabs>
          <w:tab w:val="num" w:pos="2870"/>
        </w:tabs>
        <w:ind w:left="2870" w:hanging="360"/>
      </w:pPr>
      <w:rPr>
        <w:rFonts w:ascii="Wingdings" w:hAnsi="Wingdings" w:hint="default"/>
      </w:rPr>
    </w:lvl>
    <w:lvl w:ilvl="3" w:tplc="3E3857B0">
      <w:start w:val="1"/>
      <w:numFmt w:val="bullet"/>
      <w:lvlText w:val=""/>
      <w:lvlJc w:val="left"/>
      <w:pPr>
        <w:tabs>
          <w:tab w:val="num" w:pos="3590"/>
        </w:tabs>
        <w:ind w:left="3590" w:hanging="360"/>
      </w:pPr>
      <w:rPr>
        <w:rFonts w:ascii="Symbol" w:hAnsi="Symbol" w:hint="default"/>
      </w:rPr>
    </w:lvl>
    <w:lvl w:ilvl="4" w:tplc="52D2C26A">
      <w:start w:val="1"/>
      <w:numFmt w:val="bullet"/>
      <w:lvlText w:val="o"/>
      <w:lvlJc w:val="left"/>
      <w:pPr>
        <w:tabs>
          <w:tab w:val="num" w:pos="4310"/>
        </w:tabs>
        <w:ind w:left="4310" w:hanging="360"/>
      </w:pPr>
      <w:rPr>
        <w:rFonts w:ascii="Courier New" w:hAnsi="Courier New" w:hint="default"/>
      </w:rPr>
    </w:lvl>
    <w:lvl w:ilvl="5" w:tplc="05364D12">
      <w:start w:val="1"/>
      <w:numFmt w:val="bullet"/>
      <w:lvlText w:val=""/>
      <w:lvlJc w:val="left"/>
      <w:pPr>
        <w:tabs>
          <w:tab w:val="num" w:pos="5030"/>
        </w:tabs>
        <w:ind w:left="5030" w:hanging="360"/>
      </w:pPr>
      <w:rPr>
        <w:rFonts w:ascii="Wingdings" w:hAnsi="Wingdings" w:hint="default"/>
      </w:rPr>
    </w:lvl>
    <w:lvl w:ilvl="6" w:tplc="03C4DD64">
      <w:start w:val="1"/>
      <w:numFmt w:val="bullet"/>
      <w:lvlText w:val=""/>
      <w:lvlJc w:val="left"/>
      <w:pPr>
        <w:tabs>
          <w:tab w:val="num" w:pos="5750"/>
        </w:tabs>
        <w:ind w:left="5750" w:hanging="360"/>
      </w:pPr>
      <w:rPr>
        <w:rFonts w:ascii="Symbol" w:hAnsi="Symbol" w:hint="default"/>
      </w:rPr>
    </w:lvl>
    <w:lvl w:ilvl="7" w:tplc="FDE86990">
      <w:start w:val="1"/>
      <w:numFmt w:val="bullet"/>
      <w:lvlText w:val="o"/>
      <w:lvlJc w:val="left"/>
      <w:pPr>
        <w:tabs>
          <w:tab w:val="num" w:pos="6470"/>
        </w:tabs>
        <w:ind w:left="6470" w:hanging="360"/>
      </w:pPr>
      <w:rPr>
        <w:rFonts w:ascii="Courier New" w:hAnsi="Courier New" w:hint="default"/>
      </w:rPr>
    </w:lvl>
    <w:lvl w:ilvl="8" w:tplc="3932A18E">
      <w:start w:val="1"/>
      <w:numFmt w:val="bullet"/>
      <w:lvlText w:val=""/>
      <w:lvlJc w:val="left"/>
      <w:pPr>
        <w:tabs>
          <w:tab w:val="num" w:pos="7190"/>
        </w:tabs>
        <w:ind w:left="7190" w:hanging="360"/>
      </w:pPr>
      <w:rPr>
        <w:rFonts w:ascii="Wingdings" w:hAnsi="Wingdings" w:hint="default"/>
      </w:rPr>
    </w:lvl>
  </w:abstractNum>
  <w:abstractNum w:abstractNumId="30" w15:restartNumberingAfterBreak="0">
    <w:nsid w:val="4DB60B03"/>
    <w:multiLevelType w:val="multilevel"/>
    <w:tmpl w:val="76808440"/>
    <w:styleLink w:val="111111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russianLower"/>
      <w:pStyle w:val="12"/>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4EFB3477"/>
    <w:multiLevelType w:val="multilevel"/>
    <w:tmpl w:val="A36608D0"/>
    <w:styleLink w:val="111111216"/>
    <w:lvl w:ilvl="0">
      <w:start w:val="1"/>
      <w:numFmt w:val="decimal"/>
      <w:pStyle w:val="21"/>
      <w:lvlText w:val="%1."/>
      <w:lvlJc w:val="left"/>
      <w:pPr>
        <w:ind w:left="720" w:hanging="360"/>
      </w:pPr>
      <w:rPr>
        <w:b/>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509C2E52"/>
    <w:multiLevelType w:val="hybridMultilevel"/>
    <w:tmpl w:val="85CEC944"/>
    <w:lvl w:ilvl="0" w:tplc="04190001">
      <w:start w:val="1"/>
      <w:numFmt w:val="russianLower"/>
      <w:lvlText w:val="%1)"/>
      <w:lvlJc w:val="left"/>
      <w:pPr>
        <w:ind w:left="720" w:hanging="360"/>
      </w:pPr>
      <w:rPr>
        <w:rFonts w:hint="default"/>
      </w:rPr>
    </w:lvl>
    <w:lvl w:ilvl="1" w:tplc="04190003" w:tentative="1">
      <w:start w:val="1"/>
      <w:numFmt w:val="lowerLetter"/>
      <w:pStyle w:val="110"/>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3" w15:restartNumberingAfterBreak="0">
    <w:nsid w:val="525726D0"/>
    <w:multiLevelType w:val="multilevel"/>
    <w:tmpl w:val="5CCE9E44"/>
    <w:styleLink w:val="13"/>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5BBF0308"/>
    <w:multiLevelType w:val="multilevel"/>
    <w:tmpl w:val="8FF066C6"/>
    <w:styleLink w:val="112"/>
    <w:lvl w:ilvl="0">
      <w:start w:val="1"/>
      <w:numFmt w:val="decimal"/>
      <w:lvlText w:val="%1."/>
      <w:lvlJc w:val="left"/>
      <w:pPr>
        <w:ind w:left="1287" w:hanging="360"/>
      </w:pPr>
      <w:rPr>
        <w:rFonts w:cs="Times New Roman"/>
      </w:rPr>
    </w:lvl>
    <w:lvl w:ilvl="1">
      <w:start w:val="1"/>
      <w:numFmt w:val="decimal"/>
      <w:isLgl/>
      <w:lvlText w:val="%1.%2."/>
      <w:lvlJc w:val="left"/>
      <w:pPr>
        <w:ind w:left="1647" w:hanging="360"/>
      </w:pPr>
      <w:rPr>
        <w:rFonts w:cs="Times New Roman" w:hint="default"/>
        <w:b w:val="0"/>
      </w:rPr>
    </w:lvl>
    <w:lvl w:ilvl="2">
      <w:start w:val="1"/>
      <w:numFmt w:val="decimal"/>
      <w:isLgl/>
      <w:lvlText w:val="%1.%2.%3."/>
      <w:lvlJc w:val="left"/>
      <w:pPr>
        <w:ind w:left="2367" w:hanging="720"/>
      </w:pPr>
      <w:rPr>
        <w:rFonts w:cs="Times New Roman" w:hint="default"/>
      </w:rPr>
    </w:lvl>
    <w:lvl w:ilvl="3">
      <w:start w:val="1"/>
      <w:numFmt w:val="decimal"/>
      <w:isLgl/>
      <w:lvlText w:val="%1.%2.%3.%4."/>
      <w:lvlJc w:val="left"/>
      <w:pPr>
        <w:ind w:left="2727" w:hanging="720"/>
      </w:pPr>
      <w:rPr>
        <w:rFonts w:cs="Times New Roman" w:hint="default"/>
      </w:rPr>
    </w:lvl>
    <w:lvl w:ilvl="4">
      <w:start w:val="1"/>
      <w:numFmt w:val="decimal"/>
      <w:isLgl/>
      <w:lvlText w:val="%1.%2.%3.%4.%5."/>
      <w:lvlJc w:val="left"/>
      <w:pPr>
        <w:ind w:left="3447" w:hanging="1080"/>
      </w:pPr>
      <w:rPr>
        <w:rFonts w:cs="Times New Roman" w:hint="default"/>
      </w:rPr>
    </w:lvl>
    <w:lvl w:ilvl="5">
      <w:start w:val="1"/>
      <w:numFmt w:val="decimal"/>
      <w:isLgl/>
      <w:lvlText w:val="%1.%2.%3.%4.%5.%6."/>
      <w:lvlJc w:val="left"/>
      <w:pPr>
        <w:ind w:left="3807" w:hanging="1080"/>
      </w:pPr>
      <w:rPr>
        <w:rFonts w:cs="Times New Roman" w:hint="default"/>
      </w:rPr>
    </w:lvl>
    <w:lvl w:ilvl="6">
      <w:start w:val="1"/>
      <w:numFmt w:val="decimal"/>
      <w:isLgl/>
      <w:lvlText w:val="%1.%2.%3.%4.%5.%6.%7."/>
      <w:lvlJc w:val="left"/>
      <w:pPr>
        <w:ind w:left="4527" w:hanging="1440"/>
      </w:pPr>
      <w:rPr>
        <w:rFonts w:cs="Times New Roman" w:hint="default"/>
      </w:rPr>
    </w:lvl>
    <w:lvl w:ilvl="7">
      <w:start w:val="1"/>
      <w:numFmt w:val="decimal"/>
      <w:isLgl/>
      <w:lvlText w:val="%1.%2.%3.%4.%5.%6.%7.%8."/>
      <w:lvlJc w:val="left"/>
      <w:pPr>
        <w:ind w:left="4887" w:hanging="1440"/>
      </w:pPr>
      <w:rPr>
        <w:rFonts w:cs="Times New Roman" w:hint="default"/>
      </w:rPr>
    </w:lvl>
    <w:lvl w:ilvl="8">
      <w:start w:val="1"/>
      <w:numFmt w:val="decimal"/>
      <w:isLgl/>
      <w:lvlText w:val="%1.%2.%3.%4.%5.%6.%7.%8.%9."/>
      <w:lvlJc w:val="left"/>
      <w:pPr>
        <w:ind w:left="5607" w:hanging="1800"/>
      </w:pPr>
      <w:rPr>
        <w:rFonts w:cs="Times New Roman" w:hint="default"/>
      </w:rPr>
    </w:lvl>
  </w:abstractNum>
  <w:abstractNum w:abstractNumId="35" w15:restartNumberingAfterBreak="0">
    <w:nsid w:val="5BF92428"/>
    <w:multiLevelType w:val="multilevel"/>
    <w:tmpl w:val="F6968400"/>
    <w:styleLink w:val="1114"/>
    <w:lvl w:ilvl="0">
      <w:start w:val="1"/>
      <w:numFmt w:val="decimal"/>
      <w:lvlText w:val="%1."/>
      <w:lvlJc w:val="left"/>
      <w:pPr>
        <w:ind w:left="2912"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15:restartNumberingAfterBreak="0">
    <w:nsid w:val="5FBC773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7" w15:restartNumberingAfterBreak="0">
    <w:nsid w:val="63B85E7E"/>
    <w:multiLevelType w:val="hybridMultilevel"/>
    <w:tmpl w:val="A6F69AD4"/>
    <w:styleLink w:val="1112"/>
    <w:lvl w:ilvl="0" w:tplc="614C06EE">
      <w:start w:val="1"/>
      <w:numFmt w:val="bullet"/>
      <w:lvlText w:val=""/>
      <w:lvlJc w:val="left"/>
      <w:pPr>
        <w:ind w:left="720" w:hanging="360"/>
      </w:pPr>
      <w:rPr>
        <w:rFonts w:ascii="Symbol" w:hAnsi="Symbol" w:hint="default"/>
      </w:rPr>
    </w:lvl>
    <w:lvl w:ilvl="1" w:tplc="4E4649B4" w:tentative="1">
      <w:start w:val="1"/>
      <w:numFmt w:val="bullet"/>
      <w:lvlText w:val="o"/>
      <w:lvlJc w:val="left"/>
      <w:pPr>
        <w:ind w:left="1440" w:hanging="360"/>
      </w:pPr>
      <w:rPr>
        <w:rFonts w:ascii="Courier New" w:hAnsi="Courier New" w:cs="Courier New" w:hint="default"/>
      </w:rPr>
    </w:lvl>
    <w:lvl w:ilvl="2" w:tplc="F20C44E2" w:tentative="1">
      <w:start w:val="1"/>
      <w:numFmt w:val="bullet"/>
      <w:lvlText w:val=""/>
      <w:lvlJc w:val="left"/>
      <w:pPr>
        <w:ind w:left="2160" w:hanging="360"/>
      </w:pPr>
      <w:rPr>
        <w:rFonts w:ascii="Wingdings" w:hAnsi="Wingdings" w:hint="default"/>
      </w:rPr>
    </w:lvl>
    <w:lvl w:ilvl="3" w:tplc="E57A06D8" w:tentative="1">
      <w:start w:val="1"/>
      <w:numFmt w:val="bullet"/>
      <w:lvlText w:val=""/>
      <w:lvlJc w:val="left"/>
      <w:pPr>
        <w:ind w:left="2880" w:hanging="360"/>
      </w:pPr>
      <w:rPr>
        <w:rFonts w:ascii="Symbol" w:hAnsi="Symbol" w:hint="default"/>
      </w:rPr>
    </w:lvl>
    <w:lvl w:ilvl="4" w:tplc="03261D72" w:tentative="1">
      <w:start w:val="1"/>
      <w:numFmt w:val="bullet"/>
      <w:lvlText w:val="o"/>
      <w:lvlJc w:val="left"/>
      <w:pPr>
        <w:ind w:left="3600" w:hanging="360"/>
      </w:pPr>
      <w:rPr>
        <w:rFonts w:ascii="Courier New" w:hAnsi="Courier New" w:cs="Courier New" w:hint="default"/>
      </w:rPr>
    </w:lvl>
    <w:lvl w:ilvl="5" w:tplc="159C7994" w:tentative="1">
      <w:start w:val="1"/>
      <w:numFmt w:val="bullet"/>
      <w:lvlText w:val=""/>
      <w:lvlJc w:val="left"/>
      <w:pPr>
        <w:ind w:left="4320" w:hanging="360"/>
      </w:pPr>
      <w:rPr>
        <w:rFonts w:ascii="Wingdings" w:hAnsi="Wingdings" w:hint="default"/>
      </w:rPr>
    </w:lvl>
    <w:lvl w:ilvl="6" w:tplc="A08ECDF2" w:tentative="1">
      <w:start w:val="1"/>
      <w:numFmt w:val="bullet"/>
      <w:lvlText w:val=""/>
      <w:lvlJc w:val="left"/>
      <w:pPr>
        <w:ind w:left="5040" w:hanging="360"/>
      </w:pPr>
      <w:rPr>
        <w:rFonts w:ascii="Symbol" w:hAnsi="Symbol" w:hint="default"/>
      </w:rPr>
    </w:lvl>
    <w:lvl w:ilvl="7" w:tplc="5B1A848E" w:tentative="1">
      <w:start w:val="1"/>
      <w:numFmt w:val="bullet"/>
      <w:lvlText w:val="o"/>
      <w:lvlJc w:val="left"/>
      <w:pPr>
        <w:ind w:left="5760" w:hanging="360"/>
      </w:pPr>
      <w:rPr>
        <w:rFonts w:ascii="Courier New" w:hAnsi="Courier New" w:cs="Courier New" w:hint="default"/>
      </w:rPr>
    </w:lvl>
    <w:lvl w:ilvl="8" w:tplc="A3BC0654" w:tentative="1">
      <w:start w:val="1"/>
      <w:numFmt w:val="bullet"/>
      <w:lvlText w:val=""/>
      <w:lvlJc w:val="left"/>
      <w:pPr>
        <w:ind w:left="6480" w:hanging="360"/>
      </w:pPr>
      <w:rPr>
        <w:rFonts w:ascii="Wingdings" w:hAnsi="Wingdings" w:hint="default"/>
      </w:rPr>
    </w:lvl>
  </w:abstractNum>
  <w:abstractNum w:abstractNumId="38" w15:restartNumberingAfterBreak="0">
    <w:nsid w:val="63F45B42"/>
    <w:multiLevelType w:val="multilevel"/>
    <w:tmpl w:val="5B787454"/>
    <w:styleLink w:val="11111114"/>
    <w:lvl w:ilvl="0">
      <w:start w:val="1"/>
      <w:numFmt w:val="bullet"/>
      <w:pStyle w:val="xl33"/>
      <w:lvlText w:val=""/>
      <w:lvlJc w:val="left"/>
      <w:pPr>
        <w:tabs>
          <w:tab w:val="num" w:pos="1108"/>
        </w:tabs>
        <w:ind w:left="1108" w:hanging="360"/>
      </w:pPr>
      <w:rPr>
        <w:rFonts w:ascii="Symbol" w:hAnsi="Symbol" w:hint="default"/>
      </w:rPr>
    </w:lvl>
    <w:lvl w:ilvl="1">
      <w:start w:val="1"/>
      <w:numFmt w:val="bullet"/>
      <w:lvlText w:val=""/>
      <w:lvlJc w:val="left"/>
      <w:pPr>
        <w:tabs>
          <w:tab w:val="num" w:pos="1641"/>
        </w:tabs>
        <w:ind w:left="1641" w:hanging="360"/>
      </w:pPr>
      <w:rPr>
        <w:rFonts w:ascii="Wingdings" w:hAnsi="Wingdings"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hint="default"/>
      </w:rPr>
    </w:lvl>
    <w:lvl w:ilvl="8">
      <w:start w:val="1"/>
      <w:numFmt w:val="bullet"/>
      <w:lvlText w:val=""/>
      <w:lvlJc w:val="left"/>
      <w:pPr>
        <w:tabs>
          <w:tab w:val="num" w:pos="6681"/>
        </w:tabs>
        <w:ind w:left="6681" w:hanging="360"/>
      </w:pPr>
      <w:rPr>
        <w:rFonts w:ascii="Wingdings" w:hAnsi="Wingdings" w:hint="default"/>
      </w:rPr>
    </w:lvl>
  </w:abstractNum>
  <w:abstractNum w:abstractNumId="39" w15:restartNumberingAfterBreak="0">
    <w:nsid w:val="654E354E"/>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15:restartNumberingAfterBreak="0">
    <w:nsid w:val="65860340"/>
    <w:multiLevelType w:val="hybridMultilevel"/>
    <w:tmpl w:val="3030F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6EC4094"/>
    <w:multiLevelType w:val="singleLevel"/>
    <w:tmpl w:val="1A42A242"/>
    <w:lvl w:ilvl="0">
      <w:start w:val="1"/>
      <w:numFmt w:val="decimal"/>
      <w:pStyle w:val="a4"/>
      <w:lvlText w:val="%1)"/>
      <w:lvlJc w:val="left"/>
      <w:pPr>
        <w:tabs>
          <w:tab w:val="num" w:pos="360"/>
        </w:tabs>
        <w:ind w:left="360" w:hanging="360"/>
      </w:pPr>
      <w:rPr>
        <w:rFonts w:cs="Times New Roman"/>
      </w:rPr>
    </w:lvl>
  </w:abstractNum>
  <w:abstractNum w:abstractNumId="42" w15:restartNumberingAfterBreak="0">
    <w:nsid w:val="67463845"/>
    <w:multiLevelType w:val="hybridMultilevel"/>
    <w:tmpl w:val="D8CCC23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685B4015"/>
    <w:multiLevelType w:val="hybridMultilevel"/>
    <w:tmpl w:val="8A88F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9744961"/>
    <w:multiLevelType w:val="hybridMultilevel"/>
    <w:tmpl w:val="AD066028"/>
    <w:lvl w:ilvl="0" w:tplc="2DF8D5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9D132D8"/>
    <w:multiLevelType w:val="hybridMultilevel"/>
    <w:tmpl w:val="7B5281A2"/>
    <w:lvl w:ilvl="0" w:tplc="DE2826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A260CBE"/>
    <w:multiLevelType w:val="multilevel"/>
    <w:tmpl w:val="A72E2A60"/>
    <w:styleLink w:val="111"/>
    <w:lvl w:ilvl="0">
      <w:start w:val="1"/>
      <w:numFmt w:val="decimal"/>
      <w:lvlText w:val="%1."/>
      <w:lvlJc w:val="left"/>
      <w:pPr>
        <w:tabs>
          <w:tab w:val="num" w:pos="360"/>
        </w:tabs>
      </w:pPr>
      <w:rPr>
        <w:rFonts w:cs="Times New Roman" w:hint="default"/>
        <w:b/>
      </w:rPr>
    </w:lvl>
    <w:lvl w:ilvl="1">
      <w:start w:val="1"/>
      <w:numFmt w:val="decimal"/>
      <w:lvlText w:val="2.%2."/>
      <w:lvlJc w:val="left"/>
      <w:pPr>
        <w:tabs>
          <w:tab w:val="num" w:pos="720"/>
        </w:tabs>
      </w:pPr>
      <w:rPr>
        <w:rFonts w:hint="default"/>
        <w:b/>
        <w:i w:val="0"/>
        <w:color w:val="auto"/>
        <w:sz w:val="24"/>
        <w:szCs w:val="24"/>
        <w:lang w:val="ru-RU"/>
      </w:rPr>
    </w:lvl>
    <w:lvl w:ilvl="2">
      <w:start w:val="1"/>
      <w:numFmt w:val="decimal"/>
      <w:lvlText w:val="%1.3.%3"/>
      <w:lvlJc w:val="left"/>
      <w:pPr>
        <w:tabs>
          <w:tab w:val="num" w:pos="1440"/>
        </w:tabs>
        <w:ind w:left="510" w:firstLine="210"/>
      </w:pPr>
      <w:rPr>
        <w:rFonts w:ascii="Times New Roman" w:hAnsi="Times New Roman" w:cs="Times New Roman" w:hint="default"/>
        <w:b/>
        <w:color w:val="auto"/>
      </w:rPr>
    </w:lvl>
    <w:lvl w:ilvl="3">
      <w:start w:val="1"/>
      <w:numFmt w:val="decimal"/>
      <w:lvlRestart w:val="0"/>
      <w:lvlText w:val="%1.%2.%3.%4"/>
      <w:lvlJc w:val="left"/>
      <w:pPr>
        <w:tabs>
          <w:tab w:val="num" w:pos="0"/>
        </w:tabs>
      </w:pPr>
      <w:rPr>
        <w:rFonts w:cs="Times New Roman" w:hint="default"/>
        <w:b w:val="0"/>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47" w15:restartNumberingAfterBreak="0">
    <w:nsid w:val="6CF70BC1"/>
    <w:multiLevelType w:val="multilevel"/>
    <w:tmpl w:val="5BEABA66"/>
    <w:styleLink w:val="11111115"/>
    <w:lvl w:ilvl="0">
      <w:start w:val="1"/>
      <w:numFmt w:val="decimal"/>
      <w:pStyle w:val="a5"/>
      <w:lvlText w:val="%1."/>
      <w:lvlJc w:val="left"/>
      <w:pPr>
        <w:tabs>
          <w:tab w:val="num" w:pos="432"/>
        </w:tabs>
        <w:ind w:left="432" w:hanging="432"/>
      </w:pPr>
      <w:rPr>
        <w:rFonts w:hint="default"/>
      </w:rPr>
    </w:lvl>
    <w:lvl w:ilvl="1">
      <w:start w:val="1"/>
      <w:numFmt w:val="decimal"/>
      <w:pStyle w:val="15"/>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6FAC5ED3"/>
    <w:multiLevelType w:val="multilevel"/>
    <w:tmpl w:val="0AAE2618"/>
    <w:lvl w:ilvl="0">
      <w:start w:val="1"/>
      <w:numFmt w:val="decimal"/>
      <w:pStyle w:val="4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70C515DE"/>
    <w:multiLevelType w:val="multilevel"/>
    <w:tmpl w:val="1144B53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3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53835A7"/>
    <w:multiLevelType w:val="hybridMultilevel"/>
    <w:tmpl w:val="1114A104"/>
    <w:styleLink w:val="11111133"/>
    <w:lvl w:ilvl="0" w:tplc="04190001">
      <w:start w:val="1"/>
      <w:numFmt w:val="bullet"/>
      <w:lvlText w:val="–"/>
      <w:lvlJc w:val="left"/>
      <w:pPr>
        <w:tabs>
          <w:tab w:val="num" w:pos="-92"/>
        </w:tabs>
        <w:ind w:left="-92" w:hanging="360"/>
      </w:pPr>
      <w:rPr>
        <w:rFonts w:ascii="Times New Roman" w:hAnsi="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5440AB9"/>
    <w:multiLevelType w:val="multilevel"/>
    <w:tmpl w:val="0E2614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8745260"/>
    <w:multiLevelType w:val="multilevel"/>
    <w:tmpl w:val="09EE7082"/>
    <w:styleLink w:val="1111"/>
    <w:lvl w:ilvl="0">
      <w:start w:val="1"/>
      <w:numFmt w:val="decimal"/>
      <w:pStyle w:val="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7EA673B1"/>
    <w:multiLevelType w:val="multilevel"/>
    <w:tmpl w:val="4C4A38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EBA72E2"/>
    <w:multiLevelType w:val="hybridMultilevel"/>
    <w:tmpl w:val="39946EBC"/>
    <w:styleLink w:val="17"/>
    <w:lvl w:ilvl="0" w:tplc="6E86A0DA">
      <w:start w:val="1"/>
      <w:numFmt w:val="bullet"/>
      <w:pStyle w:val="a6"/>
      <w:lvlText w:val=""/>
      <w:lvlJc w:val="left"/>
      <w:pPr>
        <w:tabs>
          <w:tab w:val="num" w:pos="284"/>
        </w:tabs>
        <w:ind w:left="284" w:hanging="284"/>
      </w:pPr>
      <w:rPr>
        <w:rFonts w:ascii="Symbol" w:hAnsi="Symbol" w:hint="default"/>
      </w:rPr>
    </w:lvl>
    <w:lvl w:ilvl="1" w:tplc="59C0ABA6">
      <w:start w:val="1"/>
      <w:numFmt w:val="bullet"/>
      <w:lvlText w:val=""/>
      <w:lvlJc w:val="left"/>
      <w:pPr>
        <w:tabs>
          <w:tab w:val="num" w:pos="1440"/>
        </w:tabs>
        <w:ind w:left="1440" w:hanging="360"/>
      </w:pPr>
      <w:rPr>
        <w:rFonts w:ascii="Symbol" w:hAnsi="Symbol" w:hint="default"/>
      </w:rPr>
    </w:lvl>
    <w:lvl w:ilvl="2" w:tplc="89E477FE">
      <w:start w:val="1"/>
      <w:numFmt w:val="bullet"/>
      <w:lvlText w:val=""/>
      <w:lvlJc w:val="left"/>
      <w:pPr>
        <w:tabs>
          <w:tab w:val="num" w:pos="2160"/>
        </w:tabs>
        <w:ind w:left="2160" w:hanging="360"/>
      </w:pPr>
      <w:rPr>
        <w:rFonts w:ascii="Wingdings" w:hAnsi="Wingdings" w:hint="default"/>
      </w:rPr>
    </w:lvl>
    <w:lvl w:ilvl="3" w:tplc="C2D85466" w:tentative="1">
      <w:start w:val="1"/>
      <w:numFmt w:val="bullet"/>
      <w:lvlText w:val=""/>
      <w:lvlJc w:val="left"/>
      <w:pPr>
        <w:tabs>
          <w:tab w:val="num" w:pos="2880"/>
        </w:tabs>
        <w:ind w:left="2880" w:hanging="360"/>
      </w:pPr>
      <w:rPr>
        <w:rFonts w:ascii="Symbol" w:hAnsi="Symbol" w:hint="default"/>
      </w:rPr>
    </w:lvl>
    <w:lvl w:ilvl="4" w:tplc="4C220924" w:tentative="1">
      <w:start w:val="1"/>
      <w:numFmt w:val="bullet"/>
      <w:lvlText w:val="o"/>
      <w:lvlJc w:val="left"/>
      <w:pPr>
        <w:tabs>
          <w:tab w:val="num" w:pos="3600"/>
        </w:tabs>
        <w:ind w:left="3600" w:hanging="360"/>
      </w:pPr>
      <w:rPr>
        <w:rFonts w:ascii="Courier New" w:hAnsi="Courier New" w:hint="default"/>
      </w:rPr>
    </w:lvl>
    <w:lvl w:ilvl="5" w:tplc="253E160A" w:tentative="1">
      <w:start w:val="1"/>
      <w:numFmt w:val="bullet"/>
      <w:lvlText w:val=""/>
      <w:lvlJc w:val="left"/>
      <w:pPr>
        <w:tabs>
          <w:tab w:val="num" w:pos="4320"/>
        </w:tabs>
        <w:ind w:left="4320" w:hanging="360"/>
      </w:pPr>
      <w:rPr>
        <w:rFonts w:ascii="Wingdings" w:hAnsi="Wingdings" w:hint="default"/>
      </w:rPr>
    </w:lvl>
    <w:lvl w:ilvl="6" w:tplc="C688E19E" w:tentative="1">
      <w:start w:val="1"/>
      <w:numFmt w:val="bullet"/>
      <w:lvlText w:val=""/>
      <w:lvlJc w:val="left"/>
      <w:pPr>
        <w:tabs>
          <w:tab w:val="num" w:pos="5040"/>
        </w:tabs>
        <w:ind w:left="5040" w:hanging="360"/>
      </w:pPr>
      <w:rPr>
        <w:rFonts w:ascii="Symbol" w:hAnsi="Symbol" w:hint="default"/>
      </w:rPr>
    </w:lvl>
    <w:lvl w:ilvl="7" w:tplc="2A487466" w:tentative="1">
      <w:start w:val="1"/>
      <w:numFmt w:val="bullet"/>
      <w:lvlText w:val="o"/>
      <w:lvlJc w:val="left"/>
      <w:pPr>
        <w:tabs>
          <w:tab w:val="num" w:pos="5760"/>
        </w:tabs>
        <w:ind w:left="5760" w:hanging="360"/>
      </w:pPr>
      <w:rPr>
        <w:rFonts w:ascii="Courier New" w:hAnsi="Courier New" w:hint="default"/>
      </w:rPr>
    </w:lvl>
    <w:lvl w:ilvl="8" w:tplc="CFC8CEC4"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EBC43BC"/>
    <w:multiLevelType w:val="multilevel"/>
    <w:tmpl w:val="010C8298"/>
    <w:lvl w:ilvl="0">
      <w:start w:val="1"/>
      <w:numFmt w:val="decimal"/>
      <w:lvlText w:val="%1."/>
      <w:lvlJc w:val="left"/>
      <w:pPr>
        <w:ind w:left="360" w:hanging="360"/>
      </w:pPr>
    </w:lvl>
    <w:lvl w:ilvl="1">
      <w:start w:val="1"/>
      <w:numFmt w:val="decimal"/>
      <w:lvlText w:val="%1.%2."/>
      <w:lvlJc w:val="left"/>
      <w:pPr>
        <w:ind w:left="792" w:hanging="432"/>
      </w:pPr>
      <w:rPr>
        <w:b w:val="0"/>
        <w:i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31"/>
  </w:num>
  <w:num w:numId="3">
    <w:abstractNumId w:val="6"/>
  </w:num>
  <w:num w:numId="4">
    <w:abstractNumId w:val="32"/>
  </w:num>
  <w:num w:numId="5">
    <w:abstractNumId w:val="0"/>
  </w:num>
  <w:num w:numId="6">
    <w:abstractNumId w:val="4"/>
  </w:num>
  <w:num w:numId="7">
    <w:abstractNumId w:val="51"/>
  </w:num>
  <w:num w:numId="8">
    <w:abstractNumId w:val="15"/>
  </w:num>
  <w:num w:numId="9">
    <w:abstractNumId w:val="23"/>
  </w:num>
  <w:num w:numId="10">
    <w:abstractNumId w:val="36"/>
    <w:lvlOverride w:ilvl="0">
      <w:startOverride w:val="1"/>
    </w:lvlOverride>
  </w:num>
  <w:num w:numId="11">
    <w:abstractNumId w:val="18"/>
  </w:num>
  <w:num w:numId="12">
    <w:abstractNumId w:val="47"/>
  </w:num>
  <w:num w:numId="13">
    <w:abstractNumId w:val="27"/>
  </w:num>
  <w:num w:numId="14">
    <w:abstractNumId w:val="38"/>
  </w:num>
  <w:num w:numId="15">
    <w:abstractNumId w:val="29"/>
  </w:num>
  <w:num w:numId="16">
    <w:abstractNumId w:val="55"/>
  </w:num>
  <w:num w:numId="17">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0"/>
  </w:num>
  <w:num w:numId="19">
    <w:abstractNumId w:val="12"/>
  </w:num>
  <w:num w:numId="20">
    <w:abstractNumId w:val="30"/>
  </w:num>
  <w:num w:numId="21">
    <w:abstractNumId w:val="19"/>
  </w:num>
  <w:num w:numId="22">
    <w:abstractNumId w:val="41"/>
  </w:num>
  <w:num w:numId="23">
    <w:abstractNumId w:val="33"/>
  </w:num>
  <w:num w:numId="24">
    <w:abstractNumId w:val="16"/>
  </w:num>
  <w:num w:numId="25">
    <w:abstractNumId w:val="39"/>
  </w:num>
  <w:num w:numId="26">
    <w:abstractNumId w:val="14"/>
  </w:num>
  <w:num w:numId="27">
    <w:abstractNumId w:val="28"/>
  </w:num>
  <w:num w:numId="2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7"/>
  </w:num>
  <w:num w:numId="3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34"/>
  </w:num>
  <w:num w:numId="34">
    <w:abstractNumId w:val="5"/>
  </w:num>
  <w:num w:numId="35">
    <w:abstractNumId w:val="49"/>
  </w:num>
  <w:num w:numId="36">
    <w:abstractNumId w:val="10"/>
  </w:num>
  <w:num w:numId="37">
    <w:abstractNumId w:val="24"/>
  </w:num>
  <w:num w:numId="38">
    <w:abstractNumId w:val="45"/>
  </w:num>
  <w:num w:numId="39">
    <w:abstractNumId w:val="20"/>
  </w:num>
  <w:num w:numId="40">
    <w:abstractNumId w:val="2"/>
  </w:num>
  <w:num w:numId="41">
    <w:abstractNumId w:val="3"/>
  </w:num>
  <w:num w:numId="42">
    <w:abstractNumId w:val="1"/>
  </w:num>
  <w:num w:numId="43">
    <w:abstractNumId w:val="25"/>
  </w:num>
  <w:num w:numId="44">
    <w:abstractNumId w:val="48"/>
  </w:num>
  <w:num w:numId="45">
    <w:abstractNumId w:val="37"/>
  </w:num>
  <w:num w:numId="46">
    <w:abstractNumId w:val="9"/>
  </w:num>
  <w:num w:numId="47">
    <w:abstractNumId w:val="46"/>
  </w:num>
  <w:num w:numId="48">
    <w:abstractNumId w:val="13"/>
  </w:num>
  <w:num w:numId="49">
    <w:abstractNumId w:val="53"/>
  </w:num>
  <w:num w:numId="50">
    <w:abstractNumId w:val="42"/>
  </w:num>
  <w:num w:numId="51">
    <w:abstractNumId w:val="26"/>
  </w:num>
  <w:num w:numId="52">
    <w:abstractNumId w:val="44"/>
  </w:num>
  <w:num w:numId="53">
    <w:abstractNumId w:val="8"/>
  </w:num>
  <w:num w:numId="54">
    <w:abstractNumId w:val="40"/>
  </w:num>
  <w:num w:numId="55">
    <w:abstractNumId w:val="43"/>
  </w:num>
  <w:num w:numId="56">
    <w:abstractNumId w:val="22"/>
  </w:num>
  <w:num w:numId="57">
    <w:abstractNumId w:val="56"/>
  </w:num>
  <w:num w:numId="58">
    <w:abstractNumId w:val="52"/>
  </w:num>
  <w:num w:numId="59">
    <w:abstractNumId w:val="54"/>
  </w:num>
  <w:num w:numId="60">
    <w:abstractNumId w:val="1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8"/>
  <w:drawingGridHorizontalSpacing w:val="100"/>
  <w:drawingGridVerticalSpacing w:val="136"/>
  <w:displayHorizontalDrawingGridEvery w:val="0"/>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17A"/>
    <w:rsid w:val="00000B57"/>
    <w:rsid w:val="000014BF"/>
    <w:rsid w:val="00001AD2"/>
    <w:rsid w:val="00001F81"/>
    <w:rsid w:val="000020A3"/>
    <w:rsid w:val="000023C1"/>
    <w:rsid w:val="00002466"/>
    <w:rsid w:val="00002757"/>
    <w:rsid w:val="00002FA3"/>
    <w:rsid w:val="000030DC"/>
    <w:rsid w:val="00003208"/>
    <w:rsid w:val="00003AB2"/>
    <w:rsid w:val="00003D1E"/>
    <w:rsid w:val="00003DD5"/>
    <w:rsid w:val="0000410E"/>
    <w:rsid w:val="00004315"/>
    <w:rsid w:val="00004336"/>
    <w:rsid w:val="00004D1B"/>
    <w:rsid w:val="00004DC2"/>
    <w:rsid w:val="00004DF2"/>
    <w:rsid w:val="00005543"/>
    <w:rsid w:val="00005D9B"/>
    <w:rsid w:val="00006152"/>
    <w:rsid w:val="0000653D"/>
    <w:rsid w:val="00006A60"/>
    <w:rsid w:val="00006CEF"/>
    <w:rsid w:val="00007246"/>
    <w:rsid w:val="00007718"/>
    <w:rsid w:val="00007BEB"/>
    <w:rsid w:val="00007BFC"/>
    <w:rsid w:val="000100F6"/>
    <w:rsid w:val="0001049F"/>
    <w:rsid w:val="0001070B"/>
    <w:rsid w:val="000108B5"/>
    <w:rsid w:val="00010D96"/>
    <w:rsid w:val="00010F14"/>
    <w:rsid w:val="000111CC"/>
    <w:rsid w:val="0001140D"/>
    <w:rsid w:val="00011518"/>
    <w:rsid w:val="00012A93"/>
    <w:rsid w:val="00012D77"/>
    <w:rsid w:val="00013926"/>
    <w:rsid w:val="0001392F"/>
    <w:rsid w:val="00013C5B"/>
    <w:rsid w:val="00013E39"/>
    <w:rsid w:val="00014B6F"/>
    <w:rsid w:val="000157E5"/>
    <w:rsid w:val="000158E3"/>
    <w:rsid w:val="00015F7D"/>
    <w:rsid w:val="000161B8"/>
    <w:rsid w:val="00016338"/>
    <w:rsid w:val="00016C34"/>
    <w:rsid w:val="00016E74"/>
    <w:rsid w:val="00016F1A"/>
    <w:rsid w:val="00016FED"/>
    <w:rsid w:val="00017631"/>
    <w:rsid w:val="0001790A"/>
    <w:rsid w:val="000179C6"/>
    <w:rsid w:val="00017B13"/>
    <w:rsid w:val="00017C9E"/>
    <w:rsid w:val="00017E73"/>
    <w:rsid w:val="000208C8"/>
    <w:rsid w:val="00020DDE"/>
    <w:rsid w:val="00021659"/>
    <w:rsid w:val="00022F9C"/>
    <w:rsid w:val="00023D5C"/>
    <w:rsid w:val="00024590"/>
    <w:rsid w:val="00024AC8"/>
    <w:rsid w:val="00025163"/>
    <w:rsid w:val="00025E0D"/>
    <w:rsid w:val="00025E25"/>
    <w:rsid w:val="00025FE8"/>
    <w:rsid w:val="000266FD"/>
    <w:rsid w:val="00026C9C"/>
    <w:rsid w:val="00027845"/>
    <w:rsid w:val="000305BA"/>
    <w:rsid w:val="000311F0"/>
    <w:rsid w:val="000316CC"/>
    <w:rsid w:val="000329FA"/>
    <w:rsid w:val="00032D20"/>
    <w:rsid w:val="00032D57"/>
    <w:rsid w:val="0003366B"/>
    <w:rsid w:val="00033BFE"/>
    <w:rsid w:val="00033D8D"/>
    <w:rsid w:val="00033F56"/>
    <w:rsid w:val="00034D55"/>
    <w:rsid w:val="00035146"/>
    <w:rsid w:val="0003525F"/>
    <w:rsid w:val="00035484"/>
    <w:rsid w:val="00035EF2"/>
    <w:rsid w:val="00035FC2"/>
    <w:rsid w:val="00036DE9"/>
    <w:rsid w:val="00036F85"/>
    <w:rsid w:val="0003723B"/>
    <w:rsid w:val="00037ABC"/>
    <w:rsid w:val="00041C45"/>
    <w:rsid w:val="00042234"/>
    <w:rsid w:val="000423E6"/>
    <w:rsid w:val="00042C00"/>
    <w:rsid w:val="00043CFF"/>
    <w:rsid w:val="0004452C"/>
    <w:rsid w:val="000447CA"/>
    <w:rsid w:val="00044B28"/>
    <w:rsid w:val="00044DD3"/>
    <w:rsid w:val="00044EA6"/>
    <w:rsid w:val="00045E74"/>
    <w:rsid w:val="000460CA"/>
    <w:rsid w:val="00046B29"/>
    <w:rsid w:val="00046DB8"/>
    <w:rsid w:val="00046F8A"/>
    <w:rsid w:val="00047C8B"/>
    <w:rsid w:val="00047C9D"/>
    <w:rsid w:val="00047CC8"/>
    <w:rsid w:val="00050068"/>
    <w:rsid w:val="00050464"/>
    <w:rsid w:val="00050AE5"/>
    <w:rsid w:val="00050CFD"/>
    <w:rsid w:val="00050FE0"/>
    <w:rsid w:val="00051038"/>
    <w:rsid w:val="00051333"/>
    <w:rsid w:val="00052514"/>
    <w:rsid w:val="0005274D"/>
    <w:rsid w:val="0005278A"/>
    <w:rsid w:val="00052803"/>
    <w:rsid w:val="00052D83"/>
    <w:rsid w:val="0005324F"/>
    <w:rsid w:val="000534FC"/>
    <w:rsid w:val="00053D99"/>
    <w:rsid w:val="00054135"/>
    <w:rsid w:val="000544F2"/>
    <w:rsid w:val="000545DC"/>
    <w:rsid w:val="00054C1C"/>
    <w:rsid w:val="00054D14"/>
    <w:rsid w:val="00055003"/>
    <w:rsid w:val="00055511"/>
    <w:rsid w:val="00055C6B"/>
    <w:rsid w:val="00055E83"/>
    <w:rsid w:val="00055F20"/>
    <w:rsid w:val="00056042"/>
    <w:rsid w:val="0005644C"/>
    <w:rsid w:val="00056638"/>
    <w:rsid w:val="00056DA2"/>
    <w:rsid w:val="00057285"/>
    <w:rsid w:val="000572CA"/>
    <w:rsid w:val="000577A8"/>
    <w:rsid w:val="00057B9C"/>
    <w:rsid w:val="0006066F"/>
    <w:rsid w:val="00061010"/>
    <w:rsid w:val="0006120D"/>
    <w:rsid w:val="000616AF"/>
    <w:rsid w:val="000617B0"/>
    <w:rsid w:val="000618C9"/>
    <w:rsid w:val="000619EA"/>
    <w:rsid w:val="00061F7F"/>
    <w:rsid w:val="000620E6"/>
    <w:rsid w:val="0006216D"/>
    <w:rsid w:val="00062D16"/>
    <w:rsid w:val="00063075"/>
    <w:rsid w:val="0006355C"/>
    <w:rsid w:val="00063E56"/>
    <w:rsid w:val="000645E9"/>
    <w:rsid w:val="00064E82"/>
    <w:rsid w:val="000661F7"/>
    <w:rsid w:val="00066208"/>
    <w:rsid w:val="000662C5"/>
    <w:rsid w:val="00066FD3"/>
    <w:rsid w:val="00067372"/>
    <w:rsid w:val="000674C9"/>
    <w:rsid w:val="00067576"/>
    <w:rsid w:val="000675A0"/>
    <w:rsid w:val="000676D1"/>
    <w:rsid w:val="000679E2"/>
    <w:rsid w:val="000679F2"/>
    <w:rsid w:val="00067C44"/>
    <w:rsid w:val="000708C8"/>
    <w:rsid w:val="00070AF2"/>
    <w:rsid w:val="000715D2"/>
    <w:rsid w:val="00071F1D"/>
    <w:rsid w:val="00072588"/>
    <w:rsid w:val="0007264A"/>
    <w:rsid w:val="00072A6C"/>
    <w:rsid w:val="00072B7A"/>
    <w:rsid w:val="00072DB0"/>
    <w:rsid w:val="000732AA"/>
    <w:rsid w:val="00073371"/>
    <w:rsid w:val="000734AF"/>
    <w:rsid w:val="00073DC4"/>
    <w:rsid w:val="00074B8F"/>
    <w:rsid w:val="00074F90"/>
    <w:rsid w:val="000753D8"/>
    <w:rsid w:val="00075AB3"/>
    <w:rsid w:val="00076C76"/>
    <w:rsid w:val="000778F5"/>
    <w:rsid w:val="000802B6"/>
    <w:rsid w:val="0008237A"/>
    <w:rsid w:val="000830D2"/>
    <w:rsid w:val="00083487"/>
    <w:rsid w:val="00083B29"/>
    <w:rsid w:val="00083FCC"/>
    <w:rsid w:val="0008422A"/>
    <w:rsid w:val="0008455D"/>
    <w:rsid w:val="000848C9"/>
    <w:rsid w:val="00084E48"/>
    <w:rsid w:val="00084F89"/>
    <w:rsid w:val="00084FB3"/>
    <w:rsid w:val="00085175"/>
    <w:rsid w:val="00085830"/>
    <w:rsid w:val="00085C58"/>
    <w:rsid w:val="000860BA"/>
    <w:rsid w:val="00086EE7"/>
    <w:rsid w:val="00086FB2"/>
    <w:rsid w:val="0008754C"/>
    <w:rsid w:val="000879DF"/>
    <w:rsid w:val="00087A7B"/>
    <w:rsid w:val="00087E52"/>
    <w:rsid w:val="00087FCC"/>
    <w:rsid w:val="00090542"/>
    <w:rsid w:val="00090D3D"/>
    <w:rsid w:val="00091AD5"/>
    <w:rsid w:val="00093293"/>
    <w:rsid w:val="00093644"/>
    <w:rsid w:val="000938C8"/>
    <w:rsid w:val="0009425D"/>
    <w:rsid w:val="00094E4E"/>
    <w:rsid w:val="000955D1"/>
    <w:rsid w:val="00095793"/>
    <w:rsid w:val="00095BC7"/>
    <w:rsid w:val="00095C0C"/>
    <w:rsid w:val="00095C13"/>
    <w:rsid w:val="00095CFA"/>
    <w:rsid w:val="00096224"/>
    <w:rsid w:val="00096C7B"/>
    <w:rsid w:val="00096F7E"/>
    <w:rsid w:val="0009741B"/>
    <w:rsid w:val="0009799D"/>
    <w:rsid w:val="000A0DA7"/>
    <w:rsid w:val="000A109E"/>
    <w:rsid w:val="000A121B"/>
    <w:rsid w:val="000A1285"/>
    <w:rsid w:val="000A19FB"/>
    <w:rsid w:val="000A1B96"/>
    <w:rsid w:val="000A28D2"/>
    <w:rsid w:val="000A2FFC"/>
    <w:rsid w:val="000A32C0"/>
    <w:rsid w:val="000A35B7"/>
    <w:rsid w:val="000A36CA"/>
    <w:rsid w:val="000A372F"/>
    <w:rsid w:val="000A3A86"/>
    <w:rsid w:val="000A41A9"/>
    <w:rsid w:val="000A4314"/>
    <w:rsid w:val="000A5631"/>
    <w:rsid w:val="000A59DA"/>
    <w:rsid w:val="000A5EC7"/>
    <w:rsid w:val="000A6991"/>
    <w:rsid w:val="000A6A36"/>
    <w:rsid w:val="000A6B8D"/>
    <w:rsid w:val="000A748D"/>
    <w:rsid w:val="000A754B"/>
    <w:rsid w:val="000B0663"/>
    <w:rsid w:val="000B088F"/>
    <w:rsid w:val="000B08D0"/>
    <w:rsid w:val="000B11B9"/>
    <w:rsid w:val="000B1322"/>
    <w:rsid w:val="000B1F43"/>
    <w:rsid w:val="000B2D39"/>
    <w:rsid w:val="000B3798"/>
    <w:rsid w:val="000B3A02"/>
    <w:rsid w:val="000B3A32"/>
    <w:rsid w:val="000B3A41"/>
    <w:rsid w:val="000B3DB1"/>
    <w:rsid w:val="000B3EFE"/>
    <w:rsid w:val="000B3FED"/>
    <w:rsid w:val="000B4329"/>
    <w:rsid w:val="000B4CB2"/>
    <w:rsid w:val="000B5264"/>
    <w:rsid w:val="000B56F8"/>
    <w:rsid w:val="000B57E2"/>
    <w:rsid w:val="000B5CCA"/>
    <w:rsid w:val="000B5FDD"/>
    <w:rsid w:val="000B7021"/>
    <w:rsid w:val="000B7032"/>
    <w:rsid w:val="000B70FA"/>
    <w:rsid w:val="000B7520"/>
    <w:rsid w:val="000B7854"/>
    <w:rsid w:val="000B7A83"/>
    <w:rsid w:val="000B7B17"/>
    <w:rsid w:val="000B7F33"/>
    <w:rsid w:val="000C07A6"/>
    <w:rsid w:val="000C0891"/>
    <w:rsid w:val="000C1281"/>
    <w:rsid w:val="000C1583"/>
    <w:rsid w:val="000C1596"/>
    <w:rsid w:val="000C15D4"/>
    <w:rsid w:val="000C1733"/>
    <w:rsid w:val="000C192A"/>
    <w:rsid w:val="000C2A60"/>
    <w:rsid w:val="000C3065"/>
    <w:rsid w:val="000C3432"/>
    <w:rsid w:val="000C4231"/>
    <w:rsid w:val="000C471F"/>
    <w:rsid w:val="000C4EBD"/>
    <w:rsid w:val="000C53AF"/>
    <w:rsid w:val="000C5779"/>
    <w:rsid w:val="000C6B10"/>
    <w:rsid w:val="000C7025"/>
    <w:rsid w:val="000C7104"/>
    <w:rsid w:val="000C7528"/>
    <w:rsid w:val="000C7878"/>
    <w:rsid w:val="000C7A0F"/>
    <w:rsid w:val="000C7FB5"/>
    <w:rsid w:val="000D09A0"/>
    <w:rsid w:val="000D1304"/>
    <w:rsid w:val="000D1554"/>
    <w:rsid w:val="000D1C17"/>
    <w:rsid w:val="000D234D"/>
    <w:rsid w:val="000D285C"/>
    <w:rsid w:val="000D32CF"/>
    <w:rsid w:val="000D3A27"/>
    <w:rsid w:val="000D3CD6"/>
    <w:rsid w:val="000D3F40"/>
    <w:rsid w:val="000D4F17"/>
    <w:rsid w:val="000D50FA"/>
    <w:rsid w:val="000D5436"/>
    <w:rsid w:val="000D5A5D"/>
    <w:rsid w:val="000D66E9"/>
    <w:rsid w:val="000D6B65"/>
    <w:rsid w:val="000D7486"/>
    <w:rsid w:val="000D74C5"/>
    <w:rsid w:val="000D7C2C"/>
    <w:rsid w:val="000D7D69"/>
    <w:rsid w:val="000E075F"/>
    <w:rsid w:val="000E0991"/>
    <w:rsid w:val="000E0B06"/>
    <w:rsid w:val="000E0D88"/>
    <w:rsid w:val="000E122F"/>
    <w:rsid w:val="000E127E"/>
    <w:rsid w:val="000E2204"/>
    <w:rsid w:val="000E25D7"/>
    <w:rsid w:val="000E2F1B"/>
    <w:rsid w:val="000E2F66"/>
    <w:rsid w:val="000E35BC"/>
    <w:rsid w:val="000E38C8"/>
    <w:rsid w:val="000E48DF"/>
    <w:rsid w:val="000E4911"/>
    <w:rsid w:val="000E4C35"/>
    <w:rsid w:val="000E53ED"/>
    <w:rsid w:val="000E5833"/>
    <w:rsid w:val="000E6205"/>
    <w:rsid w:val="000E6855"/>
    <w:rsid w:val="000E6894"/>
    <w:rsid w:val="000E6B66"/>
    <w:rsid w:val="000E7159"/>
    <w:rsid w:val="000E7463"/>
    <w:rsid w:val="000E7D64"/>
    <w:rsid w:val="000E7D91"/>
    <w:rsid w:val="000E7FB9"/>
    <w:rsid w:val="000F05A8"/>
    <w:rsid w:val="000F0AB3"/>
    <w:rsid w:val="000F1226"/>
    <w:rsid w:val="000F13D4"/>
    <w:rsid w:val="000F15D3"/>
    <w:rsid w:val="000F195E"/>
    <w:rsid w:val="000F2337"/>
    <w:rsid w:val="000F238E"/>
    <w:rsid w:val="000F32FA"/>
    <w:rsid w:val="000F353B"/>
    <w:rsid w:val="000F358B"/>
    <w:rsid w:val="000F3F88"/>
    <w:rsid w:val="000F42BE"/>
    <w:rsid w:val="000F4510"/>
    <w:rsid w:val="000F45E1"/>
    <w:rsid w:val="000F4C5E"/>
    <w:rsid w:val="000F4E5F"/>
    <w:rsid w:val="000F5436"/>
    <w:rsid w:val="000F6061"/>
    <w:rsid w:val="000F6A1D"/>
    <w:rsid w:val="000F6CAC"/>
    <w:rsid w:val="000F7FF3"/>
    <w:rsid w:val="001008F9"/>
    <w:rsid w:val="001014D5"/>
    <w:rsid w:val="00101700"/>
    <w:rsid w:val="00101ABC"/>
    <w:rsid w:val="00101D5A"/>
    <w:rsid w:val="001021BB"/>
    <w:rsid w:val="0010349A"/>
    <w:rsid w:val="001037C4"/>
    <w:rsid w:val="00103AA7"/>
    <w:rsid w:val="00103B37"/>
    <w:rsid w:val="00103E32"/>
    <w:rsid w:val="00104093"/>
    <w:rsid w:val="001044AD"/>
    <w:rsid w:val="00104919"/>
    <w:rsid w:val="00104B4E"/>
    <w:rsid w:val="00104C3D"/>
    <w:rsid w:val="00104E25"/>
    <w:rsid w:val="001056EA"/>
    <w:rsid w:val="00105767"/>
    <w:rsid w:val="00105BCD"/>
    <w:rsid w:val="00105E61"/>
    <w:rsid w:val="00105F25"/>
    <w:rsid w:val="001069BC"/>
    <w:rsid w:val="00106DA9"/>
    <w:rsid w:val="001071FB"/>
    <w:rsid w:val="00107502"/>
    <w:rsid w:val="001075E4"/>
    <w:rsid w:val="001078B6"/>
    <w:rsid w:val="00107C4E"/>
    <w:rsid w:val="00110C9D"/>
    <w:rsid w:val="00111388"/>
    <w:rsid w:val="00114189"/>
    <w:rsid w:val="00114467"/>
    <w:rsid w:val="00114611"/>
    <w:rsid w:val="00114711"/>
    <w:rsid w:val="00114A1F"/>
    <w:rsid w:val="00114AA6"/>
    <w:rsid w:val="00115951"/>
    <w:rsid w:val="00115E50"/>
    <w:rsid w:val="0011607A"/>
    <w:rsid w:val="0011654F"/>
    <w:rsid w:val="001167EB"/>
    <w:rsid w:val="00116930"/>
    <w:rsid w:val="00116FFD"/>
    <w:rsid w:val="0012049D"/>
    <w:rsid w:val="00120E47"/>
    <w:rsid w:val="0012170B"/>
    <w:rsid w:val="00121E42"/>
    <w:rsid w:val="00122168"/>
    <w:rsid w:val="00122230"/>
    <w:rsid w:val="00122734"/>
    <w:rsid w:val="00122BFB"/>
    <w:rsid w:val="00122F8B"/>
    <w:rsid w:val="001233F3"/>
    <w:rsid w:val="00123EEB"/>
    <w:rsid w:val="001240F5"/>
    <w:rsid w:val="001244FF"/>
    <w:rsid w:val="001248BE"/>
    <w:rsid w:val="00124903"/>
    <w:rsid w:val="0012551C"/>
    <w:rsid w:val="00125828"/>
    <w:rsid w:val="00125BED"/>
    <w:rsid w:val="001262C7"/>
    <w:rsid w:val="001265AF"/>
    <w:rsid w:val="00126936"/>
    <w:rsid w:val="00126F30"/>
    <w:rsid w:val="00127448"/>
    <w:rsid w:val="00127599"/>
    <w:rsid w:val="00127742"/>
    <w:rsid w:val="0013026E"/>
    <w:rsid w:val="00130474"/>
    <w:rsid w:val="00130536"/>
    <w:rsid w:val="00130CEC"/>
    <w:rsid w:val="00131076"/>
    <w:rsid w:val="0013171B"/>
    <w:rsid w:val="001317DB"/>
    <w:rsid w:val="0013203D"/>
    <w:rsid w:val="00132841"/>
    <w:rsid w:val="00132BC5"/>
    <w:rsid w:val="00132CE9"/>
    <w:rsid w:val="00133462"/>
    <w:rsid w:val="00133684"/>
    <w:rsid w:val="0013416B"/>
    <w:rsid w:val="001342B6"/>
    <w:rsid w:val="001343B7"/>
    <w:rsid w:val="00134525"/>
    <w:rsid w:val="0013497C"/>
    <w:rsid w:val="00135417"/>
    <w:rsid w:val="0013575D"/>
    <w:rsid w:val="001357F0"/>
    <w:rsid w:val="0013586D"/>
    <w:rsid w:val="00135B04"/>
    <w:rsid w:val="00136317"/>
    <w:rsid w:val="0013686A"/>
    <w:rsid w:val="001370DD"/>
    <w:rsid w:val="0013764A"/>
    <w:rsid w:val="00137C8D"/>
    <w:rsid w:val="001413FD"/>
    <w:rsid w:val="001418CC"/>
    <w:rsid w:val="00141AF3"/>
    <w:rsid w:val="00141C1A"/>
    <w:rsid w:val="00141CD7"/>
    <w:rsid w:val="00142073"/>
    <w:rsid w:val="00142264"/>
    <w:rsid w:val="001436C0"/>
    <w:rsid w:val="001449CE"/>
    <w:rsid w:val="001457B1"/>
    <w:rsid w:val="00145C87"/>
    <w:rsid w:val="00147535"/>
    <w:rsid w:val="00147566"/>
    <w:rsid w:val="0014773F"/>
    <w:rsid w:val="00147E47"/>
    <w:rsid w:val="00150162"/>
    <w:rsid w:val="00150C77"/>
    <w:rsid w:val="00150E9B"/>
    <w:rsid w:val="00151302"/>
    <w:rsid w:val="0015141A"/>
    <w:rsid w:val="0015238A"/>
    <w:rsid w:val="00153307"/>
    <w:rsid w:val="0015396B"/>
    <w:rsid w:val="00153B34"/>
    <w:rsid w:val="00153B97"/>
    <w:rsid w:val="00153C25"/>
    <w:rsid w:val="00155419"/>
    <w:rsid w:val="00155C92"/>
    <w:rsid w:val="00156C7C"/>
    <w:rsid w:val="00156EDB"/>
    <w:rsid w:val="00156F95"/>
    <w:rsid w:val="0015714F"/>
    <w:rsid w:val="001578C2"/>
    <w:rsid w:val="001578F6"/>
    <w:rsid w:val="00160796"/>
    <w:rsid w:val="00160A44"/>
    <w:rsid w:val="00160F83"/>
    <w:rsid w:val="001614AD"/>
    <w:rsid w:val="00161AB1"/>
    <w:rsid w:val="00161CAB"/>
    <w:rsid w:val="001630C5"/>
    <w:rsid w:val="0016317A"/>
    <w:rsid w:val="00163400"/>
    <w:rsid w:val="00163649"/>
    <w:rsid w:val="00163724"/>
    <w:rsid w:val="00163CB0"/>
    <w:rsid w:val="001644DC"/>
    <w:rsid w:val="00164B5D"/>
    <w:rsid w:val="00165342"/>
    <w:rsid w:val="00165418"/>
    <w:rsid w:val="00165494"/>
    <w:rsid w:val="001658E4"/>
    <w:rsid w:val="00166545"/>
    <w:rsid w:val="00166724"/>
    <w:rsid w:val="001671BA"/>
    <w:rsid w:val="00167674"/>
    <w:rsid w:val="0016783F"/>
    <w:rsid w:val="00167ECB"/>
    <w:rsid w:val="00170536"/>
    <w:rsid w:val="00170E27"/>
    <w:rsid w:val="00171371"/>
    <w:rsid w:val="0017149C"/>
    <w:rsid w:val="00171990"/>
    <w:rsid w:val="00171B39"/>
    <w:rsid w:val="00171BB5"/>
    <w:rsid w:val="00172513"/>
    <w:rsid w:val="001729EB"/>
    <w:rsid w:val="00172B82"/>
    <w:rsid w:val="0017317C"/>
    <w:rsid w:val="00173621"/>
    <w:rsid w:val="00173E01"/>
    <w:rsid w:val="001745C2"/>
    <w:rsid w:val="00174F65"/>
    <w:rsid w:val="001756D7"/>
    <w:rsid w:val="001759F8"/>
    <w:rsid w:val="00175BDE"/>
    <w:rsid w:val="00175FAF"/>
    <w:rsid w:val="0017634B"/>
    <w:rsid w:val="00176BB1"/>
    <w:rsid w:val="00176F95"/>
    <w:rsid w:val="001773E2"/>
    <w:rsid w:val="00177508"/>
    <w:rsid w:val="00177785"/>
    <w:rsid w:val="00177A79"/>
    <w:rsid w:val="00177BA1"/>
    <w:rsid w:val="00177F06"/>
    <w:rsid w:val="001802FC"/>
    <w:rsid w:val="00180557"/>
    <w:rsid w:val="00180A00"/>
    <w:rsid w:val="00180FCC"/>
    <w:rsid w:val="0018107A"/>
    <w:rsid w:val="001811AD"/>
    <w:rsid w:val="001817AA"/>
    <w:rsid w:val="00181CC3"/>
    <w:rsid w:val="00181D0B"/>
    <w:rsid w:val="00181DB6"/>
    <w:rsid w:val="00182E02"/>
    <w:rsid w:val="00182F7D"/>
    <w:rsid w:val="00183E3B"/>
    <w:rsid w:val="00184015"/>
    <w:rsid w:val="001841E5"/>
    <w:rsid w:val="0018477B"/>
    <w:rsid w:val="001851CF"/>
    <w:rsid w:val="00185581"/>
    <w:rsid w:val="00185AD7"/>
    <w:rsid w:val="00185F0E"/>
    <w:rsid w:val="001862B3"/>
    <w:rsid w:val="00186AEE"/>
    <w:rsid w:val="00187791"/>
    <w:rsid w:val="001877F4"/>
    <w:rsid w:val="00187B28"/>
    <w:rsid w:val="00190270"/>
    <w:rsid w:val="001906E6"/>
    <w:rsid w:val="00190748"/>
    <w:rsid w:val="0019169C"/>
    <w:rsid w:val="0019200A"/>
    <w:rsid w:val="001927F3"/>
    <w:rsid w:val="00192B69"/>
    <w:rsid w:val="0019346A"/>
    <w:rsid w:val="00193887"/>
    <w:rsid w:val="00193B30"/>
    <w:rsid w:val="00193F56"/>
    <w:rsid w:val="0019412E"/>
    <w:rsid w:val="00194159"/>
    <w:rsid w:val="0019445F"/>
    <w:rsid w:val="00194E2D"/>
    <w:rsid w:val="001951D4"/>
    <w:rsid w:val="00195F6A"/>
    <w:rsid w:val="00195F73"/>
    <w:rsid w:val="0019611F"/>
    <w:rsid w:val="00196239"/>
    <w:rsid w:val="001963A8"/>
    <w:rsid w:val="00196E28"/>
    <w:rsid w:val="00196E53"/>
    <w:rsid w:val="00197130"/>
    <w:rsid w:val="001979F9"/>
    <w:rsid w:val="00197BF8"/>
    <w:rsid w:val="001A1561"/>
    <w:rsid w:val="001A1C91"/>
    <w:rsid w:val="001A1E64"/>
    <w:rsid w:val="001A2269"/>
    <w:rsid w:val="001A2282"/>
    <w:rsid w:val="001A22BB"/>
    <w:rsid w:val="001A24DE"/>
    <w:rsid w:val="001A30C6"/>
    <w:rsid w:val="001A3CAB"/>
    <w:rsid w:val="001A40DF"/>
    <w:rsid w:val="001A4A31"/>
    <w:rsid w:val="001A4C76"/>
    <w:rsid w:val="001A4DBF"/>
    <w:rsid w:val="001A4E22"/>
    <w:rsid w:val="001A51CE"/>
    <w:rsid w:val="001A5713"/>
    <w:rsid w:val="001A572D"/>
    <w:rsid w:val="001A57B5"/>
    <w:rsid w:val="001A590A"/>
    <w:rsid w:val="001A5975"/>
    <w:rsid w:val="001A6339"/>
    <w:rsid w:val="001A66E6"/>
    <w:rsid w:val="001A745D"/>
    <w:rsid w:val="001A74DE"/>
    <w:rsid w:val="001A76C3"/>
    <w:rsid w:val="001A76E7"/>
    <w:rsid w:val="001A7A6E"/>
    <w:rsid w:val="001A7BC2"/>
    <w:rsid w:val="001A7EF8"/>
    <w:rsid w:val="001B084D"/>
    <w:rsid w:val="001B120D"/>
    <w:rsid w:val="001B172D"/>
    <w:rsid w:val="001B2083"/>
    <w:rsid w:val="001B2151"/>
    <w:rsid w:val="001B266C"/>
    <w:rsid w:val="001B279F"/>
    <w:rsid w:val="001B27C9"/>
    <w:rsid w:val="001B27FF"/>
    <w:rsid w:val="001B2933"/>
    <w:rsid w:val="001B327A"/>
    <w:rsid w:val="001B33DD"/>
    <w:rsid w:val="001B35AA"/>
    <w:rsid w:val="001B37DE"/>
    <w:rsid w:val="001B38D9"/>
    <w:rsid w:val="001B3B91"/>
    <w:rsid w:val="001B3C82"/>
    <w:rsid w:val="001B3EB4"/>
    <w:rsid w:val="001B4459"/>
    <w:rsid w:val="001B510F"/>
    <w:rsid w:val="001B53C7"/>
    <w:rsid w:val="001B587F"/>
    <w:rsid w:val="001B5B5C"/>
    <w:rsid w:val="001B5E37"/>
    <w:rsid w:val="001B60E6"/>
    <w:rsid w:val="001B61AB"/>
    <w:rsid w:val="001B6D39"/>
    <w:rsid w:val="001B6DDE"/>
    <w:rsid w:val="001B77E8"/>
    <w:rsid w:val="001B7F6E"/>
    <w:rsid w:val="001C030A"/>
    <w:rsid w:val="001C08B7"/>
    <w:rsid w:val="001C0BFE"/>
    <w:rsid w:val="001C13C6"/>
    <w:rsid w:val="001C1757"/>
    <w:rsid w:val="001C1822"/>
    <w:rsid w:val="001C1DEB"/>
    <w:rsid w:val="001C2D78"/>
    <w:rsid w:val="001C31BF"/>
    <w:rsid w:val="001C381A"/>
    <w:rsid w:val="001C3B34"/>
    <w:rsid w:val="001C3EBF"/>
    <w:rsid w:val="001C404A"/>
    <w:rsid w:val="001C4AB0"/>
    <w:rsid w:val="001C4B5C"/>
    <w:rsid w:val="001C4DF3"/>
    <w:rsid w:val="001C502C"/>
    <w:rsid w:val="001C576A"/>
    <w:rsid w:val="001C59E5"/>
    <w:rsid w:val="001C63A6"/>
    <w:rsid w:val="001C6410"/>
    <w:rsid w:val="001C6B05"/>
    <w:rsid w:val="001C7478"/>
    <w:rsid w:val="001C7DD4"/>
    <w:rsid w:val="001D0434"/>
    <w:rsid w:val="001D0701"/>
    <w:rsid w:val="001D12B9"/>
    <w:rsid w:val="001D164C"/>
    <w:rsid w:val="001D2112"/>
    <w:rsid w:val="001D2E83"/>
    <w:rsid w:val="001D2EAD"/>
    <w:rsid w:val="001D3182"/>
    <w:rsid w:val="001D3435"/>
    <w:rsid w:val="001D38BC"/>
    <w:rsid w:val="001D4342"/>
    <w:rsid w:val="001D4A48"/>
    <w:rsid w:val="001D4A5C"/>
    <w:rsid w:val="001D4AB2"/>
    <w:rsid w:val="001D4EAA"/>
    <w:rsid w:val="001D5226"/>
    <w:rsid w:val="001D55F5"/>
    <w:rsid w:val="001D5603"/>
    <w:rsid w:val="001D56D3"/>
    <w:rsid w:val="001D5946"/>
    <w:rsid w:val="001D60E0"/>
    <w:rsid w:val="001D6357"/>
    <w:rsid w:val="001D661E"/>
    <w:rsid w:val="001D6AAC"/>
    <w:rsid w:val="001D6C70"/>
    <w:rsid w:val="001D6DC8"/>
    <w:rsid w:val="001D70CE"/>
    <w:rsid w:val="001D71FC"/>
    <w:rsid w:val="001D74B8"/>
    <w:rsid w:val="001D7737"/>
    <w:rsid w:val="001D7BF7"/>
    <w:rsid w:val="001D7EF7"/>
    <w:rsid w:val="001E0542"/>
    <w:rsid w:val="001E05B4"/>
    <w:rsid w:val="001E0774"/>
    <w:rsid w:val="001E0A69"/>
    <w:rsid w:val="001E0B58"/>
    <w:rsid w:val="001E15BB"/>
    <w:rsid w:val="001E16B9"/>
    <w:rsid w:val="001E1DCB"/>
    <w:rsid w:val="001E208F"/>
    <w:rsid w:val="001E22E9"/>
    <w:rsid w:val="001E2863"/>
    <w:rsid w:val="001E2A24"/>
    <w:rsid w:val="001E2E4F"/>
    <w:rsid w:val="001E32CE"/>
    <w:rsid w:val="001E3738"/>
    <w:rsid w:val="001E3861"/>
    <w:rsid w:val="001E3A4C"/>
    <w:rsid w:val="001E3C17"/>
    <w:rsid w:val="001E3CC1"/>
    <w:rsid w:val="001E4260"/>
    <w:rsid w:val="001E440A"/>
    <w:rsid w:val="001E46B1"/>
    <w:rsid w:val="001E47AA"/>
    <w:rsid w:val="001E4E7C"/>
    <w:rsid w:val="001E53C8"/>
    <w:rsid w:val="001E5419"/>
    <w:rsid w:val="001E5C8B"/>
    <w:rsid w:val="001E6376"/>
    <w:rsid w:val="001E6D0E"/>
    <w:rsid w:val="001E7541"/>
    <w:rsid w:val="001E782F"/>
    <w:rsid w:val="001F01FF"/>
    <w:rsid w:val="001F0FDA"/>
    <w:rsid w:val="001F117C"/>
    <w:rsid w:val="001F133C"/>
    <w:rsid w:val="001F1718"/>
    <w:rsid w:val="001F22DC"/>
    <w:rsid w:val="001F2593"/>
    <w:rsid w:val="001F27F6"/>
    <w:rsid w:val="001F2CC7"/>
    <w:rsid w:val="001F358F"/>
    <w:rsid w:val="001F360B"/>
    <w:rsid w:val="001F48B2"/>
    <w:rsid w:val="001F4900"/>
    <w:rsid w:val="001F527A"/>
    <w:rsid w:val="001F5566"/>
    <w:rsid w:val="001F6066"/>
    <w:rsid w:val="001F623A"/>
    <w:rsid w:val="001F65A9"/>
    <w:rsid w:val="001F73AB"/>
    <w:rsid w:val="00200638"/>
    <w:rsid w:val="00200781"/>
    <w:rsid w:val="002008B8"/>
    <w:rsid w:val="00200C43"/>
    <w:rsid w:val="00200FD3"/>
    <w:rsid w:val="0020149E"/>
    <w:rsid w:val="0020179C"/>
    <w:rsid w:val="00201F17"/>
    <w:rsid w:val="00202495"/>
    <w:rsid w:val="00202F2B"/>
    <w:rsid w:val="002031BC"/>
    <w:rsid w:val="00203981"/>
    <w:rsid w:val="00203EB7"/>
    <w:rsid w:val="00204145"/>
    <w:rsid w:val="0020431F"/>
    <w:rsid w:val="00204589"/>
    <w:rsid w:val="00204A26"/>
    <w:rsid w:val="00204E58"/>
    <w:rsid w:val="0020508B"/>
    <w:rsid w:val="002050D8"/>
    <w:rsid w:val="00205342"/>
    <w:rsid w:val="00205459"/>
    <w:rsid w:val="002054DB"/>
    <w:rsid w:val="00205E4F"/>
    <w:rsid w:val="00206B5D"/>
    <w:rsid w:val="00206C70"/>
    <w:rsid w:val="00206FAC"/>
    <w:rsid w:val="0021124F"/>
    <w:rsid w:val="002114A6"/>
    <w:rsid w:val="002117C7"/>
    <w:rsid w:val="00212138"/>
    <w:rsid w:val="00212767"/>
    <w:rsid w:val="00212B02"/>
    <w:rsid w:val="00212F4D"/>
    <w:rsid w:val="0021387A"/>
    <w:rsid w:val="002148C1"/>
    <w:rsid w:val="00214E3D"/>
    <w:rsid w:val="0021585C"/>
    <w:rsid w:val="00216700"/>
    <w:rsid w:val="00216BBE"/>
    <w:rsid w:val="00216D2F"/>
    <w:rsid w:val="00216D75"/>
    <w:rsid w:val="00216EA1"/>
    <w:rsid w:val="002175EE"/>
    <w:rsid w:val="002178A5"/>
    <w:rsid w:val="002208C6"/>
    <w:rsid w:val="00220BDA"/>
    <w:rsid w:val="00220DAD"/>
    <w:rsid w:val="00220DD1"/>
    <w:rsid w:val="0022248D"/>
    <w:rsid w:val="00223F6D"/>
    <w:rsid w:val="00224307"/>
    <w:rsid w:val="002243AC"/>
    <w:rsid w:val="002243C5"/>
    <w:rsid w:val="00224A14"/>
    <w:rsid w:val="00224B35"/>
    <w:rsid w:val="0022515A"/>
    <w:rsid w:val="00225446"/>
    <w:rsid w:val="002256B3"/>
    <w:rsid w:val="00225A4E"/>
    <w:rsid w:val="002263BC"/>
    <w:rsid w:val="002270FD"/>
    <w:rsid w:val="00227213"/>
    <w:rsid w:val="002272D7"/>
    <w:rsid w:val="002277BA"/>
    <w:rsid w:val="0022797D"/>
    <w:rsid w:val="002303A6"/>
    <w:rsid w:val="002317FC"/>
    <w:rsid w:val="00231945"/>
    <w:rsid w:val="00231D48"/>
    <w:rsid w:val="00232F95"/>
    <w:rsid w:val="002338C1"/>
    <w:rsid w:val="00233D0A"/>
    <w:rsid w:val="00234290"/>
    <w:rsid w:val="002346EA"/>
    <w:rsid w:val="00234820"/>
    <w:rsid w:val="00234F14"/>
    <w:rsid w:val="00234FC0"/>
    <w:rsid w:val="002353D6"/>
    <w:rsid w:val="00235719"/>
    <w:rsid w:val="00235796"/>
    <w:rsid w:val="00236910"/>
    <w:rsid w:val="002372B1"/>
    <w:rsid w:val="00237947"/>
    <w:rsid w:val="00237FE9"/>
    <w:rsid w:val="002403A4"/>
    <w:rsid w:val="002408E7"/>
    <w:rsid w:val="0024114F"/>
    <w:rsid w:val="0024171B"/>
    <w:rsid w:val="00241AC7"/>
    <w:rsid w:val="00241DA0"/>
    <w:rsid w:val="00241E0B"/>
    <w:rsid w:val="00242362"/>
    <w:rsid w:val="00242B8D"/>
    <w:rsid w:val="00242C7D"/>
    <w:rsid w:val="00243BC1"/>
    <w:rsid w:val="0024458A"/>
    <w:rsid w:val="0024470A"/>
    <w:rsid w:val="00245231"/>
    <w:rsid w:val="0024525B"/>
    <w:rsid w:val="00245301"/>
    <w:rsid w:val="002455E4"/>
    <w:rsid w:val="00245BA2"/>
    <w:rsid w:val="00245FFE"/>
    <w:rsid w:val="002469AA"/>
    <w:rsid w:val="00246B96"/>
    <w:rsid w:val="002473A7"/>
    <w:rsid w:val="00247694"/>
    <w:rsid w:val="002476E1"/>
    <w:rsid w:val="00247840"/>
    <w:rsid w:val="002505C7"/>
    <w:rsid w:val="002509BD"/>
    <w:rsid w:val="00250DAB"/>
    <w:rsid w:val="00250EB8"/>
    <w:rsid w:val="002513A5"/>
    <w:rsid w:val="00251A61"/>
    <w:rsid w:val="00251E73"/>
    <w:rsid w:val="00252AF8"/>
    <w:rsid w:val="00252D60"/>
    <w:rsid w:val="00252F80"/>
    <w:rsid w:val="00252FB3"/>
    <w:rsid w:val="002532AC"/>
    <w:rsid w:val="002538A5"/>
    <w:rsid w:val="00253993"/>
    <w:rsid w:val="002539B3"/>
    <w:rsid w:val="00253A95"/>
    <w:rsid w:val="00253D0B"/>
    <w:rsid w:val="00253DC5"/>
    <w:rsid w:val="002542E3"/>
    <w:rsid w:val="00254767"/>
    <w:rsid w:val="00254C3D"/>
    <w:rsid w:val="00254DDF"/>
    <w:rsid w:val="00255433"/>
    <w:rsid w:val="002554AA"/>
    <w:rsid w:val="002557CC"/>
    <w:rsid w:val="00255B54"/>
    <w:rsid w:val="00255E91"/>
    <w:rsid w:val="00256008"/>
    <w:rsid w:val="0025633C"/>
    <w:rsid w:val="002565FA"/>
    <w:rsid w:val="00257149"/>
    <w:rsid w:val="00257B99"/>
    <w:rsid w:val="00257C7F"/>
    <w:rsid w:val="00257C90"/>
    <w:rsid w:val="00257DDC"/>
    <w:rsid w:val="002604AC"/>
    <w:rsid w:val="00260607"/>
    <w:rsid w:val="00260619"/>
    <w:rsid w:val="00262151"/>
    <w:rsid w:val="002622FA"/>
    <w:rsid w:val="00262A63"/>
    <w:rsid w:val="00262D51"/>
    <w:rsid w:val="002632EA"/>
    <w:rsid w:val="0026360D"/>
    <w:rsid w:val="00263BB0"/>
    <w:rsid w:val="00263FCB"/>
    <w:rsid w:val="00265326"/>
    <w:rsid w:val="002658FF"/>
    <w:rsid w:val="00266CFF"/>
    <w:rsid w:val="00267A6E"/>
    <w:rsid w:val="002709A2"/>
    <w:rsid w:val="00271884"/>
    <w:rsid w:val="0027198D"/>
    <w:rsid w:val="00272448"/>
    <w:rsid w:val="002726AB"/>
    <w:rsid w:val="00273127"/>
    <w:rsid w:val="002731AF"/>
    <w:rsid w:val="00273417"/>
    <w:rsid w:val="002735B0"/>
    <w:rsid w:val="002741C8"/>
    <w:rsid w:val="00274534"/>
    <w:rsid w:val="00274675"/>
    <w:rsid w:val="00274DD1"/>
    <w:rsid w:val="00275BA4"/>
    <w:rsid w:val="00275C8E"/>
    <w:rsid w:val="002766F0"/>
    <w:rsid w:val="00277090"/>
    <w:rsid w:val="002770E0"/>
    <w:rsid w:val="00277135"/>
    <w:rsid w:val="002771CF"/>
    <w:rsid w:val="002778E7"/>
    <w:rsid w:val="002779FA"/>
    <w:rsid w:val="00277FC4"/>
    <w:rsid w:val="0028014F"/>
    <w:rsid w:val="0028054C"/>
    <w:rsid w:val="0028095B"/>
    <w:rsid w:val="00280985"/>
    <w:rsid w:val="00280B61"/>
    <w:rsid w:val="00280F6C"/>
    <w:rsid w:val="0028166F"/>
    <w:rsid w:val="002819DA"/>
    <w:rsid w:val="00281A87"/>
    <w:rsid w:val="00282595"/>
    <w:rsid w:val="0028285F"/>
    <w:rsid w:val="00282AD0"/>
    <w:rsid w:val="00282BD5"/>
    <w:rsid w:val="00283232"/>
    <w:rsid w:val="00284B21"/>
    <w:rsid w:val="00284EC5"/>
    <w:rsid w:val="002861CB"/>
    <w:rsid w:val="002865D6"/>
    <w:rsid w:val="00286C5D"/>
    <w:rsid w:val="00286F2F"/>
    <w:rsid w:val="00287070"/>
    <w:rsid w:val="002903F5"/>
    <w:rsid w:val="002904A1"/>
    <w:rsid w:val="00290780"/>
    <w:rsid w:val="00291763"/>
    <w:rsid w:val="00291FB2"/>
    <w:rsid w:val="00292041"/>
    <w:rsid w:val="00292447"/>
    <w:rsid w:val="002925E7"/>
    <w:rsid w:val="00292BBA"/>
    <w:rsid w:val="00292C0D"/>
    <w:rsid w:val="00292C64"/>
    <w:rsid w:val="0029390E"/>
    <w:rsid w:val="00293D73"/>
    <w:rsid w:val="0029467E"/>
    <w:rsid w:val="0029480A"/>
    <w:rsid w:val="0029507E"/>
    <w:rsid w:val="002950F5"/>
    <w:rsid w:val="00295B73"/>
    <w:rsid w:val="00295C9D"/>
    <w:rsid w:val="00296388"/>
    <w:rsid w:val="00296623"/>
    <w:rsid w:val="00296724"/>
    <w:rsid w:val="0029759E"/>
    <w:rsid w:val="002A1128"/>
    <w:rsid w:val="002A1694"/>
    <w:rsid w:val="002A17F8"/>
    <w:rsid w:val="002A2221"/>
    <w:rsid w:val="002A27B7"/>
    <w:rsid w:val="002A2AEB"/>
    <w:rsid w:val="002A32F5"/>
    <w:rsid w:val="002A3529"/>
    <w:rsid w:val="002A3E68"/>
    <w:rsid w:val="002A3F41"/>
    <w:rsid w:val="002A443A"/>
    <w:rsid w:val="002A45AC"/>
    <w:rsid w:val="002A4811"/>
    <w:rsid w:val="002A5A72"/>
    <w:rsid w:val="002A5DAD"/>
    <w:rsid w:val="002A6733"/>
    <w:rsid w:val="002A6D76"/>
    <w:rsid w:val="002A6DE5"/>
    <w:rsid w:val="002A6ECC"/>
    <w:rsid w:val="002A73BE"/>
    <w:rsid w:val="002A7553"/>
    <w:rsid w:val="002A7FEF"/>
    <w:rsid w:val="002B0886"/>
    <w:rsid w:val="002B0D81"/>
    <w:rsid w:val="002B17C6"/>
    <w:rsid w:val="002B2CA2"/>
    <w:rsid w:val="002B3406"/>
    <w:rsid w:val="002B3737"/>
    <w:rsid w:val="002B38DC"/>
    <w:rsid w:val="002B3B64"/>
    <w:rsid w:val="002B3D2E"/>
    <w:rsid w:val="002B410F"/>
    <w:rsid w:val="002B4645"/>
    <w:rsid w:val="002B4883"/>
    <w:rsid w:val="002B49ED"/>
    <w:rsid w:val="002B4A7D"/>
    <w:rsid w:val="002B4C06"/>
    <w:rsid w:val="002B4C20"/>
    <w:rsid w:val="002B4DC6"/>
    <w:rsid w:val="002B5083"/>
    <w:rsid w:val="002B540D"/>
    <w:rsid w:val="002B5884"/>
    <w:rsid w:val="002B5E33"/>
    <w:rsid w:val="002B60EF"/>
    <w:rsid w:val="002B6389"/>
    <w:rsid w:val="002B6FBE"/>
    <w:rsid w:val="002B7359"/>
    <w:rsid w:val="002B778D"/>
    <w:rsid w:val="002B7B9B"/>
    <w:rsid w:val="002B7DC0"/>
    <w:rsid w:val="002C0766"/>
    <w:rsid w:val="002C0A4B"/>
    <w:rsid w:val="002C0C7B"/>
    <w:rsid w:val="002C0E10"/>
    <w:rsid w:val="002C1323"/>
    <w:rsid w:val="002C19D4"/>
    <w:rsid w:val="002C1A89"/>
    <w:rsid w:val="002C2218"/>
    <w:rsid w:val="002C221F"/>
    <w:rsid w:val="002C2724"/>
    <w:rsid w:val="002C29D3"/>
    <w:rsid w:val="002C2BFE"/>
    <w:rsid w:val="002C3771"/>
    <w:rsid w:val="002C399A"/>
    <w:rsid w:val="002C39A6"/>
    <w:rsid w:val="002C3DDE"/>
    <w:rsid w:val="002C4011"/>
    <w:rsid w:val="002C41F7"/>
    <w:rsid w:val="002C4847"/>
    <w:rsid w:val="002C4C24"/>
    <w:rsid w:val="002C50DE"/>
    <w:rsid w:val="002C5A1D"/>
    <w:rsid w:val="002C6763"/>
    <w:rsid w:val="002C67AF"/>
    <w:rsid w:val="002C6F48"/>
    <w:rsid w:val="002D0FAC"/>
    <w:rsid w:val="002D0FBC"/>
    <w:rsid w:val="002D1587"/>
    <w:rsid w:val="002D1A26"/>
    <w:rsid w:val="002D1CFB"/>
    <w:rsid w:val="002D29F2"/>
    <w:rsid w:val="002D33F0"/>
    <w:rsid w:val="002D36C4"/>
    <w:rsid w:val="002D3799"/>
    <w:rsid w:val="002D384E"/>
    <w:rsid w:val="002D3BA5"/>
    <w:rsid w:val="002D3E5A"/>
    <w:rsid w:val="002D4443"/>
    <w:rsid w:val="002D490F"/>
    <w:rsid w:val="002D4CDB"/>
    <w:rsid w:val="002D4E72"/>
    <w:rsid w:val="002D5823"/>
    <w:rsid w:val="002D613F"/>
    <w:rsid w:val="002D63E3"/>
    <w:rsid w:val="002D6A90"/>
    <w:rsid w:val="002D6EA5"/>
    <w:rsid w:val="002D6FB1"/>
    <w:rsid w:val="002D72D2"/>
    <w:rsid w:val="002D766F"/>
    <w:rsid w:val="002D7695"/>
    <w:rsid w:val="002E0F0C"/>
    <w:rsid w:val="002E154A"/>
    <w:rsid w:val="002E160C"/>
    <w:rsid w:val="002E1B5C"/>
    <w:rsid w:val="002E2CB2"/>
    <w:rsid w:val="002E3961"/>
    <w:rsid w:val="002E3CF7"/>
    <w:rsid w:val="002E3F16"/>
    <w:rsid w:val="002E3F8C"/>
    <w:rsid w:val="002E44D6"/>
    <w:rsid w:val="002E4B39"/>
    <w:rsid w:val="002E5634"/>
    <w:rsid w:val="002E5D65"/>
    <w:rsid w:val="002E6490"/>
    <w:rsid w:val="002E665D"/>
    <w:rsid w:val="002E6D24"/>
    <w:rsid w:val="002E71C0"/>
    <w:rsid w:val="002E74D5"/>
    <w:rsid w:val="002E77A9"/>
    <w:rsid w:val="002E786D"/>
    <w:rsid w:val="002E7876"/>
    <w:rsid w:val="002F000F"/>
    <w:rsid w:val="002F0D3E"/>
    <w:rsid w:val="002F20B0"/>
    <w:rsid w:val="002F223D"/>
    <w:rsid w:val="002F2550"/>
    <w:rsid w:val="002F358B"/>
    <w:rsid w:val="002F3653"/>
    <w:rsid w:val="002F38C7"/>
    <w:rsid w:val="002F48EB"/>
    <w:rsid w:val="002F4ED1"/>
    <w:rsid w:val="002F5387"/>
    <w:rsid w:val="002F581A"/>
    <w:rsid w:val="002F5DFF"/>
    <w:rsid w:val="002F604C"/>
    <w:rsid w:val="002F611D"/>
    <w:rsid w:val="002F6B82"/>
    <w:rsid w:val="002F7342"/>
    <w:rsid w:val="002F753F"/>
    <w:rsid w:val="0030033A"/>
    <w:rsid w:val="0030078A"/>
    <w:rsid w:val="003007C7"/>
    <w:rsid w:val="00300850"/>
    <w:rsid w:val="003010DB"/>
    <w:rsid w:val="003013A6"/>
    <w:rsid w:val="003018AD"/>
    <w:rsid w:val="00301BD0"/>
    <w:rsid w:val="00301C7D"/>
    <w:rsid w:val="003022B4"/>
    <w:rsid w:val="0030238E"/>
    <w:rsid w:val="00302B10"/>
    <w:rsid w:val="00302F3E"/>
    <w:rsid w:val="003034BC"/>
    <w:rsid w:val="003039A2"/>
    <w:rsid w:val="003046D0"/>
    <w:rsid w:val="00305543"/>
    <w:rsid w:val="00305FF6"/>
    <w:rsid w:val="00306C61"/>
    <w:rsid w:val="0030700D"/>
    <w:rsid w:val="003072E8"/>
    <w:rsid w:val="00307693"/>
    <w:rsid w:val="00310270"/>
    <w:rsid w:val="00310665"/>
    <w:rsid w:val="003119EA"/>
    <w:rsid w:val="00312303"/>
    <w:rsid w:val="0031257D"/>
    <w:rsid w:val="00313031"/>
    <w:rsid w:val="00313271"/>
    <w:rsid w:val="003139B1"/>
    <w:rsid w:val="00313EBA"/>
    <w:rsid w:val="003141E2"/>
    <w:rsid w:val="0031453F"/>
    <w:rsid w:val="00315DBD"/>
    <w:rsid w:val="0031655B"/>
    <w:rsid w:val="003168CD"/>
    <w:rsid w:val="0031748B"/>
    <w:rsid w:val="003179EC"/>
    <w:rsid w:val="00317E74"/>
    <w:rsid w:val="00320149"/>
    <w:rsid w:val="00320C68"/>
    <w:rsid w:val="00321513"/>
    <w:rsid w:val="003215A7"/>
    <w:rsid w:val="00321B4B"/>
    <w:rsid w:val="00321E5C"/>
    <w:rsid w:val="003221E4"/>
    <w:rsid w:val="0032231D"/>
    <w:rsid w:val="0032317A"/>
    <w:rsid w:val="003232C7"/>
    <w:rsid w:val="003234CF"/>
    <w:rsid w:val="003235DB"/>
    <w:rsid w:val="00323C04"/>
    <w:rsid w:val="00323FAE"/>
    <w:rsid w:val="00323FB5"/>
    <w:rsid w:val="00324225"/>
    <w:rsid w:val="00325406"/>
    <w:rsid w:val="00325477"/>
    <w:rsid w:val="003255C9"/>
    <w:rsid w:val="0032563E"/>
    <w:rsid w:val="0032564B"/>
    <w:rsid w:val="00325784"/>
    <w:rsid w:val="00327115"/>
    <w:rsid w:val="00327319"/>
    <w:rsid w:val="003302FE"/>
    <w:rsid w:val="0033051C"/>
    <w:rsid w:val="00330541"/>
    <w:rsid w:val="00330FC1"/>
    <w:rsid w:val="003314F6"/>
    <w:rsid w:val="00331A5F"/>
    <w:rsid w:val="00331F9D"/>
    <w:rsid w:val="0033260E"/>
    <w:rsid w:val="00332C35"/>
    <w:rsid w:val="00332E69"/>
    <w:rsid w:val="003335EC"/>
    <w:rsid w:val="00333648"/>
    <w:rsid w:val="003338AC"/>
    <w:rsid w:val="00333971"/>
    <w:rsid w:val="00333AB9"/>
    <w:rsid w:val="00334129"/>
    <w:rsid w:val="003344AE"/>
    <w:rsid w:val="00334868"/>
    <w:rsid w:val="00334AF4"/>
    <w:rsid w:val="00334B2F"/>
    <w:rsid w:val="00335338"/>
    <w:rsid w:val="00336406"/>
    <w:rsid w:val="00336567"/>
    <w:rsid w:val="003366A3"/>
    <w:rsid w:val="00336710"/>
    <w:rsid w:val="00336F03"/>
    <w:rsid w:val="00340D1D"/>
    <w:rsid w:val="00340D51"/>
    <w:rsid w:val="003412DE"/>
    <w:rsid w:val="00341798"/>
    <w:rsid w:val="00341C52"/>
    <w:rsid w:val="0034205F"/>
    <w:rsid w:val="00342320"/>
    <w:rsid w:val="00342426"/>
    <w:rsid w:val="003424E3"/>
    <w:rsid w:val="003428D5"/>
    <w:rsid w:val="00342973"/>
    <w:rsid w:val="00342FFC"/>
    <w:rsid w:val="003434BB"/>
    <w:rsid w:val="00343730"/>
    <w:rsid w:val="00343766"/>
    <w:rsid w:val="00343EEB"/>
    <w:rsid w:val="003445EE"/>
    <w:rsid w:val="00344724"/>
    <w:rsid w:val="00344D2A"/>
    <w:rsid w:val="00344FA0"/>
    <w:rsid w:val="00345335"/>
    <w:rsid w:val="003455D0"/>
    <w:rsid w:val="00345704"/>
    <w:rsid w:val="00345983"/>
    <w:rsid w:val="00345BC0"/>
    <w:rsid w:val="00345D6D"/>
    <w:rsid w:val="003466A2"/>
    <w:rsid w:val="003467F5"/>
    <w:rsid w:val="00346CC9"/>
    <w:rsid w:val="00350F1B"/>
    <w:rsid w:val="00351373"/>
    <w:rsid w:val="003528FD"/>
    <w:rsid w:val="00352BA5"/>
    <w:rsid w:val="00353703"/>
    <w:rsid w:val="003540FC"/>
    <w:rsid w:val="00354C53"/>
    <w:rsid w:val="00355CA5"/>
    <w:rsid w:val="003565A0"/>
    <w:rsid w:val="00356747"/>
    <w:rsid w:val="00356E44"/>
    <w:rsid w:val="00357172"/>
    <w:rsid w:val="00357A40"/>
    <w:rsid w:val="00357CC5"/>
    <w:rsid w:val="003601EB"/>
    <w:rsid w:val="003606FB"/>
    <w:rsid w:val="00360910"/>
    <w:rsid w:val="003609A9"/>
    <w:rsid w:val="00360D11"/>
    <w:rsid w:val="003610E6"/>
    <w:rsid w:val="0036191D"/>
    <w:rsid w:val="00361AED"/>
    <w:rsid w:val="003626C3"/>
    <w:rsid w:val="00362AD0"/>
    <w:rsid w:val="00362C42"/>
    <w:rsid w:val="00362E63"/>
    <w:rsid w:val="00363117"/>
    <w:rsid w:val="00363189"/>
    <w:rsid w:val="00363B93"/>
    <w:rsid w:val="00364038"/>
    <w:rsid w:val="00365AE8"/>
    <w:rsid w:val="00365C3C"/>
    <w:rsid w:val="00365D29"/>
    <w:rsid w:val="00365D91"/>
    <w:rsid w:val="003661EF"/>
    <w:rsid w:val="00366D08"/>
    <w:rsid w:val="00367778"/>
    <w:rsid w:val="0036780E"/>
    <w:rsid w:val="00367D7D"/>
    <w:rsid w:val="00370058"/>
    <w:rsid w:val="0037028B"/>
    <w:rsid w:val="003706AB"/>
    <w:rsid w:val="00370729"/>
    <w:rsid w:val="003728F8"/>
    <w:rsid w:val="003729A5"/>
    <w:rsid w:val="00372B7E"/>
    <w:rsid w:val="0037313C"/>
    <w:rsid w:val="003734C2"/>
    <w:rsid w:val="00373887"/>
    <w:rsid w:val="0037399B"/>
    <w:rsid w:val="00374501"/>
    <w:rsid w:val="00374BB1"/>
    <w:rsid w:val="00377C0D"/>
    <w:rsid w:val="00377CB6"/>
    <w:rsid w:val="00380111"/>
    <w:rsid w:val="003801FC"/>
    <w:rsid w:val="003806D4"/>
    <w:rsid w:val="00380D37"/>
    <w:rsid w:val="00381112"/>
    <w:rsid w:val="0038122D"/>
    <w:rsid w:val="003814A5"/>
    <w:rsid w:val="00381A9C"/>
    <w:rsid w:val="0038247D"/>
    <w:rsid w:val="00382780"/>
    <w:rsid w:val="00382BD6"/>
    <w:rsid w:val="00382E05"/>
    <w:rsid w:val="00383D55"/>
    <w:rsid w:val="00384839"/>
    <w:rsid w:val="003849EE"/>
    <w:rsid w:val="00385A40"/>
    <w:rsid w:val="003863D6"/>
    <w:rsid w:val="003864F0"/>
    <w:rsid w:val="00387832"/>
    <w:rsid w:val="0038790E"/>
    <w:rsid w:val="0039081D"/>
    <w:rsid w:val="00390AEB"/>
    <w:rsid w:val="00390F1A"/>
    <w:rsid w:val="0039124A"/>
    <w:rsid w:val="0039169B"/>
    <w:rsid w:val="00391AA4"/>
    <w:rsid w:val="0039211E"/>
    <w:rsid w:val="003924B1"/>
    <w:rsid w:val="00392AFA"/>
    <w:rsid w:val="00392ED8"/>
    <w:rsid w:val="00393566"/>
    <w:rsid w:val="00393676"/>
    <w:rsid w:val="003936DE"/>
    <w:rsid w:val="003939C5"/>
    <w:rsid w:val="0039455C"/>
    <w:rsid w:val="003946E3"/>
    <w:rsid w:val="00394D9C"/>
    <w:rsid w:val="00395297"/>
    <w:rsid w:val="003952D8"/>
    <w:rsid w:val="00395647"/>
    <w:rsid w:val="0039586C"/>
    <w:rsid w:val="0039588D"/>
    <w:rsid w:val="00395BD8"/>
    <w:rsid w:val="00395D13"/>
    <w:rsid w:val="00395F2A"/>
    <w:rsid w:val="003966BC"/>
    <w:rsid w:val="00396B94"/>
    <w:rsid w:val="00396C8D"/>
    <w:rsid w:val="0039701D"/>
    <w:rsid w:val="00397462"/>
    <w:rsid w:val="0039763D"/>
    <w:rsid w:val="0039779D"/>
    <w:rsid w:val="00397AE6"/>
    <w:rsid w:val="00397CB5"/>
    <w:rsid w:val="00397DC4"/>
    <w:rsid w:val="003A03BF"/>
    <w:rsid w:val="003A0603"/>
    <w:rsid w:val="003A13BE"/>
    <w:rsid w:val="003A1CBD"/>
    <w:rsid w:val="003A1DC2"/>
    <w:rsid w:val="003A213C"/>
    <w:rsid w:val="003A2C27"/>
    <w:rsid w:val="003A2C9E"/>
    <w:rsid w:val="003A30E8"/>
    <w:rsid w:val="003A37AC"/>
    <w:rsid w:val="003A3A96"/>
    <w:rsid w:val="003A3CB4"/>
    <w:rsid w:val="003A491D"/>
    <w:rsid w:val="003A4A42"/>
    <w:rsid w:val="003A4B0F"/>
    <w:rsid w:val="003A4C2A"/>
    <w:rsid w:val="003A4D41"/>
    <w:rsid w:val="003A51AB"/>
    <w:rsid w:val="003A5CE9"/>
    <w:rsid w:val="003A5DC1"/>
    <w:rsid w:val="003A61EC"/>
    <w:rsid w:val="003A73A5"/>
    <w:rsid w:val="003A7475"/>
    <w:rsid w:val="003A774B"/>
    <w:rsid w:val="003A77EB"/>
    <w:rsid w:val="003A7858"/>
    <w:rsid w:val="003A7C75"/>
    <w:rsid w:val="003B05ED"/>
    <w:rsid w:val="003B0633"/>
    <w:rsid w:val="003B063F"/>
    <w:rsid w:val="003B093B"/>
    <w:rsid w:val="003B0D4E"/>
    <w:rsid w:val="003B1772"/>
    <w:rsid w:val="003B19A3"/>
    <w:rsid w:val="003B1A47"/>
    <w:rsid w:val="003B1EB8"/>
    <w:rsid w:val="003B218D"/>
    <w:rsid w:val="003B26BA"/>
    <w:rsid w:val="003B280B"/>
    <w:rsid w:val="003B29C2"/>
    <w:rsid w:val="003B2EA0"/>
    <w:rsid w:val="003B3084"/>
    <w:rsid w:val="003B3A93"/>
    <w:rsid w:val="003B3D8A"/>
    <w:rsid w:val="003B4EB4"/>
    <w:rsid w:val="003B50FD"/>
    <w:rsid w:val="003B5406"/>
    <w:rsid w:val="003B589B"/>
    <w:rsid w:val="003B596A"/>
    <w:rsid w:val="003B6198"/>
    <w:rsid w:val="003B6640"/>
    <w:rsid w:val="003B6E2F"/>
    <w:rsid w:val="003B709F"/>
    <w:rsid w:val="003B74B5"/>
    <w:rsid w:val="003B7A75"/>
    <w:rsid w:val="003B7CE6"/>
    <w:rsid w:val="003C0399"/>
    <w:rsid w:val="003C0623"/>
    <w:rsid w:val="003C0967"/>
    <w:rsid w:val="003C0AC1"/>
    <w:rsid w:val="003C1551"/>
    <w:rsid w:val="003C1B53"/>
    <w:rsid w:val="003C1EAF"/>
    <w:rsid w:val="003C2136"/>
    <w:rsid w:val="003C241E"/>
    <w:rsid w:val="003C2A71"/>
    <w:rsid w:val="003C3405"/>
    <w:rsid w:val="003C393E"/>
    <w:rsid w:val="003C407D"/>
    <w:rsid w:val="003C478D"/>
    <w:rsid w:val="003C49EC"/>
    <w:rsid w:val="003C4ACC"/>
    <w:rsid w:val="003C4CBD"/>
    <w:rsid w:val="003C51F9"/>
    <w:rsid w:val="003C5A3A"/>
    <w:rsid w:val="003C5BCA"/>
    <w:rsid w:val="003C6C1D"/>
    <w:rsid w:val="003C6C38"/>
    <w:rsid w:val="003C6CCD"/>
    <w:rsid w:val="003C7401"/>
    <w:rsid w:val="003C7892"/>
    <w:rsid w:val="003C7991"/>
    <w:rsid w:val="003C7AC4"/>
    <w:rsid w:val="003D02CB"/>
    <w:rsid w:val="003D03A5"/>
    <w:rsid w:val="003D07EC"/>
    <w:rsid w:val="003D084A"/>
    <w:rsid w:val="003D08EA"/>
    <w:rsid w:val="003D0E96"/>
    <w:rsid w:val="003D2004"/>
    <w:rsid w:val="003D265F"/>
    <w:rsid w:val="003D3FA7"/>
    <w:rsid w:val="003D4777"/>
    <w:rsid w:val="003D4830"/>
    <w:rsid w:val="003D5302"/>
    <w:rsid w:val="003D5F94"/>
    <w:rsid w:val="003D60C7"/>
    <w:rsid w:val="003D6417"/>
    <w:rsid w:val="003D64F1"/>
    <w:rsid w:val="003D6515"/>
    <w:rsid w:val="003D660C"/>
    <w:rsid w:val="003D67CF"/>
    <w:rsid w:val="003D6C19"/>
    <w:rsid w:val="003D6D3A"/>
    <w:rsid w:val="003D6E38"/>
    <w:rsid w:val="003D7B44"/>
    <w:rsid w:val="003D7C9A"/>
    <w:rsid w:val="003D7CF1"/>
    <w:rsid w:val="003D7D62"/>
    <w:rsid w:val="003D7FD5"/>
    <w:rsid w:val="003E0304"/>
    <w:rsid w:val="003E0A6C"/>
    <w:rsid w:val="003E26CE"/>
    <w:rsid w:val="003E28E2"/>
    <w:rsid w:val="003E2923"/>
    <w:rsid w:val="003E30C8"/>
    <w:rsid w:val="003E30C9"/>
    <w:rsid w:val="003E330C"/>
    <w:rsid w:val="003E35B6"/>
    <w:rsid w:val="003E3D8C"/>
    <w:rsid w:val="003E42B0"/>
    <w:rsid w:val="003E464D"/>
    <w:rsid w:val="003E47D7"/>
    <w:rsid w:val="003E4E34"/>
    <w:rsid w:val="003E524E"/>
    <w:rsid w:val="003E568A"/>
    <w:rsid w:val="003E5ED9"/>
    <w:rsid w:val="003E5EF3"/>
    <w:rsid w:val="003E5FFD"/>
    <w:rsid w:val="003E617F"/>
    <w:rsid w:val="003E64DE"/>
    <w:rsid w:val="003E6774"/>
    <w:rsid w:val="003E7036"/>
    <w:rsid w:val="003E7108"/>
    <w:rsid w:val="003E7256"/>
    <w:rsid w:val="003E75EF"/>
    <w:rsid w:val="003E7B45"/>
    <w:rsid w:val="003F0073"/>
    <w:rsid w:val="003F00AC"/>
    <w:rsid w:val="003F0504"/>
    <w:rsid w:val="003F08E8"/>
    <w:rsid w:val="003F0EEF"/>
    <w:rsid w:val="003F1103"/>
    <w:rsid w:val="003F18BF"/>
    <w:rsid w:val="003F1947"/>
    <w:rsid w:val="003F1C16"/>
    <w:rsid w:val="003F259D"/>
    <w:rsid w:val="003F27B0"/>
    <w:rsid w:val="003F2948"/>
    <w:rsid w:val="003F2E1A"/>
    <w:rsid w:val="003F3F15"/>
    <w:rsid w:val="003F44E3"/>
    <w:rsid w:val="003F5B15"/>
    <w:rsid w:val="003F5C6F"/>
    <w:rsid w:val="003F5FA0"/>
    <w:rsid w:val="003F6EFE"/>
    <w:rsid w:val="003F7837"/>
    <w:rsid w:val="003F7B31"/>
    <w:rsid w:val="003F7BCC"/>
    <w:rsid w:val="003F7CA8"/>
    <w:rsid w:val="00400110"/>
    <w:rsid w:val="0040034A"/>
    <w:rsid w:val="00400438"/>
    <w:rsid w:val="00400CC1"/>
    <w:rsid w:val="004012BE"/>
    <w:rsid w:val="00401E0C"/>
    <w:rsid w:val="00402220"/>
    <w:rsid w:val="004026B4"/>
    <w:rsid w:val="00402FD7"/>
    <w:rsid w:val="00403BF4"/>
    <w:rsid w:val="004040BC"/>
    <w:rsid w:val="0040434F"/>
    <w:rsid w:val="00404430"/>
    <w:rsid w:val="00404510"/>
    <w:rsid w:val="00404E10"/>
    <w:rsid w:val="00405940"/>
    <w:rsid w:val="004061F4"/>
    <w:rsid w:val="00406216"/>
    <w:rsid w:val="004063A5"/>
    <w:rsid w:val="00406993"/>
    <w:rsid w:val="00406C05"/>
    <w:rsid w:val="00406E21"/>
    <w:rsid w:val="0040753B"/>
    <w:rsid w:val="004076EE"/>
    <w:rsid w:val="00407DDD"/>
    <w:rsid w:val="00407F6B"/>
    <w:rsid w:val="0041047E"/>
    <w:rsid w:val="00410486"/>
    <w:rsid w:val="00410592"/>
    <w:rsid w:val="00411E72"/>
    <w:rsid w:val="0041275A"/>
    <w:rsid w:val="004131F7"/>
    <w:rsid w:val="004134E8"/>
    <w:rsid w:val="00414031"/>
    <w:rsid w:val="004142FF"/>
    <w:rsid w:val="0041436C"/>
    <w:rsid w:val="0041472B"/>
    <w:rsid w:val="00414AA3"/>
    <w:rsid w:val="00414ADB"/>
    <w:rsid w:val="00414E44"/>
    <w:rsid w:val="00415063"/>
    <w:rsid w:val="00415B7D"/>
    <w:rsid w:val="00416771"/>
    <w:rsid w:val="00416B66"/>
    <w:rsid w:val="00416D7E"/>
    <w:rsid w:val="00416E4B"/>
    <w:rsid w:val="00417159"/>
    <w:rsid w:val="00420E06"/>
    <w:rsid w:val="0042129B"/>
    <w:rsid w:val="00421509"/>
    <w:rsid w:val="00421633"/>
    <w:rsid w:val="00421C64"/>
    <w:rsid w:val="00422014"/>
    <w:rsid w:val="004223A6"/>
    <w:rsid w:val="00422563"/>
    <w:rsid w:val="00422E14"/>
    <w:rsid w:val="0042457C"/>
    <w:rsid w:val="00424650"/>
    <w:rsid w:val="00424702"/>
    <w:rsid w:val="0042477D"/>
    <w:rsid w:val="00424AF3"/>
    <w:rsid w:val="00424F48"/>
    <w:rsid w:val="0042508A"/>
    <w:rsid w:val="0042569A"/>
    <w:rsid w:val="00425B33"/>
    <w:rsid w:val="00425E8A"/>
    <w:rsid w:val="00426068"/>
    <w:rsid w:val="004266F8"/>
    <w:rsid w:val="00426B90"/>
    <w:rsid w:val="00426B9F"/>
    <w:rsid w:val="00426BA1"/>
    <w:rsid w:val="00426F2F"/>
    <w:rsid w:val="00427696"/>
    <w:rsid w:val="00427C77"/>
    <w:rsid w:val="004304A7"/>
    <w:rsid w:val="00430BF5"/>
    <w:rsid w:val="00430CB2"/>
    <w:rsid w:val="00430EE8"/>
    <w:rsid w:val="00431144"/>
    <w:rsid w:val="0043141D"/>
    <w:rsid w:val="0043182B"/>
    <w:rsid w:val="00432BD2"/>
    <w:rsid w:val="00432C8E"/>
    <w:rsid w:val="004331BC"/>
    <w:rsid w:val="00433428"/>
    <w:rsid w:val="00433672"/>
    <w:rsid w:val="00433B95"/>
    <w:rsid w:val="00433D72"/>
    <w:rsid w:val="004347A7"/>
    <w:rsid w:val="00434830"/>
    <w:rsid w:val="00434BAF"/>
    <w:rsid w:val="00434C27"/>
    <w:rsid w:val="00434C7F"/>
    <w:rsid w:val="00434F68"/>
    <w:rsid w:val="004360B4"/>
    <w:rsid w:val="00437643"/>
    <w:rsid w:val="00437A03"/>
    <w:rsid w:val="0044005A"/>
    <w:rsid w:val="00440387"/>
    <w:rsid w:val="00440771"/>
    <w:rsid w:val="0044084C"/>
    <w:rsid w:val="004408FE"/>
    <w:rsid w:val="00440987"/>
    <w:rsid w:val="00440E7B"/>
    <w:rsid w:val="004425F5"/>
    <w:rsid w:val="004425FC"/>
    <w:rsid w:val="00442789"/>
    <w:rsid w:val="00442A50"/>
    <w:rsid w:val="0044333F"/>
    <w:rsid w:val="0044402D"/>
    <w:rsid w:val="00444107"/>
    <w:rsid w:val="00444353"/>
    <w:rsid w:val="004445BA"/>
    <w:rsid w:val="00444795"/>
    <w:rsid w:val="00444868"/>
    <w:rsid w:val="0044488C"/>
    <w:rsid w:val="00445176"/>
    <w:rsid w:val="0044573E"/>
    <w:rsid w:val="00446716"/>
    <w:rsid w:val="00446CC8"/>
    <w:rsid w:val="004472CB"/>
    <w:rsid w:val="00447393"/>
    <w:rsid w:val="004477E2"/>
    <w:rsid w:val="004503C4"/>
    <w:rsid w:val="00450692"/>
    <w:rsid w:val="00450BE6"/>
    <w:rsid w:val="00450D9E"/>
    <w:rsid w:val="004512F6"/>
    <w:rsid w:val="004517D5"/>
    <w:rsid w:val="00451FF8"/>
    <w:rsid w:val="00452221"/>
    <w:rsid w:val="00452CF9"/>
    <w:rsid w:val="004532DD"/>
    <w:rsid w:val="004534E9"/>
    <w:rsid w:val="004535FE"/>
    <w:rsid w:val="004537AB"/>
    <w:rsid w:val="004541CB"/>
    <w:rsid w:val="004551B3"/>
    <w:rsid w:val="00455B81"/>
    <w:rsid w:val="00455BB8"/>
    <w:rsid w:val="00455E78"/>
    <w:rsid w:val="00456499"/>
    <w:rsid w:val="004565E6"/>
    <w:rsid w:val="0045666E"/>
    <w:rsid w:val="00456C1E"/>
    <w:rsid w:val="0045744C"/>
    <w:rsid w:val="00457508"/>
    <w:rsid w:val="004577E3"/>
    <w:rsid w:val="00457EA3"/>
    <w:rsid w:val="00457F1C"/>
    <w:rsid w:val="00460048"/>
    <w:rsid w:val="004601AF"/>
    <w:rsid w:val="00460383"/>
    <w:rsid w:val="004603FA"/>
    <w:rsid w:val="00460D92"/>
    <w:rsid w:val="00460F94"/>
    <w:rsid w:val="00461081"/>
    <w:rsid w:val="00461102"/>
    <w:rsid w:val="00461519"/>
    <w:rsid w:val="004616D6"/>
    <w:rsid w:val="004619F0"/>
    <w:rsid w:val="0046267E"/>
    <w:rsid w:val="004626AF"/>
    <w:rsid w:val="004629B3"/>
    <w:rsid w:val="00462DAB"/>
    <w:rsid w:val="00463145"/>
    <w:rsid w:val="004631CC"/>
    <w:rsid w:val="004639C2"/>
    <w:rsid w:val="00463EED"/>
    <w:rsid w:val="004649C6"/>
    <w:rsid w:val="00464F2D"/>
    <w:rsid w:val="00464FEC"/>
    <w:rsid w:val="0046529D"/>
    <w:rsid w:val="004654EC"/>
    <w:rsid w:val="00465606"/>
    <w:rsid w:val="00465D9D"/>
    <w:rsid w:val="00465E15"/>
    <w:rsid w:val="00465E1C"/>
    <w:rsid w:val="0046653F"/>
    <w:rsid w:val="00466A31"/>
    <w:rsid w:val="004671B6"/>
    <w:rsid w:val="004673D1"/>
    <w:rsid w:val="004674BC"/>
    <w:rsid w:val="0046758A"/>
    <w:rsid w:val="004678F7"/>
    <w:rsid w:val="00467EEA"/>
    <w:rsid w:val="00467FFD"/>
    <w:rsid w:val="00470315"/>
    <w:rsid w:val="00470945"/>
    <w:rsid w:val="00470E5C"/>
    <w:rsid w:val="00471C6E"/>
    <w:rsid w:val="00471D75"/>
    <w:rsid w:val="00471E4A"/>
    <w:rsid w:val="00472113"/>
    <w:rsid w:val="004725CB"/>
    <w:rsid w:val="0047281E"/>
    <w:rsid w:val="004733D8"/>
    <w:rsid w:val="00473D4F"/>
    <w:rsid w:val="0047494E"/>
    <w:rsid w:val="004749A9"/>
    <w:rsid w:val="00474BF4"/>
    <w:rsid w:val="00474D9A"/>
    <w:rsid w:val="004752EA"/>
    <w:rsid w:val="00475870"/>
    <w:rsid w:val="00475993"/>
    <w:rsid w:val="00475ACD"/>
    <w:rsid w:val="00475DC3"/>
    <w:rsid w:val="004771B4"/>
    <w:rsid w:val="0047720E"/>
    <w:rsid w:val="00477607"/>
    <w:rsid w:val="00477EE9"/>
    <w:rsid w:val="00477F38"/>
    <w:rsid w:val="004806B1"/>
    <w:rsid w:val="00480F32"/>
    <w:rsid w:val="00481566"/>
    <w:rsid w:val="00481646"/>
    <w:rsid w:val="00481846"/>
    <w:rsid w:val="0048244C"/>
    <w:rsid w:val="00482F02"/>
    <w:rsid w:val="00483070"/>
    <w:rsid w:val="00483A7D"/>
    <w:rsid w:val="00483D96"/>
    <w:rsid w:val="00483F17"/>
    <w:rsid w:val="004842D8"/>
    <w:rsid w:val="00484CC7"/>
    <w:rsid w:val="00484E6C"/>
    <w:rsid w:val="00484F37"/>
    <w:rsid w:val="00485334"/>
    <w:rsid w:val="00485BA9"/>
    <w:rsid w:val="004864C6"/>
    <w:rsid w:val="00486520"/>
    <w:rsid w:val="004866B4"/>
    <w:rsid w:val="00487551"/>
    <w:rsid w:val="00487978"/>
    <w:rsid w:val="00487AC7"/>
    <w:rsid w:val="00487B53"/>
    <w:rsid w:val="00490236"/>
    <w:rsid w:val="0049053D"/>
    <w:rsid w:val="00490F90"/>
    <w:rsid w:val="00491599"/>
    <w:rsid w:val="00491632"/>
    <w:rsid w:val="00491CE7"/>
    <w:rsid w:val="00491CEF"/>
    <w:rsid w:val="00492240"/>
    <w:rsid w:val="004924DF"/>
    <w:rsid w:val="0049256D"/>
    <w:rsid w:val="004929E1"/>
    <w:rsid w:val="00493196"/>
    <w:rsid w:val="004941B5"/>
    <w:rsid w:val="0049473A"/>
    <w:rsid w:val="00494A7C"/>
    <w:rsid w:val="00494F5E"/>
    <w:rsid w:val="00495580"/>
    <w:rsid w:val="00495667"/>
    <w:rsid w:val="00496F87"/>
    <w:rsid w:val="004973D2"/>
    <w:rsid w:val="00497840"/>
    <w:rsid w:val="00497F4C"/>
    <w:rsid w:val="004A1107"/>
    <w:rsid w:val="004A2094"/>
    <w:rsid w:val="004A2138"/>
    <w:rsid w:val="004A25DE"/>
    <w:rsid w:val="004A25F8"/>
    <w:rsid w:val="004A2A80"/>
    <w:rsid w:val="004A3027"/>
    <w:rsid w:val="004A365C"/>
    <w:rsid w:val="004A37BD"/>
    <w:rsid w:val="004A38D4"/>
    <w:rsid w:val="004A3F6B"/>
    <w:rsid w:val="004A420A"/>
    <w:rsid w:val="004A4643"/>
    <w:rsid w:val="004A46BE"/>
    <w:rsid w:val="004A514F"/>
    <w:rsid w:val="004A5502"/>
    <w:rsid w:val="004A5A1D"/>
    <w:rsid w:val="004A6204"/>
    <w:rsid w:val="004A63B7"/>
    <w:rsid w:val="004A6AFF"/>
    <w:rsid w:val="004B01C1"/>
    <w:rsid w:val="004B02E5"/>
    <w:rsid w:val="004B0933"/>
    <w:rsid w:val="004B09B8"/>
    <w:rsid w:val="004B0F78"/>
    <w:rsid w:val="004B157A"/>
    <w:rsid w:val="004B207A"/>
    <w:rsid w:val="004B2356"/>
    <w:rsid w:val="004B23BA"/>
    <w:rsid w:val="004B24A4"/>
    <w:rsid w:val="004B2934"/>
    <w:rsid w:val="004B2C9A"/>
    <w:rsid w:val="004B3052"/>
    <w:rsid w:val="004B31A4"/>
    <w:rsid w:val="004B343D"/>
    <w:rsid w:val="004B38BD"/>
    <w:rsid w:val="004B40A0"/>
    <w:rsid w:val="004B47DB"/>
    <w:rsid w:val="004B4D74"/>
    <w:rsid w:val="004B4F55"/>
    <w:rsid w:val="004B4FB0"/>
    <w:rsid w:val="004B5806"/>
    <w:rsid w:val="004B5A90"/>
    <w:rsid w:val="004B5AAB"/>
    <w:rsid w:val="004B677C"/>
    <w:rsid w:val="004B73EA"/>
    <w:rsid w:val="004B744A"/>
    <w:rsid w:val="004B7976"/>
    <w:rsid w:val="004B7D0B"/>
    <w:rsid w:val="004C0387"/>
    <w:rsid w:val="004C0D5C"/>
    <w:rsid w:val="004C208B"/>
    <w:rsid w:val="004C22BF"/>
    <w:rsid w:val="004C2F2F"/>
    <w:rsid w:val="004C337B"/>
    <w:rsid w:val="004C342E"/>
    <w:rsid w:val="004C35BA"/>
    <w:rsid w:val="004C3B6B"/>
    <w:rsid w:val="004C419D"/>
    <w:rsid w:val="004C4326"/>
    <w:rsid w:val="004C45D2"/>
    <w:rsid w:val="004C46FE"/>
    <w:rsid w:val="004C4703"/>
    <w:rsid w:val="004C4E47"/>
    <w:rsid w:val="004C51BD"/>
    <w:rsid w:val="004C5445"/>
    <w:rsid w:val="004C5667"/>
    <w:rsid w:val="004C5CE3"/>
    <w:rsid w:val="004C5DCC"/>
    <w:rsid w:val="004C651B"/>
    <w:rsid w:val="004C6CF9"/>
    <w:rsid w:val="004C79C8"/>
    <w:rsid w:val="004D0BD5"/>
    <w:rsid w:val="004D0D4B"/>
    <w:rsid w:val="004D0F1F"/>
    <w:rsid w:val="004D11A3"/>
    <w:rsid w:val="004D1255"/>
    <w:rsid w:val="004D1761"/>
    <w:rsid w:val="004D1BBF"/>
    <w:rsid w:val="004D1DD2"/>
    <w:rsid w:val="004D1DE8"/>
    <w:rsid w:val="004D20A1"/>
    <w:rsid w:val="004D3241"/>
    <w:rsid w:val="004D3587"/>
    <w:rsid w:val="004D3842"/>
    <w:rsid w:val="004D393F"/>
    <w:rsid w:val="004D3ECC"/>
    <w:rsid w:val="004D3F19"/>
    <w:rsid w:val="004D448A"/>
    <w:rsid w:val="004D48EF"/>
    <w:rsid w:val="004D4AAC"/>
    <w:rsid w:val="004D4B2D"/>
    <w:rsid w:val="004D4DA4"/>
    <w:rsid w:val="004D5070"/>
    <w:rsid w:val="004D5403"/>
    <w:rsid w:val="004D66C0"/>
    <w:rsid w:val="004D6A69"/>
    <w:rsid w:val="004D6E79"/>
    <w:rsid w:val="004D791E"/>
    <w:rsid w:val="004E073C"/>
    <w:rsid w:val="004E0AC3"/>
    <w:rsid w:val="004E0AF1"/>
    <w:rsid w:val="004E0B21"/>
    <w:rsid w:val="004E1728"/>
    <w:rsid w:val="004E1949"/>
    <w:rsid w:val="004E1A2E"/>
    <w:rsid w:val="004E1E07"/>
    <w:rsid w:val="004E2DDB"/>
    <w:rsid w:val="004E3026"/>
    <w:rsid w:val="004E3100"/>
    <w:rsid w:val="004E362E"/>
    <w:rsid w:val="004E37D9"/>
    <w:rsid w:val="004E39CF"/>
    <w:rsid w:val="004E44EA"/>
    <w:rsid w:val="004E4B97"/>
    <w:rsid w:val="004E4F4C"/>
    <w:rsid w:val="004E526C"/>
    <w:rsid w:val="004E5AC2"/>
    <w:rsid w:val="004E5D61"/>
    <w:rsid w:val="004E5E91"/>
    <w:rsid w:val="004E66DD"/>
    <w:rsid w:val="004E697B"/>
    <w:rsid w:val="004E6AE0"/>
    <w:rsid w:val="004E6CD9"/>
    <w:rsid w:val="004E76FA"/>
    <w:rsid w:val="004E7ABF"/>
    <w:rsid w:val="004E7D4E"/>
    <w:rsid w:val="004F0C25"/>
    <w:rsid w:val="004F0F97"/>
    <w:rsid w:val="004F1717"/>
    <w:rsid w:val="004F18CC"/>
    <w:rsid w:val="004F19CE"/>
    <w:rsid w:val="004F1D28"/>
    <w:rsid w:val="004F1DB4"/>
    <w:rsid w:val="004F1E4B"/>
    <w:rsid w:val="004F1F8A"/>
    <w:rsid w:val="004F1FC5"/>
    <w:rsid w:val="004F207A"/>
    <w:rsid w:val="004F269B"/>
    <w:rsid w:val="004F2B25"/>
    <w:rsid w:val="004F34FC"/>
    <w:rsid w:val="004F363B"/>
    <w:rsid w:val="004F4572"/>
    <w:rsid w:val="004F4630"/>
    <w:rsid w:val="004F4C5D"/>
    <w:rsid w:val="004F5160"/>
    <w:rsid w:val="004F51F6"/>
    <w:rsid w:val="004F5674"/>
    <w:rsid w:val="004F59A2"/>
    <w:rsid w:val="004F5BAD"/>
    <w:rsid w:val="004F5E0B"/>
    <w:rsid w:val="004F5F8C"/>
    <w:rsid w:val="004F6907"/>
    <w:rsid w:val="004F6ED4"/>
    <w:rsid w:val="004F7C73"/>
    <w:rsid w:val="00500E05"/>
    <w:rsid w:val="0050117D"/>
    <w:rsid w:val="00501770"/>
    <w:rsid w:val="00501A90"/>
    <w:rsid w:val="00501E3B"/>
    <w:rsid w:val="00501EF9"/>
    <w:rsid w:val="0050231E"/>
    <w:rsid w:val="0050288C"/>
    <w:rsid w:val="00502B35"/>
    <w:rsid w:val="0050337F"/>
    <w:rsid w:val="005039F0"/>
    <w:rsid w:val="00503A77"/>
    <w:rsid w:val="00504335"/>
    <w:rsid w:val="005045B3"/>
    <w:rsid w:val="00504DB6"/>
    <w:rsid w:val="00505587"/>
    <w:rsid w:val="00505CE3"/>
    <w:rsid w:val="00505E66"/>
    <w:rsid w:val="00506B5D"/>
    <w:rsid w:val="00506F11"/>
    <w:rsid w:val="00507059"/>
    <w:rsid w:val="00507324"/>
    <w:rsid w:val="00507790"/>
    <w:rsid w:val="00507D24"/>
    <w:rsid w:val="0051040C"/>
    <w:rsid w:val="00510BB0"/>
    <w:rsid w:val="00510C0E"/>
    <w:rsid w:val="00510D0B"/>
    <w:rsid w:val="00512D3A"/>
    <w:rsid w:val="00512DD6"/>
    <w:rsid w:val="005131EF"/>
    <w:rsid w:val="005132CF"/>
    <w:rsid w:val="00513BC6"/>
    <w:rsid w:val="00513F98"/>
    <w:rsid w:val="0051408D"/>
    <w:rsid w:val="005145FC"/>
    <w:rsid w:val="00514792"/>
    <w:rsid w:val="00514B54"/>
    <w:rsid w:val="00514C27"/>
    <w:rsid w:val="00514D88"/>
    <w:rsid w:val="00514E3D"/>
    <w:rsid w:val="00515643"/>
    <w:rsid w:val="005156D7"/>
    <w:rsid w:val="005157F9"/>
    <w:rsid w:val="00515ADA"/>
    <w:rsid w:val="0051657A"/>
    <w:rsid w:val="00516BE2"/>
    <w:rsid w:val="005179B0"/>
    <w:rsid w:val="00517B0A"/>
    <w:rsid w:val="005204D9"/>
    <w:rsid w:val="0052071C"/>
    <w:rsid w:val="00520835"/>
    <w:rsid w:val="00520D4B"/>
    <w:rsid w:val="00520E69"/>
    <w:rsid w:val="005219FD"/>
    <w:rsid w:val="00521EB6"/>
    <w:rsid w:val="00522894"/>
    <w:rsid w:val="00522AC0"/>
    <w:rsid w:val="00522D2A"/>
    <w:rsid w:val="0052378F"/>
    <w:rsid w:val="0052381E"/>
    <w:rsid w:val="00523C9D"/>
    <w:rsid w:val="00523E0E"/>
    <w:rsid w:val="00525440"/>
    <w:rsid w:val="005254B4"/>
    <w:rsid w:val="00525580"/>
    <w:rsid w:val="00525938"/>
    <w:rsid w:val="0052596C"/>
    <w:rsid w:val="00525A47"/>
    <w:rsid w:val="00526074"/>
    <w:rsid w:val="0052631B"/>
    <w:rsid w:val="00526383"/>
    <w:rsid w:val="00527551"/>
    <w:rsid w:val="005277EA"/>
    <w:rsid w:val="005302E0"/>
    <w:rsid w:val="00530786"/>
    <w:rsid w:val="0053083A"/>
    <w:rsid w:val="0053089E"/>
    <w:rsid w:val="005308BB"/>
    <w:rsid w:val="00531047"/>
    <w:rsid w:val="00531648"/>
    <w:rsid w:val="0053173F"/>
    <w:rsid w:val="00531B41"/>
    <w:rsid w:val="00531D34"/>
    <w:rsid w:val="00531E57"/>
    <w:rsid w:val="00532AA0"/>
    <w:rsid w:val="0053308E"/>
    <w:rsid w:val="005339C6"/>
    <w:rsid w:val="00534694"/>
    <w:rsid w:val="005347BF"/>
    <w:rsid w:val="005347F1"/>
    <w:rsid w:val="00535573"/>
    <w:rsid w:val="00535595"/>
    <w:rsid w:val="005356FF"/>
    <w:rsid w:val="00536485"/>
    <w:rsid w:val="00537053"/>
    <w:rsid w:val="0053711A"/>
    <w:rsid w:val="005374A1"/>
    <w:rsid w:val="0053754C"/>
    <w:rsid w:val="00537CD3"/>
    <w:rsid w:val="00537D2B"/>
    <w:rsid w:val="005401AE"/>
    <w:rsid w:val="005404E1"/>
    <w:rsid w:val="00540CF6"/>
    <w:rsid w:val="005415B9"/>
    <w:rsid w:val="0054199F"/>
    <w:rsid w:val="00541D83"/>
    <w:rsid w:val="00541E7A"/>
    <w:rsid w:val="0054343C"/>
    <w:rsid w:val="0054469A"/>
    <w:rsid w:val="00544DBD"/>
    <w:rsid w:val="00545229"/>
    <w:rsid w:val="00545B7A"/>
    <w:rsid w:val="00546122"/>
    <w:rsid w:val="00546CAA"/>
    <w:rsid w:val="00547A01"/>
    <w:rsid w:val="005505D3"/>
    <w:rsid w:val="00550782"/>
    <w:rsid w:val="00550966"/>
    <w:rsid w:val="00550C4B"/>
    <w:rsid w:val="00552657"/>
    <w:rsid w:val="005547BA"/>
    <w:rsid w:val="0055480E"/>
    <w:rsid w:val="00554AD5"/>
    <w:rsid w:val="00555148"/>
    <w:rsid w:val="00555B4C"/>
    <w:rsid w:val="00555CBA"/>
    <w:rsid w:val="00555EBE"/>
    <w:rsid w:val="00556CD3"/>
    <w:rsid w:val="00556D09"/>
    <w:rsid w:val="00556F5A"/>
    <w:rsid w:val="005570C7"/>
    <w:rsid w:val="005574A3"/>
    <w:rsid w:val="00557C93"/>
    <w:rsid w:val="00557DE1"/>
    <w:rsid w:val="00560931"/>
    <w:rsid w:val="00561034"/>
    <w:rsid w:val="00561248"/>
    <w:rsid w:val="00561B4C"/>
    <w:rsid w:val="00561CC9"/>
    <w:rsid w:val="005629EE"/>
    <w:rsid w:val="00562AE7"/>
    <w:rsid w:val="00562D9C"/>
    <w:rsid w:val="00562E07"/>
    <w:rsid w:val="00563A6C"/>
    <w:rsid w:val="00563D8C"/>
    <w:rsid w:val="005641D8"/>
    <w:rsid w:val="005645C0"/>
    <w:rsid w:val="00565EBA"/>
    <w:rsid w:val="00565EEE"/>
    <w:rsid w:val="00566529"/>
    <w:rsid w:val="005672A7"/>
    <w:rsid w:val="00567526"/>
    <w:rsid w:val="00570158"/>
    <w:rsid w:val="0057093A"/>
    <w:rsid w:val="0057095D"/>
    <w:rsid w:val="005713F9"/>
    <w:rsid w:val="0057172D"/>
    <w:rsid w:val="0057185B"/>
    <w:rsid w:val="005718A0"/>
    <w:rsid w:val="005737D9"/>
    <w:rsid w:val="005738EC"/>
    <w:rsid w:val="005739A1"/>
    <w:rsid w:val="00574418"/>
    <w:rsid w:val="00574704"/>
    <w:rsid w:val="00574B1D"/>
    <w:rsid w:val="005755EB"/>
    <w:rsid w:val="005756D4"/>
    <w:rsid w:val="0057570E"/>
    <w:rsid w:val="00575C87"/>
    <w:rsid w:val="00575DE0"/>
    <w:rsid w:val="00576310"/>
    <w:rsid w:val="0057673F"/>
    <w:rsid w:val="005768A4"/>
    <w:rsid w:val="005769F1"/>
    <w:rsid w:val="00576F71"/>
    <w:rsid w:val="00577CA5"/>
    <w:rsid w:val="005800DA"/>
    <w:rsid w:val="0058060A"/>
    <w:rsid w:val="005813E7"/>
    <w:rsid w:val="005815E5"/>
    <w:rsid w:val="00582BF8"/>
    <w:rsid w:val="00582E46"/>
    <w:rsid w:val="00582F91"/>
    <w:rsid w:val="005830B3"/>
    <w:rsid w:val="005838B8"/>
    <w:rsid w:val="00583D03"/>
    <w:rsid w:val="005840C7"/>
    <w:rsid w:val="005843AC"/>
    <w:rsid w:val="0058479D"/>
    <w:rsid w:val="0058491D"/>
    <w:rsid w:val="00584AF5"/>
    <w:rsid w:val="00584D2F"/>
    <w:rsid w:val="00584D39"/>
    <w:rsid w:val="00584EC2"/>
    <w:rsid w:val="0058523E"/>
    <w:rsid w:val="0058538E"/>
    <w:rsid w:val="00585BB8"/>
    <w:rsid w:val="00585C9A"/>
    <w:rsid w:val="00585EA4"/>
    <w:rsid w:val="0058666B"/>
    <w:rsid w:val="005866C8"/>
    <w:rsid w:val="00586B14"/>
    <w:rsid w:val="00586CF3"/>
    <w:rsid w:val="005873BE"/>
    <w:rsid w:val="005878E6"/>
    <w:rsid w:val="00587ED4"/>
    <w:rsid w:val="00587F7F"/>
    <w:rsid w:val="00590189"/>
    <w:rsid w:val="0059095A"/>
    <w:rsid w:val="00590CD1"/>
    <w:rsid w:val="0059145E"/>
    <w:rsid w:val="00592778"/>
    <w:rsid w:val="00592D65"/>
    <w:rsid w:val="00592E1E"/>
    <w:rsid w:val="005931A4"/>
    <w:rsid w:val="0059360D"/>
    <w:rsid w:val="00594295"/>
    <w:rsid w:val="0059449A"/>
    <w:rsid w:val="005945FE"/>
    <w:rsid w:val="005946A5"/>
    <w:rsid w:val="00594ADE"/>
    <w:rsid w:val="00595D1F"/>
    <w:rsid w:val="00596065"/>
    <w:rsid w:val="005965F9"/>
    <w:rsid w:val="00596731"/>
    <w:rsid w:val="00596E79"/>
    <w:rsid w:val="00597315"/>
    <w:rsid w:val="00597349"/>
    <w:rsid w:val="00597527"/>
    <w:rsid w:val="005A0377"/>
    <w:rsid w:val="005A045F"/>
    <w:rsid w:val="005A11F7"/>
    <w:rsid w:val="005A2F37"/>
    <w:rsid w:val="005A42DA"/>
    <w:rsid w:val="005A482A"/>
    <w:rsid w:val="005A5E70"/>
    <w:rsid w:val="005A66BB"/>
    <w:rsid w:val="005A73D5"/>
    <w:rsid w:val="005A7832"/>
    <w:rsid w:val="005B08C3"/>
    <w:rsid w:val="005B1301"/>
    <w:rsid w:val="005B14B2"/>
    <w:rsid w:val="005B19B3"/>
    <w:rsid w:val="005B27E8"/>
    <w:rsid w:val="005B2DF9"/>
    <w:rsid w:val="005B2E29"/>
    <w:rsid w:val="005B2F6B"/>
    <w:rsid w:val="005B321A"/>
    <w:rsid w:val="005B369D"/>
    <w:rsid w:val="005B36DD"/>
    <w:rsid w:val="005B3A0A"/>
    <w:rsid w:val="005B3F58"/>
    <w:rsid w:val="005B4A71"/>
    <w:rsid w:val="005B55B7"/>
    <w:rsid w:val="005B563E"/>
    <w:rsid w:val="005B5846"/>
    <w:rsid w:val="005B5925"/>
    <w:rsid w:val="005B5F4F"/>
    <w:rsid w:val="005B6B04"/>
    <w:rsid w:val="005B788A"/>
    <w:rsid w:val="005C00DB"/>
    <w:rsid w:val="005C047C"/>
    <w:rsid w:val="005C04FB"/>
    <w:rsid w:val="005C0BC0"/>
    <w:rsid w:val="005C141E"/>
    <w:rsid w:val="005C1C7B"/>
    <w:rsid w:val="005C1CA8"/>
    <w:rsid w:val="005C1E92"/>
    <w:rsid w:val="005C2275"/>
    <w:rsid w:val="005C2C3B"/>
    <w:rsid w:val="005C2E2F"/>
    <w:rsid w:val="005C2EA7"/>
    <w:rsid w:val="005C30FA"/>
    <w:rsid w:val="005C34B9"/>
    <w:rsid w:val="005C3A31"/>
    <w:rsid w:val="005C4232"/>
    <w:rsid w:val="005C4237"/>
    <w:rsid w:val="005C436A"/>
    <w:rsid w:val="005C440F"/>
    <w:rsid w:val="005C46AF"/>
    <w:rsid w:val="005C482A"/>
    <w:rsid w:val="005C485F"/>
    <w:rsid w:val="005C52F5"/>
    <w:rsid w:val="005C57F9"/>
    <w:rsid w:val="005C5EFE"/>
    <w:rsid w:val="005C622F"/>
    <w:rsid w:val="005C69CE"/>
    <w:rsid w:val="005C6A40"/>
    <w:rsid w:val="005C6B00"/>
    <w:rsid w:val="005C6BA7"/>
    <w:rsid w:val="005C6C0A"/>
    <w:rsid w:val="005C6E3A"/>
    <w:rsid w:val="005C6FA2"/>
    <w:rsid w:val="005C7155"/>
    <w:rsid w:val="005C7FC6"/>
    <w:rsid w:val="005D03BB"/>
    <w:rsid w:val="005D0525"/>
    <w:rsid w:val="005D099E"/>
    <w:rsid w:val="005D13BC"/>
    <w:rsid w:val="005D1A59"/>
    <w:rsid w:val="005D1E93"/>
    <w:rsid w:val="005D1EB5"/>
    <w:rsid w:val="005D1FDA"/>
    <w:rsid w:val="005D2AEA"/>
    <w:rsid w:val="005D2F15"/>
    <w:rsid w:val="005D3167"/>
    <w:rsid w:val="005D36F7"/>
    <w:rsid w:val="005D38A7"/>
    <w:rsid w:val="005D38B5"/>
    <w:rsid w:val="005D3A47"/>
    <w:rsid w:val="005D3AEC"/>
    <w:rsid w:val="005D4415"/>
    <w:rsid w:val="005D4787"/>
    <w:rsid w:val="005D48BE"/>
    <w:rsid w:val="005D4F57"/>
    <w:rsid w:val="005D558C"/>
    <w:rsid w:val="005D5677"/>
    <w:rsid w:val="005D653A"/>
    <w:rsid w:val="005D6F9C"/>
    <w:rsid w:val="005D72A7"/>
    <w:rsid w:val="005D79BD"/>
    <w:rsid w:val="005D7E1B"/>
    <w:rsid w:val="005E0B06"/>
    <w:rsid w:val="005E0BF2"/>
    <w:rsid w:val="005E1B2D"/>
    <w:rsid w:val="005E266C"/>
    <w:rsid w:val="005E2695"/>
    <w:rsid w:val="005E28AB"/>
    <w:rsid w:val="005E325A"/>
    <w:rsid w:val="005E3F39"/>
    <w:rsid w:val="005E3F70"/>
    <w:rsid w:val="005E3F7E"/>
    <w:rsid w:val="005E42CE"/>
    <w:rsid w:val="005E499C"/>
    <w:rsid w:val="005E4BBE"/>
    <w:rsid w:val="005E5B37"/>
    <w:rsid w:val="005E5C46"/>
    <w:rsid w:val="005E629B"/>
    <w:rsid w:val="005E6486"/>
    <w:rsid w:val="005E6771"/>
    <w:rsid w:val="005E7015"/>
    <w:rsid w:val="005E7871"/>
    <w:rsid w:val="005F0347"/>
    <w:rsid w:val="005F1FEA"/>
    <w:rsid w:val="005F2D5A"/>
    <w:rsid w:val="005F37F8"/>
    <w:rsid w:val="005F41E5"/>
    <w:rsid w:val="005F4754"/>
    <w:rsid w:val="005F4972"/>
    <w:rsid w:val="005F535C"/>
    <w:rsid w:val="005F53E1"/>
    <w:rsid w:val="005F58B9"/>
    <w:rsid w:val="005F5E2B"/>
    <w:rsid w:val="005F6241"/>
    <w:rsid w:val="005F6CAF"/>
    <w:rsid w:val="005F73F4"/>
    <w:rsid w:val="005F75C8"/>
    <w:rsid w:val="005F7721"/>
    <w:rsid w:val="005F7DE0"/>
    <w:rsid w:val="00600095"/>
    <w:rsid w:val="006000BD"/>
    <w:rsid w:val="00600187"/>
    <w:rsid w:val="00600A08"/>
    <w:rsid w:val="00600AA2"/>
    <w:rsid w:val="00601C17"/>
    <w:rsid w:val="00602550"/>
    <w:rsid w:val="006027E8"/>
    <w:rsid w:val="00602D01"/>
    <w:rsid w:val="006035E1"/>
    <w:rsid w:val="0060371B"/>
    <w:rsid w:val="00603759"/>
    <w:rsid w:val="00604900"/>
    <w:rsid w:val="00604965"/>
    <w:rsid w:val="00604C97"/>
    <w:rsid w:val="00604EAC"/>
    <w:rsid w:val="00605BD7"/>
    <w:rsid w:val="00605DDC"/>
    <w:rsid w:val="00605F97"/>
    <w:rsid w:val="00606118"/>
    <w:rsid w:val="006068A0"/>
    <w:rsid w:val="00606A46"/>
    <w:rsid w:val="00606A6B"/>
    <w:rsid w:val="00606ABB"/>
    <w:rsid w:val="00606C39"/>
    <w:rsid w:val="00607C98"/>
    <w:rsid w:val="006102CF"/>
    <w:rsid w:val="00610843"/>
    <w:rsid w:val="0061106C"/>
    <w:rsid w:val="00611BC7"/>
    <w:rsid w:val="00611C83"/>
    <w:rsid w:val="00611EE9"/>
    <w:rsid w:val="0061276B"/>
    <w:rsid w:val="006127AA"/>
    <w:rsid w:val="00612E48"/>
    <w:rsid w:val="00612FCC"/>
    <w:rsid w:val="0061334F"/>
    <w:rsid w:val="00613567"/>
    <w:rsid w:val="006135AA"/>
    <w:rsid w:val="00613AED"/>
    <w:rsid w:val="00613B79"/>
    <w:rsid w:val="00613BD6"/>
    <w:rsid w:val="00614390"/>
    <w:rsid w:val="00614742"/>
    <w:rsid w:val="00614CC1"/>
    <w:rsid w:val="00614F49"/>
    <w:rsid w:val="00615B4D"/>
    <w:rsid w:val="00615F21"/>
    <w:rsid w:val="006173D2"/>
    <w:rsid w:val="00617DF0"/>
    <w:rsid w:val="006204A4"/>
    <w:rsid w:val="006209AD"/>
    <w:rsid w:val="00620B92"/>
    <w:rsid w:val="00620D09"/>
    <w:rsid w:val="00620F96"/>
    <w:rsid w:val="006210B8"/>
    <w:rsid w:val="006212BB"/>
    <w:rsid w:val="0062152D"/>
    <w:rsid w:val="00621708"/>
    <w:rsid w:val="006222D2"/>
    <w:rsid w:val="0062237F"/>
    <w:rsid w:val="00622892"/>
    <w:rsid w:val="00622F24"/>
    <w:rsid w:val="00623346"/>
    <w:rsid w:val="006236A9"/>
    <w:rsid w:val="00623B29"/>
    <w:rsid w:val="0062400C"/>
    <w:rsid w:val="00624675"/>
    <w:rsid w:val="00624812"/>
    <w:rsid w:val="0062556A"/>
    <w:rsid w:val="00625F4D"/>
    <w:rsid w:val="00626008"/>
    <w:rsid w:val="0062672B"/>
    <w:rsid w:val="0062716E"/>
    <w:rsid w:val="006275A9"/>
    <w:rsid w:val="006277CE"/>
    <w:rsid w:val="0063039C"/>
    <w:rsid w:val="00630515"/>
    <w:rsid w:val="00630536"/>
    <w:rsid w:val="00630950"/>
    <w:rsid w:val="00630E3F"/>
    <w:rsid w:val="006314AA"/>
    <w:rsid w:val="00631507"/>
    <w:rsid w:val="00631888"/>
    <w:rsid w:val="006319F8"/>
    <w:rsid w:val="00631DD5"/>
    <w:rsid w:val="00632808"/>
    <w:rsid w:val="00632E7C"/>
    <w:rsid w:val="0063320C"/>
    <w:rsid w:val="00633740"/>
    <w:rsid w:val="006339C7"/>
    <w:rsid w:val="00633F09"/>
    <w:rsid w:val="00634445"/>
    <w:rsid w:val="00634692"/>
    <w:rsid w:val="0063546F"/>
    <w:rsid w:val="00635C02"/>
    <w:rsid w:val="00635F9A"/>
    <w:rsid w:val="00636063"/>
    <w:rsid w:val="006362A5"/>
    <w:rsid w:val="006366BD"/>
    <w:rsid w:val="00636779"/>
    <w:rsid w:val="00636ACE"/>
    <w:rsid w:val="00637374"/>
    <w:rsid w:val="00637BD6"/>
    <w:rsid w:val="00637E2D"/>
    <w:rsid w:val="0064003E"/>
    <w:rsid w:val="006402C6"/>
    <w:rsid w:val="00640316"/>
    <w:rsid w:val="00640B8D"/>
    <w:rsid w:val="00640F91"/>
    <w:rsid w:val="006416AD"/>
    <w:rsid w:val="00642A13"/>
    <w:rsid w:val="00644323"/>
    <w:rsid w:val="006444DF"/>
    <w:rsid w:val="00644684"/>
    <w:rsid w:val="006446A5"/>
    <w:rsid w:val="00644C4B"/>
    <w:rsid w:val="00644CF1"/>
    <w:rsid w:val="00645230"/>
    <w:rsid w:val="00645B26"/>
    <w:rsid w:val="006462F0"/>
    <w:rsid w:val="00646325"/>
    <w:rsid w:val="00646BE4"/>
    <w:rsid w:val="00646EF9"/>
    <w:rsid w:val="00646F23"/>
    <w:rsid w:val="0064725A"/>
    <w:rsid w:val="006473D1"/>
    <w:rsid w:val="0064788A"/>
    <w:rsid w:val="00647BA5"/>
    <w:rsid w:val="00647D3F"/>
    <w:rsid w:val="00647E99"/>
    <w:rsid w:val="00650838"/>
    <w:rsid w:val="00650D06"/>
    <w:rsid w:val="0065133B"/>
    <w:rsid w:val="00651707"/>
    <w:rsid w:val="006524A8"/>
    <w:rsid w:val="006527A5"/>
    <w:rsid w:val="00653235"/>
    <w:rsid w:val="00653A2D"/>
    <w:rsid w:val="00653C6C"/>
    <w:rsid w:val="00654122"/>
    <w:rsid w:val="0065446B"/>
    <w:rsid w:val="0065576B"/>
    <w:rsid w:val="00655B26"/>
    <w:rsid w:val="00655BD3"/>
    <w:rsid w:val="00655CBE"/>
    <w:rsid w:val="00655DF0"/>
    <w:rsid w:val="0065618A"/>
    <w:rsid w:val="00656852"/>
    <w:rsid w:val="00656C77"/>
    <w:rsid w:val="006573AD"/>
    <w:rsid w:val="00657795"/>
    <w:rsid w:val="0066022E"/>
    <w:rsid w:val="0066062A"/>
    <w:rsid w:val="00660C87"/>
    <w:rsid w:val="006614C7"/>
    <w:rsid w:val="00661710"/>
    <w:rsid w:val="0066210F"/>
    <w:rsid w:val="0066220B"/>
    <w:rsid w:val="0066243B"/>
    <w:rsid w:val="00662C9D"/>
    <w:rsid w:val="00662D22"/>
    <w:rsid w:val="00662E91"/>
    <w:rsid w:val="00663823"/>
    <w:rsid w:val="00663893"/>
    <w:rsid w:val="00663C12"/>
    <w:rsid w:val="00663D01"/>
    <w:rsid w:val="0066459E"/>
    <w:rsid w:val="006645DC"/>
    <w:rsid w:val="006649BB"/>
    <w:rsid w:val="00664D55"/>
    <w:rsid w:val="00665DC1"/>
    <w:rsid w:val="00665F52"/>
    <w:rsid w:val="00665FC0"/>
    <w:rsid w:val="00666204"/>
    <w:rsid w:val="006666F0"/>
    <w:rsid w:val="0066725A"/>
    <w:rsid w:val="00667FAB"/>
    <w:rsid w:val="00670638"/>
    <w:rsid w:val="0067103E"/>
    <w:rsid w:val="00671973"/>
    <w:rsid w:val="00672B2E"/>
    <w:rsid w:val="006733A4"/>
    <w:rsid w:val="00674D03"/>
    <w:rsid w:val="00674ED3"/>
    <w:rsid w:val="0067545E"/>
    <w:rsid w:val="00676002"/>
    <w:rsid w:val="0067632F"/>
    <w:rsid w:val="006764DF"/>
    <w:rsid w:val="00676EE3"/>
    <w:rsid w:val="006801FB"/>
    <w:rsid w:val="00680816"/>
    <w:rsid w:val="00680AD2"/>
    <w:rsid w:val="00680F38"/>
    <w:rsid w:val="00681198"/>
    <w:rsid w:val="0068121A"/>
    <w:rsid w:val="006812D2"/>
    <w:rsid w:val="00681932"/>
    <w:rsid w:val="0068270D"/>
    <w:rsid w:val="00682F16"/>
    <w:rsid w:val="0068363E"/>
    <w:rsid w:val="00683766"/>
    <w:rsid w:val="00683999"/>
    <w:rsid w:val="00683EA7"/>
    <w:rsid w:val="0068499C"/>
    <w:rsid w:val="00684CA5"/>
    <w:rsid w:val="00685091"/>
    <w:rsid w:val="00685AD3"/>
    <w:rsid w:val="00685C3D"/>
    <w:rsid w:val="00686095"/>
    <w:rsid w:val="0068675D"/>
    <w:rsid w:val="006867A5"/>
    <w:rsid w:val="006868AB"/>
    <w:rsid w:val="00686BBE"/>
    <w:rsid w:val="00686E90"/>
    <w:rsid w:val="0068702E"/>
    <w:rsid w:val="00687DC4"/>
    <w:rsid w:val="00687E8D"/>
    <w:rsid w:val="006904DA"/>
    <w:rsid w:val="006909FB"/>
    <w:rsid w:val="00690B86"/>
    <w:rsid w:val="00691049"/>
    <w:rsid w:val="006910E7"/>
    <w:rsid w:val="006915D8"/>
    <w:rsid w:val="00692C35"/>
    <w:rsid w:val="006933C5"/>
    <w:rsid w:val="006937E9"/>
    <w:rsid w:val="00693833"/>
    <w:rsid w:val="00693CAB"/>
    <w:rsid w:val="0069410F"/>
    <w:rsid w:val="00694129"/>
    <w:rsid w:val="006949D1"/>
    <w:rsid w:val="00694A07"/>
    <w:rsid w:val="00694B54"/>
    <w:rsid w:val="00694D4D"/>
    <w:rsid w:val="00694D82"/>
    <w:rsid w:val="00695696"/>
    <w:rsid w:val="00695791"/>
    <w:rsid w:val="006958BA"/>
    <w:rsid w:val="00695C4F"/>
    <w:rsid w:val="006A0269"/>
    <w:rsid w:val="006A0562"/>
    <w:rsid w:val="006A097D"/>
    <w:rsid w:val="006A0A08"/>
    <w:rsid w:val="006A130F"/>
    <w:rsid w:val="006A1D5C"/>
    <w:rsid w:val="006A1FEB"/>
    <w:rsid w:val="006A28D7"/>
    <w:rsid w:val="006A2A13"/>
    <w:rsid w:val="006A3003"/>
    <w:rsid w:val="006A3A7F"/>
    <w:rsid w:val="006A3E45"/>
    <w:rsid w:val="006A4297"/>
    <w:rsid w:val="006A42BE"/>
    <w:rsid w:val="006A48D5"/>
    <w:rsid w:val="006A48EE"/>
    <w:rsid w:val="006A4F69"/>
    <w:rsid w:val="006A502D"/>
    <w:rsid w:val="006A5251"/>
    <w:rsid w:val="006A52D4"/>
    <w:rsid w:val="006A5D42"/>
    <w:rsid w:val="006A6248"/>
    <w:rsid w:val="006A624F"/>
    <w:rsid w:val="006A6287"/>
    <w:rsid w:val="006A6898"/>
    <w:rsid w:val="006A6E55"/>
    <w:rsid w:val="006A6E91"/>
    <w:rsid w:val="006A7814"/>
    <w:rsid w:val="006A7C0C"/>
    <w:rsid w:val="006B0037"/>
    <w:rsid w:val="006B0A55"/>
    <w:rsid w:val="006B0C17"/>
    <w:rsid w:val="006B120D"/>
    <w:rsid w:val="006B16C0"/>
    <w:rsid w:val="006B1E5F"/>
    <w:rsid w:val="006B2263"/>
    <w:rsid w:val="006B23E9"/>
    <w:rsid w:val="006B272D"/>
    <w:rsid w:val="006B34CF"/>
    <w:rsid w:val="006B3593"/>
    <w:rsid w:val="006B3609"/>
    <w:rsid w:val="006B37A0"/>
    <w:rsid w:val="006B39CF"/>
    <w:rsid w:val="006B3D4D"/>
    <w:rsid w:val="006B5385"/>
    <w:rsid w:val="006B55D1"/>
    <w:rsid w:val="006B5748"/>
    <w:rsid w:val="006B6226"/>
    <w:rsid w:val="006B638A"/>
    <w:rsid w:val="006B690E"/>
    <w:rsid w:val="006B77A2"/>
    <w:rsid w:val="006B7CFE"/>
    <w:rsid w:val="006C0044"/>
    <w:rsid w:val="006C0168"/>
    <w:rsid w:val="006C031C"/>
    <w:rsid w:val="006C050C"/>
    <w:rsid w:val="006C0ADC"/>
    <w:rsid w:val="006C102B"/>
    <w:rsid w:val="006C19F6"/>
    <w:rsid w:val="006C1F20"/>
    <w:rsid w:val="006C2D9F"/>
    <w:rsid w:val="006C2E04"/>
    <w:rsid w:val="006C3222"/>
    <w:rsid w:val="006C39C4"/>
    <w:rsid w:val="006C3B90"/>
    <w:rsid w:val="006C3C74"/>
    <w:rsid w:val="006C4028"/>
    <w:rsid w:val="006C4272"/>
    <w:rsid w:val="006C460F"/>
    <w:rsid w:val="006C4703"/>
    <w:rsid w:val="006C498C"/>
    <w:rsid w:val="006C546C"/>
    <w:rsid w:val="006C54F6"/>
    <w:rsid w:val="006C5B7B"/>
    <w:rsid w:val="006C5ED0"/>
    <w:rsid w:val="006C603C"/>
    <w:rsid w:val="006C697F"/>
    <w:rsid w:val="006C6A67"/>
    <w:rsid w:val="006C7A5D"/>
    <w:rsid w:val="006D13DE"/>
    <w:rsid w:val="006D1542"/>
    <w:rsid w:val="006D1AEA"/>
    <w:rsid w:val="006D20A6"/>
    <w:rsid w:val="006D213F"/>
    <w:rsid w:val="006D22BE"/>
    <w:rsid w:val="006D2AAF"/>
    <w:rsid w:val="006D30E0"/>
    <w:rsid w:val="006D3236"/>
    <w:rsid w:val="006D3628"/>
    <w:rsid w:val="006D37DD"/>
    <w:rsid w:val="006D3DD5"/>
    <w:rsid w:val="006D4222"/>
    <w:rsid w:val="006D4293"/>
    <w:rsid w:val="006D4361"/>
    <w:rsid w:val="006D4635"/>
    <w:rsid w:val="006D46AD"/>
    <w:rsid w:val="006D4A8B"/>
    <w:rsid w:val="006D4DF2"/>
    <w:rsid w:val="006D4E97"/>
    <w:rsid w:val="006D50C5"/>
    <w:rsid w:val="006D59CC"/>
    <w:rsid w:val="006D5E68"/>
    <w:rsid w:val="006D62F9"/>
    <w:rsid w:val="006D64CA"/>
    <w:rsid w:val="006D6B00"/>
    <w:rsid w:val="006D6B27"/>
    <w:rsid w:val="006D7857"/>
    <w:rsid w:val="006D7E51"/>
    <w:rsid w:val="006E0302"/>
    <w:rsid w:val="006E0730"/>
    <w:rsid w:val="006E0754"/>
    <w:rsid w:val="006E0F52"/>
    <w:rsid w:val="006E153E"/>
    <w:rsid w:val="006E1812"/>
    <w:rsid w:val="006E23D1"/>
    <w:rsid w:val="006E2501"/>
    <w:rsid w:val="006E30D8"/>
    <w:rsid w:val="006E3139"/>
    <w:rsid w:val="006E33CF"/>
    <w:rsid w:val="006E3ADA"/>
    <w:rsid w:val="006E3C05"/>
    <w:rsid w:val="006E3E67"/>
    <w:rsid w:val="006E4143"/>
    <w:rsid w:val="006E4BC6"/>
    <w:rsid w:val="006E4DFC"/>
    <w:rsid w:val="006E64FD"/>
    <w:rsid w:val="006E6BA7"/>
    <w:rsid w:val="006E7244"/>
    <w:rsid w:val="006E769E"/>
    <w:rsid w:val="006E7838"/>
    <w:rsid w:val="006F024A"/>
    <w:rsid w:val="006F052F"/>
    <w:rsid w:val="006F094E"/>
    <w:rsid w:val="006F0C68"/>
    <w:rsid w:val="006F0D7E"/>
    <w:rsid w:val="006F163E"/>
    <w:rsid w:val="006F1D20"/>
    <w:rsid w:val="006F2264"/>
    <w:rsid w:val="006F2416"/>
    <w:rsid w:val="006F2BF1"/>
    <w:rsid w:val="006F3DDE"/>
    <w:rsid w:val="006F3F27"/>
    <w:rsid w:val="006F4608"/>
    <w:rsid w:val="006F465F"/>
    <w:rsid w:val="006F4731"/>
    <w:rsid w:val="006F48F1"/>
    <w:rsid w:val="006F4CAF"/>
    <w:rsid w:val="006F4FB8"/>
    <w:rsid w:val="006F5620"/>
    <w:rsid w:val="006F5936"/>
    <w:rsid w:val="006F5A27"/>
    <w:rsid w:val="006F5AF8"/>
    <w:rsid w:val="006F6B2F"/>
    <w:rsid w:val="006F6F4D"/>
    <w:rsid w:val="006F6FC7"/>
    <w:rsid w:val="006F7AC3"/>
    <w:rsid w:val="007002E6"/>
    <w:rsid w:val="0070046A"/>
    <w:rsid w:val="007004F2"/>
    <w:rsid w:val="00700671"/>
    <w:rsid w:val="00700915"/>
    <w:rsid w:val="00700B79"/>
    <w:rsid w:val="0070140C"/>
    <w:rsid w:val="0070159D"/>
    <w:rsid w:val="00701CD4"/>
    <w:rsid w:val="0070225C"/>
    <w:rsid w:val="007025D9"/>
    <w:rsid w:val="00702851"/>
    <w:rsid w:val="00702904"/>
    <w:rsid w:val="00702C73"/>
    <w:rsid w:val="00703942"/>
    <w:rsid w:val="00703B9E"/>
    <w:rsid w:val="00704376"/>
    <w:rsid w:val="00704425"/>
    <w:rsid w:val="00704F16"/>
    <w:rsid w:val="00705266"/>
    <w:rsid w:val="007053B6"/>
    <w:rsid w:val="007071B3"/>
    <w:rsid w:val="0070751F"/>
    <w:rsid w:val="007077C3"/>
    <w:rsid w:val="007112C7"/>
    <w:rsid w:val="00711CB9"/>
    <w:rsid w:val="0071214D"/>
    <w:rsid w:val="007121CE"/>
    <w:rsid w:val="00712353"/>
    <w:rsid w:val="00712747"/>
    <w:rsid w:val="00713DD8"/>
    <w:rsid w:val="0071444A"/>
    <w:rsid w:val="007149F7"/>
    <w:rsid w:val="00714A0D"/>
    <w:rsid w:val="00714F07"/>
    <w:rsid w:val="007151A0"/>
    <w:rsid w:val="007157F8"/>
    <w:rsid w:val="007158D3"/>
    <w:rsid w:val="0071603A"/>
    <w:rsid w:val="00716C07"/>
    <w:rsid w:val="00717B96"/>
    <w:rsid w:val="007201C2"/>
    <w:rsid w:val="007204B6"/>
    <w:rsid w:val="00720A3D"/>
    <w:rsid w:val="007216E6"/>
    <w:rsid w:val="00721D2E"/>
    <w:rsid w:val="007222DC"/>
    <w:rsid w:val="007222F5"/>
    <w:rsid w:val="00722615"/>
    <w:rsid w:val="0072284B"/>
    <w:rsid w:val="00722BEF"/>
    <w:rsid w:val="00722CDE"/>
    <w:rsid w:val="00722D7E"/>
    <w:rsid w:val="00722F72"/>
    <w:rsid w:val="00722FD5"/>
    <w:rsid w:val="00723050"/>
    <w:rsid w:val="00724314"/>
    <w:rsid w:val="00724714"/>
    <w:rsid w:val="00725035"/>
    <w:rsid w:val="0072512B"/>
    <w:rsid w:val="007251C2"/>
    <w:rsid w:val="0072563E"/>
    <w:rsid w:val="00725981"/>
    <w:rsid w:val="00726133"/>
    <w:rsid w:val="007262A7"/>
    <w:rsid w:val="00726AB5"/>
    <w:rsid w:val="0072724E"/>
    <w:rsid w:val="00730062"/>
    <w:rsid w:val="007306F3"/>
    <w:rsid w:val="007309EC"/>
    <w:rsid w:val="00731352"/>
    <w:rsid w:val="0073140E"/>
    <w:rsid w:val="00731705"/>
    <w:rsid w:val="0073184F"/>
    <w:rsid w:val="0073196D"/>
    <w:rsid w:val="00731DA9"/>
    <w:rsid w:val="00731F0E"/>
    <w:rsid w:val="007328D2"/>
    <w:rsid w:val="00732990"/>
    <w:rsid w:val="007329EC"/>
    <w:rsid w:val="00733343"/>
    <w:rsid w:val="00733643"/>
    <w:rsid w:val="00733BD8"/>
    <w:rsid w:val="00734411"/>
    <w:rsid w:val="00734996"/>
    <w:rsid w:val="00734BF5"/>
    <w:rsid w:val="00734CA9"/>
    <w:rsid w:val="00734E4F"/>
    <w:rsid w:val="007358C8"/>
    <w:rsid w:val="00735A53"/>
    <w:rsid w:val="00735A76"/>
    <w:rsid w:val="00735B4B"/>
    <w:rsid w:val="00736031"/>
    <w:rsid w:val="007360FE"/>
    <w:rsid w:val="00736BFF"/>
    <w:rsid w:val="0073750B"/>
    <w:rsid w:val="0073782F"/>
    <w:rsid w:val="0073795C"/>
    <w:rsid w:val="0074000A"/>
    <w:rsid w:val="00740246"/>
    <w:rsid w:val="00740A14"/>
    <w:rsid w:val="00740BA2"/>
    <w:rsid w:val="007427CB"/>
    <w:rsid w:val="0074307C"/>
    <w:rsid w:val="00743580"/>
    <w:rsid w:val="0074367A"/>
    <w:rsid w:val="00743B7B"/>
    <w:rsid w:val="00743E3F"/>
    <w:rsid w:val="00743FC3"/>
    <w:rsid w:val="007444B4"/>
    <w:rsid w:val="00744517"/>
    <w:rsid w:val="0074463C"/>
    <w:rsid w:val="0074551A"/>
    <w:rsid w:val="00745AA0"/>
    <w:rsid w:val="0074610A"/>
    <w:rsid w:val="007465FF"/>
    <w:rsid w:val="007466CC"/>
    <w:rsid w:val="00746A90"/>
    <w:rsid w:val="00746C25"/>
    <w:rsid w:val="007472E4"/>
    <w:rsid w:val="00747344"/>
    <w:rsid w:val="00750182"/>
    <w:rsid w:val="007509F0"/>
    <w:rsid w:val="00750BAA"/>
    <w:rsid w:val="00750D1C"/>
    <w:rsid w:val="007513A3"/>
    <w:rsid w:val="00752078"/>
    <w:rsid w:val="007522DB"/>
    <w:rsid w:val="007528F1"/>
    <w:rsid w:val="00752E08"/>
    <w:rsid w:val="007530E9"/>
    <w:rsid w:val="00753768"/>
    <w:rsid w:val="00754496"/>
    <w:rsid w:val="00754710"/>
    <w:rsid w:val="0075559B"/>
    <w:rsid w:val="0075581E"/>
    <w:rsid w:val="00755B66"/>
    <w:rsid w:val="00755D05"/>
    <w:rsid w:val="00757517"/>
    <w:rsid w:val="0075751A"/>
    <w:rsid w:val="00757C24"/>
    <w:rsid w:val="00757E50"/>
    <w:rsid w:val="0076032D"/>
    <w:rsid w:val="007603E9"/>
    <w:rsid w:val="00760517"/>
    <w:rsid w:val="007608E1"/>
    <w:rsid w:val="00760E63"/>
    <w:rsid w:val="007610D0"/>
    <w:rsid w:val="0076244F"/>
    <w:rsid w:val="007624C4"/>
    <w:rsid w:val="0076251F"/>
    <w:rsid w:val="00762843"/>
    <w:rsid w:val="00762872"/>
    <w:rsid w:val="00762906"/>
    <w:rsid w:val="00762F7D"/>
    <w:rsid w:val="007633A0"/>
    <w:rsid w:val="007633F6"/>
    <w:rsid w:val="00763575"/>
    <w:rsid w:val="00763759"/>
    <w:rsid w:val="00764C65"/>
    <w:rsid w:val="00764CD6"/>
    <w:rsid w:val="00764DB3"/>
    <w:rsid w:val="0076513F"/>
    <w:rsid w:val="007653AA"/>
    <w:rsid w:val="00765650"/>
    <w:rsid w:val="007658C3"/>
    <w:rsid w:val="00765A0C"/>
    <w:rsid w:val="00765B38"/>
    <w:rsid w:val="0076645A"/>
    <w:rsid w:val="00766A3E"/>
    <w:rsid w:val="00766C4D"/>
    <w:rsid w:val="00767203"/>
    <w:rsid w:val="00767247"/>
    <w:rsid w:val="00767376"/>
    <w:rsid w:val="007700D4"/>
    <w:rsid w:val="007709A7"/>
    <w:rsid w:val="00770D83"/>
    <w:rsid w:val="00771798"/>
    <w:rsid w:val="00771F62"/>
    <w:rsid w:val="00772BE7"/>
    <w:rsid w:val="00773905"/>
    <w:rsid w:val="00773909"/>
    <w:rsid w:val="00773D64"/>
    <w:rsid w:val="007741EB"/>
    <w:rsid w:val="0077488B"/>
    <w:rsid w:val="00775221"/>
    <w:rsid w:val="007753A7"/>
    <w:rsid w:val="00775A0A"/>
    <w:rsid w:val="00775B51"/>
    <w:rsid w:val="00775BD6"/>
    <w:rsid w:val="00776097"/>
    <w:rsid w:val="00776B6A"/>
    <w:rsid w:val="00776FF7"/>
    <w:rsid w:val="00777806"/>
    <w:rsid w:val="00777ACB"/>
    <w:rsid w:val="00777D2D"/>
    <w:rsid w:val="00780237"/>
    <w:rsid w:val="00780C6E"/>
    <w:rsid w:val="007812CC"/>
    <w:rsid w:val="00781723"/>
    <w:rsid w:val="00781740"/>
    <w:rsid w:val="00781B7C"/>
    <w:rsid w:val="0078230F"/>
    <w:rsid w:val="0078273D"/>
    <w:rsid w:val="007828C1"/>
    <w:rsid w:val="007829F8"/>
    <w:rsid w:val="0078309D"/>
    <w:rsid w:val="007835A8"/>
    <w:rsid w:val="00783954"/>
    <w:rsid w:val="00783B1A"/>
    <w:rsid w:val="00783FA7"/>
    <w:rsid w:val="007847BA"/>
    <w:rsid w:val="00784914"/>
    <w:rsid w:val="00784AE2"/>
    <w:rsid w:val="00785466"/>
    <w:rsid w:val="00785F03"/>
    <w:rsid w:val="00785F05"/>
    <w:rsid w:val="00786116"/>
    <w:rsid w:val="0078623D"/>
    <w:rsid w:val="00786C2E"/>
    <w:rsid w:val="007875E4"/>
    <w:rsid w:val="00787650"/>
    <w:rsid w:val="007876DB"/>
    <w:rsid w:val="007876DD"/>
    <w:rsid w:val="00787754"/>
    <w:rsid w:val="00787D75"/>
    <w:rsid w:val="00787F30"/>
    <w:rsid w:val="00790260"/>
    <w:rsid w:val="007909E4"/>
    <w:rsid w:val="007910B6"/>
    <w:rsid w:val="007916F3"/>
    <w:rsid w:val="00791996"/>
    <w:rsid w:val="007921DB"/>
    <w:rsid w:val="00793060"/>
    <w:rsid w:val="00793528"/>
    <w:rsid w:val="00794133"/>
    <w:rsid w:val="007943D5"/>
    <w:rsid w:val="007946C3"/>
    <w:rsid w:val="00794A6F"/>
    <w:rsid w:val="007950E0"/>
    <w:rsid w:val="007953EB"/>
    <w:rsid w:val="00795409"/>
    <w:rsid w:val="00795654"/>
    <w:rsid w:val="00795E81"/>
    <w:rsid w:val="00796660"/>
    <w:rsid w:val="00796B24"/>
    <w:rsid w:val="00797D7C"/>
    <w:rsid w:val="007A0627"/>
    <w:rsid w:val="007A07A7"/>
    <w:rsid w:val="007A1608"/>
    <w:rsid w:val="007A1DFB"/>
    <w:rsid w:val="007A22EC"/>
    <w:rsid w:val="007A2892"/>
    <w:rsid w:val="007A28A4"/>
    <w:rsid w:val="007A30F8"/>
    <w:rsid w:val="007A322E"/>
    <w:rsid w:val="007A3504"/>
    <w:rsid w:val="007A37C6"/>
    <w:rsid w:val="007A3801"/>
    <w:rsid w:val="007A3D81"/>
    <w:rsid w:val="007A3EC1"/>
    <w:rsid w:val="007A457E"/>
    <w:rsid w:val="007A53BE"/>
    <w:rsid w:val="007A54F6"/>
    <w:rsid w:val="007A572D"/>
    <w:rsid w:val="007A590C"/>
    <w:rsid w:val="007A5AD3"/>
    <w:rsid w:val="007A5B7F"/>
    <w:rsid w:val="007A5D66"/>
    <w:rsid w:val="007A5EE0"/>
    <w:rsid w:val="007A5FDA"/>
    <w:rsid w:val="007A6133"/>
    <w:rsid w:val="007A6FC0"/>
    <w:rsid w:val="007A704A"/>
    <w:rsid w:val="007B045C"/>
    <w:rsid w:val="007B04A4"/>
    <w:rsid w:val="007B05E2"/>
    <w:rsid w:val="007B0F5F"/>
    <w:rsid w:val="007B1010"/>
    <w:rsid w:val="007B1107"/>
    <w:rsid w:val="007B1908"/>
    <w:rsid w:val="007B1AE7"/>
    <w:rsid w:val="007B1E2C"/>
    <w:rsid w:val="007B1FA8"/>
    <w:rsid w:val="007B2C22"/>
    <w:rsid w:val="007B45A7"/>
    <w:rsid w:val="007B4DB7"/>
    <w:rsid w:val="007B4DBB"/>
    <w:rsid w:val="007B4FF2"/>
    <w:rsid w:val="007B5AD8"/>
    <w:rsid w:val="007B5D72"/>
    <w:rsid w:val="007B6444"/>
    <w:rsid w:val="007B673F"/>
    <w:rsid w:val="007B6D3B"/>
    <w:rsid w:val="007B6D57"/>
    <w:rsid w:val="007B70D6"/>
    <w:rsid w:val="007B7319"/>
    <w:rsid w:val="007B73AC"/>
    <w:rsid w:val="007C04AA"/>
    <w:rsid w:val="007C0D98"/>
    <w:rsid w:val="007C2876"/>
    <w:rsid w:val="007C29C4"/>
    <w:rsid w:val="007C2BCC"/>
    <w:rsid w:val="007C40BD"/>
    <w:rsid w:val="007C48D3"/>
    <w:rsid w:val="007C5422"/>
    <w:rsid w:val="007C56C4"/>
    <w:rsid w:val="007C674F"/>
    <w:rsid w:val="007C6D0D"/>
    <w:rsid w:val="007C6FD7"/>
    <w:rsid w:val="007C702D"/>
    <w:rsid w:val="007C7221"/>
    <w:rsid w:val="007C7742"/>
    <w:rsid w:val="007C7A38"/>
    <w:rsid w:val="007C7E91"/>
    <w:rsid w:val="007D17E5"/>
    <w:rsid w:val="007D1DE9"/>
    <w:rsid w:val="007D2009"/>
    <w:rsid w:val="007D2218"/>
    <w:rsid w:val="007D22E0"/>
    <w:rsid w:val="007D23B8"/>
    <w:rsid w:val="007D28BE"/>
    <w:rsid w:val="007D2ECA"/>
    <w:rsid w:val="007D3C22"/>
    <w:rsid w:val="007D4051"/>
    <w:rsid w:val="007D4056"/>
    <w:rsid w:val="007D4936"/>
    <w:rsid w:val="007D4AC4"/>
    <w:rsid w:val="007D57FF"/>
    <w:rsid w:val="007D5BA7"/>
    <w:rsid w:val="007D5F96"/>
    <w:rsid w:val="007D6417"/>
    <w:rsid w:val="007D6AB4"/>
    <w:rsid w:val="007D6FF0"/>
    <w:rsid w:val="007E016F"/>
    <w:rsid w:val="007E0459"/>
    <w:rsid w:val="007E12D4"/>
    <w:rsid w:val="007E137F"/>
    <w:rsid w:val="007E2BF3"/>
    <w:rsid w:val="007E2CDF"/>
    <w:rsid w:val="007E2D00"/>
    <w:rsid w:val="007E3555"/>
    <w:rsid w:val="007E3607"/>
    <w:rsid w:val="007E36A4"/>
    <w:rsid w:val="007E38E4"/>
    <w:rsid w:val="007E44B5"/>
    <w:rsid w:val="007E45F4"/>
    <w:rsid w:val="007E5202"/>
    <w:rsid w:val="007E5CE9"/>
    <w:rsid w:val="007E66B9"/>
    <w:rsid w:val="007E6A50"/>
    <w:rsid w:val="007E6A77"/>
    <w:rsid w:val="007E6B8A"/>
    <w:rsid w:val="007E6D48"/>
    <w:rsid w:val="007E796C"/>
    <w:rsid w:val="007E7DF7"/>
    <w:rsid w:val="007E7FF6"/>
    <w:rsid w:val="007F01C2"/>
    <w:rsid w:val="007F041A"/>
    <w:rsid w:val="007F0632"/>
    <w:rsid w:val="007F0CAC"/>
    <w:rsid w:val="007F1335"/>
    <w:rsid w:val="007F2816"/>
    <w:rsid w:val="007F2A53"/>
    <w:rsid w:val="007F2F07"/>
    <w:rsid w:val="007F334C"/>
    <w:rsid w:val="007F339C"/>
    <w:rsid w:val="007F38F5"/>
    <w:rsid w:val="007F3C80"/>
    <w:rsid w:val="007F4262"/>
    <w:rsid w:val="007F5B48"/>
    <w:rsid w:val="007F5F23"/>
    <w:rsid w:val="007F6364"/>
    <w:rsid w:val="007F6EB9"/>
    <w:rsid w:val="007F72FE"/>
    <w:rsid w:val="007F7CA9"/>
    <w:rsid w:val="007F7F11"/>
    <w:rsid w:val="008003CF"/>
    <w:rsid w:val="00800583"/>
    <w:rsid w:val="00800806"/>
    <w:rsid w:val="00800920"/>
    <w:rsid w:val="00801432"/>
    <w:rsid w:val="008014E9"/>
    <w:rsid w:val="008017C1"/>
    <w:rsid w:val="00801A91"/>
    <w:rsid w:val="00801BDD"/>
    <w:rsid w:val="00801EA5"/>
    <w:rsid w:val="00802087"/>
    <w:rsid w:val="008023D9"/>
    <w:rsid w:val="008029E3"/>
    <w:rsid w:val="00803008"/>
    <w:rsid w:val="00803462"/>
    <w:rsid w:val="00803CB8"/>
    <w:rsid w:val="00803D48"/>
    <w:rsid w:val="00803E92"/>
    <w:rsid w:val="00804050"/>
    <w:rsid w:val="00804D78"/>
    <w:rsid w:val="00805372"/>
    <w:rsid w:val="00805608"/>
    <w:rsid w:val="00805D80"/>
    <w:rsid w:val="00805E75"/>
    <w:rsid w:val="00806517"/>
    <w:rsid w:val="008067C1"/>
    <w:rsid w:val="00806B29"/>
    <w:rsid w:val="00807003"/>
    <w:rsid w:val="00810584"/>
    <w:rsid w:val="0081073C"/>
    <w:rsid w:val="008108BF"/>
    <w:rsid w:val="00811F84"/>
    <w:rsid w:val="00812AAA"/>
    <w:rsid w:val="00813185"/>
    <w:rsid w:val="00813624"/>
    <w:rsid w:val="0081362A"/>
    <w:rsid w:val="008138CF"/>
    <w:rsid w:val="00813A25"/>
    <w:rsid w:val="00813CAE"/>
    <w:rsid w:val="0081410A"/>
    <w:rsid w:val="008144C6"/>
    <w:rsid w:val="00814937"/>
    <w:rsid w:val="00814D5B"/>
    <w:rsid w:val="008154D8"/>
    <w:rsid w:val="008160A8"/>
    <w:rsid w:val="00816937"/>
    <w:rsid w:val="00816C00"/>
    <w:rsid w:val="00817133"/>
    <w:rsid w:val="00817EF1"/>
    <w:rsid w:val="00820167"/>
    <w:rsid w:val="008205A9"/>
    <w:rsid w:val="008208F6"/>
    <w:rsid w:val="008210FF"/>
    <w:rsid w:val="0082168C"/>
    <w:rsid w:val="00822211"/>
    <w:rsid w:val="008222DA"/>
    <w:rsid w:val="00822970"/>
    <w:rsid w:val="00822C4D"/>
    <w:rsid w:val="0082327D"/>
    <w:rsid w:val="008233A4"/>
    <w:rsid w:val="00823521"/>
    <w:rsid w:val="0082387F"/>
    <w:rsid w:val="00824095"/>
    <w:rsid w:val="008249CC"/>
    <w:rsid w:val="00824B8D"/>
    <w:rsid w:val="00824F44"/>
    <w:rsid w:val="008252EB"/>
    <w:rsid w:val="008258CF"/>
    <w:rsid w:val="00826949"/>
    <w:rsid w:val="00826FEB"/>
    <w:rsid w:val="00827410"/>
    <w:rsid w:val="00827858"/>
    <w:rsid w:val="00827D61"/>
    <w:rsid w:val="00827E25"/>
    <w:rsid w:val="00830698"/>
    <w:rsid w:val="008307E6"/>
    <w:rsid w:val="00830C47"/>
    <w:rsid w:val="00831357"/>
    <w:rsid w:val="00831781"/>
    <w:rsid w:val="00831D3A"/>
    <w:rsid w:val="00831EB2"/>
    <w:rsid w:val="00831FEC"/>
    <w:rsid w:val="00832110"/>
    <w:rsid w:val="00832AFC"/>
    <w:rsid w:val="00832D1C"/>
    <w:rsid w:val="00832EF5"/>
    <w:rsid w:val="0083307D"/>
    <w:rsid w:val="00833818"/>
    <w:rsid w:val="00833E35"/>
    <w:rsid w:val="00834429"/>
    <w:rsid w:val="00834BB6"/>
    <w:rsid w:val="00834D3D"/>
    <w:rsid w:val="008351AB"/>
    <w:rsid w:val="008352D0"/>
    <w:rsid w:val="00835A74"/>
    <w:rsid w:val="00835B35"/>
    <w:rsid w:val="00835B9E"/>
    <w:rsid w:val="008369CF"/>
    <w:rsid w:val="008372EF"/>
    <w:rsid w:val="00837C50"/>
    <w:rsid w:val="00837FEF"/>
    <w:rsid w:val="00840437"/>
    <w:rsid w:val="008407CF"/>
    <w:rsid w:val="00841831"/>
    <w:rsid w:val="00841ABB"/>
    <w:rsid w:val="00841C1C"/>
    <w:rsid w:val="00842607"/>
    <w:rsid w:val="00842863"/>
    <w:rsid w:val="008433CC"/>
    <w:rsid w:val="008434D4"/>
    <w:rsid w:val="00843831"/>
    <w:rsid w:val="0084393E"/>
    <w:rsid w:val="00844569"/>
    <w:rsid w:val="00845215"/>
    <w:rsid w:val="0084597B"/>
    <w:rsid w:val="00846B76"/>
    <w:rsid w:val="0084716D"/>
    <w:rsid w:val="008472EF"/>
    <w:rsid w:val="008475B4"/>
    <w:rsid w:val="00847672"/>
    <w:rsid w:val="00847961"/>
    <w:rsid w:val="00847BA6"/>
    <w:rsid w:val="00847BD8"/>
    <w:rsid w:val="0085001C"/>
    <w:rsid w:val="00850109"/>
    <w:rsid w:val="00850739"/>
    <w:rsid w:val="00850A19"/>
    <w:rsid w:val="008511C0"/>
    <w:rsid w:val="008512E4"/>
    <w:rsid w:val="00851693"/>
    <w:rsid w:val="00851737"/>
    <w:rsid w:val="00851D80"/>
    <w:rsid w:val="00851E6F"/>
    <w:rsid w:val="00852670"/>
    <w:rsid w:val="00853899"/>
    <w:rsid w:val="00853DCC"/>
    <w:rsid w:val="00854BCA"/>
    <w:rsid w:val="00854DDF"/>
    <w:rsid w:val="00855059"/>
    <w:rsid w:val="00855D73"/>
    <w:rsid w:val="00856304"/>
    <w:rsid w:val="00856478"/>
    <w:rsid w:val="00856A47"/>
    <w:rsid w:val="00857178"/>
    <w:rsid w:val="008571BC"/>
    <w:rsid w:val="0085744E"/>
    <w:rsid w:val="0086063F"/>
    <w:rsid w:val="00861454"/>
    <w:rsid w:val="008614FF"/>
    <w:rsid w:val="0086172B"/>
    <w:rsid w:val="00861B78"/>
    <w:rsid w:val="00861D04"/>
    <w:rsid w:val="00861E3F"/>
    <w:rsid w:val="00862DB6"/>
    <w:rsid w:val="008630F2"/>
    <w:rsid w:val="0086318F"/>
    <w:rsid w:val="008631F8"/>
    <w:rsid w:val="00863680"/>
    <w:rsid w:val="00863C2C"/>
    <w:rsid w:val="008643D9"/>
    <w:rsid w:val="00864B57"/>
    <w:rsid w:val="00864BC0"/>
    <w:rsid w:val="00864F97"/>
    <w:rsid w:val="00865287"/>
    <w:rsid w:val="008670A9"/>
    <w:rsid w:val="008672B0"/>
    <w:rsid w:val="00867357"/>
    <w:rsid w:val="00867D4C"/>
    <w:rsid w:val="0087030E"/>
    <w:rsid w:val="0087060E"/>
    <w:rsid w:val="008709ED"/>
    <w:rsid w:val="00870FCE"/>
    <w:rsid w:val="0087149C"/>
    <w:rsid w:val="0087179A"/>
    <w:rsid w:val="00872335"/>
    <w:rsid w:val="00872776"/>
    <w:rsid w:val="008727EA"/>
    <w:rsid w:val="008729C8"/>
    <w:rsid w:val="00872BEB"/>
    <w:rsid w:val="00872CE8"/>
    <w:rsid w:val="0087365B"/>
    <w:rsid w:val="00874932"/>
    <w:rsid w:val="00875B8A"/>
    <w:rsid w:val="00876561"/>
    <w:rsid w:val="00876D04"/>
    <w:rsid w:val="00876D48"/>
    <w:rsid w:val="00877B4F"/>
    <w:rsid w:val="00877EC1"/>
    <w:rsid w:val="008800D3"/>
    <w:rsid w:val="0088010F"/>
    <w:rsid w:val="008801FB"/>
    <w:rsid w:val="00880BC4"/>
    <w:rsid w:val="00880E62"/>
    <w:rsid w:val="00880EF4"/>
    <w:rsid w:val="00881A38"/>
    <w:rsid w:val="00881A93"/>
    <w:rsid w:val="00881AD3"/>
    <w:rsid w:val="00882516"/>
    <w:rsid w:val="0088252B"/>
    <w:rsid w:val="00882C10"/>
    <w:rsid w:val="00882D6A"/>
    <w:rsid w:val="00883046"/>
    <w:rsid w:val="008830AC"/>
    <w:rsid w:val="0088321D"/>
    <w:rsid w:val="0088349F"/>
    <w:rsid w:val="008839AB"/>
    <w:rsid w:val="0088425D"/>
    <w:rsid w:val="00884F62"/>
    <w:rsid w:val="0088508F"/>
    <w:rsid w:val="008859F1"/>
    <w:rsid w:val="00886D5A"/>
    <w:rsid w:val="00886FB5"/>
    <w:rsid w:val="00887088"/>
    <w:rsid w:val="00887325"/>
    <w:rsid w:val="008879F8"/>
    <w:rsid w:val="00887C46"/>
    <w:rsid w:val="00887FF3"/>
    <w:rsid w:val="00890595"/>
    <w:rsid w:val="00890C59"/>
    <w:rsid w:val="00891019"/>
    <w:rsid w:val="00891123"/>
    <w:rsid w:val="0089183D"/>
    <w:rsid w:val="00891B66"/>
    <w:rsid w:val="008928C5"/>
    <w:rsid w:val="00892D4A"/>
    <w:rsid w:val="00892FBE"/>
    <w:rsid w:val="0089323C"/>
    <w:rsid w:val="00893651"/>
    <w:rsid w:val="00893C74"/>
    <w:rsid w:val="00893FE9"/>
    <w:rsid w:val="00894127"/>
    <w:rsid w:val="008941B6"/>
    <w:rsid w:val="0089430F"/>
    <w:rsid w:val="00894443"/>
    <w:rsid w:val="00894F4D"/>
    <w:rsid w:val="008951F2"/>
    <w:rsid w:val="008959D8"/>
    <w:rsid w:val="00895D16"/>
    <w:rsid w:val="00895F53"/>
    <w:rsid w:val="008964FE"/>
    <w:rsid w:val="00896D53"/>
    <w:rsid w:val="00897067"/>
    <w:rsid w:val="008977BE"/>
    <w:rsid w:val="00897D71"/>
    <w:rsid w:val="00897D82"/>
    <w:rsid w:val="00897E51"/>
    <w:rsid w:val="008A01C2"/>
    <w:rsid w:val="008A0771"/>
    <w:rsid w:val="008A0B85"/>
    <w:rsid w:val="008A0EBA"/>
    <w:rsid w:val="008A0F67"/>
    <w:rsid w:val="008A10DB"/>
    <w:rsid w:val="008A184C"/>
    <w:rsid w:val="008A1D6E"/>
    <w:rsid w:val="008A2747"/>
    <w:rsid w:val="008A2946"/>
    <w:rsid w:val="008A2C89"/>
    <w:rsid w:val="008A3600"/>
    <w:rsid w:val="008A37F7"/>
    <w:rsid w:val="008A3830"/>
    <w:rsid w:val="008A3BBA"/>
    <w:rsid w:val="008A47C5"/>
    <w:rsid w:val="008A48D9"/>
    <w:rsid w:val="008A4D3B"/>
    <w:rsid w:val="008A4EF9"/>
    <w:rsid w:val="008A5270"/>
    <w:rsid w:val="008A5523"/>
    <w:rsid w:val="008A5734"/>
    <w:rsid w:val="008A5C03"/>
    <w:rsid w:val="008A64D4"/>
    <w:rsid w:val="008A7B39"/>
    <w:rsid w:val="008B008E"/>
    <w:rsid w:val="008B0920"/>
    <w:rsid w:val="008B09DA"/>
    <w:rsid w:val="008B0E0A"/>
    <w:rsid w:val="008B11F9"/>
    <w:rsid w:val="008B1468"/>
    <w:rsid w:val="008B15EE"/>
    <w:rsid w:val="008B17E5"/>
    <w:rsid w:val="008B1AFF"/>
    <w:rsid w:val="008B1FE3"/>
    <w:rsid w:val="008B2BBD"/>
    <w:rsid w:val="008B2CC9"/>
    <w:rsid w:val="008B2F4D"/>
    <w:rsid w:val="008B4583"/>
    <w:rsid w:val="008B477D"/>
    <w:rsid w:val="008B49A4"/>
    <w:rsid w:val="008B521B"/>
    <w:rsid w:val="008B538C"/>
    <w:rsid w:val="008B5409"/>
    <w:rsid w:val="008B56CC"/>
    <w:rsid w:val="008B61D7"/>
    <w:rsid w:val="008B632E"/>
    <w:rsid w:val="008B63DA"/>
    <w:rsid w:val="008B6D8B"/>
    <w:rsid w:val="008B79AE"/>
    <w:rsid w:val="008B7BA0"/>
    <w:rsid w:val="008C0567"/>
    <w:rsid w:val="008C07B5"/>
    <w:rsid w:val="008C1160"/>
    <w:rsid w:val="008C1476"/>
    <w:rsid w:val="008C1B61"/>
    <w:rsid w:val="008C1D09"/>
    <w:rsid w:val="008C1EFE"/>
    <w:rsid w:val="008C21A9"/>
    <w:rsid w:val="008C28D5"/>
    <w:rsid w:val="008C30CB"/>
    <w:rsid w:val="008C3C93"/>
    <w:rsid w:val="008C4423"/>
    <w:rsid w:val="008C4669"/>
    <w:rsid w:val="008C5545"/>
    <w:rsid w:val="008C5896"/>
    <w:rsid w:val="008C58A6"/>
    <w:rsid w:val="008C5A85"/>
    <w:rsid w:val="008C6046"/>
    <w:rsid w:val="008C6465"/>
    <w:rsid w:val="008C696B"/>
    <w:rsid w:val="008C74A5"/>
    <w:rsid w:val="008C7A3A"/>
    <w:rsid w:val="008C7D44"/>
    <w:rsid w:val="008C7F41"/>
    <w:rsid w:val="008D020D"/>
    <w:rsid w:val="008D0A5B"/>
    <w:rsid w:val="008D1651"/>
    <w:rsid w:val="008D1B4B"/>
    <w:rsid w:val="008D1E67"/>
    <w:rsid w:val="008D23DF"/>
    <w:rsid w:val="008D27C1"/>
    <w:rsid w:val="008D29FD"/>
    <w:rsid w:val="008D2FE5"/>
    <w:rsid w:val="008D3108"/>
    <w:rsid w:val="008D367F"/>
    <w:rsid w:val="008D3812"/>
    <w:rsid w:val="008D3E8F"/>
    <w:rsid w:val="008D3FBE"/>
    <w:rsid w:val="008D462C"/>
    <w:rsid w:val="008D4D69"/>
    <w:rsid w:val="008D53B6"/>
    <w:rsid w:val="008D5F0C"/>
    <w:rsid w:val="008D635C"/>
    <w:rsid w:val="008D6517"/>
    <w:rsid w:val="008D6535"/>
    <w:rsid w:val="008D69D5"/>
    <w:rsid w:val="008D6ECD"/>
    <w:rsid w:val="008E0981"/>
    <w:rsid w:val="008E19FF"/>
    <w:rsid w:val="008E1FF5"/>
    <w:rsid w:val="008E23E3"/>
    <w:rsid w:val="008E25F5"/>
    <w:rsid w:val="008E2EC7"/>
    <w:rsid w:val="008E3169"/>
    <w:rsid w:val="008E33E9"/>
    <w:rsid w:val="008E393F"/>
    <w:rsid w:val="008E45AD"/>
    <w:rsid w:val="008E4E53"/>
    <w:rsid w:val="008E5593"/>
    <w:rsid w:val="008E5764"/>
    <w:rsid w:val="008E623D"/>
    <w:rsid w:val="008E6845"/>
    <w:rsid w:val="008F03A9"/>
    <w:rsid w:val="008F03BD"/>
    <w:rsid w:val="008F0458"/>
    <w:rsid w:val="008F0B31"/>
    <w:rsid w:val="008F0BB3"/>
    <w:rsid w:val="008F130D"/>
    <w:rsid w:val="008F13E5"/>
    <w:rsid w:val="008F1633"/>
    <w:rsid w:val="008F1C10"/>
    <w:rsid w:val="008F24F5"/>
    <w:rsid w:val="008F2890"/>
    <w:rsid w:val="008F2B08"/>
    <w:rsid w:val="008F2EB3"/>
    <w:rsid w:val="008F3A67"/>
    <w:rsid w:val="008F4021"/>
    <w:rsid w:val="008F41B8"/>
    <w:rsid w:val="008F46B4"/>
    <w:rsid w:val="008F46C8"/>
    <w:rsid w:val="008F4907"/>
    <w:rsid w:val="008F4A10"/>
    <w:rsid w:val="008F4A76"/>
    <w:rsid w:val="008F4B76"/>
    <w:rsid w:val="008F5057"/>
    <w:rsid w:val="008F5ECE"/>
    <w:rsid w:val="008F6330"/>
    <w:rsid w:val="008F6B2C"/>
    <w:rsid w:val="008F6C03"/>
    <w:rsid w:val="008F6FF5"/>
    <w:rsid w:val="00900162"/>
    <w:rsid w:val="0090173E"/>
    <w:rsid w:val="00901819"/>
    <w:rsid w:val="00901BEB"/>
    <w:rsid w:val="00902348"/>
    <w:rsid w:val="00902362"/>
    <w:rsid w:val="0090245A"/>
    <w:rsid w:val="00902BF3"/>
    <w:rsid w:val="009031EE"/>
    <w:rsid w:val="00903214"/>
    <w:rsid w:val="00903A3D"/>
    <w:rsid w:val="00904180"/>
    <w:rsid w:val="0090499A"/>
    <w:rsid w:val="00904B09"/>
    <w:rsid w:val="00904E61"/>
    <w:rsid w:val="00905026"/>
    <w:rsid w:val="00905390"/>
    <w:rsid w:val="00905D7A"/>
    <w:rsid w:val="00905DE6"/>
    <w:rsid w:val="009066EF"/>
    <w:rsid w:val="00906741"/>
    <w:rsid w:val="009068F5"/>
    <w:rsid w:val="00907389"/>
    <w:rsid w:val="00907615"/>
    <w:rsid w:val="00907B28"/>
    <w:rsid w:val="00907B2E"/>
    <w:rsid w:val="00907D1E"/>
    <w:rsid w:val="0091092A"/>
    <w:rsid w:val="009111E7"/>
    <w:rsid w:val="0091183D"/>
    <w:rsid w:val="009118CA"/>
    <w:rsid w:val="00911F73"/>
    <w:rsid w:val="009121E2"/>
    <w:rsid w:val="00912AE1"/>
    <w:rsid w:val="00913552"/>
    <w:rsid w:val="00913687"/>
    <w:rsid w:val="00913D13"/>
    <w:rsid w:val="00913DCF"/>
    <w:rsid w:val="00914665"/>
    <w:rsid w:val="00914C81"/>
    <w:rsid w:val="00914D81"/>
    <w:rsid w:val="00914E92"/>
    <w:rsid w:val="009150AB"/>
    <w:rsid w:val="00915606"/>
    <w:rsid w:val="00915671"/>
    <w:rsid w:val="00915FA0"/>
    <w:rsid w:val="00916306"/>
    <w:rsid w:val="009163C6"/>
    <w:rsid w:val="009165A7"/>
    <w:rsid w:val="00916AA8"/>
    <w:rsid w:val="00916C1A"/>
    <w:rsid w:val="00916E21"/>
    <w:rsid w:val="009177B1"/>
    <w:rsid w:val="00917C83"/>
    <w:rsid w:val="00917CB7"/>
    <w:rsid w:val="0092013B"/>
    <w:rsid w:val="009214A4"/>
    <w:rsid w:val="00921CAB"/>
    <w:rsid w:val="00921F97"/>
    <w:rsid w:val="00922137"/>
    <w:rsid w:val="009222AE"/>
    <w:rsid w:val="00922FCB"/>
    <w:rsid w:val="00923AF2"/>
    <w:rsid w:val="00923D7B"/>
    <w:rsid w:val="009249A9"/>
    <w:rsid w:val="00924B1A"/>
    <w:rsid w:val="00924D09"/>
    <w:rsid w:val="00925B98"/>
    <w:rsid w:val="00925C2B"/>
    <w:rsid w:val="00925C72"/>
    <w:rsid w:val="0092602A"/>
    <w:rsid w:val="00926080"/>
    <w:rsid w:val="00926252"/>
    <w:rsid w:val="00926478"/>
    <w:rsid w:val="0092650E"/>
    <w:rsid w:val="009267CB"/>
    <w:rsid w:val="009275C1"/>
    <w:rsid w:val="0093067C"/>
    <w:rsid w:val="00930A4C"/>
    <w:rsid w:val="00930CB8"/>
    <w:rsid w:val="00930D88"/>
    <w:rsid w:val="00930F16"/>
    <w:rsid w:val="00931862"/>
    <w:rsid w:val="00932F0F"/>
    <w:rsid w:val="009334B4"/>
    <w:rsid w:val="00933901"/>
    <w:rsid w:val="00933C40"/>
    <w:rsid w:val="00933CE4"/>
    <w:rsid w:val="00934DC9"/>
    <w:rsid w:val="00934ED3"/>
    <w:rsid w:val="00934FB8"/>
    <w:rsid w:val="0093539A"/>
    <w:rsid w:val="00935619"/>
    <w:rsid w:val="0093569E"/>
    <w:rsid w:val="00935DF7"/>
    <w:rsid w:val="00936A40"/>
    <w:rsid w:val="00936A58"/>
    <w:rsid w:val="00936F00"/>
    <w:rsid w:val="00937305"/>
    <w:rsid w:val="009374A3"/>
    <w:rsid w:val="00937E26"/>
    <w:rsid w:val="0094077F"/>
    <w:rsid w:val="00940811"/>
    <w:rsid w:val="009408B4"/>
    <w:rsid w:val="00940BF3"/>
    <w:rsid w:val="00940E99"/>
    <w:rsid w:val="00941967"/>
    <w:rsid w:val="00941A2A"/>
    <w:rsid w:val="00941B31"/>
    <w:rsid w:val="00941C8D"/>
    <w:rsid w:val="00941CAF"/>
    <w:rsid w:val="00941E7B"/>
    <w:rsid w:val="00941E8F"/>
    <w:rsid w:val="0094213D"/>
    <w:rsid w:val="00942446"/>
    <w:rsid w:val="00942704"/>
    <w:rsid w:val="009427E6"/>
    <w:rsid w:val="00942ADA"/>
    <w:rsid w:val="00942EF6"/>
    <w:rsid w:val="0094434B"/>
    <w:rsid w:val="00944E10"/>
    <w:rsid w:val="00945423"/>
    <w:rsid w:val="00945F58"/>
    <w:rsid w:val="009470E2"/>
    <w:rsid w:val="00947494"/>
    <w:rsid w:val="0094778B"/>
    <w:rsid w:val="009478F3"/>
    <w:rsid w:val="009500B7"/>
    <w:rsid w:val="0095047F"/>
    <w:rsid w:val="009508F1"/>
    <w:rsid w:val="0095150F"/>
    <w:rsid w:val="009519EE"/>
    <w:rsid w:val="00951B52"/>
    <w:rsid w:val="009526EE"/>
    <w:rsid w:val="0095450D"/>
    <w:rsid w:val="00954AE3"/>
    <w:rsid w:val="00954B16"/>
    <w:rsid w:val="00955145"/>
    <w:rsid w:val="00955BB1"/>
    <w:rsid w:val="00955CA9"/>
    <w:rsid w:val="00955EEB"/>
    <w:rsid w:val="00956673"/>
    <w:rsid w:val="00956A3E"/>
    <w:rsid w:val="00956A95"/>
    <w:rsid w:val="00956C40"/>
    <w:rsid w:val="0095705C"/>
    <w:rsid w:val="00957583"/>
    <w:rsid w:val="009576FD"/>
    <w:rsid w:val="0095792A"/>
    <w:rsid w:val="00957E0E"/>
    <w:rsid w:val="00960440"/>
    <w:rsid w:val="009606BF"/>
    <w:rsid w:val="00960775"/>
    <w:rsid w:val="00961133"/>
    <w:rsid w:val="0096123A"/>
    <w:rsid w:val="00961349"/>
    <w:rsid w:val="009618D1"/>
    <w:rsid w:val="00961904"/>
    <w:rsid w:val="00961C0C"/>
    <w:rsid w:val="00961DE8"/>
    <w:rsid w:val="009620B1"/>
    <w:rsid w:val="0096210D"/>
    <w:rsid w:val="00962297"/>
    <w:rsid w:val="0096244F"/>
    <w:rsid w:val="009626DA"/>
    <w:rsid w:val="00962B5E"/>
    <w:rsid w:val="00962C9A"/>
    <w:rsid w:val="00963218"/>
    <w:rsid w:val="009642BA"/>
    <w:rsid w:val="009642FF"/>
    <w:rsid w:val="0096477E"/>
    <w:rsid w:val="00964B44"/>
    <w:rsid w:val="00964C49"/>
    <w:rsid w:val="009666CA"/>
    <w:rsid w:val="009669DA"/>
    <w:rsid w:val="00966EE3"/>
    <w:rsid w:val="009672A1"/>
    <w:rsid w:val="00967910"/>
    <w:rsid w:val="00967DBC"/>
    <w:rsid w:val="009701EA"/>
    <w:rsid w:val="009701FE"/>
    <w:rsid w:val="00970CE7"/>
    <w:rsid w:val="00970D10"/>
    <w:rsid w:val="00970D47"/>
    <w:rsid w:val="00970E2B"/>
    <w:rsid w:val="0097181E"/>
    <w:rsid w:val="00971B06"/>
    <w:rsid w:val="0097252A"/>
    <w:rsid w:val="0097274B"/>
    <w:rsid w:val="009727E3"/>
    <w:rsid w:val="00972BF2"/>
    <w:rsid w:val="0097315D"/>
    <w:rsid w:val="00973329"/>
    <w:rsid w:val="00973A1E"/>
    <w:rsid w:val="00973F8E"/>
    <w:rsid w:val="00974078"/>
    <w:rsid w:val="00974132"/>
    <w:rsid w:val="00974AA5"/>
    <w:rsid w:val="00974C3B"/>
    <w:rsid w:val="00974D19"/>
    <w:rsid w:val="00974EC5"/>
    <w:rsid w:val="00975134"/>
    <w:rsid w:val="0097552A"/>
    <w:rsid w:val="009759B5"/>
    <w:rsid w:val="00976190"/>
    <w:rsid w:val="00977DD4"/>
    <w:rsid w:val="0098001B"/>
    <w:rsid w:val="0098060F"/>
    <w:rsid w:val="00980CB0"/>
    <w:rsid w:val="0098166C"/>
    <w:rsid w:val="0098213E"/>
    <w:rsid w:val="00982566"/>
    <w:rsid w:val="0098341B"/>
    <w:rsid w:val="009834B3"/>
    <w:rsid w:val="00983BAD"/>
    <w:rsid w:val="00983F26"/>
    <w:rsid w:val="0098525A"/>
    <w:rsid w:val="009852BD"/>
    <w:rsid w:val="009854C9"/>
    <w:rsid w:val="00985683"/>
    <w:rsid w:val="00986665"/>
    <w:rsid w:val="009868D1"/>
    <w:rsid w:val="00986C8F"/>
    <w:rsid w:val="0098727D"/>
    <w:rsid w:val="00987BDD"/>
    <w:rsid w:val="00987C49"/>
    <w:rsid w:val="00987F1C"/>
    <w:rsid w:val="009901AF"/>
    <w:rsid w:val="0099172E"/>
    <w:rsid w:val="00991A06"/>
    <w:rsid w:val="00991D40"/>
    <w:rsid w:val="009922C2"/>
    <w:rsid w:val="00992576"/>
    <w:rsid w:val="00993074"/>
    <w:rsid w:val="00993632"/>
    <w:rsid w:val="00993823"/>
    <w:rsid w:val="00993D4A"/>
    <w:rsid w:val="009940BA"/>
    <w:rsid w:val="00994699"/>
    <w:rsid w:val="00994A7B"/>
    <w:rsid w:val="00994BF0"/>
    <w:rsid w:val="0099539A"/>
    <w:rsid w:val="00995408"/>
    <w:rsid w:val="0099568A"/>
    <w:rsid w:val="009959FA"/>
    <w:rsid w:val="00997631"/>
    <w:rsid w:val="00997B41"/>
    <w:rsid w:val="00997B55"/>
    <w:rsid w:val="00997CB1"/>
    <w:rsid w:val="00997E7C"/>
    <w:rsid w:val="00997F35"/>
    <w:rsid w:val="009A0154"/>
    <w:rsid w:val="009A0980"/>
    <w:rsid w:val="009A0D31"/>
    <w:rsid w:val="009A0EB7"/>
    <w:rsid w:val="009A142F"/>
    <w:rsid w:val="009A14D0"/>
    <w:rsid w:val="009A1BEF"/>
    <w:rsid w:val="009A3354"/>
    <w:rsid w:val="009A35A7"/>
    <w:rsid w:val="009A45A9"/>
    <w:rsid w:val="009A47EA"/>
    <w:rsid w:val="009A4A4F"/>
    <w:rsid w:val="009A4B2A"/>
    <w:rsid w:val="009A665E"/>
    <w:rsid w:val="009A6B8A"/>
    <w:rsid w:val="009A6C61"/>
    <w:rsid w:val="009A6DD4"/>
    <w:rsid w:val="009A726F"/>
    <w:rsid w:val="009A72AB"/>
    <w:rsid w:val="009A79F8"/>
    <w:rsid w:val="009B026F"/>
    <w:rsid w:val="009B044D"/>
    <w:rsid w:val="009B12C1"/>
    <w:rsid w:val="009B2917"/>
    <w:rsid w:val="009B29A7"/>
    <w:rsid w:val="009B38E5"/>
    <w:rsid w:val="009B39A0"/>
    <w:rsid w:val="009B39FF"/>
    <w:rsid w:val="009B3D6A"/>
    <w:rsid w:val="009B4B9B"/>
    <w:rsid w:val="009B58F2"/>
    <w:rsid w:val="009B5B63"/>
    <w:rsid w:val="009B6155"/>
    <w:rsid w:val="009B6378"/>
    <w:rsid w:val="009B698B"/>
    <w:rsid w:val="009B6B0E"/>
    <w:rsid w:val="009B7172"/>
    <w:rsid w:val="009B7198"/>
    <w:rsid w:val="009B7954"/>
    <w:rsid w:val="009B7EAA"/>
    <w:rsid w:val="009B7FBF"/>
    <w:rsid w:val="009C00B2"/>
    <w:rsid w:val="009C0BC8"/>
    <w:rsid w:val="009C1343"/>
    <w:rsid w:val="009C1AFD"/>
    <w:rsid w:val="009C1FAA"/>
    <w:rsid w:val="009C286E"/>
    <w:rsid w:val="009C2BAE"/>
    <w:rsid w:val="009C2BCC"/>
    <w:rsid w:val="009C32D2"/>
    <w:rsid w:val="009C3421"/>
    <w:rsid w:val="009C37DE"/>
    <w:rsid w:val="009C3A50"/>
    <w:rsid w:val="009C3F84"/>
    <w:rsid w:val="009C4059"/>
    <w:rsid w:val="009C41ED"/>
    <w:rsid w:val="009C4524"/>
    <w:rsid w:val="009C460E"/>
    <w:rsid w:val="009C4C0C"/>
    <w:rsid w:val="009C4C74"/>
    <w:rsid w:val="009C4E92"/>
    <w:rsid w:val="009C5245"/>
    <w:rsid w:val="009C5426"/>
    <w:rsid w:val="009C5815"/>
    <w:rsid w:val="009C5932"/>
    <w:rsid w:val="009C5CCE"/>
    <w:rsid w:val="009C5FA6"/>
    <w:rsid w:val="009C60A6"/>
    <w:rsid w:val="009C67F9"/>
    <w:rsid w:val="009C6997"/>
    <w:rsid w:val="009C6D56"/>
    <w:rsid w:val="009C70FE"/>
    <w:rsid w:val="009C75B8"/>
    <w:rsid w:val="009C7A21"/>
    <w:rsid w:val="009C7AE5"/>
    <w:rsid w:val="009D012D"/>
    <w:rsid w:val="009D031A"/>
    <w:rsid w:val="009D04DA"/>
    <w:rsid w:val="009D0586"/>
    <w:rsid w:val="009D0A2E"/>
    <w:rsid w:val="009D10D6"/>
    <w:rsid w:val="009D18FE"/>
    <w:rsid w:val="009D1FAE"/>
    <w:rsid w:val="009D2022"/>
    <w:rsid w:val="009D20CF"/>
    <w:rsid w:val="009D2228"/>
    <w:rsid w:val="009D2976"/>
    <w:rsid w:val="009D30DD"/>
    <w:rsid w:val="009D32AD"/>
    <w:rsid w:val="009D3C22"/>
    <w:rsid w:val="009D4686"/>
    <w:rsid w:val="009D550F"/>
    <w:rsid w:val="009D56F4"/>
    <w:rsid w:val="009D59E8"/>
    <w:rsid w:val="009D5E0D"/>
    <w:rsid w:val="009D675A"/>
    <w:rsid w:val="009D717C"/>
    <w:rsid w:val="009D7180"/>
    <w:rsid w:val="009D77B2"/>
    <w:rsid w:val="009D78AA"/>
    <w:rsid w:val="009E0778"/>
    <w:rsid w:val="009E07F5"/>
    <w:rsid w:val="009E212D"/>
    <w:rsid w:val="009E2C9D"/>
    <w:rsid w:val="009E2D2A"/>
    <w:rsid w:val="009E2D91"/>
    <w:rsid w:val="009E3039"/>
    <w:rsid w:val="009E309C"/>
    <w:rsid w:val="009E3749"/>
    <w:rsid w:val="009E429F"/>
    <w:rsid w:val="009E4C1F"/>
    <w:rsid w:val="009E4C20"/>
    <w:rsid w:val="009E5594"/>
    <w:rsid w:val="009E5A30"/>
    <w:rsid w:val="009E5A35"/>
    <w:rsid w:val="009E60BC"/>
    <w:rsid w:val="009E63B9"/>
    <w:rsid w:val="009E6CB9"/>
    <w:rsid w:val="009E6D85"/>
    <w:rsid w:val="009E78EE"/>
    <w:rsid w:val="009E79D2"/>
    <w:rsid w:val="009E7F3C"/>
    <w:rsid w:val="009F0884"/>
    <w:rsid w:val="009F0F16"/>
    <w:rsid w:val="009F1145"/>
    <w:rsid w:val="009F14E0"/>
    <w:rsid w:val="009F16F1"/>
    <w:rsid w:val="009F18BD"/>
    <w:rsid w:val="009F19CE"/>
    <w:rsid w:val="009F2473"/>
    <w:rsid w:val="009F2D96"/>
    <w:rsid w:val="009F3326"/>
    <w:rsid w:val="009F334F"/>
    <w:rsid w:val="009F3378"/>
    <w:rsid w:val="009F3493"/>
    <w:rsid w:val="009F365C"/>
    <w:rsid w:val="009F36D6"/>
    <w:rsid w:val="009F37C0"/>
    <w:rsid w:val="009F3FC4"/>
    <w:rsid w:val="009F4C6B"/>
    <w:rsid w:val="009F5B78"/>
    <w:rsid w:val="009F5BBB"/>
    <w:rsid w:val="009F5DD9"/>
    <w:rsid w:val="009F5DFD"/>
    <w:rsid w:val="009F61FD"/>
    <w:rsid w:val="009F6B4C"/>
    <w:rsid w:val="009F6C3E"/>
    <w:rsid w:val="009F6C55"/>
    <w:rsid w:val="009F6FF5"/>
    <w:rsid w:val="009F74AC"/>
    <w:rsid w:val="009F7EE8"/>
    <w:rsid w:val="00A000A8"/>
    <w:rsid w:val="00A002A2"/>
    <w:rsid w:val="00A004E1"/>
    <w:rsid w:val="00A00A5B"/>
    <w:rsid w:val="00A00E6F"/>
    <w:rsid w:val="00A0102F"/>
    <w:rsid w:val="00A014D5"/>
    <w:rsid w:val="00A01566"/>
    <w:rsid w:val="00A01581"/>
    <w:rsid w:val="00A0245F"/>
    <w:rsid w:val="00A02700"/>
    <w:rsid w:val="00A0327B"/>
    <w:rsid w:val="00A03394"/>
    <w:rsid w:val="00A03536"/>
    <w:rsid w:val="00A03C2F"/>
    <w:rsid w:val="00A04196"/>
    <w:rsid w:val="00A0459C"/>
    <w:rsid w:val="00A05A30"/>
    <w:rsid w:val="00A064DE"/>
    <w:rsid w:val="00A069FD"/>
    <w:rsid w:val="00A07004"/>
    <w:rsid w:val="00A0712C"/>
    <w:rsid w:val="00A077C4"/>
    <w:rsid w:val="00A07C0A"/>
    <w:rsid w:val="00A07C49"/>
    <w:rsid w:val="00A10294"/>
    <w:rsid w:val="00A110F0"/>
    <w:rsid w:val="00A1189C"/>
    <w:rsid w:val="00A11F77"/>
    <w:rsid w:val="00A1207D"/>
    <w:rsid w:val="00A12991"/>
    <w:rsid w:val="00A1331C"/>
    <w:rsid w:val="00A13674"/>
    <w:rsid w:val="00A1399E"/>
    <w:rsid w:val="00A13A01"/>
    <w:rsid w:val="00A13A56"/>
    <w:rsid w:val="00A14A2C"/>
    <w:rsid w:val="00A14BB0"/>
    <w:rsid w:val="00A14C45"/>
    <w:rsid w:val="00A14E32"/>
    <w:rsid w:val="00A15F9C"/>
    <w:rsid w:val="00A1603A"/>
    <w:rsid w:val="00A163CB"/>
    <w:rsid w:val="00A175D3"/>
    <w:rsid w:val="00A176A4"/>
    <w:rsid w:val="00A1788B"/>
    <w:rsid w:val="00A17D40"/>
    <w:rsid w:val="00A20142"/>
    <w:rsid w:val="00A201E7"/>
    <w:rsid w:val="00A20607"/>
    <w:rsid w:val="00A2075D"/>
    <w:rsid w:val="00A21496"/>
    <w:rsid w:val="00A2167C"/>
    <w:rsid w:val="00A2188F"/>
    <w:rsid w:val="00A221E8"/>
    <w:rsid w:val="00A22431"/>
    <w:rsid w:val="00A22641"/>
    <w:rsid w:val="00A22DE7"/>
    <w:rsid w:val="00A23C31"/>
    <w:rsid w:val="00A23DB0"/>
    <w:rsid w:val="00A24634"/>
    <w:rsid w:val="00A24C60"/>
    <w:rsid w:val="00A24E6B"/>
    <w:rsid w:val="00A258FC"/>
    <w:rsid w:val="00A2604F"/>
    <w:rsid w:val="00A265E8"/>
    <w:rsid w:val="00A26612"/>
    <w:rsid w:val="00A26917"/>
    <w:rsid w:val="00A27061"/>
    <w:rsid w:val="00A27FEB"/>
    <w:rsid w:val="00A311AB"/>
    <w:rsid w:val="00A31243"/>
    <w:rsid w:val="00A3130B"/>
    <w:rsid w:val="00A3159A"/>
    <w:rsid w:val="00A31776"/>
    <w:rsid w:val="00A3197B"/>
    <w:rsid w:val="00A31C82"/>
    <w:rsid w:val="00A31E3F"/>
    <w:rsid w:val="00A32190"/>
    <w:rsid w:val="00A327B1"/>
    <w:rsid w:val="00A330C1"/>
    <w:rsid w:val="00A33A46"/>
    <w:rsid w:val="00A33D96"/>
    <w:rsid w:val="00A33EFB"/>
    <w:rsid w:val="00A34A25"/>
    <w:rsid w:val="00A34B94"/>
    <w:rsid w:val="00A34C9F"/>
    <w:rsid w:val="00A350AD"/>
    <w:rsid w:val="00A3511D"/>
    <w:rsid w:val="00A3550C"/>
    <w:rsid w:val="00A359FF"/>
    <w:rsid w:val="00A35B41"/>
    <w:rsid w:val="00A36682"/>
    <w:rsid w:val="00A36A8C"/>
    <w:rsid w:val="00A36FE9"/>
    <w:rsid w:val="00A37505"/>
    <w:rsid w:val="00A37A4B"/>
    <w:rsid w:val="00A37D44"/>
    <w:rsid w:val="00A4075D"/>
    <w:rsid w:val="00A4092C"/>
    <w:rsid w:val="00A4170B"/>
    <w:rsid w:val="00A41991"/>
    <w:rsid w:val="00A41DE6"/>
    <w:rsid w:val="00A42521"/>
    <w:rsid w:val="00A429BE"/>
    <w:rsid w:val="00A436FD"/>
    <w:rsid w:val="00A437CC"/>
    <w:rsid w:val="00A43F87"/>
    <w:rsid w:val="00A43FD1"/>
    <w:rsid w:val="00A4423D"/>
    <w:rsid w:val="00A444F8"/>
    <w:rsid w:val="00A445B9"/>
    <w:rsid w:val="00A449C7"/>
    <w:rsid w:val="00A45280"/>
    <w:rsid w:val="00A46279"/>
    <w:rsid w:val="00A462F9"/>
    <w:rsid w:val="00A4636C"/>
    <w:rsid w:val="00A510DF"/>
    <w:rsid w:val="00A510E9"/>
    <w:rsid w:val="00A51750"/>
    <w:rsid w:val="00A5213D"/>
    <w:rsid w:val="00A522F0"/>
    <w:rsid w:val="00A5242C"/>
    <w:rsid w:val="00A5259A"/>
    <w:rsid w:val="00A52DB9"/>
    <w:rsid w:val="00A53F41"/>
    <w:rsid w:val="00A54563"/>
    <w:rsid w:val="00A54CD4"/>
    <w:rsid w:val="00A54D9D"/>
    <w:rsid w:val="00A559BC"/>
    <w:rsid w:val="00A56176"/>
    <w:rsid w:val="00A57B2B"/>
    <w:rsid w:val="00A60A83"/>
    <w:rsid w:val="00A60CC0"/>
    <w:rsid w:val="00A61403"/>
    <w:rsid w:val="00A61528"/>
    <w:rsid w:val="00A62B6A"/>
    <w:rsid w:val="00A62BDA"/>
    <w:rsid w:val="00A62F1A"/>
    <w:rsid w:val="00A63171"/>
    <w:rsid w:val="00A634E2"/>
    <w:rsid w:val="00A63630"/>
    <w:rsid w:val="00A63C94"/>
    <w:rsid w:val="00A64208"/>
    <w:rsid w:val="00A642DB"/>
    <w:rsid w:val="00A64599"/>
    <w:rsid w:val="00A64C05"/>
    <w:rsid w:val="00A64F30"/>
    <w:rsid w:val="00A65DDA"/>
    <w:rsid w:val="00A66183"/>
    <w:rsid w:val="00A663A5"/>
    <w:rsid w:val="00A6650E"/>
    <w:rsid w:val="00A66739"/>
    <w:rsid w:val="00A66A35"/>
    <w:rsid w:val="00A6740F"/>
    <w:rsid w:val="00A67504"/>
    <w:rsid w:val="00A70D14"/>
    <w:rsid w:val="00A71666"/>
    <w:rsid w:val="00A71735"/>
    <w:rsid w:val="00A71F5C"/>
    <w:rsid w:val="00A72241"/>
    <w:rsid w:val="00A72B18"/>
    <w:rsid w:val="00A73667"/>
    <w:rsid w:val="00A7366A"/>
    <w:rsid w:val="00A73BE5"/>
    <w:rsid w:val="00A743AF"/>
    <w:rsid w:val="00A74A7D"/>
    <w:rsid w:val="00A74C02"/>
    <w:rsid w:val="00A751BF"/>
    <w:rsid w:val="00A75408"/>
    <w:rsid w:val="00A75F1C"/>
    <w:rsid w:val="00A75F68"/>
    <w:rsid w:val="00A76079"/>
    <w:rsid w:val="00A764D1"/>
    <w:rsid w:val="00A76C58"/>
    <w:rsid w:val="00A77619"/>
    <w:rsid w:val="00A776AB"/>
    <w:rsid w:val="00A77A0A"/>
    <w:rsid w:val="00A77D0B"/>
    <w:rsid w:val="00A77FAE"/>
    <w:rsid w:val="00A800A2"/>
    <w:rsid w:val="00A801A3"/>
    <w:rsid w:val="00A80667"/>
    <w:rsid w:val="00A806D9"/>
    <w:rsid w:val="00A80896"/>
    <w:rsid w:val="00A816AD"/>
    <w:rsid w:val="00A816EB"/>
    <w:rsid w:val="00A8181F"/>
    <w:rsid w:val="00A82358"/>
    <w:rsid w:val="00A832A6"/>
    <w:rsid w:val="00A835EB"/>
    <w:rsid w:val="00A83934"/>
    <w:rsid w:val="00A83D4F"/>
    <w:rsid w:val="00A84190"/>
    <w:rsid w:val="00A842BC"/>
    <w:rsid w:val="00A844AF"/>
    <w:rsid w:val="00A84540"/>
    <w:rsid w:val="00A84A10"/>
    <w:rsid w:val="00A856DA"/>
    <w:rsid w:val="00A85764"/>
    <w:rsid w:val="00A857A1"/>
    <w:rsid w:val="00A857CD"/>
    <w:rsid w:val="00A86EC7"/>
    <w:rsid w:val="00A87123"/>
    <w:rsid w:val="00A871D0"/>
    <w:rsid w:val="00A9002E"/>
    <w:rsid w:val="00A9007B"/>
    <w:rsid w:val="00A90643"/>
    <w:rsid w:val="00A90725"/>
    <w:rsid w:val="00A90811"/>
    <w:rsid w:val="00A90DA5"/>
    <w:rsid w:val="00A9109F"/>
    <w:rsid w:val="00A91334"/>
    <w:rsid w:val="00A91466"/>
    <w:rsid w:val="00A919D6"/>
    <w:rsid w:val="00A920D9"/>
    <w:rsid w:val="00A92228"/>
    <w:rsid w:val="00A9247D"/>
    <w:rsid w:val="00A92DF4"/>
    <w:rsid w:val="00A93670"/>
    <w:rsid w:val="00A93B8C"/>
    <w:rsid w:val="00A93F9C"/>
    <w:rsid w:val="00A9435E"/>
    <w:rsid w:val="00A956D0"/>
    <w:rsid w:val="00A959D7"/>
    <w:rsid w:val="00A96052"/>
    <w:rsid w:val="00A9605C"/>
    <w:rsid w:val="00A961D5"/>
    <w:rsid w:val="00A9715D"/>
    <w:rsid w:val="00A9725A"/>
    <w:rsid w:val="00A978E8"/>
    <w:rsid w:val="00A97A7F"/>
    <w:rsid w:val="00AA03CE"/>
    <w:rsid w:val="00AA0AC9"/>
    <w:rsid w:val="00AA0DD4"/>
    <w:rsid w:val="00AA1526"/>
    <w:rsid w:val="00AA1916"/>
    <w:rsid w:val="00AA1D10"/>
    <w:rsid w:val="00AA2A61"/>
    <w:rsid w:val="00AA34D6"/>
    <w:rsid w:val="00AA356D"/>
    <w:rsid w:val="00AA37B7"/>
    <w:rsid w:val="00AA3DF8"/>
    <w:rsid w:val="00AA4035"/>
    <w:rsid w:val="00AA446B"/>
    <w:rsid w:val="00AA47D7"/>
    <w:rsid w:val="00AA487E"/>
    <w:rsid w:val="00AA493B"/>
    <w:rsid w:val="00AA50B2"/>
    <w:rsid w:val="00AA526B"/>
    <w:rsid w:val="00AA53B7"/>
    <w:rsid w:val="00AA54D3"/>
    <w:rsid w:val="00AA55D4"/>
    <w:rsid w:val="00AA5B28"/>
    <w:rsid w:val="00AA5B5E"/>
    <w:rsid w:val="00AA5BB4"/>
    <w:rsid w:val="00AA5C33"/>
    <w:rsid w:val="00AA5D64"/>
    <w:rsid w:val="00AA6125"/>
    <w:rsid w:val="00AA699A"/>
    <w:rsid w:val="00AA6B19"/>
    <w:rsid w:val="00AA6B8A"/>
    <w:rsid w:val="00AA6C19"/>
    <w:rsid w:val="00AA706B"/>
    <w:rsid w:val="00AA74B5"/>
    <w:rsid w:val="00AA7501"/>
    <w:rsid w:val="00AA7719"/>
    <w:rsid w:val="00AB0E05"/>
    <w:rsid w:val="00AB1681"/>
    <w:rsid w:val="00AB18F2"/>
    <w:rsid w:val="00AB1A1F"/>
    <w:rsid w:val="00AB1C22"/>
    <w:rsid w:val="00AB1CCB"/>
    <w:rsid w:val="00AB2535"/>
    <w:rsid w:val="00AB2835"/>
    <w:rsid w:val="00AB339F"/>
    <w:rsid w:val="00AB35B3"/>
    <w:rsid w:val="00AB3AFC"/>
    <w:rsid w:val="00AB4286"/>
    <w:rsid w:val="00AB6531"/>
    <w:rsid w:val="00AB67A1"/>
    <w:rsid w:val="00AB69FC"/>
    <w:rsid w:val="00AB6CEC"/>
    <w:rsid w:val="00AB7A92"/>
    <w:rsid w:val="00AC0314"/>
    <w:rsid w:val="00AC0FD5"/>
    <w:rsid w:val="00AC1125"/>
    <w:rsid w:val="00AC1163"/>
    <w:rsid w:val="00AC1285"/>
    <w:rsid w:val="00AC14C3"/>
    <w:rsid w:val="00AC1BEC"/>
    <w:rsid w:val="00AC255C"/>
    <w:rsid w:val="00AC2B12"/>
    <w:rsid w:val="00AC32D1"/>
    <w:rsid w:val="00AC332E"/>
    <w:rsid w:val="00AC352C"/>
    <w:rsid w:val="00AC3782"/>
    <w:rsid w:val="00AC4454"/>
    <w:rsid w:val="00AC46C4"/>
    <w:rsid w:val="00AC48E7"/>
    <w:rsid w:val="00AC4F13"/>
    <w:rsid w:val="00AC525B"/>
    <w:rsid w:val="00AC5426"/>
    <w:rsid w:val="00AC5899"/>
    <w:rsid w:val="00AC5921"/>
    <w:rsid w:val="00AC5DB1"/>
    <w:rsid w:val="00AC5FA8"/>
    <w:rsid w:val="00AC685D"/>
    <w:rsid w:val="00AC6BB7"/>
    <w:rsid w:val="00AC6C59"/>
    <w:rsid w:val="00AC6FE7"/>
    <w:rsid w:val="00AC7401"/>
    <w:rsid w:val="00AC76C6"/>
    <w:rsid w:val="00AC78C1"/>
    <w:rsid w:val="00AC7BB7"/>
    <w:rsid w:val="00AD01C7"/>
    <w:rsid w:val="00AD058A"/>
    <w:rsid w:val="00AD067B"/>
    <w:rsid w:val="00AD06E3"/>
    <w:rsid w:val="00AD0DF8"/>
    <w:rsid w:val="00AD12DD"/>
    <w:rsid w:val="00AD1354"/>
    <w:rsid w:val="00AD1574"/>
    <w:rsid w:val="00AD1665"/>
    <w:rsid w:val="00AD1BB7"/>
    <w:rsid w:val="00AD1CC4"/>
    <w:rsid w:val="00AD1F89"/>
    <w:rsid w:val="00AD254D"/>
    <w:rsid w:val="00AD3944"/>
    <w:rsid w:val="00AD3D9E"/>
    <w:rsid w:val="00AD4505"/>
    <w:rsid w:val="00AD520C"/>
    <w:rsid w:val="00AD5263"/>
    <w:rsid w:val="00AD5A5B"/>
    <w:rsid w:val="00AD5AB9"/>
    <w:rsid w:val="00AD5DCC"/>
    <w:rsid w:val="00AE0398"/>
    <w:rsid w:val="00AE075C"/>
    <w:rsid w:val="00AE07E1"/>
    <w:rsid w:val="00AE0EDA"/>
    <w:rsid w:val="00AE1181"/>
    <w:rsid w:val="00AE1792"/>
    <w:rsid w:val="00AE1ACC"/>
    <w:rsid w:val="00AE20E7"/>
    <w:rsid w:val="00AE21DC"/>
    <w:rsid w:val="00AE25DF"/>
    <w:rsid w:val="00AE2B7F"/>
    <w:rsid w:val="00AE2C16"/>
    <w:rsid w:val="00AE32F1"/>
    <w:rsid w:val="00AE387A"/>
    <w:rsid w:val="00AE3E23"/>
    <w:rsid w:val="00AE3E83"/>
    <w:rsid w:val="00AE439A"/>
    <w:rsid w:val="00AE47F9"/>
    <w:rsid w:val="00AE487A"/>
    <w:rsid w:val="00AE49AA"/>
    <w:rsid w:val="00AE4CC2"/>
    <w:rsid w:val="00AE52F3"/>
    <w:rsid w:val="00AE587F"/>
    <w:rsid w:val="00AE59F8"/>
    <w:rsid w:val="00AE5B89"/>
    <w:rsid w:val="00AE5E2E"/>
    <w:rsid w:val="00AE5FF9"/>
    <w:rsid w:val="00AE64EB"/>
    <w:rsid w:val="00AE6C53"/>
    <w:rsid w:val="00AF035E"/>
    <w:rsid w:val="00AF065A"/>
    <w:rsid w:val="00AF095F"/>
    <w:rsid w:val="00AF09D7"/>
    <w:rsid w:val="00AF0BC6"/>
    <w:rsid w:val="00AF1F34"/>
    <w:rsid w:val="00AF3342"/>
    <w:rsid w:val="00AF39C7"/>
    <w:rsid w:val="00AF3B7A"/>
    <w:rsid w:val="00AF4141"/>
    <w:rsid w:val="00AF5721"/>
    <w:rsid w:val="00AF5AAC"/>
    <w:rsid w:val="00AF5D45"/>
    <w:rsid w:val="00AF5F8D"/>
    <w:rsid w:val="00AF68F2"/>
    <w:rsid w:val="00AF6EE5"/>
    <w:rsid w:val="00AF70D1"/>
    <w:rsid w:val="00AF712B"/>
    <w:rsid w:val="00AF71E5"/>
    <w:rsid w:val="00AF7845"/>
    <w:rsid w:val="00AF7D11"/>
    <w:rsid w:val="00B00236"/>
    <w:rsid w:val="00B02046"/>
    <w:rsid w:val="00B026F0"/>
    <w:rsid w:val="00B02C24"/>
    <w:rsid w:val="00B03020"/>
    <w:rsid w:val="00B037AE"/>
    <w:rsid w:val="00B039C1"/>
    <w:rsid w:val="00B03A63"/>
    <w:rsid w:val="00B03E39"/>
    <w:rsid w:val="00B03F2C"/>
    <w:rsid w:val="00B04C2F"/>
    <w:rsid w:val="00B050FD"/>
    <w:rsid w:val="00B051C7"/>
    <w:rsid w:val="00B05787"/>
    <w:rsid w:val="00B05C56"/>
    <w:rsid w:val="00B06070"/>
    <w:rsid w:val="00B0621D"/>
    <w:rsid w:val="00B065CA"/>
    <w:rsid w:val="00B071B5"/>
    <w:rsid w:val="00B07DC4"/>
    <w:rsid w:val="00B07E7D"/>
    <w:rsid w:val="00B10029"/>
    <w:rsid w:val="00B1032C"/>
    <w:rsid w:val="00B107B4"/>
    <w:rsid w:val="00B1082C"/>
    <w:rsid w:val="00B109A8"/>
    <w:rsid w:val="00B10A95"/>
    <w:rsid w:val="00B10D90"/>
    <w:rsid w:val="00B1179B"/>
    <w:rsid w:val="00B119A7"/>
    <w:rsid w:val="00B11A5A"/>
    <w:rsid w:val="00B12082"/>
    <w:rsid w:val="00B1267E"/>
    <w:rsid w:val="00B131E6"/>
    <w:rsid w:val="00B13242"/>
    <w:rsid w:val="00B13852"/>
    <w:rsid w:val="00B13D41"/>
    <w:rsid w:val="00B140FE"/>
    <w:rsid w:val="00B14534"/>
    <w:rsid w:val="00B14597"/>
    <w:rsid w:val="00B14766"/>
    <w:rsid w:val="00B14DD5"/>
    <w:rsid w:val="00B14FBA"/>
    <w:rsid w:val="00B15C71"/>
    <w:rsid w:val="00B15F14"/>
    <w:rsid w:val="00B15F76"/>
    <w:rsid w:val="00B16065"/>
    <w:rsid w:val="00B16A07"/>
    <w:rsid w:val="00B16A67"/>
    <w:rsid w:val="00B17443"/>
    <w:rsid w:val="00B175B8"/>
    <w:rsid w:val="00B1761A"/>
    <w:rsid w:val="00B1781D"/>
    <w:rsid w:val="00B17E2D"/>
    <w:rsid w:val="00B17FB1"/>
    <w:rsid w:val="00B20353"/>
    <w:rsid w:val="00B20905"/>
    <w:rsid w:val="00B20BC9"/>
    <w:rsid w:val="00B20DDD"/>
    <w:rsid w:val="00B21A4A"/>
    <w:rsid w:val="00B220AB"/>
    <w:rsid w:val="00B221BE"/>
    <w:rsid w:val="00B22643"/>
    <w:rsid w:val="00B227C6"/>
    <w:rsid w:val="00B22F6A"/>
    <w:rsid w:val="00B234BD"/>
    <w:rsid w:val="00B2364B"/>
    <w:rsid w:val="00B2413B"/>
    <w:rsid w:val="00B24B32"/>
    <w:rsid w:val="00B24C85"/>
    <w:rsid w:val="00B24CC0"/>
    <w:rsid w:val="00B253B2"/>
    <w:rsid w:val="00B25ECE"/>
    <w:rsid w:val="00B26496"/>
    <w:rsid w:val="00B303F3"/>
    <w:rsid w:val="00B30672"/>
    <w:rsid w:val="00B30C20"/>
    <w:rsid w:val="00B31042"/>
    <w:rsid w:val="00B311A7"/>
    <w:rsid w:val="00B318DF"/>
    <w:rsid w:val="00B31A82"/>
    <w:rsid w:val="00B322F6"/>
    <w:rsid w:val="00B32317"/>
    <w:rsid w:val="00B325B8"/>
    <w:rsid w:val="00B32707"/>
    <w:rsid w:val="00B32783"/>
    <w:rsid w:val="00B32AAA"/>
    <w:rsid w:val="00B33AC4"/>
    <w:rsid w:val="00B33B82"/>
    <w:rsid w:val="00B33BFA"/>
    <w:rsid w:val="00B33E2C"/>
    <w:rsid w:val="00B34034"/>
    <w:rsid w:val="00B345D2"/>
    <w:rsid w:val="00B34D22"/>
    <w:rsid w:val="00B34DE9"/>
    <w:rsid w:val="00B35418"/>
    <w:rsid w:val="00B35B08"/>
    <w:rsid w:val="00B35B9A"/>
    <w:rsid w:val="00B36017"/>
    <w:rsid w:val="00B36040"/>
    <w:rsid w:val="00B361CE"/>
    <w:rsid w:val="00B370AE"/>
    <w:rsid w:val="00B378CD"/>
    <w:rsid w:val="00B37D8F"/>
    <w:rsid w:val="00B41012"/>
    <w:rsid w:val="00B41257"/>
    <w:rsid w:val="00B41379"/>
    <w:rsid w:val="00B41AA5"/>
    <w:rsid w:val="00B421E9"/>
    <w:rsid w:val="00B42BCC"/>
    <w:rsid w:val="00B42CDD"/>
    <w:rsid w:val="00B43808"/>
    <w:rsid w:val="00B43845"/>
    <w:rsid w:val="00B43BC9"/>
    <w:rsid w:val="00B44051"/>
    <w:rsid w:val="00B4463A"/>
    <w:rsid w:val="00B44877"/>
    <w:rsid w:val="00B44923"/>
    <w:rsid w:val="00B452A0"/>
    <w:rsid w:val="00B4571C"/>
    <w:rsid w:val="00B461C3"/>
    <w:rsid w:val="00B46EC6"/>
    <w:rsid w:val="00B47383"/>
    <w:rsid w:val="00B47650"/>
    <w:rsid w:val="00B476A1"/>
    <w:rsid w:val="00B47CA3"/>
    <w:rsid w:val="00B506F3"/>
    <w:rsid w:val="00B512EB"/>
    <w:rsid w:val="00B516C8"/>
    <w:rsid w:val="00B51C70"/>
    <w:rsid w:val="00B51FD1"/>
    <w:rsid w:val="00B520F5"/>
    <w:rsid w:val="00B53210"/>
    <w:rsid w:val="00B5327F"/>
    <w:rsid w:val="00B53C71"/>
    <w:rsid w:val="00B54058"/>
    <w:rsid w:val="00B54230"/>
    <w:rsid w:val="00B5440B"/>
    <w:rsid w:val="00B545B6"/>
    <w:rsid w:val="00B54614"/>
    <w:rsid w:val="00B549D1"/>
    <w:rsid w:val="00B54C6E"/>
    <w:rsid w:val="00B55B46"/>
    <w:rsid w:val="00B55E47"/>
    <w:rsid w:val="00B56A4E"/>
    <w:rsid w:val="00B57128"/>
    <w:rsid w:val="00B57171"/>
    <w:rsid w:val="00B57D40"/>
    <w:rsid w:val="00B60688"/>
    <w:rsid w:val="00B60775"/>
    <w:rsid w:val="00B611D8"/>
    <w:rsid w:val="00B61315"/>
    <w:rsid w:val="00B6165E"/>
    <w:rsid w:val="00B61686"/>
    <w:rsid w:val="00B6197C"/>
    <w:rsid w:val="00B61D55"/>
    <w:rsid w:val="00B6242E"/>
    <w:rsid w:val="00B631A8"/>
    <w:rsid w:val="00B634F8"/>
    <w:rsid w:val="00B6384E"/>
    <w:rsid w:val="00B63ADC"/>
    <w:rsid w:val="00B63DE0"/>
    <w:rsid w:val="00B6533B"/>
    <w:rsid w:val="00B65B81"/>
    <w:rsid w:val="00B65F05"/>
    <w:rsid w:val="00B65FF3"/>
    <w:rsid w:val="00B66423"/>
    <w:rsid w:val="00B6700D"/>
    <w:rsid w:val="00B673BE"/>
    <w:rsid w:val="00B67CA1"/>
    <w:rsid w:val="00B67E17"/>
    <w:rsid w:val="00B70134"/>
    <w:rsid w:val="00B70471"/>
    <w:rsid w:val="00B704C5"/>
    <w:rsid w:val="00B7083D"/>
    <w:rsid w:val="00B70E8D"/>
    <w:rsid w:val="00B70FD2"/>
    <w:rsid w:val="00B712AB"/>
    <w:rsid w:val="00B71597"/>
    <w:rsid w:val="00B72B29"/>
    <w:rsid w:val="00B73021"/>
    <w:rsid w:val="00B73583"/>
    <w:rsid w:val="00B739C4"/>
    <w:rsid w:val="00B74871"/>
    <w:rsid w:val="00B74D01"/>
    <w:rsid w:val="00B75337"/>
    <w:rsid w:val="00B75D4F"/>
    <w:rsid w:val="00B75E6F"/>
    <w:rsid w:val="00B7723A"/>
    <w:rsid w:val="00B77600"/>
    <w:rsid w:val="00B77676"/>
    <w:rsid w:val="00B77BCD"/>
    <w:rsid w:val="00B77E32"/>
    <w:rsid w:val="00B80C4E"/>
    <w:rsid w:val="00B80E9A"/>
    <w:rsid w:val="00B826F1"/>
    <w:rsid w:val="00B83128"/>
    <w:rsid w:val="00B83237"/>
    <w:rsid w:val="00B834A6"/>
    <w:rsid w:val="00B83F76"/>
    <w:rsid w:val="00B844E7"/>
    <w:rsid w:val="00B84536"/>
    <w:rsid w:val="00B84D9A"/>
    <w:rsid w:val="00B85048"/>
    <w:rsid w:val="00B85343"/>
    <w:rsid w:val="00B854EE"/>
    <w:rsid w:val="00B856C9"/>
    <w:rsid w:val="00B864AF"/>
    <w:rsid w:val="00B86609"/>
    <w:rsid w:val="00B86738"/>
    <w:rsid w:val="00B87058"/>
    <w:rsid w:val="00B8712A"/>
    <w:rsid w:val="00B87429"/>
    <w:rsid w:val="00B8769B"/>
    <w:rsid w:val="00B87CAF"/>
    <w:rsid w:val="00B87CF2"/>
    <w:rsid w:val="00B87DD4"/>
    <w:rsid w:val="00B87EDC"/>
    <w:rsid w:val="00B90897"/>
    <w:rsid w:val="00B911CB"/>
    <w:rsid w:val="00B91549"/>
    <w:rsid w:val="00B91800"/>
    <w:rsid w:val="00B91BBB"/>
    <w:rsid w:val="00B91F17"/>
    <w:rsid w:val="00B93026"/>
    <w:rsid w:val="00B9333F"/>
    <w:rsid w:val="00B93698"/>
    <w:rsid w:val="00B9415C"/>
    <w:rsid w:val="00B94475"/>
    <w:rsid w:val="00B95260"/>
    <w:rsid w:val="00B9535F"/>
    <w:rsid w:val="00B95B4E"/>
    <w:rsid w:val="00B95DE4"/>
    <w:rsid w:val="00B960F0"/>
    <w:rsid w:val="00B97440"/>
    <w:rsid w:val="00B97499"/>
    <w:rsid w:val="00B97922"/>
    <w:rsid w:val="00B97A02"/>
    <w:rsid w:val="00B97DD2"/>
    <w:rsid w:val="00B97F91"/>
    <w:rsid w:val="00BA0061"/>
    <w:rsid w:val="00BA06D0"/>
    <w:rsid w:val="00BA0830"/>
    <w:rsid w:val="00BA0A2A"/>
    <w:rsid w:val="00BA2114"/>
    <w:rsid w:val="00BA222A"/>
    <w:rsid w:val="00BA2834"/>
    <w:rsid w:val="00BA3217"/>
    <w:rsid w:val="00BA4683"/>
    <w:rsid w:val="00BA4A10"/>
    <w:rsid w:val="00BA4CE0"/>
    <w:rsid w:val="00BA5302"/>
    <w:rsid w:val="00BA5A6F"/>
    <w:rsid w:val="00BA5ED3"/>
    <w:rsid w:val="00BA6671"/>
    <w:rsid w:val="00BA6A6E"/>
    <w:rsid w:val="00BA6F2D"/>
    <w:rsid w:val="00BA73C2"/>
    <w:rsid w:val="00BA791A"/>
    <w:rsid w:val="00BA7B5B"/>
    <w:rsid w:val="00BA7E4D"/>
    <w:rsid w:val="00BB029B"/>
    <w:rsid w:val="00BB02EA"/>
    <w:rsid w:val="00BB039A"/>
    <w:rsid w:val="00BB09F0"/>
    <w:rsid w:val="00BB0B1D"/>
    <w:rsid w:val="00BB1090"/>
    <w:rsid w:val="00BB1156"/>
    <w:rsid w:val="00BB13E5"/>
    <w:rsid w:val="00BB13EA"/>
    <w:rsid w:val="00BB1C28"/>
    <w:rsid w:val="00BB1D4B"/>
    <w:rsid w:val="00BB2329"/>
    <w:rsid w:val="00BB2594"/>
    <w:rsid w:val="00BB2C80"/>
    <w:rsid w:val="00BB3348"/>
    <w:rsid w:val="00BB3A38"/>
    <w:rsid w:val="00BB3D26"/>
    <w:rsid w:val="00BB450C"/>
    <w:rsid w:val="00BB49D6"/>
    <w:rsid w:val="00BB4CE5"/>
    <w:rsid w:val="00BB4DBA"/>
    <w:rsid w:val="00BB5E65"/>
    <w:rsid w:val="00BB5F89"/>
    <w:rsid w:val="00BB6414"/>
    <w:rsid w:val="00BB69E5"/>
    <w:rsid w:val="00BB6CF0"/>
    <w:rsid w:val="00BB7630"/>
    <w:rsid w:val="00BC005A"/>
    <w:rsid w:val="00BC06B1"/>
    <w:rsid w:val="00BC093F"/>
    <w:rsid w:val="00BC0AA7"/>
    <w:rsid w:val="00BC0BE2"/>
    <w:rsid w:val="00BC0D6C"/>
    <w:rsid w:val="00BC0E58"/>
    <w:rsid w:val="00BC14BE"/>
    <w:rsid w:val="00BC1B4B"/>
    <w:rsid w:val="00BC1F2D"/>
    <w:rsid w:val="00BC2638"/>
    <w:rsid w:val="00BC2D52"/>
    <w:rsid w:val="00BC2FC3"/>
    <w:rsid w:val="00BC326D"/>
    <w:rsid w:val="00BC34A4"/>
    <w:rsid w:val="00BC34F1"/>
    <w:rsid w:val="00BC41CA"/>
    <w:rsid w:val="00BC4280"/>
    <w:rsid w:val="00BC4660"/>
    <w:rsid w:val="00BC4CBF"/>
    <w:rsid w:val="00BC570F"/>
    <w:rsid w:val="00BC5E03"/>
    <w:rsid w:val="00BC5FEE"/>
    <w:rsid w:val="00BC6608"/>
    <w:rsid w:val="00BC6A63"/>
    <w:rsid w:val="00BC6A98"/>
    <w:rsid w:val="00BC6D7B"/>
    <w:rsid w:val="00BC7216"/>
    <w:rsid w:val="00BC7784"/>
    <w:rsid w:val="00BC7F37"/>
    <w:rsid w:val="00BD02E7"/>
    <w:rsid w:val="00BD088F"/>
    <w:rsid w:val="00BD093F"/>
    <w:rsid w:val="00BD0CBB"/>
    <w:rsid w:val="00BD0E90"/>
    <w:rsid w:val="00BD1DF0"/>
    <w:rsid w:val="00BD2163"/>
    <w:rsid w:val="00BD21DC"/>
    <w:rsid w:val="00BD3287"/>
    <w:rsid w:val="00BD3364"/>
    <w:rsid w:val="00BD3CF6"/>
    <w:rsid w:val="00BD3ED7"/>
    <w:rsid w:val="00BD472F"/>
    <w:rsid w:val="00BD4BBB"/>
    <w:rsid w:val="00BD5152"/>
    <w:rsid w:val="00BD5AEA"/>
    <w:rsid w:val="00BD5BBA"/>
    <w:rsid w:val="00BD612D"/>
    <w:rsid w:val="00BD61C6"/>
    <w:rsid w:val="00BD6521"/>
    <w:rsid w:val="00BD710A"/>
    <w:rsid w:val="00BD770F"/>
    <w:rsid w:val="00BE00FC"/>
    <w:rsid w:val="00BE06DA"/>
    <w:rsid w:val="00BE075A"/>
    <w:rsid w:val="00BE0A64"/>
    <w:rsid w:val="00BE0BF4"/>
    <w:rsid w:val="00BE1012"/>
    <w:rsid w:val="00BE143D"/>
    <w:rsid w:val="00BE1481"/>
    <w:rsid w:val="00BE1CF4"/>
    <w:rsid w:val="00BE1DBE"/>
    <w:rsid w:val="00BE1E23"/>
    <w:rsid w:val="00BE23C0"/>
    <w:rsid w:val="00BE2ED4"/>
    <w:rsid w:val="00BE32C1"/>
    <w:rsid w:val="00BE3338"/>
    <w:rsid w:val="00BE344B"/>
    <w:rsid w:val="00BE40B9"/>
    <w:rsid w:val="00BE43F7"/>
    <w:rsid w:val="00BE46CA"/>
    <w:rsid w:val="00BE4C41"/>
    <w:rsid w:val="00BE4F18"/>
    <w:rsid w:val="00BE4F9F"/>
    <w:rsid w:val="00BE58D9"/>
    <w:rsid w:val="00BE5929"/>
    <w:rsid w:val="00BE59E7"/>
    <w:rsid w:val="00BE5D21"/>
    <w:rsid w:val="00BE6078"/>
    <w:rsid w:val="00BE6D02"/>
    <w:rsid w:val="00BE708E"/>
    <w:rsid w:val="00BE784E"/>
    <w:rsid w:val="00BE7882"/>
    <w:rsid w:val="00BE7989"/>
    <w:rsid w:val="00BF025E"/>
    <w:rsid w:val="00BF035C"/>
    <w:rsid w:val="00BF071C"/>
    <w:rsid w:val="00BF16D6"/>
    <w:rsid w:val="00BF1B53"/>
    <w:rsid w:val="00BF1F5E"/>
    <w:rsid w:val="00BF2748"/>
    <w:rsid w:val="00BF2902"/>
    <w:rsid w:val="00BF29F3"/>
    <w:rsid w:val="00BF325A"/>
    <w:rsid w:val="00BF358D"/>
    <w:rsid w:val="00BF373B"/>
    <w:rsid w:val="00BF3BB6"/>
    <w:rsid w:val="00BF3EE0"/>
    <w:rsid w:val="00BF4238"/>
    <w:rsid w:val="00BF4903"/>
    <w:rsid w:val="00BF5274"/>
    <w:rsid w:val="00BF5726"/>
    <w:rsid w:val="00BF6652"/>
    <w:rsid w:val="00BF66E9"/>
    <w:rsid w:val="00BF7244"/>
    <w:rsid w:val="00C000E1"/>
    <w:rsid w:val="00C001AC"/>
    <w:rsid w:val="00C00275"/>
    <w:rsid w:val="00C00E69"/>
    <w:rsid w:val="00C013DE"/>
    <w:rsid w:val="00C014E2"/>
    <w:rsid w:val="00C01705"/>
    <w:rsid w:val="00C01A1B"/>
    <w:rsid w:val="00C01F69"/>
    <w:rsid w:val="00C0365B"/>
    <w:rsid w:val="00C0370B"/>
    <w:rsid w:val="00C041EC"/>
    <w:rsid w:val="00C046AE"/>
    <w:rsid w:val="00C047C3"/>
    <w:rsid w:val="00C04985"/>
    <w:rsid w:val="00C0513B"/>
    <w:rsid w:val="00C05305"/>
    <w:rsid w:val="00C0630B"/>
    <w:rsid w:val="00C0644F"/>
    <w:rsid w:val="00C0658A"/>
    <w:rsid w:val="00C071AA"/>
    <w:rsid w:val="00C07315"/>
    <w:rsid w:val="00C07634"/>
    <w:rsid w:val="00C10701"/>
    <w:rsid w:val="00C10CA1"/>
    <w:rsid w:val="00C11967"/>
    <w:rsid w:val="00C11C0C"/>
    <w:rsid w:val="00C12AAF"/>
    <w:rsid w:val="00C12AF4"/>
    <w:rsid w:val="00C12BE3"/>
    <w:rsid w:val="00C12F84"/>
    <w:rsid w:val="00C130DC"/>
    <w:rsid w:val="00C1324A"/>
    <w:rsid w:val="00C1385C"/>
    <w:rsid w:val="00C13F64"/>
    <w:rsid w:val="00C1484D"/>
    <w:rsid w:val="00C14DD1"/>
    <w:rsid w:val="00C15290"/>
    <w:rsid w:val="00C165ED"/>
    <w:rsid w:val="00C16FA1"/>
    <w:rsid w:val="00C1716E"/>
    <w:rsid w:val="00C1735F"/>
    <w:rsid w:val="00C1761C"/>
    <w:rsid w:val="00C1788F"/>
    <w:rsid w:val="00C17A79"/>
    <w:rsid w:val="00C17A7C"/>
    <w:rsid w:val="00C208CC"/>
    <w:rsid w:val="00C218D5"/>
    <w:rsid w:val="00C22E57"/>
    <w:rsid w:val="00C2330C"/>
    <w:rsid w:val="00C244E8"/>
    <w:rsid w:val="00C2458A"/>
    <w:rsid w:val="00C24680"/>
    <w:rsid w:val="00C24698"/>
    <w:rsid w:val="00C24E1A"/>
    <w:rsid w:val="00C24E68"/>
    <w:rsid w:val="00C2537E"/>
    <w:rsid w:val="00C25DD0"/>
    <w:rsid w:val="00C267CD"/>
    <w:rsid w:val="00C273D5"/>
    <w:rsid w:val="00C27814"/>
    <w:rsid w:val="00C307A7"/>
    <w:rsid w:val="00C30949"/>
    <w:rsid w:val="00C31078"/>
    <w:rsid w:val="00C31549"/>
    <w:rsid w:val="00C31825"/>
    <w:rsid w:val="00C3193E"/>
    <w:rsid w:val="00C31A48"/>
    <w:rsid w:val="00C32D29"/>
    <w:rsid w:val="00C330A0"/>
    <w:rsid w:val="00C33136"/>
    <w:rsid w:val="00C334B6"/>
    <w:rsid w:val="00C336FB"/>
    <w:rsid w:val="00C338D3"/>
    <w:rsid w:val="00C35322"/>
    <w:rsid w:val="00C35389"/>
    <w:rsid w:val="00C35844"/>
    <w:rsid w:val="00C35C87"/>
    <w:rsid w:val="00C36483"/>
    <w:rsid w:val="00C36FC3"/>
    <w:rsid w:val="00C37B3F"/>
    <w:rsid w:val="00C40AE2"/>
    <w:rsid w:val="00C40BBB"/>
    <w:rsid w:val="00C41617"/>
    <w:rsid w:val="00C421CB"/>
    <w:rsid w:val="00C42463"/>
    <w:rsid w:val="00C42706"/>
    <w:rsid w:val="00C42928"/>
    <w:rsid w:val="00C42AB0"/>
    <w:rsid w:val="00C42B07"/>
    <w:rsid w:val="00C42EB4"/>
    <w:rsid w:val="00C4362A"/>
    <w:rsid w:val="00C43760"/>
    <w:rsid w:val="00C43B85"/>
    <w:rsid w:val="00C43F0E"/>
    <w:rsid w:val="00C44582"/>
    <w:rsid w:val="00C44A91"/>
    <w:rsid w:val="00C44D47"/>
    <w:rsid w:val="00C45D48"/>
    <w:rsid w:val="00C46078"/>
    <w:rsid w:val="00C463AA"/>
    <w:rsid w:val="00C463CF"/>
    <w:rsid w:val="00C46400"/>
    <w:rsid w:val="00C464B7"/>
    <w:rsid w:val="00C47246"/>
    <w:rsid w:val="00C47AC1"/>
    <w:rsid w:val="00C47D5C"/>
    <w:rsid w:val="00C50E36"/>
    <w:rsid w:val="00C512C8"/>
    <w:rsid w:val="00C5203D"/>
    <w:rsid w:val="00C522F7"/>
    <w:rsid w:val="00C526CE"/>
    <w:rsid w:val="00C527C8"/>
    <w:rsid w:val="00C537D7"/>
    <w:rsid w:val="00C53C32"/>
    <w:rsid w:val="00C53E8D"/>
    <w:rsid w:val="00C54C73"/>
    <w:rsid w:val="00C54E00"/>
    <w:rsid w:val="00C55140"/>
    <w:rsid w:val="00C55648"/>
    <w:rsid w:val="00C5595F"/>
    <w:rsid w:val="00C56152"/>
    <w:rsid w:val="00C561E3"/>
    <w:rsid w:val="00C56549"/>
    <w:rsid w:val="00C567CD"/>
    <w:rsid w:val="00C56E88"/>
    <w:rsid w:val="00C5729F"/>
    <w:rsid w:val="00C57A58"/>
    <w:rsid w:val="00C57AC1"/>
    <w:rsid w:val="00C57AE6"/>
    <w:rsid w:val="00C607FA"/>
    <w:rsid w:val="00C609C1"/>
    <w:rsid w:val="00C60C69"/>
    <w:rsid w:val="00C619B2"/>
    <w:rsid w:val="00C61AC6"/>
    <w:rsid w:val="00C61B67"/>
    <w:rsid w:val="00C61BE2"/>
    <w:rsid w:val="00C62103"/>
    <w:rsid w:val="00C6217E"/>
    <w:rsid w:val="00C624D8"/>
    <w:rsid w:val="00C62A75"/>
    <w:rsid w:val="00C63084"/>
    <w:rsid w:val="00C634D0"/>
    <w:rsid w:val="00C636CF"/>
    <w:rsid w:val="00C6376B"/>
    <w:rsid w:val="00C63905"/>
    <w:rsid w:val="00C656C9"/>
    <w:rsid w:val="00C656FC"/>
    <w:rsid w:val="00C66613"/>
    <w:rsid w:val="00C6679F"/>
    <w:rsid w:val="00C668EC"/>
    <w:rsid w:val="00C66CDE"/>
    <w:rsid w:val="00C66D86"/>
    <w:rsid w:val="00C66D96"/>
    <w:rsid w:val="00C671B2"/>
    <w:rsid w:val="00C6731B"/>
    <w:rsid w:val="00C677D6"/>
    <w:rsid w:val="00C67866"/>
    <w:rsid w:val="00C704BB"/>
    <w:rsid w:val="00C70561"/>
    <w:rsid w:val="00C70CFE"/>
    <w:rsid w:val="00C71AEF"/>
    <w:rsid w:val="00C71CFB"/>
    <w:rsid w:val="00C71F9C"/>
    <w:rsid w:val="00C721B3"/>
    <w:rsid w:val="00C72326"/>
    <w:rsid w:val="00C73113"/>
    <w:rsid w:val="00C73272"/>
    <w:rsid w:val="00C734D2"/>
    <w:rsid w:val="00C7391F"/>
    <w:rsid w:val="00C73E89"/>
    <w:rsid w:val="00C74497"/>
    <w:rsid w:val="00C746DC"/>
    <w:rsid w:val="00C74809"/>
    <w:rsid w:val="00C749BF"/>
    <w:rsid w:val="00C74F92"/>
    <w:rsid w:val="00C750D0"/>
    <w:rsid w:val="00C75496"/>
    <w:rsid w:val="00C757EE"/>
    <w:rsid w:val="00C75BBE"/>
    <w:rsid w:val="00C75C89"/>
    <w:rsid w:val="00C763CC"/>
    <w:rsid w:val="00C76C5D"/>
    <w:rsid w:val="00C779DD"/>
    <w:rsid w:val="00C77C00"/>
    <w:rsid w:val="00C8081C"/>
    <w:rsid w:val="00C80C2B"/>
    <w:rsid w:val="00C8104C"/>
    <w:rsid w:val="00C818DD"/>
    <w:rsid w:val="00C81A2C"/>
    <w:rsid w:val="00C81A3A"/>
    <w:rsid w:val="00C81AA3"/>
    <w:rsid w:val="00C81D73"/>
    <w:rsid w:val="00C824EF"/>
    <w:rsid w:val="00C82985"/>
    <w:rsid w:val="00C82D3D"/>
    <w:rsid w:val="00C8331C"/>
    <w:rsid w:val="00C83349"/>
    <w:rsid w:val="00C84224"/>
    <w:rsid w:val="00C84CC3"/>
    <w:rsid w:val="00C85DC7"/>
    <w:rsid w:val="00C85EB5"/>
    <w:rsid w:val="00C867F0"/>
    <w:rsid w:val="00C86C3D"/>
    <w:rsid w:val="00C87280"/>
    <w:rsid w:val="00C87856"/>
    <w:rsid w:val="00C87B17"/>
    <w:rsid w:val="00C87BB1"/>
    <w:rsid w:val="00C87BD5"/>
    <w:rsid w:val="00C87F1A"/>
    <w:rsid w:val="00C90094"/>
    <w:rsid w:val="00C9017D"/>
    <w:rsid w:val="00C90423"/>
    <w:rsid w:val="00C9102D"/>
    <w:rsid w:val="00C91138"/>
    <w:rsid w:val="00C915D4"/>
    <w:rsid w:val="00C91730"/>
    <w:rsid w:val="00C91A22"/>
    <w:rsid w:val="00C924EA"/>
    <w:rsid w:val="00C9273E"/>
    <w:rsid w:val="00C92954"/>
    <w:rsid w:val="00C92CED"/>
    <w:rsid w:val="00C932AB"/>
    <w:rsid w:val="00C93C3B"/>
    <w:rsid w:val="00C94AAD"/>
    <w:rsid w:val="00C952EA"/>
    <w:rsid w:val="00C953D2"/>
    <w:rsid w:val="00C95663"/>
    <w:rsid w:val="00C95DDB"/>
    <w:rsid w:val="00C96034"/>
    <w:rsid w:val="00C966BD"/>
    <w:rsid w:val="00C967AE"/>
    <w:rsid w:val="00C96F7D"/>
    <w:rsid w:val="00C971C4"/>
    <w:rsid w:val="00C97259"/>
    <w:rsid w:val="00CA0546"/>
    <w:rsid w:val="00CA0D40"/>
    <w:rsid w:val="00CA18F2"/>
    <w:rsid w:val="00CA1B24"/>
    <w:rsid w:val="00CA325D"/>
    <w:rsid w:val="00CA34A2"/>
    <w:rsid w:val="00CA3B11"/>
    <w:rsid w:val="00CA4170"/>
    <w:rsid w:val="00CA4FF3"/>
    <w:rsid w:val="00CA5880"/>
    <w:rsid w:val="00CA5F83"/>
    <w:rsid w:val="00CA6267"/>
    <w:rsid w:val="00CA6B5D"/>
    <w:rsid w:val="00CA6C66"/>
    <w:rsid w:val="00CA7112"/>
    <w:rsid w:val="00CA7644"/>
    <w:rsid w:val="00CB02B4"/>
    <w:rsid w:val="00CB031A"/>
    <w:rsid w:val="00CB0671"/>
    <w:rsid w:val="00CB06E0"/>
    <w:rsid w:val="00CB0A5C"/>
    <w:rsid w:val="00CB0B5A"/>
    <w:rsid w:val="00CB1346"/>
    <w:rsid w:val="00CB1A2C"/>
    <w:rsid w:val="00CB1EFA"/>
    <w:rsid w:val="00CB25B1"/>
    <w:rsid w:val="00CB27D1"/>
    <w:rsid w:val="00CB2813"/>
    <w:rsid w:val="00CB39FF"/>
    <w:rsid w:val="00CB3A58"/>
    <w:rsid w:val="00CB3ED7"/>
    <w:rsid w:val="00CB3F9A"/>
    <w:rsid w:val="00CB4331"/>
    <w:rsid w:val="00CB4A13"/>
    <w:rsid w:val="00CB4CBC"/>
    <w:rsid w:val="00CB4FAB"/>
    <w:rsid w:val="00CB5614"/>
    <w:rsid w:val="00CB58C3"/>
    <w:rsid w:val="00CB595A"/>
    <w:rsid w:val="00CB66DB"/>
    <w:rsid w:val="00CB6AAF"/>
    <w:rsid w:val="00CB6AE8"/>
    <w:rsid w:val="00CB6CF8"/>
    <w:rsid w:val="00CB6E7A"/>
    <w:rsid w:val="00CB73F0"/>
    <w:rsid w:val="00CB75CF"/>
    <w:rsid w:val="00CB7713"/>
    <w:rsid w:val="00CB7C98"/>
    <w:rsid w:val="00CB7D77"/>
    <w:rsid w:val="00CC0284"/>
    <w:rsid w:val="00CC0552"/>
    <w:rsid w:val="00CC05D3"/>
    <w:rsid w:val="00CC064A"/>
    <w:rsid w:val="00CC0AA8"/>
    <w:rsid w:val="00CC0B7F"/>
    <w:rsid w:val="00CC1839"/>
    <w:rsid w:val="00CC1DC1"/>
    <w:rsid w:val="00CC27FB"/>
    <w:rsid w:val="00CC2873"/>
    <w:rsid w:val="00CC3185"/>
    <w:rsid w:val="00CC330B"/>
    <w:rsid w:val="00CC3334"/>
    <w:rsid w:val="00CC3A44"/>
    <w:rsid w:val="00CC3AE1"/>
    <w:rsid w:val="00CC3D6C"/>
    <w:rsid w:val="00CC417D"/>
    <w:rsid w:val="00CC4729"/>
    <w:rsid w:val="00CC4C29"/>
    <w:rsid w:val="00CC53A8"/>
    <w:rsid w:val="00CC53E0"/>
    <w:rsid w:val="00CC5F34"/>
    <w:rsid w:val="00CC6553"/>
    <w:rsid w:val="00CC6B24"/>
    <w:rsid w:val="00CC6CBD"/>
    <w:rsid w:val="00CD126C"/>
    <w:rsid w:val="00CD1F5E"/>
    <w:rsid w:val="00CD29D0"/>
    <w:rsid w:val="00CD310B"/>
    <w:rsid w:val="00CD319E"/>
    <w:rsid w:val="00CD31B5"/>
    <w:rsid w:val="00CD3961"/>
    <w:rsid w:val="00CD3AD6"/>
    <w:rsid w:val="00CD41A8"/>
    <w:rsid w:val="00CD48BD"/>
    <w:rsid w:val="00CD53A8"/>
    <w:rsid w:val="00CD5552"/>
    <w:rsid w:val="00CD5783"/>
    <w:rsid w:val="00CD57F4"/>
    <w:rsid w:val="00CD638A"/>
    <w:rsid w:val="00CD6885"/>
    <w:rsid w:val="00CD75B3"/>
    <w:rsid w:val="00CD7663"/>
    <w:rsid w:val="00CD7FA4"/>
    <w:rsid w:val="00CE07CE"/>
    <w:rsid w:val="00CE12A0"/>
    <w:rsid w:val="00CE159E"/>
    <w:rsid w:val="00CE20A7"/>
    <w:rsid w:val="00CE2287"/>
    <w:rsid w:val="00CE27B8"/>
    <w:rsid w:val="00CE2842"/>
    <w:rsid w:val="00CE2B25"/>
    <w:rsid w:val="00CE361F"/>
    <w:rsid w:val="00CE427C"/>
    <w:rsid w:val="00CE46CF"/>
    <w:rsid w:val="00CE4B0C"/>
    <w:rsid w:val="00CE517D"/>
    <w:rsid w:val="00CE5292"/>
    <w:rsid w:val="00CE5A30"/>
    <w:rsid w:val="00CE68B6"/>
    <w:rsid w:val="00CE6A41"/>
    <w:rsid w:val="00CE7079"/>
    <w:rsid w:val="00CE7EDE"/>
    <w:rsid w:val="00CF0009"/>
    <w:rsid w:val="00CF058F"/>
    <w:rsid w:val="00CF0D5D"/>
    <w:rsid w:val="00CF1E94"/>
    <w:rsid w:val="00CF2420"/>
    <w:rsid w:val="00CF2542"/>
    <w:rsid w:val="00CF2C42"/>
    <w:rsid w:val="00CF32B2"/>
    <w:rsid w:val="00CF3561"/>
    <w:rsid w:val="00CF3722"/>
    <w:rsid w:val="00CF37F2"/>
    <w:rsid w:val="00CF4297"/>
    <w:rsid w:val="00CF4400"/>
    <w:rsid w:val="00CF44FF"/>
    <w:rsid w:val="00CF472F"/>
    <w:rsid w:val="00CF5171"/>
    <w:rsid w:val="00CF5D07"/>
    <w:rsid w:val="00CF5EDA"/>
    <w:rsid w:val="00CF6826"/>
    <w:rsid w:val="00CF6CE3"/>
    <w:rsid w:val="00CF6D8A"/>
    <w:rsid w:val="00CF7141"/>
    <w:rsid w:val="00CF79CF"/>
    <w:rsid w:val="00CF7D71"/>
    <w:rsid w:val="00D00BE4"/>
    <w:rsid w:val="00D00D0B"/>
    <w:rsid w:val="00D02B15"/>
    <w:rsid w:val="00D02C0B"/>
    <w:rsid w:val="00D0381C"/>
    <w:rsid w:val="00D03A7E"/>
    <w:rsid w:val="00D03C25"/>
    <w:rsid w:val="00D0426C"/>
    <w:rsid w:val="00D04699"/>
    <w:rsid w:val="00D047EA"/>
    <w:rsid w:val="00D049AC"/>
    <w:rsid w:val="00D0555C"/>
    <w:rsid w:val="00D055CA"/>
    <w:rsid w:val="00D05729"/>
    <w:rsid w:val="00D05856"/>
    <w:rsid w:val="00D05E0F"/>
    <w:rsid w:val="00D06ACF"/>
    <w:rsid w:val="00D077C0"/>
    <w:rsid w:val="00D0792C"/>
    <w:rsid w:val="00D0794D"/>
    <w:rsid w:val="00D10168"/>
    <w:rsid w:val="00D1037B"/>
    <w:rsid w:val="00D103FD"/>
    <w:rsid w:val="00D1052E"/>
    <w:rsid w:val="00D10534"/>
    <w:rsid w:val="00D107A0"/>
    <w:rsid w:val="00D10A07"/>
    <w:rsid w:val="00D1175B"/>
    <w:rsid w:val="00D129E4"/>
    <w:rsid w:val="00D12BAA"/>
    <w:rsid w:val="00D12DA7"/>
    <w:rsid w:val="00D133E3"/>
    <w:rsid w:val="00D137F1"/>
    <w:rsid w:val="00D139F5"/>
    <w:rsid w:val="00D13DAB"/>
    <w:rsid w:val="00D1532E"/>
    <w:rsid w:val="00D15716"/>
    <w:rsid w:val="00D162C4"/>
    <w:rsid w:val="00D16639"/>
    <w:rsid w:val="00D17747"/>
    <w:rsid w:val="00D202BC"/>
    <w:rsid w:val="00D20D25"/>
    <w:rsid w:val="00D20DEB"/>
    <w:rsid w:val="00D2122B"/>
    <w:rsid w:val="00D216BF"/>
    <w:rsid w:val="00D2176E"/>
    <w:rsid w:val="00D219BE"/>
    <w:rsid w:val="00D21C5D"/>
    <w:rsid w:val="00D21D21"/>
    <w:rsid w:val="00D21D3B"/>
    <w:rsid w:val="00D22321"/>
    <w:rsid w:val="00D22334"/>
    <w:rsid w:val="00D2235A"/>
    <w:rsid w:val="00D229A6"/>
    <w:rsid w:val="00D22AFC"/>
    <w:rsid w:val="00D22B66"/>
    <w:rsid w:val="00D22E6E"/>
    <w:rsid w:val="00D22E83"/>
    <w:rsid w:val="00D2363C"/>
    <w:rsid w:val="00D23CEE"/>
    <w:rsid w:val="00D24017"/>
    <w:rsid w:val="00D2402D"/>
    <w:rsid w:val="00D24611"/>
    <w:rsid w:val="00D249EE"/>
    <w:rsid w:val="00D24BC5"/>
    <w:rsid w:val="00D24F86"/>
    <w:rsid w:val="00D25106"/>
    <w:rsid w:val="00D25852"/>
    <w:rsid w:val="00D25D48"/>
    <w:rsid w:val="00D26552"/>
    <w:rsid w:val="00D26598"/>
    <w:rsid w:val="00D26B3F"/>
    <w:rsid w:val="00D270EA"/>
    <w:rsid w:val="00D2719D"/>
    <w:rsid w:val="00D2737D"/>
    <w:rsid w:val="00D275CA"/>
    <w:rsid w:val="00D27887"/>
    <w:rsid w:val="00D279AA"/>
    <w:rsid w:val="00D27C4A"/>
    <w:rsid w:val="00D27F65"/>
    <w:rsid w:val="00D306D0"/>
    <w:rsid w:val="00D30936"/>
    <w:rsid w:val="00D328F5"/>
    <w:rsid w:val="00D334E8"/>
    <w:rsid w:val="00D33522"/>
    <w:rsid w:val="00D33735"/>
    <w:rsid w:val="00D33AF0"/>
    <w:rsid w:val="00D33CD7"/>
    <w:rsid w:val="00D34341"/>
    <w:rsid w:val="00D34929"/>
    <w:rsid w:val="00D34B8A"/>
    <w:rsid w:val="00D34FA7"/>
    <w:rsid w:val="00D3537C"/>
    <w:rsid w:val="00D353BF"/>
    <w:rsid w:val="00D35499"/>
    <w:rsid w:val="00D3571E"/>
    <w:rsid w:val="00D35CF3"/>
    <w:rsid w:val="00D368D8"/>
    <w:rsid w:val="00D369E0"/>
    <w:rsid w:val="00D37007"/>
    <w:rsid w:val="00D37E00"/>
    <w:rsid w:val="00D407C5"/>
    <w:rsid w:val="00D4096D"/>
    <w:rsid w:val="00D4111C"/>
    <w:rsid w:val="00D41986"/>
    <w:rsid w:val="00D41AA7"/>
    <w:rsid w:val="00D41D0D"/>
    <w:rsid w:val="00D42327"/>
    <w:rsid w:val="00D429EF"/>
    <w:rsid w:val="00D432FB"/>
    <w:rsid w:val="00D4331C"/>
    <w:rsid w:val="00D44119"/>
    <w:rsid w:val="00D4435E"/>
    <w:rsid w:val="00D44C3D"/>
    <w:rsid w:val="00D4568E"/>
    <w:rsid w:val="00D45A27"/>
    <w:rsid w:val="00D45F2B"/>
    <w:rsid w:val="00D461D0"/>
    <w:rsid w:val="00D46783"/>
    <w:rsid w:val="00D46945"/>
    <w:rsid w:val="00D46DB5"/>
    <w:rsid w:val="00D47292"/>
    <w:rsid w:val="00D47902"/>
    <w:rsid w:val="00D47DBA"/>
    <w:rsid w:val="00D47F8D"/>
    <w:rsid w:val="00D5045F"/>
    <w:rsid w:val="00D508C6"/>
    <w:rsid w:val="00D51CC0"/>
    <w:rsid w:val="00D51E36"/>
    <w:rsid w:val="00D521C3"/>
    <w:rsid w:val="00D52754"/>
    <w:rsid w:val="00D52A60"/>
    <w:rsid w:val="00D53011"/>
    <w:rsid w:val="00D5363E"/>
    <w:rsid w:val="00D5398F"/>
    <w:rsid w:val="00D53BA3"/>
    <w:rsid w:val="00D54443"/>
    <w:rsid w:val="00D54ADD"/>
    <w:rsid w:val="00D54E42"/>
    <w:rsid w:val="00D553F5"/>
    <w:rsid w:val="00D55732"/>
    <w:rsid w:val="00D562B8"/>
    <w:rsid w:val="00D56C46"/>
    <w:rsid w:val="00D572CE"/>
    <w:rsid w:val="00D57730"/>
    <w:rsid w:val="00D60570"/>
    <w:rsid w:val="00D60610"/>
    <w:rsid w:val="00D60634"/>
    <w:rsid w:val="00D62109"/>
    <w:rsid w:val="00D62A14"/>
    <w:rsid w:val="00D62AE4"/>
    <w:rsid w:val="00D638F9"/>
    <w:rsid w:val="00D6392D"/>
    <w:rsid w:val="00D6394C"/>
    <w:rsid w:val="00D63A35"/>
    <w:rsid w:val="00D63CBE"/>
    <w:rsid w:val="00D64AAE"/>
    <w:rsid w:val="00D64BBA"/>
    <w:rsid w:val="00D64C3F"/>
    <w:rsid w:val="00D64CBF"/>
    <w:rsid w:val="00D650A2"/>
    <w:rsid w:val="00D65432"/>
    <w:rsid w:val="00D65866"/>
    <w:rsid w:val="00D65F6D"/>
    <w:rsid w:val="00D66EF2"/>
    <w:rsid w:val="00D670BD"/>
    <w:rsid w:val="00D6729F"/>
    <w:rsid w:val="00D67584"/>
    <w:rsid w:val="00D676EA"/>
    <w:rsid w:val="00D705D1"/>
    <w:rsid w:val="00D70C72"/>
    <w:rsid w:val="00D70CDC"/>
    <w:rsid w:val="00D71061"/>
    <w:rsid w:val="00D71816"/>
    <w:rsid w:val="00D71BFE"/>
    <w:rsid w:val="00D71CE0"/>
    <w:rsid w:val="00D71FBE"/>
    <w:rsid w:val="00D731B7"/>
    <w:rsid w:val="00D73F27"/>
    <w:rsid w:val="00D741E5"/>
    <w:rsid w:val="00D74ED4"/>
    <w:rsid w:val="00D751E2"/>
    <w:rsid w:val="00D75565"/>
    <w:rsid w:val="00D75719"/>
    <w:rsid w:val="00D75DEB"/>
    <w:rsid w:val="00D75EF1"/>
    <w:rsid w:val="00D76327"/>
    <w:rsid w:val="00D764AA"/>
    <w:rsid w:val="00D767EC"/>
    <w:rsid w:val="00D76CFC"/>
    <w:rsid w:val="00D77450"/>
    <w:rsid w:val="00D77A9F"/>
    <w:rsid w:val="00D80877"/>
    <w:rsid w:val="00D8165F"/>
    <w:rsid w:val="00D8179F"/>
    <w:rsid w:val="00D81870"/>
    <w:rsid w:val="00D81E2D"/>
    <w:rsid w:val="00D81FFD"/>
    <w:rsid w:val="00D8222E"/>
    <w:rsid w:val="00D8273D"/>
    <w:rsid w:val="00D82D42"/>
    <w:rsid w:val="00D8339E"/>
    <w:rsid w:val="00D833CC"/>
    <w:rsid w:val="00D8372D"/>
    <w:rsid w:val="00D83BFA"/>
    <w:rsid w:val="00D83D68"/>
    <w:rsid w:val="00D8461F"/>
    <w:rsid w:val="00D84ACD"/>
    <w:rsid w:val="00D84AF9"/>
    <w:rsid w:val="00D84EB4"/>
    <w:rsid w:val="00D8502E"/>
    <w:rsid w:val="00D856AC"/>
    <w:rsid w:val="00D8639E"/>
    <w:rsid w:val="00D86847"/>
    <w:rsid w:val="00D86CAD"/>
    <w:rsid w:val="00D86D3D"/>
    <w:rsid w:val="00D87156"/>
    <w:rsid w:val="00D873DC"/>
    <w:rsid w:val="00D87475"/>
    <w:rsid w:val="00D87DD8"/>
    <w:rsid w:val="00D90316"/>
    <w:rsid w:val="00D90CBB"/>
    <w:rsid w:val="00D9114F"/>
    <w:rsid w:val="00D91A36"/>
    <w:rsid w:val="00D91FA5"/>
    <w:rsid w:val="00D9266A"/>
    <w:rsid w:val="00D93251"/>
    <w:rsid w:val="00D934AA"/>
    <w:rsid w:val="00D936AC"/>
    <w:rsid w:val="00D93CBE"/>
    <w:rsid w:val="00D941C2"/>
    <w:rsid w:val="00D94453"/>
    <w:rsid w:val="00D94C70"/>
    <w:rsid w:val="00D9500B"/>
    <w:rsid w:val="00D9598C"/>
    <w:rsid w:val="00D95BA8"/>
    <w:rsid w:val="00D96926"/>
    <w:rsid w:val="00D96F0E"/>
    <w:rsid w:val="00D9741F"/>
    <w:rsid w:val="00DA06AF"/>
    <w:rsid w:val="00DA078E"/>
    <w:rsid w:val="00DA0ACB"/>
    <w:rsid w:val="00DA0FC1"/>
    <w:rsid w:val="00DA10E0"/>
    <w:rsid w:val="00DA27C9"/>
    <w:rsid w:val="00DA2DDB"/>
    <w:rsid w:val="00DA2E9E"/>
    <w:rsid w:val="00DA32F8"/>
    <w:rsid w:val="00DA3377"/>
    <w:rsid w:val="00DA3600"/>
    <w:rsid w:val="00DA3E01"/>
    <w:rsid w:val="00DA3E21"/>
    <w:rsid w:val="00DA46F5"/>
    <w:rsid w:val="00DA4CC9"/>
    <w:rsid w:val="00DA5531"/>
    <w:rsid w:val="00DA5694"/>
    <w:rsid w:val="00DA5899"/>
    <w:rsid w:val="00DA5DFA"/>
    <w:rsid w:val="00DA5E6A"/>
    <w:rsid w:val="00DA6809"/>
    <w:rsid w:val="00DA6DD2"/>
    <w:rsid w:val="00DA6EB6"/>
    <w:rsid w:val="00DA712B"/>
    <w:rsid w:val="00DA712D"/>
    <w:rsid w:val="00DA7320"/>
    <w:rsid w:val="00DB01D9"/>
    <w:rsid w:val="00DB0517"/>
    <w:rsid w:val="00DB05C9"/>
    <w:rsid w:val="00DB120F"/>
    <w:rsid w:val="00DB2B0D"/>
    <w:rsid w:val="00DB332E"/>
    <w:rsid w:val="00DB370A"/>
    <w:rsid w:val="00DB3727"/>
    <w:rsid w:val="00DB48E1"/>
    <w:rsid w:val="00DB5087"/>
    <w:rsid w:val="00DB5812"/>
    <w:rsid w:val="00DB5930"/>
    <w:rsid w:val="00DB6C92"/>
    <w:rsid w:val="00DB7256"/>
    <w:rsid w:val="00DB7648"/>
    <w:rsid w:val="00DB7E8B"/>
    <w:rsid w:val="00DC00DE"/>
    <w:rsid w:val="00DC05BC"/>
    <w:rsid w:val="00DC05DF"/>
    <w:rsid w:val="00DC06C8"/>
    <w:rsid w:val="00DC06FE"/>
    <w:rsid w:val="00DC0C45"/>
    <w:rsid w:val="00DC0CE8"/>
    <w:rsid w:val="00DC0E7D"/>
    <w:rsid w:val="00DC0E98"/>
    <w:rsid w:val="00DC0F0B"/>
    <w:rsid w:val="00DC128E"/>
    <w:rsid w:val="00DC14A0"/>
    <w:rsid w:val="00DC19C0"/>
    <w:rsid w:val="00DC1E0C"/>
    <w:rsid w:val="00DC26E6"/>
    <w:rsid w:val="00DC2CDD"/>
    <w:rsid w:val="00DC2D04"/>
    <w:rsid w:val="00DC3409"/>
    <w:rsid w:val="00DC3AC9"/>
    <w:rsid w:val="00DC413E"/>
    <w:rsid w:val="00DC4256"/>
    <w:rsid w:val="00DC45DF"/>
    <w:rsid w:val="00DC508C"/>
    <w:rsid w:val="00DC5996"/>
    <w:rsid w:val="00DC5BBA"/>
    <w:rsid w:val="00DC60FC"/>
    <w:rsid w:val="00DC6C47"/>
    <w:rsid w:val="00DC6FF9"/>
    <w:rsid w:val="00DC759A"/>
    <w:rsid w:val="00DC7C1C"/>
    <w:rsid w:val="00DC7CF4"/>
    <w:rsid w:val="00DC7D89"/>
    <w:rsid w:val="00DD151C"/>
    <w:rsid w:val="00DD1574"/>
    <w:rsid w:val="00DD24E2"/>
    <w:rsid w:val="00DD2DEC"/>
    <w:rsid w:val="00DD337F"/>
    <w:rsid w:val="00DD3575"/>
    <w:rsid w:val="00DD3746"/>
    <w:rsid w:val="00DD3E96"/>
    <w:rsid w:val="00DD410E"/>
    <w:rsid w:val="00DD53E9"/>
    <w:rsid w:val="00DD5B92"/>
    <w:rsid w:val="00DD6B6F"/>
    <w:rsid w:val="00DD7FE5"/>
    <w:rsid w:val="00DE01B0"/>
    <w:rsid w:val="00DE0B2E"/>
    <w:rsid w:val="00DE0FB9"/>
    <w:rsid w:val="00DE1783"/>
    <w:rsid w:val="00DE17F3"/>
    <w:rsid w:val="00DE1F37"/>
    <w:rsid w:val="00DE22E9"/>
    <w:rsid w:val="00DE2C43"/>
    <w:rsid w:val="00DE2E59"/>
    <w:rsid w:val="00DE339B"/>
    <w:rsid w:val="00DE35CF"/>
    <w:rsid w:val="00DE364A"/>
    <w:rsid w:val="00DE38AD"/>
    <w:rsid w:val="00DE3E82"/>
    <w:rsid w:val="00DE4547"/>
    <w:rsid w:val="00DE45FB"/>
    <w:rsid w:val="00DE493E"/>
    <w:rsid w:val="00DE4D3A"/>
    <w:rsid w:val="00DE4E64"/>
    <w:rsid w:val="00DE572F"/>
    <w:rsid w:val="00DE5C21"/>
    <w:rsid w:val="00DE5D82"/>
    <w:rsid w:val="00DE63E3"/>
    <w:rsid w:val="00DE7292"/>
    <w:rsid w:val="00DE78EA"/>
    <w:rsid w:val="00DE7B56"/>
    <w:rsid w:val="00DE7C45"/>
    <w:rsid w:val="00DF03B0"/>
    <w:rsid w:val="00DF0992"/>
    <w:rsid w:val="00DF0A48"/>
    <w:rsid w:val="00DF1666"/>
    <w:rsid w:val="00DF178E"/>
    <w:rsid w:val="00DF1D49"/>
    <w:rsid w:val="00DF1FDC"/>
    <w:rsid w:val="00DF208E"/>
    <w:rsid w:val="00DF218D"/>
    <w:rsid w:val="00DF2584"/>
    <w:rsid w:val="00DF2926"/>
    <w:rsid w:val="00DF2E15"/>
    <w:rsid w:val="00DF2E49"/>
    <w:rsid w:val="00DF2F77"/>
    <w:rsid w:val="00DF3B1C"/>
    <w:rsid w:val="00DF3E4B"/>
    <w:rsid w:val="00DF41FF"/>
    <w:rsid w:val="00DF43BC"/>
    <w:rsid w:val="00DF4426"/>
    <w:rsid w:val="00DF5775"/>
    <w:rsid w:val="00DF57C6"/>
    <w:rsid w:val="00DF591D"/>
    <w:rsid w:val="00DF5A19"/>
    <w:rsid w:val="00DF6090"/>
    <w:rsid w:val="00DF6955"/>
    <w:rsid w:val="00DF71FA"/>
    <w:rsid w:val="00DF7287"/>
    <w:rsid w:val="00DF78EA"/>
    <w:rsid w:val="00DF7EEA"/>
    <w:rsid w:val="00E0052A"/>
    <w:rsid w:val="00E00A80"/>
    <w:rsid w:val="00E014B2"/>
    <w:rsid w:val="00E014C2"/>
    <w:rsid w:val="00E01925"/>
    <w:rsid w:val="00E01BDB"/>
    <w:rsid w:val="00E01D32"/>
    <w:rsid w:val="00E02B6A"/>
    <w:rsid w:val="00E02D8C"/>
    <w:rsid w:val="00E02E1D"/>
    <w:rsid w:val="00E02F4A"/>
    <w:rsid w:val="00E02F87"/>
    <w:rsid w:val="00E0310A"/>
    <w:rsid w:val="00E03130"/>
    <w:rsid w:val="00E03348"/>
    <w:rsid w:val="00E0340E"/>
    <w:rsid w:val="00E04134"/>
    <w:rsid w:val="00E05228"/>
    <w:rsid w:val="00E0526F"/>
    <w:rsid w:val="00E05BA5"/>
    <w:rsid w:val="00E06290"/>
    <w:rsid w:val="00E062ED"/>
    <w:rsid w:val="00E066F9"/>
    <w:rsid w:val="00E06749"/>
    <w:rsid w:val="00E06849"/>
    <w:rsid w:val="00E06929"/>
    <w:rsid w:val="00E06BA3"/>
    <w:rsid w:val="00E06F88"/>
    <w:rsid w:val="00E071AC"/>
    <w:rsid w:val="00E077DE"/>
    <w:rsid w:val="00E079EA"/>
    <w:rsid w:val="00E07F1B"/>
    <w:rsid w:val="00E1064A"/>
    <w:rsid w:val="00E1140A"/>
    <w:rsid w:val="00E11CC1"/>
    <w:rsid w:val="00E1224D"/>
    <w:rsid w:val="00E129A5"/>
    <w:rsid w:val="00E129F2"/>
    <w:rsid w:val="00E13352"/>
    <w:rsid w:val="00E13779"/>
    <w:rsid w:val="00E13B4C"/>
    <w:rsid w:val="00E13BA6"/>
    <w:rsid w:val="00E13C9B"/>
    <w:rsid w:val="00E140A3"/>
    <w:rsid w:val="00E146D3"/>
    <w:rsid w:val="00E14ED8"/>
    <w:rsid w:val="00E1539C"/>
    <w:rsid w:val="00E155C6"/>
    <w:rsid w:val="00E15FF9"/>
    <w:rsid w:val="00E16268"/>
    <w:rsid w:val="00E16545"/>
    <w:rsid w:val="00E16675"/>
    <w:rsid w:val="00E16F90"/>
    <w:rsid w:val="00E17056"/>
    <w:rsid w:val="00E171FA"/>
    <w:rsid w:val="00E17225"/>
    <w:rsid w:val="00E1795A"/>
    <w:rsid w:val="00E20162"/>
    <w:rsid w:val="00E20238"/>
    <w:rsid w:val="00E20FE9"/>
    <w:rsid w:val="00E21002"/>
    <w:rsid w:val="00E2158E"/>
    <w:rsid w:val="00E22A0E"/>
    <w:rsid w:val="00E23240"/>
    <w:rsid w:val="00E23762"/>
    <w:rsid w:val="00E23BB0"/>
    <w:rsid w:val="00E244AF"/>
    <w:rsid w:val="00E244D9"/>
    <w:rsid w:val="00E24644"/>
    <w:rsid w:val="00E2483B"/>
    <w:rsid w:val="00E24974"/>
    <w:rsid w:val="00E257A5"/>
    <w:rsid w:val="00E25C12"/>
    <w:rsid w:val="00E25E54"/>
    <w:rsid w:val="00E2692B"/>
    <w:rsid w:val="00E26F7B"/>
    <w:rsid w:val="00E2793C"/>
    <w:rsid w:val="00E30170"/>
    <w:rsid w:val="00E30EA3"/>
    <w:rsid w:val="00E30FAA"/>
    <w:rsid w:val="00E313B3"/>
    <w:rsid w:val="00E313C0"/>
    <w:rsid w:val="00E31544"/>
    <w:rsid w:val="00E31792"/>
    <w:rsid w:val="00E31D47"/>
    <w:rsid w:val="00E31DAD"/>
    <w:rsid w:val="00E32811"/>
    <w:rsid w:val="00E32E14"/>
    <w:rsid w:val="00E33186"/>
    <w:rsid w:val="00E332D7"/>
    <w:rsid w:val="00E337E8"/>
    <w:rsid w:val="00E343A2"/>
    <w:rsid w:val="00E34B4B"/>
    <w:rsid w:val="00E34E0B"/>
    <w:rsid w:val="00E34F0D"/>
    <w:rsid w:val="00E35169"/>
    <w:rsid w:val="00E3549A"/>
    <w:rsid w:val="00E35623"/>
    <w:rsid w:val="00E35EFF"/>
    <w:rsid w:val="00E36570"/>
    <w:rsid w:val="00E36B31"/>
    <w:rsid w:val="00E36B5A"/>
    <w:rsid w:val="00E3729C"/>
    <w:rsid w:val="00E375F1"/>
    <w:rsid w:val="00E37D79"/>
    <w:rsid w:val="00E37DE4"/>
    <w:rsid w:val="00E37FA3"/>
    <w:rsid w:val="00E40161"/>
    <w:rsid w:val="00E4049D"/>
    <w:rsid w:val="00E4115C"/>
    <w:rsid w:val="00E41A62"/>
    <w:rsid w:val="00E420D5"/>
    <w:rsid w:val="00E425AB"/>
    <w:rsid w:val="00E43239"/>
    <w:rsid w:val="00E43A96"/>
    <w:rsid w:val="00E4421E"/>
    <w:rsid w:val="00E443F6"/>
    <w:rsid w:val="00E44992"/>
    <w:rsid w:val="00E44B0A"/>
    <w:rsid w:val="00E451F1"/>
    <w:rsid w:val="00E45A8D"/>
    <w:rsid w:val="00E46086"/>
    <w:rsid w:val="00E46362"/>
    <w:rsid w:val="00E4671E"/>
    <w:rsid w:val="00E46820"/>
    <w:rsid w:val="00E46916"/>
    <w:rsid w:val="00E47DD6"/>
    <w:rsid w:val="00E50180"/>
    <w:rsid w:val="00E501CA"/>
    <w:rsid w:val="00E50448"/>
    <w:rsid w:val="00E505D4"/>
    <w:rsid w:val="00E5081F"/>
    <w:rsid w:val="00E50B90"/>
    <w:rsid w:val="00E50C20"/>
    <w:rsid w:val="00E50FED"/>
    <w:rsid w:val="00E51A20"/>
    <w:rsid w:val="00E5264F"/>
    <w:rsid w:val="00E52CAC"/>
    <w:rsid w:val="00E53109"/>
    <w:rsid w:val="00E534BE"/>
    <w:rsid w:val="00E53839"/>
    <w:rsid w:val="00E5492E"/>
    <w:rsid w:val="00E55140"/>
    <w:rsid w:val="00E554A2"/>
    <w:rsid w:val="00E554A6"/>
    <w:rsid w:val="00E554CC"/>
    <w:rsid w:val="00E5569F"/>
    <w:rsid w:val="00E55DFB"/>
    <w:rsid w:val="00E55FC3"/>
    <w:rsid w:val="00E5628B"/>
    <w:rsid w:val="00E562E0"/>
    <w:rsid w:val="00E563DE"/>
    <w:rsid w:val="00E56446"/>
    <w:rsid w:val="00E56625"/>
    <w:rsid w:val="00E5670D"/>
    <w:rsid w:val="00E56719"/>
    <w:rsid w:val="00E56A81"/>
    <w:rsid w:val="00E57589"/>
    <w:rsid w:val="00E57CCA"/>
    <w:rsid w:val="00E600A1"/>
    <w:rsid w:val="00E60587"/>
    <w:rsid w:val="00E605EF"/>
    <w:rsid w:val="00E60BDA"/>
    <w:rsid w:val="00E60C05"/>
    <w:rsid w:val="00E612DC"/>
    <w:rsid w:val="00E61CF1"/>
    <w:rsid w:val="00E6217B"/>
    <w:rsid w:val="00E62369"/>
    <w:rsid w:val="00E6267F"/>
    <w:rsid w:val="00E63002"/>
    <w:rsid w:val="00E635E5"/>
    <w:rsid w:val="00E6365C"/>
    <w:rsid w:val="00E63A4B"/>
    <w:rsid w:val="00E63EA3"/>
    <w:rsid w:val="00E645F0"/>
    <w:rsid w:val="00E64732"/>
    <w:rsid w:val="00E64A41"/>
    <w:rsid w:val="00E64E53"/>
    <w:rsid w:val="00E650B2"/>
    <w:rsid w:val="00E65633"/>
    <w:rsid w:val="00E6565F"/>
    <w:rsid w:val="00E6637C"/>
    <w:rsid w:val="00E66509"/>
    <w:rsid w:val="00E66B8A"/>
    <w:rsid w:val="00E66CD1"/>
    <w:rsid w:val="00E6716A"/>
    <w:rsid w:val="00E67BA1"/>
    <w:rsid w:val="00E67F1D"/>
    <w:rsid w:val="00E70AC0"/>
    <w:rsid w:val="00E70E72"/>
    <w:rsid w:val="00E71291"/>
    <w:rsid w:val="00E71AF5"/>
    <w:rsid w:val="00E72A93"/>
    <w:rsid w:val="00E736A9"/>
    <w:rsid w:val="00E73752"/>
    <w:rsid w:val="00E73C20"/>
    <w:rsid w:val="00E73FCA"/>
    <w:rsid w:val="00E7419B"/>
    <w:rsid w:val="00E74246"/>
    <w:rsid w:val="00E743A1"/>
    <w:rsid w:val="00E74902"/>
    <w:rsid w:val="00E75325"/>
    <w:rsid w:val="00E75F84"/>
    <w:rsid w:val="00E761A0"/>
    <w:rsid w:val="00E761F8"/>
    <w:rsid w:val="00E76C1C"/>
    <w:rsid w:val="00E77515"/>
    <w:rsid w:val="00E77567"/>
    <w:rsid w:val="00E779CA"/>
    <w:rsid w:val="00E77AC5"/>
    <w:rsid w:val="00E80185"/>
    <w:rsid w:val="00E80483"/>
    <w:rsid w:val="00E80A87"/>
    <w:rsid w:val="00E80F05"/>
    <w:rsid w:val="00E80FE3"/>
    <w:rsid w:val="00E8227A"/>
    <w:rsid w:val="00E8228D"/>
    <w:rsid w:val="00E83666"/>
    <w:rsid w:val="00E83BA1"/>
    <w:rsid w:val="00E83C4A"/>
    <w:rsid w:val="00E8402E"/>
    <w:rsid w:val="00E85341"/>
    <w:rsid w:val="00E85A43"/>
    <w:rsid w:val="00E85DBF"/>
    <w:rsid w:val="00E85E71"/>
    <w:rsid w:val="00E862FB"/>
    <w:rsid w:val="00E86B32"/>
    <w:rsid w:val="00E86C13"/>
    <w:rsid w:val="00E86C5B"/>
    <w:rsid w:val="00E871EA"/>
    <w:rsid w:val="00E87241"/>
    <w:rsid w:val="00E87307"/>
    <w:rsid w:val="00E87A56"/>
    <w:rsid w:val="00E90485"/>
    <w:rsid w:val="00E90F55"/>
    <w:rsid w:val="00E913D1"/>
    <w:rsid w:val="00E91766"/>
    <w:rsid w:val="00E919DD"/>
    <w:rsid w:val="00E91B56"/>
    <w:rsid w:val="00E92574"/>
    <w:rsid w:val="00E928F4"/>
    <w:rsid w:val="00E936AD"/>
    <w:rsid w:val="00E93971"/>
    <w:rsid w:val="00E93CF0"/>
    <w:rsid w:val="00E93E35"/>
    <w:rsid w:val="00E94541"/>
    <w:rsid w:val="00E94F5D"/>
    <w:rsid w:val="00E955EC"/>
    <w:rsid w:val="00E9586F"/>
    <w:rsid w:val="00E95AD8"/>
    <w:rsid w:val="00E9678F"/>
    <w:rsid w:val="00E96A6F"/>
    <w:rsid w:val="00E97179"/>
    <w:rsid w:val="00E97704"/>
    <w:rsid w:val="00E97B00"/>
    <w:rsid w:val="00EA02F4"/>
    <w:rsid w:val="00EA0691"/>
    <w:rsid w:val="00EA06C3"/>
    <w:rsid w:val="00EA0808"/>
    <w:rsid w:val="00EA0E5F"/>
    <w:rsid w:val="00EA0F6E"/>
    <w:rsid w:val="00EA1B28"/>
    <w:rsid w:val="00EA1CEA"/>
    <w:rsid w:val="00EA227C"/>
    <w:rsid w:val="00EA284B"/>
    <w:rsid w:val="00EA2A71"/>
    <w:rsid w:val="00EA2AB2"/>
    <w:rsid w:val="00EA3064"/>
    <w:rsid w:val="00EA3B6B"/>
    <w:rsid w:val="00EA4380"/>
    <w:rsid w:val="00EA4508"/>
    <w:rsid w:val="00EA4797"/>
    <w:rsid w:val="00EA499B"/>
    <w:rsid w:val="00EA4C0B"/>
    <w:rsid w:val="00EA5161"/>
    <w:rsid w:val="00EA5AC8"/>
    <w:rsid w:val="00EA645B"/>
    <w:rsid w:val="00EA6CF0"/>
    <w:rsid w:val="00EA6F21"/>
    <w:rsid w:val="00EA74C8"/>
    <w:rsid w:val="00EA7594"/>
    <w:rsid w:val="00EA7F7E"/>
    <w:rsid w:val="00EB11FA"/>
    <w:rsid w:val="00EB1344"/>
    <w:rsid w:val="00EB1671"/>
    <w:rsid w:val="00EB1689"/>
    <w:rsid w:val="00EB16CC"/>
    <w:rsid w:val="00EB1762"/>
    <w:rsid w:val="00EB1C24"/>
    <w:rsid w:val="00EB237B"/>
    <w:rsid w:val="00EB300E"/>
    <w:rsid w:val="00EB3184"/>
    <w:rsid w:val="00EB31AB"/>
    <w:rsid w:val="00EB33FB"/>
    <w:rsid w:val="00EB3791"/>
    <w:rsid w:val="00EB39C1"/>
    <w:rsid w:val="00EB3C4B"/>
    <w:rsid w:val="00EB3D52"/>
    <w:rsid w:val="00EB3E60"/>
    <w:rsid w:val="00EB4274"/>
    <w:rsid w:val="00EB51F9"/>
    <w:rsid w:val="00EB5524"/>
    <w:rsid w:val="00EB5A2D"/>
    <w:rsid w:val="00EB5BAD"/>
    <w:rsid w:val="00EB609C"/>
    <w:rsid w:val="00EB6157"/>
    <w:rsid w:val="00EB6584"/>
    <w:rsid w:val="00EB69E0"/>
    <w:rsid w:val="00EB6B8F"/>
    <w:rsid w:val="00EB6CED"/>
    <w:rsid w:val="00EB71CE"/>
    <w:rsid w:val="00EC027C"/>
    <w:rsid w:val="00EC078A"/>
    <w:rsid w:val="00EC14B5"/>
    <w:rsid w:val="00EC1657"/>
    <w:rsid w:val="00EC1CC4"/>
    <w:rsid w:val="00EC2043"/>
    <w:rsid w:val="00EC2807"/>
    <w:rsid w:val="00EC2D78"/>
    <w:rsid w:val="00EC323F"/>
    <w:rsid w:val="00EC324D"/>
    <w:rsid w:val="00EC32C4"/>
    <w:rsid w:val="00EC4E5E"/>
    <w:rsid w:val="00EC5497"/>
    <w:rsid w:val="00EC56F2"/>
    <w:rsid w:val="00EC57DC"/>
    <w:rsid w:val="00EC59CA"/>
    <w:rsid w:val="00EC5C81"/>
    <w:rsid w:val="00EC5FC9"/>
    <w:rsid w:val="00EC6704"/>
    <w:rsid w:val="00EC6BF2"/>
    <w:rsid w:val="00EC6D59"/>
    <w:rsid w:val="00EC6F80"/>
    <w:rsid w:val="00EC756D"/>
    <w:rsid w:val="00EC7F9E"/>
    <w:rsid w:val="00ED07E7"/>
    <w:rsid w:val="00ED0BC7"/>
    <w:rsid w:val="00ED13CD"/>
    <w:rsid w:val="00ED15F7"/>
    <w:rsid w:val="00ED170B"/>
    <w:rsid w:val="00ED1AC5"/>
    <w:rsid w:val="00ED1F44"/>
    <w:rsid w:val="00ED26C6"/>
    <w:rsid w:val="00ED2C87"/>
    <w:rsid w:val="00ED3325"/>
    <w:rsid w:val="00ED34FB"/>
    <w:rsid w:val="00ED3CD3"/>
    <w:rsid w:val="00ED3E71"/>
    <w:rsid w:val="00ED3EA6"/>
    <w:rsid w:val="00ED43D6"/>
    <w:rsid w:val="00ED4668"/>
    <w:rsid w:val="00ED4B36"/>
    <w:rsid w:val="00ED4B8E"/>
    <w:rsid w:val="00ED58A6"/>
    <w:rsid w:val="00ED72AC"/>
    <w:rsid w:val="00ED7627"/>
    <w:rsid w:val="00ED77C5"/>
    <w:rsid w:val="00ED7BBB"/>
    <w:rsid w:val="00EE0CD6"/>
    <w:rsid w:val="00EE1178"/>
    <w:rsid w:val="00EE155C"/>
    <w:rsid w:val="00EE160A"/>
    <w:rsid w:val="00EE24FA"/>
    <w:rsid w:val="00EE2AFB"/>
    <w:rsid w:val="00EE36B8"/>
    <w:rsid w:val="00EE3C94"/>
    <w:rsid w:val="00EE493F"/>
    <w:rsid w:val="00EE49C5"/>
    <w:rsid w:val="00EE5144"/>
    <w:rsid w:val="00EE5968"/>
    <w:rsid w:val="00EE64FD"/>
    <w:rsid w:val="00EE6D11"/>
    <w:rsid w:val="00EE724B"/>
    <w:rsid w:val="00EE7C8D"/>
    <w:rsid w:val="00EE7D86"/>
    <w:rsid w:val="00EF04F1"/>
    <w:rsid w:val="00EF074D"/>
    <w:rsid w:val="00EF08B1"/>
    <w:rsid w:val="00EF0D63"/>
    <w:rsid w:val="00EF1326"/>
    <w:rsid w:val="00EF18F2"/>
    <w:rsid w:val="00EF1B11"/>
    <w:rsid w:val="00EF1C30"/>
    <w:rsid w:val="00EF221C"/>
    <w:rsid w:val="00EF2549"/>
    <w:rsid w:val="00EF270F"/>
    <w:rsid w:val="00EF2EAE"/>
    <w:rsid w:val="00EF32D9"/>
    <w:rsid w:val="00EF34D2"/>
    <w:rsid w:val="00EF35EF"/>
    <w:rsid w:val="00EF45A5"/>
    <w:rsid w:val="00EF483E"/>
    <w:rsid w:val="00EF49B3"/>
    <w:rsid w:val="00EF4A96"/>
    <w:rsid w:val="00EF549A"/>
    <w:rsid w:val="00EF6583"/>
    <w:rsid w:val="00EF6C45"/>
    <w:rsid w:val="00EF6CDA"/>
    <w:rsid w:val="00F0008E"/>
    <w:rsid w:val="00F005AB"/>
    <w:rsid w:val="00F00F3E"/>
    <w:rsid w:val="00F00F5D"/>
    <w:rsid w:val="00F01342"/>
    <w:rsid w:val="00F0191E"/>
    <w:rsid w:val="00F0205F"/>
    <w:rsid w:val="00F027E7"/>
    <w:rsid w:val="00F02CEF"/>
    <w:rsid w:val="00F03696"/>
    <w:rsid w:val="00F03833"/>
    <w:rsid w:val="00F040F7"/>
    <w:rsid w:val="00F04254"/>
    <w:rsid w:val="00F043B0"/>
    <w:rsid w:val="00F04A3F"/>
    <w:rsid w:val="00F04C81"/>
    <w:rsid w:val="00F055B5"/>
    <w:rsid w:val="00F05B15"/>
    <w:rsid w:val="00F06776"/>
    <w:rsid w:val="00F06797"/>
    <w:rsid w:val="00F068A6"/>
    <w:rsid w:val="00F06DD5"/>
    <w:rsid w:val="00F07584"/>
    <w:rsid w:val="00F075C1"/>
    <w:rsid w:val="00F077E9"/>
    <w:rsid w:val="00F07EB6"/>
    <w:rsid w:val="00F1073B"/>
    <w:rsid w:val="00F109E8"/>
    <w:rsid w:val="00F10A4D"/>
    <w:rsid w:val="00F1143B"/>
    <w:rsid w:val="00F114DA"/>
    <w:rsid w:val="00F117CC"/>
    <w:rsid w:val="00F11902"/>
    <w:rsid w:val="00F11C6D"/>
    <w:rsid w:val="00F11F1C"/>
    <w:rsid w:val="00F11F6F"/>
    <w:rsid w:val="00F127A8"/>
    <w:rsid w:val="00F12B9C"/>
    <w:rsid w:val="00F12F0C"/>
    <w:rsid w:val="00F13393"/>
    <w:rsid w:val="00F144FE"/>
    <w:rsid w:val="00F145CC"/>
    <w:rsid w:val="00F14696"/>
    <w:rsid w:val="00F1493D"/>
    <w:rsid w:val="00F14C54"/>
    <w:rsid w:val="00F14CF0"/>
    <w:rsid w:val="00F1564C"/>
    <w:rsid w:val="00F159C2"/>
    <w:rsid w:val="00F1616B"/>
    <w:rsid w:val="00F1632D"/>
    <w:rsid w:val="00F172AA"/>
    <w:rsid w:val="00F17C9F"/>
    <w:rsid w:val="00F17CB6"/>
    <w:rsid w:val="00F17F2D"/>
    <w:rsid w:val="00F20E96"/>
    <w:rsid w:val="00F21E59"/>
    <w:rsid w:val="00F21F09"/>
    <w:rsid w:val="00F225AE"/>
    <w:rsid w:val="00F23251"/>
    <w:rsid w:val="00F23C4A"/>
    <w:rsid w:val="00F23CFF"/>
    <w:rsid w:val="00F23DD3"/>
    <w:rsid w:val="00F2403E"/>
    <w:rsid w:val="00F2412B"/>
    <w:rsid w:val="00F24221"/>
    <w:rsid w:val="00F24ED9"/>
    <w:rsid w:val="00F24F87"/>
    <w:rsid w:val="00F252BE"/>
    <w:rsid w:val="00F2556F"/>
    <w:rsid w:val="00F256DB"/>
    <w:rsid w:val="00F25798"/>
    <w:rsid w:val="00F2616F"/>
    <w:rsid w:val="00F261BD"/>
    <w:rsid w:val="00F26A5F"/>
    <w:rsid w:val="00F26EC7"/>
    <w:rsid w:val="00F26F6E"/>
    <w:rsid w:val="00F2720D"/>
    <w:rsid w:val="00F27B81"/>
    <w:rsid w:val="00F3059D"/>
    <w:rsid w:val="00F30847"/>
    <w:rsid w:val="00F30BB5"/>
    <w:rsid w:val="00F3113A"/>
    <w:rsid w:val="00F317C3"/>
    <w:rsid w:val="00F322F9"/>
    <w:rsid w:val="00F3281A"/>
    <w:rsid w:val="00F32FB0"/>
    <w:rsid w:val="00F33D22"/>
    <w:rsid w:val="00F34CF2"/>
    <w:rsid w:val="00F350CB"/>
    <w:rsid w:val="00F35B6E"/>
    <w:rsid w:val="00F35BA2"/>
    <w:rsid w:val="00F361B0"/>
    <w:rsid w:val="00F36739"/>
    <w:rsid w:val="00F36ED8"/>
    <w:rsid w:val="00F37029"/>
    <w:rsid w:val="00F37441"/>
    <w:rsid w:val="00F379F3"/>
    <w:rsid w:val="00F37F5E"/>
    <w:rsid w:val="00F37FFC"/>
    <w:rsid w:val="00F405C9"/>
    <w:rsid w:val="00F40928"/>
    <w:rsid w:val="00F40F32"/>
    <w:rsid w:val="00F41386"/>
    <w:rsid w:val="00F420B1"/>
    <w:rsid w:val="00F425DD"/>
    <w:rsid w:val="00F42ADB"/>
    <w:rsid w:val="00F42B84"/>
    <w:rsid w:val="00F42D8C"/>
    <w:rsid w:val="00F42EA4"/>
    <w:rsid w:val="00F43182"/>
    <w:rsid w:val="00F446B7"/>
    <w:rsid w:val="00F449C7"/>
    <w:rsid w:val="00F449F1"/>
    <w:rsid w:val="00F44B07"/>
    <w:rsid w:val="00F47148"/>
    <w:rsid w:val="00F471AA"/>
    <w:rsid w:val="00F478D4"/>
    <w:rsid w:val="00F50C5B"/>
    <w:rsid w:val="00F51656"/>
    <w:rsid w:val="00F51849"/>
    <w:rsid w:val="00F52634"/>
    <w:rsid w:val="00F5299A"/>
    <w:rsid w:val="00F52CF9"/>
    <w:rsid w:val="00F53103"/>
    <w:rsid w:val="00F53987"/>
    <w:rsid w:val="00F54203"/>
    <w:rsid w:val="00F54497"/>
    <w:rsid w:val="00F54DA2"/>
    <w:rsid w:val="00F5507B"/>
    <w:rsid w:val="00F56542"/>
    <w:rsid w:val="00F5675C"/>
    <w:rsid w:val="00F568DD"/>
    <w:rsid w:val="00F568FA"/>
    <w:rsid w:val="00F5706F"/>
    <w:rsid w:val="00F57D1E"/>
    <w:rsid w:val="00F6019D"/>
    <w:rsid w:val="00F60729"/>
    <w:rsid w:val="00F60742"/>
    <w:rsid w:val="00F60A96"/>
    <w:rsid w:val="00F60FAB"/>
    <w:rsid w:val="00F6118F"/>
    <w:rsid w:val="00F61725"/>
    <w:rsid w:val="00F625A3"/>
    <w:rsid w:val="00F62C8C"/>
    <w:rsid w:val="00F6335A"/>
    <w:rsid w:val="00F6366F"/>
    <w:rsid w:val="00F63860"/>
    <w:rsid w:val="00F63C85"/>
    <w:rsid w:val="00F63F86"/>
    <w:rsid w:val="00F640E1"/>
    <w:rsid w:val="00F6453F"/>
    <w:rsid w:val="00F64A00"/>
    <w:rsid w:val="00F64CE9"/>
    <w:rsid w:val="00F64E14"/>
    <w:rsid w:val="00F64F75"/>
    <w:rsid w:val="00F650F0"/>
    <w:rsid w:val="00F6527B"/>
    <w:rsid w:val="00F6536F"/>
    <w:rsid w:val="00F65BA3"/>
    <w:rsid w:val="00F65D65"/>
    <w:rsid w:val="00F669A5"/>
    <w:rsid w:val="00F66A32"/>
    <w:rsid w:val="00F66C54"/>
    <w:rsid w:val="00F67459"/>
    <w:rsid w:val="00F70446"/>
    <w:rsid w:val="00F70A64"/>
    <w:rsid w:val="00F70B62"/>
    <w:rsid w:val="00F71048"/>
    <w:rsid w:val="00F71CCC"/>
    <w:rsid w:val="00F71DFA"/>
    <w:rsid w:val="00F7245E"/>
    <w:rsid w:val="00F7273A"/>
    <w:rsid w:val="00F72761"/>
    <w:rsid w:val="00F7286A"/>
    <w:rsid w:val="00F72FC6"/>
    <w:rsid w:val="00F7323B"/>
    <w:rsid w:val="00F7361B"/>
    <w:rsid w:val="00F73BB6"/>
    <w:rsid w:val="00F745AA"/>
    <w:rsid w:val="00F75283"/>
    <w:rsid w:val="00F75683"/>
    <w:rsid w:val="00F7592A"/>
    <w:rsid w:val="00F75B01"/>
    <w:rsid w:val="00F75D7C"/>
    <w:rsid w:val="00F763FC"/>
    <w:rsid w:val="00F770C0"/>
    <w:rsid w:val="00F77964"/>
    <w:rsid w:val="00F77C6A"/>
    <w:rsid w:val="00F77C6D"/>
    <w:rsid w:val="00F80157"/>
    <w:rsid w:val="00F80215"/>
    <w:rsid w:val="00F80727"/>
    <w:rsid w:val="00F8094E"/>
    <w:rsid w:val="00F80BE9"/>
    <w:rsid w:val="00F8146E"/>
    <w:rsid w:val="00F818C2"/>
    <w:rsid w:val="00F81CF1"/>
    <w:rsid w:val="00F81D73"/>
    <w:rsid w:val="00F827E7"/>
    <w:rsid w:val="00F82E60"/>
    <w:rsid w:val="00F83641"/>
    <w:rsid w:val="00F8376A"/>
    <w:rsid w:val="00F838C6"/>
    <w:rsid w:val="00F83CCB"/>
    <w:rsid w:val="00F83D84"/>
    <w:rsid w:val="00F8420D"/>
    <w:rsid w:val="00F84902"/>
    <w:rsid w:val="00F84E36"/>
    <w:rsid w:val="00F850C8"/>
    <w:rsid w:val="00F85C2E"/>
    <w:rsid w:val="00F85E0B"/>
    <w:rsid w:val="00F868CD"/>
    <w:rsid w:val="00F87679"/>
    <w:rsid w:val="00F87786"/>
    <w:rsid w:val="00F87A1E"/>
    <w:rsid w:val="00F87AD5"/>
    <w:rsid w:val="00F87FC7"/>
    <w:rsid w:val="00F90403"/>
    <w:rsid w:val="00F9076E"/>
    <w:rsid w:val="00F90D35"/>
    <w:rsid w:val="00F91C46"/>
    <w:rsid w:val="00F9245A"/>
    <w:rsid w:val="00F927B0"/>
    <w:rsid w:val="00F92AE5"/>
    <w:rsid w:val="00F92F0B"/>
    <w:rsid w:val="00F9355F"/>
    <w:rsid w:val="00F941E1"/>
    <w:rsid w:val="00F94998"/>
    <w:rsid w:val="00F9499C"/>
    <w:rsid w:val="00F94B88"/>
    <w:rsid w:val="00F94D90"/>
    <w:rsid w:val="00F94E38"/>
    <w:rsid w:val="00F95227"/>
    <w:rsid w:val="00F955B3"/>
    <w:rsid w:val="00F95840"/>
    <w:rsid w:val="00F959EF"/>
    <w:rsid w:val="00F95A3F"/>
    <w:rsid w:val="00F95AEE"/>
    <w:rsid w:val="00F95C0A"/>
    <w:rsid w:val="00F95C50"/>
    <w:rsid w:val="00F95EC1"/>
    <w:rsid w:val="00F96228"/>
    <w:rsid w:val="00F9655C"/>
    <w:rsid w:val="00F96738"/>
    <w:rsid w:val="00F96945"/>
    <w:rsid w:val="00F96E45"/>
    <w:rsid w:val="00F970D4"/>
    <w:rsid w:val="00F97784"/>
    <w:rsid w:val="00FA03AF"/>
    <w:rsid w:val="00FA0F9B"/>
    <w:rsid w:val="00FA1F96"/>
    <w:rsid w:val="00FA21D9"/>
    <w:rsid w:val="00FA2649"/>
    <w:rsid w:val="00FA28A5"/>
    <w:rsid w:val="00FA33EC"/>
    <w:rsid w:val="00FA4A8E"/>
    <w:rsid w:val="00FA4EB0"/>
    <w:rsid w:val="00FA5048"/>
    <w:rsid w:val="00FA538D"/>
    <w:rsid w:val="00FA5997"/>
    <w:rsid w:val="00FA5ABF"/>
    <w:rsid w:val="00FA5B85"/>
    <w:rsid w:val="00FA6424"/>
    <w:rsid w:val="00FA6B2D"/>
    <w:rsid w:val="00FA6B4A"/>
    <w:rsid w:val="00FA6B8C"/>
    <w:rsid w:val="00FA6D29"/>
    <w:rsid w:val="00FA6FF2"/>
    <w:rsid w:val="00FA7413"/>
    <w:rsid w:val="00FA7CFC"/>
    <w:rsid w:val="00FB0D10"/>
    <w:rsid w:val="00FB175E"/>
    <w:rsid w:val="00FB17CD"/>
    <w:rsid w:val="00FB19F6"/>
    <w:rsid w:val="00FB1EDA"/>
    <w:rsid w:val="00FB1F28"/>
    <w:rsid w:val="00FB24ED"/>
    <w:rsid w:val="00FB2CC2"/>
    <w:rsid w:val="00FB313A"/>
    <w:rsid w:val="00FB3174"/>
    <w:rsid w:val="00FB366F"/>
    <w:rsid w:val="00FB3F6B"/>
    <w:rsid w:val="00FB4017"/>
    <w:rsid w:val="00FB4126"/>
    <w:rsid w:val="00FB5790"/>
    <w:rsid w:val="00FB592B"/>
    <w:rsid w:val="00FB5B4E"/>
    <w:rsid w:val="00FB5C48"/>
    <w:rsid w:val="00FB5F95"/>
    <w:rsid w:val="00FB60E0"/>
    <w:rsid w:val="00FB6373"/>
    <w:rsid w:val="00FB6E34"/>
    <w:rsid w:val="00FC0599"/>
    <w:rsid w:val="00FC086F"/>
    <w:rsid w:val="00FC10DA"/>
    <w:rsid w:val="00FC1421"/>
    <w:rsid w:val="00FC1984"/>
    <w:rsid w:val="00FC1A47"/>
    <w:rsid w:val="00FC1C67"/>
    <w:rsid w:val="00FC2C83"/>
    <w:rsid w:val="00FC320A"/>
    <w:rsid w:val="00FC44F7"/>
    <w:rsid w:val="00FC4814"/>
    <w:rsid w:val="00FC4EF2"/>
    <w:rsid w:val="00FC5420"/>
    <w:rsid w:val="00FC5A4A"/>
    <w:rsid w:val="00FC6025"/>
    <w:rsid w:val="00FC6A0D"/>
    <w:rsid w:val="00FC6ADF"/>
    <w:rsid w:val="00FC6F74"/>
    <w:rsid w:val="00FC7250"/>
    <w:rsid w:val="00FC7A2C"/>
    <w:rsid w:val="00FD06EA"/>
    <w:rsid w:val="00FD0A48"/>
    <w:rsid w:val="00FD0B78"/>
    <w:rsid w:val="00FD160D"/>
    <w:rsid w:val="00FD183E"/>
    <w:rsid w:val="00FD1A67"/>
    <w:rsid w:val="00FD1FE5"/>
    <w:rsid w:val="00FD2338"/>
    <w:rsid w:val="00FD2C8E"/>
    <w:rsid w:val="00FD2D35"/>
    <w:rsid w:val="00FD2DF4"/>
    <w:rsid w:val="00FD3BED"/>
    <w:rsid w:val="00FD3E18"/>
    <w:rsid w:val="00FD3E3E"/>
    <w:rsid w:val="00FD4043"/>
    <w:rsid w:val="00FD4476"/>
    <w:rsid w:val="00FD4F98"/>
    <w:rsid w:val="00FD50F3"/>
    <w:rsid w:val="00FD5337"/>
    <w:rsid w:val="00FD5FE0"/>
    <w:rsid w:val="00FD695B"/>
    <w:rsid w:val="00FD6B31"/>
    <w:rsid w:val="00FD6B6B"/>
    <w:rsid w:val="00FD7175"/>
    <w:rsid w:val="00FD7660"/>
    <w:rsid w:val="00FD79D5"/>
    <w:rsid w:val="00FD7F4D"/>
    <w:rsid w:val="00FE0002"/>
    <w:rsid w:val="00FE0206"/>
    <w:rsid w:val="00FE16BE"/>
    <w:rsid w:val="00FE1B6A"/>
    <w:rsid w:val="00FE1CFE"/>
    <w:rsid w:val="00FE216F"/>
    <w:rsid w:val="00FE2FAD"/>
    <w:rsid w:val="00FE2FBD"/>
    <w:rsid w:val="00FE36C7"/>
    <w:rsid w:val="00FE4093"/>
    <w:rsid w:val="00FE45F0"/>
    <w:rsid w:val="00FE4868"/>
    <w:rsid w:val="00FE4939"/>
    <w:rsid w:val="00FE4CA6"/>
    <w:rsid w:val="00FE4F1D"/>
    <w:rsid w:val="00FE5015"/>
    <w:rsid w:val="00FE52D9"/>
    <w:rsid w:val="00FE5C2A"/>
    <w:rsid w:val="00FE5CF8"/>
    <w:rsid w:val="00FE6276"/>
    <w:rsid w:val="00FE62F6"/>
    <w:rsid w:val="00FE63B8"/>
    <w:rsid w:val="00FE6572"/>
    <w:rsid w:val="00FE67BD"/>
    <w:rsid w:val="00FE67D7"/>
    <w:rsid w:val="00FE69C4"/>
    <w:rsid w:val="00FE77D9"/>
    <w:rsid w:val="00FE7873"/>
    <w:rsid w:val="00FF03EA"/>
    <w:rsid w:val="00FF04D0"/>
    <w:rsid w:val="00FF128F"/>
    <w:rsid w:val="00FF169C"/>
    <w:rsid w:val="00FF1970"/>
    <w:rsid w:val="00FF1A2B"/>
    <w:rsid w:val="00FF1B58"/>
    <w:rsid w:val="00FF2B08"/>
    <w:rsid w:val="00FF2F52"/>
    <w:rsid w:val="00FF33E6"/>
    <w:rsid w:val="00FF360A"/>
    <w:rsid w:val="00FF3654"/>
    <w:rsid w:val="00FF38F6"/>
    <w:rsid w:val="00FF3E52"/>
    <w:rsid w:val="00FF4212"/>
    <w:rsid w:val="00FF42E0"/>
    <w:rsid w:val="00FF4514"/>
    <w:rsid w:val="00FF452F"/>
    <w:rsid w:val="00FF59C2"/>
    <w:rsid w:val="00FF6654"/>
    <w:rsid w:val="00FF69EB"/>
    <w:rsid w:val="00FF7372"/>
    <w:rsid w:val="00FF7442"/>
    <w:rsid w:val="00FF7FB8"/>
    <w:rsid w:val="00FF7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2FB561"/>
  <w15:docId w15:val="{E045DAC5-A35E-4056-994C-1A85541B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647E99"/>
    <w:rPr>
      <w:sz w:val="24"/>
      <w:szCs w:val="24"/>
    </w:rPr>
  </w:style>
  <w:style w:type="paragraph" w:styleId="16">
    <w:name w:val="heading 1"/>
    <w:aliases w:val="H1,h1,Глава 1,Document Header1,Заголовок 1 Знак2 Знак,Заголовок 1 Знак1 Знак Знак,Заголовок 1 Знак Знак Знак Знак,Заголовок 1 Знак Знак1 Знак Знак,Заголовок 1 Знак1 Знак1,Заголовок 1 Знак Знак Знак1"/>
    <w:basedOn w:val="a7"/>
    <w:next w:val="a7"/>
    <w:link w:val="18"/>
    <w:uiPriority w:val="9"/>
    <w:qFormat/>
    <w:rsid w:val="00AB2835"/>
    <w:pPr>
      <w:keepNext/>
      <w:spacing w:before="240" w:after="60"/>
      <w:jc w:val="center"/>
      <w:outlineLvl w:val="0"/>
    </w:pPr>
    <w:rPr>
      <w:b/>
      <w:kern w:val="28"/>
      <w:sz w:val="36"/>
      <w:szCs w:val="20"/>
      <w:lang w:val="x-none" w:eastAsia="x-none"/>
    </w:rPr>
  </w:style>
  <w:style w:type="paragraph" w:styleId="22">
    <w:name w:val="heading 2"/>
    <w:aliases w:val="h2,Gliederung2,Gliederung,H2,Indented Heading,H21,H22,Indented Heading1,Indented Heading2,Indented Heading3,Indented Heading4,H23,H211,H221,Indented Heading5,Indented Heading6,Indented Heading7,H24,H212,H222,Indented Heading8,H25,H213,H223"/>
    <w:basedOn w:val="a7"/>
    <w:next w:val="a7"/>
    <w:link w:val="23"/>
    <w:qFormat/>
    <w:rsid w:val="00AB2835"/>
    <w:pPr>
      <w:keepNext/>
      <w:jc w:val="center"/>
      <w:outlineLvl w:val="1"/>
    </w:pPr>
    <w:rPr>
      <w:b/>
      <w:bCs/>
      <w:lang w:val="x-none" w:eastAsia="x-none"/>
    </w:rPr>
  </w:style>
  <w:style w:type="paragraph" w:styleId="33">
    <w:name w:val="heading 3"/>
    <w:aliases w:val="h3,Gliederung3 Char,Gliederung3,H3"/>
    <w:basedOn w:val="a7"/>
    <w:next w:val="a7"/>
    <w:link w:val="34"/>
    <w:uiPriority w:val="9"/>
    <w:qFormat/>
    <w:rsid w:val="00AB2835"/>
    <w:pPr>
      <w:keepNext/>
      <w:spacing w:before="240" w:after="60"/>
      <w:outlineLvl w:val="2"/>
    </w:pPr>
    <w:rPr>
      <w:rFonts w:ascii="Arial" w:hAnsi="Arial"/>
      <w:b/>
      <w:szCs w:val="20"/>
      <w:lang w:val="x-none" w:eastAsia="x-none"/>
    </w:rPr>
  </w:style>
  <w:style w:type="paragraph" w:styleId="42">
    <w:name w:val="heading 4"/>
    <w:aliases w:val="4,I4,l4,heading4,I41,41,l41,heading41,(Shift Ctrl 4),Titre 41,t4.T4,4heading,h4,a.,4 dash,d,4 dash1,d1,31,h41,a.1,4 dash2,d2,32,h42,a.2,4 dash3,d3,33,h43,a.3,4 dash4,d4,34,h44,a.4,Sub sub heading,4 dash5,d5,35,h45,a.5,Sub sub heading1"/>
    <w:basedOn w:val="a7"/>
    <w:next w:val="a7"/>
    <w:link w:val="43"/>
    <w:qFormat/>
    <w:rsid w:val="00AB2835"/>
    <w:pPr>
      <w:keepNext/>
      <w:spacing w:before="240" w:after="60"/>
      <w:outlineLvl w:val="3"/>
    </w:pPr>
    <w:rPr>
      <w:rFonts w:ascii="Arial" w:eastAsia="Arial Unicode MS" w:hAnsi="Arial"/>
      <w:szCs w:val="20"/>
      <w:lang w:val="x-none" w:eastAsia="x-none"/>
    </w:rPr>
  </w:style>
  <w:style w:type="paragraph" w:styleId="51">
    <w:name w:val="heading 5"/>
    <w:aliases w:val="H5,PIM 5,5,ITT t5,PA Pico Section"/>
    <w:basedOn w:val="a7"/>
    <w:next w:val="a7"/>
    <w:link w:val="52"/>
    <w:uiPriority w:val="9"/>
    <w:qFormat/>
    <w:rsid w:val="00AB2835"/>
    <w:pPr>
      <w:spacing w:before="240" w:after="60"/>
      <w:outlineLvl w:val="4"/>
    </w:pPr>
    <w:rPr>
      <w:sz w:val="22"/>
      <w:szCs w:val="20"/>
      <w:lang w:val="x-none" w:eastAsia="x-none"/>
    </w:rPr>
  </w:style>
  <w:style w:type="paragraph" w:styleId="6">
    <w:name w:val="heading 6"/>
    <w:basedOn w:val="a7"/>
    <w:next w:val="a7"/>
    <w:link w:val="60"/>
    <w:uiPriority w:val="99"/>
    <w:qFormat/>
    <w:rsid w:val="00AB2835"/>
    <w:pPr>
      <w:spacing w:before="240" w:after="60"/>
      <w:outlineLvl w:val="5"/>
    </w:pPr>
    <w:rPr>
      <w:i/>
      <w:sz w:val="22"/>
      <w:szCs w:val="20"/>
      <w:lang w:val="x-none" w:eastAsia="x-none"/>
    </w:rPr>
  </w:style>
  <w:style w:type="paragraph" w:styleId="7">
    <w:name w:val="heading 7"/>
    <w:aliases w:val="PIM 7"/>
    <w:basedOn w:val="a7"/>
    <w:next w:val="a7"/>
    <w:link w:val="70"/>
    <w:qFormat/>
    <w:rsid w:val="00AB2835"/>
    <w:pPr>
      <w:spacing w:before="240" w:after="60"/>
      <w:outlineLvl w:val="6"/>
    </w:pPr>
    <w:rPr>
      <w:rFonts w:ascii="Arial" w:hAnsi="Arial"/>
      <w:sz w:val="20"/>
      <w:szCs w:val="20"/>
      <w:lang w:val="x-none" w:eastAsia="x-none"/>
    </w:rPr>
  </w:style>
  <w:style w:type="paragraph" w:styleId="8">
    <w:name w:val="heading 8"/>
    <w:aliases w:val="Legal Level 1.1.1."/>
    <w:basedOn w:val="a7"/>
    <w:next w:val="a7"/>
    <w:link w:val="80"/>
    <w:qFormat/>
    <w:rsid w:val="00AB2835"/>
    <w:pPr>
      <w:spacing w:before="240" w:after="60"/>
      <w:outlineLvl w:val="7"/>
    </w:pPr>
    <w:rPr>
      <w:rFonts w:ascii="Arial" w:hAnsi="Arial"/>
      <w:i/>
      <w:sz w:val="20"/>
      <w:szCs w:val="20"/>
      <w:lang w:val="x-none" w:eastAsia="x-none"/>
    </w:rPr>
  </w:style>
  <w:style w:type="paragraph" w:styleId="9">
    <w:name w:val="heading 9"/>
    <w:basedOn w:val="a7"/>
    <w:next w:val="a7"/>
    <w:link w:val="90"/>
    <w:qFormat/>
    <w:rsid w:val="00AB2835"/>
    <w:pPr>
      <w:spacing w:before="240" w:after="60"/>
      <w:outlineLvl w:val="8"/>
    </w:pPr>
    <w:rPr>
      <w:rFonts w:ascii="Arial" w:hAnsi="Arial"/>
      <w:b/>
      <w:i/>
      <w:sz w:val="18"/>
      <w:szCs w:val="20"/>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8">
    <w:name w:val="Заголовок 1 Знак"/>
    <w:aliases w:val="H1 Знак,h1 Знак,Глава 1 Знак,Document Header1 Знак,Заголовок 1 Знак2 Знак Знак1,Заголовок 1 Знак1 Знак Знак Знак1,Заголовок 1 Знак Знак Знак Знак Знак1,Заголовок 1 Знак Знак1 Знак Знак Знак,Заголовок 1 Знак1 Знак1 Знак"/>
    <w:link w:val="16"/>
    <w:uiPriority w:val="9"/>
    <w:rsid w:val="00AB2835"/>
    <w:rPr>
      <w:b/>
      <w:kern w:val="28"/>
      <w:sz w:val="36"/>
    </w:rPr>
  </w:style>
  <w:style w:type="character" w:customStyle="1" w:styleId="23">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link w:val="22"/>
    <w:rsid w:val="00AB2835"/>
    <w:rPr>
      <w:b/>
      <w:bCs/>
      <w:sz w:val="24"/>
      <w:szCs w:val="24"/>
    </w:rPr>
  </w:style>
  <w:style w:type="character" w:customStyle="1" w:styleId="34">
    <w:name w:val="Заголовок 3 Знак"/>
    <w:aliases w:val="h3 Знак1,Gliederung3 Char Знак1,Gliederung3 Знак1,H3 Знак1"/>
    <w:link w:val="33"/>
    <w:rsid w:val="00AB2835"/>
    <w:rPr>
      <w:rFonts w:ascii="Arial" w:hAnsi="Arial"/>
      <w:b/>
      <w:sz w:val="24"/>
    </w:rPr>
  </w:style>
  <w:style w:type="character" w:customStyle="1" w:styleId="43">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2"/>
    <w:rsid w:val="00AB2835"/>
    <w:rPr>
      <w:rFonts w:ascii="Arial" w:eastAsia="Arial Unicode MS" w:hAnsi="Arial"/>
      <w:sz w:val="24"/>
    </w:rPr>
  </w:style>
  <w:style w:type="character" w:customStyle="1" w:styleId="52">
    <w:name w:val="Заголовок 5 Знак"/>
    <w:aliases w:val="H5 Знак,PIM 5 Знак,5 Знак,ITT t5 Знак,PA Pico Section Знак"/>
    <w:link w:val="51"/>
    <w:uiPriority w:val="9"/>
    <w:rsid w:val="00AB2835"/>
    <w:rPr>
      <w:sz w:val="22"/>
    </w:rPr>
  </w:style>
  <w:style w:type="character" w:customStyle="1" w:styleId="60">
    <w:name w:val="Заголовок 6 Знак"/>
    <w:link w:val="6"/>
    <w:uiPriority w:val="99"/>
    <w:rsid w:val="00AB2835"/>
    <w:rPr>
      <w:i/>
      <w:sz w:val="22"/>
    </w:rPr>
  </w:style>
  <w:style w:type="character" w:customStyle="1" w:styleId="70">
    <w:name w:val="Заголовок 7 Знак"/>
    <w:aliases w:val="PIM 7 Знак"/>
    <w:link w:val="7"/>
    <w:rsid w:val="00AB2835"/>
    <w:rPr>
      <w:rFonts w:ascii="Arial" w:hAnsi="Arial"/>
    </w:rPr>
  </w:style>
  <w:style w:type="character" w:customStyle="1" w:styleId="80">
    <w:name w:val="Заголовок 8 Знак"/>
    <w:aliases w:val="Legal Level 1.1.1. Знак"/>
    <w:link w:val="8"/>
    <w:rsid w:val="00AB2835"/>
    <w:rPr>
      <w:rFonts w:ascii="Arial" w:hAnsi="Arial"/>
      <w:i/>
    </w:rPr>
  </w:style>
  <w:style w:type="character" w:customStyle="1" w:styleId="90">
    <w:name w:val="Заголовок 9 Знак"/>
    <w:link w:val="9"/>
    <w:rsid w:val="00AB2835"/>
    <w:rPr>
      <w:rFonts w:ascii="Arial" w:hAnsi="Arial"/>
      <w:b/>
      <w:i/>
      <w:sz w:val="18"/>
    </w:rPr>
  </w:style>
  <w:style w:type="paragraph" w:styleId="ab">
    <w:name w:val="Title"/>
    <w:basedOn w:val="a7"/>
    <w:next w:val="ac"/>
    <w:link w:val="ad"/>
    <w:qFormat/>
    <w:rsid w:val="002E6D24"/>
    <w:pPr>
      <w:keepNext/>
      <w:suppressAutoHyphens/>
      <w:spacing w:before="240" w:after="120"/>
      <w:ind w:firstLine="709"/>
      <w:jc w:val="center"/>
    </w:pPr>
    <w:rPr>
      <w:rFonts w:ascii="Verdana" w:hAnsi="Verdana"/>
      <w:sz w:val="28"/>
      <w:szCs w:val="28"/>
      <w:lang w:eastAsia="ar-SA"/>
    </w:rPr>
  </w:style>
  <w:style w:type="character" w:customStyle="1" w:styleId="ad">
    <w:name w:val="Заголовок Знак"/>
    <w:link w:val="ab"/>
    <w:rsid w:val="00AB2835"/>
    <w:rPr>
      <w:bCs/>
      <w:color w:val="000000"/>
      <w:spacing w:val="13"/>
      <w:sz w:val="24"/>
      <w:szCs w:val="22"/>
      <w:shd w:val="clear" w:color="auto" w:fill="FFFFFF"/>
    </w:rPr>
  </w:style>
  <w:style w:type="paragraph" w:styleId="ae">
    <w:name w:val="Subtitle"/>
    <w:aliases w:val="год таблица"/>
    <w:basedOn w:val="a7"/>
    <w:link w:val="af"/>
    <w:qFormat/>
    <w:rsid w:val="00AB2835"/>
    <w:pPr>
      <w:autoSpaceDE w:val="0"/>
      <w:autoSpaceDN w:val="0"/>
      <w:jc w:val="center"/>
    </w:pPr>
    <w:rPr>
      <w:i/>
      <w:lang w:val="x-none" w:eastAsia="x-none"/>
    </w:rPr>
  </w:style>
  <w:style w:type="character" w:customStyle="1" w:styleId="af">
    <w:name w:val="Подзаголовок Знак"/>
    <w:aliases w:val="год таблица Знак"/>
    <w:link w:val="ae"/>
    <w:rsid w:val="004E7ABF"/>
    <w:rPr>
      <w:i/>
      <w:sz w:val="24"/>
      <w:szCs w:val="24"/>
    </w:rPr>
  </w:style>
  <w:style w:type="character" w:customStyle="1" w:styleId="310">
    <w:name w:val="Заголовок 3 Знак1"/>
    <w:aliases w:val="h3 Знак,Gliederung3 Char Знак,Gliederung3 Знак,H3 Знак,H3 Знак Знак"/>
    <w:uiPriority w:val="99"/>
    <w:rsid w:val="00AB2835"/>
    <w:rPr>
      <w:rFonts w:ascii="Arial" w:hAnsi="Arial"/>
      <w:b/>
      <w:sz w:val="24"/>
    </w:rPr>
  </w:style>
  <w:style w:type="paragraph" w:styleId="af0">
    <w:name w:val="caption"/>
    <w:aliases w:val="Название объекта Знак"/>
    <w:basedOn w:val="a7"/>
    <w:next w:val="a7"/>
    <w:uiPriority w:val="99"/>
    <w:qFormat/>
    <w:rsid w:val="00AB2835"/>
    <w:pPr>
      <w:widowControl w:val="0"/>
      <w:autoSpaceDE w:val="0"/>
      <w:autoSpaceDN w:val="0"/>
      <w:adjustRightInd w:val="0"/>
      <w:spacing w:before="120" w:after="120"/>
    </w:pPr>
    <w:rPr>
      <w:b/>
      <w:bCs/>
      <w:sz w:val="20"/>
      <w:szCs w:val="20"/>
    </w:rPr>
  </w:style>
  <w:style w:type="character" w:styleId="af1">
    <w:name w:val="Strong"/>
    <w:uiPriority w:val="22"/>
    <w:qFormat/>
    <w:rsid w:val="00AB2835"/>
    <w:rPr>
      <w:b/>
      <w:bCs/>
    </w:rPr>
  </w:style>
  <w:style w:type="character" w:styleId="af2">
    <w:name w:val="Emphasis"/>
    <w:uiPriority w:val="20"/>
    <w:qFormat/>
    <w:rsid w:val="00AB2835"/>
    <w:rPr>
      <w:i/>
      <w:iCs/>
    </w:rPr>
  </w:style>
  <w:style w:type="paragraph" w:styleId="af3">
    <w:name w:val="List Paragraph"/>
    <w:aliases w:val="Bullet List,FooterText,numbered,Список нумерованный цифры,-Абзац списка,List Paragraph3"/>
    <w:basedOn w:val="a7"/>
    <w:link w:val="af4"/>
    <w:uiPriority w:val="34"/>
    <w:qFormat/>
    <w:rsid w:val="00AB2835"/>
    <w:pPr>
      <w:spacing w:after="200" w:line="276" w:lineRule="auto"/>
      <w:ind w:left="720"/>
    </w:pPr>
    <w:rPr>
      <w:rFonts w:ascii="Calibri" w:eastAsia="Calibri" w:hAnsi="Calibri"/>
      <w:sz w:val="22"/>
      <w:szCs w:val="22"/>
      <w:lang w:val="x-none" w:eastAsia="en-US"/>
    </w:rPr>
  </w:style>
  <w:style w:type="character" w:customStyle="1" w:styleId="af4">
    <w:name w:val="Абзац списка Знак"/>
    <w:aliases w:val="Bullet List Знак,FooterText Знак,numbered Знак,Список нумерованный цифры Знак,-Абзац списка Знак,List Paragraph3 Знак"/>
    <w:link w:val="af3"/>
    <w:uiPriority w:val="99"/>
    <w:locked/>
    <w:rsid w:val="0016317A"/>
    <w:rPr>
      <w:rFonts w:ascii="Calibri" w:eastAsia="Calibri" w:hAnsi="Calibri"/>
      <w:sz w:val="22"/>
      <w:szCs w:val="22"/>
      <w:lang w:eastAsia="en-US"/>
    </w:rPr>
  </w:style>
  <w:style w:type="paragraph" w:styleId="af5">
    <w:name w:val="TOC Heading"/>
    <w:basedOn w:val="16"/>
    <w:next w:val="a7"/>
    <w:qFormat/>
    <w:rsid w:val="00AB2835"/>
    <w:pPr>
      <w:keepLines/>
      <w:spacing w:before="480" w:after="0" w:line="276" w:lineRule="auto"/>
      <w:jc w:val="left"/>
      <w:outlineLvl w:val="9"/>
    </w:pPr>
    <w:rPr>
      <w:rFonts w:ascii="Cambria" w:hAnsi="Cambria"/>
      <w:bCs/>
      <w:color w:val="365F91"/>
      <w:kern w:val="0"/>
      <w:sz w:val="28"/>
      <w:szCs w:val="28"/>
      <w:lang w:eastAsia="en-US"/>
    </w:rPr>
  </w:style>
  <w:style w:type="paragraph" w:customStyle="1" w:styleId="af6">
    <w:name w:val="ТЛ_Заказчик"/>
    <w:basedOn w:val="a7"/>
    <w:link w:val="af7"/>
    <w:qFormat/>
    <w:rsid w:val="00AB2835"/>
    <w:pPr>
      <w:jc w:val="center"/>
    </w:pPr>
    <w:rPr>
      <w:sz w:val="28"/>
      <w:szCs w:val="28"/>
      <w:lang w:val="x-none" w:eastAsia="x-none"/>
    </w:rPr>
  </w:style>
  <w:style w:type="character" w:customStyle="1" w:styleId="af7">
    <w:name w:val="ТЛ_Заказчик Знак"/>
    <w:link w:val="af6"/>
    <w:rsid w:val="00AB2835"/>
    <w:rPr>
      <w:sz w:val="28"/>
      <w:szCs w:val="28"/>
    </w:rPr>
  </w:style>
  <w:style w:type="paragraph" w:customStyle="1" w:styleId="af8">
    <w:name w:val="ТЛ_Утверждаю"/>
    <w:basedOn w:val="a7"/>
    <w:link w:val="af9"/>
    <w:qFormat/>
    <w:rsid w:val="00AB2835"/>
    <w:pPr>
      <w:ind w:left="4860"/>
      <w:jc w:val="center"/>
    </w:pPr>
    <w:rPr>
      <w:sz w:val="28"/>
      <w:szCs w:val="28"/>
      <w:lang w:val="x-none" w:eastAsia="x-none"/>
    </w:rPr>
  </w:style>
  <w:style w:type="character" w:customStyle="1" w:styleId="af9">
    <w:name w:val="ТЛ_Утверждаю Знак"/>
    <w:link w:val="af8"/>
    <w:rsid w:val="00AB2835"/>
    <w:rPr>
      <w:sz w:val="28"/>
      <w:szCs w:val="28"/>
    </w:rPr>
  </w:style>
  <w:style w:type="paragraph" w:customStyle="1" w:styleId="afa">
    <w:name w:val="ТЛ_Название"/>
    <w:basedOn w:val="a7"/>
    <w:link w:val="afb"/>
    <w:qFormat/>
    <w:rsid w:val="00AB2835"/>
    <w:pPr>
      <w:jc w:val="center"/>
    </w:pPr>
    <w:rPr>
      <w:b/>
      <w:sz w:val="28"/>
      <w:szCs w:val="28"/>
      <w:lang w:val="x-none" w:eastAsia="x-none"/>
    </w:rPr>
  </w:style>
  <w:style w:type="character" w:customStyle="1" w:styleId="afb">
    <w:name w:val="ТЛ_Название Знак"/>
    <w:link w:val="afa"/>
    <w:rsid w:val="00AB2835"/>
    <w:rPr>
      <w:b/>
      <w:sz w:val="28"/>
      <w:szCs w:val="28"/>
    </w:rPr>
  </w:style>
  <w:style w:type="paragraph" w:customStyle="1" w:styleId="afc">
    <w:name w:val="ТЛ_Город и Дата"/>
    <w:basedOn w:val="a7"/>
    <w:link w:val="afd"/>
    <w:qFormat/>
    <w:rsid w:val="00AB2835"/>
    <w:pPr>
      <w:jc w:val="center"/>
    </w:pPr>
    <w:rPr>
      <w:sz w:val="28"/>
      <w:szCs w:val="28"/>
      <w:lang w:val="x-none" w:eastAsia="x-none"/>
    </w:rPr>
  </w:style>
  <w:style w:type="character" w:customStyle="1" w:styleId="afd">
    <w:name w:val="ТЛ_Город и Дата Знак"/>
    <w:link w:val="afc"/>
    <w:rsid w:val="00AB2835"/>
    <w:rPr>
      <w:sz w:val="28"/>
      <w:szCs w:val="28"/>
    </w:rPr>
  </w:style>
  <w:style w:type="paragraph" w:customStyle="1" w:styleId="afe">
    <w:name w:val="АД_Наименование Разделов"/>
    <w:basedOn w:val="16"/>
    <w:link w:val="aff"/>
    <w:qFormat/>
    <w:rsid w:val="00AB2835"/>
    <w:rPr>
      <w:sz w:val="28"/>
    </w:rPr>
  </w:style>
  <w:style w:type="character" w:customStyle="1" w:styleId="aff">
    <w:name w:val="АД_Наименование Разделов Знак"/>
    <w:link w:val="afe"/>
    <w:rsid w:val="00AB2835"/>
    <w:rPr>
      <w:b/>
      <w:kern w:val="28"/>
      <w:sz w:val="28"/>
    </w:rPr>
  </w:style>
  <w:style w:type="paragraph" w:customStyle="1" w:styleId="aff0">
    <w:name w:val="АД_Наименование главы с нумерацией"/>
    <w:basedOn w:val="a7"/>
    <w:link w:val="aff1"/>
    <w:qFormat/>
    <w:rsid w:val="00AB2835"/>
    <w:pPr>
      <w:keepNext/>
      <w:spacing w:line="360" w:lineRule="auto"/>
      <w:jc w:val="center"/>
      <w:outlineLvl w:val="1"/>
    </w:pPr>
    <w:rPr>
      <w:b/>
      <w:bCs/>
      <w:lang w:val="x-none" w:eastAsia="x-none"/>
    </w:rPr>
  </w:style>
  <w:style w:type="paragraph" w:customStyle="1" w:styleId="aff2">
    <w:name w:val="АД_Наименование главы без нумерации"/>
    <w:basedOn w:val="22"/>
    <w:link w:val="aff3"/>
    <w:qFormat/>
    <w:rsid w:val="00AB2835"/>
  </w:style>
  <w:style w:type="character" w:customStyle="1" w:styleId="aff3">
    <w:name w:val="АД_Наименование главы без нумерации Знак"/>
    <w:basedOn w:val="23"/>
    <w:link w:val="aff2"/>
    <w:rsid w:val="00AB2835"/>
    <w:rPr>
      <w:b/>
      <w:bCs/>
      <w:sz w:val="24"/>
      <w:szCs w:val="24"/>
    </w:rPr>
  </w:style>
  <w:style w:type="paragraph" w:customStyle="1" w:styleId="aff4">
    <w:name w:val="АД_Нумерованный пункт"/>
    <w:basedOn w:val="a7"/>
    <w:link w:val="aff5"/>
    <w:qFormat/>
    <w:rsid w:val="00AB2835"/>
    <w:pPr>
      <w:keepNext/>
      <w:spacing w:before="240" w:after="60"/>
      <w:outlineLvl w:val="2"/>
    </w:pPr>
    <w:rPr>
      <w:b/>
      <w:szCs w:val="20"/>
      <w:lang w:val="x-none" w:eastAsia="x-none"/>
    </w:rPr>
  </w:style>
  <w:style w:type="character" w:customStyle="1" w:styleId="aff5">
    <w:name w:val="АД_Нумерованный пункт Знак"/>
    <w:link w:val="aff4"/>
    <w:rsid w:val="00AB2835"/>
    <w:rPr>
      <w:b/>
      <w:sz w:val="24"/>
    </w:rPr>
  </w:style>
  <w:style w:type="paragraph" w:customStyle="1" w:styleId="aff6">
    <w:name w:val="АД_Нумерованный подпункт"/>
    <w:basedOn w:val="a7"/>
    <w:link w:val="aff7"/>
    <w:qFormat/>
    <w:rsid w:val="00AB2835"/>
    <w:pPr>
      <w:tabs>
        <w:tab w:val="left" w:pos="720"/>
      </w:tabs>
    </w:pPr>
    <w:rPr>
      <w:lang w:val="x-none" w:eastAsia="x-none"/>
    </w:rPr>
  </w:style>
  <w:style w:type="character" w:customStyle="1" w:styleId="aff7">
    <w:name w:val="АД_Нумерованный подпункт Знак"/>
    <w:link w:val="aff6"/>
    <w:rsid w:val="00AB2835"/>
    <w:rPr>
      <w:sz w:val="24"/>
      <w:szCs w:val="24"/>
    </w:rPr>
  </w:style>
  <w:style w:type="paragraph" w:customStyle="1" w:styleId="a3">
    <w:name w:val="АД_Основной текст"/>
    <w:basedOn w:val="a7"/>
    <w:link w:val="aff8"/>
    <w:qFormat/>
    <w:rsid w:val="00AB2835"/>
    <w:pPr>
      <w:numPr>
        <w:ilvl w:val="2"/>
        <w:numId w:val="1"/>
      </w:numPr>
    </w:pPr>
    <w:rPr>
      <w:lang w:val="x-none" w:eastAsia="x-none"/>
    </w:rPr>
  </w:style>
  <w:style w:type="character" w:customStyle="1" w:styleId="aff8">
    <w:name w:val="АД_Основной текст Знак"/>
    <w:link w:val="a3"/>
    <w:rsid w:val="00AB2835"/>
    <w:rPr>
      <w:sz w:val="24"/>
      <w:szCs w:val="24"/>
      <w:lang w:val="x-none" w:eastAsia="x-none"/>
    </w:rPr>
  </w:style>
  <w:style w:type="paragraph" w:customStyle="1" w:styleId="aff9">
    <w:name w:val="АД_Заголовки таблиц"/>
    <w:basedOn w:val="a7"/>
    <w:qFormat/>
    <w:rsid w:val="00AB2835"/>
    <w:pPr>
      <w:jc w:val="center"/>
    </w:pPr>
    <w:rPr>
      <w:b/>
      <w:bCs/>
    </w:rPr>
  </w:style>
  <w:style w:type="paragraph" w:customStyle="1" w:styleId="affa">
    <w:name w:val="АД_Основной текст по центру полужирный"/>
    <w:basedOn w:val="a7"/>
    <w:link w:val="affb"/>
    <w:qFormat/>
    <w:rsid w:val="00AB2835"/>
    <w:pPr>
      <w:ind w:firstLine="567"/>
      <w:jc w:val="center"/>
    </w:pPr>
    <w:rPr>
      <w:b/>
      <w:lang w:val="x-none" w:eastAsia="x-none"/>
    </w:rPr>
  </w:style>
  <w:style w:type="character" w:customStyle="1" w:styleId="affb">
    <w:name w:val="АД_Основной текст по центру полужирный Знак"/>
    <w:link w:val="affa"/>
    <w:rsid w:val="00AB2835"/>
    <w:rPr>
      <w:b/>
      <w:sz w:val="24"/>
      <w:szCs w:val="24"/>
    </w:rPr>
  </w:style>
  <w:style w:type="paragraph" w:customStyle="1" w:styleId="35">
    <w:name w:val="АД_Текст отступ 3"/>
    <w:aliases w:val="25"/>
    <w:basedOn w:val="a7"/>
    <w:link w:val="36"/>
    <w:qFormat/>
    <w:rsid w:val="00AB2835"/>
    <w:pPr>
      <w:ind w:left="1418"/>
    </w:pPr>
    <w:rPr>
      <w:lang w:val="x-none" w:eastAsia="x-none"/>
    </w:rPr>
  </w:style>
  <w:style w:type="character" w:customStyle="1" w:styleId="36">
    <w:name w:val="АД_Текст отступ 3 Знак"/>
    <w:aliases w:val="25 Знак"/>
    <w:link w:val="35"/>
    <w:rsid w:val="00AB2835"/>
    <w:rPr>
      <w:sz w:val="24"/>
      <w:szCs w:val="24"/>
    </w:rPr>
  </w:style>
  <w:style w:type="paragraph" w:customStyle="1" w:styleId="40">
    <w:name w:val="АД_Нумерованный подпункт 4 уровня"/>
    <w:basedOn w:val="aff6"/>
    <w:link w:val="44"/>
    <w:qFormat/>
    <w:rsid w:val="00AB2835"/>
    <w:pPr>
      <w:numPr>
        <w:ilvl w:val="3"/>
        <w:numId w:val="1"/>
      </w:numPr>
      <w:tabs>
        <w:tab w:val="clear" w:pos="720"/>
      </w:tabs>
    </w:pPr>
  </w:style>
  <w:style w:type="character" w:customStyle="1" w:styleId="44">
    <w:name w:val="АД_Нумерованный подпункт 4 уровня Знак"/>
    <w:link w:val="40"/>
    <w:rsid w:val="00AB2835"/>
    <w:rPr>
      <w:sz w:val="24"/>
      <w:szCs w:val="24"/>
      <w:lang w:val="x-none" w:eastAsia="x-none"/>
    </w:rPr>
  </w:style>
  <w:style w:type="paragraph" w:customStyle="1" w:styleId="affc">
    <w:name w:val="письмо"/>
    <w:basedOn w:val="a7"/>
    <w:rsid w:val="0016317A"/>
    <w:pPr>
      <w:ind w:firstLine="720"/>
      <w:jc w:val="both"/>
    </w:pPr>
    <w:rPr>
      <w:sz w:val="28"/>
      <w:szCs w:val="20"/>
    </w:rPr>
  </w:style>
  <w:style w:type="paragraph" w:styleId="ac">
    <w:name w:val="Body Text"/>
    <w:aliases w:val="Основной текст Знак1,Основной текст Знак Знак,Знак1,body text,body text1,Body Text Char1,Body Text Char Char,body text Char Char,body text Char1,Body Text Char, Знак1,Основной текст таблиц,в таблице,таблицы,в таблицах,Письмо в Интернет"/>
    <w:basedOn w:val="a7"/>
    <w:link w:val="24"/>
    <w:uiPriority w:val="99"/>
    <w:rsid w:val="0016317A"/>
    <w:rPr>
      <w:sz w:val="28"/>
      <w:szCs w:val="20"/>
      <w:lang w:val="x-none" w:eastAsia="x-none"/>
    </w:rPr>
  </w:style>
  <w:style w:type="character" w:customStyle="1" w:styleId="24">
    <w:name w:val="Основной текст Знак2"/>
    <w:aliases w:val="Основной текст Знак1 Знак,Основной текст Знак Знак Знак,Знак1 Знак,body text Знак,body text1 Знак,Body Text Char1 Знак,Body Text Char Char Знак,body text Char Char Знак,body text Char1 Знак,Body Text Char Знак, Знак1 Знак"/>
    <w:link w:val="ac"/>
    <w:uiPriority w:val="99"/>
    <w:locked/>
    <w:rsid w:val="0016317A"/>
    <w:rPr>
      <w:sz w:val="28"/>
      <w:lang w:val="x-none" w:eastAsia="x-none"/>
    </w:rPr>
  </w:style>
  <w:style w:type="character" w:customStyle="1" w:styleId="affd">
    <w:name w:val="Основной текст Знак"/>
    <w:aliases w:val="Основной текст Знак1 Знак1,Знак1 Знак1,body text Знак1,body text1 Знак1,Body Text Char1 Знак1,Body Text Char Char Знак1,body text Char Char Знак1,body text Char1 Знак1,Body Text Char Знак1,Основной текст Знак Знак Знак1,Знак1 Знак2"/>
    <w:basedOn w:val="a8"/>
    <w:uiPriority w:val="99"/>
    <w:rsid w:val="0016317A"/>
  </w:style>
  <w:style w:type="paragraph" w:styleId="affe">
    <w:name w:val="footer"/>
    <w:basedOn w:val="a7"/>
    <w:link w:val="afff"/>
    <w:rsid w:val="0016317A"/>
    <w:pPr>
      <w:tabs>
        <w:tab w:val="center" w:pos="4677"/>
        <w:tab w:val="right" w:pos="9355"/>
      </w:tabs>
    </w:pPr>
  </w:style>
  <w:style w:type="character" w:customStyle="1" w:styleId="afff">
    <w:name w:val="Нижний колонтитул Знак"/>
    <w:basedOn w:val="a8"/>
    <w:link w:val="affe"/>
    <w:rsid w:val="0016317A"/>
  </w:style>
  <w:style w:type="paragraph" w:styleId="25">
    <w:name w:val="Body Text 2"/>
    <w:basedOn w:val="a7"/>
    <w:link w:val="26"/>
    <w:rsid w:val="0016317A"/>
    <w:pPr>
      <w:jc w:val="both"/>
    </w:pPr>
    <w:rPr>
      <w:sz w:val="20"/>
      <w:szCs w:val="20"/>
      <w:lang w:val="x-none" w:eastAsia="x-none"/>
    </w:rPr>
  </w:style>
  <w:style w:type="character" w:customStyle="1" w:styleId="26">
    <w:name w:val="Основной текст 2 Знак"/>
    <w:link w:val="25"/>
    <w:rsid w:val="0016317A"/>
    <w:rPr>
      <w:lang w:val="x-none" w:eastAsia="x-none"/>
    </w:rPr>
  </w:style>
  <w:style w:type="paragraph" w:styleId="afff0">
    <w:name w:val="Body Text Indent"/>
    <w:basedOn w:val="a7"/>
    <w:link w:val="afff1"/>
    <w:uiPriority w:val="99"/>
    <w:rsid w:val="0016317A"/>
    <w:pPr>
      <w:ind w:left="1080"/>
      <w:jc w:val="both"/>
    </w:pPr>
    <w:rPr>
      <w:i/>
      <w:iCs/>
      <w:sz w:val="20"/>
      <w:szCs w:val="20"/>
      <w:lang w:val="x-none" w:eastAsia="x-none"/>
    </w:rPr>
  </w:style>
  <w:style w:type="character" w:customStyle="1" w:styleId="afff1">
    <w:name w:val="Основной текст с отступом Знак"/>
    <w:link w:val="afff0"/>
    <w:uiPriority w:val="99"/>
    <w:rsid w:val="0016317A"/>
    <w:rPr>
      <w:i/>
      <w:iCs/>
    </w:rPr>
  </w:style>
  <w:style w:type="paragraph" w:styleId="37">
    <w:name w:val="Body Text 3"/>
    <w:basedOn w:val="a7"/>
    <w:link w:val="38"/>
    <w:uiPriority w:val="99"/>
    <w:rsid w:val="0016317A"/>
    <w:pPr>
      <w:framePr w:hSpace="180" w:wrap="around" w:vAnchor="text" w:hAnchor="text" w:x="-612" w:y="1"/>
      <w:suppressOverlap/>
    </w:pPr>
    <w:rPr>
      <w:sz w:val="20"/>
      <w:szCs w:val="20"/>
      <w:lang w:val="x-none" w:eastAsia="x-none"/>
    </w:rPr>
  </w:style>
  <w:style w:type="character" w:customStyle="1" w:styleId="38">
    <w:name w:val="Основной текст 3 Знак"/>
    <w:link w:val="37"/>
    <w:uiPriority w:val="99"/>
    <w:rsid w:val="0016317A"/>
    <w:rPr>
      <w:sz w:val="20"/>
      <w:lang w:val="x-none" w:eastAsia="x-none"/>
    </w:rPr>
  </w:style>
  <w:style w:type="character" w:styleId="afff2">
    <w:name w:val="Hyperlink"/>
    <w:uiPriority w:val="99"/>
    <w:rsid w:val="0016317A"/>
    <w:rPr>
      <w:rFonts w:ascii="Tahoma" w:hAnsi="Tahoma" w:cs="Tahoma" w:hint="default"/>
      <w:b w:val="0"/>
      <w:bCs w:val="0"/>
      <w:color w:val="D8171F"/>
      <w:sz w:val="15"/>
      <w:szCs w:val="15"/>
      <w:u w:val="single"/>
    </w:rPr>
  </w:style>
  <w:style w:type="paragraph" w:styleId="afff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7"/>
    <w:link w:val="afff4"/>
    <w:rsid w:val="0016317A"/>
    <w:rPr>
      <w:sz w:val="20"/>
      <w:szCs w:val="20"/>
      <w:lang w:val="x-none" w:eastAsia="x-none"/>
    </w:rPr>
  </w:style>
  <w:style w:type="character" w:customStyle="1" w:styleId="afff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3"/>
    <w:rsid w:val="0016317A"/>
    <w:rPr>
      <w:sz w:val="20"/>
      <w:szCs w:val="20"/>
    </w:rPr>
  </w:style>
  <w:style w:type="character" w:styleId="afff5">
    <w:name w:val="footnote reference"/>
    <w:rsid w:val="0016317A"/>
    <w:rPr>
      <w:vertAlign w:val="superscript"/>
    </w:rPr>
  </w:style>
  <w:style w:type="paragraph" w:customStyle="1" w:styleId="115">
    <w:name w:val="заголовок 11"/>
    <w:basedOn w:val="a7"/>
    <w:next w:val="a7"/>
    <w:rsid w:val="0016317A"/>
    <w:pPr>
      <w:keepNext/>
      <w:jc w:val="center"/>
    </w:pPr>
    <w:rPr>
      <w:snapToGrid w:val="0"/>
      <w:szCs w:val="20"/>
    </w:rPr>
  </w:style>
  <w:style w:type="paragraph" w:customStyle="1" w:styleId="19">
    <w:name w:val="Абзац списка1"/>
    <w:aliases w:val="List Paragraph"/>
    <w:basedOn w:val="a7"/>
    <w:link w:val="ListParagraphChar"/>
    <w:rsid w:val="0016317A"/>
    <w:pPr>
      <w:spacing w:after="200" w:line="276" w:lineRule="auto"/>
      <w:ind w:left="720"/>
      <w:contextualSpacing/>
    </w:pPr>
    <w:rPr>
      <w:rFonts w:ascii="Calibri" w:hAnsi="Calibri"/>
      <w:sz w:val="22"/>
      <w:szCs w:val="22"/>
      <w:lang w:val="x-none" w:eastAsia="en-US"/>
    </w:rPr>
  </w:style>
  <w:style w:type="character" w:customStyle="1" w:styleId="ListParagraphChar">
    <w:name w:val="List Paragraph Char"/>
    <w:link w:val="19"/>
    <w:locked/>
    <w:rsid w:val="0016317A"/>
    <w:rPr>
      <w:rFonts w:ascii="Calibri" w:hAnsi="Calibri"/>
      <w:sz w:val="22"/>
      <w:szCs w:val="22"/>
      <w:lang w:eastAsia="en-US"/>
    </w:rPr>
  </w:style>
  <w:style w:type="paragraph" w:customStyle="1" w:styleId="ConsPlusNormal">
    <w:name w:val="ConsPlusNormal"/>
    <w:link w:val="ConsPlusNormal0"/>
    <w:uiPriority w:val="99"/>
    <w:rsid w:val="0016317A"/>
    <w:pPr>
      <w:widowControl w:val="0"/>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uiPriority w:val="99"/>
    <w:rsid w:val="005A0377"/>
    <w:rPr>
      <w:rFonts w:ascii="Arial" w:eastAsia="Calibri" w:hAnsi="Arial" w:cs="Arial"/>
      <w:lang w:val="ru-RU" w:eastAsia="ru-RU" w:bidi="ar-SA"/>
    </w:rPr>
  </w:style>
  <w:style w:type="paragraph" w:customStyle="1" w:styleId="ConsNormal">
    <w:name w:val="ConsNormal"/>
    <w:link w:val="ConsNormal0"/>
    <w:rsid w:val="0016317A"/>
    <w:pPr>
      <w:widowControl w:val="0"/>
      <w:autoSpaceDE w:val="0"/>
      <w:autoSpaceDN w:val="0"/>
      <w:adjustRightInd w:val="0"/>
      <w:ind w:firstLine="720"/>
    </w:pPr>
    <w:rPr>
      <w:rFonts w:ascii="Arial" w:hAnsi="Arial" w:cs="Arial"/>
      <w:sz w:val="24"/>
      <w:szCs w:val="24"/>
    </w:rPr>
  </w:style>
  <w:style w:type="character" w:customStyle="1" w:styleId="ConsNormal0">
    <w:name w:val="ConsNormal Знак"/>
    <w:link w:val="ConsNormal"/>
    <w:locked/>
    <w:rsid w:val="0016317A"/>
    <w:rPr>
      <w:rFonts w:ascii="Arial" w:hAnsi="Arial" w:cs="Arial"/>
      <w:sz w:val="24"/>
      <w:szCs w:val="24"/>
      <w:lang w:val="ru-RU" w:eastAsia="ru-RU" w:bidi="ar-SA"/>
    </w:rPr>
  </w:style>
  <w:style w:type="paragraph" w:customStyle="1" w:styleId="1-3">
    <w:name w:val="Текст1-3"/>
    <w:basedOn w:val="a7"/>
    <w:uiPriority w:val="99"/>
    <w:rsid w:val="0016317A"/>
    <w:pPr>
      <w:numPr>
        <w:ilvl w:val="12"/>
      </w:numPr>
      <w:spacing w:after="60" w:line="288" w:lineRule="auto"/>
      <w:jc w:val="both"/>
    </w:pPr>
    <w:rPr>
      <w:szCs w:val="20"/>
    </w:rPr>
  </w:style>
  <w:style w:type="character" w:customStyle="1" w:styleId="afff6">
    <w:name w:val="Основной шрифт"/>
    <w:uiPriority w:val="99"/>
    <w:rsid w:val="0016317A"/>
  </w:style>
  <w:style w:type="character" w:customStyle="1" w:styleId="45">
    <w:name w:val="Знак Знак4"/>
    <w:rsid w:val="0016317A"/>
    <w:rPr>
      <w:lang w:val="ru-RU" w:eastAsia="ru-RU" w:bidi="ar-SA"/>
    </w:rPr>
  </w:style>
  <w:style w:type="paragraph" w:customStyle="1" w:styleId="Style23">
    <w:name w:val="Style23"/>
    <w:basedOn w:val="a7"/>
    <w:rsid w:val="0016317A"/>
    <w:pPr>
      <w:widowControl w:val="0"/>
      <w:autoSpaceDE w:val="0"/>
      <w:autoSpaceDN w:val="0"/>
      <w:adjustRightInd w:val="0"/>
      <w:spacing w:line="274" w:lineRule="exact"/>
      <w:jc w:val="both"/>
    </w:pPr>
  </w:style>
  <w:style w:type="paragraph" w:styleId="afff7">
    <w:name w:val="header"/>
    <w:aliases w:val="Linie,header"/>
    <w:basedOn w:val="a7"/>
    <w:link w:val="afff8"/>
    <w:uiPriority w:val="99"/>
    <w:rsid w:val="0016317A"/>
    <w:pPr>
      <w:tabs>
        <w:tab w:val="center" w:pos="4677"/>
        <w:tab w:val="right" w:pos="9355"/>
      </w:tabs>
    </w:pPr>
  </w:style>
  <w:style w:type="character" w:customStyle="1" w:styleId="afff8">
    <w:name w:val="Верхний колонтитул Знак"/>
    <w:aliases w:val="Linie Знак1,header Знак"/>
    <w:basedOn w:val="a8"/>
    <w:link w:val="afff7"/>
    <w:uiPriority w:val="99"/>
    <w:rsid w:val="0016317A"/>
  </w:style>
  <w:style w:type="character" w:styleId="afff9">
    <w:name w:val="page number"/>
    <w:basedOn w:val="a8"/>
    <w:rsid w:val="0016317A"/>
  </w:style>
  <w:style w:type="paragraph" w:styleId="27">
    <w:name w:val="Body Text Indent 2"/>
    <w:aliases w:val=" Знак"/>
    <w:basedOn w:val="a7"/>
    <w:link w:val="28"/>
    <w:uiPriority w:val="99"/>
    <w:rsid w:val="0016317A"/>
    <w:pPr>
      <w:spacing w:after="120" w:line="480" w:lineRule="auto"/>
      <w:ind w:left="283"/>
    </w:pPr>
  </w:style>
  <w:style w:type="character" w:customStyle="1" w:styleId="28">
    <w:name w:val="Основной текст с отступом 2 Знак"/>
    <w:aliases w:val=" Знак Знак"/>
    <w:basedOn w:val="a8"/>
    <w:link w:val="27"/>
    <w:uiPriority w:val="99"/>
    <w:rsid w:val="0016317A"/>
  </w:style>
  <w:style w:type="character" w:customStyle="1" w:styleId="afffa">
    <w:name w:val="Текст выноски Знак"/>
    <w:link w:val="afffb"/>
    <w:uiPriority w:val="99"/>
    <w:rsid w:val="0016317A"/>
    <w:rPr>
      <w:rFonts w:ascii="Tahoma" w:hAnsi="Tahoma"/>
      <w:sz w:val="16"/>
      <w:szCs w:val="16"/>
      <w:lang w:val="x-none" w:eastAsia="x-none"/>
    </w:rPr>
  </w:style>
  <w:style w:type="paragraph" w:styleId="afffb">
    <w:name w:val="Balloon Text"/>
    <w:basedOn w:val="a7"/>
    <w:link w:val="afffa"/>
    <w:uiPriority w:val="99"/>
    <w:rsid w:val="0016317A"/>
    <w:rPr>
      <w:rFonts w:ascii="Tahoma" w:hAnsi="Tahoma"/>
      <w:sz w:val="16"/>
      <w:szCs w:val="16"/>
      <w:lang w:val="x-none" w:eastAsia="x-none"/>
    </w:rPr>
  </w:style>
  <w:style w:type="character" w:customStyle="1" w:styleId="afffc">
    <w:name w:val="Тема примечания Знак"/>
    <w:link w:val="afffd"/>
    <w:uiPriority w:val="99"/>
    <w:locked/>
    <w:rsid w:val="0016317A"/>
    <w:rPr>
      <w:b/>
      <w:bCs/>
    </w:rPr>
  </w:style>
  <w:style w:type="paragraph" w:styleId="afffd">
    <w:name w:val="annotation subject"/>
    <w:basedOn w:val="afffe"/>
    <w:next w:val="afffe"/>
    <w:link w:val="afffc"/>
    <w:uiPriority w:val="99"/>
    <w:rsid w:val="0016317A"/>
    <w:rPr>
      <w:b/>
      <w:bCs/>
    </w:rPr>
  </w:style>
  <w:style w:type="paragraph" w:styleId="afffe">
    <w:name w:val="annotation text"/>
    <w:basedOn w:val="a7"/>
    <w:link w:val="affff"/>
    <w:uiPriority w:val="99"/>
    <w:rsid w:val="0016317A"/>
    <w:rPr>
      <w:sz w:val="20"/>
      <w:szCs w:val="20"/>
      <w:lang w:val="x-none" w:eastAsia="x-none"/>
    </w:rPr>
  </w:style>
  <w:style w:type="character" w:customStyle="1" w:styleId="affff">
    <w:name w:val="Текст примечания Знак"/>
    <w:link w:val="afffe"/>
    <w:uiPriority w:val="99"/>
    <w:rsid w:val="0016317A"/>
    <w:rPr>
      <w:sz w:val="20"/>
      <w:szCs w:val="20"/>
    </w:rPr>
  </w:style>
  <w:style w:type="character" w:customStyle="1" w:styleId="1a">
    <w:name w:val="Тема примечания Знак1"/>
    <w:rsid w:val="0016317A"/>
    <w:rPr>
      <w:b/>
      <w:bCs/>
      <w:sz w:val="20"/>
      <w:szCs w:val="20"/>
    </w:rPr>
  </w:style>
  <w:style w:type="paragraph" w:customStyle="1" w:styleId="affff0">
    <w:name w:val="Письмо"/>
    <w:basedOn w:val="a7"/>
    <w:uiPriority w:val="99"/>
    <w:rsid w:val="0016317A"/>
    <w:pPr>
      <w:ind w:firstLine="709"/>
      <w:jc w:val="both"/>
    </w:pPr>
    <w:rPr>
      <w:rFonts w:eastAsia="Calibri"/>
      <w:sz w:val="28"/>
    </w:rPr>
  </w:style>
  <w:style w:type="paragraph" w:customStyle="1" w:styleId="Default">
    <w:name w:val="Default"/>
    <w:link w:val="Default0"/>
    <w:rsid w:val="0016317A"/>
    <w:pPr>
      <w:autoSpaceDE w:val="0"/>
      <w:autoSpaceDN w:val="0"/>
      <w:adjustRightInd w:val="0"/>
    </w:pPr>
    <w:rPr>
      <w:color w:val="000000"/>
      <w:sz w:val="24"/>
      <w:szCs w:val="24"/>
    </w:rPr>
  </w:style>
  <w:style w:type="character" w:customStyle="1" w:styleId="Default0">
    <w:name w:val="Default Знак"/>
    <w:link w:val="Default"/>
    <w:rsid w:val="0016317A"/>
    <w:rPr>
      <w:color w:val="000000"/>
      <w:sz w:val="24"/>
      <w:szCs w:val="24"/>
      <w:lang w:val="ru-RU" w:eastAsia="ru-RU" w:bidi="ar-SA"/>
    </w:rPr>
  </w:style>
  <w:style w:type="paragraph" w:customStyle="1" w:styleId="MainText">
    <w:name w:val="MainText"/>
    <w:basedOn w:val="a7"/>
    <w:rsid w:val="0016317A"/>
    <w:pPr>
      <w:tabs>
        <w:tab w:val="num" w:pos="360"/>
      </w:tabs>
      <w:spacing w:before="120" w:after="120"/>
      <w:jc w:val="both"/>
    </w:pPr>
  </w:style>
  <w:style w:type="paragraph" w:customStyle="1" w:styleId="List2">
    <w:name w:val="List2"/>
    <w:basedOn w:val="a7"/>
    <w:rsid w:val="0016317A"/>
    <w:pPr>
      <w:spacing w:line="360" w:lineRule="auto"/>
      <w:jc w:val="both"/>
    </w:pPr>
    <w:rPr>
      <w:rFonts w:ascii="Arial" w:eastAsia="Calibri" w:hAnsi="Arial"/>
      <w:szCs w:val="20"/>
    </w:rPr>
  </w:style>
  <w:style w:type="paragraph" w:customStyle="1" w:styleId="2-11">
    <w:name w:val="содержание2-11"/>
    <w:basedOn w:val="a7"/>
    <w:rsid w:val="0016317A"/>
    <w:pPr>
      <w:spacing w:after="60"/>
      <w:jc w:val="both"/>
    </w:pPr>
  </w:style>
  <w:style w:type="character" w:styleId="affff1">
    <w:name w:val="annotation reference"/>
    <w:uiPriority w:val="99"/>
    <w:rsid w:val="0016317A"/>
    <w:rPr>
      <w:sz w:val="16"/>
      <w:szCs w:val="16"/>
    </w:rPr>
  </w:style>
  <w:style w:type="character" w:customStyle="1" w:styleId="apple-converted-space">
    <w:name w:val="apple-converted-space"/>
    <w:rsid w:val="0016317A"/>
    <w:rPr>
      <w:rFonts w:cs="Times New Roman"/>
    </w:rPr>
  </w:style>
  <w:style w:type="paragraph" w:customStyle="1" w:styleId="1b">
    <w:name w:val="Абзац списка1"/>
    <w:basedOn w:val="a7"/>
    <w:link w:val="1c"/>
    <w:qFormat/>
    <w:rsid w:val="0016317A"/>
    <w:pPr>
      <w:spacing w:after="200" w:line="276" w:lineRule="auto"/>
      <w:ind w:left="720"/>
      <w:contextualSpacing/>
    </w:pPr>
    <w:rPr>
      <w:rFonts w:ascii="Calibri" w:hAnsi="Calibri"/>
      <w:sz w:val="20"/>
      <w:szCs w:val="20"/>
      <w:lang w:val="x-none" w:eastAsia="x-none"/>
    </w:rPr>
  </w:style>
  <w:style w:type="character" w:customStyle="1" w:styleId="1c">
    <w:name w:val="Абзац списка1 Знак"/>
    <w:link w:val="1b"/>
    <w:rsid w:val="0016317A"/>
    <w:rPr>
      <w:rFonts w:ascii="Calibri" w:hAnsi="Calibri"/>
      <w:sz w:val="20"/>
      <w:szCs w:val="20"/>
      <w:lang w:val="x-none" w:eastAsia="x-none"/>
    </w:rPr>
  </w:style>
  <w:style w:type="character" w:customStyle="1" w:styleId="39">
    <w:name w:val="Знак Знак3"/>
    <w:locked/>
    <w:rsid w:val="0016317A"/>
    <w:rPr>
      <w:b/>
      <w:sz w:val="24"/>
      <w:lang w:val="ru-RU" w:eastAsia="ru-RU"/>
    </w:rPr>
  </w:style>
  <w:style w:type="paragraph" w:customStyle="1" w:styleId="ListParagraph1">
    <w:name w:val="List Paragraph1"/>
    <w:basedOn w:val="a7"/>
    <w:uiPriority w:val="99"/>
    <w:rsid w:val="0016317A"/>
    <w:pPr>
      <w:spacing w:after="200" w:line="276" w:lineRule="auto"/>
      <w:ind w:left="720"/>
      <w:contextualSpacing/>
    </w:pPr>
    <w:rPr>
      <w:rFonts w:ascii="Calibri" w:hAnsi="Calibri"/>
      <w:sz w:val="22"/>
      <w:szCs w:val="22"/>
      <w:lang w:eastAsia="en-US"/>
    </w:rPr>
  </w:style>
  <w:style w:type="character" w:customStyle="1" w:styleId="311">
    <w:name w:val="Знак Знак31"/>
    <w:uiPriority w:val="99"/>
    <w:locked/>
    <w:rsid w:val="0016317A"/>
    <w:rPr>
      <w:b/>
      <w:sz w:val="24"/>
      <w:lang w:val="ru-RU" w:eastAsia="ru-RU"/>
    </w:rPr>
  </w:style>
  <w:style w:type="character" w:customStyle="1" w:styleId="71">
    <w:name w:val="Знак Знак7"/>
    <w:locked/>
    <w:rsid w:val="0016317A"/>
    <w:rPr>
      <w:b/>
      <w:sz w:val="24"/>
      <w:lang w:val="ru-RU" w:eastAsia="ru-RU"/>
    </w:rPr>
  </w:style>
  <w:style w:type="character" w:customStyle="1" w:styleId="FootnoteTextChar">
    <w:name w:val="Footnote Text Char"/>
    <w:aliases w:val="Body Text Indent 2 Char,Знак Char1,Знак Char,Body Text Indent 2 Char2,Знак2 Char"/>
    <w:locked/>
    <w:rsid w:val="0016317A"/>
    <w:rPr>
      <w:rFonts w:ascii="Calibri" w:hAnsi="Calibri"/>
      <w:lang w:val="ru-RU" w:eastAsia="en-US" w:bidi="ar-SA"/>
    </w:rPr>
  </w:style>
  <w:style w:type="paragraph" w:styleId="affff2">
    <w:name w:val="No Spacing"/>
    <w:uiPriority w:val="1"/>
    <w:qFormat/>
    <w:rsid w:val="0016317A"/>
    <w:rPr>
      <w:rFonts w:ascii="Calibri" w:hAnsi="Calibri"/>
      <w:sz w:val="22"/>
      <w:szCs w:val="22"/>
      <w:lang w:eastAsia="en-US"/>
    </w:rPr>
  </w:style>
  <w:style w:type="paragraph" w:customStyle="1" w:styleId="1d">
    <w:name w:val="Стиль1"/>
    <w:basedOn w:val="1b"/>
    <w:link w:val="1e"/>
    <w:qFormat/>
    <w:rsid w:val="0016317A"/>
    <w:pPr>
      <w:tabs>
        <w:tab w:val="left" w:pos="284"/>
      </w:tabs>
      <w:spacing w:after="0" w:line="240" w:lineRule="auto"/>
      <w:ind w:left="0"/>
      <w:jc w:val="center"/>
    </w:pPr>
    <w:rPr>
      <w:rFonts w:ascii="Times New Roman" w:hAnsi="Times New Roman"/>
      <w:b/>
    </w:rPr>
  </w:style>
  <w:style w:type="character" w:customStyle="1" w:styleId="1e">
    <w:name w:val="Стиль1 Знак"/>
    <w:link w:val="1d"/>
    <w:rsid w:val="0016317A"/>
    <w:rPr>
      <w:b/>
      <w:lang w:val="x-none" w:eastAsia="x-none"/>
    </w:rPr>
  </w:style>
  <w:style w:type="character" w:customStyle="1" w:styleId="font11">
    <w:name w:val="font11"/>
    <w:rsid w:val="0016317A"/>
  </w:style>
  <w:style w:type="paragraph" w:customStyle="1" w:styleId="210">
    <w:name w:val="Средняя сетка 21"/>
    <w:qFormat/>
    <w:rsid w:val="0016317A"/>
    <w:rPr>
      <w:rFonts w:ascii="Calibri" w:eastAsia="Calibri" w:hAnsi="Calibri"/>
      <w:sz w:val="22"/>
      <w:szCs w:val="22"/>
      <w:lang w:eastAsia="en-US"/>
    </w:rPr>
  </w:style>
  <w:style w:type="paragraph" w:styleId="3a">
    <w:name w:val="List Number 3"/>
    <w:basedOn w:val="a7"/>
    <w:rsid w:val="0016317A"/>
    <w:pPr>
      <w:tabs>
        <w:tab w:val="num" w:pos="926"/>
      </w:tabs>
      <w:ind w:left="926" w:hanging="360"/>
    </w:pPr>
    <w:rPr>
      <w:sz w:val="20"/>
      <w:szCs w:val="20"/>
    </w:rPr>
  </w:style>
  <w:style w:type="paragraph" w:customStyle="1" w:styleId="-11">
    <w:name w:val="Цветной список - Акцент 11"/>
    <w:basedOn w:val="a7"/>
    <w:link w:val="-1"/>
    <w:uiPriority w:val="34"/>
    <w:qFormat/>
    <w:rsid w:val="0016317A"/>
    <w:pPr>
      <w:ind w:left="720"/>
      <w:contextualSpacing/>
    </w:pPr>
    <w:rPr>
      <w:sz w:val="20"/>
      <w:szCs w:val="20"/>
      <w:lang w:val="x-none" w:eastAsia="x-none"/>
    </w:rPr>
  </w:style>
  <w:style w:type="character" w:customStyle="1" w:styleId="-1">
    <w:name w:val="Цветной список - Акцент 1 Знак"/>
    <w:link w:val="-11"/>
    <w:uiPriority w:val="34"/>
    <w:locked/>
    <w:rsid w:val="0016317A"/>
    <w:rPr>
      <w:lang w:val="x-none" w:eastAsia="x-none"/>
    </w:rPr>
  </w:style>
  <w:style w:type="paragraph" w:customStyle="1" w:styleId="1f">
    <w:name w:val="Без интервала1"/>
    <w:qFormat/>
    <w:rsid w:val="0016317A"/>
    <w:rPr>
      <w:rFonts w:ascii="Calibri" w:hAnsi="Calibri"/>
      <w:sz w:val="22"/>
      <w:szCs w:val="22"/>
      <w:lang w:eastAsia="en-US"/>
    </w:rPr>
  </w:style>
  <w:style w:type="paragraph" w:styleId="5">
    <w:name w:val="List Number 5"/>
    <w:basedOn w:val="a7"/>
    <w:rsid w:val="0016317A"/>
    <w:pPr>
      <w:numPr>
        <w:numId w:val="5"/>
      </w:numPr>
      <w:contextualSpacing/>
    </w:pPr>
  </w:style>
  <w:style w:type="paragraph" w:styleId="a">
    <w:name w:val="List Bullet"/>
    <w:basedOn w:val="a7"/>
    <w:rsid w:val="0016317A"/>
    <w:pPr>
      <w:numPr>
        <w:numId w:val="6"/>
      </w:numPr>
      <w:tabs>
        <w:tab w:val="num" w:pos="284"/>
      </w:tabs>
      <w:ind w:left="360"/>
    </w:pPr>
    <w:rPr>
      <w:rFonts w:eastAsia="Calibri"/>
      <w:sz w:val="20"/>
      <w:szCs w:val="20"/>
    </w:rPr>
  </w:style>
  <w:style w:type="paragraph" w:customStyle="1" w:styleId="xmsonormal">
    <w:name w:val="x_msonormal"/>
    <w:basedOn w:val="a7"/>
    <w:rsid w:val="0016317A"/>
    <w:pPr>
      <w:spacing w:before="100" w:beforeAutospacing="1" w:after="100" w:afterAutospacing="1"/>
    </w:pPr>
  </w:style>
  <w:style w:type="paragraph" w:customStyle="1" w:styleId="29">
    <w:name w:val="Знак Знак2 Знак Знак Знак Знак"/>
    <w:basedOn w:val="a7"/>
    <w:rsid w:val="0016317A"/>
    <w:pPr>
      <w:spacing w:after="160" w:line="240" w:lineRule="exact"/>
    </w:pPr>
    <w:rPr>
      <w:rFonts w:ascii="Tahoma" w:hAnsi="Tahoma"/>
      <w:sz w:val="20"/>
      <w:szCs w:val="20"/>
      <w:lang w:val="en-US" w:eastAsia="en-US"/>
    </w:rPr>
  </w:style>
  <w:style w:type="paragraph" w:styleId="affff3">
    <w:name w:val="Normal (Web)"/>
    <w:basedOn w:val="a7"/>
    <w:uiPriority w:val="99"/>
    <w:rsid w:val="0016317A"/>
    <w:pPr>
      <w:spacing w:before="100" w:beforeAutospacing="1" w:after="100" w:afterAutospacing="1"/>
      <w:ind w:firstLine="709"/>
      <w:jc w:val="center"/>
    </w:pPr>
  </w:style>
  <w:style w:type="paragraph" w:customStyle="1" w:styleId="1f0">
    <w:name w:val="Без интервала1"/>
    <w:qFormat/>
    <w:rsid w:val="0016317A"/>
    <w:rPr>
      <w:rFonts w:ascii="Calibri" w:hAnsi="Calibri" w:cs="Calibri"/>
      <w:sz w:val="22"/>
      <w:szCs w:val="22"/>
      <w:lang w:eastAsia="en-US"/>
    </w:rPr>
  </w:style>
  <w:style w:type="character" w:customStyle="1" w:styleId="affff4">
    <w:name w:val="Стиль для формы синий"/>
    <w:uiPriority w:val="1"/>
    <w:rsid w:val="0016317A"/>
    <w:rPr>
      <w:rFonts w:ascii="Times New Roman" w:hAnsi="Times New Roman"/>
      <w:color w:val="1F497D"/>
      <w:sz w:val="24"/>
    </w:rPr>
  </w:style>
  <w:style w:type="paragraph" w:customStyle="1" w:styleId="affff5">
    <w:name w:val="Рабочий"/>
    <w:basedOn w:val="a7"/>
    <w:link w:val="affff6"/>
    <w:qFormat/>
    <w:rsid w:val="0016317A"/>
    <w:pPr>
      <w:ind w:right="57" w:firstLine="709"/>
      <w:jc w:val="both"/>
    </w:pPr>
    <w:rPr>
      <w:rFonts w:eastAsia="Calibri"/>
      <w:sz w:val="20"/>
      <w:szCs w:val="20"/>
      <w:lang w:val="x-none" w:eastAsia="en-US"/>
    </w:rPr>
  </w:style>
  <w:style w:type="character" w:customStyle="1" w:styleId="affff6">
    <w:name w:val="Рабочий Знак"/>
    <w:link w:val="affff5"/>
    <w:rsid w:val="0016317A"/>
    <w:rPr>
      <w:rFonts w:eastAsia="Calibri"/>
      <w:szCs w:val="20"/>
      <w:lang w:eastAsia="en-US"/>
    </w:rPr>
  </w:style>
  <w:style w:type="character" w:customStyle="1" w:styleId="affff7">
    <w:name w:val="Стиль для формы синий жирный"/>
    <w:uiPriority w:val="1"/>
    <w:qFormat/>
    <w:rsid w:val="0016317A"/>
    <w:rPr>
      <w:rFonts w:ascii="Times New Roman" w:hAnsi="Times New Roman"/>
      <w:b/>
      <w:color w:val="44546A"/>
      <w:sz w:val="24"/>
    </w:rPr>
  </w:style>
  <w:style w:type="character" w:customStyle="1" w:styleId="affff8">
    <w:name w:val="Стиль для формы синий мелкий"/>
    <w:uiPriority w:val="1"/>
    <w:qFormat/>
    <w:rsid w:val="0016317A"/>
    <w:rPr>
      <w:rFonts w:ascii="Times New Roman" w:hAnsi="Times New Roman"/>
      <w:color w:val="44546A"/>
      <w:sz w:val="20"/>
    </w:rPr>
  </w:style>
  <w:style w:type="paragraph" w:customStyle="1" w:styleId="1f1">
    <w:name w:val="Нижний колонтитул1"/>
    <w:basedOn w:val="a7"/>
    <w:next w:val="affe"/>
    <w:uiPriority w:val="99"/>
    <w:unhideWhenUsed/>
    <w:rsid w:val="0016317A"/>
    <w:pPr>
      <w:tabs>
        <w:tab w:val="center" w:pos="4677"/>
        <w:tab w:val="right" w:pos="9355"/>
      </w:tabs>
    </w:pPr>
    <w:rPr>
      <w:rFonts w:eastAsia="Calibri"/>
      <w:szCs w:val="20"/>
      <w:lang w:eastAsia="en-US"/>
    </w:rPr>
  </w:style>
  <w:style w:type="character" w:customStyle="1" w:styleId="1f2">
    <w:name w:val="Подзаголовок Знак1"/>
    <w:uiPriority w:val="99"/>
    <w:locked/>
    <w:rsid w:val="0016317A"/>
    <w:rPr>
      <w:bCs/>
      <w:sz w:val="28"/>
      <w:szCs w:val="24"/>
      <w:lang w:val="ru-RU" w:eastAsia="ru-RU" w:bidi="ar-SA"/>
    </w:rPr>
  </w:style>
  <w:style w:type="paragraph" w:customStyle="1" w:styleId="2a">
    <w:name w:val="Стиль2"/>
    <w:basedOn w:val="20"/>
    <w:rsid w:val="0016317A"/>
    <w:pPr>
      <w:keepNext/>
      <w:keepLines/>
      <w:widowControl w:val="0"/>
      <w:numPr>
        <w:numId w:val="0"/>
      </w:numPr>
      <w:suppressLineNumbers/>
      <w:tabs>
        <w:tab w:val="num" w:pos="576"/>
      </w:tabs>
      <w:suppressAutoHyphens/>
      <w:spacing w:after="60"/>
      <w:ind w:left="576" w:hanging="576"/>
      <w:contextualSpacing w:val="0"/>
      <w:jc w:val="both"/>
    </w:pPr>
    <w:rPr>
      <w:b/>
      <w:szCs w:val="20"/>
    </w:rPr>
  </w:style>
  <w:style w:type="paragraph" w:styleId="20">
    <w:name w:val="List Number 2"/>
    <w:basedOn w:val="a7"/>
    <w:rsid w:val="0016317A"/>
    <w:pPr>
      <w:numPr>
        <w:numId w:val="11"/>
      </w:numPr>
      <w:contextualSpacing/>
    </w:pPr>
  </w:style>
  <w:style w:type="paragraph" w:customStyle="1" w:styleId="1110">
    <w:name w:val="111"/>
    <w:basedOn w:val="a7"/>
    <w:uiPriority w:val="99"/>
    <w:rsid w:val="005A0377"/>
    <w:rPr>
      <w:rFonts w:ascii="Times New Roman CYR" w:hAnsi="Times New Roman CYR"/>
      <w:sz w:val="20"/>
      <w:szCs w:val="20"/>
    </w:rPr>
  </w:style>
  <w:style w:type="character" w:styleId="affff9">
    <w:name w:val="FollowedHyperlink"/>
    <w:uiPriority w:val="99"/>
    <w:rsid w:val="005A0377"/>
    <w:rPr>
      <w:color w:val="800080"/>
      <w:u w:val="single"/>
    </w:rPr>
  </w:style>
  <w:style w:type="paragraph" w:styleId="3b">
    <w:name w:val="Body Text Indent 3"/>
    <w:basedOn w:val="a7"/>
    <w:link w:val="3c"/>
    <w:uiPriority w:val="99"/>
    <w:rsid w:val="005A0377"/>
    <w:pPr>
      <w:tabs>
        <w:tab w:val="left" w:pos="309"/>
      </w:tabs>
      <w:ind w:firstLine="450"/>
    </w:pPr>
    <w:rPr>
      <w:szCs w:val="20"/>
      <w:lang w:val="x-none" w:eastAsia="x-none"/>
    </w:rPr>
  </w:style>
  <w:style w:type="character" w:customStyle="1" w:styleId="3c">
    <w:name w:val="Основной текст с отступом 3 Знак"/>
    <w:link w:val="3b"/>
    <w:uiPriority w:val="99"/>
    <w:rsid w:val="005A0377"/>
    <w:rPr>
      <w:sz w:val="24"/>
    </w:rPr>
  </w:style>
  <w:style w:type="paragraph" w:styleId="affffa">
    <w:name w:val="Block Text"/>
    <w:basedOn w:val="a7"/>
    <w:rsid w:val="005A0377"/>
    <w:pPr>
      <w:ind w:left="6096" w:right="-2"/>
    </w:pPr>
    <w:rPr>
      <w:b/>
      <w:szCs w:val="20"/>
    </w:rPr>
  </w:style>
  <w:style w:type="paragraph" w:customStyle="1" w:styleId="caaieiaie11">
    <w:name w:val="caaieiaie 11"/>
    <w:basedOn w:val="a7"/>
    <w:next w:val="a7"/>
    <w:rsid w:val="005A0377"/>
    <w:pPr>
      <w:keepNext/>
      <w:jc w:val="center"/>
    </w:pPr>
    <w:rPr>
      <w:szCs w:val="20"/>
    </w:rPr>
  </w:style>
  <w:style w:type="paragraph" w:customStyle="1" w:styleId="affffb">
    <w:name w:val="Îáû÷íûé"/>
    <w:rsid w:val="005A0377"/>
    <w:rPr>
      <w:rFonts w:ascii="Garamond" w:hAnsi="Garamond"/>
    </w:rPr>
  </w:style>
  <w:style w:type="paragraph" w:customStyle="1" w:styleId="61">
    <w:name w:val="çàãîëîâîê 6"/>
    <w:basedOn w:val="affffb"/>
    <w:next w:val="affffb"/>
    <w:uiPriority w:val="99"/>
    <w:rsid w:val="005A0377"/>
    <w:pPr>
      <w:keepNext/>
      <w:jc w:val="center"/>
    </w:pPr>
    <w:rPr>
      <w:b/>
      <w:sz w:val="24"/>
    </w:rPr>
  </w:style>
  <w:style w:type="paragraph" w:customStyle="1" w:styleId="affffc">
    <w:name w:val="Т Номер"/>
    <w:basedOn w:val="a7"/>
    <w:rsid w:val="005A0377"/>
    <w:pPr>
      <w:tabs>
        <w:tab w:val="num" w:pos="720"/>
      </w:tabs>
      <w:spacing w:before="60" w:after="60"/>
      <w:ind w:left="720" w:hanging="360"/>
    </w:pPr>
  </w:style>
  <w:style w:type="paragraph" w:customStyle="1" w:styleId="30">
    <w:name w:val="Стиль3"/>
    <w:basedOn w:val="27"/>
    <w:rsid w:val="005A0377"/>
    <w:pPr>
      <w:widowControl w:val="0"/>
      <w:numPr>
        <w:ilvl w:val="1"/>
        <w:numId w:val="1"/>
      </w:numPr>
      <w:tabs>
        <w:tab w:val="num" w:pos="1307"/>
      </w:tabs>
      <w:adjustRightInd w:val="0"/>
      <w:spacing w:after="0" w:line="240" w:lineRule="auto"/>
      <w:ind w:left="1080" w:firstLine="0"/>
      <w:jc w:val="both"/>
      <w:textAlignment w:val="baseline"/>
    </w:pPr>
    <w:rPr>
      <w:szCs w:val="20"/>
    </w:rPr>
  </w:style>
  <w:style w:type="paragraph" w:customStyle="1" w:styleId="3d">
    <w:name w:val="Стиль3 Знак Знак"/>
    <w:basedOn w:val="27"/>
    <w:link w:val="3e"/>
    <w:uiPriority w:val="99"/>
    <w:rsid w:val="005A0377"/>
    <w:pPr>
      <w:widowControl w:val="0"/>
      <w:tabs>
        <w:tab w:val="num" w:pos="227"/>
      </w:tabs>
      <w:adjustRightInd w:val="0"/>
      <w:spacing w:after="0" w:line="240" w:lineRule="auto"/>
      <w:ind w:left="360"/>
      <w:jc w:val="both"/>
    </w:pPr>
    <w:rPr>
      <w:szCs w:val="20"/>
      <w:lang w:val="x-none" w:eastAsia="x-none"/>
    </w:rPr>
  </w:style>
  <w:style w:type="paragraph" w:customStyle="1" w:styleId="3f">
    <w:name w:val="Стиль3 Знак"/>
    <w:basedOn w:val="27"/>
    <w:rsid w:val="005A0377"/>
    <w:pPr>
      <w:widowControl w:val="0"/>
      <w:tabs>
        <w:tab w:val="num" w:pos="1307"/>
      </w:tabs>
      <w:adjustRightInd w:val="0"/>
      <w:spacing w:after="0" w:line="240" w:lineRule="auto"/>
      <w:ind w:left="1080"/>
      <w:jc w:val="both"/>
    </w:pPr>
    <w:rPr>
      <w:szCs w:val="20"/>
    </w:rPr>
  </w:style>
  <w:style w:type="paragraph" w:styleId="affffd">
    <w:name w:val="Plain Text"/>
    <w:basedOn w:val="a7"/>
    <w:link w:val="affffe"/>
    <w:uiPriority w:val="99"/>
    <w:rsid w:val="005A0377"/>
    <w:rPr>
      <w:rFonts w:ascii="Courier New" w:hAnsi="Courier New"/>
      <w:sz w:val="20"/>
      <w:szCs w:val="20"/>
      <w:lang w:val="x-none" w:eastAsia="x-none"/>
    </w:rPr>
  </w:style>
  <w:style w:type="character" w:customStyle="1" w:styleId="affffe">
    <w:name w:val="Текст Знак"/>
    <w:link w:val="affffd"/>
    <w:uiPriority w:val="99"/>
    <w:rsid w:val="005A0377"/>
    <w:rPr>
      <w:rFonts w:ascii="Courier New" w:hAnsi="Courier New" w:cs="Courier New"/>
    </w:rPr>
  </w:style>
  <w:style w:type="character" w:customStyle="1" w:styleId="postbody1">
    <w:name w:val="postbody1"/>
    <w:rsid w:val="005A0377"/>
    <w:rPr>
      <w:sz w:val="18"/>
      <w:szCs w:val="18"/>
    </w:rPr>
  </w:style>
  <w:style w:type="character" w:customStyle="1" w:styleId="t11">
    <w:name w:val="t11"/>
    <w:rsid w:val="005A0377"/>
    <w:rPr>
      <w:rFonts w:ascii="Verdana" w:hAnsi="Verdana" w:hint="default"/>
      <w:color w:val="000000"/>
      <w:sz w:val="20"/>
      <w:szCs w:val="20"/>
    </w:rPr>
  </w:style>
  <w:style w:type="paragraph" w:styleId="HTML">
    <w:name w:val="HTML Address"/>
    <w:basedOn w:val="a7"/>
    <w:link w:val="HTML0"/>
    <w:rsid w:val="005A0377"/>
    <w:rPr>
      <w:rFonts w:ascii="Arial Unicode MS" w:eastAsia="Arial Unicode MS" w:hAnsi="Arial Unicode MS"/>
      <w:i/>
      <w:iCs/>
      <w:color w:val="000000"/>
      <w:lang w:val="x-none" w:eastAsia="x-none"/>
    </w:rPr>
  </w:style>
  <w:style w:type="character" w:customStyle="1" w:styleId="HTML0">
    <w:name w:val="Адрес HTML Знак"/>
    <w:link w:val="HTML"/>
    <w:rsid w:val="005A0377"/>
    <w:rPr>
      <w:rFonts w:ascii="Arial Unicode MS" w:eastAsia="Arial Unicode MS" w:hAnsi="Arial Unicode MS" w:cs="Arial Unicode MS"/>
      <w:i/>
      <w:iCs/>
      <w:color w:val="000000"/>
      <w:sz w:val="24"/>
      <w:szCs w:val="24"/>
    </w:rPr>
  </w:style>
  <w:style w:type="paragraph" w:customStyle="1" w:styleId="1KGK9">
    <w:name w:val="1KG=K9"/>
    <w:rsid w:val="005A0377"/>
    <w:rPr>
      <w:rFonts w:ascii="Arial" w:hAnsi="Arial"/>
      <w:snapToGrid w:val="0"/>
      <w:sz w:val="24"/>
      <w:lang w:val="en-AU" w:eastAsia="en-US"/>
    </w:rPr>
  </w:style>
  <w:style w:type="paragraph" w:customStyle="1" w:styleId="Outline2">
    <w:name w:val="Outline2"/>
    <w:basedOn w:val="a7"/>
    <w:rsid w:val="005A0377"/>
    <w:pPr>
      <w:tabs>
        <w:tab w:val="num" w:pos="360"/>
        <w:tab w:val="num" w:pos="864"/>
      </w:tabs>
      <w:spacing w:before="240"/>
      <w:ind w:left="864" w:hanging="504"/>
    </w:pPr>
    <w:rPr>
      <w:kern w:val="28"/>
      <w:szCs w:val="20"/>
      <w:lang w:val="en-US" w:eastAsia="en-US"/>
    </w:rPr>
  </w:style>
  <w:style w:type="paragraph" w:customStyle="1" w:styleId="BodyText21">
    <w:name w:val="Body Text 21"/>
    <w:basedOn w:val="a7"/>
    <w:rsid w:val="005A0377"/>
    <w:pPr>
      <w:tabs>
        <w:tab w:val="left" w:pos="0"/>
      </w:tabs>
      <w:jc w:val="both"/>
    </w:pPr>
    <w:rPr>
      <w:szCs w:val="20"/>
    </w:rPr>
  </w:style>
  <w:style w:type="paragraph" w:customStyle="1" w:styleId="afffff">
    <w:name w:val="Базовый"/>
    <w:link w:val="afffff0"/>
    <w:rsid w:val="005A0377"/>
    <w:pPr>
      <w:ind w:firstLine="567"/>
      <w:jc w:val="both"/>
    </w:pPr>
    <w:rPr>
      <w:sz w:val="24"/>
    </w:rPr>
  </w:style>
  <w:style w:type="paragraph" w:customStyle="1" w:styleId="a5">
    <w:name w:val="Текст документа"/>
    <w:basedOn w:val="a7"/>
    <w:rsid w:val="005A0377"/>
    <w:pPr>
      <w:numPr>
        <w:numId w:val="12"/>
      </w:numPr>
      <w:spacing w:line="360" w:lineRule="auto"/>
      <w:ind w:left="0" w:firstLine="720"/>
      <w:jc w:val="both"/>
    </w:pPr>
  </w:style>
  <w:style w:type="paragraph" w:customStyle="1" w:styleId="15">
    <w:name w:val="маркированный список 1"/>
    <w:basedOn w:val="a7"/>
    <w:rsid w:val="005A0377"/>
    <w:pPr>
      <w:numPr>
        <w:ilvl w:val="1"/>
        <w:numId w:val="12"/>
      </w:numPr>
      <w:tabs>
        <w:tab w:val="num" w:pos="1122"/>
      </w:tabs>
      <w:spacing w:line="360" w:lineRule="auto"/>
      <w:ind w:left="1122" w:hanging="414"/>
      <w:jc w:val="both"/>
    </w:pPr>
  </w:style>
  <w:style w:type="paragraph" w:customStyle="1" w:styleId="1f3">
    <w:name w:val="Текст1"/>
    <w:basedOn w:val="a7"/>
    <w:rsid w:val="005A0377"/>
    <w:pPr>
      <w:spacing w:line="360" w:lineRule="auto"/>
      <w:ind w:firstLine="720"/>
      <w:jc w:val="both"/>
    </w:pPr>
    <w:rPr>
      <w:sz w:val="28"/>
      <w:szCs w:val="20"/>
    </w:rPr>
  </w:style>
  <w:style w:type="paragraph" w:styleId="afffff1">
    <w:name w:val="Date"/>
    <w:basedOn w:val="a7"/>
    <w:next w:val="a7"/>
    <w:link w:val="afffff2"/>
    <w:rsid w:val="005A0377"/>
    <w:rPr>
      <w:lang w:val="x-none" w:eastAsia="x-none"/>
    </w:rPr>
  </w:style>
  <w:style w:type="character" w:customStyle="1" w:styleId="afffff2">
    <w:name w:val="Дата Знак"/>
    <w:link w:val="afffff1"/>
    <w:rsid w:val="005A0377"/>
    <w:rPr>
      <w:sz w:val="24"/>
      <w:szCs w:val="24"/>
      <w:lang w:val="x-none" w:eastAsia="x-none"/>
    </w:rPr>
  </w:style>
  <w:style w:type="paragraph" w:customStyle="1" w:styleId="PlainText1">
    <w:name w:val="Plain Text1"/>
    <w:basedOn w:val="a7"/>
    <w:rsid w:val="005A0377"/>
    <w:pPr>
      <w:spacing w:line="360" w:lineRule="auto"/>
      <w:ind w:firstLine="720"/>
      <w:jc w:val="both"/>
    </w:pPr>
    <w:rPr>
      <w:sz w:val="28"/>
      <w:szCs w:val="20"/>
    </w:rPr>
  </w:style>
  <w:style w:type="paragraph" w:customStyle="1" w:styleId="afffff3">
    <w:name w:val="подраздел_подраздела"/>
    <w:basedOn w:val="33"/>
    <w:autoRedefine/>
    <w:rsid w:val="005A0377"/>
    <w:pPr>
      <w:keepNext w:val="0"/>
      <w:spacing w:before="0" w:after="0"/>
      <w:ind w:left="539"/>
      <w:jc w:val="both"/>
    </w:pPr>
    <w:rPr>
      <w:rFonts w:ascii="Times New Roman" w:hAnsi="Times New Roman"/>
      <w:b w:val="0"/>
      <w:bCs/>
      <w:szCs w:val="24"/>
    </w:rPr>
  </w:style>
  <w:style w:type="paragraph" w:customStyle="1" w:styleId="110">
    <w:name w:val="1.1 подпункт"/>
    <w:basedOn w:val="a7"/>
    <w:autoRedefine/>
    <w:rsid w:val="005A0377"/>
    <w:pPr>
      <w:widowControl w:val="0"/>
      <w:numPr>
        <w:ilvl w:val="1"/>
        <w:numId w:val="4"/>
      </w:numPr>
      <w:tabs>
        <w:tab w:val="num" w:pos="1260"/>
      </w:tabs>
      <w:spacing w:before="120"/>
      <w:ind w:left="0" w:firstLine="540"/>
      <w:jc w:val="both"/>
      <w:outlineLvl w:val="1"/>
    </w:pPr>
    <w:rPr>
      <w:spacing w:val="-2"/>
      <w:sz w:val="22"/>
      <w:szCs w:val="22"/>
    </w:rPr>
  </w:style>
  <w:style w:type="character" w:customStyle="1" w:styleId="afffff4">
    <w:name w:val="подраздел_подраздела Знак"/>
    <w:rsid w:val="005A0377"/>
    <w:rPr>
      <w:bCs/>
      <w:sz w:val="24"/>
      <w:szCs w:val="24"/>
      <w:lang w:val="ru-RU" w:eastAsia="ru-RU" w:bidi="ar-SA"/>
    </w:rPr>
  </w:style>
  <w:style w:type="character" w:customStyle="1" w:styleId="116">
    <w:name w:val="1.1 подпункт Знак Знак"/>
    <w:rsid w:val="005A0377"/>
    <w:rPr>
      <w:spacing w:val="-2"/>
      <w:sz w:val="22"/>
      <w:szCs w:val="22"/>
      <w:lang w:val="ru-RU" w:eastAsia="ru-RU" w:bidi="ar-SA"/>
    </w:rPr>
  </w:style>
  <w:style w:type="paragraph" w:customStyle="1" w:styleId="117">
    <w:name w:val="абзац 11"/>
    <w:basedOn w:val="afffff5"/>
    <w:autoRedefine/>
    <w:rsid w:val="005A0377"/>
    <w:pPr>
      <w:widowControl w:val="0"/>
      <w:tabs>
        <w:tab w:val="clear" w:pos="360"/>
        <w:tab w:val="num" w:pos="720"/>
        <w:tab w:val="left" w:pos="1620"/>
      </w:tabs>
      <w:spacing w:before="120"/>
      <w:ind w:left="0" w:firstLine="360"/>
      <w:jc w:val="both"/>
    </w:pPr>
    <w:rPr>
      <w:sz w:val="24"/>
      <w:szCs w:val="24"/>
    </w:rPr>
  </w:style>
  <w:style w:type="paragraph" w:styleId="afffff5">
    <w:name w:val="List Number"/>
    <w:basedOn w:val="a7"/>
    <w:rsid w:val="005A0377"/>
    <w:pPr>
      <w:tabs>
        <w:tab w:val="num" w:pos="360"/>
        <w:tab w:val="num" w:pos="1209"/>
      </w:tabs>
      <w:ind w:left="360" w:hanging="360"/>
    </w:pPr>
    <w:rPr>
      <w:sz w:val="20"/>
      <w:szCs w:val="20"/>
    </w:rPr>
  </w:style>
  <w:style w:type="paragraph" w:customStyle="1" w:styleId="1115">
    <w:name w:val="абзац 111"/>
    <w:basedOn w:val="117"/>
    <w:autoRedefine/>
    <w:rsid w:val="005A0377"/>
    <w:pPr>
      <w:tabs>
        <w:tab w:val="clear" w:pos="720"/>
        <w:tab w:val="num" w:pos="1440"/>
      </w:tabs>
      <w:ind w:left="1224" w:hanging="504"/>
    </w:pPr>
  </w:style>
  <w:style w:type="paragraph" w:customStyle="1" w:styleId="afffff6">
    <w:name w:val="формула"/>
    <w:basedOn w:val="110"/>
    <w:autoRedefine/>
    <w:rsid w:val="005A0377"/>
    <w:pPr>
      <w:keepLines/>
      <w:numPr>
        <w:ilvl w:val="0"/>
        <w:numId w:val="0"/>
      </w:numPr>
      <w:tabs>
        <w:tab w:val="num" w:pos="1209"/>
      </w:tabs>
      <w:ind w:firstLine="357"/>
      <w:jc w:val="center"/>
    </w:pPr>
    <w:rPr>
      <w:i/>
    </w:rPr>
  </w:style>
  <w:style w:type="paragraph" w:customStyle="1" w:styleId="afffff7">
    <w:name w:val="Знак"/>
    <w:basedOn w:val="a7"/>
    <w:rsid w:val="005A0377"/>
    <w:pPr>
      <w:spacing w:after="160" w:line="240" w:lineRule="exact"/>
    </w:pPr>
    <w:rPr>
      <w:rFonts w:ascii="Tahoma" w:hAnsi="Tahoma"/>
      <w:sz w:val="20"/>
      <w:szCs w:val="20"/>
      <w:lang w:val="en-US" w:eastAsia="en-US"/>
    </w:rPr>
  </w:style>
  <w:style w:type="paragraph" w:customStyle="1" w:styleId="textnormal">
    <w:name w:val="textnormal"/>
    <w:basedOn w:val="a7"/>
    <w:rsid w:val="005A0377"/>
    <w:pPr>
      <w:spacing w:before="100" w:beforeAutospacing="1" w:after="100" w:afterAutospacing="1"/>
    </w:pPr>
    <w:rPr>
      <w:rFonts w:ascii="Verdana" w:hAnsi="Verdana"/>
      <w:color w:val="000000"/>
      <w:sz w:val="16"/>
      <w:szCs w:val="16"/>
    </w:rPr>
  </w:style>
  <w:style w:type="character" w:customStyle="1" w:styleId="b121">
    <w:name w:val="b121"/>
    <w:rsid w:val="005A0377"/>
    <w:rPr>
      <w:b/>
      <w:bCs/>
      <w:sz w:val="18"/>
      <w:szCs w:val="18"/>
    </w:rPr>
  </w:style>
  <w:style w:type="character" w:customStyle="1" w:styleId="h31">
    <w:name w:val="h31"/>
    <w:rsid w:val="005A0377"/>
    <w:rPr>
      <w:color w:val="CC0033"/>
    </w:rPr>
  </w:style>
  <w:style w:type="character" w:customStyle="1" w:styleId="st1">
    <w:name w:val="st1"/>
    <w:rsid w:val="005A0377"/>
    <w:rPr>
      <w:sz w:val="15"/>
      <w:szCs w:val="15"/>
    </w:rPr>
  </w:style>
  <w:style w:type="character" w:customStyle="1" w:styleId="sbblack1">
    <w:name w:val="sb_black1"/>
    <w:rsid w:val="005A0377"/>
    <w:rPr>
      <w:b/>
      <w:bCs/>
      <w:sz w:val="15"/>
      <w:szCs w:val="15"/>
    </w:rPr>
  </w:style>
  <w:style w:type="character" w:customStyle="1" w:styleId="goodfulldesc">
    <w:name w:val="goodfulldesc"/>
    <w:rsid w:val="005A0377"/>
    <w:rPr>
      <w:rFonts w:ascii="Arial" w:hAnsi="Arial" w:cs="Arial" w:hint="default"/>
      <w:sz w:val="20"/>
      <w:szCs w:val="20"/>
    </w:rPr>
  </w:style>
  <w:style w:type="paragraph" w:customStyle="1" w:styleId="def">
    <w:name w:val="def"/>
    <w:basedOn w:val="a7"/>
    <w:rsid w:val="005A0377"/>
    <w:pPr>
      <w:spacing w:before="100" w:beforeAutospacing="1" w:after="100" w:afterAutospacing="1"/>
    </w:pPr>
    <w:rPr>
      <w:rFonts w:ascii="Arial" w:hAnsi="Arial" w:cs="Arial"/>
      <w:color w:val="336699"/>
      <w:sz w:val="18"/>
      <w:szCs w:val="18"/>
    </w:rPr>
  </w:style>
  <w:style w:type="paragraph" w:customStyle="1" w:styleId="appnd">
    <w:name w:val="appnd"/>
    <w:basedOn w:val="a7"/>
    <w:rsid w:val="005A0377"/>
    <w:pPr>
      <w:spacing w:before="100" w:beforeAutospacing="1" w:after="100" w:afterAutospacing="1"/>
    </w:pPr>
    <w:rPr>
      <w:rFonts w:ascii="Arial" w:hAnsi="Arial" w:cs="Arial"/>
      <w:color w:val="0033CC"/>
      <w:sz w:val="16"/>
      <w:szCs w:val="16"/>
    </w:rPr>
  </w:style>
  <w:style w:type="paragraph" w:styleId="21">
    <w:name w:val="List Bullet 2"/>
    <w:basedOn w:val="a"/>
    <w:rsid w:val="005A0377"/>
    <w:pPr>
      <w:numPr>
        <w:numId w:val="2"/>
      </w:numPr>
      <w:tabs>
        <w:tab w:val="num" w:pos="643"/>
        <w:tab w:val="num" w:pos="1108"/>
      </w:tabs>
      <w:suppressAutoHyphens/>
      <w:spacing w:before="120" w:line="240" w:lineRule="atLeast"/>
      <w:ind w:left="1108"/>
      <w:jc w:val="both"/>
    </w:pPr>
    <w:rPr>
      <w:rFonts w:eastAsia="Times New Roman"/>
      <w:spacing w:val="-5"/>
      <w:sz w:val="24"/>
      <w:szCs w:val="24"/>
    </w:rPr>
  </w:style>
  <w:style w:type="paragraph" w:styleId="31">
    <w:name w:val="List Bullet 3"/>
    <w:basedOn w:val="a"/>
    <w:uiPriority w:val="99"/>
    <w:rsid w:val="005A0377"/>
    <w:pPr>
      <w:numPr>
        <w:ilvl w:val="1"/>
        <w:numId w:val="13"/>
      </w:numPr>
      <w:tabs>
        <w:tab w:val="num" w:pos="1560"/>
      </w:tabs>
      <w:suppressAutoHyphens/>
      <w:spacing w:line="240" w:lineRule="atLeast"/>
      <w:ind w:left="1559" w:hanging="357"/>
      <w:jc w:val="both"/>
    </w:pPr>
    <w:rPr>
      <w:rFonts w:eastAsia="Times New Roman"/>
      <w:spacing w:val="-5"/>
      <w:sz w:val="24"/>
      <w:szCs w:val="24"/>
    </w:rPr>
  </w:style>
  <w:style w:type="character" w:customStyle="1" w:styleId="afffff8">
    <w:name w:val="Знак Знак"/>
    <w:rsid w:val="005A0377"/>
    <w:rPr>
      <w:b/>
      <w:sz w:val="32"/>
      <w:lang w:val="ru-RU" w:eastAsia="ru-RU" w:bidi="ar-SA"/>
    </w:rPr>
  </w:style>
  <w:style w:type="paragraph" w:customStyle="1" w:styleId="1CharChar">
    <w:name w:val="Знак1 Char Char"/>
    <w:basedOn w:val="a7"/>
    <w:rsid w:val="005A0377"/>
    <w:pPr>
      <w:tabs>
        <w:tab w:val="num" w:pos="1492"/>
      </w:tabs>
      <w:spacing w:after="160" w:line="240" w:lineRule="exact"/>
    </w:pPr>
    <w:rPr>
      <w:rFonts w:ascii="Tahoma" w:hAnsi="Tahoma"/>
      <w:sz w:val="20"/>
      <w:szCs w:val="20"/>
      <w:lang w:val="en-US" w:eastAsia="en-US"/>
    </w:rPr>
  </w:style>
  <w:style w:type="paragraph" w:customStyle="1" w:styleId="1CharChar1">
    <w:name w:val="Знак1 Char Char1"/>
    <w:basedOn w:val="a7"/>
    <w:rsid w:val="005A0377"/>
    <w:pPr>
      <w:spacing w:after="160" w:line="240" w:lineRule="exact"/>
    </w:pPr>
    <w:rPr>
      <w:rFonts w:ascii="Tahoma" w:hAnsi="Tahoma" w:cs="Tahoma"/>
      <w:sz w:val="20"/>
      <w:szCs w:val="20"/>
      <w:lang w:val="en-US" w:eastAsia="en-US"/>
    </w:rPr>
  </w:style>
  <w:style w:type="paragraph" w:customStyle="1" w:styleId="afffff9">
    <w:name w:val="аа"/>
    <w:basedOn w:val="a7"/>
    <w:rsid w:val="005A0377"/>
    <w:rPr>
      <w:rFonts w:eastAsia="MS Mincho"/>
      <w:b/>
      <w:sz w:val="20"/>
    </w:rPr>
  </w:style>
  <w:style w:type="paragraph" w:customStyle="1" w:styleId="xl30">
    <w:name w:val="xl30"/>
    <w:basedOn w:val="a7"/>
    <w:rsid w:val="005A0377"/>
    <w:pPr>
      <w:spacing w:before="100" w:beforeAutospacing="1" w:after="100" w:afterAutospacing="1"/>
      <w:textAlignment w:val="top"/>
    </w:pPr>
    <w:rPr>
      <w:rFonts w:eastAsia="Arial Unicode MS"/>
    </w:rPr>
  </w:style>
  <w:style w:type="paragraph" w:customStyle="1" w:styleId="xl24">
    <w:name w:val="xl24"/>
    <w:basedOn w:val="a7"/>
    <w:rsid w:val="005A03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5">
    <w:name w:val="xl25"/>
    <w:basedOn w:val="a7"/>
    <w:rsid w:val="005A0377"/>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6">
    <w:name w:val="xl26"/>
    <w:basedOn w:val="a7"/>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27">
    <w:name w:val="xl27"/>
    <w:basedOn w:val="a7"/>
    <w:rsid w:val="005A03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28">
    <w:name w:val="xl28"/>
    <w:basedOn w:val="a7"/>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29">
    <w:name w:val="xl29"/>
    <w:basedOn w:val="a7"/>
    <w:rsid w:val="005A03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31">
    <w:name w:val="xl31"/>
    <w:basedOn w:val="a7"/>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32">
    <w:name w:val="xl32"/>
    <w:basedOn w:val="a7"/>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3">
    <w:name w:val="xl33"/>
    <w:basedOn w:val="a7"/>
    <w:rsid w:val="005A0377"/>
    <w:pPr>
      <w:numPr>
        <w:numId w:val="14"/>
      </w:num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top"/>
    </w:pPr>
    <w:rPr>
      <w:rFonts w:eastAsia="Arial Unicode MS"/>
    </w:rPr>
  </w:style>
  <w:style w:type="paragraph" w:customStyle="1" w:styleId="xl34">
    <w:name w:val="xl34"/>
    <w:basedOn w:val="a7"/>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1f4">
    <w:name w:val="Обычный1"/>
    <w:rsid w:val="005A0377"/>
    <w:pPr>
      <w:widowControl w:val="0"/>
      <w:ind w:firstLine="400"/>
      <w:jc w:val="both"/>
    </w:pPr>
    <w:rPr>
      <w:snapToGrid w:val="0"/>
      <w:sz w:val="24"/>
    </w:rPr>
  </w:style>
  <w:style w:type="paragraph" w:customStyle="1" w:styleId="1f5">
    <w:name w:val="Знак Знак Знак Знак Знак Знак Знак Знак Знак Знак Знак Знак Знак Знак Знак Знак Знак Знак1 Знак"/>
    <w:basedOn w:val="a7"/>
    <w:rsid w:val="005A0377"/>
    <w:pPr>
      <w:spacing w:after="160" w:line="240" w:lineRule="exact"/>
    </w:pPr>
    <w:rPr>
      <w:rFonts w:ascii="Verdana" w:hAnsi="Verdana"/>
      <w:lang w:val="en-US" w:eastAsia="en-US"/>
    </w:rPr>
  </w:style>
  <w:style w:type="paragraph" w:customStyle="1" w:styleId="delim">
    <w:name w:val="delim"/>
    <w:basedOn w:val="a7"/>
    <w:rsid w:val="005A0377"/>
    <w:pPr>
      <w:spacing w:before="63"/>
      <w:jc w:val="center"/>
    </w:pPr>
    <w:rPr>
      <w:rFonts w:ascii="MS Sans Serif" w:hAnsi="MS Sans Serif"/>
      <w:color w:val="CCCCCC"/>
      <w:sz w:val="16"/>
      <w:szCs w:val="16"/>
    </w:rPr>
  </w:style>
  <w:style w:type="paragraph" w:customStyle="1" w:styleId="CharCharCharChar">
    <w:name w:val="Char Char Знак Знак Char Char Знак Знак Знак Знак Знак Знак"/>
    <w:basedOn w:val="a7"/>
    <w:rsid w:val="005A0377"/>
    <w:pPr>
      <w:spacing w:after="160" w:line="240" w:lineRule="exact"/>
    </w:pPr>
    <w:rPr>
      <w:rFonts w:ascii="Tahoma" w:hAnsi="Tahoma"/>
      <w:sz w:val="20"/>
      <w:szCs w:val="20"/>
      <w:lang w:val="en-US" w:eastAsia="en-US"/>
    </w:rPr>
  </w:style>
  <w:style w:type="paragraph" w:customStyle="1" w:styleId="afffffa">
    <w:name w:val="a"/>
    <w:basedOn w:val="a7"/>
    <w:rsid w:val="005A0377"/>
    <w:pPr>
      <w:ind w:firstLine="709"/>
    </w:pPr>
  </w:style>
  <w:style w:type="paragraph" w:customStyle="1" w:styleId="3---">
    <w:name w:val="3---"/>
    <w:basedOn w:val="a7"/>
    <w:rsid w:val="002E6D24"/>
    <w:pPr>
      <w:spacing w:before="120" w:after="120"/>
      <w:jc w:val="both"/>
    </w:pPr>
    <w:rPr>
      <w:szCs w:val="20"/>
    </w:rPr>
  </w:style>
  <w:style w:type="paragraph" w:customStyle="1" w:styleId="1f6">
    <w:name w:val="Обычный1"/>
    <w:link w:val="Normal"/>
    <w:rsid w:val="002E6D24"/>
    <w:pPr>
      <w:widowControl w:val="0"/>
      <w:ind w:firstLine="400"/>
      <w:jc w:val="both"/>
    </w:pPr>
    <w:rPr>
      <w:snapToGrid w:val="0"/>
      <w:sz w:val="24"/>
    </w:rPr>
  </w:style>
  <w:style w:type="paragraph" w:customStyle="1" w:styleId="2b">
    <w:name w:val="Абзац списка2"/>
    <w:basedOn w:val="a7"/>
    <w:qFormat/>
    <w:rsid w:val="002E6D24"/>
    <w:pPr>
      <w:spacing w:after="200" w:line="276" w:lineRule="auto"/>
      <w:ind w:left="720"/>
    </w:pPr>
    <w:rPr>
      <w:rFonts w:ascii="Calibri" w:hAnsi="Calibri"/>
      <w:sz w:val="22"/>
      <w:szCs w:val="22"/>
      <w:lang w:eastAsia="en-US"/>
    </w:rPr>
  </w:style>
  <w:style w:type="paragraph" w:customStyle="1" w:styleId="1f7">
    <w:name w:val="Текст1"/>
    <w:basedOn w:val="a7"/>
    <w:rsid w:val="002E6D24"/>
    <w:pPr>
      <w:spacing w:line="360" w:lineRule="auto"/>
      <w:ind w:firstLine="720"/>
      <w:jc w:val="both"/>
    </w:pPr>
    <w:rPr>
      <w:sz w:val="28"/>
      <w:szCs w:val="20"/>
    </w:rPr>
  </w:style>
  <w:style w:type="paragraph" w:customStyle="1" w:styleId="-3">
    <w:name w:val="Пункт-3"/>
    <w:basedOn w:val="a7"/>
    <w:rsid w:val="002E6D24"/>
    <w:pPr>
      <w:spacing w:line="288" w:lineRule="auto"/>
      <w:jc w:val="both"/>
    </w:pPr>
    <w:rPr>
      <w:sz w:val="28"/>
    </w:rPr>
  </w:style>
  <w:style w:type="paragraph" w:customStyle="1" w:styleId="-4">
    <w:name w:val="Пункт-4"/>
    <w:basedOn w:val="a7"/>
    <w:rsid w:val="002E6D24"/>
    <w:pPr>
      <w:spacing w:line="288" w:lineRule="auto"/>
      <w:jc w:val="both"/>
    </w:pPr>
    <w:rPr>
      <w:sz w:val="28"/>
    </w:rPr>
  </w:style>
  <w:style w:type="paragraph" w:customStyle="1" w:styleId="afffffb">
    <w:name w:val="Часть"/>
    <w:basedOn w:val="a7"/>
    <w:rsid w:val="002E6D24"/>
    <w:pPr>
      <w:tabs>
        <w:tab w:val="num" w:pos="1134"/>
      </w:tabs>
      <w:spacing w:line="288" w:lineRule="auto"/>
      <w:ind w:firstLine="567"/>
      <w:jc w:val="both"/>
    </w:pPr>
    <w:rPr>
      <w:sz w:val="28"/>
    </w:rPr>
  </w:style>
  <w:style w:type="paragraph" w:customStyle="1" w:styleId="-6">
    <w:name w:val="пункт-6"/>
    <w:basedOn w:val="a7"/>
    <w:rsid w:val="002E6D24"/>
    <w:pPr>
      <w:numPr>
        <w:numId w:val="15"/>
      </w:numPr>
      <w:tabs>
        <w:tab w:val="clear" w:pos="1430"/>
        <w:tab w:val="num" w:pos="1701"/>
      </w:tabs>
      <w:spacing w:line="288" w:lineRule="auto"/>
      <w:ind w:left="0" w:firstLine="567"/>
      <w:jc w:val="both"/>
    </w:pPr>
    <w:rPr>
      <w:rFonts w:eastAsia="Calibri"/>
      <w:sz w:val="28"/>
      <w:szCs w:val="28"/>
    </w:rPr>
  </w:style>
  <w:style w:type="paragraph" w:styleId="afffffc">
    <w:name w:val="Document Map"/>
    <w:basedOn w:val="a7"/>
    <w:link w:val="afffffd"/>
    <w:rsid w:val="002E6D24"/>
    <w:pPr>
      <w:shd w:val="clear" w:color="auto" w:fill="000080"/>
    </w:pPr>
    <w:rPr>
      <w:rFonts w:ascii="Tahoma" w:hAnsi="Tahoma"/>
      <w:sz w:val="20"/>
      <w:szCs w:val="20"/>
      <w:lang w:val="x-none" w:eastAsia="x-none"/>
    </w:rPr>
  </w:style>
  <w:style w:type="character" w:customStyle="1" w:styleId="afffffd">
    <w:name w:val="Схема документа Знак"/>
    <w:link w:val="afffffc"/>
    <w:rsid w:val="002E6D24"/>
    <w:rPr>
      <w:rFonts w:ascii="Tahoma" w:hAnsi="Tahoma" w:cs="Tahoma"/>
      <w:shd w:val="clear" w:color="auto" w:fill="000080"/>
    </w:rPr>
  </w:style>
  <w:style w:type="character" w:customStyle="1" w:styleId="3e">
    <w:name w:val="Стиль3 Знак Знак Знак"/>
    <w:link w:val="3d"/>
    <w:uiPriority w:val="99"/>
    <w:rsid w:val="002E6D24"/>
    <w:rPr>
      <w:sz w:val="24"/>
    </w:rPr>
  </w:style>
  <w:style w:type="paragraph" w:customStyle="1" w:styleId="afffffe">
    <w:name w:val="Таблица текст"/>
    <w:basedOn w:val="a7"/>
    <w:rsid w:val="002E6D24"/>
    <w:pPr>
      <w:spacing w:before="40" w:after="40"/>
      <w:ind w:left="57" w:right="57"/>
    </w:pPr>
    <w:rPr>
      <w:rFonts w:eastAsia="Calibri"/>
    </w:rPr>
  </w:style>
  <w:style w:type="paragraph" w:customStyle="1" w:styleId="1f8">
    <w:name w:val="Знак Знак1 Знак Знак Знак Знак"/>
    <w:basedOn w:val="a7"/>
    <w:rsid w:val="002E6D24"/>
    <w:pPr>
      <w:spacing w:line="240" w:lineRule="exact"/>
    </w:pPr>
    <w:rPr>
      <w:rFonts w:ascii="Verdana" w:hAnsi="Verdana"/>
      <w:sz w:val="20"/>
      <w:szCs w:val="20"/>
      <w:lang w:val="en-US" w:eastAsia="en-US"/>
    </w:rPr>
  </w:style>
  <w:style w:type="paragraph" w:styleId="affffff">
    <w:name w:val="Revision"/>
    <w:hidden/>
    <w:uiPriority w:val="99"/>
    <w:semiHidden/>
    <w:rsid w:val="002E6D24"/>
    <w:rPr>
      <w:sz w:val="24"/>
      <w:szCs w:val="24"/>
    </w:rPr>
  </w:style>
  <w:style w:type="paragraph" w:customStyle="1" w:styleId="3f0">
    <w:name w:val="Абзац списка3"/>
    <w:basedOn w:val="a7"/>
    <w:rsid w:val="002E6D24"/>
    <w:pPr>
      <w:ind w:left="720"/>
      <w:contextualSpacing/>
    </w:pPr>
    <w:rPr>
      <w:sz w:val="20"/>
      <w:szCs w:val="20"/>
    </w:rPr>
  </w:style>
  <w:style w:type="character" w:customStyle="1" w:styleId="81">
    <w:name w:val="Знак Знак8"/>
    <w:locked/>
    <w:rsid w:val="002E6D24"/>
    <w:rPr>
      <w:sz w:val="24"/>
      <w:szCs w:val="24"/>
      <w:lang w:val="ru-RU" w:eastAsia="ru-RU" w:bidi="ar-SA"/>
    </w:rPr>
  </w:style>
  <w:style w:type="character" w:customStyle="1" w:styleId="100">
    <w:name w:val="Знак Знак10"/>
    <w:locked/>
    <w:rsid w:val="002E6D24"/>
    <w:rPr>
      <w:sz w:val="24"/>
      <w:szCs w:val="24"/>
      <w:lang w:val="ru-RU" w:eastAsia="ru-RU" w:bidi="ar-SA"/>
    </w:rPr>
  </w:style>
  <w:style w:type="character" w:customStyle="1" w:styleId="140">
    <w:name w:val="Знак Знак14"/>
    <w:locked/>
    <w:rsid w:val="002E6D24"/>
    <w:rPr>
      <w:bCs/>
      <w:color w:val="000000"/>
      <w:spacing w:val="13"/>
      <w:sz w:val="24"/>
      <w:szCs w:val="22"/>
      <w:lang w:val="ru-RU" w:eastAsia="ru-RU" w:bidi="ar-SA"/>
    </w:rPr>
  </w:style>
  <w:style w:type="paragraph" w:styleId="2c">
    <w:name w:val="toc 2"/>
    <w:basedOn w:val="a7"/>
    <w:next w:val="a7"/>
    <w:autoRedefine/>
    <w:rsid w:val="002E6D24"/>
    <w:pPr>
      <w:tabs>
        <w:tab w:val="left" w:pos="720"/>
        <w:tab w:val="right" w:leader="dot" w:pos="9720"/>
      </w:tabs>
      <w:ind w:left="240" w:firstLine="709"/>
      <w:jc w:val="center"/>
    </w:pPr>
    <w:rPr>
      <w:smallCaps/>
      <w:noProof/>
      <w:sz w:val="20"/>
      <w:szCs w:val="20"/>
    </w:rPr>
  </w:style>
  <w:style w:type="paragraph" w:styleId="1f9">
    <w:name w:val="toc 1"/>
    <w:basedOn w:val="a7"/>
    <w:next w:val="a7"/>
    <w:autoRedefine/>
    <w:rsid w:val="002E6D24"/>
    <w:pPr>
      <w:keepNext/>
      <w:keepLines/>
      <w:widowControl w:val="0"/>
      <w:suppressLineNumbers/>
      <w:tabs>
        <w:tab w:val="right" w:leader="dot" w:pos="9720"/>
      </w:tabs>
      <w:suppressAutoHyphens/>
      <w:spacing w:before="120" w:after="120"/>
      <w:ind w:firstLine="709"/>
      <w:jc w:val="both"/>
    </w:pPr>
    <w:rPr>
      <w:bCs/>
      <w:caps/>
    </w:rPr>
  </w:style>
  <w:style w:type="paragraph" w:styleId="3f1">
    <w:name w:val="toc 3"/>
    <w:basedOn w:val="a7"/>
    <w:next w:val="a7"/>
    <w:autoRedefine/>
    <w:rsid w:val="002E6D24"/>
    <w:pPr>
      <w:tabs>
        <w:tab w:val="left" w:pos="1200"/>
        <w:tab w:val="right" w:leader="dot" w:pos="9720"/>
      </w:tabs>
      <w:ind w:left="480" w:firstLine="709"/>
      <w:jc w:val="center"/>
    </w:pPr>
    <w:rPr>
      <w:i/>
      <w:iCs/>
      <w:sz w:val="20"/>
      <w:szCs w:val="20"/>
    </w:rPr>
  </w:style>
  <w:style w:type="paragraph" w:styleId="46">
    <w:name w:val="toc 4"/>
    <w:basedOn w:val="a7"/>
    <w:next w:val="a7"/>
    <w:autoRedefine/>
    <w:rsid w:val="002E6D24"/>
    <w:pPr>
      <w:ind w:left="720" w:firstLine="709"/>
      <w:jc w:val="both"/>
    </w:pPr>
    <w:rPr>
      <w:sz w:val="18"/>
      <w:szCs w:val="18"/>
    </w:rPr>
  </w:style>
  <w:style w:type="paragraph" w:styleId="53">
    <w:name w:val="toc 5"/>
    <w:basedOn w:val="a7"/>
    <w:next w:val="a7"/>
    <w:autoRedefine/>
    <w:rsid w:val="002E6D24"/>
    <w:pPr>
      <w:ind w:left="960" w:firstLine="709"/>
      <w:jc w:val="both"/>
    </w:pPr>
    <w:rPr>
      <w:sz w:val="18"/>
      <w:szCs w:val="18"/>
    </w:rPr>
  </w:style>
  <w:style w:type="paragraph" w:styleId="62">
    <w:name w:val="toc 6"/>
    <w:basedOn w:val="a7"/>
    <w:next w:val="a7"/>
    <w:autoRedefine/>
    <w:rsid w:val="002E6D24"/>
    <w:pPr>
      <w:ind w:left="1200" w:firstLine="709"/>
      <w:jc w:val="both"/>
    </w:pPr>
    <w:rPr>
      <w:sz w:val="18"/>
      <w:szCs w:val="18"/>
    </w:rPr>
  </w:style>
  <w:style w:type="paragraph" w:styleId="72">
    <w:name w:val="toc 7"/>
    <w:basedOn w:val="a7"/>
    <w:next w:val="a7"/>
    <w:autoRedefine/>
    <w:rsid w:val="002E6D24"/>
    <w:pPr>
      <w:ind w:left="1440" w:firstLine="709"/>
      <w:jc w:val="both"/>
    </w:pPr>
    <w:rPr>
      <w:sz w:val="18"/>
      <w:szCs w:val="18"/>
    </w:rPr>
  </w:style>
  <w:style w:type="paragraph" w:styleId="82">
    <w:name w:val="toc 8"/>
    <w:basedOn w:val="a7"/>
    <w:next w:val="a7"/>
    <w:autoRedefine/>
    <w:rsid w:val="002E6D24"/>
    <w:pPr>
      <w:ind w:left="1680" w:firstLine="709"/>
      <w:jc w:val="both"/>
    </w:pPr>
    <w:rPr>
      <w:sz w:val="18"/>
      <w:szCs w:val="18"/>
    </w:rPr>
  </w:style>
  <w:style w:type="paragraph" w:styleId="91">
    <w:name w:val="toc 9"/>
    <w:basedOn w:val="a7"/>
    <w:next w:val="a7"/>
    <w:autoRedefine/>
    <w:rsid w:val="002E6D24"/>
    <w:pPr>
      <w:ind w:left="1920" w:firstLine="709"/>
      <w:jc w:val="both"/>
    </w:pPr>
    <w:rPr>
      <w:sz w:val="18"/>
      <w:szCs w:val="18"/>
    </w:rPr>
  </w:style>
  <w:style w:type="character" w:customStyle="1" w:styleId="170">
    <w:name w:val="Знак Знак17"/>
    <w:locked/>
    <w:rsid w:val="002E6D24"/>
    <w:rPr>
      <w:sz w:val="24"/>
      <w:szCs w:val="24"/>
      <w:lang w:val="ru-RU" w:eastAsia="ru-RU" w:bidi="ar-SA"/>
    </w:rPr>
  </w:style>
  <w:style w:type="paragraph" w:styleId="47">
    <w:name w:val="List Bullet 4"/>
    <w:basedOn w:val="a7"/>
    <w:autoRedefine/>
    <w:rsid w:val="002E6D24"/>
    <w:pPr>
      <w:tabs>
        <w:tab w:val="num" w:pos="1209"/>
      </w:tabs>
      <w:spacing w:after="60"/>
      <w:ind w:left="1209" w:hanging="360"/>
      <w:jc w:val="both"/>
    </w:pPr>
    <w:rPr>
      <w:szCs w:val="20"/>
    </w:rPr>
  </w:style>
  <w:style w:type="paragraph" w:styleId="54">
    <w:name w:val="List Bullet 5"/>
    <w:basedOn w:val="a7"/>
    <w:autoRedefine/>
    <w:rsid w:val="002E6D24"/>
    <w:pPr>
      <w:tabs>
        <w:tab w:val="num" w:pos="-92"/>
        <w:tab w:val="num" w:pos="1492"/>
      </w:tabs>
      <w:spacing w:after="60"/>
      <w:ind w:left="1492" w:firstLine="709"/>
      <w:jc w:val="both"/>
    </w:pPr>
    <w:rPr>
      <w:szCs w:val="20"/>
    </w:rPr>
  </w:style>
  <w:style w:type="paragraph" w:styleId="48">
    <w:name w:val="List Number 4"/>
    <w:basedOn w:val="a7"/>
    <w:rsid w:val="002E6D24"/>
    <w:pPr>
      <w:tabs>
        <w:tab w:val="num" w:pos="720"/>
        <w:tab w:val="num" w:pos="1209"/>
      </w:tabs>
      <w:spacing w:after="60"/>
      <w:ind w:left="1209" w:firstLine="709"/>
      <w:jc w:val="both"/>
    </w:pPr>
    <w:rPr>
      <w:szCs w:val="20"/>
    </w:rPr>
  </w:style>
  <w:style w:type="paragraph" w:customStyle="1" w:styleId="a6">
    <w:name w:val="Раздел"/>
    <w:basedOn w:val="a7"/>
    <w:semiHidden/>
    <w:rsid w:val="002E6D24"/>
    <w:pPr>
      <w:numPr>
        <w:numId w:val="16"/>
      </w:numPr>
      <w:tabs>
        <w:tab w:val="num" w:pos="1440"/>
      </w:tabs>
      <w:spacing w:before="120" w:after="120"/>
      <w:ind w:left="720" w:hanging="720"/>
      <w:jc w:val="center"/>
    </w:pPr>
    <w:rPr>
      <w:rFonts w:ascii="Arial Narrow" w:hAnsi="Arial Narrow"/>
      <w:b/>
      <w:sz w:val="28"/>
      <w:szCs w:val="20"/>
    </w:rPr>
  </w:style>
  <w:style w:type="paragraph" w:customStyle="1" w:styleId="32">
    <w:name w:val="Раздел 3"/>
    <w:basedOn w:val="a7"/>
    <w:semiHidden/>
    <w:rsid w:val="002E6D24"/>
    <w:pPr>
      <w:numPr>
        <w:ilvl w:val="1"/>
        <w:numId w:val="18"/>
      </w:numPr>
      <w:tabs>
        <w:tab w:val="clear" w:pos="1440"/>
        <w:tab w:val="num" w:pos="360"/>
      </w:tabs>
      <w:spacing w:before="120" w:after="120"/>
      <w:ind w:left="360" w:hanging="360"/>
      <w:jc w:val="center"/>
    </w:pPr>
    <w:rPr>
      <w:b/>
      <w:szCs w:val="20"/>
    </w:rPr>
  </w:style>
  <w:style w:type="paragraph" w:customStyle="1" w:styleId="a1">
    <w:name w:val="Условия контракта"/>
    <w:basedOn w:val="a7"/>
    <w:semiHidden/>
    <w:rsid w:val="002E6D24"/>
    <w:pPr>
      <w:numPr>
        <w:numId w:val="17"/>
      </w:numPr>
      <w:spacing w:before="240" w:after="120"/>
      <w:jc w:val="both"/>
    </w:pPr>
    <w:rPr>
      <w:b/>
      <w:szCs w:val="20"/>
    </w:rPr>
  </w:style>
  <w:style w:type="paragraph" w:customStyle="1" w:styleId="Instruction">
    <w:name w:val="Instruction"/>
    <w:basedOn w:val="25"/>
    <w:semiHidden/>
    <w:rsid w:val="002E6D24"/>
    <w:pPr>
      <w:numPr>
        <w:numId w:val="19"/>
      </w:numPr>
      <w:tabs>
        <w:tab w:val="clear" w:pos="360"/>
        <w:tab w:val="num" w:pos="1260"/>
      </w:tabs>
      <w:spacing w:before="180" w:after="60"/>
      <w:ind w:left="1260" w:hanging="1080"/>
    </w:pPr>
    <w:rPr>
      <w:b/>
      <w:lang w:val="ru-RU" w:eastAsia="ru-RU"/>
    </w:rPr>
  </w:style>
  <w:style w:type="paragraph" w:customStyle="1" w:styleId="affffff0">
    <w:name w:val="Тендерные данные"/>
    <w:basedOn w:val="a7"/>
    <w:semiHidden/>
    <w:rsid w:val="002E6D24"/>
    <w:pPr>
      <w:tabs>
        <w:tab w:val="left" w:pos="1985"/>
      </w:tabs>
      <w:spacing w:before="120" w:after="60"/>
      <w:ind w:firstLine="709"/>
      <w:jc w:val="both"/>
    </w:pPr>
    <w:rPr>
      <w:b/>
      <w:szCs w:val="20"/>
    </w:rPr>
  </w:style>
  <w:style w:type="paragraph" w:customStyle="1" w:styleId="2d">
    <w:name w:val="Заголовок 2 со списком"/>
    <w:basedOn w:val="22"/>
    <w:next w:val="a7"/>
    <w:link w:val="2e"/>
    <w:rsid w:val="002E6D24"/>
    <w:pPr>
      <w:tabs>
        <w:tab w:val="num" w:pos="360"/>
      </w:tabs>
      <w:spacing w:line="360" w:lineRule="auto"/>
      <w:ind w:left="360" w:hanging="360"/>
    </w:pPr>
    <w:rPr>
      <w:b w:val="0"/>
    </w:rPr>
  </w:style>
  <w:style w:type="character" w:customStyle="1" w:styleId="2e">
    <w:name w:val="Заголовок 2 со списком Знак"/>
    <w:link w:val="2d"/>
    <w:locked/>
    <w:rsid w:val="002E6D24"/>
    <w:rPr>
      <w:bCs/>
      <w:sz w:val="24"/>
      <w:szCs w:val="24"/>
    </w:rPr>
  </w:style>
  <w:style w:type="paragraph" w:customStyle="1" w:styleId="3f2">
    <w:name w:val="Заголовок 3 со списком"/>
    <w:basedOn w:val="33"/>
    <w:link w:val="3f3"/>
    <w:rsid w:val="002E6D24"/>
    <w:pPr>
      <w:tabs>
        <w:tab w:val="num" w:pos="972"/>
      </w:tabs>
      <w:ind w:left="972" w:hanging="432"/>
      <w:jc w:val="both"/>
    </w:pPr>
  </w:style>
  <w:style w:type="character" w:customStyle="1" w:styleId="3f3">
    <w:name w:val="Заголовок 3 со списком Знак"/>
    <w:link w:val="3f2"/>
    <w:locked/>
    <w:rsid w:val="002E6D24"/>
    <w:rPr>
      <w:rFonts w:ascii="Arial" w:hAnsi="Arial"/>
      <w:b/>
      <w:sz w:val="24"/>
    </w:rPr>
  </w:style>
  <w:style w:type="character" w:customStyle="1" w:styleId="150">
    <w:name w:val="Знак Знак15"/>
    <w:locked/>
    <w:rsid w:val="002E6D24"/>
    <w:rPr>
      <w:sz w:val="24"/>
      <w:szCs w:val="24"/>
      <w:lang w:val="ru-RU" w:eastAsia="ru-RU" w:bidi="ar-SA"/>
    </w:rPr>
  </w:style>
  <w:style w:type="character" w:customStyle="1" w:styleId="Linie">
    <w:name w:val="Linie Знак"/>
    <w:aliases w:val="header Знак Знак,Верхний колонтитул Знак1,header Знак1"/>
    <w:locked/>
    <w:rsid w:val="002E6D24"/>
    <w:rPr>
      <w:rFonts w:cs="Times New Roman"/>
      <w:sz w:val="24"/>
      <w:szCs w:val="24"/>
    </w:rPr>
  </w:style>
  <w:style w:type="paragraph" w:customStyle="1" w:styleId="affffff1">
    <w:name w:val="текст таблицы"/>
    <w:basedOn w:val="a7"/>
    <w:rsid w:val="002E6D24"/>
    <w:pPr>
      <w:spacing w:before="120"/>
      <w:ind w:right="-102" w:firstLine="709"/>
      <w:jc w:val="both"/>
    </w:pPr>
  </w:style>
  <w:style w:type="character" w:customStyle="1" w:styleId="aff1">
    <w:name w:val="АД_Глава Знак"/>
    <w:link w:val="aff0"/>
    <w:locked/>
    <w:rsid w:val="002E6D24"/>
    <w:rPr>
      <w:b/>
      <w:bCs/>
      <w:sz w:val="24"/>
      <w:szCs w:val="24"/>
    </w:rPr>
  </w:style>
  <w:style w:type="paragraph" w:customStyle="1" w:styleId="12">
    <w:name w:val="Стиль АД_Список 1"/>
    <w:aliases w:val="2,3 + полужирный курсив"/>
    <w:basedOn w:val="a7"/>
    <w:rsid w:val="002E6D24"/>
    <w:pPr>
      <w:numPr>
        <w:ilvl w:val="2"/>
        <w:numId w:val="20"/>
      </w:numPr>
      <w:tabs>
        <w:tab w:val="left" w:pos="720"/>
      </w:tabs>
      <w:jc w:val="both"/>
    </w:pPr>
    <w:rPr>
      <w:b/>
      <w:bCs/>
      <w:i/>
      <w:iCs/>
    </w:rPr>
  </w:style>
  <w:style w:type="paragraph" w:customStyle="1" w:styleId="1fa">
    <w:name w:val="Заголовок оглавления1"/>
    <w:basedOn w:val="16"/>
    <w:next w:val="a7"/>
    <w:rsid w:val="002E6D24"/>
    <w:pPr>
      <w:keepLines/>
      <w:spacing w:before="480" w:after="0" w:line="276" w:lineRule="auto"/>
      <w:ind w:firstLine="709"/>
      <w:jc w:val="left"/>
      <w:outlineLvl w:val="9"/>
    </w:pPr>
    <w:rPr>
      <w:rFonts w:ascii="Cambria" w:hAnsi="Cambria"/>
      <w:bCs/>
      <w:color w:val="365F91"/>
      <w:kern w:val="0"/>
      <w:sz w:val="28"/>
      <w:szCs w:val="28"/>
      <w:lang w:eastAsia="en-US"/>
    </w:rPr>
  </w:style>
  <w:style w:type="character" w:customStyle="1" w:styleId="118">
    <w:name w:val="Знак Знак11"/>
    <w:locked/>
    <w:rsid w:val="002E6D24"/>
    <w:rPr>
      <w:rFonts w:ascii="Tahoma" w:hAnsi="Tahoma" w:cs="Tahoma"/>
      <w:sz w:val="16"/>
      <w:szCs w:val="16"/>
      <w:lang w:val="ru-RU" w:eastAsia="ru-RU" w:bidi="ar-SA"/>
    </w:rPr>
  </w:style>
  <w:style w:type="paragraph" w:customStyle="1" w:styleId="a2">
    <w:name w:val="АД_Список абв"/>
    <w:basedOn w:val="a7"/>
    <w:rsid w:val="002E6D24"/>
    <w:pPr>
      <w:numPr>
        <w:numId w:val="21"/>
      </w:numPr>
      <w:jc w:val="both"/>
    </w:pPr>
  </w:style>
  <w:style w:type="table" w:styleId="affffff2">
    <w:name w:val="Table Grid"/>
    <w:basedOn w:val="a9"/>
    <w:rsid w:val="002E6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2E6D24"/>
    <w:pPr>
      <w:ind w:firstLine="709"/>
      <w:jc w:val="center"/>
    </w:pPr>
    <w:rPr>
      <w:rFonts w:ascii="Arial" w:hAnsi="Arial"/>
      <w:b/>
      <w:sz w:val="22"/>
    </w:rPr>
  </w:style>
  <w:style w:type="paragraph" w:customStyle="1" w:styleId="WW-2">
    <w:name w:val="WW-Основной текст с отступом 2"/>
    <w:basedOn w:val="a7"/>
    <w:rsid w:val="002E6D24"/>
    <w:pPr>
      <w:suppressAutoHyphens/>
      <w:ind w:left="-540" w:firstLine="709"/>
      <w:jc w:val="both"/>
    </w:pPr>
    <w:rPr>
      <w:rFonts w:ascii="Arial" w:hAnsi="Arial" w:cs="Arial"/>
      <w:sz w:val="18"/>
      <w:lang w:eastAsia="ar-SA"/>
    </w:rPr>
  </w:style>
  <w:style w:type="paragraph" w:customStyle="1" w:styleId="WW-3">
    <w:name w:val="WW-Основной текст с отступом 3"/>
    <w:basedOn w:val="a7"/>
    <w:rsid w:val="002E6D24"/>
    <w:pPr>
      <w:suppressAutoHyphens/>
      <w:ind w:left="-540" w:firstLine="709"/>
      <w:jc w:val="both"/>
    </w:pPr>
    <w:rPr>
      <w:rFonts w:ascii="Arial" w:hAnsi="Arial" w:cs="Arial"/>
      <w:sz w:val="17"/>
      <w:lang w:eastAsia="ar-SA"/>
    </w:rPr>
  </w:style>
  <w:style w:type="paragraph" w:customStyle="1" w:styleId="a4">
    <w:name w:val="Список нум."/>
    <w:basedOn w:val="a7"/>
    <w:rsid w:val="002E6D24"/>
    <w:pPr>
      <w:keepNext/>
      <w:numPr>
        <w:numId w:val="22"/>
      </w:numPr>
      <w:tabs>
        <w:tab w:val="left" w:pos="1701"/>
      </w:tabs>
      <w:spacing w:before="120" w:after="120" w:line="360" w:lineRule="auto"/>
      <w:jc w:val="center"/>
    </w:pPr>
    <w:rPr>
      <w:rFonts w:ascii="Arial" w:hAnsi="Arial"/>
      <w:szCs w:val="20"/>
    </w:rPr>
  </w:style>
  <w:style w:type="paragraph" w:customStyle="1" w:styleId="1VI">
    <w:name w:val="Заголовок 1 (раздел VI)"/>
    <w:basedOn w:val="16"/>
    <w:rsid w:val="002E6D24"/>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rsid w:val="002E6D24"/>
    <w:pPr>
      <w:widowControl w:val="0"/>
      <w:spacing w:before="200"/>
      <w:ind w:left="40" w:firstLine="680"/>
      <w:jc w:val="both"/>
    </w:pPr>
    <w:rPr>
      <w:rFonts w:ascii="Arial" w:hAnsi="Arial"/>
    </w:rPr>
  </w:style>
  <w:style w:type="paragraph" w:customStyle="1" w:styleId="FR2">
    <w:name w:val="FR2"/>
    <w:rsid w:val="002E6D24"/>
    <w:pPr>
      <w:widowControl w:val="0"/>
      <w:spacing w:before="20"/>
      <w:ind w:firstLine="709"/>
      <w:jc w:val="center"/>
    </w:pPr>
    <w:rPr>
      <w:rFonts w:ascii="Arial" w:hAnsi="Arial"/>
      <w:sz w:val="24"/>
    </w:rPr>
  </w:style>
  <w:style w:type="character" w:customStyle="1" w:styleId="180">
    <w:name w:val="Знак Знак18"/>
    <w:uiPriority w:val="99"/>
    <w:locked/>
    <w:rsid w:val="002E6D24"/>
    <w:rPr>
      <w:lang w:val="ru-RU" w:eastAsia="ru-RU" w:bidi="ar-SA"/>
    </w:rPr>
  </w:style>
  <w:style w:type="paragraph" w:customStyle="1" w:styleId="03zagolovok2">
    <w:name w:val="03zagolovok2"/>
    <w:basedOn w:val="a7"/>
    <w:rsid w:val="002E6D24"/>
    <w:pPr>
      <w:keepNext/>
      <w:spacing w:before="360" w:after="120" w:line="360" w:lineRule="atLeast"/>
      <w:ind w:firstLine="709"/>
      <w:jc w:val="center"/>
      <w:outlineLvl w:val="1"/>
    </w:pPr>
    <w:rPr>
      <w:rFonts w:ascii="GaramondC" w:hAnsi="GaramondC"/>
      <w:b/>
      <w:color w:val="000000"/>
      <w:sz w:val="28"/>
      <w:szCs w:val="28"/>
    </w:rPr>
  </w:style>
  <w:style w:type="paragraph" w:customStyle="1" w:styleId="affffff3">
    <w:name w:val="текст"/>
    <w:rsid w:val="002E6D24"/>
    <w:pPr>
      <w:autoSpaceDE w:val="0"/>
      <w:autoSpaceDN w:val="0"/>
      <w:adjustRightInd w:val="0"/>
      <w:ind w:firstLine="709"/>
      <w:jc w:val="both"/>
    </w:pPr>
    <w:rPr>
      <w:rFonts w:ascii="SchoolBookC" w:hAnsi="SchoolBookC"/>
      <w:color w:val="000000"/>
      <w:sz w:val="24"/>
    </w:rPr>
  </w:style>
  <w:style w:type="paragraph" w:customStyle="1" w:styleId="affffff4">
    <w:name w:val="втяжка"/>
    <w:basedOn w:val="1fb"/>
    <w:next w:val="1fb"/>
    <w:rsid w:val="002E6D24"/>
    <w:pPr>
      <w:tabs>
        <w:tab w:val="left" w:pos="567"/>
      </w:tabs>
      <w:spacing w:before="57"/>
      <w:ind w:left="567" w:hanging="567"/>
    </w:pPr>
  </w:style>
  <w:style w:type="paragraph" w:customStyle="1" w:styleId="1fb">
    <w:name w:val="текст1"/>
    <w:rsid w:val="002E6D24"/>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CharChar">
    <w:name w:val="Char Char"/>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f">
    <w:name w:val="Знак Знак Знак2 Знак"/>
    <w:basedOn w:val="a7"/>
    <w:rsid w:val="002E6D24"/>
    <w:pPr>
      <w:widowControl w:val="0"/>
      <w:adjustRightInd w:val="0"/>
      <w:spacing w:after="160" w:line="240" w:lineRule="exact"/>
      <w:ind w:firstLine="709"/>
      <w:jc w:val="right"/>
    </w:pPr>
    <w:rPr>
      <w:sz w:val="20"/>
      <w:szCs w:val="20"/>
      <w:lang w:val="en-GB" w:eastAsia="en-US"/>
    </w:rPr>
  </w:style>
  <w:style w:type="paragraph" w:customStyle="1" w:styleId="1fc">
    <w:name w:val="заголовок 1"/>
    <w:basedOn w:val="a7"/>
    <w:next w:val="a7"/>
    <w:rsid w:val="002E6D24"/>
    <w:pPr>
      <w:keepNext/>
      <w:autoSpaceDE w:val="0"/>
      <w:autoSpaceDN w:val="0"/>
      <w:ind w:firstLine="709"/>
      <w:jc w:val="center"/>
    </w:pPr>
    <w:rPr>
      <w:b/>
      <w:bCs/>
    </w:rPr>
  </w:style>
  <w:style w:type="paragraph" w:customStyle="1" w:styleId="211">
    <w:name w:val="Основной текст 21"/>
    <w:basedOn w:val="a7"/>
    <w:rsid w:val="002E6D24"/>
    <w:pPr>
      <w:widowControl w:val="0"/>
      <w:ind w:firstLine="709"/>
      <w:jc w:val="both"/>
    </w:pPr>
    <w:rPr>
      <w:rFonts w:cs="Arial"/>
      <w:szCs w:val="18"/>
    </w:rPr>
  </w:style>
  <w:style w:type="paragraph" w:customStyle="1" w:styleId="BankNormal">
    <w:name w:val="BankNormal"/>
    <w:basedOn w:val="a7"/>
    <w:rsid w:val="002E6D24"/>
    <w:pPr>
      <w:spacing w:after="240"/>
      <w:ind w:firstLine="709"/>
      <w:jc w:val="center"/>
    </w:pPr>
    <w:rPr>
      <w:szCs w:val="20"/>
      <w:lang w:val="en-US"/>
    </w:rPr>
  </w:style>
  <w:style w:type="paragraph" w:customStyle="1" w:styleId="1fd">
    <w:name w:val="Знак Знак1 Знак Знак Знак Знак Знак Знак"/>
    <w:basedOn w:val="a7"/>
    <w:rsid w:val="002E6D24"/>
    <w:pPr>
      <w:spacing w:after="160" w:line="240" w:lineRule="exact"/>
      <w:ind w:firstLine="709"/>
      <w:jc w:val="center"/>
    </w:pPr>
    <w:rPr>
      <w:rFonts w:ascii="Verdana" w:hAnsi="Verdana" w:cs="Verdana"/>
      <w:sz w:val="20"/>
      <w:szCs w:val="20"/>
      <w:lang w:val="en-US" w:eastAsia="en-US"/>
    </w:rPr>
  </w:style>
  <w:style w:type="paragraph" w:customStyle="1" w:styleId="affffff5">
    <w:name w:val="Таблицы (моноширинный)"/>
    <w:basedOn w:val="a7"/>
    <w:next w:val="a7"/>
    <w:rsid w:val="002E6D24"/>
    <w:pPr>
      <w:widowControl w:val="0"/>
      <w:autoSpaceDE w:val="0"/>
      <w:autoSpaceDN w:val="0"/>
      <w:adjustRightInd w:val="0"/>
      <w:ind w:firstLine="709"/>
      <w:jc w:val="both"/>
    </w:pPr>
    <w:rPr>
      <w:rFonts w:ascii="Courier New" w:hAnsi="Courier New" w:cs="Courier New"/>
      <w:sz w:val="20"/>
      <w:szCs w:val="20"/>
    </w:rPr>
  </w:style>
  <w:style w:type="paragraph" w:customStyle="1" w:styleId="affffff6">
    <w:name w:val="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20">
    <w:name w:val="Основной текст 22"/>
    <w:basedOn w:val="a7"/>
    <w:rsid w:val="002E6D24"/>
    <w:pPr>
      <w:overflowPunct w:val="0"/>
      <w:autoSpaceDE w:val="0"/>
      <w:autoSpaceDN w:val="0"/>
      <w:adjustRightInd w:val="0"/>
      <w:ind w:firstLine="709"/>
      <w:jc w:val="center"/>
    </w:pPr>
    <w:rPr>
      <w:b/>
      <w:sz w:val="28"/>
      <w:szCs w:val="20"/>
    </w:rPr>
  </w:style>
  <w:style w:type="paragraph" w:customStyle="1" w:styleId="1fe">
    <w:name w:val="Знак Знак Знак Знак Знак Знак Знак Знак Знак Знак Знак Знак1 Знак Знак Знак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styleId="z-">
    <w:name w:val="HTML Top of Form"/>
    <w:basedOn w:val="a7"/>
    <w:next w:val="a7"/>
    <w:link w:val="z-0"/>
    <w:hidden/>
    <w:rsid w:val="002E6D24"/>
    <w:pPr>
      <w:pBdr>
        <w:bottom w:val="single" w:sz="6" w:space="1" w:color="auto"/>
      </w:pBdr>
      <w:ind w:firstLine="709"/>
      <w:jc w:val="center"/>
    </w:pPr>
    <w:rPr>
      <w:rFonts w:ascii="Arial" w:hAnsi="Arial"/>
      <w:vanish/>
      <w:sz w:val="16"/>
      <w:szCs w:val="16"/>
      <w:lang w:val="x-none" w:eastAsia="x-none"/>
    </w:rPr>
  </w:style>
  <w:style w:type="character" w:customStyle="1" w:styleId="z-0">
    <w:name w:val="z-Начало формы Знак"/>
    <w:link w:val="z-"/>
    <w:rsid w:val="002E6D24"/>
    <w:rPr>
      <w:rFonts w:ascii="Arial" w:hAnsi="Arial"/>
      <w:vanish/>
      <w:sz w:val="16"/>
      <w:szCs w:val="16"/>
    </w:rPr>
  </w:style>
  <w:style w:type="paragraph" w:styleId="z-1">
    <w:name w:val="HTML Bottom of Form"/>
    <w:basedOn w:val="a7"/>
    <w:next w:val="a7"/>
    <w:link w:val="z-2"/>
    <w:hidden/>
    <w:rsid w:val="002E6D24"/>
    <w:pPr>
      <w:pBdr>
        <w:top w:val="single" w:sz="6" w:space="1" w:color="auto"/>
      </w:pBdr>
      <w:ind w:firstLine="709"/>
      <w:jc w:val="center"/>
    </w:pPr>
    <w:rPr>
      <w:rFonts w:ascii="Arial" w:hAnsi="Arial"/>
      <w:vanish/>
      <w:sz w:val="16"/>
      <w:szCs w:val="16"/>
      <w:lang w:val="x-none" w:eastAsia="x-none"/>
    </w:rPr>
  </w:style>
  <w:style w:type="character" w:customStyle="1" w:styleId="z-2">
    <w:name w:val="z-Конец формы Знак"/>
    <w:link w:val="z-1"/>
    <w:rsid w:val="002E6D24"/>
    <w:rPr>
      <w:rFonts w:ascii="Arial" w:hAnsi="Arial"/>
      <w:vanish/>
      <w:sz w:val="16"/>
      <w:szCs w:val="16"/>
    </w:rPr>
  </w:style>
  <w:style w:type="paragraph" w:customStyle="1" w:styleId="affffff7">
    <w:name w:val="текст сноски"/>
    <w:basedOn w:val="a7"/>
    <w:rsid w:val="002E6D24"/>
    <w:pPr>
      <w:widowControl w:val="0"/>
      <w:ind w:firstLine="709"/>
      <w:jc w:val="center"/>
    </w:pPr>
    <w:rPr>
      <w:rFonts w:ascii="Gelvetsky 12pt" w:hAnsi="Gelvetsky 12pt"/>
      <w:szCs w:val="20"/>
      <w:lang w:val="en-US"/>
    </w:rPr>
  </w:style>
  <w:style w:type="paragraph" w:customStyle="1" w:styleId="2f0">
    <w:name w:val="çàãîëîâîê 2"/>
    <w:basedOn w:val="a7"/>
    <w:next w:val="a7"/>
    <w:rsid w:val="002E6D24"/>
    <w:pPr>
      <w:keepNext/>
      <w:ind w:firstLine="709"/>
      <w:jc w:val="both"/>
    </w:pPr>
    <w:rPr>
      <w:szCs w:val="20"/>
    </w:rPr>
  </w:style>
  <w:style w:type="paragraph" w:customStyle="1" w:styleId="affffff8">
    <w:name w:val="директор"/>
    <w:basedOn w:val="a7"/>
    <w:rsid w:val="002E6D24"/>
    <w:pPr>
      <w:widowControl w:val="0"/>
      <w:spacing w:line="218" w:lineRule="auto"/>
      <w:ind w:firstLine="454"/>
      <w:jc w:val="both"/>
    </w:pPr>
    <w:rPr>
      <w:rFonts w:ascii="Arial" w:hAnsi="Arial"/>
      <w:szCs w:val="20"/>
    </w:rPr>
  </w:style>
  <w:style w:type="paragraph" w:styleId="1ff">
    <w:name w:val="index 1"/>
    <w:basedOn w:val="a7"/>
    <w:next w:val="a7"/>
    <w:autoRedefine/>
    <w:rsid w:val="002E6D24"/>
    <w:pPr>
      <w:ind w:left="240" w:hanging="240"/>
      <w:jc w:val="center"/>
    </w:pPr>
  </w:style>
  <w:style w:type="paragraph" w:customStyle="1" w:styleId="2f1">
    <w:name w:val="заголовок 2"/>
    <w:basedOn w:val="a7"/>
    <w:next w:val="a7"/>
    <w:rsid w:val="002E6D24"/>
    <w:pPr>
      <w:keepNext/>
      <w:widowControl w:val="0"/>
      <w:autoSpaceDE w:val="0"/>
      <w:autoSpaceDN w:val="0"/>
      <w:adjustRightInd w:val="0"/>
      <w:ind w:firstLine="709"/>
      <w:jc w:val="center"/>
    </w:pPr>
  </w:style>
  <w:style w:type="character" w:customStyle="1" w:styleId="120">
    <w:name w:val="Заголовок 1 Знак Знак2 Знак"/>
    <w:aliases w:val="Заголовок 1 Знак2 Знак Знак,Заголовок 1 Знак1 Знак Знак Знак,Заголовок 1 Знак Знак Знак Знак Знак,Заголовок 1 Знак1,H1 Знак2,h1 Знак2,Глава 1 Знак1,Document Header1 Знак1,Заголовок 1 Знак Знак1 Знак Знак Знак1"/>
    <w:rsid w:val="002E6D24"/>
    <w:rPr>
      <w:rFonts w:cs="Times New Roman"/>
      <w:b/>
      <w:bCs/>
      <w:sz w:val="24"/>
      <w:szCs w:val="24"/>
      <w:lang w:val="ru-RU" w:eastAsia="ru-RU" w:bidi="ar-SA"/>
    </w:rPr>
  </w:style>
  <w:style w:type="paragraph" w:customStyle="1" w:styleId="ConsNonformat">
    <w:name w:val="ConsNonformat"/>
    <w:rsid w:val="002E6D24"/>
    <w:pPr>
      <w:widowControl w:val="0"/>
      <w:autoSpaceDE w:val="0"/>
      <w:autoSpaceDN w:val="0"/>
      <w:adjustRightInd w:val="0"/>
      <w:ind w:right="19772" w:firstLine="709"/>
      <w:jc w:val="center"/>
    </w:pPr>
    <w:rPr>
      <w:rFonts w:ascii="Courier New" w:hAnsi="Courier New" w:cs="Consultant"/>
    </w:rPr>
  </w:style>
  <w:style w:type="paragraph" w:customStyle="1" w:styleId="312">
    <w:name w:val="Основной текст 31"/>
    <w:basedOn w:val="a7"/>
    <w:rsid w:val="002E6D24"/>
    <w:pPr>
      <w:tabs>
        <w:tab w:val="left" w:pos="426"/>
      </w:tabs>
      <w:ind w:firstLine="709"/>
      <w:jc w:val="both"/>
    </w:pPr>
    <w:rPr>
      <w:rFonts w:ascii="Arial" w:hAnsi="Arial"/>
      <w:szCs w:val="20"/>
    </w:rPr>
  </w:style>
  <w:style w:type="paragraph" w:customStyle="1" w:styleId="affffff9">
    <w:name w:val="Текст в таблице"/>
    <w:basedOn w:val="a7"/>
    <w:rsid w:val="002E6D24"/>
    <w:pPr>
      <w:ind w:firstLine="709"/>
      <w:jc w:val="center"/>
    </w:pPr>
  </w:style>
  <w:style w:type="paragraph" w:customStyle="1" w:styleId="affffffa">
    <w:name w:val="Табличный"/>
    <w:basedOn w:val="a7"/>
    <w:rsid w:val="002E6D24"/>
    <w:pPr>
      <w:ind w:firstLine="709"/>
      <w:jc w:val="center"/>
    </w:pPr>
    <w:rPr>
      <w:sz w:val="20"/>
    </w:rPr>
  </w:style>
  <w:style w:type="paragraph" w:styleId="affffffb">
    <w:name w:val="Salutation"/>
    <w:basedOn w:val="a7"/>
    <w:next w:val="a7"/>
    <w:link w:val="affffffc"/>
    <w:rsid w:val="002E6D24"/>
    <w:pPr>
      <w:ind w:firstLine="709"/>
      <w:jc w:val="center"/>
    </w:pPr>
    <w:rPr>
      <w:lang w:val="x-none" w:eastAsia="x-none"/>
    </w:rPr>
  </w:style>
  <w:style w:type="character" w:customStyle="1" w:styleId="affffffc">
    <w:name w:val="Приветствие Знак"/>
    <w:link w:val="affffffb"/>
    <w:rsid w:val="002E6D24"/>
    <w:rPr>
      <w:sz w:val="24"/>
      <w:szCs w:val="24"/>
    </w:rPr>
  </w:style>
  <w:style w:type="character" w:customStyle="1" w:styleId="affffffd">
    <w:name w:val="Гипертекстовая ссылка"/>
    <w:rsid w:val="002E6D24"/>
    <w:rPr>
      <w:rFonts w:cs="Times New Roman"/>
      <w:color w:val="008000"/>
      <w:sz w:val="20"/>
      <w:szCs w:val="20"/>
      <w:u w:val="single"/>
    </w:rPr>
  </w:style>
  <w:style w:type="paragraph" w:customStyle="1" w:styleId="WW-20">
    <w:name w:val="WW-Основной текст 2"/>
    <w:basedOn w:val="a7"/>
    <w:rsid w:val="002E6D24"/>
    <w:pPr>
      <w:suppressAutoHyphens/>
      <w:ind w:firstLine="709"/>
      <w:jc w:val="center"/>
    </w:pPr>
    <w:rPr>
      <w:sz w:val="28"/>
    </w:rPr>
  </w:style>
  <w:style w:type="paragraph" w:customStyle="1" w:styleId="1ff0">
    <w:name w:val="Заголовок_1"/>
    <w:basedOn w:val="1ff"/>
    <w:rsid w:val="002E6D24"/>
    <w:pPr>
      <w:ind w:left="200" w:hanging="200"/>
    </w:pPr>
    <w:rPr>
      <w:b/>
      <w:sz w:val="32"/>
      <w:szCs w:val="32"/>
    </w:rPr>
  </w:style>
  <w:style w:type="paragraph" w:customStyle="1" w:styleId="NormalNumber">
    <w:name w:val="Normal_Number"/>
    <w:basedOn w:val="a7"/>
    <w:rsid w:val="002E6D24"/>
    <w:pPr>
      <w:spacing w:before="120"/>
      <w:ind w:firstLine="709"/>
      <w:jc w:val="both"/>
    </w:pPr>
    <w:rPr>
      <w:sz w:val="20"/>
      <w:szCs w:val="20"/>
      <w:lang w:eastAsia="en-US"/>
    </w:rPr>
  </w:style>
  <w:style w:type="paragraph" w:customStyle="1" w:styleId="NormalNumber2">
    <w:name w:val="Normal_Number_2"/>
    <w:basedOn w:val="NormalNumber"/>
    <w:rsid w:val="002E6D24"/>
    <w:pPr>
      <w:tabs>
        <w:tab w:val="num" w:pos="1440"/>
      </w:tabs>
      <w:ind w:left="1224" w:hanging="504"/>
    </w:pPr>
  </w:style>
  <w:style w:type="paragraph" w:customStyle="1" w:styleId="affffffe">
    <w:name w:val="обычн БО"/>
    <w:basedOn w:val="a7"/>
    <w:rsid w:val="002E6D24"/>
    <w:pPr>
      <w:widowControl w:val="0"/>
      <w:ind w:firstLine="709"/>
      <w:jc w:val="both"/>
    </w:pPr>
    <w:rPr>
      <w:rFonts w:ascii="Arial" w:hAnsi="Arial"/>
      <w:szCs w:val="20"/>
    </w:rPr>
  </w:style>
  <w:style w:type="paragraph" w:customStyle="1" w:styleId="49">
    <w:name w:val="Основной текст 4"/>
    <w:basedOn w:val="220"/>
    <w:rsid w:val="002E6D24"/>
    <w:pPr>
      <w:widowControl w:val="0"/>
      <w:overflowPunct/>
      <w:autoSpaceDE/>
      <w:autoSpaceDN/>
      <w:adjustRightInd/>
      <w:spacing w:after="120"/>
      <w:ind w:left="283" w:firstLine="720"/>
      <w:jc w:val="both"/>
    </w:pPr>
    <w:rPr>
      <w:rFonts w:ascii="Arial" w:hAnsi="Arial"/>
      <w:b w:val="0"/>
      <w:sz w:val="24"/>
    </w:rPr>
  </w:style>
  <w:style w:type="paragraph" w:styleId="HTML1">
    <w:name w:val="HTML Preformatted"/>
    <w:basedOn w:val="a7"/>
    <w:link w:val="HTML2"/>
    <w:rsid w:val="002E6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Pr>
      <w:rFonts w:ascii="Courier New" w:hAnsi="Courier New"/>
      <w:color w:val="000000"/>
      <w:sz w:val="18"/>
      <w:szCs w:val="18"/>
      <w:lang w:val="x-none" w:eastAsia="x-none"/>
    </w:rPr>
  </w:style>
  <w:style w:type="character" w:customStyle="1" w:styleId="HTML2">
    <w:name w:val="Стандартный HTML Знак"/>
    <w:link w:val="HTML1"/>
    <w:rsid w:val="002E6D24"/>
    <w:rPr>
      <w:rFonts w:ascii="Courier New" w:hAnsi="Courier New"/>
      <w:color w:val="000000"/>
      <w:sz w:val="18"/>
      <w:szCs w:val="18"/>
    </w:rPr>
  </w:style>
  <w:style w:type="paragraph" w:customStyle="1" w:styleId="313">
    <w:name w:val="Основной текст с отступом 31"/>
    <w:rsid w:val="002E6D24"/>
    <w:pPr>
      <w:widowControl w:val="0"/>
      <w:spacing w:after="120"/>
      <w:ind w:left="283" w:firstLine="709"/>
      <w:jc w:val="center"/>
    </w:pPr>
    <w:rPr>
      <w:sz w:val="16"/>
    </w:rPr>
  </w:style>
  <w:style w:type="paragraph" w:customStyle="1" w:styleId="1ff1">
    <w:name w:val="Основной текст с отступом1"/>
    <w:basedOn w:val="a7"/>
    <w:rsid w:val="002E6D24"/>
    <w:pPr>
      <w:autoSpaceDE w:val="0"/>
      <w:ind w:firstLine="709"/>
      <w:jc w:val="both"/>
    </w:pPr>
    <w:rPr>
      <w:sz w:val="28"/>
      <w:szCs w:val="28"/>
    </w:rPr>
  </w:style>
  <w:style w:type="paragraph" w:customStyle="1" w:styleId="1ff2">
    <w:name w:val="Текст сноски1"/>
    <w:basedOn w:val="a7"/>
    <w:rsid w:val="002E6D24"/>
    <w:pPr>
      <w:widowControl w:val="0"/>
      <w:suppressAutoHyphens/>
      <w:ind w:firstLine="709"/>
      <w:jc w:val="center"/>
    </w:pPr>
  </w:style>
  <w:style w:type="paragraph" w:customStyle="1" w:styleId="Roscherk2">
    <w:name w:val="Roscherk2"/>
    <w:basedOn w:val="a7"/>
    <w:rsid w:val="002E6D24"/>
    <w:pPr>
      <w:tabs>
        <w:tab w:val="left" w:pos="4536"/>
      </w:tabs>
      <w:spacing w:before="240"/>
      <w:ind w:firstLine="709"/>
      <w:jc w:val="both"/>
    </w:pPr>
    <w:rPr>
      <w:sz w:val="20"/>
      <w:szCs w:val="20"/>
      <w:lang w:eastAsia="en-US"/>
    </w:rPr>
  </w:style>
  <w:style w:type="paragraph" w:customStyle="1" w:styleId="Roscherk1">
    <w:name w:val="Roscherk1"/>
    <w:basedOn w:val="Roscherk2"/>
    <w:next w:val="Roscherk2"/>
    <w:rsid w:val="002E6D24"/>
    <w:pPr>
      <w:spacing w:before="960"/>
    </w:pPr>
    <w:rPr>
      <w:b/>
    </w:rPr>
  </w:style>
  <w:style w:type="paragraph" w:customStyle="1" w:styleId="Iniiaiieoaeno">
    <w:name w:val="Iniiaiie oaeno"/>
    <w:basedOn w:val="a7"/>
    <w:rsid w:val="002E6D24"/>
    <w:pPr>
      <w:widowControl w:val="0"/>
      <w:spacing w:after="120"/>
      <w:ind w:firstLine="720"/>
      <w:jc w:val="center"/>
    </w:pPr>
    <w:rPr>
      <w:rFonts w:ascii="Garamond" w:hAnsi="Garamond"/>
      <w:sz w:val="20"/>
      <w:szCs w:val="20"/>
    </w:rPr>
  </w:style>
  <w:style w:type="paragraph" w:customStyle="1" w:styleId="zag">
    <w:name w:val="zag"/>
    <w:basedOn w:val="a7"/>
    <w:rsid w:val="002E6D24"/>
    <w:pPr>
      <w:keepNext/>
      <w:spacing w:before="240" w:after="60" w:line="200" w:lineRule="atLeast"/>
      <w:ind w:firstLine="709"/>
      <w:jc w:val="center"/>
    </w:pPr>
    <w:rPr>
      <w:rFonts w:ascii="Baltica" w:hAnsi="Baltica"/>
      <w:b/>
      <w:spacing w:val="20"/>
      <w:sz w:val="22"/>
      <w:szCs w:val="20"/>
      <w:lang w:val="en-GB"/>
    </w:rPr>
  </w:style>
  <w:style w:type="character" w:customStyle="1" w:styleId="afffffff">
    <w:name w:val="Цветовое выделение"/>
    <w:rsid w:val="002E6D24"/>
    <w:rPr>
      <w:b/>
      <w:color w:val="000080"/>
      <w:sz w:val="20"/>
    </w:rPr>
  </w:style>
  <w:style w:type="paragraph" w:customStyle="1" w:styleId="afffffff0">
    <w:name w:val="Заголовок статьи"/>
    <w:basedOn w:val="a7"/>
    <w:next w:val="a7"/>
    <w:rsid w:val="002E6D24"/>
    <w:pPr>
      <w:widowControl w:val="0"/>
      <w:autoSpaceDE w:val="0"/>
      <w:autoSpaceDN w:val="0"/>
      <w:adjustRightInd w:val="0"/>
      <w:ind w:left="1612" w:hanging="892"/>
      <w:jc w:val="both"/>
    </w:pPr>
    <w:rPr>
      <w:rFonts w:ascii="Arial" w:hAnsi="Arial"/>
      <w:sz w:val="20"/>
      <w:szCs w:val="20"/>
    </w:rPr>
  </w:style>
  <w:style w:type="paragraph" w:customStyle="1" w:styleId="afffffff1">
    <w:name w:val="Комментарий"/>
    <w:basedOn w:val="a7"/>
    <w:next w:val="a7"/>
    <w:rsid w:val="002E6D24"/>
    <w:pPr>
      <w:widowControl w:val="0"/>
      <w:autoSpaceDE w:val="0"/>
      <w:autoSpaceDN w:val="0"/>
      <w:adjustRightInd w:val="0"/>
      <w:ind w:left="170" w:firstLine="709"/>
      <w:jc w:val="both"/>
    </w:pPr>
    <w:rPr>
      <w:rFonts w:ascii="Arial" w:hAnsi="Arial"/>
      <w:i/>
      <w:iCs/>
      <w:color w:val="800080"/>
      <w:sz w:val="20"/>
      <w:szCs w:val="20"/>
    </w:rPr>
  </w:style>
  <w:style w:type="paragraph" w:customStyle="1" w:styleId="FR3">
    <w:name w:val="FR3"/>
    <w:rsid w:val="002E6D24"/>
    <w:pPr>
      <w:widowControl w:val="0"/>
      <w:spacing w:line="480" w:lineRule="auto"/>
      <w:ind w:firstLine="709"/>
      <w:jc w:val="both"/>
    </w:pPr>
    <w:rPr>
      <w:sz w:val="24"/>
      <w:szCs w:val="24"/>
    </w:rPr>
  </w:style>
  <w:style w:type="paragraph" w:customStyle="1" w:styleId="afffffff2">
    <w:name w:val="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3">
    <w:name w:val="Подраздел"/>
    <w:basedOn w:val="a7"/>
    <w:rsid w:val="002E6D24"/>
    <w:pPr>
      <w:tabs>
        <w:tab w:val="num" w:pos="227"/>
      </w:tabs>
      <w:suppressAutoHyphens/>
      <w:spacing w:before="240" w:after="120"/>
      <w:jc w:val="center"/>
    </w:pPr>
    <w:rPr>
      <w:rFonts w:ascii="Arial Narrow" w:hAnsi="Arial Narrow"/>
      <w:b/>
      <w:smallCaps/>
      <w:spacing w:val="-2"/>
      <w:sz w:val="28"/>
      <w:szCs w:val="28"/>
    </w:rPr>
  </w:style>
  <w:style w:type="paragraph" w:customStyle="1" w:styleId="3f4">
    <w:name w:val="заголовок 3"/>
    <w:basedOn w:val="a7"/>
    <w:next w:val="a7"/>
    <w:rsid w:val="002E6D24"/>
    <w:pPr>
      <w:keepNext/>
      <w:autoSpaceDE w:val="0"/>
      <w:autoSpaceDN w:val="0"/>
      <w:ind w:firstLine="709"/>
      <w:jc w:val="center"/>
    </w:pPr>
  </w:style>
  <w:style w:type="paragraph" w:customStyle="1" w:styleId="4a">
    <w:name w:val="заголовок 4"/>
    <w:basedOn w:val="a7"/>
    <w:next w:val="a7"/>
    <w:rsid w:val="002E6D24"/>
    <w:pPr>
      <w:keepNext/>
      <w:autoSpaceDE w:val="0"/>
      <w:autoSpaceDN w:val="0"/>
      <w:ind w:firstLine="709"/>
      <w:jc w:val="center"/>
    </w:pPr>
    <w:rPr>
      <w:sz w:val="28"/>
      <w:szCs w:val="28"/>
    </w:rPr>
  </w:style>
  <w:style w:type="paragraph" w:customStyle="1" w:styleId="55">
    <w:name w:val="заголовок 5"/>
    <w:basedOn w:val="a7"/>
    <w:next w:val="a7"/>
    <w:rsid w:val="002E6D24"/>
    <w:pPr>
      <w:keepNext/>
      <w:autoSpaceDE w:val="0"/>
      <w:autoSpaceDN w:val="0"/>
      <w:ind w:firstLine="709"/>
      <w:jc w:val="center"/>
      <w:outlineLvl w:val="4"/>
    </w:pPr>
    <w:rPr>
      <w:b/>
      <w:bCs/>
      <w:sz w:val="28"/>
      <w:szCs w:val="28"/>
    </w:rPr>
  </w:style>
  <w:style w:type="paragraph" w:customStyle="1" w:styleId="92">
    <w:name w:val="заголовок 9"/>
    <w:basedOn w:val="a7"/>
    <w:next w:val="a7"/>
    <w:rsid w:val="002E6D24"/>
    <w:pPr>
      <w:keepNext/>
      <w:autoSpaceDE w:val="0"/>
      <w:autoSpaceDN w:val="0"/>
      <w:ind w:firstLine="709"/>
      <w:jc w:val="center"/>
    </w:pPr>
    <w:rPr>
      <w:b/>
      <w:bCs/>
      <w:sz w:val="20"/>
      <w:szCs w:val="20"/>
    </w:rPr>
  </w:style>
  <w:style w:type="paragraph" w:customStyle="1" w:styleId="73">
    <w:name w:val="заголовок 7"/>
    <w:basedOn w:val="a7"/>
    <w:next w:val="a7"/>
    <w:rsid w:val="002E6D24"/>
    <w:pPr>
      <w:keepNext/>
      <w:autoSpaceDE w:val="0"/>
      <w:autoSpaceDN w:val="0"/>
      <w:ind w:firstLine="709"/>
      <w:jc w:val="center"/>
      <w:outlineLvl w:val="6"/>
    </w:pPr>
    <w:rPr>
      <w:b/>
      <w:bCs/>
      <w:sz w:val="20"/>
      <w:szCs w:val="20"/>
    </w:rPr>
  </w:style>
  <w:style w:type="paragraph" w:customStyle="1" w:styleId="afffffff4">
    <w:name w:val="Подподпункт"/>
    <w:basedOn w:val="a7"/>
    <w:rsid w:val="002E6D24"/>
    <w:pPr>
      <w:tabs>
        <w:tab w:val="num" w:pos="360"/>
        <w:tab w:val="num" w:pos="5585"/>
      </w:tabs>
      <w:ind w:firstLine="709"/>
      <w:jc w:val="both"/>
    </w:pPr>
    <w:rPr>
      <w:szCs w:val="20"/>
    </w:rPr>
  </w:style>
  <w:style w:type="paragraph" w:customStyle="1" w:styleId="ConsTitle">
    <w:name w:val="ConsTitle"/>
    <w:rsid w:val="002E6D24"/>
    <w:pPr>
      <w:autoSpaceDE w:val="0"/>
      <w:autoSpaceDN w:val="0"/>
      <w:adjustRightInd w:val="0"/>
      <w:ind w:right="19772" w:firstLine="709"/>
      <w:jc w:val="center"/>
    </w:pPr>
    <w:rPr>
      <w:rFonts w:ascii="Arial" w:hAnsi="Arial" w:cs="Arial"/>
      <w:b/>
      <w:bCs/>
      <w:sz w:val="16"/>
      <w:szCs w:val="16"/>
    </w:rPr>
  </w:style>
  <w:style w:type="paragraph" w:customStyle="1" w:styleId="afffffff5">
    <w:name w:val="Списки"/>
    <w:basedOn w:val="a7"/>
    <w:rsid w:val="002E6D24"/>
    <w:pPr>
      <w:tabs>
        <w:tab w:val="left" w:pos="1260"/>
      </w:tabs>
      <w:spacing w:before="120" w:after="120"/>
      <w:ind w:firstLine="709"/>
      <w:jc w:val="both"/>
    </w:pPr>
    <w:rPr>
      <w:szCs w:val="28"/>
    </w:rPr>
  </w:style>
  <w:style w:type="paragraph" w:customStyle="1" w:styleId="Nonformat">
    <w:name w:val="Nonformat"/>
    <w:basedOn w:val="a7"/>
    <w:rsid w:val="002E6D24"/>
    <w:pPr>
      <w:autoSpaceDE w:val="0"/>
      <w:autoSpaceDN w:val="0"/>
      <w:adjustRightInd w:val="0"/>
      <w:ind w:firstLine="709"/>
      <w:jc w:val="center"/>
    </w:pPr>
    <w:rPr>
      <w:rFonts w:ascii="Consultant" w:hAnsi="Consultant" w:cs="Consultant"/>
      <w:sz w:val="20"/>
      <w:szCs w:val="20"/>
    </w:rPr>
  </w:style>
  <w:style w:type="paragraph" w:customStyle="1" w:styleId="xl58">
    <w:name w:val="xl58"/>
    <w:basedOn w:val="a7"/>
    <w:rsid w:val="002E6D24"/>
    <w:pPr>
      <w:pBdr>
        <w:left w:val="single" w:sz="8" w:space="0" w:color="auto"/>
        <w:bottom w:val="single" w:sz="8" w:space="0" w:color="auto"/>
        <w:right w:val="single" w:sz="8" w:space="0" w:color="auto"/>
      </w:pBdr>
      <w:spacing w:before="100" w:beforeAutospacing="1" w:after="100" w:afterAutospacing="1"/>
      <w:ind w:firstLine="709"/>
      <w:jc w:val="center"/>
      <w:textAlignment w:val="center"/>
    </w:pPr>
    <w:rPr>
      <w:rFonts w:ascii="Arial" w:hAnsi="Arial"/>
      <w:b/>
      <w:bCs/>
    </w:rPr>
  </w:style>
  <w:style w:type="character" w:customStyle="1" w:styleId="Normal">
    <w:name w:val="Normal Знак"/>
    <w:link w:val="1f6"/>
    <w:locked/>
    <w:rsid w:val="002E6D24"/>
    <w:rPr>
      <w:snapToGrid w:val="0"/>
      <w:sz w:val="24"/>
      <w:lang w:bidi="ar-SA"/>
    </w:rPr>
  </w:style>
  <w:style w:type="paragraph" w:customStyle="1" w:styleId="1ff3">
    <w:name w:val="Знак Знак Знак Знак Знак Знак Знак Знак Знак Знак Знак Знак1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f2">
    <w:name w:val="Знак2"/>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6">
    <w:name w:val="Знак Знак Знак Знак Знак Знак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5">
    <w:name w:val="Знак Знак Знак Знак Знак Знак Знак Знак Знак Знак Знак Знак1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character" w:customStyle="1" w:styleId="1ff6">
    <w:name w:val="Основной шрифт абзаца1"/>
    <w:rsid w:val="002E6D24"/>
  </w:style>
  <w:style w:type="paragraph" w:customStyle="1" w:styleId="1ff7">
    <w:name w:val="Название1"/>
    <w:basedOn w:val="1f6"/>
    <w:rsid w:val="002E6D24"/>
    <w:pPr>
      <w:widowControl/>
      <w:ind w:firstLine="0"/>
      <w:jc w:val="center"/>
    </w:pPr>
    <w:rPr>
      <w:b/>
      <w:snapToGrid/>
      <w:sz w:val="28"/>
    </w:rPr>
  </w:style>
  <w:style w:type="paragraph" w:styleId="afffffff7">
    <w:name w:val="Normal Indent"/>
    <w:basedOn w:val="a7"/>
    <w:rsid w:val="002E6D24"/>
    <w:pPr>
      <w:spacing w:before="120"/>
      <w:ind w:firstLine="709"/>
      <w:jc w:val="both"/>
    </w:pPr>
    <w:rPr>
      <w:sz w:val="28"/>
    </w:rPr>
  </w:style>
  <w:style w:type="paragraph" w:customStyle="1" w:styleId="119">
    <w:name w:val="Заголовок 11"/>
    <w:basedOn w:val="1f6"/>
    <w:next w:val="1f6"/>
    <w:rsid w:val="002E6D24"/>
    <w:pPr>
      <w:keepNext/>
      <w:widowControl/>
      <w:ind w:firstLine="720"/>
      <w:jc w:val="left"/>
    </w:pPr>
    <w:rPr>
      <w:snapToGrid/>
      <w:sz w:val="28"/>
    </w:rPr>
  </w:style>
  <w:style w:type="paragraph" w:customStyle="1" w:styleId="afffffff8">
    <w:name w:val="Стиль По центру"/>
    <w:basedOn w:val="a7"/>
    <w:rsid w:val="002E6D24"/>
    <w:pPr>
      <w:ind w:firstLine="709"/>
      <w:jc w:val="center"/>
    </w:pPr>
    <w:rPr>
      <w:sz w:val="28"/>
      <w:szCs w:val="20"/>
    </w:rPr>
  </w:style>
  <w:style w:type="paragraph" w:customStyle="1" w:styleId="afffffff9">
    <w:name w:val="Текст справа"/>
    <w:basedOn w:val="a7"/>
    <w:rsid w:val="002E6D24"/>
    <w:pPr>
      <w:ind w:firstLine="709"/>
      <w:jc w:val="right"/>
    </w:pPr>
    <w:rPr>
      <w:sz w:val="28"/>
      <w:szCs w:val="20"/>
    </w:rPr>
  </w:style>
  <w:style w:type="paragraph" w:customStyle="1" w:styleId="2">
    <w:name w:val="Многоуровневый_2"/>
    <w:basedOn w:val="a7"/>
    <w:rsid w:val="002E6D24"/>
    <w:pPr>
      <w:keepNext/>
      <w:numPr>
        <w:ilvl w:val="1"/>
        <w:numId w:val="24"/>
      </w:numPr>
      <w:ind w:firstLine="709"/>
      <w:jc w:val="both"/>
    </w:pPr>
    <w:rPr>
      <w:b/>
      <w:i/>
      <w:sz w:val="28"/>
    </w:rPr>
  </w:style>
  <w:style w:type="paragraph" w:customStyle="1" w:styleId="3">
    <w:name w:val="Многоуровневый_3 Знак Знак"/>
    <w:basedOn w:val="a7"/>
    <w:link w:val="3f5"/>
    <w:rsid w:val="002E6D24"/>
    <w:pPr>
      <w:numPr>
        <w:ilvl w:val="2"/>
        <w:numId w:val="24"/>
      </w:numPr>
      <w:ind w:firstLine="709"/>
      <w:jc w:val="both"/>
    </w:pPr>
    <w:rPr>
      <w:bCs/>
      <w:iCs/>
      <w:sz w:val="28"/>
      <w:lang w:val="x-none" w:eastAsia="x-none"/>
    </w:rPr>
  </w:style>
  <w:style w:type="character" w:customStyle="1" w:styleId="3f5">
    <w:name w:val="Многоуровневый_3 Знак Знак Знак"/>
    <w:link w:val="3"/>
    <w:locked/>
    <w:rsid w:val="002E6D24"/>
    <w:rPr>
      <w:bCs/>
      <w:iCs/>
      <w:sz w:val="28"/>
      <w:szCs w:val="24"/>
      <w:lang w:val="x-none" w:eastAsia="x-none"/>
    </w:rPr>
  </w:style>
  <w:style w:type="paragraph" w:customStyle="1" w:styleId="4">
    <w:name w:val="Многоуровневый_4"/>
    <w:basedOn w:val="a7"/>
    <w:rsid w:val="002E6D24"/>
    <w:pPr>
      <w:numPr>
        <w:numId w:val="24"/>
      </w:numPr>
      <w:tabs>
        <w:tab w:val="clear" w:pos="794"/>
        <w:tab w:val="num" w:pos="1134"/>
      </w:tabs>
      <w:ind w:firstLine="284"/>
      <w:jc w:val="both"/>
    </w:pPr>
    <w:rPr>
      <w:sz w:val="28"/>
    </w:rPr>
  </w:style>
  <w:style w:type="paragraph" w:customStyle="1" w:styleId="1ff8">
    <w:name w:val="Многоуровневый_1"/>
    <w:basedOn w:val="a7"/>
    <w:rsid w:val="002E6D24"/>
    <w:pPr>
      <w:keepNext/>
      <w:ind w:firstLine="709"/>
      <w:jc w:val="both"/>
    </w:pPr>
    <w:rPr>
      <w:b/>
      <w:bCs/>
      <w:i/>
      <w:iCs/>
      <w:sz w:val="28"/>
    </w:rPr>
  </w:style>
  <w:style w:type="paragraph" w:customStyle="1" w:styleId="3f6">
    <w:name w:val="Многоуровневый_3"/>
    <w:basedOn w:val="a7"/>
    <w:link w:val="3f7"/>
    <w:rsid w:val="002E6D24"/>
    <w:pPr>
      <w:tabs>
        <w:tab w:val="num" w:pos="1134"/>
      </w:tabs>
      <w:ind w:firstLine="709"/>
      <w:jc w:val="both"/>
    </w:pPr>
    <w:rPr>
      <w:bCs/>
      <w:iCs/>
      <w:sz w:val="28"/>
      <w:lang w:val="x-none" w:eastAsia="x-none"/>
    </w:rPr>
  </w:style>
  <w:style w:type="character" w:customStyle="1" w:styleId="3f7">
    <w:name w:val="Многоуровневый_3 Знак"/>
    <w:link w:val="3f6"/>
    <w:locked/>
    <w:rsid w:val="002E6D24"/>
    <w:rPr>
      <w:bCs/>
      <w:iCs/>
      <w:sz w:val="28"/>
      <w:szCs w:val="24"/>
    </w:rPr>
  </w:style>
  <w:style w:type="paragraph" w:customStyle="1" w:styleId="afffffffa">
    <w:name w:val="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1a">
    <w:name w:val="Знак Знак Знак Знак Знак Знак Знак Знак Знак Знак Знак Знак1 Знак Знак Знак Знак Знак Знак Знак Знак Знак Знак1"/>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font5">
    <w:name w:val="font5"/>
    <w:basedOn w:val="a7"/>
    <w:rsid w:val="002E6D24"/>
    <w:pPr>
      <w:spacing w:before="100" w:beforeAutospacing="1" w:after="100" w:afterAutospacing="1"/>
      <w:ind w:firstLine="709"/>
      <w:jc w:val="center"/>
    </w:pPr>
    <w:rPr>
      <w:sz w:val="20"/>
      <w:szCs w:val="20"/>
    </w:rPr>
  </w:style>
  <w:style w:type="paragraph" w:customStyle="1" w:styleId="font6">
    <w:name w:val="font6"/>
    <w:basedOn w:val="a7"/>
    <w:rsid w:val="002E6D24"/>
    <w:pPr>
      <w:spacing w:before="100" w:beforeAutospacing="1" w:after="100" w:afterAutospacing="1"/>
      <w:ind w:firstLine="709"/>
      <w:jc w:val="center"/>
    </w:pPr>
    <w:rPr>
      <w:sz w:val="20"/>
      <w:szCs w:val="20"/>
    </w:rPr>
  </w:style>
  <w:style w:type="paragraph" w:customStyle="1" w:styleId="xl35">
    <w:name w:val="xl35"/>
    <w:basedOn w:val="a7"/>
    <w:rsid w:val="002E6D24"/>
    <w:pPr>
      <w:pBdr>
        <w:top w:val="single" w:sz="4"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6">
    <w:name w:val="xl36"/>
    <w:basedOn w:val="a7"/>
    <w:rsid w:val="002E6D24"/>
    <w:pPr>
      <w:pBdr>
        <w:top w:val="single" w:sz="4" w:space="0" w:color="auto"/>
        <w:left w:val="single" w:sz="4" w:space="0" w:color="auto"/>
        <w:bottom w:val="single" w:sz="4" w:space="0" w:color="auto"/>
      </w:pBdr>
      <w:spacing w:before="100" w:beforeAutospacing="1" w:after="100" w:afterAutospacing="1"/>
      <w:ind w:firstLine="709"/>
      <w:jc w:val="center"/>
      <w:textAlignment w:val="top"/>
    </w:pPr>
  </w:style>
  <w:style w:type="paragraph" w:customStyle="1" w:styleId="xl37">
    <w:name w:val="xl37"/>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8">
    <w:name w:val="xl38"/>
    <w:basedOn w:val="a7"/>
    <w:rsid w:val="002E6D24"/>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9">
    <w:name w:val="xl39"/>
    <w:basedOn w:val="a7"/>
    <w:rsid w:val="002E6D24"/>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40">
    <w:name w:val="xl40"/>
    <w:basedOn w:val="a7"/>
    <w:rsid w:val="002E6D24"/>
    <w:pPr>
      <w:pBdr>
        <w:left w:val="single" w:sz="4" w:space="0" w:color="auto"/>
        <w:bottom w:val="single" w:sz="4" w:space="0" w:color="auto"/>
        <w:right w:val="single" w:sz="8" w:space="0" w:color="auto"/>
      </w:pBdr>
      <w:spacing w:before="100" w:beforeAutospacing="1" w:after="100" w:afterAutospacing="1"/>
      <w:ind w:firstLine="709"/>
      <w:jc w:val="center"/>
      <w:textAlignment w:val="top"/>
    </w:pPr>
  </w:style>
  <w:style w:type="paragraph" w:customStyle="1" w:styleId="xl41">
    <w:name w:val="xl41"/>
    <w:basedOn w:val="a7"/>
    <w:rsid w:val="002E6D24"/>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2">
    <w:name w:val="xl42"/>
    <w:basedOn w:val="a7"/>
    <w:rsid w:val="002E6D24"/>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3">
    <w:name w:val="xl43"/>
    <w:basedOn w:val="a7"/>
    <w:rsid w:val="002E6D24"/>
    <w:pPr>
      <w:pBdr>
        <w:top w:val="single" w:sz="4" w:space="0" w:color="auto"/>
        <w:left w:val="single" w:sz="4" w:space="0" w:color="auto"/>
        <w:right w:val="single" w:sz="8" w:space="0" w:color="auto"/>
      </w:pBdr>
      <w:spacing w:before="100" w:beforeAutospacing="1" w:after="100" w:afterAutospacing="1"/>
      <w:ind w:firstLine="709"/>
      <w:jc w:val="center"/>
      <w:textAlignment w:val="top"/>
    </w:pPr>
  </w:style>
  <w:style w:type="paragraph" w:customStyle="1" w:styleId="xl44">
    <w:name w:val="xl44"/>
    <w:basedOn w:val="a7"/>
    <w:rsid w:val="002E6D24"/>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45">
    <w:name w:val="xl45"/>
    <w:basedOn w:val="a7"/>
    <w:rsid w:val="002E6D24"/>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b/>
      <w:bCs/>
    </w:rPr>
  </w:style>
  <w:style w:type="paragraph" w:customStyle="1" w:styleId="xl46">
    <w:name w:val="xl46"/>
    <w:basedOn w:val="a7"/>
    <w:rsid w:val="002E6D24"/>
    <w:pPr>
      <w:pBdr>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47">
    <w:name w:val="xl47"/>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48">
    <w:name w:val="xl48"/>
    <w:basedOn w:val="a7"/>
    <w:rsid w:val="002E6D24"/>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9">
    <w:name w:val="xl49"/>
    <w:basedOn w:val="a7"/>
    <w:rsid w:val="002E6D24"/>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0">
    <w:name w:val="xl50"/>
    <w:basedOn w:val="a7"/>
    <w:rsid w:val="002E6D24"/>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1">
    <w:name w:val="xl51"/>
    <w:basedOn w:val="a7"/>
    <w:rsid w:val="002E6D24"/>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2">
    <w:name w:val="xl52"/>
    <w:basedOn w:val="a7"/>
    <w:rsid w:val="002E6D24"/>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53">
    <w:name w:val="xl53"/>
    <w:basedOn w:val="a7"/>
    <w:rsid w:val="002E6D24"/>
    <w:pPr>
      <w:pBdr>
        <w:top w:val="single" w:sz="4" w:space="0" w:color="auto"/>
        <w:left w:val="single" w:sz="8"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54">
    <w:name w:val="xl54"/>
    <w:basedOn w:val="a7"/>
    <w:rsid w:val="002E6D24"/>
    <w:pPr>
      <w:pBdr>
        <w:top w:val="single" w:sz="8" w:space="0" w:color="auto"/>
        <w:left w:val="single" w:sz="8" w:space="0" w:color="auto"/>
        <w:right w:val="single" w:sz="4" w:space="0" w:color="auto"/>
      </w:pBdr>
      <w:spacing w:before="100" w:beforeAutospacing="1" w:after="100" w:afterAutospacing="1"/>
      <w:ind w:firstLine="709"/>
      <w:jc w:val="center"/>
      <w:textAlignment w:val="top"/>
    </w:pPr>
  </w:style>
  <w:style w:type="paragraph" w:customStyle="1" w:styleId="xl55">
    <w:name w:val="xl55"/>
    <w:basedOn w:val="a7"/>
    <w:rsid w:val="002E6D24"/>
    <w:pPr>
      <w:pBdr>
        <w:left w:val="single" w:sz="8" w:space="0" w:color="auto"/>
        <w:right w:val="single" w:sz="4" w:space="0" w:color="auto"/>
      </w:pBdr>
      <w:spacing w:before="100" w:beforeAutospacing="1" w:after="100" w:afterAutospacing="1"/>
      <w:ind w:firstLine="709"/>
      <w:jc w:val="center"/>
      <w:textAlignment w:val="top"/>
    </w:pPr>
  </w:style>
  <w:style w:type="paragraph" w:customStyle="1" w:styleId="xl56">
    <w:name w:val="xl56"/>
    <w:basedOn w:val="a7"/>
    <w:rsid w:val="002E6D24"/>
    <w:pPr>
      <w:pBdr>
        <w:left w:val="single" w:sz="8"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57">
    <w:name w:val="xl57"/>
    <w:basedOn w:val="a7"/>
    <w:rsid w:val="002E6D24"/>
    <w:pPr>
      <w:pBdr>
        <w:top w:val="single" w:sz="8"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59">
    <w:name w:val="xl59"/>
    <w:basedOn w:val="a7"/>
    <w:rsid w:val="002E6D24"/>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0">
    <w:name w:val="xl60"/>
    <w:basedOn w:val="a7"/>
    <w:rsid w:val="002E6D24"/>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1">
    <w:name w:val="xl61"/>
    <w:basedOn w:val="a7"/>
    <w:rsid w:val="002E6D24"/>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2">
    <w:name w:val="xl62"/>
    <w:basedOn w:val="a7"/>
    <w:rsid w:val="002E6D24"/>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3">
    <w:name w:val="xl63"/>
    <w:basedOn w:val="a7"/>
    <w:rsid w:val="002E6D24"/>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4">
    <w:name w:val="xl64"/>
    <w:basedOn w:val="a7"/>
    <w:rsid w:val="002E6D24"/>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5">
    <w:name w:val="xl65"/>
    <w:basedOn w:val="a7"/>
    <w:rsid w:val="002E6D24"/>
    <w:pPr>
      <w:pBdr>
        <w:top w:val="single" w:sz="8" w:space="0" w:color="auto"/>
        <w:left w:val="single" w:sz="4" w:space="0" w:color="auto"/>
        <w:bottom w:val="single" w:sz="4" w:space="0" w:color="auto"/>
      </w:pBdr>
      <w:spacing w:before="100" w:beforeAutospacing="1" w:after="100" w:afterAutospacing="1"/>
      <w:ind w:firstLine="709"/>
      <w:jc w:val="center"/>
      <w:textAlignment w:val="top"/>
    </w:pPr>
  </w:style>
  <w:style w:type="paragraph" w:customStyle="1" w:styleId="xl66">
    <w:name w:val="xl66"/>
    <w:basedOn w:val="a7"/>
    <w:rsid w:val="002E6D24"/>
    <w:pPr>
      <w:pBdr>
        <w:top w:val="single" w:sz="4" w:space="0" w:color="auto"/>
        <w:left w:val="single" w:sz="4" w:space="0" w:color="auto"/>
      </w:pBdr>
      <w:spacing w:before="100" w:beforeAutospacing="1" w:after="100" w:afterAutospacing="1"/>
      <w:ind w:firstLine="709"/>
      <w:jc w:val="center"/>
      <w:textAlignment w:val="top"/>
    </w:pPr>
  </w:style>
  <w:style w:type="paragraph" w:customStyle="1" w:styleId="xl67">
    <w:name w:val="xl67"/>
    <w:basedOn w:val="a7"/>
    <w:rsid w:val="002E6D24"/>
    <w:pPr>
      <w:pBdr>
        <w:left w:val="single" w:sz="4" w:space="0" w:color="auto"/>
      </w:pBdr>
      <w:spacing w:before="100" w:beforeAutospacing="1" w:after="100" w:afterAutospacing="1"/>
      <w:ind w:firstLine="709"/>
      <w:jc w:val="center"/>
      <w:textAlignment w:val="top"/>
    </w:pPr>
  </w:style>
  <w:style w:type="paragraph" w:customStyle="1" w:styleId="xl68">
    <w:name w:val="xl68"/>
    <w:basedOn w:val="a7"/>
    <w:rsid w:val="002E6D24"/>
    <w:pPr>
      <w:pBdr>
        <w:left w:val="single" w:sz="4" w:space="0" w:color="auto"/>
        <w:bottom w:val="single" w:sz="4" w:space="0" w:color="auto"/>
      </w:pBdr>
      <w:spacing w:before="100" w:beforeAutospacing="1" w:after="100" w:afterAutospacing="1"/>
      <w:ind w:firstLine="709"/>
      <w:jc w:val="center"/>
      <w:textAlignment w:val="top"/>
    </w:pPr>
  </w:style>
  <w:style w:type="paragraph" w:customStyle="1" w:styleId="1ff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character" w:customStyle="1" w:styleId="m1">
    <w:name w:val="m1"/>
    <w:rsid w:val="002E6D24"/>
    <w:rPr>
      <w:rFonts w:cs="Times New Roman"/>
      <w:color w:val="0000FF"/>
    </w:rPr>
  </w:style>
  <w:style w:type="character" w:customStyle="1" w:styleId="pi1">
    <w:name w:val="pi1"/>
    <w:rsid w:val="002E6D24"/>
    <w:rPr>
      <w:rFonts w:cs="Times New Roman"/>
      <w:color w:val="0000FF"/>
    </w:rPr>
  </w:style>
  <w:style w:type="paragraph" w:customStyle="1" w:styleId="1ff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b">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ConsPlusNonformat">
    <w:name w:val="ConsPlusNonformat"/>
    <w:rsid w:val="002E6D24"/>
    <w:pPr>
      <w:autoSpaceDE w:val="0"/>
      <w:autoSpaceDN w:val="0"/>
      <w:adjustRightInd w:val="0"/>
      <w:ind w:firstLine="709"/>
      <w:jc w:val="center"/>
    </w:pPr>
    <w:rPr>
      <w:rFonts w:ascii="Courier New" w:hAnsi="Courier New" w:cs="Courier New"/>
    </w:rPr>
  </w:style>
  <w:style w:type="paragraph" w:customStyle="1" w:styleId="afffffffb">
    <w:name w:val="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font7">
    <w:name w:val="font7"/>
    <w:basedOn w:val="a7"/>
    <w:rsid w:val="002E6D24"/>
    <w:pPr>
      <w:spacing w:before="100" w:beforeAutospacing="1" w:after="100" w:afterAutospacing="1"/>
      <w:ind w:firstLine="709"/>
      <w:jc w:val="center"/>
    </w:pPr>
    <w:rPr>
      <w:u w:val="single"/>
    </w:rPr>
  </w:style>
  <w:style w:type="paragraph" w:customStyle="1" w:styleId="font8">
    <w:name w:val="font8"/>
    <w:basedOn w:val="a7"/>
    <w:rsid w:val="002E6D24"/>
    <w:pPr>
      <w:spacing w:before="100" w:beforeAutospacing="1" w:after="100" w:afterAutospacing="1"/>
      <w:ind w:firstLine="709"/>
      <w:jc w:val="center"/>
    </w:pPr>
  </w:style>
  <w:style w:type="paragraph" w:customStyle="1" w:styleId="font9">
    <w:name w:val="font9"/>
    <w:basedOn w:val="a7"/>
    <w:rsid w:val="002E6D24"/>
    <w:pPr>
      <w:spacing w:before="100" w:beforeAutospacing="1" w:after="100" w:afterAutospacing="1"/>
      <w:ind w:firstLine="709"/>
      <w:jc w:val="center"/>
    </w:pPr>
    <w:rPr>
      <w:color w:val="000000"/>
    </w:rPr>
  </w:style>
  <w:style w:type="paragraph" w:customStyle="1" w:styleId="font10">
    <w:name w:val="font10"/>
    <w:basedOn w:val="a7"/>
    <w:rsid w:val="002E6D24"/>
    <w:pPr>
      <w:spacing w:before="100" w:beforeAutospacing="1" w:after="100" w:afterAutospacing="1"/>
      <w:ind w:firstLine="709"/>
      <w:jc w:val="center"/>
    </w:pPr>
    <w:rPr>
      <w:color w:val="000000"/>
    </w:rPr>
  </w:style>
  <w:style w:type="paragraph" w:customStyle="1" w:styleId="afffffffc">
    <w:name w:val="Знак Знак Знак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c">
    <w:name w:val="Знак Знак Знак1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xl22">
    <w:name w:val="xl22"/>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style>
  <w:style w:type="paragraph" w:customStyle="1" w:styleId="xl23">
    <w:name w:val="xl23"/>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b/>
      <w:bCs/>
    </w:rPr>
  </w:style>
  <w:style w:type="paragraph" w:customStyle="1" w:styleId="1ffd">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e">
    <w:name w:val="Знак Знак Знак Знак Знак Знак Знак Знак Знак Знак Знак Знак1"/>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f">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xl69">
    <w:name w:val="xl69"/>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Times New Roman CYR" w:hAnsi="Times New Roman CYR" w:cs="Times New Roman CYR"/>
    </w:rPr>
  </w:style>
  <w:style w:type="paragraph" w:customStyle="1" w:styleId="xl70">
    <w:name w:val="xl70"/>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b/>
      <w:bCs/>
    </w:rPr>
  </w:style>
  <w:style w:type="paragraph" w:customStyle="1" w:styleId="xl71">
    <w:name w:val="xl71"/>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2">
    <w:name w:val="xl72"/>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3">
    <w:name w:val="xl73"/>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4">
    <w:name w:val="xl74"/>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rPr>
      <w:rFonts w:ascii="Times New Roman CYR" w:hAnsi="Times New Roman CYR" w:cs="Times New Roman CYR"/>
      <w:sz w:val="18"/>
      <w:szCs w:val="18"/>
    </w:rPr>
  </w:style>
  <w:style w:type="paragraph" w:customStyle="1" w:styleId="xl75">
    <w:name w:val="xl75"/>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b/>
      <w:bCs/>
    </w:rPr>
  </w:style>
  <w:style w:type="paragraph" w:customStyle="1" w:styleId="xl76">
    <w:name w:val="xl76"/>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rPr>
  </w:style>
  <w:style w:type="paragraph" w:customStyle="1" w:styleId="xl77">
    <w:name w:val="xl77"/>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8">
    <w:name w:val="xl78"/>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9">
    <w:name w:val="xl79"/>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80">
    <w:name w:val="xl80"/>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rPr>
      <w:rFonts w:ascii="Times New Roman CYR" w:hAnsi="Times New Roman CYR" w:cs="Times New Roman CYR"/>
      <w:sz w:val="18"/>
      <w:szCs w:val="18"/>
    </w:rPr>
  </w:style>
  <w:style w:type="paragraph" w:customStyle="1" w:styleId="xl81">
    <w:name w:val="xl81"/>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b/>
      <w:bCs/>
    </w:rPr>
  </w:style>
  <w:style w:type="paragraph" w:customStyle="1" w:styleId="1KGK90">
    <w:name w:val="1KG=K9"/>
    <w:rsid w:val="002E6D24"/>
    <w:pPr>
      <w:ind w:firstLine="709"/>
      <w:jc w:val="center"/>
    </w:pPr>
    <w:rPr>
      <w:rFonts w:ascii="Arial" w:hAnsi="Arial"/>
      <w:sz w:val="24"/>
      <w:lang w:val="en-AU" w:eastAsia="en-US"/>
    </w:rPr>
  </w:style>
  <w:style w:type="paragraph" w:customStyle="1" w:styleId="1CharChar0">
    <w:name w:val="Знак1 Char Char"/>
    <w:basedOn w:val="a7"/>
    <w:rsid w:val="002E6D24"/>
    <w:pPr>
      <w:spacing w:after="160" w:line="240" w:lineRule="exact"/>
      <w:ind w:firstLine="709"/>
      <w:jc w:val="center"/>
    </w:pPr>
    <w:rPr>
      <w:rFonts w:ascii="Tahoma" w:hAnsi="Tahoma"/>
      <w:sz w:val="20"/>
      <w:szCs w:val="20"/>
      <w:lang w:val="en-US" w:eastAsia="en-US"/>
    </w:rPr>
  </w:style>
  <w:style w:type="paragraph" w:customStyle="1" w:styleId="1fff0">
    <w:name w:val="Знак Знак Знак Знак Знак Знак Знак Знак Знак Знак Знак Знак Знак Знак Знак Знак Знак Знак1 Знак"/>
    <w:basedOn w:val="a7"/>
    <w:rsid w:val="002E6D24"/>
    <w:pPr>
      <w:spacing w:after="160" w:line="240" w:lineRule="exact"/>
      <w:ind w:firstLine="709"/>
      <w:jc w:val="center"/>
    </w:pPr>
    <w:rPr>
      <w:rFonts w:ascii="Verdana" w:hAnsi="Verdana"/>
      <w:lang w:val="en-US" w:eastAsia="en-US"/>
    </w:rPr>
  </w:style>
  <w:style w:type="paragraph" w:customStyle="1" w:styleId="CharCharCharChar0">
    <w:name w:val="Char Char Знак Знак Char Char Знак Знак Знак Знак Знак Знак"/>
    <w:basedOn w:val="a7"/>
    <w:rsid w:val="002E6D24"/>
    <w:pPr>
      <w:spacing w:after="160" w:line="240" w:lineRule="exact"/>
      <w:ind w:firstLine="709"/>
      <w:jc w:val="center"/>
    </w:pPr>
    <w:rPr>
      <w:rFonts w:ascii="Tahoma" w:hAnsi="Tahoma"/>
      <w:sz w:val="20"/>
      <w:szCs w:val="20"/>
      <w:lang w:val="en-US" w:eastAsia="en-US"/>
    </w:rPr>
  </w:style>
  <w:style w:type="paragraph" w:customStyle="1" w:styleId="Iniiaiieoaeno0">
    <w:name w:val="!Iniiaiie oaeno"/>
    <w:basedOn w:val="a7"/>
    <w:rsid w:val="002E6D24"/>
    <w:pPr>
      <w:overflowPunct w:val="0"/>
      <w:autoSpaceDE w:val="0"/>
      <w:autoSpaceDN w:val="0"/>
      <w:adjustRightInd w:val="0"/>
      <w:ind w:firstLine="709"/>
      <w:jc w:val="both"/>
    </w:pPr>
    <w:rPr>
      <w:rFonts w:ascii="Times New Roman CYR" w:hAnsi="Times New Roman CYR"/>
      <w:szCs w:val="20"/>
    </w:rPr>
  </w:style>
  <w:style w:type="paragraph" w:customStyle="1" w:styleId="Iiaienu">
    <w:name w:val="!Iiaienu"/>
    <w:basedOn w:val="a7"/>
    <w:rsid w:val="002E6D24"/>
    <w:pPr>
      <w:overflowPunct w:val="0"/>
      <w:autoSpaceDE w:val="0"/>
      <w:autoSpaceDN w:val="0"/>
      <w:adjustRightInd w:val="0"/>
      <w:ind w:firstLine="709"/>
      <w:jc w:val="center"/>
      <w:textAlignment w:val="baseline"/>
    </w:pPr>
    <w:rPr>
      <w:b/>
      <w:szCs w:val="20"/>
    </w:rPr>
  </w:style>
  <w:style w:type="paragraph" w:customStyle="1" w:styleId="11b">
    <w:name w:val="Обычный + 11 пт"/>
    <w:aliases w:val="полужирный,По центру"/>
    <w:basedOn w:val="a7"/>
    <w:rsid w:val="002E6D24"/>
    <w:pPr>
      <w:spacing w:before="120"/>
      <w:ind w:firstLine="709"/>
      <w:jc w:val="center"/>
    </w:pPr>
    <w:rPr>
      <w:b/>
      <w:sz w:val="22"/>
      <w:szCs w:val="22"/>
    </w:rPr>
  </w:style>
  <w:style w:type="paragraph" w:customStyle="1" w:styleId="last23">
    <w:name w:val="last23"/>
    <w:basedOn w:val="a7"/>
    <w:rsid w:val="002E6D24"/>
    <w:pPr>
      <w:spacing w:after="120"/>
      <w:ind w:firstLine="709"/>
      <w:jc w:val="center"/>
    </w:pPr>
    <w:rPr>
      <w:rFonts w:ascii="Arial" w:hAnsi="Arial" w:cs="Arial"/>
    </w:rPr>
  </w:style>
  <w:style w:type="character" w:customStyle="1" w:styleId="bea-portal-theme-alibrisinvisible">
    <w:name w:val="bea-portal-theme-alibrisinvisible"/>
    <w:rsid w:val="002E6D24"/>
    <w:rPr>
      <w:rFonts w:cs="Times New Roman"/>
    </w:rPr>
  </w:style>
  <w:style w:type="character" w:customStyle="1" w:styleId="190">
    <w:name w:val="Гиперссылка19"/>
    <w:rsid w:val="002E6D24"/>
    <w:rPr>
      <w:rFonts w:cs="Times New Roman"/>
      <w:color w:val="336699"/>
      <w:u w:val="none"/>
      <w:effect w:val="none"/>
    </w:rPr>
  </w:style>
  <w:style w:type="character" w:customStyle="1" w:styleId="370">
    <w:name w:val="Выделение37"/>
    <w:rsid w:val="002E6D24"/>
    <w:rPr>
      <w:rFonts w:cs="Times New Roman"/>
      <w:color w:val="990000"/>
      <w:sz w:val="32"/>
      <w:szCs w:val="32"/>
    </w:rPr>
  </w:style>
  <w:style w:type="character" w:customStyle="1" w:styleId="Absatz-Standardschriftart">
    <w:name w:val="Absatz-Standardschriftart"/>
    <w:rsid w:val="002E6D24"/>
  </w:style>
  <w:style w:type="character" w:customStyle="1" w:styleId="WW-Absatz-Standardschriftart">
    <w:name w:val="WW-Absatz-Standardschriftart"/>
    <w:rsid w:val="002E6D24"/>
  </w:style>
  <w:style w:type="character" w:customStyle="1" w:styleId="11c">
    <w:name w:val="Основной шрифт абзаца11"/>
    <w:rsid w:val="002E6D24"/>
  </w:style>
  <w:style w:type="character" w:customStyle="1" w:styleId="apple-style-span">
    <w:name w:val="apple-style-span"/>
    <w:uiPriority w:val="99"/>
    <w:rsid w:val="002E6D24"/>
    <w:rPr>
      <w:rFonts w:cs="Times New Roman"/>
    </w:rPr>
  </w:style>
  <w:style w:type="paragraph" w:customStyle="1" w:styleId="TableContents">
    <w:name w:val="Table Contents"/>
    <w:basedOn w:val="ac"/>
    <w:rsid w:val="002E6D24"/>
    <w:pPr>
      <w:widowControl w:val="0"/>
      <w:suppressAutoHyphens/>
      <w:ind w:firstLine="709"/>
      <w:jc w:val="center"/>
    </w:pPr>
    <w:rPr>
      <w:sz w:val="24"/>
      <w:szCs w:val="24"/>
      <w:lang w:val="en-US" w:eastAsia="ru-RU"/>
    </w:rPr>
  </w:style>
  <w:style w:type="paragraph" w:customStyle="1" w:styleId="Style1">
    <w:name w:val="Style1"/>
    <w:basedOn w:val="22"/>
    <w:rsid w:val="002E6D24"/>
    <w:pPr>
      <w:spacing w:before="240" w:after="240"/>
      <w:ind w:firstLine="709"/>
    </w:pPr>
    <w:rPr>
      <w:rFonts w:ascii="Futura Bk" w:hAnsi="Futura Bk" w:cs="Arial"/>
      <w:b w:val="0"/>
      <w:iCs/>
      <w:szCs w:val="28"/>
    </w:rPr>
  </w:style>
  <w:style w:type="paragraph" w:customStyle="1" w:styleId="Style10">
    <w:name w:val="Style10"/>
    <w:basedOn w:val="a7"/>
    <w:rsid w:val="002E6D24"/>
    <w:pPr>
      <w:widowControl w:val="0"/>
      <w:autoSpaceDE w:val="0"/>
      <w:autoSpaceDN w:val="0"/>
      <w:adjustRightInd w:val="0"/>
      <w:spacing w:line="281" w:lineRule="exact"/>
      <w:ind w:firstLine="720"/>
      <w:jc w:val="both"/>
    </w:pPr>
    <w:rPr>
      <w:rFonts w:ascii="Courier New" w:hAnsi="Courier New" w:cs="Courier New"/>
    </w:rPr>
  </w:style>
  <w:style w:type="paragraph" w:customStyle="1" w:styleId="ConsPlusTitle">
    <w:name w:val="ConsPlusTitle"/>
    <w:rsid w:val="002E6D24"/>
    <w:pPr>
      <w:widowControl w:val="0"/>
      <w:autoSpaceDE w:val="0"/>
      <w:autoSpaceDN w:val="0"/>
      <w:adjustRightInd w:val="0"/>
      <w:ind w:firstLine="709"/>
      <w:jc w:val="center"/>
    </w:pPr>
    <w:rPr>
      <w:rFonts w:ascii="Arial" w:hAnsi="Arial" w:cs="Arial"/>
      <w:b/>
      <w:bCs/>
    </w:rPr>
  </w:style>
  <w:style w:type="paragraph" w:customStyle="1" w:styleId="Style4">
    <w:name w:val="Style4"/>
    <w:basedOn w:val="a7"/>
    <w:rsid w:val="002E6D24"/>
    <w:pPr>
      <w:widowControl w:val="0"/>
      <w:autoSpaceDE w:val="0"/>
      <w:autoSpaceDN w:val="0"/>
      <w:adjustRightInd w:val="0"/>
      <w:spacing w:line="283" w:lineRule="exact"/>
      <w:ind w:firstLine="709"/>
      <w:jc w:val="center"/>
    </w:pPr>
  </w:style>
  <w:style w:type="paragraph" w:customStyle="1" w:styleId="Style5">
    <w:name w:val="Style5"/>
    <w:basedOn w:val="a7"/>
    <w:rsid w:val="002E6D24"/>
    <w:pPr>
      <w:widowControl w:val="0"/>
      <w:autoSpaceDE w:val="0"/>
      <w:autoSpaceDN w:val="0"/>
      <w:adjustRightInd w:val="0"/>
      <w:spacing w:line="286" w:lineRule="exact"/>
      <w:ind w:firstLine="709"/>
      <w:jc w:val="both"/>
    </w:pPr>
  </w:style>
  <w:style w:type="paragraph" w:customStyle="1" w:styleId="Style6">
    <w:name w:val="Style6"/>
    <w:basedOn w:val="a7"/>
    <w:rsid w:val="002E6D24"/>
    <w:pPr>
      <w:widowControl w:val="0"/>
      <w:autoSpaceDE w:val="0"/>
      <w:autoSpaceDN w:val="0"/>
      <w:adjustRightInd w:val="0"/>
      <w:spacing w:line="283" w:lineRule="exact"/>
      <w:ind w:firstLine="709"/>
      <w:jc w:val="both"/>
    </w:pPr>
  </w:style>
  <w:style w:type="paragraph" w:customStyle="1" w:styleId="Style7">
    <w:name w:val="Style7"/>
    <w:basedOn w:val="a7"/>
    <w:rsid w:val="002E6D24"/>
    <w:pPr>
      <w:widowControl w:val="0"/>
      <w:autoSpaceDE w:val="0"/>
      <w:autoSpaceDN w:val="0"/>
      <w:adjustRightInd w:val="0"/>
      <w:spacing w:line="576" w:lineRule="exact"/>
      <w:ind w:firstLine="709"/>
      <w:jc w:val="center"/>
    </w:pPr>
  </w:style>
  <w:style w:type="paragraph" w:customStyle="1" w:styleId="Style8">
    <w:name w:val="Style8"/>
    <w:basedOn w:val="a7"/>
    <w:rsid w:val="002E6D24"/>
    <w:pPr>
      <w:widowControl w:val="0"/>
      <w:autoSpaceDE w:val="0"/>
      <w:autoSpaceDN w:val="0"/>
      <w:adjustRightInd w:val="0"/>
      <w:spacing w:line="283" w:lineRule="exact"/>
      <w:ind w:firstLine="706"/>
      <w:jc w:val="center"/>
    </w:pPr>
  </w:style>
  <w:style w:type="paragraph" w:customStyle="1" w:styleId="Style12">
    <w:name w:val="Style12"/>
    <w:basedOn w:val="a7"/>
    <w:rsid w:val="002E6D24"/>
    <w:pPr>
      <w:widowControl w:val="0"/>
      <w:autoSpaceDE w:val="0"/>
      <w:autoSpaceDN w:val="0"/>
      <w:adjustRightInd w:val="0"/>
      <w:spacing w:line="274" w:lineRule="exact"/>
      <w:ind w:firstLine="709"/>
      <w:jc w:val="center"/>
    </w:pPr>
  </w:style>
  <w:style w:type="character" w:customStyle="1" w:styleId="FontStyle54">
    <w:name w:val="Font Style54"/>
    <w:rsid w:val="002E6D24"/>
    <w:rPr>
      <w:rFonts w:ascii="Times New Roman" w:hAnsi="Times New Roman" w:cs="Times New Roman"/>
      <w:b/>
      <w:bCs/>
      <w:sz w:val="22"/>
      <w:szCs w:val="22"/>
    </w:rPr>
  </w:style>
  <w:style w:type="character" w:customStyle="1" w:styleId="FontStyle55">
    <w:name w:val="Font Style55"/>
    <w:rsid w:val="002E6D24"/>
    <w:rPr>
      <w:rFonts w:ascii="Times New Roman" w:hAnsi="Times New Roman" w:cs="Times New Roman"/>
      <w:sz w:val="22"/>
      <w:szCs w:val="22"/>
    </w:rPr>
  </w:style>
  <w:style w:type="paragraph" w:customStyle="1" w:styleId="Style16">
    <w:name w:val="Style16"/>
    <w:basedOn w:val="a7"/>
    <w:rsid w:val="002E6D24"/>
    <w:pPr>
      <w:widowControl w:val="0"/>
      <w:autoSpaceDE w:val="0"/>
      <w:autoSpaceDN w:val="0"/>
      <w:adjustRightInd w:val="0"/>
      <w:spacing w:line="293" w:lineRule="exact"/>
      <w:ind w:hanging="341"/>
      <w:jc w:val="center"/>
    </w:pPr>
  </w:style>
  <w:style w:type="paragraph" w:customStyle="1" w:styleId="Style28">
    <w:name w:val="Style28"/>
    <w:basedOn w:val="a7"/>
    <w:rsid w:val="002E6D24"/>
    <w:pPr>
      <w:widowControl w:val="0"/>
      <w:autoSpaceDE w:val="0"/>
      <w:autoSpaceDN w:val="0"/>
      <w:adjustRightInd w:val="0"/>
      <w:spacing w:line="283" w:lineRule="exact"/>
      <w:ind w:firstLine="562"/>
      <w:jc w:val="center"/>
    </w:pPr>
  </w:style>
  <w:style w:type="paragraph" w:customStyle="1" w:styleId="Style38">
    <w:name w:val="Style38"/>
    <w:basedOn w:val="a7"/>
    <w:rsid w:val="002E6D24"/>
    <w:pPr>
      <w:widowControl w:val="0"/>
      <w:autoSpaceDE w:val="0"/>
      <w:autoSpaceDN w:val="0"/>
      <w:adjustRightInd w:val="0"/>
      <w:spacing w:line="288" w:lineRule="exact"/>
      <w:ind w:firstLine="466"/>
      <w:jc w:val="center"/>
    </w:pPr>
  </w:style>
  <w:style w:type="paragraph" w:customStyle="1" w:styleId="Style45">
    <w:name w:val="Style45"/>
    <w:basedOn w:val="a7"/>
    <w:rsid w:val="002E6D24"/>
    <w:pPr>
      <w:widowControl w:val="0"/>
      <w:autoSpaceDE w:val="0"/>
      <w:autoSpaceDN w:val="0"/>
      <w:adjustRightInd w:val="0"/>
      <w:spacing w:line="283" w:lineRule="exact"/>
      <w:ind w:hanging="562"/>
      <w:jc w:val="center"/>
    </w:pPr>
  </w:style>
  <w:style w:type="paragraph" w:customStyle="1" w:styleId="Style49">
    <w:name w:val="Style49"/>
    <w:basedOn w:val="a7"/>
    <w:rsid w:val="002E6D24"/>
    <w:pPr>
      <w:widowControl w:val="0"/>
      <w:autoSpaceDE w:val="0"/>
      <w:autoSpaceDN w:val="0"/>
      <w:adjustRightInd w:val="0"/>
      <w:spacing w:line="288" w:lineRule="exact"/>
      <w:ind w:firstLine="709"/>
      <w:jc w:val="center"/>
    </w:pPr>
  </w:style>
  <w:style w:type="character" w:customStyle="1" w:styleId="FontStyle68">
    <w:name w:val="Font Style68"/>
    <w:rsid w:val="002E6D24"/>
    <w:rPr>
      <w:rFonts w:ascii="Times New Roman" w:hAnsi="Times New Roman" w:cs="Times New Roman"/>
      <w:i/>
      <w:iCs/>
      <w:sz w:val="22"/>
      <w:szCs w:val="22"/>
    </w:rPr>
  </w:style>
  <w:style w:type="paragraph" w:customStyle="1" w:styleId="Style24">
    <w:name w:val="Style24"/>
    <w:basedOn w:val="a7"/>
    <w:rsid w:val="002E6D24"/>
    <w:pPr>
      <w:widowControl w:val="0"/>
      <w:autoSpaceDE w:val="0"/>
      <w:autoSpaceDN w:val="0"/>
      <w:adjustRightInd w:val="0"/>
      <w:spacing w:line="278" w:lineRule="exact"/>
      <w:ind w:hanging="350"/>
      <w:jc w:val="center"/>
    </w:pPr>
  </w:style>
  <w:style w:type="paragraph" w:customStyle="1" w:styleId="Style37">
    <w:name w:val="Style37"/>
    <w:basedOn w:val="a7"/>
    <w:rsid w:val="002E6D24"/>
    <w:pPr>
      <w:widowControl w:val="0"/>
      <w:autoSpaceDE w:val="0"/>
      <w:autoSpaceDN w:val="0"/>
      <w:adjustRightInd w:val="0"/>
      <w:spacing w:line="206" w:lineRule="exact"/>
      <w:ind w:firstLine="709"/>
      <w:jc w:val="center"/>
    </w:pPr>
  </w:style>
  <w:style w:type="paragraph" w:customStyle="1" w:styleId="Style43">
    <w:name w:val="Style43"/>
    <w:basedOn w:val="a7"/>
    <w:rsid w:val="002E6D24"/>
    <w:pPr>
      <w:widowControl w:val="0"/>
      <w:autoSpaceDE w:val="0"/>
      <w:autoSpaceDN w:val="0"/>
      <w:adjustRightInd w:val="0"/>
      <w:ind w:firstLine="709"/>
      <w:jc w:val="center"/>
    </w:pPr>
  </w:style>
  <w:style w:type="character" w:customStyle="1" w:styleId="FontStyle70">
    <w:name w:val="Font Style70"/>
    <w:rsid w:val="002E6D24"/>
    <w:rPr>
      <w:rFonts w:ascii="Times New Roman" w:hAnsi="Times New Roman" w:cs="Times New Roman"/>
      <w:b/>
      <w:bCs/>
      <w:i/>
      <w:iCs/>
      <w:sz w:val="22"/>
      <w:szCs w:val="22"/>
    </w:rPr>
  </w:style>
  <w:style w:type="paragraph" w:customStyle="1" w:styleId="Style34">
    <w:name w:val="Style34"/>
    <w:basedOn w:val="a7"/>
    <w:rsid w:val="002E6D24"/>
    <w:pPr>
      <w:widowControl w:val="0"/>
      <w:autoSpaceDE w:val="0"/>
      <w:autoSpaceDN w:val="0"/>
      <w:adjustRightInd w:val="0"/>
      <w:spacing w:line="276" w:lineRule="exact"/>
      <w:ind w:firstLine="725"/>
      <w:jc w:val="center"/>
    </w:pPr>
  </w:style>
  <w:style w:type="paragraph" w:customStyle="1" w:styleId="BodyBullet">
    <w:name w:val="Body Bullet"/>
    <w:basedOn w:val="ac"/>
    <w:rsid w:val="002E6D24"/>
    <w:pPr>
      <w:autoSpaceDE w:val="0"/>
      <w:autoSpaceDN w:val="0"/>
      <w:spacing w:after="120"/>
      <w:ind w:left="360" w:hanging="360"/>
      <w:jc w:val="both"/>
    </w:pPr>
    <w:rPr>
      <w:sz w:val="24"/>
      <w:szCs w:val="24"/>
      <w:lang w:val="ru-RU" w:eastAsia="ru-RU"/>
    </w:rPr>
  </w:style>
  <w:style w:type="paragraph" w:customStyle="1" w:styleId="npb">
    <w:name w:val="npb"/>
    <w:basedOn w:val="a7"/>
    <w:rsid w:val="002E6D24"/>
    <w:pPr>
      <w:spacing w:before="16" w:after="16"/>
      <w:ind w:firstLine="709"/>
      <w:jc w:val="center"/>
    </w:pPr>
    <w:rPr>
      <w:b/>
      <w:bCs/>
      <w:color w:val="800000"/>
      <w:sz w:val="28"/>
      <w:szCs w:val="28"/>
    </w:rPr>
  </w:style>
  <w:style w:type="character" w:customStyle="1" w:styleId="defaultlabelstyle1">
    <w:name w:val="defaultlabelstyle1"/>
    <w:uiPriority w:val="99"/>
    <w:rsid w:val="002E6D24"/>
    <w:rPr>
      <w:rFonts w:cs="Times New Roman"/>
      <w:color w:val="0060A9"/>
    </w:rPr>
  </w:style>
  <w:style w:type="paragraph" w:customStyle="1" w:styleId="bullet">
    <w:name w:val="bullet"/>
    <w:basedOn w:val="a7"/>
    <w:rsid w:val="002E6D24"/>
    <w:pPr>
      <w:numPr>
        <w:numId w:val="26"/>
      </w:numPr>
      <w:tabs>
        <w:tab w:val="left" w:pos="216"/>
      </w:tabs>
      <w:spacing w:after="60"/>
      <w:jc w:val="center"/>
    </w:pPr>
    <w:rPr>
      <w:rFonts w:ascii="Futura Bk" w:hAnsi="Futura Bk"/>
      <w:sz w:val="16"/>
      <w:szCs w:val="20"/>
      <w:lang w:val="en-US"/>
    </w:rPr>
  </w:style>
  <w:style w:type="character" w:customStyle="1" w:styleId="2f3">
    <w:name w:val="Знак Знак2"/>
    <w:locked/>
    <w:rsid w:val="002E6D24"/>
    <w:rPr>
      <w:rFonts w:cs="Times New Roman"/>
      <w:bCs/>
      <w:sz w:val="24"/>
      <w:szCs w:val="24"/>
      <w:lang w:val="ru-RU" w:eastAsia="ru-RU" w:bidi="ar-SA"/>
    </w:rPr>
  </w:style>
  <w:style w:type="paragraph" w:customStyle="1" w:styleId="BodyText">
    <w:name w:val="Body_Text"/>
    <w:rsid w:val="002E6D24"/>
    <w:pPr>
      <w:widowControl w:val="0"/>
      <w:spacing w:before="60" w:after="60"/>
      <w:ind w:firstLine="709"/>
      <w:jc w:val="both"/>
    </w:pPr>
    <w:rPr>
      <w:color w:val="000000"/>
      <w:sz w:val="18"/>
      <w:lang w:val="en-US" w:eastAsia="en-US"/>
    </w:rPr>
  </w:style>
  <w:style w:type="paragraph" w:customStyle="1" w:styleId="1fff1">
    <w:name w:val="çàãîëîâîê 1"/>
    <w:basedOn w:val="a7"/>
    <w:next w:val="a7"/>
    <w:rsid w:val="002E6D24"/>
    <w:pPr>
      <w:keepNext/>
      <w:autoSpaceDE w:val="0"/>
      <w:autoSpaceDN w:val="0"/>
      <w:ind w:firstLine="709"/>
      <w:jc w:val="center"/>
    </w:pPr>
    <w:rPr>
      <w:b/>
      <w:bCs/>
      <w:sz w:val="28"/>
      <w:szCs w:val="28"/>
    </w:rPr>
  </w:style>
  <w:style w:type="paragraph" w:customStyle="1" w:styleId="Normal1">
    <w:name w:val="Normal1"/>
    <w:rsid w:val="002E6D24"/>
    <w:pPr>
      <w:autoSpaceDE w:val="0"/>
      <w:autoSpaceDN w:val="0"/>
      <w:ind w:firstLine="709"/>
      <w:jc w:val="center"/>
    </w:pPr>
    <w:rPr>
      <w:sz w:val="28"/>
      <w:szCs w:val="28"/>
    </w:rPr>
  </w:style>
  <w:style w:type="character" w:customStyle="1" w:styleId="affffffff">
    <w:name w:val="Знак Знак"/>
    <w:aliases w:val="Основной текст с отступом 2 Знак1,Знак Знак30"/>
    <w:uiPriority w:val="99"/>
    <w:locked/>
    <w:rsid w:val="002E6D24"/>
    <w:rPr>
      <w:rFonts w:cs="Times New Roman"/>
      <w:b/>
      <w:bCs/>
      <w:sz w:val="24"/>
      <w:szCs w:val="24"/>
      <w:lang w:val="ru-RU" w:eastAsia="ru-RU" w:bidi="ar-SA"/>
    </w:rPr>
  </w:style>
  <w:style w:type="paragraph" w:customStyle="1" w:styleId="caaieiaie1">
    <w:name w:val="caaieiaie 1"/>
    <w:basedOn w:val="a7"/>
    <w:next w:val="a7"/>
    <w:rsid w:val="002E6D24"/>
    <w:pPr>
      <w:keepNext/>
      <w:ind w:firstLine="709"/>
      <w:jc w:val="center"/>
    </w:pPr>
    <w:rPr>
      <w:b/>
      <w:bCs/>
      <w:sz w:val="20"/>
      <w:szCs w:val="20"/>
    </w:rPr>
  </w:style>
  <w:style w:type="paragraph" w:customStyle="1" w:styleId="230">
    <w:name w:val="Знак Знак2 Знак Знак Знак Знак Знак Знак Знак Знак Знак Знак Знак Знак Знак Знак Знак Знак Знак Знак3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character" w:customStyle="1" w:styleId="reporttablelabel1">
    <w:name w:val="reporttablelabel1"/>
    <w:rsid w:val="002E6D24"/>
    <w:rPr>
      <w:rFonts w:ascii="Times New Roman" w:hAnsi="Times New Roman" w:cs="Times New Roman"/>
      <w:color w:val="000000"/>
      <w:sz w:val="24"/>
      <w:szCs w:val="24"/>
    </w:rPr>
  </w:style>
  <w:style w:type="character" w:customStyle="1" w:styleId="EmailStyle4091">
    <w:name w:val="EmailStyle4091"/>
    <w:semiHidden/>
    <w:rsid w:val="002E6D24"/>
    <w:rPr>
      <w:rFonts w:ascii="Arial" w:hAnsi="Arial" w:cs="Arial"/>
      <w:color w:val="000080"/>
      <w:sz w:val="20"/>
      <w:szCs w:val="20"/>
    </w:rPr>
  </w:style>
  <w:style w:type="paragraph" w:customStyle="1" w:styleId="1fff2">
    <w:name w:val="Знак Знак Знак Знак Знак Знак Знак Знак Знак Знак1"/>
    <w:basedOn w:val="a7"/>
    <w:rsid w:val="002E6D24"/>
    <w:pPr>
      <w:spacing w:after="160" w:line="240" w:lineRule="exact"/>
      <w:ind w:firstLine="709"/>
      <w:jc w:val="center"/>
    </w:pPr>
    <w:rPr>
      <w:rFonts w:ascii="Verdana" w:hAnsi="Verdana"/>
      <w:sz w:val="20"/>
      <w:szCs w:val="20"/>
      <w:lang w:val="en-US" w:eastAsia="en-US"/>
    </w:rPr>
  </w:style>
  <w:style w:type="paragraph" w:customStyle="1" w:styleId="affffffff0">
    <w:name w:val="хз"/>
    <w:basedOn w:val="a7"/>
    <w:link w:val="affffffff1"/>
    <w:rsid w:val="002E6D24"/>
    <w:pPr>
      <w:ind w:firstLine="709"/>
      <w:jc w:val="center"/>
    </w:pPr>
    <w:rPr>
      <w:b/>
      <w:caps/>
      <w:spacing w:val="10"/>
      <w:kern w:val="28"/>
      <w:lang w:val="x-none" w:eastAsia="x-none"/>
    </w:rPr>
  </w:style>
  <w:style w:type="character" w:customStyle="1" w:styleId="affffffff1">
    <w:name w:val="хз Знак"/>
    <w:link w:val="affffffff0"/>
    <w:locked/>
    <w:rsid w:val="002E6D24"/>
    <w:rPr>
      <w:b/>
      <w:caps/>
      <w:spacing w:val="10"/>
      <w:kern w:val="28"/>
      <w:sz w:val="24"/>
      <w:szCs w:val="24"/>
    </w:rPr>
  </w:style>
  <w:style w:type="numbering" w:customStyle="1" w:styleId="13">
    <w:name w:val="Текущий список1"/>
    <w:rsid w:val="002E6D24"/>
    <w:pPr>
      <w:numPr>
        <w:numId w:val="23"/>
      </w:numPr>
    </w:pPr>
  </w:style>
  <w:style w:type="numbering" w:styleId="111111">
    <w:name w:val="Outline List 2"/>
    <w:basedOn w:val="aa"/>
    <w:uiPriority w:val="99"/>
    <w:rsid w:val="002E6D24"/>
    <w:pPr>
      <w:numPr>
        <w:numId w:val="25"/>
      </w:numPr>
    </w:pPr>
  </w:style>
  <w:style w:type="character" w:customStyle="1" w:styleId="93">
    <w:name w:val="Знак Знак9"/>
    <w:locked/>
    <w:rsid w:val="002E6D24"/>
    <w:rPr>
      <w:sz w:val="24"/>
      <w:szCs w:val="24"/>
      <w:lang w:val="ru-RU" w:eastAsia="ru-RU" w:bidi="ar-SA"/>
    </w:rPr>
  </w:style>
  <w:style w:type="paragraph" w:customStyle="1" w:styleId="63">
    <w:name w:val="6"/>
    <w:basedOn w:val="a7"/>
    <w:uiPriority w:val="99"/>
    <w:rsid w:val="002E6D24"/>
    <w:pPr>
      <w:keepNext/>
      <w:ind w:firstLine="709"/>
      <w:jc w:val="center"/>
    </w:pPr>
    <w:rPr>
      <w:rFonts w:ascii="Garamond" w:hAnsi="Garamond"/>
      <w:b/>
      <w:bCs/>
    </w:rPr>
  </w:style>
  <w:style w:type="character" w:customStyle="1" w:styleId="FooterChar">
    <w:name w:val="Footer Char"/>
    <w:locked/>
    <w:rsid w:val="002E6D24"/>
    <w:rPr>
      <w:sz w:val="24"/>
      <w:szCs w:val="24"/>
      <w:lang w:val="ru-RU" w:eastAsia="ru-RU" w:bidi="ar-SA"/>
    </w:rPr>
  </w:style>
  <w:style w:type="paragraph" w:customStyle="1" w:styleId="textn">
    <w:name w:val="textn"/>
    <w:basedOn w:val="a7"/>
    <w:rsid w:val="002E6D24"/>
    <w:pPr>
      <w:spacing w:before="100" w:beforeAutospacing="1" w:after="100" w:afterAutospacing="1"/>
      <w:ind w:firstLine="709"/>
      <w:jc w:val="center"/>
    </w:pPr>
  </w:style>
  <w:style w:type="paragraph" w:customStyle="1" w:styleId="Iiiaeuiueauaaiaiiue1">
    <w:name w:val="Ii?iaeuiue au?aaiaiiue1"/>
    <w:basedOn w:val="a7"/>
    <w:rsid w:val="002E6D24"/>
    <w:pPr>
      <w:widowControl w:val="0"/>
      <w:spacing w:before="240"/>
      <w:ind w:firstLine="397"/>
      <w:jc w:val="both"/>
    </w:pPr>
    <w:rPr>
      <w:rFonts w:ascii="Baltica" w:hAnsi="Baltica" w:cs="Baltica"/>
    </w:rPr>
  </w:style>
  <w:style w:type="character" w:customStyle="1" w:styleId="totalprice2">
    <w:name w:val="totalprice2"/>
    <w:rsid w:val="002E6D24"/>
    <w:rPr>
      <w:b/>
      <w:bCs/>
      <w:color w:val="AB2E19"/>
      <w:sz w:val="31"/>
      <w:szCs w:val="31"/>
    </w:rPr>
  </w:style>
  <w:style w:type="character" w:customStyle="1" w:styleId="231">
    <w:name w:val="Знак Знак23"/>
    <w:locked/>
    <w:rsid w:val="002E6D24"/>
    <w:rPr>
      <w:sz w:val="24"/>
      <w:szCs w:val="24"/>
      <w:lang w:val="ru-RU" w:eastAsia="ru-RU" w:bidi="ar-SA"/>
    </w:rPr>
  </w:style>
  <w:style w:type="character" w:customStyle="1" w:styleId="textspanview">
    <w:name w:val="textspanview"/>
    <w:basedOn w:val="a8"/>
    <w:uiPriority w:val="99"/>
    <w:rsid w:val="002E6D24"/>
  </w:style>
  <w:style w:type="character" w:customStyle="1" w:styleId="SubtitleChar">
    <w:name w:val="Subtitle Char"/>
    <w:aliases w:val="год таблица Char"/>
    <w:locked/>
    <w:rsid w:val="002E6D24"/>
    <w:rPr>
      <w:rFonts w:ascii="Times New Roman" w:hAnsi="Times New Roman" w:cs="Times New Roman"/>
      <w:b/>
      <w:bCs/>
      <w:sz w:val="24"/>
      <w:szCs w:val="24"/>
      <w:lang w:eastAsia="ru-RU"/>
    </w:rPr>
  </w:style>
  <w:style w:type="character" w:customStyle="1" w:styleId="HeaderChar">
    <w:name w:val="Header Char"/>
    <w:aliases w:val="Linie Char"/>
    <w:uiPriority w:val="99"/>
    <w:semiHidden/>
    <w:locked/>
    <w:rsid w:val="002E6D24"/>
    <w:rPr>
      <w:rFonts w:ascii="Times New Roman" w:hAnsi="Times New Roman" w:cs="Times New Roman"/>
      <w:sz w:val="24"/>
      <w:szCs w:val="24"/>
      <w:lang w:eastAsia="ru-RU"/>
    </w:rPr>
  </w:style>
  <w:style w:type="character" w:customStyle="1" w:styleId="CommentTextChar">
    <w:name w:val="Comment Text Char"/>
    <w:semiHidden/>
    <w:locked/>
    <w:rsid w:val="002E6D24"/>
    <w:rPr>
      <w:rFonts w:ascii="Times New Roman" w:hAnsi="Times New Roman" w:cs="Times New Roman"/>
      <w:sz w:val="20"/>
      <w:szCs w:val="20"/>
    </w:rPr>
  </w:style>
  <w:style w:type="character" w:customStyle="1" w:styleId="affffffff2">
    <w:name w:val="Символ сноски"/>
    <w:rsid w:val="002E6D24"/>
    <w:rPr>
      <w:vertAlign w:val="superscript"/>
    </w:rPr>
  </w:style>
  <w:style w:type="character" w:customStyle="1" w:styleId="FontStyle80">
    <w:name w:val="Font Style80"/>
    <w:rsid w:val="002E6D24"/>
    <w:rPr>
      <w:rFonts w:ascii="Times New Roman" w:hAnsi="Times New Roman" w:cs="Times New Roman"/>
      <w:sz w:val="22"/>
      <w:szCs w:val="22"/>
    </w:rPr>
  </w:style>
  <w:style w:type="character" w:customStyle="1" w:styleId="FontStyle62">
    <w:name w:val="Font Style62"/>
    <w:uiPriority w:val="99"/>
    <w:rsid w:val="002E6D24"/>
    <w:rPr>
      <w:rFonts w:ascii="Times New Roman" w:hAnsi="Times New Roman" w:cs="Times New Roman" w:hint="default"/>
      <w:sz w:val="22"/>
      <w:szCs w:val="22"/>
    </w:rPr>
  </w:style>
  <w:style w:type="paragraph" w:customStyle="1" w:styleId="Style44">
    <w:name w:val="Style44"/>
    <w:basedOn w:val="a7"/>
    <w:rsid w:val="002E6D24"/>
    <w:pPr>
      <w:widowControl w:val="0"/>
      <w:autoSpaceDE w:val="0"/>
      <w:autoSpaceDN w:val="0"/>
      <w:adjustRightInd w:val="0"/>
    </w:pPr>
  </w:style>
  <w:style w:type="character" w:customStyle="1" w:styleId="FontStyle61">
    <w:name w:val="Font Style61"/>
    <w:rsid w:val="002E6D24"/>
    <w:rPr>
      <w:rFonts w:ascii="Times New Roman" w:hAnsi="Times New Roman" w:cs="Times New Roman" w:hint="default"/>
      <w:b/>
      <w:bCs/>
      <w:sz w:val="22"/>
      <w:szCs w:val="22"/>
    </w:rPr>
  </w:style>
  <w:style w:type="paragraph" w:customStyle="1" w:styleId="affffffff3">
    <w:name w:val="Центр"/>
    <w:basedOn w:val="a7"/>
    <w:rsid w:val="002E6D24"/>
    <w:pPr>
      <w:ind w:left="1134" w:right="1134"/>
      <w:jc w:val="center"/>
    </w:pPr>
  </w:style>
  <w:style w:type="paragraph" w:customStyle="1" w:styleId="affffffff4">
    <w:name w:val="О чем"/>
    <w:basedOn w:val="a7"/>
    <w:next w:val="affffffff3"/>
    <w:rsid w:val="002E6D24"/>
    <w:pPr>
      <w:spacing w:before="120" w:after="240"/>
      <w:ind w:right="5670"/>
    </w:pPr>
  </w:style>
  <w:style w:type="paragraph" w:customStyle="1" w:styleId="affffffff5">
    <w:name w:val="Обращение"/>
    <w:basedOn w:val="affffffff3"/>
    <w:next w:val="affff0"/>
    <w:rsid w:val="002E6D24"/>
    <w:pPr>
      <w:spacing w:before="120" w:after="240"/>
    </w:pPr>
  </w:style>
  <w:style w:type="character" w:customStyle="1" w:styleId="Heading4Char">
    <w:name w:val="Heading 4 Char"/>
    <w:aliases w:val="4 Char,I4 Char,l4 Char,heading4 Char,I41 Char,41 Char,l41 Char,heading41 Char,(Shift Ctrl 4) Char,Titre 41 Char,t4.T4 Char,4heading Char,h4 Char,a. Char,4 dash Char,d Char,4 dash1 Char,d1 Char,31 Char,h41 Char,a.1 Char,4 dash2 Char"/>
    <w:semiHidden/>
    <w:locked/>
    <w:rsid w:val="002E6D24"/>
    <w:rPr>
      <w:rFonts w:ascii="Calibri" w:hAnsi="Calibri" w:cs="Times New Roman"/>
      <w:b/>
      <w:bCs/>
      <w:sz w:val="28"/>
      <w:szCs w:val="28"/>
    </w:rPr>
  </w:style>
  <w:style w:type="character" w:customStyle="1" w:styleId="Heading5Char">
    <w:name w:val="Heading 5 Char"/>
    <w:semiHidden/>
    <w:locked/>
    <w:rsid w:val="002E6D24"/>
    <w:rPr>
      <w:rFonts w:ascii="Calibri" w:hAnsi="Calibri" w:cs="Times New Roman"/>
      <w:b/>
      <w:bCs/>
      <w:i/>
      <w:iCs/>
      <w:sz w:val="26"/>
      <w:szCs w:val="26"/>
    </w:rPr>
  </w:style>
  <w:style w:type="character" w:customStyle="1" w:styleId="Heading6Char">
    <w:name w:val="Heading 6 Char"/>
    <w:semiHidden/>
    <w:locked/>
    <w:rsid w:val="002E6D24"/>
    <w:rPr>
      <w:rFonts w:ascii="Calibri" w:hAnsi="Calibri" w:cs="Times New Roman"/>
      <w:b/>
      <w:bCs/>
    </w:rPr>
  </w:style>
  <w:style w:type="character" w:customStyle="1" w:styleId="Heading7Char">
    <w:name w:val="Heading 7 Char"/>
    <w:aliases w:val="PIM 7 Char"/>
    <w:semiHidden/>
    <w:locked/>
    <w:rsid w:val="002E6D24"/>
    <w:rPr>
      <w:rFonts w:ascii="Calibri" w:hAnsi="Calibri" w:cs="Times New Roman"/>
      <w:sz w:val="24"/>
      <w:szCs w:val="24"/>
    </w:rPr>
  </w:style>
  <w:style w:type="character" w:customStyle="1" w:styleId="Heading8Char">
    <w:name w:val="Heading 8 Char"/>
    <w:aliases w:val="Legal Level 1.1.1. Char"/>
    <w:semiHidden/>
    <w:locked/>
    <w:rsid w:val="002E6D24"/>
    <w:rPr>
      <w:rFonts w:ascii="Calibri" w:hAnsi="Calibri" w:cs="Times New Roman"/>
      <w:i/>
      <w:iCs/>
      <w:sz w:val="24"/>
      <w:szCs w:val="24"/>
    </w:rPr>
  </w:style>
  <w:style w:type="character" w:customStyle="1" w:styleId="Heading9Char">
    <w:name w:val="Heading 9 Char"/>
    <w:semiHidden/>
    <w:locked/>
    <w:rsid w:val="002E6D24"/>
    <w:rPr>
      <w:rFonts w:ascii="Cambria" w:hAnsi="Cambria" w:cs="Times New Roman"/>
    </w:rPr>
  </w:style>
  <w:style w:type="paragraph" w:styleId="50">
    <w:name w:val="List 5"/>
    <w:basedOn w:val="a7"/>
    <w:rsid w:val="002E6D24"/>
    <w:pPr>
      <w:numPr>
        <w:numId w:val="27"/>
      </w:numPr>
      <w:tabs>
        <w:tab w:val="clear" w:pos="360"/>
      </w:tabs>
      <w:ind w:left="1415" w:hanging="283"/>
    </w:pPr>
    <w:rPr>
      <w:sz w:val="20"/>
      <w:szCs w:val="20"/>
    </w:rPr>
  </w:style>
  <w:style w:type="character" w:customStyle="1" w:styleId="160">
    <w:name w:val="Знак Знак16"/>
    <w:rsid w:val="002E6D24"/>
    <w:rPr>
      <w:lang w:val="ru-RU" w:eastAsia="ru-RU"/>
    </w:rPr>
  </w:style>
  <w:style w:type="character" w:customStyle="1" w:styleId="130">
    <w:name w:val="Знак Знак13"/>
    <w:locked/>
    <w:rsid w:val="002E6D24"/>
    <w:rPr>
      <w:sz w:val="24"/>
      <w:lang w:val="ru-RU" w:eastAsia="ru-RU"/>
    </w:rPr>
  </w:style>
  <w:style w:type="character" w:customStyle="1" w:styleId="121">
    <w:name w:val="Знак Знак12"/>
    <w:locked/>
    <w:rsid w:val="002E6D24"/>
    <w:rPr>
      <w:sz w:val="16"/>
      <w:lang w:val="ru-RU" w:eastAsia="ru-RU"/>
    </w:rPr>
  </w:style>
  <w:style w:type="character" w:customStyle="1" w:styleId="DocumentMapChar">
    <w:name w:val="Document Map Char"/>
    <w:semiHidden/>
    <w:locked/>
    <w:rsid w:val="002E6D24"/>
    <w:rPr>
      <w:rFonts w:ascii="Times New Roman" w:hAnsi="Times New Roman" w:cs="Times New Roman"/>
      <w:sz w:val="2"/>
    </w:rPr>
  </w:style>
  <w:style w:type="character" w:customStyle="1" w:styleId="56">
    <w:name w:val="Знак Знак5"/>
    <w:rsid w:val="002E6D24"/>
    <w:rPr>
      <w:b/>
      <w:sz w:val="24"/>
    </w:rPr>
  </w:style>
  <w:style w:type="character" w:customStyle="1" w:styleId="CommentSubjectChar">
    <w:name w:val="Comment Subject Char"/>
    <w:semiHidden/>
    <w:locked/>
    <w:rsid w:val="002E6D24"/>
    <w:rPr>
      <w:rFonts w:ascii="Times New Roman" w:hAnsi="Times New Roman" w:cs="Times New Roman"/>
      <w:b/>
      <w:bCs/>
      <w:sz w:val="20"/>
      <w:szCs w:val="20"/>
    </w:rPr>
  </w:style>
  <w:style w:type="character" w:customStyle="1" w:styleId="1fff3">
    <w:name w:val="Знак Знак1"/>
    <w:rsid w:val="002E6D24"/>
    <w:rPr>
      <w:sz w:val="24"/>
    </w:rPr>
  </w:style>
  <w:style w:type="paragraph" w:customStyle="1" w:styleId="1fff4">
    <w:name w:val="Рецензия1"/>
    <w:hidden/>
    <w:uiPriority w:val="99"/>
    <w:semiHidden/>
    <w:rsid w:val="002E6D24"/>
    <w:rPr>
      <w:sz w:val="24"/>
      <w:szCs w:val="24"/>
    </w:rPr>
  </w:style>
  <w:style w:type="paragraph" w:customStyle="1" w:styleId="314">
    <w:name w:val="Абзац списка31"/>
    <w:basedOn w:val="a7"/>
    <w:rsid w:val="002E6D24"/>
    <w:pPr>
      <w:ind w:left="720"/>
      <w:contextualSpacing/>
    </w:pPr>
    <w:rPr>
      <w:sz w:val="20"/>
      <w:szCs w:val="20"/>
    </w:rPr>
  </w:style>
  <w:style w:type="character" w:customStyle="1" w:styleId="141">
    <w:name w:val="Знак Знак141"/>
    <w:locked/>
    <w:rsid w:val="002E6D24"/>
    <w:rPr>
      <w:rFonts w:cs="Times New Roman"/>
      <w:bCs/>
      <w:color w:val="000000"/>
      <w:spacing w:val="13"/>
      <w:sz w:val="22"/>
      <w:szCs w:val="22"/>
      <w:lang w:val="ru-RU" w:eastAsia="ru-RU" w:bidi="ar-SA"/>
    </w:rPr>
  </w:style>
  <w:style w:type="character" w:customStyle="1" w:styleId="101">
    <w:name w:val="Знак Знак101"/>
    <w:locked/>
    <w:rsid w:val="002E6D24"/>
    <w:rPr>
      <w:rFonts w:cs="Times New Roman"/>
      <w:sz w:val="24"/>
      <w:szCs w:val="24"/>
      <w:lang w:val="ru-RU" w:eastAsia="ru-RU" w:bidi="ar-SA"/>
    </w:rPr>
  </w:style>
  <w:style w:type="character" w:customStyle="1" w:styleId="affffffff6">
    <w:name w:val="Знак Знак Знак"/>
    <w:locked/>
    <w:rsid w:val="002E6D24"/>
    <w:rPr>
      <w:rFonts w:cs="Times New Roman"/>
      <w:sz w:val="24"/>
      <w:szCs w:val="24"/>
      <w:lang w:val="ru-RU" w:eastAsia="ru-RU" w:bidi="ar-SA"/>
    </w:rPr>
  </w:style>
  <w:style w:type="character" w:customStyle="1" w:styleId="212">
    <w:name w:val="Знак Знак21"/>
    <w:locked/>
    <w:rsid w:val="002E6D24"/>
    <w:rPr>
      <w:rFonts w:cs="Times New Roman"/>
      <w:bCs/>
      <w:sz w:val="24"/>
      <w:szCs w:val="24"/>
      <w:lang w:val="ru-RU" w:eastAsia="ru-RU" w:bidi="ar-SA"/>
    </w:rPr>
  </w:style>
  <w:style w:type="character" w:customStyle="1" w:styleId="EmailStyle4601">
    <w:name w:val="EmailStyle4601"/>
    <w:semiHidden/>
    <w:rsid w:val="002E6D24"/>
    <w:rPr>
      <w:rFonts w:ascii="Arial" w:hAnsi="Arial" w:cs="Arial"/>
      <w:color w:val="000080"/>
      <w:sz w:val="20"/>
      <w:szCs w:val="20"/>
    </w:rPr>
  </w:style>
  <w:style w:type="character" w:customStyle="1" w:styleId="181">
    <w:name w:val="Знак Знак181"/>
    <w:locked/>
    <w:rsid w:val="002E6D24"/>
    <w:rPr>
      <w:rFonts w:cs="Times New Roman"/>
      <w:sz w:val="24"/>
      <w:szCs w:val="24"/>
      <w:lang w:val="ru-RU" w:eastAsia="ru-RU" w:bidi="ar-SA"/>
    </w:rPr>
  </w:style>
  <w:style w:type="paragraph" w:customStyle="1" w:styleId="1KGK91">
    <w:name w:val="1KG=K91"/>
    <w:rsid w:val="002E6D24"/>
    <w:pPr>
      <w:ind w:firstLine="709"/>
      <w:jc w:val="center"/>
    </w:pPr>
    <w:rPr>
      <w:rFonts w:ascii="Arial" w:hAnsi="Arial"/>
      <w:sz w:val="24"/>
      <w:lang w:val="en-AU" w:eastAsia="en-US"/>
    </w:rPr>
  </w:style>
  <w:style w:type="paragraph" w:customStyle="1" w:styleId="1CharChar2">
    <w:name w:val="Знак1 Char Char2"/>
    <w:basedOn w:val="a7"/>
    <w:rsid w:val="002E6D24"/>
    <w:pPr>
      <w:tabs>
        <w:tab w:val="num" w:pos="643"/>
      </w:tabs>
      <w:spacing w:after="160" w:line="240" w:lineRule="exact"/>
      <w:ind w:left="643" w:hanging="360"/>
      <w:jc w:val="center"/>
    </w:pPr>
    <w:rPr>
      <w:rFonts w:ascii="Tahoma" w:hAnsi="Tahoma"/>
      <w:sz w:val="20"/>
      <w:szCs w:val="20"/>
      <w:lang w:val="en-US" w:eastAsia="en-US"/>
    </w:rPr>
  </w:style>
  <w:style w:type="paragraph" w:customStyle="1" w:styleId="11d">
    <w:name w:val="Знак Знак Знак Знак Знак Знак Знак Знак Знак Знак Знак Знак Знак Знак Знак Знак Знак Знак1 Знак1"/>
    <w:basedOn w:val="a7"/>
    <w:rsid w:val="002E6D24"/>
    <w:pPr>
      <w:spacing w:after="160" w:line="240" w:lineRule="exact"/>
      <w:ind w:firstLine="709"/>
      <w:jc w:val="center"/>
    </w:pPr>
    <w:rPr>
      <w:rFonts w:ascii="Verdana" w:hAnsi="Verdana"/>
      <w:lang w:val="en-US" w:eastAsia="en-US"/>
    </w:rPr>
  </w:style>
  <w:style w:type="paragraph" w:customStyle="1" w:styleId="CharCharCharChar1">
    <w:name w:val="Char Char Знак Знак Char Char Знак Знак Знак Знак Знак Знак1"/>
    <w:basedOn w:val="a7"/>
    <w:rsid w:val="002E6D24"/>
    <w:pPr>
      <w:spacing w:after="160" w:line="240" w:lineRule="exact"/>
      <w:ind w:firstLine="709"/>
      <w:jc w:val="center"/>
    </w:pPr>
    <w:rPr>
      <w:rFonts w:ascii="Tahoma" w:hAnsi="Tahoma"/>
      <w:sz w:val="20"/>
      <w:szCs w:val="20"/>
      <w:lang w:val="en-US" w:eastAsia="en-US"/>
    </w:rPr>
  </w:style>
  <w:style w:type="paragraph" w:customStyle="1" w:styleId="2f4">
    <w:name w:val="Знак Знак Знак Знак Знак Знак Знак Знак Знак Знак2"/>
    <w:basedOn w:val="a7"/>
    <w:rsid w:val="002E6D24"/>
    <w:pPr>
      <w:spacing w:after="160" w:line="240" w:lineRule="exact"/>
      <w:ind w:firstLine="709"/>
      <w:jc w:val="center"/>
    </w:pPr>
    <w:rPr>
      <w:rFonts w:ascii="Verdana" w:hAnsi="Verdana"/>
      <w:sz w:val="20"/>
      <w:szCs w:val="20"/>
      <w:lang w:val="en-US" w:eastAsia="en-US"/>
    </w:rPr>
  </w:style>
  <w:style w:type="character" w:customStyle="1" w:styleId="161">
    <w:name w:val="Знак Знак161"/>
    <w:rsid w:val="002E6D24"/>
    <w:rPr>
      <w:lang w:val="ru-RU" w:eastAsia="ru-RU"/>
    </w:rPr>
  </w:style>
  <w:style w:type="character" w:customStyle="1" w:styleId="200">
    <w:name w:val="Знак Знак20"/>
    <w:rsid w:val="002E6D24"/>
    <w:rPr>
      <w:b/>
      <w:bCs/>
      <w:sz w:val="28"/>
      <w:szCs w:val="24"/>
    </w:rPr>
  </w:style>
  <w:style w:type="character" w:customStyle="1" w:styleId="affffffff7">
    <w:name w:val="год таблица Знак Знак"/>
    <w:rsid w:val="002E6D24"/>
    <w:rPr>
      <w:rFonts w:eastAsia="Calibri"/>
      <w:bCs/>
      <w:sz w:val="28"/>
      <w:szCs w:val="24"/>
    </w:rPr>
  </w:style>
  <w:style w:type="character" w:customStyle="1" w:styleId="191">
    <w:name w:val="Знак Знак19"/>
    <w:rsid w:val="002E6D24"/>
    <w:rPr>
      <w:rFonts w:ascii="Times New Roman" w:eastAsia="Times New Roman" w:hAnsi="Times New Roman" w:cs="Times New Roman"/>
      <w:i/>
      <w:szCs w:val="20"/>
    </w:rPr>
  </w:style>
  <w:style w:type="character" w:customStyle="1" w:styleId="PIM7">
    <w:name w:val="PIM 7 Знак Знак"/>
    <w:rsid w:val="002E6D24"/>
    <w:rPr>
      <w:rFonts w:ascii="Arial" w:eastAsia="Times New Roman" w:hAnsi="Arial" w:cs="Times New Roman"/>
      <w:sz w:val="20"/>
      <w:szCs w:val="20"/>
    </w:rPr>
  </w:style>
  <w:style w:type="character" w:customStyle="1" w:styleId="LegalLevel111">
    <w:name w:val="Legal Level 1.1.1. Знак Знак"/>
    <w:rsid w:val="002E6D24"/>
    <w:rPr>
      <w:rFonts w:ascii="Arial" w:eastAsia="Times New Roman" w:hAnsi="Arial" w:cs="Times New Roman"/>
      <w:i/>
      <w:sz w:val="20"/>
      <w:szCs w:val="20"/>
    </w:rPr>
  </w:style>
  <w:style w:type="paragraph" w:customStyle="1" w:styleId="4b">
    <w:name w:val="Абзац списка4"/>
    <w:basedOn w:val="a7"/>
    <w:qFormat/>
    <w:rsid w:val="002E6D24"/>
    <w:pPr>
      <w:spacing w:after="200" w:line="276" w:lineRule="auto"/>
      <w:ind w:left="720" w:firstLine="709"/>
      <w:jc w:val="center"/>
    </w:pPr>
    <w:rPr>
      <w:rFonts w:ascii="Calibri" w:hAnsi="Calibri"/>
      <w:sz w:val="22"/>
      <w:szCs w:val="22"/>
      <w:lang w:eastAsia="en-US"/>
    </w:rPr>
  </w:style>
  <w:style w:type="character" w:customStyle="1" w:styleId="64">
    <w:name w:val="Знак Знак6"/>
    <w:rsid w:val="002E6D24"/>
    <w:rPr>
      <w:rFonts w:ascii="Arial" w:eastAsia="Times New Roman" w:hAnsi="Arial" w:cs="Arial"/>
      <w:vanish/>
      <w:sz w:val="16"/>
      <w:szCs w:val="16"/>
      <w:lang w:eastAsia="ru-RU"/>
    </w:rPr>
  </w:style>
  <w:style w:type="character" w:customStyle="1" w:styleId="4c">
    <w:name w:val="Знак Знак4"/>
    <w:rsid w:val="002E6D24"/>
    <w:rPr>
      <w:rFonts w:ascii="Times New Roman" w:eastAsia="Times New Roman" w:hAnsi="Times New Roman" w:cs="Times New Roman"/>
      <w:sz w:val="24"/>
      <w:szCs w:val="24"/>
      <w:lang w:eastAsia="ru-RU"/>
    </w:rPr>
  </w:style>
  <w:style w:type="character" w:customStyle="1" w:styleId="EmailStyle437">
    <w:name w:val="EmailStyle437"/>
    <w:semiHidden/>
    <w:rsid w:val="002E6D24"/>
    <w:rPr>
      <w:rFonts w:ascii="Arial" w:hAnsi="Arial" w:cs="Arial"/>
      <w:color w:val="000080"/>
      <w:sz w:val="20"/>
      <w:szCs w:val="20"/>
    </w:rPr>
  </w:style>
  <w:style w:type="paragraph" w:customStyle="1" w:styleId="221">
    <w:name w:val="Заголовок 22"/>
    <w:basedOn w:val="22"/>
    <w:next w:val="a7"/>
    <w:rsid w:val="002E6D24"/>
    <w:pPr>
      <w:spacing w:before="240" w:after="60"/>
      <w:jc w:val="both"/>
    </w:pPr>
    <w:rPr>
      <w:rFonts w:cs="Arial"/>
      <w:iCs/>
    </w:rPr>
  </w:style>
  <w:style w:type="paragraph" w:customStyle="1" w:styleId="affffffff8">
    <w:name w:val="Стиль"/>
    <w:rsid w:val="002E6D24"/>
    <w:pPr>
      <w:widowControl w:val="0"/>
      <w:autoSpaceDE w:val="0"/>
      <w:autoSpaceDN w:val="0"/>
      <w:adjustRightInd w:val="0"/>
    </w:pPr>
    <w:rPr>
      <w:sz w:val="24"/>
      <w:szCs w:val="24"/>
    </w:rPr>
  </w:style>
  <w:style w:type="character" w:customStyle="1" w:styleId="410">
    <w:name w:val="Заголовок 4 Знак1"/>
    <w:aliases w:val="4 Знак1,I4 Знак1,l4 Знак1,heading4 Знак1,I41 Знак1,41 Знак1,l41 Знак1,heading41 Знак1,(Shift Ctrl 4) Знак1,Titre 41 Знак1,t4.T4 Знак1,4heading Знак1,h4 Знак1,a. Знак1,4 dash Знак1,d Знак1,4 dash1 Знак1,d1 Знак1,31 Знак1,h41 Знак1"/>
    <w:semiHidden/>
    <w:rsid w:val="002E6D24"/>
    <w:rPr>
      <w:rFonts w:ascii="Cambria" w:eastAsia="Times New Roman" w:hAnsi="Cambria" w:cs="Times New Roman" w:hint="default"/>
      <w:b/>
      <w:bCs/>
      <w:i/>
      <w:iCs/>
      <w:color w:val="4F81BD"/>
      <w:sz w:val="24"/>
      <w:szCs w:val="24"/>
    </w:rPr>
  </w:style>
  <w:style w:type="character" w:customStyle="1" w:styleId="710">
    <w:name w:val="Заголовок 7 Знак1"/>
    <w:aliases w:val="PIM 7 Знак1"/>
    <w:semiHidden/>
    <w:rsid w:val="002E6D24"/>
    <w:rPr>
      <w:rFonts w:ascii="Cambria" w:eastAsia="Times New Roman" w:hAnsi="Cambria" w:cs="Times New Roman" w:hint="default"/>
      <w:i/>
      <w:iCs/>
      <w:color w:val="404040"/>
      <w:sz w:val="24"/>
      <w:szCs w:val="24"/>
    </w:rPr>
  </w:style>
  <w:style w:type="character" w:customStyle="1" w:styleId="810">
    <w:name w:val="Заголовок 8 Знак1"/>
    <w:aliases w:val="Legal Level 1.1.1. Знак1"/>
    <w:semiHidden/>
    <w:rsid w:val="002E6D24"/>
    <w:rPr>
      <w:rFonts w:ascii="Cambria" w:eastAsia="Times New Roman" w:hAnsi="Cambria" w:cs="Times New Roman" w:hint="default"/>
      <w:color w:val="404040"/>
    </w:rPr>
  </w:style>
  <w:style w:type="paragraph" w:customStyle="1" w:styleId="msonormalcxspmiddle">
    <w:name w:val="msonormalcxspmiddle"/>
    <w:basedOn w:val="a7"/>
    <w:rsid w:val="002E6D24"/>
    <w:pPr>
      <w:spacing w:before="100" w:beforeAutospacing="1" w:after="100" w:afterAutospacing="1"/>
    </w:pPr>
  </w:style>
  <w:style w:type="paragraph" w:customStyle="1" w:styleId="1">
    <w:name w:val="список1"/>
    <w:basedOn w:val="27"/>
    <w:rsid w:val="002E6D24"/>
    <w:pPr>
      <w:numPr>
        <w:ilvl w:val="1"/>
        <w:numId w:val="28"/>
      </w:numPr>
      <w:tabs>
        <w:tab w:val="num" w:pos="709"/>
      </w:tabs>
      <w:spacing w:before="60" w:after="60" w:line="240" w:lineRule="auto"/>
      <w:ind w:left="709" w:hanging="193"/>
      <w:jc w:val="both"/>
    </w:pPr>
    <w:rPr>
      <w:rFonts w:cs="Arial"/>
    </w:rPr>
  </w:style>
  <w:style w:type="character" w:customStyle="1" w:styleId="1fff5">
    <w:name w:val="Текст сноски Знак1"/>
    <w:aliases w:val="Знак2 Знак1"/>
    <w:semiHidden/>
    <w:rsid w:val="002E6D24"/>
  </w:style>
  <w:style w:type="character" w:customStyle="1" w:styleId="1fff6">
    <w:name w:val="Схема документа Знак1"/>
    <w:rsid w:val="002E6D24"/>
    <w:rPr>
      <w:rFonts w:ascii="Tahoma" w:hAnsi="Tahoma" w:cs="Tahoma" w:hint="default"/>
      <w:sz w:val="16"/>
      <w:szCs w:val="16"/>
    </w:rPr>
  </w:style>
  <w:style w:type="character" w:customStyle="1" w:styleId="1fff7">
    <w:name w:val="Текст примечания Знак1"/>
    <w:semiHidden/>
    <w:rsid w:val="002E6D24"/>
  </w:style>
  <w:style w:type="character" w:customStyle="1" w:styleId="1fff8">
    <w:name w:val="Текст выноски Знак1"/>
    <w:semiHidden/>
    <w:rsid w:val="002E6D24"/>
    <w:rPr>
      <w:rFonts w:ascii="Tahoma" w:hAnsi="Tahoma" w:cs="Tahoma" w:hint="default"/>
      <w:sz w:val="16"/>
      <w:szCs w:val="16"/>
    </w:rPr>
  </w:style>
  <w:style w:type="numbering" w:customStyle="1" w:styleId="1fff9">
    <w:name w:val="Нет списка1"/>
    <w:next w:val="aa"/>
    <w:uiPriority w:val="99"/>
    <w:semiHidden/>
    <w:unhideWhenUsed/>
    <w:rsid w:val="002E6D24"/>
  </w:style>
  <w:style w:type="paragraph" w:customStyle="1" w:styleId="ConsPlusCell">
    <w:name w:val="ConsPlusCell"/>
    <w:rsid w:val="002E6D24"/>
    <w:pPr>
      <w:autoSpaceDE w:val="0"/>
      <w:autoSpaceDN w:val="0"/>
      <w:adjustRightInd w:val="0"/>
    </w:pPr>
    <w:rPr>
      <w:rFonts w:ascii="Arial" w:eastAsia="Calibri" w:hAnsi="Arial" w:cs="Arial"/>
    </w:rPr>
  </w:style>
  <w:style w:type="paragraph" w:customStyle="1" w:styleId="2f5">
    <w:name w:val="Без интервала2"/>
    <w:rsid w:val="002E6D24"/>
    <w:rPr>
      <w:rFonts w:eastAsia="Calibri"/>
      <w:sz w:val="24"/>
      <w:szCs w:val="24"/>
    </w:rPr>
  </w:style>
  <w:style w:type="character" w:customStyle="1" w:styleId="Linie0">
    <w:name w:val="Linie Знак Знак"/>
    <w:locked/>
    <w:rsid w:val="002E6D24"/>
    <w:rPr>
      <w:rFonts w:ascii="Times New Roman" w:hAnsi="Times New Roman" w:cs="Times New Roman"/>
      <w:sz w:val="24"/>
      <w:szCs w:val="24"/>
      <w:lang w:eastAsia="ru-RU"/>
    </w:rPr>
  </w:style>
  <w:style w:type="paragraph" w:customStyle="1" w:styleId="11e">
    <w:name w:val="Обычный11"/>
    <w:rsid w:val="002E6D24"/>
    <w:pPr>
      <w:widowControl w:val="0"/>
      <w:snapToGrid w:val="0"/>
      <w:spacing w:line="300" w:lineRule="auto"/>
      <w:ind w:firstLine="720"/>
      <w:jc w:val="both"/>
    </w:pPr>
    <w:rPr>
      <w:rFonts w:eastAsia="Calibri"/>
      <w:sz w:val="24"/>
    </w:rPr>
  </w:style>
  <w:style w:type="paragraph" w:customStyle="1" w:styleId="11f">
    <w:name w:val="Текст11"/>
    <w:basedOn w:val="11e"/>
    <w:rsid w:val="002E6D24"/>
    <w:pPr>
      <w:widowControl/>
      <w:snapToGrid/>
      <w:spacing w:line="240" w:lineRule="auto"/>
      <w:ind w:firstLine="0"/>
      <w:jc w:val="left"/>
    </w:pPr>
    <w:rPr>
      <w:rFonts w:ascii="Courier New" w:hAnsi="Courier New"/>
      <w:sz w:val="20"/>
    </w:rPr>
  </w:style>
  <w:style w:type="character" w:customStyle="1" w:styleId="EmailStyle4201">
    <w:name w:val="EmailStyle4201"/>
    <w:semiHidden/>
    <w:rsid w:val="002E6D24"/>
    <w:rPr>
      <w:rFonts w:ascii="Arial" w:hAnsi="Arial" w:cs="Arial"/>
      <w:color w:val="000080"/>
      <w:sz w:val="20"/>
      <w:szCs w:val="20"/>
    </w:rPr>
  </w:style>
  <w:style w:type="paragraph" w:customStyle="1" w:styleId="213">
    <w:name w:val="Абзац списка21"/>
    <w:basedOn w:val="a7"/>
    <w:rsid w:val="002E6D24"/>
    <w:pPr>
      <w:spacing w:after="200" w:line="276" w:lineRule="auto"/>
      <w:ind w:left="720"/>
      <w:contextualSpacing/>
    </w:pPr>
    <w:rPr>
      <w:rFonts w:ascii="Calibri" w:hAnsi="Calibri"/>
      <w:sz w:val="22"/>
      <w:szCs w:val="22"/>
      <w:lang w:eastAsia="en-US"/>
    </w:rPr>
  </w:style>
  <w:style w:type="character" w:customStyle="1" w:styleId="910">
    <w:name w:val="Знак Знак91"/>
    <w:locked/>
    <w:rsid w:val="002E6D24"/>
    <w:rPr>
      <w:sz w:val="24"/>
      <w:lang w:val="ru-RU" w:eastAsia="ru-RU"/>
    </w:rPr>
  </w:style>
  <w:style w:type="paragraph" w:customStyle="1" w:styleId="2f6">
    <w:name w:val="Рецензия2"/>
    <w:hidden/>
    <w:semiHidden/>
    <w:rsid w:val="002E6D24"/>
    <w:rPr>
      <w:rFonts w:eastAsia="Calibri"/>
      <w:sz w:val="24"/>
      <w:szCs w:val="24"/>
    </w:rPr>
  </w:style>
  <w:style w:type="paragraph" w:customStyle="1" w:styleId="2f7">
    <w:name w:val="Обычный2"/>
    <w:rsid w:val="002E6D24"/>
    <w:pPr>
      <w:widowControl w:val="0"/>
      <w:ind w:firstLine="400"/>
      <w:jc w:val="both"/>
    </w:pPr>
    <w:rPr>
      <w:snapToGrid w:val="0"/>
      <w:sz w:val="24"/>
    </w:rPr>
  </w:style>
  <w:style w:type="character" w:customStyle="1" w:styleId="270">
    <w:name w:val="Знак Знак27"/>
    <w:rsid w:val="002E6D24"/>
    <w:rPr>
      <w:lang w:val="ru-RU" w:eastAsia="ru-RU" w:bidi="ar-SA"/>
    </w:rPr>
  </w:style>
  <w:style w:type="character" w:customStyle="1" w:styleId="260">
    <w:name w:val="Знак Знак26"/>
    <w:locked/>
    <w:rsid w:val="002E6D24"/>
    <w:rPr>
      <w:sz w:val="24"/>
      <w:szCs w:val="24"/>
      <w:lang w:val="ru-RU" w:eastAsia="ru-RU" w:bidi="ar-SA"/>
    </w:rPr>
  </w:style>
  <w:style w:type="paragraph" w:customStyle="1" w:styleId="2f8">
    <w:name w:val="Текст2"/>
    <w:basedOn w:val="a7"/>
    <w:rsid w:val="002E6D24"/>
    <w:pPr>
      <w:spacing w:line="360" w:lineRule="auto"/>
      <w:ind w:firstLine="720"/>
      <w:jc w:val="both"/>
    </w:pPr>
    <w:rPr>
      <w:sz w:val="28"/>
      <w:szCs w:val="20"/>
    </w:rPr>
  </w:style>
  <w:style w:type="character" w:customStyle="1" w:styleId="250">
    <w:name w:val="Знак Знак25"/>
    <w:locked/>
    <w:rsid w:val="002E6D24"/>
    <w:rPr>
      <w:sz w:val="16"/>
      <w:szCs w:val="16"/>
      <w:lang w:val="ru-RU" w:eastAsia="ru-RU" w:bidi="ar-SA"/>
    </w:rPr>
  </w:style>
  <w:style w:type="character" w:customStyle="1" w:styleId="222">
    <w:name w:val="Знак Знак22"/>
    <w:locked/>
    <w:rsid w:val="002E6D24"/>
    <w:rPr>
      <w:sz w:val="24"/>
      <w:szCs w:val="24"/>
    </w:rPr>
  </w:style>
  <w:style w:type="character" w:customStyle="1" w:styleId="290">
    <w:name w:val="Знак Знак29"/>
    <w:locked/>
    <w:rsid w:val="002E6D24"/>
    <w:rPr>
      <w:sz w:val="22"/>
      <w:lang w:val="ru-RU" w:eastAsia="ru-RU" w:bidi="ar-SA"/>
    </w:rPr>
  </w:style>
  <w:style w:type="character" w:customStyle="1" w:styleId="280">
    <w:name w:val="Знак Знак28"/>
    <w:locked/>
    <w:rsid w:val="002E6D24"/>
    <w:rPr>
      <w:i/>
      <w:sz w:val="22"/>
      <w:lang w:val="ru-RU" w:eastAsia="ru-RU" w:bidi="ar-SA"/>
    </w:rPr>
  </w:style>
  <w:style w:type="character" w:customStyle="1" w:styleId="240">
    <w:name w:val="Знак Знак24"/>
    <w:locked/>
    <w:rsid w:val="002E6D24"/>
    <w:rPr>
      <w:rFonts w:ascii="Tahoma" w:hAnsi="Tahoma" w:cs="Tahoma"/>
      <w:lang w:val="ru-RU" w:eastAsia="ru-RU" w:bidi="ar-SA"/>
    </w:rPr>
  </w:style>
  <w:style w:type="paragraph" w:styleId="affffffff9">
    <w:name w:val="endnote text"/>
    <w:basedOn w:val="a7"/>
    <w:link w:val="affffffffa"/>
    <w:rsid w:val="002E6D24"/>
    <w:rPr>
      <w:sz w:val="20"/>
      <w:szCs w:val="20"/>
    </w:rPr>
  </w:style>
  <w:style w:type="character" w:customStyle="1" w:styleId="affffffffa">
    <w:name w:val="Текст концевой сноски Знак"/>
    <w:basedOn w:val="a8"/>
    <w:link w:val="affffffff9"/>
    <w:rsid w:val="002E6D24"/>
  </w:style>
  <w:style w:type="character" w:styleId="affffffffb">
    <w:name w:val="endnote reference"/>
    <w:rsid w:val="002E6D24"/>
    <w:rPr>
      <w:vertAlign w:val="superscript"/>
    </w:rPr>
  </w:style>
  <w:style w:type="character" w:customStyle="1" w:styleId="TitleChar">
    <w:name w:val="Title Char"/>
    <w:locked/>
    <w:rsid w:val="002E6D24"/>
    <w:rPr>
      <w:rFonts w:eastAsia="Calibri"/>
      <w:sz w:val="24"/>
      <w:lang w:val="ru-RU" w:eastAsia="ru-RU" w:bidi="ar-SA"/>
    </w:rPr>
  </w:style>
  <w:style w:type="character" w:customStyle="1" w:styleId="BodyText3Char">
    <w:name w:val="Body Text 3 Char"/>
    <w:semiHidden/>
    <w:rsid w:val="002E6D24"/>
    <w:rPr>
      <w:rFonts w:ascii="Times New Roman" w:eastAsia="Times New Roman" w:hAnsi="Times New Roman" w:cs="Times New Roman" w:hint="default"/>
      <w:sz w:val="16"/>
      <w:szCs w:val="16"/>
    </w:rPr>
  </w:style>
  <w:style w:type="paragraph" w:customStyle="1" w:styleId="122">
    <w:name w:val="Обычный12"/>
    <w:rsid w:val="002E6D24"/>
    <w:pPr>
      <w:widowControl w:val="0"/>
      <w:snapToGrid w:val="0"/>
      <w:spacing w:line="300" w:lineRule="auto"/>
      <w:ind w:firstLine="720"/>
      <w:jc w:val="both"/>
    </w:pPr>
    <w:rPr>
      <w:rFonts w:eastAsia="Calibri"/>
      <w:sz w:val="24"/>
    </w:rPr>
  </w:style>
  <w:style w:type="paragraph" w:customStyle="1" w:styleId="123">
    <w:name w:val="Текст12"/>
    <w:basedOn w:val="122"/>
    <w:rsid w:val="002E6D24"/>
    <w:pPr>
      <w:widowControl/>
      <w:snapToGrid/>
      <w:spacing w:line="240" w:lineRule="auto"/>
      <w:ind w:firstLine="0"/>
      <w:jc w:val="left"/>
    </w:pPr>
    <w:rPr>
      <w:rFonts w:ascii="Courier New" w:hAnsi="Courier New"/>
      <w:sz w:val="20"/>
    </w:rPr>
  </w:style>
  <w:style w:type="paragraph" w:customStyle="1" w:styleId="1KGK92">
    <w:name w:val="1KG=K92"/>
    <w:rsid w:val="002E6D24"/>
    <w:pPr>
      <w:ind w:firstLine="709"/>
      <w:jc w:val="center"/>
    </w:pPr>
    <w:rPr>
      <w:rFonts w:ascii="Arial" w:eastAsia="Calibri" w:hAnsi="Arial"/>
      <w:sz w:val="24"/>
      <w:lang w:val="en-AU" w:eastAsia="en-US"/>
    </w:rPr>
  </w:style>
  <w:style w:type="paragraph" w:customStyle="1" w:styleId="1CharChar3">
    <w:name w:val="Знак1 Char Char3"/>
    <w:basedOn w:val="a7"/>
    <w:rsid w:val="002E6D24"/>
    <w:pPr>
      <w:tabs>
        <w:tab w:val="num" w:pos="540"/>
      </w:tabs>
      <w:spacing w:after="160" w:line="240" w:lineRule="exact"/>
      <w:jc w:val="center"/>
    </w:pPr>
    <w:rPr>
      <w:rFonts w:ascii="Tahoma" w:eastAsia="Calibri" w:hAnsi="Tahoma"/>
      <w:sz w:val="20"/>
      <w:szCs w:val="20"/>
      <w:lang w:val="en-US" w:eastAsia="en-US"/>
    </w:rPr>
  </w:style>
  <w:style w:type="paragraph" w:customStyle="1" w:styleId="124">
    <w:name w:val="Знак Знак Знак Знак Знак Знак Знак Знак Знак Знак Знак Знак Знак Знак Знак Знак Знак Знак1 Знак2"/>
    <w:basedOn w:val="a7"/>
    <w:rsid w:val="002E6D24"/>
    <w:pPr>
      <w:spacing w:after="160" w:line="240" w:lineRule="exact"/>
      <w:ind w:firstLine="709"/>
      <w:jc w:val="center"/>
    </w:pPr>
    <w:rPr>
      <w:rFonts w:ascii="Verdana" w:eastAsia="Calibri" w:hAnsi="Verdana"/>
      <w:lang w:val="en-US" w:eastAsia="en-US"/>
    </w:rPr>
  </w:style>
  <w:style w:type="paragraph" w:customStyle="1" w:styleId="CharCharCharChar2">
    <w:name w:val="Char Char Знак Знак Char Char Знак Знак Знак Знак Знак Знак2"/>
    <w:basedOn w:val="a7"/>
    <w:rsid w:val="002E6D24"/>
    <w:pPr>
      <w:spacing w:after="160" w:line="240" w:lineRule="exact"/>
      <w:ind w:firstLine="709"/>
      <w:jc w:val="center"/>
    </w:pPr>
    <w:rPr>
      <w:rFonts w:ascii="Tahoma" w:eastAsia="Calibri" w:hAnsi="Tahoma"/>
      <w:sz w:val="20"/>
      <w:szCs w:val="20"/>
      <w:lang w:val="en-US" w:eastAsia="en-US"/>
    </w:rPr>
  </w:style>
  <w:style w:type="paragraph" w:customStyle="1" w:styleId="3f8">
    <w:name w:val="Знак Знак Знак Знак Знак Знак Знак Знак Знак Знак3"/>
    <w:basedOn w:val="a7"/>
    <w:rsid w:val="002E6D24"/>
    <w:pPr>
      <w:spacing w:after="160" w:line="240" w:lineRule="exact"/>
      <w:ind w:firstLine="709"/>
      <w:jc w:val="center"/>
    </w:pPr>
    <w:rPr>
      <w:rFonts w:ascii="Verdana" w:eastAsia="Calibri" w:hAnsi="Verdana"/>
      <w:sz w:val="20"/>
      <w:szCs w:val="20"/>
      <w:lang w:val="en-US" w:eastAsia="en-US"/>
    </w:rPr>
  </w:style>
  <w:style w:type="paragraph" w:customStyle="1" w:styleId="223">
    <w:name w:val="Абзац списка22"/>
    <w:basedOn w:val="a7"/>
    <w:rsid w:val="002E6D24"/>
    <w:pPr>
      <w:spacing w:after="200" w:line="276" w:lineRule="auto"/>
      <w:ind w:left="720"/>
      <w:contextualSpacing/>
    </w:pPr>
    <w:rPr>
      <w:rFonts w:ascii="Calibri" w:hAnsi="Calibri"/>
      <w:sz w:val="22"/>
      <w:szCs w:val="22"/>
      <w:lang w:eastAsia="en-US"/>
    </w:rPr>
  </w:style>
  <w:style w:type="character" w:customStyle="1" w:styleId="920">
    <w:name w:val="Знак Знак92"/>
    <w:locked/>
    <w:rsid w:val="002E6D24"/>
    <w:rPr>
      <w:sz w:val="24"/>
      <w:lang w:val="ru-RU" w:eastAsia="ru-RU"/>
    </w:rPr>
  </w:style>
  <w:style w:type="character" w:customStyle="1" w:styleId="EmailStyle4901">
    <w:name w:val="EmailStyle4901"/>
    <w:semiHidden/>
    <w:rsid w:val="002E6D24"/>
    <w:rPr>
      <w:rFonts w:ascii="Arial" w:hAnsi="Arial" w:cs="Arial"/>
      <w:color w:val="000080"/>
      <w:sz w:val="20"/>
      <w:szCs w:val="20"/>
    </w:rPr>
  </w:style>
  <w:style w:type="paragraph" w:customStyle="1" w:styleId="57">
    <w:name w:val="Абзац списка5"/>
    <w:basedOn w:val="a7"/>
    <w:rsid w:val="002E6D24"/>
    <w:pPr>
      <w:spacing w:after="200" w:line="276" w:lineRule="auto"/>
      <w:ind w:left="720"/>
    </w:pPr>
    <w:rPr>
      <w:rFonts w:ascii="Calibri" w:eastAsia="Calibri" w:hAnsi="Calibri"/>
      <w:sz w:val="22"/>
      <w:szCs w:val="20"/>
      <w:lang w:eastAsia="en-US"/>
    </w:rPr>
  </w:style>
  <w:style w:type="paragraph" w:customStyle="1" w:styleId="2f9">
    <w:name w:val="Заголовок оглавления2"/>
    <w:basedOn w:val="16"/>
    <w:next w:val="a7"/>
    <w:rsid w:val="002E6D24"/>
    <w:pPr>
      <w:keepLines/>
      <w:spacing w:before="480" w:after="0" w:line="276" w:lineRule="auto"/>
      <w:ind w:firstLine="709"/>
      <w:jc w:val="left"/>
      <w:outlineLvl w:val="9"/>
    </w:pPr>
    <w:rPr>
      <w:rFonts w:ascii="Cambria" w:hAnsi="Cambria"/>
      <w:bCs/>
      <w:color w:val="365F91"/>
      <w:kern w:val="0"/>
      <w:sz w:val="28"/>
      <w:szCs w:val="28"/>
      <w:lang w:eastAsia="en-US"/>
    </w:rPr>
  </w:style>
  <w:style w:type="paragraph" w:customStyle="1" w:styleId="3f9">
    <w:name w:val="Без интервала3"/>
    <w:rsid w:val="002E6D24"/>
    <w:rPr>
      <w:rFonts w:eastAsia="Calibri"/>
      <w:sz w:val="24"/>
      <w:szCs w:val="24"/>
    </w:rPr>
  </w:style>
  <w:style w:type="paragraph" w:customStyle="1" w:styleId="3fa">
    <w:name w:val="Рецензия3"/>
    <w:hidden/>
    <w:semiHidden/>
    <w:rsid w:val="002E6D24"/>
    <w:rPr>
      <w:rFonts w:eastAsia="Calibri"/>
      <w:sz w:val="24"/>
      <w:szCs w:val="24"/>
    </w:rPr>
  </w:style>
  <w:style w:type="paragraph" w:customStyle="1" w:styleId="3fb">
    <w:name w:val="Обычный3"/>
    <w:rsid w:val="002E6D24"/>
    <w:pPr>
      <w:widowControl w:val="0"/>
      <w:ind w:firstLine="400"/>
      <w:jc w:val="both"/>
    </w:pPr>
    <w:rPr>
      <w:snapToGrid w:val="0"/>
      <w:sz w:val="24"/>
    </w:rPr>
  </w:style>
  <w:style w:type="paragraph" w:customStyle="1" w:styleId="3fc">
    <w:name w:val="Текст3"/>
    <w:basedOn w:val="a7"/>
    <w:rsid w:val="002E6D24"/>
    <w:pPr>
      <w:spacing w:line="360" w:lineRule="auto"/>
      <w:ind w:firstLine="720"/>
      <w:jc w:val="both"/>
    </w:pPr>
    <w:rPr>
      <w:sz w:val="28"/>
      <w:szCs w:val="20"/>
    </w:rPr>
  </w:style>
  <w:style w:type="paragraph" w:customStyle="1" w:styleId="4d">
    <w:name w:val="Без интервала4"/>
    <w:rsid w:val="002E6D24"/>
    <w:rPr>
      <w:rFonts w:eastAsia="Calibri"/>
      <w:sz w:val="24"/>
      <w:szCs w:val="24"/>
    </w:rPr>
  </w:style>
  <w:style w:type="paragraph" w:customStyle="1" w:styleId="4e">
    <w:name w:val="Рецензия4"/>
    <w:hidden/>
    <w:semiHidden/>
    <w:rsid w:val="002E6D24"/>
    <w:rPr>
      <w:rFonts w:eastAsia="Calibri"/>
      <w:sz w:val="24"/>
      <w:szCs w:val="24"/>
    </w:rPr>
  </w:style>
  <w:style w:type="character" w:customStyle="1" w:styleId="EmailStyle4301">
    <w:name w:val="EmailStyle4301"/>
    <w:semiHidden/>
    <w:rsid w:val="002E6D24"/>
    <w:rPr>
      <w:rFonts w:ascii="Arial" w:hAnsi="Arial" w:cs="Arial"/>
      <w:color w:val="000080"/>
      <w:sz w:val="20"/>
      <w:szCs w:val="20"/>
    </w:rPr>
  </w:style>
  <w:style w:type="paragraph" w:customStyle="1" w:styleId="11f0">
    <w:name w:val="Заголовок оглавления11"/>
    <w:basedOn w:val="16"/>
    <w:next w:val="a7"/>
    <w:rsid w:val="002E6D24"/>
    <w:pPr>
      <w:keepLines/>
      <w:spacing w:before="480" w:after="0" w:line="276" w:lineRule="auto"/>
      <w:ind w:firstLine="709"/>
      <w:jc w:val="left"/>
      <w:outlineLvl w:val="9"/>
    </w:pPr>
    <w:rPr>
      <w:rFonts w:ascii="Cambria" w:eastAsia="Calibri" w:hAnsi="Cambria"/>
      <w:bCs/>
      <w:color w:val="365F91"/>
      <w:kern w:val="0"/>
      <w:sz w:val="28"/>
      <w:szCs w:val="28"/>
      <w:lang w:eastAsia="en-US"/>
    </w:rPr>
  </w:style>
  <w:style w:type="character" w:customStyle="1" w:styleId="EmailStyle4651">
    <w:name w:val="EmailStyle4651"/>
    <w:semiHidden/>
    <w:rsid w:val="002E6D24"/>
    <w:rPr>
      <w:rFonts w:ascii="Arial" w:hAnsi="Arial" w:cs="Arial"/>
      <w:color w:val="000080"/>
      <w:sz w:val="20"/>
      <w:szCs w:val="20"/>
    </w:rPr>
  </w:style>
  <w:style w:type="character" w:customStyle="1" w:styleId="2310">
    <w:name w:val="Знак Знак231"/>
    <w:locked/>
    <w:rsid w:val="002E6D24"/>
    <w:rPr>
      <w:rFonts w:cs="Times New Roman"/>
      <w:sz w:val="24"/>
      <w:szCs w:val="24"/>
      <w:lang w:val="ru-RU" w:eastAsia="ru-RU" w:bidi="ar-SA"/>
    </w:rPr>
  </w:style>
  <w:style w:type="character" w:customStyle="1" w:styleId="811">
    <w:name w:val="Знак Знак81"/>
    <w:locked/>
    <w:rsid w:val="002E6D24"/>
    <w:rPr>
      <w:b/>
      <w:i/>
      <w:sz w:val="26"/>
      <w:lang w:val="ru-RU" w:eastAsia="ru-RU"/>
    </w:rPr>
  </w:style>
  <w:style w:type="paragraph" w:customStyle="1" w:styleId="default1">
    <w:name w:val="default"/>
    <w:basedOn w:val="a7"/>
    <w:rsid w:val="002E6D24"/>
    <w:pPr>
      <w:autoSpaceDE w:val="0"/>
      <w:autoSpaceDN w:val="0"/>
    </w:pPr>
    <w:rPr>
      <w:rFonts w:eastAsia="Calibri"/>
      <w:color w:val="000000"/>
    </w:rPr>
  </w:style>
  <w:style w:type="character" w:customStyle="1" w:styleId="4f">
    <w:name w:val="Основной текст4"/>
    <w:rsid w:val="002E6D24"/>
    <w:rPr>
      <w:color w:val="000000"/>
      <w:spacing w:val="0"/>
      <w:w w:val="100"/>
      <w:position w:val="0"/>
      <w:sz w:val="22"/>
      <w:szCs w:val="22"/>
      <w:shd w:val="clear" w:color="auto" w:fill="FFFFFF"/>
      <w:lang w:val="ru-RU" w:eastAsia="ru-RU" w:bidi="ru-RU"/>
    </w:rPr>
  </w:style>
  <w:style w:type="paragraph" w:customStyle="1" w:styleId="ListParagraph2">
    <w:name w:val="List Paragraph2"/>
    <w:basedOn w:val="a7"/>
    <w:rsid w:val="002E6D24"/>
    <w:pPr>
      <w:spacing w:after="200" w:line="276" w:lineRule="auto"/>
      <w:ind w:left="720"/>
    </w:pPr>
    <w:rPr>
      <w:rFonts w:ascii="Calibri" w:eastAsia="Calibri" w:hAnsi="Calibri"/>
      <w:sz w:val="22"/>
      <w:szCs w:val="20"/>
      <w:lang w:eastAsia="en-US"/>
    </w:rPr>
  </w:style>
  <w:style w:type="paragraph" w:customStyle="1" w:styleId="TOCHeading1">
    <w:name w:val="TOC Heading1"/>
    <w:basedOn w:val="16"/>
    <w:next w:val="a7"/>
    <w:rsid w:val="002E6D24"/>
    <w:pPr>
      <w:keepLines/>
      <w:spacing w:before="480" w:after="0" w:line="276" w:lineRule="auto"/>
      <w:ind w:firstLine="709"/>
      <w:jc w:val="left"/>
      <w:outlineLvl w:val="9"/>
    </w:pPr>
    <w:rPr>
      <w:rFonts w:ascii="Cambria" w:hAnsi="Cambria"/>
      <w:bCs/>
      <w:color w:val="365F91"/>
      <w:kern w:val="0"/>
      <w:sz w:val="28"/>
      <w:szCs w:val="28"/>
      <w:lang w:eastAsia="en-US"/>
    </w:rPr>
  </w:style>
  <w:style w:type="paragraph" w:customStyle="1" w:styleId="NoSpacing1">
    <w:name w:val="No Spacing1"/>
    <w:rsid w:val="002E6D24"/>
    <w:rPr>
      <w:rFonts w:eastAsia="Calibri"/>
      <w:sz w:val="24"/>
      <w:szCs w:val="24"/>
    </w:rPr>
  </w:style>
  <w:style w:type="paragraph" w:customStyle="1" w:styleId="Revision1">
    <w:name w:val="Revision1"/>
    <w:hidden/>
    <w:semiHidden/>
    <w:rsid w:val="002E6D24"/>
    <w:rPr>
      <w:rFonts w:eastAsia="Calibri"/>
      <w:sz w:val="24"/>
      <w:szCs w:val="24"/>
    </w:rPr>
  </w:style>
  <w:style w:type="paragraph" w:customStyle="1" w:styleId="Normal2">
    <w:name w:val="Normal2"/>
    <w:rsid w:val="002E6D24"/>
    <w:pPr>
      <w:widowControl w:val="0"/>
      <w:ind w:firstLine="400"/>
      <w:jc w:val="both"/>
    </w:pPr>
    <w:rPr>
      <w:snapToGrid w:val="0"/>
      <w:sz w:val="24"/>
    </w:rPr>
  </w:style>
  <w:style w:type="paragraph" w:customStyle="1" w:styleId="PlainText2">
    <w:name w:val="Plain Text2"/>
    <w:basedOn w:val="a7"/>
    <w:rsid w:val="002E6D24"/>
    <w:pPr>
      <w:spacing w:line="360" w:lineRule="auto"/>
      <w:ind w:firstLine="720"/>
      <w:jc w:val="both"/>
    </w:pPr>
    <w:rPr>
      <w:sz w:val="28"/>
      <w:szCs w:val="20"/>
    </w:rPr>
  </w:style>
  <w:style w:type="paragraph" w:styleId="affffffffc">
    <w:name w:val="envelope address"/>
    <w:basedOn w:val="a7"/>
    <w:rsid w:val="002E6D24"/>
    <w:pPr>
      <w:framePr w:w="7920" w:h="1980" w:hRule="exact" w:hSpace="180" w:wrap="auto" w:hAnchor="page" w:xAlign="center" w:yAlign="bottom"/>
      <w:widowControl w:val="0"/>
      <w:ind w:left="2880" w:firstLine="400"/>
      <w:jc w:val="both"/>
    </w:pPr>
    <w:rPr>
      <w:rFonts w:ascii="Arial" w:hAnsi="Arial" w:cs="Arial"/>
    </w:rPr>
  </w:style>
  <w:style w:type="paragraph" w:styleId="affffffffd">
    <w:name w:val="Note Heading"/>
    <w:basedOn w:val="a7"/>
    <w:next w:val="a7"/>
    <w:link w:val="affffffffe"/>
    <w:rsid w:val="002E6D24"/>
    <w:pPr>
      <w:widowControl w:val="0"/>
      <w:ind w:firstLine="400"/>
      <w:jc w:val="both"/>
    </w:pPr>
    <w:rPr>
      <w:szCs w:val="20"/>
      <w:lang w:val="x-none" w:eastAsia="x-none"/>
    </w:rPr>
  </w:style>
  <w:style w:type="character" w:customStyle="1" w:styleId="affffffffe">
    <w:name w:val="Заголовок записки Знак"/>
    <w:link w:val="affffffffd"/>
    <w:rsid w:val="002E6D24"/>
    <w:rPr>
      <w:sz w:val="24"/>
    </w:rPr>
  </w:style>
  <w:style w:type="paragraph" w:styleId="afffffffff">
    <w:name w:val="toa heading"/>
    <w:basedOn w:val="a7"/>
    <w:next w:val="a7"/>
    <w:rsid w:val="002E6D24"/>
    <w:pPr>
      <w:widowControl w:val="0"/>
      <w:spacing w:before="120"/>
      <w:ind w:firstLine="400"/>
      <w:jc w:val="both"/>
    </w:pPr>
    <w:rPr>
      <w:rFonts w:ascii="Arial" w:hAnsi="Arial" w:cs="Arial"/>
      <w:b/>
      <w:bCs/>
    </w:rPr>
  </w:style>
  <w:style w:type="paragraph" w:styleId="afffffffff0">
    <w:name w:val="Body Text First Indent"/>
    <w:basedOn w:val="ac"/>
    <w:link w:val="afffffffff1"/>
    <w:rsid w:val="002E6D24"/>
    <w:pPr>
      <w:widowControl w:val="0"/>
      <w:spacing w:after="120"/>
      <w:ind w:firstLine="210"/>
      <w:jc w:val="both"/>
    </w:pPr>
    <w:rPr>
      <w:sz w:val="24"/>
    </w:rPr>
  </w:style>
  <w:style w:type="character" w:customStyle="1" w:styleId="afffffffff1">
    <w:name w:val="Красная строка Знак"/>
    <w:link w:val="afffffffff0"/>
    <w:rsid w:val="002E6D24"/>
    <w:rPr>
      <w:sz w:val="24"/>
      <w:lang w:val="x-none" w:eastAsia="x-none"/>
    </w:rPr>
  </w:style>
  <w:style w:type="paragraph" w:styleId="2fa">
    <w:name w:val="Body Text First Indent 2"/>
    <w:basedOn w:val="afff0"/>
    <w:link w:val="2fb"/>
    <w:rsid w:val="002E6D24"/>
    <w:pPr>
      <w:widowControl w:val="0"/>
      <w:spacing w:after="120"/>
      <w:ind w:left="283" w:firstLine="210"/>
    </w:pPr>
    <w:rPr>
      <w:sz w:val="24"/>
    </w:rPr>
  </w:style>
  <w:style w:type="character" w:customStyle="1" w:styleId="2fb">
    <w:name w:val="Красная строка 2 Знак"/>
    <w:link w:val="2fa"/>
    <w:rsid w:val="002E6D24"/>
    <w:rPr>
      <w:i/>
      <w:iCs/>
      <w:sz w:val="24"/>
    </w:rPr>
  </w:style>
  <w:style w:type="paragraph" w:styleId="2fc">
    <w:name w:val="envelope return"/>
    <w:basedOn w:val="a7"/>
    <w:rsid w:val="002E6D24"/>
    <w:pPr>
      <w:widowControl w:val="0"/>
      <w:ind w:firstLine="400"/>
      <w:jc w:val="both"/>
    </w:pPr>
    <w:rPr>
      <w:rFonts w:ascii="Arial" w:hAnsi="Arial" w:cs="Arial"/>
      <w:sz w:val="20"/>
      <w:szCs w:val="20"/>
    </w:rPr>
  </w:style>
  <w:style w:type="paragraph" w:styleId="afffffffff2">
    <w:name w:val="table of figures"/>
    <w:basedOn w:val="a7"/>
    <w:next w:val="a7"/>
    <w:rsid w:val="002E6D24"/>
    <w:pPr>
      <w:widowControl w:val="0"/>
      <w:ind w:firstLine="400"/>
      <w:jc w:val="both"/>
    </w:pPr>
    <w:rPr>
      <w:szCs w:val="20"/>
    </w:rPr>
  </w:style>
  <w:style w:type="paragraph" w:styleId="afffffffff3">
    <w:name w:val="Signature"/>
    <w:basedOn w:val="a7"/>
    <w:link w:val="afffffffff4"/>
    <w:rsid w:val="002E6D24"/>
    <w:pPr>
      <w:widowControl w:val="0"/>
      <w:ind w:left="4252" w:firstLine="400"/>
      <w:jc w:val="both"/>
    </w:pPr>
    <w:rPr>
      <w:szCs w:val="20"/>
      <w:lang w:val="x-none" w:eastAsia="x-none"/>
    </w:rPr>
  </w:style>
  <w:style w:type="character" w:customStyle="1" w:styleId="afffffffff4">
    <w:name w:val="Подпись Знак"/>
    <w:link w:val="afffffffff3"/>
    <w:rsid w:val="002E6D24"/>
    <w:rPr>
      <w:sz w:val="24"/>
    </w:rPr>
  </w:style>
  <w:style w:type="paragraph" w:styleId="afffffffff5">
    <w:name w:val="List Continue"/>
    <w:basedOn w:val="a7"/>
    <w:rsid w:val="002E6D24"/>
    <w:pPr>
      <w:widowControl w:val="0"/>
      <w:spacing w:after="120"/>
      <w:ind w:left="283" w:firstLine="400"/>
      <w:jc w:val="both"/>
    </w:pPr>
    <w:rPr>
      <w:szCs w:val="20"/>
    </w:rPr>
  </w:style>
  <w:style w:type="paragraph" w:styleId="2fd">
    <w:name w:val="List Continue 2"/>
    <w:basedOn w:val="a7"/>
    <w:rsid w:val="002E6D24"/>
    <w:pPr>
      <w:widowControl w:val="0"/>
      <w:spacing w:after="120"/>
      <w:ind w:left="566" w:firstLine="400"/>
      <w:jc w:val="both"/>
    </w:pPr>
    <w:rPr>
      <w:szCs w:val="20"/>
    </w:rPr>
  </w:style>
  <w:style w:type="paragraph" w:styleId="3fd">
    <w:name w:val="List Continue 3"/>
    <w:basedOn w:val="a7"/>
    <w:rsid w:val="002E6D24"/>
    <w:pPr>
      <w:widowControl w:val="0"/>
      <w:spacing w:after="120"/>
      <w:ind w:left="849" w:firstLine="400"/>
      <w:jc w:val="both"/>
    </w:pPr>
    <w:rPr>
      <w:szCs w:val="20"/>
    </w:rPr>
  </w:style>
  <w:style w:type="paragraph" w:styleId="4f0">
    <w:name w:val="List Continue 4"/>
    <w:basedOn w:val="a7"/>
    <w:rsid w:val="002E6D24"/>
    <w:pPr>
      <w:widowControl w:val="0"/>
      <w:spacing w:after="120"/>
      <w:ind w:left="1132" w:firstLine="400"/>
      <w:jc w:val="both"/>
    </w:pPr>
    <w:rPr>
      <w:szCs w:val="20"/>
    </w:rPr>
  </w:style>
  <w:style w:type="paragraph" w:styleId="58">
    <w:name w:val="List Continue 5"/>
    <w:basedOn w:val="a7"/>
    <w:rsid w:val="002E6D24"/>
    <w:pPr>
      <w:widowControl w:val="0"/>
      <w:spacing w:after="120"/>
      <w:ind w:left="1415" w:firstLine="400"/>
      <w:jc w:val="both"/>
    </w:pPr>
    <w:rPr>
      <w:szCs w:val="20"/>
    </w:rPr>
  </w:style>
  <w:style w:type="paragraph" w:styleId="afffffffff6">
    <w:name w:val="Closing"/>
    <w:basedOn w:val="a7"/>
    <w:link w:val="afffffffff7"/>
    <w:rsid w:val="002E6D24"/>
    <w:pPr>
      <w:widowControl w:val="0"/>
      <w:ind w:left="4252" w:firstLine="400"/>
      <w:jc w:val="both"/>
    </w:pPr>
    <w:rPr>
      <w:szCs w:val="20"/>
      <w:lang w:val="x-none" w:eastAsia="x-none"/>
    </w:rPr>
  </w:style>
  <w:style w:type="character" w:customStyle="1" w:styleId="afffffffff7">
    <w:name w:val="Прощание Знак"/>
    <w:link w:val="afffffffff6"/>
    <w:rsid w:val="002E6D24"/>
    <w:rPr>
      <w:sz w:val="24"/>
    </w:rPr>
  </w:style>
  <w:style w:type="paragraph" w:styleId="afffffffff8">
    <w:name w:val="List"/>
    <w:basedOn w:val="a7"/>
    <w:rsid w:val="002E6D24"/>
    <w:pPr>
      <w:widowControl w:val="0"/>
      <w:ind w:left="283" w:hanging="283"/>
      <w:jc w:val="both"/>
    </w:pPr>
    <w:rPr>
      <w:szCs w:val="20"/>
    </w:rPr>
  </w:style>
  <w:style w:type="paragraph" w:styleId="2fe">
    <w:name w:val="List 2"/>
    <w:basedOn w:val="a7"/>
    <w:rsid w:val="002E6D24"/>
    <w:pPr>
      <w:widowControl w:val="0"/>
      <w:ind w:left="566" w:hanging="283"/>
      <w:jc w:val="both"/>
    </w:pPr>
    <w:rPr>
      <w:szCs w:val="20"/>
    </w:rPr>
  </w:style>
  <w:style w:type="paragraph" w:styleId="3fe">
    <w:name w:val="List 3"/>
    <w:basedOn w:val="a7"/>
    <w:rsid w:val="002E6D24"/>
    <w:pPr>
      <w:widowControl w:val="0"/>
      <w:ind w:left="849" w:hanging="283"/>
      <w:jc w:val="both"/>
    </w:pPr>
    <w:rPr>
      <w:szCs w:val="20"/>
    </w:rPr>
  </w:style>
  <w:style w:type="paragraph" w:styleId="4f1">
    <w:name w:val="List 4"/>
    <w:basedOn w:val="a7"/>
    <w:rsid w:val="002E6D24"/>
    <w:pPr>
      <w:widowControl w:val="0"/>
      <w:ind w:left="1132" w:hanging="283"/>
      <w:jc w:val="both"/>
    </w:pPr>
    <w:rPr>
      <w:szCs w:val="20"/>
    </w:rPr>
  </w:style>
  <w:style w:type="paragraph" w:styleId="afffffffff9">
    <w:name w:val="table of authorities"/>
    <w:basedOn w:val="a7"/>
    <w:next w:val="a7"/>
    <w:rsid w:val="002E6D24"/>
    <w:pPr>
      <w:widowControl w:val="0"/>
      <w:ind w:left="240" w:hanging="240"/>
      <w:jc w:val="both"/>
    </w:pPr>
    <w:rPr>
      <w:szCs w:val="20"/>
    </w:rPr>
  </w:style>
  <w:style w:type="paragraph" w:styleId="afffffffffa">
    <w:name w:val="macro"/>
    <w:link w:val="afffffffffb"/>
    <w:rsid w:val="002E6D24"/>
    <w:pPr>
      <w:widowControl w:val="0"/>
      <w:tabs>
        <w:tab w:val="left" w:pos="480"/>
        <w:tab w:val="left" w:pos="960"/>
        <w:tab w:val="left" w:pos="1440"/>
        <w:tab w:val="left" w:pos="1920"/>
        <w:tab w:val="left" w:pos="2400"/>
        <w:tab w:val="left" w:pos="2880"/>
        <w:tab w:val="left" w:pos="3360"/>
        <w:tab w:val="left" w:pos="3840"/>
        <w:tab w:val="left" w:pos="4320"/>
      </w:tabs>
      <w:ind w:firstLine="400"/>
      <w:jc w:val="both"/>
    </w:pPr>
    <w:rPr>
      <w:rFonts w:ascii="Courier New" w:hAnsi="Courier New" w:cs="Courier New"/>
    </w:rPr>
  </w:style>
  <w:style w:type="character" w:customStyle="1" w:styleId="afffffffffb">
    <w:name w:val="Текст макроса Знак"/>
    <w:link w:val="afffffffffa"/>
    <w:rsid w:val="002E6D24"/>
    <w:rPr>
      <w:rFonts w:ascii="Courier New" w:hAnsi="Courier New" w:cs="Courier New"/>
      <w:lang w:val="ru-RU" w:eastAsia="ru-RU" w:bidi="ar-SA"/>
    </w:rPr>
  </w:style>
  <w:style w:type="paragraph" w:styleId="afffffffffc">
    <w:name w:val="index heading"/>
    <w:basedOn w:val="a7"/>
    <w:next w:val="1ff"/>
    <w:rsid w:val="002E6D24"/>
    <w:pPr>
      <w:widowControl w:val="0"/>
      <w:ind w:firstLine="400"/>
      <w:jc w:val="both"/>
    </w:pPr>
    <w:rPr>
      <w:rFonts w:ascii="Arial" w:hAnsi="Arial" w:cs="Arial"/>
      <w:b/>
      <w:bCs/>
      <w:szCs w:val="20"/>
    </w:rPr>
  </w:style>
  <w:style w:type="paragraph" w:styleId="2ff">
    <w:name w:val="index 2"/>
    <w:basedOn w:val="a7"/>
    <w:next w:val="a7"/>
    <w:autoRedefine/>
    <w:rsid w:val="002E6D24"/>
    <w:pPr>
      <w:widowControl w:val="0"/>
      <w:ind w:left="480" w:hanging="240"/>
      <w:jc w:val="both"/>
    </w:pPr>
    <w:rPr>
      <w:szCs w:val="20"/>
    </w:rPr>
  </w:style>
  <w:style w:type="paragraph" w:styleId="3ff">
    <w:name w:val="index 3"/>
    <w:basedOn w:val="a7"/>
    <w:next w:val="a7"/>
    <w:autoRedefine/>
    <w:rsid w:val="002E6D24"/>
    <w:pPr>
      <w:widowControl w:val="0"/>
      <w:ind w:left="720" w:hanging="240"/>
      <w:jc w:val="both"/>
    </w:pPr>
    <w:rPr>
      <w:szCs w:val="20"/>
    </w:rPr>
  </w:style>
  <w:style w:type="paragraph" w:styleId="4f2">
    <w:name w:val="index 4"/>
    <w:basedOn w:val="a7"/>
    <w:next w:val="a7"/>
    <w:autoRedefine/>
    <w:rsid w:val="002E6D24"/>
    <w:pPr>
      <w:widowControl w:val="0"/>
      <w:ind w:left="960" w:hanging="240"/>
      <w:jc w:val="both"/>
    </w:pPr>
    <w:rPr>
      <w:szCs w:val="20"/>
    </w:rPr>
  </w:style>
  <w:style w:type="paragraph" w:styleId="59">
    <w:name w:val="index 5"/>
    <w:basedOn w:val="a7"/>
    <w:next w:val="a7"/>
    <w:autoRedefine/>
    <w:rsid w:val="002E6D24"/>
    <w:pPr>
      <w:widowControl w:val="0"/>
      <w:ind w:left="1200" w:hanging="240"/>
      <w:jc w:val="both"/>
    </w:pPr>
    <w:rPr>
      <w:szCs w:val="20"/>
    </w:rPr>
  </w:style>
  <w:style w:type="paragraph" w:styleId="65">
    <w:name w:val="index 6"/>
    <w:basedOn w:val="a7"/>
    <w:next w:val="a7"/>
    <w:autoRedefine/>
    <w:rsid w:val="002E6D24"/>
    <w:pPr>
      <w:widowControl w:val="0"/>
      <w:ind w:left="1440" w:hanging="240"/>
      <w:jc w:val="both"/>
    </w:pPr>
    <w:rPr>
      <w:szCs w:val="20"/>
    </w:rPr>
  </w:style>
  <w:style w:type="paragraph" w:styleId="74">
    <w:name w:val="index 7"/>
    <w:basedOn w:val="a7"/>
    <w:next w:val="a7"/>
    <w:autoRedefine/>
    <w:rsid w:val="002E6D24"/>
    <w:pPr>
      <w:widowControl w:val="0"/>
      <w:ind w:left="1680" w:hanging="240"/>
      <w:jc w:val="both"/>
    </w:pPr>
    <w:rPr>
      <w:szCs w:val="20"/>
    </w:rPr>
  </w:style>
  <w:style w:type="paragraph" w:styleId="83">
    <w:name w:val="index 8"/>
    <w:basedOn w:val="a7"/>
    <w:next w:val="a7"/>
    <w:autoRedefine/>
    <w:rsid w:val="002E6D24"/>
    <w:pPr>
      <w:widowControl w:val="0"/>
      <w:ind w:left="1920" w:hanging="240"/>
      <w:jc w:val="both"/>
    </w:pPr>
    <w:rPr>
      <w:szCs w:val="20"/>
    </w:rPr>
  </w:style>
  <w:style w:type="paragraph" w:styleId="94">
    <w:name w:val="index 9"/>
    <w:basedOn w:val="a7"/>
    <w:next w:val="a7"/>
    <w:autoRedefine/>
    <w:rsid w:val="002E6D24"/>
    <w:pPr>
      <w:widowControl w:val="0"/>
      <w:ind w:left="2160" w:hanging="240"/>
      <w:jc w:val="both"/>
    </w:pPr>
    <w:rPr>
      <w:szCs w:val="20"/>
    </w:rPr>
  </w:style>
  <w:style w:type="paragraph" w:styleId="afffffffffd">
    <w:name w:val="Message Header"/>
    <w:basedOn w:val="a7"/>
    <w:link w:val="afffffffffe"/>
    <w:rsid w:val="002E6D24"/>
    <w:pPr>
      <w:widowControl w:val="0"/>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lang w:val="x-none" w:eastAsia="x-none"/>
    </w:rPr>
  </w:style>
  <w:style w:type="character" w:customStyle="1" w:styleId="afffffffffe">
    <w:name w:val="Шапка Знак"/>
    <w:link w:val="afffffffffd"/>
    <w:rsid w:val="002E6D24"/>
    <w:rPr>
      <w:rFonts w:ascii="Arial" w:hAnsi="Arial" w:cs="Arial"/>
      <w:sz w:val="24"/>
      <w:szCs w:val="24"/>
      <w:shd w:val="pct20" w:color="auto" w:fill="auto"/>
    </w:rPr>
  </w:style>
  <w:style w:type="paragraph" w:styleId="affffffffff">
    <w:name w:val="E-mail Signature"/>
    <w:basedOn w:val="a7"/>
    <w:link w:val="affffffffff0"/>
    <w:rsid w:val="002E6D24"/>
    <w:pPr>
      <w:widowControl w:val="0"/>
      <w:ind w:firstLine="400"/>
      <w:jc w:val="both"/>
    </w:pPr>
    <w:rPr>
      <w:szCs w:val="20"/>
      <w:lang w:val="x-none" w:eastAsia="x-none"/>
    </w:rPr>
  </w:style>
  <w:style w:type="character" w:customStyle="1" w:styleId="affffffffff0">
    <w:name w:val="Электронная подпись Знак"/>
    <w:link w:val="affffffffff"/>
    <w:rsid w:val="002E6D24"/>
    <w:rPr>
      <w:sz w:val="24"/>
    </w:rPr>
  </w:style>
  <w:style w:type="paragraph" w:customStyle="1" w:styleId="1fffa">
    <w:name w:val="1. Текст"/>
    <w:basedOn w:val="af3"/>
    <w:qFormat/>
    <w:rsid w:val="002E6D24"/>
    <w:pPr>
      <w:widowControl w:val="0"/>
      <w:autoSpaceDE w:val="0"/>
      <w:autoSpaceDN w:val="0"/>
      <w:adjustRightInd w:val="0"/>
      <w:spacing w:after="0" w:line="240" w:lineRule="auto"/>
      <w:ind w:left="0" w:firstLine="567"/>
      <w:jc w:val="both"/>
    </w:pPr>
    <w:rPr>
      <w:rFonts w:ascii="Times New Roman" w:eastAsia="Times New Roman" w:hAnsi="Times New Roman"/>
      <w:color w:val="000000"/>
      <w:sz w:val="24"/>
      <w:szCs w:val="24"/>
      <w:lang w:val="ru-RU"/>
    </w:rPr>
  </w:style>
  <w:style w:type="character" w:customStyle="1" w:styleId="131">
    <w:name w:val="Основной текст (13)"/>
    <w:rsid w:val="002E6D24"/>
    <w:rPr>
      <w:rFonts w:ascii="Times New Roman" w:hAnsi="Times New Roman" w:cs="Times New Roman"/>
      <w:b/>
      <w:bCs/>
      <w:i/>
      <w:iCs/>
      <w:spacing w:val="0"/>
      <w:sz w:val="23"/>
      <w:szCs w:val="23"/>
      <w:u w:val="single"/>
    </w:rPr>
  </w:style>
  <w:style w:type="character" w:customStyle="1" w:styleId="620">
    <w:name w:val="Заголовок №6 (2)_"/>
    <w:link w:val="621"/>
    <w:rsid w:val="002E6D24"/>
    <w:rPr>
      <w:sz w:val="23"/>
      <w:szCs w:val="23"/>
      <w:shd w:val="clear" w:color="auto" w:fill="FFFFFF"/>
    </w:rPr>
  </w:style>
  <w:style w:type="paragraph" w:customStyle="1" w:styleId="621">
    <w:name w:val="Заголовок №6 (2)"/>
    <w:basedOn w:val="a7"/>
    <w:link w:val="620"/>
    <w:rsid w:val="002E6D24"/>
    <w:pPr>
      <w:shd w:val="clear" w:color="auto" w:fill="FFFFFF"/>
      <w:spacing w:after="300" w:line="240" w:lineRule="atLeast"/>
      <w:ind w:hanging="360"/>
      <w:jc w:val="both"/>
      <w:outlineLvl w:val="5"/>
    </w:pPr>
    <w:rPr>
      <w:sz w:val="23"/>
      <w:szCs w:val="23"/>
      <w:shd w:val="clear" w:color="auto" w:fill="FFFFFF"/>
      <w:lang w:val="x-none" w:eastAsia="x-none"/>
    </w:rPr>
  </w:style>
  <w:style w:type="character" w:customStyle="1" w:styleId="66">
    <w:name w:val="Основной текст (6)_"/>
    <w:link w:val="610"/>
    <w:rsid w:val="002E6D24"/>
    <w:rPr>
      <w:i/>
      <w:iCs/>
      <w:sz w:val="23"/>
      <w:szCs w:val="23"/>
      <w:shd w:val="clear" w:color="auto" w:fill="FFFFFF"/>
    </w:rPr>
  </w:style>
  <w:style w:type="paragraph" w:customStyle="1" w:styleId="610">
    <w:name w:val="Основной текст (6)1"/>
    <w:basedOn w:val="a7"/>
    <w:link w:val="66"/>
    <w:rsid w:val="002E6D24"/>
    <w:pPr>
      <w:shd w:val="clear" w:color="auto" w:fill="FFFFFF"/>
      <w:spacing w:line="274" w:lineRule="exact"/>
      <w:ind w:hanging="360"/>
    </w:pPr>
    <w:rPr>
      <w:i/>
      <w:iCs/>
      <w:sz w:val="23"/>
      <w:szCs w:val="23"/>
      <w:shd w:val="clear" w:color="auto" w:fill="FFFFFF"/>
      <w:lang w:val="x-none" w:eastAsia="x-none"/>
    </w:rPr>
  </w:style>
  <w:style w:type="character" w:customStyle="1" w:styleId="95">
    <w:name w:val="Основной текст + Курсив9"/>
    <w:rsid w:val="002E6D24"/>
    <w:rPr>
      <w:rFonts w:ascii="Times New Roman" w:hAnsi="Times New Roman" w:cs="Times New Roman"/>
      <w:i/>
      <w:iCs/>
      <w:spacing w:val="0"/>
      <w:sz w:val="23"/>
      <w:szCs w:val="23"/>
    </w:rPr>
  </w:style>
  <w:style w:type="character" w:customStyle="1" w:styleId="84">
    <w:name w:val="Основной текст + Курсив8"/>
    <w:rsid w:val="002E6D24"/>
    <w:rPr>
      <w:rFonts w:ascii="Times New Roman" w:hAnsi="Times New Roman" w:cs="Times New Roman"/>
      <w:i/>
      <w:iCs/>
      <w:spacing w:val="0"/>
      <w:sz w:val="23"/>
      <w:szCs w:val="23"/>
      <w:u w:val="single"/>
    </w:rPr>
  </w:style>
  <w:style w:type="character" w:customStyle="1" w:styleId="67">
    <w:name w:val="Основной текст (6)"/>
    <w:rsid w:val="002E6D24"/>
    <w:rPr>
      <w:rFonts w:ascii="Times New Roman" w:hAnsi="Times New Roman" w:cs="Times New Roman"/>
      <w:i/>
      <w:iCs/>
      <w:spacing w:val="0"/>
      <w:sz w:val="23"/>
      <w:szCs w:val="23"/>
      <w:u w:val="single"/>
      <w:shd w:val="clear" w:color="auto" w:fill="FFFFFF"/>
    </w:rPr>
  </w:style>
  <w:style w:type="character" w:customStyle="1" w:styleId="650">
    <w:name w:val="Основной текст (6)5"/>
    <w:rsid w:val="002E6D24"/>
    <w:rPr>
      <w:rFonts w:ascii="Times New Roman" w:hAnsi="Times New Roman" w:cs="Times New Roman"/>
      <w:i/>
      <w:iCs/>
      <w:spacing w:val="0"/>
      <w:sz w:val="23"/>
      <w:szCs w:val="23"/>
      <w:u w:val="single"/>
      <w:shd w:val="clear" w:color="auto" w:fill="FFFFFF"/>
    </w:rPr>
  </w:style>
  <w:style w:type="character" w:customStyle="1" w:styleId="75">
    <w:name w:val="Основной текст + Курсив7"/>
    <w:rsid w:val="002E6D24"/>
    <w:rPr>
      <w:rFonts w:ascii="Times New Roman" w:hAnsi="Times New Roman" w:cs="Times New Roman"/>
      <w:i/>
      <w:iCs/>
      <w:spacing w:val="0"/>
      <w:sz w:val="23"/>
      <w:szCs w:val="23"/>
      <w:u w:val="single"/>
    </w:rPr>
  </w:style>
  <w:style w:type="character" w:customStyle="1" w:styleId="612">
    <w:name w:val="Основной текст (6) + Не курсив12"/>
    <w:rsid w:val="002E6D24"/>
    <w:rPr>
      <w:rFonts w:ascii="Times New Roman" w:hAnsi="Times New Roman" w:cs="Times New Roman"/>
      <w:i w:val="0"/>
      <w:iCs w:val="0"/>
      <w:spacing w:val="0"/>
      <w:sz w:val="23"/>
      <w:szCs w:val="23"/>
      <w:shd w:val="clear" w:color="auto" w:fill="FFFFFF"/>
    </w:rPr>
  </w:style>
  <w:style w:type="character" w:customStyle="1" w:styleId="611">
    <w:name w:val="Основной текст (6) + Не курсив11"/>
    <w:rsid w:val="002E6D24"/>
    <w:rPr>
      <w:rFonts w:ascii="Times New Roman" w:hAnsi="Times New Roman" w:cs="Times New Roman"/>
      <w:i w:val="0"/>
      <w:iCs w:val="0"/>
      <w:spacing w:val="0"/>
      <w:sz w:val="23"/>
      <w:szCs w:val="23"/>
      <w:shd w:val="clear" w:color="auto" w:fill="FFFFFF"/>
    </w:rPr>
  </w:style>
  <w:style w:type="character" w:customStyle="1" w:styleId="68">
    <w:name w:val="Основной текст + Курсив6"/>
    <w:rsid w:val="002E6D24"/>
    <w:rPr>
      <w:rFonts w:ascii="Times New Roman" w:hAnsi="Times New Roman" w:cs="Times New Roman"/>
      <w:i/>
      <w:iCs/>
      <w:spacing w:val="0"/>
      <w:sz w:val="23"/>
      <w:szCs w:val="23"/>
    </w:rPr>
  </w:style>
  <w:style w:type="character" w:customStyle="1" w:styleId="76">
    <w:name w:val="Основной текст (7)_"/>
    <w:link w:val="77"/>
    <w:rsid w:val="002E6D24"/>
    <w:rPr>
      <w:sz w:val="23"/>
      <w:szCs w:val="23"/>
      <w:shd w:val="clear" w:color="auto" w:fill="FFFFFF"/>
    </w:rPr>
  </w:style>
  <w:style w:type="character" w:customStyle="1" w:styleId="affffffffff1">
    <w:name w:val="Колонтитул_"/>
    <w:link w:val="affffffffff2"/>
    <w:rsid w:val="002E6D24"/>
    <w:rPr>
      <w:shd w:val="clear" w:color="auto" w:fill="FFFFFF"/>
    </w:rPr>
  </w:style>
  <w:style w:type="character" w:customStyle="1" w:styleId="11pt">
    <w:name w:val="Колонтитул + 11 pt"/>
    <w:rsid w:val="002E6D24"/>
    <w:rPr>
      <w:sz w:val="22"/>
      <w:szCs w:val="22"/>
      <w:shd w:val="clear" w:color="auto" w:fill="FFFFFF"/>
    </w:rPr>
  </w:style>
  <w:style w:type="character" w:customStyle="1" w:styleId="1fffb">
    <w:name w:val="Заголовок №1_"/>
    <w:link w:val="1fffc"/>
    <w:rsid w:val="002E6D24"/>
    <w:rPr>
      <w:sz w:val="31"/>
      <w:szCs w:val="31"/>
      <w:shd w:val="clear" w:color="auto" w:fill="FFFFFF"/>
    </w:rPr>
  </w:style>
  <w:style w:type="character" w:customStyle="1" w:styleId="69">
    <w:name w:val="Основной текст (6) + Полужирный"/>
    <w:rsid w:val="002E6D24"/>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2ff0">
    <w:name w:val="Подпись к таблице (2)_"/>
    <w:rsid w:val="002E6D24"/>
    <w:rPr>
      <w:rFonts w:ascii="Times New Roman" w:eastAsia="Times New Roman" w:hAnsi="Times New Roman" w:cs="Times New Roman"/>
      <w:b w:val="0"/>
      <w:bCs w:val="0"/>
      <w:i w:val="0"/>
      <w:iCs w:val="0"/>
      <w:smallCaps w:val="0"/>
      <w:strike w:val="0"/>
      <w:spacing w:val="0"/>
      <w:sz w:val="23"/>
      <w:szCs w:val="23"/>
    </w:rPr>
  </w:style>
  <w:style w:type="character" w:customStyle="1" w:styleId="2ff1">
    <w:name w:val="Подпись к таблице (2)"/>
    <w:rsid w:val="002E6D2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24">
    <w:name w:val="Заголовок №2 (2)_"/>
    <w:link w:val="225"/>
    <w:rsid w:val="002E6D24"/>
    <w:rPr>
      <w:sz w:val="23"/>
      <w:szCs w:val="23"/>
      <w:shd w:val="clear" w:color="auto" w:fill="FFFFFF"/>
    </w:rPr>
  </w:style>
  <w:style w:type="character" w:customStyle="1" w:styleId="85">
    <w:name w:val="Основной текст (8)_"/>
    <w:link w:val="86"/>
    <w:rsid w:val="002E6D24"/>
    <w:rPr>
      <w:rFonts w:ascii="Gungsuh" w:eastAsia="Gungsuh" w:hAnsi="Gungsuh" w:cs="Gungsuh"/>
      <w:sz w:val="11"/>
      <w:szCs w:val="11"/>
      <w:shd w:val="clear" w:color="auto" w:fill="FFFFFF"/>
    </w:rPr>
  </w:style>
  <w:style w:type="paragraph" w:customStyle="1" w:styleId="77">
    <w:name w:val="Основной текст (7)"/>
    <w:basedOn w:val="a7"/>
    <w:link w:val="76"/>
    <w:rsid w:val="002E6D24"/>
    <w:pPr>
      <w:shd w:val="clear" w:color="auto" w:fill="FFFFFF"/>
      <w:spacing w:line="279" w:lineRule="exact"/>
    </w:pPr>
    <w:rPr>
      <w:sz w:val="23"/>
      <w:szCs w:val="23"/>
      <w:lang w:val="x-none" w:eastAsia="x-none"/>
    </w:rPr>
  </w:style>
  <w:style w:type="paragraph" w:customStyle="1" w:styleId="affffffffff2">
    <w:name w:val="Колонтитул"/>
    <w:basedOn w:val="a7"/>
    <w:link w:val="affffffffff1"/>
    <w:rsid w:val="002E6D24"/>
    <w:pPr>
      <w:shd w:val="clear" w:color="auto" w:fill="FFFFFF"/>
    </w:pPr>
    <w:rPr>
      <w:sz w:val="20"/>
      <w:szCs w:val="20"/>
      <w:lang w:val="x-none" w:eastAsia="x-none"/>
    </w:rPr>
  </w:style>
  <w:style w:type="paragraph" w:customStyle="1" w:styleId="1fffc">
    <w:name w:val="Заголовок №1"/>
    <w:basedOn w:val="a7"/>
    <w:link w:val="1fffb"/>
    <w:rsid w:val="002E6D24"/>
    <w:pPr>
      <w:shd w:val="clear" w:color="auto" w:fill="FFFFFF"/>
      <w:spacing w:before="600" w:after="300" w:line="0" w:lineRule="atLeast"/>
      <w:jc w:val="center"/>
      <w:outlineLvl w:val="0"/>
    </w:pPr>
    <w:rPr>
      <w:sz w:val="31"/>
      <w:szCs w:val="31"/>
      <w:lang w:val="x-none" w:eastAsia="x-none"/>
    </w:rPr>
  </w:style>
  <w:style w:type="paragraph" w:customStyle="1" w:styleId="225">
    <w:name w:val="Заголовок №2 (2)"/>
    <w:basedOn w:val="a7"/>
    <w:link w:val="224"/>
    <w:rsid w:val="002E6D24"/>
    <w:pPr>
      <w:shd w:val="clear" w:color="auto" w:fill="FFFFFF"/>
      <w:spacing w:before="240" w:line="0" w:lineRule="atLeast"/>
      <w:jc w:val="both"/>
      <w:outlineLvl w:val="1"/>
    </w:pPr>
    <w:rPr>
      <w:sz w:val="23"/>
      <w:szCs w:val="23"/>
      <w:lang w:val="x-none" w:eastAsia="x-none"/>
    </w:rPr>
  </w:style>
  <w:style w:type="paragraph" w:customStyle="1" w:styleId="86">
    <w:name w:val="Основной текст (8)"/>
    <w:basedOn w:val="a7"/>
    <w:link w:val="85"/>
    <w:rsid w:val="002E6D24"/>
    <w:pPr>
      <w:shd w:val="clear" w:color="auto" w:fill="FFFFFF"/>
      <w:spacing w:before="4500" w:line="0" w:lineRule="atLeast"/>
    </w:pPr>
    <w:rPr>
      <w:rFonts w:ascii="Gungsuh" w:eastAsia="Gungsuh" w:hAnsi="Gungsuh"/>
      <w:sz w:val="11"/>
      <w:szCs w:val="11"/>
      <w:lang w:val="x-none" w:eastAsia="x-none"/>
    </w:rPr>
  </w:style>
  <w:style w:type="paragraph" w:customStyle="1" w:styleId="text">
    <w:name w:val="text"/>
    <w:basedOn w:val="a7"/>
    <w:rsid w:val="002E6D24"/>
    <w:pPr>
      <w:spacing w:before="78" w:after="78"/>
    </w:pPr>
  </w:style>
  <w:style w:type="paragraph" w:customStyle="1" w:styleId="msolistparagraphcxspmiddle">
    <w:name w:val="msolistparagraphcxspmiddle"/>
    <w:basedOn w:val="a7"/>
    <w:rsid w:val="002E6D24"/>
    <w:pPr>
      <w:spacing w:before="100" w:beforeAutospacing="1" w:after="100" w:afterAutospacing="1"/>
    </w:pPr>
  </w:style>
  <w:style w:type="paragraph" w:customStyle="1" w:styleId="style13318071440000000092msonormal">
    <w:name w:val="style_13318071440000000092msonormal"/>
    <w:basedOn w:val="a7"/>
    <w:rsid w:val="002E6D24"/>
    <w:pPr>
      <w:spacing w:before="100" w:beforeAutospacing="1" w:after="100" w:afterAutospacing="1"/>
    </w:pPr>
    <w:rPr>
      <w:rFonts w:eastAsia="Calibri"/>
    </w:rPr>
  </w:style>
  <w:style w:type="paragraph" w:customStyle="1" w:styleId="11f1">
    <w:name w:val="Абзац списка11"/>
    <w:basedOn w:val="a7"/>
    <w:uiPriority w:val="99"/>
    <w:rsid w:val="002E6D24"/>
    <w:pPr>
      <w:spacing w:after="200" w:line="276" w:lineRule="auto"/>
      <w:ind w:left="720"/>
    </w:pPr>
    <w:rPr>
      <w:rFonts w:ascii="Calibri" w:eastAsia="Calibri" w:hAnsi="Calibri"/>
      <w:sz w:val="22"/>
      <w:szCs w:val="22"/>
      <w:lang w:eastAsia="en-US"/>
    </w:rPr>
  </w:style>
  <w:style w:type="paragraph" w:customStyle="1" w:styleId="6a">
    <w:name w:val="Знак Знак Знак Знак Знак Знак Знак Знак Знак Знак6"/>
    <w:basedOn w:val="a7"/>
    <w:rsid w:val="002E6D24"/>
    <w:pPr>
      <w:spacing w:after="160" w:line="240" w:lineRule="exact"/>
    </w:pPr>
    <w:rPr>
      <w:rFonts w:ascii="Verdana" w:hAnsi="Verdana"/>
      <w:sz w:val="20"/>
      <w:szCs w:val="20"/>
      <w:lang w:val="en-US" w:eastAsia="en-US"/>
    </w:rPr>
  </w:style>
  <w:style w:type="paragraph" w:customStyle="1" w:styleId="5a">
    <w:name w:val="Знак Знак Знак Знак Знак Знак Знак Знак Знак Знак5"/>
    <w:basedOn w:val="a7"/>
    <w:uiPriority w:val="99"/>
    <w:rsid w:val="002E6D24"/>
    <w:pPr>
      <w:spacing w:after="160" w:line="240" w:lineRule="exact"/>
    </w:pPr>
    <w:rPr>
      <w:rFonts w:ascii="Verdana" w:hAnsi="Verdana"/>
      <w:sz w:val="20"/>
      <w:szCs w:val="20"/>
      <w:lang w:val="en-US" w:eastAsia="en-US"/>
    </w:rPr>
  </w:style>
  <w:style w:type="paragraph" w:customStyle="1" w:styleId="132">
    <w:name w:val="Обычный13"/>
    <w:rsid w:val="002E6D24"/>
    <w:pPr>
      <w:widowControl w:val="0"/>
      <w:snapToGrid w:val="0"/>
      <w:spacing w:line="300" w:lineRule="auto"/>
      <w:ind w:firstLine="720"/>
      <w:jc w:val="both"/>
    </w:pPr>
    <w:rPr>
      <w:sz w:val="24"/>
    </w:rPr>
  </w:style>
  <w:style w:type="paragraph" w:customStyle="1" w:styleId="134">
    <w:name w:val="Текст13"/>
    <w:basedOn w:val="132"/>
    <w:rsid w:val="002E6D24"/>
    <w:pPr>
      <w:widowControl/>
      <w:snapToGrid/>
      <w:spacing w:line="240" w:lineRule="auto"/>
      <w:ind w:firstLine="0"/>
      <w:jc w:val="left"/>
    </w:pPr>
    <w:rPr>
      <w:rFonts w:ascii="Courier New" w:hAnsi="Courier New"/>
      <w:sz w:val="20"/>
    </w:rPr>
  </w:style>
  <w:style w:type="paragraph" w:customStyle="1" w:styleId="1KGK93">
    <w:name w:val="1KG=K93"/>
    <w:rsid w:val="002E6D24"/>
    <w:pPr>
      <w:ind w:firstLine="709"/>
      <w:jc w:val="center"/>
    </w:pPr>
    <w:rPr>
      <w:rFonts w:ascii="Arial" w:hAnsi="Arial"/>
      <w:snapToGrid w:val="0"/>
      <w:sz w:val="24"/>
      <w:lang w:val="en-AU" w:eastAsia="en-US"/>
    </w:rPr>
  </w:style>
  <w:style w:type="paragraph" w:customStyle="1" w:styleId="1CharChar4">
    <w:name w:val="Знак1 Char Char4"/>
    <w:basedOn w:val="a7"/>
    <w:rsid w:val="002E6D24"/>
    <w:pPr>
      <w:tabs>
        <w:tab w:val="num" w:pos="540"/>
      </w:tabs>
      <w:spacing w:after="160" w:line="240" w:lineRule="exact"/>
      <w:jc w:val="center"/>
    </w:pPr>
    <w:rPr>
      <w:rFonts w:ascii="Tahoma" w:hAnsi="Tahoma"/>
      <w:sz w:val="20"/>
      <w:szCs w:val="20"/>
      <w:lang w:val="en-US" w:eastAsia="en-US"/>
    </w:rPr>
  </w:style>
  <w:style w:type="paragraph" w:customStyle="1" w:styleId="135">
    <w:name w:val="Знак Знак Знак Знак Знак Знак Знак Знак Знак Знак Знак Знак Знак Знак Знак Знак Знак Знак1 Знак3"/>
    <w:basedOn w:val="a7"/>
    <w:rsid w:val="002E6D24"/>
    <w:pPr>
      <w:spacing w:after="160" w:line="240" w:lineRule="exact"/>
      <w:ind w:firstLine="709"/>
      <w:jc w:val="center"/>
    </w:pPr>
    <w:rPr>
      <w:rFonts w:ascii="Verdana" w:hAnsi="Verdana"/>
      <w:lang w:val="en-US" w:eastAsia="en-US"/>
    </w:rPr>
  </w:style>
  <w:style w:type="paragraph" w:customStyle="1" w:styleId="CharCharCharChar3">
    <w:name w:val="Char Char Знак Знак Char Char Знак Знак Знак Знак Знак Знак3"/>
    <w:basedOn w:val="a7"/>
    <w:rsid w:val="002E6D24"/>
    <w:pPr>
      <w:spacing w:after="160" w:line="240" w:lineRule="exact"/>
      <w:ind w:firstLine="709"/>
      <w:jc w:val="center"/>
    </w:pPr>
    <w:rPr>
      <w:rFonts w:ascii="Tahoma" w:hAnsi="Tahoma"/>
      <w:sz w:val="20"/>
      <w:szCs w:val="20"/>
      <w:lang w:val="en-US" w:eastAsia="en-US"/>
    </w:rPr>
  </w:style>
  <w:style w:type="paragraph" w:customStyle="1" w:styleId="4f3">
    <w:name w:val="Знак Знак Знак Знак Знак Знак Знак Знак Знак Знак4"/>
    <w:basedOn w:val="a7"/>
    <w:rsid w:val="002E6D24"/>
    <w:pPr>
      <w:spacing w:after="160" w:line="240" w:lineRule="exact"/>
      <w:ind w:firstLine="709"/>
      <w:jc w:val="center"/>
    </w:pPr>
    <w:rPr>
      <w:rFonts w:ascii="Verdana" w:hAnsi="Verdana"/>
      <w:sz w:val="20"/>
      <w:szCs w:val="20"/>
      <w:lang w:val="en-US" w:eastAsia="en-US"/>
    </w:rPr>
  </w:style>
  <w:style w:type="character" w:customStyle="1" w:styleId="930">
    <w:name w:val="Знак Знак93"/>
    <w:locked/>
    <w:rsid w:val="002E6D24"/>
    <w:rPr>
      <w:sz w:val="24"/>
      <w:szCs w:val="24"/>
      <w:lang w:val="ru-RU" w:eastAsia="ru-RU" w:bidi="ar-SA"/>
    </w:rPr>
  </w:style>
  <w:style w:type="paragraph" w:customStyle="1" w:styleId="1cxspmiddle">
    <w:name w:val="1cxspmiddle"/>
    <w:basedOn w:val="a7"/>
    <w:rsid w:val="002E6D24"/>
    <w:pPr>
      <w:spacing w:before="100" w:beforeAutospacing="1" w:after="100" w:afterAutospacing="1"/>
    </w:pPr>
  </w:style>
  <w:style w:type="character" w:customStyle="1" w:styleId="315">
    <w:name w:val="Основной текст 3 Знак1"/>
    <w:uiPriority w:val="99"/>
    <w:locked/>
    <w:rsid w:val="002E6D24"/>
    <w:rPr>
      <w:sz w:val="16"/>
      <w:szCs w:val="16"/>
      <w:lang w:val="ru-RU" w:eastAsia="ru-RU" w:bidi="ar-SA"/>
    </w:rPr>
  </w:style>
  <w:style w:type="character" w:customStyle="1" w:styleId="78">
    <w:name w:val="Основной текст7"/>
    <w:basedOn w:val="a8"/>
    <w:rsid w:val="002E6D24"/>
  </w:style>
  <w:style w:type="character" w:styleId="affffffffff3">
    <w:name w:val="Subtle Emphasis"/>
    <w:uiPriority w:val="19"/>
    <w:qFormat/>
    <w:rsid w:val="002E6D24"/>
    <w:rPr>
      <w:i/>
      <w:iCs/>
      <w:color w:val="404040"/>
    </w:rPr>
  </w:style>
  <w:style w:type="character" w:customStyle="1" w:styleId="medium-normal1">
    <w:name w:val="medium-normal1"/>
    <w:uiPriority w:val="99"/>
    <w:rsid w:val="002E6D24"/>
    <w:rPr>
      <w:b w:val="0"/>
      <w:bCs w:val="0"/>
      <w:i w:val="0"/>
      <w:iCs w:val="0"/>
      <w:sz w:val="19"/>
      <w:szCs w:val="19"/>
    </w:rPr>
  </w:style>
  <w:style w:type="paragraph" w:customStyle="1" w:styleId="Bulleted">
    <w:name w:val="Bulleted"/>
    <w:basedOn w:val="a7"/>
    <w:uiPriority w:val="99"/>
    <w:rsid w:val="002E6D24"/>
    <w:pPr>
      <w:tabs>
        <w:tab w:val="num" w:pos="432"/>
      </w:tabs>
      <w:spacing w:before="40" w:after="40"/>
      <w:ind w:left="432" w:hanging="432"/>
      <w:jc w:val="both"/>
    </w:pPr>
  </w:style>
  <w:style w:type="character" w:customStyle="1" w:styleId="iblockbody1">
    <w:name w:val="iblockbody1"/>
    <w:uiPriority w:val="99"/>
    <w:rsid w:val="002E6D24"/>
    <w:rPr>
      <w:color w:val="000000"/>
      <w:sz w:val="17"/>
      <w:szCs w:val="17"/>
    </w:rPr>
  </w:style>
  <w:style w:type="paragraph" w:customStyle="1" w:styleId="GGS6">
    <w:name w:val="GGS_альт6"/>
    <w:basedOn w:val="a7"/>
    <w:uiPriority w:val="99"/>
    <w:rsid w:val="002E6D24"/>
    <w:pPr>
      <w:tabs>
        <w:tab w:val="left" w:leader="dot" w:pos="6804"/>
      </w:tabs>
      <w:spacing w:before="60" w:after="60" w:line="288" w:lineRule="auto"/>
      <w:ind w:left="1174" w:hanging="170"/>
    </w:pPr>
    <w:rPr>
      <w:i/>
      <w:iCs/>
      <w:caps/>
      <w:sz w:val="20"/>
    </w:rPr>
  </w:style>
  <w:style w:type="table" w:styleId="-10">
    <w:name w:val="Table List 1"/>
    <w:basedOn w:val="a9"/>
    <w:rsid w:val="002E6D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4">
    <w:name w:val="ответ"/>
    <w:basedOn w:val="a7"/>
    <w:link w:val="1fffd"/>
    <w:uiPriority w:val="99"/>
    <w:rsid w:val="002E6D24"/>
    <w:pPr>
      <w:keepNext/>
      <w:tabs>
        <w:tab w:val="num" w:pos="1998"/>
      </w:tabs>
      <w:spacing w:before="60" w:after="60"/>
      <w:ind w:left="1998" w:hanging="360"/>
    </w:pPr>
    <w:rPr>
      <w:rFonts w:ascii="Arial" w:hAnsi="Arial"/>
      <w:lang w:val="x-none" w:eastAsia="x-none"/>
    </w:rPr>
  </w:style>
  <w:style w:type="character" w:customStyle="1" w:styleId="1fffd">
    <w:name w:val="ответ Знак1"/>
    <w:link w:val="affffffffff4"/>
    <w:uiPriority w:val="99"/>
    <w:rsid w:val="002E6D24"/>
    <w:rPr>
      <w:rFonts w:ascii="Arial" w:hAnsi="Arial"/>
      <w:sz w:val="24"/>
      <w:szCs w:val="24"/>
    </w:rPr>
  </w:style>
  <w:style w:type="paragraph" w:customStyle="1" w:styleId="a0">
    <w:name w:val="Вопрос"/>
    <w:basedOn w:val="a7"/>
    <w:link w:val="affffffffff5"/>
    <w:uiPriority w:val="99"/>
    <w:rsid w:val="002E6D24"/>
    <w:pPr>
      <w:numPr>
        <w:numId w:val="30"/>
      </w:numPr>
      <w:tabs>
        <w:tab w:val="clear" w:pos="284"/>
        <w:tab w:val="num" w:pos="843"/>
      </w:tabs>
      <w:spacing w:before="120" w:after="120"/>
      <w:ind w:left="843" w:hanging="663"/>
      <w:jc w:val="both"/>
    </w:pPr>
    <w:rPr>
      <w:rFonts w:ascii="Verdana" w:hAnsi="Verdana"/>
      <w:b/>
      <w:lang w:val="x-none" w:eastAsia="x-none"/>
    </w:rPr>
  </w:style>
  <w:style w:type="character" w:customStyle="1" w:styleId="affffffffff5">
    <w:name w:val="Вопрос Знак Знак"/>
    <w:link w:val="a0"/>
    <w:uiPriority w:val="99"/>
    <w:rsid w:val="002E6D24"/>
    <w:rPr>
      <w:rFonts w:ascii="Verdana" w:hAnsi="Verdana"/>
      <w:b/>
      <w:sz w:val="24"/>
      <w:szCs w:val="24"/>
      <w:lang w:val="x-none" w:eastAsia="x-none"/>
    </w:rPr>
  </w:style>
  <w:style w:type="paragraph" w:customStyle="1" w:styleId="10">
    <w:name w:val="ответ_1"/>
    <w:basedOn w:val="affffffffff4"/>
    <w:link w:val="1fffe"/>
    <w:uiPriority w:val="99"/>
    <w:rsid w:val="002E6D24"/>
    <w:pPr>
      <w:numPr>
        <w:numId w:val="29"/>
      </w:numPr>
      <w:ind w:left="170" w:firstLine="0"/>
    </w:pPr>
  </w:style>
  <w:style w:type="character" w:customStyle="1" w:styleId="1fffe">
    <w:name w:val="ответ_1 Знак"/>
    <w:link w:val="10"/>
    <w:uiPriority w:val="99"/>
    <w:rsid w:val="002E6D24"/>
    <w:rPr>
      <w:rFonts w:ascii="Arial" w:hAnsi="Arial"/>
      <w:sz w:val="24"/>
      <w:szCs w:val="24"/>
      <w:lang w:val="x-none" w:eastAsia="x-none"/>
    </w:rPr>
  </w:style>
  <w:style w:type="paragraph" w:customStyle="1" w:styleId="CharChar2">
    <w:name w:val="Char Char2"/>
    <w:basedOn w:val="a7"/>
    <w:uiPriority w:val="99"/>
    <w:rsid w:val="002E6D24"/>
    <w:pPr>
      <w:spacing w:after="160" w:line="240" w:lineRule="exact"/>
    </w:pPr>
    <w:rPr>
      <w:rFonts w:ascii="Tahoma" w:hAnsi="Tahoma"/>
      <w:sz w:val="20"/>
      <w:szCs w:val="20"/>
      <w:lang w:val="en-US" w:eastAsia="en-US"/>
    </w:rPr>
  </w:style>
  <w:style w:type="character" w:customStyle="1" w:styleId="il">
    <w:name w:val="il"/>
    <w:uiPriority w:val="99"/>
    <w:rsid w:val="002E6D24"/>
  </w:style>
  <w:style w:type="paragraph" w:customStyle="1" w:styleId="consplusnormal1">
    <w:name w:val="consplusnormal"/>
    <w:basedOn w:val="a7"/>
    <w:uiPriority w:val="99"/>
    <w:rsid w:val="002E6D24"/>
    <w:pPr>
      <w:autoSpaceDE w:val="0"/>
      <w:autoSpaceDN w:val="0"/>
      <w:ind w:firstLine="720"/>
    </w:pPr>
    <w:rPr>
      <w:rFonts w:ascii="Arial" w:hAnsi="Arial" w:cs="Arial"/>
      <w:sz w:val="20"/>
      <w:szCs w:val="20"/>
    </w:rPr>
  </w:style>
  <w:style w:type="paragraph" w:customStyle="1" w:styleId="xl119">
    <w:name w:val="xl119"/>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0">
    <w:name w:val="xl120"/>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1">
    <w:name w:val="xl121"/>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2">
    <w:name w:val="xl122"/>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3">
    <w:name w:val="xl123"/>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4">
    <w:name w:val="xl124"/>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5">
    <w:name w:val="xl125"/>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6">
    <w:name w:val="xl126"/>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8">
    <w:name w:val="xl128"/>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9">
    <w:name w:val="xl129"/>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1">
    <w:name w:val="xl131"/>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3">
    <w:name w:val="xl133"/>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4">
    <w:name w:val="xl134"/>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5">
    <w:name w:val="xl135"/>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36">
    <w:name w:val="xl136"/>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7">
    <w:name w:val="xl137"/>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8">
    <w:name w:val="xl138"/>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0">
    <w:name w:val="xl140"/>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1">
    <w:name w:val="xl141"/>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2">
    <w:name w:val="xl142"/>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3">
    <w:name w:val="xl143"/>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7"/>
    <w:rsid w:val="002E6D24"/>
    <w:pPr>
      <w:spacing w:before="100" w:beforeAutospacing="1" w:after="100" w:afterAutospacing="1"/>
      <w:jc w:val="center"/>
    </w:pPr>
    <w:rPr>
      <w:sz w:val="16"/>
      <w:szCs w:val="16"/>
    </w:rPr>
  </w:style>
  <w:style w:type="paragraph" w:customStyle="1" w:styleId="xl145">
    <w:name w:val="xl145"/>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6">
    <w:name w:val="xl146"/>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47">
    <w:name w:val="xl147"/>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8">
    <w:name w:val="xl148"/>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9">
    <w:name w:val="xl149"/>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0">
    <w:name w:val="xl150"/>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1">
    <w:name w:val="xl151"/>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2">
    <w:name w:val="xl152"/>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3">
    <w:name w:val="xl153"/>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4">
    <w:name w:val="xl154"/>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5">
    <w:name w:val="xl155"/>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6">
    <w:name w:val="xl156"/>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7">
    <w:name w:val="xl157"/>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8">
    <w:name w:val="xl158"/>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9">
    <w:name w:val="xl159"/>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0">
    <w:name w:val="xl160"/>
    <w:basedOn w:val="a7"/>
    <w:rsid w:val="002E6D24"/>
    <w:pPr>
      <w:spacing w:before="100" w:beforeAutospacing="1" w:after="100" w:afterAutospacing="1"/>
      <w:jc w:val="center"/>
    </w:pPr>
    <w:rPr>
      <w:sz w:val="16"/>
      <w:szCs w:val="16"/>
    </w:rPr>
  </w:style>
  <w:style w:type="paragraph" w:customStyle="1" w:styleId="xl161">
    <w:name w:val="xl161"/>
    <w:basedOn w:val="a7"/>
    <w:rsid w:val="002E6D24"/>
    <w:pPr>
      <w:spacing w:before="100" w:beforeAutospacing="1" w:after="100" w:afterAutospacing="1"/>
      <w:jc w:val="center"/>
    </w:pPr>
    <w:rPr>
      <w:sz w:val="16"/>
      <w:szCs w:val="16"/>
    </w:rPr>
  </w:style>
  <w:style w:type="paragraph" w:customStyle="1" w:styleId="xl162">
    <w:name w:val="xl162"/>
    <w:basedOn w:val="a7"/>
    <w:rsid w:val="002E6D24"/>
    <w:pPr>
      <w:spacing w:before="100" w:beforeAutospacing="1" w:after="100" w:afterAutospacing="1"/>
    </w:pPr>
    <w:rPr>
      <w:sz w:val="16"/>
      <w:szCs w:val="16"/>
    </w:rPr>
  </w:style>
  <w:style w:type="paragraph" w:customStyle="1" w:styleId="xl163">
    <w:name w:val="xl163"/>
    <w:basedOn w:val="a7"/>
    <w:rsid w:val="002E6D24"/>
    <w:pPr>
      <w:spacing w:before="100" w:beforeAutospacing="1" w:after="100" w:afterAutospacing="1"/>
      <w:jc w:val="center"/>
    </w:pPr>
    <w:rPr>
      <w:sz w:val="16"/>
      <w:szCs w:val="16"/>
    </w:rPr>
  </w:style>
  <w:style w:type="paragraph" w:customStyle="1" w:styleId="xl164">
    <w:name w:val="xl164"/>
    <w:basedOn w:val="a7"/>
    <w:rsid w:val="002E6D24"/>
    <w:pPr>
      <w:spacing w:before="100" w:beforeAutospacing="1" w:after="100" w:afterAutospacing="1"/>
      <w:jc w:val="center"/>
    </w:pPr>
    <w:rPr>
      <w:sz w:val="16"/>
      <w:szCs w:val="16"/>
    </w:rPr>
  </w:style>
  <w:style w:type="paragraph" w:customStyle="1" w:styleId="xl165">
    <w:name w:val="xl165"/>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66">
    <w:name w:val="xl166"/>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character" w:customStyle="1" w:styleId="emailstyle410">
    <w:name w:val="emailstyle410"/>
    <w:semiHidden/>
    <w:rsid w:val="002E6D24"/>
    <w:rPr>
      <w:rFonts w:ascii="Arial" w:hAnsi="Arial" w:cs="Arial" w:hint="default"/>
      <w:color w:val="000080"/>
      <w:sz w:val="20"/>
      <w:szCs w:val="20"/>
    </w:rPr>
  </w:style>
  <w:style w:type="character" w:customStyle="1" w:styleId="emailstyle491">
    <w:name w:val="emailstyle491"/>
    <w:semiHidden/>
    <w:rsid w:val="002E6D24"/>
    <w:rPr>
      <w:rFonts w:ascii="Arial" w:hAnsi="Arial" w:cs="Arial" w:hint="default"/>
      <w:color w:val="000080"/>
      <w:sz w:val="20"/>
      <w:szCs w:val="20"/>
    </w:rPr>
  </w:style>
  <w:style w:type="character" w:customStyle="1" w:styleId="BodyTextIndentChar">
    <w:name w:val="Body Text Indent Char"/>
    <w:locked/>
    <w:rsid w:val="002E6D24"/>
    <w:rPr>
      <w:i/>
      <w:iCs/>
      <w:sz w:val="24"/>
      <w:szCs w:val="24"/>
      <w:lang w:val="ru-RU" w:eastAsia="ru-RU" w:bidi="ar-SA"/>
    </w:rPr>
  </w:style>
  <w:style w:type="paragraph" w:customStyle="1" w:styleId="xl82">
    <w:name w:val="xl82"/>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u w:val="single"/>
    </w:rPr>
  </w:style>
  <w:style w:type="paragraph" w:customStyle="1" w:styleId="xl83">
    <w:name w:val="xl83"/>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4">
    <w:name w:val="xl84"/>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a7"/>
    <w:rsid w:val="002E6D24"/>
    <w:pPr>
      <w:spacing w:before="100" w:beforeAutospacing="1" w:after="100" w:afterAutospacing="1"/>
      <w:textAlignment w:val="center"/>
    </w:pPr>
    <w:rPr>
      <w:sz w:val="16"/>
      <w:szCs w:val="16"/>
    </w:rPr>
  </w:style>
  <w:style w:type="paragraph" w:customStyle="1" w:styleId="xl86">
    <w:name w:val="xl86"/>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9">
    <w:name w:val="xl89"/>
    <w:basedOn w:val="a7"/>
    <w:rsid w:val="002E6D24"/>
    <w:pPr>
      <w:spacing w:before="100" w:beforeAutospacing="1" w:after="100" w:afterAutospacing="1"/>
    </w:pPr>
    <w:rPr>
      <w:sz w:val="16"/>
      <w:szCs w:val="16"/>
    </w:rPr>
  </w:style>
  <w:style w:type="paragraph" w:customStyle="1" w:styleId="xl90">
    <w:name w:val="xl90"/>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2">
    <w:name w:val="xl92"/>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3">
    <w:name w:val="xl93"/>
    <w:basedOn w:val="a7"/>
    <w:rsid w:val="002E6D24"/>
    <w:pPr>
      <w:spacing w:before="100" w:beforeAutospacing="1" w:after="100" w:afterAutospacing="1"/>
      <w:jc w:val="center"/>
    </w:pPr>
    <w:rPr>
      <w:sz w:val="16"/>
      <w:szCs w:val="16"/>
    </w:rPr>
  </w:style>
  <w:style w:type="paragraph" w:customStyle="1" w:styleId="xl94">
    <w:name w:val="xl94"/>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7">
    <w:name w:val="xl97"/>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0">
    <w:name w:val="xl100"/>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7"/>
    <w:rsid w:val="002E6D24"/>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7"/>
    <w:rsid w:val="002E6D24"/>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03">
    <w:name w:val="xl103"/>
    <w:basedOn w:val="a7"/>
    <w:rsid w:val="002E6D24"/>
    <w:pPr>
      <w:pBdr>
        <w:top w:val="single" w:sz="4" w:space="0" w:color="auto"/>
        <w:bottom w:val="single" w:sz="4" w:space="0" w:color="auto"/>
      </w:pBdr>
      <w:spacing w:before="100" w:beforeAutospacing="1" w:after="100" w:afterAutospacing="1"/>
      <w:jc w:val="center"/>
      <w:textAlignment w:val="center"/>
    </w:pPr>
    <w:rPr>
      <w:sz w:val="16"/>
      <w:szCs w:val="16"/>
    </w:rPr>
  </w:style>
  <w:style w:type="character" w:customStyle="1" w:styleId="st">
    <w:name w:val="st"/>
    <w:basedOn w:val="a8"/>
    <w:rsid w:val="002E6D24"/>
  </w:style>
  <w:style w:type="paragraph" w:customStyle="1" w:styleId="2ff2">
    <w:name w:val="Основной текст (2)"/>
    <w:basedOn w:val="a7"/>
    <w:link w:val="2ff3"/>
    <w:rsid w:val="002E6D24"/>
    <w:pPr>
      <w:suppressAutoHyphens/>
    </w:pPr>
    <w:rPr>
      <w:rFonts w:ascii="Arial Unicode MS" w:eastAsia="Arial Unicode MS" w:hAnsi="Arial Unicode MS" w:cs="Arial Unicode MS"/>
      <w:color w:val="000000"/>
      <w:kern w:val="1"/>
      <w:lang w:eastAsia="ar-SA"/>
    </w:rPr>
  </w:style>
  <w:style w:type="paragraph" w:customStyle="1" w:styleId="01">
    <w:name w:val="_Текст0_Список 1 уровня"/>
    <w:basedOn w:val="a7"/>
    <w:rsid w:val="002E6D24"/>
    <w:pPr>
      <w:numPr>
        <w:numId w:val="31"/>
      </w:numPr>
      <w:spacing w:after="120"/>
      <w:jc w:val="both"/>
    </w:pPr>
    <w:rPr>
      <w:rFonts w:ascii="Arial" w:eastAsia="Calibri" w:hAnsi="Arial" w:cs="Arial"/>
    </w:rPr>
  </w:style>
  <w:style w:type="character" w:customStyle="1" w:styleId="affffffffff6">
    <w:name w:val="Основной текст_"/>
    <w:link w:val="125"/>
    <w:locked/>
    <w:rsid w:val="002E6D24"/>
    <w:rPr>
      <w:sz w:val="23"/>
      <w:shd w:val="clear" w:color="auto" w:fill="FFFFFF"/>
    </w:rPr>
  </w:style>
  <w:style w:type="paragraph" w:customStyle="1" w:styleId="125">
    <w:name w:val="Основной текст12"/>
    <w:basedOn w:val="a7"/>
    <w:link w:val="affffffffff6"/>
    <w:rsid w:val="002E6D24"/>
    <w:pPr>
      <w:shd w:val="clear" w:color="auto" w:fill="FFFFFF"/>
      <w:spacing w:before="360" w:after="360" w:line="240" w:lineRule="atLeast"/>
      <w:ind w:hanging="320"/>
      <w:jc w:val="both"/>
    </w:pPr>
    <w:rPr>
      <w:sz w:val="23"/>
      <w:szCs w:val="20"/>
      <w:lang w:val="x-none" w:eastAsia="x-none"/>
    </w:rPr>
  </w:style>
  <w:style w:type="character" w:customStyle="1" w:styleId="CommentSubjectChar1">
    <w:name w:val="Comment Subject Char1"/>
    <w:uiPriority w:val="99"/>
    <w:locked/>
    <w:rsid w:val="002E6D24"/>
    <w:rPr>
      <w:rFonts w:cs="Times New Roman"/>
      <w:b/>
      <w:bCs/>
      <w:lang w:val="ru-RU" w:eastAsia="ru-RU" w:bidi="ar-SA"/>
    </w:rPr>
  </w:style>
  <w:style w:type="character" w:customStyle="1" w:styleId="2ff4">
    <w:name w:val="Текст выноски Знак2"/>
    <w:semiHidden/>
    <w:rsid w:val="002E6D24"/>
    <w:rPr>
      <w:rFonts w:ascii="Tahoma" w:hAnsi="Tahoma" w:cs="Tahoma"/>
      <w:sz w:val="16"/>
      <w:szCs w:val="16"/>
    </w:rPr>
  </w:style>
  <w:style w:type="numbering" w:customStyle="1" w:styleId="11f2">
    <w:name w:val="Нет списка11"/>
    <w:next w:val="aa"/>
    <w:uiPriority w:val="99"/>
    <w:semiHidden/>
    <w:unhideWhenUsed/>
    <w:rsid w:val="002E6D24"/>
  </w:style>
  <w:style w:type="character" w:styleId="affffffffff7">
    <w:name w:val="Intense Emphasis"/>
    <w:uiPriority w:val="21"/>
    <w:qFormat/>
    <w:rsid w:val="002E6D24"/>
    <w:rPr>
      <w:b/>
      <w:bCs/>
      <w:i/>
      <w:iCs/>
      <w:color w:val="4F81BD"/>
    </w:rPr>
  </w:style>
  <w:style w:type="numbering" w:customStyle="1" w:styleId="2ff5">
    <w:name w:val="Нет списка2"/>
    <w:next w:val="aa"/>
    <w:uiPriority w:val="99"/>
    <w:semiHidden/>
    <w:unhideWhenUsed/>
    <w:rsid w:val="002E6D24"/>
  </w:style>
  <w:style w:type="numbering" w:customStyle="1" w:styleId="3ff0">
    <w:name w:val="Нет списка3"/>
    <w:next w:val="aa"/>
    <w:uiPriority w:val="99"/>
    <w:semiHidden/>
    <w:unhideWhenUsed/>
    <w:rsid w:val="002E6D24"/>
  </w:style>
  <w:style w:type="character" w:customStyle="1" w:styleId="EmailStyle430">
    <w:name w:val="EmailStyle430"/>
    <w:semiHidden/>
    <w:rsid w:val="002E6D24"/>
    <w:rPr>
      <w:rFonts w:ascii="Arial" w:hAnsi="Arial" w:cs="Arial"/>
      <w:color w:val="000080"/>
      <w:sz w:val="20"/>
      <w:szCs w:val="20"/>
    </w:rPr>
  </w:style>
  <w:style w:type="character" w:customStyle="1" w:styleId="EmailStyle465">
    <w:name w:val="EmailStyle465"/>
    <w:semiHidden/>
    <w:rsid w:val="002E6D24"/>
    <w:rPr>
      <w:rFonts w:ascii="Arial" w:hAnsi="Arial" w:cs="Arial"/>
      <w:color w:val="000080"/>
      <w:sz w:val="20"/>
      <w:szCs w:val="20"/>
    </w:rPr>
  </w:style>
  <w:style w:type="table" w:customStyle="1" w:styleId="1ffff">
    <w:name w:val="Сетка таблицы1"/>
    <w:basedOn w:val="a9"/>
    <w:next w:val="affffff2"/>
    <w:uiPriority w:val="99"/>
    <w:rsid w:val="002E6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8">
    <w:name w:val="Placeholder Text"/>
    <w:uiPriority w:val="99"/>
    <w:semiHidden/>
    <w:rsid w:val="002E6D24"/>
    <w:rPr>
      <w:color w:val="808080"/>
    </w:rPr>
  </w:style>
  <w:style w:type="character" w:customStyle="1" w:styleId="FontStyle27">
    <w:name w:val="Font Style27"/>
    <w:rsid w:val="002E6D24"/>
    <w:rPr>
      <w:rFonts w:ascii="Times New Roman" w:hAnsi="Times New Roman" w:cs="Times New Roman"/>
      <w:sz w:val="26"/>
      <w:szCs w:val="26"/>
    </w:rPr>
  </w:style>
  <w:style w:type="paragraph" w:customStyle="1" w:styleId="4f4">
    <w:name w:val="Текст4"/>
    <w:basedOn w:val="a7"/>
    <w:rsid w:val="002E6D24"/>
    <w:pPr>
      <w:spacing w:line="360" w:lineRule="auto"/>
      <w:ind w:firstLine="720"/>
      <w:jc w:val="both"/>
    </w:pPr>
    <w:rPr>
      <w:sz w:val="28"/>
      <w:szCs w:val="20"/>
    </w:rPr>
  </w:style>
  <w:style w:type="paragraph" w:customStyle="1" w:styleId="4f5">
    <w:name w:val="Обычный4"/>
    <w:rsid w:val="002E6D24"/>
    <w:pPr>
      <w:widowControl w:val="0"/>
      <w:ind w:firstLine="400"/>
      <w:jc w:val="both"/>
    </w:pPr>
    <w:rPr>
      <w:snapToGrid w:val="0"/>
      <w:sz w:val="24"/>
    </w:rPr>
  </w:style>
  <w:style w:type="paragraph" w:customStyle="1" w:styleId="Style2">
    <w:name w:val="Style2"/>
    <w:basedOn w:val="a7"/>
    <w:uiPriority w:val="99"/>
    <w:rsid w:val="00E534BE"/>
    <w:pPr>
      <w:widowControl w:val="0"/>
      <w:autoSpaceDE w:val="0"/>
      <w:autoSpaceDN w:val="0"/>
      <w:adjustRightInd w:val="0"/>
    </w:pPr>
  </w:style>
  <w:style w:type="paragraph" w:customStyle="1" w:styleId="Style3">
    <w:name w:val="Style3"/>
    <w:basedOn w:val="a7"/>
    <w:uiPriority w:val="99"/>
    <w:rsid w:val="00E534BE"/>
    <w:pPr>
      <w:widowControl w:val="0"/>
      <w:autoSpaceDE w:val="0"/>
      <w:autoSpaceDN w:val="0"/>
      <w:adjustRightInd w:val="0"/>
      <w:spacing w:line="322" w:lineRule="exact"/>
      <w:ind w:hanging="346"/>
    </w:pPr>
  </w:style>
  <w:style w:type="character" w:customStyle="1" w:styleId="FontStyle11">
    <w:name w:val="Font Style11"/>
    <w:uiPriority w:val="99"/>
    <w:rsid w:val="00E534BE"/>
    <w:rPr>
      <w:rFonts w:ascii="Times New Roman" w:hAnsi="Times New Roman" w:cs="Times New Roman"/>
      <w:sz w:val="28"/>
      <w:szCs w:val="28"/>
    </w:rPr>
  </w:style>
  <w:style w:type="character" w:customStyle="1" w:styleId="afffff0">
    <w:name w:val="Базовый Знак"/>
    <w:link w:val="afffff"/>
    <w:locked/>
    <w:rsid w:val="00C90094"/>
    <w:rPr>
      <w:sz w:val="24"/>
      <w:lang w:bidi="ar-SA"/>
    </w:rPr>
  </w:style>
  <w:style w:type="character" w:customStyle="1" w:styleId="affffffffff9">
    <w:name w:val="Цветовое выделение для Нормальный"/>
    <w:uiPriority w:val="99"/>
    <w:rsid w:val="00A33D96"/>
    <w:rPr>
      <w:sz w:val="20"/>
      <w:szCs w:val="20"/>
    </w:rPr>
  </w:style>
  <w:style w:type="paragraph" w:customStyle="1" w:styleId="text2">
    <w:name w:val="text2"/>
    <w:basedOn w:val="a7"/>
    <w:uiPriority w:val="99"/>
    <w:rsid w:val="00A842BC"/>
    <w:pPr>
      <w:spacing w:before="100" w:beforeAutospacing="1" w:after="100" w:afterAutospacing="1"/>
    </w:pPr>
    <w:rPr>
      <w:rFonts w:eastAsia="Calibri"/>
      <w:color w:val="2A2A2A"/>
      <w:sz w:val="18"/>
      <w:szCs w:val="18"/>
    </w:rPr>
  </w:style>
  <w:style w:type="character" w:customStyle="1" w:styleId="alpha">
    <w:name w:val="alpha"/>
    <w:uiPriority w:val="99"/>
    <w:rsid w:val="00A842BC"/>
    <w:rPr>
      <w:rFonts w:cs="Times New Roman"/>
    </w:rPr>
  </w:style>
  <w:style w:type="paragraph" w:customStyle="1" w:styleId="Iinoieoaeno">
    <w:name w:val="I?inoie oaeno"/>
    <w:basedOn w:val="afff7"/>
    <w:rsid w:val="00A842BC"/>
    <w:pPr>
      <w:tabs>
        <w:tab w:val="clear" w:pos="4677"/>
        <w:tab w:val="clear" w:pos="9355"/>
      </w:tabs>
      <w:overflowPunct w:val="0"/>
      <w:autoSpaceDE w:val="0"/>
      <w:autoSpaceDN w:val="0"/>
      <w:adjustRightInd w:val="0"/>
      <w:spacing w:before="60" w:after="60"/>
      <w:jc w:val="both"/>
      <w:textAlignment w:val="baseline"/>
    </w:pPr>
    <w:rPr>
      <w:szCs w:val="20"/>
      <w:lang w:val="x-none" w:eastAsia="x-none"/>
    </w:rPr>
  </w:style>
  <w:style w:type="paragraph" w:customStyle="1" w:styleId="Oaenonioi3">
    <w:name w:val="Oaeno n ioi.3"/>
    <w:basedOn w:val="33"/>
    <w:rsid w:val="00A842BC"/>
    <w:pPr>
      <w:keepNext w:val="0"/>
      <w:tabs>
        <w:tab w:val="left" w:pos="2087"/>
      </w:tabs>
      <w:overflowPunct w:val="0"/>
      <w:autoSpaceDE w:val="0"/>
      <w:autoSpaceDN w:val="0"/>
      <w:adjustRightInd w:val="0"/>
      <w:spacing w:before="60"/>
      <w:jc w:val="both"/>
      <w:textAlignment w:val="baseline"/>
      <w:outlineLvl w:val="9"/>
    </w:pPr>
    <w:rPr>
      <w:rFonts w:ascii="Times New Roman" w:hAnsi="Times New Roman"/>
      <w:b w:val="0"/>
    </w:rPr>
  </w:style>
  <w:style w:type="character" w:customStyle="1" w:styleId="content12h1">
    <w:name w:val="content12h1"/>
    <w:rsid w:val="00A842BC"/>
    <w:rPr>
      <w:rFonts w:ascii="Verdana" w:hAnsi="Verdana" w:hint="default"/>
      <w:i w:val="0"/>
      <w:iCs w:val="0"/>
      <w:color w:val="676767"/>
      <w:sz w:val="18"/>
      <w:szCs w:val="18"/>
    </w:rPr>
  </w:style>
  <w:style w:type="character" w:customStyle="1" w:styleId="cite31">
    <w:name w:val="cite31"/>
    <w:rsid w:val="00A842BC"/>
    <w:rPr>
      <w:i w:val="0"/>
      <w:iCs w:val="0"/>
      <w:strike w:val="0"/>
      <w:dstrike w:val="0"/>
      <w:vanish w:val="0"/>
      <w:webHidden w:val="0"/>
      <w:u w:val="none"/>
      <w:effect w:val="none"/>
      <w:bdr w:val="single" w:sz="36" w:space="1" w:color="FFFFFF" w:frame="1"/>
      <w:shd w:val="clear" w:color="auto" w:fill="FFFFFF"/>
      <w:specVanish w:val="0"/>
    </w:rPr>
  </w:style>
  <w:style w:type="character" w:customStyle="1" w:styleId="param1">
    <w:name w:val="param1"/>
    <w:rsid w:val="00A842BC"/>
    <w:rPr>
      <w:rFonts w:ascii="Arial" w:hAnsi="Arial" w:cs="Arial" w:hint="default"/>
      <w:b/>
      <w:bCs/>
      <w:vanish w:val="0"/>
      <w:webHidden w:val="0"/>
      <w:specVanish w:val="0"/>
    </w:rPr>
  </w:style>
  <w:style w:type="character" w:customStyle="1" w:styleId="smalltext31">
    <w:name w:val="smalltext31"/>
    <w:rsid w:val="00A842BC"/>
    <w:rPr>
      <w:rFonts w:ascii="Verdana" w:hAnsi="Verdana" w:hint="default"/>
      <w:color w:val="808080"/>
      <w:sz w:val="15"/>
      <w:szCs w:val="15"/>
    </w:rPr>
  </w:style>
  <w:style w:type="character" w:customStyle="1" w:styleId="orange1">
    <w:name w:val="orange1"/>
    <w:rsid w:val="00A842BC"/>
    <w:rPr>
      <w:strike w:val="0"/>
      <w:dstrike w:val="0"/>
      <w:color w:val="FF4400"/>
      <w:u w:val="none"/>
      <w:effect w:val="none"/>
    </w:rPr>
  </w:style>
  <w:style w:type="character" w:customStyle="1" w:styleId="dfaq1">
    <w:name w:val="dfaq1"/>
    <w:rsid w:val="00A842BC"/>
  </w:style>
  <w:style w:type="character" w:styleId="HTML3">
    <w:name w:val="HTML Acronym"/>
    <w:uiPriority w:val="99"/>
    <w:semiHidden/>
    <w:unhideWhenUsed/>
    <w:rsid w:val="00A842BC"/>
  </w:style>
  <w:style w:type="paragraph" w:customStyle="1" w:styleId="app150">
    <w:name w:val="app150"/>
    <w:basedOn w:val="a7"/>
    <w:rsid w:val="00A842BC"/>
    <w:pPr>
      <w:spacing w:before="100" w:beforeAutospacing="1" w:after="100" w:afterAutospacing="1" w:line="360" w:lineRule="auto"/>
      <w:ind w:left="150" w:firstLine="165"/>
    </w:pPr>
    <w:rPr>
      <w:rFonts w:ascii="Verdana" w:hAnsi="Verdana"/>
      <w:color w:val="004C7F"/>
      <w:sz w:val="17"/>
      <w:szCs w:val="17"/>
    </w:rPr>
  </w:style>
  <w:style w:type="character" w:customStyle="1" w:styleId="b-definitions-listitemlayout3">
    <w:name w:val="b-definitions-list__item__layout3"/>
    <w:rsid w:val="00A842BC"/>
    <w:rPr>
      <w:shd w:val="clear" w:color="auto" w:fill="FFFFFF"/>
    </w:rPr>
  </w:style>
  <w:style w:type="character" w:customStyle="1" w:styleId="rc1">
    <w:name w:val="rc1"/>
    <w:rsid w:val="00A842BC"/>
    <w:rPr>
      <w:color w:val="FF0000"/>
    </w:rPr>
  </w:style>
  <w:style w:type="character" w:customStyle="1" w:styleId="propertyname2">
    <w:name w:val="property_name2"/>
    <w:rsid w:val="00A842BC"/>
  </w:style>
  <w:style w:type="paragraph" w:customStyle="1" w:styleId="3ff1">
    <w:name w:val="Заголовок оглавления3"/>
    <w:basedOn w:val="16"/>
    <w:next w:val="a7"/>
    <w:rsid w:val="00AD4505"/>
    <w:pPr>
      <w:keepLines/>
      <w:spacing w:before="480" w:after="0" w:line="276" w:lineRule="auto"/>
      <w:ind w:firstLine="709"/>
      <w:jc w:val="left"/>
      <w:outlineLvl w:val="9"/>
    </w:pPr>
    <w:rPr>
      <w:rFonts w:ascii="Cambria" w:hAnsi="Cambria"/>
      <w:bCs/>
      <w:color w:val="365F91"/>
      <w:kern w:val="0"/>
      <w:sz w:val="28"/>
      <w:szCs w:val="28"/>
      <w:lang w:eastAsia="en-US"/>
    </w:rPr>
  </w:style>
  <w:style w:type="numbering" w:customStyle="1" w:styleId="11">
    <w:name w:val="Текущий список11"/>
    <w:rsid w:val="00AD4505"/>
    <w:pPr>
      <w:numPr>
        <w:numId w:val="46"/>
      </w:numPr>
    </w:pPr>
  </w:style>
  <w:style w:type="numbering" w:customStyle="1" w:styleId="1111111">
    <w:name w:val="1 / 1.1 / 1.1.11"/>
    <w:basedOn w:val="aa"/>
    <w:next w:val="111111"/>
    <w:rsid w:val="00AD4505"/>
    <w:pPr>
      <w:numPr>
        <w:numId w:val="19"/>
      </w:numPr>
    </w:pPr>
  </w:style>
  <w:style w:type="character" w:customStyle="1" w:styleId="96">
    <w:name w:val="Знак Знак9"/>
    <w:locked/>
    <w:rsid w:val="00AD4505"/>
    <w:rPr>
      <w:sz w:val="24"/>
      <w:szCs w:val="24"/>
      <w:lang w:val="ru-RU" w:eastAsia="ru-RU" w:bidi="ar-SA"/>
    </w:rPr>
  </w:style>
  <w:style w:type="paragraph" w:customStyle="1" w:styleId="affffffffffa">
    <w:name w:val="Знак Знак Знак Знак Знак Знак Знак Знак Знак Знак"/>
    <w:basedOn w:val="a7"/>
    <w:rsid w:val="00AD4505"/>
    <w:pPr>
      <w:spacing w:after="160" w:line="240" w:lineRule="exact"/>
      <w:ind w:firstLine="709"/>
      <w:jc w:val="center"/>
    </w:pPr>
    <w:rPr>
      <w:rFonts w:ascii="Verdana" w:hAnsi="Verdana"/>
      <w:sz w:val="20"/>
      <w:szCs w:val="20"/>
      <w:lang w:val="en-US" w:eastAsia="en-US"/>
    </w:rPr>
  </w:style>
  <w:style w:type="character" w:customStyle="1" w:styleId="232">
    <w:name w:val="Знак Знак23"/>
    <w:locked/>
    <w:rsid w:val="00AD4505"/>
    <w:rPr>
      <w:sz w:val="24"/>
      <w:szCs w:val="24"/>
      <w:lang w:val="ru-RU" w:eastAsia="ru-RU" w:bidi="ar-SA"/>
    </w:rPr>
  </w:style>
  <w:style w:type="paragraph" w:customStyle="1" w:styleId="5b">
    <w:name w:val="Рецензия5"/>
    <w:hidden/>
    <w:semiHidden/>
    <w:rsid w:val="00AD4505"/>
    <w:rPr>
      <w:sz w:val="24"/>
      <w:lang w:val="en-US" w:eastAsia="en-US"/>
    </w:rPr>
  </w:style>
  <w:style w:type="table" w:customStyle="1" w:styleId="-110">
    <w:name w:val="Таблица-список 11"/>
    <w:basedOn w:val="a9"/>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20">
    <w:name w:val="Char Char2"/>
    <w:basedOn w:val="a7"/>
    <w:rsid w:val="00AD4505"/>
    <w:pPr>
      <w:spacing w:after="160" w:line="240" w:lineRule="exact"/>
    </w:pPr>
    <w:rPr>
      <w:rFonts w:ascii="Tahoma" w:hAnsi="Tahoma"/>
      <w:sz w:val="20"/>
      <w:szCs w:val="20"/>
      <w:lang w:val="en-US" w:eastAsia="en-US"/>
    </w:rPr>
  </w:style>
  <w:style w:type="character" w:customStyle="1" w:styleId="226">
    <w:name w:val="Знак Знак22"/>
    <w:locked/>
    <w:rsid w:val="00AD4505"/>
    <w:rPr>
      <w:sz w:val="16"/>
      <w:szCs w:val="16"/>
      <w:lang w:val="ru-RU" w:eastAsia="ru-RU" w:bidi="ar-SA"/>
    </w:rPr>
  </w:style>
  <w:style w:type="character" w:customStyle="1" w:styleId="281">
    <w:name w:val="Знак Знак28"/>
    <w:rsid w:val="00AD4505"/>
    <w:rPr>
      <w:b/>
      <w:bCs/>
      <w:i/>
      <w:iCs/>
      <w:sz w:val="26"/>
      <w:szCs w:val="26"/>
    </w:rPr>
  </w:style>
  <w:style w:type="character" w:customStyle="1" w:styleId="orange">
    <w:name w:val="orange"/>
    <w:rsid w:val="00AD4505"/>
  </w:style>
  <w:style w:type="character" w:customStyle="1" w:styleId="dfaq">
    <w:name w:val="dfaq"/>
    <w:rsid w:val="00AD4505"/>
  </w:style>
  <w:style w:type="paragraph" w:customStyle="1" w:styleId="gem">
    <w:name w:val="gem"/>
    <w:basedOn w:val="a7"/>
    <w:rsid w:val="00AD4505"/>
    <w:pPr>
      <w:spacing w:before="100" w:beforeAutospacing="1" w:after="100" w:afterAutospacing="1"/>
    </w:pPr>
  </w:style>
  <w:style w:type="character" w:customStyle="1" w:styleId="product-fields-title">
    <w:name w:val="product-fields-title"/>
    <w:rsid w:val="00AD4505"/>
  </w:style>
  <w:style w:type="character" w:customStyle="1" w:styleId="product-field-display">
    <w:name w:val="product-field-display"/>
    <w:rsid w:val="00AD4505"/>
  </w:style>
  <w:style w:type="character" w:customStyle="1" w:styleId="product-header-brand">
    <w:name w:val="product-header-brand"/>
    <w:rsid w:val="00AD4505"/>
  </w:style>
  <w:style w:type="character" w:customStyle="1" w:styleId="product-header-model">
    <w:name w:val="product-header-model"/>
    <w:rsid w:val="00AD4505"/>
  </w:style>
  <w:style w:type="character" w:customStyle="1" w:styleId="bl1">
    <w:name w:val="bl1"/>
    <w:rsid w:val="00AD4505"/>
    <w:rPr>
      <w:color w:val="4288B8"/>
    </w:rPr>
  </w:style>
  <w:style w:type="character" w:customStyle="1" w:styleId="delimiter">
    <w:name w:val="delimiter"/>
    <w:rsid w:val="00AD4505"/>
  </w:style>
  <w:style w:type="character" w:customStyle="1" w:styleId="cite3">
    <w:name w:val="cite3"/>
    <w:rsid w:val="00AD4505"/>
  </w:style>
  <w:style w:type="numbering" w:customStyle="1" w:styleId="11111111">
    <w:name w:val="1 / 1.1 / 1.1.111"/>
    <w:basedOn w:val="aa"/>
    <w:next w:val="111111"/>
    <w:rsid w:val="00AD4505"/>
  </w:style>
  <w:style w:type="numbering" w:customStyle="1" w:styleId="4f6">
    <w:name w:val="Нет списка4"/>
    <w:next w:val="aa"/>
    <w:uiPriority w:val="99"/>
    <w:semiHidden/>
    <w:unhideWhenUsed/>
    <w:rsid w:val="00AD4505"/>
  </w:style>
  <w:style w:type="numbering" w:customStyle="1" w:styleId="126">
    <w:name w:val="Текущий список12"/>
    <w:rsid w:val="00AD4505"/>
  </w:style>
  <w:style w:type="numbering" w:customStyle="1" w:styleId="1111112">
    <w:name w:val="1 / 1.1 / 1.1.12"/>
    <w:basedOn w:val="aa"/>
    <w:next w:val="111111"/>
    <w:rsid w:val="00AD4505"/>
  </w:style>
  <w:style w:type="table" w:customStyle="1" w:styleId="-12">
    <w:name w:val="Таблица-список 12"/>
    <w:basedOn w:val="a9"/>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6">
    <w:name w:val="Текущий список13"/>
    <w:rsid w:val="00AD4505"/>
  </w:style>
  <w:style w:type="numbering" w:customStyle="1" w:styleId="1111113">
    <w:name w:val="1 / 1.1 / 1.1.13"/>
    <w:basedOn w:val="aa"/>
    <w:next w:val="111111"/>
    <w:rsid w:val="00AD4505"/>
  </w:style>
  <w:style w:type="table" w:customStyle="1" w:styleId="-13">
    <w:name w:val="Таблица-список 13"/>
    <w:basedOn w:val="a9"/>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
    <w:name w:val="1 / 1.1 / 1.1.112"/>
    <w:basedOn w:val="aa"/>
    <w:next w:val="111111"/>
    <w:rsid w:val="00AD4505"/>
  </w:style>
  <w:style w:type="numbering" w:customStyle="1" w:styleId="111">
    <w:name w:val="Текущий список111"/>
    <w:rsid w:val="00AD4505"/>
    <w:pPr>
      <w:numPr>
        <w:numId w:val="47"/>
      </w:numPr>
    </w:pPr>
  </w:style>
  <w:style w:type="numbering" w:customStyle="1" w:styleId="11111121">
    <w:name w:val="1 / 1.1 / 1.1.121"/>
    <w:basedOn w:val="aa"/>
    <w:next w:val="111111"/>
    <w:rsid w:val="00AD4505"/>
  </w:style>
  <w:style w:type="numbering" w:customStyle="1" w:styleId="11111122">
    <w:name w:val="1 / 1.1 / 1.1.122"/>
    <w:basedOn w:val="aa"/>
    <w:next w:val="111111"/>
    <w:rsid w:val="00AD4505"/>
  </w:style>
  <w:style w:type="numbering" w:customStyle="1" w:styleId="5c">
    <w:name w:val="Нет списка5"/>
    <w:next w:val="aa"/>
    <w:uiPriority w:val="99"/>
    <w:semiHidden/>
    <w:unhideWhenUsed/>
    <w:rsid w:val="00AD4505"/>
  </w:style>
  <w:style w:type="table" w:customStyle="1" w:styleId="2ff6">
    <w:name w:val="Сетка таблицы2"/>
    <w:basedOn w:val="a9"/>
    <w:next w:val="affffff2"/>
    <w:uiPriority w:val="99"/>
    <w:rsid w:val="00AD4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Текущий список14"/>
    <w:rsid w:val="00AD4505"/>
    <w:pPr>
      <w:numPr>
        <w:numId w:val="6"/>
      </w:numPr>
    </w:pPr>
  </w:style>
  <w:style w:type="numbering" w:customStyle="1" w:styleId="1111114">
    <w:name w:val="1 / 1.1 / 1.1.14"/>
    <w:basedOn w:val="aa"/>
    <w:next w:val="111111"/>
    <w:rsid w:val="00AD4505"/>
    <w:pPr>
      <w:numPr>
        <w:numId w:val="8"/>
      </w:numPr>
    </w:pPr>
  </w:style>
  <w:style w:type="table" w:customStyle="1" w:styleId="-14">
    <w:name w:val="Таблица-список 14"/>
    <w:basedOn w:val="a9"/>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itle1">
    <w:name w:val="title1"/>
    <w:rsid w:val="008F3A67"/>
  </w:style>
  <w:style w:type="numbering" w:customStyle="1" w:styleId="112">
    <w:name w:val="Текущий список112"/>
    <w:rsid w:val="005830B3"/>
    <w:pPr>
      <w:numPr>
        <w:numId w:val="33"/>
      </w:numPr>
    </w:pPr>
  </w:style>
  <w:style w:type="character" w:customStyle="1" w:styleId="n-product-specvalue-inner">
    <w:name w:val="n-product-spec__value-inner"/>
    <w:rsid w:val="00F80BE9"/>
  </w:style>
  <w:style w:type="numbering" w:customStyle="1" w:styleId="111111211">
    <w:name w:val="1 / 1.1 / 1.1.1211"/>
    <w:basedOn w:val="aa"/>
    <w:next w:val="111111"/>
    <w:rsid w:val="00FD695B"/>
  </w:style>
  <w:style w:type="numbering" w:customStyle="1" w:styleId="1121">
    <w:name w:val="Текущий список1121"/>
    <w:rsid w:val="00FD695B"/>
  </w:style>
  <w:style w:type="numbering" w:customStyle="1" w:styleId="111111212">
    <w:name w:val="1 / 1.1 / 1.1.1212"/>
    <w:basedOn w:val="aa"/>
    <w:next w:val="111111"/>
    <w:rsid w:val="00A24C60"/>
  </w:style>
  <w:style w:type="numbering" w:customStyle="1" w:styleId="1122">
    <w:name w:val="Текущий список1122"/>
    <w:rsid w:val="00A24C60"/>
  </w:style>
  <w:style w:type="numbering" w:customStyle="1" w:styleId="1111115">
    <w:name w:val="1 / 1.1 / 1.1.15"/>
    <w:basedOn w:val="aa"/>
    <w:next w:val="111111"/>
    <w:uiPriority w:val="99"/>
    <w:unhideWhenUsed/>
    <w:rsid w:val="00A24C60"/>
  </w:style>
  <w:style w:type="numbering" w:customStyle="1" w:styleId="111111213">
    <w:name w:val="1 / 1.1 / 1.1.1213"/>
    <w:basedOn w:val="aa"/>
    <w:next w:val="111111"/>
    <w:rsid w:val="00BE46CA"/>
  </w:style>
  <w:style w:type="numbering" w:customStyle="1" w:styleId="1123">
    <w:name w:val="Текущий список1123"/>
    <w:rsid w:val="00BE46CA"/>
  </w:style>
  <w:style w:type="numbering" w:customStyle="1" w:styleId="111111214">
    <w:name w:val="1 / 1.1 / 1.1.1214"/>
    <w:basedOn w:val="aa"/>
    <w:next w:val="111111"/>
    <w:rsid w:val="0017317C"/>
    <w:pPr>
      <w:numPr>
        <w:numId w:val="13"/>
      </w:numPr>
    </w:pPr>
  </w:style>
  <w:style w:type="numbering" w:customStyle="1" w:styleId="1124">
    <w:name w:val="Текущий список1124"/>
    <w:rsid w:val="0017317C"/>
  </w:style>
  <w:style w:type="paragraph" w:customStyle="1" w:styleId="affffffffffb">
    <w:name w:val="Пункт"/>
    <w:basedOn w:val="ac"/>
    <w:rsid w:val="001C1757"/>
    <w:pPr>
      <w:tabs>
        <w:tab w:val="num" w:pos="1985"/>
      </w:tabs>
      <w:spacing w:line="360" w:lineRule="auto"/>
      <w:ind w:left="1985" w:hanging="851"/>
      <w:jc w:val="both"/>
    </w:pPr>
    <w:rPr>
      <w:lang w:val="ru-RU" w:eastAsia="ru-RU"/>
    </w:rPr>
  </w:style>
  <w:style w:type="paragraph" w:customStyle="1" w:styleId="1ffff0">
    <w:name w:val="Знак1 Знак Знак Знак"/>
    <w:basedOn w:val="a7"/>
    <w:rsid w:val="00BE3338"/>
    <w:pPr>
      <w:spacing w:after="160" w:line="240" w:lineRule="exact"/>
    </w:pPr>
    <w:rPr>
      <w:rFonts w:ascii="Tahoma" w:hAnsi="Tahoma"/>
      <w:sz w:val="20"/>
      <w:szCs w:val="20"/>
      <w:lang w:val="en-US" w:eastAsia="en-US"/>
    </w:rPr>
  </w:style>
  <w:style w:type="paragraph" w:customStyle="1" w:styleId="iditems">
    <w:name w:val="iditems"/>
    <w:basedOn w:val="a7"/>
    <w:rsid w:val="00BE3338"/>
    <w:pPr>
      <w:spacing w:before="100" w:beforeAutospacing="1" w:after="100" w:afterAutospacing="1"/>
    </w:pPr>
  </w:style>
  <w:style w:type="paragraph" w:customStyle="1" w:styleId="tovprop">
    <w:name w:val="tov_prop"/>
    <w:basedOn w:val="a7"/>
    <w:rsid w:val="00BE3338"/>
    <w:pPr>
      <w:spacing w:before="100" w:beforeAutospacing="1" w:after="100" w:afterAutospacing="1"/>
    </w:pPr>
  </w:style>
  <w:style w:type="character" w:customStyle="1" w:styleId="label">
    <w:name w:val="label"/>
    <w:rsid w:val="00BE3338"/>
  </w:style>
  <w:style w:type="paragraph" w:customStyle="1" w:styleId="jstopbutton">
    <w:name w:val="js_top_button"/>
    <w:basedOn w:val="a7"/>
    <w:rsid w:val="00BE3338"/>
    <w:pPr>
      <w:spacing w:before="100" w:beforeAutospacing="1" w:after="100" w:afterAutospacing="1"/>
    </w:pPr>
  </w:style>
  <w:style w:type="character" w:customStyle="1" w:styleId="pseudo-href">
    <w:name w:val="pseudo-href"/>
    <w:rsid w:val="00BE3338"/>
  </w:style>
  <w:style w:type="paragraph" w:customStyle="1" w:styleId="6b">
    <w:name w:val="Абзац списка6"/>
    <w:basedOn w:val="a7"/>
    <w:link w:val="ListParagraphChar1"/>
    <w:rsid w:val="00BE3338"/>
    <w:pPr>
      <w:suppressAutoHyphens/>
      <w:spacing w:after="200" w:line="276" w:lineRule="auto"/>
      <w:ind w:left="708"/>
    </w:pPr>
    <w:rPr>
      <w:rFonts w:ascii="Calibri" w:eastAsia="Calibri" w:hAnsi="Calibri"/>
      <w:sz w:val="20"/>
      <w:szCs w:val="20"/>
      <w:lang w:eastAsia="ar-SA"/>
    </w:rPr>
  </w:style>
  <w:style w:type="paragraph" w:customStyle="1" w:styleId="11f3">
    <w:name w:val="Рецензия11"/>
    <w:hidden/>
    <w:semiHidden/>
    <w:rsid w:val="00BE3338"/>
    <w:rPr>
      <w:rFonts w:eastAsia="Calibri"/>
      <w:sz w:val="24"/>
      <w:lang w:val="en-US" w:eastAsia="en-US"/>
    </w:rPr>
  </w:style>
  <w:style w:type="paragraph" w:customStyle="1" w:styleId="CharChar21">
    <w:name w:val="Char Char21"/>
    <w:basedOn w:val="a7"/>
    <w:rsid w:val="00BE3338"/>
    <w:pPr>
      <w:spacing w:after="160" w:line="240" w:lineRule="exact"/>
    </w:pPr>
    <w:rPr>
      <w:rFonts w:ascii="Tahoma" w:eastAsia="Calibri" w:hAnsi="Tahoma"/>
      <w:sz w:val="20"/>
      <w:szCs w:val="20"/>
      <w:lang w:val="en-US" w:eastAsia="en-US"/>
    </w:rPr>
  </w:style>
  <w:style w:type="character" w:customStyle="1" w:styleId="2810">
    <w:name w:val="Знак Знак281"/>
    <w:rsid w:val="00BE3338"/>
    <w:rPr>
      <w:b/>
      <w:i/>
      <w:sz w:val="26"/>
    </w:rPr>
  </w:style>
  <w:style w:type="character" w:customStyle="1" w:styleId="ListParagraphChar1">
    <w:name w:val="List Paragraph Char1"/>
    <w:aliases w:val="Bullet List Char,FooterText Char,numbered Char,Цветной список - Акцент 11 Char"/>
    <w:link w:val="6b"/>
    <w:locked/>
    <w:rsid w:val="00BE3338"/>
    <w:rPr>
      <w:rFonts w:ascii="Calibri" w:eastAsia="Calibri" w:hAnsi="Calibri"/>
      <w:lang w:eastAsia="ar-SA"/>
    </w:rPr>
  </w:style>
  <w:style w:type="paragraph" w:customStyle="1" w:styleId="79">
    <w:name w:val="Абзац списка7"/>
    <w:basedOn w:val="a7"/>
    <w:rsid w:val="00BE3338"/>
    <w:pPr>
      <w:suppressAutoHyphens/>
      <w:spacing w:after="200" w:line="276" w:lineRule="auto"/>
      <w:ind w:left="708"/>
    </w:pPr>
    <w:rPr>
      <w:rFonts w:ascii="Calibri" w:eastAsia="Calibri" w:hAnsi="Calibri"/>
      <w:sz w:val="20"/>
      <w:szCs w:val="20"/>
      <w:lang w:eastAsia="ar-SA"/>
    </w:rPr>
  </w:style>
  <w:style w:type="paragraph" w:customStyle="1" w:styleId="3ff2">
    <w:name w:val="Заголовок оглавления3"/>
    <w:basedOn w:val="16"/>
    <w:next w:val="a7"/>
    <w:rsid w:val="00BE3338"/>
    <w:pPr>
      <w:keepLines/>
      <w:spacing w:before="480" w:after="0" w:line="276" w:lineRule="auto"/>
      <w:ind w:firstLine="709"/>
      <w:jc w:val="left"/>
      <w:outlineLvl w:val="9"/>
    </w:pPr>
    <w:rPr>
      <w:rFonts w:ascii="Cambria" w:eastAsia="Calibri" w:hAnsi="Cambria"/>
      <w:bCs/>
      <w:color w:val="365F91"/>
      <w:kern w:val="0"/>
      <w:sz w:val="28"/>
      <w:szCs w:val="28"/>
      <w:lang w:val="ru-RU" w:eastAsia="en-US"/>
    </w:rPr>
  </w:style>
  <w:style w:type="paragraph" w:customStyle="1" w:styleId="227">
    <w:name w:val="Знак Знак2 Знак Знак Знак Знак2"/>
    <w:basedOn w:val="a7"/>
    <w:uiPriority w:val="99"/>
    <w:rsid w:val="00BE3338"/>
    <w:pPr>
      <w:spacing w:after="160" w:line="240" w:lineRule="exact"/>
    </w:pPr>
    <w:rPr>
      <w:rFonts w:ascii="Tahoma" w:hAnsi="Tahoma"/>
      <w:sz w:val="20"/>
      <w:szCs w:val="20"/>
      <w:lang w:val="en-US" w:eastAsia="en-US"/>
    </w:rPr>
  </w:style>
  <w:style w:type="paragraph" w:customStyle="1" w:styleId="87">
    <w:name w:val="Абзац списка8"/>
    <w:basedOn w:val="a7"/>
    <w:rsid w:val="00BE3338"/>
    <w:pPr>
      <w:suppressAutoHyphens/>
      <w:spacing w:after="200" w:line="276" w:lineRule="auto"/>
      <w:ind w:left="708"/>
    </w:pPr>
    <w:rPr>
      <w:rFonts w:ascii="Calibri" w:eastAsia="Calibri" w:hAnsi="Calibri"/>
      <w:sz w:val="20"/>
      <w:szCs w:val="20"/>
      <w:lang w:eastAsia="ar-SA"/>
    </w:rPr>
  </w:style>
  <w:style w:type="paragraph" w:customStyle="1" w:styleId="4f7">
    <w:name w:val="Заголовок оглавления4"/>
    <w:basedOn w:val="16"/>
    <w:next w:val="a7"/>
    <w:rsid w:val="00BE3338"/>
    <w:pPr>
      <w:keepLines/>
      <w:spacing w:before="480" w:after="0" w:line="276" w:lineRule="auto"/>
      <w:ind w:firstLine="709"/>
      <w:jc w:val="left"/>
      <w:outlineLvl w:val="9"/>
    </w:pPr>
    <w:rPr>
      <w:rFonts w:ascii="Cambria" w:eastAsia="Calibri" w:hAnsi="Cambria"/>
      <w:bCs/>
      <w:color w:val="365F91"/>
      <w:kern w:val="0"/>
      <w:sz w:val="28"/>
      <w:szCs w:val="28"/>
      <w:lang w:val="ru-RU" w:eastAsia="en-US"/>
    </w:rPr>
  </w:style>
  <w:style w:type="paragraph" w:customStyle="1" w:styleId="5d">
    <w:name w:val="Без интервала5"/>
    <w:rsid w:val="00BE3338"/>
    <w:rPr>
      <w:rFonts w:ascii="Calibri" w:eastAsia="Calibri" w:hAnsi="Calibri"/>
      <w:sz w:val="22"/>
      <w:szCs w:val="22"/>
      <w:lang w:eastAsia="en-US"/>
    </w:rPr>
  </w:style>
  <w:style w:type="paragraph" w:customStyle="1" w:styleId="214">
    <w:name w:val="Знак Знак2 Знак Знак Знак Знак1"/>
    <w:basedOn w:val="a7"/>
    <w:rsid w:val="00BE3338"/>
    <w:pPr>
      <w:spacing w:after="160" w:line="240" w:lineRule="exact"/>
    </w:pPr>
    <w:rPr>
      <w:rFonts w:ascii="Tahoma" w:hAnsi="Tahoma"/>
      <w:sz w:val="20"/>
      <w:szCs w:val="20"/>
      <w:lang w:val="en-US" w:eastAsia="en-US"/>
    </w:rPr>
  </w:style>
  <w:style w:type="paragraph" w:customStyle="1" w:styleId="97">
    <w:name w:val="Абзац списка9"/>
    <w:basedOn w:val="a7"/>
    <w:rsid w:val="00BE3338"/>
    <w:pPr>
      <w:suppressAutoHyphens/>
      <w:spacing w:after="200" w:line="276" w:lineRule="auto"/>
      <w:ind w:left="708"/>
    </w:pPr>
    <w:rPr>
      <w:rFonts w:ascii="Calibri" w:eastAsia="Calibri" w:hAnsi="Calibri"/>
      <w:sz w:val="20"/>
      <w:szCs w:val="20"/>
      <w:lang w:eastAsia="ar-SA"/>
    </w:rPr>
  </w:style>
  <w:style w:type="paragraph" w:customStyle="1" w:styleId="5e">
    <w:name w:val="Заголовок оглавления5"/>
    <w:basedOn w:val="16"/>
    <w:next w:val="a7"/>
    <w:rsid w:val="00BE3338"/>
    <w:pPr>
      <w:keepLines/>
      <w:spacing w:before="480" w:after="0" w:line="276" w:lineRule="auto"/>
      <w:ind w:firstLine="709"/>
      <w:jc w:val="left"/>
      <w:outlineLvl w:val="9"/>
    </w:pPr>
    <w:rPr>
      <w:rFonts w:ascii="Cambria" w:eastAsia="Calibri" w:hAnsi="Cambria"/>
      <w:bCs/>
      <w:color w:val="365F91"/>
      <w:kern w:val="0"/>
      <w:sz w:val="28"/>
      <w:szCs w:val="28"/>
      <w:lang w:val="ru-RU" w:eastAsia="en-US"/>
    </w:rPr>
  </w:style>
  <w:style w:type="paragraph" w:customStyle="1" w:styleId="6c">
    <w:name w:val="Без интервала6"/>
    <w:rsid w:val="00BE3338"/>
    <w:rPr>
      <w:rFonts w:ascii="Calibri" w:eastAsia="Calibri" w:hAnsi="Calibri"/>
      <w:sz w:val="22"/>
      <w:szCs w:val="22"/>
      <w:lang w:eastAsia="en-US"/>
    </w:rPr>
  </w:style>
  <w:style w:type="paragraph" w:customStyle="1" w:styleId="233">
    <w:name w:val="Знак Знак2 Знак Знак Знак Знак3"/>
    <w:basedOn w:val="a7"/>
    <w:rsid w:val="00BE3338"/>
    <w:pPr>
      <w:spacing w:after="160" w:line="240" w:lineRule="exact"/>
    </w:pPr>
    <w:rPr>
      <w:rFonts w:ascii="Tahoma" w:hAnsi="Tahoma"/>
      <w:sz w:val="20"/>
      <w:szCs w:val="20"/>
      <w:lang w:val="en-US" w:eastAsia="en-US"/>
    </w:rPr>
  </w:style>
  <w:style w:type="paragraph" w:customStyle="1" w:styleId="102">
    <w:name w:val="Абзац списка10"/>
    <w:basedOn w:val="a7"/>
    <w:rsid w:val="00BE3338"/>
    <w:pPr>
      <w:suppressAutoHyphens/>
      <w:spacing w:after="200" w:line="276" w:lineRule="auto"/>
      <w:ind w:left="708"/>
    </w:pPr>
    <w:rPr>
      <w:rFonts w:ascii="Calibri" w:eastAsia="Calibri" w:hAnsi="Calibri"/>
      <w:sz w:val="20"/>
      <w:szCs w:val="20"/>
      <w:lang w:eastAsia="ar-SA"/>
    </w:rPr>
  </w:style>
  <w:style w:type="paragraph" w:customStyle="1" w:styleId="5f">
    <w:name w:val="Рецензия5"/>
    <w:hidden/>
    <w:semiHidden/>
    <w:rsid w:val="00BE3338"/>
    <w:rPr>
      <w:rFonts w:eastAsia="Calibri"/>
      <w:sz w:val="24"/>
      <w:szCs w:val="24"/>
    </w:rPr>
  </w:style>
  <w:style w:type="paragraph" w:customStyle="1" w:styleId="6d">
    <w:name w:val="Заголовок оглавления6"/>
    <w:basedOn w:val="16"/>
    <w:next w:val="a7"/>
    <w:rsid w:val="00BE3338"/>
    <w:pPr>
      <w:keepLines/>
      <w:spacing w:before="480" w:after="0" w:line="276" w:lineRule="auto"/>
      <w:ind w:firstLine="709"/>
      <w:jc w:val="left"/>
      <w:outlineLvl w:val="9"/>
    </w:pPr>
    <w:rPr>
      <w:rFonts w:ascii="Cambria" w:eastAsia="Calibri" w:hAnsi="Cambria"/>
      <w:bCs/>
      <w:color w:val="365F91"/>
      <w:kern w:val="0"/>
      <w:sz w:val="28"/>
      <w:szCs w:val="28"/>
      <w:lang w:val="ru-RU" w:eastAsia="en-US"/>
    </w:rPr>
  </w:style>
  <w:style w:type="paragraph" w:customStyle="1" w:styleId="7a">
    <w:name w:val="Без интервала7"/>
    <w:rsid w:val="00BE3338"/>
    <w:rPr>
      <w:rFonts w:ascii="Calibri" w:eastAsia="Calibri" w:hAnsi="Calibri"/>
      <w:sz w:val="22"/>
      <w:szCs w:val="22"/>
      <w:lang w:eastAsia="en-US"/>
    </w:rPr>
  </w:style>
  <w:style w:type="paragraph" w:customStyle="1" w:styleId="241">
    <w:name w:val="Знак Знак2 Знак Знак Знак Знак4"/>
    <w:basedOn w:val="a7"/>
    <w:rsid w:val="00BE3338"/>
    <w:pPr>
      <w:spacing w:after="160" w:line="240" w:lineRule="exact"/>
    </w:pPr>
    <w:rPr>
      <w:rFonts w:ascii="Tahoma" w:hAnsi="Tahoma"/>
      <w:sz w:val="20"/>
      <w:szCs w:val="20"/>
      <w:lang w:val="en-US" w:eastAsia="en-US"/>
    </w:rPr>
  </w:style>
  <w:style w:type="paragraph" w:customStyle="1" w:styleId="510">
    <w:name w:val="Знак Знак51"/>
    <w:basedOn w:val="a7"/>
    <w:rsid w:val="00BE3338"/>
    <w:pPr>
      <w:spacing w:after="160" w:line="240" w:lineRule="exact"/>
    </w:pPr>
    <w:rPr>
      <w:rFonts w:ascii="Tahoma" w:hAnsi="Tahoma"/>
      <w:sz w:val="20"/>
      <w:szCs w:val="20"/>
      <w:lang w:val="en-US" w:eastAsia="en-US"/>
    </w:rPr>
  </w:style>
  <w:style w:type="paragraph" w:customStyle="1" w:styleId="11f4">
    <w:name w:val="Без интервала11"/>
    <w:qFormat/>
    <w:rsid w:val="00BE3338"/>
    <w:rPr>
      <w:rFonts w:ascii="Calibri" w:hAnsi="Calibri" w:cs="Calibri"/>
      <w:sz w:val="22"/>
      <w:szCs w:val="22"/>
      <w:lang w:eastAsia="en-US"/>
    </w:rPr>
  </w:style>
  <w:style w:type="paragraph" w:styleId="2ff7">
    <w:name w:val="Quote"/>
    <w:basedOn w:val="a7"/>
    <w:next w:val="a7"/>
    <w:link w:val="2ff8"/>
    <w:uiPriority w:val="29"/>
    <w:qFormat/>
    <w:rsid w:val="00BE3338"/>
    <w:pPr>
      <w:jc w:val="both"/>
    </w:pPr>
    <w:rPr>
      <w:rFonts w:eastAsia="Calibri"/>
      <w:i/>
      <w:iCs/>
      <w:color w:val="000000"/>
    </w:rPr>
  </w:style>
  <w:style w:type="character" w:customStyle="1" w:styleId="2ff8">
    <w:name w:val="Цитата 2 Знак"/>
    <w:link w:val="2ff7"/>
    <w:uiPriority w:val="29"/>
    <w:rsid w:val="00BE3338"/>
    <w:rPr>
      <w:rFonts w:eastAsia="Calibri"/>
      <w:i/>
      <w:iCs/>
      <w:color w:val="000000"/>
      <w:sz w:val="24"/>
      <w:szCs w:val="24"/>
    </w:rPr>
  </w:style>
  <w:style w:type="paragraph" w:customStyle="1" w:styleId="127">
    <w:name w:val="Абзац списка12"/>
    <w:basedOn w:val="a7"/>
    <w:rsid w:val="00BE3338"/>
    <w:pPr>
      <w:ind w:left="720"/>
      <w:contextualSpacing/>
      <w:jc w:val="both"/>
    </w:pPr>
    <w:rPr>
      <w:rFonts w:eastAsia="Calibri"/>
    </w:rPr>
  </w:style>
  <w:style w:type="paragraph" w:customStyle="1" w:styleId="137">
    <w:name w:val="Абзац списка13"/>
    <w:basedOn w:val="a7"/>
    <w:rsid w:val="00BE3338"/>
    <w:pPr>
      <w:ind w:left="720"/>
      <w:contextualSpacing/>
      <w:jc w:val="both"/>
    </w:pPr>
    <w:rPr>
      <w:rFonts w:eastAsia="Calibri"/>
    </w:rPr>
  </w:style>
  <w:style w:type="paragraph" w:customStyle="1" w:styleId="142">
    <w:name w:val="Абзац списка14"/>
    <w:basedOn w:val="a7"/>
    <w:rsid w:val="00BE3338"/>
    <w:pPr>
      <w:ind w:left="720"/>
      <w:contextualSpacing/>
      <w:jc w:val="both"/>
    </w:pPr>
    <w:rPr>
      <w:rFonts w:eastAsia="Calibri"/>
    </w:rPr>
  </w:style>
  <w:style w:type="paragraph" w:customStyle="1" w:styleId="5f0">
    <w:name w:val="Знак Знак5 Знак Знак Знак Знак Знак Знак"/>
    <w:basedOn w:val="a7"/>
    <w:rsid w:val="00BE3338"/>
    <w:pPr>
      <w:spacing w:after="160" w:line="240" w:lineRule="exact"/>
    </w:pPr>
    <w:rPr>
      <w:rFonts w:ascii="Tahoma" w:hAnsi="Tahoma"/>
      <w:sz w:val="20"/>
      <w:szCs w:val="20"/>
      <w:lang w:val="en-US" w:eastAsia="en-US"/>
    </w:rPr>
  </w:style>
  <w:style w:type="character" w:customStyle="1" w:styleId="product-spec-itemname-inner">
    <w:name w:val="product-spec-item__name-inner"/>
    <w:rsid w:val="00BE3338"/>
  </w:style>
  <w:style w:type="character" w:customStyle="1" w:styleId="product-spec-itemvalue-inner">
    <w:name w:val="product-spec-item__value-inner"/>
    <w:rsid w:val="00BE3338"/>
  </w:style>
  <w:style w:type="paragraph" w:customStyle="1" w:styleId="151">
    <w:name w:val="Абзац списка15"/>
    <w:basedOn w:val="a7"/>
    <w:rsid w:val="00BE3338"/>
    <w:pPr>
      <w:ind w:left="720"/>
      <w:contextualSpacing/>
      <w:jc w:val="both"/>
    </w:pPr>
    <w:rPr>
      <w:rFonts w:eastAsia="Calibri"/>
    </w:rPr>
  </w:style>
  <w:style w:type="paragraph" w:customStyle="1" w:styleId="88">
    <w:name w:val="Без интервала8"/>
    <w:rsid w:val="00BE3338"/>
    <w:rPr>
      <w:rFonts w:ascii="Calibri" w:hAnsi="Calibri"/>
      <w:sz w:val="22"/>
      <w:szCs w:val="22"/>
      <w:lang w:eastAsia="en-US"/>
    </w:rPr>
  </w:style>
  <w:style w:type="paragraph" w:customStyle="1" w:styleId="98">
    <w:name w:val="Без интервала9"/>
    <w:rsid w:val="00BE3338"/>
    <w:rPr>
      <w:rFonts w:ascii="Calibri" w:eastAsia="Calibri" w:hAnsi="Calibri"/>
      <w:sz w:val="22"/>
      <w:szCs w:val="22"/>
      <w:lang w:eastAsia="en-US"/>
    </w:rPr>
  </w:style>
  <w:style w:type="character" w:customStyle="1" w:styleId="person-appointment-title">
    <w:name w:val="person-appointment-title"/>
    <w:rsid w:val="00BE3338"/>
  </w:style>
  <w:style w:type="paragraph" w:customStyle="1" w:styleId="103">
    <w:name w:val="Без интервала10"/>
    <w:rsid w:val="00BE3338"/>
    <w:rPr>
      <w:rFonts w:ascii="Calibri" w:hAnsi="Calibri"/>
      <w:sz w:val="22"/>
      <w:szCs w:val="22"/>
      <w:lang w:eastAsia="en-US"/>
    </w:rPr>
  </w:style>
  <w:style w:type="character" w:customStyle="1" w:styleId="215">
    <w:name w:val="Заголовок 2 Знак1"/>
    <w:aliases w:val="h2 Знак1,Gliederung2 Знак1,Gliederung Знак1,H2 Знак1,Indented Heading Знак1,H21 Знак1,H22 Знак1,Indented Heading1 Знак1,Indented Heading2 Знак1,Indented Heading3 Знак1,Indented Heading4 Знак1,H23 Знак1,H211 Знак1,H221 Знак1,H24 Знак"/>
    <w:semiHidden/>
    <w:rsid w:val="00BE3338"/>
    <w:rPr>
      <w:rFonts w:ascii="Cambria" w:eastAsia="Times New Roman" w:hAnsi="Cambria" w:cs="Times New Roman"/>
      <w:b/>
      <w:bCs/>
      <w:color w:val="4F81BD"/>
      <w:sz w:val="26"/>
      <w:szCs w:val="26"/>
    </w:rPr>
  </w:style>
  <w:style w:type="paragraph" w:customStyle="1" w:styleId="234">
    <w:name w:val="Абзац списка23"/>
    <w:basedOn w:val="a7"/>
    <w:uiPriority w:val="99"/>
    <w:rsid w:val="00BE3338"/>
    <w:pPr>
      <w:spacing w:after="200" w:line="276" w:lineRule="auto"/>
      <w:ind w:left="720"/>
    </w:pPr>
    <w:rPr>
      <w:rFonts w:ascii="Calibri" w:eastAsia="Calibri" w:hAnsi="Calibri"/>
      <w:sz w:val="22"/>
      <w:szCs w:val="22"/>
      <w:lang w:eastAsia="en-US"/>
    </w:rPr>
  </w:style>
  <w:style w:type="character" w:customStyle="1" w:styleId="1020">
    <w:name w:val="Знак Знак102"/>
    <w:locked/>
    <w:rsid w:val="00BE3338"/>
    <w:rPr>
      <w:sz w:val="24"/>
      <w:szCs w:val="24"/>
      <w:lang w:val="ru-RU" w:eastAsia="ru-RU" w:bidi="ar-SA"/>
    </w:rPr>
  </w:style>
  <w:style w:type="character" w:customStyle="1" w:styleId="182">
    <w:name w:val="Знак Знак182"/>
    <w:locked/>
    <w:rsid w:val="00BE3338"/>
    <w:rPr>
      <w:sz w:val="24"/>
      <w:szCs w:val="24"/>
      <w:lang w:val="ru-RU" w:eastAsia="ru-RU" w:bidi="ar-SA"/>
    </w:rPr>
  </w:style>
  <w:style w:type="character" w:customStyle="1" w:styleId="1420">
    <w:name w:val="Знак Знак142"/>
    <w:locked/>
    <w:rsid w:val="00BE3338"/>
    <w:rPr>
      <w:color w:val="000000"/>
      <w:spacing w:val="13"/>
      <w:sz w:val="22"/>
      <w:lang w:val="ru-RU" w:eastAsia="ru-RU"/>
    </w:rPr>
  </w:style>
  <w:style w:type="character" w:customStyle="1" w:styleId="171">
    <w:name w:val="Знак Знак171"/>
    <w:locked/>
    <w:rsid w:val="00BE3338"/>
    <w:rPr>
      <w:rFonts w:ascii="Times New Roman" w:hAnsi="Times New Roman" w:cs="Times New Roman" w:hint="default"/>
      <w:sz w:val="24"/>
      <w:szCs w:val="24"/>
      <w:lang w:val="ru-RU" w:eastAsia="ru-RU" w:bidi="ar-SA"/>
    </w:rPr>
  </w:style>
  <w:style w:type="character" w:customStyle="1" w:styleId="1510">
    <w:name w:val="Знак Знак151"/>
    <w:locked/>
    <w:rsid w:val="00BE3338"/>
    <w:rPr>
      <w:rFonts w:ascii="Times New Roman" w:hAnsi="Times New Roman" w:cs="Times New Roman" w:hint="default"/>
      <w:sz w:val="24"/>
      <w:szCs w:val="24"/>
      <w:lang w:val="ru-RU" w:eastAsia="ru-RU" w:bidi="ar-SA"/>
    </w:rPr>
  </w:style>
  <w:style w:type="character" w:customStyle="1" w:styleId="1116">
    <w:name w:val="Знак Знак111"/>
    <w:locked/>
    <w:rsid w:val="00BE3338"/>
    <w:rPr>
      <w:rFonts w:ascii="Tahoma" w:hAnsi="Tahoma" w:cs="Tahoma" w:hint="default"/>
      <w:sz w:val="16"/>
      <w:szCs w:val="16"/>
      <w:lang w:val="ru-RU" w:eastAsia="ru-RU" w:bidi="ar-SA"/>
    </w:rPr>
  </w:style>
  <w:style w:type="character" w:customStyle="1" w:styleId="201">
    <w:name w:val="Знак Знак201"/>
    <w:rsid w:val="00BE3338"/>
    <w:rPr>
      <w:b/>
      <w:bCs/>
      <w:sz w:val="28"/>
      <w:szCs w:val="24"/>
    </w:rPr>
  </w:style>
  <w:style w:type="character" w:customStyle="1" w:styleId="1910">
    <w:name w:val="Знак Знак191"/>
    <w:rsid w:val="00BE3338"/>
    <w:rPr>
      <w:rFonts w:ascii="Times New Roman" w:eastAsia="Times New Roman" w:hAnsi="Times New Roman" w:cs="Times New Roman" w:hint="default"/>
      <w:i/>
      <w:iCs w:val="0"/>
      <w:szCs w:val="20"/>
    </w:rPr>
  </w:style>
  <w:style w:type="character" w:customStyle="1" w:styleId="162">
    <w:name w:val="Знак Знак162"/>
    <w:rsid w:val="00BE3338"/>
    <w:rPr>
      <w:rFonts w:ascii="Times New Roman" w:eastAsia="Times New Roman" w:hAnsi="Times New Roman" w:cs="Times New Roman" w:hint="default"/>
      <w:sz w:val="24"/>
      <w:szCs w:val="24"/>
    </w:rPr>
  </w:style>
  <w:style w:type="character" w:customStyle="1" w:styleId="1ffff1">
    <w:name w:val="Знак Знак Знак1"/>
    <w:rsid w:val="00BE3338"/>
    <w:rPr>
      <w:rFonts w:ascii="Times New Roman" w:eastAsia="Times New Roman" w:hAnsi="Times New Roman" w:cs="Times New Roman" w:hint="default"/>
      <w:sz w:val="24"/>
      <w:szCs w:val="24"/>
    </w:rPr>
  </w:style>
  <w:style w:type="character" w:customStyle="1" w:styleId="1310">
    <w:name w:val="Знак Знак131"/>
    <w:rsid w:val="00BE3338"/>
    <w:rPr>
      <w:rFonts w:ascii="Times New Roman" w:eastAsia="Times New Roman" w:hAnsi="Times New Roman" w:cs="Times New Roman" w:hint="default"/>
      <w:sz w:val="20"/>
      <w:szCs w:val="20"/>
      <w:lang w:eastAsia="ru-RU"/>
    </w:rPr>
  </w:style>
  <w:style w:type="character" w:customStyle="1" w:styleId="1210">
    <w:name w:val="Знак Знак121"/>
    <w:rsid w:val="00BE3338"/>
    <w:rPr>
      <w:rFonts w:ascii="Courier New" w:eastAsia="Times New Roman" w:hAnsi="Courier New" w:cs="Times New Roman" w:hint="default"/>
      <w:sz w:val="20"/>
      <w:szCs w:val="20"/>
      <w:lang w:eastAsia="ru-RU"/>
    </w:rPr>
  </w:style>
  <w:style w:type="character" w:customStyle="1" w:styleId="711">
    <w:name w:val="Знак Знак71"/>
    <w:rsid w:val="00BE3338"/>
    <w:rPr>
      <w:rFonts w:ascii="Times New Roman" w:eastAsia="Times New Roman" w:hAnsi="Times New Roman" w:cs="Times New Roman" w:hint="default"/>
      <w:sz w:val="24"/>
      <w:szCs w:val="24"/>
      <w:lang w:eastAsia="ru-RU"/>
    </w:rPr>
  </w:style>
  <w:style w:type="character" w:customStyle="1" w:styleId="613">
    <w:name w:val="Знак Знак61"/>
    <w:rsid w:val="00BE3338"/>
    <w:rPr>
      <w:rFonts w:ascii="Arial" w:eastAsia="Times New Roman" w:hAnsi="Arial" w:cs="Arial" w:hint="default"/>
      <w:vanish/>
      <w:webHidden w:val="0"/>
      <w:sz w:val="16"/>
      <w:szCs w:val="16"/>
      <w:lang w:eastAsia="ru-RU"/>
      <w:specVanish w:val="0"/>
    </w:rPr>
  </w:style>
  <w:style w:type="character" w:customStyle="1" w:styleId="411">
    <w:name w:val="Знак Знак41"/>
    <w:rsid w:val="00BE3338"/>
    <w:rPr>
      <w:rFonts w:ascii="Times New Roman" w:eastAsia="Times New Roman" w:hAnsi="Times New Roman" w:cs="Times New Roman" w:hint="default"/>
      <w:sz w:val="24"/>
      <w:szCs w:val="24"/>
      <w:lang w:eastAsia="ru-RU"/>
    </w:rPr>
  </w:style>
  <w:style w:type="character" w:customStyle="1" w:styleId="2100">
    <w:name w:val="Знак Знак210"/>
    <w:rsid w:val="00BE3338"/>
    <w:rPr>
      <w:rFonts w:ascii="Times New Roman" w:eastAsia="Times New Roman" w:hAnsi="Times New Roman" w:cs="Times New Roman" w:hint="default"/>
      <w:sz w:val="24"/>
      <w:szCs w:val="20"/>
      <w:lang w:eastAsia="ru-RU"/>
    </w:rPr>
  </w:style>
  <w:style w:type="character" w:customStyle="1" w:styleId="271">
    <w:name w:val="Знак Знак271"/>
    <w:rsid w:val="00BE3338"/>
    <w:rPr>
      <w:lang w:val="ru-RU" w:eastAsia="ru-RU" w:bidi="ar-SA"/>
    </w:rPr>
  </w:style>
  <w:style w:type="character" w:customStyle="1" w:styleId="261">
    <w:name w:val="Знак Знак261"/>
    <w:locked/>
    <w:rsid w:val="00BE3338"/>
    <w:rPr>
      <w:sz w:val="24"/>
      <w:szCs w:val="24"/>
      <w:lang w:val="ru-RU" w:eastAsia="ru-RU" w:bidi="ar-SA"/>
    </w:rPr>
  </w:style>
  <w:style w:type="character" w:customStyle="1" w:styleId="251">
    <w:name w:val="Знак Знак251"/>
    <w:locked/>
    <w:rsid w:val="00BE3338"/>
    <w:rPr>
      <w:sz w:val="16"/>
      <w:szCs w:val="16"/>
      <w:lang w:val="ru-RU" w:eastAsia="ru-RU" w:bidi="ar-SA"/>
    </w:rPr>
  </w:style>
  <w:style w:type="character" w:customStyle="1" w:styleId="2210">
    <w:name w:val="Знак Знак221"/>
    <w:locked/>
    <w:rsid w:val="00BE3338"/>
    <w:rPr>
      <w:sz w:val="24"/>
      <w:szCs w:val="24"/>
    </w:rPr>
  </w:style>
  <w:style w:type="character" w:customStyle="1" w:styleId="291">
    <w:name w:val="Знак Знак291"/>
    <w:locked/>
    <w:rsid w:val="00BE3338"/>
    <w:rPr>
      <w:sz w:val="22"/>
      <w:lang w:val="ru-RU" w:eastAsia="ru-RU" w:bidi="ar-SA"/>
    </w:rPr>
  </w:style>
  <w:style w:type="character" w:customStyle="1" w:styleId="2410">
    <w:name w:val="Знак Знак241"/>
    <w:locked/>
    <w:rsid w:val="00BE3338"/>
    <w:rPr>
      <w:rFonts w:ascii="Tahoma" w:hAnsi="Tahoma" w:cs="Tahoma" w:hint="default"/>
      <w:lang w:val="ru-RU" w:eastAsia="ru-RU" w:bidi="ar-SA"/>
    </w:rPr>
  </w:style>
  <w:style w:type="character" w:customStyle="1" w:styleId="2110">
    <w:name w:val="Знак Знак211"/>
    <w:locked/>
    <w:rsid w:val="00BE3338"/>
    <w:rPr>
      <w:sz w:val="16"/>
      <w:szCs w:val="16"/>
    </w:rPr>
  </w:style>
  <w:style w:type="numbering" w:customStyle="1" w:styleId="1117">
    <w:name w:val="Нет списка111"/>
    <w:next w:val="aa"/>
    <w:uiPriority w:val="99"/>
    <w:semiHidden/>
    <w:unhideWhenUsed/>
    <w:rsid w:val="00BE3338"/>
  </w:style>
  <w:style w:type="numbering" w:customStyle="1" w:styleId="216">
    <w:name w:val="Нет списка21"/>
    <w:next w:val="aa"/>
    <w:uiPriority w:val="99"/>
    <w:semiHidden/>
    <w:unhideWhenUsed/>
    <w:rsid w:val="00BE3338"/>
  </w:style>
  <w:style w:type="character" w:customStyle="1" w:styleId="person-appointment-title1">
    <w:name w:val="person-appointment-title1"/>
    <w:rsid w:val="00BE3338"/>
    <w:rPr>
      <w:b/>
      <w:bCs/>
    </w:rPr>
  </w:style>
  <w:style w:type="paragraph" w:customStyle="1" w:styleId="FE424C04BE0343D89C932242135A4974">
    <w:name w:val="FE424C04BE0343D89C932242135A4974"/>
    <w:rsid w:val="00BE3338"/>
    <w:pPr>
      <w:spacing w:after="200" w:line="276" w:lineRule="auto"/>
    </w:pPr>
    <w:rPr>
      <w:rFonts w:ascii="Calibri" w:hAnsi="Calibri"/>
      <w:sz w:val="22"/>
      <w:szCs w:val="22"/>
    </w:rPr>
  </w:style>
  <w:style w:type="paragraph" w:customStyle="1" w:styleId="3ff3">
    <w:name w:val="Основной текст3"/>
    <w:basedOn w:val="a7"/>
    <w:rsid w:val="00BE3338"/>
    <w:pPr>
      <w:widowControl w:val="0"/>
      <w:shd w:val="clear" w:color="auto" w:fill="FFFFFF"/>
      <w:spacing w:before="240" w:line="274" w:lineRule="exact"/>
      <w:jc w:val="both"/>
    </w:pPr>
    <w:rPr>
      <w:color w:val="000000"/>
      <w:sz w:val="22"/>
      <w:szCs w:val="22"/>
    </w:rPr>
  </w:style>
  <w:style w:type="character" w:customStyle="1" w:styleId="skypepnhtextspan">
    <w:name w:val="skype_pnh_text_span"/>
    <w:rsid w:val="00BE3338"/>
  </w:style>
  <w:style w:type="paragraph" w:customStyle="1" w:styleId="41">
    <w:name w:val="Заголовок 4 АД"/>
    <w:basedOn w:val="a7"/>
    <w:rsid w:val="00BE3338"/>
    <w:pPr>
      <w:widowControl w:val="0"/>
      <w:numPr>
        <w:numId w:val="44"/>
      </w:numPr>
      <w:autoSpaceDE w:val="0"/>
      <w:autoSpaceDN w:val="0"/>
      <w:adjustRightInd w:val="0"/>
    </w:pPr>
    <w:rPr>
      <w:sz w:val="20"/>
      <w:szCs w:val="20"/>
    </w:rPr>
  </w:style>
  <w:style w:type="character" w:customStyle="1" w:styleId="2ff3">
    <w:name w:val="Основной текст (2)_"/>
    <w:link w:val="2ff2"/>
    <w:rsid w:val="00BE3338"/>
    <w:rPr>
      <w:rFonts w:ascii="Arial Unicode MS" w:eastAsia="Arial Unicode MS" w:hAnsi="Arial Unicode MS" w:cs="Arial Unicode MS"/>
      <w:color w:val="000000"/>
      <w:kern w:val="1"/>
      <w:sz w:val="24"/>
      <w:szCs w:val="24"/>
      <w:lang w:eastAsia="ar-SA"/>
    </w:rPr>
  </w:style>
  <w:style w:type="character" w:customStyle="1" w:styleId="5f1">
    <w:name w:val="Заголовок №5_"/>
    <w:link w:val="5f2"/>
    <w:rsid w:val="00BE3338"/>
    <w:rPr>
      <w:sz w:val="23"/>
      <w:szCs w:val="23"/>
      <w:shd w:val="clear" w:color="auto" w:fill="FFFFFF"/>
    </w:rPr>
  </w:style>
  <w:style w:type="character" w:customStyle="1" w:styleId="affffffffffc">
    <w:name w:val="Основной текст + Полужирный"/>
    <w:rsid w:val="00BE3338"/>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5f2">
    <w:name w:val="Заголовок №5"/>
    <w:basedOn w:val="a7"/>
    <w:link w:val="5f1"/>
    <w:rsid w:val="00BE3338"/>
    <w:pPr>
      <w:shd w:val="clear" w:color="auto" w:fill="FFFFFF"/>
      <w:spacing w:before="240" w:after="60" w:line="0" w:lineRule="atLeast"/>
      <w:jc w:val="both"/>
      <w:outlineLvl w:val="4"/>
    </w:pPr>
    <w:rPr>
      <w:sz w:val="23"/>
      <w:szCs w:val="23"/>
    </w:rPr>
  </w:style>
  <w:style w:type="table" w:customStyle="1" w:styleId="3ff4">
    <w:name w:val="Сетка таблицы3"/>
    <w:basedOn w:val="a9"/>
    <w:next w:val="affffff2"/>
    <w:locked/>
    <w:rsid w:val="00BE3338"/>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8">
    <w:name w:val="Сетка таблицы4"/>
    <w:basedOn w:val="a9"/>
    <w:next w:val="affffff2"/>
    <w:locked/>
    <w:rsid w:val="00BE3338"/>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e">
    <w:name w:val="Нет списка6"/>
    <w:next w:val="aa"/>
    <w:uiPriority w:val="99"/>
    <w:semiHidden/>
    <w:unhideWhenUsed/>
    <w:rsid w:val="00BE3338"/>
  </w:style>
  <w:style w:type="numbering" w:customStyle="1" w:styleId="128">
    <w:name w:val="Нет списка12"/>
    <w:next w:val="aa"/>
    <w:uiPriority w:val="99"/>
    <w:semiHidden/>
    <w:unhideWhenUsed/>
    <w:rsid w:val="00BE3338"/>
  </w:style>
  <w:style w:type="table" w:customStyle="1" w:styleId="5f3">
    <w:name w:val="Сетка таблицы5"/>
    <w:basedOn w:val="a9"/>
    <w:next w:val="affffff2"/>
    <w:rsid w:val="00BE3338"/>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
    <w:name w:val="Сетка таблицы6"/>
    <w:basedOn w:val="a9"/>
    <w:next w:val="affffff2"/>
    <w:uiPriority w:val="59"/>
    <w:rsid w:val="00BE33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a7"/>
    <w:rsid w:val="00BE3338"/>
    <w:pPr>
      <w:pBdr>
        <w:top w:val="single" w:sz="8"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5">
    <w:name w:val="xl105"/>
    <w:basedOn w:val="a7"/>
    <w:rsid w:val="00BE333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6">
    <w:name w:val="xl106"/>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07">
    <w:name w:val="xl107"/>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8">
    <w:name w:val="xl108"/>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9">
    <w:name w:val="xl109"/>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0">
    <w:name w:val="xl110"/>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1">
    <w:name w:val="xl111"/>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2">
    <w:name w:val="xl112"/>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3">
    <w:name w:val="xl113"/>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4">
    <w:name w:val="xl114"/>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5">
    <w:name w:val="xl115"/>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6">
    <w:name w:val="xl116"/>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7">
    <w:name w:val="xl117"/>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8">
    <w:name w:val="xl118"/>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8"/>
      <w:szCs w:val="28"/>
    </w:rPr>
  </w:style>
  <w:style w:type="numbering" w:customStyle="1" w:styleId="7b">
    <w:name w:val="Нет списка7"/>
    <w:next w:val="aa"/>
    <w:semiHidden/>
    <w:unhideWhenUsed/>
    <w:rsid w:val="00BE3338"/>
  </w:style>
  <w:style w:type="numbering" w:customStyle="1" w:styleId="138">
    <w:name w:val="Нет списка13"/>
    <w:next w:val="aa"/>
    <w:uiPriority w:val="99"/>
    <w:semiHidden/>
    <w:unhideWhenUsed/>
    <w:rsid w:val="00BE3338"/>
  </w:style>
  <w:style w:type="paragraph" w:customStyle="1" w:styleId="144">
    <w:name w:val="Обычный14"/>
    <w:rsid w:val="00BE3338"/>
    <w:pPr>
      <w:widowControl w:val="0"/>
      <w:ind w:firstLine="400"/>
      <w:jc w:val="both"/>
    </w:pPr>
    <w:rPr>
      <w:snapToGrid w:val="0"/>
      <w:sz w:val="24"/>
    </w:rPr>
  </w:style>
  <w:style w:type="paragraph" w:customStyle="1" w:styleId="145">
    <w:name w:val="Текст14"/>
    <w:basedOn w:val="a7"/>
    <w:rsid w:val="00BE3338"/>
    <w:pPr>
      <w:spacing w:line="360" w:lineRule="auto"/>
      <w:ind w:firstLine="720"/>
      <w:jc w:val="both"/>
    </w:pPr>
    <w:rPr>
      <w:sz w:val="28"/>
      <w:szCs w:val="20"/>
    </w:rPr>
  </w:style>
  <w:style w:type="table" w:customStyle="1" w:styleId="7c">
    <w:name w:val="Сетка таблицы7"/>
    <w:basedOn w:val="a9"/>
    <w:next w:val="affffff2"/>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KGK94">
    <w:name w:val="1KG=K94"/>
    <w:rsid w:val="00BE3338"/>
    <w:pPr>
      <w:ind w:firstLine="709"/>
      <w:jc w:val="center"/>
    </w:pPr>
    <w:rPr>
      <w:rFonts w:ascii="Arial" w:hAnsi="Arial"/>
      <w:sz w:val="24"/>
      <w:lang w:val="en-AU" w:eastAsia="en-US"/>
    </w:rPr>
  </w:style>
  <w:style w:type="paragraph" w:customStyle="1" w:styleId="1CharChar5">
    <w:name w:val="Знак1 Char Char5"/>
    <w:basedOn w:val="a7"/>
    <w:rsid w:val="00BE3338"/>
    <w:pPr>
      <w:spacing w:after="160" w:line="240" w:lineRule="exact"/>
      <w:ind w:firstLine="709"/>
      <w:jc w:val="center"/>
    </w:pPr>
    <w:rPr>
      <w:rFonts w:ascii="Tahoma" w:hAnsi="Tahoma"/>
      <w:sz w:val="20"/>
      <w:szCs w:val="20"/>
      <w:lang w:val="en-US" w:eastAsia="en-US"/>
    </w:rPr>
  </w:style>
  <w:style w:type="paragraph" w:customStyle="1" w:styleId="146">
    <w:name w:val="Знак Знак Знак Знак Знак Знак Знак Знак Знак Знак Знак Знак Знак Знак Знак Знак Знак Знак1 Знак4"/>
    <w:basedOn w:val="a7"/>
    <w:rsid w:val="00BE3338"/>
    <w:pPr>
      <w:spacing w:after="160" w:line="240" w:lineRule="exact"/>
      <w:ind w:firstLine="709"/>
      <w:jc w:val="center"/>
    </w:pPr>
    <w:rPr>
      <w:rFonts w:ascii="Verdana" w:hAnsi="Verdana"/>
      <w:lang w:val="en-US" w:eastAsia="en-US"/>
    </w:rPr>
  </w:style>
  <w:style w:type="paragraph" w:customStyle="1" w:styleId="CharCharCharChar4">
    <w:name w:val="Char Char Знак Знак Char Char Знак Знак Знак Знак Знак Знак4"/>
    <w:basedOn w:val="a7"/>
    <w:rsid w:val="00BE3338"/>
    <w:pPr>
      <w:spacing w:after="160" w:line="240" w:lineRule="exact"/>
      <w:ind w:firstLine="709"/>
      <w:jc w:val="center"/>
    </w:pPr>
    <w:rPr>
      <w:rFonts w:ascii="Tahoma" w:hAnsi="Tahoma"/>
      <w:sz w:val="20"/>
      <w:szCs w:val="20"/>
      <w:lang w:val="en-US" w:eastAsia="en-US"/>
    </w:rPr>
  </w:style>
  <w:style w:type="numbering" w:customStyle="1" w:styleId="1120">
    <w:name w:val="Нет списка112"/>
    <w:next w:val="aa"/>
    <w:uiPriority w:val="99"/>
    <w:semiHidden/>
    <w:unhideWhenUsed/>
    <w:rsid w:val="00BE3338"/>
  </w:style>
  <w:style w:type="paragraph" w:customStyle="1" w:styleId="217">
    <w:name w:val="Без интервала21"/>
    <w:rsid w:val="00BE3338"/>
    <w:rPr>
      <w:rFonts w:eastAsia="Calibri"/>
      <w:sz w:val="24"/>
      <w:szCs w:val="24"/>
    </w:rPr>
  </w:style>
  <w:style w:type="character" w:customStyle="1" w:styleId="1ffff2">
    <w:name w:val="Основной текст с отступом Знак1"/>
    <w:uiPriority w:val="99"/>
    <w:rsid w:val="00BE3338"/>
    <w:rPr>
      <w:rFonts w:ascii="Times New Roman" w:eastAsia="Times New Roman" w:hAnsi="Times New Roman"/>
      <w:sz w:val="28"/>
      <w:szCs w:val="24"/>
    </w:rPr>
  </w:style>
  <w:style w:type="numbering" w:customStyle="1" w:styleId="11110">
    <w:name w:val="Нет списка1111"/>
    <w:next w:val="aa"/>
    <w:semiHidden/>
    <w:unhideWhenUsed/>
    <w:rsid w:val="00BE3338"/>
  </w:style>
  <w:style w:type="numbering" w:customStyle="1" w:styleId="228">
    <w:name w:val="Нет списка22"/>
    <w:next w:val="aa"/>
    <w:uiPriority w:val="99"/>
    <w:semiHidden/>
    <w:unhideWhenUsed/>
    <w:rsid w:val="00BE3338"/>
  </w:style>
  <w:style w:type="numbering" w:customStyle="1" w:styleId="316">
    <w:name w:val="Нет списка31"/>
    <w:next w:val="aa"/>
    <w:uiPriority w:val="99"/>
    <w:semiHidden/>
    <w:unhideWhenUsed/>
    <w:rsid w:val="00BE3338"/>
  </w:style>
  <w:style w:type="table" w:customStyle="1" w:styleId="11f5">
    <w:name w:val="Сетка таблицы11"/>
    <w:basedOn w:val="a9"/>
    <w:next w:val="affffff2"/>
    <w:uiPriority w:val="99"/>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40">
    <w:name w:val="Знак Знак94"/>
    <w:locked/>
    <w:rsid w:val="00BE3338"/>
    <w:rPr>
      <w:sz w:val="24"/>
      <w:szCs w:val="24"/>
      <w:lang w:val="ru-RU" w:eastAsia="ru-RU" w:bidi="ar-SA"/>
    </w:rPr>
  </w:style>
  <w:style w:type="paragraph" w:customStyle="1" w:styleId="7d">
    <w:name w:val="Знак Знак Знак Знак Знак Знак Знак Знак Знак Знак7"/>
    <w:basedOn w:val="a7"/>
    <w:rsid w:val="00BE3338"/>
    <w:pPr>
      <w:spacing w:after="160" w:line="240" w:lineRule="exact"/>
      <w:ind w:firstLine="709"/>
      <w:jc w:val="center"/>
    </w:pPr>
    <w:rPr>
      <w:rFonts w:ascii="Verdana" w:hAnsi="Verdana"/>
      <w:sz w:val="20"/>
      <w:szCs w:val="20"/>
      <w:lang w:val="en-US" w:eastAsia="en-US"/>
    </w:rPr>
  </w:style>
  <w:style w:type="character" w:customStyle="1" w:styleId="2320">
    <w:name w:val="Знак Знак232"/>
    <w:locked/>
    <w:rsid w:val="00BE3338"/>
    <w:rPr>
      <w:sz w:val="24"/>
      <w:szCs w:val="24"/>
      <w:lang w:val="ru-RU" w:eastAsia="ru-RU" w:bidi="ar-SA"/>
    </w:rPr>
  </w:style>
  <w:style w:type="table" w:customStyle="1" w:styleId="-111">
    <w:name w:val="Таблица-список 111"/>
    <w:basedOn w:val="a9"/>
    <w:next w:val="-10"/>
    <w:uiPriority w:val="99"/>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1">
    <w:name w:val="1 / 1.1 / 1.1.1111"/>
    <w:basedOn w:val="aa"/>
    <w:next w:val="111111"/>
    <w:rsid w:val="00BE3338"/>
  </w:style>
  <w:style w:type="numbering" w:customStyle="1" w:styleId="412">
    <w:name w:val="Нет списка41"/>
    <w:next w:val="aa"/>
    <w:uiPriority w:val="99"/>
    <w:semiHidden/>
    <w:unhideWhenUsed/>
    <w:rsid w:val="00BE3338"/>
  </w:style>
  <w:style w:type="numbering" w:customStyle="1" w:styleId="1111">
    <w:name w:val="Текущий список1111"/>
    <w:rsid w:val="00BE3338"/>
    <w:pPr>
      <w:numPr>
        <w:numId w:val="49"/>
      </w:numPr>
    </w:pPr>
  </w:style>
  <w:style w:type="numbering" w:customStyle="1" w:styleId="511">
    <w:name w:val="Нет списка51"/>
    <w:next w:val="aa"/>
    <w:uiPriority w:val="99"/>
    <w:semiHidden/>
    <w:unhideWhenUsed/>
    <w:rsid w:val="00BE3338"/>
  </w:style>
  <w:style w:type="table" w:customStyle="1" w:styleId="218">
    <w:name w:val="Сетка таблицы21"/>
    <w:basedOn w:val="a9"/>
    <w:next w:val="affffff2"/>
    <w:uiPriority w:val="99"/>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
    <w:next w:val="aa"/>
    <w:uiPriority w:val="99"/>
    <w:semiHidden/>
    <w:unhideWhenUsed/>
    <w:rsid w:val="00BE3338"/>
  </w:style>
  <w:style w:type="numbering" w:customStyle="1" w:styleId="89">
    <w:name w:val="Нет списка8"/>
    <w:next w:val="aa"/>
    <w:uiPriority w:val="99"/>
    <w:semiHidden/>
    <w:unhideWhenUsed/>
    <w:rsid w:val="00BE3338"/>
  </w:style>
  <w:style w:type="table" w:customStyle="1" w:styleId="8a">
    <w:name w:val="Сетка таблицы8"/>
    <w:basedOn w:val="a9"/>
    <w:next w:val="affffff2"/>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Текущий список15"/>
    <w:rsid w:val="00BE3338"/>
  </w:style>
  <w:style w:type="numbering" w:customStyle="1" w:styleId="147">
    <w:name w:val="Нет списка14"/>
    <w:next w:val="aa"/>
    <w:uiPriority w:val="99"/>
    <w:semiHidden/>
    <w:unhideWhenUsed/>
    <w:rsid w:val="00BE3338"/>
  </w:style>
  <w:style w:type="table" w:customStyle="1" w:styleId="-15">
    <w:name w:val="Таблица-список 15"/>
    <w:basedOn w:val="a9"/>
    <w:next w:val="-10"/>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0">
    <w:name w:val="Нет списка113"/>
    <w:next w:val="aa"/>
    <w:uiPriority w:val="99"/>
    <w:semiHidden/>
    <w:unhideWhenUsed/>
    <w:rsid w:val="00BE3338"/>
  </w:style>
  <w:style w:type="numbering" w:customStyle="1" w:styleId="235">
    <w:name w:val="Нет списка23"/>
    <w:next w:val="aa"/>
    <w:uiPriority w:val="99"/>
    <w:semiHidden/>
    <w:unhideWhenUsed/>
    <w:rsid w:val="00BE3338"/>
  </w:style>
  <w:style w:type="numbering" w:customStyle="1" w:styleId="320">
    <w:name w:val="Нет списка32"/>
    <w:next w:val="aa"/>
    <w:uiPriority w:val="99"/>
    <w:semiHidden/>
    <w:unhideWhenUsed/>
    <w:rsid w:val="00BE3338"/>
  </w:style>
  <w:style w:type="table" w:customStyle="1" w:styleId="129">
    <w:name w:val="Сетка таблицы12"/>
    <w:basedOn w:val="a9"/>
    <w:next w:val="affffff2"/>
    <w:uiPriority w:val="99"/>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1 / 1.1 / 1.1.113"/>
    <w:basedOn w:val="aa"/>
    <w:next w:val="111111"/>
    <w:rsid w:val="00BE3338"/>
  </w:style>
  <w:style w:type="table" w:customStyle="1" w:styleId="-112">
    <w:name w:val="Таблица-список 112"/>
    <w:basedOn w:val="a9"/>
    <w:next w:val="-10"/>
    <w:uiPriority w:val="99"/>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2">
    <w:name w:val="1 / 1.1 / 1.1.1112"/>
    <w:basedOn w:val="aa"/>
    <w:next w:val="111111"/>
    <w:rsid w:val="00BE3338"/>
  </w:style>
  <w:style w:type="numbering" w:customStyle="1" w:styleId="420">
    <w:name w:val="Нет списка42"/>
    <w:next w:val="aa"/>
    <w:uiPriority w:val="99"/>
    <w:semiHidden/>
    <w:unhideWhenUsed/>
    <w:rsid w:val="00BE3338"/>
  </w:style>
  <w:style w:type="numbering" w:customStyle="1" w:styleId="1211">
    <w:name w:val="Текущий список121"/>
    <w:rsid w:val="00BE3338"/>
  </w:style>
  <w:style w:type="numbering" w:customStyle="1" w:styleId="11111123">
    <w:name w:val="1 / 1.1 / 1.1.123"/>
    <w:basedOn w:val="aa"/>
    <w:next w:val="111111"/>
    <w:rsid w:val="00BE3338"/>
  </w:style>
  <w:style w:type="table" w:customStyle="1" w:styleId="-121">
    <w:name w:val="Таблица-список 121"/>
    <w:basedOn w:val="a9"/>
    <w:next w:val="-10"/>
    <w:uiPriority w:val="99"/>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11">
    <w:name w:val="Текущий список131"/>
    <w:rsid w:val="00BE3338"/>
  </w:style>
  <w:style w:type="numbering" w:customStyle="1" w:styleId="11111131">
    <w:name w:val="1 / 1.1 / 1.1.131"/>
    <w:basedOn w:val="aa"/>
    <w:next w:val="111111"/>
    <w:rsid w:val="00BE3338"/>
  </w:style>
  <w:style w:type="table" w:customStyle="1" w:styleId="-131">
    <w:name w:val="Таблица-список 131"/>
    <w:basedOn w:val="a9"/>
    <w:next w:val="-10"/>
    <w:uiPriority w:val="99"/>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1">
    <w:name w:val="1 / 1.1 / 1.1.1121"/>
    <w:basedOn w:val="aa"/>
    <w:next w:val="111111"/>
    <w:rsid w:val="00BE3338"/>
  </w:style>
  <w:style w:type="numbering" w:customStyle="1" w:styleId="1112">
    <w:name w:val="Текущий список1112"/>
    <w:rsid w:val="00BE3338"/>
    <w:pPr>
      <w:numPr>
        <w:numId w:val="45"/>
      </w:numPr>
    </w:pPr>
  </w:style>
  <w:style w:type="numbering" w:customStyle="1" w:styleId="111111221">
    <w:name w:val="1 / 1.1 / 1.1.1221"/>
    <w:basedOn w:val="aa"/>
    <w:next w:val="111111"/>
    <w:rsid w:val="00BE3338"/>
  </w:style>
  <w:style w:type="numbering" w:customStyle="1" w:styleId="520">
    <w:name w:val="Нет списка52"/>
    <w:next w:val="aa"/>
    <w:uiPriority w:val="99"/>
    <w:semiHidden/>
    <w:unhideWhenUsed/>
    <w:rsid w:val="00BE3338"/>
  </w:style>
  <w:style w:type="table" w:customStyle="1" w:styleId="229">
    <w:name w:val="Сетка таблицы22"/>
    <w:basedOn w:val="a9"/>
    <w:next w:val="affffff2"/>
    <w:uiPriority w:val="99"/>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Текущий список141"/>
    <w:rsid w:val="00BE3338"/>
  </w:style>
  <w:style w:type="numbering" w:customStyle="1" w:styleId="11111141">
    <w:name w:val="1 / 1.1 / 1.1.141"/>
    <w:basedOn w:val="aa"/>
    <w:next w:val="111111"/>
    <w:rsid w:val="00BE3338"/>
  </w:style>
  <w:style w:type="table" w:customStyle="1" w:styleId="-141">
    <w:name w:val="Таблица-список 141"/>
    <w:basedOn w:val="a9"/>
    <w:next w:val="-10"/>
    <w:uiPriority w:val="99"/>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22">
    <w:name w:val="Нет списка62"/>
    <w:next w:val="aa"/>
    <w:uiPriority w:val="99"/>
    <w:semiHidden/>
    <w:unhideWhenUsed/>
    <w:rsid w:val="00BE3338"/>
  </w:style>
  <w:style w:type="numbering" w:customStyle="1" w:styleId="11120">
    <w:name w:val="Нет списка1112"/>
    <w:next w:val="aa"/>
    <w:semiHidden/>
    <w:unhideWhenUsed/>
    <w:rsid w:val="00BE3338"/>
  </w:style>
  <w:style w:type="numbering" w:customStyle="1" w:styleId="99">
    <w:name w:val="Нет списка9"/>
    <w:next w:val="aa"/>
    <w:uiPriority w:val="99"/>
    <w:semiHidden/>
    <w:unhideWhenUsed/>
    <w:rsid w:val="00BE3338"/>
  </w:style>
  <w:style w:type="table" w:customStyle="1" w:styleId="9a">
    <w:name w:val="Сетка таблицы9"/>
    <w:basedOn w:val="a9"/>
    <w:next w:val="affffff2"/>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Текущий список16"/>
    <w:rsid w:val="00BE3338"/>
  </w:style>
  <w:style w:type="numbering" w:customStyle="1" w:styleId="1111116">
    <w:name w:val="1 / 1.1 / 1.1.16"/>
    <w:basedOn w:val="aa"/>
    <w:next w:val="111111"/>
    <w:rsid w:val="00BE3338"/>
    <w:pPr>
      <w:numPr>
        <w:numId w:val="20"/>
      </w:numPr>
    </w:pPr>
  </w:style>
  <w:style w:type="numbering" w:customStyle="1" w:styleId="153">
    <w:name w:val="Нет списка15"/>
    <w:next w:val="aa"/>
    <w:uiPriority w:val="99"/>
    <w:semiHidden/>
    <w:unhideWhenUsed/>
    <w:rsid w:val="00BE3338"/>
  </w:style>
  <w:style w:type="table" w:customStyle="1" w:styleId="-16">
    <w:name w:val="Таблица-список 16"/>
    <w:basedOn w:val="a9"/>
    <w:next w:val="-10"/>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0">
    <w:name w:val="Нет списка114"/>
    <w:next w:val="aa"/>
    <w:uiPriority w:val="99"/>
    <w:semiHidden/>
    <w:unhideWhenUsed/>
    <w:rsid w:val="00BE3338"/>
  </w:style>
  <w:style w:type="numbering" w:customStyle="1" w:styleId="242">
    <w:name w:val="Нет списка24"/>
    <w:next w:val="aa"/>
    <w:uiPriority w:val="99"/>
    <w:semiHidden/>
    <w:unhideWhenUsed/>
    <w:rsid w:val="00BE3338"/>
  </w:style>
  <w:style w:type="numbering" w:customStyle="1" w:styleId="330">
    <w:name w:val="Нет списка33"/>
    <w:next w:val="aa"/>
    <w:uiPriority w:val="99"/>
    <w:semiHidden/>
    <w:unhideWhenUsed/>
    <w:rsid w:val="00BE3338"/>
  </w:style>
  <w:style w:type="table" w:customStyle="1" w:styleId="139">
    <w:name w:val="Сетка таблицы13"/>
    <w:basedOn w:val="a9"/>
    <w:next w:val="affffff2"/>
    <w:uiPriority w:val="99"/>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Текущий список113"/>
    <w:rsid w:val="00BE3338"/>
    <w:pPr>
      <w:numPr>
        <w:numId w:val="48"/>
      </w:numPr>
    </w:pPr>
  </w:style>
  <w:style w:type="numbering" w:customStyle="1" w:styleId="11111114">
    <w:name w:val="1 / 1.1 / 1.1.114"/>
    <w:basedOn w:val="aa"/>
    <w:next w:val="111111"/>
    <w:rsid w:val="00BE3338"/>
    <w:pPr>
      <w:numPr>
        <w:numId w:val="14"/>
      </w:numPr>
    </w:pPr>
  </w:style>
  <w:style w:type="table" w:customStyle="1" w:styleId="-113">
    <w:name w:val="Таблица-список 113"/>
    <w:basedOn w:val="a9"/>
    <w:next w:val="-10"/>
    <w:uiPriority w:val="99"/>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3">
    <w:name w:val="1 / 1.1 / 1.1.1113"/>
    <w:basedOn w:val="aa"/>
    <w:next w:val="111111"/>
    <w:rsid w:val="00BE3338"/>
  </w:style>
  <w:style w:type="numbering" w:customStyle="1" w:styleId="430">
    <w:name w:val="Нет списка43"/>
    <w:next w:val="aa"/>
    <w:uiPriority w:val="99"/>
    <w:semiHidden/>
    <w:unhideWhenUsed/>
    <w:rsid w:val="00BE3338"/>
  </w:style>
  <w:style w:type="numbering" w:customStyle="1" w:styleId="1220">
    <w:name w:val="Текущий список122"/>
    <w:rsid w:val="00BE3338"/>
  </w:style>
  <w:style w:type="numbering" w:customStyle="1" w:styleId="11111124">
    <w:name w:val="1 / 1.1 / 1.1.124"/>
    <w:basedOn w:val="aa"/>
    <w:next w:val="111111"/>
    <w:rsid w:val="00BE3338"/>
  </w:style>
  <w:style w:type="table" w:customStyle="1" w:styleId="-122">
    <w:name w:val="Таблица-список 122"/>
    <w:basedOn w:val="a9"/>
    <w:next w:val="-10"/>
    <w:uiPriority w:val="99"/>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20">
    <w:name w:val="Текущий список132"/>
    <w:rsid w:val="00BE3338"/>
  </w:style>
  <w:style w:type="numbering" w:customStyle="1" w:styleId="11111132">
    <w:name w:val="1 / 1.1 / 1.1.132"/>
    <w:basedOn w:val="aa"/>
    <w:next w:val="111111"/>
    <w:rsid w:val="00BE3338"/>
    <w:pPr>
      <w:numPr>
        <w:numId w:val="9"/>
      </w:numPr>
    </w:pPr>
  </w:style>
  <w:style w:type="table" w:customStyle="1" w:styleId="-132">
    <w:name w:val="Таблица-список 132"/>
    <w:basedOn w:val="a9"/>
    <w:next w:val="-10"/>
    <w:uiPriority w:val="99"/>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2">
    <w:name w:val="1 / 1.1 / 1.1.1122"/>
    <w:basedOn w:val="aa"/>
    <w:next w:val="111111"/>
    <w:rsid w:val="00BE3338"/>
  </w:style>
  <w:style w:type="numbering" w:customStyle="1" w:styleId="1113">
    <w:name w:val="Текущий список1113"/>
    <w:rsid w:val="00BE3338"/>
    <w:pPr>
      <w:numPr>
        <w:numId w:val="29"/>
      </w:numPr>
    </w:pPr>
  </w:style>
  <w:style w:type="numbering" w:customStyle="1" w:styleId="111111222">
    <w:name w:val="1 / 1.1 / 1.1.1222"/>
    <w:basedOn w:val="aa"/>
    <w:next w:val="111111"/>
    <w:rsid w:val="00BE3338"/>
  </w:style>
  <w:style w:type="numbering" w:customStyle="1" w:styleId="530">
    <w:name w:val="Нет списка53"/>
    <w:next w:val="aa"/>
    <w:uiPriority w:val="99"/>
    <w:semiHidden/>
    <w:unhideWhenUsed/>
    <w:rsid w:val="00BE3338"/>
  </w:style>
  <w:style w:type="table" w:customStyle="1" w:styleId="236">
    <w:name w:val="Сетка таблицы23"/>
    <w:basedOn w:val="a9"/>
    <w:next w:val="affffff2"/>
    <w:uiPriority w:val="99"/>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Текущий список142"/>
    <w:rsid w:val="00BE3338"/>
  </w:style>
  <w:style w:type="numbering" w:customStyle="1" w:styleId="11111142">
    <w:name w:val="1 / 1.1 / 1.1.142"/>
    <w:basedOn w:val="aa"/>
    <w:next w:val="111111"/>
    <w:rsid w:val="00BE3338"/>
  </w:style>
  <w:style w:type="table" w:customStyle="1" w:styleId="-142">
    <w:name w:val="Таблица-список 142"/>
    <w:basedOn w:val="a9"/>
    <w:next w:val="-10"/>
    <w:uiPriority w:val="99"/>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30">
    <w:name w:val="Нет списка63"/>
    <w:next w:val="aa"/>
    <w:uiPriority w:val="99"/>
    <w:semiHidden/>
    <w:unhideWhenUsed/>
    <w:rsid w:val="00BE3338"/>
  </w:style>
  <w:style w:type="numbering" w:customStyle="1" w:styleId="11130">
    <w:name w:val="Нет списка1113"/>
    <w:next w:val="aa"/>
    <w:semiHidden/>
    <w:unhideWhenUsed/>
    <w:rsid w:val="00BE3338"/>
  </w:style>
  <w:style w:type="character" w:customStyle="1" w:styleId="n-product-specname-inner">
    <w:name w:val="n-product-spec__name-inner"/>
    <w:rsid w:val="00BE3338"/>
  </w:style>
  <w:style w:type="character" w:customStyle="1" w:styleId="ptbrand3">
    <w:name w:val="ptbrand3"/>
    <w:rsid w:val="00BE3338"/>
  </w:style>
  <w:style w:type="character" w:customStyle="1" w:styleId="isbn">
    <w:name w:val="isbn"/>
    <w:rsid w:val="00BE3338"/>
  </w:style>
  <w:style w:type="character" w:customStyle="1" w:styleId="a-size-medium1">
    <w:name w:val="a-size-medium1"/>
    <w:rsid w:val="00BE3338"/>
    <w:rPr>
      <w:rFonts w:ascii="Arial" w:hAnsi="Arial" w:cs="Arial" w:hint="default"/>
    </w:rPr>
  </w:style>
  <w:style w:type="table" w:customStyle="1" w:styleId="104">
    <w:name w:val="Сетка таблицы10"/>
    <w:basedOn w:val="a9"/>
    <w:next w:val="affffff2"/>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Текущий список17"/>
    <w:rsid w:val="00BE3338"/>
    <w:pPr>
      <w:numPr>
        <w:numId w:val="16"/>
      </w:numPr>
    </w:pPr>
  </w:style>
  <w:style w:type="numbering" w:customStyle="1" w:styleId="1111117">
    <w:name w:val="1 / 1.1 / 1.1.17"/>
    <w:basedOn w:val="aa"/>
    <w:next w:val="111111"/>
    <w:rsid w:val="00BE3338"/>
    <w:pPr>
      <w:numPr>
        <w:numId w:val="43"/>
      </w:numPr>
    </w:pPr>
  </w:style>
  <w:style w:type="table" w:customStyle="1" w:styleId="-17">
    <w:name w:val="Таблица-список 17"/>
    <w:basedOn w:val="a9"/>
    <w:next w:val="-10"/>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
    <w:name w:val="Текущий список114"/>
    <w:rsid w:val="00BE3338"/>
    <w:pPr>
      <w:numPr>
        <w:numId w:val="34"/>
      </w:numPr>
    </w:pPr>
  </w:style>
  <w:style w:type="numbering" w:customStyle="1" w:styleId="11111115">
    <w:name w:val="1 / 1.1 / 1.1.115"/>
    <w:basedOn w:val="aa"/>
    <w:next w:val="111111"/>
    <w:rsid w:val="00BE3338"/>
    <w:pPr>
      <w:numPr>
        <w:numId w:val="12"/>
      </w:numPr>
    </w:pPr>
  </w:style>
  <w:style w:type="numbering" w:customStyle="1" w:styleId="111111114">
    <w:name w:val="1 / 1.1 / 1.1.1114"/>
    <w:basedOn w:val="aa"/>
    <w:next w:val="111111"/>
    <w:rsid w:val="00BE3338"/>
    <w:pPr>
      <w:numPr>
        <w:numId w:val="41"/>
      </w:numPr>
    </w:pPr>
  </w:style>
  <w:style w:type="numbering" w:customStyle="1" w:styleId="1230">
    <w:name w:val="Текущий список123"/>
    <w:rsid w:val="00BE3338"/>
  </w:style>
  <w:style w:type="numbering" w:customStyle="1" w:styleId="11111125">
    <w:name w:val="1 / 1.1 / 1.1.125"/>
    <w:basedOn w:val="aa"/>
    <w:next w:val="111111"/>
    <w:rsid w:val="00BE3338"/>
  </w:style>
  <w:style w:type="numbering" w:customStyle="1" w:styleId="133">
    <w:name w:val="Текущий список133"/>
    <w:rsid w:val="00BE3338"/>
    <w:pPr>
      <w:numPr>
        <w:numId w:val="5"/>
      </w:numPr>
    </w:pPr>
  </w:style>
  <w:style w:type="numbering" w:customStyle="1" w:styleId="11111133">
    <w:name w:val="1 / 1.1 / 1.1.133"/>
    <w:basedOn w:val="aa"/>
    <w:next w:val="111111"/>
    <w:rsid w:val="00BE3338"/>
    <w:pPr>
      <w:numPr>
        <w:numId w:val="7"/>
      </w:numPr>
    </w:pPr>
  </w:style>
  <w:style w:type="numbering" w:customStyle="1" w:styleId="1114">
    <w:name w:val="Текущий список1114"/>
    <w:rsid w:val="00BE3338"/>
    <w:pPr>
      <w:numPr>
        <w:numId w:val="32"/>
      </w:numPr>
    </w:pPr>
  </w:style>
  <w:style w:type="numbering" w:customStyle="1" w:styleId="111111223">
    <w:name w:val="1 / 1.1 / 1.1.1223"/>
    <w:basedOn w:val="aa"/>
    <w:next w:val="111111"/>
    <w:rsid w:val="00BE3338"/>
    <w:pPr>
      <w:numPr>
        <w:numId w:val="39"/>
      </w:numPr>
    </w:pPr>
  </w:style>
  <w:style w:type="numbering" w:customStyle="1" w:styleId="143">
    <w:name w:val="Текущий список143"/>
    <w:rsid w:val="00BE3338"/>
    <w:pPr>
      <w:numPr>
        <w:numId w:val="40"/>
      </w:numPr>
    </w:pPr>
  </w:style>
  <w:style w:type="numbering" w:customStyle="1" w:styleId="11111143">
    <w:name w:val="1 / 1.1 / 1.1.143"/>
    <w:basedOn w:val="aa"/>
    <w:next w:val="111111"/>
    <w:rsid w:val="00BE3338"/>
    <w:pPr>
      <w:numPr>
        <w:numId w:val="42"/>
      </w:numPr>
    </w:pPr>
  </w:style>
  <w:style w:type="table" w:customStyle="1" w:styleId="317">
    <w:name w:val="Сетка таблицы31"/>
    <w:basedOn w:val="a9"/>
    <w:next w:val="affffff2"/>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5">
    <w:name w:val="1 / 1.1 / 1.1.1215"/>
    <w:basedOn w:val="aa"/>
    <w:next w:val="111111"/>
    <w:rsid w:val="00BE3338"/>
  </w:style>
  <w:style w:type="paragraph" w:customStyle="1" w:styleId="5f4">
    <w:name w:val="Знак Знак5 Знак Знак Знак Знак"/>
    <w:basedOn w:val="a7"/>
    <w:rsid w:val="00BE3338"/>
    <w:pPr>
      <w:spacing w:after="160" w:line="240" w:lineRule="exact"/>
    </w:pPr>
    <w:rPr>
      <w:rFonts w:ascii="Tahoma" w:hAnsi="Tahoma"/>
      <w:sz w:val="20"/>
      <w:szCs w:val="20"/>
      <w:lang w:val="en-US" w:eastAsia="en-US"/>
    </w:rPr>
  </w:style>
  <w:style w:type="paragraph" w:customStyle="1" w:styleId="5f5">
    <w:name w:val="Текст5"/>
    <w:basedOn w:val="a7"/>
    <w:rsid w:val="00BE3338"/>
    <w:pPr>
      <w:spacing w:line="360" w:lineRule="auto"/>
      <w:ind w:firstLine="720"/>
      <w:jc w:val="both"/>
    </w:pPr>
    <w:rPr>
      <w:sz w:val="28"/>
      <w:szCs w:val="20"/>
    </w:rPr>
  </w:style>
  <w:style w:type="paragraph" w:customStyle="1" w:styleId="5f6">
    <w:name w:val="Обычный5"/>
    <w:rsid w:val="00BE3338"/>
    <w:pPr>
      <w:widowControl w:val="0"/>
      <w:ind w:firstLine="400"/>
      <w:jc w:val="both"/>
    </w:pPr>
    <w:rPr>
      <w:snapToGrid w:val="0"/>
      <w:sz w:val="24"/>
    </w:rPr>
  </w:style>
  <w:style w:type="paragraph" w:customStyle="1" w:styleId="6f0">
    <w:name w:val="Рецензия6"/>
    <w:hidden/>
    <w:semiHidden/>
    <w:rsid w:val="00BE3338"/>
    <w:rPr>
      <w:sz w:val="24"/>
      <w:lang w:val="en-US" w:eastAsia="en-US"/>
    </w:rPr>
  </w:style>
  <w:style w:type="character" w:customStyle="1" w:styleId="4f9">
    <w:name w:val="Основной текст (4)_"/>
    <w:link w:val="4fa"/>
    <w:locked/>
    <w:rsid w:val="000617B0"/>
    <w:rPr>
      <w:sz w:val="22"/>
      <w:szCs w:val="22"/>
      <w:shd w:val="clear" w:color="auto" w:fill="FFFFFF"/>
    </w:rPr>
  </w:style>
  <w:style w:type="paragraph" w:customStyle="1" w:styleId="4fa">
    <w:name w:val="Основной текст (4)"/>
    <w:basedOn w:val="a7"/>
    <w:link w:val="4f9"/>
    <w:rsid w:val="000617B0"/>
    <w:pPr>
      <w:shd w:val="clear" w:color="auto" w:fill="FFFFFF"/>
      <w:spacing w:before="5400" w:after="180" w:line="240" w:lineRule="atLeast"/>
    </w:pPr>
    <w:rPr>
      <w:sz w:val="22"/>
      <w:szCs w:val="22"/>
    </w:rPr>
  </w:style>
  <w:style w:type="character" w:customStyle="1" w:styleId="affffffffffd">
    <w:name w:val="Колонтитул + Курсив"/>
    <w:uiPriority w:val="99"/>
    <w:rsid w:val="00021659"/>
    <w:rPr>
      <w:i/>
      <w:iCs/>
      <w:spacing w:val="0"/>
    </w:rPr>
  </w:style>
  <w:style w:type="character" w:customStyle="1" w:styleId="3ff5">
    <w:name w:val="Заголовок №3_"/>
    <w:link w:val="318"/>
    <w:locked/>
    <w:rsid w:val="00021659"/>
    <w:rPr>
      <w:b/>
      <w:bCs/>
      <w:sz w:val="30"/>
      <w:szCs w:val="30"/>
      <w:shd w:val="clear" w:color="auto" w:fill="FFFFFF"/>
    </w:rPr>
  </w:style>
  <w:style w:type="character" w:customStyle="1" w:styleId="4fb">
    <w:name w:val="Заголовок №4_"/>
    <w:link w:val="4fc"/>
    <w:uiPriority w:val="99"/>
    <w:locked/>
    <w:rsid w:val="00021659"/>
    <w:rPr>
      <w:b/>
      <w:bCs/>
      <w:sz w:val="26"/>
      <w:szCs w:val="26"/>
      <w:shd w:val="clear" w:color="auto" w:fill="FFFFFF"/>
    </w:rPr>
  </w:style>
  <w:style w:type="character" w:customStyle="1" w:styleId="13a">
    <w:name w:val="Основной текст (13)_"/>
    <w:uiPriority w:val="99"/>
    <w:locked/>
    <w:rsid w:val="00021659"/>
    <w:rPr>
      <w:sz w:val="16"/>
      <w:szCs w:val="16"/>
      <w:shd w:val="clear" w:color="auto" w:fill="FFFFFF"/>
    </w:rPr>
  </w:style>
  <w:style w:type="character" w:customStyle="1" w:styleId="42pt4">
    <w:name w:val="Заголовок №4 + Интервал 2 pt4"/>
    <w:uiPriority w:val="99"/>
    <w:rsid w:val="00021659"/>
    <w:rPr>
      <w:b/>
      <w:bCs/>
      <w:spacing w:val="40"/>
      <w:sz w:val="26"/>
      <w:szCs w:val="26"/>
    </w:rPr>
  </w:style>
  <w:style w:type="character" w:customStyle="1" w:styleId="4100">
    <w:name w:val="Основной текст (4) + 10"/>
    <w:aliases w:val="5 pt1,Полужирный1"/>
    <w:uiPriority w:val="99"/>
    <w:rsid w:val="00021659"/>
    <w:rPr>
      <w:b/>
      <w:bCs/>
      <w:sz w:val="21"/>
      <w:szCs w:val="21"/>
    </w:rPr>
  </w:style>
  <w:style w:type="paragraph" w:customStyle="1" w:styleId="1ffff3">
    <w:name w:val="Колонтитул1"/>
    <w:basedOn w:val="a7"/>
    <w:uiPriority w:val="99"/>
    <w:rsid w:val="00021659"/>
    <w:pPr>
      <w:shd w:val="clear" w:color="auto" w:fill="FFFFFF"/>
    </w:pPr>
    <w:rPr>
      <w:sz w:val="20"/>
      <w:szCs w:val="20"/>
    </w:rPr>
  </w:style>
  <w:style w:type="paragraph" w:customStyle="1" w:styleId="318">
    <w:name w:val="Заголовок №31"/>
    <w:basedOn w:val="a7"/>
    <w:link w:val="3ff5"/>
    <w:rsid w:val="00021659"/>
    <w:pPr>
      <w:shd w:val="clear" w:color="auto" w:fill="FFFFFF"/>
      <w:spacing w:before="720" w:after="180" w:line="240" w:lineRule="atLeast"/>
      <w:jc w:val="both"/>
      <w:outlineLvl w:val="2"/>
    </w:pPr>
    <w:rPr>
      <w:b/>
      <w:bCs/>
      <w:sz w:val="30"/>
      <w:szCs w:val="30"/>
    </w:rPr>
  </w:style>
  <w:style w:type="paragraph" w:customStyle="1" w:styleId="4fc">
    <w:name w:val="Заголовок №4"/>
    <w:basedOn w:val="a7"/>
    <w:link w:val="4fb"/>
    <w:uiPriority w:val="99"/>
    <w:rsid w:val="00021659"/>
    <w:pPr>
      <w:shd w:val="clear" w:color="auto" w:fill="FFFFFF"/>
      <w:spacing w:before="480" w:after="180" w:line="240" w:lineRule="atLeast"/>
      <w:jc w:val="both"/>
      <w:outlineLvl w:val="3"/>
    </w:pPr>
    <w:rPr>
      <w:b/>
      <w:bCs/>
      <w:sz w:val="26"/>
      <w:szCs w:val="26"/>
    </w:rPr>
  </w:style>
  <w:style w:type="paragraph" w:customStyle="1" w:styleId="affffffffffe">
    <w:name w:val="Подпункт"/>
    <w:basedOn w:val="affffffffffb"/>
    <w:rsid w:val="00021659"/>
    <w:pPr>
      <w:tabs>
        <w:tab w:val="clear" w:pos="1985"/>
        <w:tab w:val="num" w:pos="1134"/>
      </w:tabs>
      <w:snapToGrid w:val="0"/>
      <w:ind w:left="1134" w:hanging="1134"/>
    </w:pPr>
  </w:style>
  <w:style w:type="numbering" w:customStyle="1" w:styleId="105">
    <w:name w:val="Нет списка10"/>
    <w:next w:val="aa"/>
    <w:uiPriority w:val="99"/>
    <w:semiHidden/>
    <w:unhideWhenUsed/>
    <w:rsid w:val="007E7FF6"/>
  </w:style>
  <w:style w:type="numbering" w:customStyle="1" w:styleId="111111216">
    <w:name w:val="1 / 1.1 / 1.1.1216"/>
    <w:basedOn w:val="aa"/>
    <w:next w:val="111111"/>
    <w:rsid w:val="007E7FF6"/>
    <w:pPr>
      <w:numPr>
        <w:numId w:val="2"/>
      </w:numPr>
    </w:pPr>
  </w:style>
  <w:style w:type="numbering" w:customStyle="1" w:styleId="1125">
    <w:name w:val="Текущий список1125"/>
    <w:rsid w:val="007E7FF6"/>
    <w:pPr>
      <w:numPr>
        <w:numId w:val="3"/>
      </w:numPr>
    </w:pPr>
  </w:style>
  <w:style w:type="numbering" w:customStyle="1" w:styleId="1111118">
    <w:name w:val="1 / 1.1 / 1.1.18"/>
    <w:basedOn w:val="aa"/>
    <w:next w:val="111111"/>
    <w:uiPriority w:val="99"/>
    <w:semiHidden/>
    <w:unhideWhenUsed/>
    <w:rsid w:val="007E7FF6"/>
  </w:style>
  <w:style w:type="table" w:customStyle="1" w:styleId="148">
    <w:name w:val="Сетка таблицы14"/>
    <w:basedOn w:val="a9"/>
    <w:next w:val="affffff2"/>
    <w:uiPriority w:val="59"/>
    <w:rsid w:val="007E7FF6"/>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7">
    <w:name w:val="Основной текст (5)_"/>
    <w:link w:val="5f8"/>
    <w:rsid w:val="007E7FF6"/>
    <w:rPr>
      <w:rFonts w:ascii="Arial" w:eastAsia="Arial" w:hAnsi="Arial" w:cs="Arial"/>
      <w:sz w:val="16"/>
      <w:szCs w:val="16"/>
      <w:shd w:val="clear" w:color="auto" w:fill="FFFFFF"/>
    </w:rPr>
  </w:style>
  <w:style w:type="paragraph" w:customStyle="1" w:styleId="1ffff4">
    <w:name w:val="Основной текст1"/>
    <w:basedOn w:val="a7"/>
    <w:rsid w:val="007E7FF6"/>
    <w:pPr>
      <w:shd w:val="clear" w:color="auto" w:fill="FFFFFF"/>
      <w:spacing w:line="163" w:lineRule="exact"/>
      <w:jc w:val="center"/>
    </w:pPr>
    <w:rPr>
      <w:rFonts w:ascii="Arial" w:eastAsia="Arial" w:hAnsi="Arial" w:cs="Arial"/>
      <w:color w:val="000000"/>
      <w:sz w:val="13"/>
      <w:szCs w:val="13"/>
      <w:lang w:val="en-US"/>
    </w:rPr>
  </w:style>
  <w:style w:type="paragraph" w:customStyle="1" w:styleId="5f8">
    <w:name w:val="Основной текст (5)"/>
    <w:basedOn w:val="a7"/>
    <w:link w:val="5f7"/>
    <w:rsid w:val="007E7FF6"/>
    <w:pPr>
      <w:shd w:val="clear" w:color="auto" w:fill="FFFFFF"/>
      <w:spacing w:line="0" w:lineRule="atLeast"/>
    </w:pPr>
    <w:rPr>
      <w:rFonts w:ascii="Arial" w:eastAsia="Arial" w:hAnsi="Arial" w:cs="Arial"/>
      <w:sz w:val="16"/>
      <w:szCs w:val="16"/>
    </w:rPr>
  </w:style>
  <w:style w:type="character" w:customStyle="1" w:styleId="mw-headline">
    <w:name w:val="mw-headline"/>
    <w:rsid w:val="007E7FF6"/>
  </w:style>
  <w:style w:type="numbering" w:customStyle="1" w:styleId="111111217">
    <w:name w:val="1 / 1.1 / 1.1.1217"/>
    <w:basedOn w:val="aa"/>
    <w:next w:val="111111"/>
    <w:rsid w:val="003E4E34"/>
  </w:style>
  <w:style w:type="numbering" w:customStyle="1" w:styleId="111111218">
    <w:name w:val="1 / 1.1 / 1.1.1218"/>
    <w:basedOn w:val="aa"/>
    <w:next w:val="111111"/>
    <w:rsid w:val="00CD5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36135">
      <w:bodyDiv w:val="1"/>
      <w:marLeft w:val="0"/>
      <w:marRight w:val="0"/>
      <w:marTop w:val="0"/>
      <w:marBottom w:val="0"/>
      <w:divBdr>
        <w:top w:val="none" w:sz="0" w:space="0" w:color="auto"/>
        <w:left w:val="none" w:sz="0" w:space="0" w:color="auto"/>
        <w:bottom w:val="none" w:sz="0" w:space="0" w:color="auto"/>
        <w:right w:val="none" w:sz="0" w:space="0" w:color="auto"/>
      </w:divBdr>
    </w:div>
    <w:div w:id="296223573">
      <w:bodyDiv w:val="1"/>
      <w:marLeft w:val="0"/>
      <w:marRight w:val="0"/>
      <w:marTop w:val="0"/>
      <w:marBottom w:val="0"/>
      <w:divBdr>
        <w:top w:val="none" w:sz="0" w:space="0" w:color="auto"/>
        <w:left w:val="none" w:sz="0" w:space="0" w:color="auto"/>
        <w:bottom w:val="none" w:sz="0" w:space="0" w:color="auto"/>
        <w:right w:val="none" w:sz="0" w:space="0" w:color="auto"/>
      </w:divBdr>
    </w:div>
    <w:div w:id="516191079">
      <w:bodyDiv w:val="1"/>
      <w:marLeft w:val="0"/>
      <w:marRight w:val="0"/>
      <w:marTop w:val="0"/>
      <w:marBottom w:val="0"/>
      <w:divBdr>
        <w:top w:val="none" w:sz="0" w:space="0" w:color="auto"/>
        <w:left w:val="none" w:sz="0" w:space="0" w:color="auto"/>
        <w:bottom w:val="none" w:sz="0" w:space="0" w:color="auto"/>
        <w:right w:val="none" w:sz="0" w:space="0" w:color="auto"/>
      </w:divBdr>
    </w:div>
    <w:div w:id="580143151">
      <w:bodyDiv w:val="1"/>
      <w:marLeft w:val="0"/>
      <w:marRight w:val="0"/>
      <w:marTop w:val="0"/>
      <w:marBottom w:val="0"/>
      <w:divBdr>
        <w:top w:val="none" w:sz="0" w:space="0" w:color="auto"/>
        <w:left w:val="none" w:sz="0" w:space="0" w:color="auto"/>
        <w:bottom w:val="none" w:sz="0" w:space="0" w:color="auto"/>
        <w:right w:val="none" w:sz="0" w:space="0" w:color="auto"/>
      </w:divBdr>
    </w:div>
    <w:div w:id="588777160">
      <w:bodyDiv w:val="1"/>
      <w:marLeft w:val="0"/>
      <w:marRight w:val="0"/>
      <w:marTop w:val="0"/>
      <w:marBottom w:val="0"/>
      <w:divBdr>
        <w:top w:val="none" w:sz="0" w:space="0" w:color="auto"/>
        <w:left w:val="none" w:sz="0" w:space="0" w:color="auto"/>
        <w:bottom w:val="none" w:sz="0" w:space="0" w:color="auto"/>
        <w:right w:val="none" w:sz="0" w:space="0" w:color="auto"/>
      </w:divBdr>
    </w:div>
    <w:div w:id="648629710">
      <w:bodyDiv w:val="1"/>
      <w:marLeft w:val="0"/>
      <w:marRight w:val="0"/>
      <w:marTop w:val="0"/>
      <w:marBottom w:val="0"/>
      <w:divBdr>
        <w:top w:val="none" w:sz="0" w:space="0" w:color="auto"/>
        <w:left w:val="none" w:sz="0" w:space="0" w:color="auto"/>
        <w:bottom w:val="none" w:sz="0" w:space="0" w:color="auto"/>
        <w:right w:val="none" w:sz="0" w:space="0" w:color="auto"/>
      </w:divBdr>
    </w:div>
    <w:div w:id="972903881">
      <w:bodyDiv w:val="1"/>
      <w:marLeft w:val="0"/>
      <w:marRight w:val="0"/>
      <w:marTop w:val="0"/>
      <w:marBottom w:val="0"/>
      <w:divBdr>
        <w:top w:val="none" w:sz="0" w:space="0" w:color="auto"/>
        <w:left w:val="none" w:sz="0" w:space="0" w:color="auto"/>
        <w:bottom w:val="none" w:sz="0" w:space="0" w:color="auto"/>
        <w:right w:val="none" w:sz="0" w:space="0" w:color="auto"/>
      </w:divBdr>
    </w:div>
    <w:div w:id="1009674720">
      <w:bodyDiv w:val="1"/>
      <w:marLeft w:val="0"/>
      <w:marRight w:val="0"/>
      <w:marTop w:val="0"/>
      <w:marBottom w:val="0"/>
      <w:divBdr>
        <w:top w:val="none" w:sz="0" w:space="0" w:color="auto"/>
        <w:left w:val="none" w:sz="0" w:space="0" w:color="auto"/>
        <w:bottom w:val="none" w:sz="0" w:space="0" w:color="auto"/>
        <w:right w:val="none" w:sz="0" w:space="0" w:color="auto"/>
      </w:divBdr>
    </w:div>
    <w:div w:id="1044721600">
      <w:bodyDiv w:val="1"/>
      <w:marLeft w:val="0"/>
      <w:marRight w:val="0"/>
      <w:marTop w:val="0"/>
      <w:marBottom w:val="0"/>
      <w:divBdr>
        <w:top w:val="none" w:sz="0" w:space="0" w:color="auto"/>
        <w:left w:val="none" w:sz="0" w:space="0" w:color="auto"/>
        <w:bottom w:val="none" w:sz="0" w:space="0" w:color="auto"/>
        <w:right w:val="none" w:sz="0" w:space="0" w:color="auto"/>
      </w:divBdr>
    </w:div>
    <w:div w:id="1050886362">
      <w:bodyDiv w:val="1"/>
      <w:marLeft w:val="0"/>
      <w:marRight w:val="0"/>
      <w:marTop w:val="0"/>
      <w:marBottom w:val="0"/>
      <w:divBdr>
        <w:top w:val="none" w:sz="0" w:space="0" w:color="auto"/>
        <w:left w:val="none" w:sz="0" w:space="0" w:color="auto"/>
        <w:bottom w:val="none" w:sz="0" w:space="0" w:color="auto"/>
        <w:right w:val="none" w:sz="0" w:space="0" w:color="auto"/>
      </w:divBdr>
    </w:div>
    <w:div w:id="1215238304">
      <w:bodyDiv w:val="1"/>
      <w:marLeft w:val="0"/>
      <w:marRight w:val="0"/>
      <w:marTop w:val="0"/>
      <w:marBottom w:val="0"/>
      <w:divBdr>
        <w:top w:val="none" w:sz="0" w:space="0" w:color="auto"/>
        <w:left w:val="none" w:sz="0" w:space="0" w:color="auto"/>
        <w:bottom w:val="none" w:sz="0" w:space="0" w:color="auto"/>
        <w:right w:val="none" w:sz="0" w:space="0" w:color="auto"/>
      </w:divBdr>
    </w:div>
    <w:div w:id="1322352374">
      <w:bodyDiv w:val="1"/>
      <w:marLeft w:val="0"/>
      <w:marRight w:val="0"/>
      <w:marTop w:val="0"/>
      <w:marBottom w:val="0"/>
      <w:divBdr>
        <w:top w:val="none" w:sz="0" w:space="0" w:color="auto"/>
        <w:left w:val="none" w:sz="0" w:space="0" w:color="auto"/>
        <w:bottom w:val="none" w:sz="0" w:space="0" w:color="auto"/>
        <w:right w:val="none" w:sz="0" w:space="0" w:color="auto"/>
      </w:divBdr>
    </w:div>
    <w:div w:id="1323698790">
      <w:bodyDiv w:val="1"/>
      <w:marLeft w:val="0"/>
      <w:marRight w:val="0"/>
      <w:marTop w:val="0"/>
      <w:marBottom w:val="0"/>
      <w:divBdr>
        <w:top w:val="none" w:sz="0" w:space="0" w:color="auto"/>
        <w:left w:val="none" w:sz="0" w:space="0" w:color="auto"/>
        <w:bottom w:val="none" w:sz="0" w:space="0" w:color="auto"/>
        <w:right w:val="none" w:sz="0" w:space="0" w:color="auto"/>
      </w:divBdr>
    </w:div>
    <w:div w:id="1375276611">
      <w:bodyDiv w:val="1"/>
      <w:marLeft w:val="0"/>
      <w:marRight w:val="0"/>
      <w:marTop w:val="0"/>
      <w:marBottom w:val="0"/>
      <w:divBdr>
        <w:top w:val="none" w:sz="0" w:space="0" w:color="auto"/>
        <w:left w:val="none" w:sz="0" w:space="0" w:color="auto"/>
        <w:bottom w:val="none" w:sz="0" w:space="0" w:color="auto"/>
        <w:right w:val="none" w:sz="0" w:space="0" w:color="auto"/>
      </w:divBdr>
    </w:div>
    <w:div w:id="1428767142">
      <w:bodyDiv w:val="1"/>
      <w:marLeft w:val="0"/>
      <w:marRight w:val="0"/>
      <w:marTop w:val="0"/>
      <w:marBottom w:val="0"/>
      <w:divBdr>
        <w:top w:val="none" w:sz="0" w:space="0" w:color="auto"/>
        <w:left w:val="none" w:sz="0" w:space="0" w:color="auto"/>
        <w:bottom w:val="none" w:sz="0" w:space="0" w:color="auto"/>
        <w:right w:val="none" w:sz="0" w:space="0" w:color="auto"/>
      </w:divBdr>
    </w:div>
    <w:div w:id="1459031150">
      <w:bodyDiv w:val="1"/>
      <w:marLeft w:val="0"/>
      <w:marRight w:val="0"/>
      <w:marTop w:val="0"/>
      <w:marBottom w:val="0"/>
      <w:divBdr>
        <w:top w:val="none" w:sz="0" w:space="0" w:color="auto"/>
        <w:left w:val="none" w:sz="0" w:space="0" w:color="auto"/>
        <w:bottom w:val="none" w:sz="0" w:space="0" w:color="auto"/>
        <w:right w:val="none" w:sz="0" w:space="0" w:color="auto"/>
      </w:divBdr>
    </w:div>
    <w:div w:id="1829126531">
      <w:bodyDiv w:val="1"/>
      <w:marLeft w:val="0"/>
      <w:marRight w:val="0"/>
      <w:marTop w:val="0"/>
      <w:marBottom w:val="0"/>
      <w:divBdr>
        <w:top w:val="none" w:sz="0" w:space="0" w:color="auto"/>
        <w:left w:val="none" w:sz="0" w:space="0" w:color="auto"/>
        <w:bottom w:val="none" w:sz="0" w:space="0" w:color="auto"/>
        <w:right w:val="none" w:sz="0" w:space="0" w:color="auto"/>
      </w:divBdr>
    </w:div>
    <w:div w:id="183522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rgi-spb@hse.ru" TargetMode="External"/><Relationship Id="rId13" Type="http://schemas.openxmlformats.org/officeDocument/2006/relationships/hyperlink" Target="consultantplus://offline/ref=AF470D042599C7A4FF508EA357E9EDE9581DA3E2C303C1877437049A2667BF5FB51BBCE8FEN5E3M" TargetMode="External"/><Relationship Id="rId18" Type="http://schemas.openxmlformats.org/officeDocument/2006/relationships/hyperlink" Target="consultantplus://offline/ref=6B35A2DE4FFFB3B01C70FFB5CFAF5BED92BAF3F8E3433A8DF8FECBBF00952FF750D7673463891642L665N" TargetMode="External"/><Relationship Id="rId26" Type="http://schemas.openxmlformats.org/officeDocument/2006/relationships/hyperlink" Target="consultantplus://offline/ref=13632DA52372E6FA077634A572AD692665A6B56211409B6AB17EBE8B089C4579D136B7C0D0762D59yBY2O" TargetMode="External"/><Relationship Id="rId3" Type="http://schemas.openxmlformats.org/officeDocument/2006/relationships/styles" Target="styles.xml"/><Relationship Id="rId21" Type="http://schemas.openxmlformats.org/officeDocument/2006/relationships/hyperlink" Target="consultantplus://offline/ref=6B35A2DE4FFFB3B01C70FFB5CFAF5BED92BAF4FBE4443A8DF8FECBBF00L965N"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consultantplus://offline/ref=3EC6B92A047BCC9BBBAC614D7B3397E05CE0054002F394570877240586D4A18355832C59104El1I" TargetMode="External"/><Relationship Id="rId17" Type="http://schemas.openxmlformats.org/officeDocument/2006/relationships/hyperlink" Target="consultantplus://offline/ref=6B35A2DE4FFFB3B01C70FFB5CFAF5BED92BAF4FBEC473A8DF8FECBBF00L965N" TargetMode="External"/><Relationship Id="rId25" Type="http://schemas.openxmlformats.org/officeDocument/2006/relationships/hyperlink" Target="consultantplus://offline/ref=13632DA52372E6FA077634A572AD692665A6B067144D9B6AB17EBE8B089C4579D136B7C0D0762E5ByBY4O"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83402C83992BA0BE12B78C4BD58D9BA60475FCA2F2C82CD3D7220875DE5A7AF13B92E5632d3Y1P" TargetMode="External"/><Relationship Id="rId20" Type="http://schemas.openxmlformats.org/officeDocument/2006/relationships/hyperlink" Target="consultantplus://offline/ref=6B35A2DE4FFFB3B01C70FFB5CFAF5BED91B3F2F8E1453A8DF8FECBBF00952FF750D7673463891642L66BN" TargetMode="External"/><Relationship Id="rId29" Type="http://schemas.openxmlformats.org/officeDocument/2006/relationships/hyperlink" Target="http://www.complexdoc.ru/ntd/4861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consultantplus://offline/ref=13632DA52372E6FA077634A572AD692665A6B067144D9B6AB17EBE8B089C4579D136B7C0D0762E5ByBY4O" TargetMode="External"/><Relationship Id="rId32"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consultantplus://offline/ref=9215AC8A1E463DFF740A80FB31FBF0B2612AA3BEE213CBC50206CADC0DD46A6F507464BF337226E5f1N8M" TargetMode="External"/><Relationship Id="rId23" Type="http://schemas.openxmlformats.org/officeDocument/2006/relationships/hyperlink" Target="consultantplus://offline/ref=13632DA52372E6FA077634A572AD692666AEB26F19429B6AB17EBE8B089C4579D136B7C0D0762D5DyBY7O" TargetMode="External"/><Relationship Id="rId28" Type="http://schemas.openxmlformats.org/officeDocument/2006/relationships/hyperlink" Target="consultantplus://offline/ref=C94E40F5ED9F8211142766637D90D05FCBA453C87EAFF2E53D77C130911FW3N" TargetMode="External"/><Relationship Id="rId10" Type="http://schemas.openxmlformats.org/officeDocument/2006/relationships/hyperlink" Target="http://zakupki.gov.ru/" TargetMode="External"/><Relationship Id="rId19" Type="http://schemas.openxmlformats.org/officeDocument/2006/relationships/hyperlink" Target="consultantplus://offline/ref=6B35A2DE4FFFB3B01C70FFB5CFAF5BED92BAF4FCE7493A8DF8FECBBF00L965N" TargetMode="External"/><Relationship Id="rId31"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complexdoc.ru/ntd/486182" TargetMode="External"/><Relationship Id="rId14" Type="http://schemas.openxmlformats.org/officeDocument/2006/relationships/hyperlink" Target="consultantplus://offline/ref=AF470D042599C7A4FF508EA357E9EDE95915A4E2C202C1877437049A2667BF5FB51BBCEAF65188B9N1EAM" TargetMode="External"/><Relationship Id="rId22" Type="http://schemas.openxmlformats.org/officeDocument/2006/relationships/hyperlink" Target="consultantplus://offline/ref=6B35A2DE4FFFB3B01C70FFB5CFAF5BED91B9F6F8E5423A8DF8FECBBF00L965N" TargetMode="External"/><Relationship Id="rId27" Type="http://schemas.openxmlformats.org/officeDocument/2006/relationships/hyperlink" Target="consultantplus://offline/ref=C94E40F5ED9F82111427636C7E90D05FCBAA51C378A6AFEF352ECD3219W6N" TargetMode="External"/><Relationship Id="rId30" Type="http://schemas.openxmlformats.org/officeDocument/2006/relationships/hyperlink" Target="http://www.complexdoc.ru/ntd/486182"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7D80C812B74A82B031E8B22A7902D0"/>
        <w:category>
          <w:name w:val="Общие"/>
          <w:gallery w:val="placeholder"/>
        </w:category>
        <w:types>
          <w:type w:val="bbPlcHdr"/>
        </w:types>
        <w:behaviors>
          <w:behavior w:val="content"/>
        </w:behaviors>
        <w:guid w:val="{50A189AA-B5B0-446C-9C13-07AFB278001F}"/>
      </w:docPartPr>
      <w:docPartBody>
        <w:p w:rsidR="005D1FA4" w:rsidRDefault="003B59D1" w:rsidP="003B59D1">
          <w:pPr>
            <w:pStyle w:val="007D80C812B74A82B031E8B22A7902D0"/>
          </w:pPr>
          <w:r w:rsidRPr="009126EC">
            <w:rPr>
              <w:rStyle w:val="a3"/>
            </w:rPr>
            <w:t>___</w:t>
          </w:r>
        </w:p>
      </w:docPartBody>
    </w:docPart>
    <w:docPart>
      <w:docPartPr>
        <w:name w:val="9AC2B6B4329D42D480906ACE76B22CE8"/>
        <w:category>
          <w:name w:val="Общие"/>
          <w:gallery w:val="placeholder"/>
        </w:category>
        <w:types>
          <w:type w:val="bbPlcHdr"/>
        </w:types>
        <w:behaviors>
          <w:behavior w:val="content"/>
        </w:behaviors>
        <w:guid w:val="{17C5C139-26F5-44A1-B85C-9FC6486D738A}"/>
      </w:docPartPr>
      <w:docPartBody>
        <w:p w:rsidR="005D1FA4" w:rsidRDefault="003B59D1" w:rsidP="003B59D1">
          <w:pPr>
            <w:pStyle w:val="9AC2B6B4329D42D480906ACE76B22CE8"/>
          </w:pPr>
          <w:r w:rsidRPr="009126EC">
            <w:rPr>
              <w:rStyle w:val="a3"/>
            </w:rPr>
            <w:t>___</w:t>
          </w:r>
        </w:p>
      </w:docPartBody>
    </w:docPart>
    <w:docPart>
      <w:docPartPr>
        <w:name w:val="2315C00381F1401C9287734E157A02E2"/>
        <w:category>
          <w:name w:val="Общие"/>
          <w:gallery w:val="placeholder"/>
        </w:category>
        <w:types>
          <w:type w:val="bbPlcHdr"/>
        </w:types>
        <w:behaviors>
          <w:behavior w:val="content"/>
        </w:behaviors>
        <w:guid w:val="{01272422-D457-4EE2-B29A-0347BCCC0E17}"/>
      </w:docPartPr>
      <w:docPartBody>
        <w:p w:rsidR="005D1FA4" w:rsidRDefault="003B59D1" w:rsidP="003B59D1">
          <w:pPr>
            <w:pStyle w:val="2315C00381F1401C9287734E157A02E2"/>
          </w:pPr>
          <w:r w:rsidRPr="005E39D9">
            <w:rPr>
              <w:rStyle w:val="1"/>
              <w:i/>
              <w:color w:val="A6A6A6" w:themeColor="background1" w:themeShade="A6"/>
            </w:rPr>
            <w:t>[</w:t>
          </w:r>
          <w:r w:rsidRPr="005E39D9">
            <w:rPr>
              <w:rStyle w:val="a3"/>
              <w:i/>
              <w:color w:val="A6A6A6" w:themeColor="background1" w:themeShade="A6"/>
            </w:rPr>
            <w:t xml:space="preserve">выбрать одну из двух формулировок: если НДС облагается, указать размер НДС, если не облагается </w:t>
          </w:r>
          <w:r w:rsidRPr="00464580">
            <w:rPr>
              <w:rStyle w:val="a3"/>
              <w:i/>
            </w:rPr>
            <w:t>– указать основание для освобождения от оплаты НДС по согласованию с финансовыми службами (ссылка на статью НК РФ, реквизиты уведомления о применении упрощенной системы налогообложения).</w:t>
          </w:r>
          <w:r>
            <w:rPr>
              <w:rStyle w:val="a3"/>
              <w:i/>
              <w:lang w:val="en-US"/>
            </w:rPr>
            <w:t>]</w:t>
          </w:r>
        </w:p>
      </w:docPartBody>
    </w:docPart>
    <w:docPart>
      <w:docPartPr>
        <w:name w:val="3BC6C6BEE0C54121BDE98B34D2BB159B"/>
        <w:category>
          <w:name w:val="Общие"/>
          <w:gallery w:val="placeholder"/>
        </w:category>
        <w:types>
          <w:type w:val="bbPlcHdr"/>
        </w:types>
        <w:behaviors>
          <w:behavior w:val="content"/>
        </w:behaviors>
        <w:guid w:val="{9ECFE09D-CAF5-4F77-BB1F-ADFB204E3A87}"/>
      </w:docPartPr>
      <w:docPartBody>
        <w:p w:rsidR="005D1FA4" w:rsidRDefault="003B59D1" w:rsidP="003B59D1">
          <w:pPr>
            <w:pStyle w:val="3BC6C6BEE0C54121BDE98B34D2BB159B"/>
          </w:pPr>
          <w:r w:rsidRPr="009126EC">
            <w:rPr>
              <w:rStyle w:val="a3"/>
            </w:rPr>
            <w:t>___</w:t>
          </w:r>
        </w:p>
      </w:docPartBody>
    </w:docPart>
    <w:docPart>
      <w:docPartPr>
        <w:name w:val="DC8D0E313AF341258BFAA9240ED41CF9"/>
        <w:category>
          <w:name w:val="Общие"/>
          <w:gallery w:val="placeholder"/>
        </w:category>
        <w:types>
          <w:type w:val="bbPlcHdr"/>
        </w:types>
        <w:behaviors>
          <w:behavior w:val="content"/>
        </w:behaviors>
        <w:guid w:val="{000650A9-E657-4D60-A948-C67F5C69761F}"/>
      </w:docPartPr>
      <w:docPartBody>
        <w:p w:rsidR="005D1FA4" w:rsidRDefault="003B59D1" w:rsidP="003B59D1">
          <w:pPr>
            <w:pStyle w:val="DC8D0E313AF341258BFAA9240ED41CF9"/>
          </w:pPr>
          <w:r w:rsidRPr="009126EC">
            <w:rPr>
              <w:rStyle w:val="a3"/>
            </w:rPr>
            <w:t>___</w:t>
          </w:r>
        </w:p>
      </w:docPartBody>
    </w:docPart>
    <w:docPart>
      <w:docPartPr>
        <w:name w:val="557910A2B8A34FAA8A93B4900F574426"/>
        <w:category>
          <w:name w:val="Общие"/>
          <w:gallery w:val="placeholder"/>
        </w:category>
        <w:types>
          <w:type w:val="bbPlcHdr"/>
        </w:types>
        <w:behaviors>
          <w:behavior w:val="content"/>
        </w:behaviors>
        <w:guid w:val="{7B1EAC14-7113-4604-959E-46D8A27D3AAA}"/>
      </w:docPartPr>
      <w:docPartBody>
        <w:p w:rsidR="005D1FA4" w:rsidRDefault="003B59D1" w:rsidP="003B59D1">
          <w:pPr>
            <w:pStyle w:val="557910A2B8A34FAA8A93B4900F574426"/>
          </w:pPr>
          <w:r w:rsidRPr="005E39D9">
            <w:rPr>
              <w:rStyle w:val="1"/>
            </w:rPr>
            <w:t>[</w:t>
          </w:r>
          <w:r w:rsidRPr="003B2174">
            <w:rPr>
              <w:rStyle w:val="1"/>
              <w:i/>
              <w:color w:val="808080" w:themeColor="background1" w:themeShade="80"/>
            </w:rPr>
            <w:t>выберите наименование акта: если по договору выполняются ремонтные или строительные работы, акт оформляется по форме КС № 2; если работы не относятся к ремонтным или строительным, указывается наименование «акт сдачи-приемки Работ</w:t>
          </w:r>
          <w:r>
            <w:rPr>
              <w:rStyle w:val="1"/>
              <w:i/>
              <w:color w:val="808080" w:themeColor="background1" w:themeShade="80"/>
            </w:rPr>
            <w:t>»</w:t>
          </w:r>
          <w:r w:rsidRPr="005E39D9">
            <w:rPr>
              <w:rStyle w:val="1"/>
              <w:i/>
              <w:color w:val="808080" w:themeColor="background1" w:themeShade="80"/>
            </w:rPr>
            <w:t>]</w:t>
          </w:r>
        </w:p>
      </w:docPartBody>
    </w:docPart>
    <w:docPart>
      <w:docPartPr>
        <w:name w:val="4EC60F52B18E480CB5861C9258C79EEF"/>
        <w:category>
          <w:name w:val="Общие"/>
          <w:gallery w:val="placeholder"/>
        </w:category>
        <w:types>
          <w:type w:val="bbPlcHdr"/>
        </w:types>
        <w:behaviors>
          <w:behavior w:val="content"/>
        </w:behaviors>
        <w:guid w:val="{7F7125D4-D846-4601-A239-A348BAB6FB97}"/>
      </w:docPartPr>
      <w:docPartBody>
        <w:p w:rsidR="005D1FA4" w:rsidRDefault="003B59D1" w:rsidP="003B59D1">
          <w:pPr>
            <w:pStyle w:val="4EC60F52B18E480CB5861C9258C79EEF"/>
          </w:pPr>
          <w:r w:rsidRPr="00C04C94">
            <w:rPr>
              <w:rStyle w:val="1"/>
              <w:i/>
              <w:color w:val="A6A6A6" w:themeColor="background1" w:themeShade="A6"/>
            </w:rPr>
            <w:t>[</w:t>
          </w:r>
          <w:r w:rsidRPr="003B2174">
            <w:rPr>
              <w:rStyle w:val="1"/>
              <w:i/>
              <w:color w:val="808080" w:themeColor="background1" w:themeShade="80"/>
            </w:rPr>
            <w:t>выберите наименование акта: если по договору выполняются ремонтные или строительные работы, акт оформляется по форме КС № 2; если работы не относятся к ремонтным или строительным, указывается наименование «акт сдачи-приемки Работ</w:t>
          </w:r>
          <w:r>
            <w:rPr>
              <w:rStyle w:val="1"/>
              <w:i/>
              <w:color w:val="808080" w:themeColor="background1" w:themeShade="80"/>
            </w:rPr>
            <w:t>»</w:t>
          </w:r>
          <w:r w:rsidRPr="005E39D9">
            <w:rPr>
              <w:rStyle w:val="1"/>
              <w:i/>
              <w:color w:val="808080" w:themeColor="background1" w:themeShade="80"/>
            </w:rPr>
            <w:t>]</w:t>
          </w:r>
        </w:p>
      </w:docPartBody>
    </w:docPart>
    <w:docPart>
      <w:docPartPr>
        <w:name w:val="330B760E92C848A2954FF946886FB189"/>
        <w:category>
          <w:name w:val="Общие"/>
          <w:gallery w:val="placeholder"/>
        </w:category>
        <w:types>
          <w:type w:val="bbPlcHdr"/>
        </w:types>
        <w:behaviors>
          <w:behavior w:val="content"/>
        </w:behaviors>
        <w:guid w:val="{DD7223EC-D3DC-4ED1-8005-8E86E0608C2C}"/>
      </w:docPartPr>
      <w:docPartBody>
        <w:p w:rsidR="005D1FA4" w:rsidRDefault="003B59D1" w:rsidP="003B59D1">
          <w:pPr>
            <w:pStyle w:val="330B760E92C848A2954FF946886FB189"/>
          </w:pPr>
          <w:r w:rsidRPr="00C04C94">
            <w:rPr>
              <w:rStyle w:val="1"/>
              <w:i/>
              <w:color w:val="A6A6A6" w:themeColor="background1" w:themeShade="A6"/>
            </w:rPr>
            <w:t>[</w:t>
          </w:r>
          <w:r w:rsidRPr="003B2174">
            <w:rPr>
              <w:rStyle w:val="1"/>
              <w:i/>
              <w:color w:val="808080" w:themeColor="background1" w:themeShade="80"/>
            </w:rPr>
            <w:t>выберите наименование акта: если по договору выполняются ремонтные или строительные работы, акт оформляется по форме КС № 2; если работы не относятся к ремонтным или строительным, указывается наименование «акт сдачи-приемки Работ</w:t>
          </w:r>
          <w:r>
            <w:rPr>
              <w:rStyle w:val="1"/>
              <w:i/>
              <w:color w:val="808080" w:themeColor="background1" w:themeShade="80"/>
            </w:rPr>
            <w:t>»</w:t>
          </w:r>
          <w:r w:rsidRPr="005E39D9">
            <w:rPr>
              <w:rStyle w:val="1"/>
              <w:i/>
              <w:color w:val="808080" w:themeColor="background1" w:themeShade="80"/>
            </w:rPr>
            <w:t>]</w:t>
          </w:r>
        </w:p>
      </w:docPartBody>
    </w:docPart>
    <w:docPart>
      <w:docPartPr>
        <w:name w:val="4209348174774F70A0A206724B0DB534"/>
        <w:category>
          <w:name w:val="Общие"/>
          <w:gallery w:val="placeholder"/>
        </w:category>
        <w:types>
          <w:type w:val="bbPlcHdr"/>
        </w:types>
        <w:behaviors>
          <w:behavior w:val="content"/>
        </w:behaviors>
        <w:guid w:val="{25301633-22B1-4E71-9E8C-7F1F430A2888}"/>
      </w:docPartPr>
      <w:docPartBody>
        <w:p w:rsidR="005D1FA4" w:rsidRDefault="003B59D1" w:rsidP="003B59D1">
          <w:pPr>
            <w:pStyle w:val="4209348174774F70A0A206724B0DB534"/>
          </w:pPr>
          <w:r w:rsidRPr="00C04C94">
            <w:rPr>
              <w:rStyle w:val="1"/>
              <w:i/>
              <w:color w:val="A6A6A6" w:themeColor="background1" w:themeShade="A6"/>
            </w:rPr>
            <w:t>[</w:t>
          </w:r>
          <w:r w:rsidRPr="003B2174">
            <w:rPr>
              <w:rStyle w:val="1"/>
              <w:i/>
              <w:color w:val="808080" w:themeColor="background1" w:themeShade="80"/>
            </w:rPr>
            <w:t>выберите наименование акта: если по договору выполняются ремонтные или строительные работы, акт оформляется по форме КС № 2; если работы не относятся к ремонтным или строительным, указывается наименование «акт сдачи-приемки Работ</w:t>
          </w:r>
          <w:r>
            <w:rPr>
              <w:rStyle w:val="1"/>
              <w:i/>
              <w:color w:val="808080" w:themeColor="background1" w:themeShade="80"/>
            </w:rPr>
            <w:t>»</w:t>
          </w:r>
          <w:r w:rsidRPr="005E39D9">
            <w:rPr>
              <w:rStyle w:val="1"/>
              <w:i/>
              <w:color w:val="808080" w:themeColor="background1" w:themeShade="80"/>
            </w:rPr>
            <w:t>]</w:t>
          </w:r>
        </w:p>
      </w:docPartBody>
    </w:docPart>
    <w:docPart>
      <w:docPartPr>
        <w:name w:val="5FD25EB3116D4E1196C0CF7AF141F06C"/>
        <w:category>
          <w:name w:val="Общие"/>
          <w:gallery w:val="placeholder"/>
        </w:category>
        <w:types>
          <w:type w:val="bbPlcHdr"/>
        </w:types>
        <w:behaviors>
          <w:behavior w:val="content"/>
        </w:behaviors>
        <w:guid w:val="{D11F94BB-606D-4BB4-8CEA-4CBC70D3BB12}"/>
      </w:docPartPr>
      <w:docPartBody>
        <w:p w:rsidR="005D1FA4" w:rsidRDefault="003B59D1" w:rsidP="003B59D1">
          <w:pPr>
            <w:pStyle w:val="5FD25EB3116D4E1196C0CF7AF141F06C"/>
          </w:pPr>
          <w:r w:rsidRPr="00C04C94">
            <w:rPr>
              <w:rStyle w:val="1"/>
              <w:i/>
              <w:color w:val="A6A6A6" w:themeColor="background1" w:themeShade="A6"/>
            </w:rPr>
            <w:t>[</w:t>
          </w:r>
          <w:r w:rsidRPr="003B2174">
            <w:rPr>
              <w:rStyle w:val="1"/>
              <w:i/>
              <w:color w:val="808080" w:themeColor="background1" w:themeShade="80"/>
            </w:rPr>
            <w:t>выберите наименование акта: если по договору выполняются ремонтные или строительные работы, акт оформляется по форме КС № 2; если работы не относятся к ремонтным или строительным, указывается наименование «акт сдачи-приемки Работ</w:t>
          </w:r>
          <w:r>
            <w:rPr>
              <w:rStyle w:val="1"/>
              <w:i/>
              <w:color w:val="808080" w:themeColor="background1" w:themeShade="80"/>
            </w:rPr>
            <w:t>»</w:t>
          </w:r>
          <w:r w:rsidRPr="005E39D9">
            <w:rPr>
              <w:rStyle w:val="1"/>
              <w:i/>
              <w:color w:val="808080" w:themeColor="background1" w:themeShade="80"/>
            </w:rPr>
            <w:t>]</w:t>
          </w:r>
        </w:p>
      </w:docPartBody>
    </w:docPart>
    <w:docPart>
      <w:docPartPr>
        <w:name w:val="B1D90D1A5CE04BAAB6AE7AC0B598F8CE"/>
        <w:category>
          <w:name w:val="Общие"/>
          <w:gallery w:val="placeholder"/>
        </w:category>
        <w:types>
          <w:type w:val="bbPlcHdr"/>
        </w:types>
        <w:behaviors>
          <w:behavior w:val="content"/>
        </w:behaviors>
        <w:guid w:val="{2D1C733D-9AC5-45C9-9BF7-695F7EB2CF0F}"/>
      </w:docPartPr>
      <w:docPartBody>
        <w:p w:rsidR="005D1FA4" w:rsidRDefault="003B59D1" w:rsidP="003B59D1">
          <w:pPr>
            <w:pStyle w:val="B1D90D1A5CE04BAAB6AE7AC0B598F8CE"/>
          </w:pPr>
          <w:r w:rsidRPr="00C04C94">
            <w:rPr>
              <w:rStyle w:val="1"/>
              <w:i/>
              <w:color w:val="A6A6A6" w:themeColor="background1" w:themeShade="A6"/>
            </w:rPr>
            <w:t>[</w:t>
          </w:r>
          <w:r w:rsidRPr="003B2174">
            <w:rPr>
              <w:rStyle w:val="1"/>
              <w:i/>
              <w:color w:val="808080" w:themeColor="background1" w:themeShade="80"/>
            </w:rPr>
            <w:t>выберите наименование акта: если по договору выполняются ремонтные или строительные работы, акт оформляется по форме КС № 2; если работы не относятся к ремонтным или строительным, указывается наименование «акт сдачи-приемки Работ</w:t>
          </w:r>
          <w:r>
            <w:rPr>
              <w:rStyle w:val="1"/>
              <w:i/>
              <w:color w:val="808080" w:themeColor="background1" w:themeShade="80"/>
            </w:rPr>
            <w:t>»</w:t>
          </w:r>
          <w:r w:rsidRPr="005E39D9">
            <w:rPr>
              <w:rStyle w:val="1"/>
              <w:i/>
              <w:color w:val="808080" w:themeColor="background1" w:themeShade="80"/>
            </w:rPr>
            <w:t>]</w:t>
          </w:r>
        </w:p>
      </w:docPartBody>
    </w:docPart>
    <w:docPart>
      <w:docPartPr>
        <w:name w:val="D325333EE35F4CB7B858F9C0D2309169"/>
        <w:category>
          <w:name w:val="Общие"/>
          <w:gallery w:val="placeholder"/>
        </w:category>
        <w:types>
          <w:type w:val="bbPlcHdr"/>
        </w:types>
        <w:behaviors>
          <w:behavior w:val="content"/>
        </w:behaviors>
        <w:guid w:val="{AF77E66C-23B5-46F3-9278-DDCD265975BA}"/>
      </w:docPartPr>
      <w:docPartBody>
        <w:p w:rsidR="005D1FA4" w:rsidRDefault="003B59D1" w:rsidP="003B59D1">
          <w:pPr>
            <w:pStyle w:val="D325333EE35F4CB7B858F9C0D2309169"/>
          </w:pPr>
          <w:r w:rsidRPr="00C04C94">
            <w:rPr>
              <w:rStyle w:val="1"/>
              <w:i/>
              <w:color w:val="A6A6A6" w:themeColor="background1" w:themeShade="A6"/>
            </w:rPr>
            <w:t>[</w:t>
          </w:r>
          <w:r w:rsidRPr="003B2174">
            <w:rPr>
              <w:rStyle w:val="1"/>
              <w:i/>
              <w:color w:val="808080" w:themeColor="background1" w:themeShade="80"/>
            </w:rPr>
            <w:t>выберите наименование акта: если по договору выполняются ремонтные или строительные работы, акт оформляется по форме КС № 2; если работы не относятся к ремонтным или строительным, указывается наименование «акт сдачи-приемки Работ</w:t>
          </w:r>
          <w:r>
            <w:rPr>
              <w:rStyle w:val="1"/>
              <w:i/>
              <w:color w:val="808080" w:themeColor="background1" w:themeShade="80"/>
            </w:rPr>
            <w:t>»</w:t>
          </w:r>
          <w:r w:rsidRPr="005E39D9">
            <w:rPr>
              <w:rStyle w:val="1"/>
              <w:i/>
              <w:color w:val="808080" w:themeColor="background1" w:themeShade="80"/>
            </w:rPr>
            <w:t>]</w:t>
          </w:r>
        </w:p>
      </w:docPartBody>
    </w:docPart>
    <w:docPart>
      <w:docPartPr>
        <w:name w:val="E2C4A1C212E74F1590177E5BF97787E9"/>
        <w:category>
          <w:name w:val="Общие"/>
          <w:gallery w:val="placeholder"/>
        </w:category>
        <w:types>
          <w:type w:val="bbPlcHdr"/>
        </w:types>
        <w:behaviors>
          <w:behavior w:val="content"/>
        </w:behaviors>
        <w:guid w:val="{D6F6FEA5-D2AD-4B49-B7E2-01193E49D803}"/>
      </w:docPartPr>
      <w:docPartBody>
        <w:p w:rsidR="005D1FA4" w:rsidRDefault="003B59D1" w:rsidP="003B59D1">
          <w:pPr>
            <w:pStyle w:val="E2C4A1C212E74F1590177E5BF97787E9"/>
          </w:pPr>
          <w:r>
            <w:rPr>
              <w:color w:val="44546A" w:themeColor="text2"/>
              <w:lang w:eastAsia="en-US"/>
            </w:rPr>
            <w:t>[Выберите наименование Стороны‒контрагента]</w:t>
          </w:r>
        </w:p>
      </w:docPartBody>
    </w:docPart>
    <w:docPart>
      <w:docPartPr>
        <w:name w:val="FBEA5575148E413290683958C186A88C"/>
        <w:category>
          <w:name w:val="Общие"/>
          <w:gallery w:val="placeholder"/>
        </w:category>
        <w:types>
          <w:type w:val="bbPlcHdr"/>
        </w:types>
        <w:behaviors>
          <w:behavior w:val="content"/>
        </w:behaviors>
        <w:guid w:val="{71195C74-E5E6-4D98-B933-38357DEA0F6A}"/>
      </w:docPartPr>
      <w:docPartBody>
        <w:p w:rsidR="005D1FA4" w:rsidRDefault="003B59D1" w:rsidP="003B59D1">
          <w:pPr>
            <w:pStyle w:val="FBEA5575148E413290683958C186A88C"/>
          </w:pPr>
          <w:r>
            <w:rPr>
              <w:color w:val="44546A" w:themeColor="text2"/>
              <w:lang w:eastAsia="en-US"/>
            </w:rPr>
            <w:t>[Выберите наименование Стороны‒контрагента]</w:t>
          </w:r>
        </w:p>
      </w:docPartBody>
    </w:docPart>
    <w:docPart>
      <w:docPartPr>
        <w:name w:val="DDC68A9099D1497D9D7AB8322969F5D1"/>
        <w:category>
          <w:name w:val="Общие"/>
          <w:gallery w:val="placeholder"/>
        </w:category>
        <w:types>
          <w:type w:val="bbPlcHdr"/>
        </w:types>
        <w:behaviors>
          <w:behavior w:val="content"/>
        </w:behaviors>
        <w:guid w:val="{E2606A59-2FC1-4844-862E-633D95629BCB}"/>
      </w:docPartPr>
      <w:docPartBody>
        <w:p w:rsidR="005D1FA4" w:rsidRDefault="003B59D1" w:rsidP="003B59D1">
          <w:pPr>
            <w:pStyle w:val="DDC68A9099D1497D9D7AB8322969F5D1"/>
          </w:pPr>
          <w:r>
            <w:rPr>
              <w:color w:val="44546A" w:themeColor="text2"/>
              <w:lang w:eastAsia="en-US"/>
            </w:rPr>
            <w:t>[Выберите наименование Стороны‒контрагента]</w:t>
          </w:r>
        </w:p>
      </w:docPartBody>
    </w:docPart>
    <w:docPart>
      <w:docPartPr>
        <w:name w:val="D3C0AE7D68FA4EFDB6279A08544FD942"/>
        <w:category>
          <w:name w:val="Общие"/>
          <w:gallery w:val="placeholder"/>
        </w:category>
        <w:types>
          <w:type w:val="bbPlcHdr"/>
        </w:types>
        <w:behaviors>
          <w:behavior w:val="content"/>
        </w:behaviors>
        <w:guid w:val="{587174D4-340F-491E-A62A-5FD74239DB3D}"/>
      </w:docPartPr>
      <w:docPartBody>
        <w:p w:rsidR="005D1FA4" w:rsidRDefault="003B59D1" w:rsidP="003B59D1">
          <w:pPr>
            <w:pStyle w:val="D3C0AE7D68FA4EFDB6279A08544FD942"/>
          </w:pPr>
          <w:r>
            <w:rPr>
              <w:color w:val="44546A" w:themeColor="text2"/>
              <w:lang w:eastAsia="en-US"/>
            </w:rPr>
            <w:t>[Выберите наименование Стороны‒контрагента]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SchoolBookC">
    <w:altName w:val="Courier New"/>
    <w:charset w:val="CC"/>
    <w:family w:val="decorative"/>
    <w:pitch w:val="variable"/>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9D1"/>
    <w:rsid w:val="003B59D1"/>
    <w:rsid w:val="005D1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B59D1"/>
    <w:rPr>
      <w:color w:val="808080"/>
    </w:rPr>
  </w:style>
  <w:style w:type="paragraph" w:customStyle="1" w:styleId="28B2A12BB88A4C9AAFB18FDD03E41E11">
    <w:name w:val="28B2A12BB88A4C9AAFB18FDD03E41E11"/>
    <w:rsid w:val="003B59D1"/>
  </w:style>
  <w:style w:type="paragraph" w:customStyle="1" w:styleId="40E03067AD3640679615575092EB4D9A">
    <w:name w:val="40E03067AD3640679615575092EB4D9A"/>
    <w:rsid w:val="003B59D1"/>
  </w:style>
  <w:style w:type="character" w:customStyle="1" w:styleId="1">
    <w:name w:val="Стиль1"/>
    <w:basedOn w:val="a0"/>
    <w:uiPriority w:val="1"/>
    <w:qFormat/>
    <w:rsid w:val="003B59D1"/>
    <w:rPr>
      <w:rFonts w:ascii="Times New Roman" w:hAnsi="Times New Roman"/>
      <w:color w:val="000000" w:themeColor="text1"/>
      <w:sz w:val="24"/>
    </w:rPr>
  </w:style>
  <w:style w:type="paragraph" w:customStyle="1" w:styleId="73E4B57689A3413986CCED6FD0531BE9">
    <w:name w:val="73E4B57689A3413986CCED6FD0531BE9"/>
    <w:rsid w:val="003B59D1"/>
  </w:style>
  <w:style w:type="paragraph" w:customStyle="1" w:styleId="ECE18C4B23524495A90F34041CE52B0E">
    <w:name w:val="ECE18C4B23524495A90F34041CE52B0E"/>
    <w:rsid w:val="003B59D1"/>
  </w:style>
  <w:style w:type="paragraph" w:customStyle="1" w:styleId="C93FC9150DA54B4DA8965D08F03A334C">
    <w:name w:val="C93FC9150DA54B4DA8965D08F03A334C"/>
    <w:rsid w:val="003B59D1"/>
  </w:style>
  <w:style w:type="paragraph" w:customStyle="1" w:styleId="D04E152AEC684B6694ECF7CC61041094">
    <w:name w:val="D04E152AEC684B6694ECF7CC61041094"/>
    <w:rsid w:val="003B59D1"/>
  </w:style>
  <w:style w:type="paragraph" w:customStyle="1" w:styleId="C9669F0940E0470B8F18C314978FEEA4">
    <w:name w:val="C9669F0940E0470B8F18C314978FEEA4"/>
    <w:rsid w:val="003B59D1"/>
  </w:style>
  <w:style w:type="paragraph" w:customStyle="1" w:styleId="003FBA972BC2459682B7EFF1B9F422B9">
    <w:name w:val="003FBA972BC2459682B7EFF1B9F422B9"/>
    <w:rsid w:val="003B59D1"/>
  </w:style>
  <w:style w:type="paragraph" w:customStyle="1" w:styleId="08233C97F76D4BBC80AE14293597D6C0">
    <w:name w:val="08233C97F76D4BBC80AE14293597D6C0"/>
    <w:rsid w:val="003B59D1"/>
  </w:style>
  <w:style w:type="paragraph" w:customStyle="1" w:styleId="34F1B64EB7234307942265DD10E81270">
    <w:name w:val="34F1B64EB7234307942265DD10E81270"/>
    <w:rsid w:val="003B59D1"/>
  </w:style>
  <w:style w:type="paragraph" w:customStyle="1" w:styleId="C0BE2427300347F886E8A425560329F4">
    <w:name w:val="C0BE2427300347F886E8A425560329F4"/>
    <w:rsid w:val="003B59D1"/>
  </w:style>
  <w:style w:type="paragraph" w:customStyle="1" w:styleId="8D0A1D575105460EA4E20795017FFE20">
    <w:name w:val="8D0A1D575105460EA4E20795017FFE20"/>
    <w:rsid w:val="003B59D1"/>
  </w:style>
  <w:style w:type="paragraph" w:customStyle="1" w:styleId="C4F9603EE4B447C1896B5A7411BCED6F">
    <w:name w:val="C4F9603EE4B447C1896B5A7411BCED6F"/>
    <w:rsid w:val="003B59D1"/>
  </w:style>
  <w:style w:type="paragraph" w:customStyle="1" w:styleId="0D1A929BEB744CD6BEBB5A5046651FC5">
    <w:name w:val="0D1A929BEB744CD6BEBB5A5046651FC5"/>
    <w:rsid w:val="003B59D1"/>
  </w:style>
  <w:style w:type="paragraph" w:customStyle="1" w:styleId="1085ECF94F3D4B349294F8331F6C4532">
    <w:name w:val="1085ECF94F3D4B349294F8331F6C4532"/>
    <w:rsid w:val="003B59D1"/>
  </w:style>
  <w:style w:type="paragraph" w:customStyle="1" w:styleId="58874983A137472E80958C554E2DA016">
    <w:name w:val="58874983A137472E80958C554E2DA016"/>
    <w:rsid w:val="003B59D1"/>
  </w:style>
  <w:style w:type="paragraph" w:customStyle="1" w:styleId="007D80C812B74A82B031E8B22A7902D0">
    <w:name w:val="007D80C812B74A82B031E8B22A7902D0"/>
    <w:rsid w:val="003B59D1"/>
  </w:style>
  <w:style w:type="paragraph" w:customStyle="1" w:styleId="9AC2B6B4329D42D480906ACE76B22CE8">
    <w:name w:val="9AC2B6B4329D42D480906ACE76B22CE8"/>
    <w:rsid w:val="003B59D1"/>
  </w:style>
  <w:style w:type="paragraph" w:customStyle="1" w:styleId="2315C00381F1401C9287734E157A02E2">
    <w:name w:val="2315C00381F1401C9287734E157A02E2"/>
    <w:rsid w:val="003B59D1"/>
  </w:style>
  <w:style w:type="paragraph" w:customStyle="1" w:styleId="3BC6C6BEE0C54121BDE98B34D2BB159B">
    <w:name w:val="3BC6C6BEE0C54121BDE98B34D2BB159B"/>
    <w:rsid w:val="003B59D1"/>
  </w:style>
  <w:style w:type="paragraph" w:customStyle="1" w:styleId="DC8D0E313AF341258BFAA9240ED41CF9">
    <w:name w:val="DC8D0E313AF341258BFAA9240ED41CF9"/>
    <w:rsid w:val="003B59D1"/>
  </w:style>
  <w:style w:type="paragraph" w:customStyle="1" w:styleId="557910A2B8A34FAA8A93B4900F574426">
    <w:name w:val="557910A2B8A34FAA8A93B4900F574426"/>
    <w:rsid w:val="003B59D1"/>
  </w:style>
  <w:style w:type="paragraph" w:customStyle="1" w:styleId="4EC60F52B18E480CB5861C9258C79EEF">
    <w:name w:val="4EC60F52B18E480CB5861C9258C79EEF"/>
    <w:rsid w:val="003B59D1"/>
  </w:style>
  <w:style w:type="paragraph" w:customStyle="1" w:styleId="330B760E92C848A2954FF946886FB189">
    <w:name w:val="330B760E92C848A2954FF946886FB189"/>
    <w:rsid w:val="003B59D1"/>
  </w:style>
  <w:style w:type="paragraph" w:customStyle="1" w:styleId="4209348174774F70A0A206724B0DB534">
    <w:name w:val="4209348174774F70A0A206724B0DB534"/>
    <w:rsid w:val="003B59D1"/>
  </w:style>
  <w:style w:type="paragraph" w:customStyle="1" w:styleId="5FD25EB3116D4E1196C0CF7AF141F06C">
    <w:name w:val="5FD25EB3116D4E1196C0CF7AF141F06C"/>
    <w:rsid w:val="003B59D1"/>
  </w:style>
  <w:style w:type="paragraph" w:customStyle="1" w:styleId="B1D90D1A5CE04BAAB6AE7AC0B598F8CE">
    <w:name w:val="B1D90D1A5CE04BAAB6AE7AC0B598F8CE"/>
    <w:rsid w:val="003B59D1"/>
  </w:style>
  <w:style w:type="paragraph" w:customStyle="1" w:styleId="D325333EE35F4CB7B858F9C0D2309169">
    <w:name w:val="D325333EE35F4CB7B858F9C0D2309169"/>
    <w:rsid w:val="003B59D1"/>
  </w:style>
  <w:style w:type="paragraph" w:customStyle="1" w:styleId="E2C4A1C212E74F1590177E5BF97787E9">
    <w:name w:val="E2C4A1C212E74F1590177E5BF97787E9"/>
    <w:rsid w:val="003B59D1"/>
  </w:style>
  <w:style w:type="paragraph" w:customStyle="1" w:styleId="FBEA5575148E413290683958C186A88C">
    <w:name w:val="FBEA5575148E413290683958C186A88C"/>
    <w:rsid w:val="003B59D1"/>
  </w:style>
  <w:style w:type="paragraph" w:customStyle="1" w:styleId="DDC68A9099D1497D9D7AB8322969F5D1">
    <w:name w:val="DDC68A9099D1497D9D7AB8322969F5D1"/>
    <w:rsid w:val="003B59D1"/>
  </w:style>
  <w:style w:type="paragraph" w:customStyle="1" w:styleId="D3C0AE7D68FA4EFDB6279A08544FD942">
    <w:name w:val="D3C0AE7D68FA4EFDB6279A08544FD942"/>
    <w:rsid w:val="003B59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0AD67080-9131-4D2E-8D1B-821BDE4DB579}">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54</Pages>
  <Words>23998</Words>
  <Characters>136790</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160468</CharactersWithSpaces>
  <SharedDoc>false</SharedDoc>
  <HLinks>
    <vt:vector size="684" baseType="variant">
      <vt:variant>
        <vt:i4>3014689</vt:i4>
      </vt:variant>
      <vt:variant>
        <vt:i4>339</vt:i4>
      </vt:variant>
      <vt:variant>
        <vt:i4>0</vt:i4>
      </vt:variant>
      <vt:variant>
        <vt:i4>5</vt:i4>
      </vt:variant>
      <vt:variant>
        <vt:lpwstr>javascript:SearchA('Mezzadri','Marco');</vt:lpwstr>
      </vt:variant>
      <vt:variant>
        <vt:lpwstr/>
      </vt:variant>
      <vt:variant>
        <vt:i4>393227</vt:i4>
      </vt:variant>
      <vt:variant>
        <vt:i4>336</vt:i4>
      </vt:variant>
      <vt:variant>
        <vt:i4>0</vt:i4>
      </vt:variant>
      <vt:variant>
        <vt:i4>5</vt:i4>
      </vt:variant>
      <vt:variant>
        <vt:lpwstr>javascript:SearchA('Pelizza','Giovanna');</vt:lpwstr>
      </vt:variant>
      <vt:variant>
        <vt:lpwstr/>
      </vt:variant>
      <vt:variant>
        <vt:i4>3080317</vt:i4>
      </vt:variant>
      <vt:variant>
        <vt:i4>333</vt:i4>
      </vt:variant>
      <vt:variant>
        <vt:i4>0</vt:i4>
      </vt:variant>
      <vt:variant>
        <vt:i4>5</vt:i4>
      </vt:variant>
      <vt:variant>
        <vt:lpwstr>https://www.ozon.ru/brand/4615713/</vt:lpwstr>
      </vt:variant>
      <vt:variant>
        <vt:lpwstr/>
      </vt:variant>
      <vt:variant>
        <vt:i4>5374038</vt:i4>
      </vt:variant>
      <vt:variant>
        <vt:i4>330</vt:i4>
      </vt:variant>
      <vt:variant>
        <vt:i4>0</vt:i4>
      </vt:variant>
      <vt:variant>
        <vt:i4>5</vt:i4>
      </vt:variant>
      <vt:variant>
        <vt:lpwstr>https://www.ozon.ru/person/33311558/</vt:lpwstr>
      </vt:variant>
      <vt:variant>
        <vt:lpwstr/>
      </vt:variant>
      <vt:variant>
        <vt:i4>6094940</vt:i4>
      </vt:variant>
      <vt:variant>
        <vt:i4>327</vt:i4>
      </vt:variant>
      <vt:variant>
        <vt:i4>0</vt:i4>
      </vt:variant>
      <vt:variant>
        <vt:i4>5</vt:i4>
      </vt:variant>
      <vt:variant>
        <vt:lpwstr>https://www.ozon.ru/person/31952435/</vt:lpwstr>
      </vt:variant>
      <vt:variant>
        <vt:lpwstr/>
      </vt:variant>
      <vt:variant>
        <vt:i4>6029400</vt:i4>
      </vt:variant>
      <vt:variant>
        <vt:i4>324</vt:i4>
      </vt:variant>
      <vt:variant>
        <vt:i4>0</vt:i4>
      </vt:variant>
      <vt:variant>
        <vt:i4>5</vt:i4>
      </vt:variant>
      <vt:variant>
        <vt:lpwstr>https://www.ozon.ru/person/31952421/</vt:lpwstr>
      </vt:variant>
      <vt:variant>
        <vt:lpwstr/>
      </vt:variant>
      <vt:variant>
        <vt:i4>6029401</vt:i4>
      </vt:variant>
      <vt:variant>
        <vt:i4>321</vt:i4>
      </vt:variant>
      <vt:variant>
        <vt:i4>0</vt:i4>
      </vt:variant>
      <vt:variant>
        <vt:i4>5</vt:i4>
      </vt:variant>
      <vt:variant>
        <vt:lpwstr>https://www.ozon.ru/person/31952420/</vt:lpwstr>
      </vt:variant>
      <vt:variant>
        <vt:lpwstr/>
      </vt:variant>
      <vt:variant>
        <vt:i4>3080317</vt:i4>
      </vt:variant>
      <vt:variant>
        <vt:i4>318</vt:i4>
      </vt:variant>
      <vt:variant>
        <vt:i4>0</vt:i4>
      </vt:variant>
      <vt:variant>
        <vt:i4>5</vt:i4>
      </vt:variant>
      <vt:variant>
        <vt:lpwstr>https://www.ozon.ru/brand/4615713/</vt:lpwstr>
      </vt:variant>
      <vt:variant>
        <vt:lpwstr/>
      </vt:variant>
      <vt:variant>
        <vt:i4>5374038</vt:i4>
      </vt:variant>
      <vt:variant>
        <vt:i4>315</vt:i4>
      </vt:variant>
      <vt:variant>
        <vt:i4>0</vt:i4>
      </vt:variant>
      <vt:variant>
        <vt:i4>5</vt:i4>
      </vt:variant>
      <vt:variant>
        <vt:lpwstr>https://www.ozon.ru/person/33311558/</vt:lpwstr>
      </vt:variant>
      <vt:variant>
        <vt:lpwstr/>
      </vt:variant>
      <vt:variant>
        <vt:i4>6094940</vt:i4>
      </vt:variant>
      <vt:variant>
        <vt:i4>312</vt:i4>
      </vt:variant>
      <vt:variant>
        <vt:i4>0</vt:i4>
      </vt:variant>
      <vt:variant>
        <vt:i4>5</vt:i4>
      </vt:variant>
      <vt:variant>
        <vt:lpwstr>https://www.ozon.ru/person/31952435/</vt:lpwstr>
      </vt:variant>
      <vt:variant>
        <vt:lpwstr/>
      </vt:variant>
      <vt:variant>
        <vt:i4>6029400</vt:i4>
      </vt:variant>
      <vt:variant>
        <vt:i4>309</vt:i4>
      </vt:variant>
      <vt:variant>
        <vt:i4>0</vt:i4>
      </vt:variant>
      <vt:variant>
        <vt:i4>5</vt:i4>
      </vt:variant>
      <vt:variant>
        <vt:lpwstr>https://www.ozon.ru/person/31952421/</vt:lpwstr>
      </vt:variant>
      <vt:variant>
        <vt:lpwstr/>
      </vt:variant>
      <vt:variant>
        <vt:i4>6029401</vt:i4>
      </vt:variant>
      <vt:variant>
        <vt:i4>306</vt:i4>
      </vt:variant>
      <vt:variant>
        <vt:i4>0</vt:i4>
      </vt:variant>
      <vt:variant>
        <vt:i4>5</vt:i4>
      </vt:variant>
      <vt:variant>
        <vt:lpwstr>https://www.ozon.ru/person/31952420/</vt:lpwstr>
      </vt:variant>
      <vt:variant>
        <vt:lpwstr/>
      </vt:variant>
      <vt:variant>
        <vt:i4>524313</vt:i4>
      </vt:variant>
      <vt:variant>
        <vt:i4>303</vt:i4>
      </vt:variant>
      <vt:variant>
        <vt:i4>0</vt:i4>
      </vt:variant>
      <vt:variant>
        <vt:i4>5</vt:i4>
      </vt:variant>
      <vt:variant>
        <vt:lpwstr>javascript:SearchA('Borri','Alessandro');</vt:lpwstr>
      </vt:variant>
      <vt:variant>
        <vt:lpwstr/>
      </vt:variant>
      <vt:variant>
        <vt:i4>1507352</vt:i4>
      </vt:variant>
      <vt:variant>
        <vt:i4>300</vt:i4>
      </vt:variant>
      <vt:variant>
        <vt:i4>0</vt:i4>
      </vt:variant>
      <vt:variant>
        <vt:i4>5</vt:i4>
      </vt:variant>
      <vt:variant>
        <vt:lpwstr>javascript:SearchA('Bentini','Lisa');</vt:lpwstr>
      </vt:variant>
      <vt:variant>
        <vt:lpwstr/>
      </vt:variant>
      <vt:variant>
        <vt:i4>2162812</vt:i4>
      </vt:variant>
      <vt:variant>
        <vt:i4>297</vt:i4>
      </vt:variant>
      <vt:variant>
        <vt:i4>0</vt:i4>
      </vt:variant>
      <vt:variant>
        <vt:i4>5</vt:i4>
      </vt:variant>
      <vt:variant>
        <vt:lpwstr>https://www.ozon.ru/brand/4569604/</vt:lpwstr>
      </vt:variant>
      <vt:variant>
        <vt:lpwstr/>
      </vt:variant>
      <vt:variant>
        <vt:i4>7733349</vt:i4>
      </vt:variant>
      <vt:variant>
        <vt:i4>294</vt:i4>
      </vt:variant>
      <vt:variant>
        <vt:i4>0</vt:i4>
      </vt:variant>
      <vt:variant>
        <vt:i4>5</vt:i4>
      </vt:variant>
      <vt:variant>
        <vt:lpwstr>https://www.ozon.ru/person/4569508/</vt:lpwstr>
      </vt:variant>
      <vt:variant>
        <vt:lpwstr/>
      </vt:variant>
      <vt:variant>
        <vt:i4>8323172</vt:i4>
      </vt:variant>
      <vt:variant>
        <vt:i4>291</vt:i4>
      </vt:variant>
      <vt:variant>
        <vt:i4>0</vt:i4>
      </vt:variant>
      <vt:variant>
        <vt:i4>5</vt:i4>
      </vt:variant>
      <vt:variant>
        <vt:lpwstr>https://www.ozon.ru/person/4569511/</vt:lpwstr>
      </vt:variant>
      <vt:variant>
        <vt:lpwstr/>
      </vt:variant>
      <vt:variant>
        <vt:i4>2162812</vt:i4>
      </vt:variant>
      <vt:variant>
        <vt:i4>288</vt:i4>
      </vt:variant>
      <vt:variant>
        <vt:i4>0</vt:i4>
      </vt:variant>
      <vt:variant>
        <vt:i4>5</vt:i4>
      </vt:variant>
      <vt:variant>
        <vt:lpwstr>https://www.ozon.ru/brand/4569604/</vt:lpwstr>
      </vt:variant>
      <vt:variant>
        <vt:lpwstr/>
      </vt:variant>
      <vt:variant>
        <vt:i4>7733349</vt:i4>
      </vt:variant>
      <vt:variant>
        <vt:i4>285</vt:i4>
      </vt:variant>
      <vt:variant>
        <vt:i4>0</vt:i4>
      </vt:variant>
      <vt:variant>
        <vt:i4>5</vt:i4>
      </vt:variant>
      <vt:variant>
        <vt:lpwstr>https://www.ozon.ru/person/4569508/</vt:lpwstr>
      </vt:variant>
      <vt:variant>
        <vt:lpwstr/>
      </vt:variant>
      <vt:variant>
        <vt:i4>8323172</vt:i4>
      </vt:variant>
      <vt:variant>
        <vt:i4>282</vt:i4>
      </vt:variant>
      <vt:variant>
        <vt:i4>0</vt:i4>
      </vt:variant>
      <vt:variant>
        <vt:i4>5</vt:i4>
      </vt:variant>
      <vt:variant>
        <vt:lpwstr>https://www.ozon.ru/person/4569511/</vt:lpwstr>
      </vt:variant>
      <vt:variant>
        <vt:lpwstr/>
      </vt:variant>
      <vt:variant>
        <vt:i4>2162812</vt:i4>
      </vt:variant>
      <vt:variant>
        <vt:i4>279</vt:i4>
      </vt:variant>
      <vt:variant>
        <vt:i4>0</vt:i4>
      </vt:variant>
      <vt:variant>
        <vt:i4>5</vt:i4>
      </vt:variant>
      <vt:variant>
        <vt:lpwstr>https://www.ozon.ru/brand/4569604/</vt:lpwstr>
      </vt:variant>
      <vt:variant>
        <vt:lpwstr/>
      </vt:variant>
      <vt:variant>
        <vt:i4>7733349</vt:i4>
      </vt:variant>
      <vt:variant>
        <vt:i4>276</vt:i4>
      </vt:variant>
      <vt:variant>
        <vt:i4>0</vt:i4>
      </vt:variant>
      <vt:variant>
        <vt:i4>5</vt:i4>
      </vt:variant>
      <vt:variant>
        <vt:lpwstr>https://www.ozon.ru/person/4569508/</vt:lpwstr>
      </vt:variant>
      <vt:variant>
        <vt:lpwstr/>
      </vt:variant>
      <vt:variant>
        <vt:i4>8323172</vt:i4>
      </vt:variant>
      <vt:variant>
        <vt:i4>273</vt:i4>
      </vt:variant>
      <vt:variant>
        <vt:i4>0</vt:i4>
      </vt:variant>
      <vt:variant>
        <vt:i4>5</vt:i4>
      </vt:variant>
      <vt:variant>
        <vt:lpwstr>https://www.ozon.ru/person/4569511/</vt:lpwstr>
      </vt:variant>
      <vt:variant>
        <vt:lpwstr/>
      </vt:variant>
      <vt:variant>
        <vt:i4>3014689</vt:i4>
      </vt:variant>
      <vt:variant>
        <vt:i4>270</vt:i4>
      </vt:variant>
      <vt:variant>
        <vt:i4>0</vt:i4>
      </vt:variant>
      <vt:variant>
        <vt:i4>5</vt:i4>
      </vt:variant>
      <vt:variant>
        <vt:lpwstr>javascript:SearchA('Mezzadri','Marco');</vt:lpwstr>
      </vt:variant>
      <vt:variant>
        <vt:lpwstr/>
      </vt:variant>
      <vt:variant>
        <vt:i4>393227</vt:i4>
      </vt:variant>
      <vt:variant>
        <vt:i4>267</vt:i4>
      </vt:variant>
      <vt:variant>
        <vt:i4>0</vt:i4>
      </vt:variant>
      <vt:variant>
        <vt:i4>5</vt:i4>
      </vt:variant>
      <vt:variant>
        <vt:lpwstr>javascript:SearchA('Pelizza','Giovanna');</vt:lpwstr>
      </vt:variant>
      <vt:variant>
        <vt:lpwstr/>
      </vt:variant>
      <vt:variant>
        <vt:i4>3080317</vt:i4>
      </vt:variant>
      <vt:variant>
        <vt:i4>264</vt:i4>
      </vt:variant>
      <vt:variant>
        <vt:i4>0</vt:i4>
      </vt:variant>
      <vt:variant>
        <vt:i4>5</vt:i4>
      </vt:variant>
      <vt:variant>
        <vt:lpwstr>https://www.ozon.ru/brand/4615713/</vt:lpwstr>
      </vt:variant>
      <vt:variant>
        <vt:lpwstr/>
      </vt:variant>
      <vt:variant>
        <vt:i4>5374038</vt:i4>
      </vt:variant>
      <vt:variant>
        <vt:i4>261</vt:i4>
      </vt:variant>
      <vt:variant>
        <vt:i4>0</vt:i4>
      </vt:variant>
      <vt:variant>
        <vt:i4>5</vt:i4>
      </vt:variant>
      <vt:variant>
        <vt:lpwstr>https://www.ozon.ru/person/33311558/</vt:lpwstr>
      </vt:variant>
      <vt:variant>
        <vt:lpwstr/>
      </vt:variant>
      <vt:variant>
        <vt:i4>6094940</vt:i4>
      </vt:variant>
      <vt:variant>
        <vt:i4>258</vt:i4>
      </vt:variant>
      <vt:variant>
        <vt:i4>0</vt:i4>
      </vt:variant>
      <vt:variant>
        <vt:i4>5</vt:i4>
      </vt:variant>
      <vt:variant>
        <vt:lpwstr>https://www.ozon.ru/person/31952435/</vt:lpwstr>
      </vt:variant>
      <vt:variant>
        <vt:lpwstr/>
      </vt:variant>
      <vt:variant>
        <vt:i4>6029400</vt:i4>
      </vt:variant>
      <vt:variant>
        <vt:i4>255</vt:i4>
      </vt:variant>
      <vt:variant>
        <vt:i4>0</vt:i4>
      </vt:variant>
      <vt:variant>
        <vt:i4>5</vt:i4>
      </vt:variant>
      <vt:variant>
        <vt:lpwstr>https://www.ozon.ru/person/31952421/</vt:lpwstr>
      </vt:variant>
      <vt:variant>
        <vt:lpwstr/>
      </vt:variant>
      <vt:variant>
        <vt:i4>6029401</vt:i4>
      </vt:variant>
      <vt:variant>
        <vt:i4>252</vt:i4>
      </vt:variant>
      <vt:variant>
        <vt:i4>0</vt:i4>
      </vt:variant>
      <vt:variant>
        <vt:i4>5</vt:i4>
      </vt:variant>
      <vt:variant>
        <vt:lpwstr>https://www.ozon.ru/person/31952420/</vt:lpwstr>
      </vt:variant>
      <vt:variant>
        <vt:lpwstr/>
      </vt:variant>
      <vt:variant>
        <vt:i4>3080317</vt:i4>
      </vt:variant>
      <vt:variant>
        <vt:i4>249</vt:i4>
      </vt:variant>
      <vt:variant>
        <vt:i4>0</vt:i4>
      </vt:variant>
      <vt:variant>
        <vt:i4>5</vt:i4>
      </vt:variant>
      <vt:variant>
        <vt:lpwstr>https://www.ozon.ru/brand/4615713/</vt:lpwstr>
      </vt:variant>
      <vt:variant>
        <vt:lpwstr/>
      </vt:variant>
      <vt:variant>
        <vt:i4>5374038</vt:i4>
      </vt:variant>
      <vt:variant>
        <vt:i4>246</vt:i4>
      </vt:variant>
      <vt:variant>
        <vt:i4>0</vt:i4>
      </vt:variant>
      <vt:variant>
        <vt:i4>5</vt:i4>
      </vt:variant>
      <vt:variant>
        <vt:lpwstr>https://www.ozon.ru/person/33311558/</vt:lpwstr>
      </vt:variant>
      <vt:variant>
        <vt:lpwstr/>
      </vt:variant>
      <vt:variant>
        <vt:i4>6094940</vt:i4>
      </vt:variant>
      <vt:variant>
        <vt:i4>243</vt:i4>
      </vt:variant>
      <vt:variant>
        <vt:i4>0</vt:i4>
      </vt:variant>
      <vt:variant>
        <vt:i4>5</vt:i4>
      </vt:variant>
      <vt:variant>
        <vt:lpwstr>https://www.ozon.ru/person/31952435/</vt:lpwstr>
      </vt:variant>
      <vt:variant>
        <vt:lpwstr/>
      </vt:variant>
      <vt:variant>
        <vt:i4>6029400</vt:i4>
      </vt:variant>
      <vt:variant>
        <vt:i4>240</vt:i4>
      </vt:variant>
      <vt:variant>
        <vt:i4>0</vt:i4>
      </vt:variant>
      <vt:variant>
        <vt:i4>5</vt:i4>
      </vt:variant>
      <vt:variant>
        <vt:lpwstr>https://www.ozon.ru/person/31952421/</vt:lpwstr>
      </vt:variant>
      <vt:variant>
        <vt:lpwstr/>
      </vt:variant>
      <vt:variant>
        <vt:i4>6029401</vt:i4>
      </vt:variant>
      <vt:variant>
        <vt:i4>237</vt:i4>
      </vt:variant>
      <vt:variant>
        <vt:i4>0</vt:i4>
      </vt:variant>
      <vt:variant>
        <vt:i4>5</vt:i4>
      </vt:variant>
      <vt:variant>
        <vt:lpwstr>https://www.ozon.ru/person/31952420/</vt:lpwstr>
      </vt:variant>
      <vt:variant>
        <vt:lpwstr/>
      </vt:variant>
      <vt:variant>
        <vt:i4>524313</vt:i4>
      </vt:variant>
      <vt:variant>
        <vt:i4>234</vt:i4>
      </vt:variant>
      <vt:variant>
        <vt:i4>0</vt:i4>
      </vt:variant>
      <vt:variant>
        <vt:i4>5</vt:i4>
      </vt:variant>
      <vt:variant>
        <vt:lpwstr>javascript:SearchA('Borri','Alessandro');</vt:lpwstr>
      </vt:variant>
      <vt:variant>
        <vt:lpwstr/>
      </vt:variant>
      <vt:variant>
        <vt:i4>1507352</vt:i4>
      </vt:variant>
      <vt:variant>
        <vt:i4>231</vt:i4>
      </vt:variant>
      <vt:variant>
        <vt:i4>0</vt:i4>
      </vt:variant>
      <vt:variant>
        <vt:i4>5</vt:i4>
      </vt:variant>
      <vt:variant>
        <vt:lpwstr>javascript:SearchA('Bentini','Lisa');</vt:lpwstr>
      </vt:variant>
      <vt:variant>
        <vt:lpwstr/>
      </vt:variant>
      <vt:variant>
        <vt:i4>2162812</vt:i4>
      </vt:variant>
      <vt:variant>
        <vt:i4>228</vt:i4>
      </vt:variant>
      <vt:variant>
        <vt:i4>0</vt:i4>
      </vt:variant>
      <vt:variant>
        <vt:i4>5</vt:i4>
      </vt:variant>
      <vt:variant>
        <vt:lpwstr>https://www.ozon.ru/brand/4569604/</vt:lpwstr>
      </vt:variant>
      <vt:variant>
        <vt:lpwstr/>
      </vt:variant>
      <vt:variant>
        <vt:i4>7733349</vt:i4>
      </vt:variant>
      <vt:variant>
        <vt:i4>225</vt:i4>
      </vt:variant>
      <vt:variant>
        <vt:i4>0</vt:i4>
      </vt:variant>
      <vt:variant>
        <vt:i4>5</vt:i4>
      </vt:variant>
      <vt:variant>
        <vt:lpwstr>https://www.ozon.ru/person/4569508/</vt:lpwstr>
      </vt:variant>
      <vt:variant>
        <vt:lpwstr/>
      </vt:variant>
      <vt:variant>
        <vt:i4>8323172</vt:i4>
      </vt:variant>
      <vt:variant>
        <vt:i4>222</vt:i4>
      </vt:variant>
      <vt:variant>
        <vt:i4>0</vt:i4>
      </vt:variant>
      <vt:variant>
        <vt:i4>5</vt:i4>
      </vt:variant>
      <vt:variant>
        <vt:lpwstr>https://www.ozon.ru/person/4569511/</vt:lpwstr>
      </vt:variant>
      <vt:variant>
        <vt:lpwstr/>
      </vt:variant>
      <vt:variant>
        <vt:i4>2162812</vt:i4>
      </vt:variant>
      <vt:variant>
        <vt:i4>219</vt:i4>
      </vt:variant>
      <vt:variant>
        <vt:i4>0</vt:i4>
      </vt:variant>
      <vt:variant>
        <vt:i4>5</vt:i4>
      </vt:variant>
      <vt:variant>
        <vt:lpwstr>https://www.ozon.ru/brand/4569604/</vt:lpwstr>
      </vt:variant>
      <vt:variant>
        <vt:lpwstr/>
      </vt:variant>
      <vt:variant>
        <vt:i4>7733349</vt:i4>
      </vt:variant>
      <vt:variant>
        <vt:i4>216</vt:i4>
      </vt:variant>
      <vt:variant>
        <vt:i4>0</vt:i4>
      </vt:variant>
      <vt:variant>
        <vt:i4>5</vt:i4>
      </vt:variant>
      <vt:variant>
        <vt:lpwstr>https://www.ozon.ru/person/4569508/</vt:lpwstr>
      </vt:variant>
      <vt:variant>
        <vt:lpwstr/>
      </vt:variant>
      <vt:variant>
        <vt:i4>8323172</vt:i4>
      </vt:variant>
      <vt:variant>
        <vt:i4>213</vt:i4>
      </vt:variant>
      <vt:variant>
        <vt:i4>0</vt:i4>
      </vt:variant>
      <vt:variant>
        <vt:i4>5</vt:i4>
      </vt:variant>
      <vt:variant>
        <vt:lpwstr>https://www.ozon.ru/person/4569511/</vt:lpwstr>
      </vt:variant>
      <vt:variant>
        <vt:lpwstr/>
      </vt:variant>
      <vt:variant>
        <vt:i4>2162812</vt:i4>
      </vt:variant>
      <vt:variant>
        <vt:i4>210</vt:i4>
      </vt:variant>
      <vt:variant>
        <vt:i4>0</vt:i4>
      </vt:variant>
      <vt:variant>
        <vt:i4>5</vt:i4>
      </vt:variant>
      <vt:variant>
        <vt:lpwstr>https://www.ozon.ru/brand/4569604/</vt:lpwstr>
      </vt:variant>
      <vt:variant>
        <vt:lpwstr/>
      </vt:variant>
      <vt:variant>
        <vt:i4>7733349</vt:i4>
      </vt:variant>
      <vt:variant>
        <vt:i4>207</vt:i4>
      </vt:variant>
      <vt:variant>
        <vt:i4>0</vt:i4>
      </vt:variant>
      <vt:variant>
        <vt:i4>5</vt:i4>
      </vt:variant>
      <vt:variant>
        <vt:lpwstr>https://www.ozon.ru/person/4569508/</vt:lpwstr>
      </vt:variant>
      <vt:variant>
        <vt:lpwstr/>
      </vt:variant>
      <vt:variant>
        <vt:i4>8323172</vt:i4>
      </vt:variant>
      <vt:variant>
        <vt:i4>204</vt:i4>
      </vt:variant>
      <vt:variant>
        <vt:i4>0</vt:i4>
      </vt:variant>
      <vt:variant>
        <vt:i4>5</vt:i4>
      </vt:variant>
      <vt:variant>
        <vt:lpwstr>https://www.ozon.ru/person/4569511/</vt:lpwstr>
      </vt:variant>
      <vt:variant>
        <vt:lpwstr/>
      </vt:variant>
      <vt:variant>
        <vt:i4>3014689</vt:i4>
      </vt:variant>
      <vt:variant>
        <vt:i4>201</vt:i4>
      </vt:variant>
      <vt:variant>
        <vt:i4>0</vt:i4>
      </vt:variant>
      <vt:variant>
        <vt:i4>5</vt:i4>
      </vt:variant>
      <vt:variant>
        <vt:lpwstr>javascript:SearchA('Mezzadri','Marco');</vt:lpwstr>
      </vt:variant>
      <vt:variant>
        <vt:lpwstr/>
      </vt:variant>
      <vt:variant>
        <vt:i4>393227</vt:i4>
      </vt:variant>
      <vt:variant>
        <vt:i4>198</vt:i4>
      </vt:variant>
      <vt:variant>
        <vt:i4>0</vt:i4>
      </vt:variant>
      <vt:variant>
        <vt:i4>5</vt:i4>
      </vt:variant>
      <vt:variant>
        <vt:lpwstr>javascript:SearchA('Pelizza','Giovanna');</vt:lpwstr>
      </vt:variant>
      <vt:variant>
        <vt:lpwstr/>
      </vt:variant>
      <vt:variant>
        <vt:i4>3080317</vt:i4>
      </vt:variant>
      <vt:variant>
        <vt:i4>195</vt:i4>
      </vt:variant>
      <vt:variant>
        <vt:i4>0</vt:i4>
      </vt:variant>
      <vt:variant>
        <vt:i4>5</vt:i4>
      </vt:variant>
      <vt:variant>
        <vt:lpwstr>https://www.ozon.ru/brand/4615713/</vt:lpwstr>
      </vt:variant>
      <vt:variant>
        <vt:lpwstr/>
      </vt:variant>
      <vt:variant>
        <vt:i4>5374038</vt:i4>
      </vt:variant>
      <vt:variant>
        <vt:i4>192</vt:i4>
      </vt:variant>
      <vt:variant>
        <vt:i4>0</vt:i4>
      </vt:variant>
      <vt:variant>
        <vt:i4>5</vt:i4>
      </vt:variant>
      <vt:variant>
        <vt:lpwstr>https://www.ozon.ru/person/33311558/</vt:lpwstr>
      </vt:variant>
      <vt:variant>
        <vt:lpwstr/>
      </vt:variant>
      <vt:variant>
        <vt:i4>6094940</vt:i4>
      </vt:variant>
      <vt:variant>
        <vt:i4>189</vt:i4>
      </vt:variant>
      <vt:variant>
        <vt:i4>0</vt:i4>
      </vt:variant>
      <vt:variant>
        <vt:i4>5</vt:i4>
      </vt:variant>
      <vt:variant>
        <vt:lpwstr>https://www.ozon.ru/person/31952435/</vt:lpwstr>
      </vt:variant>
      <vt:variant>
        <vt:lpwstr/>
      </vt:variant>
      <vt:variant>
        <vt:i4>6029400</vt:i4>
      </vt:variant>
      <vt:variant>
        <vt:i4>186</vt:i4>
      </vt:variant>
      <vt:variant>
        <vt:i4>0</vt:i4>
      </vt:variant>
      <vt:variant>
        <vt:i4>5</vt:i4>
      </vt:variant>
      <vt:variant>
        <vt:lpwstr>https://www.ozon.ru/person/31952421/</vt:lpwstr>
      </vt:variant>
      <vt:variant>
        <vt:lpwstr/>
      </vt:variant>
      <vt:variant>
        <vt:i4>6029401</vt:i4>
      </vt:variant>
      <vt:variant>
        <vt:i4>183</vt:i4>
      </vt:variant>
      <vt:variant>
        <vt:i4>0</vt:i4>
      </vt:variant>
      <vt:variant>
        <vt:i4>5</vt:i4>
      </vt:variant>
      <vt:variant>
        <vt:lpwstr>https://www.ozon.ru/person/31952420/</vt:lpwstr>
      </vt:variant>
      <vt:variant>
        <vt:lpwstr/>
      </vt:variant>
      <vt:variant>
        <vt:i4>3080317</vt:i4>
      </vt:variant>
      <vt:variant>
        <vt:i4>180</vt:i4>
      </vt:variant>
      <vt:variant>
        <vt:i4>0</vt:i4>
      </vt:variant>
      <vt:variant>
        <vt:i4>5</vt:i4>
      </vt:variant>
      <vt:variant>
        <vt:lpwstr>https://www.ozon.ru/brand/4615713/</vt:lpwstr>
      </vt:variant>
      <vt:variant>
        <vt:lpwstr/>
      </vt:variant>
      <vt:variant>
        <vt:i4>5374038</vt:i4>
      </vt:variant>
      <vt:variant>
        <vt:i4>177</vt:i4>
      </vt:variant>
      <vt:variant>
        <vt:i4>0</vt:i4>
      </vt:variant>
      <vt:variant>
        <vt:i4>5</vt:i4>
      </vt:variant>
      <vt:variant>
        <vt:lpwstr>https://www.ozon.ru/person/33311558/</vt:lpwstr>
      </vt:variant>
      <vt:variant>
        <vt:lpwstr/>
      </vt:variant>
      <vt:variant>
        <vt:i4>6094940</vt:i4>
      </vt:variant>
      <vt:variant>
        <vt:i4>174</vt:i4>
      </vt:variant>
      <vt:variant>
        <vt:i4>0</vt:i4>
      </vt:variant>
      <vt:variant>
        <vt:i4>5</vt:i4>
      </vt:variant>
      <vt:variant>
        <vt:lpwstr>https://www.ozon.ru/person/31952435/</vt:lpwstr>
      </vt:variant>
      <vt:variant>
        <vt:lpwstr/>
      </vt:variant>
      <vt:variant>
        <vt:i4>6029400</vt:i4>
      </vt:variant>
      <vt:variant>
        <vt:i4>171</vt:i4>
      </vt:variant>
      <vt:variant>
        <vt:i4>0</vt:i4>
      </vt:variant>
      <vt:variant>
        <vt:i4>5</vt:i4>
      </vt:variant>
      <vt:variant>
        <vt:lpwstr>https://www.ozon.ru/person/31952421/</vt:lpwstr>
      </vt:variant>
      <vt:variant>
        <vt:lpwstr/>
      </vt:variant>
      <vt:variant>
        <vt:i4>6029401</vt:i4>
      </vt:variant>
      <vt:variant>
        <vt:i4>168</vt:i4>
      </vt:variant>
      <vt:variant>
        <vt:i4>0</vt:i4>
      </vt:variant>
      <vt:variant>
        <vt:i4>5</vt:i4>
      </vt:variant>
      <vt:variant>
        <vt:lpwstr>https://www.ozon.ru/person/31952420/</vt:lpwstr>
      </vt:variant>
      <vt:variant>
        <vt:lpwstr/>
      </vt:variant>
      <vt:variant>
        <vt:i4>524313</vt:i4>
      </vt:variant>
      <vt:variant>
        <vt:i4>165</vt:i4>
      </vt:variant>
      <vt:variant>
        <vt:i4>0</vt:i4>
      </vt:variant>
      <vt:variant>
        <vt:i4>5</vt:i4>
      </vt:variant>
      <vt:variant>
        <vt:lpwstr>javascript:SearchA('Borri','Alessandro');</vt:lpwstr>
      </vt:variant>
      <vt:variant>
        <vt:lpwstr/>
      </vt:variant>
      <vt:variant>
        <vt:i4>1507352</vt:i4>
      </vt:variant>
      <vt:variant>
        <vt:i4>162</vt:i4>
      </vt:variant>
      <vt:variant>
        <vt:i4>0</vt:i4>
      </vt:variant>
      <vt:variant>
        <vt:i4>5</vt:i4>
      </vt:variant>
      <vt:variant>
        <vt:lpwstr>javascript:SearchA('Bentini','Lisa');</vt:lpwstr>
      </vt:variant>
      <vt:variant>
        <vt:lpwstr/>
      </vt:variant>
      <vt:variant>
        <vt:i4>2162812</vt:i4>
      </vt:variant>
      <vt:variant>
        <vt:i4>159</vt:i4>
      </vt:variant>
      <vt:variant>
        <vt:i4>0</vt:i4>
      </vt:variant>
      <vt:variant>
        <vt:i4>5</vt:i4>
      </vt:variant>
      <vt:variant>
        <vt:lpwstr>https://www.ozon.ru/brand/4569604/</vt:lpwstr>
      </vt:variant>
      <vt:variant>
        <vt:lpwstr/>
      </vt:variant>
      <vt:variant>
        <vt:i4>7733349</vt:i4>
      </vt:variant>
      <vt:variant>
        <vt:i4>156</vt:i4>
      </vt:variant>
      <vt:variant>
        <vt:i4>0</vt:i4>
      </vt:variant>
      <vt:variant>
        <vt:i4>5</vt:i4>
      </vt:variant>
      <vt:variant>
        <vt:lpwstr>https://www.ozon.ru/person/4569508/</vt:lpwstr>
      </vt:variant>
      <vt:variant>
        <vt:lpwstr/>
      </vt:variant>
      <vt:variant>
        <vt:i4>8323172</vt:i4>
      </vt:variant>
      <vt:variant>
        <vt:i4>153</vt:i4>
      </vt:variant>
      <vt:variant>
        <vt:i4>0</vt:i4>
      </vt:variant>
      <vt:variant>
        <vt:i4>5</vt:i4>
      </vt:variant>
      <vt:variant>
        <vt:lpwstr>https://www.ozon.ru/person/4569511/</vt:lpwstr>
      </vt:variant>
      <vt:variant>
        <vt:lpwstr/>
      </vt:variant>
      <vt:variant>
        <vt:i4>2162812</vt:i4>
      </vt:variant>
      <vt:variant>
        <vt:i4>150</vt:i4>
      </vt:variant>
      <vt:variant>
        <vt:i4>0</vt:i4>
      </vt:variant>
      <vt:variant>
        <vt:i4>5</vt:i4>
      </vt:variant>
      <vt:variant>
        <vt:lpwstr>https://www.ozon.ru/brand/4569604/</vt:lpwstr>
      </vt:variant>
      <vt:variant>
        <vt:lpwstr/>
      </vt:variant>
      <vt:variant>
        <vt:i4>7733349</vt:i4>
      </vt:variant>
      <vt:variant>
        <vt:i4>147</vt:i4>
      </vt:variant>
      <vt:variant>
        <vt:i4>0</vt:i4>
      </vt:variant>
      <vt:variant>
        <vt:i4>5</vt:i4>
      </vt:variant>
      <vt:variant>
        <vt:lpwstr>https://www.ozon.ru/person/4569508/</vt:lpwstr>
      </vt:variant>
      <vt:variant>
        <vt:lpwstr/>
      </vt:variant>
      <vt:variant>
        <vt:i4>8323172</vt:i4>
      </vt:variant>
      <vt:variant>
        <vt:i4>144</vt:i4>
      </vt:variant>
      <vt:variant>
        <vt:i4>0</vt:i4>
      </vt:variant>
      <vt:variant>
        <vt:i4>5</vt:i4>
      </vt:variant>
      <vt:variant>
        <vt:lpwstr>https://www.ozon.ru/person/4569511/</vt:lpwstr>
      </vt:variant>
      <vt:variant>
        <vt:lpwstr/>
      </vt:variant>
      <vt:variant>
        <vt:i4>2162812</vt:i4>
      </vt:variant>
      <vt:variant>
        <vt:i4>141</vt:i4>
      </vt:variant>
      <vt:variant>
        <vt:i4>0</vt:i4>
      </vt:variant>
      <vt:variant>
        <vt:i4>5</vt:i4>
      </vt:variant>
      <vt:variant>
        <vt:lpwstr>https://www.ozon.ru/brand/4569604/</vt:lpwstr>
      </vt:variant>
      <vt:variant>
        <vt:lpwstr/>
      </vt:variant>
      <vt:variant>
        <vt:i4>7733349</vt:i4>
      </vt:variant>
      <vt:variant>
        <vt:i4>138</vt:i4>
      </vt:variant>
      <vt:variant>
        <vt:i4>0</vt:i4>
      </vt:variant>
      <vt:variant>
        <vt:i4>5</vt:i4>
      </vt:variant>
      <vt:variant>
        <vt:lpwstr>https://www.ozon.ru/person/4569508/</vt:lpwstr>
      </vt:variant>
      <vt:variant>
        <vt:lpwstr/>
      </vt:variant>
      <vt:variant>
        <vt:i4>8323172</vt:i4>
      </vt:variant>
      <vt:variant>
        <vt:i4>135</vt:i4>
      </vt:variant>
      <vt:variant>
        <vt:i4>0</vt:i4>
      </vt:variant>
      <vt:variant>
        <vt:i4>5</vt:i4>
      </vt:variant>
      <vt:variant>
        <vt:lpwstr>https://www.ozon.ru/person/4569511/</vt:lpwstr>
      </vt:variant>
      <vt:variant>
        <vt:lpwstr/>
      </vt:variant>
      <vt:variant>
        <vt:i4>786514</vt:i4>
      </vt:variant>
      <vt:variant>
        <vt:i4>132</vt:i4>
      </vt:variant>
      <vt:variant>
        <vt:i4>0</vt:i4>
      </vt:variant>
      <vt:variant>
        <vt:i4>5</vt:i4>
      </vt:variant>
      <vt:variant>
        <vt:lpwstr>consultantplus://offline/ref=C94E40F5ED9F8211142766637D90D05FCBA453C87EAFF2E53D77C130911FW3N</vt:lpwstr>
      </vt:variant>
      <vt:variant>
        <vt:lpwstr/>
      </vt:variant>
      <vt:variant>
        <vt:i4>3604591</vt:i4>
      </vt:variant>
      <vt:variant>
        <vt:i4>129</vt:i4>
      </vt:variant>
      <vt:variant>
        <vt:i4>0</vt:i4>
      </vt:variant>
      <vt:variant>
        <vt:i4>5</vt:i4>
      </vt:variant>
      <vt:variant>
        <vt:lpwstr>consultantplus://offline/ref=C94E40F5ED9F82111427636C7E90D05FCBAA51C378A6AFEF352ECD3219W6N</vt:lpwstr>
      </vt:variant>
      <vt:variant>
        <vt:lpwstr/>
      </vt:variant>
      <vt:variant>
        <vt:i4>7340086</vt:i4>
      </vt:variant>
      <vt:variant>
        <vt:i4>126</vt:i4>
      </vt:variant>
      <vt:variant>
        <vt:i4>0</vt:i4>
      </vt:variant>
      <vt:variant>
        <vt:i4>5</vt:i4>
      </vt:variant>
      <vt:variant>
        <vt:lpwstr>consultantplus://offline/ref=13632DA52372E6FA077634A572AD692665A6B56211409B6AB17EBE8B089C4579D136B7C0D0762D59yBY2O</vt:lpwstr>
      </vt:variant>
      <vt:variant>
        <vt:lpwstr/>
      </vt:variant>
      <vt:variant>
        <vt:i4>7340091</vt:i4>
      </vt:variant>
      <vt:variant>
        <vt:i4>123</vt:i4>
      </vt:variant>
      <vt:variant>
        <vt:i4>0</vt:i4>
      </vt:variant>
      <vt:variant>
        <vt:i4>5</vt:i4>
      </vt:variant>
      <vt:variant>
        <vt:lpwstr>consultantplus://offline/ref=13632DA52372E6FA077634A572AD692665A6B067144D9B6AB17EBE8B089C4579D136B7C0D0762E5ByBY4O</vt:lpwstr>
      </vt:variant>
      <vt:variant>
        <vt:lpwstr/>
      </vt:variant>
      <vt:variant>
        <vt:i4>7340091</vt:i4>
      </vt:variant>
      <vt:variant>
        <vt:i4>120</vt:i4>
      </vt:variant>
      <vt:variant>
        <vt:i4>0</vt:i4>
      </vt:variant>
      <vt:variant>
        <vt:i4>5</vt:i4>
      </vt:variant>
      <vt:variant>
        <vt:lpwstr>consultantplus://offline/ref=13632DA52372E6FA077634A572AD692665A6B067144D9B6AB17EBE8B089C4579D136B7C0D0762E5ByBY4O</vt:lpwstr>
      </vt:variant>
      <vt:variant>
        <vt:lpwstr/>
      </vt:variant>
      <vt:variant>
        <vt:i4>7340135</vt:i4>
      </vt:variant>
      <vt:variant>
        <vt:i4>117</vt:i4>
      </vt:variant>
      <vt:variant>
        <vt:i4>0</vt:i4>
      </vt:variant>
      <vt:variant>
        <vt:i4>5</vt:i4>
      </vt:variant>
      <vt:variant>
        <vt:lpwstr>consultantplus://offline/ref=13632DA52372E6FA077634A572AD692666AEB26F19429B6AB17EBE8B089C4579D136B7C0D0762D5DyBY7O</vt:lpwstr>
      </vt:variant>
      <vt:variant>
        <vt:lpwstr/>
      </vt:variant>
      <vt:variant>
        <vt:i4>4325381</vt:i4>
      </vt:variant>
      <vt:variant>
        <vt:i4>114</vt:i4>
      </vt:variant>
      <vt:variant>
        <vt:i4>0</vt:i4>
      </vt:variant>
      <vt:variant>
        <vt:i4>5</vt:i4>
      </vt:variant>
      <vt:variant>
        <vt:lpwstr>consultantplus://offline/ref=6B35A2DE4FFFB3B01C70FFB5CFAF5BED91B9F6F8E5423A8DF8FECBBF00L965N</vt:lpwstr>
      </vt:variant>
      <vt:variant>
        <vt:lpwstr/>
      </vt:variant>
      <vt:variant>
        <vt:i4>4325377</vt:i4>
      </vt:variant>
      <vt:variant>
        <vt:i4>111</vt:i4>
      </vt:variant>
      <vt:variant>
        <vt:i4>0</vt:i4>
      </vt:variant>
      <vt:variant>
        <vt:i4>5</vt:i4>
      </vt:variant>
      <vt:variant>
        <vt:lpwstr>consultantplus://offline/ref=6B35A2DE4FFFB3B01C70FFB5CFAF5BED92BAF4FBE4443A8DF8FECBBF00L965N</vt:lpwstr>
      </vt:variant>
      <vt:variant>
        <vt:lpwstr/>
      </vt:variant>
      <vt:variant>
        <vt:i4>7340094</vt:i4>
      </vt:variant>
      <vt:variant>
        <vt:i4>108</vt:i4>
      </vt:variant>
      <vt:variant>
        <vt:i4>0</vt:i4>
      </vt:variant>
      <vt:variant>
        <vt:i4>5</vt:i4>
      </vt:variant>
      <vt:variant>
        <vt:lpwstr>consultantplus://offline/ref=6B35A2DE4FFFB3B01C70FFB5CFAF5BED91B3F2F8E1453A8DF8FECBBF00952FF750D7673463891642L66BN</vt:lpwstr>
      </vt:variant>
      <vt:variant>
        <vt:lpwstr/>
      </vt:variant>
      <vt:variant>
        <vt:i4>4325390</vt:i4>
      </vt:variant>
      <vt:variant>
        <vt:i4>105</vt:i4>
      </vt:variant>
      <vt:variant>
        <vt:i4>0</vt:i4>
      </vt:variant>
      <vt:variant>
        <vt:i4>5</vt:i4>
      </vt:variant>
      <vt:variant>
        <vt:lpwstr>consultantplus://offline/ref=6B35A2DE4FFFB3B01C70FFB5CFAF5BED92BAF4FCE7493A8DF8FECBBF00L965N</vt:lpwstr>
      </vt:variant>
      <vt:variant>
        <vt:lpwstr/>
      </vt:variant>
      <vt:variant>
        <vt:i4>7340093</vt:i4>
      </vt:variant>
      <vt:variant>
        <vt:i4>102</vt:i4>
      </vt:variant>
      <vt:variant>
        <vt:i4>0</vt:i4>
      </vt:variant>
      <vt:variant>
        <vt:i4>5</vt:i4>
      </vt:variant>
      <vt:variant>
        <vt:lpwstr>consultantplus://offline/ref=6B35A2DE4FFFB3B01C70FFB5CFAF5BED92BAF3F8E3433A8DF8FECBBF00952FF750D7673463891642L665N</vt:lpwstr>
      </vt:variant>
      <vt:variant>
        <vt:lpwstr/>
      </vt:variant>
      <vt:variant>
        <vt:i4>4325461</vt:i4>
      </vt:variant>
      <vt:variant>
        <vt:i4>99</vt:i4>
      </vt:variant>
      <vt:variant>
        <vt:i4>0</vt:i4>
      </vt:variant>
      <vt:variant>
        <vt:i4>5</vt:i4>
      </vt:variant>
      <vt:variant>
        <vt:lpwstr>consultantplus://offline/ref=6B35A2DE4FFFB3B01C70FFB5CFAF5BED92BAF4FBEC473A8DF8FECBBF00L965N</vt:lpwstr>
      </vt:variant>
      <vt:variant>
        <vt:lpwstr/>
      </vt:variant>
      <vt:variant>
        <vt:i4>5570562</vt:i4>
      </vt:variant>
      <vt:variant>
        <vt:i4>96</vt:i4>
      </vt:variant>
      <vt:variant>
        <vt:i4>0</vt:i4>
      </vt:variant>
      <vt:variant>
        <vt:i4>5</vt:i4>
      </vt:variant>
      <vt:variant>
        <vt:lpwstr/>
      </vt:variant>
      <vt:variant>
        <vt:lpwstr>Par4</vt:lpwstr>
      </vt:variant>
      <vt:variant>
        <vt:i4>5439490</vt:i4>
      </vt:variant>
      <vt:variant>
        <vt:i4>93</vt:i4>
      </vt:variant>
      <vt:variant>
        <vt:i4>0</vt:i4>
      </vt:variant>
      <vt:variant>
        <vt:i4>5</vt:i4>
      </vt:variant>
      <vt:variant>
        <vt:lpwstr/>
      </vt:variant>
      <vt:variant>
        <vt:lpwstr>Par2</vt:lpwstr>
      </vt:variant>
      <vt:variant>
        <vt:i4>4259935</vt:i4>
      </vt:variant>
      <vt:variant>
        <vt:i4>90</vt:i4>
      </vt:variant>
      <vt:variant>
        <vt:i4>0</vt:i4>
      </vt:variant>
      <vt:variant>
        <vt:i4>5</vt:i4>
      </vt:variant>
      <vt:variant>
        <vt:lpwstr>consultantplus://offline/ref=483402C83992BA0BE12B78C4BD58D9BA60475FCA2F2C82CD3D7220875DE5A7AF13B92E5632d3Y1P</vt:lpwstr>
      </vt:variant>
      <vt:variant>
        <vt:lpwstr/>
      </vt:variant>
      <vt:variant>
        <vt:i4>2949183</vt:i4>
      </vt:variant>
      <vt:variant>
        <vt:i4>87</vt:i4>
      </vt:variant>
      <vt:variant>
        <vt:i4>0</vt:i4>
      </vt:variant>
      <vt:variant>
        <vt:i4>5</vt:i4>
      </vt:variant>
      <vt:variant>
        <vt:lpwstr>consultantplus://offline/ref=9215AC8A1E463DFF740A80FB31FBF0B2612AA3BEE213CBC50206CADC0DD46A6F507464BF337226E5f1N8M</vt:lpwstr>
      </vt:variant>
      <vt:variant>
        <vt:lpwstr/>
      </vt:variant>
      <vt:variant>
        <vt:i4>3080292</vt:i4>
      </vt:variant>
      <vt:variant>
        <vt:i4>84</vt:i4>
      </vt:variant>
      <vt:variant>
        <vt:i4>0</vt:i4>
      </vt:variant>
      <vt:variant>
        <vt:i4>5</vt:i4>
      </vt:variant>
      <vt:variant>
        <vt:lpwstr>consultantplus://offline/ref=AF470D042599C7A4FF508EA357E9EDE95915A4E2C202C1877437049A2667BF5FB51BBCEAF65188B9N1EAM</vt:lpwstr>
      </vt:variant>
      <vt:variant>
        <vt:lpwstr/>
      </vt:variant>
      <vt:variant>
        <vt:i4>4194399</vt:i4>
      </vt:variant>
      <vt:variant>
        <vt:i4>81</vt:i4>
      </vt:variant>
      <vt:variant>
        <vt:i4>0</vt:i4>
      </vt:variant>
      <vt:variant>
        <vt:i4>5</vt:i4>
      </vt:variant>
      <vt:variant>
        <vt:lpwstr>consultantplus://offline/ref=AF470D042599C7A4FF508EA357E9EDE9581DA3E2C303C1877437049A2667BF5FB51BBCE8FEN5E3M</vt:lpwstr>
      </vt:variant>
      <vt:variant>
        <vt:lpwstr/>
      </vt:variant>
      <vt:variant>
        <vt:i4>4456541</vt:i4>
      </vt:variant>
      <vt:variant>
        <vt:i4>78</vt:i4>
      </vt:variant>
      <vt:variant>
        <vt:i4>0</vt:i4>
      </vt:variant>
      <vt:variant>
        <vt:i4>5</vt:i4>
      </vt:variant>
      <vt:variant>
        <vt:lpwstr>consultantplus://offline/ref=3EC6B92A047BCC9BBBAC614D7B3397E05CE0054002F394570877240586D4A18355832C59104El1I</vt:lpwstr>
      </vt:variant>
      <vt:variant>
        <vt:lpwstr/>
      </vt:variant>
      <vt:variant>
        <vt:i4>3211310</vt:i4>
      </vt:variant>
      <vt:variant>
        <vt:i4>75</vt:i4>
      </vt:variant>
      <vt:variant>
        <vt:i4>0</vt:i4>
      </vt:variant>
      <vt:variant>
        <vt:i4>5</vt:i4>
      </vt:variant>
      <vt:variant>
        <vt:lpwstr>http://utp.sberbank-ast.ru/</vt:lpwstr>
      </vt:variant>
      <vt:variant>
        <vt:lpwstr/>
      </vt:variant>
      <vt:variant>
        <vt:i4>7274604</vt:i4>
      </vt:variant>
      <vt:variant>
        <vt:i4>72</vt:i4>
      </vt:variant>
      <vt:variant>
        <vt:i4>0</vt:i4>
      </vt:variant>
      <vt:variant>
        <vt:i4>5</vt:i4>
      </vt:variant>
      <vt:variant>
        <vt:lpwstr>http://zakupki.gov.ru/</vt:lpwstr>
      </vt:variant>
      <vt:variant>
        <vt:lpwstr/>
      </vt:variant>
      <vt:variant>
        <vt:i4>3014689</vt:i4>
      </vt:variant>
      <vt:variant>
        <vt:i4>69</vt:i4>
      </vt:variant>
      <vt:variant>
        <vt:i4>0</vt:i4>
      </vt:variant>
      <vt:variant>
        <vt:i4>5</vt:i4>
      </vt:variant>
      <vt:variant>
        <vt:lpwstr>javascript:SearchA('Mezzadri','Marco');</vt:lpwstr>
      </vt:variant>
      <vt:variant>
        <vt:lpwstr/>
      </vt:variant>
      <vt:variant>
        <vt:i4>393227</vt:i4>
      </vt:variant>
      <vt:variant>
        <vt:i4>66</vt:i4>
      </vt:variant>
      <vt:variant>
        <vt:i4>0</vt:i4>
      </vt:variant>
      <vt:variant>
        <vt:i4>5</vt:i4>
      </vt:variant>
      <vt:variant>
        <vt:lpwstr>javascript:SearchA('Pelizza','Giovanna');</vt:lpwstr>
      </vt:variant>
      <vt:variant>
        <vt:lpwstr/>
      </vt:variant>
      <vt:variant>
        <vt:i4>3080317</vt:i4>
      </vt:variant>
      <vt:variant>
        <vt:i4>63</vt:i4>
      </vt:variant>
      <vt:variant>
        <vt:i4>0</vt:i4>
      </vt:variant>
      <vt:variant>
        <vt:i4>5</vt:i4>
      </vt:variant>
      <vt:variant>
        <vt:lpwstr>https://www.ozon.ru/brand/4615713/</vt:lpwstr>
      </vt:variant>
      <vt:variant>
        <vt:lpwstr/>
      </vt:variant>
      <vt:variant>
        <vt:i4>5374038</vt:i4>
      </vt:variant>
      <vt:variant>
        <vt:i4>60</vt:i4>
      </vt:variant>
      <vt:variant>
        <vt:i4>0</vt:i4>
      </vt:variant>
      <vt:variant>
        <vt:i4>5</vt:i4>
      </vt:variant>
      <vt:variant>
        <vt:lpwstr>https://www.ozon.ru/person/33311558/</vt:lpwstr>
      </vt:variant>
      <vt:variant>
        <vt:lpwstr/>
      </vt:variant>
      <vt:variant>
        <vt:i4>6094940</vt:i4>
      </vt:variant>
      <vt:variant>
        <vt:i4>57</vt:i4>
      </vt:variant>
      <vt:variant>
        <vt:i4>0</vt:i4>
      </vt:variant>
      <vt:variant>
        <vt:i4>5</vt:i4>
      </vt:variant>
      <vt:variant>
        <vt:lpwstr>https://www.ozon.ru/person/31952435/</vt:lpwstr>
      </vt:variant>
      <vt:variant>
        <vt:lpwstr/>
      </vt:variant>
      <vt:variant>
        <vt:i4>6029400</vt:i4>
      </vt:variant>
      <vt:variant>
        <vt:i4>54</vt:i4>
      </vt:variant>
      <vt:variant>
        <vt:i4>0</vt:i4>
      </vt:variant>
      <vt:variant>
        <vt:i4>5</vt:i4>
      </vt:variant>
      <vt:variant>
        <vt:lpwstr>https://www.ozon.ru/person/31952421/</vt:lpwstr>
      </vt:variant>
      <vt:variant>
        <vt:lpwstr/>
      </vt:variant>
      <vt:variant>
        <vt:i4>6029401</vt:i4>
      </vt:variant>
      <vt:variant>
        <vt:i4>51</vt:i4>
      </vt:variant>
      <vt:variant>
        <vt:i4>0</vt:i4>
      </vt:variant>
      <vt:variant>
        <vt:i4>5</vt:i4>
      </vt:variant>
      <vt:variant>
        <vt:lpwstr>https://www.ozon.ru/person/31952420/</vt:lpwstr>
      </vt:variant>
      <vt:variant>
        <vt:lpwstr/>
      </vt:variant>
      <vt:variant>
        <vt:i4>3080317</vt:i4>
      </vt:variant>
      <vt:variant>
        <vt:i4>48</vt:i4>
      </vt:variant>
      <vt:variant>
        <vt:i4>0</vt:i4>
      </vt:variant>
      <vt:variant>
        <vt:i4>5</vt:i4>
      </vt:variant>
      <vt:variant>
        <vt:lpwstr>https://www.ozon.ru/brand/4615713/</vt:lpwstr>
      </vt:variant>
      <vt:variant>
        <vt:lpwstr/>
      </vt:variant>
      <vt:variant>
        <vt:i4>5374038</vt:i4>
      </vt:variant>
      <vt:variant>
        <vt:i4>45</vt:i4>
      </vt:variant>
      <vt:variant>
        <vt:i4>0</vt:i4>
      </vt:variant>
      <vt:variant>
        <vt:i4>5</vt:i4>
      </vt:variant>
      <vt:variant>
        <vt:lpwstr>https://www.ozon.ru/person/33311558/</vt:lpwstr>
      </vt:variant>
      <vt:variant>
        <vt:lpwstr/>
      </vt:variant>
      <vt:variant>
        <vt:i4>6094940</vt:i4>
      </vt:variant>
      <vt:variant>
        <vt:i4>42</vt:i4>
      </vt:variant>
      <vt:variant>
        <vt:i4>0</vt:i4>
      </vt:variant>
      <vt:variant>
        <vt:i4>5</vt:i4>
      </vt:variant>
      <vt:variant>
        <vt:lpwstr>https://www.ozon.ru/person/31952435/</vt:lpwstr>
      </vt:variant>
      <vt:variant>
        <vt:lpwstr/>
      </vt:variant>
      <vt:variant>
        <vt:i4>6029400</vt:i4>
      </vt:variant>
      <vt:variant>
        <vt:i4>39</vt:i4>
      </vt:variant>
      <vt:variant>
        <vt:i4>0</vt:i4>
      </vt:variant>
      <vt:variant>
        <vt:i4>5</vt:i4>
      </vt:variant>
      <vt:variant>
        <vt:lpwstr>https://www.ozon.ru/person/31952421/</vt:lpwstr>
      </vt:variant>
      <vt:variant>
        <vt:lpwstr/>
      </vt:variant>
      <vt:variant>
        <vt:i4>6029401</vt:i4>
      </vt:variant>
      <vt:variant>
        <vt:i4>36</vt:i4>
      </vt:variant>
      <vt:variant>
        <vt:i4>0</vt:i4>
      </vt:variant>
      <vt:variant>
        <vt:i4>5</vt:i4>
      </vt:variant>
      <vt:variant>
        <vt:lpwstr>https://www.ozon.ru/person/31952420/</vt:lpwstr>
      </vt:variant>
      <vt:variant>
        <vt:lpwstr/>
      </vt:variant>
      <vt:variant>
        <vt:i4>524313</vt:i4>
      </vt:variant>
      <vt:variant>
        <vt:i4>33</vt:i4>
      </vt:variant>
      <vt:variant>
        <vt:i4>0</vt:i4>
      </vt:variant>
      <vt:variant>
        <vt:i4>5</vt:i4>
      </vt:variant>
      <vt:variant>
        <vt:lpwstr>javascript:SearchA('Borri','Alessandro');</vt:lpwstr>
      </vt:variant>
      <vt:variant>
        <vt:lpwstr/>
      </vt:variant>
      <vt:variant>
        <vt:i4>1507352</vt:i4>
      </vt:variant>
      <vt:variant>
        <vt:i4>30</vt:i4>
      </vt:variant>
      <vt:variant>
        <vt:i4>0</vt:i4>
      </vt:variant>
      <vt:variant>
        <vt:i4>5</vt:i4>
      </vt:variant>
      <vt:variant>
        <vt:lpwstr>javascript:SearchA('Bentini','Lisa');</vt:lpwstr>
      </vt:variant>
      <vt:variant>
        <vt:lpwstr/>
      </vt:variant>
      <vt:variant>
        <vt:i4>2162812</vt:i4>
      </vt:variant>
      <vt:variant>
        <vt:i4>27</vt:i4>
      </vt:variant>
      <vt:variant>
        <vt:i4>0</vt:i4>
      </vt:variant>
      <vt:variant>
        <vt:i4>5</vt:i4>
      </vt:variant>
      <vt:variant>
        <vt:lpwstr>https://www.ozon.ru/brand/4569604/</vt:lpwstr>
      </vt:variant>
      <vt:variant>
        <vt:lpwstr/>
      </vt:variant>
      <vt:variant>
        <vt:i4>7733349</vt:i4>
      </vt:variant>
      <vt:variant>
        <vt:i4>24</vt:i4>
      </vt:variant>
      <vt:variant>
        <vt:i4>0</vt:i4>
      </vt:variant>
      <vt:variant>
        <vt:i4>5</vt:i4>
      </vt:variant>
      <vt:variant>
        <vt:lpwstr>https://www.ozon.ru/person/4569508/</vt:lpwstr>
      </vt:variant>
      <vt:variant>
        <vt:lpwstr/>
      </vt:variant>
      <vt:variant>
        <vt:i4>8323172</vt:i4>
      </vt:variant>
      <vt:variant>
        <vt:i4>21</vt:i4>
      </vt:variant>
      <vt:variant>
        <vt:i4>0</vt:i4>
      </vt:variant>
      <vt:variant>
        <vt:i4>5</vt:i4>
      </vt:variant>
      <vt:variant>
        <vt:lpwstr>https://www.ozon.ru/person/4569511/</vt:lpwstr>
      </vt:variant>
      <vt:variant>
        <vt:lpwstr/>
      </vt:variant>
      <vt:variant>
        <vt:i4>2162812</vt:i4>
      </vt:variant>
      <vt:variant>
        <vt:i4>18</vt:i4>
      </vt:variant>
      <vt:variant>
        <vt:i4>0</vt:i4>
      </vt:variant>
      <vt:variant>
        <vt:i4>5</vt:i4>
      </vt:variant>
      <vt:variant>
        <vt:lpwstr>https://www.ozon.ru/brand/4569604/</vt:lpwstr>
      </vt:variant>
      <vt:variant>
        <vt:lpwstr/>
      </vt:variant>
      <vt:variant>
        <vt:i4>7733349</vt:i4>
      </vt:variant>
      <vt:variant>
        <vt:i4>15</vt:i4>
      </vt:variant>
      <vt:variant>
        <vt:i4>0</vt:i4>
      </vt:variant>
      <vt:variant>
        <vt:i4>5</vt:i4>
      </vt:variant>
      <vt:variant>
        <vt:lpwstr>https://www.ozon.ru/person/4569508/</vt:lpwstr>
      </vt:variant>
      <vt:variant>
        <vt:lpwstr/>
      </vt:variant>
      <vt:variant>
        <vt:i4>8323172</vt:i4>
      </vt:variant>
      <vt:variant>
        <vt:i4>12</vt:i4>
      </vt:variant>
      <vt:variant>
        <vt:i4>0</vt:i4>
      </vt:variant>
      <vt:variant>
        <vt:i4>5</vt:i4>
      </vt:variant>
      <vt:variant>
        <vt:lpwstr>https://www.ozon.ru/person/4569511/</vt:lpwstr>
      </vt:variant>
      <vt:variant>
        <vt:lpwstr/>
      </vt:variant>
      <vt:variant>
        <vt:i4>2162812</vt:i4>
      </vt:variant>
      <vt:variant>
        <vt:i4>9</vt:i4>
      </vt:variant>
      <vt:variant>
        <vt:i4>0</vt:i4>
      </vt:variant>
      <vt:variant>
        <vt:i4>5</vt:i4>
      </vt:variant>
      <vt:variant>
        <vt:lpwstr>https://www.ozon.ru/brand/4569604/</vt:lpwstr>
      </vt:variant>
      <vt:variant>
        <vt:lpwstr/>
      </vt:variant>
      <vt:variant>
        <vt:i4>7733349</vt:i4>
      </vt:variant>
      <vt:variant>
        <vt:i4>6</vt:i4>
      </vt:variant>
      <vt:variant>
        <vt:i4>0</vt:i4>
      </vt:variant>
      <vt:variant>
        <vt:i4>5</vt:i4>
      </vt:variant>
      <vt:variant>
        <vt:lpwstr>https://www.ozon.ru/person/4569508/</vt:lpwstr>
      </vt:variant>
      <vt:variant>
        <vt:lpwstr/>
      </vt:variant>
      <vt:variant>
        <vt:i4>8323172</vt:i4>
      </vt:variant>
      <vt:variant>
        <vt:i4>3</vt:i4>
      </vt:variant>
      <vt:variant>
        <vt:i4>0</vt:i4>
      </vt:variant>
      <vt:variant>
        <vt:i4>5</vt:i4>
      </vt:variant>
      <vt:variant>
        <vt:lpwstr>https://www.ozon.ru/person/4569511/</vt:lpwstr>
      </vt:variant>
      <vt:variant>
        <vt:lpwstr/>
      </vt:variant>
      <vt:variant>
        <vt:i4>1376296</vt:i4>
      </vt:variant>
      <vt:variant>
        <vt:i4>0</vt:i4>
      </vt:variant>
      <vt:variant>
        <vt:i4>0</vt:i4>
      </vt:variant>
      <vt:variant>
        <vt:i4>5</vt:i4>
      </vt:variant>
      <vt:variant>
        <vt:lpwstr>mailto:zakupki@hse.ru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Воронов А.В.</dc:creator>
  <cp:lastModifiedBy>Полещук Алексей Алексеевич</cp:lastModifiedBy>
  <cp:revision>8</cp:revision>
  <cp:lastPrinted>2018-09-10T06:57:00Z</cp:lastPrinted>
  <dcterms:created xsi:type="dcterms:W3CDTF">2019-02-26T14:19:00Z</dcterms:created>
  <dcterms:modified xsi:type="dcterms:W3CDTF">2019-07-15T11:29:00Z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Белоусова М.А.</vt:lpwstr>
  </property>
  <property fmtid="{D5CDD505-2E9C-101B-9397-08002B2CF9AE}" pid="3" name="signerIof">
    <vt:lpwstr>Е. К. Артемов</vt:lpwstr>
  </property>
  <property fmtid="{D5CDD505-2E9C-101B-9397-08002B2CF9AE}" pid="4" name="creatorDepartment">
    <vt:lpwstr>Отдел по обеспечению деят</vt:lpwstr>
  </property>
  <property fmtid="{D5CDD505-2E9C-101B-9397-08002B2CF9AE}" pid="5" name="accessLevel">
    <vt:lpwstr>Ограниченный</vt:lpwstr>
  </property>
  <property fmtid="{D5CDD505-2E9C-101B-9397-08002B2CF9AE}" pid="6" name="actuality">
    <vt:lpwstr>Проект</vt:lpwstr>
  </property>
  <property fmtid="{D5CDD505-2E9C-101B-9397-08002B2CF9AE}" pid="7" name="documentType">
    <vt:lpwstr>По основной деятельности</vt:lpwstr>
  </property>
  <property fmtid="{D5CDD505-2E9C-101B-9397-08002B2CF9AE}" pid="8" name="regnumProj">
    <vt:lpwstr>М 2019/2/11-573</vt:lpwstr>
  </property>
  <property fmtid="{D5CDD505-2E9C-101B-9397-08002B2CF9AE}" pid="9" name="stateValue">
    <vt:lpwstr>На доработке</vt:lpwstr>
  </property>
  <property fmtid="{D5CDD505-2E9C-101B-9397-08002B2CF9AE}" pid="10" name="docTitle">
    <vt:lpwstr>Приказ</vt:lpwstr>
  </property>
  <property fmtid="{D5CDD505-2E9C-101B-9397-08002B2CF9AE}" pid="11" name="signerLabel">
    <vt:lpwstr> Проректор Артемов Е.К.</vt:lpwstr>
  </property>
  <property fmtid="{D5CDD505-2E9C-101B-9397-08002B2CF9AE}" pid="12" name="documentContent">
    <vt:lpwstr>Об утверждении локальных нормативных актов в целях организации деятельности по закупке товаров, работ, услуг и регламентации закупки товаров, работ, услуг предусмотренных Положением о закупке товаров, работ, услуг для нужд Национального исследовательского</vt:lpwstr>
  </property>
  <property fmtid="{D5CDD505-2E9C-101B-9397-08002B2CF9AE}" pid="13" name="creatorPost">
    <vt:lpwstr>Помощник директора</vt:lpwstr>
  </property>
  <property fmtid="{D5CDD505-2E9C-101B-9397-08002B2CF9AE}" pid="14" name="signerName">
    <vt:lpwstr>Артемов Е.К.</vt:lpwstr>
  </property>
  <property fmtid="{D5CDD505-2E9C-101B-9397-08002B2CF9AE}" pid="15" name="signerNameAndPostName">
    <vt:lpwstr>Артемов Е.К., Проректор</vt:lpwstr>
  </property>
  <property fmtid="{D5CDD505-2E9C-101B-9397-08002B2CF9AE}" pid="16" name="signerPost">
    <vt:lpwstr>Проректор</vt:lpwstr>
  </property>
  <property fmtid="{D5CDD505-2E9C-101B-9397-08002B2CF9AE}" pid="17" name="documentSubtype">
    <vt:lpwstr>Об утверждении и введении в действие локальных актов</vt:lpwstr>
  </property>
  <property fmtid="{D5CDD505-2E9C-101B-9397-08002B2CF9AE}" pid="18" name="docStatus">
    <vt:lpwstr>NOT_CONTROLLED</vt:lpwstr>
  </property>
  <property fmtid="{D5CDD505-2E9C-101B-9397-08002B2CF9AE}" pid="19" name="signerExtraDelegates">
    <vt:lpwstr> Проректор</vt:lpwstr>
  </property>
  <property fmtid="{D5CDD505-2E9C-101B-9397-08002B2CF9AE}" pid="20" name="mainDocSheetsCount">
    <vt:lpwstr>2</vt:lpwstr>
  </property>
  <property fmtid="{D5CDD505-2E9C-101B-9397-08002B2CF9AE}" pid="21" name="controlLabel">
    <vt:lpwstr>не осуществляется</vt:lpwstr>
  </property>
  <property fmtid="{D5CDD505-2E9C-101B-9397-08002B2CF9AE}" pid="22" name="signerDelegates">
    <vt:lpwstr>Артемов Е.К.</vt:lpwstr>
  </property>
</Properties>
</file>