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EB5A1" w14:textId="77777777" w:rsidR="00E3545A" w:rsidRPr="00FA58D8" w:rsidRDefault="00E3545A" w:rsidP="00E3545A">
      <w:pPr>
        <w:widowControl w:val="0"/>
        <w:shd w:val="clear" w:color="auto" w:fill="auto"/>
        <w:suppressAutoHyphens w:val="0"/>
        <w:spacing w:line="276" w:lineRule="auto"/>
        <w:ind w:left="5529" w:firstLine="6"/>
        <w:jc w:val="both"/>
        <w:rPr>
          <w:sz w:val="26"/>
          <w:szCs w:val="26"/>
          <w:shd w:val="clear" w:color="auto" w:fill="auto"/>
          <w:lang w:eastAsia="ru-RU"/>
        </w:rPr>
      </w:pPr>
      <w:bookmarkStart w:id="0" w:name="_GoBack"/>
      <w:bookmarkEnd w:id="0"/>
      <w:r w:rsidRPr="00FA58D8">
        <w:rPr>
          <w:sz w:val="26"/>
          <w:szCs w:val="26"/>
          <w:shd w:val="clear" w:color="auto" w:fill="auto"/>
          <w:lang w:eastAsia="ru-RU"/>
        </w:rPr>
        <w:t>Приложение</w:t>
      </w:r>
    </w:p>
    <w:p w14:paraId="5E9ABF86" w14:textId="77777777" w:rsidR="00E3545A" w:rsidRPr="00FA58D8" w:rsidRDefault="00E3545A" w:rsidP="00E3545A">
      <w:pPr>
        <w:widowControl w:val="0"/>
        <w:shd w:val="clear" w:color="auto" w:fill="auto"/>
        <w:suppressAutoHyphens w:val="0"/>
        <w:spacing w:line="276" w:lineRule="auto"/>
        <w:ind w:left="5529" w:firstLine="6"/>
        <w:jc w:val="both"/>
        <w:rPr>
          <w:sz w:val="26"/>
          <w:szCs w:val="26"/>
          <w:shd w:val="clear" w:color="auto" w:fill="auto"/>
          <w:lang w:eastAsia="ru-RU"/>
        </w:rPr>
      </w:pPr>
      <w:r w:rsidRPr="00FA58D8">
        <w:rPr>
          <w:sz w:val="26"/>
          <w:szCs w:val="26"/>
          <w:shd w:val="clear" w:color="auto" w:fill="auto"/>
          <w:lang w:eastAsia="ru-RU"/>
        </w:rPr>
        <w:t xml:space="preserve">к приказу </w:t>
      </w:r>
      <w:r w:rsidR="0048221D" w:rsidRPr="00FA58D8">
        <w:rPr>
          <w:sz w:val="26"/>
          <w:szCs w:val="26"/>
        </w:rPr>
        <w:t>НИУ ВШЭ – Пермь</w:t>
      </w:r>
    </w:p>
    <w:p w14:paraId="71B24FF1" w14:textId="2D57AEA1" w:rsidR="00B44BBE" w:rsidRPr="00FA58D8" w:rsidRDefault="00E3545A" w:rsidP="00E3545A">
      <w:pPr>
        <w:widowControl w:val="0"/>
        <w:shd w:val="clear" w:color="auto" w:fill="auto"/>
        <w:suppressAutoHyphens w:val="0"/>
        <w:spacing w:line="276" w:lineRule="auto"/>
        <w:ind w:left="5529" w:firstLine="6"/>
        <w:jc w:val="both"/>
        <w:rPr>
          <w:sz w:val="26"/>
          <w:szCs w:val="26"/>
          <w:shd w:val="clear" w:color="auto" w:fill="auto"/>
          <w:lang w:eastAsia="ru-RU"/>
        </w:rPr>
      </w:pPr>
      <w:r w:rsidRPr="00FA58D8">
        <w:rPr>
          <w:sz w:val="26"/>
          <w:szCs w:val="26"/>
          <w:shd w:val="clear" w:color="auto" w:fill="auto"/>
          <w:lang w:eastAsia="ru-RU"/>
        </w:rPr>
        <w:t xml:space="preserve">от </w:t>
      </w:r>
      <w:r w:rsidR="006E7E20">
        <w:rPr>
          <w:sz w:val="26"/>
          <w:szCs w:val="26"/>
          <w:shd w:val="clear" w:color="auto" w:fill="auto"/>
          <w:lang w:eastAsia="ru-RU"/>
        </w:rPr>
        <w:t>29.05.2019</w:t>
      </w:r>
      <w:r w:rsidRPr="00FA58D8">
        <w:rPr>
          <w:sz w:val="26"/>
          <w:szCs w:val="26"/>
          <w:shd w:val="clear" w:color="auto" w:fill="auto"/>
          <w:lang w:eastAsia="ru-RU"/>
        </w:rPr>
        <w:t xml:space="preserve"> № </w:t>
      </w:r>
      <w:r w:rsidR="006E7E20">
        <w:rPr>
          <w:sz w:val="26"/>
          <w:szCs w:val="26"/>
          <w:shd w:val="clear" w:color="auto" w:fill="auto"/>
          <w:lang w:eastAsia="ru-RU"/>
        </w:rPr>
        <w:t>8.2.6.2-10/2905-01</w:t>
      </w:r>
    </w:p>
    <w:p w14:paraId="60B1CFB4" w14:textId="77777777" w:rsidR="00E3545A" w:rsidRPr="00FA58D8" w:rsidRDefault="00E3545A" w:rsidP="00E3545A">
      <w:pPr>
        <w:rPr>
          <w:sz w:val="26"/>
          <w:szCs w:val="26"/>
        </w:rPr>
      </w:pPr>
    </w:p>
    <w:p w14:paraId="207A0FAC" w14:textId="77777777" w:rsidR="00E3545A" w:rsidRPr="00FA58D8" w:rsidRDefault="00E3545A" w:rsidP="00E3545A">
      <w:pPr>
        <w:ind w:left="5529"/>
        <w:rPr>
          <w:sz w:val="26"/>
          <w:szCs w:val="26"/>
        </w:rPr>
      </w:pPr>
      <w:r w:rsidRPr="00FA58D8">
        <w:rPr>
          <w:sz w:val="26"/>
          <w:szCs w:val="26"/>
        </w:rPr>
        <w:t>УТВЕРЖДЕНО</w:t>
      </w:r>
    </w:p>
    <w:p w14:paraId="05B806D0" w14:textId="77777777" w:rsidR="00E3545A" w:rsidRPr="00FA58D8" w:rsidRDefault="00E3545A" w:rsidP="00E3545A">
      <w:pPr>
        <w:ind w:left="5529"/>
        <w:rPr>
          <w:sz w:val="26"/>
          <w:szCs w:val="26"/>
        </w:rPr>
      </w:pPr>
      <w:r w:rsidRPr="00FA58D8">
        <w:rPr>
          <w:sz w:val="26"/>
          <w:szCs w:val="26"/>
        </w:rPr>
        <w:t xml:space="preserve">протоколом </w:t>
      </w:r>
    </w:p>
    <w:p w14:paraId="7FEA1E6B" w14:textId="77777777" w:rsidR="00E3545A" w:rsidRPr="00FA58D8" w:rsidRDefault="00E3545A" w:rsidP="00E3545A">
      <w:pPr>
        <w:ind w:left="5529"/>
        <w:rPr>
          <w:sz w:val="26"/>
          <w:szCs w:val="26"/>
        </w:rPr>
      </w:pPr>
      <w:r w:rsidRPr="00FA58D8">
        <w:rPr>
          <w:sz w:val="26"/>
          <w:szCs w:val="26"/>
        </w:rPr>
        <w:t>ученого совета НИУ ВШЭ – Пермь</w:t>
      </w:r>
    </w:p>
    <w:p w14:paraId="539DEC4D" w14:textId="75DA714E" w:rsidR="00E3545A" w:rsidRPr="00FA58D8" w:rsidRDefault="00E3545A" w:rsidP="00E3545A">
      <w:pPr>
        <w:widowControl w:val="0"/>
        <w:shd w:val="clear" w:color="auto" w:fill="auto"/>
        <w:suppressAutoHyphens w:val="0"/>
        <w:spacing w:line="276" w:lineRule="auto"/>
        <w:ind w:left="5529"/>
        <w:jc w:val="both"/>
        <w:rPr>
          <w:sz w:val="26"/>
          <w:szCs w:val="26"/>
          <w:shd w:val="clear" w:color="auto" w:fill="auto"/>
          <w:lang w:eastAsia="ru-RU"/>
        </w:rPr>
      </w:pPr>
      <w:r w:rsidRPr="00FA58D8">
        <w:rPr>
          <w:sz w:val="26"/>
          <w:szCs w:val="26"/>
          <w:shd w:val="clear" w:color="auto" w:fill="auto"/>
          <w:lang w:eastAsia="ru-RU"/>
        </w:rPr>
        <w:t xml:space="preserve">от </w:t>
      </w:r>
      <w:r w:rsidR="00DD0426">
        <w:rPr>
          <w:sz w:val="26"/>
          <w:szCs w:val="26"/>
          <w:shd w:val="clear" w:color="auto" w:fill="auto"/>
          <w:lang w:eastAsia="ru-RU"/>
        </w:rPr>
        <w:t>23.05.2019</w:t>
      </w:r>
      <w:r w:rsidRPr="00FA58D8">
        <w:rPr>
          <w:sz w:val="26"/>
          <w:szCs w:val="26"/>
          <w:shd w:val="clear" w:color="auto" w:fill="auto"/>
          <w:lang w:eastAsia="ru-RU"/>
        </w:rPr>
        <w:t xml:space="preserve"> № </w:t>
      </w:r>
      <w:r w:rsidR="00DD0426" w:rsidRPr="00AA77FC">
        <w:rPr>
          <w:sz w:val="26"/>
          <w:szCs w:val="26"/>
        </w:rPr>
        <w:t>8.2.1.7-10/7</w:t>
      </w:r>
    </w:p>
    <w:p w14:paraId="6C7F2282" w14:textId="77777777" w:rsidR="00E3545A" w:rsidRPr="00FA58D8" w:rsidRDefault="00E3545A" w:rsidP="0048221D">
      <w:pPr>
        <w:widowControl w:val="0"/>
        <w:shd w:val="clear" w:color="auto" w:fill="auto"/>
        <w:suppressAutoHyphens w:val="0"/>
        <w:spacing w:line="276" w:lineRule="auto"/>
        <w:jc w:val="both"/>
        <w:rPr>
          <w:sz w:val="26"/>
          <w:szCs w:val="26"/>
          <w:shd w:val="clear" w:color="auto" w:fill="auto"/>
          <w:lang w:eastAsia="ru-RU"/>
        </w:rPr>
      </w:pPr>
    </w:p>
    <w:p w14:paraId="645BBB94" w14:textId="77777777" w:rsidR="00E3545A" w:rsidRPr="00FA58D8" w:rsidRDefault="00E3545A" w:rsidP="00910A78">
      <w:pPr>
        <w:pStyle w:val="af7"/>
        <w:spacing w:before="0" w:beforeAutospacing="0" w:after="0" w:afterAutospacing="0"/>
        <w:jc w:val="center"/>
        <w:outlineLvl w:val="0"/>
        <w:rPr>
          <w:b/>
          <w:bCs/>
          <w:sz w:val="26"/>
          <w:szCs w:val="26"/>
        </w:rPr>
      </w:pPr>
    </w:p>
    <w:p w14:paraId="2E37FB67" w14:textId="77777777" w:rsidR="00C674A2" w:rsidRPr="00FA58D8" w:rsidRDefault="00C674A2" w:rsidP="00C674A2">
      <w:pPr>
        <w:pStyle w:val="af7"/>
        <w:spacing w:before="0" w:beforeAutospacing="0" w:after="0" w:afterAutospacing="0"/>
        <w:jc w:val="center"/>
        <w:outlineLvl w:val="0"/>
        <w:rPr>
          <w:b/>
          <w:bCs/>
          <w:sz w:val="26"/>
          <w:szCs w:val="26"/>
        </w:rPr>
      </w:pPr>
    </w:p>
    <w:p w14:paraId="34B461B4" w14:textId="77777777" w:rsidR="00C674A2" w:rsidRPr="00FA58D8" w:rsidRDefault="00C674A2" w:rsidP="00C674A2">
      <w:pPr>
        <w:shd w:val="solid" w:color="FFFFFF" w:fill="auto"/>
        <w:suppressAutoHyphens w:val="0"/>
        <w:ind w:right="-31"/>
        <w:jc w:val="center"/>
        <w:outlineLvl w:val="0"/>
        <w:rPr>
          <w:b/>
          <w:sz w:val="26"/>
          <w:szCs w:val="26"/>
          <w:shd w:val="solid" w:color="FFFFFF" w:fill="auto"/>
          <w:lang w:eastAsia="ru-RU"/>
        </w:rPr>
      </w:pPr>
    </w:p>
    <w:p w14:paraId="07151494" w14:textId="77777777" w:rsidR="00C674A2" w:rsidRPr="00FA58D8" w:rsidRDefault="00C674A2" w:rsidP="00C674A2">
      <w:pPr>
        <w:shd w:val="solid" w:color="FFFFFF" w:fill="auto"/>
        <w:suppressAutoHyphens w:val="0"/>
        <w:ind w:right="-31"/>
        <w:jc w:val="center"/>
        <w:outlineLvl w:val="0"/>
        <w:rPr>
          <w:b/>
          <w:sz w:val="26"/>
          <w:szCs w:val="26"/>
          <w:shd w:val="solid" w:color="FFFFFF" w:fill="auto"/>
          <w:lang w:eastAsia="ru-RU"/>
        </w:rPr>
      </w:pPr>
      <w:r w:rsidRPr="00FA58D8">
        <w:rPr>
          <w:b/>
          <w:sz w:val="26"/>
          <w:szCs w:val="26"/>
          <w:shd w:val="solid" w:color="FFFFFF" w:fill="auto"/>
          <w:lang w:eastAsia="ru-RU"/>
        </w:rPr>
        <w:t>ПОЛОЖЕНИЕ</w:t>
      </w:r>
    </w:p>
    <w:p w14:paraId="4EC3319B" w14:textId="77777777" w:rsidR="00C674A2" w:rsidRPr="00FA58D8" w:rsidRDefault="00C674A2" w:rsidP="00C674A2">
      <w:pPr>
        <w:pStyle w:val="Div"/>
        <w:jc w:val="center"/>
        <w:rPr>
          <w:b/>
          <w:sz w:val="26"/>
          <w:szCs w:val="26"/>
          <w:shd w:val="solid" w:color="FFFFFF" w:fill="auto"/>
          <w:lang w:eastAsia="ru-RU"/>
        </w:rPr>
      </w:pPr>
      <w:r w:rsidRPr="00FA58D8">
        <w:rPr>
          <w:b/>
          <w:sz w:val="26"/>
          <w:szCs w:val="26"/>
          <w:shd w:val="solid" w:color="FFFFFF" w:fill="auto"/>
          <w:lang w:eastAsia="ru-RU"/>
        </w:rPr>
        <w:t xml:space="preserve">о порядке и основаниях снижения стоимости платных образовательных услуг </w:t>
      </w:r>
    </w:p>
    <w:p w14:paraId="3152D7DC" w14:textId="39BF1336" w:rsidR="00C674A2" w:rsidRPr="00FA58D8" w:rsidRDefault="00C674A2" w:rsidP="00C674A2">
      <w:pPr>
        <w:shd w:val="solid" w:color="FFFFFF" w:fill="auto"/>
        <w:suppressAutoHyphens w:val="0"/>
        <w:ind w:right="67"/>
        <w:jc w:val="center"/>
        <w:rPr>
          <w:b/>
          <w:sz w:val="26"/>
          <w:szCs w:val="26"/>
          <w:shd w:val="solid" w:color="FFFFFF" w:fill="auto"/>
          <w:lang w:eastAsia="ru-RU"/>
        </w:rPr>
      </w:pPr>
      <w:r w:rsidRPr="00FA58D8">
        <w:rPr>
          <w:b/>
          <w:sz w:val="26"/>
          <w:szCs w:val="26"/>
          <w:shd w:val="solid" w:color="FFFFFF" w:fill="auto"/>
          <w:lang w:eastAsia="ru-RU"/>
        </w:rPr>
        <w:t xml:space="preserve">по образовательным программам высшего образования очной формы </w:t>
      </w:r>
      <w:r w:rsidR="003D6709" w:rsidRPr="00FA58D8">
        <w:rPr>
          <w:b/>
          <w:sz w:val="26"/>
          <w:szCs w:val="26"/>
          <w:shd w:val="solid" w:color="FFFFFF" w:fill="auto"/>
          <w:lang w:eastAsia="ru-RU"/>
        </w:rPr>
        <w:t xml:space="preserve">обучения </w:t>
      </w:r>
      <w:r w:rsidR="007A6332" w:rsidRPr="00FA58D8">
        <w:rPr>
          <w:b/>
          <w:sz w:val="26"/>
          <w:szCs w:val="26"/>
        </w:rPr>
        <w:t xml:space="preserve">для </w:t>
      </w:r>
      <w:r w:rsidRPr="00FA58D8">
        <w:rPr>
          <w:b/>
          <w:sz w:val="26"/>
          <w:szCs w:val="26"/>
        </w:rPr>
        <w:t>поступающих в НИУ</w:t>
      </w:r>
      <w:r w:rsidRPr="00FA58D8">
        <w:rPr>
          <w:b/>
          <w:sz w:val="26"/>
          <w:szCs w:val="26"/>
          <w:lang w:val="en-US"/>
        </w:rPr>
        <w:t> </w:t>
      </w:r>
      <w:r w:rsidRPr="00FA58D8">
        <w:rPr>
          <w:b/>
          <w:sz w:val="26"/>
          <w:szCs w:val="26"/>
        </w:rPr>
        <w:t>ВШЭ </w:t>
      </w:r>
      <w:r w:rsidRPr="00FA58D8">
        <w:rPr>
          <w:b/>
          <w:sz w:val="26"/>
        </w:rPr>
        <w:t>–</w:t>
      </w:r>
      <w:r w:rsidRPr="00FA58D8">
        <w:rPr>
          <w:b/>
          <w:sz w:val="26"/>
          <w:szCs w:val="26"/>
        </w:rPr>
        <w:t xml:space="preserve"> Пермь </w:t>
      </w:r>
      <w:r w:rsidR="00695D19" w:rsidRPr="00FA58D8">
        <w:rPr>
          <w:b/>
          <w:sz w:val="26"/>
          <w:szCs w:val="26"/>
        </w:rPr>
        <w:t>в</w:t>
      </w:r>
      <w:r w:rsidR="00695D19" w:rsidRPr="00FA58D8">
        <w:rPr>
          <w:b/>
          <w:sz w:val="26"/>
          <w:szCs w:val="26"/>
          <w:lang w:val="en-US"/>
        </w:rPr>
        <w:t> </w:t>
      </w:r>
      <w:r w:rsidR="00695D19" w:rsidRPr="00FA58D8">
        <w:rPr>
          <w:b/>
          <w:sz w:val="26"/>
          <w:szCs w:val="26"/>
        </w:rPr>
        <w:t xml:space="preserve">рамках отдельного конкурса для иностранных граждан и лиц без гражданства </w:t>
      </w:r>
      <w:r w:rsidRPr="00FA58D8">
        <w:rPr>
          <w:b/>
          <w:sz w:val="26"/>
          <w:szCs w:val="26"/>
        </w:rPr>
        <w:t xml:space="preserve">и студентов НИУ ВШЭ, </w:t>
      </w:r>
      <w:r w:rsidR="000433B1" w:rsidRPr="00FA58D8">
        <w:rPr>
          <w:b/>
          <w:sz w:val="26"/>
          <w:szCs w:val="26"/>
        </w:rPr>
        <w:t>являющихся иностранными гражданами и лицами без гражданства и </w:t>
      </w:r>
      <w:r w:rsidRPr="00FA58D8">
        <w:rPr>
          <w:b/>
          <w:sz w:val="26"/>
          <w:szCs w:val="26"/>
        </w:rPr>
        <w:t>обучающихся в НИУ ВШЭ </w:t>
      </w:r>
      <w:r w:rsidRPr="00FA58D8">
        <w:rPr>
          <w:b/>
          <w:sz w:val="26"/>
        </w:rPr>
        <w:t>–</w:t>
      </w:r>
      <w:r w:rsidRPr="00FA58D8">
        <w:rPr>
          <w:b/>
          <w:sz w:val="26"/>
          <w:szCs w:val="26"/>
        </w:rPr>
        <w:t> Пермь на местах по договорам об</w:t>
      </w:r>
      <w:r w:rsidR="000433B1" w:rsidRPr="00FA58D8">
        <w:t xml:space="preserve"> </w:t>
      </w:r>
      <w:r w:rsidRPr="00FA58D8">
        <w:rPr>
          <w:b/>
          <w:sz w:val="26"/>
          <w:szCs w:val="26"/>
        </w:rPr>
        <w:t>образовании, заключаемым при приеме на обучение за счет средств физи</w:t>
      </w:r>
      <w:r w:rsidR="00687351" w:rsidRPr="00FA58D8">
        <w:rPr>
          <w:b/>
          <w:sz w:val="26"/>
          <w:szCs w:val="26"/>
        </w:rPr>
        <w:t xml:space="preserve">ческих </w:t>
      </w:r>
      <w:r w:rsidR="000433B1" w:rsidRPr="00FA58D8">
        <w:rPr>
          <w:b/>
          <w:sz w:val="26"/>
          <w:szCs w:val="26"/>
        </w:rPr>
        <w:t>и(или) юридических лиц</w:t>
      </w:r>
    </w:p>
    <w:p w14:paraId="522FD083" w14:textId="77777777" w:rsidR="00C674A2" w:rsidRPr="00FA58D8" w:rsidRDefault="00C674A2" w:rsidP="00C674A2">
      <w:pPr>
        <w:shd w:val="solid" w:color="FFFFFF" w:fill="auto"/>
        <w:suppressAutoHyphens w:val="0"/>
        <w:ind w:right="67"/>
        <w:jc w:val="center"/>
        <w:rPr>
          <w:b/>
          <w:sz w:val="26"/>
          <w:szCs w:val="26"/>
          <w:shd w:val="solid" w:color="FFFFFF" w:fill="auto"/>
          <w:lang w:eastAsia="ru-RU"/>
        </w:rPr>
      </w:pPr>
    </w:p>
    <w:p w14:paraId="0F5F1745" w14:textId="77777777" w:rsidR="0097077E" w:rsidRPr="00FA58D8" w:rsidRDefault="0097077E" w:rsidP="000433B1">
      <w:pPr>
        <w:pStyle w:val="afc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FA58D8">
        <w:rPr>
          <w:b/>
          <w:sz w:val="26"/>
          <w:szCs w:val="26"/>
        </w:rPr>
        <w:t>Общие положения</w:t>
      </w:r>
    </w:p>
    <w:p w14:paraId="4E0C7833" w14:textId="579AD877" w:rsidR="00380200" w:rsidRPr="00FA58D8" w:rsidRDefault="00247C37" w:rsidP="000433B1">
      <w:pPr>
        <w:numPr>
          <w:ilvl w:val="0"/>
          <w:numId w:val="4"/>
        </w:numPr>
        <w:tabs>
          <w:tab w:val="clear" w:pos="1135"/>
          <w:tab w:val="left" w:pos="426"/>
          <w:tab w:val="num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 xml:space="preserve">Настоящее Положение устанавливает основания, виды, условия </w:t>
      </w:r>
      <w:r w:rsidR="004F28E6">
        <w:rPr>
          <w:color w:val="auto"/>
          <w:sz w:val="26"/>
          <w:szCs w:val="26"/>
        </w:rPr>
        <w:br/>
      </w:r>
      <w:r w:rsidRPr="00FA58D8">
        <w:rPr>
          <w:color w:val="auto"/>
          <w:sz w:val="26"/>
          <w:szCs w:val="26"/>
        </w:rPr>
        <w:t xml:space="preserve">и порядок снижения стоимости платных образовательных услуг (далее – скидки) иностранным гражданам и лицам без гражданства (далее совместно – иностранные граждане) при поступлении на обучение в </w:t>
      </w:r>
      <w:r w:rsidRPr="00FA58D8">
        <w:rPr>
          <w:sz w:val="26"/>
          <w:szCs w:val="26"/>
        </w:rPr>
        <w:t>НИУ</w:t>
      </w:r>
      <w:r w:rsidR="000433B1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>ВШЭ – Пермь</w:t>
      </w:r>
      <w:r w:rsidRPr="00FA58D8">
        <w:rPr>
          <w:color w:val="auto"/>
          <w:sz w:val="26"/>
          <w:szCs w:val="26"/>
        </w:rPr>
        <w:t xml:space="preserve"> по образовательным программам высшего образования – программам </w:t>
      </w:r>
      <w:proofErr w:type="spellStart"/>
      <w:r w:rsidRPr="00FA58D8">
        <w:rPr>
          <w:color w:val="auto"/>
          <w:sz w:val="26"/>
          <w:szCs w:val="26"/>
        </w:rPr>
        <w:t>бакалавриата</w:t>
      </w:r>
      <w:proofErr w:type="spellEnd"/>
      <w:r w:rsidRPr="00FA58D8">
        <w:rPr>
          <w:color w:val="auto"/>
          <w:sz w:val="26"/>
          <w:szCs w:val="26"/>
        </w:rPr>
        <w:t xml:space="preserve"> и магистратуры </w:t>
      </w:r>
      <w:r w:rsidR="004F28E6">
        <w:rPr>
          <w:color w:val="auto"/>
          <w:sz w:val="26"/>
          <w:szCs w:val="26"/>
        </w:rPr>
        <w:br/>
      </w:r>
      <w:r w:rsidRPr="00FA58D8">
        <w:rPr>
          <w:color w:val="auto"/>
          <w:sz w:val="26"/>
          <w:szCs w:val="26"/>
        </w:rPr>
        <w:t>в рамках отдельного конкурса на места по</w:t>
      </w:r>
      <w:r w:rsidR="00881888" w:rsidRPr="00FA58D8">
        <w:rPr>
          <w:color w:val="auto"/>
          <w:sz w:val="26"/>
          <w:szCs w:val="26"/>
        </w:rPr>
        <w:t xml:space="preserve"> договорам об образовании, </w:t>
      </w:r>
      <w:r w:rsidRPr="00FA58D8">
        <w:rPr>
          <w:color w:val="auto"/>
          <w:sz w:val="26"/>
          <w:szCs w:val="26"/>
        </w:rPr>
        <w:t xml:space="preserve">договорам об </w:t>
      </w:r>
      <w:r w:rsidR="00CF7C57" w:rsidRPr="00FA58D8">
        <w:rPr>
          <w:color w:val="auto"/>
          <w:sz w:val="26"/>
          <w:szCs w:val="26"/>
        </w:rPr>
        <w:t>образовании</w:t>
      </w:r>
      <w:r w:rsidRPr="00FA58D8">
        <w:rPr>
          <w:color w:val="auto"/>
          <w:sz w:val="26"/>
          <w:szCs w:val="26"/>
        </w:rPr>
        <w:t xml:space="preserve">, заключаемым при приеме на обучение за счет средств физических </w:t>
      </w:r>
      <w:r w:rsidR="004F28E6">
        <w:rPr>
          <w:color w:val="auto"/>
          <w:sz w:val="26"/>
          <w:szCs w:val="26"/>
        </w:rPr>
        <w:br/>
      </w:r>
      <w:r w:rsidRPr="00FA58D8">
        <w:rPr>
          <w:color w:val="auto"/>
          <w:sz w:val="26"/>
          <w:szCs w:val="26"/>
        </w:rPr>
        <w:t xml:space="preserve">и (или) юридических лиц (далее </w:t>
      </w:r>
      <w:r w:rsidR="00881888" w:rsidRPr="00FA58D8">
        <w:rPr>
          <w:color w:val="auto"/>
          <w:sz w:val="26"/>
          <w:szCs w:val="26"/>
        </w:rPr>
        <w:t xml:space="preserve">вместе </w:t>
      </w:r>
      <w:r w:rsidRPr="00FA58D8">
        <w:rPr>
          <w:color w:val="auto"/>
          <w:sz w:val="26"/>
          <w:szCs w:val="26"/>
        </w:rPr>
        <w:t>– договор об оказании платных образовательных услуг), за</w:t>
      </w:r>
      <w:r w:rsidR="000433B1" w:rsidRPr="00FA58D8">
        <w:rPr>
          <w:color w:val="auto"/>
          <w:sz w:val="26"/>
          <w:szCs w:val="26"/>
        </w:rPr>
        <w:t> </w:t>
      </w:r>
      <w:r w:rsidRPr="00FA58D8">
        <w:rPr>
          <w:color w:val="auto"/>
          <w:sz w:val="26"/>
          <w:szCs w:val="26"/>
        </w:rPr>
        <w:t xml:space="preserve">исключением образовательных программ высшего образования – программ </w:t>
      </w:r>
      <w:proofErr w:type="spellStart"/>
      <w:r w:rsidRPr="00FA58D8">
        <w:rPr>
          <w:color w:val="auto"/>
          <w:sz w:val="26"/>
          <w:szCs w:val="26"/>
        </w:rPr>
        <w:t>бакалавриата</w:t>
      </w:r>
      <w:proofErr w:type="spellEnd"/>
      <w:r w:rsidRPr="00FA58D8">
        <w:rPr>
          <w:color w:val="auto"/>
          <w:sz w:val="26"/>
          <w:szCs w:val="26"/>
        </w:rPr>
        <w:t xml:space="preserve"> и магистратуры, на которых не предусмотрены места, финансируемые за</w:t>
      </w:r>
      <w:r w:rsidR="000433B1" w:rsidRPr="00FA58D8">
        <w:rPr>
          <w:color w:val="auto"/>
          <w:sz w:val="26"/>
          <w:szCs w:val="26"/>
        </w:rPr>
        <w:t> </w:t>
      </w:r>
      <w:r w:rsidRPr="00FA58D8">
        <w:rPr>
          <w:color w:val="auto"/>
          <w:sz w:val="26"/>
          <w:szCs w:val="26"/>
        </w:rPr>
        <w:t>счет средств субсидии из федерального бюджета на выполнение государственного задания</w:t>
      </w:r>
      <w:r w:rsidR="00E3545A" w:rsidRPr="00FA58D8">
        <w:rPr>
          <w:color w:val="auto"/>
          <w:sz w:val="26"/>
          <w:szCs w:val="26"/>
        </w:rPr>
        <w:t xml:space="preserve">. </w:t>
      </w:r>
    </w:p>
    <w:p w14:paraId="4F6C16F7" w14:textId="748D5F1D" w:rsidR="0097077E" w:rsidRPr="00FA58D8" w:rsidRDefault="009335EA" w:rsidP="000433B1">
      <w:pPr>
        <w:numPr>
          <w:ilvl w:val="0"/>
          <w:numId w:val="4"/>
        </w:numPr>
        <w:tabs>
          <w:tab w:val="clear" w:pos="1135"/>
          <w:tab w:val="left" w:pos="426"/>
          <w:tab w:val="num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>Положение о порядке и основаниях снижения стоимости платных образовательных услуг</w:t>
      </w:r>
      <w:r w:rsidR="00A72968" w:rsidRPr="00FA58D8">
        <w:rPr>
          <w:color w:val="auto"/>
          <w:sz w:val="26"/>
          <w:szCs w:val="26"/>
        </w:rPr>
        <w:t xml:space="preserve"> </w:t>
      </w:r>
      <w:r w:rsidRPr="00FA58D8">
        <w:rPr>
          <w:color w:val="auto"/>
          <w:sz w:val="26"/>
          <w:szCs w:val="26"/>
        </w:rPr>
        <w:t xml:space="preserve">по образовательным программам высшего образования очной формы </w:t>
      </w:r>
      <w:r w:rsidR="003D6709" w:rsidRPr="00FA58D8">
        <w:rPr>
          <w:color w:val="auto"/>
          <w:sz w:val="26"/>
          <w:szCs w:val="26"/>
        </w:rPr>
        <w:t xml:space="preserve">обучения </w:t>
      </w:r>
      <w:r w:rsidRPr="00FA58D8">
        <w:rPr>
          <w:color w:val="auto"/>
          <w:sz w:val="26"/>
          <w:szCs w:val="26"/>
        </w:rPr>
        <w:t>для поступающих в НИУ ВШЭ – Пермь</w:t>
      </w:r>
      <w:r w:rsidR="009963AB" w:rsidRPr="00FA58D8">
        <w:rPr>
          <w:color w:val="auto"/>
          <w:sz w:val="26"/>
          <w:szCs w:val="26"/>
        </w:rPr>
        <w:t xml:space="preserve"> в рамках отдельного конкурса для иностранных граждан и лиц без гражданства</w:t>
      </w:r>
      <w:r w:rsidRPr="00FA58D8">
        <w:rPr>
          <w:color w:val="auto"/>
          <w:sz w:val="26"/>
          <w:szCs w:val="26"/>
        </w:rPr>
        <w:t xml:space="preserve"> и студентов НИУ ВШЭ, </w:t>
      </w:r>
      <w:r w:rsidR="000C5C54" w:rsidRPr="00FA58D8">
        <w:rPr>
          <w:color w:val="auto"/>
          <w:sz w:val="26"/>
          <w:szCs w:val="26"/>
        </w:rPr>
        <w:t xml:space="preserve">являющихся иностранными гражданами и лицами без гражданства и </w:t>
      </w:r>
      <w:r w:rsidRPr="00FA58D8">
        <w:rPr>
          <w:color w:val="auto"/>
          <w:sz w:val="26"/>
          <w:szCs w:val="26"/>
        </w:rPr>
        <w:t xml:space="preserve">обучающихся </w:t>
      </w:r>
      <w:r w:rsidR="0029113E">
        <w:rPr>
          <w:color w:val="auto"/>
          <w:sz w:val="26"/>
          <w:szCs w:val="26"/>
        </w:rPr>
        <w:br/>
      </w:r>
      <w:r w:rsidRPr="00FA58D8">
        <w:rPr>
          <w:color w:val="auto"/>
          <w:sz w:val="26"/>
          <w:szCs w:val="26"/>
        </w:rPr>
        <w:t>в НИУ ВШЭ – Пермь на местах по договорам об</w:t>
      </w:r>
      <w:r w:rsidR="000C5C54" w:rsidRPr="00FA58D8">
        <w:rPr>
          <w:color w:val="auto"/>
          <w:sz w:val="26"/>
          <w:szCs w:val="26"/>
        </w:rPr>
        <w:t> </w:t>
      </w:r>
      <w:r w:rsidRPr="00FA58D8">
        <w:rPr>
          <w:color w:val="auto"/>
          <w:sz w:val="26"/>
          <w:szCs w:val="26"/>
        </w:rPr>
        <w:t xml:space="preserve">образовании, заключаемым при приеме на обучение за счет </w:t>
      </w:r>
      <w:r w:rsidR="00777D4A" w:rsidRPr="00FA58D8">
        <w:rPr>
          <w:color w:val="auto"/>
          <w:sz w:val="26"/>
          <w:szCs w:val="26"/>
        </w:rPr>
        <w:t>средств физических</w:t>
      </w:r>
      <w:r w:rsidRPr="00FA58D8">
        <w:rPr>
          <w:color w:val="auto"/>
          <w:sz w:val="26"/>
          <w:szCs w:val="26"/>
        </w:rPr>
        <w:t xml:space="preserve"> </w:t>
      </w:r>
      <w:r w:rsidR="00481C19" w:rsidRPr="00FA58D8">
        <w:rPr>
          <w:color w:val="auto"/>
          <w:sz w:val="26"/>
          <w:szCs w:val="26"/>
        </w:rPr>
        <w:t>и</w:t>
      </w:r>
      <w:r w:rsidR="000C5C54" w:rsidRPr="00FA58D8">
        <w:rPr>
          <w:color w:val="auto"/>
          <w:sz w:val="26"/>
          <w:szCs w:val="26"/>
        </w:rPr>
        <w:t> </w:t>
      </w:r>
      <w:r w:rsidR="00481C19" w:rsidRPr="00FA58D8">
        <w:rPr>
          <w:color w:val="auto"/>
          <w:sz w:val="26"/>
          <w:szCs w:val="26"/>
        </w:rPr>
        <w:t xml:space="preserve">(или) юридических лиц </w:t>
      </w:r>
      <w:r w:rsidR="00A72968" w:rsidRPr="00FA58D8">
        <w:rPr>
          <w:color w:val="auto"/>
          <w:sz w:val="26"/>
          <w:szCs w:val="26"/>
        </w:rPr>
        <w:t>(далее – Положение)</w:t>
      </w:r>
      <w:r w:rsidR="000C5C54" w:rsidRPr="00FA58D8">
        <w:rPr>
          <w:color w:val="auto"/>
          <w:sz w:val="26"/>
          <w:szCs w:val="26"/>
        </w:rPr>
        <w:t>,</w:t>
      </w:r>
      <w:r w:rsidR="00A72968" w:rsidRPr="00FA58D8">
        <w:rPr>
          <w:color w:val="auto"/>
          <w:sz w:val="26"/>
          <w:szCs w:val="26"/>
        </w:rPr>
        <w:t xml:space="preserve"> </w:t>
      </w:r>
      <w:r w:rsidR="00380200" w:rsidRPr="00FA58D8">
        <w:rPr>
          <w:color w:val="auto"/>
          <w:sz w:val="26"/>
          <w:szCs w:val="26"/>
        </w:rPr>
        <w:t xml:space="preserve">разработано </w:t>
      </w:r>
      <w:r w:rsidR="00820FF6" w:rsidRPr="00FA58D8">
        <w:rPr>
          <w:color w:val="auto"/>
          <w:sz w:val="26"/>
          <w:szCs w:val="26"/>
        </w:rPr>
        <w:t xml:space="preserve">с целью </w:t>
      </w:r>
      <w:r w:rsidR="00802CA9" w:rsidRPr="00FA58D8">
        <w:rPr>
          <w:color w:val="auto"/>
          <w:sz w:val="26"/>
          <w:szCs w:val="26"/>
        </w:rPr>
        <w:t xml:space="preserve">увеличения </w:t>
      </w:r>
      <w:r w:rsidR="00820FF6" w:rsidRPr="00FA58D8">
        <w:rPr>
          <w:color w:val="auto"/>
          <w:sz w:val="26"/>
          <w:szCs w:val="26"/>
        </w:rPr>
        <w:t xml:space="preserve">количества иностранных граждан, обучающихся </w:t>
      </w:r>
      <w:r w:rsidR="00802CA9" w:rsidRPr="00FA58D8">
        <w:rPr>
          <w:color w:val="auto"/>
          <w:sz w:val="26"/>
          <w:szCs w:val="26"/>
        </w:rPr>
        <w:t>по основным образовательным программам</w:t>
      </w:r>
      <w:r w:rsidR="00504B10" w:rsidRPr="00FA58D8">
        <w:rPr>
          <w:color w:val="auto"/>
          <w:sz w:val="26"/>
          <w:szCs w:val="26"/>
        </w:rPr>
        <w:t xml:space="preserve"> высшего образования </w:t>
      </w:r>
      <w:r w:rsidR="00504B10" w:rsidRPr="00FA58D8">
        <w:rPr>
          <w:color w:val="auto"/>
          <w:sz w:val="26"/>
          <w:szCs w:val="26"/>
        </w:rPr>
        <w:lastRenderedPageBreak/>
        <w:t>НИУ</w:t>
      </w:r>
      <w:r w:rsidR="000C5C54" w:rsidRPr="00FA58D8">
        <w:rPr>
          <w:color w:val="auto"/>
          <w:sz w:val="26"/>
          <w:szCs w:val="26"/>
        </w:rPr>
        <w:t> </w:t>
      </w:r>
      <w:r w:rsidR="00504B10" w:rsidRPr="00FA58D8">
        <w:rPr>
          <w:color w:val="auto"/>
          <w:sz w:val="26"/>
          <w:szCs w:val="26"/>
        </w:rPr>
        <w:t>ВШЭ – Пермь</w:t>
      </w:r>
      <w:r w:rsidR="00820FF6" w:rsidRPr="00FA58D8">
        <w:rPr>
          <w:color w:val="auto"/>
          <w:sz w:val="26"/>
          <w:szCs w:val="26"/>
        </w:rPr>
        <w:t xml:space="preserve">, </w:t>
      </w:r>
      <w:r w:rsidR="00AB4105" w:rsidRPr="00FA58D8">
        <w:rPr>
          <w:color w:val="auto"/>
          <w:sz w:val="26"/>
          <w:szCs w:val="26"/>
        </w:rPr>
        <w:t>а также с целью увеличения мотивации иностранных граждан для достижения высоких образовательных результатов</w:t>
      </w:r>
      <w:r w:rsidR="00A73652" w:rsidRPr="00FA58D8">
        <w:rPr>
          <w:color w:val="auto"/>
          <w:sz w:val="26"/>
          <w:szCs w:val="26"/>
        </w:rPr>
        <w:t xml:space="preserve"> при обучении </w:t>
      </w:r>
      <w:r w:rsidR="004F28E6">
        <w:rPr>
          <w:color w:val="auto"/>
          <w:sz w:val="26"/>
          <w:szCs w:val="26"/>
        </w:rPr>
        <w:br/>
      </w:r>
      <w:r w:rsidR="00A73652" w:rsidRPr="00FA58D8">
        <w:rPr>
          <w:color w:val="auto"/>
          <w:sz w:val="26"/>
          <w:szCs w:val="26"/>
        </w:rPr>
        <w:t xml:space="preserve">в </w:t>
      </w:r>
      <w:r w:rsidR="00504B10" w:rsidRPr="00FA58D8">
        <w:rPr>
          <w:color w:val="auto"/>
          <w:sz w:val="26"/>
          <w:szCs w:val="26"/>
        </w:rPr>
        <w:t>НИУ</w:t>
      </w:r>
      <w:r w:rsidR="000C5C54" w:rsidRPr="00FA58D8">
        <w:rPr>
          <w:color w:val="auto"/>
          <w:sz w:val="26"/>
          <w:szCs w:val="26"/>
        </w:rPr>
        <w:t> </w:t>
      </w:r>
      <w:r w:rsidR="00504B10" w:rsidRPr="00FA58D8">
        <w:rPr>
          <w:color w:val="auto"/>
          <w:sz w:val="26"/>
          <w:szCs w:val="26"/>
        </w:rPr>
        <w:t>ВШЭ – Пермь</w:t>
      </w:r>
      <w:r w:rsidR="00380200" w:rsidRPr="00FA58D8">
        <w:rPr>
          <w:color w:val="auto"/>
          <w:sz w:val="26"/>
          <w:szCs w:val="26"/>
        </w:rPr>
        <w:t xml:space="preserve">. </w:t>
      </w:r>
    </w:p>
    <w:p w14:paraId="00B9E4CA" w14:textId="7F65D16B" w:rsidR="003770B7" w:rsidRPr="00FA58D8" w:rsidRDefault="00EB3E9D" w:rsidP="006708B0">
      <w:pPr>
        <w:numPr>
          <w:ilvl w:val="0"/>
          <w:numId w:val="4"/>
        </w:numPr>
        <w:tabs>
          <w:tab w:val="clear" w:pos="1135"/>
          <w:tab w:val="left" w:pos="426"/>
          <w:tab w:val="num" w:pos="1276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>Иностранным гражданам</w:t>
      </w:r>
      <w:r w:rsidRPr="00FA58D8">
        <w:rPr>
          <w:sz w:val="26"/>
          <w:szCs w:val="26"/>
        </w:rPr>
        <w:t xml:space="preserve"> может быть снижена стоимость платных образовательных услуг (далее – скидки) путем предоставления следующих видов скидок</w:t>
      </w:r>
      <w:r w:rsidR="000F51A6" w:rsidRPr="00FA58D8">
        <w:rPr>
          <w:color w:val="auto"/>
          <w:sz w:val="26"/>
          <w:szCs w:val="26"/>
        </w:rPr>
        <w:t>:</w:t>
      </w:r>
      <w:r w:rsidR="003770B7" w:rsidRPr="00FA58D8">
        <w:rPr>
          <w:color w:val="FF0000"/>
          <w:sz w:val="26"/>
          <w:szCs w:val="26"/>
        </w:rPr>
        <w:t xml:space="preserve"> </w:t>
      </w:r>
    </w:p>
    <w:p w14:paraId="768AD1CD" w14:textId="77777777" w:rsidR="003770B7" w:rsidRPr="00FA58D8" w:rsidRDefault="0088002F" w:rsidP="006708B0">
      <w:pPr>
        <w:pStyle w:val="afc"/>
        <w:numPr>
          <w:ilvl w:val="2"/>
          <w:numId w:val="28"/>
        </w:numPr>
        <w:shd w:val="clear" w:color="auto" w:fill="auto"/>
        <w:tabs>
          <w:tab w:val="left" w:pos="426"/>
          <w:tab w:val="num" w:pos="1560"/>
        </w:tabs>
        <w:spacing w:line="276" w:lineRule="auto"/>
        <w:ind w:left="0" w:firstLine="851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>скидки</w:t>
      </w:r>
      <w:r w:rsidR="003770B7" w:rsidRPr="00FA58D8">
        <w:rPr>
          <w:color w:val="auto"/>
          <w:sz w:val="26"/>
          <w:szCs w:val="26"/>
        </w:rPr>
        <w:t xml:space="preserve"> при поступлении на обучение в </w:t>
      </w:r>
      <w:r w:rsidR="0048221D" w:rsidRPr="00FA58D8">
        <w:rPr>
          <w:sz w:val="26"/>
          <w:szCs w:val="26"/>
        </w:rPr>
        <w:t>НИУ</w:t>
      </w:r>
      <w:r w:rsidR="000C5C54" w:rsidRPr="00FA58D8">
        <w:rPr>
          <w:sz w:val="26"/>
          <w:szCs w:val="26"/>
        </w:rPr>
        <w:t> </w:t>
      </w:r>
      <w:r w:rsidR="0048221D" w:rsidRPr="00FA58D8">
        <w:rPr>
          <w:sz w:val="26"/>
          <w:szCs w:val="26"/>
        </w:rPr>
        <w:t>ВШЭ – Пермь</w:t>
      </w:r>
      <w:r w:rsidR="0048221D" w:rsidRPr="00FA58D8">
        <w:rPr>
          <w:color w:val="auto"/>
          <w:sz w:val="26"/>
          <w:szCs w:val="26"/>
        </w:rPr>
        <w:t xml:space="preserve"> </w:t>
      </w:r>
      <w:r w:rsidR="003770B7" w:rsidRPr="00FA58D8">
        <w:rPr>
          <w:color w:val="auto"/>
          <w:sz w:val="26"/>
          <w:szCs w:val="26"/>
        </w:rPr>
        <w:t>по</w:t>
      </w:r>
      <w:r w:rsidR="000C5C54" w:rsidRPr="00FA58D8">
        <w:rPr>
          <w:color w:val="auto"/>
          <w:sz w:val="26"/>
          <w:szCs w:val="26"/>
        </w:rPr>
        <w:t> </w:t>
      </w:r>
      <w:r w:rsidR="003770B7" w:rsidRPr="00FA58D8">
        <w:rPr>
          <w:color w:val="auto"/>
          <w:sz w:val="26"/>
          <w:szCs w:val="26"/>
        </w:rPr>
        <w:t>образовательным программам высшего образов</w:t>
      </w:r>
      <w:r w:rsidR="00352F0F" w:rsidRPr="00FA58D8">
        <w:rPr>
          <w:color w:val="auto"/>
          <w:sz w:val="26"/>
          <w:szCs w:val="26"/>
        </w:rPr>
        <w:t xml:space="preserve">ания – программам </w:t>
      </w:r>
      <w:proofErr w:type="spellStart"/>
      <w:r w:rsidR="00352F0F" w:rsidRPr="00FA58D8">
        <w:rPr>
          <w:color w:val="auto"/>
          <w:sz w:val="26"/>
          <w:szCs w:val="26"/>
        </w:rPr>
        <w:t>бакалавриата</w:t>
      </w:r>
      <w:proofErr w:type="spellEnd"/>
      <w:r w:rsidR="00352F0F" w:rsidRPr="00FA58D8">
        <w:rPr>
          <w:color w:val="auto"/>
          <w:sz w:val="26"/>
          <w:szCs w:val="26"/>
        </w:rPr>
        <w:t xml:space="preserve"> </w:t>
      </w:r>
      <w:r w:rsidR="003770B7" w:rsidRPr="00FA58D8">
        <w:rPr>
          <w:color w:val="auto"/>
          <w:sz w:val="26"/>
          <w:szCs w:val="26"/>
        </w:rPr>
        <w:t>при условии успешного прохождения каждого из вступительных испытаний:</w:t>
      </w:r>
    </w:p>
    <w:p w14:paraId="469F9D0F" w14:textId="77777777" w:rsidR="003770B7" w:rsidRPr="00FA58D8" w:rsidRDefault="0088002F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color w:val="auto"/>
          <w:sz w:val="26"/>
          <w:szCs w:val="26"/>
        </w:rPr>
      </w:pPr>
      <w:r w:rsidRPr="00FA58D8">
        <w:rPr>
          <w:sz w:val="26"/>
          <w:szCs w:val="26"/>
        </w:rPr>
        <w:t>скидка</w:t>
      </w:r>
      <w:r w:rsidR="003770B7" w:rsidRPr="00FA58D8">
        <w:rPr>
          <w:sz w:val="26"/>
          <w:szCs w:val="26"/>
        </w:rPr>
        <w:t xml:space="preserve"> по результатам вступительных испытаний; </w:t>
      </w:r>
    </w:p>
    <w:p w14:paraId="745929EE" w14:textId="77777777" w:rsidR="003770B7" w:rsidRPr="00FA58D8" w:rsidRDefault="0088002F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скидка</w:t>
      </w:r>
      <w:r w:rsidR="003770B7" w:rsidRPr="00FA58D8">
        <w:rPr>
          <w:sz w:val="26"/>
          <w:szCs w:val="26"/>
        </w:rPr>
        <w:t xml:space="preserve"> по итогам обучения на подготовительном отделении иностранных граждан </w:t>
      </w:r>
      <w:r w:rsidR="00D20AE2" w:rsidRPr="00FA58D8">
        <w:rPr>
          <w:sz w:val="26"/>
          <w:szCs w:val="26"/>
        </w:rPr>
        <w:t>НИУ ВШЭ</w:t>
      </w:r>
      <w:r w:rsidR="00AC355F" w:rsidRPr="00FA58D8">
        <w:rPr>
          <w:sz w:val="26"/>
          <w:szCs w:val="26"/>
        </w:rPr>
        <w:t>, подготовительных отделениях иностранных граждан других российских образовательных организаций</w:t>
      </w:r>
      <w:r w:rsidR="00D20AE2" w:rsidRPr="00FA58D8">
        <w:rPr>
          <w:sz w:val="26"/>
          <w:szCs w:val="26"/>
        </w:rPr>
        <w:t xml:space="preserve"> </w:t>
      </w:r>
      <w:r w:rsidR="003770B7" w:rsidRPr="00FA58D8">
        <w:rPr>
          <w:sz w:val="26"/>
          <w:szCs w:val="26"/>
        </w:rPr>
        <w:t xml:space="preserve">(далее </w:t>
      </w:r>
      <w:r w:rsidR="00D20AE2" w:rsidRPr="00FA58D8">
        <w:rPr>
          <w:sz w:val="26"/>
          <w:szCs w:val="26"/>
        </w:rPr>
        <w:t xml:space="preserve">совместно </w:t>
      </w:r>
      <w:r w:rsidR="00A72968" w:rsidRPr="00FA58D8">
        <w:rPr>
          <w:sz w:val="26"/>
          <w:szCs w:val="26"/>
        </w:rPr>
        <w:t>– ПОИГ);</w:t>
      </w:r>
    </w:p>
    <w:p w14:paraId="1BAA755E" w14:textId="77777777" w:rsidR="003770B7" w:rsidRPr="00FA58D8" w:rsidRDefault="0088002F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скидка</w:t>
      </w:r>
      <w:r w:rsidR="003770B7" w:rsidRPr="00FA58D8">
        <w:rPr>
          <w:sz w:val="26"/>
          <w:szCs w:val="26"/>
        </w:rPr>
        <w:t xml:space="preserve"> по</w:t>
      </w:r>
      <w:r w:rsidR="00BE74E3" w:rsidRPr="00FA58D8">
        <w:rPr>
          <w:sz w:val="26"/>
          <w:szCs w:val="26"/>
        </w:rPr>
        <w:t xml:space="preserve"> итогам участия в олимпиадах</w:t>
      </w:r>
      <w:r w:rsidR="003770B7" w:rsidRPr="00FA58D8">
        <w:rPr>
          <w:sz w:val="26"/>
          <w:szCs w:val="26"/>
        </w:rPr>
        <w:t xml:space="preserve">; </w:t>
      </w:r>
    </w:p>
    <w:p w14:paraId="75654BD2" w14:textId="77777777" w:rsidR="003770B7" w:rsidRPr="00FA58D8" w:rsidRDefault="0088002F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скидка</w:t>
      </w:r>
      <w:r w:rsidR="003770B7" w:rsidRPr="00FA58D8">
        <w:rPr>
          <w:sz w:val="26"/>
          <w:szCs w:val="26"/>
        </w:rPr>
        <w:t xml:space="preserve"> выпускникам школ-партнеров НИУ ВШЭ, с которыми заключены соглашения о сотрудничестве в образовательной сфере; </w:t>
      </w:r>
    </w:p>
    <w:p w14:paraId="4A1AABBA" w14:textId="77777777" w:rsidR="003770B7" w:rsidRPr="00FA58D8" w:rsidRDefault="0048221D" w:rsidP="006708B0">
      <w:pPr>
        <w:pStyle w:val="afc"/>
        <w:numPr>
          <w:ilvl w:val="2"/>
          <w:numId w:val="28"/>
        </w:numPr>
        <w:shd w:val="clear" w:color="auto" w:fill="auto"/>
        <w:tabs>
          <w:tab w:val="left" w:pos="426"/>
          <w:tab w:val="num" w:pos="1560"/>
        </w:tabs>
        <w:spacing w:line="276" w:lineRule="auto"/>
        <w:ind w:left="0" w:firstLine="851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>с</w:t>
      </w:r>
      <w:r w:rsidR="003770B7" w:rsidRPr="00FA58D8">
        <w:rPr>
          <w:color w:val="auto"/>
          <w:sz w:val="26"/>
          <w:szCs w:val="26"/>
        </w:rPr>
        <w:t>кидки при поступлении на обучение в НИУ ВШЭ по образовательным программам высшего образования – программам магистратуры:</w:t>
      </w:r>
    </w:p>
    <w:p w14:paraId="7C3AE2E5" w14:textId="77777777" w:rsidR="003770B7" w:rsidRPr="00FA58D8" w:rsidRDefault="0048221D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</w:t>
      </w:r>
      <w:r w:rsidR="003770B7" w:rsidRPr="00FA58D8">
        <w:rPr>
          <w:sz w:val="26"/>
          <w:szCs w:val="26"/>
        </w:rPr>
        <w:t>кидка по результатам вступительных испытаний;</w:t>
      </w:r>
    </w:p>
    <w:p w14:paraId="7A1F73B5" w14:textId="77777777" w:rsidR="003770B7" w:rsidRPr="00FA58D8" w:rsidRDefault="0048221D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</w:t>
      </w:r>
      <w:r w:rsidR="003770B7" w:rsidRPr="00FA58D8">
        <w:rPr>
          <w:sz w:val="26"/>
          <w:szCs w:val="26"/>
        </w:rPr>
        <w:t xml:space="preserve">кидка по итогам обучения на ПОИГ; </w:t>
      </w:r>
    </w:p>
    <w:p w14:paraId="23A6E529" w14:textId="77777777" w:rsidR="003770B7" w:rsidRPr="00FA58D8" w:rsidRDefault="0048221D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</w:t>
      </w:r>
      <w:r w:rsidR="003770B7" w:rsidRPr="00FA58D8">
        <w:rPr>
          <w:sz w:val="26"/>
          <w:szCs w:val="26"/>
        </w:rPr>
        <w:t xml:space="preserve">кидка по итогам освоения части образовательной программы </w:t>
      </w:r>
      <w:proofErr w:type="spellStart"/>
      <w:r w:rsidR="003770B7" w:rsidRPr="00FA58D8">
        <w:rPr>
          <w:sz w:val="26"/>
          <w:szCs w:val="26"/>
        </w:rPr>
        <w:t>бакалавриата</w:t>
      </w:r>
      <w:proofErr w:type="spellEnd"/>
      <w:r w:rsidR="003770B7" w:rsidRPr="00FA58D8">
        <w:rPr>
          <w:sz w:val="26"/>
          <w:szCs w:val="26"/>
        </w:rPr>
        <w:t xml:space="preserve"> или магистратуры НИУ ВШЭ в рамках включенного обучения по</w:t>
      </w:r>
      <w:r w:rsidR="006708B0" w:rsidRPr="00FA58D8">
        <w:rPr>
          <w:sz w:val="26"/>
          <w:szCs w:val="26"/>
        </w:rPr>
        <w:t> </w:t>
      </w:r>
      <w:r w:rsidR="003770B7" w:rsidRPr="00FA58D8">
        <w:rPr>
          <w:sz w:val="26"/>
          <w:szCs w:val="26"/>
        </w:rPr>
        <w:t>договорам об оказании платных образовательных услуг;</w:t>
      </w:r>
    </w:p>
    <w:p w14:paraId="54B219DB" w14:textId="77777777" w:rsidR="003770B7" w:rsidRPr="00FA58D8" w:rsidRDefault="0048221D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</w:t>
      </w:r>
      <w:r w:rsidR="003770B7" w:rsidRPr="00FA58D8">
        <w:rPr>
          <w:sz w:val="26"/>
          <w:szCs w:val="26"/>
        </w:rPr>
        <w:t xml:space="preserve">кидка по итогам освоения части образовательной программы </w:t>
      </w:r>
      <w:proofErr w:type="spellStart"/>
      <w:r w:rsidR="003770B7" w:rsidRPr="00FA58D8">
        <w:rPr>
          <w:sz w:val="26"/>
          <w:szCs w:val="26"/>
        </w:rPr>
        <w:t>бакалавриата</w:t>
      </w:r>
      <w:proofErr w:type="spellEnd"/>
      <w:r w:rsidR="003770B7" w:rsidRPr="00FA58D8">
        <w:rPr>
          <w:sz w:val="26"/>
          <w:szCs w:val="26"/>
        </w:rPr>
        <w:t xml:space="preserve"> или магистратуры НИУ ВШЭ в соответствии с заключенными </w:t>
      </w:r>
      <w:r w:rsidRPr="00FA58D8">
        <w:rPr>
          <w:sz w:val="26"/>
          <w:szCs w:val="26"/>
        </w:rPr>
        <w:br/>
      </w:r>
      <w:r w:rsidR="003770B7" w:rsidRPr="00FA58D8">
        <w:rPr>
          <w:sz w:val="26"/>
          <w:szCs w:val="26"/>
        </w:rPr>
        <w:t xml:space="preserve">с зарубежными партнерами договорами в сфере академической мобильности; </w:t>
      </w:r>
    </w:p>
    <w:p w14:paraId="4F96B6BB" w14:textId="77777777" w:rsidR="003770B7" w:rsidRPr="00FA58D8" w:rsidRDefault="0048221D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</w:t>
      </w:r>
      <w:r w:rsidR="003770B7" w:rsidRPr="00FA58D8">
        <w:rPr>
          <w:sz w:val="26"/>
          <w:szCs w:val="26"/>
        </w:rPr>
        <w:t xml:space="preserve">кидка по итогам участия в </w:t>
      </w:r>
      <w:r w:rsidR="00F456E7" w:rsidRPr="00FA58D8">
        <w:rPr>
          <w:sz w:val="26"/>
          <w:szCs w:val="26"/>
        </w:rPr>
        <w:t>летних</w:t>
      </w:r>
      <w:r w:rsidR="00914B3F" w:rsidRPr="00FA58D8">
        <w:rPr>
          <w:sz w:val="26"/>
          <w:szCs w:val="26"/>
        </w:rPr>
        <w:t>/зимних</w:t>
      </w:r>
      <w:r w:rsidR="00F456E7" w:rsidRPr="00FA58D8">
        <w:rPr>
          <w:sz w:val="26"/>
          <w:szCs w:val="26"/>
        </w:rPr>
        <w:t xml:space="preserve"> школах </w:t>
      </w:r>
      <w:r w:rsidR="006708B0" w:rsidRPr="00FA58D8">
        <w:rPr>
          <w:sz w:val="26"/>
          <w:szCs w:val="26"/>
        </w:rPr>
        <w:br/>
      </w:r>
      <w:r w:rsidRPr="00FA58D8">
        <w:rPr>
          <w:sz w:val="26"/>
          <w:szCs w:val="26"/>
        </w:rPr>
        <w:t>НИУ</w:t>
      </w:r>
      <w:r w:rsidR="006708B0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>ВШЭ – Пермь</w:t>
      </w:r>
      <w:r w:rsidR="003770B7" w:rsidRPr="00FA58D8">
        <w:rPr>
          <w:sz w:val="26"/>
          <w:szCs w:val="26"/>
        </w:rPr>
        <w:t xml:space="preserve">; </w:t>
      </w:r>
    </w:p>
    <w:p w14:paraId="63ED0B68" w14:textId="77777777" w:rsidR="00F456E7" w:rsidRPr="00FA58D8" w:rsidRDefault="0048221D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</w:t>
      </w:r>
      <w:r w:rsidR="00F456E7" w:rsidRPr="00FA58D8">
        <w:rPr>
          <w:sz w:val="26"/>
          <w:szCs w:val="26"/>
        </w:rPr>
        <w:t>кидка по итогам участия в программе «Летний Университет»;</w:t>
      </w:r>
    </w:p>
    <w:p w14:paraId="17DB8F11" w14:textId="77777777" w:rsidR="003770B7" w:rsidRPr="00FA58D8" w:rsidRDefault="0048221D" w:rsidP="006708B0">
      <w:pPr>
        <w:pStyle w:val="afc"/>
        <w:numPr>
          <w:ilvl w:val="3"/>
          <w:numId w:val="28"/>
        </w:numPr>
        <w:shd w:val="clear" w:color="auto" w:fill="auto"/>
        <w:tabs>
          <w:tab w:val="left" w:pos="1985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</w:t>
      </w:r>
      <w:r w:rsidR="003770B7" w:rsidRPr="00FA58D8">
        <w:rPr>
          <w:sz w:val="26"/>
          <w:szCs w:val="26"/>
        </w:rPr>
        <w:t xml:space="preserve">кидка выпускникам образовательных программ высшего образования – программ </w:t>
      </w:r>
      <w:proofErr w:type="spellStart"/>
      <w:r w:rsidR="003770B7" w:rsidRPr="00FA58D8">
        <w:rPr>
          <w:sz w:val="26"/>
          <w:szCs w:val="26"/>
        </w:rPr>
        <w:t>бакалавриата</w:t>
      </w:r>
      <w:proofErr w:type="spellEnd"/>
      <w:r w:rsidR="003770B7" w:rsidRPr="00FA58D8">
        <w:rPr>
          <w:sz w:val="26"/>
          <w:szCs w:val="26"/>
        </w:rPr>
        <w:t>/</w:t>
      </w:r>
      <w:proofErr w:type="spellStart"/>
      <w:r w:rsidR="003770B7" w:rsidRPr="00FA58D8">
        <w:rPr>
          <w:sz w:val="26"/>
          <w:szCs w:val="26"/>
        </w:rPr>
        <w:t>специалитета</w:t>
      </w:r>
      <w:proofErr w:type="spellEnd"/>
      <w:r w:rsidR="003770B7" w:rsidRPr="00FA58D8">
        <w:rPr>
          <w:sz w:val="26"/>
          <w:szCs w:val="26"/>
        </w:rPr>
        <w:t xml:space="preserve"> НИУ ВШЭ</w:t>
      </w:r>
      <w:r w:rsidR="004C7742" w:rsidRPr="00FA58D8">
        <w:rPr>
          <w:sz w:val="26"/>
          <w:szCs w:val="26"/>
        </w:rPr>
        <w:t>.</w:t>
      </w:r>
    </w:p>
    <w:p w14:paraId="5D0C436F" w14:textId="7714302F" w:rsidR="006462F5" w:rsidRPr="00FA58D8" w:rsidRDefault="006462F5" w:rsidP="006708B0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Скидки</w:t>
      </w:r>
      <w:r w:rsidR="003770B7" w:rsidRPr="00FA58D8">
        <w:rPr>
          <w:sz w:val="26"/>
          <w:szCs w:val="26"/>
        </w:rPr>
        <w:t>,</w:t>
      </w:r>
      <w:r w:rsidRPr="00FA58D8">
        <w:rPr>
          <w:sz w:val="26"/>
          <w:szCs w:val="26"/>
        </w:rPr>
        <w:t xml:space="preserve"> </w:t>
      </w:r>
      <w:r w:rsidR="003770B7" w:rsidRPr="00FA58D8">
        <w:rPr>
          <w:sz w:val="26"/>
          <w:szCs w:val="26"/>
        </w:rPr>
        <w:t xml:space="preserve">указанные в пункте </w:t>
      </w:r>
      <w:r w:rsidR="00083CD8" w:rsidRPr="00FA58D8">
        <w:rPr>
          <w:sz w:val="26"/>
          <w:szCs w:val="26"/>
        </w:rPr>
        <w:t>1.</w:t>
      </w:r>
      <w:r w:rsidR="003770B7" w:rsidRPr="00FA58D8">
        <w:rPr>
          <w:sz w:val="26"/>
          <w:szCs w:val="26"/>
        </w:rPr>
        <w:t>3 настоящего Положения</w:t>
      </w:r>
      <w:r w:rsidRPr="00FA58D8">
        <w:rPr>
          <w:sz w:val="26"/>
          <w:szCs w:val="26"/>
        </w:rPr>
        <w:t xml:space="preserve">, предоставляются </w:t>
      </w:r>
      <w:r w:rsidR="003770B7" w:rsidRPr="00FA58D8">
        <w:rPr>
          <w:sz w:val="26"/>
          <w:szCs w:val="26"/>
        </w:rPr>
        <w:t xml:space="preserve">иностранным гражданам с момента зачисления в </w:t>
      </w:r>
      <w:r w:rsidR="0048221D" w:rsidRPr="00FA58D8">
        <w:rPr>
          <w:sz w:val="26"/>
          <w:szCs w:val="26"/>
        </w:rPr>
        <w:t>НИУ</w:t>
      </w:r>
      <w:r w:rsidR="006708B0" w:rsidRPr="00FA58D8">
        <w:rPr>
          <w:sz w:val="26"/>
          <w:szCs w:val="26"/>
        </w:rPr>
        <w:t> </w:t>
      </w:r>
      <w:r w:rsidR="0048221D" w:rsidRPr="00FA58D8">
        <w:rPr>
          <w:sz w:val="26"/>
          <w:szCs w:val="26"/>
        </w:rPr>
        <w:t xml:space="preserve">ВШЭ – Пермь </w:t>
      </w:r>
      <w:r w:rsidR="003770B7" w:rsidRPr="00FA58D8">
        <w:rPr>
          <w:sz w:val="26"/>
          <w:szCs w:val="26"/>
        </w:rPr>
        <w:t>и сохраняются на</w:t>
      </w:r>
      <w:r w:rsidR="006708B0" w:rsidRPr="00FA58D8">
        <w:rPr>
          <w:sz w:val="26"/>
          <w:szCs w:val="26"/>
        </w:rPr>
        <w:t> </w:t>
      </w:r>
      <w:r w:rsidR="003770B7" w:rsidRPr="00FA58D8">
        <w:rPr>
          <w:sz w:val="26"/>
          <w:szCs w:val="26"/>
        </w:rPr>
        <w:t xml:space="preserve">весь период обучения в </w:t>
      </w:r>
      <w:r w:rsidR="0048221D" w:rsidRPr="00FA58D8">
        <w:rPr>
          <w:sz w:val="26"/>
          <w:szCs w:val="26"/>
        </w:rPr>
        <w:t>НИУ</w:t>
      </w:r>
      <w:r w:rsidR="006708B0" w:rsidRPr="00FA58D8">
        <w:rPr>
          <w:sz w:val="26"/>
          <w:szCs w:val="26"/>
        </w:rPr>
        <w:t> </w:t>
      </w:r>
      <w:r w:rsidR="0048221D" w:rsidRPr="00FA58D8">
        <w:rPr>
          <w:sz w:val="26"/>
          <w:szCs w:val="26"/>
        </w:rPr>
        <w:t xml:space="preserve">ВШЭ – Пермь </w:t>
      </w:r>
      <w:r w:rsidR="003770B7" w:rsidRPr="00FA58D8">
        <w:rPr>
          <w:sz w:val="26"/>
          <w:szCs w:val="26"/>
        </w:rPr>
        <w:t>при условии соответствия иностранных граждан критериям успешного обучения.</w:t>
      </w:r>
    </w:p>
    <w:p w14:paraId="3A83E55F" w14:textId="77777777" w:rsidR="006462F5" w:rsidRPr="00FA58D8" w:rsidRDefault="006462F5" w:rsidP="006708B0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Критериями успешного обучения является одновременное выполнение </w:t>
      </w:r>
      <w:r w:rsidR="003770B7" w:rsidRPr="00FA58D8">
        <w:rPr>
          <w:sz w:val="26"/>
          <w:szCs w:val="26"/>
        </w:rPr>
        <w:t xml:space="preserve">иностранным гражданином </w:t>
      </w:r>
      <w:r w:rsidRPr="00FA58D8">
        <w:rPr>
          <w:sz w:val="26"/>
          <w:szCs w:val="26"/>
        </w:rPr>
        <w:t xml:space="preserve">следующих условий при обучении </w:t>
      </w:r>
      <w:r w:rsidR="003770B7" w:rsidRPr="00FA58D8">
        <w:rPr>
          <w:sz w:val="26"/>
          <w:szCs w:val="26"/>
        </w:rPr>
        <w:t>по</w:t>
      </w:r>
      <w:r w:rsidRPr="00FA58D8">
        <w:rPr>
          <w:sz w:val="26"/>
          <w:szCs w:val="26"/>
        </w:rPr>
        <w:t xml:space="preserve"> основной образовательной программе </w:t>
      </w:r>
      <w:r w:rsidR="00504B10" w:rsidRPr="00FA58D8">
        <w:rPr>
          <w:sz w:val="26"/>
          <w:szCs w:val="26"/>
        </w:rPr>
        <w:t>высшего образования НИУ</w:t>
      </w:r>
      <w:r w:rsidR="0090555D" w:rsidRPr="00FA58D8">
        <w:rPr>
          <w:sz w:val="26"/>
          <w:szCs w:val="26"/>
        </w:rPr>
        <w:t> </w:t>
      </w:r>
      <w:r w:rsidR="00504B10" w:rsidRPr="00FA58D8">
        <w:rPr>
          <w:sz w:val="26"/>
          <w:szCs w:val="26"/>
        </w:rPr>
        <w:t xml:space="preserve">ВШЭ – Пермь </w:t>
      </w:r>
      <w:r w:rsidRPr="00FA58D8">
        <w:rPr>
          <w:sz w:val="26"/>
          <w:szCs w:val="26"/>
        </w:rPr>
        <w:t>(в течение учебного года):</w:t>
      </w:r>
    </w:p>
    <w:p w14:paraId="71034480" w14:textId="77777777" w:rsidR="006462F5" w:rsidRPr="00FA58D8" w:rsidRDefault="006462F5" w:rsidP="00910A78">
      <w:pPr>
        <w:spacing w:line="276" w:lineRule="auto"/>
        <w:ind w:left="567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>а)</w:t>
      </w:r>
      <w:r w:rsidR="0048221D" w:rsidRPr="00FA58D8">
        <w:rPr>
          <w:color w:val="auto"/>
          <w:sz w:val="26"/>
          <w:szCs w:val="26"/>
        </w:rPr>
        <w:t> </w:t>
      </w:r>
      <w:r w:rsidR="003770B7" w:rsidRPr="00FA58D8">
        <w:rPr>
          <w:color w:val="auto"/>
          <w:sz w:val="26"/>
          <w:szCs w:val="26"/>
        </w:rPr>
        <w:t>иностранный гражданин</w:t>
      </w:r>
      <w:r w:rsidRPr="00FA58D8">
        <w:rPr>
          <w:color w:val="auto"/>
          <w:sz w:val="26"/>
          <w:szCs w:val="26"/>
        </w:rPr>
        <w:t xml:space="preserve"> не имеет дисциплинарн</w:t>
      </w:r>
      <w:r w:rsidR="003770B7" w:rsidRPr="00FA58D8">
        <w:rPr>
          <w:color w:val="auto"/>
          <w:sz w:val="26"/>
          <w:szCs w:val="26"/>
        </w:rPr>
        <w:t>ого</w:t>
      </w:r>
      <w:r w:rsidRPr="00FA58D8">
        <w:rPr>
          <w:color w:val="auto"/>
          <w:sz w:val="26"/>
          <w:szCs w:val="26"/>
        </w:rPr>
        <w:t xml:space="preserve"> взыскани</w:t>
      </w:r>
      <w:r w:rsidR="003770B7" w:rsidRPr="00FA58D8">
        <w:rPr>
          <w:color w:val="auto"/>
          <w:sz w:val="26"/>
          <w:szCs w:val="26"/>
        </w:rPr>
        <w:t>я в виде выговора</w:t>
      </w:r>
      <w:r w:rsidRPr="00FA58D8">
        <w:rPr>
          <w:color w:val="auto"/>
          <w:sz w:val="26"/>
          <w:szCs w:val="26"/>
        </w:rPr>
        <w:t>;</w:t>
      </w:r>
    </w:p>
    <w:p w14:paraId="2567DE49" w14:textId="77777777" w:rsidR="006462F5" w:rsidRPr="00FA58D8" w:rsidRDefault="006462F5" w:rsidP="00910A78">
      <w:pPr>
        <w:spacing w:line="276" w:lineRule="auto"/>
        <w:ind w:left="567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lastRenderedPageBreak/>
        <w:t>б)</w:t>
      </w:r>
      <w:r w:rsidR="0048221D" w:rsidRPr="00FA58D8">
        <w:rPr>
          <w:color w:val="auto"/>
          <w:sz w:val="26"/>
          <w:szCs w:val="26"/>
        </w:rPr>
        <w:t> </w:t>
      </w:r>
      <w:r w:rsidRPr="00FA58D8">
        <w:rPr>
          <w:color w:val="auto"/>
          <w:sz w:val="26"/>
          <w:szCs w:val="26"/>
        </w:rPr>
        <w:t>по результатам промежуточной аттестации по всем элементам учебно</w:t>
      </w:r>
      <w:r w:rsidR="00240D47" w:rsidRPr="00FA58D8">
        <w:rPr>
          <w:color w:val="auto"/>
          <w:sz w:val="26"/>
          <w:szCs w:val="26"/>
        </w:rPr>
        <w:t xml:space="preserve">го плана (до пересдач) </w:t>
      </w:r>
      <w:r w:rsidR="003770B7" w:rsidRPr="00FA58D8">
        <w:rPr>
          <w:color w:val="auto"/>
          <w:sz w:val="26"/>
          <w:szCs w:val="26"/>
        </w:rPr>
        <w:t>иностранный гражданин</w:t>
      </w:r>
      <w:r w:rsidR="00240D47" w:rsidRPr="00FA58D8">
        <w:rPr>
          <w:color w:val="auto"/>
          <w:sz w:val="26"/>
          <w:szCs w:val="26"/>
        </w:rPr>
        <w:t>:</w:t>
      </w:r>
    </w:p>
    <w:p w14:paraId="1CC74CB2" w14:textId="77777777" w:rsidR="003770B7" w:rsidRPr="00FA58D8" w:rsidRDefault="003770B7" w:rsidP="00910A78">
      <w:pPr>
        <w:spacing w:line="276" w:lineRule="auto"/>
        <w:ind w:left="981" w:firstLine="153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>-</w:t>
      </w:r>
      <w:r w:rsidR="0048221D" w:rsidRPr="00FA58D8">
        <w:rPr>
          <w:color w:val="auto"/>
          <w:sz w:val="26"/>
          <w:szCs w:val="26"/>
        </w:rPr>
        <w:t> </w:t>
      </w:r>
      <w:r w:rsidRPr="00FA58D8">
        <w:rPr>
          <w:color w:val="auto"/>
          <w:sz w:val="26"/>
          <w:szCs w:val="26"/>
        </w:rPr>
        <w:t>имеет не более двух оценок ниже 6 баллов по 10-бал</w:t>
      </w:r>
      <w:r w:rsidR="0048221D" w:rsidRPr="00FA58D8">
        <w:rPr>
          <w:color w:val="auto"/>
          <w:sz w:val="26"/>
          <w:szCs w:val="26"/>
        </w:rPr>
        <w:t>л</w:t>
      </w:r>
      <w:r w:rsidRPr="00FA58D8">
        <w:rPr>
          <w:color w:val="auto"/>
          <w:sz w:val="26"/>
          <w:szCs w:val="26"/>
        </w:rPr>
        <w:t>ьной шкале;</w:t>
      </w:r>
    </w:p>
    <w:p w14:paraId="24D608A8" w14:textId="77777777" w:rsidR="006462F5" w:rsidRPr="00FA58D8" w:rsidRDefault="006462F5" w:rsidP="00910A78">
      <w:pPr>
        <w:spacing w:line="276" w:lineRule="auto"/>
        <w:ind w:left="1134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>-</w:t>
      </w:r>
      <w:r w:rsidR="0048221D" w:rsidRPr="00FA58D8">
        <w:rPr>
          <w:color w:val="auto"/>
          <w:sz w:val="26"/>
          <w:szCs w:val="26"/>
        </w:rPr>
        <w:t> </w:t>
      </w:r>
      <w:r w:rsidRPr="00FA58D8">
        <w:rPr>
          <w:color w:val="auto"/>
          <w:sz w:val="26"/>
          <w:szCs w:val="26"/>
        </w:rPr>
        <w:t>не имеет оценок ниже 4 баллов по 10-бал</w:t>
      </w:r>
      <w:r w:rsidR="0048221D" w:rsidRPr="00FA58D8">
        <w:rPr>
          <w:color w:val="auto"/>
          <w:sz w:val="26"/>
          <w:szCs w:val="26"/>
        </w:rPr>
        <w:t>л</w:t>
      </w:r>
      <w:r w:rsidRPr="00FA58D8">
        <w:rPr>
          <w:color w:val="auto"/>
          <w:sz w:val="26"/>
          <w:szCs w:val="26"/>
        </w:rPr>
        <w:t>ьной шкале;</w:t>
      </w:r>
    </w:p>
    <w:p w14:paraId="4216CD27" w14:textId="77777777" w:rsidR="006462F5" w:rsidRPr="00FA58D8" w:rsidRDefault="006462F5" w:rsidP="00910A78">
      <w:pPr>
        <w:tabs>
          <w:tab w:val="left" w:pos="426"/>
          <w:tab w:val="left" w:pos="1134"/>
        </w:tabs>
        <w:spacing w:line="276" w:lineRule="auto"/>
        <w:ind w:left="1134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>-</w:t>
      </w:r>
      <w:r w:rsidR="0048221D" w:rsidRPr="00FA58D8">
        <w:rPr>
          <w:color w:val="auto"/>
          <w:sz w:val="26"/>
          <w:szCs w:val="26"/>
        </w:rPr>
        <w:t> </w:t>
      </w:r>
      <w:r w:rsidRPr="00FA58D8">
        <w:rPr>
          <w:color w:val="auto"/>
          <w:sz w:val="26"/>
          <w:szCs w:val="26"/>
        </w:rPr>
        <w:t>не имеет неявок на аттестационные испытания без уважительной причины.</w:t>
      </w:r>
    </w:p>
    <w:p w14:paraId="7FC92CE0" w14:textId="77777777" w:rsidR="00D839A1" w:rsidRPr="00FA58D8" w:rsidRDefault="00D839A1" w:rsidP="0090555D">
      <w:pPr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A58D8">
        <w:rPr>
          <w:color w:val="auto"/>
          <w:sz w:val="26"/>
          <w:szCs w:val="26"/>
        </w:rPr>
        <w:t>Критерии успешного обучения применяются к иностранным студентам, начиная со 2-го курса и до завершения обучения по образовательной программе соответствующего уровня образования.</w:t>
      </w:r>
    </w:p>
    <w:p w14:paraId="63CB9A2A" w14:textId="3F6E50EC" w:rsidR="0097077E" w:rsidRPr="00FA58D8" w:rsidRDefault="0015559C" w:rsidP="0090555D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Иностранному гражданину может быть установлена только одна скидка из числа указанных в пункте </w:t>
      </w:r>
      <w:r w:rsidR="00083CD8" w:rsidRPr="00FA58D8">
        <w:rPr>
          <w:sz w:val="26"/>
          <w:szCs w:val="26"/>
        </w:rPr>
        <w:t>1.</w:t>
      </w:r>
      <w:r w:rsidRPr="00FA58D8">
        <w:rPr>
          <w:sz w:val="26"/>
          <w:szCs w:val="26"/>
        </w:rPr>
        <w:t xml:space="preserve">3 </w:t>
      </w:r>
      <w:r w:rsidR="0048221D" w:rsidRPr="00FA58D8">
        <w:rPr>
          <w:sz w:val="26"/>
          <w:szCs w:val="26"/>
        </w:rPr>
        <w:t xml:space="preserve">настоящего </w:t>
      </w:r>
      <w:r w:rsidRPr="00FA58D8">
        <w:rPr>
          <w:sz w:val="26"/>
          <w:szCs w:val="26"/>
        </w:rPr>
        <w:t>Положения</w:t>
      </w:r>
      <w:r w:rsidR="0097077E" w:rsidRPr="00FA58D8">
        <w:rPr>
          <w:sz w:val="26"/>
          <w:szCs w:val="26"/>
        </w:rPr>
        <w:t>.</w:t>
      </w:r>
      <w:r w:rsidRPr="00FA58D8">
        <w:rPr>
          <w:sz w:val="26"/>
          <w:szCs w:val="26"/>
        </w:rPr>
        <w:t xml:space="preserve"> </w:t>
      </w:r>
      <w:r w:rsidR="00CC0504" w:rsidRPr="00FA58D8">
        <w:rPr>
          <w:sz w:val="26"/>
          <w:szCs w:val="26"/>
        </w:rPr>
        <w:t xml:space="preserve">При наличии у претендента права на скидки по </w:t>
      </w:r>
      <w:r w:rsidR="00083CD8" w:rsidRPr="00FA58D8">
        <w:rPr>
          <w:sz w:val="26"/>
          <w:szCs w:val="26"/>
        </w:rPr>
        <w:t>нескольким видам, указанным в пункте 1.</w:t>
      </w:r>
      <w:r w:rsidR="00CC0504" w:rsidRPr="00FA58D8">
        <w:rPr>
          <w:sz w:val="26"/>
          <w:szCs w:val="26"/>
        </w:rPr>
        <w:t xml:space="preserve">3 настоящего Положения, предоставляется одна скидка по выбору </w:t>
      </w:r>
      <w:r w:rsidR="0048221D" w:rsidRPr="00FA58D8">
        <w:rPr>
          <w:sz w:val="26"/>
          <w:szCs w:val="26"/>
        </w:rPr>
        <w:t xml:space="preserve">претендента </w:t>
      </w:r>
      <w:r w:rsidR="00CC0504" w:rsidRPr="00FA58D8">
        <w:rPr>
          <w:sz w:val="26"/>
          <w:szCs w:val="26"/>
        </w:rPr>
        <w:t xml:space="preserve">на основании </w:t>
      </w:r>
      <w:r w:rsidR="0048221D" w:rsidRPr="00FA58D8">
        <w:rPr>
          <w:sz w:val="26"/>
          <w:szCs w:val="26"/>
        </w:rPr>
        <w:t>личного заявления.</w:t>
      </w:r>
    </w:p>
    <w:p w14:paraId="14E622CA" w14:textId="77777777" w:rsidR="0097077E" w:rsidRPr="00FA58D8" w:rsidRDefault="00E848F5" w:rsidP="0090555D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Скидки,</w:t>
      </w:r>
      <w:r w:rsidR="00F913AB" w:rsidRPr="00FA58D8">
        <w:rPr>
          <w:sz w:val="26"/>
          <w:szCs w:val="26"/>
        </w:rPr>
        <w:t xml:space="preserve"> </w:t>
      </w:r>
      <w:r w:rsidRPr="00FA58D8">
        <w:rPr>
          <w:sz w:val="26"/>
          <w:szCs w:val="26"/>
        </w:rPr>
        <w:t>предоставляемые</w:t>
      </w:r>
      <w:r w:rsidR="00F913AB" w:rsidRPr="00FA58D8">
        <w:rPr>
          <w:sz w:val="26"/>
          <w:szCs w:val="26"/>
        </w:rPr>
        <w:t xml:space="preserve"> </w:t>
      </w:r>
      <w:r w:rsidR="0015559C" w:rsidRPr="00FA58D8">
        <w:rPr>
          <w:sz w:val="26"/>
          <w:szCs w:val="26"/>
        </w:rPr>
        <w:t xml:space="preserve">иностранным гражданам </w:t>
      </w:r>
      <w:r w:rsidR="0097077E" w:rsidRPr="00FA58D8">
        <w:rPr>
          <w:sz w:val="26"/>
          <w:szCs w:val="26"/>
        </w:rPr>
        <w:t>при</w:t>
      </w:r>
      <w:r w:rsidRPr="00FA58D8">
        <w:rPr>
          <w:sz w:val="26"/>
          <w:szCs w:val="26"/>
        </w:rPr>
        <w:t xml:space="preserve"> поступлении</w:t>
      </w:r>
      <w:r w:rsidR="00F913AB" w:rsidRPr="00FA58D8">
        <w:rPr>
          <w:sz w:val="26"/>
          <w:szCs w:val="26"/>
        </w:rPr>
        <w:t xml:space="preserve"> </w:t>
      </w:r>
      <w:r w:rsidRPr="00FA58D8">
        <w:rPr>
          <w:sz w:val="26"/>
          <w:szCs w:val="26"/>
        </w:rPr>
        <w:t>на</w:t>
      </w:r>
      <w:r w:rsidR="0090555D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>обучение</w:t>
      </w:r>
      <w:r w:rsidR="00F913AB" w:rsidRPr="00FA58D8">
        <w:rPr>
          <w:sz w:val="26"/>
          <w:szCs w:val="26"/>
        </w:rPr>
        <w:t xml:space="preserve"> </w:t>
      </w:r>
      <w:r w:rsidRPr="00FA58D8">
        <w:rPr>
          <w:sz w:val="26"/>
          <w:szCs w:val="26"/>
        </w:rPr>
        <w:t>в</w:t>
      </w:r>
      <w:r w:rsidR="00F913AB" w:rsidRPr="00FA58D8">
        <w:rPr>
          <w:sz w:val="26"/>
          <w:szCs w:val="26"/>
        </w:rPr>
        <w:t xml:space="preserve"> </w:t>
      </w:r>
      <w:r w:rsidR="00A64276" w:rsidRPr="00FA58D8">
        <w:rPr>
          <w:sz w:val="26"/>
          <w:szCs w:val="26"/>
        </w:rPr>
        <w:t>НИУ ВШЭ – Пермь</w:t>
      </w:r>
      <w:r w:rsidR="00EE7994" w:rsidRPr="00FA58D8">
        <w:rPr>
          <w:sz w:val="26"/>
          <w:szCs w:val="26"/>
        </w:rPr>
        <w:t xml:space="preserve">, </w:t>
      </w:r>
      <w:r w:rsidR="0097077E" w:rsidRPr="00FA58D8">
        <w:rPr>
          <w:sz w:val="26"/>
          <w:szCs w:val="26"/>
        </w:rPr>
        <w:t xml:space="preserve">оформляются </w:t>
      </w:r>
      <w:r w:rsidR="0015559C" w:rsidRPr="00FA58D8">
        <w:rPr>
          <w:sz w:val="26"/>
          <w:szCs w:val="26"/>
        </w:rPr>
        <w:t xml:space="preserve">в виде дополнительного соглашения </w:t>
      </w:r>
      <w:r w:rsidR="0048221D" w:rsidRPr="00FA58D8">
        <w:rPr>
          <w:sz w:val="26"/>
          <w:szCs w:val="26"/>
        </w:rPr>
        <w:br/>
      </w:r>
      <w:r w:rsidR="0015559C" w:rsidRPr="00FA58D8">
        <w:rPr>
          <w:sz w:val="26"/>
          <w:szCs w:val="26"/>
        </w:rPr>
        <w:t>к договору об оказании платных образовательных услуг заместителем ответственного секретаря по приему иностранных граждан Приемной комиссии НИУ ВШЭ</w:t>
      </w:r>
      <w:r w:rsidR="0097077E" w:rsidRPr="00FA58D8">
        <w:rPr>
          <w:sz w:val="26"/>
          <w:szCs w:val="26"/>
        </w:rPr>
        <w:t>.</w:t>
      </w:r>
    </w:p>
    <w:p w14:paraId="5BD15794" w14:textId="77777777" w:rsidR="0097077E" w:rsidRPr="00FA58D8" w:rsidRDefault="00271D51" w:rsidP="0090555D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В случае предоставления </w:t>
      </w:r>
      <w:r w:rsidR="008E58D5" w:rsidRPr="00FA58D8">
        <w:rPr>
          <w:sz w:val="26"/>
          <w:szCs w:val="26"/>
        </w:rPr>
        <w:t>иностранному гражданину</w:t>
      </w:r>
      <w:r w:rsidR="0097077E" w:rsidRPr="00FA58D8">
        <w:rPr>
          <w:sz w:val="26"/>
          <w:szCs w:val="26"/>
        </w:rPr>
        <w:t>, имеющему скидку, академическ</w:t>
      </w:r>
      <w:r w:rsidRPr="00FA58D8">
        <w:rPr>
          <w:sz w:val="26"/>
          <w:szCs w:val="26"/>
        </w:rPr>
        <w:t>ого</w:t>
      </w:r>
      <w:r w:rsidR="0097077E" w:rsidRPr="00FA58D8">
        <w:rPr>
          <w:sz w:val="26"/>
          <w:szCs w:val="26"/>
        </w:rPr>
        <w:t xml:space="preserve"> отпуск</w:t>
      </w:r>
      <w:r w:rsidRPr="00FA58D8">
        <w:rPr>
          <w:sz w:val="26"/>
          <w:szCs w:val="26"/>
        </w:rPr>
        <w:t>а</w:t>
      </w:r>
      <w:r w:rsidR="0097077E" w:rsidRPr="00FA58D8">
        <w:rPr>
          <w:sz w:val="26"/>
          <w:szCs w:val="26"/>
        </w:rPr>
        <w:t>, отпуск</w:t>
      </w:r>
      <w:r w:rsidRPr="00FA58D8">
        <w:rPr>
          <w:sz w:val="26"/>
          <w:szCs w:val="26"/>
        </w:rPr>
        <w:t>а</w:t>
      </w:r>
      <w:r w:rsidR="0097077E" w:rsidRPr="00FA58D8">
        <w:rPr>
          <w:sz w:val="26"/>
          <w:szCs w:val="26"/>
        </w:rPr>
        <w:t xml:space="preserve"> по беременности и родам, отпуск</w:t>
      </w:r>
      <w:r w:rsidRPr="00FA58D8">
        <w:rPr>
          <w:sz w:val="26"/>
          <w:szCs w:val="26"/>
        </w:rPr>
        <w:t>а</w:t>
      </w:r>
      <w:r w:rsidR="0097077E" w:rsidRPr="00FA58D8">
        <w:rPr>
          <w:sz w:val="26"/>
          <w:szCs w:val="26"/>
        </w:rPr>
        <w:t xml:space="preserve"> по уходу за</w:t>
      </w:r>
      <w:r w:rsidR="0090555D" w:rsidRPr="00FA58D8">
        <w:rPr>
          <w:sz w:val="26"/>
          <w:szCs w:val="26"/>
        </w:rPr>
        <w:t> </w:t>
      </w:r>
      <w:r w:rsidR="0097077E" w:rsidRPr="00FA58D8">
        <w:rPr>
          <w:sz w:val="26"/>
          <w:szCs w:val="26"/>
        </w:rPr>
        <w:t xml:space="preserve">ребенком до достижения им возраста трех лет в порядке, установленном федеральным </w:t>
      </w:r>
      <w:r w:rsidRPr="00FA58D8">
        <w:rPr>
          <w:sz w:val="26"/>
          <w:szCs w:val="26"/>
        </w:rPr>
        <w:t xml:space="preserve">законодательством </w:t>
      </w:r>
      <w:r w:rsidR="00CD708E" w:rsidRPr="00FA58D8">
        <w:rPr>
          <w:sz w:val="26"/>
          <w:szCs w:val="26"/>
        </w:rPr>
        <w:t>(далее –</w:t>
      </w:r>
      <w:r w:rsidR="0097077E" w:rsidRPr="00FA58D8">
        <w:rPr>
          <w:sz w:val="26"/>
          <w:szCs w:val="26"/>
        </w:rPr>
        <w:t xml:space="preserve"> отпуск), указанная скидка сохраняется за</w:t>
      </w:r>
      <w:r w:rsidR="0090555D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>иностранным гражданином</w:t>
      </w:r>
      <w:r w:rsidR="0097077E" w:rsidRPr="00FA58D8">
        <w:rPr>
          <w:sz w:val="26"/>
          <w:szCs w:val="26"/>
        </w:rPr>
        <w:t xml:space="preserve"> после выхода из отпуска на оставшуюся неиспользованную часть периода, на который </w:t>
      </w:r>
      <w:r w:rsidR="007A5E7B" w:rsidRPr="00FA58D8">
        <w:rPr>
          <w:sz w:val="26"/>
          <w:szCs w:val="26"/>
        </w:rPr>
        <w:t xml:space="preserve">скидка </w:t>
      </w:r>
      <w:r w:rsidR="0097077E" w:rsidRPr="00FA58D8">
        <w:rPr>
          <w:sz w:val="26"/>
          <w:szCs w:val="26"/>
        </w:rPr>
        <w:t xml:space="preserve">была предоставлена. </w:t>
      </w:r>
    </w:p>
    <w:p w14:paraId="0919AB73" w14:textId="77777777" w:rsidR="0097077E" w:rsidRPr="00FA58D8" w:rsidRDefault="0097077E" w:rsidP="0090555D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В случае </w:t>
      </w:r>
      <w:r w:rsidR="00316005" w:rsidRPr="00FA58D8">
        <w:rPr>
          <w:sz w:val="26"/>
          <w:szCs w:val="26"/>
        </w:rPr>
        <w:t xml:space="preserve">перевода </w:t>
      </w:r>
      <w:r w:rsidR="00271D51" w:rsidRPr="00FA58D8">
        <w:rPr>
          <w:sz w:val="26"/>
          <w:szCs w:val="26"/>
        </w:rPr>
        <w:t>иностранного гражданина</w:t>
      </w:r>
      <w:r w:rsidR="00316005" w:rsidRPr="00FA58D8">
        <w:rPr>
          <w:sz w:val="26"/>
          <w:szCs w:val="26"/>
        </w:rPr>
        <w:t xml:space="preserve"> на другую образовательную программу</w:t>
      </w:r>
      <w:r w:rsidR="0089604B" w:rsidRPr="00FA58D8">
        <w:rPr>
          <w:sz w:val="26"/>
          <w:szCs w:val="26"/>
        </w:rPr>
        <w:t xml:space="preserve"> высшего образования</w:t>
      </w:r>
      <w:r w:rsidR="00316005" w:rsidRPr="00FA58D8">
        <w:rPr>
          <w:sz w:val="26"/>
          <w:szCs w:val="26"/>
        </w:rPr>
        <w:t xml:space="preserve">, а также в случае </w:t>
      </w:r>
      <w:r w:rsidRPr="00FA58D8">
        <w:rPr>
          <w:sz w:val="26"/>
          <w:szCs w:val="26"/>
        </w:rPr>
        <w:t xml:space="preserve">отчисления из </w:t>
      </w:r>
      <w:r w:rsidR="00271D51" w:rsidRPr="00FA58D8">
        <w:rPr>
          <w:sz w:val="26"/>
          <w:szCs w:val="26"/>
        </w:rPr>
        <w:t xml:space="preserve">НИУ ВШЭ – Пермь </w:t>
      </w:r>
      <w:r w:rsidRPr="00FA58D8">
        <w:rPr>
          <w:sz w:val="26"/>
          <w:szCs w:val="26"/>
        </w:rPr>
        <w:t>по</w:t>
      </w:r>
      <w:r w:rsidR="0090555D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 xml:space="preserve">любым основаниям и последующего восстановления в </w:t>
      </w:r>
      <w:r w:rsidR="00271D51" w:rsidRPr="00FA58D8">
        <w:rPr>
          <w:sz w:val="26"/>
          <w:szCs w:val="26"/>
        </w:rPr>
        <w:t>НИУ ВШЭ – Пермь</w:t>
      </w:r>
      <w:r w:rsidR="005A3657" w:rsidRPr="00FA58D8">
        <w:rPr>
          <w:sz w:val="26"/>
          <w:szCs w:val="26"/>
        </w:rPr>
        <w:t>,</w:t>
      </w:r>
      <w:r w:rsidR="00A64276" w:rsidRPr="00FA58D8">
        <w:rPr>
          <w:sz w:val="26"/>
          <w:szCs w:val="26"/>
        </w:rPr>
        <w:t xml:space="preserve"> </w:t>
      </w:r>
      <w:r w:rsidRPr="00FA58D8">
        <w:rPr>
          <w:sz w:val="26"/>
          <w:szCs w:val="26"/>
        </w:rPr>
        <w:t xml:space="preserve">ранее предоставленная </w:t>
      </w:r>
      <w:r w:rsidR="00271D51" w:rsidRPr="00FA58D8">
        <w:rPr>
          <w:sz w:val="26"/>
          <w:szCs w:val="26"/>
        </w:rPr>
        <w:t>иностранному гражданину</w:t>
      </w:r>
      <w:r w:rsidRPr="00FA58D8">
        <w:rPr>
          <w:sz w:val="26"/>
          <w:szCs w:val="26"/>
        </w:rPr>
        <w:t xml:space="preserve"> скидка не сохраняется. </w:t>
      </w:r>
    </w:p>
    <w:p w14:paraId="38D316B9" w14:textId="1084A042" w:rsidR="00A84D24" w:rsidRPr="00FA58D8" w:rsidRDefault="00A84D24" w:rsidP="0090555D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Основанием для лишения </w:t>
      </w:r>
      <w:r w:rsidR="00271D51" w:rsidRPr="00FA58D8">
        <w:rPr>
          <w:sz w:val="26"/>
          <w:szCs w:val="26"/>
        </w:rPr>
        <w:t>иностранного гражданина</w:t>
      </w:r>
      <w:r w:rsidRPr="00FA58D8">
        <w:rPr>
          <w:sz w:val="26"/>
          <w:szCs w:val="26"/>
        </w:rPr>
        <w:t xml:space="preserve"> скидки является</w:t>
      </w:r>
      <w:r w:rsidR="00A26FCE" w:rsidRPr="00FA58D8">
        <w:rPr>
          <w:sz w:val="26"/>
          <w:szCs w:val="26"/>
        </w:rPr>
        <w:t xml:space="preserve"> </w:t>
      </w:r>
      <w:r w:rsidRPr="00FA58D8">
        <w:rPr>
          <w:sz w:val="26"/>
          <w:szCs w:val="26"/>
        </w:rPr>
        <w:t>несоответствие критериям успешно</w:t>
      </w:r>
      <w:r w:rsidR="0005026F" w:rsidRPr="00FA58D8">
        <w:rPr>
          <w:sz w:val="26"/>
          <w:szCs w:val="26"/>
        </w:rPr>
        <w:t>го</w:t>
      </w:r>
      <w:r w:rsidRPr="00FA58D8">
        <w:rPr>
          <w:sz w:val="26"/>
          <w:szCs w:val="26"/>
        </w:rPr>
        <w:t xml:space="preserve"> обучения, </w:t>
      </w:r>
      <w:r w:rsidR="0005026F" w:rsidRPr="00FA58D8">
        <w:rPr>
          <w:sz w:val="26"/>
          <w:szCs w:val="26"/>
        </w:rPr>
        <w:t xml:space="preserve">установленным </w:t>
      </w:r>
      <w:r w:rsidRPr="00FA58D8">
        <w:rPr>
          <w:sz w:val="26"/>
          <w:szCs w:val="26"/>
        </w:rPr>
        <w:t>в пункте</w:t>
      </w:r>
      <w:r w:rsidR="00083CD8" w:rsidRPr="00FA58D8">
        <w:rPr>
          <w:sz w:val="26"/>
          <w:szCs w:val="26"/>
        </w:rPr>
        <w:t xml:space="preserve"> </w:t>
      </w:r>
      <w:r w:rsidR="004F28E6">
        <w:rPr>
          <w:sz w:val="26"/>
          <w:szCs w:val="26"/>
        </w:rPr>
        <w:br/>
      </w:r>
      <w:r w:rsidR="00083CD8" w:rsidRPr="00FA58D8">
        <w:rPr>
          <w:sz w:val="26"/>
          <w:szCs w:val="26"/>
        </w:rPr>
        <w:t>1.</w:t>
      </w:r>
      <w:r w:rsidR="006462F5" w:rsidRPr="00FA58D8">
        <w:rPr>
          <w:sz w:val="26"/>
          <w:szCs w:val="26"/>
        </w:rPr>
        <w:t xml:space="preserve">5 </w:t>
      </w:r>
      <w:r w:rsidRPr="00FA58D8">
        <w:rPr>
          <w:sz w:val="26"/>
          <w:szCs w:val="26"/>
        </w:rPr>
        <w:t xml:space="preserve">настоящего Положения. </w:t>
      </w:r>
    </w:p>
    <w:p w14:paraId="151B76AD" w14:textId="26E7E302" w:rsidR="0097077E" w:rsidRPr="00FA58D8" w:rsidRDefault="0097077E" w:rsidP="0090555D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Лишение</w:t>
      </w:r>
      <w:r w:rsidR="00A64276" w:rsidRPr="00FA58D8">
        <w:rPr>
          <w:sz w:val="26"/>
          <w:szCs w:val="26"/>
        </w:rPr>
        <w:t xml:space="preserve"> </w:t>
      </w:r>
      <w:r w:rsidRPr="00FA58D8">
        <w:rPr>
          <w:sz w:val="26"/>
          <w:szCs w:val="26"/>
        </w:rPr>
        <w:t xml:space="preserve">скидки до окончания срока, на который она была предоставлена, оформляется приказом </w:t>
      </w:r>
      <w:r w:rsidR="00271D51" w:rsidRPr="00FA58D8">
        <w:rPr>
          <w:sz w:val="26"/>
          <w:szCs w:val="26"/>
        </w:rPr>
        <w:t>НИУ</w:t>
      </w:r>
      <w:r w:rsidR="0090555D" w:rsidRPr="00FA58D8">
        <w:rPr>
          <w:sz w:val="26"/>
          <w:szCs w:val="26"/>
        </w:rPr>
        <w:t> </w:t>
      </w:r>
      <w:r w:rsidR="00271D51" w:rsidRPr="00FA58D8">
        <w:rPr>
          <w:sz w:val="26"/>
          <w:szCs w:val="26"/>
        </w:rPr>
        <w:t>ВШЭ – Пермь</w:t>
      </w:r>
      <w:r w:rsidRPr="00FA58D8">
        <w:rPr>
          <w:sz w:val="26"/>
          <w:szCs w:val="26"/>
        </w:rPr>
        <w:t>. Приказ готовится</w:t>
      </w:r>
      <w:r w:rsidR="00635B1D" w:rsidRPr="00FA58D8">
        <w:rPr>
          <w:sz w:val="26"/>
          <w:szCs w:val="26"/>
        </w:rPr>
        <w:t xml:space="preserve"> отделом сопровож</w:t>
      </w:r>
      <w:r w:rsidR="0005026F" w:rsidRPr="00FA58D8">
        <w:rPr>
          <w:sz w:val="26"/>
          <w:szCs w:val="26"/>
        </w:rPr>
        <w:t xml:space="preserve">дения </w:t>
      </w:r>
      <w:r w:rsidR="00A26FCE" w:rsidRPr="00FA58D8">
        <w:rPr>
          <w:sz w:val="26"/>
          <w:szCs w:val="26"/>
        </w:rPr>
        <w:t>учебного</w:t>
      </w:r>
      <w:r w:rsidR="0089604B" w:rsidRPr="00FA58D8">
        <w:rPr>
          <w:sz w:val="26"/>
          <w:szCs w:val="26"/>
        </w:rPr>
        <w:t xml:space="preserve"> процесса образовательной </w:t>
      </w:r>
      <w:r w:rsidR="0005026F" w:rsidRPr="00FA58D8">
        <w:rPr>
          <w:sz w:val="26"/>
          <w:szCs w:val="26"/>
        </w:rPr>
        <w:t>программы</w:t>
      </w:r>
      <w:r w:rsidR="001A7AA2" w:rsidRPr="00FA58D8">
        <w:rPr>
          <w:sz w:val="26"/>
          <w:szCs w:val="26"/>
        </w:rPr>
        <w:t xml:space="preserve">, по которой </w:t>
      </w:r>
      <w:r w:rsidR="0089604B" w:rsidRPr="00FA58D8">
        <w:rPr>
          <w:sz w:val="26"/>
          <w:szCs w:val="26"/>
        </w:rPr>
        <w:t>обучается</w:t>
      </w:r>
      <w:r w:rsidR="001A7AA2" w:rsidRPr="00FA58D8">
        <w:rPr>
          <w:sz w:val="26"/>
          <w:szCs w:val="26"/>
        </w:rPr>
        <w:t xml:space="preserve"> студент, </w:t>
      </w:r>
      <w:r w:rsidRPr="00FA58D8">
        <w:rPr>
          <w:sz w:val="26"/>
          <w:szCs w:val="26"/>
        </w:rPr>
        <w:t xml:space="preserve">и подписывается </w:t>
      </w:r>
      <w:r w:rsidR="004C23FE" w:rsidRPr="00FA58D8">
        <w:rPr>
          <w:sz w:val="26"/>
          <w:szCs w:val="26"/>
        </w:rPr>
        <w:t>директор</w:t>
      </w:r>
      <w:r w:rsidR="002A1ADF" w:rsidRPr="00FA58D8">
        <w:rPr>
          <w:sz w:val="26"/>
          <w:szCs w:val="26"/>
        </w:rPr>
        <w:t xml:space="preserve">ом </w:t>
      </w:r>
      <w:r w:rsidR="00271D51" w:rsidRPr="00FA58D8">
        <w:rPr>
          <w:sz w:val="26"/>
          <w:szCs w:val="26"/>
        </w:rPr>
        <w:t xml:space="preserve">НИУ ВШЭ – Пермь </w:t>
      </w:r>
      <w:r w:rsidR="00CC0504" w:rsidRPr="00FA58D8">
        <w:rPr>
          <w:sz w:val="26"/>
          <w:szCs w:val="26"/>
        </w:rPr>
        <w:t>либо иным уполномоченным лицом</w:t>
      </w:r>
      <w:r w:rsidRPr="00FA58D8">
        <w:rPr>
          <w:sz w:val="26"/>
          <w:szCs w:val="26"/>
        </w:rPr>
        <w:t xml:space="preserve">. </w:t>
      </w:r>
    </w:p>
    <w:p w14:paraId="59A4788D" w14:textId="77777777" w:rsidR="00114EAC" w:rsidRPr="00FA58D8" w:rsidRDefault="00114EAC" w:rsidP="0090555D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Стоимость платных образовательных услуг снижается путем предоставления скидки за счет средств НИУ ВШЭ – Пермь.</w:t>
      </w:r>
    </w:p>
    <w:p w14:paraId="15B1B1C9" w14:textId="77777777" w:rsidR="0005026F" w:rsidRPr="00FA58D8" w:rsidRDefault="0005026F" w:rsidP="0017751F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По решению </w:t>
      </w:r>
      <w:r w:rsidR="004C23FE" w:rsidRPr="00FA58D8">
        <w:rPr>
          <w:sz w:val="26"/>
          <w:szCs w:val="26"/>
        </w:rPr>
        <w:t>ди</w:t>
      </w:r>
      <w:r w:rsidRPr="00FA58D8">
        <w:rPr>
          <w:sz w:val="26"/>
          <w:szCs w:val="26"/>
        </w:rPr>
        <w:t xml:space="preserve">ректора </w:t>
      </w:r>
      <w:r w:rsidR="00271D51" w:rsidRPr="00FA58D8">
        <w:rPr>
          <w:sz w:val="26"/>
          <w:szCs w:val="26"/>
        </w:rPr>
        <w:t>НИУ</w:t>
      </w:r>
      <w:r w:rsidR="0017751F" w:rsidRPr="00FA58D8">
        <w:rPr>
          <w:sz w:val="26"/>
          <w:szCs w:val="26"/>
        </w:rPr>
        <w:t> </w:t>
      </w:r>
      <w:r w:rsidR="00271D51" w:rsidRPr="00FA58D8">
        <w:rPr>
          <w:sz w:val="26"/>
          <w:szCs w:val="26"/>
        </w:rPr>
        <w:t xml:space="preserve">ВШЭ – Пермь </w:t>
      </w:r>
      <w:r w:rsidRPr="00FA58D8">
        <w:rPr>
          <w:sz w:val="26"/>
          <w:szCs w:val="26"/>
        </w:rPr>
        <w:t xml:space="preserve">могут устанавливаться иные виды скидок и </w:t>
      </w:r>
      <w:r w:rsidR="00E60E33" w:rsidRPr="00FA58D8">
        <w:rPr>
          <w:sz w:val="26"/>
          <w:szCs w:val="26"/>
        </w:rPr>
        <w:t>условия</w:t>
      </w:r>
      <w:r w:rsidRPr="00FA58D8">
        <w:rPr>
          <w:sz w:val="26"/>
          <w:szCs w:val="26"/>
        </w:rPr>
        <w:t xml:space="preserve"> их предоставления.</w:t>
      </w:r>
    </w:p>
    <w:p w14:paraId="5CFE2976" w14:textId="77777777" w:rsidR="00382600" w:rsidRPr="00FA58D8" w:rsidRDefault="00382600" w:rsidP="0017751F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На иностранных граждан и лиц без гражданства, указанных в настоящем Положении, не распространяется </w:t>
      </w:r>
      <w:r w:rsidR="00D676A5" w:rsidRPr="00FA58D8">
        <w:rPr>
          <w:sz w:val="26"/>
          <w:szCs w:val="26"/>
        </w:rPr>
        <w:t xml:space="preserve">Положение о порядке и основаниях снижения </w:t>
      </w:r>
      <w:r w:rsidR="00D676A5" w:rsidRPr="00FA58D8">
        <w:rPr>
          <w:sz w:val="26"/>
          <w:szCs w:val="26"/>
        </w:rPr>
        <w:lastRenderedPageBreak/>
        <w:t>стоимости платных образовательных услуг по образовательным программам высшего образования очной формы обучения для поступающих в НИУ</w:t>
      </w:r>
      <w:r w:rsidR="00D676A5" w:rsidRPr="00FA58D8">
        <w:rPr>
          <w:sz w:val="26"/>
          <w:szCs w:val="26"/>
          <w:lang w:val="en-US"/>
        </w:rPr>
        <w:t> </w:t>
      </w:r>
      <w:r w:rsidR="00D676A5" w:rsidRPr="00FA58D8">
        <w:rPr>
          <w:sz w:val="26"/>
          <w:szCs w:val="26"/>
        </w:rPr>
        <w:t>ВШЭ – Пермь и студентов НИУ ВШЭ, обучающихся в НИУ ВШЭ – Пермь на местах по договорам об образовании,</w:t>
      </w:r>
      <w:r w:rsidR="00D676A5" w:rsidRPr="00FA58D8">
        <w:rPr>
          <w:b/>
          <w:bCs/>
          <w:sz w:val="26"/>
          <w:szCs w:val="26"/>
        </w:rPr>
        <w:t xml:space="preserve"> </w:t>
      </w:r>
      <w:r w:rsidR="00D676A5" w:rsidRPr="00FA58D8">
        <w:rPr>
          <w:sz w:val="26"/>
          <w:szCs w:val="26"/>
        </w:rPr>
        <w:t>заключаемым при приеме на обучение за счет средств физических и (или) юридических лиц с учетом вносимых изменений и дополнений</w:t>
      </w:r>
      <w:r w:rsidRPr="00FA58D8">
        <w:rPr>
          <w:sz w:val="26"/>
          <w:szCs w:val="26"/>
        </w:rPr>
        <w:t>.</w:t>
      </w:r>
    </w:p>
    <w:p w14:paraId="1D896B9C" w14:textId="77777777" w:rsidR="0097077E" w:rsidRPr="00FA58D8" w:rsidRDefault="0097077E" w:rsidP="0017751F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С началом действия настоящего Положения ранее установленные скидки </w:t>
      </w:r>
      <w:r w:rsidR="00271D51" w:rsidRPr="00FA58D8">
        <w:rPr>
          <w:sz w:val="26"/>
          <w:szCs w:val="26"/>
        </w:rPr>
        <w:br/>
      </w:r>
      <w:r w:rsidRPr="00FA58D8">
        <w:rPr>
          <w:sz w:val="26"/>
          <w:szCs w:val="26"/>
        </w:rPr>
        <w:t xml:space="preserve">не изменяются и действуют до окончания срока, на </w:t>
      </w:r>
      <w:r w:rsidR="00A64276" w:rsidRPr="00FA58D8">
        <w:rPr>
          <w:sz w:val="26"/>
          <w:szCs w:val="26"/>
        </w:rPr>
        <w:t>который они были предоставлены.</w:t>
      </w:r>
      <w:r w:rsidRPr="00FA58D8">
        <w:rPr>
          <w:sz w:val="26"/>
          <w:szCs w:val="26"/>
        </w:rPr>
        <w:t xml:space="preserve"> </w:t>
      </w:r>
    </w:p>
    <w:p w14:paraId="3BF20E0C" w14:textId="77777777" w:rsidR="006B3039" w:rsidRPr="00FA58D8" w:rsidRDefault="006B3039" w:rsidP="0017751F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Действие Положения распространяется на ранее установленные скидки только в части оснований и порядка приостановления действия и лишения скидок.</w:t>
      </w:r>
    </w:p>
    <w:p w14:paraId="5011BC0C" w14:textId="77777777" w:rsidR="0097077E" w:rsidRPr="00FA58D8" w:rsidRDefault="0097077E" w:rsidP="0017751F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В случае внесения изменений в настоящее Положение</w:t>
      </w:r>
      <w:r w:rsidR="000353ED" w:rsidRPr="00FA58D8">
        <w:rPr>
          <w:sz w:val="26"/>
          <w:szCs w:val="26"/>
        </w:rPr>
        <w:t>,</w:t>
      </w:r>
      <w:r w:rsidRPr="00FA58D8">
        <w:rPr>
          <w:sz w:val="26"/>
          <w:szCs w:val="26"/>
        </w:rPr>
        <w:t xml:space="preserve"> ранее установленные скидки не изменяются и действуют до окончания срока, на </w:t>
      </w:r>
      <w:r w:rsidR="00A72968" w:rsidRPr="00FA58D8">
        <w:rPr>
          <w:sz w:val="26"/>
          <w:szCs w:val="26"/>
        </w:rPr>
        <w:t>который они были предоставлены.</w:t>
      </w:r>
    </w:p>
    <w:p w14:paraId="53680275" w14:textId="77777777" w:rsidR="00E50BFF" w:rsidRPr="00FA58D8" w:rsidRDefault="00E50BFF" w:rsidP="0017751F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Стоимость платных образовательных услуг по договорам об оказании платных о</w:t>
      </w:r>
      <w:r w:rsidR="00481C19" w:rsidRPr="00FA58D8">
        <w:rPr>
          <w:sz w:val="26"/>
          <w:szCs w:val="26"/>
        </w:rPr>
        <w:t xml:space="preserve">бразовательных услуг снижается </w:t>
      </w:r>
      <w:r w:rsidRPr="00FA58D8">
        <w:rPr>
          <w:sz w:val="26"/>
          <w:szCs w:val="26"/>
        </w:rPr>
        <w:t>с учетом покрытия недостающей стоимости платных образовательных услуг за счет своих собственных средств</w:t>
      </w:r>
      <w:r w:rsidR="00A8483A" w:rsidRPr="00FA58D8">
        <w:rPr>
          <w:sz w:val="26"/>
          <w:szCs w:val="26"/>
        </w:rPr>
        <w:t xml:space="preserve"> НИУ ВШЭ – Пермь</w:t>
      </w:r>
      <w:r w:rsidRPr="00FA58D8">
        <w:rPr>
          <w:sz w:val="26"/>
          <w:szCs w:val="26"/>
        </w:rPr>
        <w:t>, в том числе средств полученных от приносящих доход деятельности, добровольных пожертвований и</w:t>
      </w:r>
      <w:r w:rsidR="00A8483A" w:rsidRPr="00FA58D8">
        <w:rPr>
          <w:sz w:val="26"/>
          <w:szCs w:val="26"/>
        </w:rPr>
        <w:t xml:space="preserve"> </w:t>
      </w:r>
      <w:r w:rsidRPr="00FA58D8">
        <w:rPr>
          <w:sz w:val="26"/>
          <w:szCs w:val="26"/>
        </w:rPr>
        <w:t>целевых взносов физических и</w:t>
      </w:r>
      <w:r w:rsidR="00B63273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>(или) юридических лиц.</w:t>
      </w:r>
    </w:p>
    <w:p w14:paraId="58332422" w14:textId="77777777" w:rsidR="00E50BFF" w:rsidRPr="00FA58D8" w:rsidRDefault="00FB72F6" w:rsidP="0017751F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Настоящее положение устанавливает основания и порядок снижения стоимости платных образовательных услуг.</w:t>
      </w:r>
    </w:p>
    <w:p w14:paraId="3CFE2031" w14:textId="77777777" w:rsidR="00FD2253" w:rsidRPr="00FA58D8" w:rsidRDefault="00FD2253" w:rsidP="0017751F">
      <w:pPr>
        <w:numPr>
          <w:ilvl w:val="0"/>
          <w:numId w:val="4"/>
        </w:numPr>
        <w:tabs>
          <w:tab w:val="clear" w:pos="1135"/>
          <w:tab w:val="left" w:pos="426"/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В случае отчисления </w:t>
      </w:r>
      <w:r w:rsidR="00B82809" w:rsidRPr="00FA58D8">
        <w:rPr>
          <w:sz w:val="26"/>
          <w:szCs w:val="26"/>
        </w:rPr>
        <w:t xml:space="preserve">иностранного гражданина </w:t>
      </w:r>
      <w:r w:rsidRPr="00FA58D8">
        <w:rPr>
          <w:sz w:val="26"/>
          <w:szCs w:val="26"/>
        </w:rPr>
        <w:t>из НИУ ВШЭ по любым основаниям и последующего его восстановления в НИУ ВШЭ на обучение в</w:t>
      </w:r>
      <w:r w:rsidR="000A2FE2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>НИУ ВШЭ – </w:t>
      </w:r>
      <w:proofErr w:type="gramStart"/>
      <w:r w:rsidRPr="00FA58D8">
        <w:rPr>
          <w:sz w:val="26"/>
          <w:szCs w:val="26"/>
        </w:rPr>
        <w:t>Пермь</w:t>
      </w:r>
      <w:proofErr w:type="gramEnd"/>
      <w:r w:rsidRPr="00FA58D8">
        <w:rPr>
          <w:sz w:val="26"/>
          <w:szCs w:val="26"/>
        </w:rPr>
        <w:t xml:space="preserve"> ранее предоставленная ему скидка не сохраняется. В этом случае, при наличии оснований, скидка предоставляется вновь.</w:t>
      </w:r>
    </w:p>
    <w:p w14:paraId="7C25CA98" w14:textId="77777777" w:rsidR="00912987" w:rsidRPr="00FA58D8" w:rsidRDefault="00912987" w:rsidP="00910A78">
      <w:pPr>
        <w:shd w:val="clear" w:color="auto" w:fill="auto"/>
        <w:tabs>
          <w:tab w:val="left" w:pos="426"/>
          <w:tab w:val="left" w:pos="1134"/>
        </w:tabs>
        <w:spacing w:line="276" w:lineRule="auto"/>
        <w:ind w:left="720"/>
        <w:jc w:val="both"/>
        <w:rPr>
          <w:color w:val="333333"/>
          <w:sz w:val="20"/>
          <w:szCs w:val="20"/>
          <w:shd w:val="clear" w:color="auto" w:fill="FFFF00"/>
        </w:rPr>
      </w:pPr>
    </w:p>
    <w:p w14:paraId="50DA1E68" w14:textId="77777777" w:rsidR="00DF5D75" w:rsidRPr="00FA58D8" w:rsidRDefault="00645ECE" w:rsidP="007475BA">
      <w:pPr>
        <w:pStyle w:val="afc"/>
        <w:numPr>
          <w:ilvl w:val="0"/>
          <w:numId w:val="28"/>
        </w:numPr>
        <w:tabs>
          <w:tab w:val="left" w:pos="567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FA58D8">
        <w:rPr>
          <w:b/>
          <w:sz w:val="26"/>
          <w:szCs w:val="26"/>
        </w:rPr>
        <w:t>Основания и порядок предоставления с</w:t>
      </w:r>
      <w:r w:rsidR="00DF5D75" w:rsidRPr="00FA58D8">
        <w:rPr>
          <w:b/>
          <w:sz w:val="26"/>
          <w:szCs w:val="26"/>
        </w:rPr>
        <w:t>кидки иностранным гражданам при</w:t>
      </w:r>
      <w:r w:rsidR="000A2FE2" w:rsidRPr="00FA58D8">
        <w:rPr>
          <w:b/>
          <w:sz w:val="26"/>
          <w:szCs w:val="26"/>
        </w:rPr>
        <w:t> </w:t>
      </w:r>
      <w:r w:rsidR="00DF5D75" w:rsidRPr="00FA58D8">
        <w:rPr>
          <w:b/>
          <w:sz w:val="26"/>
          <w:szCs w:val="26"/>
        </w:rPr>
        <w:t xml:space="preserve">поступлении на обучение в НИУ ВШЭ – Пермь по образовательным программам высшего образования – программам </w:t>
      </w:r>
      <w:proofErr w:type="spellStart"/>
      <w:r w:rsidR="00DF5D75" w:rsidRPr="00FA58D8">
        <w:rPr>
          <w:b/>
          <w:sz w:val="26"/>
          <w:szCs w:val="26"/>
        </w:rPr>
        <w:t>бакалавриата</w:t>
      </w:r>
      <w:proofErr w:type="spellEnd"/>
      <w:r w:rsidR="00DF5D75" w:rsidRPr="00FA58D8">
        <w:rPr>
          <w:b/>
          <w:sz w:val="26"/>
          <w:szCs w:val="26"/>
        </w:rPr>
        <w:t xml:space="preserve"> </w:t>
      </w:r>
    </w:p>
    <w:p w14:paraId="5ACD58EA" w14:textId="77777777" w:rsidR="00664C64" w:rsidRPr="00FA58D8" w:rsidRDefault="00664C64" w:rsidP="00B63273">
      <w:pPr>
        <w:pStyle w:val="afc"/>
        <w:numPr>
          <w:ilvl w:val="3"/>
          <w:numId w:val="3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Размер скидки, назначаемой по результатам вступительных испытаний, при</w:t>
      </w:r>
      <w:r w:rsidR="00B63273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>условии успешного прохождения каждого из вступительных испытаний, составляет:</w:t>
      </w:r>
    </w:p>
    <w:p w14:paraId="12D900BF" w14:textId="77777777" w:rsidR="00DF5D75" w:rsidRPr="00FA58D8" w:rsidRDefault="00DF5D75" w:rsidP="00B63273">
      <w:pPr>
        <w:pStyle w:val="110"/>
        <w:numPr>
          <w:ilvl w:val="3"/>
          <w:numId w:val="29"/>
        </w:numPr>
        <w:shd w:val="clear" w:color="auto" w:fill="auto"/>
        <w:tabs>
          <w:tab w:val="left" w:pos="0"/>
          <w:tab w:val="left" w:pos="426"/>
          <w:tab w:val="left" w:pos="1701"/>
        </w:tabs>
        <w:spacing w:line="276" w:lineRule="auto"/>
        <w:ind w:left="0" w:firstLine="851"/>
        <w:contextualSpacing/>
        <w:jc w:val="both"/>
        <w:rPr>
          <w:sz w:val="26"/>
          <w:szCs w:val="26"/>
        </w:rPr>
      </w:pPr>
      <w:r w:rsidRPr="00FA58D8">
        <w:rPr>
          <w:sz w:val="26"/>
          <w:szCs w:val="26"/>
        </w:rPr>
        <w:t>70% от стоимости обучения, установленной на текущий учебный год, – при сумме баллов, полученной по результатам вступительных испытан</w:t>
      </w:r>
      <w:r w:rsidR="00A12452" w:rsidRPr="00FA58D8">
        <w:rPr>
          <w:sz w:val="26"/>
          <w:szCs w:val="26"/>
        </w:rPr>
        <w:t>ий (далее – сумма баллов), от 135</w:t>
      </w:r>
      <w:r w:rsidRPr="00FA58D8">
        <w:rPr>
          <w:sz w:val="26"/>
          <w:szCs w:val="26"/>
        </w:rPr>
        <w:t xml:space="preserve"> баллов и выше;</w:t>
      </w:r>
    </w:p>
    <w:p w14:paraId="29FE5CE8" w14:textId="77777777" w:rsidR="008A160D" w:rsidRPr="00FA58D8" w:rsidRDefault="00DF5D75" w:rsidP="00B63273">
      <w:pPr>
        <w:pStyle w:val="110"/>
        <w:numPr>
          <w:ilvl w:val="3"/>
          <w:numId w:val="29"/>
        </w:numPr>
        <w:shd w:val="clear" w:color="auto" w:fill="auto"/>
        <w:tabs>
          <w:tab w:val="left" w:pos="0"/>
          <w:tab w:val="left" w:pos="426"/>
          <w:tab w:val="left" w:pos="1701"/>
        </w:tabs>
        <w:spacing w:line="276" w:lineRule="auto"/>
        <w:ind w:left="0" w:firstLine="851"/>
        <w:contextualSpacing/>
        <w:jc w:val="both"/>
        <w:rPr>
          <w:sz w:val="26"/>
          <w:szCs w:val="26"/>
        </w:rPr>
      </w:pPr>
      <w:r w:rsidRPr="00FA58D8">
        <w:rPr>
          <w:sz w:val="26"/>
          <w:szCs w:val="26"/>
        </w:rPr>
        <w:t>50% от стоимости обучения, установленной на текущий учебный год, – при сумме баллов от 1</w:t>
      </w:r>
      <w:r w:rsidR="00A12452" w:rsidRPr="00FA58D8">
        <w:rPr>
          <w:sz w:val="26"/>
          <w:szCs w:val="26"/>
        </w:rPr>
        <w:t>15</w:t>
      </w:r>
      <w:r w:rsidRPr="00FA58D8">
        <w:rPr>
          <w:sz w:val="26"/>
          <w:szCs w:val="26"/>
        </w:rPr>
        <w:t xml:space="preserve"> по 13</w:t>
      </w:r>
      <w:r w:rsidR="00A12452" w:rsidRPr="00FA58D8">
        <w:rPr>
          <w:sz w:val="26"/>
          <w:szCs w:val="26"/>
        </w:rPr>
        <w:t>4</w:t>
      </w:r>
      <w:r w:rsidRPr="00FA58D8">
        <w:rPr>
          <w:sz w:val="26"/>
          <w:szCs w:val="26"/>
        </w:rPr>
        <w:t xml:space="preserve"> баллов;</w:t>
      </w:r>
    </w:p>
    <w:p w14:paraId="1E3EE8A1" w14:textId="77777777" w:rsidR="00903DD0" w:rsidRPr="00FA58D8" w:rsidRDefault="00DF5D75" w:rsidP="00B63273">
      <w:pPr>
        <w:pStyle w:val="110"/>
        <w:numPr>
          <w:ilvl w:val="3"/>
          <w:numId w:val="29"/>
        </w:numPr>
        <w:shd w:val="clear" w:color="auto" w:fill="auto"/>
        <w:tabs>
          <w:tab w:val="left" w:pos="0"/>
          <w:tab w:val="left" w:pos="426"/>
          <w:tab w:val="left" w:pos="1701"/>
        </w:tabs>
        <w:spacing w:line="276" w:lineRule="auto"/>
        <w:ind w:left="0" w:firstLine="851"/>
        <w:contextualSpacing/>
        <w:jc w:val="both"/>
        <w:rPr>
          <w:sz w:val="26"/>
          <w:szCs w:val="26"/>
        </w:rPr>
      </w:pPr>
      <w:r w:rsidRPr="00FA58D8">
        <w:rPr>
          <w:sz w:val="26"/>
          <w:szCs w:val="26"/>
        </w:rPr>
        <w:t>25% от стоимости обучения, установленной на текущий учебный год, – при сумме баллов от 1</w:t>
      </w:r>
      <w:r w:rsidR="00A12452" w:rsidRPr="00FA58D8">
        <w:rPr>
          <w:sz w:val="26"/>
          <w:szCs w:val="26"/>
        </w:rPr>
        <w:t>0</w:t>
      </w:r>
      <w:r w:rsidRPr="00FA58D8">
        <w:rPr>
          <w:sz w:val="26"/>
          <w:szCs w:val="26"/>
        </w:rPr>
        <w:t>0 баллов по 1</w:t>
      </w:r>
      <w:r w:rsidR="00A12452" w:rsidRPr="00FA58D8">
        <w:rPr>
          <w:sz w:val="26"/>
          <w:szCs w:val="26"/>
        </w:rPr>
        <w:t>14</w:t>
      </w:r>
      <w:r w:rsidRPr="00FA58D8">
        <w:rPr>
          <w:sz w:val="26"/>
          <w:szCs w:val="26"/>
        </w:rPr>
        <w:t xml:space="preserve"> баллов</w:t>
      </w:r>
      <w:r w:rsidR="00C53E7B" w:rsidRPr="00FA58D8">
        <w:rPr>
          <w:sz w:val="26"/>
          <w:szCs w:val="26"/>
        </w:rPr>
        <w:t>.</w:t>
      </w:r>
    </w:p>
    <w:p w14:paraId="6E6F32BD" w14:textId="77777777" w:rsidR="008A160D" w:rsidRPr="00FA58D8" w:rsidRDefault="00DF5D75" w:rsidP="00A97ABC">
      <w:pPr>
        <w:pStyle w:val="afc"/>
        <w:numPr>
          <w:ilvl w:val="3"/>
          <w:numId w:val="3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A58D8">
        <w:rPr>
          <w:sz w:val="26"/>
          <w:szCs w:val="26"/>
        </w:rPr>
        <w:t>По итогам обучения на ПОИГ при условии предоставления документа об</w:t>
      </w:r>
      <w:r w:rsidR="00B63273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 xml:space="preserve">обучении, подтверждающего успешное освоение дополнительной образовательной программы (отсутствие неудовлетворительных оценок), иностранным гражданам устанавливается скидка в размере 25% от стоимости обучения, установленной </w:t>
      </w:r>
      <w:r w:rsidRPr="00FA58D8">
        <w:rPr>
          <w:sz w:val="26"/>
          <w:szCs w:val="26"/>
        </w:rPr>
        <w:lastRenderedPageBreak/>
        <w:t>на</w:t>
      </w:r>
      <w:r w:rsidR="00B63273" w:rsidRPr="00FA58D8">
        <w:rPr>
          <w:sz w:val="26"/>
          <w:szCs w:val="26"/>
        </w:rPr>
        <w:t> </w:t>
      </w:r>
      <w:r w:rsidRPr="00FA58D8">
        <w:rPr>
          <w:sz w:val="26"/>
          <w:szCs w:val="26"/>
        </w:rPr>
        <w:t xml:space="preserve">текущий учебный год. Получателями скидки могут являться выпускники ПОИГ </w:t>
      </w:r>
      <w:r w:rsidR="00B85046" w:rsidRPr="00FA58D8">
        <w:rPr>
          <w:sz w:val="26"/>
          <w:szCs w:val="26"/>
        </w:rPr>
        <w:br/>
      </w:r>
      <w:r w:rsidRPr="00FA58D8">
        <w:rPr>
          <w:sz w:val="26"/>
          <w:szCs w:val="26"/>
        </w:rPr>
        <w:t xml:space="preserve">НИУ ВШЭ и выпускники </w:t>
      </w:r>
      <w:r w:rsidR="007A5E7B" w:rsidRPr="00FA58D8">
        <w:rPr>
          <w:sz w:val="26"/>
          <w:szCs w:val="26"/>
        </w:rPr>
        <w:t xml:space="preserve">ПОИГ </w:t>
      </w:r>
      <w:r w:rsidRPr="00FA58D8">
        <w:rPr>
          <w:sz w:val="26"/>
          <w:szCs w:val="26"/>
        </w:rPr>
        <w:t>других российских образовательных организаций.</w:t>
      </w:r>
    </w:p>
    <w:p w14:paraId="3AFA7D17" w14:textId="77777777" w:rsidR="00DF5D75" w:rsidRPr="00FA58D8" w:rsidRDefault="00DF5D75" w:rsidP="00A97ABC">
      <w:pPr>
        <w:pStyle w:val="afc"/>
        <w:numPr>
          <w:ilvl w:val="3"/>
          <w:numId w:val="3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A58D8">
        <w:rPr>
          <w:sz w:val="26"/>
          <w:szCs w:val="26"/>
        </w:rPr>
        <w:t xml:space="preserve">По итогам участия в олимпиадах при условии успешного прохождения всех вступительных испытаний иностранным гражданам устанавливаются следующие скидки по оплате обучения по образовательным программам </w:t>
      </w:r>
      <w:proofErr w:type="spellStart"/>
      <w:r w:rsidRPr="00FA58D8">
        <w:rPr>
          <w:sz w:val="26"/>
          <w:szCs w:val="26"/>
        </w:rPr>
        <w:t>бакалавриата</w:t>
      </w:r>
      <w:proofErr w:type="spellEnd"/>
      <w:r w:rsidRPr="00FA58D8">
        <w:rPr>
          <w:sz w:val="26"/>
          <w:szCs w:val="26"/>
        </w:rPr>
        <w:t>, соответствующим профилю олимпиадного состязания:</w:t>
      </w:r>
    </w:p>
    <w:p w14:paraId="369D9BB8" w14:textId="53619490" w:rsidR="00DF5D75" w:rsidRPr="00FA58D8" w:rsidRDefault="00271D51" w:rsidP="00E4140C">
      <w:pPr>
        <w:pStyle w:val="110"/>
        <w:numPr>
          <w:ilvl w:val="2"/>
          <w:numId w:val="28"/>
        </w:numPr>
        <w:shd w:val="clear" w:color="auto" w:fill="auto"/>
        <w:tabs>
          <w:tab w:val="left" w:pos="0"/>
          <w:tab w:val="left" w:pos="426"/>
          <w:tab w:val="left" w:pos="1843"/>
        </w:tabs>
        <w:spacing w:line="276" w:lineRule="auto"/>
        <w:ind w:left="0" w:firstLine="993"/>
        <w:contextualSpacing/>
        <w:jc w:val="both"/>
        <w:rPr>
          <w:sz w:val="26"/>
          <w:szCs w:val="26"/>
        </w:rPr>
      </w:pPr>
      <w:r w:rsidRPr="00FA58D8">
        <w:rPr>
          <w:sz w:val="26"/>
          <w:szCs w:val="26"/>
        </w:rPr>
        <w:t>п</w:t>
      </w:r>
      <w:r w:rsidR="00DF5D75" w:rsidRPr="00FA58D8">
        <w:rPr>
          <w:sz w:val="26"/>
          <w:szCs w:val="26"/>
        </w:rPr>
        <w:t>обедителям «Международной олимпиады молодежи» по одному из</w:t>
      </w:r>
      <w:r w:rsidR="00B63273" w:rsidRPr="00FA58D8">
        <w:rPr>
          <w:sz w:val="26"/>
          <w:szCs w:val="26"/>
        </w:rPr>
        <w:t> </w:t>
      </w:r>
      <w:r w:rsidR="00DF5D75" w:rsidRPr="00FA58D8">
        <w:rPr>
          <w:sz w:val="26"/>
          <w:szCs w:val="26"/>
        </w:rPr>
        <w:t xml:space="preserve">направлений – 70% от стоимости обучения, установленной на текущий </w:t>
      </w:r>
      <w:r w:rsidR="00880901">
        <w:rPr>
          <w:sz w:val="26"/>
          <w:szCs w:val="26"/>
        </w:rPr>
        <w:br/>
      </w:r>
      <w:r w:rsidR="00DF5D75" w:rsidRPr="00FA58D8">
        <w:rPr>
          <w:sz w:val="26"/>
          <w:szCs w:val="26"/>
        </w:rPr>
        <w:t>учебный год;</w:t>
      </w:r>
    </w:p>
    <w:p w14:paraId="576BBCCE" w14:textId="2F8F505A" w:rsidR="00DF5D75" w:rsidRPr="009963AB" w:rsidRDefault="00271D51" w:rsidP="00E4140C">
      <w:pPr>
        <w:pStyle w:val="110"/>
        <w:numPr>
          <w:ilvl w:val="2"/>
          <w:numId w:val="28"/>
        </w:numPr>
        <w:shd w:val="clear" w:color="auto" w:fill="auto"/>
        <w:tabs>
          <w:tab w:val="left" w:pos="0"/>
          <w:tab w:val="left" w:pos="426"/>
          <w:tab w:val="left" w:pos="1843"/>
        </w:tabs>
        <w:spacing w:line="276" w:lineRule="auto"/>
        <w:ind w:left="0" w:firstLine="993"/>
        <w:contextualSpacing/>
        <w:jc w:val="both"/>
        <w:rPr>
          <w:sz w:val="26"/>
          <w:szCs w:val="26"/>
        </w:rPr>
      </w:pPr>
      <w:r w:rsidRPr="00FA58D8">
        <w:rPr>
          <w:sz w:val="26"/>
          <w:szCs w:val="26"/>
        </w:rPr>
        <w:t>п</w:t>
      </w:r>
      <w:r w:rsidR="00DF5D75" w:rsidRPr="00FA58D8">
        <w:rPr>
          <w:sz w:val="26"/>
          <w:szCs w:val="26"/>
        </w:rPr>
        <w:t xml:space="preserve">ризерам «Международной олимпиады молодежи» – 50% </w:t>
      </w:r>
      <w:r w:rsidR="004F28E6">
        <w:rPr>
          <w:sz w:val="26"/>
          <w:szCs w:val="26"/>
        </w:rPr>
        <w:br/>
      </w:r>
      <w:r w:rsidR="00DF5D75" w:rsidRPr="00FA58D8">
        <w:rPr>
          <w:sz w:val="26"/>
          <w:szCs w:val="26"/>
        </w:rPr>
        <w:t>от стоимости обучения, установленной на текущий</w:t>
      </w:r>
      <w:r w:rsidR="00DF5D75" w:rsidRPr="009963AB">
        <w:rPr>
          <w:sz w:val="26"/>
          <w:szCs w:val="26"/>
        </w:rPr>
        <w:t xml:space="preserve"> учебный год;</w:t>
      </w:r>
    </w:p>
    <w:p w14:paraId="5B37184E" w14:textId="77777777" w:rsidR="00DF5D75" w:rsidRPr="009963AB" w:rsidRDefault="00271D51" w:rsidP="00E4140C">
      <w:pPr>
        <w:pStyle w:val="110"/>
        <w:numPr>
          <w:ilvl w:val="2"/>
          <w:numId w:val="28"/>
        </w:numPr>
        <w:shd w:val="clear" w:color="auto" w:fill="auto"/>
        <w:tabs>
          <w:tab w:val="left" w:pos="0"/>
          <w:tab w:val="left" w:pos="426"/>
          <w:tab w:val="left" w:pos="1843"/>
        </w:tabs>
        <w:spacing w:line="276" w:lineRule="auto"/>
        <w:ind w:left="0" w:firstLine="993"/>
        <w:contextualSpacing/>
        <w:jc w:val="both"/>
        <w:rPr>
          <w:sz w:val="26"/>
          <w:szCs w:val="26"/>
        </w:rPr>
      </w:pPr>
      <w:r w:rsidRPr="009963AB">
        <w:rPr>
          <w:sz w:val="26"/>
          <w:szCs w:val="26"/>
        </w:rPr>
        <w:t>п</w:t>
      </w:r>
      <w:r w:rsidR="000B4B1A" w:rsidRPr="009963AB">
        <w:rPr>
          <w:sz w:val="26"/>
          <w:szCs w:val="26"/>
        </w:rPr>
        <w:t>обедителям и призерам заключительного этапа межрегиональной олимпиады школьников (далее – МОШ) «Высшая проба»</w:t>
      </w:r>
      <w:r w:rsidR="00A22CF7" w:rsidRPr="009963AB">
        <w:rPr>
          <w:sz w:val="26"/>
          <w:szCs w:val="26"/>
        </w:rPr>
        <w:t xml:space="preserve"> – 100% от стоимости обучения, установленной на текущий учебный год</w:t>
      </w:r>
      <w:r w:rsidR="00DF5D75" w:rsidRPr="009963AB">
        <w:rPr>
          <w:sz w:val="26"/>
          <w:szCs w:val="26"/>
        </w:rPr>
        <w:t>;</w:t>
      </w:r>
    </w:p>
    <w:p w14:paraId="6BAC50A2" w14:textId="03423764" w:rsidR="000B4B1A" w:rsidRPr="009963AB" w:rsidRDefault="00271D51" w:rsidP="00E4140C">
      <w:pPr>
        <w:pStyle w:val="110"/>
        <w:numPr>
          <w:ilvl w:val="2"/>
          <w:numId w:val="28"/>
        </w:numPr>
        <w:shd w:val="clear" w:color="auto" w:fill="auto"/>
        <w:tabs>
          <w:tab w:val="left" w:pos="0"/>
          <w:tab w:val="left" w:pos="426"/>
          <w:tab w:val="left" w:pos="1843"/>
        </w:tabs>
        <w:spacing w:line="276" w:lineRule="auto"/>
        <w:ind w:left="0" w:firstLine="993"/>
        <w:contextualSpacing/>
        <w:jc w:val="both"/>
        <w:rPr>
          <w:sz w:val="26"/>
          <w:szCs w:val="26"/>
        </w:rPr>
      </w:pPr>
      <w:r w:rsidRPr="009963AB">
        <w:rPr>
          <w:sz w:val="26"/>
          <w:szCs w:val="26"/>
        </w:rPr>
        <w:t>у</w:t>
      </w:r>
      <w:r w:rsidR="000B4B1A" w:rsidRPr="009963AB">
        <w:rPr>
          <w:sz w:val="26"/>
          <w:szCs w:val="26"/>
        </w:rPr>
        <w:t xml:space="preserve">частникам </w:t>
      </w:r>
      <w:r w:rsidR="00A22CF7" w:rsidRPr="009963AB">
        <w:rPr>
          <w:sz w:val="26"/>
          <w:szCs w:val="26"/>
        </w:rPr>
        <w:t>МОШ</w:t>
      </w:r>
      <w:r w:rsidR="000B4B1A" w:rsidRPr="009963AB">
        <w:rPr>
          <w:sz w:val="26"/>
          <w:szCs w:val="26"/>
        </w:rPr>
        <w:t xml:space="preserve"> «Высшая проба», не добравшим до призового места</w:t>
      </w:r>
      <w:r w:rsidR="00880901">
        <w:rPr>
          <w:sz w:val="26"/>
          <w:szCs w:val="26"/>
        </w:rPr>
        <w:t xml:space="preserve"> </w:t>
      </w:r>
      <w:r w:rsidR="00A22CF7" w:rsidRPr="009963AB">
        <w:rPr>
          <w:sz w:val="26"/>
          <w:szCs w:val="26"/>
        </w:rPr>
        <w:t xml:space="preserve">в заключительном этапе </w:t>
      </w:r>
      <w:r w:rsidR="000B4B1A" w:rsidRPr="009963AB">
        <w:rPr>
          <w:sz w:val="26"/>
          <w:szCs w:val="26"/>
        </w:rPr>
        <w:t>от 1 до 10 баллов, – 50% от стоимости обучения, установленной на текущий учебный год</w:t>
      </w:r>
      <w:r w:rsidR="00A22CF7" w:rsidRPr="009963AB">
        <w:rPr>
          <w:sz w:val="26"/>
          <w:szCs w:val="26"/>
        </w:rPr>
        <w:t>.</w:t>
      </w:r>
    </w:p>
    <w:p w14:paraId="4C9E510F" w14:textId="1E53B871" w:rsidR="00DF5D75" w:rsidRPr="009963AB" w:rsidRDefault="00DA533B" w:rsidP="00A97ABC">
      <w:pPr>
        <w:pStyle w:val="afc"/>
        <w:numPr>
          <w:ilvl w:val="3"/>
          <w:numId w:val="3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963AB">
        <w:rPr>
          <w:sz w:val="26"/>
          <w:szCs w:val="26"/>
        </w:rPr>
        <w:t xml:space="preserve">Иностранным гражданам </w:t>
      </w:r>
      <w:r w:rsidR="00A97ABC" w:rsidRPr="009963AB">
        <w:rPr>
          <w:sz w:val="26"/>
          <w:szCs w:val="26"/>
        </w:rPr>
        <w:t>–</w:t>
      </w:r>
      <w:r w:rsidRPr="009963AB">
        <w:rPr>
          <w:sz w:val="26"/>
          <w:szCs w:val="26"/>
        </w:rPr>
        <w:t xml:space="preserve"> в</w:t>
      </w:r>
      <w:r w:rsidR="00DF5D75" w:rsidRPr="009963AB">
        <w:rPr>
          <w:sz w:val="26"/>
          <w:szCs w:val="26"/>
        </w:rPr>
        <w:t xml:space="preserve">ыпускникам школ-партнеров НИУ ВШЭ, </w:t>
      </w:r>
      <w:r w:rsidRPr="009963AB">
        <w:rPr>
          <w:sz w:val="26"/>
          <w:szCs w:val="26"/>
        </w:rPr>
        <w:br/>
      </w:r>
      <w:r w:rsidR="00DF5D75" w:rsidRPr="009963AB">
        <w:rPr>
          <w:sz w:val="26"/>
          <w:szCs w:val="26"/>
        </w:rPr>
        <w:t>с которыми заключены соглашения о сотрудничестве в обра</w:t>
      </w:r>
      <w:r w:rsidR="00FC7992" w:rsidRPr="009963AB">
        <w:rPr>
          <w:sz w:val="26"/>
          <w:szCs w:val="26"/>
        </w:rPr>
        <w:t>зовательной сфере, устанавливается скидка в размере</w:t>
      </w:r>
      <w:r w:rsidR="00DF5D75" w:rsidRPr="009963AB">
        <w:rPr>
          <w:sz w:val="26"/>
          <w:szCs w:val="26"/>
        </w:rPr>
        <w:t xml:space="preserve"> 25% от стоимости обучения, установленной на</w:t>
      </w:r>
      <w:r w:rsidR="00A97ABC" w:rsidRPr="009963AB">
        <w:rPr>
          <w:sz w:val="26"/>
          <w:szCs w:val="26"/>
        </w:rPr>
        <w:t> </w:t>
      </w:r>
      <w:r w:rsidR="00DF5D75" w:rsidRPr="009963AB">
        <w:rPr>
          <w:sz w:val="26"/>
          <w:szCs w:val="26"/>
        </w:rPr>
        <w:t>текущий учебный год. Списки отобранных школой-партнером выпускников, рекомендованных к поступлен</w:t>
      </w:r>
      <w:r w:rsidR="0003437C" w:rsidRPr="009963AB">
        <w:rPr>
          <w:sz w:val="26"/>
          <w:szCs w:val="26"/>
        </w:rPr>
        <w:t xml:space="preserve">ию на образовательные программы </w:t>
      </w:r>
      <w:r w:rsidRPr="009963AB">
        <w:rPr>
          <w:sz w:val="26"/>
          <w:szCs w:val="26"/>
        </w:rPr>
        <w:t>НИУ ВШЭ – Пермь</w:t>
      </w:r>
      <w:r w:rsidR="00DF5D75" w:rsidRPr="009963AB">
        <w:rPr>
          <w:sz w:val="26"/>
          <w:szCs w:val="26"/>
        </w:rPr>
        <w:t>, заверяются подписью руководителя и печатью школы-партнера и</w:t>
      </w:r>
      <w:r w:rsidR="00A97ABC" w:rsidRPr="009963AB">
        <w:rPr>
          <w:sz w:val="26"/>
          <w:szCs w:val="26"/>
        </w:rPr>
        <w:t> </w:t>
      </w:r>
      <w:r w:rsidR="00DF5D75" w:rsidRPr="009963AB">
        <w:rPr>
          <w:sz w:val="26"/>
          <w:szCs w:val="26"/>
        </w:rPr>
        <w:t xml:space="preserve">направляются в </w:t>
      </w:r>
      <w:r w:rsidRPr="009963AB">
        <w:rPr>
          <w:sz w:val="26"/>
          <w:szCs w:val="26"/>
        </w:rPr>
        <w:t xml:space="preserve">НИУ ВШЭ – Пермь </w:t>
      </w:r>
      <w:r w:rsidR="00DF5D75" w:rsidRPr="009963AB">
        <w:rPr>
          <w:sz w:val="26"/>
          <w:szCs w:val="26"/>
        </w:rPr>
        <w:t>не позднее 30 июля текущего года.</w:t>
      </w:r>
    </w:p>
    <w:p w14:paraId="7098902D" w14:textId="77777777" w:rsidR="00A84D24" w:rsidRPr="009963AB" w:rsidRDefault="00A84D24" w:rsidP="00910A78">
      <w:pPr>
        <w:shd w:val="clear" w:color="auto" w:fill="auto"/>
        <w:tabs>
          <w:tab w:val="left" w:pos="426"/>
          <w:tab w:val="left" w:pos="1134"/>
        </w:tabs>
        <w:spacing w:line="276" w:lineRule="auto"/>
        <w:jc w:val="both"/>
        <w:rPr>
          <w:sz w:val="20"/>
          <w:szCs w:val="20"/>
        </w:rPr>
      </w:pPr>
    </w:p>
    <w:p w14:paraId="27E0057C" w14:textId="77777777" w:rsidR="008A160D" w:rsidRPr="009963AB" w:rsidRDefault="00645ECE" w:rsidP="007A4F52">
      <w:pPr>
        <w:pStyle w:val="afc"/>
        <w:numPr>
          <w:ilvl w:val="0"/>
          <w:numId w:val="28"/>
        </w:numPr>
        <w:tabs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9963AB">
        <w:rPr>
          <w:b/>
          <w:sz w:val="26"/>
          <w:szCs w:val="26"/>
        </w:rPr>
        <w:t>Основания и порядок предоставления с</w:t>
      </w:r>
      <w:r w:rsidR="00B712E4" w:rsidRPr="009963AB">
        <w:rPr>
          <w:b/>
          <w:sz w:val="26"/>
          <w:szCs w:val="26"/>
        </w:rPr>
        <w:t>кидки</w:t>
      </w:r>
      <w:r w:rsidR="000C5FEF" w:rsidRPr="009963AB">
        <w:rPr>
          <w:b/>
          <w:sz w:val="26"/>
          <w:szCs w:val="26"/>
        </w:rPr>
        <w:t xml:space="preserve"> иностранным гражданам при</w:t>
      </w:r>
      <w:r w:rsidR="007A4F52" w:rsidRPr="009963AB">
        <w:rPr>
          <w:b/>
          <w:sz w:val="26"/>
          <w:szCs w:val="26"/>
        </w:rPr>
        <w:t> </w:t>
      </w:r>
      <w:r w:rsidR="000C5FEF" w:rsidRPr="009963AB">
        <w:rPr>
          <w:b/>
          <w:sz w:val="26"/>
          <w:szCs w:val="26"/>
        </w:rPr>
        <w:t xml:space="preserve">поступлении на обучение в </w:t>
      </w:r>
      <w:r w:rsidR="0046430F" w:rsidRPr="009963AB">
        <w:rPr>
          <w:b/>
          <w:sz w:val="26"/>
          <w:szCs w:val="26"/>
        </w:rPr>
        <w:t xml:space="preserve">НИУ ВШЭ – Пермь </w:t>
      </w:r>
      <w:r w:rsidR="000C5FEF" w:rsidRPr="009963AB">
        <w:rPr>
          <w:b/>
          <w:sz w:val="26"/>
          <w:szCs w:val="26"/>
        </w:rPr>
        <w:t xml:space="preserve">по образовательным программам высшего образования – программам магистратуры </w:t>
      </w:r>
    </w:p>
    <w:p w14:paraId="583F38B1" w14:textId="77777777" w:rsidR="008533D8" w:rsidRPr="009963AB" w:rsidRDefault="001F45D5" w:rsidP="007A4F52">
      <w:pPr>
        <w:pStyle w:val="afc"/>
        <w:numPr>
          <w:ilvl w:val="1"/>
          <w:numId w:val="31"/>
        </w:numPr>
        <w:shd w:val="clear" w:color="auto" w:fill="auto"/>
        <w:tabs>
          <w:tab w:val="clear" w:pos="-142"/>
          <w:tab w:val="left" w:pos="426"/>
          <w:tab w:val="num" w:pos="1276"/>
          <w:tab w:val="left" w:pos="1418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9963AB">
        <w:rPr>
          <w:sz w:val="26"/>
          <w:szCs w:val="26"/>
        </w:rPr>
        <w:t>Размер скидки, назначаемой по результатам вступительных испытаний, составляет:</w:t>
      </w:r>
    </w:p>
    <w:p w14:paraId="0C6EC58E" w14:textId="46611DB8" w:rsidR="00F21E14" w:rsidRPr="009963AB" w:rsidRDefault="007A4F52" w:rsidP="007A4F52">
      <w:pPr>
        <w:shd w:val="clear" w:color="auto" w:fill="auto"/>
        <w:tabs>
          <w:tab w:val="left" w:pos="426"/>
          <w:tab w:val="left" w:pos="1701"/>
        </w:tabs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9963AB">
        <w:rPr>
          <w:sz w:val="26"/>
          <w:szCs w:val="26"/>
        </w:rPr>
        <w:t>3.1.1.</w:t>
      </w:r>
      <w:r w:rsidRPr="009963AB">
        <w:rPr>
          <w:sz w:val="26"/>
          <w:szCs w:val="26"/>
        </w:rPr>
        <w:tab/>
      </w:r>
      <w:r w:rsidR="001F45D5" w:rsidRPr="009963AB">
        <w:rPr>
          <w:sz w:val="26"/>
          <w:szCs w:val="26"/>
        </w:rPr>
        <w:t>50% от стоимости обучения, устано</w:t>
      </w:r>
      <w:r w:rsidR="00880901">
        <w:rPr>
          <w:sz w:val="26"/>
          <w:szCs w:val="26"/>
        </w:rPr>
        <w:t xml:space="preserve">вленной на текущий учебный год, </w:t>
      </w:r>
      <w:r w:rsidR="001F45D5" w:rsidRPr="009963AB">
        <w:rPr>
          <w:sz w:val="26"/>
          <w:szCs w:val="26"/>
        </w:rPr>
        <w:t>– при общем балле за конкур</w:t>
      </w:r>
      <w:r w:rsidR="00392542" w:rsidRPr="009963AB">
        <w:rPr>
          <w:sz w:val="26"/>
          <w:szCs w:val="26"/>
        </w:rPr>
        <w:t>с портфолио от 50</w:t>
      </w:r>
      <w:r w:rsidR="001F45D5" w:rsidRPr="009963AB">
        <w:rPr>
          <w:sz w:val="26"/>
          <w:szCs w:val="26"/>
        </w:rPr>
        <w:t xml:space="preserve"> баллов и выше</w:t>
      </w:r>
      <w:r w:rsidR="00F21E14" w:rsidRPr="009963AB">
        <w:rPr>
          <w:color w:val="auto"/>
          <w:sz w:val="26"/>
          <w:szCs w:val="26"/>
        </w:rPr>
        <w:t>;</w:t>
      </w:r>
    </w:p>
    <w:p w14:paraId="109D979B" w14:textId="77777777" w:rsidR="00F21E14" w:rsidRPr="009963AB" w:rsidRDefault="007A4F52" w:rsidP="007A4F52">
      <w:pPr>
        <w:shd w:val="clear" w:color="auto" w:fill="auto"/>
        <w:tabs>
          <w:tab w:val="left" w:pos="426"/>
          <w:tab w:val="left" w:pos="1701"/>
        </w:tabs>
        <w:spacing w:line="276" w:lineRule="auto"/>
        <w:ind w:firstLine="851"/>
        <w:jc w:val="both"/>
        <w:rPr>
          <w:sz w:val="26"/>
          <w:szCs w:val="26"/>
        </w:rPr>
      </w:pPr>
      <w:r w:rsidRPr="009963AB">
        <w:rPr>
          <w:sz w:val="26"/>
          <w:szCs w:val="26"/>
        </w:rPr>
        <w:t>3.1.2.</w:t>
      </w:r>
      <w:r w:rsidRPr="009963AB">
        <w:rPr>
          <w:sz w:val="26"/>
          <w:szCs w:val="26"/>
        </w:rPr>
        <w:tab/>
      </w:r>
      <w:r w:rsidR="001F45D5" w:rsidRPr="009963AB">
        <w:rPr>
          <w:sz w:val="26"/>
          <w:szCs w:val="26"/>
        </w:rPr>
        <w:t xml:space="preserve">25% от стоимости обучения, установленной на текущий учебный год, – при общем балле за конкурс портфолио от </w:t>
      </w:r>
      <w:r w:rsidR="00392542" w:rsidRPr="009963AB">
        <w:rPr>
          <w:sz w:val="26"/>
          <w:szCs w:val="26"/>
        </w:rPr>
        <w:t>40</w:t>
      </w:r>
      <w:r w:rsidR="001F45D5" w:rsidRPr="009963AB">
        <w:rPr>
          <w:sz w:val="26"/>
          <w:szCs w:val="26"/>
        </w:rPr>
        <w:t xml:space="preserve"> баллов по </w:t>
      </w:r>
      <w:r w:rsidR="00392542" w:rsidRPr="009963AB">
        <w:rPr>
          <w:sz w:val="26"/>
          <w:szCs w:val="26"/>
        </w:rPr>
        <w:t>49</w:t>
      </w:r>
      <w:r w:rsidR="001F45D5" w:rsidRPr="009963AB">
        <w:rPr>
          <w:sz w:val="26"/>
          <w:szCs w:val="26"/>
        </w:rPr>
        <w:t xml:space="preserve"> балл</w:t>
      </w:r>
      <w:r w:rsidR="00392542" w:rsidRPr="009963AB">
        <w:rPr>
          <w:sz w:val="26"/>
          <w:szCs w:val="26"/>
        </w:rPr>
        <w:t>ов</w:t>
      </w:r>
      <w:r w:rsidR="00C53E7B" w:rsidRPr="009963AB">
        <w:rPr>
          <w:color w:val="auto"/>
          <w:sz w:val="26"/>
          <w:szCs w:val="26"/>
        </w:rPr>
        <w:t>.</w:t>
      </w:r>
    </w:p>
    <w:p w14:paraId="08CDBF92" w14:textId="750E298B" w:rsidR="00CC17E7" w:rsidRPr="009963AB" w:rsidRDefault="001F45D5" w:rsidP="007A4F52">
      <w:pPr>
        <w:pStyle w:val="afc"/>
        <w:numPr>
          <w:ilvl w:val="1"/>
          <w:numId w:val="31"/>
        </w:numPr>
        <w:shd w:val="clear" w:color="auto" w:fill="auto"/>
        <w:tabs>
          <w:tab w:val="clear" w:pos="-142"/>
          <w:tab w:val="left" w:pos="426"/>
          <w:tab w:val="num" w:pos="1276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963AB">
        <w:rPr>
          <w:sz w:val="26"/>
          <w:szCs w:val="26"/>
        </w:rPr>
        <w:t>По итогам обучения на ПОИГ при предоставлении документа об обучении, подтверждающего успешное освоение дополнительной образовательной программы (отсутствие неудовлетворительных оценок), иностранным гражданам устанавливается скидка в размере 25% от стоимости обучения, установленной на текущий учебный год.</w:t>
      </w:r>
      <w:r w:rsidRPr="009963AB" w:rsidDel="00B67F1A">
        <w:rPr>
          <w:sz w:val="26"/>
          <w:szCs w:val="26"/>
        </w:rPr>
        <w:t xml:space="preserve"> </w:t>
      </w:r>
      <w:r w:rsidRPr="009963AB">
        <w:rPr>
          <w:sz w:val="26"/>
          <w:szCs w:val="26"/>
        </w:rPr>
        <w:t>Получателями скидки могут яв</w:t>
      </w:r>
      <w:r w:rsidR="00BA6019" w:rsidRPr="009963AB">
        <w:rPr>
          <w:sz w:val="26"/>
          <w:szCs w:val="26"/>
        </w:rPr>
        <w:t xml:space="preserve">ляться выпускники ПОИГ </w:t>
      </w:r>
      <w:r w:rsidR="004F28E6">
        <w:rPr>
          <w:sz w:val="26"/>
          <w:szCs w:val="26"/>
        </w:rPr>
        <w:br/>
      </w:r>
      <w:r w:rsidR="00BA6019" w:rsidRPr="009963AB">
        <w:rPr>
          <w:sz w:val="26"/>
          <w:szCs w:val="26"/>
        </w:rPr>
        <w:t xml:space="preserve">НИУ ВШЭ </w:t>
      </w:r>
      <w:r w:rsidRPr="009963AB">
        <w:rPr>
          <w:sz w:val="26"/>
          <w:szCs w:val="26"/>
        </w:rPr>
        <w:t xml:space="preserve">и выпускники ПОИГ других российских образовательных организаций. </w:t>
      </w:r>
    </w:p>
    <w:p w14:paraId="583B0899" w14:textId="77777777" w:rsidR="00CC17E7" w:rsidRPr="009963AB" w:rsidRDefault="00CC17E7" w:rsidP="007A4F52">
      <w:pPr>
        <w:pStyle w:val="afc"/>
        <w:numPr>
          <w:ilvl w:val="1"/>
          <w:numId w:val="31"/>
        </w:numPr>
        <w:shd w:val="clear" w:color="auto" w:fill="auto"/>
        <w:tabs>
          <w:tab w:val="clear" w:pos="-142"/>
          <w:tab w:val="left" w:pos="426"/>
          <w:tab w:val="num" w:pos="1276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963AB">
        <w:rPr>
          <w:sz w:val="26"/>
          <w:szCs w:val="26"/>
        </w:rPr>
        <w:t>И</w:t>
      </w:r>
      <w:r w:rsidR="001F45D5" w:rsidRPr="009963AB">
        <w:rPr>
          <w:sz w:val="26"/>
          <w:szCs w:val="26"/>
        </w:rPr>
        <w:t xml:space="preserve">ностранным гражданам, освоившим часть образовательной программы </w:t>
      </w:r>
      <w:proofErr w:type="spellStart"/>
      <w:r w:rsidR="001F45D5" w:rsidRPr="009963AB">
        <w:rPr>
          <w:sz w:val="26"/>
          <w:szCs w:val="26"/>
        </w:rPr>
        <w:t>бакалавриата</w:t>
      </w:r>
      <w:proofErr w:type="spellEnd"/>
      <w:r w:rsidR="001F45D5" w:rsidRPr="009963AB">
        <w:rPr>
          <w:sz w:val="26"/>
          <w:szCs w:val="26"/>
        </w:rPr>
        <w:t xml:space="preserve"> или магистратуры НИУ ВШЭ в рамках включенного обучения </w:t>
      </w:r>
      <w:r w:rsidRPr="009963AB">
        <w:rPr>
          <w:sz w:val="26"/>
          <w:szCs w:val="26"/>
        </w:rPr>
        <w:t xml:space="preserve">(сроком более трех месяцев) </w:t>
      </w:r>
      <w:r w:rsidR="001F45D5" w:rsidRPr="009963AB">
        <w:rPr>
          <w:sz w:val="26"/>
          <w:szCs w:val="26"/>
        </w:rPr>
        <w:t xml:space="preserve">по договорам об оказании платных образовательных услуг, </w:t>
      </w:r>
      <w:r w:rsidRPr="009963AB">
        <w:rPr>
          <w:sz w:val="26"/>
          <w:szCs w:val="26"/>
        </w:rPr>
        <w:lastRenderedPageBreak/>
        <w:t xml:space="preserve">устанавливается скидка в размере </w:t>
      </w:r>
      <w:r w:rsidR="001F45D5" w:rsidRPr="009963AB">
        <w:rPr>
          <w:sz w:val="26"/>
          <w:szCs w:val="26"/>
        </w:rPr>
        <w:t>25% от стоимости обучения, установленной на</w:t>
      </w:r>
      <w:r w:rsidR="007A4F52" w:rsidRPr="009963AB">
        <w:rPr>
          <w:sz w:val="26"/>
          <w:szCs w:val="26"/>
        </w:rPr>
        <w:t> </w:t>
      </w:r>
      <w:r w:rsidR="001F45D5" w:rsidRPr="009963AB">
        <w:rPr>
          <w:sz w:val="26"/>
          <w:szCs w:val="26"/>
        </w:rPr>
        <w:t xml:space="preserve">текущий учебный год. Обязательным условием получения скидки является наличие справки </w:t>
      </w:r>
      <w:r w:rsidR="00052A4E" w:rsidRPr="009963AB">
        <w:rPr>
          <w:sz w:val="26"/>
          <w:szCs w:val="26"/>
        </w:rPr>
        <w:t xml:space="preserve">об обучении или о периоде обучения </w:t>
      </w:r>
      <w:r w:rsidR="001F45D5" w:rsidRPr="009963AB">
        <w:rPr>
          <w:sz w:val="26"/>
          <w:szCs w:val="26"/>
        </w:rPr>
        <w:t>(</w:t>
      </w:r>
      <w:proofErr w:type="spellStart"/>
      <w:r w:rsidR="001F45D5" w:rsidRPr="009963AB">
        <w:rPr>
          <w:sz w:val="26"/>
          <w:szCs w:val="26"/>
        </w:rPr>
        <w:t>transcript</w:t>
      </w:r>
      <w:proofErr w:type="spellEnd"/>
      <w:r w:rsidR="001F45D5" w:rsidRPr="009963AB">
        <w:rPr>
          <w:sz w:val="26"/>
          <w:szCs w:val="26"/>
        </w:rPr>
        <w:t xml:space="preserve"> of </w:t>
      </w:r>
      <w:proofErr w:type="spellStart"/>
      <w:r w:rsidR="001F45D5" w:rsidRPr="009963AB">
        <w:rPr>
          <w:sz w:val="26"/>
          <w:szCs w:val="26"/>
        </w:rPr>
        <w:t>records</w:t>
      </w:r>
      <w:proofErr w:type="spellEnd"/>
      <w:r w:rsidR="001F45D5" w:rsidRPr="009963AB">
        <w:rPr>
          <w:sz w:val="26"/>
          <w:szCs w:val="26"/>
        </w:rPr>
        <w:t xml:space="preserve">), подтверждающей освоение части образовательной программы НИУ ВШЭ (при </w:t>
      </w:r>
      <w:r w:rsidRPr="009963AB">
        <w:rPr>
          <w:sz w:val="26"/>
          <w:szCs w:val="26"/>
        </w:rPr>
        <w:t xml:space="preserve">условии </w:t>
      </w:r>
      <w:r w:rsidR="001F45D5" w:rsidRPr="009963AB">
        <w:rPr>
          <w:sz w:val="26"/>
          <w:szCs w:val="26"/>
        </w:rPr>
        <w:t>отс</w:t>
      </w:r>
      <w:r w:rsidRPr="009963AB">
        <w:rPr>
          <w:sz w:val="26"/>
          <w:szCs w:val="26"/>
        </w:rPr>
        <w:t>утствия</w:t>
      </w:r>
      <w:r w:rsidR="001F45D5" w:rsidRPr="009963AB">
        <w:rPr>
          <w:sz w:val="26"/>
          <w:szCs w:val="26"/>
        </w:rPr>
        <w:t xml:space="preserve"> неудовлетворительных оценок);</w:t>
      </w:r>
    </w:p>
    <w:p w14:paraId="6BC5B723" w14:textId="77777777" w:rsidR="00CC17E7" w:rsidRPr="009963AB" w:rsidRDefault="00CC17E7" w:rsidP="007A4F52">
      <w:pPr>
        <w:pStyle w:val="afc"/>
        <w:numPr>
          <w:ilvl w:val="1"/>
          <w:numId w:val="31"/>
        </w:numPr>
        <w:shd w:val="clear" w:color="auto" w:fill="auto"/>
        <w:tabs>
          <w:tab w:val="clear" w:pos="-142"/>
          <w:tab w:val="left" w:pos="426"/>
          <w:tab w:val="num" w:pos="1276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963AB">
        <w:rPr>
          <w:sz w:val="26"/>
          <w:szCs w:val="26"/>
        </w:rPr>
        <w:t>И</w:t>
      </w:r>
      <w:r w:rsidR="001F45D5" w:rsidRPr="009963AB">
        <w:rPr>
          <w:sz w:val="26"/>
          <w:szCs w:val="26"/>
        </w:rPr>
        <w:t xml:space="preserve">ностранным гражданам, освоившим часть образовательной программы </w:t>
      </w:r>
      <w:proofErr w:type="spellStart"/>
      <w:r w:rsidR="001F45D5" w:rsidRPr="009963AB">
        <w:rPr>
          <w:sz w:val="26"/>
          <w:szCs w:val="26"/>
        </w:rPr>
        <w:t>бакалавриата</w:t>
      </w:r>
      <w:proofErr w:type="spellEnd"/>
      <w:r w:rsidR="001F45D5" w:rsidRPr="009963AB">
        <w:rPr>
          <w:sz w:val="26"/>
          <w:szCs w:val="26"/>
        </w:rPr>
        <w:t xml:space="preserve"> или магистратуры НИУ ВШЭ </w:t>
      </w:r>
      <w:r w:rsidR="00FE59A2" w:rsidRPr="009963AB">
        <w:rPr>
          <w:sz w:val="26"/>
          <w:szCs w:val="26"/>
        </w:rPr>
        <w:t xml:space="preserve">(сроком менее трех месяцев) </w:t>
      </w:r>
      <w:r w:rsidR="001F45D5" w:rsidRPr="009963AB">
        <w:rPr>
          <w:sz w:val="26"/>
          <w:szCs w:val="26"/>
        </w:rPr>
        <w:t xml:space="preserve">в рамках заключенных с зарубежными образовательными организациями высшего образования договоров в сфере академической мобильности, </w:t>
      </w:r>
      <w:r w:rsidR="00FE59A2" w:rsidRPr="009963AB">
        <w:rPr>
          <w:sz w:val="26"/>
          <w:szCs w:val="26"/>
        </w:rPr>
        <w:t>устанавливается скидка в размере</w:t>
      </w:r>
      <w:r w:rsidR="001F45D5" w:rsidRPr="009963AB">
        <w:rPr>
          <w:sz w:val="26"/>
          <w:szCs w:val="26"/>
        </w:rPr>
        <w:t xml:space="preserve"> 10% от стоимости обучения, установленной на текущий учебный год. Обязательным условием получения скидки является наличие </w:t>
      </w:r>
      <w:r w:rsidR="00052A4E" w:rsidRPr="009963AB">
        <w:rPr>
          <w:sz w:val="26"/>
          <w:szCs w:val="26"/>
        </w:rPr>
        <w:t xml:space="preserve">справки об обучении или о периоде обучения </w:t>
      </w:r>
      <w:r w:rsidR="001F45D5" w:rsidRPr="009963AB">
        <w:rPr>
          <w:sz w:val="26"/>
          <w:szCs w:val="26"/>
        </w:rPr>
        <w:t>(</w:t>
      </w:r>
      <w:proofErr w:type="spellStart"/>
      <w:r w:rsidR="001F45D5" w:rsidRPr="009963AB">
        <w:rPr>
          <w:sz w:val="26"/>
          <w:szCs w:val="26"/>
        </w:rPr>
        <w:t>transcript</w:t>
      </w:r>
      <w:proofErr w:type="spellEnd"/>
      <w:r w:rsidR="001F45D5" w:rsidRPr="009963AB">
        <w:rPr>
          <w:sz w:val="26"/>
          <w:szCs w:val="26"/>
        </w:rPr>
        <w:t xml:space="preserve"> of </w:t>
      </w:r>
      <w:proofErr w:type="spellStart"/>
      <w:r w:rsidR="001F45D5" w:rsidRPr="009963AB">
        <w:rPr>
          <w:sz w:val="26"/>
          <w:szCs w:val="26"/>
        </w:rPr>
        <w:t>records</w:t>
      </w:r>
      <w:proofErr w:type="spellEnd"/>
      <w:r w:rsidR="001F45D5" w:rsidRPr="009963AB">
        <w:rPr>
          <w:sz w:val="26"/>
          <w:szCs w:val="26"/>
        </w:rPr>
        <w:t xml:space="preserve">), подтверждающей освоение части образовательной программы НИУ ВШЭ (при </w:t>
      </w:r>
      <w:r w:rsidRPr="009963AB">
        <w:rPr>
          <w:sz w:val="26"/>
          <w:szCs w:val="26"/>
        </w:rPr>
        <w:t>условии отсутствия</w:t>
      </w:r>
      <w:r w:rsidR="001F45D5" w:rsidRPr="009963AB">
        <w:rPr>
          <w:sz w:val="26"/>
          <w:szCs w:val="26"/>
        </w:rPr>
        <w:t xml:space="preserve"> неудовлетворительных оценок);</w:t>
      </w:r>
    </w:p>
    <w:p w14:paraId="1B0FA697" w14:textId="77777777" w:rsidR="00CC17E7" w:rsidRPr="009963AB" w:rsidRDefault="00FE59A2" w:rsidP="007A4F52">
      <w:pPr>
        <w:pStyle w:val="afc"/>
        <w:numPr>
          <w:ilvl w:val="1"/>
          <w:numId w:val="31"/>
        </w:numPr>
        <w:shd w:val="clear" w:color="auto" w:fill="auto"/>
        <w:tabs>
          <w:tab w:val="clear" w:pos="-142"/>
          <w:tab w:val="left" w:pos="426"/>
          <w:tab w:val="num" w:pos="1276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963AB">
        <w:rPr>
          <w:sz w:val="26"/>
          <w:szCs w:val="26"/>
        </w:rPr>
        <w:t>И</w:t>
      </w:r>
      <w:r w:rsidR="00F456E7" w:rsidRPr="009963AB">
        <w:rPr>
          <w:sz w:val="26"/>
          <w:szCs w:val="26"/>
        </w:rPr>
        <w:t>ностранным гражданам – участникам летних</w:t>
      </w:r>
      <w:r w:rsidR="00914B3F" w:rsidRPr="009963AB">
        <w:rPr>
          <w:sz w:val="26"/>
          <w:szCs w:val="26"/>
        </w:rPr>
        <w:t>/зимних</w:t>
      </w:r>
      <w:r w:rsidR="00F456E7" w:rsidRPr="009963AB">
        <w:rPr>
          <w:sz w:val="26"/>
          <w:szCs w:val="26"/>
        </w:rPr>
        <w:t xml:space="preserve"> школ </w:t>
      </w:r>
      <w:r w:rsidR="00A72968" w:rsidRPr="009963AB">
        <w:rPr>
          <w:sz w:val="26"/>
          <w:szCs w:val="26"/>
        </w:rPr>
        <w:br/>
      </w:r>
      <w:r w:rsidR="00DA533B" w:rsidRPr="009963AB">
        <w:rPr>
          <w:sz w:val="26"/>
          <w:szCs w:val="26"/>
        </w:rPr>
        <w:t xml:space="preserve">НИУ ВШЭ – Пермь </w:t>
      </w:r>
      <w:r w:rsidRPr="009963AB">
        <w:rPr>
          <w:sz w:val="26"/>
          <w:szCs w:val="26"/>
        </w:rPr>
        <w:t xml:space="preserve">устанавливается скидка в размере </w:t>
      </w:r>
      <w:r w:rsidR="00F456E7" w:rsidRPr="009963AB">
        <w:rPr>
          <w:sz w:val="26"/>
          <w:szCs w:val="26"/>
        </w:rPr>
        <w:t>10% от стоимости обучения, установленной на текущий учебный год. Обязательным условием получения скидки является наличие сертификата участника летней</w:t>
      </w:r>
      <w:r w:rsidR="00914B3F" w:rsidRPr="009963AB">
        <w:rPr>
          <w:sz w:val="26"/>
          <w:szCs w:val="26"/>
        </w:rPr>
        <w:t>/зимней</w:t>
      </w:r>
      <w:r w:rsidR="00F456E7" w:rsidRPr="009963AB">
        <w:rPr>
          <w:sz w:val="26"/>
          <w:szCs w:val="26"/>
        </w:rPr>
        <w:t xml:space="preserve"> школы, по</w:t>
      </w:r>
      <w:r w:rsidR="00DA533B" w:rsidRPr="009963AB">
        <w:rPr>
          <w:sz w:val="26"/>
          <w:szCs w:val="26"/>
        </w:rPr>
        <w:t>дтверждающей освоение программы;</w:t>
      </w:r>
    </w:p>
    <w:p w14:paraId="42769F7C" w14:textId="16BDFED4" w:rsidR="001F45D5" w:rsidRPr="009963AB" w:rsidRDefault="00FE59A2" w:rsidP="007A4F52">
      <w:pPr>
        <w:pStyle w:val="afc"/>
        <w:numPr>
          <w:ilvl w:val="1"/>
          <w:numId w:val="31"/>
        </w:numPr>
        <w:shd w:val="clear" w:color="auto" w:fill="auto"/>
        <w:tabs>
          <w:tab w:val="clear" w:pos="-142"/>
          <w:tab w:val="left" w:pos="426"/>
          <w:tab w:val="num" w:pos="1276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963AB">
        <w:rPr>
          <w:sz w:val="26"/>
          <w:szCs w:val="26"/>
        </w:rPr>
        <w:t>И</w:t>
      </w:r>
      <w:r w:rsidR="001F45D5" w:rsidRPr="009963AB">
        <w:rPr>
          <w:sz w:val="26"/>
          <w:szCs w:val="26"/>
        </w:rPr>
        <w:t>ностранным гражданам – участникам программы «Летний университет»</w:t>
      </w:r>
      <w:r w:rsidR="004579C5" w:rsidRPr="009963AB">
        <w:rPr>
          <w:sz w:val="26"/>
          <w:szCs w:val="26"/>
        </w:rPr>
        <w:t xml:space="preserve"> </w:t>
      </w:r>
      <w:r w:rsidRPr="009963AB">
        <w:rPr>
          <w:sz w:val="26"/>
          <w:szCs w:val="26"/>
        </w:rPr>
        <w:t>устанавливается скидка в размере</w:t>
      </w:r>
      <w:r w:rsidR="001F45D5" w:rsidRPr="009963AB">
        <w:rPr>
          <w:sz w:val="26"/>
          <w:szCs w:val="26"/>
        </w:rPr>
        <w:t xml:space="preserve"> 10% от стоимости обучения, установленной на</w:t>
      </w:r>
      <w:r w:rsidR="00417013" w:rsidRPr="009963AB">
        <w:rPr>
          <w:sz w:val="26"/>
          <w:szCs w:val="26"/>
        </w:rPr>
        <w:t> </w:t>
      </w:r>
      <w:r w:rsidR="001F45D5" w:rsidRPr="009963AB">
        <w:rPr>
          <w:sz w:val="26"/>
          <w:szCs w:val="26"/>
        </w:rPr>
        <w:t xml:space="preserve">текущий учебный год. Обязательным условием получения скидки является наличие сертификата участника программы «Летний университет» и </w:t>
      </w:r>
      <w:r w:rsidR="00052A4E" w:rsidRPr="009963AB">
        <w:rPr>
          <w:sz w:val="26"/>
          <w:szCs w:val="26"/>
        </w:rPr>
        <w:t xml:space="preserve">справки об обучении или о периоде обучения </w:t>
      </w:r>
      <w:r w:rsidR="001F45D5" w:rsidRPr="009963AB">
        <w:rPr>
          <w:sz w:val="26"/>
          <w:szCs w:val="26"/>
        </w:rPr>
        <w:t>(</w:t>
      </w:r>
      <w:proofErr w:type="spellStart"/>
      <w:r w:rsidR="001F45D5" w:rsidRPr="009963AB">
        <w:rPr>
          <w:sz w:val="26"/>
          <w:szCs w:val="26"/>
        </w:rPr>
        <w:t>transcript</w:t>
      </w:r>
      <w:proofErr w:type="spellEnd"/>
      <w:r w:rsidR="001F45D5" w:rsidRPr="009963AB">
        <w:rPr>
          <w:sz w:val="26"/>
          <w:szCs w:val="26"/>
        </w:rPr>
        <w:t xml:space="preserve"> of </w:t>
      </w:r>
      <w:proofErr w:type="spellStart"/>
      <w:r w:rsidR="001F45D5" w:rsidRPr="009963AB">
        <w:rPr>
          <w:sz w:val="26"/>
          <w:szCs w:val="26"/>
        </w:rPr>
        <w:t>records</w:t>
      </w:r>
      <w:proofErr w:type="spellEnd"/>
      <w:r w:rsidR="001F45D5" w:rsidRPr="009963AB">
        <w:rPr>
          <w:sz w:val="26"/>
          <w:szCs w:val="26"/>
        </w:rPr>
        <w:t>), подтверждающей освоение программы (не менее двух курсов при отсутствии неудовлетворительных оценок).</w:t>
      </w:r>
    </w:p>
    <w:p w14:paraId="5BD12D77" w14:textId="77777777" w:rsidR="001F45D5" w:rsidRPr="007A4F52" w:rsidRDefault="001F45D5" w:rsidP="007A4F52">
      <w:pPr>
        <w:pStyle w:val="afc"/>
        <w:numPr>
          <w:ilvl w:val="1"/>
          <w:numId w:val="31"/>
        </w:numPr>
        <w:shd w:val="clear" w:color="auto" w:fill="auto"/>
        <w:tabs>
          <w:tab w:val="clear" w:pos="-142"/>
          <w:tab w:val="left" w:pos="426"/>
          <w:tab w:val="num" w:pos="1276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963AB">
        <w:rPr>
          <w:sz w:val="26"/>
          <w:szCs w:val="26"/>
        </w:rPr>
        <w:t xml:space="preserve">Выпускникам образовательных программ высшего образования – программ </w:t>
      </w:r>
      <w:proofErr w:type="spellStart"/>
      <w:r w:rsidRPr="009963AB">
        <w:rPr>
          <w:sz w:val="26"/>
          <w:szCs w:val="26"/>
        </w:rPr>
        <w:t>бакалавриата</w:t>
      </w:r>
      <w:proofErr w:type="spellEnd"/>
      <w:r w:rsidRPr="009963AB">
        <w:rPr>
          <w:sz w:val="26"/>
          <w:szCs w:val="26"/>
        </w:rPr>
        <w:t>/</w:t>
      </w:r>
      <w:proofErr w:type="spellStart"/>
      <w:r w:rsidRPr="009963AB">
        <w:rPr>
          <w:sz w:val="26"/>
          <w:szCs w:val="26"/>
        </w:rPr>
        <w:t>специалитета</w:t>
      </w:r>
      <w:proofErr w:type="spellEnd"/>
      <w:r w:rsidRPr="009963AB">
        <w:rPr>
          <w:sz w:val="26"/>
          <w:szCs w:val="26"/>
        </w:rPr>
        <w:t xml:space="preserve"> НИУ ВШЭ из числа иностранных граждан предоставляется скидка в размере 25% от стоим</w:t>
      </w:r>
      <w:r w:rsidRPr="007A4F52">
        <w:rPr>
          <w:sz w:val="26"/>
          <w:szCs w:val="26"/>
        </w:rPr>
        <w:t xml:space="preserve">ости обучения, установленной на текущий учебный год. </w:t>
      </w:r>
    </w:p>
    <w:sectPr w:rsidR="001F45D5" w:rsidRPr="007A4F52" w:rsidSect="00EE25B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7784" w14:textId="77777777" w:rsidR="00064285" w:rsidRDefault="00064285">
      <w:r>
        <w:separator/>
      </w:r>
    </w:p>
  </w:endnote>
  <w:endnote w:type="continuationSeparator" w:id="0">
    <w:p w14:paraId="047616FC" w14:textId="77777777" w:rsidR="00064285" w:rsidRDefault="000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6F7A" w14:textId="77777777" w:rsidR="00332180" w:rsidRDefault="00332180" w:rsidP="000F4C9E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03DC20D" w14:textId="77777777" w:rsidR="00332180" w:rsidRDefault="00332180" w:rsidP="0033218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374E" w14:textId="77777777" w:rsidR="0088002F" w:rsidRDefault="0088002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39CEB" w14:textId="77777777" w:rsidR="00064285" w:rsidRDefault="00064285">
      <w:r>
        <w:separator/>
      </w:r>
    </w:p>
  </w:footnote>
  <w:footnote w:type="continuationSeparator" w:id="0">
    <w:p w14:paraId="60E314D1" w14:textId="77777777" w:rsidR="00064285" w:rsidRDefault="0006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14593" w14:textId="77777777" w:rsidR="00332180" w:rsidRDefault="00332180" w:rsidP="000F4C9E">
    <w:pPr>
      <w:pStyle w:val="af2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A314717" w14:textId="77777777" w:rsidR="00332180" w:rsidRDefault="0033218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57731" w14:textId="2A3D5342" w:rsidR="00332180" w:rsidRDefault="00332180" w:rsidP="000F4C9E">
    <w:pPr>
      <w:pStyle w:val="af2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28B1">
      <w:rPr>
        <w:rStyle w:val="a3"/>
        <w:noProof/>
      </w:rPr>
      <w:t>6</w:t>
    </w:r>
    <w:r>
      <w:rPr>
        <w:rStyle w:val="a3"/>
      </w:rPr>
      <w:fldChar w:fldCharType="end"/>
    </w:r>
  </w:p>
  <w:p w14:paraId="0CA02600" w14:textId="0D628A9B" w:rsidR="0088002F" w:rsidRDefault="0088002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B24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4"/>
    <w:multiLevelType w:val="multilevel"/>
    <w:tmpl w:val="0712AE6C"/>
    <w:name w:val="WW8Num42"/>
    <w:lvl w:ilvl="0">
      <w:start w:val="1"/>
      <w:numFmt w:val="decimal"/>
      <w:lvlText w:val="1.%1."/>
      <w:lvlJc w:val="left"/>
      <w:pPr>
        <w:tabs>
          <w:tab w:val="num" w:pos="1135"/>
        </w:tabs>
        <w:ind w:left="1495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4887" w:hanging="144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178083A"/>
    <w:multiLevelType w:val="hybridMultilevel"/>
    <w:tmpl w:val="B8EE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39497F"/>
    <w:multiLevelType w:val="hybridMultilevel"/>
    <w:tmpl w:val="81307F9A"/>
    <w:lvl w:ilvl="0" w:tplc="04F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87ADC9A">
      <w:start w:val="2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8600E"/>
    <w:multiLevelType w:val="multilevel"/>
    <w:tmpl w:val="A3E27DC2"/>
    <w:name w:val="WW8Num42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A4769B3"/>
    <w:multiLevelType w:val="hybridMultilevel"/>
    <w:tmpl w:val="7FDC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77AA"/>
    <w:multiLevelType w:val="hybridMultilevel"/>
    <w:tmpl w:val="ECAE95B8"/>
    <w:lvl w:ilvl="0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E12C1"/>
    <w:multiLevelType w:val="hybridMultilevel"/>
    <w:tmpl w:val="56EC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1398"/>
    <w:multiLevelType w:val="hybridMultilevel"/>
    <w:tmpl w:val="6CFA3A92"/>
    <w:lvl w:ilvl="0" w:tplc="A642DDF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11261A"/>
    <w:multiLevelType w:val="hybridMultilevel"/>
    <w:tmpl w:val="EDA8E8AE"/>
    <w:lvl w:ilvl="0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55471"/>
    <w:multiLevelType w:val="multilevel"/>
    <w:tmpl w:val="A3E27DC2"/>
    <w:lvl w:ilvl="0">
      <w:start w:val="1"/>
      <w:numFmt w:val="decimal"/>
      <w:lvlText w:val="%1."/>
      <w:lvlJc w:val="left"/>
      <w:pPr>
        <w:tabs>
          <w:tab w:val="num" w:pos="1135"/>
        </w:tabs>
        <w:ind w:left="1495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4887" w:hanging="1440"/>
      </w:pPr>
    </w:lvl>
  </w:abstractNum>
  <w:abstractNum w:abstractNumId="17" w15:restartNumberingAfterBreak="0">
    <w:nsid w:val="3E020C89"/>
    <w:multiLevelType w:val="hybridMultilevel"/>
    <w:tmpl w:val="270AEFA4"/>
    <w:lvl w:ilvl="0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2D7EE3"/>
    <w:multiLevelType w:val="hybridMultilevel"/>
    <w:tmpl w:val="E3862E22"/>
    <w:lvl w:ilvl="0" w:tplc="6BF03F5E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49EB7F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FDF"/>
    <w:multiLevelType w:val="hybridMultilevel"/>
    <w:tmpl w:val="5308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95BE8"/>
    <w:multiLevelType w:val="multilevel"/>
    <w:tmpl w:val="1BEC9EAC"/>
    <w:name w:val="WW8Num423"/>
    <w:lvl w:ilvl="0">
      <w:start w:val="1"/>
      <w:numFmt w:val="decimal"/>
      <w:lvlText w:val="1.%1."/>
      <w:lvlJc w:val="left"/>
      <w:pPr>
        <w:tabs>
          <w:tab w:val="num" w:pos="1135"/>
        </w:tabs>
        <w:ind w:left="1495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-142"/>
        </w:tabs>
        <w:ind w:left="1000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4887" w:hanging="1440"/>
      </w:pPr>
    </w:lvl>
  </w:abstractNum>
  <w:abstractNum w:abstractNumId="21" w15:restartNumberingAfterBreak="0">
    <w:nsid w:val="508A0983"/>
    <w:multiLevelType w:val="multilevel"/>
    <w:tmpl w:val="AB4C09E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3"/>
      <w:numFmt w:val="decimal"/>
      <w:isLgl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1800"/>
      </w:pPr>
      <w:rPr>
        <w:rFonts w:hint="default"/>
      </w:rPr>
    </w:lvl>
  </w:abstractNum>
  <w:abstractNum w:abstractNumId="22" w15:restartNumberingAfterBreak="0">
    <w:nsid w:val="59B829AF"/>
    <w:multiLevelType w:val="multilevel"/>
    <w:tmpl w:val="C9D0EF5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EA82646"/>
    <w:multiLevelType w:val="multilevel"/>
    <w:tmpl w:val="A3E27DC2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60567D89"/>
    <w:multiLevelType w:val="hybridMultilevel"/>
    <w:tmpl w:val="657A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D7DD2"/>
    <w:multiLevelType w:val="hybridMultilevel"/>
    <w:tmpl w:val="4956E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3828A5"/>
    <w:multiLevelType w:val="hybridMultilevel"/>
    <w:tmpl w:val="E542BB8E"/>
    <w:name w:val="WW8Num422"/>
    <w:lvl w:ilvl="0" w:tplc="5D20126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64092"/>
    <w:multiLevelType w:val="hybridMultilevel"/>
    <w:tmpl w:val="451492C2"/>
    <w:lvl w:ilvl="0" w:tplc="06182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91197"/>
    <w:multiLevelType w:val="multilevel"/>
    <w:tmpl w:val="5CDE37BE"/>
    <w:lvl w:ilvl="0">
      <w:start w:val="2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7A99153E"/>
    <w:multiLevelType w:val="multilevel"/>
    <w:tmpl w:val="7284B9F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3"/>
      <w:numFmt w:val="decimal"/>
      <w:isLgl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2.%4."/>
      <w:lvlJc w:val="left"/>
      <w:pPr>
        <w:ind w:left="2104" w:hanging="10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1800"/>
      </w:pPr>
      <w:rPr>
        <w:rFonts w:hint="default"/>
      </w:rPr>
    </w:lvl>
  </w:abstractNum>
  <w:abstractNum w:abstractNumId="30" w15:restartNumberingAfterBreak="0">
    <w:nsid w:val="7EDC06FD"/>
    <w:multiLevelType w:val="multilevel"/>
    <w:tmpl w:val="1F208BD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3"/>
      <w:numFmt w:val="decimal"/>
      <w:isLgl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2.1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17"/>
  </w:num>
  <w:num w:numId="11">
    <w:abstractNumId w:val="9"/>
  </w:num>
  <w:num w:numId="12">
    <w:abstractNumId w:val="14"/>
  </w:num>
  <w:num w:numId="13">
    <w:abstractNumId w:val="27"/>
  </w:num>
  <w:num w:numId="14">
    <w:abstractNumId w:val="18"/>
  </w:num>
  <w:num w:numId="15">
    <w:abstractNumId w:val="28"/>
  </w:num>
  <w:num w:numId="16">
    <w:abstractNumId w:val="25"/>
  </w:num>
  <w:num w:numId="17">
    <w:abstractNumId w:val="23"/>
  </w:num>
  <w:num w:numId="18">
    <w:abstractNumId w:val="10"/>
  </w:num>
  <w:num w:numId="19">
    <w:abstractNumId w:val="24"/>
  </w:num>
  <w:num w:numId="20">
    <w:abstractNumId w:val="11"/>
  </w:num>
  <w:num w:numId="21">
    <w:abstractNumId w:val="13"/>
  </w:num>
  <w:num w:numId="22">
    <w:abstractNumId w:val="19"/>
  </w:num>
  <w:num w:numId="23">
    <w:abstractNumId w:val="8"/>
  </w:num>
  <w:num w:numId="24">
    <w:abstractNumId w:val="26"/>
  </w:num>
  <w:num w:numId="25">
    <w:abstractNumId w:val="0"/>
  </w:num>
  <w:num w:numId="26">
    <w:abstractNumId w:val="16"/>
  </w:num>
  <w:num w:numId="27">
    <w:abstractNumId w:val="22"/>
  </w:num>
  <w:num w:numId="28">
    <w:abstractNumId w:val="21"/>
  </w:num>
  <w:num w:numId="29">
    <w:abstractNumId w:val="30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0A"/>
    <w:rsid w:val="00022525"/>
    <w:rsid w:val="00022579"/>
    <w:rsid w:val="0002455A"/>
    <w:rsid w:val="00031E7A"/>
    <w:rsid w:val="0003437C"/>
    <w:rsid w:val="000353ED"/>
    <w:rsid w:val="00035AB9"/>
    <w:rsid w:val="00036662"/>
    <w:rsid w:val="000433B1"/>
    <w:rsid w:val="000443E7"/>
    <w:rsid w:val="000462BC"/>
    <w:rsid w:val="0005026F"/>
    <w:rsid w:val="00052A4E"/>
    <w:rsid w:val="00054F54"/>
    <w:rsid w:val="00064285"/>
    <w:rsid w:val="00064AA7"/>
    <w:rsid w:val="00074CF9"/>
    <w:rsid w:val="0007782B"/>
    <w:rsid w:val="00083CD8"/>
    <w:rsid w:val="000A1380"/>
    <w:rsid w:val="000A2FE2"/>
    <w:rsid w:val="000B4B1A"/>
    <w:rsid w:val="000C5C54"/>
    <w:rsid w:val="000C5FEF"/>
    <w:rsid w:val="000D03CF"/>
    <w:rsid w:val="000E4115"/>
    <w:rsid w:val="000E631E"/>
    <w:rsid w:val="000F51A6"/>
    <w:rsid w:val="001013B8"/>
    <w:rsid w:val="00107636"/>
    <w:rsid w:val="00111CB9"/>
    <w:rsid w:val="00114EAC"/>
    <w:rsid w:val="00121C12"/>
    <w:rsid w:val="00123050"/>
    <w:rsid w:val="00124D88"/>
    <w:rsid w:val="00132DEA"/>
    <w:rsid w:val="00135C95"/>
    <w:rsid w:val="00136BCC"/>
    <w:rsid w:val="00143904"/>
    <w:rsid w:val="0015559C"/>
    <w:rsid w:val="0017751F"/>
    <w:rsid w:val="001900A1"/>
    <w:rsid w:val="001A00DF"/>
    <w:rsid w:val="001A7AA2"/>
    <w:rsid w:val="001C09ED"/>
    <w:rsid w:val="001D4F8C"/>
    <w:rsid w:val="001E5188"/>
    <w:rsid w:val="001F090D"/>
    <w:rsid w:val="001F45D5"/>
    <w:rsid w:val="00202E0A"/>
    <w:rsid w:val="00207F34"/>
    <w:rsid w:val="00216945"/>
    <w:rsid w:val="00216D30"/>
    <w:rsid w:val="00225764"/>
    <w:rsid w:val="0023292C"/>
    <w:rsid w:val="00233BD5"/>
    <w:rsid w:val="00236A49"/>
    <w:rsid w:val="00240D47"/>
    <w:rsid w:val="002453B5"/>
    <w:rsid w:val="0024712B"/>
    <w:rsid w:val="00247C37"/>
    <w:rsid w:val="00253B93"/>
    <w:rsid w:val="00264507"/>
    <w:rsid w:val="002707A6"/>
    <w:rsid w:val="00271D51"/>
    <w:rsid w:val="00283D69"/>
    <w:rsid w:val="0029113E"/>
    <w:rsid w:val="002A07CC"/>
    <w:rsid w:val="002A1ADF"/>
    <w:rsid w:val="002B145A"/>
    <w:rsid w:val="002B4B87"/>
    <w:rsid w:val="002C2CCF"/>
    <w:rsid w:val="002C74A4"/>
    <w:rsid w:val="002E633F"/>
    <w:rsid w:val="002F28B1"/>
    <w:rsid w:val="00307475"/>
    <w:rsid w:val="00313A7C"/>
    <w:rsid w:val="00314ACC"/>
    <w:rsid w:val="00316005"/>
    <w:rsid w:val="00326750"/>
    <w:rsid w:val="00330780"/>
    <w:rsid w:val="00332180"/>
    <w:rsid w:val="00340F33"/>
    <w:rsid w:val="0035026E"/>
    <w:rsid w:val="00351188"/>
    <w:rsid w:val="00352CA4"/>
    <w:rsid w:val="00352F0F"/>
    <w:rsid w:val="00364B9B"/>
    <w:rsid w:val="0036784E"/>
    <w:rsid w:val="003770B7"/>
    <w:rsid w:val="00380200"/>
    <w:rsid w:val="00381DFD"/>
    <w:rsid w:val="00382600"/>
    <w:rsid w:val="003924EF"/>
    <w:rsid w:val="00392542"/>
    <w:rsid w:val="0039343C"/>
    <w:rsid w:val="00394902"/>
    <w:rsid w:val="00396597"/>
    <w:rsid w:val="003A7294"/>
    <w:rsid w:val="003C063B"/>
    <w:rsid w:val="003C2784"/>
    <w:rsid w:val="003D6709"/>
    <w:rsid w:val="003E219B"/>
    <w:rsid w:val="003E4F07"/>
    <w:rsid w:val="00417013"/>
    <w:rsid w:val="004335A4"/>
    <w:rsid w:val="00433FAA"/>
    <w:rsid w:val="004359D4"/>
    <w:rsid w:val="00436BA3"/>
    <w:rsid w:val="00442B41"/>
    <w:rsid w:val="004579C5"/>
    <w:rsid w:val="0046430F"/>
    <w:rsid w:val="0046560B"/>
    <w:rsid w:val="00471988"/>
    <w:rsid w:val="004806DC"/>
    <w:rsid w:val="00481C19"/>
    <w:rsid w:val="0048221D"/>
    <w:rsid w:val="00487F17"/>
    <w:rsid w:val="004A0BEF"/>
    <w:rsid w:val="004B460F"/>
    <w:rsid w:val="004C23FE"/>
    <w:rsid w:val="004C7742"/>
    <w:rsid w:val="004D119E"/>
    <w:rsid w:val="004D678D"/>
    <w:rsid w:val="004E0C8D"/>
    <w:rsid w:val="004E1A36"/>
    <w:rsid w:val="004E33F2"/>
    <w:rsid w:val="004E4BD1"/>
    <w:rsid w:val="004F28E6"/>
    <w:rsid w:val="00500877"/>
    <w:rsid w:val="00504B10"/>
    <w:rsid w:val="0051087E"/>
    <w:rsid w:val="0052065B"/>
    <w:rsid w:val="005226E6"/>
    <w:rsid w:val="00524492"/>
    <w:rsid w:val="00533E30"/>
    <w:rsid w:val="00540977"/>
    <w:rsid w:val="00544081"/>
    <w:rsid w:val="00550F72"/>
    <w:rsid w:val="00550FB7"/>
    <w:rsid w:val="00564625"/>
    <w:rsid w:val="00576934"/>
    <w:rsid w:val="00576BF9"/>
    <w:rsid w:val="00577E2A"/>
    <w:rsid w:val="0058252E"/>
    <w:rsid w:val="005841A8"/>
    <w:rsid w:val="0059224F"/>
    <w:rsid w:val="005A3657"/>
    <w:rsid w:val="005A39FB"/>
    <w:rsid w:val="005C4981"/>
    <w:rsid w:val="005C6353"/>
    <w:rsid w:val="005C7325"/>
    <w:rsid w:val="005C7F2C"/>
    <w:rsid w:val="005E4628"/>
    <w:rsid w:val="005F07D3"/>
    <w:rsid w:val="005F6AE0"/>
    <w:rsid w:val="006000AC"/>
    <w:rsid w:val="00610281"/>
    <w:rsid w:val="00621751"/>
    <w:rsid w:val="00632E93"/>
    <w:rsid w:val="00635B1D"/>
    <w:rsid w:val="00645ECE"/>
    <w:rsid w:val="006462F5"/>
    <w:rsid w:val="006559F8"/>
    <w:rsid w:val="00664C64"/>
    <w:rsid w:val="00670483"/>
    <w:rsid w:val="006708B0"/>
    <w:rsid w:val="006747B4"/>
    <w:rsid w:val="00687351"/>
    <w:rsid w:val="00695D19"/>
    <w:rsid w:val="006A77A4"/>
    <w:rsid w:val="006B3039"/>
    <w:rsid w:val="006B4A6A"/>
    <w:rsid w:val="006C4430"/>
    <w:rsid w:val="006C649E"/>
    <w:rsid w:val="006C69EC"/>
    <w:rsid w:val="006E7E20"/>
    <w:rsid w:val="00727AFE"/>
    <w:rsid w:val="0073148C"/>
    <w:rsid w:val="0074145F"/>
    <w:rsid w:val="007475BA"/>
    <w:rsid w:val="00757FEC"/>
    <w:rsid w:val="007615AB"/>
    <w:rsid w:val="00764AD3"/>
    <w:rsid w:val="007668BC"/>
    <w:rsid w:val="007727F7"/>
    <w:rsid w:val="00777D4A"/>
    <w:rsid w:val="00790E4A"/>
    <w:rsid w:val="007A4F52"/>
    <w:rsid w:val="007A5E7B"/>
    <w:rsid w:val="007A6332"/>
    <w:rsid w:val="007A722C"/>
    <w:rsid w:val="007D0789"/>
    <w:rsid w:val="007D0D76"/>
    <w:rsid w:val="007F12FA"/>
    <w:rsid w:val="007F1C86"/>
    <w:rsid w:val="0080118D"/>
    <w:rsid w:val="00801D4F"/>
    <w:rsid w:val="00802CA9"/>
    <w:rsid w:val="0081008F"/>
    <w:rsid w:val="00820FF6"/>
    <w:rsid w:val="00826488"/>
    <w:rsid w:val="00842124"/>
    <w:rsid w:val="008474C5"/>
    <w:rsid w:val="008533D8"/>
    <w:rsid w:val="00860A5F"/>
    <w:rsid w:val="0088002F"/>
    <w:rsid w:val="00880901"/>
    <w:rsid w:val="00881888"/>
    <w:rsid w:val="0089604B"/>
    <w:rsid w:val="008A160D"/>
    <w:rsid w:val="008C1F9F"/>
    <w:rsid w:val="008D2068"/>
    <w:rsid w:val="008E0754"/>
    <w:rsid w:val="008E58D5"/>
    <w:rsid w:val="008F1AC0"/>
    <w:rsid w:val="00903BC5"/>
    <w:rsid w:val="00903DD0"/>
    <w:rsid w:val="0090555D"/>
    <w:rsid w:val="00910A78"/>
    <w:rsid w:val="00912987"/>
    <w:rsid w:val="00914B3F"/>
    <w:rsid w:val="009210B6"/>
    <w:rsid w:val="00923BCC"/>
    <w:rsid w:val="0093291A"/>
    <w:rsid w:val="00932AC0"/>
    <w:rsid w:val="009335EA"/>
    <w:rsid w:val="00946C33"/>
    <w:rsid w:val="009546D9"/>
    <w:rsid w:val="0097077E"/>
    <w:rsid w:val="00987E33"/>
    <w:rsid w:val="00990BD1"/>
    <w:rsid w:val="00993894"/>
    <w:rsid w:val="00993F41"/>
    <w:rsid w:val="009963AB"/>
    <w:rsid w:val="0099690B"/>
    <w:rsid w:val="009B17C3"/>
    <w:rsid w:val="009C3A37"/>
    <w:rsid w:val="009F645F"/>
    <w:rsid w:val="00A06DC6"/>
    <w:rsid w:val="00A0717B"/>
    <w:rsid w:val="00A12452"/>
    <w:rsid w:val="00A17A93"/>
    <w:rsid w:val="00A22CF7"/>
    <w:rsid w:val="00A26FCE"/>
    <w:rsid w:val="00A2755E"/>
    <w:rsid w:val="00A422CA"/>
    <w:rsid w:val="00A5331E"/>
    <w:rsid w:val="00A56E99"/>
    <w:rsid w:val="00A64276"/>
    <w:rsid w:val="00A72968"/>
    <w:rsid w:val="00A73652"/>
    <w:rsid w:val="00A8483A"/>
    <w:rsid w:val="00A849B6"/>
    <w:rsid w:val="00A84D24"/>
    <w:rsid w:val="00A85FEB"/>
    <w:rsid w:val="00A97ABC"/>
    <w:rsid w:val="00AB4105"/>
    <w:rsid w:val="00AC355F"/>
    <w:rsid w:val="00AD5914"/>
    <w:rsid w:val="00AE7F06"/>
    <w:rsid w:val="00B33FFB"/>
    <w:rsid w:val="00B36E16"/>
    <w:rsid w:val="00B44BBE"/>
    <w:rsid w:val="00B51E9C"/>
    <w:rsid w:val="00B53AE4"/>
    <w:rsid w:val="00B5456F"/>
    <w:rsid w:val="00B571BF"/>
    <w:rsid w:val="00B6131D"/>
    <w:rsid w:val="00B63273"/>
    <w:rsid w:val="00B63E02"/>
    <w:rsid w:val="00B712E4"/>
    <w:rsid w:val="00B82809"/>
    <w:rsid w:val="00B85046"/>
    <w:rsid w:val="00B90D7A"/>
    <w:rsid w:val="00BA6019"/>
    <w:rsid w:val="00BB32B4"/>
    <w:rsid w:val="00BD1A6A"/>
    <w:rsid w:val="00BD5805"/>
    <w:rsid w:val="00BE74E3"/>
    <w:rsid w:val="00BF580C"/>
    <w:rsid w:val="00BF7A01"/>
    <w:rsid w:val="00BF7D67"/>
    <w:rsid w:val="00C01159"/>
    <w:rsid w:val="00C12CCE"/>
    <w:rsid w:val="00C435C5"/>
    <w:rsid w:val="00C46424"/>
    <w:rsid w:val="00C503BA"/>
    <w:rsid w:val="00C53E7B"/>
    <w:rsid w:val="00C54DDC"/>
    <w:rsid w:val="00C61814"/>
    <w:rsid w:val="00C61D72"/>
    <w:rsid w:val="00C666BD"/>
    <w:rsid w:val="00C674A2"/>
    <w:rsid w:val="00C966F6"/>
    <w:rsid w:val="00CA4F20"/>
    <w:rsid w:val="00CA66E7"/>
    <w:rsid w:val="00CB3465"/>
    <w:rsid w:val="00CC0504"/>
    <w:rsid w:val="00CC17E7"/>
    <w:rsid w:val="00CC4579"/>
    <w:rsid w:val="00CC7706"/>
    <w:rsid w:val="00CD708E"/>
    <w:rsid w:val="00CD775E"/>
    <w:rsid w:val="00CF69FF"/>
    <w:rsid w:val="00CF7C57"/>
    <w:rsid w:val="00D00EC7"/>
    <w:rsid w:val="00D05233"/>
    <w:rsid w:val="00D05E23"/>
    <w:rsid w:val="00D12752"/>
    <w:rsid w:val="00D20AE2"/>
    <w:rsid w:val="00D26423"/>
    <w:rsid w:val="00D3428C"/>
    <w:rsid w:val="00D4516B"/>
    <w:rsid w:val="00D46E11"/>
    <w:rsid w:val="00D50D32"/>
    <w:rsid w:val="00D51463"/>
    <w:rsid w:val="00D54127"/>
    <w:rsid w:val="00D676A5"/>
    <w:rsid w:val="00D70625"/>
    <w:rsid w:val="00D716CA"/>
    <w:rsid w:val="00D72C64"/>
    <w:rsid w:val="00D76789"/>
    <w:rsid w:val="00D839A1"/>
    <w:rsid w:val="00D908EB"/>
    <w:rsid w:val="00D911D1"/>
    <w:rsid w:val="00DA533B"/>
    <w:rsid w:val="00DA5B78"/>
    <w:rsid w:val="00DB13B1"/>
    <w:rsid w:val="00DB34A2"/>
    <w:rsid w:val="00DC0CBD"/>
    <w:rsid w:val="00DD0426"/>
    <w:rsid w:val="00DE0EB2"/>
    <w:rsid w:val="00DF3C5A"/>
    <w:rsid w:val="00DF3E40"/>
    <w:rsid w:val="00DF5D75"/>
    <w:rsid w:val="00DF6FD2"/>
    <w:rsid w:val="00E03F3F"/>
    <w:rsid w:val="00E058C3"/>
    <w:rsid w:val="00E106A4"/>
    <w:rsid w:val="00E13452"/>
    <w:rsid w:val="00E154F4"/>
    <w:rsid w:val="00E23B55"/>
    <w:rsid w:val="00E2615C"/>
    <w:rsid w:val="00E26DFB"/>
    <w:rsid w:val="00E3545A"/>
    <w:rsid w:val="00E4140C"/>
    <w:rsid w:val="00E43899"/>
    <w:rsid w:val="00E50A7A"/>
    <w:rsid w:val="00E50BFF"/>
    <w:rsid w:val="00E530BC"/>
    <w:rsid w:val="00E60E33"/>
    <w:rsid w:val="00E64A36"/>
    <w:rsid w:val="00E674DA"/>
    <w:rsid w:val="00E716F4"/>
    <w:rsid w:val="00E77C20"/>
    <w:rsid w:val="00E848F5"/>
    <w:rsid w:val="00E875F5"/>
    <w:rsid w:val="00EA3BE6"/>
    <w:rsid w:val="00EA7B99"/>
    <w:rsid w:val="00EA7C80"/>
    <w:rsid w:val="00EB3E9D"/>
    <w:rsid w:val="00EC3117"/>
    <w:rsid w:val="00EC7D76"/>
    <w:rsid w:val="00EE25BF"/>
    <w:rsid w:val="00EE7994"/>
    <w:rsid w:val="00F21E14"/>
    <w:rsid w:val="00F42F8D"/>
    <w:rsid w:val="00F4409D"/>
    <w:rsid w:val="00F456E7"/>
    <w:rsid w:val="00F458EA"/>
    <w:rsid w:val="00F54435"/>
    <w:rsid w:val="00F54572"/>
    <w:rsid w:val="00F552C3"/>
    <w:rsid w:val="00F5793A"/>
    <w:rsid w:val="00F62F68"/>
    <w:rsid w:val="00F65616"/>
    <w:rsid w:val="00F834DE"/>
    <w:rsid w:val="00F87108"/>
    <w:rsid w:val="00F900CD"/>
    <w:rsid w:val="00F913AB"/>
    <w:rsid w:val="00FA102B"/>
    <w:rsid w:val="00FA1C7B"/>
    <w:rsid w:val="00FA230A"/>
    <w:rsid w:val="00FA58D8"/>
    <w:rsid w:val="00FA6516"/>
    <w:rsid w:val="00FB1135"/>
    <w:rsid w:val="00FB72F6"/>
    <w:rsid w:val="00FC7992"/>
    <w:rsid w:val="00FC7FF7"/>
    <w:rsid w:val="00FD2253"/>
    <w:rsid w:val="00FE05AD"/>
    <w:rsid w:val="00FE2BFC"/>
    <w:rsid w:val="00FE59A2"/>
    <w:rsid w:val="00FF24FC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17D84"/>
  <w15:docId w15:val="{8A222FFD-2BA9-437A-81ED-42F9B67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  <w:suppressAutoHyphens/>
    </w:pPr>
    <w:rPr>
      <w:color w:val="000000"/>
      <w:sz w:val="24"/>
      <w:szCs w:val="24"/>
      <w:shd w:val="clear" w:color="auto" w:fill="FFFFFF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90" w:after="90"/>
      <w:ind w:left="90" w:right="90" w:firstLine="0"/>
      <w:outlineLvl w:val="0"/>
    </w:pPr>
    <w:rPr>
      <w:b/>
      <w:bCs/>
      <w:kern w:val="1"/>
      <w:sz w:val="36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90" w:after="90"/>
      <w:ind w:left="90" w:right="90" w:firstLine="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90" w:after="90"/>
      <w:ind w:left="90" w:right="90" w:firstLine="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90" w:after="90"/>
      <w:ind w:left="90" w:right="90" w:firstLine="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90" w:after="90"/>
      <w:ind w:left="90" w:right="90" w:firstLine="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90" w:after="90"/>
      <w:ind w:left="90" w:right="90" w:firstLine="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5z0">
    <w:name w:val="WW8Num5z0"/>
    <w:rPr>
      <w:b w:val="0"/>
    </w:rPr>
  </w:style>
  <w:style w:type="character" w:customStyle="1" w:styleId="WW8Num13z0">
    <w:name w:val="WW8Num13z0"/>
    <w:rPr>
      <w:rFonts w:ascii="Symbol" w:hAnsi="Symbol"/>
      <w:b w:val="0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Знак Знак"/>
    <w:rPr>
      <w:color w:val="000000"/>
      <w:sz w:val="24"/>
      <w:szCs w:val="24"/>
      <w:shd w:val="clear" w:color="auto" w:fill="FFFFFF"/>
    </w:rPr>
  </w:style>
  <w:style w:type="character" w:styleId="a6">
    <w:name w:val="Hyperlink"/>
    <w:rPr>
      <w:color w:val="0000FF"/>
      <w:u w:val="single"/>
    </w:rPr>
  </w:style>
  <w:style w:type="character" w:customStyle="1" w:styleId="12">
    <w:name w:val="Знак Знак1"/>
    <w:rPr>
      <w:color w:val="000000"/>
      <w:sz w:val="24"/>
      <w:szCs w:val="24"/>
      <w:shd w:val="clear" w:color="auto" w:fill="FFFFFF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6"/>
    <w:next w:val="16"/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Pr>
      <w:lang w:val="x-none"/>
    </w:rPr>
  </w:style>
  <w:style w:type="paragraph" w:styleId="af0">
    <w:name w:val="footnote text"/>
    <w:basedOn w:val="a"/>
    <w:link w:val="af1"/>
    <w:rPr>
      <w:sz w:val="20"/>
      <w:szCs w:val="20"/>
    </w:rPr>
  </w:style>
  <w:style w:type="paragraph" w:styleId="af2">
    <w:name w:val="header"/>
    <w:basedOn w:val="a"/>
    <w:link w:val="af3"/>
    <w:uiPriority w:val="99"/>
    <w:rPr>
      <w:lang w:val="x-none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-21">
    <w:name w:val="Средний список 2 - Акцент 21"/>
    <w:pPr>
      <w:suppressAutoHyphens/>
    </w:pPr>
    <w:rPr>
      <w:rFonts w:eastAsia="Arial"/>
      <w:color w:val="000000"/>
      <w:sz w:val="24"/>
      <w:szCs w:val="24"/>
      <w:shd w:val="clear" w:color="auto" w:fill="FFFFFF"/>
      <w:lang w:eastAsia="ar-SA"/>
    </w:rPr>
  </w:style>
  <w:style w:type="paragraph" w:customStyle="1" w:styleId="1-21">
    <w:name w:val="Средняя сетка 1 - Акцент 21"/>
    <w:basedOn w:val="a"/>
    <w:pPr>
      <w:ind w:left="708"/>
    </w:pPr>
  </w:style>
  <w:style w:type="character" w:styleId="af4">
    <w:name w:val="annotation reference"/>
    <w:semiHidden/>
    <w:rsid w:val="00202E0A"/>
    <w:rPr>
      <w:sz w:val="16"/>
      <w:szCs w:val="16"/>
    </w:rPr>
  </w:style>
  <w:style w:type="paragraph" w:styleId="af5">
    <w:name w:val="annotation text"/>
    <w:basedOn w:val="a"/>
    <w:link w:val="af6"/>
    <w:semiHidden/>
    <w:rsid w:val="00202E0A"/>
    <w:rPr>
      <w:sz w:val="20"/>
      <w:szCs w:val="20"/>
    </w:rPr>
  </w:style>
  <w:style w:type="paragraph" w:styleId="af7">
    <w:name w:val="Normal (Web)"/>
    <w:basedOn w:val="a"/>
    <w:rsid w:val="0058252E"/>
    <w:pPr>
      <w:shd w:val="clear" w:color="auto" w:fill="auto"/>
      <w:suppressAutoHyphens w:val="0"/>
      <w:spacing w:before="100" w:beforeAutospacing="1" w:after="100" w:afterAutospacing="1"/>
    </w:pPr>
    <w:rPr>
      <w:color w:val="auto"/>
      <w:shd w:val="clear" w:color="auto" w:fill="auto"/>
      <w:lang w:eastAsia="ru-RU"/>
    </w:rPr>
  </w:style>
  <w:style w:type="paragraph" w:customStyle="1" w:styleId="111">
    <w:name w:val="Средняя заливка 1 — акцент 11"/>
    <w:uiPriority w:val="1"/>
    <w:qFormat/>
    <w:rsid w:val="0058252E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58252E"/>
    <w:pPr>
      <w:shd w:val="clear" w:color="auto" w:fill="auto"/>
      <w:suppressAutoHyphens w:val="0"/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shd w:val="clear" w:color="auto" w:fill="auto"/>
      <w:lang w:val="x-none" w:eastAsia="x-none"/>
    </w:rPr>
  </w:style>
  <w:style w:type="character" w:customStyle="1" w:styleId="af9">
    <w:name w:val="Название Знак"/>
    <w:link w:val="af8"/>
    <w:rsid w:val="0058252E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avalue1">
    <w:name w:val="cavalue1"/>
    <w:rsid w:val="00396597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121">
    <w:name w:val="Средняя сетка 1 — акцент 21"/>
    <w:basedOn w:val="a"/>
    <w:uiPriority w:val="34"/>
    <w:qFormat/>
    <w:rsid w:val="00FE05AD"/>
    <w:pPr>
      <w:ind w:left="708"/>
    </w:pPr>
  </w:style>
  <w:style w:type="paragraph" w:styleId="afa">
    <w:name w:val="endnote text"/>
    <w:basedOn w:val="a"/>
    <w:link w:val="afb"/>
    <w:rsid w:val="00F62F68"/>
    <w:rPr>
      <w:sz w:val="20"/>
      <w:szCs w:val="20"/>
      <w:lang w:val="x-none"/>
    </w:rPr>
  </w:style>
  <w:style w:type="character" w:customStyle="1" w:styleId="afb">
    <w:name w:val="Текст концевой сноски Знак"/>
    <w:link w:val="afa"/>
    <w:rsid w:val="00F62F68"/>
    <w:rPr>
      <w:color w:val="000000"/>
      <w:shd w:val="clear" w:color="auto" w:fill="FFFFFF"/>
      <w:lang w:eastAsia="ar-SA"/>
    </w:rPr>
  </w:style>
  <w:style w:type="character" w:customStyle="1" w:styleId="af1">
    <w:name w:val="Текст сноски Знак"/>
    <w:link w:val="af0"/>
    <w:rsid w:val="008A160D"/>
    <w:rPr>
      <w:color w:val="000000"/>
      <w:shd w:val="clear" w:color="auto" w:fill="FFFFFF"/>
      <w:lang w:eastAsia="ar-SA"/>
    </w:rPr>
  </w:style>
  <w:style w:type="character" w:customStyle="1" w:styleId="af6">
    <w:name w:val="Текст примечания Знак"/>
    <w:link w:val="af5"/>
    <w:semiHidden/>
    <w:rsid w:val="008A160D"/>
    <w:rPr>
      <w:color w:val="000000"/>
      <w:shd w:val="clear" w:color="auto" w:fill="FFFFFF"/>
      <w:lang w:eastAsia="ar-SA"/>
    </w:rPr>
  </w:style>
  <w:style w:type="paragraph" w:customStyle="1" w:styleId="221">
    <w:name w:val="Средний список 2 — акцент 21"/>
    <w:hidden/>
    <w:uiPriority w:val="99"/>
    <w:semiHidden/>
    <w:rsid w:val="00F42F8D"/>
    <w:rPr>
      <w:color w:val="000000"/>
      <w:sz w:val="24"/>
      <w:szCs w:val="24"/>
      <w:shd w:val="clear" w:color="auto" w:fill="FFFFFF"/>
      <w:lang w:eastAsia="ar-SA"/>
    </w:rPr>
  </w:style>
  <w:style w:type="character" w:customStyle="1" w:styleId="af3">
    <w:name w:val="Верхний колонтитул Знак"/>
    <w:link w:val="af2"/>
    <w:uiPriority w:val="99"/>
    <w:rsid w:val="00504B10"/>
    <w:rPr>
      <w:color w:val="000000"/>
      <w:sz w:val="24"/>
      <w:szCs w:val="24"/>
      <w:shd w:val="clear" w:color="auto" w:fill="FFFFFF"/>
      <w:lang w:val="x-none" w:eastAsia="ar-SA"/>
    </w:rPr>
  </w:style>
  <w:style w:type="paragraph" w:customStyle="1" w:styleId="110">
    <w:name w:val="Цветной список — акцент 11"/>
    <w:basedOn w:val="a"/>
    <w:uiPriority w:val="34"/>
    <w:qFormat/>
    <w:rsid w:val="00DF5D75"/>
    <w:pPr>
      <w:ind w:left="708"/>
    </w:pPr>
  </w:style>
  <w:style w:type="character" w:customStyle="1" w:styleId="af">
    <w:name w:val="Нижний колонтитул Знак"/>
    <w:link w:val="ae"/>
    <w:uiPriority w:val="99"/>
    <w:rsid w:val="00621751"/>
    <w:rPr>
      <w:color w:val="000000"/>
      <w:sz w:val="24"/>
      <w:szCs w:val="24"/>
      <w:shd w:val="clear" w:color="auto" w:fill="FFFFFF"/>
      <w:lang w:val="x-none" w:eastAsia="ar-SA"/>
    </w:rPr>
  </w:style>
  <w:style w:type="paragraph" w:styleId="afc">
    <w:name w:val="List Paragraph"/>
    <w:basedOn w:val="a"/>
    <w:uiPriority w:val="72"/>
    <w:rsid w:val="00E5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F5D3B2E-8476-4DBC-A0B2-5C0C0BAC294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скидках на обучение_вопросы</vt:lpstr>
    </vt:vector>
  </TitlesOfParts>
  <Company>Государственный университет - Высшая школа экономики</Company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скидках на обучение_вопросы</dc:title>
  <dc:creator>Дмитрий Кашин</dc:creator>
  <cp:lastModifiedBy>nabolina</cp:lastModifiedBy>
  <cp:revision>2</cp:revision>
  <cp:lastPrinted>2019-05-21T05:21:00Z</cp:lastPrinted>
  <dcterms:created xsi:type="dcterms:W3CDTF">2019-08-23T11:21:00Z</dcterms:created>
  <dcterms:modified xsi:type="dcterms:W3CDTF">2019-08-23T11:21:00Z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Володина Г.Е.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международного сотр</vt:lpwstr>
  </property>
  <property fmtid="{D5CDD505-2E9C-101B-9397-08002B2CF9AE}" pid="7" name="regnumProj">
    <vt:lpwstr>М 2019/5/30-201</vt:lpwstr>
  </property>
  <property fmtid="{D5CDD505-2E9C-101B-9397-08002B2CF9AE}" pid="8" name="documentContent">
    <vt:lpwstr>О введении в действие Положения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в рамках отдельного конкурса для иностранных г</vt:lpwstr>
  </property>
  <property fmtid="{D5CDD505-2E9C-101B-9397-08002B2CF9AE}" pid="9" name="signerName">
    <vt:lpwstr>Володина Г.Е.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Деньгина Е.Д.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Володина Г.Е.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Г.Е. Володина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