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10B8" w14:textId="004AAA13" w:rsidR="0031601B" w:rsidRDefault="0031601B" w:rsidP="001A619C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                                                       </w:t>
      </w:r>
    </w:p>
    <w:p w14:paraId="65F38783" w14:textId="77777777" w:rsidR="008F7416" w:rsidRPr="00F02DF0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</w:p>
    <w:p w14:paraId="32F3D67B" w14:textId="77777777" w:rsidR="008F7416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14:paraId="4F77F7D6" w14:textId="77777777" w:rsidR="008F7416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486BADB3" w14:textId="77777777" w:rsidR="008F7416" w:rsidRDefault="008F7416" w:rsidP="008F7416">
      <w:pPr>
        <w:spacing w:line="240" w:lineRule="auto"/>
        <w:ind w:left="6372" w:right="-284" w:firstLine="708"/>
        <w:jc w:val="left"/>
        <w:rPr>
          <w:b/>
        </w:rPr>
      </w:pPr>
      <w:r>
        <w:rPr>
          <w:sz w:val="26"/>
          <w:szCs w:val="26"/>
        </w:rPr>
        <w:t>от_______ №______</w:t>
      </w:r>
    </w:p>
    <w:p w14:paraId="682F7BB9" w14:textId="77777777" w:rsidR="00F02DF0" w:rsidRPr="0042056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C49A467" w14:textId="77777777" w:rsidR="009140F2" w:rsidRPr="00AC498F" w:rsidRDefault="00CA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 xml:space="preserve">Учебный план </w:t>
      </w:r>
    </w:p>
    <w:p w14:paraId="2A77F151" w14:textId="6B614757" w:rsidR="00171896" w:rsidRPr="0066089F" w:rsidRDefault="0066089F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</w:t>
      </w:r>
      <w:r w:rsidR="00420560">
        <w:rPr>
          <w:b/>
          <w:sz w:val="26"/>
          <w:szCs w:val="26"/>
        </w:rPr>
        <w:t>Математика</w:t>
      </w:r>
      <w:r>
        <w:rPr>
          <w:b/>
          <w:sz w:val="26"/>
          <w:szCs w:val="26"/>
        </w:rPr>
        <w:t>»</w:t>
      </w:r>
    </w:p>
    <w:p w14:paraId="5671682C" w14:textId="465F1790" w:rsidR="00CA2DF0" w:rsidRPr="00F02DF0" w:rsidRDefault="00537C9E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>9 класс</w:t>
      </w:r>
    </w:p>
    <w:p w14:paraId="2D63C955" w14:textId="77777777" w:rsidR="00F02DF0" w:rsidRP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7B63F38" w14:textId="77777777" w:rsidR="00CA2DF0" w:rsidRPr="00AC498F" w:rsidRDefault="00CA2DF0" w:rsidP="0017189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AC498F">
        <w:rPr>
          <w:rFonts w:ascii="Times New Roman" w:hAnsi="Times New Roman"/>
          <w:sz w:val="26"/>
          <w:szCs w:val="26"/>
        </w:rPr>
        <w:t>Пояснительная записка</w:t>
      </w:r>
    </w:p>
    <w:p w14:paraId="6CC23D1A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Учебный план Лицея, реализующего образовательную программу основного общего образования, определяет общие рамки отбора учебного материала и организацию образовательной деятельности.</w:t>
      </w:r>
    </w:p>
    <w:p w14:paraId="72AEF5FE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Учебный план:</w:t>
      </w:r>
    </w:p>
    <w:p w14:paraId="3D2012AD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фиксирует объем учебной нагрузки </w:t>
      </w:r>
      <w:proofErr w:type="gramStart"/>
      <w:r w:rsidRPr="00420560">
        <w:rPr>
          <w:sz w:val="26"/>
          <w:szCs w:val="26"/>
        </w:rPr>
        <w:t>обучающихся</w:t>
      </w:r>
      <w:proofErr w:type="gramEnd"/>
      <w:r w:rsidRPr="00420560">
        <w:rPr>
          <w:sz w:val="26"/>
          <w:szCs w:val="26"/>
        </w:rPr>
        <w:t>;</w:t>
      </w:r>
    </w:p>
    <w:p w14:paraId="12794500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определяет перечень учебных предметов, курсов и время, отводимое на их освоение и организацию;</w:t>
      </w:r>
    </w:p>
    <w:p w14:paraId="5158D5C9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распределяет учебные предметы, курсы по классам и учебным годам.</w:t>
      </w:r>
    </w:p>
    <w:p w14:paraId="580E501E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14:paraId="38246F68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I. Обязательная часть (учебные предметы).</w:t>
      </w:r>
    </w:p>
    <w:p w14:paraId="68D2C0D2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Учебные предметы, которые должен освоить каждый лицеист в соответствии с ФГОС ООО.</w:t>
      </w:r>
    </w:p>
    <w:p w14:paraId="783C2289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14:paraId="3605D157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Лицея.</w:t>
      </w:r>
    </w:p>
    <w:p w14:paraId="183CBBEB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Время, отводимое на данную часть учебного плана, использовано </w:t>
      </w:r>
      <w:proofErr w:type="gramStart"/>
      <w:r w:rsidRPr="00420560">
        <w:rPr>
          <w:sz w:val="26"/>
          <w:szCs w:val="26"/>
        </w:rPr>
        <w:t>на</w:t>
      </w:r>
      <w:proofErr w:type="gramEnd"/>
      <w:r w:rsidRPr="00420560">
        <w:rPr>
          <w:sz w:val="26"/>
          <w:szCs w:val="26"/>
        </w:rPr>
        <w:t>:</w:t>
      </w:r>
    </w:p>
    <w:p w14:paraId="6D01DA85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части, а именно Иностранный язык, Алгебра, Геометрия, Информатика; </w:t>
      </w:r>
    </w:p>
    <w:p w14:paraId="7B290A56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введение специально разработанного учебного курса «Математический анализ», обеспечивающего интересы и потребности участников образовательных отношений, с целью успешного продолжения </w:t>
      </w:r>
      <w:proofErr w:type="gramStart"/>
      <w:r w:rsidRPr="00420560">
        <w:rPr>
          <w:sz w:val="26"/>
          <w:szCs w:val="26"/>
        </w:rPr>
        <w:t>обучения по</w:t>
      </w:r>
      <w:proofErr w:type="gramEnd"/>
      <w:r w:rsidRPr="00420560">
        <w:rPr>
          <w:sz w:val="26"/>
          <w:szCs w:val="26"/>
        </w:rPr>
        <w:t xml:space="preserve"> образовательным программам среднего общего образования направления «Математика».</w:t>
      </w:r>
    </w:p>
    <w:p w14:paraId="707E8657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В Лицее определен режим работы 6-дневной учебной недели. </w:t>
      </w:r>
    </w:p>
    <w:p w14:paraId="40F4B69C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Продолжительность учебного года составляет 35 недель. Максимальная недельная аудиторная нагрузка  в 9 классах составляет 36 часов. </w:t>
      </w:r>
    </w:p>
    <w:p w14:paraId="070E5405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Продолжительность каникул в течение учебного года составляет 38 календарных дней, летом – 84 календарных дней.</w:t>
      </w:r>
    </w:p>
    <w:p w14:paraId="4BB9F305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Продолжительность урока в основной школе составляет 40 минут.</w:t>
      </w:r>
    </w:p>
    <w:p w14:paraId="37ACF14A" w14:textId="77777777" w:rsidR="00420560" w:rsidRPr="00420560" w:rsidRDefault="00420560" w:rsidP="00420560">
      <w:pPr>
        <w:spacing w:line="240" w:lineRule="auto"/>
        <w:rPr>
          <w:sz w:val="26"/>
          <w:szCs w:val="26"/>
        </w:rPr>
      </w:pPr>
    </w:p>
    <w:p w14:paraId="38B1B19B" w14:textId="77777777" w:rsidR="00CA2DF0" w:rsidRPr="001E3F7F" w:rsidRDefault="00CA2DF0" w:rsidP="00A4547D">
      <w:pPr>
        <w:spacing w:line="240" w:lineRule="auto"/>
        <w:rPr>
          <w:sz w:val="26"/>
          <w:szCs w:val="26"/>
        </w:rPr>
        <w:sectPr w:rsidR="00CA2DF0" w:rsidRPr="001E3F7F" w:rsidSect="00546DE5">
          <w:headerReference w:type="default" r:id="rId9"/>
          <w:pgSz w:w="11906" w:h="16838"/>
          <w:pgMar w:top="709" w:right="850" w:bottom="851" w:left="1701" w:header="708" w:footer="708" w:gutter="0"/>
          <w:cols w:space="708"/>
          <w:docGrid w:linePitch="381"/>
        </w:sectPr>
      </w:pPr>
    </w:p>
    <w:tbl>
      <w:tblPr>
        <w:tblW w:w="1529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686"/>
        <w:gridCol w:w="2002"/>
        <w:gridCol w:w="4431"/>
        <w:gridCol w:w="1648"/>
        <w:gridCol w:w="1649"/>
        <w:gridCol w:w="1134"/>
      </w:tblGrid>
      <w:tr w:rsidR="00281E10" w:rsidRPr="00276DA9" w14:paraId="458EF577" w14:textId="77777777" w:rsidTr="001D4EF2">
        <w:trPr>
          <w:trHeight w:val="251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14:paraId="5F7C1C16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lastRenderedPageBreak/>
              <w:t xml:space="preserve">Компоненты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374E5C3F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Предметная область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5435B813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Место </w:t>
            </w:r>
            <w:r>
              <w:rPr>
                <w:b/>
                <w:sz w:val="22"/>
              </w:rPr>
              <w:t xml:space="preserve">учебного </w:t>
            </w:r>
            <w:r w:rsidRPr="00276DA9">
              <w:rPr>
                <w:b/>
                <w:sz w:val="22"/>
              </w:rPr>
              <w:t>предмета</w:t>
            </w:r>
          </w:p>
          <w:p w14:paraId="2BE38CEA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  <w:r w:rsidRPr="00276DA9">
              <w:rPr>
                <w:b/>
                <w:sz w:val="22"/>
              </w:rPr>
              <w:t xml:space="preserve"> </w:t>
            </w:r>
          </w:p>
          <w:p w14:paraId="53A1C8F2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учебном плане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14:paraId="00A6C0E3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</w:t>
            </w:r>
            <w:r w:rsidRPr="00276DA9">
              <w:rPr>
                <w:b/>
                <w:sz w:val="22"/>
              </w:rPr>
              <w:t>редмет</w:t>
            </w:r>
            <w:r>
              <w:rPr>
                <w:b/>
                <w:sz w:val="22"/>
              </w:rPr>
              <w:t>/курс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8427732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14:paraId="48E36B84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9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134" w:type="dxa"/>
            <w:vMerge w:val="restart"/>
          </w:tcPr>
          <w:p w14:paraId="57A08EB1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281E10" w:rsidRPr="00276DA9" w14:paraId="3E54639F" w14:textId="77777777" w:rsidTr="001D4EF2">
        <w:trPr>
          <w:trHeight w:val="251"/>
        </w:trPr>
        <w:tc>
          <w:tcPr>
            <w:tcW w:w="1745" w:type="dxa"/>
            <w:vMerge/>
            <w:shd w:val="clear" w:color="auto" w:fill="auto"/>
          </w:tcPr>
          <w:p w14:paraId="186BB5EB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14:paraId="772EAA1F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5441587A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14:paraId="69EC2BD7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245ACA0C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 аудиторных/</w:t>
            </w:r>
          </w:p>
          <w:p w14:paraId="4A05FA43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неаудиторных</w:t>
            </w:r>
          </w:p>
        </w:tc>
        <w:tc>
          <w:tcPr>
            <w:tcW w:w="1649" w:type="dxa"/>
            <w:shd w:val="clear" w:color="auto" w:fill="auto"/>
          </w:tcPr>
          <w:p w14:paraId="625EB641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  <w:p w14:paraId="6682B440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аудиторных/</w:t>
            </w:r>
          </w:p>
          <w:p w14:paraId="3F49F6E2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неаудиторных</w:t>
            </w:r>
          </w:p>
        </w:tc>
        <w:tc>
          <w:tcPr>
            <w:tcW w:w="1134" w:type="dxa"/>
            <w:vMerge/>
          </w:tcPr>
          <w:p w14:paraId="13910AB4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281E10" w:rsidRPr="0045101A" w14:paraId="70FAE6C3" w14:textId="77777777" w:rsidTr="001D4EF2">
        <w:trPr>
          <w:trHeight w:val="266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14:paraId="467EA87F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 </w:t>
            </w:r>
          </w:p>
          <w:p w14:paraId="0412F2E5" w14:textId="77777777" w:rsidR="00281E10" w:rsidRPr="007C314A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65FCFE1A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35AD0D27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 учебные предметы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E659D" w14:textId="77777777" w:rsidR="00281E10" w:rsidRPr="00087B5C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D06B6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0274351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14:paraId="6D4E540A" w14:textId="77777777" w:rsidR="00281E10" w:rsidRPr="005A72F9" w:rsidRDefault="00281E10" w:rsidP="001D4EF2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5FE2E1AE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6473ACAA" w14:textId="77777777" w:rsidR="00281E10" w:rsidRPr="0045101A" w:rsidRDefault="00281E10" w:rsidP="001D4EF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44B3F044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61539DE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D955" w14:textId="77777777" w:rsidR="00281E10" w:rsidRPr="00DA1F7F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369FF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136267D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14:paraId="456F74DB" w14:textId="77777777" w:rsidR="00281E10" w:rsidRPr="005A72F9" w:rsidRDefault="00281E10" w:rsidP="001D4EF2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47AE4A3E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1DF8AE2C" w14:textId="77777777" w:rsidR="00281E10" w:rsidRPr="0045101A" w:rsidRDefault="00281E10" w:rsidP="001D4EF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683E9F48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349DD">
              <w:rPr>
                <w:b/>
                <w:sz w:val="22"/>
              </w:rPr>
              <w:t>Иностранные</w:t>
            </w:r>
            <w:r w:rsidRPr="0096591E">
              <w:rPr>
                <w:bCs/>
                <w:sz w:val="20"/>
                <w:szCs w:val="20"/>
              </w:rPr>
              <w:t xml:space="preserve"> </w:t>
            </w:r>
            <w:r w:rsidRPr="00F349DD">
              <w:rPr>
                <w:b/>
                <w:sz w:val="22"/>
              </w:rPr>
              <w:t>языки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5716A11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EF102" w14:textId="77777777" w:rsidR="00281E10" w:rsidRPr="00F349DD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A39C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5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9414EE5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175</w:t>
            </w:r>
          </w:p>
        </w:tc>
        <w:tc>
          <w:tcPr>
            <w:tcW w:w="1134" w:type="dxa"/>
            <w:vAlign w:val="center"/>
          </w:tcPr>
          <w:p w14:paraId="497C7C03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335791BB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04630D7C" w14:textId="77777777" w:rsidR="00281E10" w:rsidRPr="00F349DD" w:rsidRDefault="00281E10" w:rsidP="001D4EF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6709032B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FCB8081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C6AF" w14:textId="77777777" w:rsidR="00281E10" w:rsidRPr="00DA1F7F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Алгебра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D7AE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3DDF936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140</w:t>
            </w:r>
          </w:p>
        </w:tc>
        <w:tc>
          <w:tcPr>
            <w:tcW w:w="1134" w:type="dxa"/>
            <w:vAlign w:val="center"/>
          </w:tcPr>
          <w:p w14:paraId="25AE8601" w14:textId="77777777" w:rsidR="00281E10" w:rsidRPr="005A72F9" w:rsidRDefault="00281E10" w:rsidP="001D4EF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81E10" w:rsidRPr="0045101A" w14:paraId="68AC27E5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417E83B5" w14:textId="77777777" w:rsidR="00281E10" w:rsidRPr="00276DA9" w:rsidRDefault="00281E10" w:rsidP="001D4EF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2D8F8940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76913590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0C2EF" w14:textId="77777777" w:rsidR="00281E10" w:rsidRPr="00DA1F7F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Геометрия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31AC5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26F081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140</w:t>
            </w:r>
          </w:p>
        </w:tc>
        <w:tc>
          <w:tcPr>
            <w:tcW w:w="1134" w:type="dxa"/>
            <w:vAlign w:val="center"/>
          </w:tcPr>
          <w:p w14:paraId="0FE53EF0" w14:textId="77777777" w:rsidR="00281E10" w:rsidRPr="005A72F9" w:rsidRDefault="00281E10" w:rsidP="001D4EF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81E10" w:rsidRPr="0045101A" w14:paraId="70A26965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2F836A90" w14:textId="77777777" w:rsidR="00281E10" w:rsidRPr="00276DA9" w:rsidRDefault="00281E10" w:rsidP="001D4EF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5F9BDF24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79CC5732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A0151" w14:textId="77777777" w:rsidR="00281E10" w:rsidRPr="00DA1F7F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467B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C09D684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30776D21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4C2A8F93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21B242CD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4EB976BB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A1F7F"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3C0CCFFB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3A72D" w14:textId="77777777" w:rsidR="00281E10" w:rsidRPr="00087B5C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История России. Всеобщая история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3EC5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A51C1BD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3D825603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3F42B293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17D2D61E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0E6CFCF7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06314ED3" w14:textId="77777777" w:rsidR="00281E10" w:rsidRPr="00276DA9" w:rsidRDefault="00281E10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2CA9A5E2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34D8F8B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888310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7D18E629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2F0DBC60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7CC978A8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5826BB44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60EB11D1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35177144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География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F611E95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DF3503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2D0189BC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45CB3744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3D0088DD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588F65E4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proofErr w:type="gramStart"/>
            <w:r w:rsidRPr="007C314A">
              <w:rPr>
                <w:b/>
                <w:sz w:val="22"/>
              </w:rPr>
              <w:t>Естественно</w:t>
            </w:r>
            <w:r>
              <w:rPr>
                <w:b/>
                <w:sz w:val="22"/>
              </w:rPr>
              <w:t>-</w:t>
            </w:r>
            <w:r w:rsidRPr="007C314A">
              <w:rPr>
                <w:b/>
                <w:sz w:val="22"/>
              </w:rPr>
              <w:t>научные</w:t>
            </w:r>
            <w:proofErr w:type="gramEnd"/>
            <w:r w:rsidRPr="007C314A">
              <w:rPr>
                <w:b/>
                <w:sz w:val="22"/>
              </w:rPr>
              <w:t xml:space="preserve"> предметы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044D358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3B6C7F95" w14:textId="77777777" w:rsidR="00281E10" w:rsidRPr="00F349DD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Физика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C673BD6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F6F703D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14:paraId="6131926D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10BA5BBA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2013F31D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386256FC" w14:textId="77777777" w:rsidR="00281E10" w:rsidRPr="007C314A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FAFC4E9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0521DD70" w14:textId="77777777" w:rsidR="00281E10" w:rsidRPr="00F349DD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Химия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F38CD67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12CDFB4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718EDCD2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5D8C5AE8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585DB6BA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1E37D457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ED9CE1E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4C53DCC" w14:textId="77777777" w:rsidR="00281E10" w:rsidRPr="00F349DD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Биология</w:t>
            </w:r>
            <w:r>
              <w:rPr>
                <w:bCs/>
                <w:sz w:val="22"/>
              </w:rPr>
              <w:t>**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DE0A056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D73EC4B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35/35</w:t>
            </w:r>
          </w:p>
        </w:tc>
        <w:tc>
          <w:tcPr>
            <w:tcW w:w="1134" w:type="dxa"/>
            <w:vAlign w:val="center"/>
          </w:tcPr>
          <w:p w14:paraId="533CC632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245D8CF2" w14:textId="77777777" w:rsidTr="001D4EF2">
        <w:trPr>
          <w:trHeight w:val="251"/>
        </w:trPr>
        <w:tc>
          <w:tcPr>
            <w:tcW w:w="1745" w:type="dxa"/>
            <w:vMerge/>
            <w:shd w:val="clear" w:color="auto" w:fill="auto"/>
          </w:tcPr>
          <w:p w14:paraId="6C8861F3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4722A827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F349DD"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799CA32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01EE9478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C26AD4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5891971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47A1C709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44FBE429" w14:textId="77777777" w:rsidTr="001D4EF2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33F4F03D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56B12335" w14:textId="77777777" w:rsidR="00281E10" w:rsidRPr="003A2B69" w:rsidRDefault="00281E10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64A09A4B" w14:textId="77777777" w:rsidR="00281E10" w:rsidRPr="00276DA9" w:rsidRDefault="00281E10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004C1A9F" w14:textId="77777777" w:rsidR="00281E10" w:rsidRPr="00142EC5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D1AF2">
              <w:rPr>
                <w:sz w:val="22"/>
              </w:rPr>
              <w:t>Основы безопасности жизнедеятельности</w:t>
            </w:r>
            <w:r>
              <w:rPr>
                <w:sz w:val="22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2A60468" w14:textId="436492A0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603B791" w14:textId="14CB50FA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47A5F6DA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45101A" w14:paraId="2DC44734" w14:textId="77777777" w:rsidTr="001D4EF2">
        <w:trPr>
          <w:trHeight w:val="266"/>
        </w:trPr>
        <w:tc>
          <w:tcPr>
            <w:tcW w:w="4431" w:type="dxa"/>
            <w:gridSpan w:val="2"/>
            <w:shd w:val="clear" w:color="auto" w:fill="auto"/>
            <w:vAlign w:val="center"/>
          </w:tcPr>
          <w:p w14:paraId="0E6CC001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  <w:p w14:paraId="7D0EA84C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65B65D1" w14:textId="77777777" w:rsidR="00281E10" w:rsidRPr="00651073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 xml:space="preserve">е учебные курсы 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6B5DE6A7" w14:textId="77777777" w:rsidR="00281E10" w:rsidRPr="00651073" w:rsidRDefault="00281E10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Математический анализ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C668BCF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50E307B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70</w:t>
            </w:r>
          </w:p>
        </w:tc>
        <w:tc>
          <w:tcPr>
            <w:tcW w:w="1134" w:type="dxa"/>
          </w:tcPr>
          <w:p w14:paraId="1C66C5F0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1E10" w:rsidRPr="00276DA9" w14:paraId="1CE848FB" w14:textId="77777777" w:rsidTr="001D4EF2">
        <w:trPr>
          <w:trHeight w:val="266"/>
        </w:trPr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6683" w14:textId="77777777" w:rsidR="00281E10" w:rsidRPr="007434DB" w:rsidRDefault="00281E10" w:rsidP="001D4EF2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>Аудиторная нагрузка (</w:t>
            </w:r>
            <w:r>
              <w:rPr>
                <w:b/>
                <w:color w:val="000000"/>
                <w:sz w:val="22"/>
              </w:rPr>
              <w:t>6</w:t>
            </w:r>
            <w:r w:rsidRPr="007434DB">
              <w:rPr>
                <w:b/>
                <w:color w:val="000000"/>
                <w:sz w:val="22"/>
              </w:rPr>
              <w:t>-ти дневная учебная неделя)</w:t>
            </w:r>
            <w:r>
              <w:rPr>
                <w:b/>
                <w:color w:val="000000"/>
                <w:sz w:val="22"/>
              </w:rPr>
              <w:t>,</w:t>
            </w:r>
            <w:r w:rsidRPr="00785371">
              <w:rPr>
                <w:b/>
                <w:color w:val="000000"/>
                <w:sz w:val="22"/>
              </w:rPr>
              <w:t xml:space="preserve"> кол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часов в неделю </w:t>
            </w:r>
          </w:p>
        </w:tc>
        <w:tc>
          <w:tcPr>
            <w:tcW w:w="1648" w:type="dxa"/>
            <w:shd w:val="clear" w:color="auto" w:fill="auto"/>
          </w:tcPr>
          <w:p w14:paraId="51259A83" w14:textId="77777777" w:rsidR="00281E10" w:rsidRPr="00A5019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649" w:type="dxa"/>
            <w:shd w:val="clear" w:color="auto" w:fill="auto"/>
          </w:tcPr>
          <w:p w14:paraId="2AA57526" w14:textId="77777777" w:rsidR="00281E10" w:rsidRPr="00276DA9" w:rsidRDefault="00281E10" w:rsidP="001D4EF2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88BF950" w14:textId="77777777" w:rsidR="00281E10" w:rsidRPr="005A72F9" w:rsidRDefault="00281E10" w:rsidP="001D4EF2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81E10" w:rsidRPr="00276DA9" w14:paraId="6E95AC82" w14:textId="77777777" w:rsidTr="001D4EF2">
        <w:trPr>
          <w:trHeight w:val="266"/>
        </w:trPr>
        <w:tc>
          <w:tcPr>
            <w:tcW w:w="10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3A3" w14:textId="77777777" w:rsidR="00281E10" w:rsidRPr="007434DB" w:rsidRDefault="00281E10" w:rsidP="001D4EF2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>Аудиторная нагрузка (</w:t>
            </w:r>
            <w:r>
              <w:rPr>
                <w:b/>
                <w:color w:val="000000"/>
                <w:sz w:val="22"/>
              </w:rPr>
              <w:t>6</w:t>
            </w:r>
            <w:r w:rsidRPr="007434DB">
              <w:rPr>
                <w:b/>
                <w:color w:val="000000"/>
                <w:sz w:val="22"/>
              </w:rPr>
              <w:t>-ти дневная учебная неделя)</w:t>
            </w:r>
            <w:r>
              <w:rPr>
                <w:b/>
                <w:color w:val="000000"/>
                <w:sz w:val="22"/>
              </w:rPr>
              <w:t xml:space="preserve">, </w:t>
            </w:r>
            <w:r w:rsidRPr="00785371">
              <w:rPr>
                <w:b/>
                <w:color w:val="000000"/>
                <w:sz w:val="22"/>
              </w:rPr>
              <w:t>кол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часов </w:t>
            </w:r>
            <w:r>
              <w:rPr>
                <w:b/>
                <w:color w:val="000000"/>
                <w:sz w:val="22"/>
              </w:rPr>
              <w:t>в год</w:t>
            </w:r>
          </w:p>
        </w:tc>
        <w:tc>
          <w:tcPr>
            <w:tcW w:w="1648" w:type="dxa"/>
            <w:shd w:val="clear" w:color="auto" w:fill="auto"/>
          </w:tcPr>
          <w:p w14:paraId="5FE08E82" w14:textId="77777777" w:rsidR="00281E10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44C7F734" w14:textId="77777777" w:rsidR="00281E10" w:rsidRPr="00276DA9" w:rsidRDefault="00281E10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1260</w:t>
            </w:r>
          </w:p>
        </w:tc>
        <w:tc>
          <w:tcPr>
            <w:tcW w:w="1134" w:type="dxa"/>
          </w:tcPr>
          <w:p w14:paraId="466367E6" w14:textId="77777777" w:rsidR="00281E10" w:rsidRPr="00276DA9" w:rsidRDefault="00281E10" w:rsidP="001D4EF2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</w:tr>
    </w:tbl>
    <w:p w14:paraId="3FC9909F" w14:textId="58A7E482" w:rsidR="008322F0" w:rsidRDefault="008322F0" w:rsidP="00281E10">
      <w:pPr>
        <w:spacing w:line="240" w:lineRule="auto"/>
        <w:ind w:firstLine="0"/>
        <w:rPr>
          <w:sz w:val="24"/>
          <w:szCs w:val="24"/>
        </w:rPr>
      </w:pPr>
    </w:p>
    <w:p w14:paraId="016FD804" w14:textId="77777777" w:rsidR="00281E10" w:rsidRPr="00281E10" w:rsidRDefault="00281E10" w:rsidP="00281E10">
      <w:pPr>
        <w:spacing w:line="240" w:lineRule="auto"/>
        <w:ind w:firstLine="0"/>
        <w:rPr>
          <w:sz w:val="24"/>
          <w:szCs w:val="24"/>
        </w:rPr>
      </w:pPr>
    </w:p>
    <w:p w14:paraId="3ABEC202" w14:textId="77777777" w:rsidR="00281E10" w:rsidRPr="00281E10" w:rsidRDefault="00281E10" w:rsidP="00281E10">
      <w:pPr>
        <w:spacing w:line="240" w:lineRule="auto"/>
        <w:ind w:firstLine="0"/>
        <w:rPr>
          <w:sz w:val="24"/>
          <w:szCs w:val="24"/>
        </w:rPr>
      </w:pPr>
      <w:r w:rsidRPr="00281E10">
        <w:rPr>
          <w:sz w:val="24"/>
          <w:szCs w:val="24"/>
        </w:rPr>
        <w:t>* - учебные предметы, не имеющие аудиторной нагрузки</w:t>
      </w:r>
    </w:p>
    <w:p w14:paraId="3DDD19A8" w14:textId="4325952E" w:rsidR="00281E10" w:rsidRPr="00276DA9" w:rsidRDefault="00281E10" w:rsidP="00281E10">
      <w:pPr>
        <w:spacing w:line="240" w:lineRule="auto"/>
        <w:ind w:firstLine="0"/>
        <w:rPr>
          <w:sz w:val="24"/>
          <w:szCs w:val="24"/>
        </w:rPr>
      </w:pPr>
      <w:r w:rsidRPr="00281E10">
        <w:rPr>
          <w:sz w:val="24"/>
          <w:szCs w:val="24"/>
        </w:rPr>
        <w:t>**- учебные предметы, которые реализуются по технологии смешанного обучения</w:t>
      </w:r>
      <w:bookmarkStart w:id="0" w:name="_GoBack"/>
      <w:bookmarkEnd w:id="0"/>
    </w:p>
    <w:sectPr w:rsidR="00281E10" w:rsidRPr="00276DA9" w:rsidSect="00152E3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2184" w14:textId="77777777" w:rsidR="004E4493" w:rsidRDefault="004E4493" w:rsidP="00801386">
      <w:pPr>
        <w:spacing w:line="240" w:lineRule="auto"/>
      </w:pPr>
      <w:r>
        <w:separator/>
      </w:r>
    </w:p>
  </w:endnote>
  <w:endnote w:type="continuationSeparator" w:id="0">
    <w:p w14:paraId="53901A9F" w14:textId="77777777" w:rsidR="004E4493" w:rsidRDefault="004E4493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9EA0" w14:textId="77777777" w:rsidR="004E4493" w:rsidRDefault="004E4493" w:rsidP="00801386">
      <w:pPr>
        <w:spacing w:line="240" w:lineRule="auto"/>
      </w:pPr>
      <w:r>
        <w:separator/>
      </w:r>
    </w:p>
  </w:footnote>
  <w:footnote w:type="continuationSeparator" w:id="0">
    <w:p w14:paraId="4A4AAB82" w14:textId="77777777" w:rsidR="004E4493" w:rsidRDefault="004E4493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71301"/>
      <w:docPartObj>
        <w:docPartGallery w:val="Page Numbers (Top of Page)"/>
        <w:docPartUnique/>
      </w:docPartObj>
    </w:sdtPr>
    <w:sdtEndPr/>
    <w:sdtContent>
      <w:p w14:paraId="34158E3F" w14:textId="0178F753" w:rsidR="001E3F7F" w:rsidRDefault="001E3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04200"/>
    <w:multiLevelType w:val="hybridMultilevel"/>
    <w:tmpl w:val="B6F0C4F6"/>
    <w:lvl w:ilvl="0" w:tplc="3542A1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B30044"/>
    <w:multiLevelType w:val="multilevel"/>
    <w:tmpl w:val="D7A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B0BF0"/>
    <w:multiLevelType w:val="hybridMultilevel"/>
    <w:tmpl w:val="2F82EE5C"/>
    <w:lvl w:ilvl="0" w:tplc="B1C44B4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852452A"/>
    <w:multiLevelType w:val="hybridMultilevel"/>
    <w:tmpl w:val="BF6C04E6"/>
    <w:lvl w:ilvl="0" w:tplc="B1C44B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88B"/>
    <w:multiLevelType w:val="hybridMultilevel"/>
    <w:tmpl w:val="C030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5"/>
    <w:rsid w:val="0001426D"/>
    <w:rsid w:val="00016131"/>
    <w:rsid w:val="00047470"/>
    <w:rsid w:val="000520FF"/>
    <w:rsid w:val="0008332E"/>
    <w:rsid w:val="00084405"/>
    <w:rsid w:val="0008447F"/>
    <w:rsid w:val="00087B5C"/>
    <w:rsid w:val="000B08F3"/>
    <w:rsid w:val="000D1AF2"/>
    <w:rsid w:val="000E7556"/>
    <w:rsid w:val="000F60E5"/>
    <w:rsid w:val="000F636D"/>
    <w:rsid w:val="0010165D"/>
    <w:rsid w:val="001103D3"/>
    <w:rsid w:val="001145BD"/>
    <w:rsid w:val="001351F6"/>
    <w:rsid w:val="0014020E"/>
    <w:rsid w:val="00152E37"/>
    <w:rsid w:val="0015450E"/>
    <w:rsid w:val="0015717F"/>
    <w:rsid w:val="00160287"/>
    <w:rsid w:val="0017075C"/>
    <w:rsid w:val="00171896"/>
    <w:rsid w:val="00186A29"/>
    <w:rsid w:val="00194717"/>
    <w:rsid w:val="001A619C"/>
    <w:rsid w:val="001B7EE9"/>
    <w:rsid w:val="001C7484"/>
    <w:rsid w:val="001E3C84"/>
    <w:rsid w:val="001E3F7F"/>
    <w:rsid w:val="001F6855"/>
    <w:rsid w:val="00216A24"/>
    <w:rsid w:val="00220F0C"/>
    <w:rsid w:val="00236A25"/>
    <w:rsid w:val="002508BF"/>
    <w:rsid w:val="0026085A"/>
    <w:rsid w:val="00270F53"/>
    <w:rsid w:val="00272B4B"/>
    <w:rsid w:val="00276DA9"/>
    <w:rsid w:val="00281E10"/>
    <w:rsid w:val="002937BB"/>
    <w:rsid w:val="00295E6C"/>
    <w:rsid w:val="00296442"/>
    <w:rsid w:val="002A2819"/>
    <w:rsid w:val="002D2558"/>
    <w:rsid w:val="002D47F1"/>
    <w:rsid w:val="002D60C6"/>
    <w:rsid w:val="002F7A03"/>
    <w:rsid w:val="002F7C22"/>
    <w:rsid w:val="0031601B"/>
    <w:rsid w:val="0033135D"/>
    <w:rsid w:val="003369FB"/>
    <w:rsid w:val="003379E6"/>
    <w:rsid w:val="00376C02"/>
    <w:rsid w:val="00383128"/>
    <w:rsid w:val="003A18AD"/>
    <w:rsid w:val="003A2B69"/>
    <w:rsid w:val="003C309F"/>
    <w:rsid w:val="003F3CE9"/>
    <w:rsid w:val="00400054"/>
    <w:rsid w:val="00406E5B"/>
    <w:rsid w:val="00420560"/>
    <w:rsid w:val="00450A2F"/>
    <w:rsid w:val="00450CC7"/>
    <w:rsid w:val="0045101A"/>
    <w:rsid w:val="00472ABD"/>
    <w:rsid w:val="004A4E46"/>
    <w:rsid w:val="004A612F"/>
    <w:rsid w:val="004C6001"/>
    <w:rsid w:val="004D5FD8"/>
    <w:rsid w:val="004E4493"/>
    <w:rsid w:val="00511930"/>
    <w:rsid w:val="0052221E"/>
    <w:rsid w:val="00537C9E"/>
    <w:rsid w:val="00543F7B"/>
    <w:rsid w:val="00546DE5"/>
    <w:rsid w:val="005507D3"/>
    <w:rsid w:val="00564B22"/>
    <w:rsid w:val="00572C70"/>
    <w:rsid w:val="005754F0"/>
    <w:rsid w:val="00580E61"/>
    <w:rsid w:val="005914F3"/>
    <w:rsid w:val="005A159A"/>
    <w:rsid w:val="005A536F"/>
    <w:rsid w:val="005B4A1B"/>
    <w:rsid w:val="005D1A15"/>
    <w:rsid w:val="005D69A3"/>
    <w:rsid w:val="005E2BCE"/>
    <w:rsid w:val="005F1C67"/>
    <w:rsid w:val="00600299"/>
    <w:rsid w:val="00651073"/>
    <w:rsid w:val="00654ED9"/>
    <w:rsid w:val="0066089F"/>
    <w:rsid w:val="00671513"/>
    <w:rsid w:val="00674259"/>
    <w:rsid w:val="006835B2"/>
    <w:rsid w:val="006878D6"/>
    <w:rsid w:val="006A1A3D"/>
    <w:rsid w:val="006E44F1"/>
    <w:rsid w:val="006F6E65"/>
    <w:rsid w:val="006F7EEC"/>
    <w:rsid w:val="0070030F"/>
    <w:rsid w:val="00700C26"/>
    <w:rsid w:val="00737CA4"/>
    <w:rsid w:val="0077306B"/>
    <w:rsid w:val="007A3E5A"/>
    <w:rsid w:val="007B613B"/>
    <w:rsid w:val="007C05EB"/>
    <w:rsid w:val="007C314A"/>
    <w:rsid w:val="007D2CC4"/>
    <w:rsid w:val="007F55FE"/>
    <w:rsid w:val="007F6625"/>
    <w:rsid w:val="00801386"/>
    <w:rsid w:val="00825EB7"/>
    <w:rsid w:val="008322F0"/>
    <w:rsid w:val="00832EFA"/>
    <w:rsid w:val="00835E7A"/>
    <w:rsid w:val="00843205"/>
    <w:rsid w:val="0085546B"/>
    <w:rsid w:val="00857918"/>
    <w:rsid w:val="00861BB9"/>
    <w:rsid w:val="00881FD9"/>
    <w:rsid w:val="008943AE"/>
    <w:rsid w:val="008B5B62"/>
    <w:rsid w:val="008F7416"/>
    <w:rsid w:val="00901795"/>
    <w:rsid w:val="00907AA3"/>
    <w:rsid w:val="009140F2"/>
    <w:rsid w:val="009371AF"/>
    <w:rsid w:val="00943AA8"/>
    <w:rsid w:val="00950C74"/>
    <w:rsid w:val="009526EC"/>
    <w:rsid w:val="00956A6D"/>
    <w:rsid w:val="00963388"/>
    <w:rsid w:val="00984FA9"/>
    <w:rsid w:val="00985735"/>
    <w:rsid w:val="0099245D"/>
    <w:rsid w:val="00995680"/>
    <w:rsid w:val="009A2821"/>
    <w:rsid w:val="009A4035"/>
    <w:rsid w:val="009B3812"/>
    <w:rsid w:val="009C7680"/>
    <w:rsid w:val="009D10D2"/>
    <w:rsid w:val="009E61A0"/>
    <w:rsid w:val="009E76AD"/>
    <w:rsid w:val="009F05DF"/>
    <w:rsid w:val="00A01AF6"/>
    <w:rsid w:val="00A06381"/>
    <w:rsid w:val="00A13F32"/>
    <w:rsid w:val="00A161DF"/>
    <w:rsid w:val="00A43FB1"/>
    <w:rsid w:val="00A44D02"/>
    <w:rsid w:val="00A4547D"/>
    <w:rsid w:val="00A50199"/>
    <w:rsid w:val="00A5085F"/>
    <w:rsid w:val="00A66841"/>
    <w:rsid w:val="00A73D04"/>
    <w:rsid w:val="00A83C97"/>
    <w:rsid w:val="00A909CF"/>
    <w:rsid w:val="00AC498F"/>
    <w:rsid w:val="00AD2712"/>
    <w:rsid w:val="00AF045A"/>
    <w:rsid w:val="00B07588"/>
    <w:rsid w:val="00B142E9"/>
    <w:rsid w:val="00B26BEE"/>
    <w:rsid w:val="00B41820"/>
    <w:rsid w:val="00B4729A"/>
    <w:rsid w:val="00B548B0"/>
    <w:rsid w:val="00B55859"/>
    <w:rsid w:val="00B65DC1"/>
    <w:rsid w:val="00B86EEA"/>
    <w:rsid w:val="00B91254"/>
    <w:rsid w:val="00B932EF"/>
    <w:rsid w:val="00B95174"/>
    <w:rsid w:val="00BA1379"/>
    <w:rsid w:val="00BA7EB4"/>
    <w:rsid w:val="00BD3575"/>
    <w:rsid w:val="00C05BD9"/>
    <w:rsid w:val="00C10CE5"/>
    <w:rsid w:val="00C159B2"/>
    <w:rsid w:val="00C44365"/>
    <w:rsid w:val="00C52EE5"/>
    <w:rsid w:val="00C53953"/>
    <w:rsid w:val="00C53988"/>
    <w:rsid w:val="00C55D86"/>
    <w:rsid w:val="00C600C0"/>
    <w:rsid w:val="00C6230D"/>
    <w:rsid w:val="00C63B85"/>
    <w:rsid w:val="00C6645A"/>
    <w:rsid w:val="00C739BD"/>
    <w:rsid w:val="00C7793B"/>
    <w:rsid w:val="00C84590"/>
    <w:rsid w:val="00CA2DF0"/>
    <w:rsid w:val="00CA4A6F"/>
    <w:rsid w:val="00CB057D"/>
    <w:rsid w:val="00CB0582"/>
    <w:rsid w:val="00CB52D7"/>
    <w:rsid w:val="00CC6B15"/>
    <w:rsid w:val="00CD44C9"/>
    <w:rsid w:val="00CE23D5"/>
    <w:rsid w:val="00D00D09"/>
    <w:rsid w:val="00D04388"/>
    <w:rsid w:val="00D07EFE"/>
    <w:rsid w:val="00D3115E"/>
    <w:rsid w:val="00D31DA5"/>
    <w:rsid w:val="00D423DC"/>
    <w:rsid w:val="00D4418B"/>
    <w:rsid w:val="00D44735"/>
    <w:rsid w:val="00D633DA"/>
    <w:rsid w:val="00D737D8"/>
    <w:rsid w:val="00D84B7F"/>
    <w:rsid w:val="00D905AE"/>
    <w:rsid w:val="00D92287"/>
    <w:rsid w:val="00D96AE9"/>
    <w:rsid w:val="00DA1F7F"/>
    <w:rsid w:val="00DB63D0"/>
    <w:rsid w:val="00E105E2"/>
    <w:rsid w:val="00E37AE4"/>
    <w:rsid w:val="00E55787"/>
    <w:rsid w:val="00E55B38"/>
    <w:rsid w:val="00E603D5"/>
    <w:rsid w:val="00E768AC"/>
    <w:rsid w:val="00E808B7"/>
    <w:rsid w:val="00E903C9"/>
    <w:rsid w:val="00E93E2E"/>
    <w:rsid w:val="00EA7F12"/>
    <w:rsid w:val="00EB2910"/>
    <w:rsid w:val="00EB775E"/>
    <w:rsid w:val="00EC37A3"/>
    <w:rsid w:val="00EC64C2"/>
    <w:rsid w:val="00EE55C6"/>
    <w:rsid w:val="00EF0E84"/>
    <w:rsid w:val="00F02DF0"/>
    <w:rsid w:val="00F12132"/>
    <w:rsid w:val="00F237A2"/>
    <w:rsid w:val="00F2779E"/>
    <w:rsid w:val="00F349DD"/>
    <w:rsid w:val="00F6111D"/>
    <w:rsid w:val="00FC0639"/>
    <w:rsid w:val="00FD1A45"/>
    <w:rsid w:val="00FD4777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30A7CE-1D1F-4CB1-B611-306ABE74F2B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4</cp:revision>
  <cp:lastPrinted>2018-02-19T11:32:00Z</cp:lastPrinted>
  <dcterms:created xsi:type="dcterms:W3CDTF">2019-01-11T15:45:00Z</dcterms:created>
  <dcterms:modified xsi:type="dcterms:W3CDTF">2019-01-11T15:48:00Z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2018/2/21-773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