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8" w:rsidRDefault="006F5D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5D78" w:rsidRDefault="006F5D78">
      <w:pPr>
        <w:pStyle w:val="ConsPlusNormal"/>
        <w:jc w:val="both"/>
        <w:outlineLvl w:val="0"/>
      </w:pPr>
    </w:p>
    <w:p w:rsidR="006F5D78" w:rsidRDefault="006F5D78">
      <w:pPr>
        <w:pStyle w:val="ConsPlusNormal"/>
        <w:outlineLvl w:val="0"/>
      </w:pPr>
      <w:r>
        <w:t>Зарегистрировано в Минюсте России 22 февраля 2013 г. N 27275</w:t>
      </w:r>
    </w:p>
    <w:p w:rsidR="006F5D78" w:rsidRDefault="006F5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78" w:rsidRDefault="006F5D78">
      <w:pPr>
        <w:pStyle w:val="ConsPlusNormal"/>
      </w:pPr>
    </w:p>
    <w:p w:rsidR="006F5D78" w:rsidRDefault="006F5D7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F5D78" w:rsidRDefault="006F5D78">
      <w:pPr>
        <w:pStyle w:val="ConsPlusTitle"/>
        <w:jc w:val="center"/>
      </w:pPr>
    </w:p>
    <w:p w:rsidR="006F5D78" w:rsidRDefault="006F5D78">
      <w:pPr>
        <w:pStyle w:val="ConsPlusTitle"/>
        <w:jc w:val="center"/>
      </w:pPr>
      <w:r>
        <w:t>ПРИКАЗ</w:t>
      </w:r>
    </w:p>
    <w:p w:rsidR="006F5D78" w:rsidRDefault="006F5D78">
      <w:pPr>
        <w:pStyle w:val="ConsPlusTitle"/>
        <w:jc w:val="center"/>
      </w:pPr>
      <w:r>
        <w:t>от 1 ноября 2012 г. N 881</w:t>
      </w:r>
    </w:p>
    <w:p w:rsidR="006F5D78" w:rsidRDefault="006F5D78">
      <w:pPr>
        <w:pStyle w:val="ConsPlusTitle"/>
        <w:jc w:val="center"/>
      </w:pPr>
    </w:p>
    <w:p w:rsidR="006F5D78" w:rsidRDefault="006F5D78">
      <w:pPr>
        <w:pStyle w:val="ConsPlusTitle"/>
        <w:jc w:val="center"/>
      </w:pPr>
      <w:r>
        <w:t>ОБ УТВЕРЖДЕНИИ КРИТЕРИЕВ</w:t>
      </w:r>
    </w:p>
    <w:p w:rsidR="006F5D78" w:rsidRDefault="006F5D78">
      <w:pPr>
        <w:pStyle w:val="ConsPlusTitle"/>
        <w:jc w:val="center"/>
      </w:pPr>
      <w:r>
        <w:t xml:space="preserve">ОТНЕСЕНИЯ ТОВАРОВ, РАБОТ, УСЛУГ К </w:t>
      </w:r>
      <w:proofErr w:type="gramStart"/>
      <w:r>
        <w:t>ИННОВАЦИОННОЙ</w:t>
      </w:r>
      <w:proofErr w:type="gramEnd"/>
    </w:p>
    <w:p w:rsidR="006F5D78" w:rsidRDefault="006F5D78">
      <w:pPr>
        <w:pStyle w:val="ConsPlusTitle"/>
        <w:jc w:val="center"/>
      </w:pPr>
      <w:r>
        <w:t>И ВЫСОКОТЕХНОЛОГИЧНОЙ ПРОДУКЦИИ ДЛЯ ЦЕЛЕЙ ФОРМИРОВАНИЯ</w:t>
      </w:r>
    </w:p>
    <w:p w:rsidR="006F5D78" w:rsidRDefault="006F5D78">
      <w:pPr>
        <w:pStyle w:val="ConsPlusTitle"/>
        <w:jc w:val="center"/>
      </w:pPr>
      <w:r>
        <w:t>ПЛАНА ЗАКУПКИ ТАКОЙ ПРОДУКЦИИ</w:t>
      </w:r>
    </w:p>
    <w:p w:rsidR="006F5D78" w:rsidRDefault="006F5D78">
      <w:pPr>
        <w:pStyle w:val="ConsPlusNormal"/>
        <w:jc w:val="center"/>
      </w:pPr>
    </w:p>
    <w:p w:rsidR="006F5D78" w:rsidRDefault="006F5D7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Российская газета, N 3, 11 января 2013 г.) приказываю: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критерии</w:t>
        </w:r>
      </w:hyperlink>
      <w:r>
        <w:t xml:space="preserve">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Федюкина И.И.</w:t>
      </w:r>
    </w:p>
    <w:p w:rsidR="006F5D78" w:rsidRDefault="006F5D78">
      <w:pPr>
        <w:pStyle w:val="ConsPlusNormal"/>
        <w:ind w:firstLine="540"/>
        <w:jc w:val="both"/>
      </w:pPr>
    </w:p>
    <w:p w:rsidR="006F5D78" w:rsidRDefault="006F5D78">
      <w:pPr>
        <w:pStyle w:val="ConsPlusNormal"/>
        <w:jc w:val="right"/>
      </w:pPr>
      <w:r>
        <w:t>Министр</w:t>
      </w:r>
    </w:p>
    <w:p w:rsidR="006F5D78" w:rsidRDefault="006F5D78">
      <w:pPr>
        <w:pStyle w:val="ConsPlusNormal"/>
        <w:jc w:val="right"/>
      </w:pPr>
      <w:r>
        <w:t>Д.В.ЛИВАНОВ</w:t>
      </w:r>
    </w:p>
    <w:p w:rsidR="006F5D78" w:rsidRDefault="006F5D78">
      <w:pPr>
        <w:pStyle w:val="ConsPlusNormal"/>
        <w:jc w:val="right"/>
      </w:pPr>
    </w:p>
    <w:p w:rsidR="006F5D78" w:rsidRDefault="006F5D78">
      <w:pPr>
        <w:pStyle w:val="ConsPlusNormal"/>
        <w:jc w:val="right"/>
      </w:pPr>
    </w:p>
    <w:p w:rsidR="006F5D78" w:rsidRDefault="006F5D78">
      <w:pPr>
        <w:pStyle w:val="ConsPlusNormal"/>
        <w:jc w:val="right"/>
      </w:pPr>
    </w:p>
    <w:p w:rsidR="006F5D78" w:rsidRDefault="006F5D78">
      <w:pPr>
        <w:pStyle w:val="ConsPlusNormal"/>
        <w:jc w:val="right"/>
      </w:pPr>
    </w:p>
    <w:p w:rsidR="006F5D78" w:rsidRDefault="006F5D78">
      <w:pPr>
        <w:pStyle w:val="ConsPlusNormal"/>
        <w:jc w:val="right"/>
      </w:pPr>
    </w:p>
    <w:p w:rsidR="006F5D78" w:rsidRDefault="006F5D78">
      <w:pPr>
        <w:pStyle w:val="ConsPlusNormal"/>
        <w:jc w:val="right"/>
        <w:outlineLvl w:val="0"/>
      </w:pPr>
      <w:r>
        <w:t>Приложение</w:t>
      </w:r>
    </w:p>
    <w:p w:rsidR="006F5D78" w:rsidRDefault="006F5D78">
      <w:pPr>
        <w:pStyle w:val="ConsPlusNormal"/>
        <w:jc w:val="right"/>
      </w:pPr>
    </w:p>
    <w:p w:rsidR="006F5D78" w:rsidRDefault="006F5D7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F5D78" w:rsidRDefault="006F5D78">
      <w:pPr>
        <w:pStyle w:val="ConsPlusNormal"/>
        <w:jc w:val="both"/>
      </w:pPr>
      <w:r>
        <w:rPr>
          <w:color w:val="0A2666"/>
        </w:rPr>
        <w:t xml:space="preserve">В официальном тексте документа, видимо, допущена опечатка: имеется в виду Приказ </w:t>
      </w:r>
      <w:proofErr w:type="spellStart"/>
      <w:r>
        <w:rPr>
          <w:color w:val="0A2666"/>
        </w:rPr>
        <w:t>Минобрнауки</w:t>
      </w:r>
      <w:proofErr w:type="spellEnd"/>
      <w:r>
        <w:rPr>
          <w:color w:val="0A2666"/>
        </w:rPr>
        <w:t xml:space="preserve"> России от 01.11.2012 N 881.</w:t>
      </w:r>
    </w:p>
    <w:p w:rsidR="006F5D78" w:rsidRDefault="006F5D78">
      <w:pPr>
        <w:pStyle w:val="ConsPlusNormal"/>
        <w:jc w:val="right"/>
      </w:pPr>
      <w:r>
        <w:t>Утверждены</w:t>
      </w:r>
    </w:p>
    <w:p w:rsidR="006F5D78" w:rsidRDefault="006F5D78">
      <w:pPr>
        <w:pStyle w:val="ConsPlusNormal"/>
        <w:jc w:val="right"/>
      </w:pPr>
      <w:r>
        <w:t>приказом Министерства образования</w:t>
      </w:r>
    </w:p>
    <w:p w:rsidR="006F5D78" w:rsidRDefault="006F5D78">
      <w:pPr>
        <w:pStyle w:val="ConsPlusNormal"/>
        <w:jc w:val="right"/>
      </w:pPr>
      <w:r>
        <w:t>и науки Российской Федерации</w:t>
      </w:r>
    </w:p>
    <w:p w:rsidR="006F5D78" w:rsidRDefault="006F5D78">
      <w:pPr>
        <w:pStyle w:val="ConsPlusNormal"/>
        <w:jc w:val="right"/>
      </w:pPr>
      <w:r>
        <w:t>от 1 ноября 2013 г. N 881</w:t>
      </w:r>
    </w:p>
    <w:p w:rsidR="006F5D78" w:rsidRDefault="006F5D78">
      <w:pPr>
        <w:pStyle w:val="ConsPlusNormal"/>
        <w:jc w:val="center"/>
      </w:pPr>
    </w:p>
    <w:p w:rsidR="006F5D78" w:rsidRDefault="006F5D78">
      <w:pPr>
        <w:pStyle w:val="ConsPlusTitle"/>
        <w:jc w:val="center"/>
      </w:pPr>
      <w:bookmarkStart w:id="0" w:name="P34"/>
      <w:bookmarkEnd w:id="0"/>
      <w:r>
        <w:t>КРИТЕРИИ</w:t>
      </w:r>
    </w:p>
    <w:p w:rsidR="006F5D78" w:rsidRDefault="006F5D78">
      <w:pPr>
        <w:pStyle w:val="ConsPlusTitle"/>
        <w:jc w:val="center"/>
      </w:pPr>
      <w:r>
        <w:t xml:space="preserve">ОТНЕСЕНИЯ ТОВАРОВ, РАБОТ, УСЛУГ К </w:t>
      </w:r>
      <w:proofErr w:type="gramStart"/>
      <w:r>
        <w:t>ИННОВАЦИОННОЙ</w:t>
      </w:r>
      <w:proofErr w:type="gramEnd"/>
    </w:p>
    <w:p w:rsidR="006F5D78" w:rsidRDefault="006F5D78">
      <w:pPr>
        <w:pStyle w:val="ConsPlusTitle"/>
        <w:jc w:val="center"/>
      </w:pPr>
      <w:r>
        <w:t>И ВЫСОКОТЕХНОЛОГИЧНОЙ ПРОДУКЦИИ ДЛЯ ЦЕЛЕЙ ФОРМИРОВАНИЯ</w:t>
      </w:r>
    </w:p>
    <w:p w:rsidR="006F5D78" w:rsidRDefault="006F5D78">
      <w:pPr>
        <w:pStyle w:val="ConsPlusTitle"/>
        <w:jc w:val="center"/>
      </w:pPr>
      <w:r>
        <w:t>ПЛАНА ЗАКУПКИ ТАКОЙ ПРОДУКЦИИ</w:t>
      </w:r>
    </w:p>
    <w:p w:rsidR="006F5D78" w:rsidRDefault="006F5D78">
      <w:pPr>
        <w:pStyle w:val="ConsPlusNormal"/>
        <w:ind w:firstLine="540"/>
        <w:jc w:val="both"/>
      </w:pPr>
    </w:p>
    <w:p w:rsidR="006F5D78" w:rsidRDefault="006F5D78">
      <w:pPr>
        <w:pStyle w:val="ConsPlusNormal"/>
        <w:ind w:firstLine="540"/>
        <w:jc w:val="both"/>
      </w:pPr>
      <w:r w:rsidRPr="006F5D78">
        <w:rPr>
          <w:b/>
          <w:color w:val="FF0000"/>
          <w:sz w:val="24"/>
          <w:szCs w:val="24"/>
          <w:u w:val="single"/>
        </w:rPr>
        <w:t>1. К инновационной продукции</w:t>
      </w:r>
      <w:r w:rsidRPr="006F5D78">
        <w:rPr>
          <w:color w:val="FF0000"/>
        </w:rPr>
        <w:t xml:space="preserve"> </w:t>
      </w:r>
      <w:r>
        <w:t>относятся товары, работы и услуги, удовлетворяющие совокупности критериев: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1.1. Научно-техническая новизна.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1.1.1. Данный критерий в отношении товаров характеризуется следующими признаками: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lastRenderedPageBreak/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1.1.2. Данный критерий в отношении работ, услуг характеризуется следующими признаками: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работы, услуги являются принципиально новыми, ранее не выполнявшимися, оказывающимися;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работы, услуги выполняются, оказываются в области, в которой ранее аналогичные работы, услуги не применялись.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1.2. Внедрение товаров, работ, услуг.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Данный критерий характеризуется следующими признаками: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товар, работа, услуга носят прикладной характер, имеют практическое применение;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товар, работа, услуга внедрены в одной или нескольких отраслях промышленности.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1.3. Экономический эффект реализации товаров, работ, услуг.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Данный критерий характеризуется планируемым положительным 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Наукоемкость</w:t>
      </w:r>
      <w:proofErr w:type="spellEnd"/>
      <w:r>
        <w:t xml:space="preserve"> товаров, работ, услуг.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научно-технических, конструктивных или (и) технологических решений.</w:t>
      </w:r>
    </w:p>
    <w:p w:rsidR="006F5D78" w:rsidRDefault="006F5D78">
      <w:pPr>
        <w:pStyle w:val="ConsPlusNormal"/>
        <w:spacing w:before="220"/>
        <w:ind w:firstLine="540"/>
        <w:jc w:val="both"/>
      </w:pPr>
      <w:bookmarkStart w:id="1" w:name="_GoBack"/>
      <w:r w:rsidRPr="006F5D78">
        <w:rPr>
          <w:b/>
          <w:color w:val="FF0000"/>
          <w:sz w:val="24"/>
          <w:szCs w:val="24"/>
          <w:u w:val="single"/>
        </w:rPr>
        <w:t>2. К высокотехнологичной продукции</w:t>
      </w:r>
      <w:r w:rsidRPr="006F5D78">
        <w:rPr>
          <w:color w:val="FF0000"/>
        </w:rPr>
        <w:t xml:space="preserve"> </w:t>
      </w:r>
      <w:bookmarkEnd w:id="1"/>
      <w:r>
        <w:t>относятся товары, работы и услуги, удовлетворяющие совокупности критериев: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2.1. Соответствие приоритетным направлениям развития науки, технологий и техники в Российской Федерации.</w:t>
      </w:r>
    </w:p>
    <w:p w:rsidR="006F5D78" w:rsidRDefault="006F5D78">
      <w:pPr>
        <w:pStyle w:val="ConsPlusNormal"/>
        <w:spacing w:before="220"/>
        <w:ind w:firstLine="540"/>
        <w:jc w:val="both"/>
      </w:pPr>
      <w:proofErr w:type="gramStart"/>
      <w:r>
        <w:t xml:space="preserve">Данный критерий характеризуется использованием при производстве товаров, выполнении </w:t>
      </w:r>
      <w:r>
        <w:lastRenderedPageBreak/>
        <w:t xml:space="preserve">работ, оказании услуг результатов научно-исследовательских и опытно-конструкторских работ, соответствующих приоритетным </w:t>
      </w:r>
      <w:hyperlink r:id="rId7" w:history="1">
        <w:r>
          <w:rPr>
            <w:color w:val="0000FF"/>
          </w:rPr>
          <w:t>направлениям</w:t>
        </w:r>
      </w:hyperlink>
      <w:r>
        <w:t xml:space="preserve"> развития науки, технологий и техники Российской Федерации и (или) </w:t>
      </w:r>
      <w:hyperlink r:id="rId8" w:history="1">
        <w:r>
          <w:rPr>
            <w:color w:val="0000FF"/>
          </w:rPr>
          <w:t>перечню</w:t>
        </w:r>
      </w:hyperlink>
      <w:r>
        <w:t xml:space="preserve">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</w:t>
      </w:r>
      <w:proofErr w:type="gramEnd"/>
      <w:r>
        <w:t xml:space="preserve"> технологий Российской Федерации" (Собрание законодательства Российской Федерации, 2011, N 28, ст. 4168).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 xml:space="preserve">2.2. </w:t>
      </w:r>
      <w:proofErr w:type="spellStart"/>
      <w:r>
        <w:t>Высокотехнологичность</w:t>
      </w:r>
      <w:proofErr w:type="spellEnd"/>
      <w:r>
        <w:t xml:space="preserve"> товаров, работ, услуг.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Данный критерий характеризуется следующими признаками: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товар, работа, услуга изготавливаются, выполняются, оказываются предприятиями наукоемких отраслей экономики;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6F5D78" w:rsidRDefault="006F5D78">
      <w:pPr>
        <w:pStyle w:val="ConsPlusNormal"/>
        <w:spacing w:before="220"/>
        <w:ind w:firstLine="540"/>
        <w:jc w:val="both"/>
      </w:pPr>
      <w: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6F5D78" w:rsidRDefault="006F5D78">
      <w:pPr>
        <w:pStyle w:val="ConsPlusNormal"/>
        <w:ind w:firstLine="540"/>
        <w:jc w:val="both"/>
      </w:pPr>
    </w:p>
    <w:p w:rsidR="006F5D78" w:rsidRDefault="006F5D78">
      <w:pPr>
        <w:pStyle w:val="ConsPlusNormal"/>
        <w:ind w:firstLine="540"/>
        <w:jc w:val="both"/>
      </w:pPr>
    </w:p>
    <w:p w:rsidR="006F5D78" w:rsidRDefault="006F5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1FC" w:rsidRDefault="00D341FC"/>
    <w:sectPr w:rsidR="00D341FC" w:rsidSect="00C1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8"/>
    <w:rsid w:val="006F5D78"/>
    <w:rsid w:val="008D3DF7"/>
    <w:rsid w:val="009D5372"/>
    <w:rsid w:val="00D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C438B67985988A18ACEB1DADFCA659DA9C6A94A5CE1568775D4E152E8361PE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A31A502D6D463EFE2C438B67985988A18ACEB1DADFCA659DA9C6A94A5CE1568775D4E152E8362PEu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A31A502D6D463EFE2C438B67985988910ABE511A9FCA659DA9C6A94A5CE1568775D4E152E8366PEu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2017-11-28T08:46:00Z</dcterms:created>
  <dcterms:modified xsi:type="dcterms:W3CDTF">2017-11-28T08:48:00Z</dcterms:modified>
</cp:coreProperties>
</file>