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8F" w:rsidRPr="008906D9" w:rsidRDefault="00B37D8F" w:rsidP="00B00236">
      <w:pPr>
        <w:ind w:firstLine="5387"/>
        <w:rPr>
          <w:b/>
          <w:lang w:eastAsia="x-none"/>
        </w:rPr>
      </w:pPr>
      <w:r w:rsidRPr="008906D9">
        <w:rPr>
          <w:b/>
          <w:lang w:val="x-none" w:eastAsia="x-none"/>
        </w:rPr>
        <w:t>«Утверждаю»</w:t>
      </w:r>
    </w:p>
    <w:p w:rsidR="00B37D8F" w:rsidRPr="00055F6D" w:rsidRDefault="00B00236" w:rsidP="00B00236">
      <w:pPr>
        <w:ind w:firstLine="5387"/>
        <w:rPr>
          <w:b/>
          <w:lang w:eastAsia="x-none"/>
        </w:rPr>
      </w:pPr>
      <w:r w:rsidRPr="00055F6D">
        <w:rPr>
          <w:b/>
          <w:lang w:eastAsia="x-none"/>
        </w:rPr>
        <w:t>Проректор</w:t>
      </w:r>
    </w:p>
    <w:p w:rsidR="00B00236" w:rsidRPr="00055F6D" w:rsidRDefault="00B00236" w:rsidP="00B00236">
      <w:pPr>
        <w:ind w:firstLine="5387"/>
        <w:rPr>
          <w:b/>
          <w:lang w:eastAsia="x-none"/>
        </w:rPr>
      </w:pPr>
    </w:p>
    <w:p w:rsidR="00B37D8F" w:rsidRPr="00055F6D" w:rsidRDefault="00B37D8F" w:rsidP="00B00236">
      <w:pPr>
        <w:ind w:firstLine="5387"/>
        <w:rPr>
          <w:b/>
          <w:lang w:eastAsia="x-none"/>
        </w:rPr>
      </w:pPr>
    </w:p>
    <w:p w:rsidR="00B37D8F" w:rsidRPr="00B00236" w:rsidRDefault="008F4BF9" w:rsidP="00B00236">
      <w:pPr>
        <w:ind w:firstLine="5387"/>
        <w:rPr>
          <w:b/>
          <w:lang w:eastAsia="x-none"/>
        </w:rPr>
      </w:pPr>
      <w:r w:rsidRPr="000429FC">
        <w:rPr>
          <w:b/>
          <w:lang w:eastAsia="x-none"/>
        </w:rPr>
        <w:t xml:space="preserve">  </w:t>
      </w:r>
      <w:r w:rsidR="00CB0A09">
        <w:rPr>
          <w:b/>
          <w:lang w:eastAsia="x-none"/>
        </w:rPr>
        <w:t>(подписано)</w:t>
      </w:r>
      <w:r w:rsidR="00984939">
        <w:rPr>
          <w:b/>
          <w:lang w:eastAsia="x-none"/>
        </w:rPr>
        <w:t xml:space="preserve"> </w:t>
      </w:r>
      <w:r w:rsidR="00055F6D" w:rsidRPr="00055F6D">
        <w:rPr>
          <w:b/>
          <w:lang w:eastAsia="x-none"/>
        </w:rPr>
        <w:t>В.</w:t>
      </w:r>
      <w:r w:rsidR="00055F6D" w:rsidRPr="00055F6D">
        <w:rPr>
          <w:b/>
          <w:lang w:val="x-none" w:eastAsia="x-none"/>
        </w:rPr>
        <w:t xml:space="preserve">А. </w:t>
      </w:r>
      <w:r w:rsidR="00055F6D" w:rsidRPr="00055F6D">
        <w:rPr>
          <w:b/>
          <w:lang w:eastAsia="x-none"/>
        </w:rPr>
        <w:t>Самойленко</w:t>
      </w:r>
    </w:p>
    <w:p w:rsidR="00116FFD" w:rsidRPr="001D2112" w:rsidRDefault="00116FFD" w:rsidP="00530786">
      <w:pPr>
        <w:suppressLineNumbers/>
        <w:tabs>
          <w:tab w:val="left" w:pos="426"/>
        </w:tabs>
        <w:suppressAutoHyphens/>
        <w:ind w:left="5670"/>
        <w:contextualSpacing/>
        <w:jc w:val="right"/>
        <w:rPr>
          <w:b/>
          <w:lang w:val="x-none"/>
        </w:rPr>
      </w:pPr>
    </w:p>
    <w:p w:rsidR="00116FFD" w:rsidRPr="00405940" w:rsidRDefault="00116FFD" w:rsidP="00116FFD">
      <w:pPr>
        <w:suppressLineNumbers/>
        <w:tabs>
          <w:tab w:val="left" w:pos="426"/>
        </w:tabs>
        <w:suppressAutoHyphens/>
        <w:ind w:left="5670"/>
        <w:contextualSpacing/>
        <w:rPr>
          <w:b/>
        </w:rPr>
      </w:pPr>
    </w:p>
    <w:p w:rsidR="0016317A" w:rsidRPr="00F163CE" w:rsidRDefault="0016317A" w:rsidP="000E2F1B">
      <w:pPr>
        <w:widowControl w:val="0"/>
        <w:shd w:val="clear" w:color="auto" w:fill="FFFFFF"/>
        <w:autoSpaceDE w:val="0"/>
        <w:autoSpaceDN w:val="0"/>
        <w:adjustRightInd w:val="0"/>
        <w:jc w:val="center"/>
        <w:rPr>
          <w:b/>
          <w:bCs/>
          <w:caps/>
          <w:color w:val="000000"/>
          <w:lang w:val="x-none" w:eastAsia="x-none"/>
        </w:rPr>
      </w:pPr>
      <w:r w:rsidRPr="00F163CE">
        <w:rPr>
          <w:b/>
          <w:bCs/>
          <w:caps/>
          <w:color w:val="000000"/>
          <w:lang w:val="x-none" w:eastAsia="x-none"/>
        </w:rPr>
        <w:t>Извещение о проведении запроса котировок В ЭЛЕКТРОННОЙ ФОРМЕ</w:t>
      </w:r>
    </w:p>
    <w:p w:rsidR="00055003" w:rsidRPr="00F163CE" w:rsidRDefault="0016317A" w:rsidP="000E2F1B">
      <w:pPr>
        <w:widowControl w:val="0"/>
        <w:shd w:val="clear" w:color="auto" w:fill="FFFFFF"/>
        <w:autoSpaceDE w:val="0"/>
        <w:autoSpaceDN w:val="0"/>
        <w:adjustRightInd w:val="0"/>
        <w:jc w:val="center"/>
        <w:rPr>
          <w:b/>
          <w:bCs/>
          <w:color w:val="000000"/>
          <w:sz w:val="28"/>
          <w:szCs w:val="28"/>
          <w:lang w:val="x-none" w:eastAsia="x-none"/>
        </w:rPr>
      </w:pPr>
      <w:bookmarkStart w:id="0" w:name="OLE_LINK4"/>
      <w:bookmarkStart w:id="1" w:name="OLE_LINK5"/>
      <w:r w:rsidRPr="00F163CE">
        <w:rPr>
          <w:b/>
          <w:bCs/>
          <w:color w:val="000000"/>
          <w:lang w:val="x-none" w:eastAsia="x-none"/>
        </w:rPr>
        <w:t>№</w:t>
      </w:r>
      <w:bookmarkEnd w:id="0"/>
      <w:bookmarkEnd w:id="1"/>
      <w:r w:rsidR="00F77C6A" w:rsidRPr="00F163CE">
        <w:rPr>
          <w:b/>
          <w:bCs/>
          <w:color w:val="000000"/>
          <w:lang w:val="x-none" w:eastAsia="x-none"/>
        </w:rPr>
        <w:t xml:space="preserve"> </w:t>
      </w:r>
      <w:r w:rsidR="008F4BF9" w:rsidRPr="008F4BF9">
        <w:rPr>
          <w:b/>
        </w:rPr>
        <w:t>ЭК159-09-19 СМП/Пластиковые стулья</w:t>
      </w:r>
    </w:p>
    <w:p w:rsidR="00DE22E9" w:rsidRPr="000E2F1B" w:rsidRDefault="00DE22E9" w:rsidP="000E2F1B">
      <w:pPr>
        <w:pStyle w:val="ad"/>
        <w:spacing w:before="0" w:after="0"/>
        <w:ind w:firstLine="0"/>
        <w:rPr>
          <w:rFonts w:ascii="Times New Roman" w:hAnsi="Times New Roman"/>
          <w:b/>
          <w:sz w:val="24"/>
          <w:szCs w:val="24"/>
        </w:rPr>
      </w:pPr>
      <w:r w:rsidRPr="000E2F1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0E2F1B" w:rsidRDefault="00DE22E9" w:rsidP="000E2F1B">
      <w:pPr>
        <w:pStyle w:val="ad"/>
        <w:spacing w:before="0" w:after="0"/>
        <w:ind w:firstLine="0"/>
        <w:jc w:val="left"/>
        <w:rPr>
          <w:rFonts w:ascii="Times New Roman" w:hAnsi="Times New Roman"/>
          <w:sz w:val="24"/>
          <w:szCs w:val="24"/>
        </w:rPr>
      </w:pPr>
    </w:p>
    <w:p w:rsidR="0016317A" w:rsidRPr="000E2F1B" w:rsidRDefault="0016317A" w:rsidP="000E2F1B">
      <w:pPr>
        <w:pStyle w:val="ad"/>
        <w:spacing w:before="0" w:after="0"/>
        <w:ind w:firstLine="0"/>
        <w:jc w:val="left"/>
        <w:rPr>
          <w:rFonts w:ascii="Times New Roman" w:hAnsi="Times New Roman"/>
          <w:sz w:val="24"/>
          <w:szCs w:val="24"/>
        </w:rPr>
      </w:pPr>
      <w:r w:rsidRPr="000E2F1B">
        <w:rPr>
          <w:rFonts w:ascii="Times New Roman" w:hAnsi="Times New Roman"/>
          <w:sz w:val="24"/>
          <w:szCs w:val="24"/>
        </w:rPr>
        <w:t xml:space="preserve">г. Москва                                                </w:t>
      </w:r>
      <w:r w:rsidR="00F85C2E" w:rsidRPr="000E2F1B">
        <w:rPr>
          <w:rFonts w:ascii="Times New Roman" w:hAnsi="Times New Roman"/>
          <w:sz w:val="24"/>
          <w:szCs w:val="24"/>
        </w:rPr>
        <w:t xml:space="preserve">                 </w:t>
      </w:r>
      <w:r w:rsidR="004D66C0" w:rsidRPr="000E2F1B">
        <w:rPr>
          <w:rFonts w:ascii="Times New Roman" w:hAnsi="Times New Roman"/>
          <w:sz w:val="24"/>
          <w:szCs w:val="24"/>
        </w:rPr>
        <w:t xml:space="preserve"> </w:t>
      </w:r>
      <w:r w:rsidR="00F85C2E" w:rsidRPr="000E2F1B">
        <w:rPr>
          <w:rFonts w:ascii="Times New Roman" w:hAnsi="Times New Roman"/>
          <w:sz w:val="24"/>
          <w:szCs w:val="24"/>
        </w:rPr>
        <w:t xml:space="preserve">          </w:t>
      </w:r>
      <w:r w:rsidR="002F753F" w:rsidRPr="000E2F1B">
        <w:rPr>
          <w:rFonts w:ascii="Times New Roman" w:hAnsi="Times New Roman"/>
          <w:sz w:val="24"/>
          <w:szCs w:val="24"/>
        </w:rPr>
        <w:t xml:space="preserve"> </w:t>
      </w:r>
      <w:r w:rsidR="00531648" w:rsidRPr="000E2F1B">
        <w:rPr>
          <w:rFonts w:ascii="Times New Roman" w:hAnsi="Times New Roman"/>
          <w:sz w:val="24"/>
          <w:szCs w:val="24"/>
        </w:rPr>
        <w:t xml:space="preserve"> </w:t>
      </w:r>
      <w:r w:rsidR="004749A9" w:rsidRPr="000E2F1B">
        <w:rPr>
          <w:rFonts w:ascii="Times New Roman" w:hAnsi="Times New Roman"/>
          <w:sz w:val="24"/>
          <w:szCs w:val="24"/>
        </w:rPr>
        <w:t xml:space="preserve">   </w:t>
      </w:r>
      <w:r w:rsidR="00266CFF" w:rsidRPr="000E2F1B">
        <w:rPr>
          <w:rFonts w:ascii="Times New Roman" w:hAnsi="Times New Roman"/>
          <w:sz w:val="24"/>
          <w:szCs w:val="24"/>
        </w:rPr>
        <w:t xml:space="preserve">  </w:t>
      </w:r>
      <w:r w:rsidR="003609A9">
        <w:rPr>
          <w:rFonts w:ascii="Times New Roman" w:hAnsi="Times New Roman"/>
          <w:sz w:val="24"/>
          <w:szCs w:val="24"/>
        </w:rPr>
        <w:t xml:space="preserve">  </w:t>
      </w:r>
      <w:r w:rsidR="00ED4B8E">
        <w:rPr>
          <w:rFonts w:ascii="Times New Roman" w:hAnsi="Times New Roman"/>
          <w:sz w:val="24"/>
          <w:szCs w:val="24"/>
        </w:rPr>
        <w:t xml:space="preserve">     </w:t>
      </w:r>
      <w:r w:rsidR="003609A9">
        <w:rPr>
          <w:rFonts w:ascii="Times New Roman" w:hAnsi="Times New Roman"/>
          <w:sz w:val="24"/>
          <w:szCs w:val="24"/>
        </w:rPr>
        <w:t xml:space="preserve">  </w:t>
      </w:r>
      <w:r w:rsidR="0064145E">
        <w:rPr>
          <w:rFonts w:ascii="Times New Roman" w:hAnsi="Times New Roman"/>
          <w:sz w:val="24"/>
          <w:szCs w:val="24"/>
        </w:rPr>
        <w:t xml:space="preserve">        </w:t>
      </w:r>
      <w:r w:rsidR="00FB792B">
        <w:rPr>
          <w:rFonts w:ascii="Times New Roman" w:hAnsi="Times New Roman"/>
          <w:sz w:val="24"/>
          <w:szCs w:val="24"/>
        </w:rPr>
        <w:t xml:space="preserve"> </w:t>
      </w:r>
      <w:r w:rsidR="00CB0A09">
        <w:rPr>
          <w:rFonts w:ascii="Times New Roman" w:hAnsi="Times New Roman"/>
          <w:sz w:val="24"/>
          <w:szCs w:val="24"/>
        </w:rPr>
        <w:t xml:space="preserve">        </w:t>
      </w:r>
      <w:r w:rsidR="00984939" w:rsidRPr="000E2F1B">
        <w:rPr>
          <w:rFonts w:ascii="Times New Roman" w:hAnsi="Times New Roman"/>
          <w:sz w:val="24"/>
          <w:szCs w:val="24"/>
        </w:rPr>
        <w:t>«</w:t>
      </w:r>
      <w:r w:rsidR="00CB0A09">
        <w:rPr>
          <w:rFonts w:ascii="Times New Roman" w:hAnsi="Times New Roman"/>
          <w:sz w:val="24"/>
          <w:szCs w:val="24"/>
        </w:rPr>
        <w:t>11</w:t>
      </w:r>
      <w:r w:rsidR="00984939" w:rsidRPr="000E2F1B">
        <w:rPr>
          <w:rFonts w:ascii="Times New Roman" w:hAnsi="Times New Roman"/>
          <w:sz w:val="24"/>
          <w:szCs w:val="24"/>
        </w:rPr>
        <w:t xml:space="preserve">» </w:t>
      </w:r>
      <w:r w:rsidR="00CB0A09">
        <w:rPr>
          <w:rFonts w:ascii="Times New Roman" w:hAnsi="Times New Roman"/>
          <w:sz w:val="24"/>
          <w:szCs w:val="24"/>
        </w:rPr>
        <w:t>сентября</w:t>
      </w:r>
      <w:r w:rsidR="008F4BF9" w:rsidRPr="000E2F1B">
        <w:rPr>
          <w:rFonts w:ascii="Times New Roman" w:hAnsi="Times New Roman"/>
          <w:sz w:val="24"/>
          <w:szCs w:val="24"/>
        </w:rPr>
        <w:t xml:space="preserve"> </w:t>
      </w:r>
      <w:r w:rsidRPr="000E2F1B">
        <w:rPr>
          <w:rFonts w:ascii="Times New Roman" w:hAnsi="Times New Roman"/>
          <w:sz w:val="24"/>
          <w:szCs w:val="24"/>
        </w:rPr>
        <w:t>201</w:t>
      </w:r>
      <w:r w:rsidR="00076EA9">
        <w:rPr>
          <w:rFonts w:ascii="Times New Roman" w:hAnsi="Times New Roman"/>
          <w:sz w:val="24"/>
          <w:szCs w:val="24"/>
        </w:rPr>
        <w:t>9</w:t>
      </w:r>
      <w:r w:rsidRPr="000E2F1B">
        <w:rPr>
          <w:rFonts w:ascii="Times New Roman" w:hAnsi="Times New Roman"/>
          <w:sz w:val="24"/>
          <w:szCs w:val="24"/>
        </w:rPr>
        <w:t xml:space="preserve"> г.</w:t>
      </w:r>
    </w:p>
    <w:p w:rsidR="008B632E" w:rsidRPr="00405940" w:rsidRDefault="008B632E" w:rsidP="000E2F1B">
      <w:pPr>
        <w:pStyle w:val="ad"/>
        <w:spacing w:before="0" w:after="0"/>
        <w:ind w:firstLine="0"/>
        <w:jc w:val="left"/>
        <w:rPr>
          <w:szCs w:val="24"/>
        </w:rPr>
      </w:pPr>
    </w:p>
    <w:p w:rsidR="0016317A" w:rsidRPr="00405940" w:rsidRDefault="00A92DF4" w:rsidP="001B27FF">
      <w:pPr>
        <w:widowControl w:val="0"/>
        <w:tabs>
          <w:tab w:val="left" w:pos="284"/>
        </w:tabs>
        <w:jc w:val="both"/>
      </w:pPr>
      <w:r w:rsidRPr="00405940">
        <w:rPr>
          <w:b/>
          <w:bCs/>
        </w:rPr>
        <w:t xml:space="preserve">1. </w:t>
      </w:r>
      <w:r w:rsidR="0016317A" w:rsidRPr="00405940">
        <w:rPr>
          <w:b/>
          <w:bCs/>
        </w:rPr>
        <w:t xml:space="preserve">Заказчик: </w:t>
      </w:r>
      <w:r w:rsidR="0016317A"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405940">
        <w:t xml:space="preserve"> </w:t>
      </w:r>
    </w:p>
    <w:p w:rsidR="0016317A" w:rsidRPr="00405940" w:rsidRDefault="00903A3D" w:rsidP="001B27FF">
      <w:pPr>
        <w:widowControl w:val="0"/>
        <w:tabs>
          <w:tab w:val="left" w:pos="284"/>
          <w:tab w:val="num" w:pos="360"/>
        </w:tabs>
        <w:jc w:val="both"/>
      </w:pPr>
      <w:bookmarkStart w:id="2" w:name="OLE_LINK1"/>
      <w:bookmarkStart w:id="3" w:name="OLE_LINK2"/>
      <w:bookmarkStart w:id="4" w:name="OLE_LINK3"/>
      <w:r w:rsidRPr="00405940">
        <w:rPr>
          <w:bCs/>
        </w:rPr>
        <w:t>Место нахождения и п</w:t>
      </w:r>
      <w:r w:rsidR="0016317A" w:rsidRPr="00405940">
        <w:rPr>
          <w:bCs/>
        </w:rPr>
        <w:t xml:space="preserve">очтовый адрес: </w:t>
      </w:r>
      <w:r w:rsidR="0016317A" w:rsidRPr="00405940">
        <w:t>101000, г. Москва, ул. Мясницкая, д. 20; телефон</w:t>
      </w:r>
      <w:r w:rsidR="00CB56D6">
        <w:t>ы</w:t>
      </w:r>
      <w:r w:rsidR="0016317A" w:rsidRPr="00405940">
        <w:t>: (495)</w:t>
      </w:r>
      <w:r w:rsidR="00522D2A" w:rsidRPr="00405940">
        <w:t> </w:t>
      </w:r>
      <w:r w:rsidR="0016317A" w:rsidRPr="00405940">
        <w:t>772-95-90 доб. </w:t>
      </w:r>
      <w:r w:rsidR="008F00E2" w:rsidRPr="008A3B81">
        <w:t>11758</w:t>
      </w:r>
      <w:r w:rsidR="00B520F5" w:rsidRPr="00405940">
        <w:t>,</w:t>
      </w:r>
      <w:r w:rsidR="0016317A" w:rsidRPr="00405940">
        <w:t xml:space="preserve"> (495) 628-47-03. Адрес электронной почты: </w:t>
      </w:r>
      <w:hyperlink r:id="rId8" w:history="1">
        <w:r w:rsidR="0016317A" w:rsidRPr="00405940">
          <w:t>zakupki@hse.ru</w:t>
        </w:r>
      </w:hyperlink>
      <w:r w:rsidR="0016317A" w:rsidRPr="00405940">
        <w:t>.</w:t>
      </w:r>
    </w:p>
    <w:p w:rsidR="0016317A" w:rsidRPr="00405940" w:rsidRDefault="0016317A" w:rsidP="001B27FF">
      <w:pPr>
        <w:widowControl w:val="0"/>
        <w:tabs>
          <w:tab w:val="left" w:pos="284"/>
          <w:tab w:val="num" w:pos="360"/>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055F6D" w:rsidRDefault="00104C3D" w:rsidP="001B27FF">
      <w:pPr>
        <w:tabs>
          <w:tab w:val="left" w:pos="284"/>
        </w:tabs>
        <w:jc w:val="both"/>
      </w:pPr>
      <w:r w:rsidRPr="00055F6D">
        <w:rPr>
          <w:b/>
        </w:rPr>
        <w:t xml:space="preserve">3. </w:t>
      </w:r>
      <w:r w:rsidR="0016317A" w:rsidRPr="00055F6D">
        <w:rPr>
          <w:b/>
        </w:rPr>
        <w:t xml:space="preserve">Предмет </w:t>
      </w:r>
      <w:r w:rsidR="00E30FAA" w:rsidRPr="00055F6D">
        <w:rPr>
          <w:b/>
        </w:rPr>
        <w:t>Д</w:t>
      </w:r>
      <w:r w:rsidR="00A258FC" w:rsidRPr="00055F6D">
        <w:rPr>
          <w:b/>
        </w:rPr>
        <w:t>оговора</w:t>
      </w:r>
      <w:r w:rsidR="0016317A" w:rsidRPr="00055F6D">
        <w:rPr>
          <w:b/>
        </w:rPr>
        <w:t xml:space="preserve">: </w:t>
      </w:r>
      <w:r w:rsidR="008F4BF9" w:rsidRPr="008F4BF9">
        <w:t>Поставка пластиковых стульев</w:t>
      </w:r>
      <w:r w:rsidR="00591CCF" w:rsidRPr="00055F6D">
        <w:t>.</w:t>
      </w:r>
    </w:p>
    <w:p w:rsidR="00646325" w:rsidRPr="00055F6D" w:rsidRDefault="00646325" w:rsidP="001B27FF">
      <w:pPr>
        <w:tabs>
          <w:tab w:val="left" w:pos="360"/>
        </w:tabs>
        <w:autoSpaceDE w:val="0"/>
        <w:autoSpaceDN w:val="0"/>
        <w:adjustRightInd w:val="0"/>
        <w:jc w:val="both"/>
      </w:pPr>
    </w:p>
    <w:p w:rsidR="003A30E8" w:rsidRPr="003A30E8" w:rsidRDefault="003A30E8" w:rsidP="003A30E8">
      <w:pPr>
        <w:tabs>
          <w:tab w:val="left" w:pos="360"/>
        </w:tabs>
        <w:autoSpaceDE w:val="0"/>
        <w:autoSpaceDN w:val="0"/>
        <w:adjustRightInd w:val="0"/>
        <w:jc w:val="both"/>
      </w:pPr>
      <w:r w:rsidRPr="00055F6D">
        <w:rPr>
          <w:b/>
        </w:rPr>
        <w:t xml:space="preserve">4. </w:t>
      </w:r>
      <w:r w:rsidRPr="00055F6D">
        <w:rPr>
          <w:b/>
          <w:bCs/>
        </w:rPr>
        <w:t>Описание предмета закупки, т</w:t>
      </w:r>
      <w:r w:rsidRPr="00055F6D">
        <w:rPr>
          <w:b/>
        </w:rPr>
        <w:t xml:space="preserve">ребования, </w:t>
      </w:r>
      <w:r w:rsidR="000A0A57" w:rsidRPr="000A0A57">
        <w:rPr>
          <w:b/>
        </w:rPr>
        <w:t>установленные Заказчиком, к качеству, техническим характеристикам Товара, к функциональным характеристикам (потребительским свойствам) Товара, к количеству, размерам, упаковке Товара</w:t>
      </w:r>
      <w:r w:rsidR="00055F6D">
        <w:rPr>
          <w:b/>
        </w:rPr>
        <w:t>:</w:t>
      </w:r>
    </w:p>
    <w:p w:rsidR="003A30E8" w:rsidRPr="003A30E8" w:rsidRDefault="003A30E8" w:rsidP="003A30E8">
      <w:pPr>
        <w:tabs>
          <w:tab w:val="num" w:pos="720"/>
        </w:tabs>
        <w:autoSpaceDE w:val="0"/>
        <w:autoSpaceDN w:val="0"/>
        <w:adjustRightInd w:val="0"/>
        <w:jc w:val="both"/>
      </w:pPr>
      <w:r>
        <w:t>4.</w:t>
      </w:r>
      <w:r w:rsidRPr="003A30E8">
        <w:t xml:space="preserve">1. </w:t>
      </w:r>
      <w:r w:rsidR="001A4446">
        <w:t>Наименование, технические характеристики и количество поставляемого Товара указаны в Таблице 1</w:t>
      </w:r>
      <w:r w:rsidRPr="003A30E8">
        <w:t>:</w:t>
      </w:r>
    </w:p>
    <w:p w:rsidR="00591CCF" w:rsidRPr="00701802" w:rsidRDefault="003A30E8" w:rsidP="00701802">
      <w:pPr>
        <w:tabs>
          <w:tab w:val="num" w:pos="720"/>
        </w:tabs>
        <w:autoSpaceDE w:val="0"/>
        <w:autoSpaceDN w:val="0"/>
        <w:adjustRightInd w:val="0"/>
        <w:jc w:val="right"/>
      </w:pPr>
      <w:r w:rsidRPr="003A30E8">
        <w:t>Таблица 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6081"/>
        <w:gridCol w:w="1162"/>
        <w:gridCol w:w="1843"/>
      </w:tblGrid>
      <w:tr w:rsidR="00701802" w:rsidRPr="00C71B68" w:rsidTr="00701802">
        <w:trPr>
          <w:trHeight w:val="245"/>
        </w:trPr>
        <w:tc>
          <w:tcPr>
            <w:tcW w:w="695" w:type="dxa"/>
            <w:vAlign w:val="center"/>
          </w:tcPr>
          <w:p w:rsidR="00701802" w:rsidRPr="00C71B68" w:rsidRDefault="00701802" w:rsidP="00721D6D">
            <w:pPr>
              <w:autoSpaceDE w:val="0"/>
              <w:autoSpaceDN w:val="0"/>
              <w:adjustRightInd w:val="0"/>
              <w:jc w:val="center"/>
              <w:rPr>
                <w:b/>
                <w:sz w:val="20"/>
                <w:szCs w:val="20"/>
              </w:rPr>
            </w:pPr>
            <w:r w:rsidRPr="00C71B68">
              <w:rPr>
                <w:b/>
                <w:sz w:val="20"/>
                <w:szCs w:val="20"/>
              </w:rPr>
              <w:t>№ п/п</w:t>
            </w:r>
          </w:p>
        </w:tc>
        <w:tc>
          <w:tcPr>
            <w:tcW w:w="6081" w:type="dxa"/>
            <w:vAlign w:val="center"/>
          </w:tcPr>
          <w:p w:rsidR="00701802" w:rsidRPr="00C71B68" w:rsidRDefault="00701802" w:rsidP="00721D6D">
            <w:pPr>
              <w:autoSpaceDE w:val="0"/>
              <w:autoSpaceDN w:val="0"/>
              <w:adjustRightInd w:val="0"/>
              <w:jc w:val="center"/>
              <w:rPr>
                <w:b/>
                <w:sz w:val="20"/>
                <w:szCs w:val="20"/>
              </w:rPr>
            </w:pPr>
            <w:r w:rsidRPr="00245E03">
              <w:rPr>
                <w:b/>
                <w:sz w:val="20"/>
                <w:szCs w:val="20"/>
              </w:rPr>
              <w:t>Наименование и</w:t>
            </w:r>
            <w:r w:rsidRPr="00C71B68">
              <w:rPr>
                <w:b/>
                <w:sz w:val="20"/>
                <w:szCs w:val="20"/>
              </w:rPr>
              <w:t xml:space="preserve"> </w:t>
            </w:r>
            <w:r>
              <w:rPr>
                <w:b/>
                <w:sz w:val="20"/>
                <w:szCs w:val="20"/>
              </w:rPr>
              <w:t>х</w:t>
            </w:r>
            <w:r w:rsidRPr="00C71B68">
              <w:rPr>
                <w:b/>
                <w:sz w:val="20"/>
                <w:szCs w:val="20"/>
              </w:rPr>
              <w:t>арактеристики</w:t>
            </w:r>
            <w:r>
              <w:rPr>
                <w:b/>
                <w:sz w:val="20"/>
                <w:szCs w:val="20"/>
              </w:rPr>
              <w:t xml:space="preserve"> </w:t>
            </w:r>
            <w:r w:rsidRPr="00245E03">
              <w:rPr>
                <w:b/>
                <w:sz w:val="20"/>
                <w:szCs w:val="20"/>
              </w:rPr>
              <w:t>поставляемого Товара</w:t>
            </w:r>
          </w:p>
        </w:tc>
        <w:tc>
          <w:tcPr>
            <w:tcW w:w="1162" w:type="dxa"/>
            <w:shd w:val="clear" w:color="auto" w:fill="auto"/>
            <w:vAlign w:val="center"/>
          </w:tcPr>
          <w:p w:rsidR="00701802" w:rsidRPr="00C71B68" w:rsidRDefault="007F1A6A" w:rsidP="00721D6D">
            <w:pPr>
              <w:autoSpaceDE w:val="0"/>
              <w:autoSpaceDN w:val="0"/>
              <w:adjustRightInd w:val="0"/>
              <w:jc w:val="center"/>
              <w:rPr>
                <w:b/>
                <w:sz w:val="20"/>
                <w:szCs w:val="20"/>
              </w:rPr>
            </w:pPr>
            <w:r w:rsidRPr="007F1A6A">
              <w:rPr>
                <w:b/>
                <w:sz w:val="20"/>
                <w:szCs w:val="20"/>
              </w:rPr>
              <w:t>Кол-во, шт.</w:t>
            </w:r>
          </w:p>
        </w:tc>
        <w:tc>
          <w:tcPr>
            <w:tcW w:w="1843" w:type="dxa"/>
            <w:vAlign w:val="center"/>
          </w:tcPr>
          <w:p w:rsidR="00701802" w:rsidRPr="00C71B68" w:rsidRDefault="00701802" w:rsidP="003E5579">
            <w:pPr>
              <w:autoSpaceDE w:val="0"/>
              <w:autoSpaceDN w:val="0"/>
              <w:adjustRightInd w:val="0"/>
              <w:jc w:val="center"/>
              <w:rPr>
                <w:b/>
                <w:sz w:val="20"/>
                <w:szCs w:val="20"/>
              </w:rPr>
            </w:pPr>
            <w:r w:rsidRPr="00C71B68">
              <w:rPr>
                <w:b/>
                <w:sz w:val="20"/>
                <w:szCs w:val="20"/>
              </w:rPr>
              <w:t xml:space="preserve">Начальная (максимальная) цена </w:t>
            </w:r>
            <w:r w:rsidR="003E5579">
              <w:rPr>
                <w:b/>
                <w:sz w:val="20"/>
                <w:szCs w:val="20"/>
              </w:rPr>
              <w:t>единицы Товара</w:t>
            </w:r>
            <w:r w:rsidRPr="00C71B68">
              <w:rPr>
                <w:b/>
                <w:sz w:val="20"/>
                <w:szCs w:val="20"/>
              </w:rPr>
              <w:t>, руб.</w:t>
            </w:r>
          </w:p>
        </w:tc>
      </w:tr>
      <w:tr w:rsidR="000A0A57" w:rsidRPr="00C71B68" w:rsidTr="00561C09">
        <w:trPr>
          <w:trHeight w:val="244"/>
        </w:trPr>
        <w:tc>
          <w:tcPr>
            <w:tcW w:w="695" w:type="dxa"/>
            <w:vAlign w:val="center"/>
          </w:tcPr>
          <w:p w:rsidR="000A0A57" w:rsidRPr="000853EF" w:rsidRDefault="000A0A57" w:rsidP="000A0A57">
            <w:pPr>
              <w:jc w:val="center"/>
              <w:rPr>
                <w:sz w:val="20"/>
                <w:szCs w:val="20"/>
                <w:highlight w:val="lightGray"/>
              </w:rPr>
            </w:pPr>
            <w:r w:rsidRPr="00EE0EE5">
              <w:rPr>
                <w:sz w:val="20"/>
                <w:szCs w:val="20"/>
              </w:rPr>
              <w:t>1</w:t>
            </w:r>
          </w:p>
        </w:tc>
        <w:tc>
          <w:tcPr>
            <w:tcW w:w="6081" w:type="dxa"/>
          </w:tcPr>
          <w:p w:rsidR="000A0A57" w:rsidRPr="00F35062" w:rsidRDefault="000A0A57" w:rsidP="000A0A57">
            <w:pPr>
              <w:widowControl w:val="0"/>
              <w:autoSpaceDE w:val="0"/>
              <w:autoSpaceDN w:val="0"/>
              <w:adjustRightInd w:val="0"/>
              <w:rPr>
                <w:bCs/>
              </w:rPr>
            </w:pPr>
            <w:r w:rsidRPr="00F35062">
              <w:rPr>
                <w:b/>
                <w:bCs/>
              </w:rPr>
              <w:t xml:space="preserve">Стул пластиковый Виченца </w:t>
            </w:r>
            <w:r w:rsidRPr="00F35062">
              <w:rPr>
                <w:bCs/>
                <w:i/>
              </w:rPr>
              <w:t>(или эквивалент)</w:t>
            </w:r>
            <w:r w:rsidRPr="00F35062">
              <w:rPr>
                <w:bCs/>
              </w:rPr>
              <w:t xml:space="preserve">: </w:t>
            </w:r>
          </w:p>
          <w:p w:rsidR="000A0A57" w:rsidRPr="00F35062" w:rsidRDefault="000A0A57" w:rsidP="000A0A57">
            <w:pPr>
              <w:widowControl w:val="0"/>
              <w:autoSpaceDE w:val="0"/>
              <w:autoSpaceDN w:val="0"/>
              <w:adjustRightInd w:val="0"/>
              <w:rPr>
                <w:bCs/>
                <w:u w:val="single"/>
              </w:rPr>
            </w:pPr>
            <w:r w:rsidRPr="00F35062">
              <w:rPr>
                <w:bCs/>
                <w:u w:val="single"/>
              </w:rPr>
              <w:t xml:space="preserve">Ориентировочный внешний вид </w:t>
            </w:r>
            <w:r>
              <w:rPr>
                <w:bCs/>
                <w:u w:val="single"/>
              </w:rPr>
              <w:t>стула</w:t>
            </w:r>
            <w:r w:rsidRPr="00F35062">
              <w:rPr>
                <w:bCs/>
                <w:u w:val="single"/>
              </w:rPr>
              <w:t xml:space="preserve"> (Изображение 1):</w:t>
            </w:r>
          </w:p>
          <w:p w:rsidR="000A0A57" w:rsidRPr="00F35062" w:rsidRDefault="000A0A57" w:rsidP="000A0A57">
            <w:pPr>
              <w:widowControl w:val="0"/>
              <w:autoSpaceDE w:val="0"/>
              <w:autoSpaceDN w:val="0"/>
              <w:adjustRightInd w:val="0"/>
              <w:jc w:val="right"/>
              <w:rPr>
                <w:bCs/>
                <w:i/>
                <w:u w:val="single"/>
              </w:rPr>
            </w:pPr>
            <w:r w:rsidRPr="00F35062">
              <w:rPr>
                <w:bCs/>
                <w:i/>
                <w:u w:val="single"/>
              </w:rPr>
              <w:t>Изображение 1</w:t>
            </w:r>
          </w:p>
          <w:p w:rsidR="000A0A57" w:rsidRPr="00F35062" w:rsidRDefault="000A0A57" w:rsidP="000A0A57">
            <w:pPr>
              <w:widowControl w:val="0"/>
              <w:autoSpaceDE w:val="0"/>
              <w:autoSpaceDN w:val="0"/>
              <w:adjustRightInd w:val="0"/>
              <w:jc w:val="center"/>
              <w:rPr>
                <w:bCs/>
              </w:rPr>
            </w:pPr>
            <w:r w:rsidRPr="00F35062">
              <w:rPr>
                <w:bCs/>
                <w:noProof/>
              </w:rPr>
              <w:lastRenderedPageBreak/>
              <w:drawing>
                <wp:inline distT="0" distB="0" distL="0" distR="0" wp14:anchorId="056E02ED" wp14:editId="6872E236">
                  <wp:extent cx="2783399" cy="3737113"/>
                  <wp:effectExtent l="0" t="0" r="0" b="0"/>
                  <wp:docPr id="1" name="Рисунок 1" descr="C:\Users\ygubarev\Desktop\Вичен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ubarev\Desktop\Виченц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23" cy="3736742"/>
                          </a:xfrm>
                          <a:prstGeom prst="rect">
                            <a:avLst/>
                          </a:prstGeom>
                          <a:noFill/>
                          <a:ln>
                            <a:noFill/>
                          </a:ln>
                        </pic:spPr>
                      </pic:pic>
                    </a:graphicData>
                  </a:graphic>
                </wp:inline>
              </w:drawing>
            </w:r>
          </w:p>
          <w:p w:rsidR="000A0A57" w:rsidRDefault="000A0A57" w:rsidP="000A0A57">
            <w:pPr>
              <w:widowControl w:val="0"/>
              <w:tabs>
                <w:tab w:val="left" w:pos="428"/>
              </w:tabs>
              <w:autoSpaceDE w:val="0"/>
              <w:autoSpaceDN w:val="0"/>
              <w:adjustRightInd w:val="0"/>
              <w:ind w:left="720"/>
              <w:jc w:val="both"/>
            </w:pPr>
          </w:p>
          <w:p w:rsidR="000A0A57" w:rsidRPr="00F35062" w:rsidRDefault="000A0A57" w:rsidP="000A0A57">
            <w:pPr>
              <w:widowControl w:val="0"/>
              <w:numPr>
                <w:ilvl w:val="0"/>
                <w:numId w:val="56"/>
              </w:numPr>
              <w:tabs>
                <w:tab w:val="left" w:pos="428"/>
              </w:tabs>
              <w:autoSpaceDE w:val="0"/>
              <w:autoSpaceDN w:val="0"/>
              <w:adjustRightInd w:val="0"/>
              <w:jc w:val="both"/>
            </w:pPr>
            <w:r w:rsidRPr="00F35062">
              <w:t>Габаритные размеры:</w:t>
            </w:r>
          </w:p>
          <w:p w:rsidR="000A0A57" w:rsidRPr="00F35062" w:rsidRDefault="000A0A57" w:rsidP="000A0A57">
            <w:pPr>
              <w:widowControl w:val="0"/>
              <w:autoSpaceDE w:val="0"/>
              <w:autoSpaceDN w:val="0"/>
              <w:adjustRightInd w:val="0"/>
              <w:ind w:left="169"/>
              <w:jc w:val="both"/>
            </w:pPr>
            <w:r w:rsidRPr="00F35062">
              <w:t>- Высота стула – от 765 до 795 мм;</w:t>
            </w:r>
          </w:p>
          <w:p w:rsidR="000A0A57" w:rsidRPr="00F35062" w:rsidRDefault="000A0A57" w:rsidP="000A0A57">
            <w:pPr>
              <w:widowControl w:val="0"/>
              <w:autoSpaceDE w:val="0"/>
              <w:autoSpaceDN w:val="0"/>
              <w:adjustRightInd w:val="0"/>
              <w:ind w:left="169"/>
              <w:jc w:val="both"/>
            </w:pPr>
            <w:r w:rsidRPr="00F35062">
              <w:t>- Высота сиденья стула – от 450 до 470 мм;</w:t>
            </w:r>
          </w:p>
          <w:p w:rsidR="000A0A57" w:rsidRPr="00F35062" w:rsidRDefault="000A0A57" w:rsidP="000A0A57">
            <w:pPr>
              <w:widowControl w:val="0"/>
              <w:autoSpaceDE w:val="0"/>
              <w:autoSpaceDN w:val="0"/>
              <w:adjustRightInd w:val="0"/>
              <w:ind w:left="169"/>
              <w:jc w:val="both"/>
            </w:pPr>
            <w:r w:rsidRPr="00F35062">
              <w:t>- Ширина стула – от 480 до 500 мм;</w:t>
            </w:r>
          </w:p>
          <w:p w:rsidR="000A0A57" w:rsidRPr="00F35062" w:rsidRDefault="000A0A57" w:rsidP="000A0A57">
            <w:pPr>
              <w:widowControl w:val="0"/>
              <w:autoSpaceDE w:val="0"/>
              <w:autoSpaceDN w:val="0"/>
              <w:adjustRightInd w:val="0"/>
              <w:ind w:left="169"/>
              <w:jc w:val="both"/>
            </w:pPr>
            <w:r w:rsidRPr="00F35062">
              <w:t>- Ширина сиденья стула – от 410 до 440 мм;</w:t>
            </w:r>
          </w:p>
          <w:p w:rsidR="000A0A57" w:rsidRPr="00F35062" w:rsidRDefault="000A0A57" w:rsidP="000A0A57">
            <w:pPr>
              <w:widowControl w:val="0"/>
              <w:autoSpaceDE w:val="0"/>
              <w:autoSpaceDN w:val="0"/>
              <w:adjustRightInd w:val="0"/>
              <w:ind w:left="169"/>
              <w:jc w:val="both"/>
            </w:pPr>
            <w:r w:rsidRPr="00F35062">
              <w:t>- Глубина стула – от 480 до 520 мм;</w:t>
            </w:r>
          </w:p>
          <w:p w:rsidR="000A0A57" w:rsidRPr="00F35062" w:rsidRDefault="000A0A57" w:rsidP="000A0A57">
            <w:pPr>
              <w:widowControl w:val="0"/>
              <w:numPr>
                <w:ilvl w:val="0"/>
                <w:numId w:val="56"/>
              </w:numPr>
              <w:tabs>
                <w:tab w:val="left" w:pos="428"/>
              </w:tabs>
              <w:autoSpaceDE w:val="0"/>
              <w:autoSpaceDN w:val="0"/>
              <w:adjustRightInd w:val="0"/>
              <w:jc w:val="both"/>
            </w:pPr>
            <w:r w:rsidRPr="00F35062">
              <w:t>Максимальная нагрузка: не менее 100 кг.</w:t>
            </w:r>
          </w:p>
          <w:p w:rsidR="000A0A57" w:rsidRPr="00F35062" w:rsidRDefault="000A0A57" w:rsidP="000A0A57">
            <w:pPr>
              <w:widowControl w:val="0"/>
              <w:numPr>
                <w:ilvl w:val="0"/>
                <w:numId w:val="56"/>
              </w:numPr>
              <w:tabs>
                <w:tab w:val="left" w:pos="428"/>
              </w:tabs>
              <w:autoSpaceDE w:val="0"/>
              <w:autoSpaceDN w:val="0"/>
              <w:adjustRightInd w:val="0"/>
              <w:jc w:val="both"/>
            </w:pPr>
            <w:r w:rsidRPr="00F35062">
              <w:t>Металлокаркас стула состоит из двух П-образных опор, соединенных между собой двумя поперечинами. Все элементы металлокаркаса выполнены из стальной трубы, диаметр трубы не менее 18 мм, толщина стенки – не менее 1,2 мм.  Крепление элементов металлокаркаса – сварное. Металлокаркас хромированный.</w:t>
            </w:r>
          </w:p>
          <w:p w:rsidR="000A0A57" w:rsidRDefault="000A0A57" w:rsidP="000A0A57">
            <w:pPr>
              <w:widowControl w:val="0"/>
              <w:autoSpaceDE w:val="0"/>
              <w:autoSpaceDN w:val="0"/>
              <w:adjustRightInd w:val="0"/>
              <w:rPr>
                <w:bCs/>
                <w:u w:val="single"/>
              </w:rPr>
            </w:pPr>
          </w:p>
          <w:p w:rsidR="000A0A57" w:rsidRPr="00F35062" w:rsidRDefault="000A0A57" w:rsidP="000A0A57">
            <w:pPr>
              <w:widowControl w:val="0"/>
              <w:autoSpaceDE w:val="0"/>
              <w:autoSpaceDN w:val="0"/>
              <w:adjustRightInd w:val="0"/>
              <w:rPr>
                <w:bCs/>
                <w:u w:val="single"/>
              </w:rPr>
            </w:pPr>
            <w:r w:rsidRPr="00F35062">
              <w:rPr>
                <w:bCs/>
                <w:u w:val="single"/>
              </w:rPr>
              <w:t>Ориентировочный внешний вид металлокаркаса с узлами крепления (Изображение 2):</w:t>
            </w:r>
          </w:p>
          <w:p w:rsidR="000A0A57" w:rsidRPr="00F35062" w:rsidRDefault="000A0A57" w:rsidP="000A0A57">
            <w:pPr>
              <w:widowControl w:val="0"/>
              <w:tabs>
                <w:tab w:val="left" w:pos="428"/>
              </w:tabs>
              <w:autoSpaceDE w:val="0"/>
              <w:autoSpaceDN w:val="0"/>
              <w:adjustRightInd w:val="0"/>
              <w:jc w:val="both"/>
              <w:rPr>
                <w:bCs/>
                <w:i/>
                <w:u w:val="single"/>
              </w:rPr>
            </w:pPr>
            <w:r w:rsidRPr="00F35062">
              <w:rPr>
                <w:bCs/>
                <w:i/>
              </w:rPr>
              <w:t xml:space="preserve">                                                            </w:t>
            </w:r>
            <w:r w:rsidRPr="00F35062">
              <w:rPr>
                <w:bCs/>
                <w:i/>
                <w:u w:val="single"/>
              </w:rPr>
              <w:t>Изображение 2</w:t>
            </w:r>
          </w:p>
          <w:p w:rsidR="000A0A57" w:rsidRPr="00F35062" w:rsidRDefault="000A0A57" w:rsidP="000A0A57">
            <w:pPr>
              <w:widowControl w:val="0"/>
              <w:tabs>
                <w:tab w:val="left" w:pos="428"/>
              </w:tabs>
              <w:autoSpaceDE w:val="0"/>
              <w:autoSpaceDN w:val="0"/>
              <w:adjustRightInd w:val="0"/>
              <w:jc w:val="both"/>
            </w:pPr>
            <w:r w:rsidRPr="00F35062">
              <w:rPr>
                <w:bCs/>
                <w:i/>
                <w:noProof/>
                <w:u w:val="single"/>
              </w:rPr>
              <w:lastRenderedPageBreak/>
              <w:drawing>
                <wp:inline distT="0" distB="0" distL="0" distR="0" wp14:anchorId="1A5D2097" wp14:editId="01B7F4B6">
                  <wp:extent cx="2955851" cy="3105943"/>
                  <wp:effectExtent l="0" t="0" r="0" b="0"/>
                  <wp:docPr id="9" name="Рисунок 9" descr="C:\Users\ygubarev\Desktop\Рабочая текущие\Виченца\металлокаркас и соед уз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gubarev\Desktop\Рабочая текущие\Виченца\металлокаркас и соед узл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6085" cy="3106189"/>
                          </a:xfrm>
                          <a:prstGeom prst="rect">
                            <a:avLst/>
                          </a:prstGeom>
                          <a:noFill/>
                          <a:ln>
                            <a:noFill/>
                          </a:ln>
                        </pic:spPr>
                      </pic:pic>
                    </a:graphicData>
                  </a:graphic>
                </wp:inline>
              </w:drawing>
            </w:r>
          </w:p>
          <w:p w:rsidR="000A0A57" w:rsidRPr="00F35062" w:rsidRDefault="000A0A57" w:rsidP="000A0A57">
            <w:pPr>
              <w:widowControl w:val="0"/>
              <w:numPr>
                <w:ilvl w:val="0"/>
                <w:numId w:val="56"/>
              </w:numPr>
              <w:tabs>
                <w:tab w:val="left" w:pos="428"/>
              </w:tabs>
              <w:autoSpaceDE w:val="0"/>
              <w:autoSpaceDN w:val="0"/>
              <w:adjustRightInd w:val="0"/>
              <w:ind w:left="453"/>
              <w:jc w:val="both"/>
            </w:pPr>
            <w:r w:rsidRPr="00F35062">
              <w:t>Сиденье и спинка стула выполнены в виде монолитного элем</w:t>
            </w:r>
            <w:r>
              <w:t xml:space="preserve">ента, изготовленного из литого </w:t>
            </w:r>
            <w:r w:rsidRPr="00F35062">
              <w:t>ударопрочного пластика толщиной не менее 2 мм.</w:t>
            </w:r>
          </w:p>
          <w:p w:rsidR="000A0A57" w:rsidRDefault="000A0A57" w:rsidP="000A0A57">
            <w:pPr>
              <w:widowControl w:val="0"/>
              <w:numPr>
                <w:ilvl w:val="0"/>
                <w:numId w:val="56"/>
              </w:numPr>
              <w:tabs>
                <w:tab w:val="left" w:pos="428"/>
              </w:tabs>
              <w:autoSpaceDE w:val="0"/>
              <w:autoSpaceDN w:val="0"/>
              <w:adjustRightInd w:val="0"/>
              <w:ind w:left="453"/>
              <w:jc w:val="both"/>
            </w:pPr>
            <w:r w:rsidRPr="00F35062">
              <w:t>В области перехода спинка-сиденье на наружной части пластикового элемента имеются ребра жесткости для придания стулу дополнительной прочности под нагрузкой.</w:t>
            </w:r>
          </w:p>
          <w:p w:rsidR="000A0A57" w:rsidRPr="00F35062" w:rsidRDefault="000A0A57" w:rsidP="000A0A57">
            <w:pPr>
              <w:widowControl w:val="0"/>
              <w:tabs>
                <w:tab w:val="left" w:pos="428"/>
              </w:tabs>
              <w:autoSpaceDE w:val="0"/>
              <w:autoSpaceDN w:val="0"/>
              <w:adjustRightInd w:val="0"/>
              <w:ind w:left="453"/>
              <w:jc w:val="both"/>
            </w:pPr>
          </w:p>
          <w:p w:rsidR="000A0A57" w:rsidRPr="00F35062" w:rsidRDefault="000A0A57" w:rsidP="000A0A57">
            <w:pPr>
              <w:widowControl w:val="0"/>
              <w:autoSpaceDE w:val="0"/>
              <w:autoSpaceDN w:val="0"/>
              <w:adjustRightInd w:val="0"/>
              <w:rPr>
                <w:bCs/>
                <w:u w:val="single"/>
              </w:rPr>
            </w:pPr>
            <w:r w:rsidRPr="00F35062">
              <w:rPr>
                <w:bCs/>
                <w:u w:val="single"/>
              </w:rPr>
              <w:t>Ориентировочный внешний вид ребер жесткости (Изображение 3):</w:t>
            </w:r>
          </w:p>
          <w:p w:rsidR="000A0A57" w:rsidRPr="00F35062" w:rsidRDefault="000A0A57" w:rsidP="000A0A57">
            <w:pPr>
              <w:widowControl w:val="0"/>
              <w:autoSpaceDE w:val="0"/>
              <w:autoSpaceDN w:val="0"/>
              <w:adjustRightInd w:val="0"/>
              <w:jc w:val="right"/>
              <w:rPr>
                <w:bCs/>
                <w:i/>
                <w:u w:val="single"/>
              </w:rPr>
            </w:pPr>
            <w:r w:rsidRPr="00F35062">
              <w:rPr>
                <w:bCs/>
                <w:i/>
                <w:u w:val="single"/>
              </w:rPr>
              <w:t>Изображение 3</w:t>
            </w:r>
          </w:p>
          <w:p w:rsidR="000A0A57" w:rsidRPr="00F35062" w:rsidRDefault="000A0A57" w:rsidP="000A0A57">
            <w:pPr>
              <w:widowControl w:val="0"/>
              <w:tabs>
                <w:tab w:val="left" w:pos="428"/>
              </w:tabs>
              <w:autoSpaceDE w:val="0"/>
              <w:autoSpaceDN w:val="0"/>
              <w:adjustRightInd w:val="0"/>
              <w:jc w:val="both"/>
            </w:pPr>
            <w:r w:rsidRPr="00F35062">
              <w:rPr>
                <w:noProof/>
              </w:rPr>
              <w:drawing>
                <wp:inline distT="0" distB="0" distL="0" distR="0" wp14:anchorId="093391E8" wp14:editId="1A713612">
                  <wp:extent cx="2162754" cy="2881223"/>
                  <wp:effectExtent l="0" t="0" r="9525" b="0"/>
                  <wp:docPr id="7" name="Рисунок 7" descr="C:\Users\ygubarev\Desktop\Рабочая текущие\Виченца\Ребра жестк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gubarev\Desktop\Рабочая текущие\Виченца\Ребра жесткост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303" cy="2880622"/>
                          </a:xfrm>
                          <a:prstGeom prst="rect">
                            <a:avLst/>
                          </a:prstGeom>
                          <a:noFill/>
                          <a:ln>
                            <a:noFill/>
                          </a:ln>
                        </pic:spPr>
                      </pic:pic>
                    </a:graphicData>
                  </a:graphic>
                </wp:inline>
              </w:drawing>
            </w:r>
          </w:p>
          <w:p w:rsidR="000A0A57" w:rsidRPr="00F35062" w:rsidRDefault="000A0A57" w:rsidP="000A0A57">
            <w:pPr>
              <w:widowControl w:val="0"/>
              <w:tabs>
                <w:tab w:val="left" w:pos="428"/>
              </w:tabs>
              <w:autoSpaceDE w:val="0"/>
              <w:autoSpaceDN w:val="0"/>
              <w:adjustRightInd w:val="0"/>
              <w:jc w:val="both"/>
            </w:pPr>
          </w:p>
          <w:p w:rsidR="000A0A57" w:rsidRPr="000A0A57" w:rsidRDefault="000A0A57" w:rsidP="000A0A57">
            <w:pPr>
              <w:pStyle w:val="af5"/>
              <w:widowControl w:val="0"/>
              <w:numPr>
                <w:ilvl w:val="0"/>
                <w:numId w:val="57"/>
              </w:numPr>
              <w:tabs>
                <w:tab w:val="left" w:pos="709"/>
              </w:tabs>
              <w:autoSpaceDE w:val="0"/>
              <w:autoSpaceDN w:val="0"/>
              <w:adjustRightInd w:val="0"/>
              <w:spacing w:after="0" w:line="240" w:lineRule="auto"/>
              <w:contextualSpacing/>
              <w:jc w:val="both"/>
              <w:rPr>
                <w:rFonts w:ascii="Times New Roman" w:hAnsi="Times New Roman"/>
              </w:rPr>
            </w:pPr>
            <w:r w:rsidRPr="000A0A57">
              <w:rPr>
                <w:rFonts w:ascii="Times New Roman" w:hAnsi="Times New Roman"/>
              </w:rPr>
              <w:t>Крепление сиденья и спинки стула к металлокаркасу – резьбовое;</w:t>
            </w:r>
          </w:p>
          <w:p w:rsidR="000A0A57" w:rsidRDefault="000A0A57" w:rsidP="000A0A57">
            <w:pPr>
              <w:widowControl w:val="0"/>
              <w:numPr>
                <w:ilvl w:val="0"/>
                <w:numId w:val="56"/>
              </w:numPr>
              <w:tabs>
                <w:tab w:val="left" w:pos="428"/>
              </w:tabs>
              <w:autoSpaceDE w:val="0"/>
              <w:autoSpaceDN w:val="0"/>
              <w:adjustRightInd w:val="0"/>
              <w:jc w:val="both"/>
            </w:pPr>
            <w:r w:rsidRPr="000A0A57">
              <w:t>В места крепления к металлокаркасу</w:t>
            </w:r>
            <w:r w:rsidRPr="00F35062">
              <w:t xml:space="preserve"> на пластиковом элементе предусмотрены соединительные узлы, представляющие из себя </w:t>
            </w:r>
            <w:r w:rsidRPr="00F35062">
              <w:lastRenderedPageBreak/>
              <w:t>литые втулки, объединенные с ребрами жесткости. Ребра жесткости соединительного узла</w:t>
            </w:r>
            <w:r>
              <w:t xml:space="preserve"> </w:t>
            </w:r>
            <w:r w:rsidRPr="00F35062">
              <w:t>толщин</w:t>
            </w:r>
            <w:r>
              <w:t>ой</w:t>
            </w:r>
            <w:r w:rsidRPr="00F35062">
              <w:t xml:space="preserve"> не менее 2 мм.</w:t>
            </w:r>
          </w:p>
          <w:p w:rsidR="000A0A57" w:rsidRPr="00F35062" w:rsidRDefault="000A0A57" w:rsidP="000A0A57">
            <w:pPr>
              <w:widowControl w:val="0"/>
              <w:tabs>
                <w:tab w:val="left" w:pos="428"/>
              </w:tabs>
              <w:autoSpaceDE w:val="0"/>
              <w:autoSpaceDN w:val="0"/>
              <w:adjustRightInd w:val="0"/>
              <w:ind w:left="720"/>
              <w:jc w:val="both"/>
            </w:pPr>
          </w:p>
          <w:p w:rsidR="000A0A57" w:rsidRPr="00F35062" w:rsidRDefault="000A0A57" w:rsidP="000A0A57">
            <w:pPr>
              <w:widowControl w:val="0"/>
              <w:autoSpaceDE w:val="0"/>
              <w:autoSpaceDN w:val="0"/>
              <w:adjustRightInd w:val="0"/>
              <w:rPr>
                <w:bCs/>
                <w:u w:val="single"/>
              </w:rPr>
            </w:pPr>
            <w:r>
              <w:rPr>
                <w:bCs/>
                <w:u w:val="single"/>
              </w:rPr>
              <w:t>Ориентировочный в</w:t>
            </w:r>
            <w:r w:rsidRPr="0007566D">
              <w:rPr>
                <w:bCs/>
                <w:u w:val="single"/>
              </w:rPr>
              <w:t>нешний</w:t>
            </w:r>
            <w:r w:rsidRPr="00F35062">
              <w:rPr>
                <w:bCs/>
                <w:u w:val="single"/>
              </w:rPr>
              <w:t xml:space="preserve"> вид соединительного узла (Изображение </w:t>
            </w:r>
            <w:r>
              <w:rPr>
                <w:bCs/>
                <w:u w:val="single"/>
              </w:rPr>
              <w:t>4</w:t>
            </w:r>
            <w:r w:rsidRPr="00F35062">
              <w:rPr>
                <w:bCs/>
                <w:u w:val="single"/>
              </w:rPr>
              <w:t>):</w:t>
            </w:r>
          </w:p>
          <w:p w:rsidR="000A0A57" w:rsidRPr="00F35062" w:rsidRDefault="000A0A57" w:rsidP="000A0A57">
            <w:pPr>
              <w:widowControl w:val="0"/>
              <w:autoSpaceDE w:val="0"/>
              <w:autoSpaceDN w:val="0"/>
              <w:adjustRightInd w:val="0"/>
              <w:jc w:val="right"/>
              <w:rPr>
                <w:bCs/>
                <w:i/>
                <w:u w:val="single"/>
              </w:rPr>
            </w:pPr>
            <w:r w:rsidRPr="00F35062">
              <w:rPr>
                <w:bCs/>
                <w:i/>
                <w:u w:val="single"/>
              </w:rPr>
              <w:t xml:space="preserve">Изображение </w:t>
            </w:r>
            <w:r>
              <w:rPr>
                <w:bCs/>
                <w:i/>
                <w:u w:val="single"/>
              </w:rPr>
              <w:t>4</w:t>
            </w:r>
          </w:p>
          <w:p w:rsidR="000A0A57" w:rsidRPr="00F35062" w:rsidRDefault="000A0A57" w:rsidP="000A0A57">
            <w:pPr>
              <w:widowControl w:val="0"/>
              <w:tabs>
                <w:tab w:val="left" w:pos="428"/>
              </w:tabs>
              <w:autoSpaceDE w:val="0"/>
              <w:autoSpaceDN w:val="0"/>
              <w:adjustRightInd w:val="0"/>
              <w:jc w:val="both"/>
            </w:pPr>
            <w:r w:rsidRPr="00F35062">
              <w:rPr>
                <w:noProof/>
              </w:rPr>
              <w:drawing>
                <wp:inline distT="0" distB="0" distL="0" distR="0" wp14:anchorId="04341146" wp14:editId="5C874C42">
                  <wp:extent cx="2242267" cy="3665083"/>
                  <wp:effectExtent l="0" t="0" r="5715" b="0"/>
                  <wp:docPr id="8" name="Рисунок 8" descr="C:\Users\ygubarev\Desktop\Рабочая текущие\Виченца\соединительный уз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gubarev\Desktop\Рабочая текущие\Виченца\соединительный узе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474" cy="3668690"/>
                          </a:xfrm>
                          <a:prstGeom prst="rect">
                            <a:avLst/>
                          </a:prstGeom>
                          <a:noFill/>
                          <a:ln>
                            <a:noFill/>
                          </a:ln>
                        </pic:spPr>
                      </pic:pic>
                    </a:graphicData>
                  </a:graphic>
                </wp:inline>
              </w:drawing>
            </w:r>
          </w:p>
          <w:p w:rsidR="000A0A57" w:rsidRDefault="000A0A57" w:rsidP="000A0A57">
            <w:pPr>
              <w:widowControl w:val="0"/>
              <w:tabs>
                <w:tab w:val="left" w:pos="428"/>
              </w:tabs>
              <w:autoSpaceDE w:val="0"/>
              <w:autoSpaceDN w:val="0"/>
              <w:adjustRightInd w:val="0"/>
              <w:ind w:left="720"/>
              <w:jc w:val="both"/>
            </w:pPr>
          </w:p>
          <w:p w:rsidR="000A0A57" w:rsidRPr="00F35062" w:rsidRDefault="000A0A57" w:rsidP="000A0A57">
            <w:pPr>
              <w:widowControl w:val="0"/>
              <w:numPr>
                <w:ilvl w:val="0"/>
                <w:numId w:val="56"/>
              </w:numPr>
              <w:tabs>
                <w:tab w:val="left" w:pos="428"/>
              </w:tabs>
              <w:autoSpaceDE w:val="0"/>
              <w:autoSpaceDN w:val="0"/>
              <w:adjustRightInd w:val="0"/>
              <w:jc w:val="both"/>
            </w:pPr>
            <w:r w:rsidRPr="00F35062">
              <w:t>Пластиковый элемент имеет четыре точки крепления к металлокаркасу.</w:t>
            </w:r>
          </w:p>
          <w:p w:rsidR="000A0A57" w:rsidRPr="00F35062" w:rsidRDefault="000A0A57" w:rsidP="000A0A57">
            <w:pPr>
              <w:widowControl w:val="0"/>
              <w:numPr>
                <w:ilvl w:val="0"/>
                <w:numId w:val="56"/>
              </w:numPr>
              <w:tabs>
                <w:tab w:val="left" w:pos="428"/>
              </w:tabs>
              <w:autoSpaceDE w:val="0"/>
              <w:autoSpaceDN w:val="0"/>
              <w:adjustRightInd w:val="0"/>
              <w:jc w:val="both"/>
            </w:pPr>
            <w:r w:rsidRPr="00F35062">
              <w:t>Цвет пластикового литого элемента (сиденье-спинка) – синий.</w:t>
            </w:r>
          </w:p>
          <w:p w:rsidR="000A0A57" w:rsidRDefault="000A0A57" w:rsidP="000A0A57">
            <w:pPr>
              <w:widowControl w:val="0"/>
              <w:numPr>
                <w:ilvl w:val="0"/>
                <w:numId w:val="56"/>
              </w:numPr>
              <w:autoSpaceDE w:val="0"/>
              <w:autoSpaceDN w:val="0"/>
              <w:adjustRightInd w:val="0"/>
              <w:jc w:val="both"/>
            </w:pPr>
            <w:r w:rsidRPr="00F35062">
              <w:t>Торцы соединительных труб закрыты пластиковыми заглушками.</w:t>
            </w:r>
          </w:p>
          <w:p w:rsidR="000A0A57" w:rsidRPr="00F35062" w:rsidRDefault="000A0A57" w:rsidP="000A0A57">
            <w:pPr>
              <w:widowControl w:val="0"/>
              <w:numPr>
                <w:ilvl w:val="0"/>
                <w:numId w:val="56"/>
              </w:numPr>
              <w:autoSpaceDE w:val="0"/>
              <w:autoSpaceDN w:val="0"/>
              <w:adjustRightInd w:val="0"/>
              <w:jc w:val="both"/>
            </w:pPr>
            <w:r w:rsidRPr="00F35062">
              <w:t>Вес – не более 3,1кг</w:t>
            </w:r>
          </w:p>
          <w:p w:rsidR="000A0A57" w:rsidRPr="00760E17" w:rsidRDefault="000A0A57" w:rsidP="000A0A57">
            <w:pPr>
              <w:autoSpaceDE w:val="0"/>
              <w:autoSpaceDN w:val="0"/>
              <w:adjustRightInd w:val="0"/>
            </w:pPr>
          </w:p>
        </w:tc>
        <w:tc>
          <w:tcPr>
            <w:tcW w:w="1162" w:type="dxa"/>
            <w:shd w:val="clear" w:color="auto" w:fill="auto"/>
          </w:tcPr>
          <w:p w:rsidR="000A0A57" w:rsidRPr="00C71B68" w:rsidRDefault="000A0A57" w:rsidP="000A0A57">
            <w:pPr>
              <w:autoSpaceDE w:val="0"/>
              <w:autoSpaceDN w:val="0"/>
              <w:adjustRightInd w:val="0"/>
              <w:jc w:val="center"/>
            </w:pPr>
            <w:r>
              <w:lastRenderedPageBreak/>
              <w:t>1159</w:t>
            </w:r>
          </w:p>
        </w:tc>
        <w:tc>
          <w:tcPr>
            <w:tcW w:w="1843" w:type="dxa"/>
          </w:tcPr>
          <w:p w:rsidR="000A0A57" w:rsidRPr="00C71B68" w:rsidRDefault="000A0A57" w:rsidP="000A0A57">
            <w:pPr>
              <w:autoSpaceDE w:val="0"/>
              <w:autoSpaceDN w:val="0"/>
              <w:adjustRightInd w:val="0"/>
              <w:jc w:val="center"/>
            </w:pPr>
            <w:r>
              <w:t>3 188,00</w:t>
            </w:r>
          </w:p>
        </w:tc>
      </w:tr>
    </w:tbl>
    <w:p w:rsidR="00BF4F1D" w:rsidRDefault="00BF4F1D" w:rsidP="00BF4F1D">
      <w:pPr>
        <w:tabs>
          <w:tab w:val="num" w:pos="720"/>
        </w:tabs>
        <w:autoSpaceDE w:val="0"/>
        <w:autoSpaceDN w:val="0"/>
        <w:adjustRightInd w:val="0"/>
        <w:jc w:val="both"/>
      </w:pPr>
    </w:p>
    <w:p w:rsidR="00F43182" w:rsidRPr="00F43182" w:rsidRDefault="00F43182" w:rsidP="00055F6D">
      <w:pPr>
        <w:jc w:val="both"/>
        <w:rPr>
          <w:b/>
        </w:rPr>
      </w:pPr>
      <w:r>
        <w:rPr>
          <w:b/>
        </w:rPr>
        <w:t>4</w:t>
      </w:r>
      <w:r w:rsidRPr="00F43182">
        <w:rPr>
          <w:b/>
        </w:rPr>
        <w:t xml:space="preserve">.2. </w:t>
      </w:r>
      <w:r w:rsidR="00FC1210">
        <w:rPr>
          <w:b/>
        </w:rPr>
        <w:t>Технические</w:t>
      </w:r>
      <w:r w:rsidRPr="00F43182">
        <w:rPr>
          <w:b/>
        </w:rPr>
        <w:t xml:space="preserve"> требования к Товару:</w:t>
      </w:r>
    </w:p>
    <w:p w:rsidR="00DA0A55" w:rsidRDefault="0092194D" w:rsidP="00FC1210">
      <w:pPr>
        <w:pStyle w:val="af5"/>
        <w:widowControl w:val="0"/>
        <w:numPr>
          <w:ilvl w:val="2"/>
          <w:numId w:val="58"/>
        </w:numPr>
        <w:tabs>
          <w:tab w:val="left" w:pos="0"/>
          <w:tab w:val="left" w:pos="851"/>
        </w:tabs>
        <w:spacing w:after="0" w:line="240" w:lineRule="auto"/>
        <w:ind w:left="0" w:firstLine="0"/>
        <w:jc w:val="both"/>
        <w:rPr>
          <w:rFonts w:ascii="Times New Roman" w:eastAsia="Times New Roman" w:hAnsi="Times New Roman"/>
          <w:bCs/>
          <w:sz w:val="24"/>
          <w:szCs w:val="24"/>
          <w:lang w:val="ru-RU" w:eastAsia="ru-RU"/>
        </w:rPr>
      </w:pPr>
      <w:r w:rsidRPr="0092194D">
        <w:rPr>
          <w:rFonts w:ascii="Times New Roman" w:eastAsia="Times New Roman" w:hAnsi="Times New Roman"/>
          <w:bCs/>
          <w:sz w:val="24"/>
          <w:szCs w:val="24"/>
          <w:lang w:val="ru-RU" w:eastAsia="ru-RU"/>
        </w:rPr>
        <w:t>Товар должен соответствовать требованиям Технического регламента Таможенного союза «О безопасности мебельной продукции» (ТР ТС 025/2012), а также требованиям ГОСТ 16371-2014 «Мебель. Общие технические условия».</w:t>
      </w:r>
    </w:p>
    <w:p w:rsidR="00DA0A55" w:rsidRPr="00DA0A55" w:rsidRDefault="0092194D" w:rsidP="00DA0A55">
      <w:pPr>
        <w:pStyle w:val="af5"/>
        <w:widowControl w:val="0"/>
        <w:numPr>
          <w:ilvl w:val="2"/>
          <w:numId w:val="58"/>
        </w:numPr>
        <w:tabs>
          <w:tab w:val="left" w:pos="0"/>
          <w:tab w:val="left" w:pos="851"/>
        </w:tabs>
        <w:spacing w:after="0" w:line="240" w:lineRule="auto"/>
        <w:ind w:left="0" w:firstLine="0"/>
        <w:jc w:val="both"/>
        <w:rPr>
          <w:rFonts w:ascii="Times New Roman" w:hAnsi="Times New Roman"/>
          <w:sz w:val="24"/>
          <w:szCs w:val="24"/>
        </w:rPr>
      </w:pPr>
      <w:r w:rsidRPr="0092194D">
        <w:rPr>
          <w:rFonts w:ascii="Times New Roman" w:hAnsi="Times New Roman"/>
          <w:sz w:val="24"/>
          <w:szCs w:val="24"/>
          <w:lang w:val="ru-RU"/>
        </w:rPr>
        <w:t>Весь Товар поставляется в собранном виде, готовым к эксплуатации и обеспечивающим предусмотренную производителем функциональность.</w:t>
      </w:r>
    </w:p>
    <w:p w:rsidR="00FC1210" w:rsidRPr="001A4446" w:rsidRDefault="0092194D"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92194D">
        <w:rPr>
          <w:rFonts w:ascii="Times New Roman" w:hAnsi="Times New Roman"/>
          <w:sz w:val="24"/>
          <w:szCs w:val="24"/>
          <w:lang w:val="ru-RU"/>
        </w:rPr>
        <w:t>Товар должен быть новым, то есть не бывшим в эксплуатации, не восстановленным и не собранным из восстановленных компонентов. Год производства Товара – не ранее 2019 года.</w:t>
      </w:r>
    </w:p>
    <w:p w:rsidR="0092194D" w:rsidRDefault="0092194D" w:rsidP="00DA0A55">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92194D">
        <w:rPr>
          <w:rFonts w:ascii="Times New Roman" w:eastAsia="Times New Roman" w:hAnsi="Times New Roman"/>
          <w:bCs/>
          <w:sz w:val="24"/>
          <w:szCs w:val="24"/>
          <w:lang w:val="ru-RU" w:eastAsia="ru-RU"/>
        </w:rPr>
        <w:t>Поставщик предоставляет 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(при наличии) Поставщика.</w:t>
      </w:r>
    </w:p>
    <w:p w:rsidR="001A4446" w:rsidRPr="0092194D" w:rsidRDefault="0092194D" w:rsidP="0092194D">
      <w:pPr>
        <w:pStyle w:val="af5"/>
        <w:widowControl w:val="0"/>
        <w:numPr>
          <w:ilvl w:val="2"/>
          <w:numId w:val="58"/>
        </w:numPr>
        <w:tabs>
          <w:tab w:val="left" w:pos="0"/>
          <w:tab w:val="left" w:pos="567"/>
        </w:tabs>
        <w:spacing w:after="0" w:line="240" w:lineRule="auto"/>
        <w:ind w:left="0" w:firstLine="0"/>
        <w:jc w:val="both"/>
        <w:rPr>
          <w:rFonts w:ascii="Times New Roman" w:eastAsia="Times New Roman" w:hAnsi="Times New Roman"/>
          <w:bCs/>
          <w:sz w:val="24"/>
          <w:szCs w:val="24"/>
          <w:lang w:val="ru-RU" w:eastAsia="ru-RU"/>
        </w:rPr>
      </w:pPr>
      <w:r w:rsidRPr="0092194D">
        <w:rPr>
          <w:rFonts w:ascii="Times New Roman" w:eastAsia="Times New Roman" w:hAnsi="Times New Roman"/>
          <w:bCs/>
          <w:sz w:val="24"/>
          <w:szCs w:val="24"/>
          <w:lang w:val="ru-RU" w:eastAsia="ru-RU"/>
        </w:rPr>
        <w:t xml:space="preserve">Упаковка Товара должна гарантировать сохранность Товара при транспортировке его до места поставки, указанного Заказчиком. Каждая единица Товара должна быть упакована и маркирована в соответствии с Техническим регламентом Таможенного союза «О </w:t>
      </w:r>
      <w:r w:rsidRPr="0092194D">
        <w:rPr>
          <w:rFonts w:ascii="Times New Roman" w:eastAsia="Times New Roman" w:hAnsi="Times New Roman"/>
          <w:bCs/>
          <w:sz w:val="24"/>
          <w:szCs w:val="24"/>
          <w:lang w:val="ru-RU" w:eastAsia="ru-RU"/>
        </w:rPr>
        <w:lastRenderedPageBreak/>
        <w:t>безопасности упаковки» (ТР ТС 005/2011), ГОСТ 14192-96 «Межгосударственный стандарт. Маркировка грузов».</w:t>
      </w:r>
    </w:p>
    <w:p w:rsidR="00FC1210" w:rsidRPr="00EB1B1F" w:rsidRDefault="00FC1210" w:rsidP="00C7073C">
      <w:pPr>
        <w:pStyle w:val="af5"/>
        <w:widowControl w:val="0"/>
        <w:tabs>
          <w:tab w:val="left" w:pos="0"/>
          <w:tab w:val="left" w:pos="851"/>
        </w:tabs>
        <w:spacing w:after="0" w:line="240" w:lineRule="auto"/>
        <w:jc w:val="both"/>
        <w:rPr>
          <w:rFonts w:ascii="Times New Roman" w:eastAsia="Times New Roman" w:hAnsi="Times New Roman"/>
          <w:bCs/>
          <w:sz w:val="24"/>
          <w:szCs w:val="24"/>
          <w:lang w:val="ru-RU" w:eastAsia="ru-RU"/>
        </w:rPr>
      </w:pPr>
    </w:p>
    <w:p w:rsidR="009121E2" w:rsidRPr="009121E2" w:rsidRDefault="009121E2" w:rsidP="00C7073C">
      <w:pPr>
        <w:jc w:val="both"/>
        <w:rPr>
          <w:b/>
        </w:rPr>
      </w:pPr>
      <w:r>
        <w:rPr>
          <w:b/>
        </w:rPr>
        <w:t>5</w:t>
      </w:r>
      <w:r w:rsidRPr="00055F6D">
        <w:rPr>
          <w:b/>
        </w:rPr>
        <w:t>.  Место, условия</w:t>
      </w:r>
      <w:r w:rsidRPr="009121E2">
        <w:rPr>
          <w:b/>
        </w:rPr>
        <w:t xml:space="preserve"> и сроки поставки товара:</w:t>
      </w:r>
    </w:p>
    <w:p w:rsidR="0092194D" w:rsidRPr="00B93341" w:rsidRDefault="00C7073C" w:rsidP="00B93341">
      <w:pPr>
        <w:tabs>
          <w:tab w:val="num" w:pos="142"/>
        </w:tabs>
        <w:jc w:val="both"/>
        <w:rPr>
          <w:bCs/>
          <w:lang w:val="x-none"/>
        </w:rPr>
      </w:pPr>
      <w:r>
        <w:t xml:space="preserve">5.1. </w:t>
      </w:r>
      <w:r w:rsidR="00243CDE" w:rsidRPr="00243CDE">
        <w:rPr>
          <w:bCs/>
        </w:rPr>
        <w:t xml:space="preserve">Поставка Товара осуществляется </w:t>
      </w:r>
      <w:r w:rsidR="00243CDE" w:rsidRPr="00B93341">
        <w:rPr>
          <w:bCs/>
        </w:rPr>
        <w:t>отдельными партиями (не менее 3 партий на 1 (первый) адрес, по одной партии на 2 (второй) и 3 (третий) адреса) в течение 35 (тридцати пяти) рабочих дней с момента заключения Договора</w:t>
      </w:r>
      <w:r w:rsidR="0092194D" w:rsidRPr="00B93341">
        <w:rPr>
          <w:bCs/>
          <w:lang w:val="x-none"/>
        </w:rPr>
        <w:t>.</w:t>
      </w:r>
      <w:r w:rsidR="0092194D" w:rsidRPr="00B93341" w:rsidDel="0015287C">
        <w:rPr>
          <w:bCs/>
          <w:lang w:val="x-none"/>
        </w:rPr>
        <w:t xml:space="preserve"> </w:t>
      </w:r>
      <w:r w:rsidR="0092194D" w:rsidRPr="00B93341">
        <w:rPr>
          <w:bCs/>
          <w:lang w:val="x-none"/>
        </w:rPr>
        <w:t>Поставка каждой партии Товара осуществляется Поставщиком в помещения, указанные Заказчиком, по адресам:</w:t>
      </w:r>
    </w:p>
    <w:p w:rsidR="0092194D" w:rsidRPr="00B93341" w:rsidRDefault="0092194D" w:rsidP="0092194D">
      <w:pPr>
        <w:tabs>
          <w:tab w:val="num" w:pos="142"/>
        </w:tabs>
        <w:jc w:val="both"/>
        <w:rPr>
          <w:bCs/>
        </w:rPr>
      </w:pPr>
      <w:r w:rsidRPr="00B93341">
        <w:rPr>
          <w:bCs/>
        </w:rPr>
        <w:t>1) Московская область, г. Одинцово, ул. Дениса Давыдова, д. 1 (семнадцатиэтажное здание, грузовой лифт имеется) – 730 шт.</w:t>
      </w:r>
      <w:r w:rsidR="00243CDE" w:rsidRPr="00B93341">
        <w:rPr>
          <w:bCs/>
        </w:rPr>
        <w:t xml:space="preserve"> (</w:t>
      </w:r>
      <w:r w:rsidR="00243CDE" w:rsidRPr="00B93341">
        <w:t>количество единиц Товара в каждой партии не менее 200)</w:t>
      </w:r>
      <w:r w:rsidRPr="00B93341">
        <w:rPr>
          <w:bCs/>
        </w:rPr>
        <w:t>;</w:t>
      </w:r>
    </w:p>
    <w:p w:rsidR="0092194D" w:rsidRPr="0092194D" w:rsidRDefault="0092194D" w:rsidP="0092194D">
      <w:pPr>
        <w:tabs>
          <w:tab w:val="num" w:pos="142"/>
        </w:tabs>
        <w:jc w:val="both"/>
        <w:rPr>
          <w:bCs/>
        </w:rPr>
      </w:pPr>
      <w:r w:rsidRPr="00B93341">
        <w:rPr>
          <w:bCs/>
        </w:rPr>
        <w:t>2) г. Москва, ул. Кибальчича, д. 7 (пятиэтажное здание,</w:t>
      </w:r>
      <w:r w:rsidRPr="0092194D">
        <w:rPr>
          <w:bCs/>
        </w:rPr>
        <w:t xml:space="preserve"> лифт отсутствует) – 174 шт.;</w:t>
      </w:r>
    </w:p>
    <w:p w:rsidR="0092194D" w:rsidRPr="0092194D" w:rsidRDefault="0092194D" w:rsidP="0092194D">
      <w:pPr>
        <w:tabs>
          <w:tab w:val="num" w:pos="142"/>
        </w:tabs>
        <w:jc w:val="both"/>
        <w:rPr>
          <w:bCs/>
        </w:rPr>
      </w:pPr>
      <w:r w:rsidRPr="0092194D">
        <w:rPr>
          <w:bCs/>
        </w:rPr>
        <w:t>3) г. Москва, ул. Студенческая, д. 33, корп. 1 (четырёхэтажное здание, лифт отсутствует) – 255 шт.</w:t>
      </w:r>
    </w:p>
    <w:p w:rsidR="00C7073C" w:rsidRDefault="0092194D" w:rsidP="0092194D">
      <w:pPr>
        <w:tabs>
          <w:tab w:val="num" w:pos="142"/>
        </w:tabs>
        <w:jc w:val="both"/>
      </w:pPr>
      <w:r w:rsidRPr="0092194D">
        <w:rPr>
          <w:bCs/>
        </w:rPr>
        <w:t>Доставка, разгрузка, подъем, занос Товара в помещения, указанные представителем Заказчика, вывоз упаковочных материалов с территории Заказчика производятся силами Поставщика.</w:t>
      </w:r>
      <w:r w:rsidR="00C7073C">
        <w:t xml:space="preserve"> </w:t>
      </w:r>
    </w:p>
    <w:p w:rsidR="00C7073C" w:rsidRPr="00630C2B" w:rsidRDefault="00C7073C" w:rsidP="007F351D">
      <w:pPr>
        <w:widowControl w:val="0"/>
        <w:tabs>
          <w:tab w:val="num" w:pos="142"/>
        </w:tabs>
        <w:jc w:val="both"/>
      </w:pPr>
      <w:r>
        <w:t xml:space="preserve">5.2. </w:t>
      </w:r>
      <w:r w:rsidR="0092194D" w:rsidRPr="0092194D">
        <w:rPr>
          <w:bCs/>
        </w:rPr>
        <w:t>За 1 (один) рабочий день перед поставкой каждой партии Товара Поставщик должен направить на электронную почту Заказчика</w:t>
      </w:r>
      <w:r w:rsidR="0092194D" w:rsidRPr="0092194D">
        <w:rPr>
          <w:bCs/>
          <w:u w:val="single"/>
        </w:rPr>
        <w:t>,</w:t>
      </w:r>
      <w:r w:rsidR="0092194D" w:rsidRPr="0092194D">
        <w:rPr>
          <w:bCs/>
        </w:rPr>
        <w:t xml:space="preserve"> или передать курьером, информацию о поставке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лицом, разрешившим отгрузку Товара со склада Поставщика, </w:t>
      </w:r>
      <w:r w:rsidR="0092194D" w:rsidRPr="00630C2B">
        <w:rPr>
          <w:bCs/>
        </w:rPr>
        <w:t>а также заверена печатью Поставщика (при наличии печати Поставщика).</w:t>
      </w:r>
      <w:r w:rsidRPr="00630C2B">
        <w:t xml:space="preserve"> </w:t>
      </w:r>
    </w:p>
    <w:p w:rsidR="00093666" w:rsidRPr="00630C2B" w:rsidRDefault="00093666" w:rsidP="007F351D">
      <w:pPr>
        <w:widowControl w:val="0"/>
        <w:tabs>
          <w:tab w:val="num" w:pos="142"/>
        </w:tabs>
        <w:jc w:val="both"/>
      </w:pPr>
      <w:r w:rsidRPr="00630C2B">
        <w:t xml:space="preserve">5.3. </w:t>
      </w:r>
      <w:r w:rsidR="0092194D" w:rsidRPr="00630C2B">
        <w:rPr>
          <w:bCs/>
        </w:rPr>
        <w:t>Поставщик обязан направить на электронную почту Заказчика уведомление о дате и времени прибытия в НИУ ВШЭ представителей Поставщика.</w:t>
      </w:r>
    </w:p>
    <w:p w:rsidR="00C7073C" w:rsidRPr="00630C2B" w:rsidRDefault="00C7073C" w:rsidP="007F351D">
      <w:pPr>
        <w:widowControl w:val="0"/>
        <w:tabs>
          <w:tab w:val="num" w:pos="142"/>
        </w:tabs>
        <w:jc w:val="both"/>
      </w:pPr>
      <w:r w:rsidRPr="00630C2B">
        <w:t>5.</w:t>
      </w:r>
      <w:r w:rsidR="00093666" w:rsidRPr="00630C2B">
        <w:t>4</w:t>
      </w:r>
      <w:r w:rsidRPr="00630C2B">
        <w:t xml:space="preserve">. </w:t>
      </w:r>
      <w:r w:rsidR="0092194D" w:rsidRPr="00630C2B">
        <w:rPr>
          <w:bCs/>
        </w:rPr>
        <w:t>Все лица со стороны Поставщика, присутствующие на территории Заказчика, должны иметь при себе паспорт или иной документ, удостоверяющий личность.</w:t>
      </w:r>
      <w:r w:rsidRPr="00630C2B">
        <w:t xml:space="preserve"> </w:t>
      </w:r>
    </w:p>
    <w:p w:rsidR="007F351D" w:rsidRPr="00630C2B" w:rsidRDefault="007F351D" w:rsidP="007F351D">
      <w:pPr>
        <w:widowControl w:val="0"/>
        <w:tabs>
          <w:tab w:val="num" w:pos="142"/>
        </w:tabs>
        <w:jc w:val="both"/>
        <w:rPr>
          <w:b/>
        </w:rPr>
      </w:pPr>
    </w:p>
    <w:p w:rsidR="00C953D2" w:rsidRPr="00630C2B" w:rsidRDefault="00C953D2" w:rsidP="007F351D">
      <w:pPr>
        <w:widowControl w:val="0"/>
        <w:tabs>
          <w:tab w:val="num" w:pos="142"/>
        </w:tabs>
        <w:jc w:val="both"/>
      </w:pPr>
      <w:r w:rsidRPr="00630C2B">
        <w:rPr>
          <w:b/>
        </w:rPr>
        <w:t>6. Требования к сроку предоставления гарантий качества Товара</w:t>
      </w:r>
      <w:r w:rsidRPr="00630C2B">
        <w:rPr>
          <w:b/>
          <w:bCs/>
        </w:rPr>
        <w:t xml:space="preserve">: </w:t>
      </w:r>
      <w:r w:rsidR="00BE318B" w:rsidRPr="00630C2B">
        <w:t xml:space="preserve">гарантийный срок на поставляемый Товар должен составлять </w:t>
      </w:r>
      <w:r w:rsidR="0092194D" w:rsidRPr="00630C2B">
        <w:t xml:space="preserve">не менее 18 (восемнадцати) месяцев с даты подписания Сторонами </w:t>
      </w:r>
      <w:r w:rsidR="0050607B" w:rsidRPr="00630C2B">
        <w:t xml:space="preserve">последней </w:t>
      </w:r>
      <w:r w:rsidR="0092194D" w:rsidRPr="00630C2B">
        <w:t>товарной накладной</w:t>
      </w:r>
      <w:r w:rsidR="00244A8A" w:rsidRPr="00630C2B">
        <w:t>.</w:t>
      </w:r>
    </w:p>
    <w:p w:rsidR="004619F0" w:rsidRPr="00630C2B" w:rsidRDefault="004619F0" w:rsidP="007F351D">
      <w:pPr>
        <w:widowControl w:val="0"/>
        <w:jc w:val="both"/>
      </w:pPr>
    </w:p>
    <w:p w:rsidR="00A0327B" w:rsidRPr="00630C2B" w:rsidRDefault="00104C3D" w:rsidP="007F351D">
      <w:pPr>
        <w:widowControl w:val="0"/>
        <w:tabs>
          <w:tab w:val="left" w:pos="284"/>
        </w:tabs>
        <w:jc w:val="both"/>
      </w:pPr>
      <w:r w:rsidRPr="00630C2B">
        <w:rPr>
          <w:b/>
        </w:rPr>
        <w:t>7</w:t>
      </w:r>
      <w:r w:rsidR="00526074" w:rsidRPr="00630C2B">
        <w:rPr>
          <w:b/>
        </w:rPr>
        <w:t>.</w:t>
      </w:r>
      <w:r w:rsidR="00526074" w:rsidRPr="00630C2B">
        <w:t xml:space="preserve"> </w:t>
      </w:r>
      <w:r w:rsidR="00A0327B" w:rsidRPr="00630C2B">
        <w:rPr>
          <w:b/>
        </w:rPr>
        <w:t>Форма, сроки и порядок оплаты</w:t>
      </w:r>
      <w:r w:rsidR="00D23CEE" w:rsidRPr="00630C2B">
        <w:rPr>
          <w:b/>
        </w:rPr>
        <w:t xml:space="preserve"> товара, работ, услуг</w:t>
      </w:r>
      <w:r w:rsidR="00A0327B" w:rsidRPr="00630C2B">
        <w:t xml:space="preserve">: </w:t>
      </w:r>
      <w:r w:rsidR="0092194D" w:rsidRPr="00630C2B">
        <w:t xml:space="preserve">оплата производится </w:t>
      </w:r>
      <w:r w:rsidR="00630C2B" w:rsidRPr="00630C2B">
        <w:t>по факту поставки каждой партии Товара в течение 15 (пятнадцати) рабочих дней с даты подписания Сторонами товарных накладных на основании представленных Поставщиком счетов в безналичном порядке путем перечисления денежных средств на расчетный счет Поставщика</w:t>
      </w:r>
      <w:r w:rsidR="0050607B" w:rsidRPr="00630C2B">
        <w:t>. По факту поставки каждой партии Товара Поставщик передает Заказчику счет-фактуру</w:t>
      </w:r>
      <w:r w:rsidR="00A672D0" w:rsidRPr="00630C2B">
        <w:t>.</w:t>
      </w:r>
    </w:p>
    <w:p w:rsidR="001D55F5" w:rsidRPr="00405940" w:rsidRDefault="001D55F5" w:rsidP="007F351D">
      <w:pPr>
        <w:widowControl w:val="0"/>
        <w:tabs>
          <w:tab w:val="left" w:pos="360"/>
        </w:tabs>
        <w:autoSpaceDE w:val="0"/>
        <w:autoSpaceDN w:val="0"/>
        <w:adjustRightInd w:val="0"/>
        <w:jc w:val="both"/>
      </w:pPr>
    </w:p>
    <w:p w:rsidR="00616CFF" w:rsidRPr="00C84490" w:rsidRDefault="00104C3D" w:rsidP="007F351D">
      <w:pPr>
        <w:widowControl w:val="0"/>
        <w:suppressLineNumbers/>
        <w:tabs>
          <w:tab w:val="left" w:pos="284"/>
          <w:tab w:val="left" w:pos="426"/>
        </w:tabs>
        <w:suppressAutoHyphens/>
        <w:contextualSpacing/>
        <w:jc w:val="both"/>
      </w:pPr>
      <w:r w:rsidRPr="00405940">
        <w:rPr>
          <w:b/>
        </w:rPr>
        <w:t>8</w:t>
      </w:r>
      <w:r w:rsidR="0016317A" w:rsidRPr="00405940">
        <w:rPr>
          <w:b/>
        </w:rPr>
        <w:t xml:space="preserve">. </w:t>
      </w:r>
      <w:r w:rsidR="00A0327B" w:rsidRPr="00C84490">
        <w:rPr>
          <w:b/>
        </w:rPr>
        <w:t xml:space="preserve">Порядок формирования цены Договора: </w:t>
      </w:r>
      <w:r w:rsidR="0092194D" w:rsidRPr="0092194D">
        <w:t>в цену Договора включены все расходы Поставщика, связанные с исполнением обязательств по Договору, в том числе транспортные расходы, расходы на погрузку, доставку, разгрузку, подъем, занос Товара в помещения Заказчика, а также стоимость тары (упаковки) Товара, оплату налогов, сборов и других обязательных платежей в соответствии с законодательством Российской Федерации</w:t>
      </w:r>
      <w:r w:rsidR="00A672D0">
        <w:t>.</w:t>
      </w:r>
    </w:p>
    <w:p w:rsidR="001D55F5" w:rsidRPr="00C84490" w:rsidRDefault="001D55F5" w:rsidP="001D55F5">
      <w:pPr>
        <w:pStyle w:val="1b"/>
        <w:spacing w:after="0" w:line="240" w:lineRule="auto"/>
        <w:ind w:left="0"/>
        <w:jc w:val="both"/>
        <w:rPr>
          <w:rFonts w:ascii="Times New Roman" w:hAnsi="Times New Roman"/>
          <w:sz w:val="24"/>
          <w:szCs w:val="24"/>
          <w:lang w:val="ru-RU"/>
        </w:rPr>
      </w:pPr>
    </w:p>
    <w:p w:rsidR="0016317A" w:rsidRPr="00C84490" w:rsidRDefault="00104C3D" w:rsidP="001436C0">
      <w:pPr>
        <w:jc w:val="both"/>
      </w:pPr>
      <w:r w:rsidRPr="00C84490">
        <w:rPr>
          <w:b/>
          <w:bCs/>
        </w:rPr>
        <w:t>9</w:t>
      </w:r>
      <w:r w:rsidR="0016317A" w:rsidRPr="00C84490">
        <w:rPr>
          <w:b/>
          <w:bCs/>
        </w:rPr>
        <w:t>. Начальная (максимальная) цена Договора</w:t>
      </w:r>
      <w:r w:rsidR="00E73C20" w:rsidRPr="001C1154">
        <w:rPr>
          <w:b/>
          <w:bCs/>
        </w:rPr>
        <w:t>:</w:t>
      </w:r>
      <w:r w:rsidR="002F2550" w:rsidRPr="001C1154">
        <w:rPr>
          <w:b/>
          <w:bCs/>
        </w:rPr>
        <w:t xml:space="preserve"> </w:t>
      </w:r>
      <w:r w:rsidR="001C1154" w:rsidRPr="001C1154">
        <w:t>3 694 892,00 рублей (Три миллиона шестьсот девяносто четыре тысячи восемьсот девяносто два рубля 00 копеек)</w:t>
      </w:r>
      <w:r w:rsidR="007F351D" w:rsidRPr="001C1154">
        <w:t>.</w:t>
      </w:r>
    </w:p>
    <w:p w:rsidR="001E0774" w:rsidRPr="00C84490" w:rsidRDefault="001E0774" w:rsidP="0016317A">
      <w:pPr>
        <w:jc w:val="both"/>
        <w:rPr>
          <w:b/>
        </w:rPr>
      </w:pPr>
    </w:p>
    <w:p w:rsidR="0016317A" w:rsidRPr="00405940" w:rsidRDefault="00104C3D" w:rsidP="00E9586F">
      <w:pPr>
        <w:pStyle w:val="MainText"/>
        <w:tabs>
          <w:tab w:val="clear" w:pos="360"/>
        </w:tabs>
        <w:spacing w:before="0" w:after="0"/>
      </w:pPr>
      <w:r w:rsidRPr="00C84490">
        <w:rPr>
          <w:b/>
        </w:rPr>
        <w:t>10</w:t>
      </w:r>
      <w:r w:rsidR="0016317A" w:rsidRPr="00C84490">
        <w:rPr>
          <w:b/>
        </w:rPr>
        <w:t>. Источник финансирования закупки:</w:t>
      </w:r>
      <w:r w:rsidR="0016317A" w:rsidRPr="00C84490">
        <w:t xml:space="preserve"> </w:t>
      </w:r>
      <w:r w:rsidR="000C3B6B" w:rsidRPr="000C3B6B">
        <w:t>средства субсидии из федерального бюджета на выполнение государственного задания</w:t>
      </w:r>
      <w:r w:rsidR="001311A4">
        <w:t>.</w:t>
      </w:r>
    </w:p>
    <w:p w:rsidR="00A0327B" w:rsidRPr="00405940" w:rsidRDefault="00A0327B" w:rsidP="00A0327B">
      <w:pPr>
        <w:pStyle w:val="MainText"/>
        <w:tabs>
          <w:tab w:val="clear" w:pos="360"/>
        </w:tabs>
        <w:spacing w:before="0" w:after="0"/>
      </w:pPr>
    </w:p>
    <w:p w:rsidR="00ED34FB" w:rsidRPr="00405940" w:rsidRDefault="00E913D1" w:rsidP="00602D01">
      <w:pPr>
        <w:autoSpaceDE w:val="0"/>
        <w:autoSpaceDN w:val="0"/>
        <w:adjustRightInd w:val="0"/>
        <w:jc w:val="both"/>
        <w:rPr>
          <w:b/>
          <w:bCs/>
        </w:rPr>
      </w:pPr>
      <w:r w:rsidRPr="00405940">
        <w:rPr>
          <w:b/>
          <w:bCs/>
        </w:rPr>
        <w:lastRenderedPageBreak/>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05940" w:rsidRDefault="00ED34FB" w:rsidP="00ED34FB">
      <w:pPr>
        <w:autoSpaceDE w:val="0"/>
        <w:autoSpaceDN w:val="0"/>
        <w:adjustRightInd w:val="0"/>
        <w:jc w:val="both"/>
      </w:pPr>
      <w:r w:rsidRPr="00405940">
        <w:t>Документация о закупке размещена Заказчиком и доступна для скачивания в электронном виде:</w:t>
      </w:r>
    </w:p>
    <w:p w:rsidR="00ED34FB" w:rsidRPr="00405940" w:rsidRDefault="00ED34FB" w:rsidP="00ED34FB">
      <w:pPr>
        <w:autoSpaceDE w:val="0"/>
        <w:autoSpaceDN w:val="0"/>
        <w:adjustRightInd w:val="0"/>
        <w:jc w:val="both"/>
        <w:rPr>
          <w:rFonts w:eastAsia="Calibri"/>
          <w:lang w:eastAsia="en-US"/>
        </w:rPr>
      </w:pPr>
      <w:r w:rsidRPr="00405940">
        <w:t xml:space="preserve">- в единой информационной системе </w:t>
      </w:r>
      <w:r w:rsidRPr="00405940">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3" w:history="1">
        <w:r w:rsidRPr="00405940">
          <w:rPr>
            <w:rStyle w:val="afff4"/>
            <w:rFonts w:ascii="Times New Roman" w:hAnsi="Times New Roman" w:cs="Times New Roman"/>
            <w:sz w:val="24"/>
            <w:szCs w:val="24"/>
          </w:rPr>
          <w:t>http://zakupki.gov.ru/</w:t>
        </w:r>
      </w:hyperlink>
      <w:r w:rsidR="00615B4D" w:rsidRPr="00405940">
        <w:rPr>
          <w:rStyle w:val="afff4"/>
          <w:rFonts w:ascii="Times New Roman" w:hAnsi="Times New Roman" w:cs="Times New Roman"/>
          <w:sz w:val="24"/>
          <w:szCs w:val="24"/>
        </w:rPr>
        <w:t>.</w:t>
      </w:r>
    </w:p>
    <w:p w:rsidR="00ED34FB" w:rsidRPr="00405940" w:rsidRDefault="00ED34FB" w:rsidP="00ED34FB">
      <w:pPr>
        <w:jc w:val="both"/>
        <w:rPr>
          <w:rStyle w:val="afff4"/>
          <w:rFonts w:ascii="Times New Roman" w:hAnsi="Times New Roman" w:cs="Times New Roman"/>
          <w:sz w:val="24"/>
          <w:szCs w:val="24"/>
        </w:rPr>
      </w:pPr>
      <w:r w:rsidRPr="00405940">
        <w:t xml:space="preserve">- на Универсальной торговой платформе ЗАО «Сбербанк-АСТ» (далее также электронная площадка, ЭП) </w:t>
      </w:r>
      <w:hyperlink r:id="rId14" w:history="1">
        <w:r w:rsidRPr="00405940">
          <w:rPr>
            <w:rStyle w:val="afff4"/>
            <w:rFonts w:ascii="Times New Roman" w:hAnsi="Times New Roman" w:cs="Times New Roman"/>
            <w:sz w:val="24"/>
            <w:szCs w:val="24"/>
          </w:rPr>
          <w:t>http://utp.sberbank-ast.ru/</w:t>
        </w:r>
      </w:hyperlink>
      <w:r w:rsidR="00615B4D" w:rsidRPr="00405940">
        <w:rPr>
          <w:rStyle w:val="afff4"/>
          <w:rFonts w:ascii="Times New Roman" w:hAnsi="Times New Roman" w:cs="Times New Roman"/>
          <w:sz w:val="24"/>
          <w:szCs w:val="24"/>
        </w:rPr>
        <w:t>.</w:t>
      </w:r>
    </w:p>
    <w:p w:rsidR="00ED34FB" w:rsidRPr="00405940" w:rsidRDefault="00ED34FB" w:rsidP="00ED34FB">
      <w:pPr>
        <w:jc w:val="both"/>
      </w:pPr>
      <w:r w:rsidRPr="00405940">
        <w:t>Плата за предоставление документации Заказчиком не установлена.</w:t>
      </w:r>
    </w:p>
    <w:p w:rsidR="00ED34FB" w:rsidRPr="00405940" w:rsidRDefault="00ED34FB" w:rsidP="00CD48BD">
      <w:pPr>
        <w:jc w:val="both"/>
        <w:rPr>
          <w:i/>
        </w:rPr>
      </w:pPr>
      <w:r w:rsidRPr="00405940">
        <w:t xml:space="preserve">Срок предоставления документации: с </w:t>
      </w:r>
      <w:r w:rsidR="00CB0A09" w:rsidRPr="00CB0A09">
        <w:rPr>
          <w:b/>
        </w:rPr>
        <w:t>«1</w:t>
      </w:r>
      <w:r w:rsidR="00CB0A09">
        <w:rPr>
          <w:b/>
        </w:rPr>
        <w:t>2</w:t>
      </w:r>
      <w:r w:rsidR="00CB0A09" w:rsidRPr="00CB0A09">
        <w:rPr>
          <w:b/>
        </w:rPr>
        <w:t xml:space="preserve">» сентября </w:t>
      </w:r>
      <w:r w:rsidR="00D30740" w:rsidRPr="00C84490">
        <w:rPr>
          <w:b/>
        </w:rPr>
        <w:t xml:space="preserve">2019 </w:t>
      </w:r>
      <w:r w:rsidR="00F77C6D" w:rsidRPr="00C84490">
        <w:rPr>
          <w:b/>
        </w:rPr>
        <w:t>г.</w:t>
      </w:r>
      <w:r w:rsidR="00F9655C" w:rsidRPr="00C84490">
        <w:t xml:space="preserve"> </w:t>
      </w:r>
      <w:r w:rsidRPr="00C84490">
        <w:t xml:space="preserve">по </w:t>
      </w:r>
      <w:r w:rsidR="00CB0A09" w:rsidRPr="00CB0A09">
        <w:rPr>
          <w:b/>
        </w:rPr>
        <w:t>«1</w:t>
      </w:r>
      <w:r w:rsidR="00CB0A09">
        <w:rPr>
          <w:b/>
        </w:rPr>
        <w:t>8</w:t>
      </w:r>
      <w:r w:rsidR="00CB0A09" w:rsidRPr="00CB0A09">
        <w:rPr>
          <w:b/>
        </w:rPr>
        <w:t xml:space="preserve">» сентября </w:t>
      </w:r>
      <w:r w:rsidR="00D30740" w:rsidRPr="00BB1090">
        <w:rPr>
          <w:b/>
        </w:rPr>
        <w:t>201</w:t>
      </w:r>
      <w:r w:rsidR="00D30740">
        <w:rPr>
          <w:b/>
        </w:rPr>
        <w:t>9</w:t>
      </w:r>
      <w:r w:rsidR="00D30740" w:rsidRPr="00A816EB">
        <w:rPr>
          <w:b/>
        </w:rPr>
        <w:t xml:space="preserve"> </w:t>
      </w:r>
      <w:r w:rsidR="00A816EB" w:rsidRPr="00A816EB">
        <w:rPr>
          <w:b/>
        </w:rPr>
        <w:t>г.</w:t>
      </w:r>
    </w:p>
    <w:p w:rsidR="00ED34FB" w:rsidRPr="00405940" w:rsidRDefault="00ED34FB" w:rsidP="00CD48BD">
      <w:pPr>
        <w:jc w:val="both"/>
      </w:pPr>
    </w:p>
    <w:p w:rsidR="00F83CCB" w:rsidRPr="00405940" w:rsidRDefault="00ED34FB" w:rsidP="00F83CCB">
      <w:pPr>
        <w:autoSpaceDE w:val="0"/>
        <w:autoSpaceDN w:val="0"/>
        <w:adjustRightInd w:val="0"/>
        <w:jc w:val="both"/>
      </w:pPr>
      <w:r w:rsidRPr="00405940">
        <w:rPr>
          <w:b/>
          <w:bCs/>
        </w:rPr>
        <w:t>1</w:t>
      </w:r>
      <w:r w:rsidR="00104C3D" w:rsidRPr="00405940">
        <w:rPr>
          <w:b/>
          <w:bCs/>
        </w:rPr>
        <w:t>2</w:t>
      </w:r>
      <w:r w:rsidRPr="00405940">
        <w:rPr>
          <w:b/>
          <w:bCs/>
        </w:rPr>
        <w:t xml:space="preserve">. </w:t>
      </w:r>
      <w:r w:rsidR="00332C35" w:rsidRPr="00405940">
        <w:rPr>
          <w:b/>
          <w:bCs/>
        </w:rPr>
        <w:t>Дата</w:t>
      </w:r>
      <w:r w:rsidR="00F83CCB" w:rsidRPr="00405940">
        <w:rPr>
          <w:b/>
          <w:bCs/>
        </w:rPr>
        <w:t xml:space="preserve"> начала приема заявок </w:t>
      </w:r>
      <w:r w:rsidR="004134E8" w:rsidRPr="00405940">
        <w:rPr>
          <w:b/>
          <w:bCs/>
        </w:rPr>
        <w:t xml:space="preserve">на участие в запросе котировок </w:t>
      </w:r>
      <w:r w:rsidR="00F83CCB" w:rsidRPr="00405940">
        <w:rPr>
          <w:b/>
          <w:bCs/>
        </w:rPr>
        <w:t>в электронной форме, дата</w:t>
      </w:r>
      <w:r w:rsidR="00332C35" w:rsidRPr="00405940">
        <w:rPr>
          <w:b/>
          <w:bCs/>
        </w:rPr>
        <w:t xml:space="preserve"> </w:t>
      </w:r>
      <w:r w:rsidR="00925B98" w:rsidRPr="00405940">
        <w:rPr>
          <w:b/>
          <w:bCs/>
        </w:rPr>
        <w:t xml:space="preserve">и время </w:t>
      </w:r>
      <w:r w:rsidR="00332C35" w:rsidRPr="00405940">
        <w:rPr>
          <w:b/>
          <w:bCs/>
        </w:rPr>
        <w:t xml:space="preserve">окончания </w:t>
      </w:r>
      <w:r w:rsidR="004134E8" w:rsidRPr="00405940">
        <w:rPr>
          <w:b/>
          <w:bCs/>
        </w:rPr>
        <w:t xml:space="preserve">срока подачи </w:t>
      </w:r>
      <w:r w:rsidR="00332C35" w:rsidRPr="00405940">
        <w:rPr>
          <w:b/>
          <w:bCs/>
        </w:rPr>
        <w:t xml:space="preserve">заявок </w:t>
      </w:r>
      <w:r w:rsidR="004134E8" w:rsidRPr="00405940">
        <w:rPr>
          <w:b/>
          <w:bCs/>
        </w:rPr>
        <w:t xml:space="preserve">на участие в запросе котировок </w:t>
      </w:r>
      <w:r w:rsidR="00332C35" w:rsidRPr="00405940">
        <w:rPr>
          <w:b/>
          <w:bCs/>
        </w:rPr>
        <w:t xml:space="preserve">в электронной форме: </w:t>
      </w:r>
    </w:p>
    <w:p w:rsidR="00F83CCB" w:rsidRPr="00C84490" w:rsidRDefault="00F83CCB" w:rsidP="00F83CCB">
      <w:pPr>
        <w:autoSpaceDE w:val="0"/>
        <w:autoSpaceDN w:val="0"/>
        <w:adjustRightInd w:val="0"/>
        <w:jc w:val="both"/>
      </w:pPr>
      <w:r w:rsidRPr="00405940">
        <w:t xml:space="preserve">Дата начала подачи заявок: </w:t>
      </w:r>
      <w:r w:rsidR="00CB0A09" w:rsidRPr="00CB0A09">
        <w:rPr>
          <w:b/>
        </w:rPr>
        <w:t>«1</w:t>
      </w:r>
      <w:r w:rsidR="00CB0A09">
        <w:rPr>
          <w:b/>
        </w:rPr>
        <w:t>2</w:t>
      </w:r>
      <w:r w:rsidR="00CB0A09" w:rsidRPr="00CB0A09">
        <w:rPr>
          <w:b/>
        </w:rPr>
        <w:t xml:space="preserve">» сентября </w:t>
      </w:r>
      <w:r w:rsidR="00D30740" w:rsidRPr="00C84490">
        <w:rPr>
          <w:b/>
        </w:rPr>
        <w:t xml:space="preserve">2019 </w:t>
      </w:r>
      <w:r w:rsidR="00A816EB" w:rsidRPr="00C84490">
        <w:rPr>
          <w:b/>
        </w:rPr>
        <w:t>г.</w:t>
      </w:r>
    </w:p>
    <w:p w:rsidR="00F83CCB" w:rsidRPr="00405940" w:rsidRDefault="00925B98" w:rsidP="00F83CCB">
      <w:pPr>
        <w:pStyle w:val="25"/>
        <w:tabs>
          <w:tab w:val="left" w:pos="567"/>
        </w:tabs>
        <w:rPr>
          <w:sz w:val="24"/>
          <w:szCs w:val="24"/>
          <w:lang w:val="ru-RU" w:eastAsia="ru-RU"/>
        </w:rPr>
      </w:pPr>
      <w:r w:rsidRPr="00C84490">
        <w:rPr>
          <w:sz w:val="24"/>
          <w:szCs w:val="24"/>
          <w:lang w:val="ru-RU" w:eastAsia="ru-RU"/>
        </w:rPr>
        <w:t xml:space="preserve">Дата и время окончания срока подачи заявок: </w:t>
      </w:r>
      <w:r w:rsidR="00CB0A09" w:rsidRPr="00CB0A09">
        <w:rPr>
          <w:b/>
          <w:sz w:val="24"/>
          <w:szCs w:val="24"/>
          <w:lang w:val="ru-RU"/>
        </w:rPr>
        <w:t>«1</w:t>
      </w:r>
      <w:r w:rsidR="00CB0A09">
        <w:rPr>
          <w:b/>
          <w:sz w:val="24"/>
          <w:szCs w:val="24"/>
          <w:lang w:val="ru-RU"/>
        </w:rPr>
        <w:t>8</w:t>
      </w:r>
      <w:r w:rsidR="00CB0A09" w:rsidRPr="00CB0A09">
        <w:rPr>
          <w:b/>
          <w:sz w:val="24"/>
          <w:szCs w:val="24"/>
          <w:lang w:val="ru-RU"/>
        </w:rPr>
        <w:t xml:space="preserve">» сентября </w:t>
      </w:r>
      <w:r w:rsidR="00D30740" w:rsidRPr="00A816EB">
        <w:rPr>
          <w:b/>
          <w:sz w:val="24"/>
          <w:szCs w:val="24"/>
          <w:lang w:val="ru-RU"/>
        </w:rPr>
        <w:t>201</w:t>
      </w:r>
      <w:r w:rsidR="00D30740">
        <w:rPr>
          <w:b/>
          <w:sz w:val="24"/>
          <w:szCs w:val="24"/>
          <w:lang w:val="ru-RU"/>
        </w:rPr>
        <w:t>9</w:t>
      </w:r>
      <w:r w:rsidR="00D30740" w:rsidRPr="00A816EB">
        <w:rPr>
          <w:b/>
          <w:sz w:val="24"/>
          <w:szCs w:val="24"/>
          <w:lang w:val="ru-RU"/>
        </w:rPr>
        <w:t xml:space="preserve"> </w:t>
      </w:r>
      <w:r w:rsidR="00A816EB" w:rsidRPr="00A816EB">
        <w:rPr>
          <w:b/>
          <w:sz w:val="24"/>
          <w:szCs w:val="24"/>
          <w:lang w:val="ru-RU"/>
        </w:rPr>
        <w:t>г.</w:t>
      </w:r>
      <w:r w:rsidRPr="00913552">
        <w:rPr>
          <w:sz w:val="24"/>
          <w:szCs w:val="24"/>
          <w:lang w:val="ru-RU" w:eastAsia="ru-RU"/>
        </w:rPr>
        <w:t xml:space="preserve"> в 12:00</w:t>
      </w:r>
      <w:r w:rsidRPr="00405940">
        <w:rPr>
          <w:sz w:val="24"/>
          <w:szCs w:val="24"/>
          <w:lang w:val="ru-RU" w:eastAsia="ru-RU"/>
        </w:rPr>
        <w:t xml:space="preserve"> ч. (время московское).</w:t>
      </w:r>
      <w:r w:rsidR="006C4272" w:rsidRPr="00405940">
        <w:rPr>
          <w:sz w:val="24"/>
          <w:szCs w:val="24"/>
          <w:lang w:val="ru-RU" w:eastAsia="ru-RU"/>
        </w:rPr>
        <w:t xml:space="preserve"> </w:t>
      </w:r>
    </w:p>
    <w:p w:rsidR="007C0D98" w:rsidRPr="00405940" w:rsidRDefault="007C0D98" w:rsidP="00F83CCB">
      <w:pPr>
        <w:tabs>
          <w:tab w:val="left" w:pos="426"/>
        </w:tabs>
        <w:jc w:val="both"/>
        <w:rPr>
          <w:b/>
        </w:rPr>
      </w:pPr>
    </w:p>
    <w:p w:rsidR="00894443" w:rsidRPr="00405940" w:rsidRDefault="007C0D98" w:rsidP="00F83CCB">
      <w:pPr>
        <w:tabs>
          <w:tab w:val="left" w:pos="426"/>
        </w:tabs>
        <w:jc w:val="both"/>
      </w:pPr>
      <w:r w:rsidRPr="00405940">
        <w:rPr>
          <w:b/>
        </w:rPr>
        <w:t>1</w:t>
      </w:r>
      <w:r w:rsidR="00104C3D" w:rsidRPr="00405940">
        <w:rPr>
          <w:b/>
        </w:rPr>
        <w:t>3</w:t>
      </w:r>
      <w:r w:rsidRPr="00405940">
        <w:rPr>
          <w:b/>
        </w:rPr>
        <w:t xml:space="preserve">. </w:t>
      </w:r>
      <w:r w:rsidR="007A590C" w:rsidRPr="00405940">
        <w:rPr>
          <w:b/>
        </w:rPr>
        <w:t xml:space="preserve">Место и дата </w:t>
      </w:r>
      <w:r w:rsidR="00332C35" w:rsidRPr="00405940">
        <w:rPr>
          <w:b/>
        </w:rPr>
        <w:t xml:space="preserve">рассмотрения </w:t>
      </w:r>
      <w:r w:rsidR="00BC2D52" w:rsidRPr="00405940">
        <w:rPr>
          <w:b/>
        </w:rPr>
        <w:t>предложений участников запроса котировок</w:t>
      </w:r>
      <w:r w:rsidR="00BC2D52" w:rsidRPr="00405940">
        <w:t xml:space="preserve"> </w:t>
      </w:r>
      <w:r w:rsidR="00E8227A" w:rsidRPr="00405940">
        <w:rPr>
          <w:b/>
        </w:rPr>
        <w:t>и подведения итогов</w:t>
      </w:r>
      <w:r w:rsidR="00BC2D52" w:rsidRPr="00405940">
        <w:rPr>
          <w:b/>
        </w:rPr>
        <w:t xml:space="preserve"> запроса котировок</w:t>
      </w:r>
      <w:r w:rsidR="00332C35" w:rsidRPr="00405940">
        <w:rPr>
          <w:b/>
        </w:rPr>
        <w:t>:</w:t>
      </w:r>
      <w:r w:rsidR="00332C35" w:rsidRPr="00405940">
        <w:t xml:space="preserve"> </w:t>
      </w:r>
    </w:p>
    <w:p w:rsidR="00B37857" w:rsidRPr="00EE4C08" w:rsidRDefault="00B37857" w:rsidP="00B37857">
      <w:pPr>
        <w:widowControl w:val="0"/>
        <w:tabs>
          <w:tab w:val="left" w:pos="426"/>
        </w:tabs>
        <w:jc w:val="both"/>
      </w:pPr>
      <w:r w:rsidRPr="00EE4C08">
        <w:t>Место рассмотрения предложений участников запроса котировок и подведения итогов запроса котировок: г</w:t>
      </w:r>
      <w:r w:rsidRPr="00EE4C08">
        <w:rPr>
          <w:color w:val="000000"/>
        </w:rPr>
        <w:t>. Москва, Кривоколенный пер., д. 3, каб. К-308.</w:t>
      </w:r>
    </w:p>
    <w:p w:rsidR="00B37857" w:rsidRPr="00C84490" w:rsidRDefault="00B37857" w:rsidP="00B37857">
      <w:pPr>
        <w:widowControl w:val="0"/>
        <w:autoSpaceDE w:val="0"/>
        <w:autoSpaceDN w:val="0"/>
        <w:adjustRightInd w:val="0"/>
        <w:jc w:val="both"/>
        <w:rPr>
          <w:i/>
          <w:iCs/>
        </w:rPr>
      </w:pPr>
      <w:r w:rsidRPr="00C43BCB">
        <w:t xml:space="preserve">Дата окончания срока рассмотрения заявок на участие в запросе </w:t>
      </w:r>
      <w:r w:rsidRPr="00C84490">
        <w:t xml:space="preserve">котировок </w:t>
      </w:r>
      <w:r w:rsidR="00CB0A09" w:rsidRPr="00CB0A09">
        <w:rPr>
          <w:b/>
        </w:rPr>
        <w:t>«</w:t>
      </w:r>
      <w:r w:rsidR="00CB0A09">
        <w:rPr>
          <w:b/>
        </w:rPr>
        <w:t>23</w:t>
      </w:r>
      <w:r w:rsidR="00CB0A09" w:rsidRPr="00CB0A09">
        <w:rPr>
          <w:b/>
        </w:rPr>
        <w:t>» сентября</w:t>
      </w:r>
      <w:r w:rsidR="000C3B6B" w:rsidRPr="00FB792B">
        <w:rPr>
          <w:b/>
        </w:rPr>
        <w:t xml:space="preserve"> </w:t>
      </w:r>
      <w:r w:rsidRPr="00C84490">
        <w:rPr>
          <w:b/>
        </w:rPr>
        <w:t>2019 года</w:t>
      </w:r>
      <w:r w:rsidRPr="00C84490">
        <w:t>.</w:t>
      </w:r>
    </w:p>
    <w:p w:rsidR="00894443" w:rsidRPr="00405940" w:rsidRDefault="00B37857" w:rsidP="00B37857">
      <w:pPr>
        <w:tabs>
          <w:tab w:val="left" w:pos="426"/>
        </w:tabs>
        <w:jc w:val="both"/>
      </w:pPr>
      <w:r w:rsidRPr="00C84490">
        <w:t>Дата окончания срока подведения итогов запроса котировок</w:t>
      </w:r>
      <w:r w:rsidRPr="00C84490">
        <w:rPr>
          <w:b/>
        </w:rPr>
        <w:t xml:space="preserve"> </w:t>
      </w:r>
      <w:r w:rsidR="00CB0A09" w:rsidRPr="00CB0A09">
        <w:rPr>
          <w:b/>
        </w:rPr>
        <w:t>«</w:t>
      </w:r>
      <w:r w:rsidR="00CB0A09">
        <w:rPr>
          <w:b/>
        </w:rPr>
        <w:t>24</w:t>
      </w:r>
      <w:r w:rsidR="00CB0A09" w:rsidRPr="00CB0A09">
        <w:rPr>
          <w:b/>
        </w:rPr>
        <w:t xml:space="preserve">» сентября </w:t>
      </w:r>
      <w:r>
        <w:rPr>
          <w:b/>
        </w:rPr>
        <w:t>2019</w:t>
      </w:r>
      <w:r w:rsidRPr="00C43BCB">
        <w:rPr>
          <w:b/>
        </w:rPr>
        <w:t xml:space="preserve"> года</w:t>
      </w:r>
      <w:r>
        <w:rPr>
          <w:b/>
        </w:rPr>
        <w:t>.</w:t>
      </w:r>
    </w:p>
    <w:p w:rsidR="0016317A" w:rsidRPr="00C30676" w:rsidRDefault="0016317A" w:rsidP="0016317A">
      <w:pPr>
        <w:pStyle w:val="af5"/>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5"/>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5"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6"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7"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lastRenderedPageBreak/>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8"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2179B7" w:rsidRPr="004F11B5" w:rsidRDefault="002179B7" w:rsidP="002179B7">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F11B5">
        <w:rPr>
          <w:rFonts w:ascii="Times New Roman" w:hAnsi="Times New Roman"/>
          <w:b/>
          <w:sz w:val="24"/>
          <w:szCs w:val="24"/>
        </w:rPr>
        <w:t>Заявка на участие в запросе котировок состоит из одной части и ценового предложения.</w:t>
      </w:r>
      <w:r w:rsidRPr="004F11B5">
        <w:rPr>
          <w:rFonts w:ascii="Times New Roman" w:hAnsi="Times New Roman"/>
          <w:sz w:val="24"/>
          <w:szCs w:val="24"/>
        </w:rPr>
        <w:t xml:space="preserve"> </w:t>
      </w:r>
      <w:r w:rsidRPr="001C2719">
        <w:rPr>
          <w:rFonts w:ascii="Times New Roman" w:hAnsi="Times New Roman"/>
          <w:b/>
          <w:sz w:val="24"/>
          <w:szCs w:val="24"/>
        </w:rPr>
        <w:t xml:space="preserve">Оператор электронной площадки не позднее дня, следующего за днем окончания срока подачи заявок на участие в </w:t>
      </w:r>
      <w:r w:rsidRPr="001C2719">
        <w:rPr>
          <w:rFonts w:ascii="Times New Roman" w:hAnsi="Times New Roman"/>
          <w:b/>
          <w:sz w:val="24"/>
          <w:szCs w:val="24"/>
          <w:lang w:val="ru-RU"/>
        </w:rPr>
        <w:t>запросе котировок</w:t>
      </w:r>
      <w:r w:rsidRPr="001C2719">
        <w:rPr>
          <w:rFonts w:ascii="Times New Roman" w:hAnsi="Times New Roman"/>
          <w:b/>
          <w:sz w:val="24"/>
          <w:szCs w:val="24"/>
        </w:rPr>
        <w:t xml:space="preserve">, установленного в </w:t>
      </w:r>
      <w:r w:rsidRPr="001C2719">
        <w:rPr>
          <w:rFonts w:ascii="Times New Roman" w:hAnsi="Times New Roman"/>
          <w:b/>
          <w:sz w:val="24"/>
          <w:szCs w:val="24"/>
          <w:lang w:val="ru-RU"/>
        </w:rPr>
        <w:t xml:space="preserve">настоящем </w:t>
      </w:r>
      <w:r w:rsidRPr="001C2719">
        <w:rPr>
          <w:rFonts w:ascii="Times New Roman" w:hAnsi="Times New Roman"/>
          <w:b/>
          <w:sz w:val="24"/>
          <w:szCs w:val="24"/>
        </w:rPr>
        <w:t>извещении</w:t>
      </w:r>
      <w:r>
        <w:rPr>
          <w:rFonts w:ascii="Times New Roman" w:hAnsi="Times New Roman"/>
          <w:b/>
          <w:sz w:val="24"/>
          <w:szCs w:val="24"/>
          <w:lang w:val="ru-RU"/>
        </w:rPr>
        <w:t xml:space="preserve">, </w:t>
      </w:r>
      <w:r w:rsidRPr="001C2719">
        <w:rPr>
          <w:rFonts w:ascii="Times New Roman" w:hAnsi="Times New Roman"/>
          <w:b/>
          <w:sz w:val="24"/>
          <w:szCs w:val="24"/>
        </w:rPr>
        <w:t xml:space="preserve"> направляет </w:t>
      </w:r>
      <w:r w:rsidRPr="001C2719">
        <w:rPr>
          <w:rFonts w:ascii="Times New Roman" w:hAnsi="Times New Roman"/>
          <w:b/>
          <w:sz w:val="24"/>
          <w:szCs w:val="24"/>
          <w:lang w:val="ru-RU"/>
        </w:rPr>
        <w:t>Заказчику</w:t>
      </w:r>
      <w:r w:rsidRPr="001C2719">
        <w:rPr>
          <w:rFonts w:ascii="Times New Roman" w:hAnsi="Times New Roman"/>
          <w:b/>
          <w:sz w:val="24"/>
          <w:szCs w:val="24"/>
        </w:rPr>
        <w:t xml:space="preserve"> </w:t>
      </w:r>
      <w:r w:rsidRPr="001C2719">
        <w:rPr>
          <w:rFonts w:ascii="Times New Roman" w:hAnsi="Times New Roman"/>
          <w:b/>
          <w:sz w:val="24"/>
          <w:szCs w:val="24"/>
          <w:lang w:val="ru-RU"/>
        </w:rPr>
        <w:t>на рассмотрение документы,</w:t>
      </w:r>
      <w:r w:rsidRPr="001C2719">
        <w:rPr>
          <w:rFonts w:ascii="Times New Roman" w:hAnsi="Times New Roman"/>
          <w:b/>
          <w:sz w:val="24"/>
          <w:szCs w:val="24"/>
        </w:rPr>
        <w:t xml:space="preserve"> </w:t>
      </w:r>
      <w:r w:rsidR="00CF0CD9">
        <w:rPr>
          <w:rFonts w:ascii="Times New Roman" w:hAnsi="Times New Roman"/>
          <w:b/>
          <w:sz w:val="24"/>
          <w:szCs w:val="24"/>
          <w:lang w:val="ru-RU"/>
        </w:rPr>
        <w:t>указанные в п.</w:t>
      </w:r>
      <w:r w:rsidRPr="001C2719">
        <w:rPr>
          <w:rFonts w:ascii="Times New Roman" w:hAnsi="Times New Roman"/>
          <w:b/>
          <w:sz w:val="24"/>
          <w:szCs w:val="24"/>
          <w:lang w:val="ru-RU"/>
        </w:rPr>
        <w:t xml:space="preserve"> 24 </w:t>
      </w:r>
      <w:r w:rsidR="008E6FAD" w:rsidRPr="008E6FAD">
        <w:rPr>
          <w:rFonts w:ascii="Times New Roman" w:hAnsi="Times New Roman"/>
          <w:b/>
          <w:bCs/>
          <w:sz w:val="24"/>
          <w:szCs w:val="24"/>
        </w:rPr>
        <w:t>«а-е»</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 xml:space="preserve"> «а-г»</w:t>
      </w:r>
      <w:r w:rsidR="008E6FAD">
        <w:rPr>
          <w:b/>
          <w:bCs/>
        </w:rPr>
        <w:t xml:space="preserve"> </w:t>
      </w:r>
      <w:r w:rsidRPr="001C2719">
        <w:rPr>
          <w:rFonts w:ascii="Times New Roman" w:hAnsi="Times New Roman"/>
          <w:b/>
          <w:sz w:val="24"/>
          <w:szCs w:val="24"/>
          <w:lang w:val="ru-RU"/>
        </w:rPr>
        <w:t>настоящего извещения, поданные участниками закупки</w:t>
      </w:r>
      <w:r w:rsidRPr="001C2719">
        <w:rPr>
          <w:rFonts w:ascii="Times New Roman" w:hAnsi="Times New Roman"/>
          <w:b/>
          <w:sz w:val="24"/>
          <w:szCs w:val="24"/>
        </w:rPr>
        <w:t xml:space="preserve"> </w:t>
      </w:r>
      <w:r w:rsidRPr="001C2719">
        <w:rPr>
          <w:rFonts w:ascii="Times New Roman" w:hAnsi="Times New Roman"/>
          <w:b/>
          <w:sz w:val="24"/>
          <w:szCs w:val="24"/>
          <w:lang w:val="ru-RU"/>
        </w:rPr>
        <w:t xml:space="preserve"> в</w:t>
      </w:r>
      <w:r>
        <w:rPr>
          <w:rFonts w:ascii="Times New Roman" w:hAnsi="Times New Roman"/>
          <w:b/>
          <w:sz w:val="24"/>
          <w:szCs w:val="24"/>
          <w:lang w:val="ru-RU"/>
        </w:rPr>
        <w:t xml:space="preserve"> составе</w:t>
      </w:r>
      <w:r w:rsidRPr="001C2719">
        <w:rPr>
          <w:rFonts w:ascii="Times New Roman" w:hAnsi="Times New Roman"/>
          <w:b/>
          <w:sz w:val="24"/>
          <w:szCs w:val="24"/>
          <w:lang w:val="ru-RU"/>
        </w:rPr>
        <w:t xml:space="preserve"> </w:t>
      </w:r>
      <w:r w:rsidRPr="001C2719">
        <w:rPr>
          <w:rFonts w:ascii="Times New Roman" w:hAnsi="Times New Roman"/>
          <w:b/>
          <w:sz w:val="24"/>
          <w:szCs w:val="24"/>
          <w:u w:val="single"/>
          <w:lang w:val="ru-RU"/>
        </w:rPr>
        <w:t>одной части заявки</w:t>
      </w:r>
      <w:r w:rsidRPr="001C2719">
        <w:rPr>
          <w:rFonts w:ascii="Times New Roman" w:hAnsi="Times New Roman"/>
          <w:b/>
          <w:sz w:val="24"/>
          <w:szCs w:val="24"/>
          <w:lang w:val="ru-RU"/>
        </w:rPr>
        <w:t xml:space="preserve"> на участие в запросе котировок.</w:t>
      </w:r>
      <w:r w:rsidRPr="00940534">
        <w:rPr>
          <w:rFonts w:ascii="Times New Roman" w:hAnsi="Times New Roman"/>
          <w:sz w:val="24"/>
          <w:szCs w:val="24"/>
          <w:lang w:val="ru-RU"/>
        </w:rPr>
        <w:t xml:space="preserve"> </w:t>
      </w:r>
      <w:r w:rsidRPr="00940534">
        <w:rPr>
          <w:rFonts w:ascii="Times New Roman" w:hAnsi="Times New Roman"/>
          <w:sz w:val="24"/>
          <w:szCs w:val="24"/>
        </w:rPr>
        <w:t xml:space="preserve">По итогам рассмотрения </w:t>
      </w:r>
      <w:r>
        <w:rPr>
          <w:rFonts w:ascii="Times New Roman" w:hAnsi="Times New Roman"/>
          <w:sz w:val="24"/>
          <w:szCs w:val="24"/>
          <w:lang w:val="ru-RU"/>
        </w:rPr>
        <w:t>документов</w:t>
      </w:r>
      <w:r w:rsidR="00093020">
        <w:rPr>
          <w:rFonts w:ascii="Times New Roman" w:hAnsi="Times New Roman"/>
          <w:sz w:val="24"/>
          <w:szCs w:val="24"/>
          <w:lang w:val="ru-RU"/>
        </w:rPr>
        <w:t>, поданных</w:t>
      </w:r>
      <w:r>
        <w:rPr>
          <w:rFonts w:ascii="Times New Roman" w:hAnsi="Times New Roman"/>
          <w:sz w:val="24"/>
          <w:szCs w:val="24"/>
          <w:lang w:val="ru-RU"/>
        </w:rPr>
        <w:t xml:space="preserve"> в составе указанной части </w:t>
      </w:r>
      <w:r w:rsidRPr="00940534">
        <w:rPr>
          <w:rFonts w:ascii="Times New Roman" w:hAnsi="Times New Roman"/>
          <w:sz w:val="24"/>
          <w:szCs w:val="24"/>
        </w:rPr>
        <w:t>заявок на участие в запросе котировок</w:t>
      </w:r>
      <w:r w:rsidR="00093020">
        <w:rPr>
          <w:rFonts w:ascii="Times New Roman" w:hAnsi="Times New Roman"/>
          <w:sz w:val="24"/>
          <w:szCs w:val="24"/>
          <w:lang w:val="ru-RU"/>
        </w:rPr>
        <w:t>,</w:t>
      </w:r>
      <w:r w:rsidRPr="00940534">
        <w:rPr>
          <w:rFonts w:ascii="Times New Roman" w:hAnsi="Times New Roman"/>
          <w:sz w:val="24"/>
          <w:szCs w:val="24"/>
        </w:rPr>
        <w:t xml:space="preserve"> Заказчик направляет </w:t>
      </w:r>
      <w:r w:rsidRPr="00940534">
        <w:rPr>
          <w:rFonts w:ascii="Times New Roman" w:hAnsi="Times New Roman"/>
          <w:sz w:val="24"/>
          <w:szCs w:val="24"/>
          <w:lang w:val="ru-RU"/>
        </w:rPr>
        <w:t>оператору</w:t>
      </w:r>
      <w:r w:rsidRPr="00940534">
        <w:rPr>
          <w:rFonts w:ascii="Times New Roman" w:hAnsi="Times New Roman"/>
          <w:sz w:val="24"/>
          <w:szCs w:val="24"/>
        </w:rPr>
        <w:t xml:space="preserve"> электронной площадки протокол, указанный в </w:t>
      </w:r>
      <w:r w:rsidR="00CF0CD9">
        <w:rPr>
          <w:rFonts w:ascii="Times New Roman" w:hAnsi="Times New Roman"/>
          <w:sz w:val="24"/>
          <w:szCs w:val="24"/>
          <w:lang w:val="ru-RU"/>
        </w:rPr>
        <w:t>п.</w:t>
      </w:r>
      <w:r w:rsidRPr="00940534">
        <w:rPr>
          <w:rFonts w:ascii="Times New Roman" w:hAnsi="Times New Roman"/>
          <w:sz w:val="24"/>
          <w:szCs w:val="24"/>
          <w:lang w:val="ru-RU"/>
        </w:rPr>
        <w:t xml:space="preserve"> 19.15 настоящего извещения</w:t>
      </w:r>
      <w:r w:rsidRPr="00940534">
        <w:rPr>
          <w:rFonts w:ascii="Times New Roman" w:hAnsi="Times New Roman"/>
          <w:sz w:val="24"/>
          <w:szCs w:val="24"/>
        </w:rPr>
        <w:t>.</w:t>
      </w:r>
      <w:r w:rsidRPr="004F11B5">
        <w:rPr>
          <w:rFonts w:ascii="Times New Roman" w:hAnsi="Times New Roman"/>
          <w:b/>
          <w:sz w:val="24"/>
          <w:szCs w:val="24"/>
        </w:rPr>
        <w:t xml:space="preserve"> </w:t>
      </w:r>
      <w:r w:rsidRPr="004F11B5">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A1E64" w:rsidRPr="008E6FAD" w:rsidRDefault="002179B7" w:rsidP="002179B7">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FB6203">
        <w:rPr>
          <w:rFonts w:ascii="Times New Roman" w:hAnsi="Times New Roman"/>
          <w:b/>
          <w:sz w:val="24"/>
          <w:szCs w:val="24"/>
          <w:lang w:val="ru-RU"/>
        </w:rPr>
        <w:t xml:space="preserve">После размещения протокола, указанного в </w:t>
      </w:r>
      <w:r w:rsidR="00CF0CD9">
        <w:rPr>
          <w:rFonts w:ascii="Times New Roman" w:hAnsi="Times New Roman"/>
          <w:b/>
          <w:sz w:val="24"/>
          <w:szCs w:val="24"/>
          <w:lang w:val="ru-RU"/>
        </w:rPr>
        <w:t>п.</w:t>
      </w:r>
      <w:r w:rsidRPr="00FB6203">
        <w:rPr>
          <w:rFonts w:ascii="Times New Roman" w:hAnsi="Times New Roman"/>
          <w:b/>
          <w:sz w:val="24"/>
          <w:szCs w:val="24"/>
          <w:lang w:val="ru-RU"/>
        </w:rPr>
        <w:t xml:space="preserve"> </w:t>
      </w:r>
      <w:r w:rsidRPr="00FB6203">
        <w:rPr>
          <w:rFonts w:ascii="Times New Roman" w:hAnsi="Times New Roman"/>
          <w:b/>
          <w:bCs/>
          <w:sz w:val="24"/>
          <w:szCs w:val="24"/>
          <w:lang w:val="ru-RU"/>
        </w:rPr>
        <w:t>14.5 настоящего извещения, оператор</w:t>
      </w:r>
      <w:r w:rsidRPr="00FB6203">
        <w:rPr>
          <w:rFonts w:ascii="Times New Roman" w:hAnsi="Times New Roman"/>
          <w:b/>
          <w:bCs/>
          <w:sz w:val="24"/>
          <w:szCs w:val="24"/>
        </w:rPr>
        <w:t xml:space="preserve"> электронной площадки в течение часа после размещения в единой информационной системе </w:t>
      </w:r>
      <w:r>
        <w:rPr>
          <w:rFonts w:ascii="Times New Roman" w:hAnsi="Times New Roman"/>
          <w:b/>
          <w:bCs/>
          <w:sz w:val="24"/>
          <w:szCs w:val="24"/>
          <w:lang w:val="ru-RU"/>
        </w:rPr>
        <w:t xml:space="preserve">составленного оператором </w:t>
      </w:r>
      <w:r w:rsidRPr="00FB6203">
        <w:rPr>
          <w:rFonts w:ascii="Times New Roman" w:hAnsi="Times New Roman"/>
          <w:b/>
          <w:bCs/>
          <w:sz w:val="24"/>
          <w:szCs w:val="24"/>
        </w:rPr>
        <w:t xml:space="preserve">электронной площадки протокола сопоставления ценовых предложений, направляет </w:t>
      </w:r>
      <w:r w:rsidRPr="00FB6203">
        <w:rPr>
          <w:rFonts w:ascii="Times New Roman" w:hAnsi="Times New Roman"/>
          <w:b/>
          <w:bCs/>
          <w:sz w:val="24"/>
          <w:szCs w:val="24"/>
          <w:lang w:val="ru-RU"/>
        </w:rPr>
        <w:t>Заказчику</w:t>
      </w:r>
      <w:r w:rsidRPr="00FB6203">
        <w:rPr>
          <w:rFonts w:ascii="Times New Roman" w:hAnsi="Times New Roman"/>
          <w:b/>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r w:rsidRPr="00FB6203">
        <w:rPr>
          <w:rFonts w:ascii="Times New Roman" w:hAnsi="Times New Roman"/>
          <w:b/>
          <w:bCs/>
          <w:sz w:val="24"/>
          <w:szCs w:val="24"/>
          <w:lang w:val="ru-RU"/>
        </w:rPr>
        <w:t xml:space="preserve"> участников закупки, допущенных к участию в запросе котировок</w:t>
      </w:r>
      <w:r w:rsidR="008E6FAD">
        <w:rPr>
          <w:rFonts w:ascii="Times New Roman" w:hAnsi="Times New Roman"/>
          <w:b/>
          <w:bCs/>
          <w:sz w:val="24"/>
          <w:szCs w:val="24"/>
          <w:lang w:val="ru-RU"/>
        </w:rPr>
        <w:t xml:space="preserve">, </w:t>
      </w:r>
      <w:r w:rsidR="008E6FAD" w:rsidRPr="00FB6203">
        <w:rPr>
          <w:rFonts w:ascii="Times New Roman" w:hAnsi="Times New Roman"/>
          <w:b/>
          <w:bCs/>
          <w:sz w:val="24"/>
          <w:szCs w:val="24"/>
          <w:lang w:val="ru-RU"/>
        </w:rPr>
        <w:t>поданных в составе заявок на участие в запросе котировок</w:t>
      </w:r>
      <w:r w:rsidR="008E6FAD">
        <w:rPr>
          <w:rFonts w:ascii="Times New Roman" w:hAnsi="Times New Roman"/>
          <w:b/>
          <w:bCs/>
          <w:sz w:val="24"/>
          <w:szCs w:val="24"/>
          <w:lang w:val="ru-RU"/>
        </w:rPr>
        <w:t xml:space="preserve"> в соответствии с п. </w:t>
      </w:r>
      <w:r w:rsidR="008E6FAD" w:rsidRPr="008E6FAD">
        <w:rPr>
          <w:rFonts w:ascii="Times New Roman" w:hAnsi="Times New Roman"/>
          <w:b/>
          <w:bCs/>
          <w:sz w:val="24"/>
          <w:szCs w:val="24"/>
        </w:rPr>
        <w:t>24 «ж»</w:t>
      </w:r>
      <w:r w:rsidR="008E6FAD" w:rsidRPr="008E6FAD">
        <w:rPr>
          <w:rFonts w:ascii="Times New Roman" w:hAnsi="Times New Roman"/>
          <w:b/>
          <w:bCs/>
          <w:sz w:val="24"/>
          <w:szCs w:val="24"/>
          <w:lang w:val="ru-RU"/>
        </w:rPr>
        <w:t>/</w:t>
      </w:r>
      <w:r w:rsidR="008E6FAD" w:rsidRPr="008E6FAD">
        <w:rPr>
          <w:rFonts w:ascii="Times New Roman" w:hAnsi="Times New Roman"/>
          <w:b/>
          <w:bCs/>
          <w:sz w:val="24"/>
          <w:szCs w:val="24"/>
        </w:rPr>
        <w:t>«д» настоящего извещения</w:t>
      </w:r>
      <w:r w:rsidR="001A1E64" w:rsidRPr="008E6FAD">
        <w:rPr>
          <w:rFonts w:ascii="Times New Roman" w:hAnsi="Times New Roman"/>
          <w:bCs/>
          <w:sz w:val="24"/>
          <w:szCs w:val="24"/>
        </w:rPr>
        <w:t>.</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0E2F1B">
      <w:pPr>
        <w:pStyle w:val="1b"/>
        <w:numPr>
          <w:ilvl w:val="1"/>
          <w:numId w:val="36"/>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5"/>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http://utp.sberbank-ast.ru/ в соответствии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lastRenderedPageBreak/>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 xml:space="preserve">Доверенность от </w:t>
      </w:r>
      <w:r w:rsidR="007F351D">
        <w:rPr>
          <w:rFonts w:eastAsia="Calibri"/>
          <w:lang w:eastAsia="en-US"/>
        </w:rPr>
        <w:t>16</w:t>
      </w:r>
      <w:r w:rsidR="00575C87" w:rsidRPr="00405940">
        <w:rPr>
          <w:rFonts w:eastAsia="Calibri"/>
          <w:lang w:eastAsia="en-US"/>
        </w:rPr>
        <w:t>.</w:t>
      </w:r>
      <w:r w:rsidR="007F351D">
        <w:rPr>
          <w:rFonts w:eastAsia="Calibri"/>
          <w:lang w:eastAsia="en-US"/>
        </w:rPr>
        <w:t>02</w:t>
      </w:r>
      <w:r w:rsidR="00575C87" w:rsidRPr="00405940">
        <w:rPr>
          <w:rFonts w:eastAsia="Calibri"/>
          <w:lang w:eastAsia="en-US"/>
        </w:rPr>
        <w:t>.201</w:t>
      </w:r>
      <w:r w:rsidR="007F351D">
        <w:rPr>
          <w:rFonts w:eastAsia="Calibri"/>
          <w:lang w:eastAsia="en-US"/>
        </w:rPr>
        <w:t>9</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F82291"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B90098">
        <w:rPr>
          <w:b/>
          <w:sz w:val="24"/>
          <w:szCs w:val="24"/>
        </w:rPr>
        <w:t>Заявка на участие в запросе котировок состоит из одной части и ценового предложения.</w:t>
      </w:r>
      <w:r w:rsidR="003C2136" w:rsidRPr="00405940">
        <w:rPr>
          <w:sz w:val="24"/>
          <w:szCs w:val="24"/>
        </w:rPr>
        <w:t xml:space="preserve"> </w:t>
      </w:r>
      <w:r w:rsidR="00AF2F22" w:rsidRPr="000832C2">
        <w:rPr>
          <w:b/>
          <w:sz w:val="24"/>
          <w:szCs w:val="24"/>
          <w:lang w:val="ru-RU"/>
        </w:rPr>
        <w:t>Документы, которые должны включаться участником закупки в состав одной части заявки</w:t>
      </w:r>
      <w:r w:rsidR="000832C2" w:rsidRPr="000832C2">
        <w:rPr>
          <w:b/>
          <w:sz w:val="24"/>
          <w:szCs w:val="24"/>
          <w:lang w:val="ru-RU"/>
        </w:rPr>
        <w:t xml:space="preserve">, и документы, которые должны включаться участником закупки в состав ценового предложения, указаны в </w:t>
      </w:r>
      <w:r w:rsidR="00CF0CD9">
        <w:rPr>
          <w:b/>
          <w:sz w:val="24"/>
          <w:szCs w:val="24"/>
          <w:lang w:val="ru-RU"/>
        </w:rPr>
        <w:t>п.</w:t>
      </w:r>
      <w:r w:rsidR="000832C2" w:rsidRPr="000832C2">
        <w:rPr>
          <w:b/>
          <w:sz w:val="24"/>
          <w:szCs w:val="24"/>
          <w:lang w:val="ru-RU"/>
        </w:rPr>
        <w:t xml:space="preserve"> 24 </w:t>
      </w:r>
      <w:r w:rsidR="00EC5798">
        <w:rPr>
          <w:b/>
          <w:sz w:val="24"/>
          <w:szCs w:val="24"/>
          <w:lang w:val="ru-RU"/>
        </w:rPr>
        <w:t xml:space="preserve">настоящего </w:t>
      </w:r>
      <w:r w:rsidR="000E0BB5" w:rsidRPr="000E0BB5">
        <w:rPr>
          <w:b/>
          <w:sz w:val="24"/>
          <w:szCs w:val="24"/>
        </w:rPr>
        <w:t>извещения</w:t>
      </w:r>
      <w:r w:rsidR="000832C2" w:rsidRPr="000E0BB5">
        <w:rPr>
          <w:b/>
          <w:sz w:val="24"/>
          <w:szCs w:val="24"/>
          <w:lang w:val="ru-RU"/>
        </w:rPr>
        <w:t xml:space="preserve">.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r w:rsidR="00F82291" w:rsidRPr="00F82291">
        <w:rPr>
          <w:sz w:val="24"/>
          <w:szCs w:val="24"/>
          <w:highlight w:val="lightGray"/>
          <w:lang w:val="ru-RU"/>
        </w:rPr>
        <w:t xml:space="preserve">Заявка на участие в запросе котировок подается в соответствии с </w:t>
      </w:r>
      <w:r w:rsidR="00F82291" w:rsidRPr="00F82291">
        <w:rPr>
          <w:sz w:val="24"/>
          <w:szCs w:val="24"/>
          <w:highlight w:val="lightGray"/>
        </w:rPr>
        <w:t>Инструкци</w:t>
      </w:r>
      <w:r w:rsidR="00F82291" w:rsidRPr="00F82291">
        <w:rPr>
          <w:sz w:val="24"/>
          <w:szCs w:val="24"/>
          <w:highlight w:val="lightGray"/>
          <w:lang w:val="ru-RU"/>
        </w:rPr>
        <w:t>ей</w:t>
      </w:r>
      <w:r w:rsidR="00F82291" w:rsidRPr="00F82291">
        <w:rPr>
          <w:sz w:val="24"/>
          <w:szCs w:val="24"/>
          <w:highlight w:val="lightGray"/>
        </w:rPr>
        <w:t>, размещенн</w:t>
      </w:r>
      <w:r w:rsidR="00F82291" w:rsidRPr="00F82291">
        <w:rPr>
          <w:sz w:val="24"/>
          <w:szCs w:val="24"/>
          <w:highlight w:val="lightGray"/>
          <w:lang w:val="ru-RU"/>
        </w:rPr>
        <w:t>ой</w:t>
      </w:r>
      <w:r w:rsidR="00F82291" w:rsidRPr="00F82291">
        <w:rPr>
          <w:sz w:val="24"/>
          <w:szCs w:val="24"/>
          <w:highlight w:val="lightGray"/>
        </w:rPr>
        <w:t xml:space="preserve"> на сайте </w:t>
      </w:r>
      <w:r w:rsidR="00F82291" w:rsidRPr="00F82291">
        <w:rPr>
          <w:sz w:val="24"/>
          <w:szCs w:val="24"/>
          <w:highlight w:val="lightGray"/>
          <w:lang w:val="ru-RU"/>
        </w:rPr>
        <w:t xml:space="preserve">ЭП </w:t>
      </w:r>
      <w:r w:rsidR="00F82291" w:rsidRPr="00F82291">
        <w:rPr>
          <w:sz w:val="24"/>
          <w:szCs w:val="24"/>
          <w:highlight w:val="lightGray"/>
        </w:rPr>
        <w:t xml:space="preserve">по ссылке </w:t>
      </w:r>
      <w:hyperlink r:id="rId19" w:history="1">
        <w:r w:rsidR="00F82291" w:rsidRPr="00F82291">
          <w:rPr>
            <w:rStyle w:val="afff4"/>
            <w:rFonts w:ascii="Times New Roman" w:hAnsi="Times New Roman" w:cs="Times New Roman"/>
            <w:sz w:val="24"/>
            <w:szCs w:val="24"/>
            <w:highlight w:val="lightGray"/>
          </w:rPr>
          <w:t>http://utp.sberbank-ast.ru/Trade/Notice/55/Instruktsii</w:t>
        </w:r>
      </w:hyperlink>
      <w:r w:rsidR="00F82291" w:rsidRPr="00F82291">
        <w:rPr>
          <w:sz w:val="24"/>
          <w:szCs w:val="24"/>
          <w:highlight w:val="lightGray"/>
          <w:lang w:val="ru-RU"/>
        </w:rPr>
        <w:t xml:space="preserve">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 xml:space="preserve">после истечения срока подачи заявок, установленного </w:t>
      </w:r>
      <w:r w:rsidR="00675163">
        <w:t>извещением</w:t>
      </w:r>
      <w:r w:rsidR="00675163" w:rsidRPr="00405940">
        <w:t xml:space="preserve"> о проведении запроса котировок в электронной форме</w:t>
      </w:r>
      <w:r w:rsidR="00A07004" w:rsidRPr="00405940">
        <w:t>,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 xml:space="preserve">окончания срока предоставления участникам закупки разъяснений </w:t>
      </w:r>
      <w:r w:rsidRPr="00675163">
        <w:rPr>
          <w:rFonts w:eastAsia="Calibri"/>
          <w:b/>
          <w:bCs/>
          <w:lang w:eastAsia="en-US"/>
        </w:rPr>
        <w:t xml:space="preserve">положений </w:t>
      </w:r>
      <w:r w:rsidR="00675163" w:rsidRPr="00675163">
        <w:rPr>
          <w:b/>
        </w:rPr>
        <w:t>извещения о проведении запроса котировок в электронной форме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C8449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CB0A09" w:rsidRPr="00CB0A09">
        <w:rPr>
          <w:b/>
        </w:rPr>
        <w:t>«1</w:t>
      </w:r>
      <w:r w:rsidR="00CB0A09">
        <w:rPr>
          <w:b/>
        </w:rPr>
        <w:t>2</w:t>
      </w:r>
      <w:r w:rsidR="00CB0A09" w:rsidRPr="00CB0A09">
        <w:rPr>
          <w:b/>
        </w:rPr>
        <w:t xml:space="preserve">» сентября </w:t>
      </w:r>
      <w:r w:rsidR="00365C3C" w:rsidRPr="00C84490">
        <w:rPr>
          <w:b/>
        </w:rPr>
        <w:t>201</w:t>
      </w:r>
      <w:r w:rsidR="00142A7E" w:rsidRPr="00C84490">
        <w:rPr>
          <w:b/>
        </w:rPr>
        <w:t>9</w:t>
      </w:r>
      <w:r w:rsidR="00365C3C" w:rsidRPr="00C84490">
        <w:rPr>
          <w:b/>
        </w:rPr>
        <w:t xml:space="preserve"> </w:t>
      </w:r>
      <w:r w:rsidR="00C66D96" w:rsidRPr="00C84490">
        <w:rPr>
          <w:b/>
        </w:rPr>
        <w:t>года</w:t>
      </w:r>
      <w:r w:rsidR="00C66D96" w:rsidRPr="00C84490">
        <w:t>.</w:t>
      </w:r>
    </w:p>
    <w:p w:rsidR="00C66D96" w:rsidRPr="00405940" w:rsidRDefault="004E073C" w:rsidP="00C130DC">
      <w:pPr>
        <w:pStyle w:val="3---"/>
        <w:tabs>
          <w:tab w:val="left" w:pos="0"/>
        </w:tabs>
        <w:suppressAutoHyphens/>
        <w:spacing w:before="0" w:after="0"/>
        <w:rPr>
          <w:szCs w:val="24"/>
        </w:rPr>
      </w:pPr>
      <w:r w:rsidRPr="00C84490">
        <w:rPr>
          <w:szCs w:val="24"/>
        </w:rPr>
        <w:lastRenderedPageBreak/>
        <w:t>1</w:t>
      </w:r>
      <w:r w:rsidR="002E6490" w:rsidRPr="00C84490">
        <w:rPr>
          <w:szCs w:val="24"/>
        </w:rPr>
        <w:t>6</w:t>
      </w:r>
      <w:r w:rsidRPr="00C84490">
        <w:rPr>
          <w:szCs w:val="24"/>
        </w:rPr>
        <w:t xml:space="preserve">.3. </w:t>
      </w:r>
      <w:r w:rsidR="00C66D96" w:rsidRPr="00C84490">
        <w:rPr>
          <w:szCs w:val="24"/>
        </w:rPr>
        <w:t xml:space="preserve">Дата </w:t>
      </w:r>
      <w:r w:rsidR="00C130DC" w:rsidRPr="00C84490">
        <w:rPr>
          <w:szCs w:val="24"/>
        </w:rPr>
        <w:t xml:space="preserve">и время </w:t>
      </w:r>
      <w:r w:rsidR="00C66D96" w:rsidRPr="00C84490">
        <w:rPr>
          <w:szCs w:val="24"/>
        </w:rPr>
        <w:t xml:space="preserve">окончания срока предоставления участникам закупки разъяснений положений извещения о проведении запроса </w:t>
      </w:r>
      <w:r w:rsidR="00C130DC" w:rsidRPr="00C84490">
        <w:rPr>
          <w:szCs w:val="24"/>
        </w:rPr>
        <w:t>котировок:</w:t>
      </w:r>
      <w:r w:rsidR="00C66D96" w:rsidRPr="00C84490">
        <w:rPr>
          <w:szCs w:val="24"/>
        </w:rPr>
        <w:t xml:space="preserve"> </w:t>
      </w:r>
      <w:r w:rsidR="00CB0A09" w:rsidRPr="00CB0A09">
        <w:rPr>
          <w:b/>
        </w:rPr>
        <w:t>«1</w:t>
      </w:r>
      <w:r w:rsidR="00CB0A09">
        <w:rPr>
          <w:b/>
        </w:rPr>
        <w:t>7</w:t>
      </w:r>
      <w:r w:rsidR="00CB0A09" w:rsidRPr="00CB0A09">
        <w:rPr>
          <w:b/>
        </w:rPr>
        <w:t xml:space="preserve">» сентября </w:t>
      </w:r>
      <w:r w:rsidR="00600A08" w:rsidRPr="00600A08">
        <w:rPr>
          <w:b/>
        </w:rPr>
        <w:t>201</w:t>
      </w:r>
      <w:r w:rsidR="00142A7E">
        <w:rPr>
          <w:b/>
        </w:rPr>
        <w:t>9</w:t>
      </w:r>
      <w:r w:rsidR="003B29C2" w:rsidRPr="003B29C2">
        <w:rPr>
          <w:b/>
        </w:rPr>
        <w:t xml:space="preserve"> года</w:t>
      </w:r>
      <w:r w:rsidR="00C130DC" w:rsidRPr="00405940">
        <w:rPr>
          <w:szCs w:val="24"/>
        </w:rPr>
        <w:t xml:space="preserve"> в </w:t>
      </w:r>
      <w:r w:rsidR="00142A7E">
        <w:rPr>
          <w:szCs w:val="24"/>
        </w:rPr>
        <w:t>23</w:t>
      </w:r>
      <w:r w:rsidR="00E35169" w:rsidRPr="00405940">
        <w:rPr>
          <w:szCs w:val="24"/>
        </w:rPr>
        <w:t>:</w:t>
      </w:r>
      <w:r w:rsidR="00142A7E">
        <w:rPr>
          <w:szCs w:val="24"/>
        </w:rPr>
        <w:t>59</w:t>
      </w:r>
      <w:r w:rsidR="00142A7E" w:rsidRPr="00405940">
        <w:rPr>
          <w:szCs w:val="24"/>
        </w:rPr>
        <w:t xml:space="preserve"> </w:t>
      </w:r>
      <w:r w:rsidR="00C130DC" w:rsidRPr="00405940">
        <w:rPr>
          <w:szCs w:val="24"/>
        </w:rPr>
        <w:t>(время московское)</w:t>
      </w:r>
      <w:r w:rsidR="00C66D96" w:rsidRPr="00405940">
        <w:rPr>
          <w:szCs w:val="24"/>
        </w:rPr>
        <w:t>.</w:t>
      </w:r>
    </w:p>
    <w:p w:rsidR="004E073C" w:rsidRPr="00405940" w:rsidRDefault="004E073C" w:rsidP="00E43A96">
      <w:pPr>
        <w:pStyle w:val="25"/>
        <w:tabs>
          <w:tab w:val="left" w:pos="567"/>
        </w:tabs>
        <w:rPr>
          <w:sz w:val="24"/>
          <w:szCs w:val="24"/>
          <w:lang w:val="ru-RU"/>
        </w:rPr>
      </w:pPr>
      <w:bookmarkStart w:id="5" w:name="_GoBack"/>
      <w:bookmarkEnd w:id="5"/>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w:t>
      </w:r>
      <w:r w:rsidRPr="00DD3DCE">
        <w:rPr>
          <w:b/>
        </w:rPr>
        <w:t>рассматривает</w:t>
      </w:r>
      <w:r w:rsidRPr="00405940">
        <w:t xml:space="preserve"> </w:t>
      </w:r>
      <w:r w:rsidR="00093020" w:rsidRPr="0042490C">
        <w:rPr>
          <w:b/>
        </w:rPr>
        <w:t>документы, поданные в одной части заявки на участие в запросе котировок участников закупки</w:t>
      </w:r>
      <w:r w:rsidRPr="00405940">
        <w:t xml:space="preserve">, </w:t>
      </w:r>
      <w:r w:rsidR="00CF0CD9">
        <w:rPr>
          <w:b/>
          <w:bCs/>
        </w:rPr>
        <w:t>указанные в п.24 «а-е»</w:t>
      </w:r>
      <w:r w:rsidR="00CF0CD9" w:rsidRPr="00CF0CD9">
        <w:rPr>
          <w:b/>
          <w:bCs/>
          <w:sz w:val="28"/>
          <w:szCs w:val="28"/>
        </w:rPr>
        <w:t>/</w:t>
      </w:r>
      <w:r w:rsidR="00CF0CD9">
        <w:rPr>
          <w:b/>
          <w:bCs/>
        </w:rPr>
        <w:t xml:space="preserve"> «а-г» настоящего извещения, </w:t>
      </w:r>
      <w:r w:rsidRPr="00405940">
        <w:t>с целью определения соотве</w:t>
      </w:r>
      <w:r w:rsidR="00CF0CD9">
        <w:t>тствия каждого участника закупк</w:t>
      </w:r>
      <w:r w:rsidR="008533C4">
        <w:t>и</w:t>
      </w:r>
      <w:r w:rsidRPr="00405940">
        <w:t xml:space="preserve">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 xml:space="preserve">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w:t>
      </w:r>
      <w:r>
        <w:lastRenderedPageBreak/>
        <w:t>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w:t>
      </w:r>
      <w:r w:rsidR="00CF472F" w:rsidRPr="00405940">
        <w:lastRenderedPageBreak/>
        <w:t xml:space="preserve">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20"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w:t>
      </w:r>
      <w:r w:rsidR="001A1E64" w:rsidRPr="00CF0CD9">
        <w:rPr>
          <w:b/>
        </w:rPr>
        <w:t xml:space="preserve">после получения от оператора электронной площадки </w:t>
      </w:r>
      <w:r w:rsidR="00CF0CD9" w:rsidRPr="00CF0CD9">
        <w:rPr>
          <w:b/>
          <w:bCs/>
        </w:rPr>
        <w:t>информации</w:t>
      </w:r>
      <w:r w:rsidR="001A1E64" w:rsidRPr="00CF0CD9">
        <w:rPr>
          <w:b/>
          <w:bCs/>
        </w:rPr>
        <w:t xml:space="preserve"> о ценовых предложениях</w:t>
      </w:r>
      <w:r w:rsidR="00CF0CD9" w:rsidRPr="00CF0CD9">
        <w:rPr>
          <w:b/>
          <w:bCs/>
        </w:rPr>
        <w:t xml:space="preserve">, </w:t>
      </w:r>
      <w:r w:rsidR="00CF0CD9">
        <w:rPr>
          <w:b/>
          <w:bCs/>
        </w:rPr>
        <w:t>указанных в п.24 «ж»</w:t>
      </w:r>
      <w:r w:rsidR="00CF0CD9" w:rsidRPr="00CF0CD9">
        <w:rPr>
          <w:b/>
          <w:bCs/>
          <w:sz w:val="28"/>
          <w:szCs w:val="28"/>
        </w:rPr>
        <w:t>/</w:t>
      </w:r>
      <w:r w:rsidR="005941C1">
        <w:rPr>
          <w:b/>
          <w:bCs/>
        </w:rPr>
        <w:t>«</w:t>
      </w:r>
      <w:r w:rsidR="00CF0CD9">
        <w:rPr>
          <w:b/>
          <w:bCs/>
        </w:rPr>
        <w:t xml:space="preserve">д» настоящего извещения, </w:t>
      </w:r>
      <w:r w:rsidR="00CF0CD9" w:rsidRPr="00CF0CD9">
        <w:rPr>
          <w:b/>
          <w:bCs/>
        </w:rPr>
        <w:t>поданных участниками закупки, допущенных к участию в запросе котировок</w:t>
      </w:r>
      <w:r w:rsidR="00CF0CD9">
        <w:rPr>
          <w:bCs/>
        </w:rPr>
        <w:t>,</w:t>
      </w:r>
      <w:r w:rsidRPr="00405940">
        <w:t xml:space="preserve"> осуществляет оценку </w:t>
      </w:r>
      <w:r w:rsidRPr="00405940">
        <w:lastRenderedPageBreak/>
        <w:t>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p>
    <w:p w:rsidR="00B17FB1" w:rsidRPr="00405940" w:rsidRDefault="00B17FB1" w:rsidP="009D30DD">
      <w:pPr>
        <w:tabs>
          <w:tab w:val="num" w:pos="0"/>
        </w:tabs>
        <w:jc w:val="both"/>
      </w:pPr>
      <w:r w:rsidRPr="00405940">
        <w:t>20.</w:t>
      </w:r>
      <w:r w:rsidR="003E5579">
        <w:t>6</w:t>
      </w:r>
      <w:r w:rsidRPr="00405940">
        <w:t xml:space="preserve">.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w:t>
      </w:r>
      <w:r w:rsidR="003E5579">
        <w:t>7</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w:t>
      </w:r>
      <w:r w:rsidR="003E5579">
        <w:rPr>
          <w:rFonts w:ascii="Times New Roman" w:hAnsi="Times New Roman"/>
          <w:sz w:val="24"/>
          <w:szCs w:val="24"/>
        </w:rPr>
        <w:t>8</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w:t>
      </w:r>
      <w:r w:rsidR="003E5579">
        <w:rPr>
          <w:rFonts w:ascii="Times New Roman" w:hAnsi="Times New Roman"/>
          <w:sz w:val="24"/>
        </w:rPr>
        <w:t>9</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w:t>
      </w:r>
      <w:r w:rsidR="007360FE" w:rsidRPr="00405940">
        <w:rPr>
          <w:rFonts w:ascii="Times New Roman" w:hAnsi="Times New Roman"/>
          <w:sz w:val="24"/>
        </w:rPr>
        <w:lastRenderedPageBreak/>
        <w:t xml:space="preserve">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w:t>
      </w:r>
      <w:r w:rsidR="003E5579">
        <w:rPr>
          <w:rFonts w:ascii="Times New Roman" w:hAnsi="Times New Roman"/>
          <w:sz w:val="24"/>
          <w:szCs w:val="24"/>
        </w:rPr>
        <w:t>0</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1A1E64" w:rsidRPr="00405940">
        <w:rPr>
          <w:sz w:val="24"/>
          <w:szCs w:val="24"/>
          <w:lang w:val="ru-RU"/>
        </w:rPr>
        <w:t>6</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BD79B4" w:rsidRPr="00BD79B4">
        <w:rPr>
          <w:sz w:val="24"/>
          <w:szCs w:val="24"/>
          <w:lang w:val="ru-RU"/>
        </w:rPr>
        <w:t>Срок, в течение которого Заказчик направляет победителю запроса котировок проект договора: в течение 10 (десяти) дней со дня размещения в ЕИС итогового протокола. Срок, в течение которого победитель запроса котировок или участник закупки, с которым заключается Договор, должен подписать Договор: в течение 15 (пятнадцати) дней со дня размещения в ЕИС итогового протокола</w:t>
      </w:r>
      <w:r w:rsidR="00D71816" w:rsidRPr="003641A5">
        <w:rPr>
          <w:sz w:val="24"/>
          <w:szCs w:val="24"/>
          <w:shd w:val="clear" w:color="auto" w:fill="EEECE1"/>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lastRenderedPageBreak/>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BD79B4" w:rsidRPr="00BD79B4">
        <w:rPr>
          <w:sz w:val="24"/>
          <w:szCs w:val="24"/>
          <w:shd w:val="clear" w:color="auto" w:fill="EEECE1"/>
          <w:lang w:val="ru-RU"/>
        </w:rPr>
        <w:t>Срок заключения Сторонами Договора по результатам проведения запроса котировок: не ранее, чем через 10 (десять) дней и не позднее чем через 20 (двадцать) дней с даты размещения в ЕИС итогового протокола</w:t>
      </w:r>
      <w:r w:rsidR="007A6FC0" w:rsidRPr="00B039C1">
        <w:rPr>
          <w:sz w:val="24"/>
          <w:szCs w:val="24"/>
          <w:shd w:val="clear" w:color="auto" w:fill="EEECE1"/>
        </w:rPr>
        <w:t>.</w:t>
      </w:r>
      <w:r w:rsidR="00422014" w:rsidRPr="00405940">
        <w:rPr>
          <w:sz w:val="24"/>
          <w:szCs w:val="24"/>
          <w:lang w:val="ru-RU"/>
        </w:rPr>
        <w:t xml:space="preserve"> </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430BF5" w:rsidRPr="00405940"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r w:rsidR="00430BF5" w:rsidRPr="00405940">
        <w:rPr>
          <w:sz w:val="24"/>
          <w:szCs w:val="24"/>
        </w:rPr>
        <w:t xml:space="preserve">а именно: </w:t>
      </w:r>
    </w:p>
    <w:p w:rsidR="000E5833" w:rsidRPr="00405940" w:rsidRDefault="00430BF5" w:rsidP="000E2F1B">
      <w:pPr>
        <w:pStyle w:val="25"/>
        <w:widowControl w:val="0"/>
        <w:numPr>
          <w:ilvl w:val="0"/>
          <w:numId w:val="37"/>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6" w:name="Par2"/>
      <w:bookmarkEnd w:id="6"/>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21"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7" w:name="Par4"/>
      <w:bookmarkEnd w:id="7"/>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2"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3"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4"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5"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6"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7"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8"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9"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30"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lastRenderedPageBreak/>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6B272D" w:rsidRPr="00405940" w:rsidRDefault="006B272D"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31" w:history="1">
        <w:r w:rsidR="00E37DE4" w:rsidRPr="00405940">
          <w:rPr>
            <w:bCs/>
          </w:rPr>
          <w:t>соглашения</w:t>
        </w:r>
      </w:hyperlink>
      <w:r w:rsidR="00E37DE4" w:rsidRPr="00405940">
        <w:rPr>
          <w:bCs/>
        </w:rPr>
        <w:t xml:space="preserve"> по тарифам и торговле 1994 года и </w:t>
      </w:r>
      <w:hyperlink r:id="rId32"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5"/>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w:t>
      </w:r>
      <w:r w:rsidR="000E122F" w:rsidRPr="00405940">
        <w:rPr>
          <w:bCs/>
        </w:rPr>
        <w:lastRenderedPageBreak/>
        <w:t xml:space="preserve">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B90098" w:rsidRPr="000E7F1F"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B90098" w:rsidRPr="00C51964">
        <w:rPr>
          <w:b/>
          <w:sz w:val="24"/>
          <w:szCs w:val="24"/>
          <w:highlight w:val="lightGray"/>
        </w:rPr>
        <w:t>Заявка на участие в запросе котировок состоит из одной части и ценового предложения.</w:t>
      </w:r>
      <w:r w:rsidR="00B90098" w:rsidRPr="00405940">
        <w:rPr>
          <w:sz w:val="24"/>
          <w:szCs w:val="24"/>
        </w:rPr>
        <w:t xml:space="preserve"> </w:t>
      </w:r>
    </w:p>
    <w:p w:rsidR="00A0327B" w:rsidRPr="00405940" w:rsidRDefault="003F1103" w:rsidP="00A0327B">
      <w:pPr>
        <w:pStyle w:val="25"/>
        <w:widowControl w:val="0"/>
        <w:tabs>
          <w:tab w:val="left" w:pos="567"/>
        </w:tabs>
        <w:rPr>
          <w:sz w:val="24"/>
          <w:szCs w:val="24"/>
          <w:lang w:val="ru-RU"/>
        </w:rPr>
      </w:pPr>
      <w:r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AD5AC7"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0E7F1F" w:rsidRPr="000E7F1F" w:rsidRDefault="000E7F1F" w:rsidP="00B071B5">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0E2F1B">
      <w:pPr>
        <w:numPr>
          <w:ilvl w:val="0"/>
          <w:numId w:val="39"/>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914665"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w:t>
      </w:r>
      <w:r w:rsidR="000F195E" w:rsidRPr="00405940">
        <w:lastRenderedPageBreak/>
        <w:t>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4026B4" w:rsidRPr="00405940" w:rsidRDefault="009B7FBF" w:rsidP="00F1493D">
      <w:pPr>
        <w:widowControl w:val="0"/>
        <w:numPr>
          <w:ilvl w:val="0"/>
          <w:numId w:val="3"/>
        </w:numPr>
        <w:tabs>
          <w:tab w:val="left" w:pos="284"/>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0938C8" w:rsidRPr="00405940">
        <w:rPr>
          <w:bCs/>
        </w:rPr>
        <w:t>,</w:t>
      </w:r>
      <w:r w:rsidR="008A2946" w:rsidRPr="00405940">
        <w:t xml:space="preserve"> с указанием наименования стра</w:t>
      </w:r>
      <w:r w:rsidR="00914D81" w:rsidRPr="00405940">
        <w:t>ны происхождения поставляемого т</w:t>
      </w:r>
      <w:r w:rsidR="008A2946" w:rsidRPr="00405940">
        <w:t>овара</w:t>
      </w:r>
      <w:r w:rsidR="002A1694" w:rsidRPr="00405940">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405940">
        <w:rPr>
          <w:color w:val="FF0000"/>
        </w:rPr>
        <w:t xml:space="preserve">Отсутствие в заявке </w:t>
      </w:r>
      <w:r w:rsidR="00A61403" w:rsidRPr="00405940">
        <w:rPr>
          <w:color w:val="FF0000"/>
        </w:rPr>
        <w:t xml:space="preserve">на участие в запросе котировок </w:t>
      </w:r>
      <w:r w:rsidR="002A1694" w:rsidRPr="00405940">
        <w:rPr>
          <w:color w:val="FF0000"/>
        </w:rPr>
        <w:t>указания (декларирования) страны происхождения поставляемого товара не является основанием для отклонения заявки</w:t>
      </w:r>
      <w:r w:rsidR="00A61403" w:rsidRPr="00405940">
        <w:rPr>
          <w:color w:val="FF0000"/>
        </w:rPr>
        <w:t xml:space="preserve"> на участие в запросе котировок</w:t>
      </w:r>
      <w:r w:rsidR="002A1694" w:rsidRPr="00405940">
        <w:rPr>
          <w:color w:val="FF0000"/>
        </w:rPr>
        <w:t>, и такая заявка рассматривается как содержащая предложение о поставке иностранных товаров</w:t>
      </w:r>
      <w:r w:rsidR="00E554A6" w:rsidRPr="00405940">
        <w:rPr>
          <w:color w:val="FF0000"/>
        </w:rPr>
        <w:t>;</w:t>
      </w:r>
    </w:p>
    <w:p w:rsidR="004026B4" w:rsidRPr="00405940" w:rsidRDefault="00A0327B" w:rsidP="00F1493D">
      <w:pPr>
        <w:widowControl w:val="0"/>
        <w:numPr>
          <w:ilvl w:val="0"/>
          <w:numId w:val="3"/>
        </w:numPr>
        <w:tabs>
          <w:tab w:val="left" w:pos="284"/>
        </w:tabs>
        <w:ind w:left="0" w:firstLine="0"/>
        <w:jc w:val="both"/>
      </w:pPr>
      <w:r w:rsidRPr="00405940">
        <w:rPr>
          <w:rFonts w:eastAsia="Calibri"/>
        </w:rPr>
        <w:t>документ, подтверждающий полномочия лица на осуществление действий от имени участника закупки</w:t>
      </w:r>
      <w:r w:rsidR="004D3842" w:rsidRPr="00405940">
        <w:rPr>
          <w:rFonts w:eastAsia="Calibri"/>
        </w:rPr>
        <w:t xml:space="preserve"> – </w:t>
      </w:r>
      <w:r w:rsidRPr="00405940">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405940">
        <w:rPr>
          <w:rFonts w:eastAsia="Calibri"/>
        </w:rPr>
        <w:t xml:space="preserve"> – </w:t>
      </w:r>
      <w:r w:rsidRPr="00405940">
        <w:rPr>
          <w:rFonts w:eastAsia="Calibri"/>
        </w:rPr>
        <w:t>руководитель)</w:t>
      </w:r>
      <w:r w:rsidRPr="00405940">
        <w:rPr>
          <w:rStyle w:val="afff7"/>
          <w:rFonts w:eastAsia="Calibri"/>
        </w:rPr>
        <w:footnoteReference w:id="1"/>
      </w:r>
      <w:r w:rsidRPr="00405940">
        <w:rPr>
          <w:rFonts w:eastAsia="Calibri"/>
        </w:rPr>
        <w:t xml:space="preserve">. В случае, если от имени участника закупки действует иное лицо, заявка </w:t>
      </w:r>
      <w:r w:rsidR="00C656FC" w:rsidRPr="00405940">
        <w:rPr>
          <w:bCs/>
        </w:rPr>
        <w:t xml:space="preserve">на участие в запросе котировок </w:t>
      </w:r>
      <w:r w:rsidRPr="00405940">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405940">
        <w:rPr>
          <w:rFonts w:eastAsia="Calibri"/>
        </w:rPr>
        <w:t xml:space="preserve"> </w:t>
      </w:r>
      <w:r w:rsidR="00887FF3" w:rsidRPr="00405940">
        <w:t>на участие в запросе котировок</w:t>
      </w:r>
      <w:r w:rsidRPr="00405940">
        <w:rPr>
          <w:rFonts w:eastAsia="Calibri"/>
        </w:rPr>
        <w:t xml:space="preserve"> 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F82291" w:rsidRDefault="00F82291" w:rsidP="00F82291">
      <w:pPr>
        <w:widowControl w:val="0"/>
        <w:tabs>
          <w:tab w:val="left" w:pos="284"/>
        </w:tabs>
        <w:jc w:val="both"/>
        <w:rPr>
          <w:b/>
        </w:rPr>
      </w:pPr>
    </w:p>
    <w:p w:rsidR="00F82291" w:rsidRPr="00F82291" w:rsidRDefault="00F82291"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 xml:space="preserve">енования товара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8F5057" w:rsidRPr="00405940">
        <w:t>(</w:t>
      </w:r>
      <w:r w:rsidR="000C3B6B" w:rsidRPr="000C3B6B">
        <w:t xml:space="preserve">транспортные расходы, расходы на погрузку, доставку, разгрузку, подъем, занос Товара в помещения Заказчика, а также стоимость тары (упаковки) Товара, оплату налогов, сборов и </w:t>
      </w:r>
      <w:r w:rsidR="000C3B6B" w:rsidRPr="000C3B6B">
        <w:lastRenderedPageBreak/>
        <w:t>других обязательных платежей в соответствии с законодательством Российской Федерации</w:t>
      </w:r>
      <w:r w:rsidR="008F5057" w:rsidRPr="00405940">
        <w:t>)</w:t>
      </w:r>
      <w:r w:rsidRPr="00405940">
        <w:t>;</w:t>
      </w:r>
      <w:r w:rsidR="00A0327B" w:rsidRPr="00405940">
        <w:rPr>
          <w:color w:val="1D0A03"/>
        </w:rPr>
        <w:t xml:space="preserve"> </w:t>
      </w:r>
    </w:p>
    <w:p w:rsidR="00A0327B" w:rsidRPr="00405940" w:rsidRDefault="002B3D2E" w:rsidP="002B3D2E">
      <w:pPr>
        <w:widowControl w:val="0"/>
        <w:tabs>
          <w:tab w:val="left" w:pos="284"/>
        </w:tabs>
        <w:jc w:val="both"/>
        <w:rPr>
          <w:rFonts w:eastAsia="Calibri"/>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75057F" w:rsidRDefault="0053089E" w:rsidP="0075057F">
      <w:pPr>
        <w:pStyle w:val="ConsPlusNormal"/>
        <w:tabs>
          <w:tab w:val="left" w:pos="284"/>
        </w:tabs>
        <w:ind w:left="720" w:firstLine="0"/>
        <w:jc w:val="both"/>
      </w:pPr>
      <w:r w:rsidRPr="00405940">
        <w:t xml:space="preserve"> </w:t>
      </w:r>
    </w:p>
    <w:p w:rsidR="0053089E" w:rsidRPr="0075057F" w:rsidRDefault="0075057F" w:rsidP="0075057F">
      <w:pPr>
        <w:pStyle w:val="ConsPlusNormal"/>
        <w:tabs>
          <w:tab w:val="left" w:pos="284"/>
        </w:tabs>
        <w:ind w:left="720" w:firstLine="0"/>
        <w:jc w:val="both"/>
        <w:rPr>
          <w:rFonts w:ascii="Times New Roman" w:hAnsi="Times New Roman" w:cs="Times New Roman"/>
          <w:b/>
          <w:sz w:val="24"/>
          <w:szCs w:val="24"/>
        </w:rPr>
      </w:pPr>
      <w:r w:rsidRPr="00C51964">
        <w:rPr>
          <w:rFonts w:ascii="Times New Roman" w:hAnsi="Times New Roman" w:cs="Times New Roman"/>
          <w:b/>
          <w:sz w:val="24"/>
          <w:szCs w:val="24"/>
          <w:highlight w:val="lightGray"/>
        </w:rPr>
        <w:t>Одна часть заявки на участие в запросе котировок должна включать следующие документы:</w:t>
      </w:r>
    </w:p>
    <w:p w:rsidR="003F44E3" w:rsidRPr="00405940" w:rsidRDefault="003F44E3" w:rsidP="000E2F1B">
      <w:pPr>
        <w:pStyle w:val="ConsPlusNormal"/>
        <w:numPr>
          <w:ilvl w:val="0"/>
          <w:numId w:val="38"/>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8C28D5" w:rsidP="000E2F1B">
      <w:pPr>
        <w:numPr>
          <w:ilvl w:val="0"/>
          <w:numId w:val="39"/>
        </w:numPr>
        <w:autoSpaceDE w:val="0"/>
        <w:autoSpaceDN w:val="0"/>
        <w:adjustRightInd w:val="0"/>
        <w:jc w:val="both"/>
      </w:pPr>
      <w:r w:rsidRPr="00405940">
        <w:t xml:space="preserve">согласие </w:t>
      </w:r>
      <w:r w:rsidR="000F5436" w:rsidRPr="00405940">
        <w:t>участника закупки на поставку</w:t>
      </w:r>
      <w:r w:rsidR="00F1493D" w:rsidRPr="00405940">
        <w:t xml:space="preserve"> </w:t>
      </w:r>
      <w:r w:rsidR="000F5436" w:rsidRPr="00405940">
        <w:t>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0E2F1B">
      <w:pPr>
        <w:widowControl w:val="0"/>
        <w:numPr>
          <w:ilvl w:val="0"/>
          <w:numId w:val="38"/>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0E2F1B">
      <w:pPr>
        <w:widowControl w:val="0"/>
        <w:numPr>
          <w:ilvl w:val="0"/>
          <w:numId w:val="38"/>
        </w:numPr>
        <w:tabs>
          <w:tab w:val="left" w:pos="284"/>
          <w:tab w:val="left" w:pos="567"/>
        </w:tabs>
        <w:ind w:left="0" w:firstLine="0"/>
        <w:jc w:val="both"/>
      </w:pPr>
      <w:r w:rsidRPr="00405940">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40316" w:rsidRPr="0075057F" w:rsidRDefault="00FC7A2C" w:rsidP="000E2F1B">
      <w:pPr>
        <w:widowControl w:val="0"/>
        <w:numPr>
          <w:ilvl w:val="0"/>
          <w:numId w:val="38"/>
        </w:numPr>
        <w:tabs>
          <w:tab w:val="left" w:pos="284"/>
          <w:tab w:val="left" w:pos="567"/>
        </w:tabs>
        <w:ind w:left="0" w:firstLine="0"/>
        <w:jc w:val="both"/>
      </w:pPr>
      <w:r w:rsidRPr="00405940">
        <w:t>сведения о функциональных характеристиках (потребительских свойствах) и качественных и иных характеристиках товара, а также иные показатели, связанные с определением соответствия поставляемых товаров потребностям Заказчика</w:t>
      </w:r>
      <w:r w:rsidR="0053089E" w:rsidRPr="00405940">
        <w:rPr>
          <w:bCs/>
        </w:rPr>
        <w:t>,</w:t>
      </w:r>
      <w:r w:rsidR="0053089E" w:rsidRPr="00405940">
        <w:t xml:space="preserve"> с указанием наименования стра</w:t>
      </w:r>
      <w:r w:rsidR="00914D81" w:rsidRPr="00405940">
        <w:t>ны происхождения поставляемого т</w:t>
      </w:r>
      <w:r w:rsidR="0053089E" w:rsidRPr="00405940">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405940">
        <w:rPr>
          <w:color w:val="FF0000"/>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75057F" w:rsidRDefault="0075057F" w:rsidP="0075057F">
      <w:pPr>
        <w:widowControl w:val="0"/>
        <w:tabs>
          <w:tab w:val="left" w:pos="284"/>
          <w:tab w:val="left" w:pos="567"/>
        </w:tabs>
        <w:jc w:val="both"/>
        <w:rPr>
          <w:color w:val="FF0000"/>
        </w:rPr>
      </w:pPr>
    </w:p>
    <w:p w:rsidR="0075057F" w:rsidRPr="0075057F" w:rsidRDefault="0075057F" w:rsidP="0075057F">
      <w:pPr>
        <w:widowControl w:val="0"/>
        <w:tabs>
          <w:tab w:val="left" w:pos="284"/>
        </w:tabs>
        <w:ind w:left="284"/>
        <w:jc w:val="both"/>
        <w:rPr>
          <w:rFonts w:eastAsia="Calibri"/>
        </w:rPr>
      </w:pPr>
      <w:r w:rsidRPr="00C51964">
        <w:rPr>
          <w:b/>
          <w:highlight w:val="lightGray"/>
        </w:rPr>
        <w:t>Ценовое предложение заявки на участие в запросе котировок должно включать следующий документ:</w:t>
      </w:r>
    </w:p>
    <w:p w:rsidR="0053089E" w:rsidRPr="00405940" w:rsidRDefault="0053089E" w:rsidP="000E2F1B">
      <w:pPr>
        <w:widowControl w:val="0"/>
        <w:numPr>
          <w:ilvl w:val="0"/>
          <w:numId w:val="38"/>
        </w:numPr>
        <w:tabs>
          <w:tab w:val="left" w:pos="284"/>
          <w:tab w:val="left" w:pos="567"/>
        </w:tabs>
        <w:ind w:left="0" w:firstLine="0"/>
        <w:jc w:val="both"/>
      </w:pPr>
      <w:r w:rsidRPr="00405940">
        <w:t>предложение о цене договора, в т.ч. предложение о цене каждого наименования товара</w:t>
      </w:r>
      <w:r w:rsidR="00B44051" w:rsidRPr="00405940">
        <w:t xml:space="preserve"> закупки по установленной в извещении о проведении запроса котировок форме в электронной </w:t>
      </w:r>
      <w:r w:rsidR="00B44051" w:rsidRPr="00405940">
        <w:lastRenderedPageBreak/>
        <w:t>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Pr="00405940">
        <w:rPr>
          <w:color w:val="1D0A03"/>
        </w:rPr>
        <w:t>:</w:t>
      </w:r>
    </w:p>
    <w:p w:rsidR="0053089E" w:rsidRPr="00405940" w:rsidRDefault="0053089E" w:rsidP="0053089E">
      <w:pPr>
        <w:widowControl w:val="0"/>
        <w:tabs>
          <w:tab w:val="left" w:pos="284"/>
        </w:tabs>
        <w:jc w:val="both"/>
        <w:rPr>
          <w:rFonts w:eastAsia="Calibri"/>
        </w:rPr>
      </w:pPr>
      <w:r w:rsidRPr="00405940">
        <w:t>- предложение о цене Договора и сведения о включенных или не включенных в нее расходах (</w:t>
      </w:r>
      <w:r w:rsidR="000C3B6B" w:rsidRPr="001334DA">
        <w:t xml:space="preserve">транспортные расходы, расходы на погрузку, доставку, разгрузку, подъем, занос Товара в помещения Заказчика, а также стоимость </w:t>
      </w:r>
      <w:r w:rsidR="000C3B6B">
        <w:t>тары (упаковки) Товара</w:t>
      </w:r>
      <w:r w:rsidR="000C3B6B" w:rsidRPr="001334DA">
        <w:t>, оплат</w:t>
      </w:r>
      <w:r w:rsidR="000C3B6B">
        <w:t>у</w:t>
      </w:r>
      <w:r w:rsidR="000C3B6B" w:rsidRPr="001334DA">
        <w:t xml:space="preserve"> </w:t>
      </w:r>
      <w:r w:rsidR="000C3B6B">
        <w:t>налогов, сборов</w:t>
      </w:r>
      <w:r w:rsidR="000C3B6B" w:rsidRPr="001334DA">
        <w:t xml:space="preserve"> и других обязательных платежей в соответствии с законодательством Российской Федерации</w:t>
      </w:r>
      <w:r w:rsidRPr="00405940">
        <w:t>);</w:t>
      </w:r>
      <w:r w:rsidRPr="00405940">
        <w:rPr>
          <w:color w:val="1D0A03"/>
        </w:rPr>
        <w:t xml:space="preserve"> </w:t>
      </w:r>
    </w:p>
    <w:p w:rsidR="0053089E" w:rsidRPr="00405940" w:rsidRDefault="0053089E" w:rsidP="0053089E">
      <w:pPr>
        <w:widowControl w:val="0"/>
        <w:tabs>
          <w:tab w:val="left" w:pos="284"/>
          <w:tab w:val="left" w:pos="567"/>
        </w:tabs>
        <w:jc w:val="both"/>
        <w:rPr>
          <w:color w:val="FF0000"/>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405940">
        <w:rPr>
          <w:bCs/>
        </w:rPr>
        <w:t>на участие в запросе котировок</w:t>
      </w:r>
      <w:r w:rsidRPr="00405940">
        <w:rPr>
          <w:lang w:eastAsia="x-none"/>
        </w:rPr>
        <w:t>.</w:t>
      </w:r>
    </w:p>
    <w:p w:rsidR="0053089E" w:rsidRPr="00405940" w:rsidRDefault="0053089E" w:rsidP="0053089E">
      <w:pPr>
        <w:widowControl w:val="0"/>
        <w:tabs>
          <w:tab w:val="left" w:pos="284"/>
          <w:tab w:val="left" w:pos="567"/>
        </w:tabs>
        <w:jc w:val="both"/>
        <w:rPr>
          <w:color w:val="FF0000"/>
        </w:rPr>
      </w:pPr>
    </w:p>
    <w:p w:rsidR="0075057F" w:rsidRPr="00405940" w:rsidRDefault="0028054C" w:rsidP="0075057F">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2175EE" w:rsidRPr="00405940" w:rsidRDefault="00B071B5" w:rsidP="00B071B5">
      <w:pPr>
        <w:widowControl w:val="0"/>
        <w:tabs>
          <w:tab w:val="left" w:pos="567"/>
        </w:tabs>
        <w:jc w:val="both"/>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802DDC" w:rsidRDefault="00A7406A" w:rsidP="00021659">
      <w:pPr>
        <w:tabs>
          <w:tab w:val="left" w:pos="709"/>
        </w:tabs>
        <w:jc w:val="both"/>
        <w:rPr>
          <w:b/>
          <w:bCs/>
        </w:rPr>
      </w:pPr>
      <w:r w:rsidRPr="00405940">
        <w:rPr>
          <w:rFonts w:eastAsia="Calibri"/>
          <w:b/>
          <w:bCs/>
          <w:lang w:eastAsia="en-US"/>
        </w:rPr>
        <w:t>2</w:t>
      </w:r>
      <w:r>
        <w:rPr>
          <w:rFonts w:eastAsia="Calibri"/>
          <w:b/>
          <w:bCs/>
          <w:lang w:eastAsia="en-US"/>
        </w:rPr>
        <w:t>5</w:t>
      </w:r>
      <w:r w:rsidR="00EC56F2" w:rsidRPr="00405940">
        <w:rPr>
          <w:rFonts w:eastAsia="Calibri"/>
          <w:b/>
          <w:bCs/>
          <w:lang w:eastAsia="en-US"/>
        </w:rPr>
        <w:t xml:space="preserve">. </w:t>
      </w:r>
      <w:r w:rsidR="00A0327B" w:rsidRPr="00405940">
        <w:rPr>
          <w:b/>
          <w:bCs/>
        </w:rPr>
        <w:t>Сведения о возможности изменения количества</w:t>
      </w:r>
      <w:r w:rsidR="005E7871" w:rsidRPr="00405940">
        <w:rPr>
          <w:b/>
          <w:bCs/>
        </w:rPr>
        <w:t xml:space="preserve"> </w:t>
      </w:r>
      <w:r w:rsidR="004C342E" w:rsidRPr="00405940">
        <w:rPr>
          <w:b/>
          <w:bCs/>
        </w:rPr>
        <w:t>т</w:t>
      </w:r>
      <w:r w:rsidR="00A0327B" w:rsidRPr="00405940">
        <w:rPr>
          <w:b/>
          <w:bCs/>
        </w:rPr>
        <w:t>овара</w:t>
      </w:r>
      <w:r w:rsidR="004C342E" w:rsidRPr="00405940">
        <w:rPr>
          <w:b/>
          <w:bCs/>
        </w:rPr>
        <w:t xml:space="preserve">, </w:t>
      </w:r>
      <w:r w:rsidR="00EB16CC" w:rsidRPr="00405940">
        <w:rPr>
          <w:b/>
          <w:bCs/>
        </w:rPr>
        <w:t xml:space="preserve">объема </w:t>
      </w:r>
      <w:r w:rsidR="004C342E" w:rsidRPr="00405940">
        <w:rPr>
          <w:b/>
          <w:bCs/>
        </w:rPr>
        <w:t>работ, услуг</w:t>
      </w:r>
      <w:r w:rsidR="00A0327B" w:rsidRPr="00405940">
        <w:rPr>
          <w:b/>
          <w:bCs/>
        </w:rPr>
        <w:t>:</w:t>
      </w:r>
    </w:p>
    <w:p w:rsidR="00F770C0" w:rsidRPr="00405940" w:rsidRDefault="00802DDC" w:rsidP="00021659">
      <w:pPr>
        <w:tabs>
          <w:tab w:val="left" w:pos="709"/>
        </w:tabs>
        <w:jc w:val="both"/>
        <w:rPr>
          <w:b/>
          <w:bCs/>
        </w:rPr>
      </w:pPr>
      <w:r w:rsidRPr="00802DDC">
        <w:t xml:space="preserve">25.1. </w:t>
      </w:r>
      <w:r w:rsidRPr="006B540F">
        <w:t xml:space="preserve">При заключении договора </w:t>
      </w:r>
      <w:r>
        <w:t>Заказчик</w:t>
      </w:r>
      <w:r w:rsidRPr="006B540F">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t>ой) ценой договора (ценой лота)</w:t>
      </w:r>
      <w:r w:rsidRPr="006B540F">
        <w:t xml:space="preserve">. При этом цена единицы дополнительно поставляемого товара не должна </w:t>
      </w:r>
      <w:r>
        <w:t xml:space="preserve">превышать цену единицы товара, </w:t>
      </w:r>
      <w:r w:rsidRPr="006B540F">
        <w:t>рассчитанную из предложенной участником закупки цены договора и количества товара, предусмот</w:t>
      </w:r>
      <w:r>
        <w:t>ренного извещением о проведении запроса котировок в электронной форме</w:t>
      </w:r>
      <w:r w:rsidRPr="00802DDC">
        <w:t>.</w:t>
      </w:r>
    </w:p>
    <w:p w:rsidR="00F770C0" w:rsidRPr="00405940" w:rsidRDefault="00A7406A" w:rsidP="00021659">
      <w:pPr>
        <w:tabs>
          <w:tab w:val="left" w:pos="709"/>
        </w:tabs>
        <w:jc w:val="both"/>
        <w:rPr>
          <w:rFonts w:eastAsia="Calibri"/>
          <w:lang w:eastAsia="en-US"/>
        </w:rPr>
      </w:pPr>
      <w:r w:rsidRPr="00405940">
        <w:rPr>
          <w:bCs/>
        </w:rPr>
        <w:t>2</w:t>
      </w:r>
      <w:r>
        <w:rPr>
          <w:bCs/>
        </w:rPr>
        <w:t>5</w:t>
      </w:r>
      <w:r w:rsidR="00F770C0" w:rsidRPr="00405940">
        <w:rPr>
          <w:bCs/>
        </w:rPr>
        <w:t>.</w:t>
      </w:r>
      <w:r w:rsidR="00802DDC" w:rsidRPr="008A3B81">
        <w:rPr>
          <w:bCs/>
        </w:rPr>
        <w:t>2</w:t>
      </w:r>
      <w:r w:rsidR="00F770C0" w:rsidRPr="00405940">
        <w:rPr>
          <w:bCs/>
        </w:rPr>
        <w:t>.</w:t>
      </w:r>
      <w:r w:rsidR="00F770C0" w:rsidRPr="00405940">
        <w:rPr>
          <w:b/>
          <w:bCs/>
        </w:rPr>
        <w:t xml:space="preserve"> </w:t>
      </w:r>
      <w:r w:rsidR="00F770C0" w:rsidRPr="00405940">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993632" w:rsidRPr="00405940" w:rsidRDefault="00A7406A" w:rsidP="009C37DE">
      <w:pPr>
        <w:widowControl w:val="0"/>
        <w:tabs>
          <w:tab w:val="left" w:pos="567"/>
        </w:tabs>
        <w:jc w:val="both"/>
        <w:rPr>
          <w:b/>
        </w:rPr>
      </w:pPr>
      <w:r w:rsidRPr="00405940">
        <w:rPr>
          <w:rFonts w:eastAsia="Calibri"/>
          <w:lang w:eastAsia="en-US"/>
        </w:rPr>
        <w:t>2</w:t>
      </w:r>
      <w:r>
        <w:rPr>
          <w:rFonts w:eastAsia="Calibri"/>
          <w:lang w:eastAsia="en-US"/>
        </w:rPr>
        <w:t>5</w:t>
      </w:r>
      <w:r w:rsidR="00F770C0" w:rsidRPr="00405940">
        <w:rPr>
          <w:rFonts w:eastAsia="Calibri"/>
          <w:lang w:eastAsia="en-US"/>
        </w:rPr>
        <w:t>.</w:t>
      </w:r>
      <w:r w:rsidR="00802DDC" w:rsidRPr="008A3B81">
        <w:rPr>
          <w:rFonts w:eastAsia="Calibri"/>
          <w:lang w:eastAsia="en-US"/>
        </w:rPr>
        <w:t>3</w:t>
      </w:r>
      <w:r w:rsidR="00F770C0" w:rsidRPr="00405940">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w:t>
      </w:r>
      <w:r w:rsidR="001E5C8B" w:rsidRPr="00405940">
        <w:rPr>
          <w:rFonts w:eastAsia="Calibri"/>
          <w:lang w:eastAsia="en-US"/>
        </w:rPr>
        <w:t>, но не более чем на двадцать процентов такой цены договора</w:t>
      </w:r>
      <w:r w:rsidR="00F770C0" w:rsidRPr="00405940">
        <w:rPr>
          <w:rFonts w:eastAsia="Calibri"/>
          <w:lang w:eastAsia="en-US"/>
        </w:rPr>
        <w:t>.</w:t>
      </w:r>
    </w:p>
    <w:p w:rsidR="007465FF" w:rsidRPr="00405940" w:rsidRDefault="007465FF" w:rsidP="00C07315">
      <w:pPr>
        <w:pStyle w:val="25"/>
        <w:widowControl w:val="0"/>
        <w:tabs>
          <w:tab w:val="left" w:pos="426"/>
        </w:tabs>
        <w:rPr>
          <w:b/>
          <w:sz w:val="24"/>
          <w:szCs w:val="24"/>
          <w:lang w:val="ru-RU"/>
        </w:rPr>
        <w:sectPr w:rsidR="007465FF" w:rsidRPr="00405940" w:rsidSect="007F351D">
          <w:pgSz w:w="11906" w:h="16838" w:code="9"/>
          <w:pgMar w:top="1276" w:right="737" w:bottom="1135" w:left="1418" w:header="720" w:footer="720" w:gutter="0"/>
          <w:cols w:space="708"/>
          <w:docGrid w:linePitch="272"/>
        </w:sect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lastRenderedPageBreak/>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A73968" w:rsidRPr="00F163CE" w:rsidRDefault="003E7036" w:rsidP="00A73968">
      <w:pPr>
        <w:widowControl w:val="0"/>
        <w:shd w:val="clear" w:color="auto" w:fill="FFFFFF"/>
        <w:autoSpaceDE w:val="0"/>
        <w:autoSpaceDN w:val="0"/>
        <w:adjustRightInd w:val="0"/>
        <w:jc w:val="center"/>
        <w:rPr>
          <w:b/>
          <w:bCs/>
          <w:color w:val="000000"/>
          <w:sz w:val="28"/>
          <w:szCs w:val="28"/>
          <w:lang w:val="x-none" w:eastAsia="x-none"/>
        </w:rPr>
      </w:pPr>
      <w:r w:rsidRPr="000661F7">
        <w:rPr>
          <w:b/>
          <w:bCs/>
          <w:color w:val="000000"/>
          <w:spacing w:val="13"/>
          <w:lang w:eastAsia="x-none"/>
        </w:rPr>
        <w:t xml:space="preserve">№ </w:t>
      </w:r>
      <w:r w:rsidR="000C3B6B" w:rsidRPr="000C3B6B">
        <w:rPr>
          <w:b/>
        </w:rPr>
        <w:t>ЭК159-09-19 СМП/Пластиковые стулья</w:t>
      </w:r>
    </w:p>
    <w:p w:rsidR="003E7036" w:rsidRPr="00405940" w:rsidRDefault="003E7036" w:rsidP="002A6DE5">
      <w:pPr>
        <w:widowControl w:val="0"/>
        <w:ind w:left="72"/>
        <w:jc w:val="center"/>
        <w:rPr>
          <w:b/>
          <w:bCs/>
          <w:color w:val="000000"/>
          <w:spacing w:val="13"/>
          <w:sz w:val="28"/>
          <w:lang w:eastAsia="x-none"/>
        </w:rPr>
      </w:pPr>
    </w:p>
    <w:p w:rsidR="003E7036" w:rsidRPr="00405940" w:rsidRDefault="003E7036" w:rsidP="003E7036">
      <w:pPr>
        <w:widowControl w:val="0"/>
        <w:ind w:firstLine="708"/>
        <w:jc w:val="both"/>
        <w:rPr>
          <w:b/>
          <w:bCs/>
          <w:color w:val="000000"/>
          <w:spacing w:val="13"/>
          <w:sz w:val="28"/>
          <w:lang w:eastAsia="x-none"/>
        </w:rPr>
      </w:pPr>
    </w:p>
    <w:p w:rsidR="003E7036" w:rsidRPr="00405940" w:rsidRDefault="003E7036" w:rsidP="003E703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3E7036" w:rsidRPr="00405940" w:rsidRDefault="003E7036" w:rsidP="003E703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3E7036" w:rsidRPr="00405940" w:rsidRDefault="003E7036" w:rsidP="003E7036">
      <w:pPr>
        <w:pStyle w:val="affe"/>
        <w:ind w:firstLine="0"/>
        <w:rPr>
          <w:i/>
          <w:sz w:val="24"/>
          <w:szCs w:val="24"/>
        </w:rPr>
      </w:pPr>
    </w:p>
    <w:p w:rsidR="004B2934" w:rsidRPr="00405940" w:rsidRDefault="004B2934" w:rsidP="004B2934">
      <w:pPr>
        <w:pStyle w:val="affe"/>
        <w:ind w:firstLine="0"/>
        <w:rPr>
          <w:sz w:val="24"/>
          <w:szCs w:val="24"/>
        </w:rPr>
      </w:pPr>
      <w:bookmarkStart w:id="8" w:name="_Toc129503726"/>
      <w:bookmarkStart w:id="9" w:name="_Toc129664608"/>
      <w:bookmarkStart w:id="10" w:name="_Toc129669090"/>
      <w:bookmarkStart w:id="11" w:name="_Toc130110954"/>
      <w:bookmarkStart w:id="12" w:name="_Toc129503730"/>
      <w:bookmarkStart w:id="13" w:name="_Toc129664612"/>
      <w:bookmarkStart w:id="14" w:name="_Toc129669094"/>
      <w:bookmarkStart w:id="15" w:name="_Toc130110958"/>
      <w:r w:rsidRPr="00405940">
        <w:rPr>
          <w:sz w:val="24"/>
          <w:szCs w:val="24"/>
        </w:rPr>
        <w:t xml:space="preserve">согласны на </w:t>
      </w:r>
      <w:r w:rsidR="00465E15" w:rsidRPr="00405940">
        <w:rPr>
          <w:sz w:val="24"/>
          <w:szCs w:val="24"/>
        </w:rPr>
        <w:t>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F3281A" w:rsidRPr="00405940">
        <w:rPr>
          <w:sz w:val="24"/>
          <w:szCs w:val="24"/>
        </w:rPr>
        <w:t>.</w:t>
      </w:r>
    </w:p>
    <w:p w:rsidR="004B2934" w:rsidRPr="00405940" w:rsidRDefault="00AD5AB9" w:rsidP="00AD5AB9">
      <w:pPr>
        <w:ind w:firstLine="708"/>
        <w:jc w:val="both"/>
      </w:pPr>
      <w:r w:rsidRPr="00405940">
        <w:t xml:space="preserve">Предлагаем заключить Договор </w:t>
      </w:r>
      <w:r w:rsidRPr="00C84490">
        <w:t xml:space="preserve">на </w:t>
      </w:r>
      <w:r w:rsidR="00701802" w:rsidRPr="0064145E">
        <w:rPr>
          <w:u w:val="single"/>
        </w:rPr>
        <w:t xml:space="preserve">поставку </w:t>
      </w:r>
      <w:r w:rsidR="000C3B6B" w:rsidRPr="000C3B6B">
        <w:rPr>
          <w:u w:val="single"/>
        </w:rPr>
        <w:t>пластиковых стульев</w:t>
      </w:r>
      <w:r w:rsidRPr="00C84490">
        <w:t>, на условиях и в соответствии с документами, входящими в настоящую</w:t>
      </w:r>
      <w:r w:rsidRPr="00405940">
        <w:t xml:space="preserve"> котировочную заявку.</w:t>
      </w:r>
    </w:p>
    <w:p w:rsidR="004B2934" w:rsidRPr="00405940" w:rsidRDefault="004B2934" w:rsidP="003E7036">
      <w:pPr>
        <w:ind w:firstLine="708"/>
        <w:jc w:val="both"/>
      </w:pPr>
    </w:p>
    <w:p w:rsidR="00021659" w:rsidRPr="00405940" w:rsidRDefault="003E7036" w:rsidP="003E7036">
      <w:pPr>
        <w:ind w:firstLine="708"/>
        <w:jc w:val="both"/>
      </w:pPr>
      <w:r w:rsidRPr="00405940">
        <w:t>Настоящей заявкой подтверждаем, что против</w:t>
      </w:r>
      <w:r w:rsidR="00021659" w:rsidRPr="00405940">
        <w:t xml:space="preserve"> ___________________________________</w:t>
      </w:r>
    </w:p>
    <w:p w:rsidR="003E7036" w:rsidRPr="00405940" w:rsidRDefault="003E7036" w:rsidP="00021659">
      <w:r w:rsidRPr="00405940">
        <w:t>____________________________</w:t>
      </w:r>
      <w:r w:rsidR="00021659" w:rsidRPr="00405940">
        <w:t>________</w:t>
      </w:r>
      <w:r w:rsidRPr="00405940">
        <w:t>___________________________________________</w:t>
      </w:r>
      <w:bookmarkEnd w:id="8"/>
      <w:bookmarkEnd w:id="9"/>
      <w:bookmarkEnd w:id="10"/>
      <w:bookmarkEnd w:id="11"/>
    </w:p>
    <w:p w:rsidR="003E7036" w:rsidRPr="00405940" w:rsidRDefault="003E7036" w:rsidP="003E7036">
      <w:pPr>
        <w:jc w:val="center"/>
        <w:rPr>
          <w:i/>
          <w:sz w:val="20"/>
          <w:szCs w:val="20"/>
        </w:rPr>
      </w:pPr>
      <w:bookmarkStart w:id="16" w:name="_Toc129503727"/>
      <w:bookmarkStart w:id="17" w:name="_Toc129664609"/>
      <w:bookmarkStart w:id="18" w:name="_Toc129669091"/>
      <w:bookmarkStart w:id="19" w:name="_Toc130110955"/>
      <w:r w:rsidRPr="00405940">
        <w:rPr>
          <w:i/>
          <w:sz w:val="20"/>
          <w:szCs w:val="20"/>
        </w:rPr>
        <w:t>(наименование  участника закупки)</w:t>
      </w:r>
      <w:bookmarkEnd w:id="16"/>
      <w:bookmarkEnd w:id="17"/>
      <w:bookmarkEnd w:id="18"/>
      <w:bookmarkEnd w:id="19"/>
    </w:p>
    <w:p w:rsidR="003E7036" w:rsidRPr="00405940" w:rsidRDefault="003E7036" w:rsidP="003E7036">
      <w:pPr>
        <w:jc w:val="both"/>
      </w:pPr>
      <w:bookmarkStart w:id="20" w:name="_Toc129503728"/>
      <w:bookmarkStart w:id="21" w:name="_Toc129664610"/>
      <w:bookmarkStart w:id="22" w:name="_Toc129669092"/>
      <w:bookmarkStart w:id="23" w:name="_Toc130110956"/>
      <w:r w:rsidRPr="00405940">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405940">
        <w:rPr>
          <w:i/>
        </w:rPr>
        <w:t>(двадцать пять процентов)</w:t>
      </w:r>
      <w:r w:rsidRPr="00405940">
        <w:t xml:space="preserve"> балансовой стоимости активов участника закупки по данным бухгалтерской отчетности за последний завершенный отчетный период.</w:t>
      </w:r>
      <w:bookmarkEnd w:id="20"/>
      <w:bookmarkEnd w:id="21"/>
      <w:bookmarkEnd w:id="22"/>
      <w:bookmarkEnd w:id="23"/>
    </w:p>
    <w:p w:rsidR="00B44877" w:rsidRPr="00405940" w:rsidRDefault="00B44877" w:rsidP="00E1224D">
      <w:pPr>
        <w:ind w:firstLine="708"/>
        <w:jc w:val="both"/>
      </w:pPr>
    </w:p>
    <w:p w:rsidR="00E1224D" w:rsidRPr="00405940" w:rsidRDefault="00E1224D" w:rsidP="00E1224D">
      <w:pPr>
        <w:ind w:firstLine="708"/>
        <w:jc w:val="both"/>
      </w:pPr>
      <w:r w:rsidRPr="00405940">
        <w:t>Подтверждаем, что ______________________________________ в соответствии со</w:t>
      </w:r>
    </w:p>
    <w:p w:rsidR="00E1224D" w:rsidRPr="00405940" w:rsidRDefault="00E1224D" w:rsidP="00E1224D">
      <w:pPr>
        <w:ind w:firstLine="708"/>
        <w:jc w:val="center"/>
        <w:rPr>
          <w:i/>
          <w:sz w:val="20"/>
          <w:szCs w:val="20"/>
        </w:rPr>
      </w:pPr>
      <w:r w:rsidRPr="00405940">
        <w:rPr>
          <w:i/>
          <w:sz w:val="20"/>
          <w:szCs w:val="20"/>
        </w:rPr>
        <w:t>(наименование участника закупки)</w:t>
      </w:r>
    </w:p>
    <w:p w:rsidR="00E1224D" w:rsidRPr="00405940" w:rsidRDefault="00E1224D" w:rsidP="00E1224D">
      <w:pPr>
        <w:jc w:val="both"/>
      </w:pPr>
      <w:r w:rsidRPr="00405940">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24D" w:rsidRPr="00405940" w:rsidRDefault="00E1224D" w:rsidP="00E1224D">
      <w:pPr>
        <w:jc w:val="both"/>
        <w:rPr>
          <w:i/>
          <w:sz w:val="20"/>
          <w:szCs w:val="20"/>
        </w:rPr>
      </w:pPr>
      <w:r w:rsidRPr="00405940">
        <w:t xml:space="preserve">________________________________________________________ </w:t>
      </w:r>
      <w:r w:rsidRPr="00405940">
        <w:rPr>
          <w:i/>
          <w:sz w:val="20"/>
          <w:szCs w:val="20"/>
        </w:rPr>
        <w:t xml:space="preserve">  </w:t>
      </w:r>
      <w:r w:rsidR="00597349" w:rsidRPr="00405940">
        <w:t>предпринимательства.</w:t>
      </w:r>
      <w:r w:rsidRPr="00405940">
        <w:rPr>
          <w:i/>
          <w:sz w:val="20"/>
          <w:szCs w:val="20"/>
        </w:rPr>
        <w:t xml:space="preserve">              </w:t>
      </w:r>
    </w:p>
    <w:p w:rsidR="00E1224D" w:rsidRPr="00405940" w:rsidRDefault="00E1224D" w:rsidP="00E1224D">
      <w:pPr>
        <w:jc w:val="both"/>
        <w:rPr>
          <w:i/>
          <w:sz w:val="20"/>
          <w:szCs w:val="20"/>
        </w:rPr>
      </w:pPr>
      <w:r w:rsidRPr="00405940">
        <w:rPr>
          <w:i/>
          <w:sz w:val="20"/>
          <w:szCs w:val="20"/>
        </w:rPr>
        <w:t>(указывается субъект малого или среднего предпринимательства)</w:t>
      </w:r>
    </w:p>
    <w:p w:rsidR="00E1224D" w:rsidRPr="00405940" w:rsidRDefault="00E1224D" w:rsidP="00E1224D"/>
    <w:p w:rsidR="003E7036" w:rsidRPr="00405940" w:rsidRDefault="003E7036" w:rsidP="00E1224D">
      <w:pPr>
        <w:ind w:firstLine="708"/>
        <w:jc w:val="both"/>
      </w:pPr>
      <w:r w:rsidRPr="00405940">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2"/>
      <w:bookmarkEnd w:id="13"/>
      <w:bookmarkEnd w:id="14"/>
      <w:bookmarkEnd w:id="15"/>
    </w:p>
    <w:p w:rsidR="003E7036" w:rsidRPr="00405940" w:rsidRDefault="003E7036" w:rsidP="003E7036">
      <w:pPr>
        <w:ind w:firstLine="708"/>
        <w:jc w:val="both"/>
        <w:rPr>
          <w:bCs/>
        </w:rPr>
      </w:pPr>
      <w:bookmarkStart w:id="24" w:name="_Toc129503731"/>
      <w:bookmarkStart w:id="25" w:name="_Toc129664613"/>
      <w:bookmarkStart w:id="26" w:name="_Toc129669095"/>
      <w:bookmarkStart w:id="27" w:name="_Toc130110959"/>
      <w:r w:rsidRPr="00405940">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4"/>
      <w:bookmarkEnd w:id="25"/>
      <w:bookmarkEnd w:id="26"/>
      <w:bookmarkEnd w:id="27"/>
    </w:p>
    <w:p w:rsidR="00F0205F" w:rsidRPr="00405940" w:rsidRDefault="00F0205F" w:rsidP="003E7036">
      <w:pPr>
        <w:ind w:firstLine="708"/>
        <w:jc w:val="both"/>
      </w:pPr>
    </w:p>
    <w:p w:rsidR="003E7036" w:rsidRPr="00405940" w:rsidRDefault="003E7036" w:rsidP="003E7036">
      <w:pPr>
        <w:ind w:firstLine="708"/>
        <w:jc w:val="both"/>
      </w:pPr>
      <w:r w:rsidRPr="00405940">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rsidR="002A6DE5" w:rsidRPr="00405940">
        <w:t>6</w:t>
      </w:r>
      <w:r w:rsidRPr="00405940">
        <w:t xml:space="preserve"> к извещению о проведении запроса котировок в электронной форме, в соответствии с </w:t>
      </w:r>
      <w:r w:rsidRPr="00405940">
        <w:lastRenderedPageBreak/>
        <w:t>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F0205F" w:rsidRPr="00405940" w:rsidRDefault="00F0205F"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2A6DE5" w:rsidRPr="00405940">
        <w:rPr>
          <w:rFonts w:ascii="Times New Roman" w:hAnsi="Times New Roman" w:cs="Times New Roman"/>
        </w:rPr>
        <w:t>6</w:t>
      </w:r>
      <w:r w:rsidRPr="00405940">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405940">
        <w:rPr>
          <w:rFonts w:ascii="Times New Roman" w:hAnsi="Times New Roman" w:cs="Times New Roman"/>
          <w:bCs/>
        </w:rPr>
        <w:t>.</w:t>
      </w:r>
    </w:p>
    <w:p w:rsidR="00F0205F" w:rsidRPr="00405940" w:rsidRDefault="00F0205F" w:rsidP="003E7036">
      <w:pPr>
        <w:pStyle w:val="ae"/>
        <w:widowControl w:val="0"/>
        <w:ind w:firstLine="709"/>
        <w:jc w:val="both"/>
        <w:rPr>
          <w:sz w:val="24"/>
          <w:szCs w:val="24"/>
          <w:lang w:val="ru-RU"/>
        </w:rPr>
      </w:pPr>
    </w:p>
    <w:p w:rsidR="003E7036" w:rsidRPr="00405940" w:rsidRDefault="003E7036" w:rsidP="003E7036">
      <w:pPr>
        <w:pStyle w:val="ae"/>
        <w:widowControl w:val="0"/>
        <w:ind w:firstLine="709"/>
        <w:jc w:val="both"/>
        <w:rPr>
          <w:sz w:val="24"/>
          <w:szCs w:val="24"/>
        </w:rPr>
      </w:pPr>
      <w:r w:rsidRPr="00405940">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3E7036" w:rsidRPr="00405940" w:rsidRDefault="003E7036" w:rsidP="003E7036">
      <w:pPr>
        <w:pStyle w:val="ae"/>
        <w:widowControl w:val="0"/>
        <w:jc w:val="both"/>
        <w:rPr>
          <w:sz w:val="24"/>
          <w:szCs w:val="24"/>
        </w:rPr>
      </w:pPr>
      <w:r w:rsidRPr="00405940">
        <w:rPr>
          <w:sz w:val="24"/>
          <w:szCs w:val="24"/>
        </w:rPr>
        <w:t xml:space="preserve"> ____________________________________________________________________</w:t>
      </w:r>
    </w:p>
    <w:p w:rsidR="003E7036" w:rsidRPr="00405940" w:rsidRDefault="003E7036" w:rsidP="003E7036">
      <w:pPr>
        <w:pStyle w:val="37"/>
        <w:framePr w:wrap="around" w:hAnchor="page" w:x="2330" w:y="41"/>
        <w:tabs>
          <w:tab w:val="left" w:pos="0"/>
        </w:tabs>
        <w:ind w:firstLine="709"/>
        <w:jc w:val="center"/>
        <w:rPr>
          <w:bCs/>
          <w:i/>
        </w:rPr>
      </w:pPr>
      <w:r w:rsidRPr="00405940">
        <w:rPr>
          <w:bCs/>
          <w:i/>
        </w:rPr>
        <w:t>(Ф.И.О., телефон представителя участника закупки)</w:t>
      </w: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p>
    <w:p w:rsidR="003E7036" w:rsidRPr="00405940" w:rsidRDefault="003E7036" w:rsidP="003E703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3E7036" w:rsidRPr="00405940" w:rsidRDefault="003E7036" w:rsidP="003E7036">
      <w:pPr>
        <w:pStyle w:val="ae"/>
        <w:ind w:firstLine="709"/>
        <w:rPr>
          <w:sz w:val="24"/>
          <w:szCs w:val="24"/>
        </w:rPr>
      </w:pPr>
      <w:r w:rsidRPr="00405940">
        <w:rPr>
          <w:sz w:val="24"/>
          <w:szCs w:val="24"/>
        </w:rPr>
        <w:t>Настоящей заявкой гарантируем достоверность представленной нами информации.</w:t>
      </w:r>
    </w:p>
    <w:p w:rsidR="003E7036" w:rsidRPr="00405940" w:rsidRDefault="003E7036" w:rsidP="003E7036">
      <w:pPr>
        <w:ind w:firstLine="709"/>
      </w:pPr>
      <w:r w:rsidRPr="00405940">
        <w:t>Телефон: _____________________;</w:t>
      </w:r>
    </w:p>
    <w:p w:rsidR="003E7036" w:rsidRPr="00405940" w:rsidRDefault="003E7036" w:rsidP="003E7036">
      <w:pPr>
        <w:ind w:firstLine="709"/>
      </w:pPr>
      <w:r w:rsidRPr="00405940">
        <w:t>Факс: ________________________;</w:t>
      </w:r>
    </w:p>
    <w:p w:rsidR="003E7036" w:rsidRPr="00405940" w:rsidRDefault="003E7036" w:rsidP="003E7036">
      <w:pPr>
        <w:ind w:firstLine="709"/>
      </w:pPr>
      <w:r w:rsidRPr="00405940">
        <w:t>Адрес электронной почты_______________________________;</w:t>
      </w:r>
    </w:p>
    <w:p w:rsidR="003E7036" w:rsidRPr="00405940" w:rsidRDefault="003E7036" w:rsidP="003E7036">
      <w:pPr>
        <w:ind w:firstLine="709"/>
        <w:jc w:val="both"/>
      </w:pPr>
      <w:r w:rsidRPr="00405940">
        <w:t>Корреспонденцию в наш адрес просим направлять по адресу:</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ind w:firstLine="709"/>
        <w:jc w:val="both"/>
      </w:pPr>
      <w:r w:rsidRPr="00405940">
        <w:t>__________________________________________________________________.</w:t>
      </w:r>
    </w:p>
    <w:p w:rsidR="003E7036" w:rsidRPr="00405940" w:rsidRDefault="003E7036" w:rsidP="003E7036">
      <w:pPr>
        <w:rPr>
          <w:b/>
        </w:rPr>
      </w:pPr>
    </w:p>
    <w:p w:rsidR="003E7036" w:rsidRPr="00405940" w:rsidRDefault="003E7036" w:rsidP="003E703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lastRenderedPageBreak/>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0E2F1B">
            <w:pPr>
              <w:pStyle w:val="af5"/>
              <w:numPr>
                <w:ilvl w:val="0"/>
                <w:numId w:val="9"/>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0E2F1B">
            <w:pPr>
              <w:numPr>
                <w:ilvl w:val="0"/>
                <w:numId w:val="8"/>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0E2F1B">
            <w:pPr>
              <w:numPr>
                <w:ilvl w:val="0"/>
                <w:numId w:val="8"/>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0E2F1B">
            <w:pPr>
              <w:pStyle w:val="af5"/>
              <w:numPr>
                <w:ilvl w:val="0"/>
                <w:numId w:val="10"/>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0E2F1B">
            <w:pPr>
              <w:pStyle w:val="af5"/>
              <w:numPr>
                <w:ilvl w:val="0"/>
                <w:numId w:val="9"/>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0F4510" w:rsidRPr="00405940" w:rsidRDefault="000F4510" w:rsidP="003E7036">
      <w:pPr>
        <w:pStyle w:val="affff4"/>
        <w:jc w:val="center"/>
        <w:rPr>
          <w:rFonts w:ascii="Times New Roman" w:hAnsi="Times New Roman"/>
          <w:b/>
          <w:bCs/>
          <w:sz w:val="24"/>
          <w:szCs w:val="24"/>
        </w:rPr>
      </w:pP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lastRenderedPageBreak/>
        <w:t>АНКЕТА УЧАСТНИКА ЗАКУПКИ</w:t>
      </w:r>
    </w:p>
    <w:p w:rsidR="003E7036" w:rsidRPr="00405940" w:rsidRDefault="003E7036" w:rsidP="00C73272">
      <w:pPr>
        <w:pStyle w:val="affff4"/>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4"/>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0E2F1B">
            <w:pPr>
              <w:numPr>
                <w:ilvl w:val="0"/>
                <w:numId w:val="11"/>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lastRenderedPageBreak/>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2"/>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7"/>
            <w:r w:rsidRPr="00405940">
              <w:rPr>
                <w:sz w:val="20"/>
                <w:szCs w:val="20"/>
              </w:rPr>
              <w:t>№</w:t>
            </w:r>
            <w:bookmarkEnd w:id="28"/>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3"/>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8"/>
            <w:r w:rsidRPr="00405940">
              <w:rPr>
                <w:sz w:val="20"/>
                <w:szCs w:val="20"/>
              </w:rPr>
              <w:t>1.</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09"/>
            <w:r w:rsidRPr="00405940">
              <w:rPr>
                <w:sz w:val="20"/>
                <w:szCs w:val="20"/>
              </w:rPr>
              <w:t>2.</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4"/>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1" w:name="sub_10110"/>
            <w:r w:rsidRPr="00405940">
              <w:rPr>
                <w:sz w:val="20"/>
                <w:szCs w:val="20"/>
              </w:rPr>
              <w:t>3.</w:t>
            </w:r>
            <w:bookmarkEnd w:id="31"/>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405940">
              <w:rPr>
                <w:sz w:val="20"/>
                <w:szCs w:val="20"/>
              </w:rPr>
              <w:lastRenderedPageBreak/>
              <w:t>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lastRenderedPageBreak/>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_________________________________________________________________________                  (фамилия,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8023D9" w:rsidRPr="00405940" w:rsidRDefault="008023D9" w:rsidP="0016317A">
      <w:pPr>
        <w:pStyle w:val="affe"/>
        <w:widowControl w:val="0"/>
        <w:ind w:left="7655" w:firstLine="0"/>
        <w:jc w:val="left"/>
        <w:rPr>
          <w:b/>
          <w:sz w:val="24"/>
          <w:szCs w:val="24"/>
        </w:rPr>
      </w:pPr>
    </w:p>
    <w:p w:rsidR="0016317A" w:rsidRPr="00405940" w:rsidRDefault="003E7036" w:rsidP="00021659">
      <w:pPr>
        <w:pStyle w:val="affe"/>
        <w:widowControl w:val="0"/>
        <w:ind w:firstLine="0"/>
        <w:jc w:val="right"/>
        <w:rPr>
          <w:b/>
          <w:sz w:val="24"/>
          <w:szCs w:val="24"/>
        </w:rPr>
      </w:pPr>
      <w:r w:rsidRPr="00405940">
        <w:rPr>
          <w:b/>
          <w:sz w:val="24"/>
          <w:szCs w:val="24"/>
        </w:rPr>
        <w:br w:type="page"/>
      </w:r>
      <w:r w:rsidR="0016317A" w:rsidRPr="00405940">
        <w:rPr>
          <w:b/>
          <w:sz w:val="24"/>
          <w:szCs w:val="24"/>
        </w:rPr>
        <w:lastRenderedPageBreak/>
        <w:t>Приложение № 4</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8154D8" w:rsidRPr="00405940" w:rsidRDefault="008154D8" w:rsidP="00B33BFA">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8154D8" w:rsidRPr="00405940" w:rsidRDefault="008154D8" w:rsidP="008154D8">
      <w:pPr>
        <w:pStyle w:val="affe"/>
        <w:widowControl w:val="0"/>
        <w:ind w:left="7655" w:firstLine="0"/>
        <w:jc w:val="left"/>
        <w:rPr>
          <w:b/>
          <w:sz w:val="24"/>
          <w:szCs w:val="24"/>
        </w:rPr>
      </w:pPr>
      <w:r w:rsidRPr="00405940">
        <w:rPr>
          <w:b/>
          <w:sz w:val="24"/>
          <w:szCs w:val="24"/>
        </w:rPr>
        <w:t xml:space="preserve">      </w:t>
      </w:r>
      <w:r w:rsidR="00B33BFA" w:rsidRPr="00405940">
        <w:rPr>
          <w:b/>
          <w:sz w:val="24"/>
          <w:szCs w:val="24"/>
        </w:rPr>
        <w:t xml:space="preserve">    </w:t>
      </w:r>
      <w:r w:rsidR="0075751A">
        <w:rPr>
          <w:b/>
          <w:sz w:val="24"/>
          <w:szCs w:val="24"/>
        </w:rPr>
        <w:t xml:space="preserve">      </w:t>
      </w:r>
      <w:r w:rsidRPr="00405940">
        <w:rPr>
          <w:b/>
          <w:sz w:val="24"/>
          <w:szCs w:val="24"/>
        </w:rPr>
        <w:t>(ФОРМА)</w:t>
      </w:r>
    </w:p>
    <w:p w:rsidR="00CD638A" w:rsidRPr="00405940" w:rsidRDefault="00CD638A" w:rsidP="00A97A7F">
      <w:pPr>
        <w:jc w:val="center"/>
        <w:rPr>
          <w:b/>
          <w:color w:val="FF0000"/>
          <w:u w:val="single"/>
        </w:rPr>
      </w:pPr>
    </w:p>
    <w:p w:rsidR="008E4C59" w:rsidRPr="003D0E96" w:rsidRDefault="0075751A" w:rsidP="008E4C59">
      <w:pPr>
        <w:widowControl w:val="0"/>
        <w:jc w:val="both"/>
        <w:rPr>
          <w:sz w:val="20"/>
          <w:szCs w:val="20"/>
        </w:rPr>
      </w:pPr>
      <w:r w:rsidRPr="008E4C59">
        <w:rPr>
          <w:b/>
          <w:color w:val="FF0000"/>
          <w:sz w:val="20"/>
          <w:szCs w:val="20"/>
        </w:rPr>
        <w:t>Инструкция по заполнению</w:t>
      </w:r>
      <w:r w:rsidR="008E4C59">
        <w:rPr>
          <w:b/>
          <w:color w:val="FF0000"/>
          <w:sz w:val="20"/>
          <w:szCs w:val="20"/>
        </w:rPr>
        <w:t>**</w:t>
      </w:r>
      <w:r w:rsidRPr="008E4C59">
        <w:rPr>
          <w:b/>
          <w:color w:val="FF0000"/>
          <w:sz w:val="20"/>
          <w:szCs w:val="20"/>
        </w:rPr>
        <w:t>:</w:t>
      </w:r>
      <w:r w:rsidRPr="003D0E96">
        <w:rPr>
          <w:b/>
          <w:color w:val="FF0000"/>
          <w:sz w:val="20"/>
          <w:szCs w:val="20"/>
        </w:rPr>
        <w:t xml:space="preserve"> </w:t>
      </w:r>
      <w:r w:rsidR="008E4C59" w:rsidRPr="003D0E96">
        <w:rPr>
          <w:sz w:val="20"/>
          <w:szCs w:val="20"/>
        </w:rPr>
        <w:t>Участник закупки подписывает и предоставляет в составе заявки на участие в запросе котировок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8E4C59" w:rsidRPr="00C84490" w:rsidRDefault="008E4C59" w:rsidP="008E4C59">
      <w:pPr>
        <w:widowControl w:val="0"/>
        <w:jc w:val="both"/>
        <w:rPr>
          <w:color w:val="FF0000"/>
          <w:sz w:val="20"/>
          <w:szCs w:val="20"/>
        </w:rPr>
      </w:pPr>
      <w:r w:rsidRPr="00C84490">
        <w:rPr>
          <w:color w:val="FF0000"/>
          <w:sz w:val="20"/>
          <w:szCs w:val="20"/>
        </w:rPr>
        <w:t>При указании используемых для определения соответствия потребностям Заказчика или эквивалентности предлагаемого участником закупки к поставке товара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p>
    <w:p w:rsidR="008E4C59" w:rsidRPr="00C84490" w:rsidRDefault="008E4C59" w:rsidP="008E4C59">
      <w:pPr>
        <w:widowControl w:val="0"/>
        <w:jc w:val="both"/>
        <w:rPr>
          <w:color w:val="FF0000"/>
          <w:sz w:val="20"/>
          <w:szCs w:val="20"/>
        </w:rPr>
      </w:pPr>
      <w:r w:rsidRPr="00C84490">
        <w:rPr>
          <w:color w:val="FF0000"/>
          <w:sz w:val="20"/>
          <w:szCs w:val="20"/>
        </w:rPr>
        <w:t>- при указании минимальных значений: «не менее» и другие. При указании диапазона значений минимальным значением является нижняя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максимальных значений: «не более» и другие. При указании диапазона значений максимальным значением является верхняя граница диапазона;</w:t>
      </w:r>
    </w:p>
    <w:p w:rsidR="008E4C59" w:rsidRPr="00C84490" w:rsidRDefault="008E4C59" w:rsidP="008E4C59">
      <w:pPr>
        <w:widowControl w:val="0"/>
        <w:jc w:val="both"/>
        <w:rPr>
          <w:color w:val="FF0000"/>
          <w:sz w:val="20"/>
          <w:szCs w:val="20"/>
        </w:rPr>
      </w:pPr>
      <w:r w:rsidRPr="00C84490">
        <w:rPr>
          <w:color w:val="FF0000"/>
          <w:sz w:val="20"/>
          <w:szCs w:val="20"/>
        </w:rPr>
        <w:t>- при указании значений, которые не могут изменяться: применяются конкретные значения, без использования каких-либо слов (словосочетаний).</w:t>
      </w:r>
    </w:p>
    <w:p w:rsidR="008E4C59" w:rsidRPr="00C84490" w:rsidRDefault="008E4C59" w:rsidP="008E4C59">
      <w:pPr>
        <w:widowControl w:val="0"/>
        <w:jc w:val="both"/>
        <w:rPr>
          <w:color w:val="FF0000"/>
          <w:sz w:val="20"/>
          <w:szCs w:val="20"/>
        </w:rPr>
      </w:pPr>
      <w:r w:rsidRPr="00C84490">
        <w:rPr>
          <w:color w:val="FF0000"/>
          <w:sz w:val="20"/>
          <w:szCs w:val="2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«не более», «не менее», за исключением случаев, когда Заказчиком допускается диапазон показателей, либо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8E4C59" w:rsidRPr="003D0E96" w:rsidRDefault="008E4C59" w:rsidP="008E4C59">
      <w:pPr>
        <w:pStyle w:val="affe"/>
        <w:ind w:firstLine="0"/>
        <w:rPr>
          <w:rFonts w:eastAsia="Calibri"/>
          <w:b/>
          <w:i/>
          <w:sz w:val="20"/>
          <w:highlight w:val="cyan"/>
          <w:u w:val="single"/>
        </w:rPr>
      </w:pPr>
      <w:r w:rsidRPr="004D1BED">
        <w:rPr>
          <w:rFonts w:eastAsia="Calibri"/>
          <w:b/>
          <w:i/>
          <w:sz w:val="20"/>
          <w:highlight w:val="cyan"/>
          <w:u w:val="single"/>
        </w:rPr>
        <w:t>*</w:t>
      </w:r>
      <w:r>
        <w:rPr>
          <w:rFonts w:eastAsia="Calibri"/>
          <w:b/>
          <w:i/>
          <w:sz w:val="20"/>
          <w:highlight w:val="cyan"/>
          <w:u w:val="single"/>
        </w:rPr>
        <w:t>*</w:t>
      </w:r>
      <w:r w:rsidRPr="004D1BED">
        <w:rPr>
          <w:rFonts w:eastAsia="Calibri"/>
          <w:b/>
          <w:i/>
          <w:sz w:val="20"/>
          <w:highlight w:val="cyan"/>
          <w:u w:val="single"/>
        </w:rPr>
        <w:t xml:space="preserve"> Инструкция удаляется при заполнении участником закупки данной формы.</w:t>
      </w:r>
    </w:p>
    <w:p w:rsidR="003E7036" w:rsidRPr="00405940" w:rsidRDefault="003E7036" w:rsidP="008E4C59">
      <w:pPr>
        <w:jc w:val="both"/>
        <w:rPr>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3E7036" w:rsidRPr="003B5754" w:rsidTr="00B70921">
        <w:tc>
          <w:tcPr>
            <w:tcW w:w="5000" w:type="pct"/>
            <w:vAlign w:val="center"/>
          </w:tcPr>
          <w:p w:rsidR="003E7036" w:rsidRPr="003B5754" w:rsidRDefault="00155C92" w:rsidP="009576FD">
            <w:pPr>
              <w:pStyle w:val="ae"/>
              <w:jc w:val="center"/>
              <w:rPr>
                <w:b/>
                <w:sz w:val="22"/>
                <w:szCs w:val="22"/>
                <w:lang w:eastAsia="ru-RU"/>
              </w:rPr>
            </w:pPr>
            <w:r w:rsidRPr="003B5754">
              <w:rPr>
                <w:b/>
                <w:sz w:val="24"/>
                <w:szCs w:val="22"/>
                <w:lang w:val="ru-RU"/>
              </w:rPr>
              <w:t>С</w:t>
            </w:r>
            <w:r w:rsidRPr="003B5754">
              <w:rPr>
                <w:b/>
                <w:sz w:val="24"/>
                <w:szCs w:val="22"/>
              </w:rPr>
              <w:t>ведения о функциональных характеристиках (потребительских свойствах) и качественных и иных характеристиках товара</w:t>
            </w:r>
            <w:r w:rsidRPr="003B5754">
              <w:rPr>
                <w:b/>
                <w:sz w:val="24"/>
                <w:szCs w:val="22"/>
                <w:lang w:val="ru-RU"/>
              </w:rPr>
              <w:t xml:space="preserve">, </w:t>
            </w:r>
            <w:r w:rsidRPr="003B5754">
              <w:rPr>
                <w:b/>
                <w:sz w:val="24"/>
                <w:szCs w:val="22"/>
                <w:lang w:eastAsia="ru-RU"/>
              </w:rPr>
              <w:t>а также иные показатели, связанные с определением соответствия</w:t>
            </w:r>
            <w:r w:rsidRPr="003B5754">
              <w:rPr>
                <w:b/>
                <w:sz w:val="24"/>
                <w:szCs w:val="22"/>
                <w:lang w:val="ru-RU" w:eastAsia="ru-RU"/>
              </w:rPr>
              <w:t xml:space="preserve"> поставляемых товаров</w:t>
            </w:r>
            <w:r w:rsidRPr="003B5754">
              <w:rPr>
                <w:b/>
                <w:sz w:val="24"/>
                <w:szCs w:val="22"/>
                <w:lang w:eastAsia="ru-RU"/>
              </w:rPr>
              <w:t xml:space="preserve"> потребностям Заказчика</w:t>
            </w:r>
          </w:p>
        </w:tc>
      </w:tr>
      <w:tr w:rsidR="003E7036" w:rsidRPr="003B5754" w:rsidTr="00B70921">
        <w:trPr>
          <w:trHeight w:val="1040"/>
        </w:trPr>
        <w:tc>
          <w:tcPr>
            <w:tcW w:w="5000" w:type="pct"/>
          </w:tcPr>
          <w:p w:rsidR="003E7036"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r w:rsidRPr="003B5754">
              <w:rPr>
                <w:rFonts w:ascii="Times New Roman" w:hAnsi="Times New Roman"/>
                <w:b/>
                <w:bCs/>
              </w:rPr>
              <w:t xml:space="preserve">Предмет  </w:t>
            </w:r>
            <w:r w:rsidR="00803E92" w:rsidRPr="003B5754">
              <w:rPr>
                <w:rFonts w:ascii="Times New Roman" w:hAnsi="Times New Roman"/>
                <w:b/>
                <w:bCs/>
                <w:lang w:val="ru-RU"/>
              </w:rPr>
              <w:t>Договора</w:t>
            </w:r>
            <w:r w:rsidRPr="003B5754">
              <w:rPr>
                <w:rFonts w:ascii="Times New Roman" w:hAnsi="Times New Roman"/>
                <w:b/>
                <w:bCs/>
              </w:rPr>
              <w:t>:</w:t>
            </w:r>
            <w:r w:rsidRPr="003B5754">
              <w:rPr>
                <w:rFonts w:ascii="Times New Roman" w:hAnsi="Times New Roman"/>
              </w:rPr>
              <w:t xml:space="preserve"> </w:t>
            </w:r>
            <w:r w:rsidR="00B82846" w:rsidRPr="00B82846">
              <w:rPr>
                <w:rFonts w:ascii="Times New Roman" w:hAnsi="Times New Roman"/>
                <w:lang w:val="ru-RU"/>
              </w:rPr>
              <w:t xml:space="preserve">поставка </w:t>
            </w:r>
            <w:r w:rsidR="000C3B6B" w:rsidRPr="000C3B6B">
              <w:rPr>
                <w:rFonts w:ascii="Times New Roman" w:hAnsi="Times New Roman"/>
                <w:lang w:val="ru-RU"/>
              </w:rPr>
              <w:t>пластиковых стульев</w:t>
            </w:r>
            <w:r w:rsidR="00701802" w:rsidRPr="003B5754">
              <w:rPr>
                <w:rFonts w:ascii="Times New Roman" w:hAnsi="Times New Roman"/>
                <w:lang w:val="ru-RU"/>
              </w:rPr>
              <w:t>.</w:t>
            </w:r>
          </w:p>
          <w:p w:rsidR="00155C92" w:rsidRPr="003B5754" w:rsidRDefault="00155C92" w:rsidP="001F527A">
            <w:pPr>
              <w:pStyle w:val="af5"/>
              <w:tabs>
                <w:tab w:val="left" w:pos="396"/>
                <w:tab w:val="left" w:pos="426"/>
              </w:tabs>
              <w:spacing w:after="0" w:line="240" w:lineRule="auto"/>
              <w:ind w:left="0"/>
              <w:jc w:val="both"/>
              <w:rPr>
                <w:rFonts w:ascii="Times New Roman" w:hAnsi="Times New Roman"/>
                <w:lang w:val="ru-RU"/>
              </w:rPr>
            </w:pPr>
          </w:p>
          <w:p w:rsidR="00DE1F37" w:rsidRPr="003B5754" w:rsidRDefault="00DE1F37" w:rsidP="00DE1F37">
            <w:pPr>
              <w:tabs>
                <w:tab w:val="left" w:pos="360"/>
              </w:tabs>
              <w:autoSpaceDE w:val="0"/>
              <w:autoSpaceDN w:val="0"/>
              <w:adjustRightInd w:val="0"/>
              <w:jc w:val="both"/>
              <w:rPr>
                <w:sz w:val="22"/>
                <w:szCs w:val="22"/>
              </w:rPr>
            </w:pPr>
            <w:r w:rsidRPr="003B5754">
              <w:rPr>
                <w:b/>
                <w:sz w:val="22"/>
                <w:szCs w:val="22"/>
              </w:rPr>
              <w:t xml:space="preserve">1. </w:t>
            </w:r>
            <w:r w:rsidR="00B70921" w:rsidRPr="003B5754">
              <w:rPr>
                <w:b/>
                <w:bCs/>
                <w:sz w:val="22"/>
                <w:szCs w:val="22"/>
              </w:rPr>
              <w:t xml:space="preserve">Требования, </w:t>
            </w:r>
            <w:r w:rsidR="00247A0C" w:rsidRPr="00247A0C">
              <w:rPr>
                <w:b/>
                <w:bCs/>
                <w:sz w:val="22"/>
                <w:szCs w:val="22"/>
              </w:rPr>
              <w:t>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отгрузке Товара</w:t>
            </w:r>
            <w:r w:rsidR="003B5754" w:rsidRPr="003B5754">
              <w:rPr>
                <w:b/>
                <w:sz w:val="22"/>
                <w:szCs w:val="22"/>
              </w:rPr>
              <w:t>:</w:t>
            </w:r>
          </w:p>
          <w:p w:rsidR="00DE1F37" w:rsidRPr="003B5754" w:rsidRDefault="00DE1F37" w:rsidP="00DE1F37">
            <w:pPr>
              <w:tabs>
                <w:tab w:val="num" w:pos="720"/>
              </w:tabs>
              <w:autoSpaceDE w:val="0"/>
              <w:autoSpaceDN w:val="0"/>
              <w:adjustRightInd w:val="0"/>
              <w:jc w:val="both"/>
              <w:rPr>
                <w:sz w:val="22"/>
                <w:szCs w:val="22"/>
              </w:rPr>
            </w:pPr>
            <w:r w:rsidRPr="003B5754">
              <w:rPr>
                <w:sz w:val="22"/>
                <w:szCs w:val="22"/>
              </w:rPr>
              <w:t xml:space="preserve">1.1. </w:t>
            </w:r>
            <w:r w:rsidR="003B5754" w:rsidRPr="003B5754">
              <w:rPr>
                <w:sz w:val="22"/>
                <w:szCs w:val="22"/>
              </w:rPr>
              <w:t>Поставщик должен поставить Товар, соответствующий характеристикам, указанным</w:t>
            </w:r>
            <w:r w:rsidR="00B70921" w:rsidRPr="003B5754">
              <w:rPr>
                <w:sz w:val="22"/>
                <w:szCs w:val="22"/>
              </w:rPr>
              <w:t xml:space="preserve"> в Таблице 1</w:t>
            </w:r>
            <w:r w:rsidRPr="003B5754">
              <w:rPr>
                <w:sz w:val="22"/>
                <w:szCs w:val="22"/>
              </w:rPr>
              <w:t>:</w:t>
            </w:r>
          </w:p>
          <w:p w:rsidR="008A69C7" w:rsidRPr="003B5754" w:rsidRDefault="008A69C7" w:rsidP="003B5754">
            <w:pPr>
              <w:widowControl w:val="0"/>
              <w:jc w:val="both"/>
              <w:rPr>
                <w:bCs/>
                <w:color w:val="FF0000"/>
                <w:sz w:val="22"/>
                <w:szCs w:val="22"/>
              </w:rPr>
            </w:pPr>
            <w:r w:rsidRPr="003B5754">
              <w:rPr>
                <w:b/>
                <w:bCs/>
                <w:i/>
                <w:color w:val="FF0000"/>
                <w:sz w:val="22"/>
                <w:szCs w:val="22"/>
                <w:u w:val="single"/>
              </w:rPr>
              <w:t xml:space="preserve">* </w:t>
            </w:r>
            <w:r w:rsidR="008E4C59" w:rsidRPr="003B5754">
              <w:rPr>
                <w:bCs/>
                <w:i/>
                <w:color w:val="FF0000"/>
                <w:sz w:val="22"/>
                <w:szCs w:val="22"/>
                <w:u w:val="single"/>
              </w:rPr>
              <w:t>Указывается точная характеристика Товара, предложенного участником закупки в заявке на участие в запросе котировок</w:t>
            </w:r>
            <w:r w:rsidRPr="003B5754">
              <w:rPr>
                <w:bCs/>
                <w:i/>
                <w:color w:val="FF0000"/>
                <w:sz w:val="22"/>
                <w:szCs w:val="22"/>
                <w:u w:val="single"/>
              </w:rPr>
              <w:t>.</w:t>
            </w:r>
          </w:p>
          <w:p w:rsidR="00DE1F37" w:rsidRPr="003B5754" w:rsidRDefault="00DE1F37" w:rsidP="00135C2F">
            <w:pPr>
              <w:tabs>
                <w:tab w:val="num" w:pos="720"/>
              </w:tabs>
              <w:autoSpaceDE w:val="0"/>
              <w:autoSpaceDN w:val="0"/>
              <w:adjustRightInd w:val="0"/>
              <w:jc w:val="right"/>
              <w:rPr>
                <w:sz w:val="22"/>
                <w:szCs w:val="22"/>
              </w:rPr>
            </w:pPr>
            <w:r w:rsidRPr="003B5754">
              <w:rPr>
                <w:sz w:val="22"/>
                <w:szCs w:val="22"/>
              </w:rPr>
              <w:t>Таблица 1</w:t>
            </w:r>
          </w:p>
          <w:tbl>
            <w:tblPr>
              <w:tblW w:w="9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7285"/>
              <w:gridCol w:w="1665"/>
            </w:tblGrid>
            <w:tr w:rsidR="00DC3045" w:rsidRPr="003B5754" w:rsidTr="00DC3045">
              <w:trPr>
                <w:trHeight w:val="246"/>
              </w:trPr>
              <w:tc>
                <w:tcPr>
                  <w:tcW w:w="833" w:type="dxa"/>
                  <w:vAlign w:val="center"/>
                </w:tcPr>
                <w:p w:rsidR="00DC3045" w:rsidRPr="003B5754" w:rsidRDefault="00DC3045" w:rsidP="00721D6D">
                  <w:pPr>
                    <w:autoSpaceDE w:val="0"/>
                    <w:autoSpaceDN w:val="0"/>
                    <w:adjustRightInd w:val="0"/>
                    <w:jc w:val="center"/>
                    <w:rPr>
                      <w:b/>
                      <w:sz w:val="22"/>
                      <w:szCs w:val="22"/>
                    </w:rPr>
                  </w:pPr>
                  <w:r w:rsidRPr="003B5754">
                    <w:rPr>
                      <w:b/>
                      <w:sz w:val="22"/>
                      <w:szCs w:val="22"/>
                    </w:rPr>
                    <w:t>№ п/п</w:t>
                  </w:r>
                </w:p>
              </w:tc>
              <w:tc>
                <w:tcPr>
                  <w:tcW w:w="7285" w:type="dxa"/>
                  <w:vAlign w:val="center"/>
                </w:tcPr>
                <w:p w:rsidR="00DC3045" w:rsidRPr="003B5754" w:rsidRDefault="008D1203" w:rsidP="00721D6D">
                  <w:pPr>
                    <w:autoSpaceDE w:val="0"/>
                    <w:autoSpaceDN w:val="0"/>
                    <w:adjustRightInd w:val="0"/>
                    <w:jc w:val="center"/>
                    <w:rPr>
                      <w:b/>
                      <w:sz w:val="22"/>
                      <w:szCs w:val="22"/>
                    </w:rPr>
                  </w:pPr>
                  <w:r w:rsidRPr="00FE3BDD">
                    <w:rPr>
                      <w:b/>
                      <w:bCs/>
                    </w:rPr>
                    <w:t>Наименование</w:t>
                  </w:r>
                  <w:r>
                    <w:rPr>
                      <w:b/>
                      <w:bCs/>
                    </w:rPr>
                    <w:t>, марка, модель, производитель, страна происхождения</w:t>
                  </w:r>
                  <w:r w:rsidRPr="00FE3BDD">
                    <w:rPr>
                      <w:b/>
                      <w:bCs/>
                    </w:rPr>
                    <w:t xml:space="preserve"> и характеристики поставляемого Товара</w:t>
                  </w:r>
                </w:p>
              </w:tc>
              <w:tc>
                <w:tcPr>
                  <w:tcW w:w="1665" w:type="dxa"/>
                  <w:shd w:val="clear" w:color="auto" w:fill="auto"/>
                  <w:vAlign w:val="center"/>
                </w:tcPr>
                <w:p w:rsidR="00DC3045" w:rsidRPr="003B5754" w:rsidRDefault="008D1203" w:rsidP="00721D6D">
                  <w:pPr>
                    <w:autoSpaceDE w:val="0"/>
                    <w:autoSpaceDN w:val="0"/>
                    <w:adjustRightInd w:val="0"/>
                    <w:jc w:val="center"/>
                    <w:rPr>
                      <w:b/>
                      <w:sz w:val="22"/>
                      <w:szCs w:val="22"/>
                    </w:rPr>
                  </w:pPr>
                  <w:r w:rsidRPr="00EA37B5">
                    <w:rPr>
                      <w:b/>
                    </w:rPr>
                    <w:t>Кол</w:t>
                  </w:r>
                  <w:r>
                    <w:rPr>
                      <w:b/>
                    </w:rPr>
                    <w:t>-</w:t>
                  </w:r>
                  <w:r w:rsidRPr="00EA37B5">
                    <w:rPr>
                      <w:b/>
                    </w:rPr>
                    <w:t>во</w:t>
                  </w:r>
                  <w:r>
                    <w:rPr>
                      <w:b/>
                    </w:rPr>
                    <w:t>, шт.</w:t>
                  </w:r>
                </w:p>
              </w:tc>
            </w:tr>
            <w:tr w:rsidR="008D1203" w:rsidRPr="003B5754" w:rsidTr="008D1203">
              <w:trPr>
                <w:trHeight w:val="245"/>
              </w:trPr>
              <w:tc>
                <w:tcPr>
                  <w:tcW w:w="833" w:type="dxa"/>
                  <w:vAlign w:val="center"/>
                </w:tcPr>
                <w:p w:rsidR="008D1203" w:rsidRPr="003B5754" w:rsidRDefault="008D1203" w:rsidP="008D1203">
                  <w:pPr>
                    <w:jc w:val="center"/>
                    <w:rPr>
                      <w:sz w:val="22"/>
                      <w:szCs w:val="22"/>
                      <w:highlight w:val="lightGray"/>
                    </w:rPr>
                  </w:pPr>
                  <w:r w:rsidRPr="003B5754">
                    <w:rPr>
                      <w:sz w:val="22"/>
                      <w:szCs w:val="22"/>
                    </w:rPr>
                    <w:t>1</w:t>
                  </w:r>
                </w:p>
              </w:tc>
              <w:tc>
                <w:tcPr>
                  <w:tcW w:w="7285" w:type="dxa"/>
                </w:tcPr>
                <w:p w:rsidR="00247A0C" w:rsidRPr="00BB4AE3" w:rsidRDefault="00247A0C" w:rsidP="00247A0C">
                  <w:pPr>
                    <w:spacing w:line="256" w:lineRule="auto"/>
                    <w:rPr>
                      <w:bCs/>
                      <w:iCs/>
                      <w:sz w:val="23"/>
                      <w:szCs w:val="23"/>
                      <w:lang w:eastAsia="en-US"/>
                    </w:rPr>
                  </w:pPr>
                  <w:r w:rsidRPr="00BB4AE3">
                    <w:rPr>
                      <w:b/>
                      <w:bCs/>
                      <w:sz w:val="23"/>
                      <w:szCs w:val="23"/>
                    </w:rPr>
                    <w:t xml:space="preserve">Стул пластиковый </w:t>
                  </w:r>
                  <w:r w:rsidRPr="00BB4AE3">
                    <w:rPr>
                      <w:rFonts w:eastAsia="Calibri"/>
                      <w:bCs/>
                      <w:iCs/>
                      <w:sz w:val="23"/>
                      <w:szCs w:val="23"/>
                    </w:rPr>
                    <w:t>_____________</w:t>
                  </w:r>
                  <w:r w:rsidRPr="00BB4AE3">
                    <w:rPr>
                      <w:rFonts w:eastAsia="Calibri"/>
                      <w:bCs/>
                      <w:iCs/>
                      <w:sz w:val="23"/>
                      <w:szCs w:val="23"/>
                      <w:vertAlign w:val="superscript"/>
                    </w:rPr>
                    <w:footnoteReference w:id="5"/>
                  </w:r>
                </w:p>
                <w:p w:rsidR="00247A0C" w:rsidRPr="00BB4AE3" w:rsidRDefault="00247A0C" w:rsidP="00247A0C">
                  <w:pPr>
                    <w:spacing w:line="256" w:lineRule="auto"/>
                    <w:rPr>
                      <w:bCs/>
                      <w:iCs/>
                      <w:sz w:val="23"/>
                      <w:szCs w:val="23"/>
                    </w:rPr>
                  </w:pPr>
                  <w:r w:rsidRPr="00BB4AE3">
                    <w:rPr>
                      <w:bCs/>
                      <w:iCs/>
                      <w:sz w:val="23"/>
                      <w:szCs w:val="23"/>
                      <w:lang w:eastAsia="en-US"/>
                    </w:rPr>
                    <w:t xml:space="preserve">Производитель:  </w:t>
                  </w:r>
                  <w:r w:rsidRPr="00BB4AE3">
                    <w:rPr>
                      <w:bCs/>
                      <w:iCs/>
                      <w:sz w:val="23"/>
                      <w:szCs w:val="23"/>
                    </w:rPr>
                    <w:t>_____________</w:t>
                  </w:r>
                  <w:r w:rsidRPr="00BB4AE3">
                    <w:rPr>
                      <w:bCs/>
                      <w:iCs/>
                      <w:sz w:val="23"/>
                      <w:szCs w:val="23"/>
                      <w:vertAlign w:val="superscript"/>
                    </w:rPr>
                    <w:footnoteReference w:id="6"/>
                  </w:r>
                </w:p>
                <w:p w:rsidR="00247A0C" w:rsidRPr="00BB4AE3" w:rsidRDefault="00247A0C" w:rsidP="00247A0C">
                  <w:pPr>
                    <w:widowControl w:val="0"/>
                    <w:autoSpaceDE w:val="0"/>
                    <w:autoSpaceDN w:val="0"/>
                    <w:adjustRightInd w:val="0"/>
                    <w:rPr>
                      <w:bCs/>
                      <w:sz w:val="23"/>
                      <w:szCs w:val="23"/>
                    </w:rPr>
                  </w:pPr>
                  <w:r w:rsidRPr="00BB4AE3">
                    <w:rPr>
                      <w:rFonts w:eastAsia="Calibri"/>
                      <w:bCs/>
                      <w:iCs/>
                      <w:sz w:val="23"/>
                      <w:szCs w:val="23"/>
                    </w:rPr>
                    <w:t>Страна происхождения Товара: _____________</w:t>
                  </w:r>
                  <w:r w:rsidRPr="00BB4AE3">
                    <w:rPr>
                      <w:rFonts w:eastAsia="Calibri"/>
                      <w:bCs/>
                      <w:iCs/>
                      <w:sz w:val="23"/>
                      <w:szCs w:val="23"/>
                      <w:vertAlign w:val="superscript"/>
                    </w:rPr>
                    <w:footnoteReference w:id="7"/>
                  </w:r>
                </w:p>
                <w:p w:rsidR="00247A0C" w:rsidRPr="00BB4AE3" w:rsidRDefault="00247A0C" w:rsidP="00247A0C">
                  <w:pPr>
                    <w:widowControl w:val="0"/>
                    <w:autoSpaceDE w:val="0"/>
                    <w:autoSpaceDN w:val="0"/>
                    <w:adjustRightInd w:val="0"/>
                    <w:rPr>
                      <w:bCs/>
                      <w:sz w:val="23"/>
                      <w:szCs w:val="23"/>
                      <w:u w:val="single"/>
                    </w:rPr>
                  </w:pPr>
                  <w:r w:rsidRPr="00BB4AE3">
                    <w:rPr>
                      <w:bCs/>
                      <w:sz w:val="23"/>
                      <w:szCs w:val="23"/>
                      <w:u w:val="single"/>
                    </w:rPr>
                    <w:t>Ориентировочный внешний вид стула (Изображение 1):</w:t>
                  </w:r>
                </w:p>
                <w:p w:rsidR="00247A0C" w:rsidRPr="00BB4AE3" w:rsidRDefault="00247A0C" w:rsidP="00247A0C">
                  <w:pPr>
                    <w:widowControl w:val="0"/>
                    <w:autoSpaceDE w:val="0"/>
                    <w:autoSpaceDN w:val="0"/>
                    <w:adjustRightInd w:val="0"/>
                    <w:jc w:val="right"/>
                    <w:rPr>
                      <w:bCs/>
                      <w:i/>
                      <w:sz w:val="23"/>
                      <w:szCs w:val="23"/>
                      <w:u w:val="single"/>
                    </w:rPr>
                  </w:pPr>
                  <w:r w:rsidRPr="00BB4AE3">
                    <w:rPr>
                      <w:bCs/>
                      <w:i/>
                      <w:sz w:val="23"/>
                      <w:szCs w:val="23"/>
                      <w:u w:val="single"/>
                    </w:rPr>
                    <w:t>Изображение 1</w:t>
                  </w:r>
                </w:p>
                <w:p w:rsidR="00247A0C" w:rsidRPr="00BB4AE3" w:rsidRDefault="00247A0C" w:rsidP="00247A0C">
                  <w:pPr>
                    <w:widowControl w:val="0"/>
                    <w:autoSpaceDE w:val="0"/>
                    <w:autoSpaceDN w:val="0"/>
                    <w:adjustRightInd w:val="0"/>
                    <w:jc w:val="center"/>
                    <w:rPr>
                      <w:bCs/>
                      <w:sz w:val="23"/>
                      <w:szCs w:val="23"/>
                    </w:rPr>
                  </w:pPr>
                  <w:r w:rsidRPr="00BB4AE3">
                    <w:rPr>
                      <w:bCs/>
                      <w:noProof/>
                      <w:sz w:val="23"/>
                      <w:szCs w:val="23"/>
                    </w:rPr>
                    <w:lastRenderedPageBreak/>
                    <w:drawing>
                      <wp:inline distT="0" distB="0" distL="0" distR="0" wp14:anchorId="4D856D69" wp14:editId="12C326D2">
                        <wp:extent cx="2783399" cy="3737113"/>
                        <wp:effectExtent l="0" t="0" r="0" b="0"/>
                        <wp:docPr id="2" name="Рисунок 2" descr="C:\Users\ygubarev\Desktop\Вичен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ubarev\Desktop\Виченц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23" cy="3736742"/>
                                </a:xfrm>
                                <a:prstGeom prst="rect">
                                  <a:avLst/>
                                </a:prstGeom>
                                <a:noFill/>
                                <a:ln>
                                  <a:noFill/>
                                </a:ln>
                              </pic:spPr>
                            </pic:pic>
                          </a:graphicData>
                        </a:graphic>
                      </wp:inline>
                    </w:drawing>
                  </w:r>
                </w:p>
                <w:p w:rsidR="00247A0C" w:rsidRPr="00BB4AE3" w:rsidRDefault="00247A0C" w:rsidP="00247A0C">
                  <w:pPr>
                    <w:widowControl w:val="0"/>
                    <w:tabs>
                      <w:tab w:val="left" w:pos="428"/>
                    </w:tabs>
                    <w:autoSpaceDE w:val="0"/>
                    <w:autoSpaceDN w:val="0"/>
                    <w:adjustRightInd w:val="0"/>
                    <w:ind w:left="720"/>
                    <w:jc w:val="both"/>
                    <w:rPr>
                      <w:sz w:val="23"/>
                      <w:szCs w:val="23"/>
                    </w:rPr>
                  </w:pPr>
                </w:p>
                <w:p w:rsidR="00247A0C" w:rsidRPr="00BB4AE3" w:rsidRDefault="00247A0C" w:rsidP="00247A0C">
                  <w:pPr>
                    <w:widowControl w:val="0"/>
                    <w:numPr>
                      <w:ilvl w:val="0"/>
                      <w:numId w:val="56"/>
                    </w:numPr>
                    <w:tabs>
                      <w:tab w:val="left" w:pos="428"/>
                    </w:tabs>
                    <w:autoSpaceDE w:val="0"/>
                    <w:autoSpaceDN w:val="0"/>
                    <w:adjustRightInd w:val="0"/>
                    <w:jc w:val="both"/>
                    <w:rPr>
                      <w:sz w:val="23"/>
                      <w:szCs w:val="23"/>
                    </w:rPr>
                  </w:pPr>
                  <w:r w:rsidRPr="00BB4AE3">
                    <w:rPr>
                      <w:sz w:val="23"/>
                      <w:szCs w:val="23"/>
                    </w:rPr>
                    <w:t>Габаритные размеры:</w:t>
                  </w:r>
                </w:p>
                <w:p w:rsidR="00247A0C" w:rsidRPr="00BB4AE3" w:rsidRDefault="00247A0C" w:rsidP="00247A0C">
                  <w:pPr>
                    <w:widowControl w:val="0"/>
                    <w:autoSpaceDE w:val="0"/>
                    <w:autoSpaceDN w:val="0"/>
                    <w:adjustRightInd w:val="0"/>
                    <w:ind w:left="169"/>
                    <w:jc w:val="both"/>
                    <w:rPr>
                      <w:sz w:val="23"/>
                      <w:szCs w:val="23"/>
                    </w:rPr>
                  </w:pPr>
                  <w:r w:rsidRPr="00BB4AE3">
                    <w:rPr>
                      <w:sz w:val="23"/>
                      <w:szCs w:val="23"/>
                    </w:rPr>
                    <w:t xml:space="preserve">- Высота стула – </w:t>
                  </w:r>
                  <w:r w:rsidRPr="00BB4AE3">
                    <w:rPr>
                      <w:color w:val="FF0000"/>
                      <w:sz w:val="23"/>
                      <w:szCs w:val="23"/>
                    </w:rPr>
                    <w:t>____*</w:t>
                  </w:r>
                  <w:r w:rsidRPr="00BB4AE3">
                    <w:rPr>
                      <w:sz w:val="23"/>
                      <w:szCs w:val="23"/>
                    </w:rPr>
                    <w:t xml:space="preserve"> мм;</w:t>
                  </w:r>
                </w:p>
                <w:p w:rsidR="00247A0C" w:rsidRPr="00BB4AE3" w:rsidRDefault="00247A0C" w:rsidP="00247A0C">
                  <w:pPr>
                    <w:widowControl w:val="0"/>
                    <w:autoSpaceDE w:val="0"/>
                    <w:autoSpaceDN w:val="0"/>
                    <w:adjustRightInd w:val="0"/>
                    <w:ind w:left="169"/>
                    <w:jc w:val="both"/>
                    <w:rPr>
                      <w:sz w:val="23"/>
                      <w:szCs w:val="23"/>
                    </w:rPr>
                  </w:pPr>
                  <w:r w:rsidRPr="00BB4AE3">
                    <w:rPr>
                      <w:sz w:val="23"/>
                      <w:szCs w:val="23"/>
                    </w:rPr>
                    <w:t xml:space="preserve">- Высота сиденья стула – </w:t>
                  </w:r>
                  <w:r w:rsidRPr="00BB4AE3">
                    <w:rPr>
                      <w:color w:val="FF0000"/>
                      <w:sz w:val="23"/>
                      <w:szCs w:val="23"/>
                    </w:rPr>
                    <w:t xml:space="preserve">____* </w:t>
                  </w:r>
                  <w:r w:rsidRPr="00BB4AE3">
                    <w:rPr>
                      <w:sz w:val="23"/>
                      <w:szCs w:val="23"/>
                    </w:rPr>
                    <w:t>мм;</w:t>
                  </w:r>
                </w:p>
                <w:p w:rsidR="00247A0C" w:rsidRPr="00BB4AE3" w:rsidRDefault="00247A0C" w:rsidP="00247A0C">
                  <w:pPr>
                    <w:widowControl w:val="0"/>
                    <w:autoSpaceDE w:val="0"/>
                    <w:autoSpaceDN w:val="0"/>
                    <w:adjustRightInd w:val="0"/>
                    <w:ind w:left="169"/>
                    <w:jc w:val="both"/>
                    <w:rPr>
                      <w:sz w:val="23"/>
                      <w:szCs w:val="23"/>
                    </w:rPr>
                  </w:pPr>
                  <w:r w:rsidRPr="00BB4AE3">
                    <w:rPr>
                      <w:sz w:val="23"/>
                      <w:szCs w:val="23"/>
                    </w:rPr>
                    <w:t xml:space="preserve">- Ширина стула – </w:t>
                  </w:r>
                  <w:r w:rsidRPr="00BB4AE3">
                    <w:rPr>
                      <w:color w:val="FF0000"/>
                      <w:sz w:val="23"/>
                      <w:szCs w:val="23"/>
                    </w:rPr>
                    <w:t>____*</w:t>
                  </w:r>
                  <w:r w:rsidRPr="00BB4AE3">
                    <w:rPr>
                      <w:sz w:val="23"/>
                      <w:szCs w:val="23"/>
                    </w:rPr>
                    <w:t xml:space="preserve"> мм;</w:t>
                  </w:r>
                </w:p>
                <w:p w:rsidR="00247A0C" w:rsidRPr="00BB4AE3" w:rsidRDefault="00247A0C" w:rsidP="00247A0C">
                  <w:pPr>
                    <w:widowControl w:val="0"/>
                    <w:autoSpaceDE w:val="0"/>
                    <w:autoSpaceDN w:val="0"/>
                    <w:adjustRightInd w:val="0"/>
                    <w:ind w:left="169"/>
                    <w:jc w:val="both"/>
                    <w:rPr>
                      <w:sz w:val="23"/>
                      <w:szCs w:val="23"/>
                    </w:rPr>
                  </w:pPr>
                  <w:r w:rsidRPr="00BB4AE3">
                    <w:rPr>
                      <w:sz w:val="23"/>
                      <w:szCs w:val="23"/>
                    </w:rPr>
                    <w:t xml:space="preserve">- Ширина сиденья стула – </w:t>
                  </w:r>
                  <w:r w:rsidRPr="00BB4AE3">
                    <w:rPr>
                      <w:color w:val="FF0000"/>
                      <w:sz w:val="23"/>
                      <w:szCs w:val="23"/>
                    </w:rPr>
                    <w:t xml:space="preserve">____* </w:t>
                  </w:r>
                  <w:r w:rsidRPr="00BB4AE3">
                    <w:rPr>
                      <w:sz w:val="23"/>
                      <w:szCs w:val="23"/>
                    </w:rPr>
                    <w:t>мм;</w:t>
                  </w:r>
                </w:p>
                <w:p w:rsidR="00247A0C" w:rsidRPr="00BB4AE3" w:rsidRDefault="00247A0C" w:rsidP="00247A0C">
                  <w:pPr>
                    <w:widowControl w:val="0"/>
                    <w:autoSpaceDE w:val="0"/>
                    <w:autoSpaceDN w:val="0"/>
                    <w:adjustRightInd w:val="0"/>
                    <w:ind w:left="169"/>
                    <w:jc w:val="both"/>
                    <w:rPr>
                      <w:sz w:val="23"/>
                      <w:szCs w:val="23"/>
                    </w:rPr>
                  </w:pPr>
                  <w:r w:rsidRPr="00BB4AE3">
                    <w:rPr>
                      <w:sz w:val="23"/>
                      <w:szCs w:val="23"/>
                    </w:rPr>
                    <w:t xml:space="preserve">- Глубина стула – </w:t>
                  </w:r>
                  <w:r w:rsidRPr="00BB4AE3">
                    <w:rPr>
                      <w:color w:val="FF0000"/>
                      <w:sz w:val="23"/>
                      <w:szCs w:val="23"/>
                    </w:rPr>
                    <w:t>____*</w:t>
                  </w:r>
                  <w:r w:rsidRPr="00BB4AE3">
                    <w:rPr>
                      <w:sz w:val="23"/>
                      <w:szCs w:val="23"/>
                    </w:rPr>
                    <w:t xml:space="preserve"> мм;</w:t>
                  </w:r>
                </w:p>
                <w:p w:rsidR="00247A0C" w:rsidRPr="00BB4AE3" w:rsidRDefault="00247A0C" w:rsidP="00247A0C">
                  <w:pPr>
                    <w:widowControl w:val="0"/>
                    <w:numPr>
                      <w:ilvl w:val="0"/>
                      <w:numId w:val="56"/>
                    </w:numPr>
                    <w:tabs>
                      <w:tab w:val="left" w:pos="428"/>
                    </w:tabs>
                    <w:autoSpaceDE w:val="0"/>
                    <w:autoSpaceDN w:val="0"/>
                    <w:adjustRightInd w:val="0"/>
                    <w:jc w:val="both"/>
                    <w:rPr>
                      <w:sz w:val="23"/>
                      <w:szCs w:val="23"/>
                    </w:rPr>
                  </w:pPr>
                  <w:r w:rsidRPr="00BB4AE3">
                    <w:rPr>
                      <w:sz w:val="23"/>
                      <w:szCs w:val="23"/>
                    </w:rPr>
                    <w:t xml:space="preserve">Максимальная нагрузка: </w:t>
                  </w:r>
                  <w:r w:rsidRPr="00BB4AE3">
                    <w:rPr>
                      <w:color w:val="FF0000"/>
                      <w:sz w:val="23"/>
                      <w:szCs w:val="23"/>
                    </w:rPr>
                    <w:t xml:space="preserve">____* </w:t>
                  </w:r>
                  <w:r w:rsidRPr="00BB4AE3">
                    <w:rPr>
                      <w:sz w:val="23"/>
                      <w:szCs w:val="23"/>
                    </w:rPr>
                    <w:t>кг.</w:t>
                  </w:r>
                </w:p>
                <w:p w:rsidR="00247A0C" w:rsidRPr="00BB4AE3" w:rsidRDefault="00247A0C" w:rsidP="00247A0C">
                  <w:pPr>
                    <w:widowControl w:val="0"/>
                    <w:numPr>
                      <w:ilvl w:val="0"/>
                      <w:numId w:val="56"/>
                    </w:numPr>
                    <w:tabs>
                      <w:tab w:val="left" w:pos="428"/>
                    </w:tabs>
                    <w:autoSpaceDE w:val="0"/>
                    <w:autoSpaceDN w:val="0"/>
                    <w:adjustRightInd w:val="0"/>
                    <w:jc w:val="both"/>
                    <w:rPr>
                      <w:sz w:val="23"/>
                      <w:szCs w:val="23"/>
                    </w:rPr>
                  </w:pPr>
                  <w:r w:rsidRPr="00BB4AE3">
                    <w:rPr>
                      <w:sz w:val="23"/>
                      <w:szCs w:val="23"/>
                    </w:rPr>
                    <w:t xml:space="preserve">Металлокаркас стула состоит из двух П-образных опор, соединенных между собой двумя поперечинами. Все элементы металлокаркаса выполнены из стальной трубы, диаметр трубы </w:t>
                  </w:r>
                  <w:r w:rsidRPr="00BB4AE3">
                    <w:rPr>
                      <w:color w:val="FF0000"/>
                      <w:sz w:val="23"/>
                      <w:szCs w:val="23"/>
                    </w:rPr>
                    <w:t>____*</w:t>
                  </w:r>
                  <w:r w:rsidRPr="00BB4AE3">
                    <w:rPr>
                      <w:sz w:val="23"/>
                      <w:szCs w:val="23"/>
                    </w:rPr>
                    <w:t xml:space="preserve">, толщина стенки – </w:t>
                  </w:r>
                  <w:r w:rsidRPr="00BB4AE3">
                    <w:rPr>
                      <w:color w:val="FF0000"/>
                      <w:sz w:val="23"/>
                      <w:szCs w:val="23"/>
                    </w:rPr>
                    <w:t xml:space="preserve">____* </w:t>
                  </w:r>
                  <w:r w:rsidRPr="00BB4AE3">
                    <w:rPr>
                      <w:sz w:val="23"/>
                      <w:szCs w:val="23"/>
                    </w:rPr>
                    <w:t>мм.  Крепление элементов металлокаркаса – сварное. Металлокаркас хромированный.</w:t>
                  </w:r>
                </w:p>
                <w:p w:rsidR="00247A0C" w:rsidRPr="00BB4AE3" w:rsidRDefault="00247A0C" w:rsidP="00247A0C">
                  <w:pPr>
                    <w:widowControl w:val="0"/>
                    <w:autoSpaceDE w:val="0"/>
                    <w:autoSpaceDN w:val="0"/>
                    <w:adjustRightInd w:val="0"/>
                    <w:rPr>
                      <w:bCs/>
                      <w:sz w:val="23"/>
                      <w:szCs w:val="23"/>
                      <w:u w:val="single"/>
                    </w:rPr>
                  </w:pPr>
                </w:p>
                <w:p w:rsidR="00247A0C" w:rsidRPr="00BB4AE3" w:rsidRDefault="00247A0C" w:rsidP="00247A0C">
                  <w:pPr>
                    <w:widowControl w:val="0"/>
                    <w:autoSpaceDE w:val="0"/>
                    <w:autoSpaceDN w:val="0"/>
                    <w:adjustRightInd w:val="0"/>
                    <w:rPr>
                      <w:bCs/>
                      <w:sz w:val="23"/>
                      <w:szCs w:val="23"/>
                      <w:u w:val="single"/>
                    </w:rPr>
                  </w:pPr>
                  <w:r w:rsidRPr="00BB4AE3">
                    <w:rPr>
                      <w:bCs/>
                      <w:sz w:val="23"/>
                      <w:szCs w:val="23"/>
                      <w:u w:val="single"/>
                    </w:rPr>
                    <w:t>Ориентировочный внешний вид металлокаркаса с узлами крепления (Изображение 2):</w:t>
                  </w:r>
                </w:p>
                <w:p w:rsidR="00247A0C" w:rsidRPr="00BB4AE3" w:rsidRDefault="00247A0C" w:rsidP="00247A0C">
                  <w:pPr>
                    <w:widowControl w:val="0"/>
                    <w:tabs>
                      <w:tab w:val="left" w:pos="428"/>
                    </w:tabs>
                    <w:autoSpaceDE w:val="0"/>
                    <w:autoSpaceDN w:val="0"/>
                    <w:adjustRightInd w:val="0"/>
                    <w:jc w:val="both"/>
                    <w:rPr>
                      <w:bCs/>
                      <w:i/>
                      <w:sz w:val="23"/>
                      <w:szCs w:val="23"/>
                      <w:u w:val="single"/>
                    </w:rPr>
                  </w:pPr>
                  <w:r w:rsidRPr="00BB4AE3">
                    <w:rPr>
                      <w:bCs/>
                      <w:i/>
                      <w:sz w:val="23"/>
                      <w:szCs w:val="23"/>
                    </w:rPr>
                    <w:t xml:space="preserve">                                                            </w:t>
                  </w:r>
                  <w:r w:rsidRPr="00BB4AE3">
                    <w:rPr>
                      <w:bCs/>
                      <w:i/>
                      <w:sz w:val="23"/>
                      <w:szCs w:val="23"/>
                      <w:u w:val="single"/>
                    </w:rPr>
                    <w:t>Изображение 2</w:t>
                  </w:r>
                </w:p>
                <w:p w:rsidR="00247A0C" w:rsidRPr="00BB4AE3" w:rsidRDefault="00247A0C" w:rsidP="00247A0C">
                  <w:pPr>
                    <w:widowControl w:val="0"/>
                    <w:tabs>
                      <w:tab w:val="left" w:pos="428"/>
                    </w:tabs>
                    <w:autoSpaceDE w:val="0"/>
                    <w:autoSpaceDN w:val="0"/>
                    <w:adjustRightInd w:val="0"/>
                    <w:jc w:val="both"/>
                    <w:rPr>
                      <w:sz w:val="23"/>
                      <w:szCs w:val="23"/>
                    </w:rPr>
                  </w:pPr>
                  <w:r w:rsidRPr="00BB4AE3">
                    <w:rPr>
                      <w:bCs/>
                      <w:i/>
                      <w:noProof/>
                      <w:sz w:val="23"/>
                      <w:szCs w:val="23"/>
                      <w:u w:val="single"/>
                    </w:rPr>
                    <w:lastRenderedPageBreak/>
                    <w:drawing>
                      <wp:inline distT="0" distB="0" distL="0" distR="0" wp14:anchorId="63B4F950" wp14:editId="30CD66A7">
                        <wp:extent cx="2955851" cy="3105943"/>
                        <wp:effectExtent l="0" t="0" r="0" b="0"/>
                        <wp:docPr id="3" name="Рисунок 3" descr="C:\Users\ygubarev\Desktop\Рабочая текущие\Виченца\металлокаркас и соед уз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gubarev\Desktop\Рабочая текущие\Виченца\металлокаркас и соед узл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6085" cy="3106189"/>
                                </a:xfrm>
                                <a:prstGeom prst="rect">
                                  <a:avLst/>
                                </a:prstGeom>
                                <a:noFill/>
                                <a:ln>
                                  <a:noFill/>
                                </a:ln>
                              </pic:spPr>
                            </pic:pic>
                          </a:graphicData>
                        </a:graphic>
                      </wp:inline>
                    </w:drawing>
                  </w:r>
                </w:p>
                <w:p w:rsidR="00247A0C" w:rsidRPr="00BB4AE3" w:rsidRDefault="00247A0C" w:rsidP="00247A0C">
                  <w:pPr>
                    <w:widowControl w:val="0"/>
                    <w:numPr>
                      <w:ilvl w:val="0"/>
                      <w:numId w:val="56"/>
                    </w:numPr>
                    <w:tabs>
                      <w:tab w:val="left" w:pos="428"/>
                    </w:tabs>
                    <w:autoSpaceDE w:val="0"/>
                    <w:autoSpaceDN w:val="0"/>
                    <w:adjustRightInd w:val="0"/>
                    <w:ind w:left="453"/>
                    <w:jc w:val="both"/>
                    <w:rPr>
                      <w:sz w:val="23"/>
                      <w:szCs w:val="23"/>
                    </w:rPr>
                  </w:pPr>
                  <w:r w:rsidRPr="00BB4AE3">
                    <w:rPr>
                      <w:sz w:val="23"/>
                      <w:szCs w:val="23"/>
                    </w:rPr>
                    <w:t xml:space="preserve">Сиденье и спинка стула выполнены в виде монолитного элемента, изготовленного из литого  ударопрочного пластика толщиной </w:t>
                  </w:r>
                  <w:r w:rsidRPr="00BB4AE3">
                    <w:rPr>
                      <w:color w:val="FF0000"/>
                      <w:sz w:val="23"/>
                      <w:szCs w:val="23"/>
                    </w:rPr>
                    <w:t xml:space="preserve">____* </w:t>
                  </w:r>
                  <w:r w:rsidRPr="00BB4AE3">
                    <w:rPr>
                      <w:sz w:val="23"/>
                      <w:szCs w:val="23"/>
                    </w:rPr>
                    <w:t>мм.</w:t>
                  </w:r>
                </w:p>
                <w:p w:rsidR="00247A0C" w:rsidRPr="00BB4AE3" w:rsidRDefault="00247A0C" w:rsidP="00247A0C">
                  <w:pPr>
                    <w:widowControl w:val="0"/>
                    <w:numPr>
                      <w:ilvl w:val="0"/>
                      <w:numId w:val="56"/>
                    </w:numPr>
                    <w:tabs>
                      <w:tab w:val="left" w:pos="428"/>
                    </w:tabs>
                    <w:autoSpaceDE w:val="0"/>
                    <w:autoSpaceDN w:val="0"/>
                    <w:adjustRightInd w:val="0"/>
                    <w:ind w:left="453"/>
                    <w:jc w:val="both"/>
                    <w:rPr>
                      <w:sz w:val="23"/>
                      <w:szCs w:val="23"/>
                    </w:rPr>
                  </w:pPr>
                  <w:r w:rsidRPr="00BB4AE3">
                    <w:rPr>
                      <w:sz w:val="23"/>
                      <w:szCs w:val="23"/>
                    </w:rPr>
                    <w:t>В области перехода спинка-сиденье на наружной части пластикового элемента имеются ребра жесткости для придания стулу дополнительной прочности под нагрузкой.</w:t>
                  </w:r>
                </w:p>
                <w:p w:rsidR="00247A0C" w:rsidRPr="00BB4AE3" w:rsidRDefault="00247A0C" w:rsidP="00247A0C">
                  <w:pPr>
                    <w:widowControl w:val="0"/>
                    <w:tabs>
                      <w:tab w:val="left" w:pos="428"/>
                    </w:tabs>
                    <w:autoSpaceDE w:val="0"/>
                    <w:autoSpaceDN w:val="0"/>
                    <w:adjustRightInd w:val="0"/>
                    <w:ind w:left="453"/>
                    <w:jc w:val="both"/>
                    <w:rPr>
                      <w:sz w:val="23"/>
                      <w:szCs w:val="23"/>
                    </w:rPr>
                  </w:pPr>
                </w:p>
                <w:p w:rsidR="00247A0C" w:rsidRPr="00BB4AE3" w:rsidRDefault="00247A0C" w:rsidP="00247A0C">
                  <w:pPr>
                    <w:widowControl w:val="0"/>
                    <w:autoSpaceDE w:val="0"/>
                    <w:autoSpaceDN w:val="0"/>
                    <w:adjustRightInd w:val="0"/>
                    <w:rPr>
                      <w:bCs/>
                      <w:sz w:val="23"/>
                      <w:szCs w:val="23"/>
                      <w:u w:val="single"/>
                    </w:rPr>
                  </w:pPr>
                  <w:r w:rsidRPr="00BB4AE3">
                    <w:rPr>
                      <w:bCs/>
                      <w:sz w:val="23"/>
                      <w:szCs w:val="23"/>
                      <w:u w:val="single"/>
                    </w:rPr>
                    <w:t>Ориентировочный внешний вид ребер жесткости (Изображение 3):</w:t>
                  </w:r>
                </w:p>
                <w:p w:rsidR="00247A0C" w:rsidRPr="00BB4AE3" w:rsidRDefault="00247A0C" w:rsidP="00247A0C">
                  <w:pPr>
                    <w:widowControl w:val="0"/>
                    <w:autoSpaceDE w:val="0"/>
                    <w:autoSpaceDN w:val="0"/>
                    <w:adjustRightInd w:val="0"/>
                    <w:jc w:val="right"/>
                    <w:rPr>
                      <w:bCs/>
                      <w:i/>
                      <w:sz w:val="23"/>
                      <w:szCs w:val="23"/>
                      <w:u w:val="single"/>
                    </w:rPr>
                  </w:pPr>
                  <w:r w:rsidRPr="00BB4AE3">
                    <w:rPr>
                      <w:bCs/>
                      <w:i/>
                      <w:sz w:val="23"/>
                      <w:szCs w:val="23"/>
                      <w:u w:val="single"/>
                    </w:rPr>
                    <w:t>Изображение 3</w:t>
                  </w:r>
                </w:p>
                <w:p w:rsidR="00247A0C" w:rsidRPr="00BB4AE3" w:rsidRDefault="00247A0C" w:rsidP="00247A0C">
                  <w:pPr>
                    <w:widowControl w:val="0"/>
                    <w:tabs>
                      <w:tab w:val="left" w:pos="428"/>
                    </w:tabs>
                    <w:autoSpaceDE w:val="0"/>
                    <w:autoSpaceDN w:val="0"/>
                    <w:adjustRightInd w:val="0"/>
                    <w:jc w:val="both"/>
                    <w:rPr>
                      <w:sz w:val="23"/>
                      <w:szCs w:val="23"/>
                    </w:rPr>
                  </w:pPr>
                  <w:r w:rsidRPr="00BB4AE3">
                    <w:rPr>
                      <w:noProof/>
                      <w:sz w:val="23"/>
                      <w:szCs w:val="23"/>
                    </w:rPr>
                    <w:drawing>
                      <wp:inline distT="0" distB="0" distL="0" distR="0" wp14:anchorId="52E7E06B" wp14:editId="24995B37">
                        <wp:extent cx="2162754" cy="2881223"/>
                        <wp:effectExtent l="0" t="0" r="9525" b="0"/>
                        <wp:docPr id="4" name="Рисунок 4" descr="C:\Users\ygubarev\Desktop\Рабочая текущие\Виченца\Ребра жестк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gubarev\Desktop\Рабочая текущие\Виченца\Ребра жесткост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303" cy="2880622"/>
                                </a:xfrm>
                                <a:prstGeom prst="rect">
                                  <a:avLst/>
                                </a:prstGeom>
                                <a:noFill/>
                                <a:ln>
                                  <a:noFill/>
                                </a:ln>
                              </pic:spPr>
                            </pic:pic>
                          </a:graphicData>
                        </a:graphic>
                      </wp:inline>
                    </w:drawing>
                  </w:r>
                </w:p>
                <w:p w:rsidR="00247A0C" w:rsidRPr="00BB4AE3" w:rsidRDefault="00247A0C" w:rsidP="00247A0C">
                  <w:pPr>
                    <w:widowControl w:val="0"/>
                    <w:tabs>
                      <w:tab w:val="left" w:pos="428"/>
                    </w:tabs>
                    <w:autoSpaceDE w:val="0"/>
                    <w:autoSpaceDN w:val="0"/>
                    <w:adjustRightInd w:val="0"/>
                    <w:jc w:val="both"/>
                    <w:rPr>
                      <w:sz w:val="23"/>
                      <w:szCs w:val="23"/>
                    </w:rPr>
                  </w:pPr>
                </w:p>
                <w:p w:rsidR="00247A0C" w:rsidRPr="00BB4AE3" w:rsidRDefault="00247A0C" w:rsidP="00247A0C">
                  <w:pPr>
                    <w:pStyle w:val="af5"/>
                    <w:widowControl w:val="0"/>
                    <w:numPr>
                      <w:ilvl w:val="0"/>
                      <w:numId w:val="57"/>
                    </w:numPr>
                    <w:tabs>
                      <w:tab w:val="left" w:pos="709"/>
                    </w:tabs>
                    <w:autoSpaceDE w:val="0"/>
                    <w:autoSpaceDN w:val="0"/>
                    <w:adjustRightInd w:val="0"/>
                    <w:spacing w:after="0" w:line="240" w:lineRule="auto"/>
                    <w:contextualSpacing/>
                    <w:jc w:val="both"/>
                    <w:rPr>
                      <w:rFonts w:ascii="Times New Roman" w:hAnsi="Times New Roman"/>
                      <w:sz w:val="23"/>
                      <w:szCs w:val="23"/>
                    </w:rPr>
                  </w:pPr>
                  <w:r w:rsidRPr="00BB4AE3">
                    <w:rPr>
                      <w:rFonts w:ascii="Times New Roman" w:hAnsi="Times New Roman"/>
                      <w:sz w:val="23"/>
                      <w:szCs w:val="23"/>
                    </w:rPr>
                    <w:t>Крепление сиденья и спинки стула к металлокаркасу – резьбовое;</w:t>
                  </w:r>
                </w:p>
                <w:p w:rsidR="00247A0C" w:rsidRPr="00BB4AE3" w:rsidRDefault="00247A0C" w:rsidP="00247A0C">
                  <w:pPr>
                    <w:widowControl w:val="0"/>
                    <w:numPr>
                      <w:ilvl w:val="0"/>
                      <w:numId w:val="56"/>
                    </w:numPr>
                    <w:tabs>
                      <w:tab w:val="left" w:pos="428"/>
                    </w:tabs>
                    <w:autoSpaceDE w:val="0"/>
                    <w:autoSpaceDN w:val="0"/>
                    <w:adjustRightInd w:val="0"/>
                    <w:jc w:val="both"/>
                    <w:rPr>
                      <w:sz w:val="23"/>
                      <w:szCs w:val="23"/>
                    </w:rPr>
                  </w:pPr>
                  <w:r w:rsidRPr="00BB4AE3">
                    <w:rPr>
                      <w:sz w:val="23"/>
                      <w:szCs w:val="23"/>
                    </w:rPr>
                    <w:t xml:space="preserve">В места крепления к металлокаркасу на пластиковом элементе предусмотрены соединительные узлы, представляющие из себя литые втулки, объединенные с ребрами жесткости. Ребра жесткости соединительного узла толщиной </w:t>
                  </w:r>
                  <w:r w:rsidRPr="00BB4AE3">
                    <w:rPr>
                      <w:color w:val="FF0000"/>
                      <w:sz w:val="23"/>
                      <w:szCs w:val="23"/>
                    </w:rPr>
                    <w:t xml:space="preserve">____* </w:t>
                  </w:r>
                  <w:r w:rsidRPr="00BB4AE3">
                    <w:rPr>
                      <w:sz w:val="23"/>
                      <w:szCs w:val="23"/>
                    </w:rPr>
                    <w:t>мм.</w:t>
                  </w:r>
                </w:p>
                <w:p w:rsidR="00247A0C" w:rsidRPr="00BB4AE3" w:rsidRDefault="00247A0C" w:rsidP="00247A0C">
                  <w:pPr>
                    <w:widowControl w:val="0"/>
                    <w:tabs>
                      <w:tab w:val="left" w:pos="428"/>
                    </w:tabs>
                    <w:autoSpaceDE w:val="0"/>
                    <w:autoSpaceDN w:val="0"/>
                    <w:adjustRightInd w:val="0"/>
                    <w:ind w:left="720"/>
                    <w:jc w:val="both"/>
                    <w:rPr>
                      <w:sz w:val="23"/>
                      <w:szCs w:val="23"/>
                    </w:rPr>
                  </w:pPr>
                </w:p>
                <w:p w:rsidR="00247A0C" w:rsidRPr="00BB4AE3" w:rsidRDefault="00247A0C" w:rsidP="00247A0C">
                  <w:pPr>
                    <w:widowControl w:val="0"/>
                    <w:autoSpaceDE w:val="0"/>
                    <w:autoSpaceDN w:val="0"/>
                    <w:adjustRightInd w:val="0"/>
                    <w:rPr>
                      <w:bCs/>
                      <w:sz w:val="23"/>
                      <w:szCs w:val="23"/>
                      <w:u w:val="single"/>
                    </w:rPr>
                  </w:pPr>
                  <w:r w:rsidRPr="00BB4AE3">
                    <w:rPr>
                      <w:bCs/>
                      <w:sz w:val="23"/>
                      <w:szCs w:val="23"/>
                      <w:u w:val="single"/>
                    </w:rPr>
                    <w:t>Ориентировочный внешний вид соединительного узла (Изображение 4):</w:t>
                  </w:r>
                </w:p>
                <w:p w:rsidR="00247A0C" w:rsidRPr="00BB4AE3" w:rsidRDefault="00247A0C" w:rsidP="00247A0C">
                  <w:pPr>
                    <w:widowControl w:val="0"/>
                    <w:autoSpaceDE w:val="0"/>
                    <w:autoSpaceDN w:val="0"/>
                    <w:adjustRightInd w:val="0"/>
                    <w:jc w:val="right"/>
                    <w:rPr>
                      <w:bCs/>
                      <w:i/>
                      <w:sz w:val="23"/>
                      <w:szCs w:val="23"/>
                      <w:u w:val="single"/>
                    </w:rPr>
                  </w:pPr>
                  <w:r w:rsidRPr="00BB4AE3">
                    <w:rPr>
                      <w:bCs/>
                      <w:i/>
                      <w:sz w:val="23"/>
                      <w:szCs w:val="23"/>
                      <w:u w:val="single"/>
                    </w:rPr>
                    <w:t>Изображение 4</w:t>
                  </w:r>
                </w:p>
                <w:p w:rsidR="00247A0C" w:rsidRPr="00BB4AE3" w:rsidRDefault="00247A0C" w:rsidP="00247A0C">
                  <w:pPr>
                    <w:widowControl w:val="0"/>
                    <w:tabs>
                      <w:tab w:val="left" w:pos="428"/>
                    </w:tabs>
                    <w:autoSpaceDE w:val="0"/>
                    <w:autoSpaceDN w:val="0"/>
                    <w:adjustRightInd w:val="0"/>
                    <w:jc w:val="both"/>
                    <w:rPr>
                      <w:sz w:val="23"/>
                      <w:szCs w:val="23"/>
                    </w:rPr>
                  </w:pPr>
                  <w:r w:rsidRPr="00BB4AE3">
                    <w:rPr>
                      <w:noProof/>
                      <w:sz w:val="23"/>
                      <w:szCs w:val="23"/>
                    </w:rPr>
                    <w:lastRenderedPageBreak/>
                    <w:drawing>
                      <wp:inline distT="0" distB="0" distL="0" distR="0" wp14:anchorId="2A4D0780" wp14:editId="68258E04">
                        <wp:extent cx="2242267" cy="3665083"/>
                        <wp:effectExtent l="0" t="0" r="5715" b="0"/>
                        <wp:docPr id="5" name="Рисунок 5" descr="C:\Users\ygubarev\Desktop\Рабочая текущие\Виченца\соединительный уз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gubarev\Desktop\Рабочая текущие\Виченца\соединительный узе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474" cy="3668690"/>
                                </a:xfrm>
                                <a:prstGeom prst="rect">
                                  <a:avLst/>
                                </a:prstGeom>
                                <a:noFill/>
                                <a:ln>
                                  <a:noFill/>
                                </a:ln>
                              </pic:spPr>
                            </pic:pic>
                          </a:graphicData>
                        </a:graphic>
                      </wp:inline>
                    </w:drawing>
                  </w:r>
                </w:p>
                <w:p w:rsidR="00247A0C" w:rsidRPr="00BB4AE3" w:rsidRDefault="00247A0C" w:rsidP="00247A0C">
                  <w:pPr>
                    <w:widowControl w:val="0"/>
                    <w:tabs>
                      <w:tab w:val="left" w:pos="428"/>
                    </w:tabs>
                    <w:autoSpaceDE w:val="0"/>
                    <w:autoSpaceDN w:val="0"/>
                    <w:adjustRightInd w:val="0"/>
                    <w:ind w:left="720"/>
                    <w:jc w:val="both"/>
                    <w:rPr>
                      <w:sz w:val="23"/>
                      <w:szCs w:val="23"/>
                    </w:rPr>
                  </w:pPr>
                </w:p>
                <w:p w:rsidR="00247A0C" w:rsidRPr="00BB4AE3" w:rsidRDefault="00247A0C" w:rsidP="00247A0C">
                  <w:pPr>
                    <w:widowControl w:val="0"/>
                    <w:numPr>
                      <w:ilvl w:val="0"/>
                      <w:numId w:val="56"/>
                    </w:numPr>
                    <w:tabs>
                      <w:tab w:val="left" w:pos="428"/>
                    </w:tabs>
                    <w:autoSpaceDE w:val="0"/>
                    <w:autoSpaceDN w:val="0"/>
                    <w:adjustRightInd w:val="0"/>
                    <w:jc w:val="both"/>
                    <w:rPr>
                      <w:sz w:val="23"/>
                      <w:szCs w:val="23"/>
                    </w:rPr>
                  </w:pPr>
                  <w:r w:rsidRPr="00BB4AE3">
                    <w:rPr>
                      <w:sz w:val="23"/>
                      <w:szCs w:val="23"/>
                    </w:rPr>
                    <w:t>Пластиковый элемент имеет четыре точки крепления к металлокаркасу.</w:t>
                  </w:r>
                </w:p>
                <w:p w:rsidR="00247A0C" w:rsidRPr="00BB4AE3" w:rsidRDefault="00247A0C" w:rsidP="00247A0C">
                  <w:pPr>
                    <w:widowControl w:val="0"/>
                    <w:numPr>
                      <w:ilvl w:val="0"/>
                      <w:numId w:val="56"/>
                    </w:numPr>
                    <w:tabs>
                      <w:tab w:val="left" w:pos="428"/>
                    </w:tabs>
                    <w:autoSpaceDE w:val="0"/>
                    <w:autoSpaceDN w:val="0"/>
                    <w:adjustRightInd w:val="0"/>
                    <w:jc w:val="both"/>
                    <w:rPr>
                      <w:sz w:val="23"/>
                      <w:szCs w:val="23"/>
                    </w:rPr>
                  </w:pPr>
                  <w:r w:rsidRPr="00BB4AE3">
                    <w:rPr>
                      <w:sz w:val="23"/>
                      <w:szCs w:val="23"/>
                    </w:rPr>
                    <w:t>Цвет пластикового литого элемента (сиденье-спинка) – синий.</w:t>
                  </w:r>
                </w:p>
                <w:p w:rsidR="00247A0C" w:rsidRDefault="00247A0C" w:rsidP="00247A0C">
                  <w:pPr>
                    <w:widowControl w:val="0"/>
                    <w:numPr>
                      <w:ilvl w:val="0"/>
                      <w:numId w:val="56"/>
                    </w:numPr>
                    <w:autoSpaceDE w:val="0"/>
                    <w:autoSpaceDN w:val="0"/>
                    <w:adjustRightInd w:val="0"/>
                    <w:jc w:val="both"/>
                    <w:rPr>
                      <w:sz w:val="23"/>
                      <w:szCs w:val="23"/>
                    </w:rPr>
                  </w:pPr>
                  <w:r w:rsidRPr="00BB4AE3">
                    <w:rPr>
                      <w:sz w:val="23"/>
                      <w:szCs w:val="23"/>
                    </w:rPr>
                    <w:t>Торцы соединительных труб закрыты пластиковыми заглушками.</w:t>
                  </w:r>
                </w:p>
                <w:p w:rsidR="00247A0C" w:rsidRPr="00BB4AE3" w:rsidRDefault="00247A0C" w:rsidP="00247A0C">
                  <w:pPr>
                    <w:widowControl w:val="0"/>
                    <w:numPr>
                      <w:ilvl w:val="0"/>
                      <w:numId w:val="56"/>
                    </w:numPr>
                    <w:autoSpaceDE w:val="0"/>
                    <w:autoSpaceDN w:val="0"/>
                    <w:adjustRightInd w:val="0"/>
                    <w:jc w:val="both"/>
                    <w:rPr>
                      <w:sz w:val="23"/>
                      <w:szCs w:val="23"/>
                    </w:rPr>
                  </w:pPr>
                  <w:r w:rsidRPr="00BB4AE3">
                    <w:rPr>
                      <w:sz w:val="23"/>
                      <w:szCs w:val="23"/>
                    </w:rPr>
                    <w:t xml:space="preserve">Вес – </w:t>
                  </w:r>
                  <w:r w:rsidRPr="00BB4AE3">
                    <w:rPr>
                      <w:color w:val="FF0000"/>
                      <w:sz w:val="23"/>
                      <w:szCs w:val="23"/>
                    </w:rPr>
                    <w:t xml:space="preserve">____* </w:t>
                  </w:r>
                  <w:r w:rsidRPr="00BB4AE3">
                    <w:rPr>
                      <w:sz w:val="23"/>
                      <w:szCs w:val="23"/>
                    </w:rPr>
                    <w:t>кг</w:t>
                  </w:r>
                </w:p>
                <w:p w:rsidR="008D1203" w:rsidRPr="003B5754" w:rsidRDefault="008D1203" w:rsidP="008D1203">
                  <w:pPr>
                    <w:autoSpaceDE w:val="0"/>
                    <w:autoSpaceDN w:val="0"/>
                    <w:adjustRightInd w:val="0"/>
                    <w:rPr>
                      <w:sz w:val="22"/>
                      <w:szCs w:val="22"/>
                    </w:rPr>
                  </w:pPr>
                </w:p>
              </w:tc>
              <w:tc>
                <w:tcPr>
                  <w:tcW w:w="1665" w:type="dxa"/>
                  <w:shd w:val="clear" w:color="auto" w:fill="auto"/>
                </w:tcPr>
                <w:p w:rsidR="008D1203" w:rsidRPr="003B5754" w:rsidRDefault="000C3B6B" w:rsidP="008D1203">
                  <w:pPr>
                    <w:autoSpaceDE w:val="0"/>
                    <w:autoSpaceDN w:val="0"/>
                    <w:adjustRightInd w:val="0"/>
                    <w:jc w:val="center"/>
                    <w:rPr>
                      <w:sz w:val="22"/>
                      <w:szCs w:val="22"/>
                    </w:rPr>
                  </w:pPr>
                  <w:r w:rsidRPr="000C3B6B">
                    <w:lastRenderedPageBreak/>
                    <w:t>1159</w:t>
                  </w:r>
                </w:p>
              </w:tc>
            </w:tr>
          </w:tbl>
          <w:p w:rsidR="003B5754" w:rsidRPr="003B5754" w:rsidRDefault="003B5754" w:rsidP="00135C2F">
            <w:pPr>
              <w:tabs>
                <w:tab w:val="num" w:pos="720"/>
              </w:tabs>
              <w:autoSpaceDE w:val="0"/>
              <w:autoSpaceDN w:val="0"/>
              <w:adjustRightInd w:val="0"/>
              <w:jc w:val="right"/>
              <w:rPr>
                <w:sz w:val="22"/>
                <w:szCs w:val="22"/>
              </w:rPr>
            </w:pPr>
          </w:p>
          <w:p w:rsidR="003B5754" w:rsidRPr="00EA27D3" w:rsidRDefault="003B5754" w:rsidP="003B5754">
            <w:pPr>
              <w:pStyle w:val="affe"/>
              <w:numPr>
                <w:ilvl w:val="1"/>
                <w:numId w:val="67"/>
              </w:numPr>
              <w:tabs>
                <w:tab w:val="left" w:pos="567"/>
              </w:tabs>
              <w:autoSpaceDE w:val="0"/>
              <w:autoSpaceDN w:val="0"/>
              <w:adjustRightInd w:val="0"/>
              <w:rPr>
                <w:b/>
                <w:sz w:val="24"/>
                <w:szCs w:val="24"/>
              </w:rPr>
            </w:pPr>
            <w:r w:rsidRPr="00EA27D3">
              <w:rPr>
                <w:b/>
                <w:sz w:val="24"/>
                <w:szCs w:val="24"/>
              </w:rPr>
              <w:t>Технические требования к Товару:</w:t>
            </w:r>
          </w:p>
          <w:p w:rsidR="00DC18D9" w:rsidRPr="00EA27D3" w:rsidRDefault="00DC18D9" w:rsidP="00247A0C">
            <w:pPr>
              <w:keepNext/>
              <w:keepLines/>
              <w:suppressLineNumbers/>
              <w:tabs>
                <w:tab w:val="left" w:pos="426"/>
                <w:tab w:val="left" w:pos="993"/>
              </w:tabs>
              <w:suppressAutoHyphens/>
              <w:autoSpaceDE w:val="0"/>
              <w:autoSpaceDN w:val="0"/>
              <w:adjustRightInd w:val="0"/>
              <w:jc w:val="both"/>
            </w:pPr>
            <w:r w:rsidRPr="00EA27D3">
              <w:t>1.3.</w:t>
            </w:r>
            <w:r w:rsidR="00247A0C" w:rsidRPr="00247A0C">
              <w:t xml:space="preserve"> Товар должен соответствовать требованиям Технического регламента Таможенного союза «О безопасности мебельной продукции» (ТР ТС 025/2012), а так же требованиям ГОСТ 16371-2014 «Мебель. Общие технические условия»</w:t>
            </w:r>
            <w:r w:rsidR="008D1203">
              <w:t>.</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xml:space="preserve"> 1.4. </w:t>
            </w:r>
            <w:r w:rsidR="00247A0C" w:rsidRPr="00247A0C">
              <w:t>Весь Товар поставляется в собранном виде, готовым к эксплуатации и обеспечивающим предусмотренную производителем функциональность.</w:t>
            </w:r>
          </w:p>
          <w:p w:rsidR="00DC18D9" w:rsidRPr="00EA27D3" w:rsidRDefault="00DC18D9" w:rsidP="00DC18D9">
            <w:pPr>
              <w:keepNext/>
              <w:keepLines/>
              <w:suppressLineNumbers/>
              <w:tabs>
                <w:tab w:val="left" w:pos="426"/>
                <w:tab w:val="left" w:pos="993"/>
              </w:tabs>
              <w:suppressAutoHyphens/>
              <w:autoSpaceDE w:val="0"/>
              <w:autoSpaceDN w:val="0"/>
              <w:adjustRightInd w:val="0"/>
              <w:jc w:val="both"/>
            </w:pPr>
            <w:r w:rsidRPr="00EA27D3">
              <w:t xml:space="preserve"> 1.5. </w:t>
            </w:r>
            <w:r w:rsidR="00247A0C" w:rsidRPr="002C0E8E">
              <w:t>Товар должен быть новым, то есть не бывшим в эксплуатации, не восстановленным и не собранным из восстановленных компонентов</w:t>
            </w:r>
            <w:r w:rsidR="008D1203" w:rsidRPr="00C5651B">
              <w:t>.</w:t>
            </w:r>
          </w:p>
          <w:p w:rsidR="00DC18D9" w:rsidRDefault="00DC18D9" w:rsidP="00DC18D9">
            <w:pPr>
              <w:keepNext/>
              <w:keepLines/>
              <w:suppressLineNumbers/>
              <w:tabs>
                <w:tab w:val="left" w:pos="426"/>
                <w:tab w:val="left" w:pos="993"/>
              </w:tabs>
              <w:suppressAutoHyphens/>
              <w:autoSpaceDE w:val="0"/>
              <w:autoSpaceDN w:val="0"/>
              <w:adjustRightInd w:val="0"/>
              <w:jc w:val="both"/>
            </w:pPr>
            <w:r w:rsidRPr="00EA27D3">
              <w:t xml:space="preserve">1.6. </w:t>
            </w:r>
            <w:r w:rsidR="00247A0C" w:rsidRPr="00247A0C">
              <w:t>Поставщик предоставляет копии сертификатов (деклараций) соответствия на поставляемый Товар (если их наличие предусмотрено законодательством Российской Федерации), заверенные подписью и печатью (при наличии) Поставщика</w:t>
            </w:r>
            <w:r w:rsidR="008D1203">
              <w:t>.</w:t>
            </w:r>
          </w:p>
          <w:p w:rsidR="00247A0C" w:rsidRPr="00EA27D3" w:rsidRDefault="00247A0C" w:rsidP="00DC18D9">
            <w:pPr>
              <w:keepNext/>
              <w:keepLines/>
              <w:suppressLineNumbers/>
              <w:tabs>
                <w:tab w:val="left" w:pos="426"/>
                <w:tab w:val="left" w:pos="993"/>
              </w:tabs>
              <w:suppressAutoHyphens/>
              <w:autoSpaceDE w:val="0"/>
              <w:autoSpaceDN w:val="0"/>
              <w:adjustRightInd w:val="0"/>
              <w:jc w:val="both"/>
            </w:pPr>
            <w:r w:rsidRPr="00247A0C">
              <w:t>1.7. Упаковка Товара должна гарантировать сохранность Товара при транспортировке его до места поставки, указанного Заказчиком. Каждая единица Товара должна быть упакована и маркирована в соответствии с Техническим регламентом Таможенного союза «О безопасности упаковки» (ТР ТС 005/2011), ГОСТ 14192-96 «Межгосударственный стандарт. Маркировка грузов».</w:t>
            </w:r>
          </w:p>
          <w:p w:rsidR="003B5754" w:rsidRPr="00EA27D3" w:rsidRDefault="00DC18D9" w:rsidP="003B5754">
            <w:pPr>
              <w:tabs>
                <w:tab w:val="num" w:pos="0"/>
                <w:tab w:val="left" w:pos="567"/>
              </w:tabs>
              <w:jc w:val="both"/>
            </w:pPr>
            <w:r w:rsidRPr="00EA27D3">
              <w:t xml:space="preserve">1.7. </w:t>
            </w:r>
            <w:r w:rsidR="00563199" w:rsidRPr="00563199">
              <w:t>Год производства Товара</w:t>
            </w:r>
            <w:r w:rsidRPr="00EA27D3">
              <w:t xml:space="preserve"> – __________</w:t>
            </w:r>
            <w:r w:rsidRPr="00EA27D3">
              <w:rPr>
                <w:vertAlign w:val="superscript"/>
              </w:rPr>
              <w:footnoteReference w:id="8"/>
            </w:r>
            <w:r w:rsidRPr="00EA27D3">
              <w:t>.</w:t>
            </w:r>
          </w:p>
          <w:p w:rsidR="003B5754" w:rsidRPr="003B5754" w:rsidRDefault="003B5754" w:rsidP="003B5754">
            <w:pPr>
              <w:keepNext/>
              <w:suppressLineNumbers/>
              <w:tabs>
                <w:tab w:val="left" w:pos="426"/>
              </w:tabs>
              <w:suppressAutoHyphens/>
              <w:contextualSpacing/>
              <w:jc w:val="both"/>
              <w:rPr>
                <w:sz w:val="22"/>
                <w:szCs w:val="22"/>
              </w:rPr>
            </w:pPr>
          </w:p>
          <w:p w:rsidR="003B5754" w:rsidRPr="003B5754" w:rsidRDefault="003B5754" w:rsidP="003B5754">
            <w:pPr>
              <w:pStyle w:val="af5"/>
              <w:numPr>
                <w:ilvl w:val="0"/>
                <w:numId w:val="67"/>
              </w:numPr>
              <w:autoSpaceDE w:val="0"/>
              <w:autoSpaceDN w:val="0"/>
              <w:adjustRightInd w:val="0"/>
              <w:spacing w:after="0" w:line="240" w:lineRule="auto"/>
              <w:jc w:val="both"/>
              <w:rPr>
                <w:rFonts w:ascii="Times New Roman" w:hAnsi="Times New Roman"/>
                <w:b/>
              </w:rPr>
            </w:pPr>
            <w:r w:rsidRPr="003B5754">
              <w:rPr>
                <w:rFonts w:ascii="Times New Roman" w:hAnsi="Times New Roman"/>
                <w:b/>
              </w:rPr>
              <w:t>Место, условия и сроки поставки Товара:</w:t>
            </w:r>
          </w:p>
          <w:p w:rsidR="00563199" w:rsidRPr="00563199" w:rsidRDefault="00F0310D" w:rsidP="00563199">
            <w:pPr>
              <w:tabs>
                <w:tab w:val="left" w:pos="426"/>
              </w:tabs>
              <w:contextualSpacing/>
              <w:rPr>
                <w:bCs/>
                <w:lang w:val="x-none"/>
              </w:rPr>
            </w:pPr>
            <w:r w:rsidRPr="00F0310D">
              <w:rPr>
                <w:bCs/>
              </w:rPr>
              <w:t>2.1</w:t>
            </w:r>
            <w:r w:rsidR="00563199" w:rsidRPr="00563199">
              <w:rPr>
                <w:bCs/>
              </w:rPr>
              <w:t xml:space="preserve"> </w:t>
            </w:r>
            <w:r w:rsidR="00243CDE" w:rsidRPr="00243CDE">
              <w:rPr>
                <w:bCs/>
              </w:rPr>
              <w:t>Поставка Товара осуществляется отдельными партиями (не менее 3 партий на 1 (первый) адрес, по одной партии на 2 (второй) и 3 (третий) адреса) в течение 35 (тридцати пяти) рабочих дней с момента заключения Договора</w:t>
            </w:r>
            <w:r w:rsidR="00563199" w:rsidRPr="00563199">
              <w:rPr>
                <w:bCs/>
                <w:lang w:val="x-none"/>
              </w:rPr>
              <w:t>.</w:t>
            </w:r>
            <w:r w:rsidR="00563199" w:rsidRPr="00563199" w:rsidDel="0015287C">
              <w:rPr>
                <w:bCs/>
                <w:lang w:val="x-none"/>
              </w:rPr>
              <w:t xml:space="preserve"> </w:t>
            </w:r>
            <w:r w:rsidR="00563199" w:rsidRPr="00563199">
              <w:rPr>
                <w:bCs/>
                <w:lang w:val="x-none"/>
              </w:rPr>
              <w:t xml:space="preserve">Поставка каждой партии Товара осуществляется </w:t>
            </w:r>
            <w:r w:rsidR="00563199" w:rsidRPr="00563199">
              <w:rPr>
                <w:bCs/>
                <w:lang w:val="x-none"/>
              </w:rPr>
              <w:lastRenderedPageBreak/>
              <w:t>Поставщиком в помещения, указанные Заказчиком, по адресам:</w:t>
            </w:r>
          </w:p>
          <w:p w:rsidR="00563199" w:rsidRPr="00563199" w:rsidRDefault="00563199" w:rsidP="00563199">
            <w:pPr>
              <w:suppressLineNumbers/>
              <w:tabs>
                <w:tab w:val="left" w:pos="426"/>
              </w:tabs>
              <w:suppressAutoHyphens/>
              <w:contextualSpacing/>
              <w:jc w:val="both"/>
              <w:rPr>
                <w:bCs/>
              </w:rPr>
            </w:pPr>
            <w:r w:rsidRPr="00563199">
              <w:rPr>
                <w:bCs/>
              </w:rPr>
              <w:t>1) Московская область, г. Одинцово, ул. Дениса Давыдова, д. 1 (семнадцатиэтажное здание, грузовой лифт имеется) – 730 шт.</w:t>
            </w:r>
            <w:r w:rsidR="00243CDE" w:rsidRPr="00243CDE">
              <w:rPr>
                <w:bCs/>
              </w:rPr>
              <w:t xml:space="preserve"> (</w:t>
            </w:r>
            <w:r w:rsidR="00243CDE">
              <w:rPr>
                <w:sz w:val="23"/>
                <w:szCs w:val="23"/>
              </w:rPr>
              <w:t>количество единиц Товара в каждой партии не менее 200</w:t>
            </w:r>
            <w:r w:rsidR="00243CDE" w:rsidRPr="00B93341">
              <w:rPr>
                <w:sz w:val="23"/>
                <w:szCs w:val="23"/>
              </w:rPr>
              <w:t>)</w:t>
            </w:r>
            <w:r w:rsidRPr="00563199">
              <w:rPr>
                <w:bCs/>
              </w:rPr>
              <w:t>;</w:t>
            </w:r>
          </w:p>
          <w:p w:rsidR="00563199" w:rsidRPr="00563199" w:rsidRDefault="00563199" w:rsidP="00563199">
            <w:pPr>
              <w:suppressLineNumbers/>
              <w:tabs>
                <w:tab w:val="left" w:pos="426"/>
              </w:tabs>
              <w:suppressAutoHyphens/>
              <w:contextualSpacing/>
              <w:jc w:val="both"/>
              <w:rPr>
                <w:bCs/>
              </w:rPr>
            </w:pPr>
            <w:r w:rsidRPr="00563199">
              <w:rPr>
                <w:bCs/>
              </w:rPr>
              <w:t>2) г. Москва, ул. Кибальчича, д. 7 (пятиэтажное здание, лифт отсутствует) – 174 шт.;</w:t>
            </w:r>
          </w:p>
          <w:p w:rsidR="00563199" w:rsidRPr="00563199" w:rsidRDefault="00563199" w:rsidP="00563199">
            <w:pPr>
              <w:suppressLineNumbers/>
              <w:tabs>
                <w:tab w:val="left" w:pos="426"/>
              </w:tabs>
              <w:suppressAutoHyphens/>
              <w:contextualSpacing/>
              <w:jc w:val="both"/>
              <w:rPr>
                <w:bCs/>
              </w:rPr>
            </w:pPr>
            <w:r w:rsidRPr="00563199">
              <w:rPr>
                <w:bCs/>
              </w:rPr>
              <w:t>3) г. Москва, ул. Студенческая, д. 33, корп. 1 (четырёхэтажное здание, лифт отсутствует) – 255 шт.</w:t>
            </w:r>
          </w:p>
          <w:p w:rsidR="00F0310D" w:rsidRDefault="00563199" w:rsidP="00563199">
            <w:pPr>
              <w:suppressLineNumbers/>
              <w:tabs>
                <w:tab w:val="left" w:pos="426"/>
              </w:tabs>
              <w:suppressAutoHyphens/>
              <w:contextualSpacing/>
              <w:jc w:val="both"/>
              <w:rPr>
                <w:bCs/>
              </w:rPr>
            </w:pPr>
            <w:r w:rsidRPr="00563199">
              <w:rPr>
                <w:bCs/>
              </w:rPr>
              <w:t>Доставка, разгрузка, подъем, занос Товара в помещения, указанные представителем Заказчика, вывоз упаковочных материалов с территории Заказчика производятся силами Поставщика.</w:t>
            </w:r>
          </w:p>
          <w:p w:rsidR="00F0310D" w:rsidRDefault="00F0310D" w:rsidP="00F0310D">
            <w:pPr>
              <w:suppressLineNumbers/>
              <w:tabs>
                <w:tab w:val="left" w:pos="426"/>
              </w:tabs>
              <w:suppressAutoHyphens/>
              <w:contextualSpacing/>
              <w:jc w:val="both"/>
            </w:pPr>
            <w:r w:rsidRPr="00F0310D">
              <w:rPr>
                <w:bCs/>
              </w:rPr>
              <w:t>2.2.</w:t>
            </w:r>
            <w:r>
              <w:rPr>
                <w:bCs/>
              </w:rPr>
              <w:t xml:space="preserve"> </w:t>
            </w:r>
            <w:r w:rsidR="00563199" w:rsidRPr="00563199">
              <w:rPr>
                <w:bCs/>
              </w:rPr>
              <w:t>За 1 (один) рабочий день перед поставкой каждой партии Товара Поставщик должен направить на электронную почту Заказчика</w:t>
            </w:r>
            <w:r w:rsidR="00563199" w:rsidRPr="00563199">
              <w:rPr>
                <w:bCs/>
                <w:u w:val="single"/>
              </w:rPr>
              <w:t>,</w:t>
            </w:r>
            <w:r w:rsidR="00563199" w:rsidRPr="00563199">
              <w:rPr>
                <w:bCs/>
              </w:rPr>
              <w:t xml:space="preserve"> или передать курьером, информацию о поставке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спецификация должна быть заверена лицом, разрешившим отгрузку Товара со склада Поставщика, а также заверена печатью Поставщика (при наличии печати Поставщика).</w:t>
            </w:r>
            <w:r>
              <w:t>.</w:t>
            </w:r>
          </w:p>
          <w:p w:rsidR="00F0310D" w:rsidRDefault="00F0310D" w:rsidP="00F0310D">
            <w:pPr>
              <w:suppressLineNumbers/>
              <w:tabs>
                <w:tab w:val="left" w:pos="426"/>
              </w:tabs>
              <w:suppressAutoHyphens/>
              <w:contextualSpacing/>
              <w:jc w:val="both"/>
            </w:pPr>
            <w:r w:rsidRPr="00F0310D">
              <w:t>2.3.</w:t>
            </w:r>
            <w:r>
              <w:rPr>
                <w:b/>
              </w:rPr>
              <w:t xml:space="preserve"> </w:t>
            </w:r>
            <w:r w:rsidR="00563199" w:rsidRPr="00563199">
              <w:t>Поставщик обязан направить на электронную почту Заказчика уведомление о дате и времени прибытия в НИУ ВШЭ представителей Поставщика.</w:t>
            </w:r>
          </w:p>
          <w:p w:rsidR="003B5754" w:rsidRPr="003B5754" w:rsidRDefault="00F0310D" w:rsidP="00563199">
            <w:pPr>
              <w:suppressLineNumbers/>
              <w:tabs>
                <w:tab w:val="left" w:pos="426"/>
              </w:tabs>
              <w:suppressAutoHyphens/>
              <w:contextualSpacing/>
              <w:jc w:val="both"/>
              <w:rPr>
                <w:sz w:val="22"/>
                <w:szCs w:val="22"/>
              </w:rPr>
            </w:pPr>
            <w:r w:rsidRPr="00F0310D">
              <w:t>2.4.</w:t>
            </w:r>
            <w:r>
              <w:t xml:space="preserve"> </w:t>
            </w:r>
            <w:r w:rsidR="00563199" w:rsidRPr="00563199">
              <w:rPr>
                <w:bCs/>
              </w:rPr>
              <w:t>Все лица со стороны Поставщика, присутствующие на территории Заказчика, должны иметь при себе паспорт или иной документ, удостоверяющий личность.</w:t>
            </w:r>
            <w:r w:rsidRPr="001A23C4">
              <w:t xml:space="preserve"> </w:t>
            </w:r>
          </w:p>
          <w:p w:rsidR="003B5754" w:rsidRPr="00EA27D3" w:rsidRDefault="003B5754" w:rsidP="003B5754">
            <w:pPr>
              <w:suppressLineNumbers/>
              <w:tabs>
                <w:tab w:val="left" w:pos="426"/>
              </w:tabs>
              <w:suppressAutoHyphens/>
              <w:contextualSpacing/>
              <w:jc w:val="both"/>
            </w:pPr>
          </w:p>
          <w:p w:rsidR="00676EE3" w:rsidRPr="00EA27D3" w:rsidRDefault="003B5754" w:rsidP="003B5754">
            <w:pPr>
              <w:tabs>
                <w:tab w:val="num" w:pos="720"/>
              </w:tabs>
              <w:autoSpaceDE w:val="0"/>
              <w:autoSpaceDN w:val="0"/>
              <w:adjustRightInd w:val="0"/>
            </w:pPr>
            <w:r w:rsidRPr="00EA27D3">
              <w:rPr>
                <w:b/>
              </w:rPr>
              <w:t>3.</w:t>
            </w:r>
            <w:r w:rsidRPr="00EA27D3">
              <w:t xml:space="preserve"> </w:t>
            </w:r>
            <w:r w:rsidRPr="00EA27D3">
              <w:rPr>
                <w:b/>
              </w:rPr>
              <w:t xml:space="preserve">Требования к сроку предоставления гарантий качества Товара: </w:t>
            </w:r>
            <w:r w:rsidRPr="00EA27D3">
              <w:t>гарантийный срок на поставляемый Товар составляет __________</w:t>
            </w:r>
            <w:r w:rsidRPr="00EA27D3">
              <w:rPr>
                <w:vertAlign w:val="superscript"/>
              </w:rPr>
              <w:footnoteReference w:id="9"/>
            </w:r>
            <w:r w:rsidRPr="00EA27D3">
              <w:t xml:space="preserve"> </w:t>
            </w:r>
            <w:r w:rsidR="00563199" w:rsidRPr="00C048DE">
              <w:t>месяц</w:t>
            </w:r>
            <w:r w:rsidR="00563199" w:rsidRPr="00563199">
              <w:t>(</w:t>
            </w:r>
            <w:r w:rsidR="00563199" w:rsidRPr="00C048DE">
              <w:t>ев</w:t>
            </w:r>
            <w:r w:rsidR="00563199" w:rsidRPr="00563199">
              <w:t>)</w:t>
            </w:r>
            <w:r w:rsidR="00563199" w:rsidRPr="00C048DE">
              <w:t xml:space="preserve"> с </w:t>
            </w:r>
            <w:r w:rsidR="00563199">
              <w:t>даты</w:t>
            </w:r>
            <w:r w:rsidR="00563199" w:rsidRPr="00C048DE">
              <w:t xml:space="preserve"> подписания Сторонами </w:t>
            </w:r>
            <w:r w:rsidR="0050607B" w:rsidRPr="0050607B">
              <w:t xml:space="preserve">последней </w:t>
            </w:r>
            <w:r w:rsidR="00563199">
              <w:t>товарной накладной</w:t>
            </w:r>
            <w:r w:rsidRPr="00EA27D3">
              <w:t>.</w:t>
            </w:r>
          </w:p>
          <w:p w:rsidR="00DC3045" w:rsidRPr="003B5754" w:rsidRDefault="00DC3045" w:rsidP="003B5754">
            <w:pPr>
              <w:tabs>
                <w:tab w:val="num" w:pos="720"/>
              </w:tabs>
              <w:autoSpaceDE w:val="0"/>
              <w:autoSpaceDN w:val="0"/>
              <w:adjustRightInd w:val="0"/>
              <w:rPr>
                <w:sz w:val="22"/>
                <w:szCs w:val="22"/>
              </w:rPr>
            </w:pPr>
          </w:p>
        </w:tc>
      </w:tr>
    </w:tbl>
    <w:p w:rsidR="003E7036" w:rsidRPr="00405940" w:rsidRDefault="003E7036" w:rsidP="003E7036">
      <w:pPr>
        <w:shd w:val="clear" w:color="auto" w:fill="FFFFFF"/>
        <w:rPr>
          <w:b/>
        </w:rPr>
      </w:pPr>
    </w:p>
    <w:p w:rsidR="00D461D0" w:rsidRPr="00405940" w:rsidRDefault="003E7036" w:rsidP="00D461D0">
      <w:pPr>
        <w:shd w:val="clear" w:color="auto" w:fill="FFFFFF"/>
        <w:jc w:val="right"/>
        <w:rPr>
          <w:b/>
        </w:rPr>
      </w:pPr>
      <w:r w:rsidRPr="00405940">
        <w:rPr>
          <w:b/>
        </w:rPr>
        <w:br w:type="page"/>
      </w:r>
      <w:r w:rsidR="00D461D0" w:rsidRPr="00405940">
        <w:rPr>
          <w:b/>
        </w:rPr>
        <w:lastRenderedPageBreak/>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1B6DDE" w:rsidRPr="00405940" w:rsidRDefault="007A581F" w:rsidP="00055511">
      <w:pPr>
        <w:ind w:firstLine="425"/>
        <w:jc w:val="both"/>
      </w:pPr>
      <w:r w:rsidRPr="007A581F">
        <w:t xml:space="preserve">В соответствии с условиями запроса котировок в электронной форме с учетом </w:t>
      </w:r>
      <w:r w:rsidRPr="001F1B6F">
        <w:t xml:space="preserve">транспортных расходов, расходов на </w:t>
      </w:r>
      <w:r w:rsidR="00855CFC" w:rsidRPr="001334DA">
        <w:t>погрузку, доставку, разгрузку, подъем, занос Товара в помещения Заказчика</w:t>
      </w:r>
      <w:r w:rsidR="00B65A51" w:rsidRPr="00B65A51">
        <w:t>, оплату налогов, сборов и других обязательных платежей в соответствии с законодательством Российской Федерации</w:t>
      </w:r>
      <w:r w:rsidR="00B65A51" w:rsidRPr="00B65A51" w:rsidDel="00B65A51">
        <w:t xml:space="preserve"> </w:t>
      </w:r>
      <w:r w:rsidRPr="007A581F">
        <w:t>предлагаемая цена договора составит _________</w:t>
      </w:r>
      <w:r>
        <w:t>___ рублей __ копеек</w:t>
      </w:r>
      <w:r w:rsidR="001B6DDE" w:rsidRPr="00405940">
        <w:t>.</w:t>
      </w:r>
    </w:p>
    <w:p w:rsidR="001B6DDE" w:rsidRPr="00405940" w:rsidRDefault="001B6DDE" w:rsidP="001B6DDE">
      <w:pPr>
        <w:ind w:left="839" w:right="68" w:hanging="958"/>
        <w:jc w:val="center"/>
      </w:pPr>
    </w:p>
    <w:p w:rsidR="001A1E64" w:rsidRPr="00405940" w:rsidRDefault="001A1E64" w:rsidP="001B6DDE">
      <w:pPr>
        <w:ind w:left="839" w:right="68" w:hanging="958"/>
        <w:jc w:val="center"/>
      </w:pPr>
    </w:p>
    <w:p w:rsidR="001A1E64" w:rsidRPr="00405940" w:rsidRDefault="001A1E64" w:rsidP="001B6DDE">
      <w:pPr>
        <w:ind w:left="839" w:right="68" w:hanging="958"/>
        <w:jc w:val="center"/>
        <w:rPr>
          <w:b/>
        </w:rPr>
      </w:pPr>
    </w:p>
    <w:p w:rsidR="001B6DDE" w:rsidRPr="00405940" w:rsidRDefault="001B6DDE" w:rsidP="00055511">
      <w:pPr>
        <w:jc w:val="center"/>
        <w:rPr>
          <w:b/>
          <w:color w:val="1D0A03"/>
        </w:rPr>
      </w:pPr>
      <w:r w:rsidRPr="00055511">
        <w:rPr>
          <w:b/>
          <w:color w:val="1D0A03"/>
        </w:rPr>
        <w:t xml:space="preserve">2. РАСЧЕТ И ОБОСНОВАНИЕ </w:t>
      </w:r>
      <w:r w:rsidRPr="00405940">
        <w:rPr>
          <w:b/>
          <w:color w:val="1D0A03"/>
        </w:rPr>
        <w:t>РАСЧЕТА ПРЕДЛАГАЕМОЙ ЦЕНЫ ДОГОВОРА</w:t>
      </w:r>
      <w:r w:rsidRPr="00055511">
        <w:footnoteReference w:id="10"/>
      </w:r>
    </w:p>
    <w:p w:rsidR="001B6DDE" w:rsidRPr="00405940" w:rsidRDefault="001B6DDE" w:rsidP="001B6DDE">
      <w:pPr>
        <w:ind w:left="839" w:right="68" w:hanging="958"/>
        <w:jc w:val="center"/>
        <w:rPr>
          <w:b/>
        </w:rPr>
      </w:pPr>
    </w:p>
    <w:p w:rsidR="001B6DDE" w:rsidRPr="00405940" w:rsidRDefault="001B6DDE" w:rsidP="001B6DDE">
      <w:pPr>
        <w:spacing w:line="360" w:lineRule="auto"/>
        <w:ind w:left="840" w:right="66" w:hanging="960"/>
        <w:jc w:val="center"/>
        <w:rPr>
          <w:b/>
          <w:u w:val="single"/>
        </w:rPr>
      </w:pPr>
    </w:p>
    <w:p w:rsidR="001B6DDE" w:rsidRPr="00055511" w:rsidRDefault="001B6DDE" w:rsidP="00055511">
      <w:pPr>
        <w:spacing w:line="360" w:lineRule="auto"/>
        <w:jc w:val="both"/>
      </w:pPr>
      <w:r w:rsidRPr="00055511">
        <w:t>2.1. РАСЧЕТ ПРЕДЛАГАЕМОЙ ЦЕНЫ ДОГОВОРА</w:t>
      </w:r>
    </w:p>
    <w:p w:rsidR="001B6DDE" w:rsidRPr="00055511" w:rsidRDefault="001B6DDE" w:rsidP="00055511">
      <w:pPr>
        <w:spacing w:line="360" w:lineRule="auto"/>
        <w:jc w:val="both"/>
      </w:pPr>
      <w:r w:rsidRPr="00055511">
        <w:t>__________________________________________________________________________________________________________________________________________________________________________________________________________________________</w:t>
      </w:r>
      <w:r w:rsidR="00055511">
        <w:t>____________</w:t>
      </w:r>
      <w:r w:rsidRPr="00055511">
        <w:t>__________</w:t>
      </w:r>
    </w:p>
    <w:p w:rsidR="001B6DDE" w:rsidRPr="00405940" w:rsidRDefault="001B6DDE" w:rsidP="001B6DDE">
      <w:pPr>
        <w:spacing w:line="360" w:lineRule="auto"/>
        <w:ind w:right="68"/>
        <w:jc w:val="both"/>
        <w:rPr>
          <w:b/>
        </w:rPr>
      </w:pPr>
    </w:p>
    <w:p w:rsidR="007633F6" w:rsidRPr="00055511" w:rsidRDefault="001B6DDE" w:rsidP="007633F6">
      <w:pPr>
        <w:spacing w:line="360" w:lineRule="auto"/>
      </w:pPr>
      <w:r w:rsidRPr="00405940">
        <w:t xml:space="preserve">2.2. ОБОСНОВАНИЕ </w:t>
      </w:r>
      <w:r w:rsidRPr="00055511">
        <w:t>РАСЧЕТА ПРЕДЛАГАЕМОЙ ЦЕНЫ ДОГОВОРА</w:t>
      </w:r>
      <w:r w:rsidRPr="00405940">
        <w:rPr>
          <w:color w:val="1D0A03"/>
        </w:rPr>
        <w:t xml:space="preserve"> </w:t>
      </w:r>
      <w:r w:rsidR="007633F6" w:rsidRPr="00055511">
        <w:t>__________________________________________________________________________________________________________________________________________________________________________________________________________________________</w:t>
      </w:r>
      <w:r w:rsidR="007633F6">
        <w:t>____________</w:t>
      </w:r>
      <w:r w:rsidR="007633F6" w:rsidRPr="00055511">
        <w:t>__________</w:t>
      </w: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4D48EF" w:rsidRPr="00405940" w:rsidRDefault="004D48EF" w:rsidP="0016317A">
      <w:pPr>
        <w:shd w:val="clear" w:color="auto" w:fill="FFFFFF"/>
        <w:jc w:val="right"/>
        <w:rPr>
          <w:b/>
        </w:rPr>
      </w:pPr>
    </w:p>
    <w:p w:rsidR="003A1CBD" w:rsidRPr="00405940" w:rsidRDefault="003A1CBD" w:rsidP="00BE3338">
      <w:pPr>
        <w:shd w:val="clear" w:color="auto" w:fill="FFFFFF"/>
        <w:rPr>
          <w:b/>
        </w:rPr>
      </w:pPr>
    </w:p>
    <w:p w:rsidR="003A1CBD" w:rsidRPr="00405940" w:rsidRDefault="003A1CBD" w:rsidP="0016317A">
      <w:pPr>
        <w:shd w:val="clear" w:color="auto" w:fill="FFFFFF"/>
        <w:jc w:val="right"/>
        <w:rPr>
          <w:b/>
        </w:rPr>
      </w:pPr>
    </w:p>
    <w:p w:rsidR="00410486" w:rsidRPr="00405940" w:rsidRDefault="00446CC8" w:rsidP="00B33BFA">
      <w:pPr>
        <w:pStyle w:val="affe"/>
        <w:widowControl w:val="0"/>
        <w:ind w:left="4536" w:firstLine="0"/>
        <w:jc w:val="right"/>
        <w:rPr>
          <w:b/>
          <w:sz w:val="24"/>
          <w:szCs w:val="24"/>
        </w:rPr>
      </w:pPr>
      <w:r w:rsidRPr="00405940">
        <w:rPr>
          <w:b/>
        </w:rPr>
        <w:br w:type="page"/>
      </w:r>
      <w:r w:rsidR="007528F1">
        <w:rPr>
          <w:b/>
          <w:sz w:val="24"/>
          <w:szCs w:val="24"/>
        </w:rPr>
        <w:lastRenderedPageBreak/>
        <w:t>Приложение № 6</w:t>
      </w:r>
    </w:p>
    <w:p w:rsidR="00410486" w:rsidRPr="00405940" w:rsidRDefault="00410486" w:rsidP="00B33BFA">
      <w:pPr>
        <w:pStyle w:val="25"/>
        <w:widowControl w:val="0"/>
        <w:tabs>
          <w:tab w:val="left" w:pos="426"/>
        </w:tabs>
        <w:ind w:left="4536"/>
        <w:jc w:val="right"/>
        <w:rPr>
          <w:b/>
          <w:sz w:val="24"/>
          <w:szCs w:val="24"/>
          <w:lang w:val="ru-RU"/>
        </w:rPr>
      </w:pPr>
      <w:r w:rsidRPr="00405940">
        <w:rPr>
          <w:b/>
          <w:sz w:val="24"/>
          <w:szCs w:val="24"/>
          <w:lang w:val="ru-RU"/>
        </w:rPr>
        <w:t xml:space="preserve">к извещению о проведении </w:t>
      </w:r>
    </w:p>
    <w:p w:rsidR="00410486" w:rsidRPr="00405940" w:rsidRDefault="00410486" w:rsidP="00B33BFA">
      <w:pPr>
        <w:pStyle w:val="25"/>
        <w:widowControl w:val="0"/>
        <w:tabs>
          <w:tab w:val="left" w:pos="426"/>
        </w:tabs>
        <w:ind w:left="4536"/>
        <w:jc w:val="right"/>
        <w:rPr>
          <w:b/>
          <w:lang w:val="ru-RU"/>
        </w:rPr>
      </w:pPr>
      <w:r w:rsidRPr="00405940">
        <w:rPr>
          <w:b/>
          <w:sz w:val="24"/>
          <w:szCs w:val="24"/>
          <w:lang w:val="ru-RU"/>
        </w:rPr>
        <w:t>запроса котировок в электронной форме</w:t>
      </w:r>
    </w:p>
    <w:p w:rsidR="009D031A" w:rsidRDefault="009D031A" w:rsidP="001E0774">
      <w:pPr>
        <w:widowControl w:val="0"/>
        <w:jc w:val="center"/>
        <w:rPr>
          <w:b/>
        </w:rPr>
      </w:pPr>
    </w:p>
    <w:p w:rsidR="00142FEF" w:rsidRPr="00A87B6F" w:rsidRDefault="00142FEF" w:rsidP="00142FEF">
      <w:pPr>
        <w:pStyle w:val="25"/>
        <w:widowControl w:val="0"/>
        <w:tabs>
          <w:tab w:val="left" w:pos="426"/>
        </w:tabs>
        <w:jc w:val="center"/>
        <w:rPr>
          <w:b/>
          <w:sz w:val="24"/>
          <w:szCs w:val="24"/>
          <w:lang w:val="ru-RU"/>
        </w:rPr>
      </w:pPr>
      <w:r w:rsidRPr="00A87B6F">
        <w:rPr>
          <w:b/>
          <w:sz w:val="24"/>
          <w:szCs w:val="24"/>
          <w:lang w:val="ru-RU"/>
        </w:rPr>
        <w:t>ДОГОВОР № _________________</w:t>
      </w:r>
    </w:p>
    <w:p w:rsidR="00142FEF" w:rsidRPr="00A87B6F" w:rsidRDefault="00142FEF" w:rsidP="00142FEF">
      <w:pPr>
        <w:pStyle w:val="25"/>
        <w:widowControl w:val="0"/>
        <w:tabs>
          <w:tab w:val="left" w:pos="426"/>
        </w:tabs>
        <w:jc w:val="right"/>
        <w:rPr>
          <w:sz w:val="24"/>
          <w:szCs w:val="24"/>
        </w:rPr>
      </w:pPr>
    </w:p>
    <w:p w:rsidR="00142FEF" w:rsidRPr="00A87B6F" w:rsidRDefault="00142FEF" w:rsidP="00142FEF">
      <w:pPr>
        <w:widowControl w:val="0"/>
        <w:tabs>
          <w:tab w:val="left" w:pos="0"/>
        </w:tabs>
        <w:autoSpaceDE w:val="0"/>
        <w:autoSpaceDN w:val="0"/>
        <w:adjustRightInd w:val="0"/>
        <w:jc w:val="both"/>
      </w:pPr>
      <w:r w:rsidRPr="00A87B6F">
        <w:t xml:space="preserve">г. Москва                                                                                   </w:t>
      </w:r>
      <w:r>
        <w:t xml:space="preserve">       </w:t>
      </w:r>
      <w:r w:rsidRPr="00A87B6F">
        <w:t>«___» __________ 201</w:t>
      </w:r>
      <w:r>
        <w:t>9</w:t>
      </w:r>
      <w:r w:rsidRPr="00A87B6F">
        <w:t xml:space="preserve"> года</w:t>
      </w:r>
    </w:p>
    <w:p w:rsidR="00142FEF" w:rsidRPr="00A87B6F" w:rsidRDefault="00142FEF" w:rsidP="00142FEF">
      <w:pPr>
        <w:tabs>
          <w:tab w:val="left" w:pos="0"/>
        </w:tabs>
        <w:jc w:val="both"/>
      </w:pPr>
    </w:p>
    <w:p w:rsidR="00563199" w:rsidRPr="007830F8" w:rsidRDefault="00563199" w:rsidP="007830F8">
      <w:pPr>
        <w:pStyle w:val="afff2"/>
        <w:suppressAutoHyphens/>
        <w:ind w:left="0"/>
        <w:rPr>
          <w:i w:val="0"/>
          <w:sz w:val="23"/>
          <w:szCs w:val="23"/>
        </w:rPr>
      </w:pPr>
      <w:r w:rsidRPr="007830F8">
        <w:rPr>
          <w:i w:val="0"/>
          <w:sz w:val="23"/>
          <w:szCs w:val="23"/>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 на основании  _________, с другой стороны, совместно именуемыми «Стороны», на основании итогового протокола проведения запроса котировок в электронной форме _________ (_________) от «___» _________ 2019 года, о нижеследующем:</w:t>
      </w:r>
    </w:p>
    <w:p w:rsidR="00563199" w:rsidRPr="00BB4AE3" w:rsidRDefault="00563199" w:rsidP="00563199">
      <w:pPr>
        <w:pStyle w:val="afff2"/>
        <w:suppressAutoHyphens/>
        <w:ind w:left="0" w:firstLine="708"/>
        <w:rPr>
          <w:sz w:val="23"/>
          <w:szCs w:val="23"/>
        </w:rPr>
      </w:pPr>
    </w:p>
    <w:p w:rsidR="00563199" w:rsidRPr="00BB4AE3" w:rsidRDefault="00563199" w:rsidP="00563199">
      <w:pPr>
        <w:pStyle w:val="1b"/>
        <w:numPr>
          <w:ilvl w:val="0"/>
          <w:numId w:val="33"/>
        </w:numPr>
        <w:tabs>
          <w:tab w:val="left" w:pos="0"/>
          <w:tab w:val="left" w:pos="284"/>
          <w:tab w:val="left" w:pos="426"/>
        </w:tabs>
        <w:spacing w:after="0" w:line="240" w:lineRule="auto"/>
        <w:ind w:left="0" w:hanging="357"/>
        <w:contextualSpacing w:val="0"/>
        <w:jc w:val="center"/>
        <w:rPr>
          <w:rFonts w:ascii="Times New Roman" w:hAnsi="Times New Roman"/>
          <w:b/>
          <w:sz w:val="23"/>
          <w:szCs w:val="23"/>
        </w:rPr>
      </w:pPr>
      <w:r w:rsidRPr="00BB4AE3">
        <w:rPr>
          <w:rFonts w:ascii="Times New Roman" w:hAnsi="Times New Roman"/>
          <w:b/>
          <w:sz w:val="23"/>
          <w:szCs w:val="23"/>
        </w:rPr>
        <w:t>ПРЕДМЕТ ДОГОВОРА</w:t>
      </w:r>
    </w:p>
    <w:p w:rsidR="00563199" w:rsidRPr="00BB4AE3" w:rsidRDefault="00563199" w:rsidP="00563199">
      <w:pPr>
        <w:pStyle w:val="1b"/>
        <w:numPr>
          <w:ilvl w:val="1"/>
          <w:numId w:val="33"/>
        </w:numPr>
        <w:tabs>
          <w:tab w:val="left" w:pos="0"/>
          <w:tab w:val="left" w:pos="567"/>
        </w:tabs>
        <w:spacing w:after="0" w:line="240" w:lineRule="auto"/>
        <w:ind w:left="0" w:firstLine="0"/>
        <w:contextualSpacing w:val="0"/>
        <w:jc w:val="both"/>
        <w:rPr>
          <w:rFonts w:ascii="Times New Roman" w:hAnsi="Times New Roman"/>
          <w:sz w:val="23"/>
          <w:szCs w:val="23"/>
        </w:rPr>
      </w:pPr>
      <w:bookmarkStart w:id="32" w:name="_Ref491172718"/>
      <w:r w:rsidRPr="00BB4AE3">
        <w:rPr>
          <w:rFonts w:ascii="Times New Roman" w:hAnsi="Times New Roman"/>
          <w:sz w:val="23"/>
          <w:szCs w:val="23"/>
        </w:rPr>
        <w:t>Поставщик обязуется в обусловленном месте в обусловленный срок передать в собственность Заказчика стулья пластиковые (далее – Товар) в порядке и сроки, определяемые Сторонами в Договоре, а Заказчик обязуется принять и оплатить Товар на условиях Договора.</w:t>
      </w:r>
      <w:bookmarkEnd w:id="32"/>
    </w:p>
    <w:p w:rsidR="00563199" w:rsidRPr="00BB4AE3" w:rsidRDefault="00563199" w:rsidP="00563199">
      <w:pPr>
        <w:pStyle w:val="1b"/>
        <w:numPr>
          <w:ilvl w:val="1"/>
          <w:numId w:val="33"/>
        </w:numPr>
        <w:tabs>
          <w:tab w:val="left" w:pos="0"/>
          <w:tab w:val="left" w:pos="426"/>
          <w:tab w:val="left" w:pos="1276"/>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Наименование, количество, характеристики Товара указаны в Техническом задании (Приложение А), являющемся неотъемлемой частью настоящего Договора.</w:t>
      </w:r>
    </w:p>
    <w:p w:rsidR="00563199" w:rsidRPr="00BB4AE3" w:rsidRDefault="00563199" w:rsidP="00563199">
      <w:pPr>
        <w:pStyle w:val="1b"/>
        <w:numPr>
          <w:ilvl w:val="1"/>
          <w:numId w:val="33"/>
        </w:numPr>
        <w:tabs>
          <w:tab w:val="left" w:pos="0"/>
          <w:tab w:val="left" w:pos="567"/>
        </w:tabs>
        <w:spacing w:after="0" w:line="240" w:lineRule="auto"/>
        <w:ind w:left="0" w:firstLine="0"/>
        <w:contextualSpacing w:val="0"/>
        <w:jc w:val="both"/>
        <w:rPr>
          <w:rFonts w:ascii="Times New Roman" w:hAnsi="Times New Roman"/>
          <w:sz w:val="23"/>
          <w:szCs w:val="23"/>
        </w:rPr>
      </w:pPr>
      <w:r w:rsidRPr="00BB4AE3">
        <w:rPr>
          <w:rFonts w:ascii="Times New Roman" w:hAnsi="Times New Roman"/>
          <w:sz w:val="23"/>
          <w:szCs w:val="23"/>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563199" w:rsidRPr="00BB4AE3" w:rsidRDefault="003059EE" w:rsidP="00563199">
      <w:pPr>
        <w:pStyle w:val="1b"/>
        <w:numPr>
          <w:ilvl w:val="1"/>
          <w:numId w:val="33"/>
        </w:numPr>
        <w:tabs>
          <w:tab w:val="left" w:pos="0"/>
          <w:tab w:val="left" w:pos="567"/>
        </w:tabs>
        <w:spacing w:after="0" w:line="240" w:lineRule="auto"/>
        <w:ind w:left="0" w:firstLine="0"/>
        <w:contextualSpacing w:val="0"/>
        <w:jc w:val="both"/>
        <w:rPr>
          <w:rFonts w:ascii="Times New Roman" w:hAnsi="Times New Roman"/>
          <w:sz w:val="23"/>
          <w:szCs w:val="23"/>
        </w:rPr>
      </w:pPr>
      <w:r>
        <w:rPr>
          <w:rFonts w:ascii="Times New Roman" w:hAnsi="Times New Roman"/>
          <w:sz w:val="23"/>
          <w:szCs w:val="23"/>
        </w:rPr>
        <w:t>Поставка Товара осуществляется отдельными</w:t>
      </w:r>
      <w:r w:rsidRPr="00103A71">
        <w:rPr>
          <w:rFonts w:ascii="Times New Roman" w:hAnsi="Times New Roman"/>
          <w:sz w:val="23"/>
          <w:szCs w:val="23"/>
        </w:rPr>
        <w:t xml:space="preserve"> партиями </w:t>
      </w:r>
      <w:r w:rsidRPr="00103A71">
        <w:rPr>
          <w:rFonts w:ascii="Times New Roman" w:hAnsi="Times New Roman"/>
          <w:bCs/>
          <w:sz w:val="23"/>
          <w:szCs w:val="23"/>
        </w:rPr>
        <w:t>(</w:t>
      </w:r>
      <w:r>
        <w:rPr>
          <w:rFonts w:ascii="Times New Roman" w:hAnsi="Times New Roman"/>
          <w:bCs/>
          <w:sz w:val="23"/>
          <w:szCs w:val="23"/>
        </w:rPr>
        <w:t xml:space="preserve">не менее 3 партий на 1 (первый) адрес, по </w:t>
      </w:r>
      <w:r w:rsidRPr="00103A71">
        <w:rPr>
          <w:rFonts w:ascii="Times New Roman" w:hAnsi="Times New Roman"/>
          <w:bCs/>
          <w:sz w:val="23"/>
          <w:szCs w:val="23"/>
        </w:rPr>
        <w:t>одн</w:t>
      </w:r>
      <w:r>
        <w:rPr>
          <w:rFonts w:ascii="Times New Roman" w:hAnsi="Times New Roman"/>
          <w:bCs/>
          <w:sz w:val="23"/>
          <w:szCs w:val="23"/>
        </w:rPr>
        <w:t>ой</w:t>
      </w:r>
      <w:r w:rsidRPr="00103A71">
        <w:rPr>
          <w:rFonts w:ascii="Times New Roman" w:hAnsi="Times New Roman"/>
          <w:bCs/>
          <w:sz w:val="23"/>
          <w:szCs w:val="23"/>
        </w:rPr>
        <w:t xml:space="preserve"> парти</w:t>
      </w:r>
      <w:r>
        <w:rPr>
          <w:rFonts w:ascii="Times New Roman" w:hAnsi="Times New Roman"/>
          <w:bCs/>
          <w:sz w:val="23"/>
          <w:szCs w:val="23"/>
        </w:rPr>
        <w:t>и</w:t>
      </w:r>
      <w:r w:rsidRPr="00103A71">
        <w:rPr>
          <w:rFonts w:ascii="Times New Roman" w:hAnsi="Times New Roman"/>
          <w:bCs/>
          <w:sz w:val="23"/>
          <w:szCs w:val="23"/>
        </w:rPr>
        <w:t xml:space="preserve"> </w:t>
      </w:r>
      <w:r>
        <w:rPr>
          <w:rFonts w:ascii="Times New Roman" w:hAnsi="Times New Roman"/>
          <w:bCs/>
          <w:sz w:val="23"/>
          <w:szCs w:val="23"/>
        </w:rPr>
        <w:t>на</w:t>
      </w:r>
      <w:r w:rsidRPr="00103A71">
        <w:rPr>
          <w:rFonts w:ascii="Times New Roman" w:hAnsi="Times New Roman"/>
          <w:bCs/>
          <w:sz w:val="23"/>
          <w:szCs w:val="23"/>
        </w:rPr>
        <w:t xml:space="preserve"> </w:t>
      </w:r>
      <w:r>
        <w:rPr>
          <w:rFonts w:ascii="Times New Roman" w:hAnsi="Times New Roman"/>
          <w:bCs/>
          <w:sz w:val="23"/>
          <w:szCs w:val="23"/>
        </w:rPr>
        <w:t>2 (второй) и 3 (третий)</w:t>
      </w:r>
      <w:r w:rsidRPr="00103A71">
        <w:rPr>
          <w:rFonts w:ascii="Times New Roman" w:hAnsi="Times New Roman"/>
          <w:bCs/>
          <w:sz w:val="23"/>
          <w:szCs w:val="23"/>
        </w:rPr>
        <w:t xml:space="preserve"> адрес</w:t>
      </w:r>
      <w:r>
        <w:rPr>
          <w:rFonts w:ascii="Times New Roman" w:hAnsi="Times New Roman"/>
          <w:bCs/>
          <w:sz w:val="23"/>
          <w:szCs w:val="23"/>
        </w:rPr>
        <w:t>а</w:t>
      </w:r>
      <w:r w:rsidRPr="00103A71">
        <w:rPr>
          <w:rFonts w:ascii="Times New Roman" w:hAnsi="Times New Roman"/>
          <w:bCs/>
          <w:sz w:val="23"/>
          <w:szCs w:val="23"/>
        </w:rPr>
        <w:t>) в течение 35 (тридцати пяти) рабочих дней с момента заключения Договора</w:t>
      </w:r>
      <w:r w:rsidR="00563199" w:rsidRPr="00BB4AE3">
        <w:rPr>
          <w:rFonts w:ascii="Times New Roman" w:hAnsi="Times New Roman"/>
          <w:sz w:val="23"/>
          <w:szCs w:val="23"/>
        </w:rPr>
        <w:t>.</w:t>
      </w:r>
    </w:p>
    <w:p w:rsidR="00563199" w:rsidRPr="00BB4AE3" w:rsidRDefault="00563199" w:rsidP="00563199">
      <w:pPr>
        <w:pStyle w:val="1b"/>
        <w:numPr>
          <w:ilvl w:val="1"/>
          <w:numId w:val="33"/>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 Доставка, разгрузка, подъем и занос Товара в помещение Заказчика каждой партии Товара осуществляется Поставщиком в помещения, указанные Заказчиком, по адресам:</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1) Московская область, г. Одинцово, ул. Дениса Давыдова, д. 1 (семнадцатиэтажное здание, грузовой лифт имеется) – 730 шт.</w:t>
      </w:r>
      <w:r w:rsidR="003059EE">
        <w:rPr>
          <w:rFonts w:ascii="Times New Roman" w:hAnsi="Times New Roman"/>
          <w:sz w:val="23"/>
          <w:szCs w:val="23"/>
          <w:lang w:val="ru-RU"/>
        </w:rPr>
        <w:t xml:space="preserve"> (</w:t>
      </w:r>
      <w:r w:rsidR="003059EE">
        <w:rPr>
          <w:rFonts w:ascii="Times New Roman" w:hAnsi="Times New Roman"/>
          <w:sz w:val="23"/>
          <w:szCs w:val="23"/>
        </w:rPr>
        <w:t>количество единиц Товара в каждой партии не менее 200</w:t>
      </w:r>
      <w:r w:rsidR="003059EE">
        <w:rPr>
          <w:rFonts w:ascii="Times New Roman" w:hAnsi="Times New Roman"/>
          <w:sz w:val="23"/>
          <w:szCs w:val="23"/>
          <w:lang w:val="ru-RU"/>
        </w:rPr>
        <w:t>)</w:t>
      </w:r>
      <w:r w:rsidRPr="00BB4AE3">
        <w:rPr>
          <w:rFonts w:ascii="Times New Roman" w:hAnsi="Times New Roman"/>
          <w:sz w:val="23"/>
          <w:szCs w:val="23"/>
        </w:rPr>
        <w:t>;</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2) г. Москва, ул. Кибальчича, д. 7 (пятиэтажное здание, лифт отсутствует) – 174 шт.;</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3) г. Москва, ул. Студенческая, д. 33, корп. 1 (четырёхэтажное здание, лифт отсутствует) – 255 шт.</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284"/>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ЦЕНА ДОГОВОРА И ПОРЯДОК РАСЧЕТОВ</w:t>
      </w:r>
    </w:p>
    <w:p w:rsidR="00563199" w:rsidRPr="00BB4AE3" w:rsidRDefault="00563199" w:rsidP="00563199">
      <w:pPr>
        <w:pStyle w:val="1b"/>
        <w:numPr>
          <w:ilvl w:val="1"/>
          <w:numId w:val="53"/>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20 % в размере _____________ рублей (______________)/НДС не облагается на основании ______________</w:t>
      </w:r>
      <w:r w:rsidRPr="00BB4AE3">
        <w:rPr>
          <w:rStyle w:val="afff7"/>
          <w:sz w:val="23"/>
          <w:szCs w:val="23"/>
        </w:rPr>
        <w:footnoteReference w:id="11"/>
      </w:r>
      <w:r w:rsidRPr="00BB4AE3">
        <w:rPr>
          <w:rFonts w:ascii="Times New Roman" w:hAnsi="Times New Roman"/>
          <w:sz w:val="23"/>
          <w:szCs w:val="23"/>
        </w:rPr>
        <w:t xml:space="preserve">. </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Источник финансирования: средства субсидии из федерального бюджета на выполнение государственного задания.</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оплату налогов, сборов и других обязательных платежей в соответствии с законодательством Российской Федерации.</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Поставщик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563199" w:rsidRPr="00BB4AE3" w:rsidRDefault="003059EE"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lastRenderedPageBreak/>
        <w:t xml:space="preserve">Заказчик производит оплату по факту поставки </w:t>
      </w:r>
      <w:r>
        <w:rPr>
          <w:rFonts w:ascii="Times New Roman" w:hAnsi="Times New Roman"/>
          <w:sz w:val="23"/>
          <w:szCs w:val="23"/>
        </w:rPr>
        <w:t>каждой партии</w:t>
      </w:r>
      <w:r w:rsidRPr="00BB4AE3">
        <w:rPr>
          <w:rFonts w:ascii="Times New Roman" w:hAnsi="Times New Roman"/>
          <w:sz w:val="23"/>
          <w:szCs w:val="23"/>
        </w:rPr>
        <w:t xml:space="preserve"> Товара в течение 15 (пятнадцати) рабочих дней с даты подписания Сторонами товарных накладных на основании представленн</w:t>
      </w:r>
      <w:r>
        <w:rPr>
          <w:rFonts w:ascii="Times New Roman" w:hAnsi="Times New Roman"/>
          <w:sz w:val="23"/>
          <w:szCs w:val="23"/>
        </w:rPr>
        <w:t>ых</w:t>
      </w:r>
      <w:r w:rsidRPr="00BB4AE3">
        <w:rPr>
          <w:rFonts w:ascii="Times New Roman" w:hAnsi="Times New Roman"/>
          <w:sz w:val="23"/>
          <w:szCs w:val="23"/>
        </w:rPr>
        <w:t xml:space="preserve"> Поставщиком счет</w:t>
      </w:r>
      <w:r>
        <w:rPr>
          <w:rFonts w:ascii="Times New Roman" w:hAnsi="Times New Roman"/>
          <w:sz w:val="23"/>
          <w:szCs w:val="23"/>
        </w:rPr>
        <w:t>ов</w:t>
      </w:r>
      <w:r w:rsidRPr="00BB4AE3">
        <w:rPr>
          <w:rFonts w:ascii="Times New Roman" w:hAnsi="Times New Roman"/>
          <w:sz w:val="23"/>
          <w:szCs w:val="23"/>
        </w:rPr>
        <w:t xml:space="preserve"> в безналичном порядке путем перечисления денежных средств на расчетный счет Поставщика</w:t>
      </w:r>
      <w:r w:rsidR="00563199" w:rsidRPr="00BB4AE3">
        <w:rPr>
          <w:rFonts w:ascii="Times New Roman" w:hAnsi="Times New Roman"/>
          <w:sz w:val="23"/>
          <w:szCs w:val="23"/>
        </w:rPr>
        <w:t xml:space="preserve">. </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2.4.1. По факту поставки всего Товара Поставщик представляет Заказчику счета-фактуры. Счета-фактуры, выставленный в связи с исполнением Сторонами обязательств по Договору, должен быть оформлен и представлен Поставщиком в соответствии с требованиями законодательства Российской Федерации о налогах и сборах</w:t>
      </w:r>
      <w:r w:rsidRPr="00BB4AE3">
        <w:rPr>
          <w:rStyle w:val="afff7"/>
          <w:rFonts w:ascii="Times New Roman" w:hAnsi="Times New Roman"/>
          <w:sz w:val="23"/>
          <w:szCs w:val="23"/>
        </w:rPr>
        <w:footnoteReference w:id="12"/>
      </w:r>
      <w:r w:rsidRPr="00BB4AE3">
        <w:rPr>
          <w:rFonts w:ascii="Times New Roman" w:hAnsi="Times New Roman"/>
          <w:sz w:val="23"/>
          <w:szCs w:val="23"/>
        </w:rPr>
        <w:t>.</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Обязательство Заказчика по оплате Товара считается исполненным после списания денежных средств со счета Заказчика.</w:t>
      </w:r>
    </w:p>
    <w:p w:rsidR="00563199" w:rsidRPr="00BB4AE3" w:rsidRDefault="00563199" w:rsidP="00563199">
      <w:pPr>
        <w:pStyle w:val="1b"/>
        <w:numPr>
          <w:ilvl w:val="1"/>
          <w:numId w:val="71"/>
        </w:numPr>
        <w:tabs>
          <w:tab w:val="left" w:pos="0"/>
          <w:tab w:val="left" w:pos="426"/>
          <w:tab w:val="left" w:pos="567"/>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Поставщик вправе потребовать у Заказчика в подтверждение оплаты Товара копию платежного поручения с отметкой банка об исполнении.</w:t>
      </w:r>
    </w:p>
    <w:p w:rsidR="00563199" w:rsidRPr="00BB4AE3" w:rsidRDefault="00563199" w:rsidP="00563199">
      <w:pPr>
        <w:pStyle w:val="1b"/>
        <w:tabs>
          <w:tab w:val="left" w:pos="0"/>
          <w:tab w:val="left" w:pos="426"/>
          <w:tab w:val="left" w:pos="567"/>
        </w:tabs>
        <w:spacing w:after="0" w:line="240" w:lineRule="auto"/>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284"/>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КАЧЕСТВО ТОВАРА. ГАРАНТИЙНЫЕ ОБЯЗАТЕЛЬСТВА</w:t>
      </w:r>
    </w:p>
    <w:p w:rsidR="00563199" w:rsidRPr="00BB4AE3" w:rsidRDefault="00563199" w:rsidP="00563199">
      <w:pPr>
        <w:pStyle w:val="1b"/>
        <w:numPr>
          <w:ilvl w:val="1"/>
          <w:numId w:val="71"/>
        </w:numPr>
        <w:tabs>
          <w:tab w:val="left" w:pos="0"/>
          <w:tab w:val="left" w:pos="426"/>
          <w:tab w:val="left" w:pos="993"/>
        </w:tabs>
        <w:spacing w:after="0" w:line="0" w:lineRule="atLeast"/>
        <w:ind w:left="0" w:firstLine="0"/>
        <w:jc w:val="both"/>
        <w:rPr>
          <w:rFonts w:ascii="Times New Roman" w:hAnsi="Times New Roman"/>
          <w:sz w:val="23"/>
          <w:szCs w:val="23"/>
        </w:rPr>
      </w:pPr>
      <w:r w:rsidRPr="00BB4AE3">
        <w:rPr>
          <w:rFonts w:ascii="Times New Roman" w:hAnsi="Times New Roman"/>
          <w:sz w:val="23"/>
          <w:szCs w:val="23"/>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(декларацией) соответствия, в случае, если требование об их наличии предусмотрено действующим законодательством Российской Федерации и/или Договором.</w:t>
      </w:r>
    </w:p>
    <w:p w:rsidR="00563199" w:rsidRPr="00BB4AE3" w:rsidRDefault="00563199" w:rsidP="00563199">
      <w:pPr>
        <w:pStyle w:val="1b"/>
        <w:numPr>
          <w:ilvl w:val="1"/>
          <w:numId w:val="33"/>
        </w:numPr>
        <w:tabs>
          <w:tab w:val="left" w:pos="0"/>
          <w:tab w:val="left" w:pos="426"/>
          <w:tab w:val="left" w:pos="993"/>
        </w:tabs>
        <w:spacing w:after="0" w:line="0" w:lineRule="atLeast"/>
        <w:ind w:left="0" w:firstLine="0"/>
        <w:jc w:val="both"/>
        <w:rPr>
          <w:rFonts w:ascii="Times New Roman" w:hAnsi="Times New Roman"/>
          <w:sz w:val="23"/>
          <w:szCs w:val="23"/>
        </w:rPr>
      </w:pPr>
      <w:r w:rsidRPr="00BB4AE3">
        <w:rPr>
          <w:rFonts w:ascii="Times New Roman" w:hAnsi="Times New Roman"/>
          <w:sz w:val="23"/>
          <w:szCs w:val="23"/>
        </w:rPr>
        <w:t>Общие требования к поставляемому Товару:</w:t>
      </w:r>
    </w:p>
    <w:p w:rsidR="00563199" w:rsidRPr="00BB4AE3" w:rsidRDefault="00563199" w:rsidP="00563199">
      <w:pPr>
        <w:spacing w:line="0" w:lineRule="atLeast"/>
        <w:jc w:val="both"/>
        <w:rPr>
          <w:sz w:val="23"/>
          <w:szCs w:val="23"/>
        </w:rPr>
      </w:pPr>
      <w:r w:rsidRPr="00BB4AE3">
        <w:rPr>
          <w:sz w:val="23"/>
          <w:szCs w:val="23"/>
        </w:rPr>
        <w:t>3.2.1. Товар должен быть новым, то есть не бывшим в эксплуатации, не восстановленным и не собранным из восстановленных компонентов.</w:t>
      </w:r>
      <w:r w:rsidRPr="00BB4AE3">
        <w:rPr>
          <w:rFonts w:eastAsia="Calibri"/>
          <w:sz w:val="23"/>
          <w:szCs w:val="23"/>
        </w:rPr>
        <w:t xml:space="preserve"> </w:t>
      </w:r>
    </w:p>
    <w:p w:rsidR="00563199" w:rsidRPr="00BB4AE3" w:rsidRDefault="00563199" w:rsidP="00563199">
      <w:pPr>
        <w:pStyle w:val="1b"/>
        <w:tabs>
          <w:tab w:val="left" w:pos="0"/>
          <w:tab w:val="left" w:pos="426"/>
          <w:tab w:val="left" w:pos="993"/>
        </w:tabs>
        <w:spacing w:after="0" w:line="0" w:lineRule="atLeast"/>
        <w:ind w:left="0"/>
        <w:jc w:val="both"/>
        <w:rPr>
          <w:rFonts w:ascii="Times New Roman" w:hAnsi="Times New Roman"/>
          <w:sz w:val="23"/>
          <w:szCs w:val="23"/>
        </w:rPr>
      </w:pPr>
      <w:r w:rsidRPr="00BB4AE3">
        <w:rPr>
          <w:rFonts w:ascii="Times New Roman" w:hAnsi="Times New Roman"/>
          <w:sz w:val="23"/>
          <w:szCs w:val="23"/>
        </w:rPr>
        <w:t xml:space="preserve">3.2.2. Товар должен поставляться в собранном виде, готовым к эксплуатации и обеспечивающим предусмотренную производителем функциональность. </w:t>
      </w:r>
    </w:p>
    <w:p w:rsidR="00563199" w:rsidRPr="00BB4AE3" w:rsidRDefault="00563199" w:rsidP="00563199">
      <w:pPr>
        <w:pStyle w:val="1b"/>
        <w:tabs>
          <w:tab w:val="left" w:pos="0"/>
          <w:tab w:val="left" w:pos="426"/>
          <w:tab w:val="left" w:pos="993"/>
        </w:tabs>
        <w:spacing w:after="0" w:line="0" w:lineRule="atLeast"/>
        <w:ind w:left="0"/>
        <w:jc w:val="both"/>
        <w:rPr>
          <w:rFonts w:ascii="Times New Roman" w:hAnsi="Times New Roman"/>
          <w:sz w:val="23"/>
          <w:szCs w:val="23"/>
        </w:rPr>
      </w:pPr>
      <w:r w:rsidRPr="00BB4AE3">
        <w:rPr>
          <w:rFonts w:ascii="Times New Roman" w:hAnsi="Times New Roman"/>
          <w:sz w:val="23"/>
          <w:szCs w:val="23"/>
        </w:rPr>
        <w:t>3.2.3. Упаковка Товара должна гарантировать сохранность Товара при транспортировке его до места, указанного Заказчиком.</w:t>
      </w:r>
    </w:p>
    <w:p w:rsidR="00563199" w:rsidRPr="00BB4AE3" w:rsidRDefault="00563199" w:rsidP="00563199">
      <w:pPr>
        <w:pStyle w:val="1b"/>
        <w:numPr>
          <w:ilvl w:val="1"/>
          <w:numId w:val="71"/>
        </w:numPr>
        <w:tabs>
          <w:tab w:val="left" w:pos="0"/>
          <w:tab w:val="left" w:pos="426"/>
          <w:tab w:val="left" w:pos="993"/>
        </w:tabs>
        <w:spacing w:after="0" w:line="0" w:lineRule="atLeast"/>
        <w:ind w:left="0" w:firstLine="0"/>
        <w:jc w:val="both"/>
        <w:rPr>
          <w:rFonts w:ascii="Times New Roman" w:hAnsi="Times New Roman"/>
          <w:sz w:val="23"/>
          <w:szCs w:val="23"/>
        </w:rPr>
      </w:pPr>
      <w:r w:rsidRPr="00BB4AE3">
        <w:rPr>
          <w:rFonts w:ascii="Times New Roman" w:hAnsi="Times New Roman"/>
          <w:sz w:val="23"/>
          <w:szCs w:val="23"/>
        </w:rPr>
        <w:t>Гарантийный срок на поставленный Товар составляет __________</w:t>
      </w:r>
      <w:r w:rsidRPr="00BB4AE3">
        <w:rPr>
          <w:rFonts w:ascii="Times New Roman" w:hAnsi="Times New Roman"/>
          <w:sz w:val="23"/>
          <w:szCs w:val="23"/>
          <w:vertAlign w:val="superscript"/>
        </w:rPr>
        <w:footnoteReference w:id="13"/>
      </w:r>
      <w:r w:rsidRPr="00BB4AE3">
        <w:rPr>
          <w:rFonts w:ascii="Times New Roman" w:hAnsi="Times New Roman"/>
          <w:sz w:val="23"/>
          <w:szCs w:val="23"/>
        </w:rPr>
        <w:t xml:space="preserve"> месяцев с даты подписания Сторонами </w:t>
      </w:r>
      <w:r w:rsidR="0050607B" w:rsidRPr="0050607B">
        <w:rPr>
          <w:rFonts w:ascii="Times New Roman" w:hAnsi="Times New Roman"/>
          <w:sz w:val="23"/>
          <w:szCs w:val="23"/>
          <w:lang w:val="ru-RU"/>
        </w:rPr>
        <w:t>последней</w:t>
      </w:r>
      <w:r w:rsidR="0050607B" w:rsidRPr="0050607B">
        <w:rPr>
          <w:rFonts w:ascii="Times New Roman" w:hAnsi="Times New Roman"/>
          <w:sz w:val="22"/>
          <w:szCs w:val="22"/>
          <w:lang w:val="ru-RU"/>
        </w:rPr>
        <w:t xml:space="preserve"> </w:t>
      </w:r>
      <w:r w:rsidRPr="00BB4AE3">
        <w:rPr>
          <w:rFonts w:ascii="Times New Roman" w:hAnsi="Times New Roman"/>
          <w:sz w:val="23"/>
          <w:szCs w:val="23"/>
        </w:rPr>
        <w:t xml:space="preserve">товарной накладной. </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contextualSpacing w:val="0"/>
        <w:jc w:val="both"/>
        <w:rPr>
          <w:rFonts w:ascii="Times New Roman" w:hAnsi="Times New Roman"/>
          <w:sz w:val="23"/>
          <w:szCs w:val="23"/>
        </w:rPr>
      </w:pPr>
      <w:r w:rsidRPr="00BB4AE3">
        <w:rPr>
          <w:rFonts w:ascii="Times New Roman" w:hAnsi="Times New Roman"/>
          <w:sz w:val="23"/>
          <w:szCs w:val="23"/>
        </w:rPr>
        <w:t>В случае выявления Заказчиком в течение гарантийного срока, указанного в п. 3.3 Договора,</w:t>
      </w:r>
      <w:r w:rsidRPr="00BB4AE3">
        <w:rPr>
          <w:sz w:val="23"/>
          <w:szCs w:val="23"/>
          <w:lang w:eastAsia="en-US"/>
        </w:rPr>
        <w:t xml:space="preserve"> </w:t>
      </w:r>
      <w:r w:rsidRPr="00BB4AE3">
        <w:rPr>
          <w:rFonts w:ascii="Times New Roman" w:hAnsi="Times New Roman"/>
          <w:sz w:val="23"/>
          <w:szCs w:val="23"/>
        </w:rPr>
        <w:t xml:space="preserve">недостатков Товара, возникших по вине Поставщика или изготовителя,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двухстороннего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5 (пять) рабочих дней с момента подписания Сторонами акта о выявленных недостатках, если иной срок не указан в таком акте.  </w:t>
      </w:r>
    </w:p>
    <w:p w:rsidR="00563199" w:rsidRPr="00BB4AE3" w:rsidRDefault="00563199" w:rsidP="00563199">
      <w:pPr>
        <w:pStyle w:val="1b"/>
        <w:tabs>
          <w:tab w:val="left" w:pos="426"/>
          <w:tab w:val="left" w:pos="993"/>
        </w:tabs>
        <w:spacing w:after="0" w:line="0" w:lineRule="atLeast"/>
        <w:ind w:left="0"/>
        <w:jc w:val="both"/>
        <w:rPr>
          <w:rFonts w:ascii="Times New Roman" w:hAnsi="Times New Roman"/>
          <w:sz w:val="23"/>
          <w:szCs w:val="23"/>
        </w:rPr>
      </w:pPr>
      <w:r w:rsidRPr="00BB4AE3">
        <w:rPr>
          <w:rFonts w:ascii="Times New Roman" w:hAnsi="Times New Roman"/>
          <w:sz w:val="23"/>
          <w:szCs w:val="23"/>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563199" w:rsidRPr="00BB4AE3" w:rsidRDefault="00563199" w:rsidP="00563199">
      <w:pPr>
        <w:pStyle w:val="1b"/>
        <w:numPr>
          <w:ilvl w:val="1"/>
          <w:numId w:val="33"/>
        </w:numPr>
        <w:spacing w:after="0" w:line="0" w:lineRule="atLeast"/>
        <w:ind w:left="0" w:firstLine="0"/>
        <w:jc w:val="both"/>
        <w:rPr>
          <w:rFonts w:ascii="Times New Roman" w:hAnsi="Times New Roman"/>
          <w:sz w:val="23"/>
          <w:szCs w:val="23"/>
        </w:rPr>
      </w:pPr>
      <w:r w:rsidRPr="00BB4AE3">
        <w:rPr>
          <w:rFonts w:ascii="Times New Roman" w:hAnsi="Times New Roman"/>
          <w:sz w:val="23"/>
          <w:szCs w:val="23"/>
        </w:rPr>
        <w:t>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3.4 Договора срок.</w:t>
      </w:r>
    </w:p>
    <w:p w:rsidR="00563199" w:rsidRPr="00BB4AE3" w:rsidRDefault="00563199" w:rsidP="00563199">
      <w:pPr>
        <w:pStyle w:val="1b"/>
        <w:numPr>
          <w:ilvl w:val="1"/>
          <w:numId w:val="53"/>
        </w:numPr>
        <w:tabs>
          <w:tab w:val="left" w:pos="426"/>
          <w:tab w:val="left" w:pos="993"/>
        </w:tabs>
        <w:spacing w:after="0" w:line="0" w:lineRule="atLeast"/>
        <w:ind w:left="0" w:firstLine="0"/>
        <w:jc w:val="both"/>
        <w:rPr>
          <w:rFonts w:ascii="Times New Roman" w:hAnsi="Times New Roman"/>
          <w:sz w:val="23"/>
          <w:szCs w:val="23"/>
        </w:rPr>
      </w:pPr>
      <w:r w:rsidRPr="00BB4AE3">
        <w:rPr>
          <w:rFonts w:ascii="Times New Roman" w:hAnsi="Times New Roman"/>
          <w:sz w:val="23"/>
          <w:szCs w:val="23"/>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563199" w:rsidRPr="00BB4AE3" w:rsidRDefault="00563199" w:rsidP="00563199">
      <w:pPr>
        <w:pStyle w:val="1b"/>
        <w:tabs>
          <w:tab w:val="left" w:pos="426"/>
          <w:tab w:val="left" w:pos="993"/>
        </w:tabs>
        <w:spacing w:after="0" w:line="0" w:lineRule="atLeast"/>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284"/>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УСЛОВИЯ ПОСТАВКИ ТОВАРА</w:t>
      </w:r>
    </w:p>
    <w:p w:rsidR="00563199" w:rsidRPr="00BB4AE3" w:rsidRDefault="00563199" w:rsidP="00563199">
      <w:pPr>
        <w:pStyle w:val="1b"/>
        <w:numPr>
          <w:ilvl w:val="1"/>
          <w:numId w:val="53"/>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Поставка каждой партии Товара осуществляется на условиях доставки силами и средствами Поставщика.</w:t>
      </w:r>
    </w:p>
    <w:p w:rsidR="00563199" w:rsidRPr="00BB4AE3" w:rsidRDefault="00563199" w:rsidP="00563199">
      <w:pPr>
        <w:pStyle w:val="1b"/>
        <w:numPr>
          <w:ilvl w:val="1"/>
          <w:numId w:val="53"/>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lastRenderedPageBreak/>
        <w:t>Поставка каждой партии Товара осуществляется путем отгрузки (передачи) Товара Заказчику. 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предприятия (при наличии печати Поставщика).</w:t>
      </w:r>
    </w:p>
    <w:p w:rsidR="00563199" w:rsidRPr="00BB4AE3" w:rsidRDefault="00563199" w:rsidP="00563199">
      <w:pPr>
        <w:pStyle w:val="1b"/>
        <w:numPr>
          <w:ilvl w:val="1"/>
          <w:numId w:val="53"/>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Приемка каждой партии Товара по количеству, ассортименту и товарному виду осуществляется во время передачи Товара Заказчику.</w:t>
      </w:r>
    </w:p>
    <w:p w:rsidR="00563199" w:rsidRPr="00BB4AE3" w:rsidRDefault="00563199" w:rsidP="00563199">
      <w:pPr>
        <w:pStyle w:val="1b"/>
        <w:numPr>
          <w:ilvl w:val="1"/>
          <w:numId w:val="53"/>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 Передача каждой партии Товара осуществляется по адресам, указанным в пункте 1.5 Договора, в присутствии представителя Поставщика, ответственного за передачу Товара, и Заказчика.</w:t>
      </w:r>
    </w:p>
    <w:p w:rsidR="00563199" w:rsidRPr="00BB4AE3" w:rsidRDefault="00563199" w:rsidP="00563199">
      <w:pPr>
        <w:pStyle w:val="af5"/>
        <w:numPr>
          <w:ilvl w:val="1"/>
          <w:numId w:val="53"/>
        </w:numPr>
        <w:spacing w:after="0" w:line="240" w:lineRule="auto"/>
        <w:ind w:left="0" w:firstLine="0"/>
        <w:jc w:val="both"/>
        <w:rPr>
          <w:rFonts w:ascii="Times New Roman" w:eastAsia="Times New Roman" w:hAnsi="Times New Roman"/>
          <w:sz w:val="23"/>
          <w:szCs w:val="23"/>
          <w:lang w:eastAsia="x-none"/>
        </w:rPr>
      </w:pPr>
      <w:r w:rsidRPr="00BB4AE3">
        <w:rPr>
          <w:rFonts w:ascii="Times New Roman" w:eastAsia="Times New Roman" w:hAnsi="Times New Roman"/>
          <w:sz w:val="23"/>
          <w:szCs w:val="23"/>
          <w:lang w:eastAsia="x-none"/>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563199" w:rsidRPr="00BB4AE3" w:rsidRDefault="00563199" w:rsidP="00563199">
      <w:pPr>
        <w:pStyle w:val="af5"/>
        <w:numPr>
          <w:ilvl w:val="1"/>
          <w:numId w:val="53"/>
        </w:numPr>
        <w:spacing w:after="0" w:line="240" w:lineRule="auto"/>
        <w:ind w:left="0" w:firstLine="0"/>
        <w:jc w:val="both"/>
        <w:rPr>
          <w:rFonts w:ascii="Times New Roman" w:eastAsia="Times New Roman" w:hAnsi="Times New Roman"/>
          <w:sz w:val="23"/>
          <w:szCs w:val="23"/>
          <w:lang w:eastAsia="x-none"/>
        </w:rPr>
      </w:pPr>
      <w:r w:rsidRPr="00BB4AE3">
        <w:rPr>
          <w:rFonts w:ascii="Times New Roman" w:eastAsia="Times New Roman" w:hAnsi="Times New Roman"/>
          <w:sz w:val="23"/>
          <w:szCs w:val="23"/>
          <w:lang w:eastAsia="x-none"/>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563199" w:rsidRPr="00BB4AE3" w:rsidRDefault="00563199" w:rsidP="00563199">
      <w:pPr>
        <w:pStyle w:val="af5"/>
        <w:numPr>
          <w:ilvl w:val="1"/>
          <w:numId w:val="53"/>
        </w:numPr>
        <w:spacing w:after="0" w:line="240" w:lineRule="auto"/>
        <w:ind w:left="0" w:firstLine="0"/>
        <w:jc w:val="both"/>
        <w:rPr>
          <w:rFonts w:ascii="Times New Roman" w:eastAsia="Times New Roman" w:hAnsi="Times New Roman"/>
          <w:sz w:val="23"/>
          <w:szCs w:val="23"/>
          <w:lang w:eastAsia="x-none"/>
        </w:rPr>
      </w:pPr>
      <w:r w:rsidRPr="00BB4AE3">
        <w:rPr>
          <w:rFonts w:ascii="Times New Roman" w:eastAsia="Times New Roman" w:hAnsi="Times New Roman"/>
          <w:sz w:val="23"/>
          <w:szCs w:val="23"/>
          <w:lang w:eastAsia="x-none"/>
        </w:rPr>
        <w:t>Не допускается отгружать Товар, поставляемый по разным товарным накладным, в одной упаковке.</w:t>
      </w:r>
    </w:p>
    <w:p w:rsidR="00563199" w:rsidRPr="00BB4AE3" w:rsidRDefault="00563199" w:rsidP="00563199">
      <w:pPr>
        <w:pStyle w:val="af5"/>
        <w:numPr>
          <w:ilvl w:val="1"/>
          <w:numId w:val="53"/>
        </w:numPr>
        <w:spacing w:after="0" w:line="240" w:lineRule="auto"/>
        <w:ind w:left="0" w:firstLine="0"/>
        <w:jc w:val="both"/>
        <w:rPr>
          <w:rFonts w:ascii="Times New Roman" w:eastAsia="Times New Roman" w:hAnsi="Times New Roman"/>
          <w:sz w:val="23"/>
          <w:szCs w:val="23"/>
          <w:lang w:eastAsia="x-none"/>
        </w:rPr>
      </w:pPr>
      <w:r w:rsidRPr="00BB4AE3">
        <w:rPr>
          <w:rFonts w:ascii="Times New Roman" w:eastAsia="Times New Roman" w:hAnsi="Times New Roman"/>
          <w:sz w:val="23"/>
          <w:szCs w:val="23"/>
          <w:lang w:eastAsia="x-none"/>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563199" w:rsidRPr="00BB4AE3" w:rsidRDefault="00563199" w:rsidP="00563199">
      <w:pPr>
        <w:pStyle w:val="1b"/>
        <w:numPr>
          <w:ilvl w:val="1"/>
          <w:numId w:val="53"/>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При приемке Товара Заказчик:</w:t>
      </w:r>
    </w:p>
    <w:p w:rsidR="00563199" w:rsidRPr="00BB4AE3" w:rsidRDefault="00563199" w:rsidP="00563199">
      <w:pPr>
        <w:numPr>
          <w:ilvl w:val="0"/>
          <w:numId w:val="35"/>
        </w:numPr>
        <w:tabs>
          <w:tab w:val="left" w:pos="0"/>
          <w:tab w:val="left" w:pos="426"/>
          <w:tab w:val="left" w:pos="851"/>
        </w:tabs>
        <w:ind w:left="0" w:firstLine="0"/>
        <w:contextualSpacing/>
        <w:jc w:val="both"/>
        <w:rPr>
          <w:sz w:val="23"/>
          <w:szCs w:val="23"/>
        </w:rPr>
      </w:pPr>
      <w:r w:rsidRPr="00BB4AE3">
        <w:rPr>
          <w:sz w:val="23"/>
          <w:szCs w:val="23"/>
        </w:rPr>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563199" w:rsidRPr="00BB4AE3" w:rsidRDefault="00563199" w:rsidP="00563199">
      <w:pPr>
        <w:numPr>
          <w:ilvl w:val="0"/>
          <w:numId w:val="35"/>
        </w:numPr>
        <w:tabs>
          <w:tab w:val="left" w:pos="0"/>
          <w:tab w:val="left" w:pos="426"/>
          <w:tab w:val="left" w:pos="851"/>
        </w:tabs>
        <w:ind w:left="0" w:firstLine="0"/>
        <w:contextualSpacing/>
        <w:jc w:val="both"/>
        <w:rPr>
          <w:sz w:val="23"/>
          <w:szCs w:val="23"/>
        </w:rPr>
      </w:pPr>
      <w:r w:rsidRPr="00BB4AE3">
        <w:rPr>
          <w:sz w:val="23"/>
          <w:szCs w:val="23"/>
        </w:rPr>
        <w:t>проверяет полноту и правильность оформления документации Поставщика на предмет соответствия условиям Договора;</w:t>
      </w:r>
    </w:p>
    <w:p w:rsidR="00563199" w:rsidRPr="00BB4AE3" w:rsidRDefault="00563199" w:rsidP="00563199">
      <w:pPr>
        <w:numPr>
          <w:ilvl w:val="0"/>
          <w:numId w:val="35"/>
        </w:numPr>
        <w:tabs>
          <w:tab w:val="left" w:pos="0"/>
          <w:tab w:val="left" w:pos="426"/>
          <w:tab w:val="left" w:pos="851"/>
        </w:tabs>
        <w:ind w:left="0" w:firstLine="0"/>
        <w:contextualSpacing/>
        <w:jc w:val="both"/>
        <w:rPr>
          <w:sz w:val="23"/>
          <w:szCs w:val="23"/>
        </w:rPr>
      </w:pPr>
      <w:r w:rsidRPr="00BB4AE3">
        <w:rPr>
          <w:sz w:val="23"/>
          <w:szCs w:val="23"/>
        </w:rPr>
        <w:t>проверяет наличие/отсутствие внешних повреждений оригинальной упаковки Товара;</w:t>
      </w:r>
    </w:p>
    <w:p w:rsidR="00563199" w:rsidRPr="00BB4AE3" w:rsidRDefault="00563199" w:rsidP="00563199">
      <w:pPr>
        <w:numPr>
          <w:ilvl w:val="0"/>
          <w:numId w:val="35"/>
        </w:numPr>
        <w:tabs>
          <w:tab w:val="left" w:pos="0"/>
          <w:tab w:val="left" w:pos="426"/>
          <w:tab w:val="left" w:pos="851"/>
        </w:tabs>
        <w:ind w:left="0" w:firstLine="0"/>
        <w:contextualSpacing/>
        <w:jc w:val="both"/>
        <w:rPr>
          <w:sz w:val="23"/>
          <w:szCs w:val="23"/>
        </w:rPr>
      </w:pPr>
      <w:r w:rsidRPr="00BB4AE3">
        <w:rPr>
          <w:sz w:val="23"/>
          <w:szCs w:val="23"/>
        </w:rPr>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563199" w:rsidRPr="00BB4AE3" w:rsidRDefault="00563199" w:rsidP="00563199">
      <w:pPr>
        <w:numPr>
          <w:ilvl w:val="0"/>
          <w:numId w:val="35"/>
        </w:numPr>
        <w:tabs>
          <w:tab w:val="left" w:pos="0"/>
          <w:tab w:val="left" w:pos="426"/>
          <w:tab w:val="left" w:pos="851"/>
        </w:tabs>
        <w:ind w:left="0" w:firstLine="0"/>
        <w:contextualSpacing/>
        <w:jc w:val="both"/>
        <w:rPr>
          <w:sz w:val="23"/>
          <w:szCs w:val="23"/>
        </w:rPr>
      </w:pPr>
      <w:r w:rsidRPr="00BB4AE3">
        <w:rPr>
          <w:sz w:val="23"/>
          <w:szCs w:val="23"/>
        </w:rPr>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563199" w:rsidRPr="00BB4AE3" w:rsidRDefault="00563199" w:rsidP="00563199">
      <w:pPr>
        <w:pStyle w:val="1b"/>
        <w:numPr>
          <w:ilvl w:val="1"/>
          <w:numId w:val="53"/>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563199" w:rsidRPr="00BB4AE3" w:rsidRDefault="00563199" w:rsidP="00563199">
      <w:pPr>
        <w:pStyle w:val="1b"/>
        <w:numPr>
          <w:ilvl w:val="1"/>
          <w:numId w:val="53"/>
        </w:numPr>
        <w:tabs>
          <w:tab w:val="left" w:pos="0"/>
          <w:tab w:val="left" w:pos="426"/>
          <w:tab w:val="left" w:pos="709"/>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563199" w:rsidRPr="00BB4AE3" w:rsidRDefault="00563199" w:rsidP="00563199">
      <w:pPr>
        <w:pStyle w:val="1b"/>
        <w:numPr>
          <w:ilvl w:val="1"/>
          <w:numId w:val="53"/>
        </w:numPr>
        <w:tabs>
          <w:tab w:val="left" w:pos="0"/>
          <w:tab w:val="left" w:pos="426"/>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Датой поставки каждой партии Товара считается дата подписания Сторонами соответствующей товарной накладной.</w:t>
      </w:r>
    </w:p>
    <w:p w:rsidR="00563199" w:rsidRPr="00BB4AE3" w:rsidRDefault="00563199" w:rsidP="00563199">
      <w:pPr>
        <w:pStyle w:val="1b"/>
        <w:numPr>
          <w:ilvl w:val="1"/>
          <w:numId w:val="53"/>
        </w:numPr>
        <w:tabs>
          <w:tab w:val="left" w:pos="0"/>
          <w:tab w:val="left" w:pos="426"/>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rsidR="00563199" w:rsidRPr="00BB4AE3" w:rsidRDefault="00563199" w:rsidP="00563199">
      <w:pPr>
        <w:pStyle w:val="1b"/>
        <w:numPr>
          <w:ilvl w:val="1"/>
          <w:numId w:val="53"/>
        </w:numPr>
        <w:tabs>
          <w:tab w:val="left" w:pos="0"/>
          <w:tab w:val="left" w:pos="426"/>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Прав</w:t>
      </w:r>
      <w:r w:rsidR="00836E9F">
        <w:rPr>
          <w:rFonts w:ascii="Times New Roman" w:hAnsi="Times New Roman"/>
          <w:sz w:val="23"/>
          <w:szCs w:val="23"/>
        </w:rPr>
        <w:t>о собственности на Товар, а так</w:t>
      </w:r>
      <w:r w:rsidRPr="00BB4AE3">
        <w:rPr>
          <w:rFonts w:ascii="Times New Roman" w:hAnsi="Times New Roman"/>
          <w:sz w:val="23"/>
          <w:szCs w:val="23"/>
        </w:rPr>
        <w:t>же риск случайной гибели или случайного повреждения Товара переходит к Заказчику с даты подписания Сторонами товарной накладной.</w:t>
      </w:r>
    </w:p>
    <w:p w:rsidR="00563199" w:rsidRPr="00BB4AE3" w:rsidRDefault="00563199" w:rsidP="00563199">
      <w:pPr>
        <w:pStyle w:val="1b"/>
        <w:tabs>
          <w:tab w:val="left" w:pos="0"/>
          <w:tab w:val="left" w:pos="426"/>
        </w:tabs>
        <w:spacing w:after="0" w:line="240" w:lineRule="auto"/>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284"/>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ПРАВА И ОБЯЗАННОСТИ СТОРОН</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Поставщик обязан:</w:t>
      </w:r>
    </w:p>
    <w:p w:rsidR="00563199" w:rsidRPr="00BB4AE3" w:rsidRDefault="00563199" w:rsidP="00563199">
      <w:pPr>
        <w:pStyle w:val="1b"/>
        <w:numPr>
          <w:ilvl w:val="2"/>
          <w:numId w:val="71"/>
        </w:numPr>
        <w:tabs>
          <w:tab w:val="left" w:pos="0"/>
          <w:tab w:val="left" w:pos="426"/>
          <w:tab w:val="left" w:pos="709"/>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Поставить Товар Заказчику в соответствии с условиями Договора. </w:t>
      </w:r>
    </w:p>
    <w:p w:rsidR="00563199" w:rsidRPr="00BB4AE3" w:rsidRDefault="00563199" w:rsidP="00563199">
      <w:pPr>
        <w:pStyle w:val="1b"/>
        <w:numPr>
          <w:ilvl w:val="2"/>
          <w:numId w:val="71"/>
        </w:numPr>
        <w:tabs>
          <w:tab w:val="left" w:pos="0"/>
          <w:tab w:val="left" w:pos="426"/>
          <w:tab w:val="left" w:pos="709"/>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Одновременно с передачей Товара передать Заказчику его принадлежности и относящиеся к нему документы, если требование об их наличии предусмотрено действующим законодательством Российской Федерации и/или Договором;</w:t>
      </w:r>
    </w:p>
    <w:p w:rsidR="00563199" w:rsidRPr="00BB4AE3" w:rsidRDefault="00563199" w:rsidP="00563199">
      <w:pPr>
        <w:pStyle w:val="1b"/>
        <w:numPr>
          <w:ilvl w:val="2"/>
          <w:numId w:val="71"/>
        </w:numPr>
        <w:tabs>
          <w:tab w:val="left" w:pos="0"/>
          <w:tab w:val="left" w:pos="360"/>
          <w:tab w:val="left" w:pos="426"/>
          <w:tab w:val="left" w:pos="709"/>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lastRenderedPageBreak/>
        <w:t>За 1 (один) рабочий день перед поставкой каждой партии Товара передать Заказчику по адресу электронной почты_____________</w:t>
      </w:r>
      <w:r w:rsidRPr="00BB4AE3">
        <w:rPr>
          <w:rFonts w:ascii="Times New Roman" w:hAnsi="Times New Roman"/>
          <w:sz w:val="23"/>
          <w:szCs w:val="23"/>
          <w:vertAlign w:val="superscript"/>
        </w:rPr>
        <w:footnoteReference w:id="14"/>
      </w:r>
      <w:r w:rsidRPr="00BB4AE3">
        <w:rPr>
          <w:rFonts w:ascii="Times New Roman" w:hAnsi="Times New Roman"/>
          <w:sz w:val="23"/>
          <w:szCs w:val="23"/>
        </w:rPr>
        <w:t xml:space="preserve"> или курьером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563199" w:rsidRPr="00BB4AE3" w:rsidRDefault="00563199" w:rsidP="00563199">
      <w:pPr>
        <w:pStyle w:val="1b"/>
        <w:numPr>
          <w:ilvl w:val="2"/>
          <w:numId w:val="71"/>
        </w:numPr>
        <w:tabs>
          <w:tab w:val="left" w:pos="0"/>
          <w:tab w:val="left" w:pos="426"/>
          <w:tab w:val="left" w:pos="709"/>
        </w:tabs>
        <w:spacing w:after="0" w:line="240" w:lineRule="auto"/>
        <w:ind w:left="0" w:firstLine="0"/>
        <w:contextualSpacing w:val="0"/>
        <w:jc w:val="both"/>
        <w:rPr>
          <w:rFonts w:ascii="Times New Roman" w:hAnsi="Times New Roman"/>
          <w:sz w:val="23"/>
          <w:szCs w:val="23"/>
        </w:rPr>
      </w:pPr>
      <w:r w:rsidRPr="00BB4AE3">
        <w:rPr>
          <w:rFonts w:ascii="Times New Roman" w:hAnsi="Times New Roman"/>
          <w:sz w:val="23"/>
          <w:szCs w:val="23"/>
        </w:rPr>
        <w:t>Уведомить по адресу электронной почты _____________</w:t>
      </w:r>
      <w:r w:rsidRPr="00BB4AE3">
        <w:rPr>
          <w:rFonts w:ascii="Times New Roman" w:hAnsi="Times New Roman"/>
          <w:sz w:val="23"/>
          <w:szCs w:val="23"/>
          <w:vertAlign w:val="superscript"/>
        </w:rPr>
        <w:footnoteReference w:id="15"/>
      </w:r>
      <w:r w:rsidRPr="00BB4AE3">
        <w:rPr>
          <w:rFonts w:ascii="Times New Roman" w:hAnsi="Times New Roman"/>
          <w:sz w:val="23"/>
          <w:szCs w:val="23"/>
        </w:rPr>
        <w:t xml:space="preserve"> представителя Заказчика о дате и времени прибытия в НИУ ВШЭ представителей Поставщика;</w:t>
      </w:r>
    </w:p>
    <w:p w:rsidR="00563199" w:rsidRPr="00BB4AE3" w:rsidRDefault="00563199" w:rsidP="00563199">
      <w:pPr>
        <w:pStyle w:val="1b"/>
        <w:tabs>
          <w:tab w:val="left" w:pos="0"/>
          <w:tab w:val="left" w:pos="426"/>
          <w:tab w:val="left" w:pos="709"/>
        </w:tabs>
        <w:spacing w:after="0" w:line="240" w:lineRule="auto"/>
        <w:ind w:left="0"/>
        <w:jc w:val="both"/>
        <w:rPr>
          <w:rFonts w:ascii="Times New Roman" w:hAnsi="Times New Roman"/>
          <w:sz w:val="23"/>
          <w:szCs w:val="23"/>
        </w:rPr>
      </w:pPr>
      <w:r w:rsidRPr="00BB4AE3">
        <w:rPr>
          <w:rFonts w:ascii="Times New Roman" w:hAnsi="Times New Roman"/>
          <w:sz w:val="23"/>
          <w:szCs w:val="23"/>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563199" w:rsidRPr="00BB4AE3" w:rsidRDefault="00563199" w:rsidP="00563199">
      <w:pPr>
        <w:pStyle w:val="1b"/>
        <w:numPr>
          <w:ilvl w:val="2"/>
          <w:numId w:val="71"/>
        </w:numPr>
        <w:tabs>
          <w:tab w:val="left" w:pos="0"/>
          <w:tab w:val="left" w:pos="426"/>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Передать Заказчику Товар в упаковке обеспечивающей его сохранность при обычных условиях хранения, погрузки (разгрузки) и транспортирования. Упаковка должна иметь надписи, обозначающие наименование Товара, его характеристики, комплектацию и (или) принадлежность к определенным комплектам;</w:t>
      </w:r>
    </w:p>
    <w:p w:rsidR="00563199" w:rsidRPr="00BB4AE3" w:rsidRDefault="00563199" w:rsidP="00563199">
      <w:pPr>
        <w:pStyle w:val="1b"/>
        <w:numPr>
          <w:ilvl w:val="2"/>
          <w:numId w:val="71"/>
        </w:numPr>
        <w:tabs>
          <w:tab w:val="left" w:pos="0"/>
          <w:tab w:val="left" w:pos="426"/>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Обеспечить условия гарантийного обслуживания Товара.</w:t>
      </w:r>
    </w:p>
    <w:p w:rsidR="00563199" w:rsidRPr="00BB4AE3" w:rsidRDefault="00563199" w:rsidP="00563199">
      <w:pPr>
        <w:pStyle w:val="1b"/>
        <w:numPr>
          <w:ilvl w:val="2"/>
          <w:numId w:val="71"/>
        </w:numPr>
        <w:tabs>
          <w:tab w:val="left" w:pos="0"/>
          <w:tab w:val="left" w:pos="426"/>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Подписывать </w:t>
      </w:r>
      <w:r w:rsidR="00243CDE" w:rsidRPr="00BB4AE3">
        <w:rPr>
          <w:rFonts w:ascii="Times New Roman" w:hAnsi="Times New Roman"/>
          <w:sz w:val="23"/>
          <w:szCs w:val="23"/>
        </w:rPr>
        <w:t>товарны</w:t>
      </w:r>
      <w:r w:rsidR="00243CDE">
        <w:rPr>
          <w:rFonts w:ascii="Times New Roman" w:hAnsi="Times New Roman"/>
          <w:sz w:val="23"/>
          <w:szCs w:val="23"/>
          <w:lang w:val="ru-RU"/>
        </w:rPr>
        <w:t>е</w:t>
      </w:r>
      <w:r w:rsidR="00243CDE" w:rsidRPr="00BB4AE3">
        <w:rPr>
          <w:rFonts w:ascii="Times New Roman" w:hAnsi="Times New Roman"/>
          <w:sz w:val="23"/>
          <w:szCs w:val="23"/>
        </w:rPr>
        <w:t xml:space="preserve"> накладны</w:t>
      </w:r>
      <w:r w:rsidR="00243CDE">
        <w:rPr>
          <w:rFonts w:ascii="Times New Roman" w:hAnsi="Times New Roman"/>
          <w:sz w:val="23"/>
          <w:szCs w:val="23"/>
          <w:lang w:val="ru-RU"/>
        </w:rPr>
        <w:t>е</w:t>
      </w:r>
      <w:r w:rsidR="00243CDE" w:rsidRPr="00BB4AE3">
        <w:rPr>
          <w:rFonts w:ascii="Times New Roman" w:hAnsi="Times New Roman"/>
          <w:sz w:val="23"/>
          <w:szCs w:val="23"/>
        </w:rPr>
        <w:t xml:space="preserve"> </w:t>
      </w:r>
      <w:r w:rsidRPr="00BB4AE3">
        <w:rPr>
          <w:rFonts w:ascii="Times New Roman" w:hAnsi="Times New Roman"/>
          <w:sz w:val="23"/>
          <w:szCs w:val="23"/>
        </w:rPr>
        <w:t>в порядке и в сроки, установленные Договором;</w:t>
      </w:r>
    </w:p>
    <w:p w:rsidR="00563199" w:rsidRPr="00BB4AE3" w:rsidRDefault="00563199" w:rsidP="00563199">
      <w:pPr>
        <w:pStyle w:val="1b"/>
        <w:numPr>
          <w:ilvl w:val="1"/>
          <w:numId w:val="71"/>
        </w:numPr>
        <w:tabs>
          <w:tab w:val="left" w:pos="0"/>
          <w:tab w:val="left" w:pos="426"/>
          <w:tab w:val="left" w:pos="709"/>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Заказчик обязан:</w:t>
      </w:r>
    </w:p>
    <w:p w:rsidR="00563199" w:rsidRPr="00BB4AE3" w:rsidRDefault="00563199" w:rsidP="00563199">
      <w:pPr>
        <w:pStyle w:val="1b"/>
        <w:numPr>
          <w:ilvl w:val="2"/>
          <w:numId w:val="71"/>
        </w:numPr>
        <w:tabs>
          <w:tab w:val="left" w:pos="0"/>
          <w:tab w:val="left" w:pos="426"/>
          <w:tab w:val="left" w:pos="709"/>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Своевременно принять поставленный Поставщиком Товар.</w:t>
      </w:r>
    </w:p>
    <w:p w:rsidR="00563199" w:rsidRPr="00BB4AE3" w:rsidRDefault="00563199" w:rsidP="00563199">
      <w:pPr>
        <w:pStyle w:val="1b"/>
        <w:numPr>
          <w:ilvl w:val="2"/>
          <w:numId w:val="71"/>
        </w:numPr>
        <w:tabs>
          <w:tab w:val="left" w:pos="0"/>
          <w:tab w:val="left" w:pos="426"/>
          <w:tab w:val="left" w:pos="709"/>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Оплатить поставленный Товар на условиях, предусмотренных настоящим Договором.</w:t>
      </w:r>
    </w:p>
    <w:p w:rsidR="00563199" w:rsidRPr="00BB4AE3" w:rsidRDefault="00563199" w:rsidP="00563199">
      <w:pPr>
        <w:pStyle w:val="1b"/>
        <w:numPr>
          <w:ilvl w:val="1"/>
          <w:numId w:val="71"/>
        </w:numPr>
        <w:tabs>
          <w:tab w:val="left" w:pos="0"/>
          <w:tab w:val="left" w:pos="426"/>
          <w:tab w:val="left" w:pos="709"/>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 Заказчик вправе </w:t>
      </w:r>
      <w:r w:rsidRPr="00BB4AE3" w:rsidDel="00A33E8F">
        <w:rPr>
          <w:rFonts w:ascii="Times New Roman" w:hAnsi="Times New Roman"/>
          <w:sz w:val="23"/>
          <w:szCs w:val="23"/>
        </w:rPr>
        <w:t xml:space="preserve"> </w:t>
      </w:r>
      <w:r w:rsidRPr="00BB4AE3">
        <w:rPr>
          <w:rFonts w:ascii="Times New Roman" w:hAnsi="Times New Roman"/>
          <w:sz w:val="23"/>
          <w:szCs w:val="23"/>
        </w:rPr>
        <w:t>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rsidR="00563199" w:rsidRPr="00BB4AE3" w:rsidRDefault="00563199" w:rsidP="00563199">
      <w:pPr>
        <w:pStyle w:val="1b"/>
        <w:numPr>
          <w:ilvl w:val="1"/>
          <w:numId w:val="71"/>
        </w:numPr>
        <w:tabs>
          <w:tab w:val="left" w:pos="0"/>
          <w:tab w:val="left" w:pos="426"/>
          <w:tab w:val="left" w:pos="709"/>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Поставщик в порядке статьи 431.2 Гражданского кодекса Российской Федерации заверяет Заказчика о том, что:</w:t>
      </w:r>
    </w:p>
    <w:p w:rsidR="00563199" w:rsidRPr="00BB4AE3" w:rsidRDefault="00563199" w:rsidP="00563199">
      <w:pPr>
        <w:pStyle w:val="1b"/>
        <w:tabs>
          <w:tab w:val="left" w:pos="0"/>
          <w:tab w:val="left" w:pos="426"/>
          <w:tab w:val="left" w:pos="709"/>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 xml:space="preserve">‒ 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563199" w:rsidRPr="00BB4AE3" w:rsidRDefault="00563199" w:rsidP="00563199">
      <w:pPr>
        <w:pStyle w:val="1b"/>
        <w:tabs>
          <w:tab w:val="left" w:pos="0"/>
          <w:tab w:val="left" w:pos="426"/>
          <w:tab w:val="left" w:pos="709"/>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 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63199" w:rsidRPr="00BB4AE3" w:rsidRDefault="00563199" w:rsidP="00563199">
      <w:pPr>
        <w:pStyle w:val="1b"/>
        <w:tabs>
          <w:tab w:val="left" w:pos="0"/>
          <w:tab w:val="left" w:pos="426"/>
          <w:tab w:val="left" w:pos="709"/>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 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563199" w:rsidRPr="00BB4AE3" w:rsidRDefault="00563199" w:rsidP="00563199">
      <w:pPr>
        <w:pStyle w:val="1b"/>
        <w:tabs>
          <w:tab w:val="left" w:pos="0"/>
          <w:tab w:val="left" w:pos="426"/>
          <w:tab w:val="left" w:pos="709"/>
          <w:tab w:val="left" w:pos="993"/>
        </w:tabs>
        <w:spacing w:after="0" w:line="240" w:lineRule="auto"/>
        <w:ind w:left="0"/>
        <w:jc w:val="both"/>
        <w:rPr>
          <w:rFonts w:ascii="Times New Roman" w:hAnsi="Times New Roman"/>
          <w:sz w:val="23"/>
          <w:szCs w:val="23"/>
        </w:rPr>
      </w:pPr>
      <w:r w:rsidRPr="00BB4AE3">
        <w:rPr>
          <w:rFonts w:ascii="Times New Roman" w:hAnsi="Times New Roman"/>
          <w:sz w:val="23"/>
          <w:szCs w:val="23"/>
        </w:rPr>
        <w:t>‒ 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rsidR="00563199" w:rsidRPr="00BB4AE3" w:rsidRDefault="00563199" w:rsidP="00563199">
      <w:pPr>
        <w:pStyle w:val="1b"/>
        <w:numPr>
          <w:ilvl w:val="1"/>
          <w:numId w:val="71"/>
        </w:numPr>
        <w:tabs>
          <w:tab w:val="left" w:pos="0"/>
          <w:tab w:val="left" w:pos="426"/>
          <w:tab w:val="left" w:pos="709"/>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p>
    <w:p w:rsidR="00563199" w:rsidRPr="00BB4AE3" w:rsidRDefault="00563199" w:rsidP="00563199">
      <w:pPr>
        <w:pStyle w:val="1b"/>
        <w:numPr>
          <w:ilvl w:val="1"/>
          <w:numId w:val="71"/>
        </w:numPr>
        <w:tabs>
          <w:tab w:val="left" w:pos="0"/>
          <w:tab w:val="left" w:pos="426"/>
          <w:tab w:val="left" w:pos="709"/>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При недостоверности заверений об обстоятельствах, изложенных в пунктах 5.4 и 5.5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rsidR="00563199" w:rsidRPr="00BB4AE3" w:rsidRDefault="00563199" w:rsidP="00563199">
      <w:pPr>
        <w:pStyle w:val="1b"/>
        <w:numPr>
          <w:ilvl w:val="1"/>
          <w:numId w:val="71"/>
        </w:numPr>
        <w:tabs>
          <w:tab w:val="left" w:pos="0"/>
          <w:tab w:val="left" w:pos="426"/>
          <w:tab w:val="left" w:pos="709"/>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lastRenderedPageBreak/>
        <w:t>Указанные в пункте 5.6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563199" w:rsidRPr="00BB4AE3" w:rsidRDefault="00563199" w:rsidP="00563199">
      <w:pPr>
        <w:pStyle w:val="1b"/>
        <w:tabs>
          <w:tab w:val="left" w:pos="0"/>
          <w:tab w:val="left" w:pos="426"/>
          <w:tab w:val="left" w:pos="709"/>
          <w:tab w:val="left" w:pos="993"/>
        </w:tabs>
        <w:spacing w:after="0" w:line="240" w:lineRule="auto"/>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284"/>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ОТВЕТСТВЕННОСТЬ СТОРОН</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За нарушение сроков поставки Товара и/или его замены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 </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284"/>
          <w:tab w:val="left" w:pos="426"/>
        </w:tabs>
        <w:spacing w:after="0" w:line="240" w:lineRule="auto"/>
        <w:ind w:left="0" w:firstLine="0"/>
        <w:jc w:val="center"/>
        <w:rPr>
          <w:sz w:val="23"/>
          <w:szCs w:val="23"/>
        </w:rPr>
      </w:pPr>
      <w:r w:rsidRPr="00BB4AE3">
        <w:rPr>
          <w:rFonts w:ascii="Times New Roman" w:hAnsi="Times New Roman"/>
          <w:b/>
          <w:sz w:val="23"/>
          <w:szCs w:val="23"/>
        </w:rPr>
        <w:t>ПОРЯДОК РАССМОТРЕНИЯ СПОРОВ</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Споры и/или разногласия, возникшие между Сторонами при исполнении условий настоящего Договора, решаются путем переговоров.</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10 Договора, за исключением направления по электронной почте. Срок ответа на претензию устанавливается в 20 (двадцать) рабочих дней с даты ее получения. Ответ на претензию направляется способами, указанными в разделе 10 Договора, за исключением направления по электронной почте.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284"/>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ОБСТОЯТЕЛЬСТВА НЕПРЕОДОЛИМОЙ СИЛЫ</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lastRenderedPageBreak/>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63199" w:rsidRPr="00BB4AE3" w:rsidRDefault="00563199" w:rsidP="00563199">
      <w:pPr>
        <w:pStyle w:val="1b"/>
        <w:numPr>
          <w:ilvl w:val="1"/>
          <w:numId w:val="71"/>
        </w:numPr>
        <w:tabs>
          <w:tab w:val="left" w:pos="0"/>
          <w:tab w:val="left" w:pos="426"/>
          <w:tab w:val="left" w:pos="993"/>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63199" w:rsidRPr="00BB4AE3" w:rsidRDefault="00563199" w:rsidP="00563199">
      <w:pPr>
        <w:pStyle w:val="1b"/>
        <w:tabs>
          <w:tab w:val="left" w:pos="0"/>
          <w:tab w:val="left" w:pos="426"/>
          <w:tab w:val="left" w:pos="993"/>
        </w:tabs>
        <w:spacing w:after="0" w:line="240" w:lineRule="auto"/>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284"/>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СРОК ДЕЙСТВИЯ ДОГОВОРА</w:t>
      </w:r>
    </w:p>
    <w:p w:rsidR="00563199" w:rsidRPr="00BB4AE3" w:rsidRDefault="00563199" w:rsidP="00563199">
      <w:pPr>
        <w:pStyle w:val="1b"/>
        <w:numPr>
          <w:ilvl w:val="1"/>
          <w:numId w:val="71"/>
        </w:numPr>
        <w:tabs>
          <w:tab w:val="left" w:pos="0"/>
          <w:tab w:val="left" w:pos="567"/>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563199" w:rsidRPr="00BB4AE3" w:rsidRDefault="00563199" w:rsidP="00563199">
      <w:pPr>
        <w:pStyle w:val="1b"/>
        <w:numPr>
          <w:ilvl w:val="1"/>
          <w:numId w:val="71"/>
        </w:numPr>
        <w:tabs>
          <w:tab w:val="left" w:pos="0"/>
          <w:tab w:val="left" w:pos="567"/>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63199" w:rsidRPr="00BB4AE3" w:rsidRDefault="00563199" w:rsidP="00563199">
      <w:pPr>
        <w:pStyle w:val="1b"/>
        <w:tabs>
          <w:tab w:val="left" w:pos="0"/>
          <w:tab w:val="left" w:pos="567"/>
        </w:tabs>
        <w:spacing w:after="0" w:line="240" w:lineRule="auto"/>
        <w:ind w:left="0"/>
        <w:jc w:val="both"/>
        <w:rPr>
          <w:rFonts w:ascii="Times New Roman" w:hAnsi="Times New Roman"/>
          <w:sz w:val="23"/>
          <w:szCs w:val="23"/>
        </w:rPr>
      </w:pPr>
    </w:p>
    <w:p w:rsidR="00563199" w:rsidRPr="00BB4AE3" w:rsidRDefault="00563199" w:rsidP="00563199">
      <w:pPr>
        <w:pStyle w:val="1b"/>
        <w:numPr>
          <w:ilvl w:val="0"/>
          <w:numId w:val="71"/>
        </w:numPr>
        <w:tabs>
          <w:tab w:val="left" w:pos="0"/>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ЗАКЛЮЧИТЕЛЬНЫЕ ПОЛОЖЕНИЯ</w:t>
      </w:r>
    </w:p>
    <w:p w:rsidR="00563199" w:rsidRPr="00BB4AE3" w:rsidRDefault="00563199" w:rsidP="00563199">
      <w:pPr>
        <w:pStyle w:val="1b"/>
        <w:numPr>
          <w:ilvl w:val="1"/>
          <w:numId w:val="71"/>
        </w:numPr>
        <w:tabs>
          <w:tab w:val="left" w:pos="0"/>
          <w:tab w:val="left" w:pos="567"/>
          <w:tab w:val="left" w:pos="1134"/>
        </w:tabs>
        <w:spacing w:after="0" w:line="240" w:lineRule="auto"/>
        <w:ind w:left="0" w:firstLine="0"/>
        <w:jc w:val="both"/>
        <w:rPr>
          <w:rFonts w:ascii="Times New Roman" w:hAnsi="Times New Roman"/>
          <w:iCs/>
          <w:sz w:val="23"/>
          <w:szCs w:val="23"/>
        </w:rPr>
      </w:pPr>
      <w:r w:rsidRPr="00BB4AE3">
        <w:rPr>
          <w:rFonts w:ascii="Times New Roman" w:hAnsi="Times New Roman"/>
          <w:iCs/>
          <w:sz w:val="23"/>
          <w:szCs w:val="23"/>
        </w:rPr>
        <w:t>Настоящий Договор заключается Сторонами с использованием программно-аппаратных средств электронной площадки путем его подписания усиленными квалифицированными электронными подписями лиц, имеющих право действовать от имени Поставщика и Заказчика.</w:t>
      </w:r>
    </w:p>
    <w:p w:rsidR="00563199" w:rsidRPr="00BB4AE3" w:rsidRDefault="00563199" w:rsidP="00563199">
      <w:pPr>
        <w:pStyle w:val="1b"/>
        <w:numPr>
          <w:ilvl w:val="1"/>
          <w:numId w:val="71"/>
        </w:numPr>
        <w:tabs>
          <w:tab w:val="left" w:pos="0"/>
          <w:tab w:val="left" w:pos="567"/>
          <w:tab w:val="left" w:pos="1134"/>
        </w:tabs>
        <w:spacing w:after="0" w:line="240" w:lineRule="auto"/>
        <w:ind w:left="0" w:firstLine="0"/>
        <w:jc w:val="both"/>
        <w:rPr>
          <w:rFonts w:ascii="Times New Roman" w:hAnsi="Times New Roman"/>
          <w:iCs/>
          <w:sz w:val="23"/>
          <w:szCs w:val="23"/>
        </w:rPr>
      </w:pPr>
      <w:r w:rsidRPr="00BB4AE3">
        <w:rPr>
          <w:rFonts w:ascii="Times New Roman" w:hAnsi="Times New Roman"/>
          <w:iCs/>
          <w:sz w:val="23"/>
          <w:szCs w:val="23"/>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563199" w:rsidRPr="00BB4AE3" w:rsidRDefault="00563199" w:rsidP="00563199">
      <w:pPr>
        <w:pStyle w:val="1b"/>
        <w:numPr>
          <w:ilvl w:val="1"/>
          <w:numId w:val="71"/>
        </w:numPr>
        <w:tabs>
          <w:tab w:val="left" w:pos="0"/>
          <w:tab w:val="left" w:pos="567"/>
          <w:tab w:val="left" w:pos="1134"/>
        </w:tabs>
        <w:spacing w:after="0" w:line="240" w:lineRule="auto"/>
        <w:ind w:left="0" w:firstLine="0"/>
        <w:jc w:val="both"/>
        <w:rPr>
          <w:rFonts w:ascii="Times New Roman" w:hAnsi="Times New Roman"/>
          <w:iCs/>
          <w:sz w:val="23"/>
          <w:szCs w:val="23"/>
        </w:rPr>
      </w:pPr>
      <w:r w:rsidRPr="00BB4AE3">
        <w:rPr>
          <w:rFonts w:ascii="Times New Roman" w:hAnsi="Times New Roman"/>
          <w:iCs/>
          <w:sz w:val="23"/>
          <w:szCs w:val="23"/>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63199" w:rsidRPr="00BB4AE3" w:rsidRDefault="00563199" w:rsidP="00563199">
      <w:pPr>
        <w:pStyle w:val="1b"/>
        <w:numPr>
          <w:ilvl w:val="1"/>
          <w:numId w:val="71"/>
        </w:numPr>
        <w:tabs>
          <w:tab w:val="left" w:pos="0"/>
          <w:tab w:val="left" w:pos="567"/>
          <w:tab w:val="left" w:pos="1134"/>
        </w:tabs>
        <w:spacing w:after="0" w:line="240" w:lineRule="auto"/>
        <w:ind w:left="0" w:firstLine="0"/>
        <w:jc w:val="both"/>
        <w:rPr>
          <w:rFonts w:ascii="Times New Roman" w:hAnsi="Times New Roman"/>
          <w:iCs/>
          <w:sz w:val="23"/>
          <w:szCs w:val="23"/>
        </w:rPr>
      </w:pPr>
      <w:r w:rsidRPr="00BB4AE3">
        <w:rPr>
          <w:rFonts w:ascii="Times New Roman" w:hAnsi="Times New Roman"/>
          <w:iCs/>
          <w:sz w:val="23"/>
          <w:szCs w:val="23"/>
        </w:rPr>
        <w:t xml:space="preserve">При исполнении Договора изменение его условий допускается по соглашению Сторон: </w:t>
      </w:r>
    </w:p>
    <w:p w:rsidR="00563199" w:rsidRPr="00BB4AE3" w:rsidRDefault="00563199" w:rsidP="00563199">
      <w:pPr>
        <w:tabs>
          <w:tab w:val="left" w:pos="0"/>
          <w:tab w:val="left" w:pos="567"/>
          <w:tab w:val="left" w:pos="851"/>
          <w:tab w:val="left" w:pos="1134"/>
        </w:tabs>
        <w:jc w:val="both"/>
        <w:rPr>
          <w:iCs/>
          <w:sz w:val="23"/>
          <w:szCs w:val="23"/>
        </w:rPr>
      </w:pPr>
      <w:r w:rsidRPr="00BB4AE3">
        <w:rPr>
          <w:iCs/>
          <w:sz w:val="23"/>
          <w:szCs w:val="23"/>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563199" w:rsidRPr="00BB4AE3" w:rsidRDefault="00563199" w:rsidP="00563199">
      <w:pPr>
        <w:tabs>
          <w:tab w:val="left" w:pos="0"/>
          <w:tab w:val="left" w:pos="567"/>
          <w:tab w:val="left" w:pos="851"/>
          <w:tab w:val="left" w:pos="1134"/>
        </w:tabs>
        <w:jc w:val="both"/>
        <w:rPr>
          <w:iCs/>
          <w:sz w:val="23"/>
          <w:szCs w:val="23"/>
        </w:rPr>
      </w:pPr>
      <w:r w:rsidRPr="00BB4AE3">
        <w:rPr>
          <w:iCs/>
          <w:sz w:val="23"/>
          <w:szCs w:val="23"/>
        </w:rPr>
        <w:t>б) в случае необходимости изменения источника финансирования, реквизитов Сторон, порядка и сроков оплаты, а также в случае необходимости устранения ошибок в расчете цены Договора, не связанных с изменением указанного в Договоре количества Товара, изменением цены за единицу Товара, при условии, что устранение таких ошибок не влечет за собой изменение существенных условий Договора;</w:t>
      </w:r>
    </w:p>
    <w:p w:rsidR="00563199" w:rsidRPr="00BB4AE3" w:rsidRDefault="00563199" w:rsidP="00563199">
      <w:pPr>
        <w:shd w:val="clear" w:color="auto" w:fill="FFFFFF"/>
        <w:tabs>
          <w:tab w:val="num" w:pos="0"/>
        </w:tabs>
        <w:jc w:val="both"/>
        <w:rPr>
          <w:sz w:val="23"/>
          <w:szCs w:val="23"/>
        </w:rPr>
      </w:pPr>
      <w:r w:rsidRPr="00BB4AE3">
        <w:rPr>
          <w:sz w:val="23"/>
          <w:szCs w:val="23"/>
        </w:rPr>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563199" w:rsidRPr="00BB4AE3" w:rsidRDefault="00563199" w:rsidP="00563199">
      <w:pPr>
        <w:shd w:val="clear" w:color="auto" w:fill="FFFFFF"/>
        <w:tabs>
          <w:tab w:val="num" w:pos="0"/>
        </w:tabs>
        <w:jc w:val="both"/>
        <w:rPr>
          <w:sz w:val="23"/>
          <w:szCs w:val="23"/>
        </w:rPr>
      </w:pPr>
      <w:r w:rsidRPr="00BB4AE3">
        <w:rPr>
          <w:sz w:val="23"/>
          <w:szCs w:val="23"/>
        </w:rPr>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
    <w:p w:rsidR="00563199" w:rsidRPr="00BB4AE3" w:rsidRDefault="00563199" w:rsidP="00563199">
      <w:pPr>
        <w:tabs>
          <w:tab w:val="left" w:pos="0"/>
          <w:tab w:val="left" w:pos="567"/>
          <w:tab w:val="left" w:pos="851"/>
          <w:tab w:val="left" w:pos="1134"/>
        </w:tabs>
        <w:jc w:val="both"/>
        <w:rPr>
          <w:iCs/>
          <w:sz w:val="23"/>
          <w:szCs w:val="23"/>
        </w:rPr>
      </w:pPr>
      <w:r w:rsidRPr="00BB4AE3">
        <w:rPr>
          <w:iCs/>
          <w:sz w:val="23"/>
          <w:szCs w:val="23"/>
        </w:rPr>
        <w:t>д) в иных случаях и в порядке, предусмотренных Договором, локальными нормативными актами Заказчика.</w:t>
      </w:r>
      <w:r w:rsidRPr="00BB4AE3">
        <w:rPr>
          <w:sz w:val="23"/>
          <w:szCs w:val="23"/>
        </w:rPr>
        <w:t xml:space="preserve"> </w:t>
      </w:r>
      <w:r w:rsidRPr="00BB4AE3">
        <w:rPr>
          <w:iCs/>
          <w:sz w:val="23"/>
          <w:szCs w:val="23"/>
        </w:rPr>
        <w:t xml:space="preserve"> </w:t>
      </w:r>
    </w:p>
    <w:p w:rsidR="00563199" w:rsidRPr="00BB4AE3" w:rsidRDefault="00563199" w:rsidP="00563199">
      <w:pPr>
        <w:tabs>
          <w:tab w:val="left" w:pos="0"/>
          <w:tab w:val="left" w:pos="567"/>
          <w:tab w:val="left" w:pos="851"/>
          <w:tab w:val="left" w:pos="1134"/>
        </w:tabs>
        <w:jc w:val="both"/>
        <w:rPr>
          <w:iCs/>
          <w:sz w:val="23"/>
          <w:szCs w:val="23"/>
        </w:rPr>
      </w:pPr>
      <w:r w:rsidRPr="00BB4AE3">
        <w:rPr>
          <w:sz w:val="23"/>
          <w:szCs w:val="23"/>
        </w:rPr>
        <w:t xml:space="preserve">10.4.1. В случаях, указанных в подпунктах «в» и «г» пункта 10.4 Договора, </w:t>
      </w:r>
      <w:r w:rsidRPr="00BB4AE3">
        <w:rPr>
          <w:iCs/>
          <w:sz w:val="23"/>
          <w:szCs w:val="23"/>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BB4AE3">
        <w:rPr>
          <w:bCs/>
          <w:sz w:val="23"/>
          <w:szCs w:val="23"/>
        </w:rPr>
        <w:t>.</w:t>
      </w:r>
    </w:p>
    <w:p w:rsidR="00563199" w:rsidRPr="00BB4AE3" w:rsidRDefault="00563199" w:rsidP="00563199">
      <w:pPr>
        <w:tabs>
          <w:tab w:val="left" w:pos="0"/>
          <w:tab w:val="left" w:pos="567"/>
          <w:tab w:val="left" w:pos="851"/>
          <w:tab w:val="left" w:pos="1134"/>
        </w:tabs>
        <w:jc w:val="both"/>
        <w:rPr>
          <w:iCs/>
          <w:sz w:val="23"/>
          <w:szCs w:val="23"/>
        </w:rPr>
      </w:pPr>
      <w:r w:rsidRPr="00BB4AE3">
        <w:rPr>
          <w:iCs/>
          <w:sz w:val="23"/>
          <w:szCs w:val="23"/>
        </w:rPr>
        <w:lastRenderedPageBreak/>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563199" w:rsidRPr="00BB4AE3" w:rsidRDefault="00563199" w:rsidP="00563199">
      <w:pPr>
        <w:pStyle w:val="1b"/>
        <w:numPr>
          <w:ilvl w:val="1"/>
          <w:numId w:val="71"/>
        </w:numPr>
        <w:tabs>
          <w:tab w:val="left" w:pos="0"/>
          <w:tab w:val="left" w:pos="567"/>
          <w:tab w:val="left" w:pos="1134"/>
        </w:tabs>
        <w:spacing w:after="0" w:line="240" w:lineRule="auto"/>
        <w:ind w:left="0" w:firstLine="0"/>
        <w:jc w:val="both"/>
        <w:rPr>
          <w:rFonts w:ascii="Times New Roman" w:hAnsi="Times New Roman"/>
          <w:iCs/>
          <w:sz w:val="23"/>
          <w:szCs w:val="23"/>
        </w:rPr>
      </w:pPr>
      <w:r w:rsidRPr="00BB4AE3">
        <w:rPr>
          <w:rFonts w:ascii="Times New Roman" w:hAnsi="Times New Roman"/>
          <w:iCs/>
          <w:sz w:val="23"/>
          <w:szCs w:val="23"/>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563199" w:rsidRPr="00BB4AE3" w:rsidRDefault="00563199" w:rsidP="00563199">
      <w:pPr>
        <w:pStyle w:val="1b"/>
        <w:tabs>
          <w:tab w:val="left" w:pos="0"/>
          <w:tab w:val="left" w:pos="567"/>
        </w:tabs>
        <w:spacing w:after="0" w:line="240" w:lineRule="auto"/>
        <w:ind w:left="0" w:firstLine="567"/>
        <w:jc w:val="both"/>
        <w:rPr>
          <w:rFonts w:ascii="Times New Roman" w:hAnsi="Times New Roman"/>
          <w:sz w:val="23"/>
          <w:szCs w:val="23"/>
        </w:rPr>
      </w:pPr>
      <w:r w:rsidRPr="00BB4AE3">
        <w:rPr>
          <w:rFonts w:ascii="Times New Roman" w:hAnsi="Times New Roman"/>
          <w:sz w:val="23"/>
          <w:szCs w:val="23"/>
        </w:rPr>
        <w:t>В случае одностороннего отказа Заказчика Договор считается расторгнутым с даты  получения Поставщиком уведомления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563199" w:rsidRPr="00BB4AE3" w:rsidRDefault="00563199" w:rsidP="00563199">
      <w:pPr>
        <w:pStyle w:val="1b"/>
        <w:tabs>
          <w:tab w:val="left" w:pos="0"/>
          <w:tab w:val="left" w:pos="567"/>
        </w:tabs>
        <w:spacing w:after="0" w:line="240" w:lineRule="auto"/>
        <w:ind w:left="0" w:firstLine="567"/>
        <w:jc w:val="both"/>
        <w:rPr>
          <w:rFonts w:ascii="Times New Roman" w:hAnsi="Times New Roman"/>
          <w:sz w:val="23"/>
          <w:szCs w:val="23"/>
        </w:rPr>
      </w:pPr>
      <w:r w:rsidRPr="00BB4AE3">
        <w:rPr>
          <w:rFonts w:ascii="Times New Roman" w:hAnsi="Times New Roman"/>
          <w:sz w:val="23"/>
          <w:szCs w:val="23"/>
        </w:rPr>
        <w:t>Прекращение действия Договора не влечет за собой прекращение гарантийных обязательств Поставщика.</w:t>
      </w:r>
    </w:p>
    <w:p w:rsidR="00563199" w:rsidRPr="00BB4AE3" w:rsidRDefault="00563199" w:rsidP="00563199">
      <w:pPr>
        <w:pStyle w:val="1b"/>
        <w:numPr>
          <w:ilvl w:val="1"/>
          <w:numId w:val="71"/>
        </w:numPr>
        <w:tabs>
          <w:tab w:val="left" w:pos="0"/>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11 Договора, либо передаются нарочным под подпись уполномоченному представителю принимающей Стороны.</w:t>
      </w:r>
    </w:p>
    <w:p w:rsidR="00563199" w:rsidRPr="00BB4AE3" w:rsidRDefault="00563199" w:rsidP="00563199">
      <w:pPr>
        <w:pStyle w:val="1b"/>
        <w:numPr>
          <w:ilvl w:val="1"/>
          <w:numId w:val="71"/>
        </w:numPr>
        <w:tabs>
          <w:tab w:val="left" w:pos="0"/>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11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11 Договора.</w:t>
      </w:r>
    </w:p>
    <w:p w:rsidR="00563199" w:rsidRPr="00BB4AE3" w:rsidRDefault="00563199" w:rsidP="00563199">
      <w:pPr>
        <w:pStyle w:val="1b"/>
        <w:numPr>
          <w:ilvl w:val="1"/>
          <w:numId w:val="71"/>
        </w:numPr>
        <w:tabs>
          <w:tab w:val="left" w:pos="0"/>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Сообщение, направленное почтой, заказным письмом с уведомлением, считается полученным принимающей Стороной в следующих случаях:</w:t>
      </w:r>
    </w:p>
    <w:p w:rsidR="00563199" w:rsidRPr="00BB4AE3" w:rsidRDefault="00563199" w:rsidP="00563199">
      <w:pPr>
        <w:pStyle w:val="1b"/>
        <w:tabs>
          <w:tab w:val="left" w:pos="0"/>
        </w:tabs>
        <w:spacing w:after="0" w:line="240" w:lineRule="auto"/>
        <w:ind w:left="0"/>
        <w:jc w:val="both"/>
        <w:rPr>
          <w:rFonts w:ascii="Times New Roman" w:hAnsi="Times New Roman"/>
          <w:iCs/>
          <w:sz w:val="23"/>
          <w:szCs w:val="23"/>
        </w:rPr>
      </w:pPr>
      <w:r w:rsidRPr="00BB4AE3">
        <w:rPr>
          <w:rFonts w:ascii="Times New Roman" w:hAnsi="Times New Roman"/>
          <w:iCs/>
          <w:sz w:val="23"/>
          <w:szCs w:val="23"/>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63199" w:rsidRPr="00BB4AE3" w:rsidRDefault="00563199" w:rsidP="00563199">
      <w:pPr>
        <w:pStyle w:val="1b"/>
        <w:tabs>
          <w:tab w:val="left" w:pos="0"/>
        </w:tabs>
        <w:spacing w:after="0" w:line="240" w:lineRule="auto"/>
        <w:ind w:left="0"/>
        <w:jc w:val="both"/>
        <w:rPr>
          <w:rFonts w:ascii="Times New Roman" w:hAnsi="Times New Roman"/>
          <w:iCs/>
          <w:sz w:val="23"/>
          <w:szCs w:val="23"/>
        </w:rPr>
      </w:pPr>
      <w:r w:rsidRPr="00BB4AE3">
        <w:rPr>
          <w:rFonts w:ascii="Times New Roman" w:hAnsi="Times New Roman"/>
          <w:iCs/>
          <w:sz w:val="23"/>
          <w:szCs w:val="23"/>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11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63199" w:rsidRPr="00BB4AE3" w:rsidRDefault="00563199" w:rsidP="00563199">
      <w:pPr>
        <w:pStyle w:val="1b"/>
        <w:numPr>
          <w:ilvl w:val="1"/>
          <w:numId w:val="71"/>
        </w:numPr>
        <w:tabs>
          <w:tab w:val="left" w:pos="0"/>
        </w:tabs>
        <w:spacing w:after="0" w:line="240" w:lineRule="auto"/>
        <w:ind w:left="0" w:firstLine="0"/>
        <w:jc w:val="both"/>
        <w:rPr>
          <w:rFonts w:ascii="Times New Roman" w:hAnsi="Times New Roman"/>
          <w:sz w:val="23"/>
          <w:szCs w:val="23"/>
        </w:rPr>
      </w:pPr>
      <w:r w:rsidRPr="00BB4AE3">
        <w:rPr>
          <w:rFonts w:ascii="Times New Roman" w:hAnsi="Times New Roman"/>
          <w:sz w:val="23"/>
          <w:szCs w:val="23"/>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63199" w:rsidRPr="00BB4AE3" w:rsidRDefault="00563199" w:rsidP="00563199">
      <w:pPr>
        <w:pStyle w:val="1b"/>
        <w:numPr>
          <w:ilvl w:val="1"/>
          <w:numId w:val="71"/>
        </w:numPr>
        <w:tabs>
          <w:tab w:val="left" w:pos="0"/>
          <w:tab w:val="left" w:pos="567"/>
          <w:tab w:val="left" w:pos="1134"/>
        </w:tabs>
        <w:spacing w:after="0" w:line="240" w:lineRule="auto"/>
        <w:ind w:left="0" w:firstLine="0"/>
        <w:jc w:val="both"/>
        <w:rPr>
          <w:rFonts w:ascii="Times New Roman" w:hAnsi="Times New Roman"/>
          <w:iCs/>
          <w:sz w:val="23"/>
          <w:szCs w:val="23"/>
        </w:rPr>
      </w:pPr>
      <w:r w:rsidRPr="00BB4AE3">
        <w:rPr>
          <w:rFonts w:ascii="Times New Roman" w:hAnsi="Times New Roman"/>
          <w:sz w:val="23"/>
          <w:szCs w:val="23"/>
        </w:rPr>
        <w:t xml:space="preserve">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на подпись. </w:t>
      </w:r>
    </w:p>
    <w:p w:rsidR="00563199" w:rsidRPr="00BB4AE3" w:rsidRDefault="00563199" w:rsidP="00563199">
      <w:pPr>
        <w:pStyle w:val="1b"/>
        <w:numPr>
          <w:ilvl w:val="1"/>
          <w:numId w:val="71"/>
        </w:numPr>
        <w:tabs>
          <w:tab w:val="left" w:pos="0"/>
          <w:tab w:val="left" w:pos="567"/>
          <w:tab w:val="left" w:pos="1134"/>
        </w:tabs>
        <w:spacing w:after="0" w:line="240" w:lineRule="auto"/>
        <w:ind w:left="0" w:firstLine="0"/>
        <w:jc w:val="both"/>
        <w:rPr>
          <w:rFonts w:ascii="Times New Roman" w:hAnsi="Times New Roman"/>
          <w:iCs/>
          <w:sz w:val="23"/>
          <w:szCs w:val="23"/>
        </w:rPr>
      </w:pPr>
      <w:r w:rsidRPr="00BB4AE3">
        <w:rPr>
          <w:rFonts w:ascii="Times New Roman" w:hAnsi="Times New Roman"/>
          <w:iCs/>
          <w:sz w:val="23"/>
          <w:szCs w:val="23"/>
        </w:rPr>
        <w:t>К Договору прилагаются следующие приложения:</w:t>
      </w:r>
    </w:p>
    <w:p w:rsidR="00563199" w:rsidRPr="00BB4AE3" w:rsidRDefault="00563199" w:rsidP="00563199">
      <w:pPr>
        <w:tabs>
          <w:tab w:val="left" w:pos="0"/>
          <w:tab w:val="left" w:pos="567"/>
          <w:tab w:val="left" w:pos="1134"/>
        </w:tabs>
        <w:jc w:val="both"/>
        <w:rPr>
          <w:iCs/>
          <w:sz w:val="23"/>
          <w:szCs w:val="23"/>
        </w:rPr>
      </w:pPr>
      <w:r w:rsidRPr="00BB4AE3">
        <w:rPr>
          <w:iCs/>
          <w:sz w:val="23"/>
          <w:szCs w:val="23"/>
        </w:rPr>
        <w:t>Приложение А – Техническое задание;</w:t>
      </w:r>
    </w:p>
    <w:p w:rsidR="00563199" w:rsidRPr="00BB4AE3" w:rsidRDefault="00563199" w:rsidP="00563199">
      <w:pPr>
        <w:tabs>
          <w:tab w:val="left" w:pos="0"/>
          <w:tab w:val="left" w:pos="567"/>
          <w:tab w:val="left" w:pos="1134"/>
        </w:tabs>
        <w:jc w:val="both"/>
        <w:rPr>
          <w:iCs/>
          <w:sz w:val="23"/>
          <w:szCs w:val="23"/>
        </w:rPr>
      </w:pPr>
      <w:r w:rsidRPr="00BB4AE3">
        <w:rPr>
          <w:iCs/>
          <w:sz w:val="23"/>
          <w:szCs w:val="23"/>
        </w:rPr>
        <w:t>Приложение Б – Таблица цен.</w:t>
      </w:r>
    </w:p>
    <w:p w:rsidR="00563199" w:rsidRPr="00BB4AE3" w:rsidRDefault="00563199" w:rsidP="00563199">
      <w:pPr>
        <w:tabs>
          <w:tab w:val="left" w:pos="0"/>
          <w:tab w:val="left" w:pos="567"/>
          <w:tab w:val="left" w:pos="1134"/>
        </w:tabs>
        <w:jc w:val="both"/>
        <w:rPr>
          <w:iCs/>
          <w:sz w:val="23"/>
          <w:szCs w:val="23"/>
        </w:rPr>
      </w:pPr>
    </w:p>
    <w:p w:rsidR="00563199" w:rsidRPr="00BB4AE3" w:rsidRDefault="00563199" w:rsidP="00563199">
      <w:pPr>
        <w:pStyle w:val="1b"/>
        <w:numPr>
          <w:ilvl w:val="0"/>
          <w:numId w:val="71"/>
        </w:numPr>
        <w:tabs>
          <w:tab w:val="left" w:pos="0"/>
          <w:tab w:val="left" w:pos="426"/>
        </w:tabs>
        <w:spacing w:after="0" w:line="240" w:lineRule="auto"/>
        <w:ind w:left="0" w:firstLine="0"/>
        <w:jc w:val="center"/>
        <w:rPr>
          <w:rFonts w:ascii="Times New Roman" w:hAnsi="Times New Roman"/>
          <w:b/>
          <w:sz w:val="23"/>
          <w:szCs w:val="23"/>
        </w:rPr>
      </w:pPr>
      <w:r w:rsidRPr="00BB4AE3">
        <w:rPr>
          <w:rFonts w:ascii="Times New Roman" w:hAnsi="Times New Roman"/>
          <w:b/>
          <w:sz w:val="23"/>
          <w:szCs w:val="23"/>
        </w:rPr>
        <w:t>БАНКОВСКИЕ РЕКВИЗИТЫ И АДРЕСА СТОРОН</w:t>
      </w:r>
    </w:p>
    <w:p w:rsidR="00563199" w:rsidRPr="00BB4AE3" w:rsidRDefault="00563199" w:rsidP="00563199">
      <w:pPr>
        <w:pStyle w:val="1b"/>
        <w:tabs>
          <w:tab w:val="left" w:pos="0"/>
        </w:tabs>
        <w:spacing w:after="0" w:line="240" w:lineRule="auto"/>
        <w:ind w:left="0"/>
        <w:jc w:val="both"/>
        <w:rPr>
          <w:rFonts w:ascii="Times New Roman" w:hAnsi="Times New Roman"/>
          <w:sz w:val="23"/>
          <w:szCs w:val="23"/>
        </w:rPr>
      </w:pPr>
      <w:r w:rsidRPr="00BB4AE3">
        <w:rPr>
          <w:rFonts w:ascii="Times New Roman" w:hAnsi="Times New Roman"/>
          <w:sz w:val="23"/>
          <w:szCs w:val="23"/>
        </w:rPr>
        <w:t>11.1. В случае изменения адреса, банковских реквизитов и иных сведений о Сторонах, указанных в Договоре, Стороны обязаны в двухдневный срок уведомить об этом друг друга. До получения другой Стороной такого извещения отправка всей корреспонденции/осуществление платежей, по старому адресу/реквизитам считаются надлежащим образом осуществленными. Неблагоприятные последствия, возникшие в связи с ненадлежащим извещением, возлагается на Сторону, изменившую свои реквизиты.</w:t>
      </w:r>
    </w:p>
    <w:tbl>
      <w:tblPr>
        <w:tblW w:w="5000" w:type="pct"/>
        <w:tblLook w:val="0000" w:firstRow="0" w:lastRow="0" w:firstColumn="0" w:lastColumn="0" w:noHBand="0" w:noVBand="0"/>
      </w:tblPr>
      <w:tblGrid>
        <w:gridCol w:w="4966"/>
        <w:gridCol w:w="5001"/>
      </w:tblGrid>
      <w:tr w:rsidR="00563199" w:rsidRPr="00BB4AE3" w:rsidTr="00563199">
        <w:trPr>
          <w:trHeight w:val="80"/>
        </w:trPr>
        <w:tc>
          <w:tcPr>
            <w:tcW w:w="2491" w:type="pct"/>
          </w:tcPr>
          <w:p w:rsidR="00563199" w:rsidRPr="00BB4AE3" w:rsidRDefault="00563199" w:rsidP="00563199">
            <w:pPr>
              <w:suppressAutoHyphens/>
              <w:jc w:val="both"/>
              <w:rPr>
                <w:b/>
                <w:sz w:val="23"/>
                <w:szCs w:val="23"/>
              </w:rPr>
            </w:pPr>
            <w:r w:rsidRPr="00BB4AE3">
              <w:rPr>
                <w:b/>
                <w:sz w:val="23"/>
                <w:szCs w:val="23"/>
              </w:rPr>
              <w:t>Поставщик:</w:t>
            </w:r>
          </w:p>
          <w:p w:rsidR="00563199" w:rsidRPr="00BB4AE3" w:rsidRDefault="00563199" w:rsidP="00563199">
            <w:pPr>
              <w:suppressAutoHyphens/>
              <w:jc w:val="both"/>
              <w:rPr>
                <w:sz w:val="23"/>
                <w:szCs w:val="23"/>
              </w:rPr>
            </w:pPr>
            <w:r w:rsidRPr="00BB4AE3">
              <w:rPr>
                <w:sz w:val="23"/>
                <w:szCs w:val="23"/>
              </w:rPr>
              <w:t>__________________</w:t>
            </w:r>
          </w:p>
          <w:p w:rsidR="00563199" w:rsidRPr="00BB4AE3" w:rsidRDefault="00563199" w:rsidP="00563199">
            <w:pPr>
              <w:suppressLineNumbers/>
              <w:suppressAutoHyphens/>
              <w:contextualSpacing/>
              <w:rPr>
                <w:sz w:val="23"/>
                <w:szCs w:val="23"/>
              </w:rPr>
            </w:pPr>
            <w:r w:rsidRPr="00BB4AE3">
              <w:rPr>
                <w:sz w:val="23"/>
                <w:szCs w:val="23"/>
              </w:rPr>
              <w:t>Место нахождения: _____________</w:t>
            </w:r>
          </w:p>
          <w:p w:rsidR="00563199" w:rsidRPr="00BB4AE3" w:rsidRDefault="00563199" w:rsidP="00563199">
            <w:pPr>
              <w:suppressLineNumbers/>
              <w:suppressAutoHyphens/>
              <w:contextualSpacing/>
              <w:rPr>
                <w:sz w:val="23"/>
                <w:szCs w:val="23"/>
              </w:rPr>
            </w:pPr>
            <w:r w:rsidRPr="00BB4AE3">
              <w:rPr>
                <w:sz w:val="23"/>
                <w:szCs w:val="23"/>
              </w:rPr>
              <w:t>___________________.</w:t>
            </w:r>
          </w:p>
          <w:p w:rsidR="00563199" w:rsidRPr="00BB4AE3" w:rsidRDefault="00563199" w:rsidP="00563199">
            <w:pPr>
              <w:suppressLineNumbers/>
              <w:suppressAutoHyphens/>
              <w:contextualSpacing/>
              <w:rPr>
                <w:sz w:val="23"/>
                <w:szCs w:val="23"/>
              </w:rPr>
            </w:pPr>
            <w:r w:rsidRPr="00BB4AE3">
              <w:rPr>
                <w:sz w:val="23"/>
                <w:szCs w:val="23"/>
              </w:rPr>
              <w:lastRenderedPageBreak/>
              <w:t>Почтовый адрес: _____________</w:t>
            </w:r>
          </w:p>
          <w:p w:rsidR="00563199" w:rsidRPr="00BB4AE3" w:rsidRDefault="00563199" w:rsidP="00563199">
            <w:pPr>
              <w:suppressLineNumbers/>
              <w:suppressAutoHyphens/>
              <w:contextualSpacing/>
              <w:rPr>
                <w:sz w:val="23"/>
                <w:szCs w:val="23"/>
              </w:rPr>
            </w:pPr>
            <w:r w:rsidRPr="00BB4AE3">
              <w:rPr>
                <w:sz w:val="23"/>
                <w:szCs w:val="23"/>
              </w:rPr>
              <w:t>_________________.</w:t>
            </w:r>
          </w:p>
          <w:p w:rsidR="00563199" w:rsidRPr="00BB4AE3" w:rsidRDefault="00563199" w:rsidP="00563199">
            <w:pPr>
              <w:suppressLineNumbers/>
              <w:suppressAutoHyphens/>
              <w:contextualSpacing/>
              <w:rPr>
                <w:sz w:val="23"/>
                <w:szCs w:val="23"/>
              </w:rPr>
            </w:pPr>
            <w:r w:rsidRPr="00BB4AE3">
              <w:rPr>
                <w:sz w:val="23"/>
                <w:szCs w:val="23"/>
              </w:rPr>
              <w:t xml:space="preserve">ИНН _____________  </w:t>
            </w:r>
          </w:p>
          <w:p w:rsidR="00563199" w:rsidRPr="00BB4AE3" w:rsidRDefault="00563199" w:rsidP="00563199">
            <w:pPr>
              <w:suppressLineNumbers/>
              <w:suppressAutoHyphens/>
              <w:contextualSpacing/>
              <w:rPr>
                <w:sz w:val="23"/>
                <w:szCs w:val="23"/>
              </w:rPr>
            </w:pPr>
            <w:r w:rsidRPr="00BB4AE3">
              <w:rPr>
                <w:sz w:val="23"/>
                <w:szCs w:val="23"/>
              </w:rPr>
              <w:t>КПП ____________</w:t>
            </w:r>
          </w:p>
          <w:p w:rsidR="00563199" w:rsidRPr="00BB4AE3" w:rsidRDefault="00563199" w:rsidP="00563199">
            <w:pPr>
              <w:suppressLineNumbers/>
              <w:suppressAutoHyphens/>
              <w:contextualSpacing/>
              <w:rPr>
                <w:sz w:val="23"/>
                <w:szCs w:val="23"/>
              </w:rPr>
            </w:pPr>
            <w:r w:rsidRPr="00BB4AE3">
              <w:rPr>
                <w:sz w:val="23"/>
                <w:szCs w:val="23"/>
              </w:rPr>
              <w:t xml:space="preserve">ОГРН ________________  </w:t>
            </w:r>
          </w:p>
          <w:p w:rsidR="00563199" w:rsidRPr="00BB4AE3" w:rsidRDefault="00563199" w:rsidP="00563199">
            <w:pPr>
              <w:suppressLineNumbers/>
              <w:suppressAutoHyphens/>
              <w:contextualSpacing/>
              <w:rPr>
                <w:sz w:val="23"/>
                <w:szCs w:val="23"/>
              </w:rPr>
            </w:pPr>
            <w:r w:rsidRPr="00BB4AE3">
              <w:rPr>
                <w:sz w:val="23"/>
                <w:szCs w:val="23"/>
              </w:rPr>
              <w:t>Дата постановки на учет _________</w:t>
            </w:r>
          </w:p>
          <w:p w:rsidR="00563199" w:rsidRPr="00BB4AE3" w:rsidRDefault="00563199" w:rsidP="00563199">
            <w:pPr>
              <w:suppressLineNumbers/>
              <w:suppressAutoHyphens/>
              <w:contextualSpacing/>
              <w:rPr>
                <w:sz w:val="23"/>
                <w:szCs w:val="23"/>
              </w:rPr>
            </w:pPr>
            <w:r w:rsidRPr="00BB4AE3">
              <w:rPr>
                <w:sz w:val="23"/>
                <w:szCs w:val="23"/>
              </w:rPr>
              <w:t>ОКПО ___________ ОКТМО __________</w:t>
            </w:r>
          </w:p>
          <w:p w:rsidR="00563199" w:rsidRPr="00BB4AE3" w:rsidRDefault="00563199" w:rsidP="00563199">
            <w:pPr>
              <w:suppressLineNumbers/>
              <w:suppressAutoHyphens/>
              <w:contextualSpacing/>
              <w:rPr>
                <w:sz w:val="23"/>
                <w:szCs w:val="23"/>
              </w:rPr>
            </w:pPr>
            <w:r w:rsidRPr="00BB4AE3">
              <w:rPr>
                <w:sz w:val="23"/>
                <w:szCs w:val="23"/>
              </w:rPr>
              <w:t>ОКОПФ ___________</w:t>
            </w:r>
          </w:p>
          <w:p w:rsidR="00563199" w:rsidRPr="00BB4AE3" w:rsidRDefault="00563199" w:rsidP="00563199">
            <w:pPr>
              <w:suppressLineNumbers/>
              <w:suppressAutoHyphens/>
              <w:contextualSpacing/>
              <w:rPr>
                <w:sz w:val="23"/>
                <w:szCs w:val="23"/>
              </w:rPr>
            </w:pPr>
            <w:r w:rsidRPr="00BB4AE3">
              <w:rPr>
                <w:sz w:val="23"/>
                <w:szCs w:val="23"/>
              </w:rPr>
              <w:t>Р/счет _______________________ в ________</w:t>
            </w:r>
          </w:p>
          <w:p w:rsidR="00563199" w:rsidRPr="00BB4AE3" w:rsidRDefault="00563199" w:rsidP="00563199">
            <w:pPr>
              <w:suppressLineNumbers/>
              <w:suppressAutoHyphens/>
              <w:contextualSpacing/>
              <w:rPr>
                <w:sz w:val="23"/>
                <w:szCs w:val="23"/>
              </w:rPr>
            </w:pPr>
            <w:r w:rsidRPr="00BB4AE3">
              <w:rPr>
                <w:sz w:val="23"/>
                <w:szCs w:val="23"/>
              </w:rPr>
              <w:t>___________________.</w:t>
            </w:r>
          </w:p>
          <w:p w:rsidR="00563199" w:rsidRPr="00BB4AE3" w:rsidRDefault="00563199" w:rsidP="00563199">
            <w:pPr>
              <w:suppressLineNumbers/>
              <w:suppressAutoHyphens/>
              <w:contextualSpacing/>
              <w:rPr>
                <w:sz w:val="23"/>
                <w:szCs w:val="23"/>
              </w:rPr>
            </w:pPr>
            <w:r w:rsidRPr="00BB4AE3">
              <w:rPr>
                <w:sz w:val="23"/>
                <w:szCs w:val="23"/>
              </w:rPr>
              <w:t>К/счет _____________________.</w:t>
            </w:r>
          </w:p>
          <w:p w:rsidR="00563199" w:rsidRPr="00BB4AE3" w:rsidRDefault="00563199" w:rsidP="00563199">
            <w:pPr>
              <w:suppressLineNumbers/>
              <w:suppressAutoHyphens/>
              <w:contextualSpacing/>
              <w:rPr>
                <w:sz w:val="23"/>
                <w:szCs w:val="23"/>
              </w:rPr>
            </w:pPr>
            <w:r w:rsidRPr="00BB4AE3">
              <w:rPr>
                <w:sz w:val="23"/>
                <w:szCs w:val="23"/>
              </w:rPr>
              <w:t>БИК _______________.</w:t>
            </w:r>
          </w:p>
          <w:p w:rsidR="00563199" w:rsidRPr="00BB4AE3" w:rsidRDefault="00563199" w:rsidP="00563199">
            <w:pPr>
              <w:suppressLineNumbers/>
              <w:suppressAutoHyphens/>
              <w:contextualSpacing/>
              <w:rPr>
                <w:sz w:val="23"/>
                <w:szCs w:val="23"/>
              </w:rPr>
            </w:pPr>
            <w:r w:rsidRPr="00BB4AE3">
              <w:rPr>
                <w:sz w:val="23"/>
                <w:szCs w:val="23"/>
              </w:rPr>
              <w:t>Ответственное лицо: ____________</w:t>
            </w:r>
          </w:p>
          <w:p w:rsidR="00563199" w:rsidRPr="00BB4AE3" w:rsidRDefault="00563199" w:rsidP="00563199">
            <w:pPr>
              <w:suppressLineNumbers/>
              <w:suppressAutoHyphens/>
              <w:contextualSpacing/>
              <w:rPr>
                <w:sz w:val="23"/>
                <w:szCs w:val="23"/>
              </w:rPr>
            </w:pPr>
            <w:r w:rsidRPr="00BB4AE3">
              <w:rPr>
                <w:sz w:val="23"/>
                <w:szCs w:val="23"/>
              </w:rPr>
              <w:t>Тел.: +7 (____) ______________.</w:t>
            </w:r>
          </w:p>
          <w:p w:rsidR="00563199" w:rsidRPr="00BB4AE3" w:rsidRDefault="00563199" w:rsidP="00563199">
            <w:pPr>
              <w:suppressLineNumbers/>
              <w:suppressAutoHyphens/>
              <w:contextualSpacing/>
              <w:rPr>
                <w:sz w:val="23"/>
                <w:szCs w:val="23"/>
              </w:rPr>
            </w:pPr>
            <w:r w:rsidRPr="00BB4AE3">
              <w:rPr>
                <w:sz w:val="23"/>
                <w:szCs w:val="23"/>
              </w:rPr>
              <w:t>Адрес электронной почты:__________</w:t>
            </w:r>
          </w:p>
          <w:p w:rsidR="00563199" w:rsidRPr="00BB4AE3" w:rsidRDefault="00563199" w:rsidP="00563199">
            <w:pPr>
              <w:suppressLineNumbers/>
              <w:suppressAutoHyphens/>
              <w:contextualSpacing/>
              <w:rPr>
                <w:b/>
                <w:sz w:val="23"/>
                <w:szCs w:val="23"/>
              </w:rPr>
            </w:pPr>
            <w:r w:rsidRPr="00BB4AE3">
              <w:rPr>
                <w:b/>
                <w:sz w:val="23"/>
                <w:szCs w:val="23"/>
              </w:rPr>
              <w:t>_____________________________</w:t>
            </w:r>
          </w:p>
          <w:p w:rsidR="00563199" w:rsidRPr="00BB4AE3" w:rsidRDefault="00563199" w:rsidP="00563199">
            <w:pPr>
              <w:suppressAutoHyphens/>
              <w:rPr>
                <w:sz w:val="23"/>
                <w:szCs w:val="23"/>
              </w:rPr>
            </w:pPr>
          </w:p>
          <w:p w:rsidR="00563199" w:rsidRPr="00BB4AE3" w:rsidRDefault="00563199" w:rsidP="00563199">
            <w:pPr>
              <w:suppressAutoHyphens/>
              <w:rPr>
                <w:sz w:val="23"/>
                <w:szCs w:val="23"/>
              </w:rPr>
            </w:pPr>
            <w:r w:rsidRPr="00BB4AE3">
              <w:rPr>
                <w:sz w:val="23"/>
                <w:szCs w:val="23"/>
              </w:rPr>
              <w:t xml:space="preserve">__________________ / </w:t>
            </w:r>
            <w:r w:rsidRPr="00BB4AE3">
              <w:rPr>
                <w:b/>
                <w:sz w:val="23"/>
                <w:szCs w:val="23"/>
              </w:rPr>
              <w:t>________________</w:t>
            </w:r>
          </w:p>
          <w:p w:rsidR="00563199" w:rsidRPr="00BB4AE3" w:rsidRDefault="00563199" w:rsidP="00563199">
            <w:pPr>
              <w:widowControl w:val="0"/>
              <w:jc w:val="both"/>
              <w:rPr>
                <w:sz w:val="23"/>
                <w:szCs w:val="23"/>
              </w:rPr>
            </w:pPr>
            <w:r w:rsidRPr="00BB4AE3">
              <w:rPr>
                <w:sz w:val="23"/>
                <w:szCs w:val="23"/>
              </w:rPr>
              <w:t xml:space="preserve">             м.п.</w:t>
            </w:r>
          </w:p>
        </w:tc>
        <w:tc>
          <w:tcPr>
            <w:tcW w:w="2509" w:type="pct"/>
          </w:tcPr>
          <w:p w:rsidR="00563199" w:rsidRPr="00BB4AE3" w:rsidRDefault="00563199" w:rsidP="00563199">
            <w:pPr>
              <w:suppressAutoHyphens/>
              <w:jc w:val="both"/>
              <w:rPr>
                <w:b/>
                <w:sz w:val="23"/>
                <w:szCs w:val="23"/>
              </w:rPr>
            </w:pPr>
            <w:r w:rsidRPr="00BB4AE3">
              <w:rPr>
                <w:b/>
                <w:sz w:val="23"/>
                <w:szCs w:val="23"/>
              </w:rPr>
              <w:lastRenderedPageBreak/>
              <w:t>Заказчик:</w:t>
            </w:r>
          </w:p>
          <w:p w:rsidR="00563199" w:rsidRPr="00BB4AE3" w:rsidRDefault="00563199" w:rsidP="00563199">
            <w:pPr>
              <w:rPr>
                <w:b/>
                <w:sz w:val="23"/>
                <w:szCs w:val="23"/>
              </w:rPr>
            </w:pPr>
            <w:r w:rsidRPr="00BB4AE3">
              <w:rPr>
                <w:b/>
                <w:sz w:val="23"/>
                <w:szCs w:val="23"/>
              </w:rPr>
              <w:t xml:space="preserve">федеральное государственное автономное образовательное учреждение высшего образования «Национальный </w:t>
            </w:r>
            <w:r w:rsidRPr="00BB4AE3">
              <w:rPr>
                <w:b/>
                <w:sz w:val="23"/>
                <w:szCs w:val="23"/>
              </w:rPr>
              <w:lastRenderedPageBreak/>
              <w:t>исследовательский университет «Высшая школа экономики»</w:t>
            </w:r>
          </w:p>
          <w:p w:rsidR="00563199" w:rsidRPr="00BB4AE3" w:rsidRDefault="00563199" w:rsidP="00563199">
            <w:pPr>
              <w:keepNext/>
              <w:suppressLineNumbers/>
              <w:suppressAutoHyphens/>
              <w:contextualSpacing/>
              <w:jc w:val="both"/>
              <w:rPr>
                <w:sz w:val="23"/>
                <w:szCs w:val="23"/>
              </w:rPr>
            </w:pPr>
            <w:r w:rsidRPr="00BB4AE3">
              <w:rPr>
                <w:sz w:val="23"/>
                <w:szCs w:val="23"/>
              </w:rPr>
              <w:t xml:space="preserve">Место нахождения: 101000, г. Москва, </w:t>
            </w:r>
          </w:p>
          <w:p w:rsidR="00563199" w:rsidRPr="00BB4AE3" w:rsidRDefault="00563199" w:rsidP="00563199">
            <w:pPr>
              <w:keepNext/>
              <w:suppressLineNumbers/>
              <w:suppressAutoHyphens/>
              <w:contextualSpacing/>
              <w:jc w:val="both"/>
              <w:rPr>
                <w:sz w:val="23"/>
                <w:szCs w:val="23"/>
              </w:rPr>
            </w:pPr>
            <w:r w:rsidRPr="00BB4AE3">
              <w:rPr>
                <w:sz w:val="23"/>
                <w:szCs w:val="23"/>
              </w:rPr>
              <w:t>ул. Мясницкая, д. 20</w:t>
            </w:r>
          </w:p>
          <w:p w:rsidR="00563199" w:rsidRPr="00BB4AE3" w:rsidRDefault="00563199" w:rsidP="00563199">
            <w:pPr>
              <w:keepNext/>
              <w:suppressLineNumbers/>
              <w:suppressAutoHyphens/>
              <w:contextualSpacing/>
              <w:jc w:val="both"/>
              <w:rPr>
                <w:sz w:val="23"/>
                <w:szCs w:val="23"/>
              </w:rPr>
            </w:pPr>
            <w:r w:rsidRPr="00BB4AE3">
              <w:rPr>
                <w:sz w:val="23"/>
                <w:szCs w:val="23"/>
              </w:rPr>
              <w:t xml:space="preserve">ИНН 7714030726  </w:t>
            </w:r>
          </w:p>
          <w:p w:rsidR="00563199" w:rsidRPr="00BB4AE3" w:rsidRDefault="00563199" w:rsidP="00563199">
            <w:pPr>
              <w:keepNext/>
              <w:suppressLineNumbers/>
              <w:suppressAutoHyphens/>
              <w:contextualSpacing/>
              <w:jc w:val="both"/>
              <w:rPr>
                <w:sz w:val="23"/>
                <w:szCs w:val="23"/>
              </w:rPr>
            </w:pPr>
            <w:r w:rsidRPr="00BB4AE3">
              <w:rPr>
                <w:sz w:val="23"/>
                <w:szCs w:val="23"/>
              </w:rPr>
              <w:t>КПП 770101001</w:t>
            </w:r>
          </w:p>
          <w:p w:rsidR="00563199" w:rsidRPr="00BB4AE3" w:rsidRDefault="00563199" w:rsidP="00563199">
            <w:pPr>
              <w:keepNext/>
              <w:suppressLineNumbers/>
              <w:suppressAutoHyphens/>
              <w:contextualSpacing/>
              <w:jc w:val="both"/>
              <w:rPr>
                <w:sz w:val="23"/>
                <w:szCs w:val="23"/>
              </w:rPr>
            </w:pPr>
            <w:r w:rsidRPr="00BB4AE3">
              <w:rPr>
                <w:sz w:val="23"/>
                <w:szCs w:val="23"/>
              </w:rPr>
              <w:t>Банковские реквизиты:</w:t>
            </w:r>
          </w:p>
          <w:p w:rsidR="00563199" w:rsidRPr="00BB4AE3" w:rsidRDefault="00563199" w:rsidP="00563199">
            <w:pPr>
              <w:suppressLineNumbers/>
              <w:suppressAutoHyphens/>
              <w:contextualSpacing/>
              <w:rPr>
                <w:sz w:val="23"/>
                <w:szCs w:val="23"/>
              </w:rPr>
            </w:pPr>
            <w:r w:rsidRPr="00BB4AE3">
              <w:rPr>
                <w:sz w:val="23"/>
                <w:szCs w:val="23"/>
              </w:rPr>
              <w:t>Ответственное лицо: ____________</w:t>
            </w:r>
          </w:p>
          <w:p w:rsidR="00563199" w:rsidRPr="00BB4AE3" w:rsidRDefault="00563199" w:rsidP="00563199">
            <w:pPr>
              <w:suppressLineNumbers/>
              <w:suppressAutoHyphens/>
              <w:contextualSpacing/>
              <w:rPr>
                <w:sz w:val="23"/>
                <w:szCs w:val="23"/>
              </w:rPr>
            </w:pPr>
            <w:r w:rsidRPr="00BB4AE3">
              <w:rPr>
                <w:sz w:val="23"/>
                <w:szCs w:val="23"/>
              </w:rPr>
              <w:t>Тел.: +7 (____) ______________.</w:t>
            </w:r>
          </w:p>
          <w:p w:rsidR="00563199" w:rsidRPr="00BB4AE3" w:rsidRDefault="00563199" w:rsidP="00563199">
            <w:pPr>
              <w:suppressLineNumbers/>
              <w:suppressAutoHyphens/>
              <w:contextualSpacing/>
              <w:rPr>
                <w:sz w:val="23"/>
                <w:szCs w:val="23"/>
              </w:rPr>
            </w:pPr>
            <w:r w:rsidRPr="00BB4AE3">
              <w:rPr>
                <w:sz w:val="23"/>
                <w:szCs w:val="23"/>
              </w:rPr>
              <w:t>Адрес электронной почты:__________</w:t>
            </w:r>
          </w:p>
          <w:p w:rsidR="00563199" w:rsidRPr="00BB4AE3" w:rsidRDefault="00563199" w:rsidP="00563199">
            <w:pPr>
              <w:autoSpaceDE w:val="0"/>
              <w:autoSpaceDN w:val="0"/>
              <w:adjustRightInd w:val="0"/>
              <w:jc w:val="both"/>
              <w:rPr>
                <w:b/>
                <w:bCs/>
                <w:sz w:val="23"/>
                <w:szCs w:val="23"/>
              </w:rPr>
            </w:pPr>
            <w:r w:rsidRPr="00BB4AE3">
              <w:rPr>
                <w:b/>
                <w:bCs/>
                <w:sz w:val="23"/>
                <w:szCs w:val="23"/>
              </w:rPr>
              <w:t>_____________________</w:t>
            </w:r>
          </w:p>
          <w:p w:rsidR="00563199" w:rsidRPr="00BB4AE3" w:rsidRDefault="00563199" w:rsidP="00563199">
            <w:pPr>
              <w:suppressAutoHyphens/>
              <w:jc w:val="both"/>
              <w:rPr>
                <w:sz w:val="23"/>
                <w:szCs w:val="23"/>
              </w:rPr>
            </w:pPr>
          </w:p>
          <w:p w:rsidR="00563199" w:rsidRPr="00BB4AE3" w:rsidRDefault="00563199" w:rsidP="00563199">
            <w:pPr>
              <w:suppressAutoHyphens/>
              <w:jc w:val="both"/>
              <w:rPr>
                <w:sz w:val="23"/>
                <w:szCs w:val="23"/>
              </w:rPr>
            </w:pPr>
            <w:r w:rsidRPr="00BB4AE3">
              <w:rPr>
                <w:sz w:val="23"/>
                <w:szCs w:val="23"/>
              </w:rPr>
              <w:t xml:space="preserve">__________________ / </w:t>
            </w:r>
            <w:r w:rsidRPr="00BB4AE3">
              <w:rPr>
                <w:b/>
                <w:sz w:val="23"/>
                <w:szCs w:val="23"/>
              </w:rPr>
              <w:t>_________________</w:t>
            </w:r>
          </w:p>
          <w:p w:rsidR="00563199" w:rsidRPr="00BB4AE3" w:rsidRDefault="00563199" w:rsidP="00563199">
            <w:pPr>
              <w:suppressAutoHyphens/>
              <w:jc w:val="both"/>
              <w:rPr>
                <w:sz w:val="23"/>
                <w:szCs w:val="23"/>
              </w:rPr>
            </w:pPr>
            <w:r w:rsidRPr="00BB4AE3">
              <w:rPr>
                <w:sz w:val="23"/>
                <w:szCs w:val="23"/>
              </w:rPr>
              <w:t xml:space="preserve">                м.п.</w:t>
            </w:r>
          </w:p>
        </w:tc>
      </w:tr>
    </w:tbl>
    <w:p w:rsidR="00563199" w:rsidRPr="00BB4AE3" w:rsidRDefault="00563199" w:rsidP="00563199">
      <w:pPr>
        <w:jc w:val="right"/>
        <w:rPr>
          <w:b/>
          <w:sz w:val="23"/>
          <w:szCs w:val="23"/>
        </w:rPr>
      </w:pPr>
      <w:r w:rsidRPr="00BB4AE3">
        <w:rPr>
          <w:sz w:val="23"/>
          <w:szCs w:val="23"/>
        </w:rPr>
        <w:lastRenderedPageBreak/>
        <w:br w:type="page"/>
      </w:r>
      <w:r w:rsidRPr="00BB4AE3">
        <w:rPr>
          <w:b/>
          <w:sz w:val="23"/>
          <w:szCs w:val="23"/>
        </w:rPr>
        <w:lastRenderedPageBreak/>
        <w:t>Приложение А</w:t>
      </w:r>
    </w:p>
    <w:p w:rsidR="00563199" w:rsidRPr="00BB4AE3" w:rsidRDefault="00563199" w:rsidP="00563199">
      <w:pPr>
        <w:widowControl w:val="0"/>
        <w:autoSpaceDE w:val="0"/>
        <w:autoSpaceDN w:val="0"/>
        <w:adjustRightInd w:val="0"/>
        <w:jc w:val="right"/>
        <w:rPr>
          <w:b/>
          <w:sz w:val="23"/>
          <w:szCs w:val="23"/>
        </w:rPr>
      </w:pPr>
      <w:r w:rsidRPr="00BB4AE3">
        <w:rPr>
          <w:b/>
          <w:sz w:val="23"/>
          <w:szCs w:val="23"/>
        </w:rPr>
        <w:t>к Договору №______________</w:t>
      </w:r>
    </w:p>
    <w:p w:rsidR="00563199" w:rsidRPr="00BB4AE3" w:rsidRDefault="00563199" w:rsidP="00563199">
      <w:pPr>
        <w:jc w:val="right"/>
        <w:rPr>
          <w:b/>
          <w:bCs/>
          <w:sz w:val="23"/>
          <w:szCs w:val="23"/>
        </w:rPr>
      </w:pPr>
      <w:r w:rsidRPr="00BB4AE3">
        <w:rPr>
          <w:b/>
          <w:bCs/>
          <w:sz w:val="23"/>
          <w:szCs w:val="23"/>
        </w:rPr>
        <w:t>от «___» ___________ 2019 г.</w:t>
      </w:r>
    </w:p>
    <w:p w:rsidR="00563199" w:rsidRPr="00BB4AE3" w:rsidRDefault="00563199" w:rsidP="00563199">
      <w:pPr>
        <w:pStyle w:val="ae"/>
        <w:widowControl w:val="0"/>
        <w:jc w:val="both"/>
        <w:rPr>
          <w:b/>
          <w:sz w:val="23"/>
          <w:szCs w:val="23"/>
        </w:rPr>
      </w:pPr>
    </w:p>
    <w:p w:rsidR="00563199" w:rsidRPr="00BB4AE3" w:rsidRDefault="00563199" w:rsidP="00563199">
      <w:pPr>
        <w:pStyle w:val="ae"/>
        <w:widowControl w:val="0"/>
        <w:spacing w:line="0" w:lineRule="atLeast"/>
        <w:jc w:val="center"/>
        <w:rPr>
          <w:b/>
          <w:sz w:val="23"/>
          <w:szCs w:val="23"/>
        </w:rPr>
      </w:pPr>
      <w:r w:rsidRPr="00BB4AE3">
        <w:rPr>
          <w:b/>
          <w:sz w:val="23"/>
          <w:szCs w:val="23"/>
        </w:rPr>
        <w:t>ТЕХНИЧЕСКОЕ ЗАДАНИЕ</w:t>
      </w:r>
    </w:p>
    <w:p w:rsidR="00563199" w:rsidRPr="00BB4AE3" w:rsidRDefault="00563199" w:rsidP="00563199">
      <w:pPr>
        <w:pStyle w:val="ae"/>
        <w:widowControl w:val="0"/>
        <w:spacing w:line="0" w:lineRule="atLeast"/>
        <w:jc w:val="center"/>
        <w:rPr>
          <w:b/>
          <w:sz w:val="23"/>
          <w:szCs w:val="23"/>
        </w:rPr>
      </w:pPr>
    </w:p>
    <w:p w:rsidR="00563199" w:rsidRPr="00BB4AE3" w:rsidRDefault="00563199" w:rsidP="00563199">
      <w:pPr>
        <w:tabs>
          <w:tab w:val="left" w:pos="6096"/>
        </w:tabs>
        <w:spacing w:line="0" w:lineRule="atLeast"/>
        <w:jc w:val="both"/>
        <w:rPr>
          <w:b/>
          <w:bCs/>
          <w:sz w:val="23"/>
          <w:szCs w:val="23"/>
        </w:rPr>
      </w:pPr>
      <w:r w:rsidRPr="00BB4AE3">
        <w:rPr>
          <w:b/>
          <w:bCs/>
          <w:sz w:val="23"/>
          <w:szCs w:val="23"/>
        </w:rPr>
        <w:t>1.</w:t>
      </w:r>
      <w:r w:rsidRPr="00BB4AE3">
        <w:rPr>
          <w:b/>
          <w:sz w:val="23"/>
          <w:szCs w:val="23"/>
        </w:rPr>
        <w:t xml:space="preserve"> </w:t>
      </w:r>
      <w:r w:rsidRPr="00BB4AE3">
        <w:rPr>
          <w:b/>
          <w:bCs/>
          <w:sz w:val="23"/>
          <w:szCs w:val="23"/>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отгрузке Товара:</w:t>
      </w:r>
    </w:p>
    <w:p w:rsidR="00563199" w:rsidRPr="00BB4AE3" w:rsidRDefault="00563199" w:rsidP="00563199">
      <w:pPr>
        <w:keepNext/>
        <w:keepLines/>
        <w:tabs>
          <w:tab w:val="left" w:pos="0"/>
        </w:tabs>
        <w:jc w:val="both"/>
        <w:outlineLvl w:val="1"/>
        <w:rPr>
          <w:rFonts w:ascii="Cambria" w:eastAsia="Calibri" w:hAnsi="Cambria"/>
          <w:b/>
          <w:bCs/>
          <w:color w:val="4F81BD"/>
          <w:sz w:val="23"/>
          <w:szCs w:val="23"/>
        </w:rPr>
      </w:pPr>
      <w:r w:rsidRPr="00BB4AE3">
        <w:rPr>
          <w:rFonts w:eastAsia="Calibri"/>
          <w:b/>
          <w:bCs/>
          <w:sz w:val="23"/>
          <w:szCs w:val="23"/>
        </w:rPr>
        <w:t>1.1</w:t>
      </w:r>
      <w:r w:rsidRPr="00BB4AE3">
        <w:rPr>
          <w:rFonts w:eastAsia="Calibri"/>
          <w:b/>
          <w:sz w:val="23"/>
          <w:szCs w:val="23"/>
        </w:rPr>
        <w:t>. Наименование, характеристики, количество поставляемого Товара, указаны в Таблице 1:</w:t>
      </w:r>
    </w:p>
    <w:p w:rsidR="00563199" w:rsidRPr="00BB4AE3" w:rsidRDefault="00563199" w:rsidP="00563199">
      <w:pPr>
        <w:widowControl w:val="0"/>
        <w:suppressLineNumbers/>
        <w:tabs>
          <w:tab w:val="left" w:pos="284"/>
        </w:tabs>
        <w:suppressAutoHyphens/>
        <w:autoSpaceDE w:val="0"/>
        <w:autoSpaceDN w:val="0"/>
        <w:adjustRightInd w:val="0"/>
        <w:contextualSpacing/>
        <w:jc w:val="right"/>
        <w:rPr>
          <w:b/>
          <w:i/>
          <w:sz w:val="23"/>
          <w:szCs w:val="23"/>
        </w:rPr>
      </w:pPr>
      <w:r w:rsidRPr="00BB4AE3">
        <w:rPr>
          <w:b/>
          <w:i/>
          <w:sz w:val="23"/>
          <w:szCs w:val="23"/>
        </w:rPr>
        <w:t>Таблица 1</w:t>
      </w:r>
    </w:p>
    <w:p w:rsidR="00563199" w:rsidRPr="00BB4AE3" w:rsidRDefault="00563199" w:rsidP="00563199">
      <w:pPr>
        <w:tabs>
          <w:tab w:val="num" w:pos="1440"/>
          <w:tab w:val="left" w:pos="6096"/>
        </w:tabs>
        <w:jc w:val="both"/>
        <w:rPr>
          <w:i/>
          <w:color w:val="FF0000"/>
          <w:sz w:val="23"/>
          <w:szCs w:val="23"/>
          <w:u w:val="single"/>
        </w:rPr>
      </w:pPr>
      <w:r w:rsidRPr="00BB4AE3">
        <w:rPr>
          <w:rFonts w:eastAsia="Calibri"/>
          <w:b/>
          <w:i/>
          <w:color w:val="FF0000"/>
          <w:sz w:val="23"/>
          <w:szCs w:val="23"/>
          <w:u w:val="single"/>
        </w:rPr>
        <w:t xml:space="preserve">* </w:t>
      </w:r>
      <w:r w:rsidRPr="00BB4AE3">
        <w:rPr>
          <w:i/>
          <w:color w:val="FF0000"/>
          <w:sz w:val="23"/>
          <w:szCs w:val="23"/>
          <w:u w:val="single"/>
        </w:rPr>
        <w:t>Указывается точная характеристика Товара, предложенного участником закупки в заявке на участие в запросе котировок.</w:t>
      </w:r>
    </w:p>
    <w:p w:rsidR="00563199" w:rsidRPr="00BB4AE3" w:rsidRDefault="00563199" w:rsidP="00563199">
      <w:pPr>
        <w:widowControl w:val="0"/>
        <w:suppressLineNumbers/>
        <w:tabs>
          <w:tab w:val="left" w:pos="284"/>
        </w:tabs>
        <w:suppressAutoHyphens/>
        <w:autoSpaceDE w:val="0"/>
        <w:autoSpaceDN w:val="0"/>
        <w:adjustRightInd w:val="0"/>
        <w:contextualSpacing/>
        <w:jc w:val="right"/>
        <w:rPr>
          <w:b/>
          <w:i/>
          <w:sz w:val="23"/>
          <w:szCs w:val="23"/>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7"/>
        <w:gridCol w:w="1559"/>
      </w:tblGrid>
      <w:tr w:rsidR="00563199" w:rsidRPr="00BB4AE3" w:rsidTr="00563199">
        <w:trPr>
          <w:trHeight w:val="243"/>
        </w:trPr>
        <w:tc>
          <w:tcPr>
            <w:tcW w:w="567" w:type="dxa"/>
            <w:vAlign w:val="center"/>
          </w:tcPr>
          <w:p w:rsidR="00563199" w:rsidRPr="00BB4AE3" w:rsidRDefault="00563199" w:rsidP="00563199">
            <w:pPr>
              <w:widowControl w:val="0"/>
              <w:autoSpaceDE w:val="0"/>
              <w:autoSpaceDN w:val="0"/>
              <w:adjustRightInd w:val="0"/>
              <w:jc w:val="center"/>
              <w:rPr>
                <w:b/>
                <w:sz w:val="23"/>
                <w:szCs w:val="23"/>
              </w:rPr>
            </w:pPr>
            <w:r w:rsidRPr="00BB4AE3">
              <w:rPr>
                <w:b/>
                <w:sz w:val="23"/>
                <w:szCs w:val="23"/>
              </w:rPr>
              <w:t>№ п/п</w:t>
            </w:r>
          </w:p>
        </w:tc>
        <w:tc>
          <w:tcPr>
            <w:tcW w:w="7797" w:type="dxa"/>
            <w:vAlign w:val="center"/>
          </w:tcPr>
          <w:p w:rsidR="00563199" w:rsidRPr="00BB4AE3" w:rsidRDefault="00563199" w:rsidP="00563199">
            <w:pPr>
              <w:widowControl w:val="0"/>
              <w:autoSpaceDE w:val="0"/>
              <w:autoSpaceDN w:val="0"/>
              <w:adjustRightInd w:val="0"/>
              <w:jc w:val="center"/>
              <w:rPr>
                <w:b/>
                <w:sz w:val="23"/>
                <w:szCs w:val="23"/>
              </w:rPr>
            </w:pPr>
            <w:r w:rsidRPr="00BB4AE3">
              <w:rPr>
                <w:b/>
                <w:sz w:val="23"/>
                <w:szCs w:val="23"/>
              </w:rPr>
              <w:t>Наименование и характеристики Товара</w:t>
            </w:r>
          </w:p>
        </w:tc>
        <w:tc>
          <w:tcPr>
            <w:tcW w:w="1559" w:type="dxa"/>
            <w:shd w:val="clear" w:color="auto" w:fill="auto"/>
            <w:vAlign w:val="center"/>
          </w:tcPr>
          <w:p w:rsidR="00563199" w:rsidRPr="00BB4AE3" w:rsidRDefault="00563199" w:rsidP="00563199">
            <w:pPr>
              <w:widowControl w:val="0"/>
              <w:autoSpaceDE w:val="0"/>
              <w:autoSpaceDN w:val="0"/>
              <w:adjustRightInd w:val="0"/>
              <w:jc w:val="center"/>
              <w:rPr>
                <w:b/>
                <w:sz w:val="23"/>
                <w:szCs w:val="23"/>
              </w:rPr>
            </w:pPr>
            <w:r w:rsidRPr="00BB4AE3">
              <w:rPr>
                <w:b/>
                <w:sz w:val="23"/>
                <w:szCs w:val="23"/>
              </w:rPr>
              <w:t>Кол-во (шт.)</w:t>
            </w:r>
          </w:p>
        </w:tc>
      </w:tr>
      <w:tr w:rsidR="00563199" w:rsidRPr="00BB4AE3" w:rsidTr="00563199">
        <w:trPr>
          <w:trHeight w:val="242"/>
        </w:trPr>
        <w:tc>
          <w:tcPr>
            <w:tcW w:w="567" w:type="dxa"/>
          </w:tcPr>
          <w:p w:rsidR="00563199" w:rsidRPr="00BB4AE3" w:rsidRDefault="00563199" w:rsidP="00563199">
            <w:pPr>
              <w:widowControl w:val="0"/>
              <w:jc w:val="center"/>
              <w:rPr>
                <w:sz w:val="23"/>
                <w:szCs w:val="23"/>
              </w:rPr>
            </w:pPr>
            <w:r w:rsidRPr="00BB4AE3">
              <w:rPr>
                <w:sz w:val="23"/>
                <w:szCs w:val="23"/>
              </w:rPr>
              <w:t>1</w:t>
            </w:r>
          </w:p>
        </w:tc>
        <w:tc>
          <w:tcPr>
            <w:tcW w:w="7797" w:type="dxa"/>
            <w:vAlign w:val="center"/>
          </w:tcPr>
          <w:p w:rsidR="00563199" w:rsidRPr="00BB4AE3" w:rsidRDefault="00563199" w:rsidP="00563199">
            <w:pPr>
              <w:spacing w:line="256" w:lineRule="auto"/>
              <w:rPr>
                <w:bCs/>
                <w:iCs/>
                <w:sz w:val="23"/>
                <w:szCs w:val="23"/>
                <w:lang w:eastAsia="en-US"/>
              </w:rPr>
            </w:pPr>
            <w:r w:rsidRPr="00BB4AE3">
              <w:rPr>
                <w:b/>
                <w:bCs/>
                <w:sz w:val="23"/>
                <w:szCs w:val="23"/>
              </w:rPr>
              <w:t xml:space="preserve">Стул пластиковый </w:t>
            </w:r>
            <w:r w:rsidRPr="00BB4AE3">
              <w:rPr>
                <w:rFonts w:eastAsia="Calibri"/>
                <w:bCs/>
                <w:iCs/>
                <w:sz w:val="23"/>
                <w:szCs w:val="23"/>
              </w:rPr>
              <w:t>_____________</w:t>
            </w:r>
            <w:r w:rsidRPr="00BB4AE3">
              <w:rPr>
                <w:rFonts w:eastAsia="Calibri"/>
                <w:bCs/>
                <w:iCs/>
                <w:sz w:val="23"/>
                <w:szCs w:val="23"/>
                <w:vertAlign w:val="superscript"/>
              </w:rPr>
              <w:footnoteReference w:id="16"/>
            </w:r>
          </w:p>
          <w:p w:rsidR="00563199" w:rsidRPr="00BB4AE3" w:rsidRDefault="00563199" w:rsidP="00563199">
            <w:pPr>
              <w:spacing w:line="256" w:lineRule="auto"/>
              <w:rPr>
                <w:bCs/>
                <w:iCs/>
                <w:sz w:val="23"/>
                <w:szCs w:val="23"/>
              </w:rPr>
            </w:pPr>
            <w:r w:rsidRPr="00BB4AE3">
              <w:rPr>
                <w:bCs/>
                <w:iCs/>
                <w:sz w:val="23"/>
                <w:szCs w:val="23"/>
                <w:lang w:eastAsia="en-US"/>
              </w:rPr>
              <w:t xml:space="preserve">Производитель:  </w:t>
            </w:r>
            <w:r w:rsidRPr="00BB4AE3">
              <w:rPr>
                <w:bCs/>
                <w:iCs/>
                <w:sz w:val="23"/>
                <w:szCs w:val="23"/>
              </w:rPr>
              <w:t>_____________</w:t>
            </w:r>
            <w:r w:rsidRPr="00BB4AE3">
              <w:rPr>
                <w:bCs/>
                <w:iCs/>
                <w:sz w:val="23"/>
                <w:szCs w:val="23"/>
                <w:vertAlign w:val="superscript"/>
              </w:rPr>
              <w:footnoteReference w:id="17"/>
            </w:r>
          </w:p>
          <w:p w:rsidR="00563199" w:rsidRPr="00BB4AE3" w:rsidRDefault="00563199" w:rsidP="00563199">
            <w:pPr>
              <w:widowControl w:val="0"/>
              <w:autoSpaceDE w:val="0"/>
              <w:autoSpaceDN w:val="0"/>
              <w:adjustRightInd w:val="0"/>
              <w:rPr>
                <w:bCs/>
                <w:sz w:val="23"/>
                <w:szCs w:val="23"/>
              </w:rPr>
            </w:pPr>
            <w:r w:rsidRPr="00BB4AE3">
              <w:rPr>
                <w:rFonts w:eastAsia="Calibri"/>
                <w:bCs/>
                <w:iCs/>
                <w:sz w:val="23"/>
                <w:szCs w:val="23"/>
              </w:rPr>
              <w:t>Страна происхождения Товара: _____________</w:t>
            </w:r>
            <w:r w:rsidRPr="00BB4AE3">
              <w:rPr>
                <w:rFonts w:eastAsia="Calibri"/>
                <w:bCs/>
                <w:iCs/>
                <w:sz w:val="23"/>
                <w:szCs w:val="23"/>
                <w:vertAlign w:val="superscript"/>
              </w:rPr>
              <w:footnoteReference w:id="18"/>
            </w:r>
          </w:p>
          <w:p w:rsidR="00563199" w:rsidRPr="00BB4AE3" w:rsidRDefault="00563199" w:rsidP="00563199">
            <w:pPr>
              <w:widowControl w:val="0"/>
              <w:autoSpaceDE w:val="0"/>
              <w:autoSpaceDN w:val="0"/>
              <w:adjustRightInd w:val="0"/>
              <w:rPr>
                <w:bCs/>
                <w:sz w:val="23"/>
                <w:szCs w:val="23"/>
                <w:u w:val="single"/>
              </w:rPr>
            </w:pPr>
            <w:r w:rsidRPr="00BB4AE3">
              <w:rPr>
                <w:bCs/>
                <w:sz w:val="23"/>
                <w:szCs w:val="23"/>
                <w:u w:val="single"/>
              </w:rPr>
              <w:t>Ориентировочный внешний вид стула (Изображение 1):</w:t>
            </w:r>
          </w:p>
          <w:p w:rsidR="00563199" w:rsidRPr="00BB4AE3" w:rsidRDefault="00563199" w:rsidP="00563199">
            <w:pPr>
              <w:widowControl w:val="0"/>
              <w:autoSpaceDE w:val="0"/>
              <w:autoSpaceDN w:val="0"/>
              <w:adjustRightInd w:val="0"/>
              <w:jc w:val="right"/>
              <w:rPr>
                <w:bCs/>
                <w:i/>
                <w:sz w:val="23"/>
                <w:szCs w:val="23"/>
                <w:u w:val="single"/>
              </w:rPr>
            </w:pPr>
            <w:r w:rsidRPr="00BB4AE3">
              <w:rPr>
                <w:bCs/>
                <w:i/>
                <w:sz w:val="23"/>
                <w:szCs w:val="23"/>
                <w:u w:val="single"/>
              </w:rPr>
              <w:t>Изображение 1</w:t>
            </w:r>
          </w:p>
          <w:p w:rsidR="00563199" w:rsidRPr="00BB4AE3" w:rsidRDefault="00563199" w:rsidP="00563199">
            <w:pPr>
              <w:widowControl w:val="0"/>
              <w:autoSpaceDE w:val="0"/>
              <w:autoSpaceDN w:val="0"/>
              <w:adjustRightInd w:val="0"/>
              <w:jc w:val="center"/>
              <w:rPr>
                <w:bCs/>
                <w:sz w:val="23"/>
                <w:szCs w:val="23"/>
              </w:rPr>
            </w:pPr>
            <w:r w:rsidRPr="00BB4AE3">
              <w:rPr>
                <w:bCs/>
                <w:noProof/>
                <w:sz w:val="23"/>
                <w:szCs w:val="23"/>
              </w:rPr>
              <w:drawing>
                <wp:inline distT="0" distB="0" distL="0" distR="0" wp14:anchorId="03C62B77" wp14:editId="647E18F2">
                  <wp:extent cx="2783399" cy="3737113"/>
                  <wp:effectExtent l="0" t="0" r="0" b="0"/>
                  <wp:docPr id="6" name="Рисунок 6" descr="C:\Users\ygubarev\Desktop\Виченц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ubarev\Desktop\Виченц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123" cy="3736742"/>
                          </a:xfrm>
                          <a:prstGeom prst="rect">
                            <a:avLst/>
                          </a:prstGeom>
                          <a:noFill/>
                          <a:ln>
                            <a:noFill/>
                          </a:ln>
                        </pic:spPr>
                      </pic:pic>
                    </a:graphicData>
                  </a:graphic>
                </wp:inline>
              </w:drawing>
            </w:r>
          </w:p>
          <w:p w:rsidR="00563199" w:rsidRPr="00BB4AE3" w:rsidRDefault="00563199" w:rsidP="00563199">
            <w:pPr>
              <w:widowControl w:val="0"/>
              <w:tabs>
                <w:tab w:val="left" w:pos="428"/>
              </w:tabs>
              <w:autoSpaceDE w:val="0"/>
              <w:autoSpaceDN w:val="0"/>
              <w:adjustRightInd w:val="0"/>
              <w:ind w:left="720"/>
              <w:jc w:val="both"/>
              <w:rPr>
                <w:sz w:val="23"/>
                <w:szCs w:val="23"/>
              </w:rPr>
            </w:pPr>
          </w:p>
          <w:p w:rsidR="00563199" w:rsidRPr="00BB4AE3" w:rsidRDefault="00563199" w:rsidP="00563199">
            <w:pPr>
              <w:widowControl w:val="0"/>
              <w:numPr>
                <w:ilvl w:val="0"/>
                <w:numId w:val="56"/>
              </w:numPr>
              <w:tabs>
                <w:tab w:val="left" w:pos="428"/>
              </w:tabs>
              <w:autoSpaceDE w:val="0"/>
              <w:autoSpaceDN w:val="0"/>
              <w:adjustRightInd w:val="0"/>
              <w:jc w:val="both"/>
              <w:rPr>
                <w:sz w:val="23"/>
                <w:szCs w:val="23"/>
              </w:rPr>
            </w:pPr>
            <w:r w:rsidRPr="00BB4AE3">
              <w:rPr>
                <w:sz w:val="23"/>
                <w:szCs w:val="23"/>
              </w:rPr>
              <w:t>Габаритные размеры:</w:t>
            </w:r>
          </w:p>
          <w:p w:rsidR="00563199" w:rsidRPr="00BB4AE3" w:rsidRDefault="00563199" w:rsidP="00563199">
            <w:pPr>
              <w:widowControl w:val="0"/>
              <w:autoSpaceDE w:val="0"/>
              <w:autoSpaceDN w:val="0"/>
              <w:adjustRightInd w:val="0"/>
              <w:ind w:left="169"/>
              <w:jc w:val="both"/>
              <w:rPr>
                <w:sz w:val="23"/>
                <w:szCs w:val="23"/>
              </w:rPr>
            </w:pPr>
            <w:r w:rsidRPr="00BB4AE3">
              <w:rPr>
                <w:sz w:val="23"/>
                <w:szCs w:val="23"/>
              </w:rPr>
              <w:t xml:space="preserve">- Высота стула – </w:t>
            </w:r>
            <w:r w:rsidRPr="00BB4AE3">
              <w:rPr>
                <w:color w:val="FF0000"/>
                <w:sz w:val="23"/>
                <w:szCs w:val="23"/>
              </w:rPr>
              <w:t>____*</w:t>
            </w:r>
            <w:r w:rsidRPr="00BB4AE3">
              <w:rPr>
                <w:sz w:val="23"/>
                <w:szCs w:val="23"/>
              </w:rPr>
              <w:t xml:space="preserve"> мм;</w:t>
            </w:r>
          </w:p>
          <w:p w:rsidR="00563199" w:rsidRPr="00BB4AE3" w:rsidRDefault="00563199" w:rsidP="00563199">
            <w:pPr>
              <w:widowControl w:val="0"/>
              <w:autoSpaceDE w:val="0"/>
              <w:autoSpaceDN w:val="0"/>
              <w:adjustRightInd w:val="0"/>
              <w:ind w:left="169"/>
              <w:jc w:val="both"/>
              <w:rPr>
                <w:sz w:val="23"/>
                <w:szCs w:val="23"/>
              </w:rPr>
            </w:pPr>
            <w:r w:rsidRPr="00BB4AE3">
              <w:rPr>
                <w:sz w:val="23"/>
                <w:szCs w:val="23"/>
              </w:rPr>
              <w:t xml:space="preserve">- Высота сиденья стула – </w:t>
            </w:r>
            <w:r w:rsidRPr="00BB4AE3">
              <w:rPr>
                <w:color w:val="FF0000"/>
                <w:sz w:val="23"/>
                <w:szCs w:val="23"/>
              </w:rPr>
              <w:t xml:space="preserve">____* </w:t>
            </w:r>
            <w:r w:rsidRPr="00BB4AE3">
              <w:rPr>
                <w:sz w:val="23"/>
                <w:szCs w:val="23"/>
              </w:rPr>
              <w:t>мм;</w:t>
            </w:r>
          </w:p>
          <w:p w:rsidR="00563199" w:rsidRPr="00BB4AE3" w:rsidRDefault="00563199" w:rsidP="00563199">
            <w:pPr>
              <w:widowControl w:val="0"/>
              <w:autoSpaceDE w:val="0"/>
              <w:autoSpaceDN w:val="0"/>
              <w:adjustRightInd w:val="0"/>
              <w:ind w:left="169"/>
              <w:jc w:val="both"/>
              <w:rPr>
                <w:sz w:val="23"/>
                <w:szCs w:val="23"/>
              </w:rPr>
            </w:pPr>
            <w:r w:rsidRPr="00BB4AE3">
              <w:rPr>
                <w:sz w:val="23"/>
                <w:szCs w:val="23"/>
              </w:rPr>
              <w:t xml:space="preserve">- Ширина стула – </w:t>
            </w:r>
            <w:r w:rsidRPr="00BB4AE3">
              <w:rPr>
                <w:color w:val="FF0000"/>
                <w:sz w:val="23"/>
                <w:szCs w:val="23"/>
              </w:rPr>
              <w:t>____*</w:t>
            </w:r>
            <w:r w:rsidRPr="00BB4AE3">
              <w:rPr>
                <w:sz w:val="23"/>
                <w:szCs w:val="23"/>
              </w:rPr>
              <w:t xml:space="preserve"> мм;</w:t>
            </w:r>
          </w:p>
          <w:p w:rsidR="00563199" w:rsidRPr="00BB4AE3" w:rsidRDefault="00563199" w:rsidP="00563199">
            <w:pPr>
              <w:widowControl w:val="0"/>
              <w:autoSpaceDE w:val="0"/>
              <w:autoSpaceDN w:val="0"/>
              <w:adjustRightInd w:val="0"/>
              <w:ind w:left="169"/>
              <w:jc w:val="both"/>
              <w:rPr>
                <w:sz w:val="23"/>
                <w:szCs w:val="23"/>
              </w:rPr>
            </w:pPr>
            <w:r w:rsidRPr="00BB4AE3">
              <w:rPr>
                <w:sz w:val="23"/>
                <w:szCs w:val="23"/>
              </w:rPr>
              <w:lastRenderedPageBreak/>
              <w:t xml:space="preserve">- Ширина сиденья стула – </w:t>
            </w:r>
            <w:r w:rsidRPr="00BB4AE3">
              <w:rPr>
                <w:color w:val="FF0000"/>
                <w:sz w:val="23"/>
                <w:szCs w:val="23"/>
              </w:rPr>
              <w:t xml:space="preserve">____* </w:t>
            </w:r>
            <w:r w:rsidRPr="00BB4AE3">
              <w:rPr>
                <w:sz w:val="23"/>
                <w:szCs w:val="23"/>
              </w:rPr>
              <w:t>мм;</w:t>
            </w:r>
          </w:p>
          <w:p w:rsidR="00563199" w:rsidRPr="00BB4AE3" w:rsidRDefault="00563199" w:rsidP="00563199">
            <w:pPr>
              <w:widowControl w:val="0"/>
              <w:autoSpaceDE w:val="0"/>
              <w:autoSpaceDN w:val="0"/>
              <w:adjustRightInd w:val="0"/>
              <w:ind w:left="169"/>
              <w:jc w:val="both"/>
              <w:rPr>
                <w:sz w:val="23"/>
                <w:szCs w:val="23"/>
              </w:rPr>
            </w:pPr>
            <w:r w:rsidRPr="00BB4AE3">
              <w:rPr>
                <w:sz w:val="23"/>
                <w:szCs w:val="23"/>
              </w:rPr>
              <w:t xml:space="preserve">- Глубина стула – </w:t>
            </w:r>
            <w:r w:rsidRPr="00BB4AE3">
              <w:rPr>
                <w:color w:val="FF0000"/>
                <w:sz w:val="23"/>
                <w:szCs w:val="23"/>
              </w:rPr>
              <w:t>____*</w:t>
            </w:r>
            <w:r w:rsidRPr="00BB4AE3">
              <w:rPr>
                <w:sz w:val="23"/>
                <w:szCs w:val="23"/>
              </w:rPr>
              <w:t xml:space="preserve"> мм;</w:t>
            </w:r>
          </w:p>
          <w:p w:rsidR="00563199" w:rsidRPr="00BB4AE3" w:rsidRDefault="00563199" w:rsidP="00563199">
            <w:pPr>
              <w:widowControl w:val="0"/>
              <w:numPr>
                <w:ilvl w:val="0"/>
                <w:numId w:val="56"/>
              </w:numPr>
              <w:tabs>
                <w:tab w:val="left" w:pos="428"/>
              </w:tabs>
              <w:autoSpaceDE w:val="0"/>
              <w:autoSpaceDN w:val="0"/>
              <w:adjustRightInd w:val="0"/>
              <w:jc w:val="both"/>
              <w:rPr>
                <w:sz w:val="23"/>
                <w:szCs w:val="23"/>
              </w:rPr>
            </w:pPr>
            <w:r w:rsidRPr="00BB4AE3">
              <w:rPr>
                <w:sz w:val="23"/>
                <w:szCs w:val="23"/>
              </w:rPr>
              <w:t xml:space="preserve">Максимальная нагрузка: </w:t>
            </w:r>
            <w:r w:rsidRPr="00BB4AE3">
              <w:rPr>
                <w:color w:val="FF0000"/>
                <w:sz w:val="23"/>
                <w:szCs w:val="23"/>
              </w:rPr>
              <w:t xml:space="preserve">____* </w:t>
            </w:r>
            <w:r w:rsidRPr="00BB4AE3">
              <w:rPr>
                <w:sz w:val="23"/>
                <w:szCs w:val="23"/>
              </w:rPr>
              <w:t>кг.</w:t>
            </w:r>
          </w:p>
          <w:p w:rsidR="00563199" w:rsidRPr="00BB4AE3" w:rsidRDefault="00563199" w:rsidP="00563199">
            <w:pPr>
              <w:widowControl w:val="0"/>
              <w:numPr>
                <w:ilvl w:val="0"/>
                <w:numId w:val="56"/>
              </w:numPr>
              <w:tabs>
                <w:tab w:val="left" w:pos="428"/>
              </w:tabs>
              <w:autoSpaceDE w:val="0"/>
              <w:autoSpaceDN w:val="0"/>
              <w:adjustRightInd w:val="0"/>
              <w:jc w:val="both"/>
              <w:rPr>
                <w:sz w:val="23"/>
                <w:szCs w:val="23"/>
              </w:rPr>
            </w:pPr>
            <w:r w:rsidRPr="00BB4AE3">
              <w:rPr>
                <w:sz w:val="23"/>
                <w:szCs w:val="23"/>
              </w:rPr>
              <w:t xml:space="preserve">Металлокаркас стула состоит из двух П-образных опор, соединенных между собой двумя поперечинами. Все элементы металлокаркаса выполнены из стальной трубы, диаметр трубы </w:t>
            </w:r>
            <w:r w:rsidRPr="00BB4AE3">
              <w:rPr>
                <w:color w:val="FF0000"/>
                <w:sz w:val="23"/>
                <w:szCs w:val="23"/>
              </w:rPr>
              <w:t>____*</w:t>
            </w:r>
            <w:r w:rsidRPr="00BB4AE3">
              <w:rPr>
                <w:sz w:val="23"/>
                <w:szCs w:val="23"/>
              </w:rPr>
              <w:t xml:space="preserve">, толщина стенки – </w:t>
            </w:r>
            <w:r w:rsidRPr="00BB4AE3">
              <w:rPr>
                <w:color w:val="FF0000"/>
                <w:sz w:val="23"/>
                <w:szCs w:val="23"/>
              </w:rPr>
              <w:t xml:space="preserve">____* </w:t>
            </w:r>
            <w:r w:rsidRPr="00BB4AE3">
              <w:rPr>
                <w:sz w:val="23"/>
                <w:szCs w:val="23"/>
              </w:rPr>
              <w:t>мм.  Крепление элементов металлокаркаса – сварное. Металлокаркас хромированный.</w:t>
            </w:r>
          </w:p>
          <w:p w:rsidR="00563199" w:rsidRPr="00BB4AE3" w:rsidRDefault="00563199" w:rsidP="00563199">
            <w:pPr>
              <w:widowControl w:val="0"/>
              <w:autoSpaceDE w:val="0"/>
              <w:autoSpaceDN w:val="0"/>
              <w:adjustRightInd w:val="0"/>
              <w:rPr>
                <w:bCs/>
                <w:sz w:val="23"/>
                <w:szCs w:val="23"/>
                <w:u w:val="single"/>
              </w:rPr>
            </w:pPr>
          </w:p>
          <w:p w:rsidR="00563199" w:rsidRPr="00BB4AE3" w:rsidRDefault="00563199" w:rsidP="00563199">
            <w:pPr>
              <w:widowControl w:val="0"/>
              <w:autoSpaceDE w:val="0"/>
              <w:autoSpaceDN w:val="0"/>
              <w:adjustRightInd w:val="0"/>
              <w:rPr>
                <w:bCs/>
                <w:sz w:val="23"/>
                <w:szCs w:val="23"/>
                <w:u w:val="single"/>
              </w:rPr>
            </w:pPr>
            <w:r w:rsidRPr="00BB4AE3">
              <w:rPr>
                <w:bCs/>
                <w:sz w:val="23"/>
                <w:szCs w:val="23"/>
                <w:u w:val="single"/>
              </w:rPr>
              <w:t>Ориентировочный внешний вид металлокаркаса с узлами крепления (Изображение 2):</w:t>
            </w:r>
          </w:p>
          <w:p w:rsidR="00563199" w:rsidRPr="00BB4AE3" w:rsidRDefault="00563199" w:rsidP="00563199">
            <w:pPr>
              <w:widowControl w:val="0"/>
              <w:tabs>
                <w:tab w:val="left" w:pos="428"/>
              </w:tabs>
              <w:autoSpaceDE w:val="0"/>
              <w:autoSpaceDN w:val="0"/>
              <w:adjustRightInd w:val="0"/>
              <w:jc w:val="both"/>
              <w:rPr>
                <w:bCs/>
                <w:i/>
                <w:sz w:val="23"/>
                <w:szCs w:val="23"/>
                <w:u w:val="single"/>
              </w:rPr>
            </w:pPr>
            <w:r w:rsidRPr="00BB4AE3">
              <w:rPr>
                <w:bCs/>
                <w:i/>
                <w:sz w:val="23"/>
                <w:szCs w:val="23"/>
              </w:rPr>
              <w:t xml:space="preserve">                                                            </w:t>
            </w:r>
            <w:r w:rsidRPr="00BB4AE3">
              <w:rPr>
                <w:bCs/>
                <w:i/>
                <w:sz w:val="23"/>
                <w:szCs w:val="23"/>
                <w:u w:val="single"/>
              </w:rPr>
              <w:t>Изображение 2</w:t>
            </w:r>
          </w:p>
          <w:p w:rsidR="00563199" w:rsidRPr="00BB4AE3" w:rsidRDefault="00563199" w:rsidP="00563199">
            <w:pPr>
              <w:widowControl w:val="0"/>
              <w:tabs>
                <w:tab w:val="left" w:pos="428"/>
              </w:tabs>
              <w:autoSpaceDE w:val="0"/>
              <w:autoSpaceDN w:val="0"/>
              <w:adjustRightInd w:val="0"/>
              <w:jc w:val="both"/>
              <w:rPr>
                <w:sz w:val="23"/>
                <w:szCs w:val="23"/>
              </w:rPr>
            </w:pPr>
            <w:r w:rsidRPr="00BB4AE3">
              <w:rPr>
                <w:bCs/>
                <w:i/>
                <w:noProof/>
                <w:sz w:val="23"/>
                <w:szCs w:val="23"/>
                <w:u w:val="single"/>
              </w:rPr>
              <w:drawing>
                <wp:inline distT="0" distB="0" distL="0" distR="0" wp14:anchorId="548FD5E7" wp14:editId="2D0DDE87">
                  <wp:extent cx="2955851" cy="3105943"/>
                  <wp:effectExtent l="0" t="0" r="0" b="0"/>
                  <wp:docPr id="10" name="Рисунок 10" descr="C:\Users\ygubarev\Desktop\Рабочая текущие\Виченца\металлокаркас и соед уз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gubarev\Desktop\Рабочая текущие\Виченца\металлокаркас и соед узл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6085" cy="3106189"/>
                          </a:xfrm>
                          <a:prstGeom prst="rect">
                            <a:avLst/>
                          </a:prstGeom>
                          <a:noFill/>
                          <a:ln>
                            <a:noFill/>
                          </a:ln>
                        </pic:spPr>
                      </pic:pic>
                    </a:graphicData>
                  </a:graphic>
                </wp:inline>
              </w:drawing>
            </w:r>
          </w:p>
          <w:p w:rsidR="00563199" w:rsidRPr="00BB4AE3" w:rsidRDefault="00563199" w:rsidP="00563199">
            <w:pPr>
              <w:widowControl w:val="0"/>
              <w:numPr>
                <w:ilvl w:val="0"/>
                <w:numId w:val="56"/>
              </w:numPr>
              <w:tabs>
                <w:tab w:val="left" w:pos="428"/>
              </w:tabs>
              <w:autoSpaceDE w:val="0"/>
              <w:autoSpaceDN w:val="0"/>
              <w:adjustRightInd w:val="0"/>
              <w:ind w:left="453"/>
              <w:jc w:val="both"/>
              <w:rPr>
                <w:sz w:val="23"/>
                <w:szCs w:val="23"/>
              </w:rPr>
            </w:pPr>
            <w:r w:rsidRPr="00BB4AE3">
              <w:rPr>
                <w:sz w:val="23"/>
                <w:szCs w:val="23"/>
              </w:rPr>
              <w:t xml:space="preserve">Сиденье и спинка стула выполнены в виде монолитного элемента, изготовленного из литого  ударопрочного пластика толщиной </w:t>
            </w:r>
            <w:r w:rsidRPr="00BB4AE3">
              <w:rPr>
                <w:color w:val="FF0000"/>
                <w:sz w:val="23"/>
                <w:szCs w:val="23"/>
              </w:rPr>
              <w:t xml:space="preserve">____* </w:t>
            </w:r>
            <w:r w:rsidRPr="00BB4AE3">
              <w:rPr>
                <w:sz w:val="23"/>
                <w:szCs w:val="23"/>
              </w:rPr>
              <w:t>мм.</w:t>
            </w:r>
          </w:p>
          <w:p w:rsidR="00563199" w:rsidRPr="00BB4AE3" w:rsidRDefault="00563199" w:rsidP="00563199">
            <w:pPr>
              <w:widowControl w:val="0"/>
              <w:numPr>
                <w:ilvl w:val="0"/>
                <w:numId w:val="56"/>
              </w:numPr>
              <w:tabs>
                <w:tab w:val="left" w:pos="428"/>
              </w:tabs>
              <w:autoSpaceDE w:val="0"/>
              <w:autoSpaceDN w:val="0"/>
              <w:adjustRightInd w:val="0"/>
              <w:ind w:left="453"/>
              <w:jc w:val="both"/>
              <w:rPr>
                <w:sz w:val="23"/>
                <w:szCs w:val="23"/>
              </w:rPr>
            </w:pPr>
            <w:r w:rsidRPr="00BB4AE3">
              <w:rPr>
                <w:sz w:val="23"/>
                <w:szCs w:val="23"/>
              </w:rPr>
              <w:t>В области перехода спинка-сиденье на наружной части пластикового элемента имеются ребра жесткости для придания стулу дополнительной прочности под нагрузкой.</w:t>
            </w:r>
          </w:p>
          <w:p w:rsidR="00563199" w:rsidRPr="00BB4AE3" w:rsidRDefault="00563199" w:rsidP="00563199">
            <w:pPr>
              <w:widowControl w:val="0"/>
              <w:tabs>
                <w:tab w:val="left" w:pos="428"/>
              </w:tabs>
              <w:autoSpaceDE w:val="0"/>
              <w:autoSpaceDN w:val="0"/>
              <w:adjustRightInd w:val="0"/>
              <w:ind w:left="453"/>
              <w:jc w:val="both"/>
              <w:rPr>
                <w:sz w:val="23"/>
                <w:szCs w:val="23"/>
              </w:rPr>
            </w:pPr>
          </w:p>
          <w:p w:rsidR="00563199" w:rsidRPr="00BB4AE3" w:rsidRDefault="00563199" w:rsidP="00563199">
            <w:pPr>
              <w:widowControl w:val="0"/>
              <w:autoSpaceDE w:val="0"/>
              <w:autoSpaceDN w:val="0"/>
              <w:adjustRightInd w:val="0"/>
              <w:rPr>
                <w:bCs/>
                <w:sz w:val="23"/>
                <w:szCs w:val="23"/>
                <w:u w:val="single"/>
              </w:rPr>
            </w:pPr>
            <w:r w:rsidRPr="00BB4AE3">
              <w:rPr>
                <w:bCs/>
                <w:sz w:val="23"/>
                <w:szCs w:val="23"/>
                <w:u w:val="single"/>
              </w:rPr>
              <w:t>Ориентировочный внешний вид ребер жесткости (Изображение 3):</w:t>
            </w:r>
          </w:p>
          <w:p w:rsidR="00563199" w:rsidRPr="00BB4AE3" w:rsidRDefault="00563199" w:rsidP="00563199">
            <w:pPr>
              <w:widowControl w:val="0"/>
              <w:autoSpaceDE w:val="0"/>
              <w:autoSpaceDN w:val="0"/>
              <w:adjustRightInd w:val="0"/>
              <w:jc w:val="right"/>
              <w:rPr>
                <w:bCs/>
                <w:i/>
                <w:sz w:val="23"/>
                <w:szCs w:val="23"/>
                <w:u w:val="single"/>
              </w:rPr>
            </w:pPr>
            <w:r w:rsidRPr="00BB4AE3">
              <w:rPr>
                <w:bCs/>
                <w:i/>
                <w:sz w:val="23"/>
                <w:szCs w:val="23"/>
                <w:u w:val="single"/>
              </w:rPr>
              <w:t>Изображение 3</w:t>
            </w:r>
          </w:p>
          <w:p w:rsidR="00563199" w:rsidRPr="00BB4AE3" w:rsidRDefault="00563199" w:rsidP="00563199">
            <w:pPr>
              <w:widowControl w:val="0"/>
              <w:tabs>
                <w:tab w:val="left" w:pos="428"/>
              </w:tabs>
              <w:autoSpaceDE w:val="0"/>
              <w:autoSpaceDN w:val="0"/>
              <w:adjustRightInd w:val="0"/>
              <w:jc w:val="both"/>
              <w:rPr>
                <w:sz w:val="23"/>
                <w:szCs w:val="23"/>
              </w:rPr>
            </w:pPr>
            <w:r w:rsidRPr="00BB4AE3">
              <w:rPr>
                <w:noProof/>
                <w:sz w:val="23"/>
                <w:szCs w:val="23"/>
              </w:rPr>
              <w:lastRenderedPageBreak/>
              <w:drawing>
                <wp:inline distT="0" distB="0" distL="0" distR="0" wp14:anchorId="081EB232" wp14:editId="1CA6D0C7">
                  <wp:extent cx="2162754" cy="2881223"/>
                  <wp:effectExtent l="0" t="0" r="9525" b="0"/>
                  <wp:docPr id="11" name="Рисунок 11" descr="C:\Users\ygubarev\Desktop\Рабочая текущие\Виченца\Ребра жестк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gubarev\Desktop\Рабочая текущие\Виченца\Ребра жесткост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303" cy="2880622"/>
                          </a:xfrm>
                          <a:prstGeom prst="rect">
                            <a:avLst/>
                          </a:prstGeom>
                          <a:noFill/>
                          <a:ln>
                            <a:noFill/>
                          </a:ln>
                        </pic:spPr>
                      </pic:pic>
                    </a:graphicData>
                  </a:graphic>
                </wp:inline>
              </w:drawing>
            </w:r>
          </w:p>
          <w:p w:rsidR="00563199" w:rsidRPr="00BB4AE3" w:rsidRDefault="00563199" w:rsidP="00563199">
            <w:pPr>
              <w:widowControl w:val="0"/>
              <w:tabs>
                <w:tab w:val="left" w:pos="428"/>
              </w:tabs>
              <w:autoSpaceDE w:val="0"/>
              <w:autoSpaceDN w:val="0"/>
              <w:adjustRightInd w:val="0"/>
              <w:jc w:val="both"/>
              <w:rPr>
                <w:sz w:val="23"/>
                <w:szCs w:val="23"/>
              </w:rPr>
            </w:pPr>
          </w:p>
          <w:p w:rsidR="00563199" w:rsidRPr="00BB4AE3" w:rsidRDefault="00563199" w:rsidP="00563199">
            <w:pPr>
              <w:pStyle w:val="af5"/>
              <w:widowControl w:val="0"/>
              <w:numPr>
                <w:ilvl w:val="0"/>
                <w:numId w:val="57"/>
              </w:numPr>
              <w:tabs>
                <w:tab w:val="left" w:pos="709"/>
              </w:tabs>
              <w:autoSpaceDE w:val="0"/>
              <w:autoSpaceDN w:val="0"/>
              <w:adjustRightInd w:val="0"/>
              <w:spacing w:after="0" w:line="240" w:lineRule="auto"/>
              <w:contextualSpacing/>
              <w:jc w:val="both"/>
              <w:rPr>
                <w:rFonts w:ascii="Times New Roman" w:hAnsi="Times New Roman"/>
                <w:sz w:val="23"/>
                <w:szCs w:val="23"/>
              </w:rPr>
            </w:pPr>
            <w:r w:rsidRPr="00BB4AE3">
              <w:rPr>
                <w:rFonts w:ascii="Times New Roman" w:hAnsi="Times New Roman"/>
                <w:sz w:val="23"/>
                <w:szCs w:val="23"/>
              </w:rPr>
              <w:t>Крепление сиденья и спинки стула к металлокаркасу – резьбовое;</w:t>
            </w:r>
          </w:p>
          <w:p w:rsidR="00563199" w:rsidRPr="00BB4AE3" w:rsidRDefault="00563199" w:rsidP="00563199">
            <w:pPr>
              <w:widowControl w:val="0"/>
              <w:numPr>
                <w:ilvl w:val="0"/>
                <w:numId w:val="56"/>
              </w:numPr>
              <w:tabs>
                <w:tab w:val="left" w:pos="428"/>
              </w:tabs>
              <w:autoSpaceDE w:val="0"/>
              <w:autoSpaceDN w:val="0"/>
              <w:adjustRightInd w:val="0"/>
              <w:jc w:val="both"/>
              <w:rPr>
                <w:sz w:val="23"/>
                <w:szCs w:val="23"/>
              </w:rPr>
            </w:pPr>
            <w:r w:rsidRPr="00BB4AE3">
              <w:rPr>
                <w:sz w:val="23"/>
                <w:szCs w:val="23"/>
              </w:rPr>
              <w:t xml:space="preserve">В места крепления к металлокаркасу на пластиковом элементе предусмотрены соединительные узлы, представляющие из себя литые втулки, объединенные с ребрами жесткости. Ребра жесткости соединительного узла толщиной </w:t>
            </w:r>
            <w:r w:rsidRPr="00BB4AE3">
              <w:rPr>
                <w:color w:val="FF0000"/>
                <w:sz w:val="23"/>
                <w:szCs w:val="23"/>
              </w:rPr>
              <w:t xml:space="preserve">____* </w:t>
            </w:r>
            <w:r w:rsidRPr="00BB4AE3">
              <w:rPr>
                <w:sz w:val="23"/>
                <w:szCs w:val="23"/>
              </w:rPr>
              <w:t>мм.</w:t>
            </w:r>
          </w:p>
          <w:p w:rsidR="00563199" w:rsidRPr="00BB4AE3" w:rsidRDefault="00563199" w:rsidP="00563199">
            <w:pPr>
              <w:widowControl w:val="0"/>
              <w:tabs>
                <w:tab w:val="left" w:pos="428"/>
              </w:tabs>
              <w:autoSpaceDE w:val="0"/>
              <w:autoSpaceDN w:val="0"/>
              <w:adjustRightInd w:val="0"/>
              <w:ind w:left="720"/>
              <w:jc w:val="both"/>
              <w:rPr>
                <w:sz w:val="23"/>
                <w:szCs w:val="23"/>
              </w:rPr>
            </w:pPr>
          </w:p>
          <w:p w:rsidR="00563199" w:rsidRPr="00BB4AE3" w:rsidRDefault="00563199" w:rsidP="00563199">
            <w:pPr>
              <w:widowControl w:val="0"/>
              <w:autoSpaceDE w:val="0"/>
              <w:autoSpaceDN w:val="0"/>
              <w:adjustRightInd w:val="0"/>
              <w:rPr>
                <w:bCs/>
                <w:sz w:val="23"/>
                <w:szCs w:val="23"/>
                <w:u w:val="single"/>
              </w:rPr>
            </w:pPr>
            <w:r w:rsidRPr="00BB4AE3">
              <w:rPr>
                <w:bCs/>
                <w:sz w:val="23"/>
                <w:szCs w:val="23"/>
                <w:u w:val="single"/>
              </w:rPr>
              <w:t>Ориентировочный внешний вид соединительного узла (Изображение 4):</w:t>
            </w:r>
          </w:p>
          <w:p w:rsidR="00563199" w:rsidRPr="00BB4AE3" w:rsidRDefault="00563199" w:rsidP="00563199">
            <w:pPr>
              <w:widowControl w:val="0"/>
              <w:autoSpaceDE w:val="0"/>
              <w:autoSpaceDN w:val="0"/>
              <w:adjustRightInd w:val="0"/>
              <w:jc w:val="right"/>
              <w:rPr>
                <w:bCs/>
                <w:i/>
                <w:sz w:val="23"/>
                <w:szCs w:val="23"/>
                <w:u w:val="single"/>
              </w:rPr>
            </w:pPr>
            <w:r w:rsidRPr="00BB4AE3">
              <w:rPr>
                <w:bCs/>
                <w:i/>
                <w:sz w:val="23"/>
                <w:szCs w:val="23"/>
                <w:u w:val="single"/>
              </w:rPr>
              <w:t>Изображение 4</w:t>
            </w:r>
          </w:p>
          <w:p w:rsidR="00563199" w:rsidRPr="00BB4AE3" w:rsidRDefault="00563199" w:rsidP="00563199">
            <w:pPr>
              <w:widowControl w:val="0"/>
              <w:tabs>
                <w:tab w:val="left" w:pos="428"/>
              </w:tabs>
              <w:autoSpaceDE w:val="0"/>
              <w:autoSpaceDN w:val="0"/>
              <w:adjustRightInd w:val="0"/>
              <w:jc w:val="both"/>
              <w:rPr>
                <w:sz w:val="23"/>
                <w:szCs w:val="23"/>
              </w:rPr>
            </w:pPr>
            <w:r w:rsidRPr="00BB4AE3">
              <w:rPr>
                <w:noProof/>
                <w:sz w:val="23"/>
                <w:szCs w:val="23"/>
              </w:rPr>
              <w:drawing>
                <wp:inline distT="0" distB="0" distL="0" distR="0" wp14:anchorId="46A42701" wp14:editId="22791A7F">
                  <wp:extent cx="2242267" cy="3665083"/>
                  <wp:effectExtent l="0" t="0" r="5715" b="0"/>
                  <wp:docPr id="12" name="Рисунок 12" descr="C:\Users\ygubarev\Desktop\Рабочая текущие\Виченца\соединительный уз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gubarev\Desktop\Рабочая текущие\Виченца\соединительный узел.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4474" cy="3668690"/>
                          </a:xfrm>
                          <a:prstGeom prst="rect">
                            <a:avLst/>
                          </a:prstGeom>
                          <a:noFill/>
                          <a:ln>
                            <a:noFill/>
                          </a:ln>
                        </pic:spPr>
                      </pic:pic>
                    </a:graphicData>
                  </a:graphic>
                </wp:inline>
              </w:drawing>
            </w:r>
          </w:p>
          <w:p w:rsidR="00563199" w:rsidRPr="00BB4AE3" w:rsidRDefault="00563199" w:rsidP="00563199">
            <w:pPr>
              <w:widowControl w:val="0"/>
              <w:tabs>
                <w:tab w:val="left" w:pos="428"/>
              </w:tabs>
              <w:autoSpaceDE w:val="0"/>
              <w:autoSpaceDN w:val="0"/>
              <w:adjustRightInd w:val="0"/>
              <w:ind w:left="720"/>
              <w:jc w:val="both"/>
              <w:rPr>
                <w:sz w:val="23"/>
                <w:szCs w:val="23"/>
              </w:rPr>
            </w:pPr>
          </w:p>
          <w:p w:rsidR="00563199" w:rsidRPr="00BB4AE3" w:rsidRDefault="00563199" w:rsidP="00563199">
            <w:pPr>
              <w:widowControl w:val="0"/>
              <w:numPr>
                <w:ilvl w:val="0"/>
                <w:numId w:val="56"/>
              </w:numPr>
              <w:tabs>
                <w:tab w:val="left" w:pos="428"/>
              </w:tabs>
              <w:autoSpaceDE w:val="0"/>
              <w:autoSpaceDN w:val="0"/>
              <w:adjustRightInd w:val="0"/>
              <w:jc w:val="both"/>
              <w:rPr>
                <w:sz w:val="23"/>
                <w:szCs w:val="23"/>
              </w:rPr>
            </w:pPr>
            <w:r w:rsidRPr="00BB4AE3">
              <w:rPr>
                <w:sz w:val="23"/>
                <w:szCs w:val="23"/>
              </w:rPr>
              <w:t>Пластиковый элемент имеет четыре точки крепления к металлокаркасу.</w:t>
            </w:r>
          </w:p>
          <w:p w:rsidR="00563199" w:rsidRPr="00BB4AE3" w:rsidRDefault="00563199" w:rsidP="00563199">
            <w:pPr>
              <w:widowControl w:val="0"/>
              <w:numPr>
                <w:ilvl w:val="0"/>
                <w:numId w:val="56"/>
              </w:numPr>
              <w:tabs>
                <w:tab w:val="left" w:pos="428"/>
              </w:tabs>
              <w:autoSpaceDE w:val="0"/>
              <w:autoSpaceDN w:val="0"/>
              <w:adjustRightInd w:val="0"/>
              <w:jc w:val="both"/>
              <w:rPr>
                <w:sz w:val="23"/>
                <w:szCs w:val="23"/>
              </w:rPr>
            </w:pPr>
            <w:r w:rsidRPr="00BB4AE3">
              <w:rPr>
                <w:sz w:val="23"/>
                <w:szCs w:val="23"/>
              </w:rPr>
              <w:t>Цвет пластикового литого элемента (сиденье-спинка) – синий.</w:t>
            </w:r>
          </w:p>
          <w:p w:rsidR="00563199" w:rsidRPr="00BB4AE3" w:rsidRDefault="00563199" w:rsidP="00563199">
            <w:pPr>
              <w:widowControl w:val="0"/>
              <w:numPr>
                <w:ilvl w:val="0"/>
                <w:numId w:val="56"/>
              </w:numPr>
              <w:autoSpaceDE w:val="0"/>
              <w:autoSpaceDN w:val="0"/>
              <w:adjustRightInd w:val="0"/>
              <w:jc w:val="both"/>
              <w:rPr>
                <w:sz w:val="23"/>
                <w:szCs w:val="23"/>
              </w:rPr>
            </w:pPr>
            <w:r w:rsidRPr="00BB4AE3">
              <w:rPr>
                <w:sz w:val="23"/>
                <w:szCs w:val="23"/>
              </w:rPr>
              <w:t>Торцы соединительных труб закрыты пластиковыми заглушками.</w:t>
            </w:r>
          </w:p>
          <w:p w:rsidR="00563199" w:rsidRPr="00BB4AE3" w:rsidRDefault="00563199" w:rsidP="00563199">
            <w:pPr>
              <w:widowControl w:val="0"/>
              <w:numPr>
                <w:ilvl w:val="0"/>
                <w:numId w:val="56"/>
              </w:numPr>
              <w:autoSpaceDE w:val="0"/>
              <w:autoSpaceDN w:val="0"/>
              <w:adjustRightInd w:val="0"/>
              <w:jc w:val="both"/>
              <w:rPr>
                <w:sz w:val="23"/>
                <w:szCs w:val="23"/>
              </w:rPr>
            </w:pPr>
            <w:r w:rsidRPr="00BB4AE3">
              <w:rPr>
                <w:sz w:val="23"/>
                <w:szCs w:val="23"/>
              </w:rPr>
              <w:t xml:space="preserve">Вес – </w:t>
            </w:r>
            <w:r w:rsidRPr="00BB4AE3">
              <w:rPr>
                <w:color w:val="FF0000"/>
                <w:sz w:val="23"/>
                <w:szCs w:val="23"/>
              </w:rPr>
              <w:t xml:space="preserve">____* </w:t>
            </w:r>
            <w:r w:rsidRPr="00BB4AE3">
              <w:rPr>
                <w:sz w:val="23"/>
                <w:szCs w:val="23"/>
              </w:rPr>
              <w:t>кг</w:t>
            </w:r>
          </w:p>
        </w:tc>
        <w:tc>
          <w:tcPr>
            <w:tcW w:w="1559" w:type="dxa"/>
            <w:shd w:val="clear" w:color="auto" w:fill="auto"/>
          </w:tcPr>
          <w:p w:rsidR="00563199" w:rsidRPr="00BB4AE3" w:rsidRDefault="00563199" w:rsidP="00563199">
            <w:pPr>
              <w:widowControl w:val="0"/>
              <w:autoSpaceDE w:val="0"/>
              <w:autoSpaceDN w:val="0"/>
              <w:adjustRightInd w:val="0"/>
              <w:jc w:val="center"/>
              <w:rPr>
                <w:sz w:val="23"/>
                <w:szCs w:val="23"/>
              </w:rPr>
            </w:pPr>
            <w:r w:rsidRPr="00BB4AE3">
              <w:rPr>
                <w:sz w:val="23"/>
                <w:szCs w:val="23"/>
              </w:rPr>
              <w:lastRenderedPageBreak/>
              <w:t>1159</w:t>
            </w:r>
          </w:p>
        </w:tc>
      </w:tr>
    </w:tbl>
    <w:p w:rsidR="00563199" w:rsidRPr="00BB4AE3" w:rsidRDefault="00563199" w:rsidP="00563199">
      <w:pPr>
        <w:widowControl w:val="0"/>
        <w:autoSpaceDE w:val="0"/>
        <w:autoSpaceDN w:val="0"/>
        <w:adjustRightInd w:val="0"/>
        <w:spacing w:before="60" w:after="60"/>
        <w:ind w:left="720"/>
        <w:contextualSpacing/>
        <w:rPr>
          <w:rFonts w:eastAsia="Calibri"/>
          <w:b/>
          <w:sz w:val="23"/>
          <w:szCs w:val="23"/>
          <w:lang w:eastAsia="en-US"/>
        </w:rPr>
      </w:pPr>
    </w:p>
    <w:p w:rsidR="00563199" w:rsidRPr="00BB4AE3" w:rsidRDefault="00563199" w:rsidP="00563199">
      <w:pPr>
        <w:widowControl w:val="0"/>
        <w:suppressLineNumbers/>
        <w:tabs>
          <w:tab w:val="left" w:pos="709"/>
          <w:tab w:val="left" w:pos="851"/>
        </w:tabs>
        <w:suppressAutoHyphens/>
        <w:autoSpaceDE w:val="0"/>
        <w:autoSpaceDN w:val="0"/>
        <w:adjustRightInd w:val="0"/>
        <w:contextualSpacing/>
        <w:jc w:val="both"/>
        <w:rPr>
          <w:b/>
          <w:sz w:val="23"/>
          <w:szCs w:val="23"/>
        </w:rPr>
      </w:pPr>
      <w:r w:rsidRPr="00BB4AE3">
        <w:rPr>
          <w:sz w:val="23"/>
          <w:szCs w:val="23"/>
        </w:rPr>
        <w:t xml:space="preserve">1.2. Товар должен соответствовать требованиям Технического регламента Таможенного союза «О </w:t>
      </w:r>
      <w:r w:rsidRPr="00BB4AE3">
        <w:rPr>
          <w:sz w:val="23"/>
          <w:szCs w:val="23"/>
        </w:rPr>
        <w:lastRenderedPageBreak/>
        <w:t>безопасности мебельной продукции» (ТР ТС 025/2012)</w:t>
      </w:r>
      <w:r w:rsidRPr="00BB4AE3">
        <w:rPr>
          <w:color w:val="000000"/>
          <w:sz w:val="23"/>
          <w:szCs w:val="23"/>
        </w:rPr>
        <w:t>,</w:t>
      </w:r>
      <w:r w:rsidRPr="00BB4AE3">
        <w:rPr>
          <w:sz w:val="23"/>
          <w:szCs w:val="23"/>
        </w:rPr>
        <w:t xml:space="preserve"> </w:t>
      </w:r>
      <w:r w:rsidRPr="00BB4AE3">
        <w:rPr>
          <w:color w:val="000000"/>
          <w:sz w:val="23"/>
          <w:szCs w:val="23"/>
        </w:rPr>
        <w:t xml:space="preserve">а так же </w:t>
      </w:r>
      <w:r w:rsidRPr="00BB4AE3">
        <w:rPr>
          <w:sz w:val="23"/>
          <w:szCs w:val="23"/>
        </w:rPr>
        <w:t xml:space="preserve">требованиям ГОСТ </w:t>
      </w:r>
      <w:r w:rsidRPr="00BB4AE3">
        <w:rPr>
          <w:color w:val="000000"/>
          <w:sz w:val="23"/>
          <w:szCs w:val="23"/>
        </w:rPr>
        <w:t>16371-2014</w:t>
      </w:r>
      <w:r w:rsidRPr="00BB4AE3">
        <w:rPr>
          <w:sz w:val="23"/>
          <w:szCs w:val="23"/>
        </w:rPr>
        <w:t xml:space="preserve"> «</w:t>
      </w:r>
      <w:r w:rsidRPr="00BB4AE3">
        <w:rPr>
          <w:color w:val="000000"/>
          <w:sz w:val="23"/>
          <w:szCs w:val="23"/>
        </w:rPr>
        <w:t>Мебель. Общие технические условия»</w:t>
      </w:r>
      <w:r w:rsidRPr="00BB4AE3">
        <w:rPr>
          <w:sz w:val="23"/>
          <w:szCs w:val="23"/>
        </w:rPr>
        <w:t>.</w:t>
      </w:r>
    </w:p>
    <w:p w:rsidR="00563199" w:rsidRPr="00BB4AE3" w:rsidRDefault="00563199" w:rsidP="00563199">
      <w:pPr>
        <w:widowControl w:val="0"/>
        <w:suppressLineNumbers/>
        <w:tabs>
          <w:tab w:val="left" w:pos="709"/>
          <w:tab w:val="left" w:pos="851"/>
          <w:tab w:val="left" w:pos="993"/>
        </w:tabs>
        <w:suppressAutoHyphens/>
        <w:autoSpaceDE w:val="0"/>
        <w:autoSpaceDN w:val="0"/>
        <w:adjustRightInd w:val="0"/>
        <w:contextualSpacing/>
        <w:jc w:val="both"/>
        <w:rPr>
          <w:sz w:val="23"/>
          <w:szCs w:val="23"/>
        </w:rPr>
      </w:pPr>
      <w:r w:rsidRPr="00BB4AE3">
        <w:rPr>
          <w:sz w:val="23"/>
          <w:szCs w:val="23"/>
        </w:rPr>
        <w:t>1.3. Год производства Товара – ____</w:t>
      </w:r>
      <w:r w:rsidRPr="00BB4AE3">
        <w:rPr>
          <w:rStyle w:val="afff7"/>
          <w:sz w:val="23"/>
          <w:szCs w:val="23"/>
        </w:rPr>
        <w:footnoteReference w:id="19"/>
      </w:r>
      <w:r w:rsidRPr="00BB4AE3">
        <w:rPr>
          <w:sz w:val="23"/>
          <w:szCs w:val="23"/>
        </w:rPr>
        <w:t>.</w:t>
      </w:r>
    </w:p>
    <w:p w:rsidR="00563199" w:rsidRPr="00BB4AE3" w:rsidRDefault="00563199" w:rsidP="00563199">
      <w:pPr>
        <w:widowControl w:val="0"/>
        <w:tabs>
          <w:tab w:val="left" w:pos="709"/>
          <w:tab w:val="left" w:pos="851"/>
        </w:tabs>
        <w:jc w:val="both"/>
        <w:rPr>
          <w:sz w:val="23"/>
          <w:szCs w:val="23"/>
        </w:rPr>
      </w:pPr>
      <w:r w:rsidRPr="00BB4AE3">
        <w:rPr>
          <w:sz w:val="23"/>
          <w:szCs w:val="23"/>
        </w:rPr>
        <w:t xml:space="preserve">1.4. Упаковка Товара должна гарантировать сохранность Товара при транспортировке его до места поставки, указанного Заказчиком. Каждая единица Товара должна быть упакована и маркирована в соответствии с Техническим регламентом Таможенного союза «О безопасности упаковки» (ТР ТС 005/2011), ГОСТ 14192-96 «Межгосударственный стандарт. Маркировка грузов». </w:t>
      </w:r>
    </w:p>
    <w:p w:rsidR="00563199" w:rsidRPr="00BB4AE3" w:rsidRDefault="00563199" w:rsidP="00563199">
      <w:pPr>
        <w:tabs>
          <w:tab w:val="left" w:pos="426"/>
        </w:tabs>
        <w:jc w:val="both"/>
        <w:rPr>
          <w:rFonts w:eastAsia="Calibri"/>
          <w:b/>
          <w:sz w:val="23"/>
          <w:szCs w:val="23"/>
          <w:lang w:eastAsia="en-US"/>
        </w:rPr>
      </w:pPr>
    </w:p>
    <w:p w:rsidR="00563199" w:rsidRPr="00BB4AE3" w:rsidRDefault="00563199" w:rsidP="00563199">
      <w:pPr>
        <w:keepNext/>
        <w:tabs>
          <w:tab w:val="left" w:pos="284"/>
        </w:tabs>
        <w:jc w:val="both"/>
        <w:rPr>
          <w:rFonts w:eastAsia="Calibri"/>
          <w:b/>
          <w:sz w:val="23"/>
          <w:szCs w:val="23"/>
        </w:rPr>
      </w:pPr>
      <w:r w:rsidRPr="00BB4AE3">
        <w:rPr>
          <w:rFonts w:eastAsia="Calibri"/>
          <w:b/>
          <w:sz w:val="23"/>
          <w:szCs w:val="23"/>
        </w:rPr>
        <w:t>2. Место, условия и сроки поставки Товара:</w:t>
      </w:r>
    </w:p>
    <w:p w:rsidR="00563199" w:rsidRPr="00BB4AE3" w:rsidRDefault="00563199" w:rsidP="00563199">
      <w:pPr>
        <w:pStyle w:val="1b"/>
        <w:tabs>
          <w:tab w:val="left" w:pos="0"/>
          <w:tab w:val="left" w:pos="567"/>
        </w:tabs>
        <w:spacing w:after="0" w:line="240" w:lineRule="auto"/>
        <w:ind w:left="0"/>
        <w:jc w:val="both"/>
        <w:rPr>
          <w:rFonts w:ascii="Times New Roman" w:hAnsi="Times New Roman"/>
          <w:bCs/>
          <w:sz w:val="23"/>
          <w:szCs w:val="23"/>
        </w:rPr>
      </w:pPr>
      <w:r w:rsidRPr="00BB4AE3">
        <w:rPr>
          <w:rFonts w:ascii="Times New Roman" w:hAnsi="Times New Roman"/>
          <w:bCs/>
          <w:sz w:val="23"/>
          <w:szCs w:val="23"/>
        </w:rPr>
        <w:t xml:space="preserve">2.1. </w:t>
      </w:r>
      <w:r w:rsidR="00243CDE">
        <w:rPr>
          <w:rFonts w:ascii="Times New Roman" w:hAnsi="Times New Roman"/>
          <w:sz w:val="23"/>
          <w:szCs w:val="23"/>
        </w:rPr>
        <w:t>Поставка Товара осуществляется</w:t>
      </w:r>
      <w:r w:rsidR="00243CDE" w:rsidRPr="00103A71">
        <w:rPr>
          <w:rFonts w:ascii="Times New Roman" w:hAnsi="Times New Roman"/>
          <w:sz w:val="23"/>
          <w:szCs w:val="23"/>
        </w:rPr>
        <w:t xml:space="preserve"> </w:t>
      </w:r>
      <w:r w:rsidR="00243CDE">
        <w:rPr>
          <w:rFonts w:ascii="Times New Roman" w:hAnsi="Times New Roman"/>
          <w:sz w:val="23"/>
          <w:szCs w:val="23"/>
        </w:rPr>
        <w:t xml:space="preserve">отдельными </w:t>
      </w:r>
      <w:r w:rsidR="00243CDE" w:rsidRPr="00103A71">
        <w:rPr>
          <w:rFonts w:ascii="Times New Roman" w:hAnsi="Times New Roman"/>
          <w:sz w:val="23"/>
          <w:szCs w:val="23"/>
        </w:rPr>
        <w:t xml:space="preserve">партиями </w:t>
      </w:r>
      <w:r w:rsidR="00243CDE" w:rsidRPr="00103A71">
        <w:rPr>
          <w:rFonts w:ascii="Times New Roman" w:hAnsi="Times New Roman"/>
          <w:bCs/>
          <w:sz w:val="23"/>
          <w:szCs w:val="23"/>
        </w:rPr>
        <w:t>(</w:t>
      </w:r>
      <w:r w:rsidR="00243CDE">
        <w:rPr>
          <w:rFonts w:ascii="Times New Roman" w:hAnsi="Times New Roman"/>
          <w:bCs/>
          <w:sz w:val="23"/>
          <w:szCs w:val="23"/>
        </w:rPr>
        <w:t xml:space="preserve">не менее 3 партий на 1 (первый) адрес, по </w:t>
      </w:r>
      <w:r w:rsidR="00243CDE" w:rsidRPr="00103A71">
        <w:rPr>
          <w:rFonts w:ascii="Times New Roman" w:hAnsi="Times New Roman"/>
          <w:bCs/>
          <w:sz w:val="23"/>
          <w:szCs w:val="23"/>
        </w:rPr>
        <w:t>одн</w:t>
      </w:r>
      <w:r w:rsidR="00243CDE">
        <w:rPr>
          <w:rFonts w:ascii="Times New Roman" w:hAnsi="Times New Roman"/>
          <w:bCs/>
          <w:sz w:val="23"/>
          <w:szCs w:val="23"/>
        </w:rPr>
        <w:t>ой</w:t>
      </w:r>
      <w:r w:rsidR="00243CDE" w:rsidRPr="00103A71">
        <w:rPr>
          <w:rFonts w:ascii="Times New Roman" w:hAnsi="Times New Roman"/>
          <w:bCs/>
          <w:sz w:val="23"/>
          <w:szCs w:val="23"/>
        </w:rPr>
        <w:t xml:space="preserve"> парти</w:t>
      </w:r>
      <w:r w:rsidR="00243CDE">
        <w:rPr>
          <w:rFonts w:ascii="Times New Roman" w:hAnsi="Times New Roman"/>
          <w:bCs/>
          <w:sz w:val="23"/>
          <w:szCs w:val="23"/>
        </w:rPr>
        <w:t>и</w:t>
      </w:r>
      <w:r w:rsidR="00243CDE" w:rsidRPr="00103A71">
        <w:rPr>
          <w:rFonts w:ascii="Times New Roman" w:hAnsi="Times New Roman"/>
          <w:bCs/>
          <w:sz w:val="23"/>
          <w:szCs w:val="23"/>
        </w:rPr>
        <w:t xml:space="preserve"> </w:t>
      </w:r>
      <w:r w:rsidR="00243CDE">
        <w:rPr>
          <w:rFonts w:ascii="Times New Roman" w:hAnsi="Times New Roman"/>
          <w:bCs/>
          <w:sz w:val="23"/>
          <w:szCs w:val="23"/>
        </w:rPr>
        <w:t>на</w:t>
      </w:r>
      <w:r w:rsidR="00243CDE" w:rsidRPr="00103A71">
        <w:rPr>
          <w:rFonts w:ascii="Times New Roman" w:hAnsi="Times New Roman"/>
          <w:bCs/>
          <w:sz w:val="23"/>
          <w:szCs w:val="23"/>
        </w:rPr>
        <w:t xml:space="preserve"> </w:t>
      </w:r>
      <w:r w:rsidR="00243CDE">
        <w:rPr>
          <w:rFonts w:ascii="Times New Roman" w:hAnsi="Times New Roman"/>
          <w:bCs/>
          <w:sz w:val="23"/>
          <w:szCs w:val="23"/>
        </w:rPr>
        <w:t>2 (второй) и 3 (третий)</w:t>
      </w:r>
      <w:r w:rsidR="00243CDE" w:rsidRPr="00103A71">
        <w:rPr>
          <w:rFonts w:ascii="Times New Roman" w:hAnsi="Times New Roman"/>
          <w:bCs/>
          <w:sz w:val="23"/>
          <w:szCs w:val="23"/>
        </w:rPr>
        <w:t xml:space="preserve"> адрес</w:t>
      </w:r>
      <w:r w:rsidR="00243CDE">
        <w:rPr>
          <w:rFonts w:ascii="Times New Roman" w:hAnsi="Times New Roman"/>
          <w:bCs/>
          <w:sz w:val="23"/>
          <w:szCs w:val="23"/>
        </w:rPr>
        <w:t>а</w:t>
      </w:r>
      <w:r w:rsidR="00243CDE" w:rsidRPr="00103A71">
        <w:rPr>
          <w:rFonts w:ascii="Times New Roman" w:hAnsi="Times New Roman"/>
          <w:bCs/>
          <w:sz w:val="23"/>
          <w:szCs w:val="23"/>
        </w:rPr>
        <w:t>) в течение 35 (тридцати пяти) рабочих дней с момента заключения Договора</w:t>
      </w:r>
      <w:r w:rsidRPr="00BB4AE3">
        <w:rPr>
          <w:rFonts w:ascii="Times New Roman" w:hAnsi="Times New Roman"/>
          <w:bCs/>
          <w:sz w:val="23"/>
          <w:szCs w:val="23"/>
        </w:rPr>
        <w:t>. Поставка каждой партии Товара осуществляется Поставщиком в помещения, указанные Заказчиком, по адресам:</w:t>
      </w:r>
    </w:p>
    <w:p w:rsidR="00563199" w:rsidRPr="00BB4AE3" w:rsidRDefault="00563199" w:rsidP="00563199">
      <w:pPr>
        <w:pStyle w:val="1b"/>
        <w:tabs>
          <w:tab w:val="left" w:pos="0"/>
          <w:tab w:val="left" w:pos="567"/>
        </w:tabs>
        <w:spacing w:after="0" w:line="240" w:lineRule="auto"/>
        <w:ind w:left="0"/>
        <w:jc w:val="both"/>
        <w:rPr>
          <w:rFonts w:ascii="Times New Roman" w:hAnsi="Times New Roman"/>
          <w:bCs/>
          <w:sz w:val="23"/>
          <w:szCs w:val="23"/>
        </w:rPr>
      </w:pPr>
      <w:r w:rsidRPr="00BB4AE3">
        <w:rPr>
          <w:rFonts w:ascii="Times New Roman" w:hAnsi="Times New Roman"/>
          <w:bCs/>
          <w:sz w:val="23"/>
          <w:szCs w:val="23"/>
        </w:rPr>
        <w:t>1) Московская область, г. Одинцово, ул. Дениса Давыдова, д. 1 (семнадцатиэтажное здание, грузовой лифт имеется) – 730 шт.</w:t>
      </w:r>
      <w:r w:rsidR="00243CDE" w:rsidRPr="00243CDE">
        <w:rPr>
          <w:rFonts w:ascii="Times New Roman" w:hAnsi="Times New Roman"/>
          <w:bCs/>
          <w:sz w:val="23"/>
          <w:szCs w:val="23"/>
          <w:lang w:val="ru-RU"/>
        </w:rPr>
        <w:t xml:space="preserve"> (</w:t>
      </w:r>
      <w:r w:rsidR="00243CDE">
        <w:rPr>
          <w:rFonts w:ascii="Times New Roman" w:hAnsi="Times New Roman"/>
          <w:sz w:val="23"/>
          <w:szCs w:val="23"/>
        </w:rPr>
        <w:t>количество единиц Товара в каждой партии не менее 200</w:t>
      </w:r>
      <w:r w:rsidR="00243CDE" w:rsidRPr="00B93341">
        <w:rPr>
          <w:rFonts w:ascii="Times New Roman" w:hAnsi="Times New Roman"/>
          <w:sz w:val="23"/>
          <w:szCs w:val="23"/>
          <w:lang w:val="ru-RU"/>
        </w:rPr>
        <w:t>)</w:t>
      </w:r>
      <w:r w:rsidRPr="00BB4AE3">
        <w:rPr>
          <w:rFonts w:ascii="Times New Roman" w:hAnsi="Times New Roman"/>
          <w:bCs/>
          <w:sz w:val="23"/>
          <w:szCs w:val="23"/>
        </w:rPr>
        <w:t>;</w:t>
      </w:r>
    </w:p>
    <w:p w:rsidR="00563199" w:rsidRPr="00BB4AE3" w:rsidRDefault="00563199" w:rsidP="00563199">
      <w:pPr>
        <w:pStyle w:val="1b"/>
        <w:tabs>
          <w:tab w:val="left" w:pos="0"/>
          <w:tab w:val="left" w:pos="567"/>
        </w:tabs>
        <w:spacing w:after="0" w:line="240" w:lineRule="auto"/>
        <w:ind w:left="0"/>
        <w:jc w:val="both"/>
        <w:rPr>
          <w:rFonts w:ascii="Times New Roman" w:hAnsi="Times New Roman"/>
          <w:bCs/>
          <w:sz w:val="23"/>
          <w:szCs w:val="23"/>
        </w:rPr>
      </w:pPr>
      <w:r w:rsidRPr="00BB4AE3">
        <w:rPr>
          <w:rFonts w:ascii="Times New Roman" w:hAnsi="Times New Roman"/>
          <w:bCs/>
          <w:sz w:val="23"/>
          <w:szCs w:val="23"/>
        </w:rPr>
        <w:t>2) г. Москва, ул. Кибальчича, д. 7 (пятиэтажное здание, лифт отсутствует) – 174 шт.;</w:t>
      </w:r>
    </w:p>
    <w:p w:rsidR="00563199" w:rsidRPr="00BB4AE3" w:rsidRDefault="00563199" w:rsidP="00563199">
      <w:pPr>
        <w:pStyle w:val="1b"/>
        <w:tabs>
          <w:tab w:val="left" w:pos="0"/>
          <w:tab w:val="left" w:pos="567"/>
        </w:tabs>
        <w:spacing w:after="0" w:line="240" w:lineRule="auto"/>
        <w:ind w:left="0"/>
        <w:jc w:val="both"/>
        <w:rPr>
          <w:rFonts w:ascii="Times New Roman" w:hAnsi="Times New Roman"/>
          <w:bCs/>
          <w:sz w:val="23"/>
          <w:szCs w:val="23"/>
        </w:rPr>
      </w:pPr>
      <w:r w:rsidRPr="00BB4AE3">
        <w:rPr>
          <w:rFonts w:ascii="Times New Roman" w:hAnsi="Times New Roman"/>
          <w:bCs/>
          <w:sz w:val="23"/>
          <w:szCs w:val="23"/>
        </w:rPr>
        <w:t>3) г. Москва, ул. Студенческая, д. 33, корп. 1 (четырёхэтажное здание, лифт отсутствует) – 255 шт.</w:t>
      </w:r>
    </w:p>
    <w:p w:rsidR="00563199" w:rsidRPr="00BB4AE3" w:rsidRDefault="00563199" w:rsidP="00563199">
      <w:pPr>
        <w:pStyle w:val="1b"/>
        <w:tabs>
          <w:tab w:val="left" w:pos="0"/>
          <w:tab w:val="left" w:pos="567"/>
        </w:tabs>
        <w:spacing w:after="0" w:line="240" w:lineRule="auto"/>
        <w:ind w:left="0"/>
        <w:jc w:val="both"/>
        <w:rPr>
          <w:rFonts w:ascii="Times New Roman" w:hAnsi="Times New Roman"/>
          <w:bCs/>
          <w:sz w:val="23"/>
          <w:szCs w:val="23"/>
        </w:rPr>
      </w:pPr>
      <w:r w:rsidRPr="00BB4AE3">
        <w:rPr>
          <w:rFonts w:ascii="Times New Roman" w:hAnsi="Times New Roman"/>
          <w:bCs/>
          <w:sz w:val="23"/>
          <w:szCs w:val="23"/>
        </w:rPr>
        <w:t>Доставка, разгрузка, подъем, занос Товара в помещения, указанные представителем Заказчика, вывоз упаковочных материалов с территории Заказчика производятся силами Поставщика.</w:t>
      </w:r>
    </w:p>
    <w:p w:rsidR="00563199" w:rsidRPr="00BB4AE3" w:rsidRDefault="00563199" w:rsidP="00563199">
      <w:pPr>
        <w:pStyle w:val="1b"/>
        <w:tabs>
          <w:tab w:val="left" w:pos="0"/>
          <w:tab w:val="left" w:pos="567"/>
        </w:tabs>
        <w:spacing w:after="0" w:line="240" w:lineRule="auto"/>
        <w:ind w:left="0"/>
        <w:jc w:val="both"/>
        <w:rPr>
          <w:rFonts w:ascii="Times New Roman" w:hAnsi="Times New Roman"/>
          <w:bCs/>
          <w:sz w:val="23"/>
          <w:szCs w:val="23"/>
        </w:rPr>
      </w:pPr>
      <w:r w:rsidRPr="00BB4AE3">
        <w:rPr>
          <w:rFonts w:ascii="Times New Roman" w:hAnsi="Times New Roman"/>
          <w:bCs/>
          <w:sz w:val="23"/>
          <w:szCs w:val="23"/>
        </w:rPr>
        <w:t>2.2. За 1 (один) рабочий день перед поставкой каждой партии Товара Поставщик должен направить на электронную почту Заказчика __________</w:t>
      </w:r>
      <w:r w:rsidRPr="00BB4AE3">
        <w:rPr>
          <w:rStyle w:val="afff7"/>
          <w:rFonts w:ascii="Times New Roman" w:hAnsi="Times New Roman"/>
          <w:bCs/>
          <w:sz w:val="23"/>
          <w:szCs w:val="23"/>
        </w:rPr>
        <w:footnoteReference w:id="20"/>
      </w:r>
      <w:r w:rsidRPr="00BB4AE3">
        <w:rPr>
          <w:rFonts w:ascii="Times New Roman" w:hAnsi="Times New Roman"/>
          <w:bCs/>
          <w:sz w:val="23"/>
          <w:szCs w:val="23"/>
        </w:rPr>
        <w:t xml:space="preserve">, или передать курьером, информацию о поставке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sidR="00243CDE" w:rsidRPr="00243CDE">
        <w:rPr>
          <w:rFonts w:ascii="Times New Roman" w:hAnsi="Times New Roman"/>
          <w:bCs/>
          <w:sz w:val="23"/>
          <w:szCs w:val="23"/>
          <w:lang w:val="ru-RU"/>
        </w:rPr>
        <w:t>информация</w:t>
      </w:r>
      <w:r w:rsidRPr="00BB4AE3">
        <w:rPr>
          <w:rFonts w:ascii="Times New Roman" w:hAnsi="Times New Roman"/>
          <w:bCs/>
          <w:sz w:val="23"/>
          <w:szCs w:val="23"/>
        </w:rPr>
        <w:t xml:space="preserve"> должна быть заверена лицом, разрешившим отгрузку Товара со склада Поставщика, а также заверена печатью Поставщика (при наличии печати Поставщика).</w:t>
      </w:r>
    </w:p>
    <w:p w:rsidR="00563199" w:rsidRPr="00BB4AE3" w:rsidRDefault="00563199" w:rsidP="00563199">
      <w:pPr>
        <w:pStyle w:val="1b"/>
        <w:tabs>
          <w:tab w:val="left" w:pos="0"/>
          <w:tab w:val="left" w:pos="567"/>
        </w:tabs>
        <w:spacing w:after="0" w:line="240" w:lineRule="auto"/>
        <w:ind w:left="0"/>
        <w:jc w:val="both"/>
        <w:rPr>
          <w:rFonts w:ascii="Times New Roman" w:hAnsi="Times New Roman"/>
          <w:bCs/>
          <w:sz w:val="23"/>
          <w:szCs w:val="23"/>
        </w:rPr>
      </w:pPr>
      <w:r w:rsidRPr="00BB4AE3">
        <w:rPr>
          <w:rFonts w:ascii="Times New Roman" w:hAnsi="Times New Roman"/>
          <w:bCs/>
          <w:sz w:val="23"/>
          <w:szCs w:val="23"/>
        </w:rPr>
        <w:t>2.3. Поставщик обязан направить на электронную почту Заказчика __________</w:t>
      </w:r>
      <w:r w:rsidRPr="00BB4AE3">
        <w:rPr>
          <w:rStyle w:val="afff7"/>
          <w:rFonts w:ascii="Times New Roman" w:hAnsi="Times New Roman"/>
          <w:bCs/>
          <w:sz w:val="23"/>
          <w:szCs w:val="23"/>
        </w:rPr>
        <w:footnoteReference w:id="21"/>
      </w:r>
      <w:r w:rsidRPr="00BB4AE3">
        <w:rPr>
          <w:rFonts w:ascii="Times New Roman" w:hAnsi="Times New Roman"/>
          <w:bCs/>
          <w:sz w:val="23"/>
          <w:szCs w:val="23"/>
        </w:rPr>
        <w:t xml:space="preserve"> уведомление о дате и времени прибытия в НИУ ВШЭ представителей Поставщика. </w:t>
      </w:r>
    </w:p>
    <w:p w:rsidR="00563199" w:rsidRPr="00BB4AE3" w:rsidRDefault="00563199" w:rsidP="00563199">
      <w:pPr>
        <w:pStyle w:val="1b"/>
        <w:tabs>
          <w:tab w:val="left" w:pos="0"/>
          <w:tab w:val="left" w:pos="567"/>
        </w:tabs>
        <w:spacing w:after="0" w:line="240" w:lineRule="auto"/>
        <w:ind w:left="0"/>
        <w:jc w:val="both"/>
        <w:rPr>
          <w:rFonts w:ascii="Times New Roman" w:hAnsi="Times New Roman"/>
          <w:bCs/>
          <w:sz w:val="23"/>
          <w:szCs w:val="23"/>
        </w:rPr>
      </w:pPr>
      <w:r w:rsidRPr="00BB4AE3">
        <w:rPr>
          <w:rFonts w:ascii="Times New Roman" w:hAnsi="Times New Roman"/>
          <w:bCs/>
          <w:sz w:val="23"/>
          <w:szCs w:val="23"/>
        </w:rPr>
        <w:t>2.4.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563199" w:rsidRPr="00BB4AE3" w:rsidRDefault="00563199" w:rsidP="00563199">
      <w:pPr>
        <w:pStyle w:val="1b"/>
        <w:tabs>
          <w:tab w:val="left" w:pos="0"/>
          <w:tab w:val="left" w:pos="567"/>
        </w:tabs>
        <w:spacing w:after="0" w:line="240" w:lineRule="auto"/>
        <w:ind w:left="0"/>
        <w:jc w:val="both"/>
        <w:rPr>
          <w:bCs/>
          <w:sz w:val="23"/>
          <w:szCs w:val="23"/>
        </w:rPr>
      </w:pPr>
    </w:p>
    <w:p w:rsidR="00563199" w:rsidRPr="00BB4AE3" w:rsidRDefault="00563199" w:rsidP="00563199">
      <w:pPr>
        <w:jc w:val="both"/>
        <w:rPr>
          <w:sz w:val="23"/>
          <w:szCs w:val="23"/>
        </w:rPr>
      </w:pPr>
      <w:r w:rsidRPr="00BB4AE3">
        <w:rPr>
          <w:b/>
          <w:bCs/>
          <w:sz w:val="23"/>
          <w:szCs w:val="23"/>
        </w:rPr>
        <w:t>3.</w:t>
      </w:r>
      <w:r w:rsidRPr="00BB4AE3">
        <w:rPr>
          <w:b/>
          <w:sz w:val="23"/>
          <w:szCs w:val="23"/>
        </w:rPr>
        <w:t xml:space="preserve"> Руководство (контроль исполнения Договора со стороны Заказчика) осуществляет: ______</w:t>
      </w:r>
      <w:r w:rsidRPr="00BB4AE3">
        <w:rPr>
          <w:sz w:val="23"/>
          <w:szCs w:val="23"/>
        </w:rPr>
        <w:t>___________</w:t>
      </w:r>
      <w:r w:rsidRPr="00BB4AE3">
        <w:rPr>
          <w:sz w:val="23"/>
          <w:szCs w:val="23"/>
          <w:vertAlign w:val="superscript"/>
        </w:rPr>
        <w:footnoteReference w:id="22"/>
      </w:r>
      <w:r w:rsidRPr="00BB4AE3">
        <w:rPr>
          <w:sz w:val="23"/>
          <w:szCs w:val="23"/>
        </w:rPr>
        <w:t>.</w:t>
      </w:r>
    </w:p>
    <w:p w:rsidR="00563199" w:rsidRPr="00BB4AE3" w:rsidRDefault="00563199" w:rsidP="00563199">
      <w:pPr>
        <w:jc w:val="both"/>
        <w:rPr>
          <w:color w:val="FF0000"/>
          <w:sz w:val="23"/>
          <w:szCs w:val="23"/>
        </w:rPr>
      </w:pPr>
    </w:p>
    <w:tbl>
      <w:tblPr>
        <w:tblW w:w="5000" w:type="pct"/>
        <w:tblLook w:val="04A0" w:firstRow="1" w:lastRow="0" w:firstColumn="1" w:lastColumn="0" w:noHBand="0" w:noVBand="1"/>
      </w:tblPr>
      <w:tblGrid>
        <w:gridCol w:w="4966"/>
        <w:gridCol w:w="5001"/>
      </w:tblGrid>
      <w:tr w:rsidR="00563199" w:rsidRPr="00BB4AE3" w:rsidTr="00563199">
        <w:trPr>
          <w:trHeight w:val="80"/>
        </w:trPr>
        <w:tc>
          <w:tcPr>
            <w:tcW w:w="2491" w:type="pct"/>
          </w:tcPr>
          <w:p w:rsidR="00563199" w:rsidRPr="00BB4AE3" w:rsidRDefault="00563199" w:rsidP="00563199">
            <w:pPr>
              <w:suppressAutoHyphens/>
              <w:jc w:val="both"/>
              <w:rPr>
                <w:b/>
                <w:sz w:val="23"/>
                <w:szCs w:val="23"/>
                <w:lang w:eastAsia="en-US"/>
              </w:rPr>
            </w:pPr>
            <w:r w:rsidRPr="00BB4AE3">
              <w:rPr>
                <w:b/>
                <w:sz w:val="23"/>
                <w:szCs w:val="23"/>
                <w:lang w:eastAsia="en-US"/>
              </w:rPr>
              <w:t>Поставщик:</w:t>
            </w:r>
          </w:p>
          <w:p w:rsidR="00563199" w:rsidRPr="00BB4AE3" w:rsidRDefault="00563199" w:rsidP="00563199">
            <w:pPr>
              <w:suppressAutoHyphens/>
              <w:jc w:val="both"/>
              <w:rPr>
                <w:sz w:val="23"/>
                <w:szCs w:val="23"/>
                <w:lang w:eastAsia="en-US"/>
              </w:rPr>
            </w:pPr>
            <w:r w:rsidRPr="00BB4AE3">
              <w:rPr>
                <w:sz w:val="23"/>
                <w:szCs w:val="23"/>
                <w:lang w:eastAsia="en-US"/>
              </w:rPr>
              <w:t>______________________</w:t>
            </w:r>
          </w:p>
          <w:p w:rsidR="00563199" w:rsidRPr="00BB4AE3" w:rsidRDefault="00563199" w:rsidP="00563199">
            <w:pPr>
              <w:suppressAutoHyphens/>
              <w:jc w:val="both"/>
              <w:rPr>
                <w:sz w:val="23"/>
                <w:szCs w:val="23"/>
                <w:lang w:eastAsia="en-US"/>
              </w:rPr>
            </w:pPr>
          </w:p>
          <w:p w:rsidR="00563199" w:rsidRPr="00BB4AE3" w:rsidRDefault="00563199" w:rsidP="00563199">
            <w:pPr>
              <w:suppressAutoHyphens/>
              <w:jc w:val="both"/>
              <w:rPr>
                <w:sz w:val="23"/>
                <w:szCs w:val="23"/>
                <w:lang w:eastAsia="en-US"/>
              </w:rPr>
            </w:pPr>
          </w:p>
          <w:p w:rsidR="00563199" w:rsidRPr="00BB4AE3" w:rsidRDefault="00563199" w:rsidP="00563199">
            <w:pPr>
              <w:suppressAutoHyphens/>
              <w:jc w:val="both"/>
              <w:rPr>
                <w:sz w:val="23"/>
                <w:szCs w:val="23"/>
                <w:lang w:eastAsia="en-US"/>
              </w:rPr>
            </w:pPr>
          </w:p>
          <w:p w:rsidR="00563199" w:rsidRPr="00BB4AE3" w:rsidRDefault="00563199" w:rsidP="00563199">
            <w:pPr>
              <w:suppressAutoHyphens/>
              <w:jc w:val="both"/>
              <w:rPr>
                <w:sz w:val="23"/>
                <w:szCs w:val="23"/>
                <w:lang w:eastAsia="en-US"/>
              </w:rPr>
            </w:pPr>
          </w:p>
          <w:p w:rsidR="00563199" w:rsidRPr="00BB4AE3" w:rsidRDefault="00563199" w:rsidP="00563199">
            <w:pPr>
              <w:suppressAutoHyphens/>
              <w:jc w:val="both"/>
              <w:rPr>
                <w:b/>
                <w:sz w:val="23"/>
                <w:szCs w:val="23"/>
                <w:lang w:eastAsia="en-US"/>
              </w:rPr>
            </w:pPr>
            <w:r w:rsidRPr="00BB4AE3">
              <w:rPr>
                <w:b/>
                <w:sz w:val="23"/>
                <w:szCs w:val="23"/>
                <w:lang w:eastAsia="en-US"/>
              </w:rPr>
              <w:t>_______________________</w:t>
            </w:r>
          </w:p>
          <w:p w:rsidR="00563199" w:rsidRPr="00BB4AE3" w:rsidRDefault="00563199" w:rsidP="00563199">
            <w:pPr>
              <w:suppressAutoHyphens/>
              <w:jc w:val="both"/>
              <w:rPr>
                <w:sz w:val="23"/>
                <w:szCs w:val="23"/>
                <w:lang w:eastAsia="en-US"/>
              </w:rPr>
            </w:pPr>
            <w:r w:rsidRPr="00BB4AE3">
              <w:rPr>
                <w:sz w:val="23"/>
                <w:szCs w:val="23"/>
                <w:lang w:eastAsia="en-US"/>
              </w:rPr>
              <w:t xml:space="preserve">__________________ / </w:t>
            </w:r>
            <w:r w:rsidRPr="00BB4AE3">
              <w:rPr>
                <w:b/>
                <w:sz w:val="23"/>
                <w:szCs w:val="23"/>
                <w:lang w:eastAsia="en-US"/>
              </w:rPr>
              <w:t>_______________</w:t>
            </w:r>
          </w:p>
          <w:p w:rsidR="00563199" w:rsidRPr="00BB4AE3" w:rsidRDefault="00563199" w:rsidP="00563199">
            <w:pPr>
              <w:suppressAutoHyphens/>
              <w:jc w:val="both"/>
              <w:rPr>
                <w:i/>
                <w:sz w:val="23"/>
                <w:szCs w:val="23"/>
                <w:lang w:eastAsia="en-US"/>
              </w:rPr>
            </w:pPr>
            <w:r w:rsidRPr="00BB4AE3">
              <w:rPr>
                <w:i/>
                <w:sz w:val="23"/>
                <w:szCs w:val="23"/>
                <w:lang w:eastAsia="en-US"/>
              </w:rPr>
              <w:t xml:space="preserve">               м.п.</w:t>
            </w:r>
          </w:p>
        </w:tc>
        <w:tc>
          <w:tcPr>
            <w:tcW w:w="2509" w:type="pct"/>
            <w:hideMark/>
          </w:tcPr>
          <w:p w:rsidR="00563199" w:rsidRPr="00BB4AE3" w:rsidRDefault="00563199" w:rsidP="00563199">
            <w:pPr>
              <w:suppressAutoHyphens/>
              <w:jc w:val="both"/>
              <w:rPr>
                <w:b/>
                <w:sz w:val="23"/>
                <w:szCs w:val="23"/>
                <w:lang w:eastAsia="en-US"/>
              </w:rPr>
            </w:pPr>
            <w:r w:rsidRPr="00BB4AE3">
              <w:rPr>
                <w:b/>
                <w:sz w:val="23"/>
                <w:szCs w:val="23"/>
                <w:lang w:eastAsia="en-US"/>
              </w:rPr>
              <w:t>Заказчик:</w:t>
            </w:r>
          </w:p>
          <w:p w:rsidR="00563199" w:rsidRPr="00BB4AE3" w:rsidRDefault="00563199" w:rsidP="00563199">
            <w:pPr>
              <w:rPr>
                <w:b/>
                <w:sz w:val="23"/>
                <w:szCs w:val="23"/>
                <w:lang w:eastAsia="en-US"/>
              </w:rPr>
            </w:pPr>
            <w:r w:rsidRPr="00BB4AE3">
              <w:rPr>
                <w:b/>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63199" w:rsidRPr="00BB4AE3" w:rsidRDefault="00563199" w:rsidP="00563199">
            <w:pPr>
              <w:autoSpaceDE w:val="0"/>
              <w:autoSpaceDN w:val="0"/>
              <w:adjustRightInd w:val="0"/>
              <w:jc w:val="both"/>
              <w:rPr>
                <w:b/>
                <w:sz w:val="23"/>
                <w:szCs w:val="23"/>
                <w:lang w:eastAsia="en-US"/>
              </w:rPr>
            </w:pPr>
            <w:r w:rsidRPr="00BB4AE3">
              <w:rPr>
                <w:b/>
                <w:bCs/>
                <w:sz w:val="23"/>
                <w:szCs w:val="23"/>
                <w:lang w:eastAsia="en-US"/>
              </w:rPr>
              <w:t>___________________</w:t>
            </w:r>
          </w:p>
          <w:p w:rsidR="00563199" w:rsidRPr="00BB4AE3" w:rsidRDefault="00563199" w:rsidP="00563199">
            <w:pPr>
              <w:suppressAutoHyphens/>
              <w:jc w:val="both"/>
              <w:rPr>
                <w:sz w:val="23"/>
                <w:szCs w:val="23"/>
                <w:lang w:eastAsia="en-US"/>
              </w:rPr>
            </w:pPr>
            <w:r w:rsidRPr="00BB4AE3">
              <w:rPr>
                <w:sz w:val="23"/>
                <w:szCs w:val="23"/>
                <w:lang w:eastAsia="en-US"/>
              </w:rPr>
              <w:t xml:space="preserve">__________________ / </w:t>
            </w:r>
            <w:r w:rsidRPr="00BB4AE3">
              <w:rPr>
                <w:b/>
                <w:sz w:val="23"/>
                <w:szCs w:val="23"/>
                <w:lang w:eastAsia="en-US"/>
              </w:rPr>
              <w:t>_________________</w:t>
            </w:r>
          </w:p>
          <w:p w:rsidR="00563199" w:rsidRPr="00BB4AE3" w:rsidRDefault="00563199" w:rsidP="00563199">
            <w:pPr>
              <w:suppressAutoHyphens/>
              <w:jc w:val="both"/>
              <w:rPr>
                <w:i/>
                <w:sz w:val="23"/>
                <w:szCs w:val="23"/>
                <w:lang w:eastAsia="en-US"/>
              </w:rPr>
            </w:pPr>
            <w:r w:rsidRPr="00BB4AE3">
              <w:rPr>
                <w:i/>
                <w:sz w:val="23"/>
                <w:szCs w:val="23"/>
                <w:lang w:eastAsia="en-US"/>
              </w:rPr>
              <w:t xml:space="preserve">               м.п.</w:t>
            </w:r>
          </w:p>
        </w:tc>
      </w:tr>
    </w:tbl>
    <w:p w:rsidR="00563199" w:rsidRPr="00BB4AE3" w:rsidRDefault="00563199" w:rsidP="00563199">
      <w:pPr>
        <w:pageBreakBefore/>
        <w:widowControl w:val="0"/>
        <w:autoSpaceDE w:val="0"/>
        <w:autoSpaceDN w:val="0"/>
        <w:adjustRightInd w:val="0"/>
        <w:ind w:left="5812"/>
        <w:rPr>
          <w:b/>
          <w:sz w:val="23"/>
          <w:szCs w:val="23"/>
        </w:rPr>
      </w:pPr>
      <w:r w:rsidRPr="00BB4AE3">
        <w:rPr>
          <w:b/>
          <w:sz w:val="23"/>
          <w:szCs w:val="23"/>
        </w:rPr>
        <w:lastRenderedPageBreak/>
        <w:t>Приложение Б</w:t>
      </w:r>
    </w:p>
    <w:p w:rsidR="00563199" w:rsidRPr="00BB4AE3" w:rsidRDefault="00563199" w:rsidP="00563199">
      <w:pPr>
        <w:widowControl w:val="0"/>
        <w:autoSpaceDE w:val="0"/>
        <w:autoSpaceDN w:val="0"/>
        <w:adjustRightInd w:val="0"/>
        <w:ind w:left="5812"/>
        <w:rPr>
          <w:b/>
          <w:sz w:val="23"/>
          <w:szCs w:val="23"/>
        </w:rPr>
      </w:pPr>
      <w:r w:rsidRPr="00BB4AE3">
        <w:rPr>
          <w:b/>
          <w:sz w:val="23"/>
          <w:szCs w:val="23"/>
        </w:rPr>
        <w:t>к Договору № _______________</w:t>
      </w:r>
    </w:p>
    <w:p w:rsidR="00563199" w:rsidRPr="00BB4AE3" w:rsidRDefault="00563199" w:rsidP="00563199">
      <w:pPr>
        <w:ind w:left="5812"/>
        <w:rPr>
          <w:b/>
          <w:bCs/>
          <w:sz w:val="23"/>
          <w:szCs w:val="23"/>
        </w:rPr>
      </w:pPr>
      <w:r w:rsidRPr="00BB4AE3">
        <w:rPr>
          <w:b/>
          <w:bCs/>
          <w:sz w:val="23"/>
          <w:szCs w:val="23"/>
        </w:rPr>
        <w:t>от «___» ______________ 2019 г.</w:t>
      </w:r>
    </w:p>
    <w:p w:rsidR="00563199" w:rsidRPr="00BB4AE3" w:rsidRDefault="00563199" w:rsidP="00563199">
      <w:pPr>
        <w:jc w:val="center"/>
        <w:rPr>
          <w:b/>
          <w:bCs/>
          <w:caps/>
          <w:sz w:val="23"/>
          <w:szCs w:val="23"/>
        </w:rPr>
      </w:pPr>
    </w:p>
    <w:p w:rsidR="00563199" w:rsidRPr="00BB4AE3" w:rsidRDefault="00563199" w:rsidP="00563199">
      <w:pPr>
        <w:jc w:val="center"/>
        <w:rPr>
          <w:b/>
          <w:bCs/>
          <w:caps/>
          <w:sz w:val="23"/>
          <w:szCs w:val="23"/>
        </w:rPr>
      </w:pPr>
      <w:r w:rsidRPr="00BB4AE3">
        <w:rPr>
          <w:b/>
          <w:bCs/>
          <w:caps/>
          <w:sz w:val="23"/>
          <w:szCs w:val="23"/>
        </w:rPr>
        <w:t>Таблица цен</w:t>
      </w:r>
    </w:p>
    <w:p w:rsidR="00563199" w:rsidRPr="00BB4AE3" w:rsidRDefault="00563199" w:rsidP="00563199">
      <w:pPr>
        <w:jc w:val="center"/>
        <w:rPr>
          <w:b/>
          <w:bCs/>
          <w:caps/>
          <w:sz w:val="23"/>
          <w:szCs w:val="2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276"/>
        <w:gridCol w:w="1701"/>
        <w:gridCol w:w="1701"/>
      </w:tblGrid>
      <w:tr w:rsidR="00563199" w:rsidRPr="00BB4AE3" w:rsidTr="00563199">
        <w:trPr>
          <w:trHeight w:val="1587"/>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563199" w:rsidRPr="00BB4AE3" w:rsidRDefault="00563199" w:rsidP="00563199">
            <w:pPr>
              <w:spacing w:line="276" w:lineRule="auto"/>
              <w:jc w:val="center"/>
              <w:rPr>
                <w:b/>
                <w:sz w:val="23"/>
                <w:szCs w:val="23"/>
                <w:lang w:eastAsia="en-US"/>
              </w:rPr>
            </w:pPr>
            <w:r w:rsidRPr="00BB4AE3">
              <w:rPr>
                <w:b/>
                <w:iCs/>
                <w:sz w:val="23"/>
                <w:szCs w:val="23"/>
                <w:lang w:eastAsia="en-US"/>
              </w:rPr>
              <w:t>№ 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563199" w:rsidRPr="00BB4AE3" w:rsidRDefault="00563199" w:rsidP="00563199">
            <w:pPr>
              <w:jc w:val="center"/>
              <w:rPr>
                <w:rFonts w:eastAsia="Calibri"/>
                <w:b/>
                <w:sz w:val="23"/>
                <w:szCs w:val="23"/>
              </w:rPr>
            </w:pPr>
            <w:r w:rsidRPr="00BB4AE3">
              <w:rPr>
                <w:rFonts w:eastAsia="Calibri"/>
                <w:b/>
                <w:sz w:val="23"/>
                <w:szCs w:val="23"/>
              </w:rPr>
              <w:t>Наименование, производитель и 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3199" w:rsidRPr="00BB4AE3" w:rsidRDefault="00563199" w:rsidP="00563199">
            <w:pPr>
              <w:jc w:val="center"/>
              <w:rPr>
                <w:rFonts w:eastAsia="Calibri"/>
                <w:b/>
                <w:sz w:val="23"/>
                <w:szCs w:val="23"/>
              </w:rPr>
            </w:pPr>
            <w:r w:rsidRPr="00BB4AE3">
              <w:rPr>
                <w:rFonts w:eastAsia="Calibri"/>
                <w:b/>
                <w:sz w:val="23"/>
                <w:szCs w:val="23"/>
              </w:rPr>
              <w:t>Кол-во,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99" w:rsidRPr="00BB4AE3" w:rsidRDefault="00563199" w:rsidP="00563199">
            <w:pPr>
              <w:spacing w:line="276" w:lineRule="auto"/>
              <w:jc w:val="center"/>
              <w:rPr>
                <w:b/>
                <w:sz w:val="23"/>
                <w:szCs w:val="23"/>
                <w:lang w:eastAsia="en-US"/>
              </w:rPr>
            </w:pPr>
            <w:r w:rsidRPr="00BB4AE3">
              <w:rPr>
                <w:b/>
                <w:sz w:val="23"/>
                <w:szCs w:val="23"/>
                <w:lang w:eastAsia="en-US"/>
              </w:rPr>
              <w:t>Цена за единицу, руб., в т.ч. НДС 20 %/НДС не облагается</w:t>
            </w:r>
            <w:r w:rsidRPr="00BB4AE3">
              <w:rPr>
                <w:b/>
                <w:sz w:val="23"/>
                <w:szCs w:val="23"/>
                <w:vertAlign w:val="superscript"/>
              </w:rPr>
              <w:footnoteReference w:id="23"/>
            </w:r>
            <w:r w:rsidRPr="00BB4AE3">
              <w:rPr>
                <w:b/>
                <w:sz w:val="23"/>
                <w:szCs w:val="23"/>
                <w:lang w:eastAsia="en-US"/>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3199" w:rsidRPr="00BB4AE3" w:rsidRDefault="00563199" w:rsidP="00563199">
            <w:pPr>
              <w:spacing w:line="276" w:lineRule="auto"/>
              <w:jc w:val="center"/>
              <w:rPr>
                <w:b/>
                <w:sz w:val="23"/>
                <w:szCs w:val="23"/>
                <w:lang w:eastAsia="en-US"/>
              </w:rPr>
            </w:pPr>
            <w:r w:rsidRPr="00BB4AE3">
              <w:rPr>
                <w:b/>
                <w:sz w:val="23"/>
                <w:szCs w:val="23"/>
                <w:lang w:eastAsia="en-US"/>
              </w:rPr>
              <w:t>Общая стоимость, руб., в т.ч. НДС 20 %/НДС не облагается</w:t>
            </w:r>
            <w:r w:rsidRPr="00BB4AE3">
              <w:rPr>
                <w:b/>
                <w:sz w:val="23"/>
                <w:szCs w:val="23"/>
                <w:vertAlign w:val="superscript"/>
              </w:rPr>
              <w:footnoteReference w:id="24"/>
            </w:r>
          </w:p>
        </w:tc>
      </w:tr>
      <w:tr w:rsidR="00563199" w:rsidRPr="00BB4AE3" w:rsidTr="00563199">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hideMark/>
          </w:tcPr>
          <w:p w:rsidR="00563199" w:rsidRPr="00BB4AE3" w:rsidRDefault="00563199" w:rsidP="00563199">
            <w:pPr>
              <w:tabs>
                <w:tab w:val="left" w:pos="360"/>
              </w:tabs>
              <w:spacing w:line="276" w:lineRule="auto"/>
              <w:jc w:val="center"/>
              <w:rPr>
                <w:sz w:val="23"/>
                <w:szCs w:val="23"/>
                <w:lang w:eastAsia="en-US"/>
              </w:rPr>
            </w:pPr>
            <w:r w:rsidRPr="00BB4AE3">
              <w:rPr>
                <w:sz w:val="23"/>
                <w:szCs w:val="23"/>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563199" w:rsidRPr="00BB4AE3" w:rsidRDefault="00563199" w:rsidP="00563199">
            <w:pPr>
              <w:spacing w:line="256" w:lineRule="auto"/>
              <w:rPr>
                <w:bCs/>
                <w:iCs/>
                <w:sz w:val="23"/>
                <w:szCs w:val="23"/>
                <w:lang w:eastAsia="en-US"/>
              </w:rPr>
            </w:pPr>
            <w:r w:rsidRPr="00BB4AE3">
              <w:rPr>
                <w:b/>
                <w:bCs/>
                <w:sz w:val="23"/>
                <w:szCs w:val="23"/>
              </w:rPr>
              <w:t xml:space="preserve">Стул пластиковый </w:t>
            </w:r>
            <w:r w:rsidRPr="00BB4AE3">
              <w:rPr>
                <w:rFonts w:eastAsia="Calibri"/>
                <w:bCs/>
                <w:iCs/>
                <w:sz w:val="23"/>
                <w:szCs w:val="23"/>
              </w:rPr>
              <w:t>_____________</w:t>
            </w:r>
            <w:r w:rsidRPr="00BB4AE3">
              <w:rPr>
                <w:rFonts w:eastAsia="Calibri"/>
                <w:bCs/>
                <w:iCs/>
                <w:sz w:val="23"/>
                <w:szCs w:val="23"/>
                <w:vertAlign w:val="superscript"/>
              </w:rPr>
              <w:footnoteReference w:id="25"/>
            </w:r>
          </w:p>
          <w:p w:rsidR="00563199" w:rsidRPr="00BB4AE3" w:rsidRDefault="00563199" w:rsidP="00563199">
            <w:pPr>
              <w:spacing w:line="256" w:lineRule="auto"/>
              <w:rPr>
                <w:bCs/>
                <w:iCs/>
                <w:sz w:val="23"/>
                <w:szCs w:val="23"/>
              </w:rPr>
            </w:pPr>
            <w:r w:rsidRPr="00BB4AE3">
              <w:rPr>
                <w:bCs/>
                <w:iCs/>
                <w:sz w:val="23"/>
                <w:szCs w:val="23"/>
                <w:lang w:eastAsia="en-US"/>
              </w:rPr>
              <w:t xml:space="preserve">Производитель:  </w:t>
            </w:r>
            <w:r w:rsidRPr="00BB4AE3">
              <w:rPr>
                <w:bCs/>
                <w:iCs/>
                <w:sz w:val="23"/>
                <w:szCs w:val="23"/>
              </w:rPr>
              <w:t>_____________</w:t>
            </w:r>
            <w:r w:rsidRPr="00BB4AE3">
              <w:rPr>
                <w:bCs/>
                <w:iCs/>
                <w:sz w:val="23"/>
                <w:szCs w:val="23"/>
                <w:vertAlign w:val="superscript"/>
              </w:rPr>
              <w:footnoteReference w:id="26"/>
            </w:r>
          </w:p>
          <w:p w:rsidR="00563199" w:rsidRPr="00BB4AE3" w:rsidRDefault="00563199" w:rsidP="00563199">
            <w:pPr>
              <w:widowControl w:val="0"/>
              <w:autoSpaceDE w:val="0"/>
              <w:autoSpaceDN w:val="0"/>
              <w:adjustRightInd w:val="0"/>
              <w:rPr>
                <w:bCs/>
                <w:sz w:val="23"/>
                <w:szCs w:val="23"/>
              </w:rPr>
            </w:pPr>
            <w:r w:rsidRPr="00BB4AE3">
              <w:rPr>
                <w:rFonts w:eastAsia="Calibri"/>
                <w:bCs/>
                <w:iCs/>
                <w:sz w:val="23"/>
                <w:szCs w:val="23"/>
              </w:rPr>
              <w:t>Страна происхождения Товара: _____________</w:t>
            </w:r>
            <w:r w:rsidRPr="00BB4AE3">
              <w:rPr>
                <w:rFonts w:eastAsia="Calibri"/>
                <w:bCs/>
                <w:iCs/>
                <w:sz w:val="23"/>
                <w:szCs w:val="23"/>
                <w:vertAlign w:val="superscript"/>
              </w:rPr>
              <w:footnoteReference w:id="27"/>
            </w:r>
          </w:p>
          <w:p w:rsidR="00563199" w:rsidRPr="00BB4AE3" w:rsidRDefault="00563199" w:rsidP="00563199">
            <w:pPr>
              <w:spacing w:line="256" w:lineRule="auto"/>
              <w:rPr>
                <w:bCs/>
                <w:iCs/>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rsidR="00563199" w:rsidRPr="00BB4AE3" w:rsidRDefault="00563199" w:rsidP="00563199">
            <w:pPr>
              <w:spacing w:line="256" w:lineRule="auto"/>
              <w:jc w:val="center"/>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563199" w:rsidRPr="00BB4AE3" w:rsidRDefault="00563199" w:rsidP="00563199">
            <w:pPr>
              <w:tabs>
                <w:tab w:val="left" w:pos="360"/>
              </w:tabs>
              <w:spacing w:line="276" w:lineRule="auto"/>
              <w:jc w:val="center"/>
              <w:rPr>
                <w:sz w:val="23"/>
                <w:szCs w:val="23"/>
                <w:lang w:eastAsia="en-US"/>
              </w:rPr>
            </w:pPr>
          </w:p>
        </w:tc>
        <w:tc>
          <w:tcPr>
            <w:tcW w:w="1701" w:type="dxa"/>
            <w:tcBorders>
              <w:top w:val="single" w:sz="4" w:space="0" w:color="auto"/>
              <w:left w:val="single" w:sz="4" w:space="0" w:color="auto"/>
              <w:bottom w:val="single" w:sz="4" w:space="0" w:color="auto"/>
              <w:right w:val="single" w:sz="4" w:space="0" w:color="auto"/>
            </w:tcBorders>
          </w:tcPr>
          <w:p w:rsidR="00563199" w:rsidRPr="00BB4AE3" w:rsidRDefault="00563199" w:rsidP="00563199">
            <w:pPr>
              <w:tabs>
                <w:tab w:val="left" w:pos="360"/>
              </w:tabs>
              <w:spacing w:line="276" w:lineRule="auto"/>
              <w:jc w:val="center"/>
              <w:rPr>
                <w:sz w:val="23"/>
                <w:szCs w:val="23"/>
                <w:lang w:eastAsia="en-US"/>
              </w:rPr>
            </w:pPr>
          </w:p>
        </w:tc>
      </w:tr>
      <w:tr w:rsidR="00563199" w:rsidRPr="00BB4AE3" w:rsidTr="00563199">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563199" w:rsidRPr="00BB4AE3" w:rsidRDefault="00563199" w:rsidP="00563199">
            <w:pPr>
              <w:spacing w:line="276" w:lineRule="auto"/>
              <w:jc w:val="right"/>
              <w:rPr>
                <w:b/>
                <w:sz w:val="23"/>
                <w:szCs w:val="23"/>
                <w:lang w:eastAsia="en-US"/>
              </w:rPr>
            </w:pPr>
            <w:r w:rsidRPr="00BB4AE3">
              <w:rPr>
                <w:b/>
                <w:sz w:val="23"/>
                <w:szCs w:val="23"/>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563199" w:rsidRPr="00BB4AE3" w:rsidRDefault="00563199" w:rsidP="00563199">
            <w:pPr>
              <w:spacing w:line="276" w:lineRule="auto"/>
              <w:jc w:val="both"/>
              <w:rPr>
                <w:sz w:val="23"/>
                <w:szCs w:val="23"/>
                <w:lang w:eastAsia="en-US"/>
              </w:rPr>
            </w:pPr>
          </w:p>
        </w:tc>
      </w:tr>
      <w:tr w:rsidR="00563199" w:rsidRPr="00BB4AE3" w:rsidTr="00563199">
        <w:trPr>
          <w:cantSplit/>
          <w:trHeight w:val="335"/>
        </w:trPr>
        <w:tc>
          <w:tcPr>
            <w:tcW w:w="8472" w:type="dxa"/>
            <w:gridSpan w:val="4"/>
            <w:tcBorders>
              <w:top w:val="single" w:sz="4" w:space="0" w:color="auto"/>
              <w:left w:val="single" w:sz="4" w:space="0" w:color="auto"/>
              <w:bottom w:val="single" w:sz="4" w:space="0" w:color="auto"/>
              <w:right w:val="single" w:sz="4" w:space="0" w:color="auto"/>
            </w:tcBorders>
            <w:vAlign w:val="center"/>
            <w:hideMark/>
          </w:tcPr>
          <w:p w:rsidR="00563199" w:rsidRPr="00BB4AE3" w:rsidRDefault="00563199" w:rsidP="00563199">
            <w:pPr>
              <w:spacing w:line="276" w:lineRule="auto"/>
              <w:jc w:val="right"/>
              <w:rPr>
                <w:b/>
                <w:sz w:val="23"/>
                <w:szCs w:val="23"/>
                <w:lang w:eastAsia="en-US"/>
              </w:rPr>
            </w:pPr>
            <w:r w:rsidRPr="00BB4AE3">
              <w:rPr>
                <w:b/>
                <w:sz w:val="23"/>
                <w:szCs w:val="23"/>
                <w:lang w:eastAsia="en-US"/>
              </w:rPr>
              <w:t>В т.ч. НДС 20%/НДС не облагается</w:t>
            </w:r>
            <w:r w:rsidRPr="00BB4AE3">
              <w:rPr>
                <w:b/>
                <w:sz w:val="23"/>
                <w:szCs w:val="23"/>
                <w:vertAlign w:val="superscript"/>
              </w:rPr>
              <w:footnoteReference w:id="28"/>
            </w:r>
            <w:r w:rsidRPr="00BB4AE3">
              <w:rPr>
                <w:b/>
                <w:sz w:val="23"/>
                <w:szCs w:val="23"/>
                <w:lang w:eastAsia="en-US"/>
              </w:rPr>
              <w:t>:</w:t>
            </w:r>
          </w:p>
        </w:tc>
        <w:tc>
          <w:tcPr>
            <w:tcW w:w="1701" w:type="dxa"/>
            <w:tcBorders>
              <w:top w:val="single" w:sz="4" w:space="0" w:color="auto"/>
              <w:left w:val="single" w:sz="4" w:space="0" w:color="auto"/>
              <w:bottom w:val="single" w:sz="4" w:space="0" w:color="auto"/>
              <w:right w:val="single" w:sz="4" w:space="0" w:color="auto"/>
            </w:tcBorders>
          </w:tcPr>
          <w:p w:rsidR="00563199" w:rsidRPr="00BB4AE3" w:rsidRDefault="00563199" w:rsidP="00563199">
            <w:pPr>
              <w:spacing w:line="276" w:lineRule="auto"/>
              <w:jc w:val="both"/>
              <w:rPr>
                <w:sz w:val="23"/>
                <w:szCs w:val="23"/>
                <w:lang w:eastAsia="en-US"/>
              </w:rPr>
            </w:pPr>
          </w:p>
        </w:tc>
      </w:tr>
    </w:tbl>
    <w:p w:rsidR="00563199" w:rsidRPr="00BB4AE3" w:rsidRDefault="00563199" w:rsidP="00563199">
      <w:pPr>
        <w:tabs>
          <w:tab w:val="left" w:pos="0"/>
        </w:tabs>
        <w:autoSpaceDE w:val="0"/>
        <w:autoSpaceDN w:val="0"/>
        <w:adjustRightInd w:val="0"/>
        <w:jc w:val="both"/>
        <w:rPr>
          <w:b/>
          <w:sz w:val="23"/>
          <w:szCs w:val="23"/>
        </w:rPr>
      </w:pPr>
    </w:p>
    <w:p w:rsidR="00563199" w:rsidRPr="00BB4AE3" w:rsidRDefault="00563199" w:rsidP="00563199">
      <w:pPr>
        <w:tabs>
          <w:tab w:val="left" w:pos="0"/>
        </w:tabs>
        <w:autoSpaceDE w:val="0"/>
        <w:autoSpaceDN w:val="0"/>
        <w:adjustRightInd w:val="0"/>
        <w:jc w:val="both"/>
        <w:rPr>
          <w:sz w:val="23"/>
          <w:szCs w:val="23"/>
        </w:rPr>
      </w:pPr>
      <w:r w:rsidRPr="00BB4AE3">
        <w:rPr>
          <w:b/>
          <w:sz w:val="23"/>
          <w:szCs w:val="23"/>
        </w:rPr>
        <w:t xml:space="preserve">ВСЕГО: </w:t>
      </w:r>
      <w:r w:rsidRPr="00BB4AE3">
        <w:rPr>
          <w:sz w:val="23"/>
          <w:szCs w:val="23"/>
        </w:rPr>
        <w:t>_____________ рублей (_______________), в том числе НДС 20% в размере ________________ рублей (_________________)/НДС не облагается ______________</w:t>
      </w:r>
      <w:r w:rsidRPr="00BB4AE3">
        <w:rPr>
          <w:sz w:val="23"/>
          <w:szCs w:val="23"/>
          <w:vertAlign w:val="superscript"/>
        </w:rPr>
        <w:footnoteReference w:id="29"/>
      </w:r>
      <w:r w:rsidRPr="00BB4AE3">
        <w:rPr>
          <w:sz w:val="23"/>
          <w:szCs w:val="23"/>
        </w:rPr>
        <w:t>.</w:t>
      </w:r>
    </w:p>
    <w:p w:rsidR="00563199" w:rsidRPr="00BB4AE3" w:rsidRDefault="00563199" w:rsidP="00563199">
      <w:pPr>
        <w:tabs>
          <w:tab w:val="left" w:pos="0"/>
        </w:tabs>
        <w:autoSpaceDE w:val="0"/>
        <w:autoSpaceDN w:val="0"/>
        <w:adjustRightInd w:val="0"/>
        <w:jc w:val="both"/>
        <w:rPr>
          <w:sz w:val="23"/>
          <w:szCs w:val="23"/>
        </w:rPr>
      </w:pPr>
    </w:p>
    <w:tbl>
      <w:tblPr>
        <w:tblW w:w="5000" w:type="pct"/>
        <w:tblLook w:val="04A0" w:firstRow="1" w:lastRow="0" w:firstColumn="1" w:lastColumn="0" w:noHBand="0" w:noVBand="1"/>
      </w:tblPr>
      <w:tblGrid>
        <w:gridCol w:w="4966"/>
        <w:gridCol w:w="5001"/>
      </w:tblGrid>
      <w:tr w:rsidR="00563199" w:rsidRPr="00BB4AE3" w:rsidTr="00563199">
        <w:trPr>
          <w:trHeight w:val="80"/>
        </w:trPr>
        <w:tc>
          <w:tcPr>
            <w:tcW w:w="2491" w:type="pct"/>
          </w:tcPr>
          <w:p w:rsidR="00563199" w:rsidRPr="00BB4AE3" w:rsidRDefault="00563199" w:rsidP="00563199">
            <w:pPr>
              <w:suppressAutoHyphens/>
              <w:jc w:val="both"/>
              <w:rPr>
                <w:b/>
                <w:sz w:val="23"/>
                <w:szCs w:val="23"/>
                <w:lang w:eastAsia="en-US"/>
              </w:rPr>
            </w:pPr>
            <w:r w:rsidRPr="00BB4AE3">
              <w:rPr>
                <w:b/>
                <w:sz w:val="23"/>
                <w:szCs w:val="23"/>
                <w:lang w:eastAsia="en-US"/>
              </w:rPr>
              <w:t>Поставщик:</w:t>
            </w:r>
          </w:p>
          <w:p w:rsidR="00563199" w:rsidRPr="00BB4AE3" w:rsidRDefault="00563199" w:rsidP="00563199">
            <w:pPr>
              <w:suppressAutoHyphens/>
              <w:jc w:val="both"/>
              <w:rPr>
                <w:sz w:val="23"/>
                <w:szCs w:val="23"/>
                <w:lang w:eastAsia="en-US"/>
              </w:rPr>
            </w:pPr>
            <w:r w:rsidRPr="00BB4AE3">
              <w:rPr>
                <w:sz w:val="23"/>
                <w:szCs w:val="23"/>
                <w:lang w:eastAsia="en-US"/>
              </w:rPr>
              <w:t>__________________________</w:t>
            </w:r>
          </w:p>
          <w:p w:rsidR="00563199" w:rsidRPr="00BB4AE3" w:rsidRDefault="00563199" w:rsidP="00563199">
            <w:pPr>
              <w:suppressAutoHyphens/>
              <w:jc w:val="both"/>
              <w:rPr>
                <w:sz w:val="23"/>
                <w:szCs w:val="23"/>
                <w:lang w:eastAsia="en-US"/>
              </w:rPr>
            </w:pPr>
          </w:p>
          <w:p w:rsidR="00563199" w:rsidRPr="00BB4AE3" w:rsidRDefault="00563199" w:rsidP="00563199">
            <w:pPr>
              <w:suppressAutoHyphens/>
              <w:jc w:val="both"/>
              <w:rPr>
                <w:sz w:val="23"/>
                <w:szCs w:val="23"/>
                <w:lang w:eastAsia="en-US"/>
              </w:rPr>
            </w:pPr>
          </w:p>
          <w:p w:rsidR="00563199" w:rsidRPr="00BB4AE3" w:rsidRDefault="00563199" w:rsidP="00563199">
            <w:pPr>
              <w:suppressAutoHyphens/>
              <w:jc w:val="both"/>
              <w:rPr>
                <w:sz w:val="23"/>
                <w:szCs w:val="23"/>
                <w:lang w:eastAsia="en-US"/>
              </w:rPr>
            </w:pPr>
          </w:p>
          <w:p w:rsidR="00563199" w:rsidRPr="00BB4AE3" w:rsidRDefault="00563199" w:rsidP="00563199">
            <w:pPr>
              <w:suppressAutoHyphens/>
              <w:jc w:val="both"/>
              <w:rPr>
                <w:sz w:val="23"/>
                <w:szCs w:val="23"/>
                <w:lang w:eastAsia="en-US"/>
              </w:rPr>
            </w:pPr>
          </w:p>
          <w:p w:rsidR="00563199" w:rsidRPr="00BB4AE3" w:rsidRDefault="00563199" w:rsidP="00563199">
            <w:pPr>
              <w:suppressAutoHyphens/>
              <w:jc w:val="both"/>
              <w:rPr>
                <w:b/>
                <w:sz w:val="23"/>
                <w:szCs w:val="23"/>
                <w:lang w:eastAsia="en-US"/>
              </w:rPr>
            </w:pPr>
            <w:r w:rsidRPr="00BB4AE3">
              <w:rPr>
                <w:b/>
                <w:sz w:val="23"/>
                <w:szCs w:val="23"/>
                <w:lang w:eastAsia="en-US"/>
              </w:rPr>
              <w:t>_____________________</w:t>
            </w:r>
          </w:p>
          <w:p w:rsidR="00563199" w:rsidRPr="00BB4AE3" w:rsidRDefault="00563199" w:rsidP="00563199">
            <w:pPr>
              <w:suppressAutoHyphens/>
              <w:jc w:val="both"/>
              <w:rPr>
                <w:sz w:val="23"/>
                <w:szCs w:val="23"/>
                <w:lang w:eastAsia="en-US"/>
              </w:rPr>
            </w:pPr>
            <w:r w:rsidRPr="00BB4AE3">
              <w:rPr>
                <w:sz w:val="23"/>
                <w:szCs w:val="23"/>
                <w:lang w:eastAsia="en-US"/>
              </w:rPr>
              <w:t xml:space="preserve">__________________ / </w:t>
            </w:r>
            <w:r w:rsidRPr="00BB4AE3">
              <w:rPr>
                <w:b/>
                <w:sz w:val="23"/>
                <w:szCs w:val="23"/>
                <w:lang w:eastAsia="en-US"/>
              </w:rPr>
              <w:t>_________________</w:t>
            </w:r>
          </w:p>
          <w:p w:rsidR="00563199" w:rsidRPr="00BB4AE3" w:rsidRDefault="00563199" w:rsidP="00563199">
            <w:pPr>
              <w:suppressAutoHyphens/>
              <w:jc w:val="both"/>
              <w:rPr>
                <w:i/>
                <w:sz w:val="23"/>
                <w:szCs w:val="23"/>
                <w:lang w:eastAsia="en-US"/>
              </w:rPr>
            </w:pPr>
            <w:r w:rsidRPr="00BB4AE3">
              <w:rPr>
                <w:i/>
                <w:sz w:val="23"/>
                <w:szCs w:val="23"/>
                <w:lang w:eastAsia="en-US"/>
              </w:rPr>
              <w:t xml:space="preserve">           м.п.</w:t>
            </w:r>
          </w:p>
        </w:tc>
        <w:tc>
          <w:tcPr>
            <w:tcW w:w="2509" w:type="pct"/>
            <w:hideMark/>
          </w:tcPr>
          <w:p w:rsidR="00563199" w:rsidRPr="00BB4AE3" w:rsidRDefault="00563199" w:rsidP="00563199">
            <w:pPr>
              <w:suppressAutoHyphens/>
              <w:jc w:val="both"/>
              <w:rPr>
                <w:b/>
                <w:sz w:val="23"/>
                <w:szCs w:val="23"/>
                <w:lang w:eastAsia="en-US"/>
              </w:rPr>
            </w:pPr>
            <w:r w:rsidRPr="00BB4AE3">
              <w:rPr>
                <w:b/>
                <w:sz w:val="23"/>
                <w:szCs w:val="23"/>
                <w:lang w:eastAsia="en-US"/>
              </w:rPr>
              <w:t>Заказчик:</w:t>
            </w:r>
          </w:p>
          <w:p w:rsidR="00563199" w:rsidRPr="00BB4AE3" w:rsidRDefault="00563199" w:rsidP="00563199">
            <w:pPr>
              <w:rPr>
                <w:b/>
                <w:sz w:val="23"/>
                <w:szCs w:val="23"/>
                <w:lang w:eastAsia="en-US"/>
              </w:rPr>
            </w:pPr>
            <w:r w:rsidRPr="00BB4AE3">
              <w:rPr>
                <w:b/>
                <w:sz w:val="23"/>
                <w:szCs w:val="23"/>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563199" w:rsidRPr="00BB4AE3" w:rsidRDefault="00563199" w:rsidP="00563199">
            <w:pPr>
              <w:autoSpaceDE w:val="0"/>
              <w:autoSpaceDN w:val="0"/>
              <w:adjustRightInd w:val="0"/>
              <w:jc w:val="both"/>
              <w:rPr>
                <w:b/>
                <w:sz w:val="23"/>
                <w:szCs w:val="23"/>
                <w:lang w:eastAsia="en-US"/>
              </w:rPr>
            </w:pPr>
            <w:r w:rsidRPr="00BB4AE3">
              <w:rPr>
                <w:b/>
                <w:bCs/>
                <w:sz w:val="23"/>
                <w:szCs w:val="23"/>
                <w:lang w:eastAsia="en-US"/>
              </w:rPr>
              <w:t>__________________</w:t>
            </w:r>
          </w:p>
          <w:p w:rsidR="00563199" w:rsidRPr="00BB4AE3" w:rsidRDefault="00563199" w:rsidP="00563199">
            <w:pPr>
              <w:suppressAutoHyphens/>
              <w:jc w:val="both"/>
              <w:rPr>
                <w:sz w:val="23"/>
                <w:szCs w:val="23"/>
                <w:lang w:eastAsia="en-US"/>
              </w:rPr>
            </w:pPr>
            <w:r w:rsidRPr="00BB4AE3">
              <w:rPr>
                <w:sz w:val="23"/>
                <w:szCs w:val="23"/>
                <w:lang w:eastAsia="en-US"/>
              </w:rPr>
              <w:t xml:space="preserve">__________________ / </w:t>
            </w:r>
            <w:r w:rsidRPr="00BB4AE3">
              <w:rPr>
                <w:b/>
                <w:sz w:val="23"/>
                <w:szCs w:val="23"/>
                <w:lang w:eastAsia="en-US"/>
              </w:rPr>
              <w:t>________________</w:t>
            </w:r>
          </w:p>
          <w:p w:rsidR="00563199" w:rsidRPr="00BB4AE3" w:rsidRDefault="00563199" w:rsidP="00563199">
            <w:pPr>
              <w:suppressAutoHyphens/>
              <w:jc w:val="both"/>
              <w:rPr>
                <w:i/>
                <w:sz w:val="23"/>
                <w:szCs w:val="23"/>
                <w:lang w:eastAsia="en-US"/>
              </w:rPr>
            </w:pPr>
            <w:r w:rsidRPr="00BB4AE3">
              <w:rPr>
                <w:i/>
                <w:sz w:val="23"/>
                <w:szCs w:val="23"/>
                <w:lang w:eastAsia="en-US"/>
              </w:rPr>
              <w:t xml:space="preserve">                м.п.</w:t>
            </w:r>
          </w:p>
        </w:tc>
      </w:tr>
    </w:tbl>
    <w:p w:rsidR="00142FEF" w:rsidRPr="00360374" w:rsidRDefault="00142FEF" w:rsidP="00142FEF">
      <w:pPr>
        <w:jc w:val="both"/>
      </w:pPr>
    </w:p>
    <w:p w:rsidR="00142FEF" w:rsidRPr="009D5C07" w:rsidRDefault="00142FEF" w:rsidP="00142FEF">
      <w:pPr>
        <w:widowControl w:val="0"/>
        <w:tabs>
          <w:tab w:val="left" w:pos="426"/>
        </w:tabs>
        <w:jc w:val="center"/>
        <w:rPr>
          <w:b/>
          <w:caps/>
          <w:lang w:eastAsia="en-US"/>
        </w:rPr>
      </w:pPr>
    </w:p>
    <w:p w:rsidR="00482915" w:rsidRPr="009D5C07" w:rsidRDefault="00482915" w:rsidP="00142FEF">
      <w:pPr>
        <w:shd w:val="clear" w:color="auto" w:fill="FFFFFF"/>
        <w:jc w:val="center"/>
        <w:rPr>
          <w:b/>
          <w:caps/>
          <w:lang w:eastAsia="en-US"/>
        </w:rPr>
      </w:pPr>
    </w:p>
    <w:sectPr w:rsidR="00482915" w:rsidRPr="009D5C07" w:rsidSect="004F5E0B">
      <w:pgSz w:w="11906" w:h="16838" w:code="9"/>
      <w:pgMar w:top="1134"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59" w:rsidRDefault="00547259" w:rsidP="0016317A">
      <w:r>
        <w:separator/>
      </w:r>
    </w:p>
  </w:endnote>
  <w:endnote w:type="continuationSeparator" w:id="0">
    <w:p w:rsidR="00547259" w:rsidRDefault="00547259"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59" w:rsidRDefault="00547259" w:rsidP="0016317A">
      <w:r>
        <w:separator/>
      </w:r>
    </w:p>
  </w:footnote>
  <w:footnote w:type="continuationSeparator" w:id="0">
    <w:p w:rsidR="00547259" w:rsidRDefault="00547259" w:rsidP="0016317A">
      <w:r>
        <w:continuationSeparator/>
      </w:r>
    </w:p>
  </w:footnote>
  <w:footnote w:id="1">
    <w:p w:rsidR="00547259" w:rsidRPr="00405940" w:rsidRDefault="00547259" w:rsidP="00A0327B">
      <w:pPr>
        <w:keepNext/>
        <w:keepLines/>
        <w:jc w:val="both"/>
        <w:rPr>
          <w:sz w:val="16"/>
          <w:szCs w:val="16"/>
        </w:rPr>
      </w:pPr>
      <w:r w:rsidRPr="00405940">
        <w:rPr>
          <w:rStyle w:val="afff7"/>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547259" w:rsidRPr="00405940" w:rsidRDefault="00547259"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2">
    <w:p w:rsidR="00547259" w:rsidRPr="00405940" w:rsidRDefault="00547259" w:rsidP="003E7036">
      <w:pPr>
        <w:keepNext/>
        <w:keepLines/>
        <w:jc w:val="both"/>
      </w:pPr>
      <w:r w:rsidRPr="00405940">
        <w:rPr>
          <w:rStyle w:val="afff7"/>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3">
    <w:p w:rsidR="00547259" w:rsidRPr="00405940" w:rsidRDefault="00547259" w:rsidP="003E7036">
      <w:pPr>
        <w:pStyle w:val="afff5"/>
      </w:pPr>
      <w:r w:rsidRPr="00405940">
        <w:rPr>
          <w:rStyle w:val="afff7"/>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4">
    <w:p w:rsidR="00547259" w:rsidRPr="00405940" w:rsidRDefault="00547259" w:rsidP="003E7036">
      <w:pPr>
        <w:pStyle w:val="afff5"/>
        <w:jc w:val="both"/>
      </w:pPr>
      <w:r w:rsidRPr="00405940">
        <w:rPr>
          <w:rStyle w:val="afff7"/>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547259" w:rsidRPr="00360374" w:rsidRDefault="00547259" w:rsidP="00247A0C">
      <w:pPr>
        <w:pStyle w:val="afff5"/>
        <w:jc w:val="both"/>
      </w:pPr>
      <w:r>
        <w:rPr>
          <w:rStyle w:val="afff7"/>
        </w:rPr>
        <w:footnoteRef/>
      </w:r>
      <w:r>
        <w:t xml:space="preserve"> </w:t>
      </w:r>
      <w:r w:rsidRPr="005F31AA">
        <w:t>Указываются марка</w:t>
      </w:r>
      <w:r>
        <w:t xml:space="preserve"> (модель)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6">
    <w:p w:rsidR="00547259" w:rsidRPr="00360374" w:rsidRDefault="00547259" w:rsidP="00247A0C">
      <w:pPr>
        <w:pStyle w:val="afff5"/>
        <w:jc w:val="both"/>
      </w:pPr>
      <w:r>
        <w:rPr>
          <w:rStyle w:val="afff7"/>
        </w:rPr>
        <w:footnoteRef/>
      </w:r>
      <w:r>
        <w:t xml:space="preserve"> Указывае</w:t>
      </w:r>
      <w:r w:rsidRPr="005F31AA">
        <w:t xml:space="preserve">тся </w:t>
      </w:r>
      <w:r>
        <w:t>производитель Т</w:t>
      </w:r>
      <w:r w:rsidRPr="005F31AA">
        <w:t>овара, предложенн</w:t>
      </w:r>
      <w:r>
        <w:t>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7">
    <w:p w:rsidR="00547259" w:rsidRPr="00360374" w:rsidRDefault="00547259" w:rsidP="00247A0C">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8">
    <w:p w:rsidR="00547259" w:rsidRDefault="00547259" w:rsidP="00DC18D9">
      <w:pPr>
        <w:pStyle w:val="afff5"/>
        <w:jc w:val="both"/>
      </w:pPr>
      <w:r>
        <w:rPr>
          <w:rStyle w:val="afff7"/>
        </w:rPr>
        <w:footnoteRef/>
      </w:r>
      <w:r>
        <w:t xml:space="preserve"> Указывается год выпуска Товара, предложенного участником закупки в заявке на участие в запросе котировок.</w:t>
      </w:r>
    </w:p>
  </w:footnote>
  <w:footnote w:id="9">
    <w:p w:rsidR="00547259" w:rsidRDefault="00547259" w:rsidP="003B5754">
      <w:pPr>
        <w:pStyle w:val="afff5"/>
        <w:jc w:val="both"/>
        <w:rPr>
          <w:lang w:val="ru-RU"/>
        </w:rPr>
      </w:pPr>
      <w:r>
        <w:rPr>
          <w:rStyle w:val="afff7"/>
        </w:rPr>
        <w:footnoteRef/>
      </w:r>
      <w:r>
        <w:t xml:space="preserve"> </w:t>
      </w:r>
      <w:r>
        <w:rPr>
          <w:lang w:val="ru-RU"/>
        </w:rPr>
        <w:t xml:space="preserve">Указывается гарантийный срок, </w:t>
      </w:r>
      <w:r>
        <w:t>предложенн</w:t>
      </w:r>
      <w:r>
        <w:rPr>
          <w:lang w:val="ru-RU"/>
        </w:rPr>
        <w:t>ый</w:t>
      </w:r>
      <w:r>
        <w:t xml:space="preserve"> участником закупки</w:t>
      </w:r>
      <w:r>
        <w:rPr>
          <w:lang w:val="ru-RU"/>
        </w:rPr>
        <w:t>.</w:t>
      </w:r>
    </w:p>
  </w:footnote>
  <w:footnote w:id="10">
    <w:p w:rsidR="00547259" w:rsidRPr="00405940" w:rsidRDefault="00547259" w:rsidP="001B6DDE">
      <w:pPr>
        <w:pStyle w:val="afff5"/>
        <w:jc w:val="both"/>
        <w:rPr>
          <w:lang w:val="ru-RU"/>
        </w:rPr>
      </w:pPr>
      <w:r w:rsidRPr="00405940">
        <w:rPr>
          <w:rStyle w:val="afff7"/>
          <w:b/>
        </w:rPr>
        <w:footnoteRef/>
      </w:r>
      <w:r w:rsidRPr="00405940">
        <w:rPr>
          <w:b/>
        </w:rPr>
        <w:t xml:space="preserve"> </w:t>
      </w:r>
      <w:r w:rsidRPr="00405940">
        <w:rPr>
          <w:lang w:val="ru-RU"/>
        </w:rPr>
        <w:t>Расчет предлагаемой цены Договора и ее обоснование предоставляются в составе котировочной заявки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 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поставить товар, выполнить работы, оказать услуги  по цене, указанной в котировочной заявке.</w:t>
      </w:r>
    </w:p>
  </w:footnote>
  <w:footnote w:id="11">
    <w:p w:rsidR="00547259" w:rsidRPr="00405940" w:rsidRDefault="00547259" w:rsidP="00563199">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12">
    <w:p w:rsidR="00547259" w:rsidRPr="00C801A1" w:rsidRDefault="00547259" w:rsidP="00563199">
      <w:pPr>
        <w:pStyle w:val="afff5"/>
        <w:jc w:val="both"/>
      </w:pPr>
      <w:r>
        <w:rPr>
          <w:rStyle w:val="afff7"/>
        </w:rPr>
        <w:footnoteRef/>
      </w:r>
      <w:r>
        <w:t xml:space="preserve"> Данный подпункт </w:t>
      </w:r>
      <w:r w:rsidRPr="00C801A1">
        <w:t xml:space="preserve">исключается из Договора, если участник закупки, с которым заключается Договор,  применяет упрощенную систему налогообложения. </w:t>
      </w:r>
    </w:p>
  </w:footnote>
  <w:footnote w:id="13">
    <w:p w:rsidR="00547259" w:rsidRPr="00C801A1" w:rsidRDefault="00547259" w:rsidP="00563199">
      <w:pPr>
        <w:pStyle w:val="afff5"/>
        <w:jc w:val="both"/>
      </w:pPr>
      <w:r w:rsidRPr="00C801A1">
        <w:rPr>
          <w:rStyle w:val="afff7"/>
        </w:rPr>
        <w:footnoteRef/>
      </w:r>
      <w:r w:rsidRPr="00C801A1">
        <w:t xml:space="preserve"> </w:t>
      </w:r>
      <w:r w:rsidR="001A3775">
        <w:rPr>
          <w:lang w:val="ru-RU"/>
        </w:rPr>
        <w:t>Указывается</w:t>
      </w:r>
      <w:r w:rsidR="001A3775">
        <w:t xml:space="preserve"> гарантийн</w:t>
      </w:r>
      <w:r w:rsidR="001A3775">
        <w:rPr>
          <w:lang w:val="ru-RU"/>
        </w:rPr>
        <w:t>ый</w:t>
      </w:r>
      <w:r w:rsidRPr="00C801A1">
        <w:t xml:space="preserve"> срок</w:t>
      </w:r>
      <w:r w:rsidR="001A3775">
        <w:t>, предложенн</w:t>
      </w:r>
      <w:r w:rsidR="001A3775">
        <w:rPr>
          <w:lang w:val="ru-RU"/>
        </w:rPr>
        <w:t>ый</w:t>
      </w:r>
      <w:r w:rsidRPr="00C801A1">
        <w:t xml:space="preserve"> участником закупки в заявке на участие в </w:t>
      </w:r>
      <w:r>
        <w:t>запросе котировок</w:t>
      </w:r>
      <w:r w:rsidRPr="00C801A1">
        <w:t>.</w:t>
      </w:r>
    </w:p>
  </w:footnote>
  <w:footnote w:id="14">
    <w:p w:rsidR="00547259" w:rsidRPr="009C1FF9" w:rsidRDefault="00547259" w:rsidP="00563199">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5">
    <w:p w:rsidR="00547259" w:rsidRPr="009C1FF9" w:rsidRDefault="00547259" w:rsidP="00563199">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16">
    <w:p w:rsidR="00547259" w:rsidRPr="00360374" w:rsidRDefault="00547259" w:rsidP="00563199">
      <w:pPr>
        <w:pStyle w:val="afff5"/>
        <w:jc w:val="both"/>
      </w:pPr>
      <w:r>
        <w:rPr>
          <w:rStyle w:val="afff7"/>
        </w:rPr>
        <w:footnoteRef/>
      </w:r>
      <w:r>
        <w:t xml:space="preserve"> </w:t>
      </w:r>
      <w:r w:rsidRPr="005F31AA">
        <w:t>Указываются марка</w:t>
      </w:r>
      <w:r>
        <w:t xml:space="preserve"> (модель)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17">
    <w:p w:rsidR="00547259" w:rsidRPr="00360374" w:rsidRDefault="00547259" w:rsidP="00563199">
      <w:pPr>
        <w:pStyle w:val="afff5"/>
        <w:jc w:val="both"/>
      </w:pPr>
      <w:r>
        <w:rPr>
          <w:rStyle w:val="afff7"/>
        </w:rPr>
        <w:footnoteRef/>
      </w:r>
      <w:r>
        <w:t xml:space="preserve"> Указывае</w:t>
      </w:r>
      <w:r w:rsidRPr="005F31AA">
        <w:t xml:space="preserve">тся </w:t>
      </w:r>
      <w:r>
        <w:t>производитель Т</w:t>
      </w:r>
      <w:r w:rsidRPr="005F31AA">
        <w:t>овара, предложенн</w:t>
      </w:r>
      <w:r>
        <w:t>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8">
    <w:p w:rsidR="00547259" w:rsidRPr="00360374" w:rsidRDefault="00547259" w:rsidP="0056319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19">
    <w:p w:rsidR="00547259" w:rsidRDefault="00547259" w:rsidP="00563199">
      <w:pPr>
        <w:pStyle w:val="afff5"/>
      </w:pPr>
      <w:r>
        <w:rPr>
          <w:rStyle w:val="afff7"/>
        </w:rPr>
        <w:footnoteRef/>
      </w:r>
      <w:r>
        <w:t xml:space="preserve"> Указывается год производства Товара, предложенного участником закупки в заявке на участие в запросе котировок.</w:t>
      </w:r>
    </w:p>
  </w:footnote>
  <w:footnote w:id="20">
    <w:p w:rsidR="00547259" w:rsidRDefault="00547259" w:rsidP="00563199">
      <w:pPr>
        <w:pStyle w:val="afff5"/>
      </w:pPr>
      <w:r>
        <w:rPr>
          <w:rStyle w:val="afff7"/>
        </w:rPr>
        <w:footnoteRef/>
      </w:r>
      <w:r>
        <w:t xml:space="preserve"> </w:t>
      </w:r>
      <w:r w:rsidRPr="009C1FF9">
        <w:t xml:space="preserve">Указывается </w:t>
      </w:r>
      <w:r>
        <w:t>Заказчиком</w:t>
      </w:r>
      <w:r w:rsidRPr="009C1FF9">
        <w:t xml:space="preserve"> на стадии заключения Договора</w:t>
      </w:r>
    </w:p>
  </w:footnote>
  <w:footnote w:id="21">
    <w:p w:rsidR="00547259" w:rsidRDefault="00547259" w:rsidP="00563199">
      <w:pPr>
        <w:pStyle w:val="afff5"/>
      </w:pPr>
      <w:r>
        <w:rPr>
          <w:rStyle w:val="afff7"/>
        </w:rPr>
        <w:footnoteRef/>
      </w:r>
      <w:r>
        <w:t xml:space="preserve"> </w:t>
      </w:r>
      <w:r w:rsidRPr="009C1FF9">
        <w:t xml:space="preserve">Указывается </w:t>
      </w:r>
      <w:r>
        <w:t>Заказчиком</w:t>
      </w:r>
      <w:r w:rsidRPr="009C1FF9">
        <w:t xml:space="preserve"> на стадии заключения Договора</w:t>
      </w:r>
    </w:p>
  </w:footnote>
  <w:footnote w:id="22">
    <w:p w:rsidR="00547259" w:rsidRPr="009C1FF9" w:rsidRDefault="00547259" w:rsidP="00563199">
      <w:pPr>
        <w:pStyle w:val="afff5"/>
      </w:pPr>
      <w:r w:rsidRPr="009C1FF9">
        <w:rPr>
          <w:rStyle w:val="afff7"/>
        </w:rPr>
        <w:footnoteRef/>
      </w:r>
      <w:r w:rsidRPr="009C1FF9">
        <w:t xml:space="preserve"> Указывается </w:t>
      </w:r>
      <w:r>
        <w:t>Заказчиком</w:t>
      </w:r>
      <w:r w:rsidRPr="009C1FF9">
        <w:t xml:space="preserve"> на стадии заключения Договора.</w:t>
      </w:r>
    </w:p>
  </w:footnote>
  <w:footnote w:id="23">
    <w:p w:rsidR="00547259" w:rsidRPr="00405940" w:rsidRDefault="00547259" w:rsidP="00563199">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4">
    <w:p w:rsidR="00547259" w:rsidRPr="00405940" w:rsidRDefault="00547259" w:rsidP="00563199">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5">
    <w:p w:rsidR="00547259" w:rsidRPr="00360374" w:rsidRDefault="00547259" w:rsidP="00563199">
      <w:pPr>
        <w:pStyle w:val="afff5"/>
        <w:jc w:val="both"/>
      </w:pPr>
      <w:r>
        <w:rPr>
          <w:rStyle w:val="afff7"/>
        </w:rPr>
        <w:footnoteRef/>
      </w:r>
      <w:r>
        <w:t xml:space="preserve"> </w:t>
      </w:r>
      <w:r w:rsidRPr="005F31AA">
        <w:t>Указываются марка</w:t>
      </w:r>
      <w:r>
        <w:t xml:space="preserve"> (модель) (при наличии)</w:t>
      </w:r>
      <w:r w:rsidRPr="005F31AA">
        <w:t xml:space="preserve"> </w:t>
      </w:r>
      <w:r>
        <w:t>Т</w:t>
      </w:r>
      <w:r w:rsidRPr="005F31AA">
        <w:t>овара, предложенн</w:t>
      </w:r>
      <w:r>
        <w:t>ого</w:t>
      </w:r>
      <w:r w:rsidRPr="005F31AA">
        <w:t xml:space="preserve"> участником закупки в заявке</w:t>
      </w:r>
      <w:r>
        <w:t xml:space="preserve"> на участие в запросе котировок.</w:t>
      </w:r>
    </w:p>
  </w:footnote>
  <w:footnote w:id="26">
    <w:p w:rsidR="00547259" w:rsidRPr="00360374" w:rsidRDefault="00547259" w:rsidP="00563199">
      <w:pPr>
        <w:pStyle w:val="afff5"/>
        <w:jc w:val="both"/>
      </w:pPr>
      <w:r>
        <w:rPr>
          <w:rStyle w:val="afff7"/>
        </w:rPr>
        <w:footnoteRef/>
      </w:r>
      <w:r>
        <w:t xml:space="preserve"> Указывае</w:t>
      </w:r>
      <w:r w:rsidRPr="005F31AA">
        <w:t xml:space="preserve">тся </w:t>
      </w:r>
      <w:r>
        <w:t>производитель Т</w:t>
      </w:r>
      <w:r w:rsidRPr="005F31AA">
        <w:t>овара, предложенн</w:t>
      </w:r>
      <w:r>
        <w:t>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7">
    <w:p w:rsidR="00547259" w:rsidRPr="00360374" w:rsidRDefault="00547259" w:rsidP="00563199">
      <w:pPr>
        <w:pStyle w:val="afff5"/>
        <w:jc w:val="both"/>
      </w:pPr>
      <w:r>
        <w:rPr>
          <w:rStyle w:val="afff7"/>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 в заявке</w:t>
      </w:r>
      <w:r w:rsidRPr="008F72F3">
        <w:rPr>
          <w:sz w:val="24"/>
          <w:szCs w:val="24"/>
        </w:rPr>
        <w:t xml:space="preserve"> </w:t>
      </w:r>
      <w:r w:rsidRPr="008F72F3">
        <w:t xml:space="preserve">на участие в </w:t>
      </w:r>
      <w:r>
        <w:t>запросе котировок.</w:t>
      </w:r>
    </w:p>
  </w:footnote>
  <w:footnote w:id="28">
    <w:p w:rsidR="00547259" w:rsidRPr="00405940" w:rsidRDefault="00547259" w:rsidP="00563199">
      <w:pPr>
        <w:pStyle w:val="afff5"/>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 w:id="29">
    <w:p w:rsidR="00547259" w:rsidRPr="00405940" w:rsidRDefault="00547259" w:rsidP="00563199">
      <w:pPr>
        <w:pStyle w:val="afff5"/>
        <w:jc w:val="both"/>
      </w:pPr>
      <w:r w:rsidRPr="00405940">
        <w:rPr>
          <w:rStyle w:val="afff7"/>
        </w:rPr>
        <w:footnoteRef/>
      </w:r>
      <w:r w:rsidRPr="00405940">
        <w:t xml:space="preserve"> Указывается Заказчиком в случае применения </w:t>
      </w:r>
      <w:r>
        <w:t>Поставщиком</w:t>
      </w:r>
      <w:r w:rsidRPr="00405940">
        <w:t xml:space="preserve">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6">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0A98EA48"/>
    <w:lvl w:ilvl="0" w:tplc="5BCC014C">
      <w:start w:val="1"/>
      <w:numFmt w:val="russianLower"/>
      <w:pStyle w:val="a1"/>
      <w:lvlText w:val="%1)"/>
      <w:lvlJc w:val="left"/>
      <w:pPr>
        <w:ind w:left="360" w:hanging="360"/>
      </w:pPr>
      <w:rPr>
        <w:rFonts w:cs="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9C0489A"/>
    <w:multiLevelType w:val="multilevel"/>
    <w:tmpl w:val="7C380D96"/>
    <w:lvl w:ilvl="0">
      <w:start w:val="1"/>
      <w:numFmt w:val="decimal"/>
      <w:lvlText w:val="%1."/>
      <w:lvlJc w:val="left"/>
      <w:pPr>
        <w:ind w:left="1637" w:hanging="360"/>
      </w:pPr>
      <w:rPr>
        <w:b/>
        <w:sz w:val="24"/>
        <w:szCs w:val="24"/>
      </w:rPr>
    </w:lvl>
    <w:lvl w:ilvl="1">
      <w:start w:val="2"/>
      <w:numFmt w:val="decimal"/>
      <w:isLgl/>
      <w:lvlText w:val="%1.%2."/>
      <w:lvlJc w:val="left"/>
      <w:pPr>
        <w:ind w:left="192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846"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772" w:hanging="1080"/>
      </w:pPr>
      <w:rPr>
        <w:rFonts w:hint="default"/>
      </w:rPr>
    </w:lvl>
    <w:lvl w:ilvl="6">
      <w:start w:val="1"/>
      <w:numFmt w:val="decimal"/>
      <w:isLgl/>
      <w:lvlText w:val="%1.%2.%3.%4.%5.%6.%7."/>
      <w:lvlJc w:val="left"/>
      <w:pPr>
        <w:ind w:left="4415" w:hanging="1440"/>
      </w:pPr>
      <w:rPr>
        <w:rFonts w:hint="default"/>
      </w:rPr>
    </w:lvl>
    <w:lvl w:ilvl="7">
      <w:start w:val="1"/>
      <w:numFmt w:val="decimal"/>
      <w:isLgl/>
      <w:lvlText w:val="%1.%2.%3.%4.%5.%6.%7.%8."/>
      <w:lvlJc w:val="left"/>
      <w:pPr>
        <w:ind w:left="4698" w:hanging="1440"/>
      </w:pPr>
      <w:rPr>
        <w:rFonts w:hint="default"/>
      </w:rPr>
    </w:lvl>
    <w:lvl w:ilvl="8">
      <w:start w:val="1"/>
      <w:numFmt w:val="decimal"/>
      <w:isLgl/>
      <w:lvlText w:val="%1.%2.%3.%4.%5.%6.%7.%8.%9."/>
      <w:lvlJc w:val="left"/>
      <w:pPr>
        <w:ind w:left="5341" w:hanging="1800"/>
      </w:pPr>
      <w:rPr>
        <w:rFonts w:hint="default"/>
      </w:rPr>
    </w:lvl>
  </w:abstractNum>
  <w:abstractNum w:abstractNumId="9">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C12F11"/>
    <w:multiLevelType w:val="hybridMultilevel"/>
    <w:tmpl w:val="CED0B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531B62"/>
    <w:multiLevelType w:val="multilevel"/>
    <w:tmpl w:val="7CFA23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0BD583C"/>
    <w:multiLevelType w:val="multilevel"/>
    <w:tmpl w:val="80D28B94"/>
    <w:lvl w:ilvl="0">
      <w:start w:val="4"/>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82975"/>
    <w:multiLevelType w:val="multilevel"/>
    <w:tmpl w:val="3D16C18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7">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8">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22">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3">
    <w:nsid w:val="3B6B442A"/>
    <w:multiLevelType w:val="multilevel"/>
    <w:tmpl w:val="698EFAE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EF86C12"/>
    <w:multiLevelType w:val="multilevel"/>
    <w:tmpl w:val="895E7D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9">
    <w:nsid w:val="43E01848"/>
    <w:multiLevelType w:val="hybridMultilevel"/>
    <w:tmpl w:val="79A2AA8E"/>
    <w:lvl w:ilvl="0" w:tplc="9BCC9064">
      <w:start w:val="1"/>
      <w:numFmt w:val="russianLower"/>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4535485B"/>
    <w:multiLevelType w:val="hybridMultilevel"/>
    <w:tmpl w:val="2834B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D8382C"/>
    <w:multiLevelType w:val="multilevel"/>
    <w:tmpl w:val="65529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5">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6">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9">
    <w:nsid w:val="51DB7424"/>
    <w:multiLevelType w:val="multilevel"/>
    <w:tmpl w:val="08D8970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B366B6D"/>
    <w:multiLevelType w:val="hybridMultilevel"/>
    <w:tmpl w:val="6D6C2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3">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5">
    <w:nsid w:val="5FE21F24"/>
    <w:multiLevelType w:val="hybridMultilevel"/>
    <w:tmpl w:val="AA10B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5B7DAA"/>
    <w:multiLevelType w:val="multilevel"/>
    <w:tmpl w:val="7C228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8">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51">
    <w:nsid w:val="67265C07"/>
    <w:multiLevelType w:val="multilevel"/>
    <w:tmpl w:val="85101F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4">
    <w:nsid w:val="6CF70BC1"/>
    <w:multiLevelType w:val="multilevel"/>
    <w:tmpl w:val="5BEABA66"/>
    <w:styleLink w:val="11111115"/>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58255C8"/>
    <w:multiLevelType w:val="hybridMultilevel"/>
    <w:tmpl w:val="49E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2">
    <w:nsid w:val="7EBA72E2"/>
    <w:multiLevelType w:val="hybridMultilevel"/>
    <w:tmpl w:val="39946EBC"/>
    <w:styleLink w:val="17"/>
    <w:lvl w:ilvl="0" w:tplc="6E86A0DA">
      <w:start w:val="1"/>
      <w:numFmt w:val="bullet"/>
      <w:pStyle w:val="a8"/>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7"/>
  </w:num>
  <w:num w:numId="4">
    <w:abstractNumId w:val="38"/>
  </w:num>
  <w:num w:numId="5">
    <w:abstractNumId w:val="1"/>
  </w:num>
  <w:num w:numId="6">
    <w:abstractNumId w:val="0"/>
  </w:num>
  <w:num w:numId="7">
    <w:abstractNumId w:val="5"/>
  </w:num>
  <w:num w:numId="8">
    <w:abstractNumId w:val="58"/>
  </w:num>
  <w:num w:numId="9">
    <w:abstractNumId w:val="19"/>
  </w:num>
  <w:num w:numId="10">
    <w:abstractNumId w:val="28"/>
  </w:num>
  <w:num w:numId="11">
    <w:abstractNumId w:val="44"/>
    <w:lvlOverride w:ilvl="0">
      <w:startOverride w:val="1"/>
    </w:lvlOverride>
  </w:num>
  <w:num w:numId="12">
    <w:abstractNumId w:val="22"/>
  </w:num>
  <w:num w:numId="13">
    <w:abstractNumId w:val="54"/>
  </w:num>
  <w:num w:numId="14">
    <w:abstractNumId w:val="33"/>
  </w:num>
  <w:num w:numId="15">
    <w:abstractNumId w:val="48"/>
  </w:num>
  <w:num w:numId="16">
    <w:abstractNumId w:val="35"/>
  </w:num>
  <w:num w:numId="17">
    <w:abstractNumId w:val="62"/>
  </w:num>
  <w:num w:numId="1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16"/>
  </w:num>
  <w:num w:numId="21">
    <w:abstractNumId w:val="36"/>
  </w:num>
  <w:num w:numId="22">
    <w:abstractNumId w:val="24"/>
  </w:num>
  <w:num w:numId="23">
    <w:abstractNumId w:val="50"/>
  </w:num>
  <w:num w:numId="24">
    <w:abstractNumId w:val="40"/>
  </w:num>
  <w:num w:numId="25">
    <w:abstractNumId w:val="20"/>
  </w:num>
  <w:num w:numId="26">
    <w:abstractNumId w:val="49"/>
  </w:num>
  <w:num w:numId="27">
    <w:abstractNumId w:val="18"/>
  </w:num>
  <w:num w:numId="28">
    <w:abstractNumId w:val="34"/>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2"/>
  </w:num>
  <w:num w:numId="35">
    <w:abstractNumId w:val="6"/>
  </w:num>
  <w:num w:numId="36">
    <w:abstractNumId w:val="56"/>
  </w:num>
  <w:num w:numId="37">
    <w:abstractNumId w:val="14"/>
  </w:num>
  <w:num w:numId="38">
    <w:abstractNumId w:val="29"/>
  </w:num>
  <w:num w:numId="39">
    <w:abstractNumId w:val="52"/>
  </w:num>
  <w:num w:numId="40">
    <w:abstractNumId w:val="25"/>
  </w:num>
  <w:num w:numId="41">
    <w:abstractNumId w:val="3"/>
  </w:num>
  <w:num w:numId="42">
    <w:abstractNumId w:val="4"/>
  </w:num>
  <w:num w:numId="43">
    <w:abstractNumId w:val="2"/>
  </w:num>
  <w:num w:numId="44">
    <w:abstractNumId w:val="30"/>
  </w:num>
  <w:num w:numId="45">
    <w:abstractNumId w:val="55"/>
  </w:num>
  <w:num w:numId="46">
    <w:abstractNumId w:val="47"/>
  </w:num>
  <w:num w:numId="47">
    <w:abstractNumId w:val="13"/>
  </w:num>
  <w:num w:numId="48">
    <w:abstractNumId w:val="53"/>
  </w:num>
  <w:num w:numId="49">
    <w:abstractNumId w:val="17"/>
  </w:num>
  <w:num w:numId="50">
    <w:abstractNumId w:val="60"/>
  </w:num>
  <w:num w:numId="51">
    <w:abstractNumId w:val="43"/>
    <w:lvlOverride w:ilvl="1">
      <w:lvl w:ilvl="1">
        <w:start w:val="1"/>
        <w:numFmt w:val="decimal"/>
        <w:isLgl/>
        <w:lvlText w:val="%1.%2."/>
        <w:lvlJc w:val="left"/>
        <w:pPr>
          <w:ind w:left="1778" w:hanging="360"/>
        </w:pPr>
        <w:rPr>
          <w:rFonts w:cs="Times New Roman" w:hint="default"/>
        </w:rPr>
      </w:lvl>
    </w:lvlOverride>
  </w:num>
  <w:num w:numId="52">
    <w:abstractNumId w:val="42"/>
    <w:lvlOverride w:ilvl="1">
      <w:lvl w:ilvl="1">
        <w:start w:val="1"/>
        <w:numFmt w:val="decimal"/>
        <w:isLgl/>
        <w:lvlText w:val="%1.%2."/>
        <w:lvlJc w:val="left"/>
        <w:pPr>
          <w:ind w:left="360" w:hanging="360"/>
        </w:pPr>
        <w:rPr>
          <w:rFonts w:ascii="Times New Roman" w:hAnsi="Times New Roman" w:cs="Times New Roman" w:hint="default"/>
          <w:b w:val="0"/>
          <w:sz w:val="24"/>
          <w:szCs w:val="24"/>
        </w:rPr>
      </w:lvl>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43"/>
    <w:lvlOverride w:ilvl="0">
      <w:startOverride w:val="1"/>
      <w:lvl w:ilvl="0">
        <w:start w:val="1"/>
        <w:numFmt w:val="decimal"/>
        <w:lvlText w:val=""/>
        <w:lvlJc w:val="left"/>
      </w:lvl>
    </w:lvlOverride>
    <w:lvlOverride w:ilvl="1">
      <w:startOverride w:val="1"/>
      <w:lvl w:ilvl="1">
        <w:start w:val="1"/>
        <w:numFmt w:val="decimal"/>
        <w:isLgl/>
        <w:lvlText w:val="%1.%2."/>
        <w:lvlJc w:val="left"/>
        <w:pPr>
          <w:ind w:left="1637" w:hanging="360"/>
        </w:pPr>
        <w:rPr>
          <w:rFonts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41"/>
  </w:num>
  <w:num w:numId="57">
    <w:abstractNumId w:val="10"/>
  </w:num>
  <w:num w:numId="58">
    <w:abstractNumId w:val="12"/>
  </w:num>
  <w:num w:numId="59">
    <w:abstractNumId w:val="27"/>
  </w:num>
  <w:num w:numId="60">
    <w:abstractNumId w:val="15"/>
  </w:num>
  <w:num w:numId="61">
    <w:abstractNumId w:val="51"/>
  </w:num>
  <w:num w:numId="62">
    <w:abstractNumId w:val="32"/>
  </w:num>
  <w:num w:numId="63">
    <w:abstractNumId w:val="23"/>
  </w:num>
  <w:num w:numId="64">
    <w:abstractNumId w:val="31"/>
  </w:num>
  <w:num w:numId="65">
    <w:abstractNumId w:val="8"/>
  </w:num>
  <w:num w:numId="66">
    <w:abstractNumId w:val="39"/>
  </w:num>
  <w:num w:numId="67">
    <w:abstractNumId w:val="46"/>
  </w:num>
  <w:num w:numId="68">
    <w:abstractNumId w:val="11"/>
  </w:num>
  <w:num w:numId="69">
    <w:abstractNumId w:val="59"/>
  </w:num>
  <w:num w:numId="70">
    <w:abstractNumId w:val="45"/>
  </w:num>
  <w:num w:numId="71">
    <w:abstractNumId w:val="43"/>
    <w:lvlOverride w:ilvl="1">
      <w:lvl w:ilvl="1">
        <w:start w:val="1"/>
        <w:numFmt w:val="decimal"/>
        <w:isLgl/>
        <w:lvlText w:val="%1.%2."/>
        <w:lvlJc w:val="left"/>
        <w:pPr>
          <w:ind w:left="1637" w:hanging="360"/>
        </w:pPr>
        <w:rPr>
          <w:rFonts w:cs="Times New Roman" w:hint="default"/>
        </w:rPr>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2234"/>
    <w:rsid w:val="000423E6"/>
    <w:rsid w:val="000429FC"/>
    <w:rsid w:val="00042C00"/>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884"/>
    <w:rsid w:val="00054C1C"/>
    <w:rsid w:val="00054D0F"/>
    <w:rsid w:val="00054D14"/>
    <w:rsid w:val="00055003"/>
    <w:rsid w:val="00055511"/>
    <w:rsid w:val="00055C6B"/>
    <w:rsid w:val="00055E83"/>
    <w:rsid w:val="00055F20"/>
    <w:rsid w:val="00055F6D"/>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C76"/>
    <w:rsid w:val="00076EA9"/>
    <w:rsid w:val="000778F5"/>
    <w:rsid w:val="000802B6"/>
    <w:rsid w:val="0008237A"/>
    <w:rsid w:val="000830D2"/>
    <w:rsid w:val="000832C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020"/>
    <w:rsid w:val="00093293"/>
    <w:rsid w:val="00093644"/>
    <w:rsid w:val="00093666"/>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A57"/>
    <w:rsid w:val="000A0DA7"/>
    <w:rsid w:val="000A109E"/>
    <w:rsid w:val="000A121B"/>
    <w:rsid w:val="000A1285"/>
    <w:rsid w:val="000A19FB"/>
    <w:rsid w:val="000A1B96"/>
    <w:rsid w:val="000A28D2"/>
    <w:rsid w:val="000A28F4"/>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0B66"/>
    <w:rsid w:val="000B11B9"/>
    <w:rsid w:val="000B1322"/>
    <w:rsid w:val="000B1F43"/>
    <w:rsid w:val="000B2D39"/>
    <w:rsid w:val="000B3798"/>
    <w:rsid w:val="000B3A02"/>
    <w:rsid w:val="000B3A41"/>
    <w:rsid w:val="000B3DB1"/>
    <w:rsid w:val="000B3EFE"/>
    <w:rsid w:val="000B3FED"/>
    <w:rsid w:val="000B4329"/>
    <w:rsid w:val="000B4349"/>
    <w:rsid w:val="000B4CB2"/>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733"/>
    <w:rsid w:val="000C192A"/>
    <w:rsid w:val="000C2A60"/>
    <w:rsid w:val="000C3065"/>
    <w:rsid w:val="000C3B6B"/>
    <w:rsid w:val="000C4231"/>
    <w:rsid w:val="000C471F"/>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A27"/>
    <w:rsid w:val="000D3CD6"/>
    <w:rsid w:val="000D3F40"/>
    <w:rsid w:val="000D4F17"/>
    <w:rsid w:val="000D50FA"/>
    <w:rsid w:val="000D5A5D"/>
    <w:rsid w:val="000D66E9"/>
    <w:rsid w:val="000D6B65"/>
    <w:rsid w:val="000D6BF4"/>
    <w:rsid w:val="000D7486"/>
    <w:rsid w:val="000D74C5"/>
    <w:rsid w:val="000D7C2C"/>
    <w:rsid w:val="000D7D69"/>
    <w:rsid w:val="000E075F"/>
    <w:rsid w:val="000E0991"/>
    <w:rsid w:val="000E0B06"/>
    <w:rsid w:val="000E0BB5"/>
    <w:rsid w:val="000E0D88"/>
    <w:rsid w:val="000E122F"/>
    <w:rsid w:val="000E127E"/>
    <w:rsid w:val="000E2204"/>
    <w:rsid w:val="000E25D7"/>
    <w:rsid w:val="000E2841"/>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1F"/>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C5E"/>
    <w:rsid w:val="000F4E5F"/>
    <w:rsid w:val="000F5436"/>
    <w:rsid w:val="000F6061"/>
    <w:rsid w:val="000F6A1D"/>
    <w:rsid w:val="000F6CAC"/>
    <w:rsid w:val="000F7FF3"/>
    <w:rsid w:val="001008F9"/>
    <w:rsid w:val="001014D5"/>
    <w:rsid w:val="00101700"/>
    <w:rsid w:val="00101ABC"/>
    <w:rsid w:val="00101CDE"/>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1076"/>
    <w:rsid w:val="001311A4"/>
    <w:rsid w:val="0013171B"/>
    <w:rsid w:val="001317DB"/>
    <w:rsid w:val="0013203D"/>
    <w:rsid w:val="00132841"/>
    <w:rsid w:val="00132BC5"/>
    <w:rsid w:val="00132CE9"/>
    <w:rsid w:val="00133462"/>
    <w:rsid w:val="00133684"/>
    <w:rsid w:val="0013416B"/>
    <w:rsid w:val="001342B6"/>
    <w:rsid w:val="00134525"/>
    <w:rsid w:val="0013497C"/>
    <w:rsid w:val="00135417"/>
    <w:rsid w:val="0013575D"/>
    <w:rsid w:val="001357F0"/>
    <w:rsid w:val="0013586D"/>
    <w:rsid w:val="00135B04"/>
    <w:rsid w:val="00135C2F"/>
    <w:rsid w:val="00136317"/>
    <w:rsid w:val="0013686A"/>
    <w:rsid w:val="001370DD"/>
    <w:rsid w:val="0013764A"/>
    <w:rsid w:val="00137C8D"/>
    <w:rsid w:val="001413FD"/>
    <w:rsid w:val="001418CC"/>
    <w:rsid w:val="00141AF3"/>
    <w:rsid w:val="00141C1A"/>
    <w:rsid w:val="00141CD7"/>
    <w:rsid w:val="00142073"/>
    <w:rsid w:val="00142264"/>
    <w:rsid w:val="00142A7E"/>
    <w:rsid w:val="00142FEF"/>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ECB"/>
    <w:rsid w:val="00170536"/>
    <w:rsid w:val="00170E27"/>
    <w:rsid w:val="00171371"/>
    <w:rsid w:val="0017149C"/>
    <w:rsid w:val="00171990"/>
    <w:rsid w:val="00171B39"/>
    <w:rsid w:val="00171BB5"/>
    <w:rsid w:val="00172513"/>
    <w:rsid w:val="001729EB"/>
    <w:rsid w:val="00172B82"/>
    <w:rsid w:val="0017317C"/>
    <w:rsid w:val="00173E01"/>
    <w:rsid w:val="001745C2"/>
    <w:rsid w:val="00174F65"/>
    <w:rsid w:val="001756D7"/>
    <w:rsid w:val="001759F8"/>
    <w:rsid w:val="00175BDE"/>
    <w:rsid w:val="00175E50"/>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32D"/>
    <w:rsid w:val="001979F9"/>
    <w:rsid w:val="00197BF8"/>
    <w:rsid w:val="001A1561"/>
    <w:rsid w:val="001A1B25"/>
    <w:rsid w:val="001A1C91"/>
    <w:rsid w:val="001A1E64"/>
    <w:rsid w:val="001A2269"/>
    <w:rsid w:val="001A2282"/>
    <w:rsid w:val="001A22BB"/>
    <w:rsid w:val="001A24DE"/>
    <w:rsid w:val="001A30C6"/>
    <w:rsid w:val="001A3775"/>
    <w:rsid w:val="001A3CAB"/>
    <w:rsid w:val="001A40DF"/>
    <w:rsid w:val="001A4446"/>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154"/>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13A"/>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702"/>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1A"/>
    <w:rsid w:val="001F133C"/>
    <w:rsid w:val="001F1718"/>
    <w:rsid w:val="001F1837"/>
    <w:rsid w:val="001F1B6F"/>
    <w:rsid w:val="001F22DC"/>
    <w:rsid w:val="001F2593"/>
    <w:rsid w:val="001F27F6"/>
    <w:rsid w:val="001F2CC7"/>
    <w:rsid w:val="001F358F"/>
    <w:rsid w:val="001F360B"/>
    <w:rsid w:val="001F39CF"/>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2138"/>
    <w:rsid w:val="00212767"/>
    <w:rsid w:val="00212B02"/>
    <w:rsid w:val="00212F4D"/>
    <w:rsid w:val="0021387A"/>
    <w:rsid w:val="002148C1"/>
    <w:rsid w:val="00214E3D"/>
    <w:rsid w:val="0021585C"/>
    <w:rsid w:val="00216691"/>
    <w:rsid w:val="00216700"/>
    <w:rsid w:val="00216BBE"/>
    <w:rsid w:val="00216D2F"/>
    <w:rsid w:val="00216D75"/>
    <w:rsid w:val="00216EA1"/>
    <w:rsid w:val="002175EE"/>
    <w:rsid w:val="002178A5"/>
    <w:rsid w:val="002179B7"/>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3CC0"/>
    <w:rsid w:val="00243CDE"/>
    <w:rsid w:val="0024458A"/>
    <w:rsid w:val="0024470A"/>
    <w:rsid w:val="00244A8A"/>
    <w:rsid w:val="00245231"/>
    <w:rsid w:val="0024525B"/>
    <w:rsid w:val="00245301"/>
    <w:rsid w:val="00245BA2"/>
    <w:rsid w:val="00245FFE"/>
    <w:rsid w:val="002469AA"/>
    <w:rsid w:val="00246B96"/>
    <w:rsid w:val="002473A7"/>
    <w:rsid w:val="002476E1"/>
    <w:rsid w:val="00247840"/>
    <w:rsid w:val="002479E9"/>
    <w:rsid w:val="00247A0C"/>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DDC"/>
    <w:rsid w:val="00260125"/>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0FD7"/>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A1128"/>
    <w:rsid w:val="002A1694"/>
    <w:rsid w:val="002A17F8"/>
    <w:rsid w:val="002A2221"/>
    <w:rsid w:val="002A27B7"/>
    <w:rsid w:val="002A2AEB"/>
    <w:rsid w:val="002A32F5"/>
    <w:rsid w:val="002A3529"/>
    <w:rsid w:val="002A3E68"/>
    <w:rsid w:val="002A3EB4"/>
    <w:rsid w:val="002A3F41"/>
    <w:rsid w:val="002A443A"/>
    <w:rsid w:val="002A45AC"/>
    <w:rsid w:val="002A47CE"/>
    <w:rsid w:val="002A4811"/>
    <w:rsid w:val="002A5A72"/>
    <w:rsid w:val="002A5DAD"/>
    <w:rsid w:val="002A6733"/>
    <w:rsid w:val="002A6D76"/>
    <w:rsid w:val="002A6DE5"/>
    <w:rsid w:val="002A6ECC"/>
    <w:rsid w:val="002A73BE"/>
    <w:rsid w:val="002A7553"/>
    <w:rsid w:val="002A7FEF"/>
    <w:rsid w:val="002B009F"/>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252"/>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A10"/>
    <w:rsid w:val="002C4C24"/>
    <w:rsid w:val="002C50DE"/>
    <w:rsid w:val="002C5A1D"/>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60C"/>
    <w:rsid w:val="002E2CB2"/>
    <w:rsid w:val="002E3961"/>
    <w:rsid w:val="002E3CF7"/>
    <w:rsid w:val="002E3F16"/>
    <w:rsid w:val="002E3F8C"/>
    <w:rsid w:val="002E44D6"/>
    <w:rsid w:val="002E4B39"/>
    <w:rsid w:val="002E51EC"/>
    <w:rsid w:val="002E5634"/>
    <w:rsid w:val="002E5D65"/>
    <w:rsid w:val="002E6490"/>
    <w:rsid w:val="002E665D"/>
    <w:rsid w:val="002E6D24"/>
    <w:rsid w:val="002E71C0"/>
    <w:rsid w:val="002E74D5"/>
    <w:rsid w:val="002E77A9"/>
    <w:rsid w:val="002E786D"/>
    <w:rsid w:val="002E7876"/>
    <w:rsid w:val="002F000F"/>
    <w:rsid w:val="002F0D3E"/>
    <w:rsid w:val="002F20B0"/>
    <w:rsid w:val="002F2550"/>
    <w:rsid w:val="002F358B"/>
    <w:rsid w:val="002F3653"/>
    <w:rsid w:val="002F38C7"/>
    <w:rsid w:val="002F48EB"/>
    <w:rsid w:val="002F4ED1"/>
    <w:rsid w:val="002F5387"/>
    <w:rsid w:val="002F5DFF"/>
    <w:rsid w:val="002F604C"/>
    <w:rsid w:val="002F611D"/>
    <w:rsid w:val="002F6B8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9A2"/>
    <w:rsid w:val="00305543"/>
    <w:rsid w:val="003059EE"/>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C68"/>
    <w:rsid w:val="00321513"/>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0C2"/>
    <w:rsid w:val="00327115"/>
    <w:rsid w:val="00327319"/>
    <w:rsid w:val="003302FE"/>
    <w:rsid w:val="0033051C"/>
    <w:rsid w:val="00330541"/>
    <w:rsid w:val="00330FC1"/>
    <w:rsid w:val="003314F6"/>
    <w:rsid w:val="00331A5F"/>
    <w:rsid w:val="00331F9D"/>
    <w:rsid w:val="0033260E"/>
    <w:rsid w:val="00332C35"/>
    <w:rsid w:val="00332DF7"/>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2E"/>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F1B"/>
    <w:rsid w:val="00351373"/>
    <w:rsid w:val="00352BA5"/>
    <w:rsid w:val="00353703"/>
    <w:rsid w:val="003540FC"/>
    <w:rsid w:val="00354335"/>
    <w:rsid w:val="00354C53"/>
    <w:rsid w:val="00355CA5"/>
    <w:rsid w:val="003565A0"/>
    <w:rsid w:val="00356747"/>
    <w:rsid w:val="00356E44"/>
    <w:rsid w:val="00357172"/>
    <w:rsid w:val="00357A40"/>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41A5"/>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5D0E"/>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8AA"/>
    <w:rsid w:val="003939C5"/>
    <w:rsid w:val="0039455C"/>
    <w:rsid w:val="003946E3"/>
    <w:rsid w:val="00394D9C"/>
    <w:rsid w:val="00395297"/>
    <w:rsid w:val="003952D8"/>
    <w:rsid w:val="00395647"/>
    <w:rsid w:val="0039586C"/>
    <w:rsid w:val="0039588D"/>
    <w:rsid w:val="00395BD8"/>
    <w:rsid w:val="00395D13"/>
    <w:rsid w:val="00395F2A"/>
    <w:rsid w:val="003966BC"/>
    <w:rsid w:val="00396962"/>
    <w:rsid w:val="00396C8D"/>
    <w:rsid w:val="0039701D"/>
    <w:rsid w:val="00397462"/>
    <w:rsid w:val="0039763D"/>
    <w:rsid w:val="0039779D"/>
    <w:rsid w:val="00397AE6"/>
    <w:rsid w:val="00397CB5"/>
    <w:rsid w:val="00397DC4"/>
    <w:rsid w:val="003A03BF"/>
    <w:rsid w:val="003A0603"/>
    <w:rsid w:val="003A0BBC"/>
    <w:rsid w:val="003A13BE"/>
    <w:rsid w:val="003A1CBD"/>
    <w:rsid w:val="003A213C"/>
    <w:rsid w:val="003A2C27"/>
    <w:rsid w:val="003A2C9E"/>
    <w:rsid w:val="003A30E8"/>
    <w:rsid w:val="003A37AC"/>
    <w:rsid w:val="003A3A96"/>
    <w:rsid w:val="003A3CB4"/>
    <w:rsid w:val="003A491D"/>
    <w:rsid w:val="003A4A42"/>
    <w:rsid w:val="003A4B0F"/>
    <w:rsid w:val="003A4C2A"/>
    <w:rsid w:val="003A4D41"/>
    <w:rsid w:val="003A51AB"/>
    <w:rsid w:val="003A5AE0"/>
    <w:rsid w:val="003A5CE9"/>
    <w:rsid w:val="003A5DC1"/>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754"/>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524E"/>
    <w:rsid w:val="003E5579"/>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44E3"/>
    <w:rsid w:val="003F5B15"/>
    <w:rsid w:val="003F5C6F"/>
    <w:rsid w:val="003F5FA0"/>
    <w:rsid w:val="003F62A7"/>
    <w:rsid w:val="003F6EFE"/>
    <w:rsid w:val="003F7056"/>
    <w:rsid w:val="003F7837"/>
    <w:rsid w:val="003F7B31"/>
    <w:rsid w:val="003F7BCC"/>
    <w:rsid w:val="003F7CA8"/>
    <w:rsid w:val="00400110"/>
    <w:rsid w:val="0040034A"/>
    <w:rsid w:val="00400438"/>
    <w:rsid w:val="00400CC1"/>
    <w:rsid w:val="004012BE"/>
    <w:rsid w:val="004014CA"/>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6F47"/>
    <w:rsid w:val="0040753B"/>
    <w:rsid w:val="004076EE"/>
    <w:rsid w:val="00407BA9"/>
    <w:rsid w:val="00407DDD"/>
    <w:rsid w:val="00407F6B"/>
    <w:rsid w:val="0041047E"/>
    <w:rsid w:val="00410486"/>
    <w:rsid w:val="00410592"/>
    <w:rsid w:val="00411E72"/>
    <w:rsid w:val="0041275A"/>
    <w:rsid w:val="00412DDB"/>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656"/>
    <w:rsid w:val="00446716"/>
    <w:rsid w:val="00446CC8"/>
    <w:rsid w:val="004472CB"/>
    <w:rsid w:val="00447393"/>
    <w:rsid w:val="004477E2"/>
    <w:rsid w:val="00450265"/>
    <w:rsid w:val="004503C4"/>
    <w:rsid w:val="00450692"/>
    <w:rsid w:val="00450BE6"/>
    <w:rsid w:val="00450D9E"/>
    <w:rsid w:val="004512F6"/>
    <w:rsid w:val="004517D5"/>
    <w:rsid w:val="00451FF8"/>
    <w:rsid w:val="00452221"/>
    <w:rsid w:val="00452CF9"/>
    <w:rsid w:val="004532DD"/>
    <w:rsid w:val="004534E9"/>
    <w:rsid w:val="004535FE"/>
    <w:rsid w:val="004537AB"/>
    <w:rsid w:val="0045399B"/>
    <w:rsid w:val="004541CB"/>
    <w:rsid w:val="004551B3"/>
    <w:rsid w:val="00455B81"/>
    <w:rsid w:val="00455BB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4F9A"/>
    <w:rsid w:val="004752EA"/>
    <w:rsid w:val="0047553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88C"/>
    <w:rsid w:val="00482915"/>
    <w:rsid w:val="00482F02"/>
    <w:rsid w:val="00483070"/>
    <w:rsid w:val="00483A7D"/>
    <w:rsid w:val="00483D96"/>
    <w:rsid w:val="00483F17"/>
    <w:rsid w:val="004842D8"/>
    <w:rsid w:val="00484CC7"/>
    <w:rsid w:val="00484E6C"/>
    <w:rsid w:val="00484F37"/>
    <w:rsid w:val="00485334"/>
    <w:rsid w:val="00485BA9"/>
    <w:rsid w:val="00485E8A"/>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4F5E"/>
    <w:rsid w:val="00495253"/>
    <w:rsid w:val="00495580"/>
    <w:rsid w:val="00495667"/>
    <w:rsid w:val="00496F87"/>
    <w:rsid w:val="004973D2"/>
    <w:rsid w:val="00497F4C"/>
    <w:rsid w:val="004A1107"/>
    <w:rsid w:val="004A2094"/>
    <w:rsid w:val="004A2138"/>
    <w:rsid w:val="004A25DE"/>
    <w:rsid w:val="004A25F8"/>
    <w:rsid w:val="004A28DC"/>
    <w:rsid w:val="004A2A80"/>
    <w:rsid w:val="004A3027"/>
    <w:rsid w:val="004A365C"/>
    <w:rsid w:val="004A37BD"/>
    <w:rsid w:val="004A38D4"/>
    <w:rsid w:val="004A3F6B"/>
    <w:rsid w:val="004A420A"/>
    <w:rsid w:val="004A4643"/>
    <w:rsid w:val="004A46BE"/>
    <w:rsid w:val="004A514F"/>
    <w:rsid w:val="004A5A1D"/>
    <w:rsid w:val="004A6204"/>
    <w:rsid w:val="004A63B7"/>
    <w:rsid w:val="004A6AFF"/>
    <w:rsid w:val="004A6CFE"/>
    <w:rsid w:val="004B01C1"/>
    <w:rsid w:val="004B02E5"/>
    <w:rsid w:val="004B0933"/>
    <w:rsid w:val="004B0F78"/>
    <w:rsid w:val="004B157A"/>
    <w:rsid w:val="004B207A"/>
    <w:rsid w:val="004B2356"/>
    <w:rsid w:val="004B23BA"/>
    <w:rsid w:val="004B24A4"/>
    <w:rsid w:val="004B2934"/>
    <w:rsid w:val="004B2C9A"/>
    <w:rsid w:val="004B3052"/>
    <w:rsid w:val="004B31A4"/>
    <w:rsid w:val="004B343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337F"/>
    <w:rsid w:val="005039F0"/>
    <w:rsid w:val="00503A77"/>
    <w:rsid w:val="00504335"/>
    <w:rsid w:val="00504DB6"/>
    <w:rsid w:val="00505587"/>
    <w:rsid w:val="00505CE3"/>
    <w:rsid w:val="00505E66"/>
    <w:rsid w:val="0050607B"/>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E7A"/>
    <w:rsid w:val="0054343C"/>
    <w:rsid w:val="0054469A"/>
    <w:rsid w:val="00544DBD"/>
    <w:rsid w:val="00545229"/>
    <w:rsid w:val="00545B7A"/>
    <w:rsid w:val="00546122"/>
    <w:rsid w:val="00546CAA"/>
    <w:rsid w:val="00547259"/>
    <w:rsid w:val="00547A01"/>
    <w:rsid w:val="005505D3"/>
    <w:rsid w:val="00550782"/>
    <w:rsid w:val="00550966"/>
    <w:rsid w:val="00550C4B"/>
    <w:rsid w:val="00552657"/>
    <w:rsid w:val="005527B4"/>
    <w:rsid w:val="005547BA"/>
    <w:rsid w:val="0055480E"/>
    <w:rsid w:val="00554AD5"/>
    <w:rsid w:val="00555148"/>
    <w:rsid w:val="00555B4C"/>
    <w:rsid w:val="00555CBA"/>
    <w:rsid w:val="00556CD3"/>
    <w:rsid w:val="00556F5A"/>
    <w:rsid w:val="005570C7"/>
    <w:rsid w:val="005574A3"/>
    <w:rsid w:val="00557C93"/>
    <w:rsid w:val="00557DE1"/>
    <w:rsid w:val="00560931"/>
    <w:rsid w:val="00561034"/>
    <w:rsid w:val="00561248"/>
    <w:rsid w:val="00561B4C"/>
    <w:rsid w:val="00561C09"/>
    <w:rsid w:val="00561CC9"/>
    <w:rsid w:val="005629EE"/>
    <w:rsid w:val="00562AE7"/>
    <w:rsid w:val="00562D9C"/>
    <w:rsid w:val="00562E07"/>
    <w:rsid w:val="00563199"/>
    <w:rsid w:val="00563A6C"/>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860"/>
    <w:rsid w:val="00577CA5"/>
    <w:rsid w:val="005800DA"/>
    <w:rsid w:val="0058060A"/>
    <w:rsid w:val="005813E7"/>
    <w:rsid w:val="005815E5"/>
    <w:rsid w:val="00582BF8"/>
    <w:rsid w:val="00582E46"/>
    <w:rsid w:val="00582F91"/>
    <w:rsid w:val="005830B3"/>
    <w:rsid w:val="005838B8"/>
    <w:rsid w:val="00583D03"/>
    <w:rsid w:val="005840C7"/>
    <w:rsid w:val="0058479D"/>
    <w:rsid w:val="0058491D"/>
    <w:rsid w:val="00584AF5"/>
    <w:rsid w:val="00584D2F"/>
    <w:rsid w:val="00584D39"/>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CCF"/>
    <w:rsid w:val="00592778"/>
    <w:rsid w:val="00592D65"/>
    <w:rsid w:val="00592E1E"/>
    <w:rsid w:val="005931A4"/>
    <w:rsid w:val="0059360D"/>
    <w:rsid w:val="005941C1"/>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31C9"/>
    <w:rsid w:val="005A42DA"/>
    <w:rsid w:val="005A482A"/>
    <w:rsid w:val="005A5E70"/>
    <w:rsid w:val="005A66BB"/>
    <w:rsid w:val="005A73D5"/>
    <w:rsid w:val="005A7832"/>
    <w:rsid w:val="005B08C3"/>
    <w:rsid w:val="005B1301"/>
    <w:rsid w:val="005B14B2"/>
    <w:rsid w:val="005B19B3"/>
    <w:rsid w:val="005B27E8"/>
    <w:rsid w:val="005B2D4A"/>
    <w:rsid w:val="005B2DF9"/>
    <w:rsid w:val="005B2E29"/>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42CE"/>
    <w:rsid w:val="005E499C"/>
    <w:rsid w:val="005E4BBE"/>
    <w:rsid w:val="005E5B37"/>
    <w:rsid w:val="005E5C46"/>
    <w:rsid w:val="005E629B"/>
    <w:rsid w:val="005E6486"/>
    <w:rsid w:val="005E6771"/>
    <w:rsid w:val="005E7015"/>
    <w:rsid w:val="005E7871"/>
    <w:rsid w:val="005F0347"/>
    <w:rsid w:val="005F06A1"/>
    <w:rsid w:val="005F1FEA"/>
    <w:rsid w:val="005F2D5A"/>
    <w:rsid w:val="005F37F8"/>
    <w:rsid w:val="005F41E5"/>
    <w:rsid w:val="005F4754"/>
    <w:rsid w:val="005F4972"/>
    <w:rsid w:val="005F53E1"/>
    <w:rsid w:val="005F58B9"/>
    <w:rsid w:val="005F5E2B"/>
    <w:rsid w:val="005F6241"/>
    <w:rsid w:val="005F6AFE"/>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2E1B"/>
    <w:rsid w:val="006035E1"/>
    <w:rsid w:val="0060371B"/>
    <w:rsid w:val="00603759"/>
    <w:rsid w:val="00604900"/>
    <w:rsid w:val="00604965"/>
    <w:rsid w:val="00604C97"/>
    <w:rsid w:val="00604EAC"/>
    <w:rsid w:val="00605BD7"/>
    <w:rsid w:val="00605DDC"/>
    <w:rsid w:val="00605EBA"/>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AA"/>
    <w:rsid w:val="00612E48"/>
    <w:rsid w:val="00612FCC"/>
    <w:rsid w:val="0061334F"/>
    <w:rsid w:val="00613567"/>
    <w:rsid w:val="006135AA"/>
    <w:rsid w:val="00613AED"/>
    <w:rsid w:val="00613B79"/>
    <w:rsid w:val="00613BD6"/>
    <w:rsid w:val="00614390"/>
    <w:rsid w:val="00614742"/>
    <w:rsid w:val="00614CC1"/>
    <w:rsid w:val="00614F49"/>
    <w:rsid w:val="00615B4D"/>
    <w:rsid w:val="00616CFF"/>
    <w:rsid w:val="006173D2"/>
    <w:rsid w:val="00617DF0"/>
    <w:rsid w:val="006204A4"/>
    <w:rsid w:val="006209AD"/>
    <w:rsid w:val="00620B92"/>
    <w:rsid w:val="00620F96"/>
    <w:rsid w:val="006210B8"/>
    <w:rsid w:val="006212BB"/>
    <w:rsid w:val="00621708"/>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C2B"/>
    <w:rsid w:val="00630E3F"/>
    <w:rsid w:val="006314AA"/>
    <w:rsid w:val="00631507"/>
    <w:rsid w:val="00631888"/>
    <w:rsid w:val="006319F8"/>
    <w:rsid w:val="00631DD5"/>
    <w:rsid w:val="00632808"/>
    <w:rsid w:val="00632E7C"/>
    <w:rsid w:val="0063320C"/>
    <w:rsid w:val="00633740"/>
    <w:rsid w:val="006339C7"/>
    <w:rsid w:val="00633F09"/>
    <w:rsid w:val="00634692"/>
    <w:rsid w:val="0063546F"/>
    <w:rsid w:val="00636063"/>
    <w:rsid w:val="006362A5"/>
    <w:rsid w:val="006366BD"/>
    <w:rsid w:val="00636779"/>
    <w:rsid w:val="00636ACE"/>
    <w:rsid w:val="00637374"/>
    <w:rsid w:val="00637BD6"/>
    <w:rsid w:val="00637E2D"/>
    <w:rsid w:val="0064003E"/>
    <w:rsid w:val="006402C6"/>
    <w:rsid w:val="00640316"/>
    <w:rsid w:val="00640B8D"/>
    <w:rsid w:val="00640F91"/>
    <w:rsid w:val="0064145E"/>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8BB"/>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62A"/>
    <w:rsid w:val="00660C87"/>
    <w:rsid w:val="006614C7"/>
    <w:rsid w:val="0066210F"/>
    <w:rsid w:val="0066220B"/>
    <w:rsid w:val="0066243B"/>
    <w:rsid w:val="00662902"/>
    <w:rsid w:val="00662C9D"/>
    <w:rsid w:val="00662D22"/>
    <w:rsid w:val="00662E91"/>
    <w:rsid w:val="00663823"/>
    <w:rsid w:val="00663893"/>
    <w:rsid w:val="00663C12"/>
    <w:rsid w:val="00663D01"/>
    <w:rsid w:val="0066459E"/>
    <w:rsid w:val="006645DC"/>
    <w:rsid w:val="006649BB"/>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16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BF8"/>
    <w:rsid w:val="00683EA7"/>
    <w:rsid w:val="0068499C"/>
    <w:rsid w:val="00684CA5"/>
    <w:rsid w:val="00685AD3"/>
    <w:rsid w:val="00685C3D"/>
    <w:rsid w:val="00686095"/>
    <w:rsid w:val="0068675D"/>
    <w:rsid w:val="006867A5"/>
    <w:rsid w:val="006868AB"/>
    <w:rsid w:val="00686BBE"/>
    <w:rsid w:val="00686E90"/>
    <w:rsid w:val="0068702E"/>
    <w:rsid w:val="00687DC4"/>
    <w:rsid w:val="00687E8D"/>
    <w:rsid w:val="006904DA"/>
    <w:rsid w:val="006909FB"/>
    <w:rsid w:val="00691049"/>
    <w:rsid w:val="006910E7"/>
    <w:rsid w:val="006915D8"/>
    <w:rsid w:val="00692C35"/>
    <w:rsid w:val="006933C5"/>
    <w:rsid w:val="006937E9"/>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F69"/>
    <w:rsid w:val="006A502D"/>
    <w:rsid w:val="006A5251"/>
    <w:rsid w:val="006A52D4"/>
    <w:rsid w:val="006A5D42"/>
    <w:rsid w:val="006A6248"/>
    <w:rsid w:val="006A624F"/>
    <w:rsid w:val="006A6287"/>
    <w:rsid w:val="006A6898"/>
    <w:rsid w:val="006A6E55"/>
    <w:rsid w:val="006A6E91"/>
    <w:rsid w:val="006A7C0C"/>
    <w:rsid w:val="006B0037"/>
    <w:rsid w:val="006B04B4"/>
    <w:rsid w:val="006B0A55"/>
    <w:rsid w:val="006B0C17"/>
    <w:rsid w:val="006B120D"/>
    <w:rsid w:val="006B147F"/>
    <w:rsid w:val="006B16C0"/>
    <w:rsid w:val="006B1E5F"/>
    <w:rsid w:val="006B2263"/>
    <w:rsid w:val="006B272D"/>
    <w:rsid w:val="006B34CF"/>
    <w:rsid w:val="006B3593"/>
    <w:rsid w:val="006B3609"/>
    <w:rsid w:val="006B37A0"/>
    <w:rsid w:val="006B39CF"/>
    <w:rsid w:val="006B5385"/>
    <w:rsid w:val="006B55D1"/>
    <w:rsid w:val="006B5748"/>
    <w:rsid w:val="006B6226"/>
    <w:rsid w:val="006B638A"/>
    <w:rsid w:val="006B690E"/>
    <w:rsid w:val="006B6F8C"/>
    <w:rsid w:val="006B77A2"/>
    <w:rsid w:val="006B7CFE"/>
    <w:rsid w:val="006C0168"/>
    <w:rsid w:val="006C031C"/>
    <w:rsid w:val="006C050C"/>
    <w:rsid w:val="006C0ADC"/>
    <w:rsid w:val="006C102B"/>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140C"/>
    <w:rsid w:val="0070159D"/>
    <w:rsid w:val="00701802"/>
    <w:rsid w:val="00701CD4"/>
    <w:rsid w:val="0070225C"/>
    <w:rsid w:val="007025D9"/>
    <w:rsid w:val="00702851"/>
    <w:rsid w:val="00702904"/>
    <w:rsid w:val="00702C73"/>
    <w:rsid w:val="00703942"/>
    <w:rsid w:val="00703B9E"/>
    <w:rsid w:val="00704308"/>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6D"/>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27A77"/>
    <w:rsid w:val="00730062"/>
    <w:rsid w:val="007306F3"/>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4D00"/>
    <w:rsid w:val="0074551A"/>
    <w:rsid w:val="00745AA0"/>
    <w:rsid w:val="0074610A"/>
    <w:rsid w:val="007465FF"/>
    <w:rsid w:val="007466CC"/>
    <w:rsid w:val="00746A90"/>
    <w:rsid w:val="00746C25"/>
    <w:rsid w:val="007472E4"/>
    <w:rsid w:val="00747344"/>
    <w:rsid w:val="00750182"/>
    <w:rsid w:val="0075057F"/>
    <w:rsid w:val="007509F0"/>
    <w:rsid w:val="00750BAA"/>
    <w:rsid w:val="00750D1C"/>
    <w:rsid w:val="007513A3"/>
    <w:rsid w:val="00752078"/>
    <w:rsid w:val="007522DB"/>
    <w:rsid w:val="007528F1"/>
    <w:rsid w:val="00752E08"/>
    <w:rsid w:val="007530E9"/>
    <w:rsid w:val="00754496"/>
    <w:rsid w:val="00754710"/>
    <w:rsid w:val="0075581E"/>
    <w:rsid w:val="00755B66"/>
    <w:rsid w:val="00755D05"/>
    <w:rsid w:val="00757517"/>
    <w:rsid w:val="0075751A"/>
    <w:rsid w:val="00757C24"/>
    <w:rsid w:val="00757E50"/>
    <w:rsid w:val="0076032D"/>
    <w:rsid w:val="007603E9"/>
    <w:rsid w:val="00760517"/>
    <w:rsid w:val="0076081A"/>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9EA"/>
    <w:rsid w:val="00777ACB"/>
    <w:rsid w:val="00777D2D"/>
    <w:rsid w:val="00780237"/>
    <w:rsid w:val="00780C6E"/>
    <w:rsid w:val="007812CC"/>
    <w:rsid w:val="00781723"/>
    <w:rsid w:val="00781740"/>
    <w:rsid w:val="00781B7C"/>
    <w:rsid w:val="0078230F"/>
    <w:rsid w:val="0078273D"/>
    <w:rsid w:val="007828C1"/>
    <w:rsid w:val="007829F8"/>
    <w:rsid w:val="0078309D"/>
    <w:rsid w:val="007830F8"/>
    <w:rsid w:val="007835A8"/>
    <w:rsid w:val="00783954"/>
    <w:rsid w:val="00783B1A"/>
    <w:rsid w:val="00783FA7"/>
    <w:rsid w:val="007847BA"/>
    <w:rsid w:val="00784914"/>
    <w:rsid w:val="00784AE2"/>
    <w:rsid w:val="00785466"/>
    <w:rsid w:val="00785F03"/>
    <w:rsid w:val="00785F05"/>
    <w:rsid w:val="00786116"/>
    <w:rsid w:val="0078623D"/>
    <w:rsid w:val="00786C2E"/>
    <w:rsid w:val="007875E4"/>
    <w:rsid w:val="00787650"/>
    <w:rsid w:val="007876DB"/>
    <w:rsid w:val="007876DD"/>
    <w:rsid w:val="00787754"/>
    <w:rsid w:val="00787D75"/>
    <w:rsid w:val="00787F30"/>
    <w:rsid w:val="00790260"/>
    <w:rsid w:val="007916F3"/>
    <w:rsid w:val="00791996"/>
    <w:rsid w:val="007921DB"/>
    <w:rsid w:val="00793060"/>
    <w:rsid w:val="00793528"/>
    <w:rsid w:val="00793AA6"/>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504"/>
    <w:rsid w:val="007A37C6"/>
    <w:rsid w:val="007A3801"/>
    <w:rsid w:val="007A3D81"/>
    <w:rsid w:val="007A3EC1"/>
    <w:rsid w:val="007A457E"/>
    <w:rsid w:val="007A53BE"/>
    <w:rsid w:val="007A54F6"/>
    <w:rsid w:val="007A572D"/>
    <w:rsid w:val="007A581F"/>
    <w:rsid w:val="007A590C"/>
    <w:rsid w:val="007A5AD3"/>
    <w:rsid w:val="007A5B7F"/>
    <w:rsid w:val="007A5D66"/>
    <w:rsid w:val="007A5EE0"/>
    <w:rsid w:val="007A5FDA"/>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AC"/>
    <w:rsid w:val="007C04AA"/>
    <w:rsid w:val="007C0D98"/>
    <w:rsid w:val="007C2163"/>
    <w:rsid w:val="007C2876"/>
    <w:rsid w:val="007C29C4"/>
    <w:rsid w:val="007C2BCC"/>
    <w:rsid w:val="007C40BD"/>
    <w:rsid w:val="007C48D3"/>
    <w:rsid w:val="007C5422"/>
    <w:rsid w:val="007C56C4"/>
    <w:rsid w:val="007C674F"/>
    <w:rsid w:val="007C6D0D"/>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F01C2"/>
    <w:rsid w:val="007F041A"/>
    <w:rsid w:val="007F0632"/>
    <w:rsid w:val="007F0CAC"/>
    <w:rsid w:val="007F1335"/>
    <w:rsid w:val="007F1A6A"/>
    <w:rsid w:val="007F2816"/>
    <w:rsid w:val="007F2A53"/>
    <w:rsid w:val="007F2F07"/>
    <w:rsid w:val="007F334C"/>
    <w:rsid w:val="007F339C"/>
    <w:rsid w:val="007F351D"/>
    <w:rsid w:val="007F3698"/>
    <w:rsid w:val="007F38F5"/>
    <w:rsid w:val="007F3C80"/>
    <w:rsid w:val="007F4262"/>
    <w:rsid w:val="007F5B48"/>
    <w:rsid w:val="007F5F23"/>
    <w:rsid w:val="007F6364"/>
    <w:rsid w:val="007F6EB9"/>
    <w:rsid w:val="007F72FE"/>
    <w:rsid w:val="007F7CA9"/>
    <w:rsid w:val="007F7F11"/>
    <w:rsid w:val="008003CF"/>
    <w:rsid w:val="00800583"/>
    <w:rsid w:val="008007F0"/>
    <w:rsid w:val="00800806"/>
    <w:rsid w:val="00800920"/>
    <w:rsid w:val="00801432"/>
    <w:rsid w:val="008014E9"/>
    <w:rsid w:val="008017C1"/>
    <w:rsid w:val="00801A91"/>
    <w:rsid w:val="00801EA5"/>
    <w:rsid w:val="00802087"/>
    <w:rsid w:val="008023D9"/>
    <w:rsid w:val="00802670"/>
    <w:rsid w:val="008029E3"/>
    <w:rsid w:val="00802DDC"/>
    <w:rsid w:val="00803008"/>
    <w:rsid w:val="00803462"/>
    <w:rsid w:val="00803CB8"/>
    <w:rsid w:val="00803D48"/>
    <w:rsid w:val="00803E92"/>
    <w:rsid w:val="00804050"/>
    <w:rsid w:val="00804D78"/>
    <w:rsid w:val="00804F47"/>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4095"/>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6E9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3C4"/>
    <w:rsid w:val="00853899"/>
    <w:rsid w:val="00853DCC"/>
    <w:rsid w:val="00854BCA"/>
    <w:rsid w:val="00854DDF"/>
    <w:rsid w:val="00855059"/>
    <w:rsid w:val="0085577C"/>
    <w:rsid w:val="00855CFC"/>
    <w:rsid w:val="00855D73"/>
    <w:rsid w:val="00856304"/>
    <w:rsid w:val="00856478"/>
    <w:rsid w:val="00856A47"/>
    <w:rsid w:val="008571BC"/>
    <w:rsid w:val="00860EAF"/>
    <w:rsid w:val="00861454"/>
    <w:rsid w:val="008614FF"/>
    <w:rsid w:val="0086172B"/>
    <w:rsid w:val="00861B78"/>
    <w:rsid w:val="00861D04"/>
    <w:rsid w:val="00861E3F"/>
    <w:rsid w:val="00862DB6"/>
    <w:rsid w:val="008630F2"/>
    <w:rsid w:val="0086318F"/>
    <w:rsid w:val="008633E2"/>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265"/>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EBA"/>
    <w:rsid w:val="008A0F67"/>
    <w:rsid w:val="008A10DB"/>
    <w:rsid w:val="008A184C"/>
    <w:rsid w:val="008A1D6E"/>
    <w:rsid w:val="008A2747"/>
    <w:rsid w:val="008A2946"/>
    <w:rsid w:val="008A2C89"/>
    <w:rsid w:val="008A3600"/>
    <w:rsid w:val="008A37F7"/>
    <w:rsid w:val="008A3B81"/>
    <w:rsid w:val="008A3BBA"/>
    <w:rsid w:val="008A47C5"/>
    <w:rsid w:val="008A48D9"/>
    <w:rsid w:val="008A4D3B"/>
    <w:rsid w:val="008A4EF9"/>
    <w:rsid w:val="008A5270"/>
    <w:rsid w:val="008A5523"/>
    <w:rsid w:val="008A5734"/>
    <w:rsid w:val="008A5C03"/>
    <w:rsid w:val="008A64D4"/>
    <w:rsid w:val="008A69C7"/>
    <w:rsid w:val="008A7B39"/>
    <w:rsid w:val="008B008E"/>
    <w:rsid w:val="008B0920"/>
    <w:rsid w:val="008B09DA"/>
    <w:rsid w:val="008B0E0A"/>
    <w:rsid w:val="008B11F9"/>
    <w:rsid w:val="008B1468"/>
    <w:rsid w:val="008B15EE"/>
    <w:rsid w:val="008B17E5"/>
    <w:rsid w:val="008B1AFF"/>
    <w:rsid w:val="008B1FE3"/>
    <w:rsid w:val="008B2BBD"/>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6AA1"/>
    <w:rsid w:val="008C74A5"/>
    <w:rsid w:val="008C7A3A"/>
    <w:rsid w:val="008C7D44"/>
    <w:rsid w:val="008C7F41"/>
    <w:rsid w:val="008D020D"/>
    <w:rsid w:val="008D0A5B"/>
    <w:rsid w:val="008D1203"/>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3E9"/>
    <w:rsid w:val="008E3890"/>
    <w:rsid w:val="008E393F"/>
    <w:rsid w:val="008E45AD"/>
    <w:rsid w:val="008E4C59"/>
    <w:rsid w:val="008E4E53"/>
    <w:rsid w:val="008E5593"/>
    <w:rsid w:val="008E5764"/>
    <w:rsid w:val="008E623D"/>
    <w:rsid w:val="008E6845"/>
    <w:rsid w:val="008E6FAD"/>
    <w:rsid w:val="008F00E2"/>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4BF9"/>
    <w:rsid w:val="008F5057"/>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CC1"/>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94D"/>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5FA"/>
    <w:rsid w:val="009508F1"/>
    <w:rsid w:val="009519EE"/>
    <w:rsid w:val="00951B52"/>
    <w:rsid w:val="0095450D"/>
    <w:rsid w:val="00954AE3"/>
    <w:rsid w:val="00954B16"/>
    <w:rsid w:val="00955145"/>
    <w:rsid w:val="00955BB1"/>
    <w:rsid w:val="00955CA9"/>
    <w:rsid w:val="00956673"/>
    <w:rsid w:val="00956A3E"/>
    <w:rsid w:val="00956A95"/>
    <w:rsid w:val="00956C40"/>
    <w:rsid w:val="0095705C"/>
    <w:rsid w:val="00957583"/>
    <w:rsid w:val="009576FD"/>
    <w:rsid w:val="0095792A"/>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C49"/>
    <w:rsid w:val="009666CA"/>
    <w:rsid w:val="009669DA"/>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235"/>
    <w:rsid w:val="00982566"/>
    <w:rsid w:val="0098341B"/>
    <w:rsid w:val="009834B3"/>
    <w:rsid w:val="00983BAD"/>
    <w:rsid w:val="00983F26"/>
    <w:rsid w:val="00984939"/>
    <w:rsid w:val="0098525A"/>
    <w:rsid w:val="009852BD"/>
    <w:rsid w:val="009854C9"/>
    <w:rsid w:val="00985683"/>
    <w:rsid w:val="00986665"/>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6E6C"/>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A21"/>
    <w:rsid w:val="009C7AE5"/>
    <w:rsid w:val="009D012D"/>
    <w:rsid w:val="009D0286"/>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429F"/>
    <w:rsid w:val="009E4C1F"/>
    <w:rsid w:val="009E4C20"/>
    <w:rsid w:val="009E5594"/>
    <w:rsid w:val="009E5A30"/>
    <w:rsid w:val="009E5A35"/>
    <w:rsid w:val="009E60BC"/>
    <w:rsid w:val="009E6CB9"/>
    <w:rsid w:val="009E78EE"/>
    <w:rsid w:val="009E79D2"/>
    <w:rsid w:val="009E7F3C"/>
    <w:rsid w:val="009F0884"/>
    <w:rsid w:val="009F0F16"/>
    <w:rsid w:val="009F1145"/>
    <w:rsid w:val="009F14E0"/>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BB3"/>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45F"/>
    <w:rsid w:val="00A0459C"/>
    <w:rsid w:val="00A049B0"/>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3E1A"/>
    <w:rsid w:val="00A14A2C"/>
    <w:rsid w:val="00A14BB0"/>
    <w:rsid w:val="00A14C45"/>
    <w:rsid w:val="00A14E32"/>
    <w:rsid w:val="00A15F9C"/>
    <w:rsid w:val="00A1603A"/>
    <w:rsid w:val="00A163CB"/>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EE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CF7"/>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B8D"/>
    <w:rsid w:val="00A63C94"/>
    <w:rsid w:val="00A64208"/>
    <w:rsid w:val="00A642DB"/>
    <w:rsid w:val="00A64599"/>
    <w:rsid w:val="00A64C05"/>
    <w:rsid w:val="00A64F30"/>
    <w:rsid w:val="00A65DDA"/>
    <w:rsid w:val="00A66183"/>
    <w:rsid w:val="00A663A5"/>
    <w:rsid w:val="00A6650E"/>
    <w:rsid w:val="00A66739"/>
    <w:rsid w:val="00A672D0"/>
    <w:rsid w:val="00A6740F"/>
    <w:rsid w:val="00A67504"/>
    <w:rsid w:val="00A70D14"/>
    <w:rsid w:val="00A71666"/>
    <w:rsid w:val="00A71735"/>
    <w:rsid w:val="00A71F5C"/>
    <w:rsid w:val="00A72241"/>
    <w:rsid w:val="00A72B18"/>
    <w:rsid w:val="00A73667"/>
    <w:rsid w:val="00A7366A"/>
    <w:rsid w:val="00A73968"/>
    <w:rsid w:val="00A73BE5"/>
    <w:rsid w:val="00A7406A"/>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5B4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FC"/>
    <w:rsid w:val="00AB6CEC"/>
    <w:rsid w:val="00AB722F"/>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AC7"/>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95F"/>
    <w:rsid w:val="00AF09D7"/>
    <w:rsid w:val="00AF0BC6"/>
    <w:rsid w:val="00AF1F34"/>
    <w:rsid w:val="00AF2F22"/>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317"/>
    <w:rsid w:val="00B325B8"/>
    <w:rsid w:val="00B32707"/>
    <w:rsid w:val="00B32783"/>
    <w:rsid w:val="00B32AAA"/>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57"/>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EC6"/>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A51"/>
    <w:rsid w:val="00B65B81"/>
    <w:rsid w:val="00B65F05"/>
    <w:rsid w:val="00B66423"/>
    <w:rsid w:val="00B6700D"/>
    <w:rsid w:val="00B673BE"/>
    <w:rsid w:val="00B67CA1"/>
    <w:rsid w:val="00B67E17"/>
    <w:rsid w:val="00B70134"/>
    <w:rsid w:val="00B70471"/>
    <w:rsid w:val="00B704C5"/>
    <w:rsid w:val="00B7083D"/>
    <w:rsid w:val="00B70921"/>
    <w:rsid w:val="00B70E8D"/>
    <w:rsid w:val="00B70FD2"/>
    <w:rsid w:val="00B712AB"/>
    <w:rsid w:val="00B71D32"/>
    <w:rsid w:val="00B72B29"/>
    <w:rsid w:val="00B73021"/>
    <w:rsid w:val="00B73583"/>
    <w:rsid w:val="00B739C4"/>
    <w:rsid w:val="00B73DF2"/>
    <w:rsid w:val="00B74871"/>
    <w:rsid w:val="00B74D01"/>
    <w:rsid w:val="00B75337"/>
    <w:rsid w:val="00B75D4F"/>
    <w:rsid w:val="00B75E6F"/>
    <w:rsid w:val="00B7723A"/>
    <w:rsid w:val="00B77600"/>
    <w:rsid w:val="00B77676"/>
    <w:rsid w:val="00B77BCD"/>
    <w:rsid w:val="00B77E32"/>
    <w:rsid w:val="00B80C4E"/>
    <w:rsid w:val="00B80E9A"/>
    <w:rsid w:val="00B826F1"/>
    <w:rsid w:val="00B82846"/>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098"/>
    <w:rsid w:val="00B90897"/>
    <w:rsid w:val="00B911CB"/>
    <w:rsid w:val="00B91549"/>
    <w:rsid w:val="00B91800"/>
    <w:rsid w:val="00B91BBB"/>
    <w:rsid w:val="00B91F17"/>
    <w:rsid w:val="00B93026"/>
    <w:rsid w:val="00B9333F"/>
    <w:rsid w:val="00B93341"/>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5E65"/>
    <w:rsid w:val="00BB5F89"/>
    <w:rsid w:val="00BB6414"/>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70F"/>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D79B4"/>
    <w:rsid w:val="00BE00FC"/>
    <w:rsid w:val="00BE06DA"/>
    <w:rsid w:val="00BE075A"/>
    <w:rsid w:val="00BE0A64"/>
    <w:rsid w:val="00BE0BF4"/>
    <w:rsid w:val="00BE1012"/>
    <w:rsid w:val="00BE143D"/>
    <w:rsid w:val="00BE1481"/>
    <w:rsid w:val="00BE1CF4"/>
    <w:rsid w:val="00BE1DBE"/>
    <w:rsid w:val="00BE1E23"/>
    <w:rsid w:val="00BE23C0"/>
    <w:rsid w:val="00BE2ED4"/>
    <w:rsid w:val="00BE318B"/>
    <w:rsid w:val="00BE32C1"/>
    <w:rsid w:val="00BE3338"/>
    <w:rsid w:val="00BE344B"/>
    <w:rsid w:val="00BE40B9"/>
    <w:rsid w:val="00BE43F7"/>
    <w:rsid w:val="00BE46CA"/>
    <w:rsid w:val="00BE4C41"/>
    <w:rsid w:val="00BE4F18"/>
    <w:rsid w:val="00BE4F9F"/>
    <w:rsid w:val="00BE58D9"/>
    <w:rsid w:val="00BE59E7"/>
    <w:rsid w:val="00BE5C74"/>
    <w:rsid w:val="00BE5D21"/>
    <w:rsid w:val="00BE6078"/>
    <w:rsid w:val="00BE681A"/>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121"/>
    <w:rsid w:val="00BF4238"/>
    <w:rsid w:val="00BF4903"/>
    <w:rsid w:val="00BF4F1D"/>
    <w:rsid w:val="00BF5274"/>
    <w:rsid w:val="00BF5726"/>
    <w:rsid w:val="00BF6652"/>
    <w:rsid w:val="00BF66E9"/>
    <w:rsid w:val="00BF6AA2"/>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513B"/>
    <w:rsid w:val="00C05305"/>
    <w:rsid w:val="00C0609B"/>
    <w:rsid w:val="00C0630B"/>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45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676"/>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5F6"/>
    <w:rsid w:val="00C37B3F"/>
    <w:rsid w:val="00C4035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BD0"/>
    <w:rsid w:val="00C45CAF"/>
    <w:rsid w:val="00C45D48"/>
    <w:rsid w:val="00C46078"/>
    <w:rsid w:val="00C463AA"/>
    <w:rsid w:val="00C463CF"/>
    <w:rsid w:val="00C46400"/>
    <w:rsid w:val="00C464B7"/>
    <w:rsid w:val="00C47AC1"/>
    <w:rsid w:val="00C47D5C"/>
    <w:rsid w:val="00C50E36"/>
    <w:rsid w:val="00C51964"/>
    <w:rsid w:val="00C5203D"/>
    <w:rsid w:val="00C522F7"/>
    <w:rsid w:val="00C526CE"/>
    <w:rsid w:val="00C527C8"/>
    <w:rsid w:val="00C537D7"/>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73C"/>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4224"/>
    <w:rsid w:val="00C84490"/>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CED"/>
    <w:rsid w:val="00C932AB"/>
    <w:rsid w:val="00C93C3B"/>
    <w:rsid w:val="00C94AAD"/>
    <w:rsid w:val="00C953D2"/>
    <w:rsid w:val="00C95663"/>
    <w:rsid w:val="00C95DDB"/>
    <w:rsid w:val="00C96034"/>
    <w:rsid w:val="00C966BD"/>
    <w:rsid w:val="00C967AE"/>
    <w:rsid w:val="00C96F7D"/>
    <w:rsid w:val="00C971C4"/>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A09"/>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42E"/>
    <w:rsid w:val="00CB5614"/>
    <w:rsid w:val="00CB56D6"/>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783"/>
    <w:rsid w:val="00CD57F4"/>
    <w:rsid w:val="00CD638A"/>
    <w:rsid w:val="00CD6885"/>
    <w:rsid w:val="00CD75B3"/>
    <w:rsid w:val="00CD7663"/>
    <w:rsid w:val="00CD7FA4"/>
    <w:rsid w:val="00CE07CE"/>
    <w:rsid w:val="00CE12A0"/>
    <w:rsid w:val="00CE159E"/>
    <w:rsid w:val="00CE20A7"/>
    <w:rsid w:val="00CE27B8"/>
    <w:rsid w:val="00CE2842"/>
    <w:rsid w:val="00CE2B25"/>
    <w:rsid w:val="00CE34AD"/>
    <w:rsid w:val="00CE361F"/>
    <w:rsid w:val="00CE427C"/>
    <w:rsid w:val="00CE46CF"/>
    <w:rsid w:val="00CE4B0C"/>
    <w:rsid w:val="00CE517D"/>
    <w:rsid w:val="00CE5292"/>
    <w:rsid w:val="00CE5A30"/>
    <w:rsid w:val="00CE68B6"/>
    <w:rsid w:val="00CE6A41"/>
    <w:rsid w:val="00CE7079"/>
    <w:rsid w:val="00CE7EDE"/>
    <w:rsid w:val="00CF0009"/>
    <w:rsid w:val="00CF0CD9"/>
    <w:rsid w:val="00CF0D5D"/>
    <w:rsid w:val="00CF1E94"/>
    <w:rsid w:val="00CF2420"/>
    <w:rsid w:val="00CF2542"/>
    <w:rsid w:val="00CF2C42"/>
    <w:rsid w:val="00CF32B2"/>
    <w:rsid w:val="00CF3561"/>
    <w:rsid w:val="00CF3722"/>
    <w:rsid w:val="00CF37F2"/>
    <w:rsid w:val="00CF3B50"/>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6BF"/>
    <w:rsid w:val="00D2176E"/>
    <w:rsid w:val="00D219BE"/>
    <w:rsid w:val="00D21C5D"/>
    <w:rsid w:val="00D21D21"/>
    <w:rsid w:val="00D21D3B"/>
    <w:rsid w:val="00D22321"/>
    <w:rsid w:val="00D22334"/>
    <w:rsid w:val="00D2235A"/>
    <w:rsid w:val="00D22AFC"/>
    <w:rsid w:val="00D22B66"/>
    <w:rsid w:val="00D22E6E"/>
    <w:rsid w:val="00D22E83"/>
    <w:rsid w:val="00D2363C"/>
    <w:rsid w:val="00D23CEE"/>
    <w:rsid w:val="00D24017"/>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74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5E0"/>
    <w:rsid w:val="00D47902"/>
    <w:rsid w:val="00D47DBA"/>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266A"/>
    <w:rsid w:val="00D93251"/>
    <w:rsid w:val="00D934AA"/>
    <w:rsid w:val="00D936AC"/>
    <w:rsid w:val="00D93CBE"/>
    <w:rsid w:val="00D941C2"/>
    <w:rsid w:val="00D94453"/>
    <w:rsid w:val="00D9500B"/>
    <w:rsid w:val="00D95581"/>
    <w:rsid w:val="00D95BA8"/>
    <w:rsid w:val="00D96926"/>
    <w:rsid w:val="00D96F0E"/>
    <w:rsid w:val="00D9741F"/>
    <w:rsid w:val="00DA06AF"/>
    <w:rsid w:val="00DA078E"/>
    <w:rsid w:val="00DA0A55"/>
    <w:rsid w:val="00DA0ACB"/>
    <w:rsid w:val="00DA0FC1"/>
    <w:rsid w:val="00DA10E0"/>
    <w:rsid w:val="00DA27C9"/>
    <w:rsid w:val="00DA2E9E"/>
    <w:rsid w:val="00DA32F8"/>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120F"/>
    <w:rsid w:val="00DB2B0D"/>
    <w:rsid w:val="00DB370A"/>
    <w:rsid w:val="00DB3727"/>
    <w:rsid w:val="00DB48E1"/>
    <w:rsid w:val="00DB5087"/>
    <w:rsid w:val="00DB5812"/>
    <w:rsid w:val="00DB5930"/>
    <w:rsid w:val="00DB7256"/>
    <w:rsid w:val="00DB7648"/>
    <w:rsid w:val="00DB7E8B"/>
    <w:rsid w:val="00DC008A"/>
    <w:rsid w:val="00DC00DE"/>
    <w:rsid w:val="00DC05BC"/>
    <w:rsid w:val="00DC05DF"/>
    <w:rsid w:val="00DC06C8"/>
    <w:rsid w:val="00DC06FE"/>
    <w:rsid w:val="00DC0C45"/>
    <w:rsid w:val="00DC0CE8"/>
    <w:rsid w:val="00DC0E7D"/>
    <w:rsid w:val="00DC0E98"/>
    <w:rsid w:val="00DC0F0B"/>
    <w:rsid w:val="00DC128E"/>
    <w:rsid w:val="00DC14A0"/>
    <w:rsid w:val="00DC18D9"/>
    <w:rsid w:val="00DC19C0"/>
    <w:rsid w:val="00DC1E0C"/>
    <w:rsid w:val="00DC26E6"/>
    <w:rsid w:val="00DC2D04"/>
    <w:rsid w:val="00DC3045"/>
    <w:rsid w:val="00DC3409"/>
    <w:rsid w:val="00DC3AC9"/>
    <w:rsid w:val="00DC413E"/>
    <w:rsid w:val="00DC4256"/>
    <w:rsid w:val="00DC45DF"/>
    <w:rsid w:val="00DC508C"/>
    <w:rsid w:val="00DC5996"/>
    <w:rsid w:val="00DC5BBA"/>
    <w:rsid w:val="00DC60FC"/>
    <w:rsid w:val="00DC6FF9"/>
    <w:rsid w:val="00DC759A"/>
    <w:rsid w:val="00DC7C1C"/>
    <w:rsid w:val="00DC7CF4"/>
    <w:rsid w:val="00DC7D89"/>
    <w:rsid w:val="00DD151C"/>
    <w:rsid w:val="00DD1574"/>
    <w:rsid w:val="00DD15E7"/>
    <w:rsid w:val="00DD24E2"/>
    <w:rsid w:val="00DD2DEC"/>
    <w:rsid w:val="00DD337F"/>
    <w:rsid w:val="00DD3575"/>
    <w:rsid w:val="00DD3746"/>
    <w:rsid w:val="00DD3DCE"/>
    <w:rsid w:val="00DD3E96"/>
    <w:rsid w:val="00DD410E"/>
    <w:rsid w:val="00DD53E9"/>
    <w:rsid w:val="00DD5B92"/>
    <w:rsid w:val="00DD6B6F"/>
    <w:rsid w:val="00DD7FE5"/>
    <w:rsid w:val="00DE01B0"/>
    <w:rsid w:val="00DE0B2E"/>
    <w:rsid w:val="00DE0FB9"/>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BB7"/>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3B7"/>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544"/>
    <w:rsid w:val="00E31792"/>
    <w:rsid w:val="00E31D47"/>
    <w:rsid w:val="00E31DAD"/>
    <w:rsid w:val="00E32811"/>
    <w:rsid w:val="00E32E14"/>
    <w:rsid w:val="00E33186"/>
    <w:rsid w:val="00E332D7"/>
    <w:rsid w:val="00E337E8"/>
    <w:rsid w:val="00E343A2"/>
    <w:rsid w:val="00E34B4B"/>
    <w:rsid w:val="00E34F0D"/>
    <w:rsid w:val="00E35169"/>
    <w:rsid w:val="00E3549A"/>
    <w:rsid w:val="00E35623"/>
    <w:rsid w:val="00E35EFF"/>
    <w:rsid w:val="00E36570"/>
    <w:rsid w:val="00E36B31"/>
    <w:rsid w:val="00E36B5A"/>
    <w:rsid w:val="00E3729C"/>
    <w:rsid w:val="00E375F1"/>
    <w:rsid w:val="00E37D79"/>
    <w:rsid w:val="00E37DE4"/>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9E1"/>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7D3"/>
    <w:rsid w:val="00EA284B"/>
    <w:rsid w:val="00EA2A71"/>
    <w:rsid w:val="00EA2AB2"/>
    <w:rsid w:val="00EA2EEB"/>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B1F"/>
    <w:rsid w:val="00EB1C24"/>
    <w:rsid w:val="00EB237B"/>
    <w:rsid w:val="00EB300E"/>
    <w:rsid w:val="00EB3184"/>
    <w:rsid w:val="00EB31AB"/>
    <w:rsid w:val="00EB33FB"/>
    <w:rsid w:val="00EB3791"/>
    <w:rsid w:val="00EB39C1"/>
    <w:rsid w:val="00EB3C4B"/>
    <w:rsid w:val="00EB3D52"/>
    <w:rsid w:val="00EB3E60"/>
    <w:rsid w:val="00EB4274"/>
    <w:rsid w:val="00EB47C3"/>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98"/>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C55"/>
    <w:rsid w:val="00ED1F44"/>
    <w:rsid w:val="00ED26C6"/>
    <w:rsid w:val="00ED2C87"/>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10D"/>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3393"/>
    <w:rsid w:val="00F144FE"/>
    <w:rsid w:val="00F145CC"/>
    <w:rsid w:val="00F14696"/>
    <w:rsid w:val="00F1493D"/>
    <w:rsid w:val="00F14C54"/>
    <w:rsid w:val="00F1564C"/>
    <w:rsid w:val="00F159C2"/>
    <w:rsid w:val="00F1616B"/>
    <w:rsid w:val="00F1632D"/>
    <w:rsid w:val="00F163CE"/>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489"/>
    <w:rsid w:val="00F3281A"/>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1E5C"/>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2"/>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237"/>
    <w:rsid w:val="00F6335A"/>
    <w:rsid w:val="00F6366F"/>
    <w:rsid w:val="00F63860"/>
    <w:rsid w:val="00F63C85"/>
    <w:rsid w:val="00F63F86"/>
    <w:rsid w:val="00F640E1"/>
    <w:rsid w:val="00F6453F"/>
    <w:rsid w:val="00F64A00"/>
    <w:rsid w:val="00F64CE9"/>
    <w:rsid w:val="00F64E14"/>
    <w:rsid w:val="00F64F75"/>
    <w:rsid w:val="00F650F0"/>
    <w:rsid w:val="00F6536F"/>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291"/>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AE5"/>
    <w:rsid w:val="00F92F02"/>
    <w:rsid w:val="00F92F0B"/>
    <w:rsid w:val="00F9355F"/>
    <w:rsid w:val="00F93C23"/>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B792B"/>
    <w:rsid w:val="00FC0599"/>
    <w:rsid w:val="00FC086F"/>
    <w:rsid w:val="00FC10DA"/>
    <w:rsid w:val="00FC1210"/>
    <w:rsid w:val="00FC1421"/>
    <w:rsid w:val="00FC1984"/>
    <w:rsid w:val="00FC1A47"/>
    <w:rsid w:val="00FC1B07"/>
    <w:rsid w:val="00FC1C67"/>
    <w:rsid w:val="00FC222F"/>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F4"/>
    <w:rsid w:val="00FD3BED"/>
    <w:rsid w:val="00FD3E18"/>
    <w:rsid w:val="00FD3E3E"/>
    <w:rsid w:val="00FD4043"/>
    <w:rsid w:val="00FD4476"/>
    <w:rsid w:val="00FD4F98"/>
    <w:rsid w:val="00FD50F3"/>
    <w:rsid w:val="00FD5337"/>
    <w:rsid w:val="00FD5669"/>
    <w:rsid w:val="00FD5FE0"/>
    <w:rsid w:val="00FD695B"/>
    <w:rsid w:val="00FD6B31"/>
    <w:rsid w:val="00FD6B6B"/>
    <w:rsid w:val="00FD7175"/>
    <w:rsid w:val="00FD7660"/>
    <w:rsid w:val="00FD79D5"/>
    <w:rsid w:val="00FD7F4D"/>
    <w:rsid w:val="00FE0002"/>
    <w:rsid w:val="00FE0206"/>
    <w:rsid w:val="00FE16BE"/>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713"/>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984EA-C36F-4422-B075-D448B848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9"/>
    <w:next w:val="a9"/>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uiPriority w:val="99"/>
    <w:qFormat/>
    <w:rsid w:val="00AB2835"/>
    <w:pPr>
      <w:spacing w:before="240" w:after="60"/>
      <w:outlineLvl w:val="4"/>
    </w:pPr>
    <w:rPr>
      <w:sz w:val="22"/>
      <w:szCs w:val="20"/>
      <w:lang w:val="x-none" w:eastAsia="x-none"/>
    </w:rPr>
  </w:style>
  <w:style w:type="paragraph" w:styleId="6">
    <w:name w:val="heading 6"/>
    <w:basedOn w:val="a9"/>
    <w:next w:val="a9"/>
    <w:link w:val="60"/>
    <w:uiPriority w:val="99"/>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2">
    <w:name w:val="caption"/>
    <w:aliases w:val="Название объекта Знак"/>
    <w:basedOn w:val="a9"/>
    <w:next w:val="a9"/>
    <w:uiPriority w:val="99"/>
    <w:qFormat/>
    <w:rsid w:val="00AB2835"/>
    <w:pPr>
      <w:widowControl w:val="0"/>
      <w:autoSpaceDE w:val="0"/>
      <w:autoSpaceDN w:val="0"/>
      <w:adjustRightInd w:val="0"/>
      <w:spacing w:before="120" w:after="120"/>
    </w:pPr>
    <w:rPr>
      <w:b/>
      <w:bCs/>
      <w:sz w:val="20"/>
      <w:szCs w:val="20"/>
    </w:rPr>
  </w:style>
  <w:style w:type="character" w:styleId="af3">
    <w:name w:val="Strong"/>
    <w:uiPriority w:val="22"/>
    <w:qFormat/>
    <w:rsid w:val="00AB2835"/>
    <w:rPr>
      <w:b/>
      <w:bCs/>
    </w:rPr>
  </w:style>
  <w:style w:type="character" w:styleId="af4">
    <w:name w:val="Emphasis"/>
    <w:uiPriority w:val="20"/>
    <w:qFormat/>
    <w:rsid w:val="00AB2835"/>
    <w:rPr>
      <w:i/>
      <w:iCs/>
    </w:rPr>
  </w:style>
  <w:style w:type="paragraph" w:styleId="af5">
    <w:name w:val="List Paragraph"/>
    <w:aliases w:val="Bullet List,FooterText,numbered,Список нумерованный цифры,-Абзац списка,List Paragraph3"/>
    <w:basedOn w:val="a9"/>
    <w:link w:val="af6"/>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Абзац списка Знак,List Paragraph3 Знак"/>
    <w:link w:val="af5"/>
    <w:uiPriority w:val="34"/>
    <w:locked/>
    <w:rsid w:val="0016317A"/>
    <w:rPr>
      <w:rFonts w:ascii="Calibri" w:eastAsia="Calibri" w:hAnsi="Calibri"/>
      <w:sz w:val="22"/>
      <w:szCs w:val="22"/>
      <w:lang w:eastAsia="en-US"/>
    </w:rPr>
  </w:style>
  <w:style w:type="paragraph" w:styleId="af7">
    <w:name w:val="TOC Heading"/>
    <w:basedOn w:val="16"/>
    <w:next w:val="a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uiPriority w:val="99"/>
    <w:qFormat/>
    <w:rsid w:val="00AB2835"/>
    <w:rPr>
      <w:sz w:val="28"/>
    </w:rPr>
  </w:style>
  <w:style w:type="character" w:customStyle="1" w:styleId="aff1">
    <w:name w:val="АД_Наименование Разделов Знак"/>
    <w:link w:val="aff0"/>
    <w:uiPriority w:val="99"/>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a"/>
    <w:uiPriority w:val="99"/>
    <w:rsid w:val="0016317A"/>
  </w:style>
  <w:style w:type="paragraph" w:styleId="afff0">
    <w:name w:val="footer"/>
    <w:basedOn w:val="a9"/>
    <w:link w:val="afff1"/>
    <w:rsid w:val="0016317A"/>
    <w:pPr>
      <w:tabs>
        <w:tab w:val="center" w:pos="4677"/>
        <w:tab w:val="right" w:pos="9355"/>
      </w:tabs>
    </w:pPr>
  </w:style>
  <w:style w:type="character" w:customStyle="1" w:styleId="afff1">
    <w:name w:val="Нижний колонтитул Знак"/>
    <w:basedOn w:val="aa"/>
    <w:link w:val="afff0"/>
    <w:rsid w:val="0016317A"/>
  </w:style>
  <w:style w:type="paragraph" w:styleId="25">
    <w:name w:val="Body Text 2"/>
    <w:basedOn w:val="a9"/>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5">
    <w:name w:val="заголовок 11"/>
    <w:basedOn w:val="a9"/>
    <w:next w:val="a9"/>
    <w:qFormat/>
    <w:rsid w:val="0016317A"/>
    <w:pPr>
      <w:keepNext/>
      <w:jc w:val="center"/>
    </w:pPr>
    <w:rPr>
      <w:snapToGrid w:val="0"/>
      <w:szCs w:val="20"/>
    </w:rPr>
  </w:style>
  <w:style w:type="paragraph" w:customStyle="1" w:styleId="19">
    <w:name w:val="Абзац списка1"/>
    <w:aliases w:val="List Paragraph"/>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uiPriority w:val="99"/>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uiPriority w:val="99"/>
    <w:locked/>
    <w:rsid w:val="0016317A"/>
    <w:rPr>
      <w:rFonts w:ascii="Arial" w:hAnsi="Arial" w:cs="Arial"/>
      <w:sz w:val="24"/>
      <w:szCs w:val="24"/>
      <w:lang w:val="ru-RU" w:eastAsia="ru-RU" w:bidi="ar-SA"/>
    </w:rPr>
  </w:style>
  <w:style w:type="paragraph" w:customStyle="1" w:styleId="1-3">
    <w:name w:val="Текст1-3"/>
    <w:basedOn w:val="a9"/>
    <w:uiPriority w:val="99"/>
    <w:rsid w:val="0016317A"/>
    <w:pPr>
      <w:numPr>
        <w:ilvl w:val="12"/>
      </w:numPr>
      <w:spacing w:after="60" w:line="288" w:lineRule="auto"/>
      <w:jc w:val="both"/>
    </w:pPr>
    <w:rPr>
      <w:szCs w:val="20"/>
    </w:rPr>
  </w:style>
  <w:style w:type="character" w:customStyle="1" w:styleId="afff8">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rsid w:val="0016317A"/>
  </w:style>
  <w:style w:type="paragraph" w:styleId="27">
    <w:name w:val="Body Text Indent 2"/>
    <w:aliases w:val=" Знак"/>
    <w:basedOn w:val="a9"/>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16317A"/>
  </w:style>
  <w:style w:type="character" w:customStyle="1" w:styleId="afffc">
    <w:name w:val="Текст выноски Знак"/>
    <w:link w:val="afffd"/>
    <w:rsid w:val="0016317A"/>
    <w:rPr>
      <w:rFonts w:ascii="Tahoma" w:hAnsi="Tahoma"/>
      <w:sz w:val="16"/>
      <w:szCs w:val="16"/>
      <w:lang w:val="x-none" w:eastAsia="x-none"/>
    </w:rPr>
  </w:style>
  <w:style w:type="paragraph" w:styleId="afffd">
    <w:name w:val="Balloon Text"/>
    <w:basedOn w:val="a9"/>
    <w:link w:val="afffc"/>
    <w:rsid w:val="0016317A"/>
    <w:rPr>
      <w:rFonts w:ascii="Tahoma" w:hAnsi="Tahoma"/>
      <w:sz w:val="16"/>
      <w:szCs w:val="16"/>
      <w:lang w:val="x-none" w:eastAsia="x-none"/>
    </w:rPr>
  </w:style>
  <w:style w:type="character" w:customStyle="1" w:styleId="afffe">
    <w:name w:val="Тема примечания Знак"/>
    <w:link w:val="affff"/>
    <w:locked/>
    <w:rsid w:val="0016317A"/>
    <w:rPr>
      <w:b/>
      <w:bCs/>
    </w:rPr>
  </w:style>
  <w:style w:type="paragraph" w:styleId="affff">
    <w:name w:val="annotation subject"/>
    <w:basedOn w:val="affff0"/>
    <w:next w:val="affff0"/>
    <w:link w:val="afffe"/>
    <w:rsid w:val="0016317A"/>
    <w:rPr>
      <w:b/>
      <w:bCs/>
    </w:rPr>
  </w:style>
  <w:style w:type="paragraph" w:styleId="affff0">
    <w:name w:val="annotation text"/>
    <w:basedOn w:val="a9"/>
    <w:link w:val="affff1"/>
    <w:uiPriority w:val="99"/>
    <w:qFormat/>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2">
    <w:name w:val="Письмо"/>
    <w:basedOn w:val="a9"/>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qFormat/>
    <w:rsid w:val="0016317A"/>
    <w:pPr>
      <w:spacing w:after="60"/>
      <w:jc w:val="both"/>
    </w:pPr>
  </w:style>
  <w:style w:type="character" w:styleId="affff3">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9"/>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uiPriority w:val="99"/>
    <w:rsid w:val="005A0377"/>
    <w:rPr>
      <w:rFonts w:ascii="Times New Roman CYR" w:hAnsi="Times New Roman CYR"/>
      <w:sz w:val="20"/>
      <w:szCs w:val="20"/>
    </w:rPr>
  </w:style>
  <w:style w:type="character" w:styleId="affffb">
    <w:name w:val="FollowedHyperlink"/>
    <w:uiPriority w:val="99"/>
    <w:rsid w:val="005A0377"/>
    <w:rPr>
      <w:color w:val="800080"/>
      <w:u w:val="single"/>
    </w:rPr>
  </w:style>
  <w:style w:type="paragraph" w:styleId="3b">
    <w:name w:val="Body Text Indent 3"/>
    <w:basedOn w:val="a9"/>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uiPriority w:val="99"/>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5A0377"/>
    <w:rPr>
      <w:rFonts w:ascii="Courier New" w:hAnsi="Courier New"/>
      <w:sz w:val="20"/>
      <w:szCs w:val="20"/>
      <w:lang w:val="x-none" w:eastAsia="x-none"/>
    </w:rPr>
  </w:style>
  <w:style w:type="character" w:customStyle="1" w:styleId="afffff0">
    <w:name w:val="Текст Знак"/>
    <w:link w:val="afffff"/>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spacing w:line="360" w:lineRule="auto"/>
      <w:ind w:left="0" w:firstLine="720"/>
      <w:jc w:val="both"/>
    </w:pPr>
  </w:style>
  <w:style w:type="paragraph" w:customStyle="1" w:styleId="15">
    <w:name w:val="маркированный список 1"/>
    <w:basedOn w:val="a9"/>
    <w:rsid w:val="005A0377"/>
    <w:pPr>
      <w:numPr>
        <w:ilvl w:val="1"/>
        <w:numId w:val="13"/>
      </w:numPr>
      <w:tabs>
        <w:tab w:val="num" w:pos="1122"/>
      </w:tabs>
      <w:spacing w:line="360" w:lineRule="auto"/>
      <w:ind w:left="1122" w:hanging="414"/>
      <w:jc w:val="both"/>
    </w:pPr>
  </w:style>
  <w:style w:type="paragraph" w:customStyle="1" w:styleId="1f3">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5A0377"/>
    <w:pPr>
      <w:numPr>
        <w:ilvl w:val="1"/>
        <w:numId w:val="14"/>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9"/>
    <w:qFormat/>
    <w:rsid w:val="002E6D24"/>
    <w:pPr>
      <w:spacing w:after="200" w:line="276" w:lineRule="auto"/>
      <w:ind w:left="720"/>
    </w:pPr>
    <w:rPr>
      <w:rFonts w:ascii="Calibri" w:hAnsi="Calibri"/>
      <w:sz w:val="22"/>
      <w:szCs w:val="22"/>
      <w:lang w:eastAsia="en-US"/>
    </w:rPr>
  </w:style>
  <w:style w:type="paragraph" w:customStyle="1" w:styleId="1f7">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8">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6">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8">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a">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uiPriority w:val="3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d">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f">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9"/>
    <w:rsid w:val="002E6D24"/>
    <w:pPr>
      <w:autoSpaceDE w:val="0"/>
      <w:ind w:firstLine="709"/>
      <w:jc w:val="both"/>
    </w:pPr>
    <w:rPr>
      <w:sz w:val="28"/>
      <w:szCs w:val="28"/>
    </w:rPr>
  </w:style>
  <w:style w:type="paragraph" w:customStyle="1" w:styleId="1ff2">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a">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8">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uiPriority w:val="99"/>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c"/>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0">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1">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f"/>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2">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c">
    <w:name w:val="Заголовок №1"/>
    <w:basedOn w:val="a9"/>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1">
    <w:name w:val="Абзац списка11"/>
    <w:basedOn w:val="a9"/>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9"/>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9"/>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2">
    <w:name w:val="Вопрос"/>
    <w:basedOn w:val="a9"/>
    <w:link w:val="affffffffff5"/>
    <w:uiPriority w:val="99"/>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30"/>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9"/>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9"/>
    <w:uiPriority w:val="9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c"/>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b"/>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9"/>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7"/>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style>
  <w:style w:type="numbering" w:customStyle="1" w:styleId="4f6">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48"/>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style>
  <w:style w:type="numbering" w:customStyle="1" w:styleId="5c">
    <w:name w:val="Нет списка5"/>
    <w:next w:val="ac"/>
    <w:uiPriority w:val="99"/>
    <w:semiHidden/>
    <w:unhideWhenUsed/>
    <w:rsid w:val="00AD4505"/>
  </w:style>
  <w:style w:type="table" w:customStyle="1" w:styleId="2ff6">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4"/>
      </w:numPr>
    </w:pPr>
  </w:style>
  <w:style w:type="character" w:customStyle="1" w:styleId="n-product-specvalue-inner">
    <w:name w:val="n-product-spec__value-inner"/>
    <w:rsid w:val="00F80BE9"/>
  </w:style>
  <w:style w:type="numbering" w:customStyle="1" w:styleId="111111211">
    <w:name w:val="1 / 1.1 / 1.1.1211"/>
    <w:basedOn w:val="ac"/>
    <w:next w:val="111111"/>
    <w:rsid w:val="00FD695B"/>
  </w:style>
  <w:style w:type="numbering" w:customStyle="1" w:styleId="1121">
    <w:name w:val="Текущий список1121"/>
    <w:rsid w:val="00FD695B"/>
  </w:style>
  <w:style w:type="numbering" w:customStyle="1" w:styleId="111111212">
    <w:name w:val="1 / 1.1 / 1.1.1212"/>
    <w:basedOn w:val="ac"/>
    <w:next w:val="111111"/>
    <w:rsid w:val="00A24C60"/>
  </w:style>
  <w:style w:type="numbering" w:customStyle="1" w:styleId="1122">
    <w:name w:val="Текущий список1122"/>
    <w:rsid w:val="00A24C60"/>
  </w:style>
  <w:style w:type="numbering" w:customStyle="1" w:styleId="1111115">
    <w:name w:val="1 / 1.1 / 1.1.15"/>
    <w:basedOn w:val="ac"/>
    <w:next w:val="111111"/>
    <w:uiPriority w:val="99"/>
    <w:unhideWhenUsed/>
    <w:rsid w:val="00A24C60"/>
  </w:style>
  <w:style w:type="numbering" w:customStyle="1" w:styleId="111111213">
    <w:name w:val="1 / 1.1 / 1.1.1213"/>
    <w:basedOn w:val="ac"/>
    <w:next w:val="111111"/>
    <w:rsid w:val="00BE46CA"/>
  </w:style>
  <w:style w:type="numbering" w:customStyle="1" w:styleId="1123">
    <w:name w:val="Текущий список1123"/>
    <w:rsid w:val="00BE46CA"/>
  </w:style>
  <w:style w:type="numbering" w:customStyle="1" w:styleId="111111214">
    <w:name w:val="1 / 1.1 / 1.1.1214"/>
    <w:basedOn w:val="ac"/>
    <w:next w:val="111111"/>
    <w:rsid w:val="0017317C"/>
    <w:pPr>
      <w:numPr>
        <w:numId w:val="14"/>
      </w:numPr>
    </w:pPr>
  </w:style>
  <w:style w:type="numbering" w:customStyle="1" w:styleId="1124">
    <w:name w:val="Текущий список1124"/>
    <w:rsid w:val="0017317C"/>
  </w:style>
  <w:style w:type="paragraph" w:customStyle="1" w:styleId="affffffffffb">
    <w:name w:val="Пункт"/>
    <w:basedOn w:val="ae"/>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9"/>
    <w:rsid w:val="00BE3338"/>
    <w:pPr>
      <w:spacing w:after="160" w:line="240" w:lineRule="exact"/>
    </w:pPr>
    <w:rPr>
      <w:rFonts w:ascii="Tahoma" w:hAnsi="Tahoma"/>
      <w:sz w:val="20"/>
      <w:szCs w:val="20"/>
      <w:lang w:val="en-US" w:eastAsia="en-US"/>
    </w:rPr>
  </w:style>
  <w:style w:type="paragraph" w:customStyle="1" w:styleId="iditems">
    <w:name w:val="iditems"/>
    <w:basedOn w:val="a9"/>
    <w:rsid w:val="00BE3338"/>
    <w:pPr>
      <w:spacing w:before="100" w:beforeAutospacing="1" w:after="100" w:afterAutospacing="1"/>
    </w:pPr>
  </w:style>
  <w:style w:type="paragraph" w:customStyle="1" w:styleId="tovprop">
    <w:name w:val="tov_prop"/>
    <w:basedOn w:val="a9"/>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9"/>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9"/>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9"/>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9"/>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9"/>
    <w:rsid w:val="00BE3338"/>
    <w:pPr>
      <w:spacing w:after="160" w:line="240" w:lineRule="exact"/>
    </w:pPr>
    <w:rPr>
      <w:rFonts w:ascii="Tahoma" w:hAnsi="Tahoma"/>
      <w:sz w:val="20"/>
      <w:szCs w:val="20"/>
      <w:lang w:val="en-US" w:eastAsia="en-US"/>
    </w:rPr>
  </w:style>
  <w:style w:type="paragraph" w:customStyle="1" w:styleId="97">
    <w:name w:val="Абзац списка9"/>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9"/>
    <w:rsid w:val="00BE3338"/>
    <w:pPr>
      <w:spacing w:after="160" w:line="240" w:lineRule="exact"/>
    </w:pPr>
    <w:rPr>
      <w:rFonts w:ascii="Tahoma" w:hAnsi="Tahoma"/>
      <w:sz w:val="20"/>
      <w:szCs w:val="20"/>
      <w:lang w:val="en-US" w:eastAsia="en-US"/>
    </w:rPr>
  </w:style>
  <w:style w:type="paragraph" w:customStyle="1" w:styleId="102">
    <w:name w:val="Абзац списка10"/>
    <w:basedOn w:val="a9"/>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9"/>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9"/>
    <w:rsid w:val="00BE3338"/>
    <w:pPr>
      <w:spacing w:after="160" w:line="240" w:lineRule="exact"/>
    </w:pPr>
    <w:rPr>
      <w:rFonts w:ascii="Tahoma" w:hAnsi="Tahoma"/>
      <w:sz w:val="20"/>
      <w:szCs w:val="20"/>
      <w:lang w:val="en-US" w:eastAsia="en-US"/>
    </w:rPr>
  </w:style>
  <w:style w:type="paragraph" w:customStyle="1" w:styleId="510">
    <w:name w:val="Знак Знак51"/>
    <w:basedOn w:val="a9"/>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9"/>
    <w:next w:val="a9"/>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9"/>
    <w:rsid w:val="00BE3338"/>
    <w:pPr>
      <w:ind w:left="720"/>
      <w:contextualSpacing/>
      <w:jc w:val="both"/>
    </w:pPr>
    <w:rPr>
      <w:rFonts w:eastAsia="Calibri"/>
    </w:rPr>
  </w:style>
  <w:style w:type="paragraph" w:customStyle="1" w:styleId="137">
    <w:name w:val="Абзац списка13"/>
    <w:basedOn w:val="a9"/>
    <w:rsid w:val="00BE3338"/>
    <w:pPr>
      <w:ind w:left="720"/>
      <w:contextualSpacing/>
      <w:jc w:val="both"/>
    </w:pPr>
    <w:rPr>
      <w:rFonts w:eastAsia="Calibri"/>
    </w:rPr>
  </w:style>
  <w:style w:type="paragraph" w:customStyle="1" w:styleId="142">
    <w:name w:val="Абзац списка14"/>
    <w:basedOn w:val="a9"/>
    <w:rsid w:val="00BE3338"/>
    <w:pPr>
      <w:ind w:left="720"/>
      <w:contextualSpacing/>
      <w:jc w:val="both"/>
    </w:pPr>
    <w:rPr>
      <w:rFonts w:eastAsia="Calibri"/>
    </w:rPr>
  </w:style>
  <w:style w:type="paragraph" w:customStyle="1" w:styleId="5f0">
    <w:name w:val="Знак Знак5 Знак Знак Знак Знак Знак Знак"/>
    <w:basedOn w:val="a9"/>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9"/>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9"/>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c"/>
    <w:uiPriority w:val="99"/>
    <w:semiHidden/>
    <w:unhideWhenUsed/>
    <w:rsid w:val="00BE3338"/>
  </w:style>
  <w:style w:type="numbering" w:customStyle="1" w:styleId="216">
    <w:name w:val="Нет списка21"/>
    <w:next w:val="ac"/>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9"/>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9"/>
    <w:rsid w:val="00BE3338"/>
    <w:pPr>
      <w:widowControl w:val="0"/>
      <w:numPr>
        <w:numId w:val="45"/>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9"/>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b"/>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c"/>
    <w:uiPriority w:val="99"/>
    <w:semiHidden/>
    <w:unhideWhenUsed/>
    <w:rsid w:val="00BE3338"/>
  </w:style>
  <w:style w:type="numbering" w:customStyle="1" w:styleId="128">
    <w:name w:val="Нет списка12"/>
    <w:next w:val="ac"/>
    <w:uiPriority w:val="99"/>
    <w:semiHidden/>
    <w:unhideWhenUsed/>
    <w:rsid w:val="00BE3338"/>
  </w:style>
  <w:style w:type="table" w:customStyle="1" w:styleId="5f3">
    <w:name w:val="Сетка таблицы5"/>
    <w:basedOn w:val="ab"/>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b"/>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9"/>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9"/>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9"/>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c"/>
    <w:semiHidden/>
    <w:unhideWhenUsed/>
    <w:rsid w:val="00BE3338"/>
  </w:style>
  <w:style w:type="numbering" w:customStyle="1" w:styleId="138">
    <w:name w:val="Нет списка13"/>
    <w:next w:val="ac"/>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9"/>
    <w:rsid w:val="00BE3338"/>
    <w:pPr>
      <w:spacing w:line="360" w:lineRule="auto"/>
      <w:ind w:firstLine="720"/>
      <w:jc w:val="both"/>
    </w:pPr>
    <w:rPr>
      <w:sz w:val="28"/>
      <w:szCs w:val="20"/>
    </w:rPr>
  </w:style>
  <w:style w:type="table" w:customStyle="1" w:styleId="7c">
    <w:name w:val="Сетка таблицы7"/>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9"/>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9"/>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9"/>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c"/>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c"/>
    <w:semiHidden/>
    <w:unhideWhenUsed/>
    <w:rsid w:val="00BE3338"/>
  </w:style>
  <w:style w:type="numbering" w:customStyle="1" w:styleId="228">
    <w:name w:val="Нет списка22"/>
    <w:next w:val="ac"/>
    <w:uiPriority w:val="99"/>
    <w:semiHidden/>
    <w:unhideWhenUsed/>
    <w:rsid w:val="00BE3338"/>
  </w:style>
  <w:style w:type="numbering" w:customStyle="1" w:styleId="316">
    <w:name w:val="Нет списка31"/>
    <w:next w:val="ac"/>
    <w:uiPriority w:val="99"/>
    <w:semiHidden/>
    <w:unhideWhenUsed/>
    <w:rsid w:val="00BE3338"/>
  </w:style>
  <w:style w:type="table" w:customStyle="1" w:styleId="11f5">
    <w:name w:val="Сетка таблицы1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9"/>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c"/>
    <w:next w:val="111111"/>
    <w:rsid w:val="00BE3338"/>
  </w:style>
  <w:style w:type="numbering" w:customStyle="1" w:styleId="412">
    <w:name w:val="Нет списка41"/>
    <w:next w:val="ac"/>
    <w:uiPriority w:val="99"/>
    <w:semiHidden/>
    <w:unhideWhenUsed/>
    <w:rsid w:val="00BE3338"/>
  </w:style>
  <w:style w:type="numbering" w:customStyle="1" w:styleId="1111">
    <w:name w:val="Текущий список1111"/>
    <w:rsid w:val="00BE3338"/>
    <w:pPr>
      <w:numPr>
        <w:numId w:val="50"/>
      </w:numPr>
    </w:pPr>
  </w:style>
  <w:style w:type="numbering" w:customStyle="1" w:styleId="511">
    <w:name w:val="Нет списка51"/>
    <w:next w:val="ac"/>
    <w:uiPriority w:val="99"/>
    <w:semiHidden/>
    <w:unhideWhenUsed/>
    <w:rsid w:val="00BE3338"/>
  </w:style>
  <w:style w:type="table" w:customStyle="1" w:styleId="218">
    <w:name w:val="Сетка таблицы21"/>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c"/>
    <w:uiPriority w:val="99"/>
    <w:semiHidden/>
    <w:unhideWhenUsed/>
    <w:rsid w:val="00BE3338"/>
  </w:style>
  <w:style w:type="numbering" w:customStyle="1" w:styleId="89">
    <w:name w:val="Нет списка8"/>
    <w:next w:val="ac"/>
    <w:uiPriority w:val="99"/>
    <w:semiHidden/>
    <w:unhideWhenUsed/>
    <w:rsid w:val="00BE3338"/>
  </w:style>
  <w:style w:type="table" w:customStyle="1" w:styleId="8a">
    <w:name w:val="Сетка таблицы8"/>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c"/>
    <w:uiPriority w:val="99"/>
    <w:semiHidden/>
    <w:unhideWhenUsed/>
    <w:rsid w:val="00BE3338"/>
  </w:style>
  <w:style w:type="table" w:customStyle="1" w:styleId="-15">
    <w:name w:val="Таблица-список 15"/>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c"/>
    <w:uiPriority w:val="99"/>
    <w:semiHidden/>
    <w:unhideWhenUsed/>
    <w:rsid w:val="00BE3338"/>
  </w:style>
  <w:style w:type="numbering" w:customStyle="1" w:styleId="235">
    <w:name w:val="Нет списка23"/>
    <w:next w:val="ac"/>
    <w:uiPriority w:val="99"/>
    <w:semiHidden/>
    <w:unhideWhenUsed/>
    <w:rsid w:val="00BE3338"/>
  </w:style>
  <w:style w:type="numbering" w:customStyle="1" w:styleId="320">
    <w:name w:val="Нет списка32"/>
    <w:next w:val="ac"/>
    <w:uiPriority w:val="99"/>
    <w:semiHidden/>
    <w:unhideWhenUsed/>
    <w:rsid w:val="00BE3338"/>
  </w:style>
  <w:style w:type="table" w:customStyle="1" w:styleId="129">
    <w:name w:val="Сетка таблицы1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c"/>
    <w:next w:val="111111"/>
    <w:rsid w:val="00BE3338"/>
  </w:style>
  <w:style w:type="table" w:customStyle="1" w:styleId="-112">
    <w:name w:val="Таблица-список 11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c"/>
    <w:next w:val="111111"/>
    <w:rsid w:val="00BE3338"/>
  </w:style>
  <w:style w:type="numbering" w:customStyle="1" w:styleId="420">
    <w:name w:val="Нет списка42"/>
    <w:next w:val="ac"/>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c"/>
    <w:next w:val="111111"/>
    <w:rsid w:val="00BE3338"/>
  </w:style>
  <w:style w:type="table" w:customStyle="1" w:styleId="-121">
    <w:name w:val="Таблица-список 12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c"/>
    <w:next w:val="111111"/>
    <w:rsid w:val="00BE3338"/>
  </w:style>
  <w:style w:type="table" w:customStyle="1" w:styleId="-131">
    <w:name w:val="Таблица-список 13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c"/>
    <w:next w:val="111111"/>
    <w:rsid w:val="00BE3338"/>
  </w:style>
  <w:style w:type="numbering" w:customStyle="1" w:styleId="1112">
    <w:name w:val="Текущий список1112"/>
    <w:rsid w:val="00BE3338"/>
    <w:pPr>
      <w:numPr>
        <w:numId w:val="46"/>
      </w:numPr>
    </w:pPr>
  </w:style>
  <w:style w:type="numbering" w:customStyle="1" w:styleId="111111221">
    <w:name w:val="1 / 1.1 / 1.1.1221"/>
    <w:basedOn w:val="ac"/>
    <w:next w:val="111111"/>
    <w:rsid w:val="00BE3338"/>
  </w:style>
  <w:style w:type="numbering" w:customStyle="1" w:styleId="520">
    <w:name w:val="Нет списка52"/>
    <w:next w:val="ac"/>
    <w:uiPriority w:val="99"/>
    <w:semiHidden/>
    <w:unhideWhenUsed/>
    <w:rsid w:val="00BE3338"/>
  </w:style>
  <w:style w:type="table" w:customStyle="1" w:styleId="229">
    <w:name w:val="Сетка таблицы22"/>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c"/>
    <w:next w:val="111111"/>
    <w:rsid w:val="00BE3338"/>
  </w:style>
  <w:style w:type="table" w:customStyle="1" w:styleId="-141">
    <w:name w:val="Таблица-список 141"/>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c"/>
    <w:uiPriority w:val="99"/>
    <w:semiHidden/>
    <w:unhideWhenUsed/>
    <w:rsid w:val="00BE3338"/>
  </w:style>
  <w:style w:type="numbering" w:customStyle="1" w:styleId="11120">
    <w:name w:val="Нет списка1112"/>
    <w:next w:val="ac"/>
    <w:semiHidden/>
    <w:unhideWhenUsed/>
    <w:rsid w:val="00BE3338"/>
  </w:style>
  <w:style w:type="numbering" w:customStyle="1" w:styleId="99">
    <w:name w:val="Нет списка9"/>
    <w:next w:val="ac"/>
    <w:uiPriority w:val="99"/>
    <w:semiHidden/>
    <w:unhideWhenUsed/>
    <w:rsid w:val="00BE3338"/>
  </w:style>
  <w:style w:type="table" w:customStyle="1" w:styleId="9a">
    <w:name w:val="Сетка таблицы9"/>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c"/>
    <w:next w:val="111111"/>
    <w:rsid w:val="00BE3338"/>
    <w:pPr>
      <w:numPr>
        <w:numId w:val="21"/>
      </w:numPr>
    </w:pPr>
  </w:style>
  <w:style w:type="numbering" w:customStyle="1" w:styleId="153">
    <w:name w:val="Нет списка15"/>
    <w:next w:val="ac"/>
    <w:uiPriority w:val="99"/>
    <w:semiHidden/>
    <w:unhideWhenUsed/>
    <w:rsid w:val="00BE3338"/>
  </w:style>
  <w:style w:type="table" w:customStyle="1" w:styleId="-16">
    <w:name w:val="Таблица-список 16"/>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c"/>
    <w:uiPriority w:val="99"/>
    <w:semiHidden/>
    <w:unhideWhenUsed/>
    <w:rsid w:val="00BE3338"/>
  </w:style>
  <w:style w:type="numbering" w:customStyle="1" w:styleId="242">
    <w:name w:val="Нет списка24"/>
    <w:next w:val="ac"/>
    <w:uiPriority w:val="99"/>
    <w:semiHidden/>
    <w:unhideWhenUsed/>
    <w:rsid w:val="00BE3338"/>
  </w:style>
  <w:style w:type="numbering" w:customStyle="1" w:styleId="330">
    <w:name w:val="Нет списка33"/>
    <w:next w:val="ac"/>
    <w:uiPriority w:val="99"/>
    <w:semiHidden/>
    <w:unhideWhenUsed/>
    <w:rsid w:val="00BE3338"/>
  </w:style>
  <w:style w:type="table" w:customStyle="1" w:styleId="139">
    <w:name w:val="Сетка таблицы1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9"/>
      </w:numPr>
    </w:pPr>
  </w:style>
  <w:style w:type="numbering" w:customStyle="1" w:styleId="11111114">
    <w:name w:val="1 / 1.1 / 1.1.114"/>
    <w:basedOn w:val="ac"/>
    <w:next w:val="111111"/>
    <w:rsid w:val="00BE3338"/>
    <w:pPr>
      <w:numPr>
        <w:numId w:val="15"/>
      </w:numPr>
    </w:pPr>
  </w:style>
  <w:style w:type="table" w:customStyle="1" w:styleId="-113">
    <w:name w:val="Таблица-список 113"/>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c"/>
    <w:next w:val="111111"/>
    <w:rsid w:val="00BE3338"/>
  </w:style>
  <w:style w:type="numbering" w:customStyle="1" w:styleId="430">
    <w:name w:val="Нет списка43"/>
    <w:next w:val="ac"/>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c"/>
    <w:next w:val="111111"/>
    <w:rsid w:val="00BE3338"/>
  </w:style>
  <w:style w:type="table" w:customStyle="1" w:styleId="-122">
    <w:name w:val="Таблица-список 12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c"/>
    <w:next w:val="111111"/>
    <w:rsid w:val="00BE3338"/>
    <w:pPr>
      <w:numPr>
        <w:numId w:val="10"/>
      </w:numPr>
    </w:pPr>
  </w:style>
  <w:style w:type="table" w:customStyle="1" w:styleId="-132">
    <w:name w:val="Таблица-список 13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c"/>
    <w:next w:val="111111"/>
    <w:rsid w:val="00BE3338"/>
  </w:style>
  <w:style w:type="numbering" w:customStyle="1" w:styleId="1113">
    <w:name w:val="Текущий список1113"/>
    <w:rsid w:val="00BE3338"/>
    <w:pPr>
      <w:numPr>
        <w:numId w:val="30"/>
      </w:numPr>
    </w:pPr>
  </w:style>
  <w:style w:type="numbering" w:customStyle="1" w:styleId="111111222">
    <w:name w:val="1 / 1.1 / 1.1.1222"/>
    <w:basedOn w:val="ac"/>
    <w:next w:val="111111"/>
    <w:rsid w:val="00BE3338"/>
  </w:style>
  <w:style w:type="numbering" w:customStyle="1" w:styleId="530">
    <w:name w:val="Нет списка53"/>
    <w:next w:val="ac"/>
    <w:uiPriority w:val="99"/>
    <w:semiHidden/>
    <w:unhideWhenUsed/>
    <w:rsid w:val="00BE3338"/>
  </w:style>
  <w:style w:type="table" w:customStyle="1" w:styleId="236">
    <w:name w:val="Сетка таблицы23"/>
    <w:basedOn w:val="ab"/>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c"/>
    <w:next w:val="111111"/>
    <w:rsid w:val="00BE3338"/>
  </w:style>
  <w:style w:type="table" w:customStyle="1" w:styleId="-142">
    <w:name w:val="Таблица-список 142"/>
    <w:basedOn w:val="ab"/>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c"/>
    <w:uiPriority w:val="99"/>
    <w:semiHidden/>
    <w:unhideWhenUsed/>
    <w:rsid w:val="00BE3338"/>
  </w:style>
  <w:style w:type="numbering" w:customStyle="1" w:styleId="11130">
    <w:name w:val="Нет списка1113"/>
    <w:next w:val="ac"/>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7"/>
      </w:numPr>
    </w:pPr>
  </w:style>
  <w:style w:type="numbering" w:customStyle="1" w:styleId="1111117">
    <w:name w:val="1 / 1.1 / 1.1.17"/>
    <w:basedOn w:val="ac"/>
    <w:next w:val="111111"/>
    <w:rsid w:val="00BE3338"/>
    <w:pPr>
      <w:numPr>
        <w:numId w:val="44"/>
      </w:numPr>
    </w:pPr>
  </w:style>
  <w:style w:type="table" w:customStyle="1" w:styleId="-17">
    <w:name w:val="Таблица-список 17"/>
    <w:basedOn w:val="ab"/>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5"/>
      </w:numPr>
    </w:pPr>
  </w:style>
  <w:style w:type="numbering" w:customStyle="1" w:styleId="11111115">
    <w:name w:val="1 / 1.1 / 1.1.115"/>
    <w:basedOn w:val="ac"/>
    <w:next w:val="111111"/>
    <w:rsid w:val="00BE3338"/>
    <w:pPr>
      <w:numPr>
        <w:numId w:val="13"/>
      </w:numPr>
    </w:pPr>
  </w:style>
  <w:style w:type="numbering" w:customStyle="1" w:styleId="111111114">
    <w:name w:val="1 / 1.1 / 1.1.1114"/>
    <w:basedOn w:val="ac"/>
    <w:next w:val="111111"/>
    <w:rsid w:val="00BE3338"/>
    <w:pPr>
      <w:numPr>
        <w:numId w:val="42"/>
      </w:numPr>
    </w:pPr>
  </w:style>
  <w:style w:type="numbering" w:customStyle="1" w:styleId="1230">
    <w:name w:val="Текущий список123"/>
    <w:rsid w:val="00BE3338"/>
  </w:style>
  <w:style w:type="numbering" w:customStyle="1" w:styleId="11111125">
    <w:name w:val="1 / 1.1 / 1.1.125"/>
    <w:basedOn w:val="ac"/>
    <w:next w:val="111111"/>
    <w:rsid w:val="00BE3338"/>
  </w:style>
  <w:style w:type="numbering" w:customStyle="1" w:styleId="133">
    <w:name w:val="Текущий список133"/>
    <w:rsid w:val="00BE3338"/>
    <w:pPr>
      <w:numPr>
        <w:numId w:val="6"/>
      </w:numPr>
    </w:pPr>
  </w:style>
  <w:style w:type="numbering" w:customStyle="1" w:styleId="11111133">
    <w:name w:val="1 / 1.1 / 1.1.133"/>
    <w:basedOn w:val="ac"/>
    <w:next w:val="111111"/>
    <w:rsid w:val="00BE3338"/>
    <w:pPr>
      <w:numPr>
        <w:numId w:val="8"/>
      </w:numPr>
    </w:pPr>
  </w:style>
  <w:style w:type="numbering" w:customStyle="1" w:styleId="1114">
    <w:name w:val="Текущий список1114"/>
    <w:rsid w:val="00BE3338"/>
    <w:pPr>
      <w:numPr>
        <w:numId w:val="33"/>
      </w:numPr>
    </w:pPr>
  </w:style>
  <w:style w:type="numbering" w:customStyle="1" w:styleId="111111223">
    <w:name w:val="1 / 1.1 / 1.1.1223"/>
    <w:basedOn w:val="ac"/>
    <w:next w:val="111111"/>
    <w:rsid w:val="00BE3338"/>
    <w:pPr>
      <w:numPr>
        <w:numId w:val="40"/>
      </w:numPr>
    </w:pPr>
  </w:style>
  <w:style w:type="numbering" w:customStyle="1" w:styleId="143">
    <w:name w:val="Текущий список143"/>
    <w:rsid w:val="00BE3338"/>
    <w:pPr>
      <w:numPr>
        <w:numId w:val="41"/>
      </w:numPr>
    </w:pPr>
  </w:style>
  <w:style w:type="numbering" w:customStyle="1" w:styleId="11111143">
    <w:name w:val="1 / 1.1 / 1.1.143"/>
    <w:basedOn w:val="ac"/>
    <w:next w:val="111111"/>
    <w:rsid w:val="00BE3338"/>
    <w:pPr>
      <w:numPr>
        <w:numId w:val="43"/>
      </w:numPr>
    </w:pPr>
  </w:style>
  <w:style w:type="table" w:customStyle="1" w:styleId="317">
    <w:name w:val="Сетка таблицы31"/>
    <w:basedOn w:val="ab"/>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c"/>
    <w:next w:val="111111"/>
    <w:rsid w:val="00BE3338"/>
  </w:style>
  <w:style w:type="paragraph" w:customStyle="1" w:styleId="5f4">
    <w:name w:val="Знак Знак5 Знак Знак Знак Знак"/>
    <w:basedOn w:val="a9"/>
    <w:rsid w:val="00BE3338"/>
    <w:pPr>
      <w:spacing w:after="160" w:line="240" w:lineRule="exact"/>
    </w:pPr>
    <w:rPr>
      <w:rFonts w:ascii="Tahoma" w:hAnsi="Tahoma"/>
      <w:sz w:val="20"/>
      <w:szCs w:val="20"/>
      <w:lang w:val="en-US" w:eastAsia="en-US"/>
    </w:rPr>
  </w:style>
  <w:style w:type="paragraph" w:customStyle="1" w:styleId="5f5">
    <w:name w:val="Текст5"/>
    <w:basedOn w:val="a9"/>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9"/>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9"/>
    <w:uiPriority w:val="99"/>
    <w:rsid w:val="00021659"/>
    <w:pPr>
      <w:shd w:val="clear" w:color="auto" w:fill="FFFFFF"/>
    </w:pPr>
    <w:rPr>
      <w:sz w:val="20"/>
      <w:szCs w:val="20"/>
    </w:rPr>
  </w:style>
  <w:style w:type="paragraph" w:customStyle="1" w:styleId="318">
    <w:name w:val="Заголовок №31"/>
    <w:basedOn w:val="a9"/>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9"/>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http://zakupki.gov.ru/" TargetMode="External"/><Relationship Id="rId18" Type="http://schemas.openxmlformats.org/officeDocument/2006/relationships/hyperlink" Target="consultantplus://offline/ref=9215AC8A1E463DFF740A80FB31FBF0B2612AA3BEE213CBC50206CADC0DD46A6F507464BF337226E5f1N8M" TargetMode="External"/><Relationship Id="rId26" Type="http://schemas.openxmlformats.org/officeDocument/2006/relationships/hyperlink" Target="consultantplus://offline/ref=6B35A2DE4FFFB3B01C70FFB5CFAF5BED91B9F6F8E5423A8DF8FECBBF00L965N"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BEC473A8DF8FECBBF00L965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AF470D042599C7A4FF508EA357E9EDE95915A4E2C202C1877437049A2667BF5FB51BBCEAF65188B9N1EAM" TargetMode="External"/><Relationship Id="rId25" Type="http://schemas.openxmlformats.org/officeDocument/2006/relationships/hyperlink" Target="consultantplus://offline/ref=6B35A2DE4FFFB3B01C70FFB5CFAF5BED92BAF4FBE4443A8DF8FECBBF00L965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470D042599C7A4FF508EA357E9EDE9581DA3E2C303C1877437049A2667BF5FB51BBCE8FEN5E3M" TargetMode="External"/><Relationship Id="rId20" Type="http://schemas.openxmlformats.org/officeDocument/2006/relationships/hyperlink" Target="consultantplus://offline/ref=483402C83992BA0BE12B78C4BD58D9BA60475FCA2F2C82CD3D7220875DE5A7AF13B92E5632d3Y1P" TargetMode="External"/><Relationship Id="rId29" Type="http://schemas.openxmlformats.org/officeDocument/2006/relationships/hyperlink" Target="consultantplus://offline/ref=13632DA52372E6FA077634A572AD692665A6B067144D9B6AB17EBE8B089C4579D136B7C0D0762E5ByBY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6B35A2DE4FFFB3B01C70FFB5CFAF5BED91B3F2F8E1453A8DF8FECBBF00952FF750D7673463891642L66BN" TargetMode="External"/><Relationship Id="rId32" Type="http://schemas.openxmlformats.org/officeDocument/2006/relationships/hyperlink" Target="consultantplus://offline/ref=C94E40F5ED9F8211142766637D90D05FCBA453C87EAFF2E53D77C130911FW3N" TargetMode="External"/><Relationship Id="rId5" Type="http://schemas.openxmlformats.org/officeDocument/2006/relationships/webSettings" Target="webSettings.xml"/><Relationship Id="rId15" Type="http://schemas.openxmlformats.org/officeDocument/2006/relationships/hyperlink" Target="consultantplus://offline/ref=3EC6B92A047BCC9BBBAC614D7B3397E05CE0054002F394570877240586D4A18355832C59104El1I" TargetMode="External"/><Relationship Id="rId23" Type="http://schemas.openxmlformats.org/officeDocument/2006/relationships/hyperlink" Target="consultantplus://offline/ref=6B35A2DE4FFFB3B01C70FFB5CFAF5BED92BAF4FCE7493A8DF8FECBBF00L965N" TargetMode="External"/><Relationship Id="rId28" Type="http://schemas.openxmlformats.org/officeDocument/2006/relationships/hyperlink" Target="consultantplus://offline/ref=13632DA52372E6FA077634A572AD692665A6B067144D9B6AB17EBE8B089C4579D136B7C0D0762E5ByBY4O" TargetMode="External"/><Relationship Id="rId10" Type="http://schemas.openxmlformats.org/officeDocument/2006/relationships/image" Target="media/image2.jpeg"/><Relationship Id="rId19" Type="http://schemas.openxmlformats.org/officeDocument/2006/relationships/hyperlink" Target="http://utp.sberbank-ast.ru/Trade/Notice/55/Instruktsii" TargetMode="External"/><Relationship Id="rId31" Type="http://schemas.openxmlformats.org/officeDocument/2006/relationships/hyperlink" Target="consultantplus://offline/ref=C94E40F5ED9F82111427636C7E90D05FCBAA51C378A6AFEF352ECD3219W6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3F8E3433A8DF8FECBBF00952FF750D7673463891642L665N" TargetMode="External"/><Relationship Id="rId27" Type="http://schemas.openxmlformats.org/officeDocument/2006/relationships/hyperlink" Target="consultantplus://offline/ref=13632DA52372E6FA077634A572AD692666AEB26F19429B6AB17EBE8B089C4579D136B7C0D0762D5DyBY7O" TargetMode="External"/><Relationship Id="rId30" Type="http://schemas.openxmlformats.org/officeDocument/2006/relationships/hyperlink" Target="consultantplus://offline/ref=13632DA52372E6FA077634A572AD692665A6B56211409B6AB17EBE8B089C4579D136B7C0D0762D59yBY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EB587-8188-4311-9356-61F46B4C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46</Pages>
  <Words>18037</Words>
  <Characters>102815</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120611</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Орлов Александр Андреевич</cp:lastModifiedBy>
  <cp:revision>24</cp:revision>
  <cp:lastPrinted>2018-09-10T06:57:00Z</cp:lastPrinted>
  <dcterms:created xsi:type="dcterms:W3CDTF">2019-07-15T13:42:00Z</dcterms:created>
  <dcterms:modified xsi:type="dcterms:W3CDTF">2019-09-11T13:42:00Z</dcterms:modified>
</cp:coreProperties>
</file>