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A350" w14:textId="55CCAFB9" w:rsidR="002B6B74" w:rsidRPr="00603E46" w:rsidRDefault="00B223C4" w:rsidP="00AD7F7A">
      <w:pPr>
        <w:spacing w:line="276" w:lineRule="auto"/>
        <w:ind w:firstLine="709"/>
        <w:jc w:val="center"/>
        <w:rPr>
          <w:b/>
          <w:sz w:val="26"/>
          <w:szCs w:val="26"/>
          <w:lang w:val="en-GB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  <w:lang w:val="en-GB"/>
        </w:rPr>
        <w:t>Syllabus</w:t>
      </w:r>
      <w:r w:rsidR="003C6A67" w:rsidRPr="00603E46">
        <w:rPr>
          <w:b/>
          <w:bCs/>
          <w:color w:val="000000"/>
          <w:sz w:val="26"/>
          <w:szCs w:val="26"/>
          <w:lang w:val="en-GB"/>
        </w:rPr>
        <w:t xml:space="preserve"> for the Course </w:t>
      </w:r>
      <w:r w:rsidR="003C6A67" w:rsidRPr="008A48F9">
        <w:rPr>
          <w:b/>
          <w:bCs/>
          <w:color w:val="000000"/>
          <w:sz w:val="26"/>
          <w:szCs w:val="26"/>
          <w:lang w:val="en-GB"/>
        </w:rPr>
        <w:t>“Health and Safety”</w:t>
      </w:r>
    </w:p>
    <w:p w14:paraId="63CB0D9A" w14:textId="77777777" w:rsidR="004E37BB" w:rsidRPr="00603E46" w:rsidRDefault="004E37BB" w:rsidP="00D92E32">
      <w:pPr>
        <w:spacing w:line="276" w:lineRule="auto"/>
        <w:ind w:firstLine="709"/>
        <w:jc w:val="right"/>
        <w:rPr>
          <w:sz w:val="26"/>
          <w:szCs w:val="26"/>
          <w:lang w:val="en-GB"/>
        </w:rPr>
      </w:pPr>
    </w:p>
    <w:p w14:paraId="7FD5A91B" w14:textId="697E5835" w:rsidR="002B6B74" w:rsidRPr="00603E46" w:rsidRDefault="003C6A67" w:rsidP="00D92E32">
      <w:pPr>
        <w:spacing w:line="276" w:lineRule="auto"/>
        <w:ind w:left="6096" w:firstLine="0"/>
        <w:jc w:val="right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>A</w:t>
      </w:r>
      <w:r w:rsidR="0073019A" w:rsidRPr="00603E46">
        <w:rPr>
          <w:sz w:val="26"/>
          <w:szCs w:val="26"/>
          <w:lang w:val="en-GB"/>
        </w:rPr>
        <w:t>p</w:t>
      </w:r>
      <w:r w:rsidRPr="00603E46">
        <w:rPr>
          <w:sz w:val="26"/>
          <w:szCs w:val="26"/>
          <w:lang w:val="en-GB"/>
        </w:rPr>
        <w:t>proved</w:t>
      </w:r>
      <w:r w:rsidR="0084126F">
        <w:rPr>
          <w:sz w:val="26"/>
          <w:szCs w:val="26"/>
          <w:lang w:val="en-GB"/>
        </w:rPr>
        <w:t xml:space="preserve"> by</w:t>
      </w:r>
      <w:r w:rsidRPr="00603E46">
        <w:rPr>
          <w:sz w:val="26"/>
          <w:szCs w:val="26"/>
          <w:lang w:val="en-GB"/>
        </w:rPr>
        <w:t xml:space="preserve"> </w:t>
      </w:r>
    </w:p>
    <w:p w14:paraId="42C55AAF" w14:textId="685EA976" w:rsidR="002B6B74" w:rsidRPr="00603E46" w:rsidRDefault="003C6A67" w:rsidP="00D92E32">
      <w:pPr>
        <w:spacing w:line="276" w:lineRule="auto"/>
        <w:ind w:left="6096" w:firstLine="0"/>
        <w:jc w:val="right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Vice Rector </w:t>
      </w:r>
    </w:p>
    <w:p w14:paraId="2834B861" w14:textId="6E91B05B" w:rsidR="00D92E32" w:rsidRPr="00603E46" w:rsidRDefault="00222796" w:rsidP="00D92E32">
      <w:pPr>
        <w:spacing w:line="276" w:lineRule="auto"/>
        <w:ind w:left="6096" w:firstLine="0"/>
        <w:jc w:val="right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>____________</w:t>
      </w:r>
      <w:r w:rsidR="0073019A" w:rsidRPr="00603E46">
        <w:rPr>
          <w:sz w:val="26"/>
          <w:szCs w:val="26"/>
          <w:lang w:val="en-GB"/>
        </w:rPr>
        <w:t>S. Yu. Roshchin</w:t>
      </w:r>
    </w:p>
    <w:p w14:paraId="09921BB0" w14:textId="7B9313B4" w:rsidR="002B6B74" w:rsidRPr="00603E46" w:rsidRDefault="00222796" w:rsidP="00D92E32">
      <w:pPr>
        <w:spacing w:line="276" w:lineRule="auto"/>
        <w:ind w:left="6096" w:firstLine="0"/>
        <w:jc w:val="right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>________</w:t>
      </w:r>
      <w:r w:rsidR="00B223C4">
        <w:rPr>
          <w:sz w:val="26"/>
          <w:szCs w:val="26"/>
          <w:lang w:val="en-GB"/>
        </w:rPr>
        <w:t xml:space="preserve"> “__”,</w:t>
      </w:r>
      <w:r w:rsidRPr="00603E46">
        <w:rPr>
          <w:sz w:val="26"/>
          <w:szCs w:val="26"/>
          <w:lang w:val="en-GB"/>
        </w:rPr>
        <w:t xml:space="preserve"> </w:t>
      </w:r>
      <w:r w:rsidR="00D92E32" w:rsidRPr="00603E46">
        <w:rPr>
          <w:sz w:val="26"/>
          <w:szCs w:val="26"/>
          <w:lang w:val="en-GB"/>
        </w:rPr>
        <w:t>2019</w:t>
      </w:r>
      <w:r w:rsidRPr="00603E46">
        <w:rPr>
          <w:sz w:val="26"/>
          <w:szCs w:val="26"/>
          <w:lang w:val="en-GB"/>
        </w:rPr>
        <w:t xml:space="preserve"> </w:t>
      </w:r>
    </w:p>
    <w:p w14:paraId="453CD620" w14:textId="77777777" w:rsidR="00AD7F7A" w:rsidRPr="00603E46" w:rsidRDefault="00AD7F7A" w:rsidP="00AD7F7A">
      <w:pPr>
        <w:spacing w:line="276" w:lineRule="auto"/>
        <w:ind w:left="6096" w:firstLine="0"/>
        <w:jc w:val="left"/>
        <w:rPr>
          <w:sz w:val="26"/>
          <w:szCs w:val="26"/>
          <w:lang w:val="en-GB"/>
        </w:rPr>
      </w:pPr>
    </w:p>
    <w:tbl>
      <w:tblPr>
        <w:tblStyle w:val="affff6"/>
        <w:tblW w:w="10207" w:type="dxa"/>
        <w:tblInd w:w="-176" w:type="dxa"/>
        <w:tblLook w:val="04A0" w:firstRow="1" w:lastRow="0" w:firstColumn="1" w:lastColumn="0" w:noHBand="0" w:noVBand="1"/>
      </w:tblPr>
      <w:tblGrid>
        <w:gridCol w:w="2338"/>
        <w:gridCol w:w="7869"/>
      </w:tblGrid>
      <w:tr w:rsidR="002B6B74" w:rsidRPr="00A84453" w14:paraId="19888C7C" w14:textId="77777777" w:rsidTr="001A6C6A">
        <w:tc>
          <w:tcPr>
            <w:tcW w:w="2338" w:type="dxa"/>
          </w:tcPr>
          <w:p w14:paraId="49EF6364" w14:textId="15E1F355" w:rsidR="002B6B74" w:rsidRPr="00603E46" w:rsidRDefault="0073019A" w:rsidP="00AD7F7A">
            <w:pPr>
              <w:spacing w:line="276" w:lineRule="auto"/>
              <w:ind w:firstLine="0"/>
              <w:rPr>
                <w:sz w:val="26"/>
                <w:szCs w:val="26"/>
                <w:lang w:val="en-GB"/>
              </w:rPr>
            </w:pPr>
            <w:r w:rsidRPr="00603E46">
              <w:rPr>
                <w:sz w:val="26"/>
                <w:szCs w:val="26"/>
                <w:lang w:val="en-GB"/>
              </w:rPr>
              <w:t>Developer</w:t>
            </w:r>
          </w:p>
        </w:tc>
        <w:tc>
          <w:tcPr>
            <w:tcW w:w="7869" w:type="dxa"/>
          </w:tcPr>
          <w:p w14:paraId="7FC4BE07" w14:textId="754228FD" w:rsidR="00324782" w:rsidRPr="00603E46" w:rsidRDefault="00B223C4" w:rsidP="00AD7F7A">
            <w:pPr>
              <w:spacing w:line="276" w:lineRule="auto"/>
              <w:ind w:firstLine="0"/>
              <w:rPr>
                <w:lang w:val="en-GB"/>
              </w:rPr>
            </w:pPr>
            <w:r>
              <w:rPr>
                <w:lang w:val="en-US"/>
              </w:rPr>
              <w:t xml:space="preserve">Pavel </w:t>
            </w:r>
            <w:r w:rsidR="00997CE7" w:rsidRPr="00603E46">
              <w:rPr>
                <w:lang w:val="en-GB"/>
              </w:rPr>
              <w:t>Zdorovtsev</w:t>
            </w:r>
            <w:r w:rsidR="00324782" w:rsidRPr="00603E46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Candidate of Mathematical Sciences and Physics (PhD), </w:t>
            </w:r>
            <w:r w:rsidR="00997CE7" w:rsidRPr="00603E46">
              <w:rPr>
                <w:lang w:val="en-GB"/>
              </w:rPr>
              <w:t>Director</w:t>
            </w:r>
            <w:r>
              <w:rPr>
                <w:lang w:val="en-GB"/>
              </w:rPr>
              <w:t xml:space="preserve">, </w:t>
            </w:r>
            <w:r w:rsidR="00997CE7" w:rsidRPr="00603E46">
              <w:rPr>
                <w:lang w:val="en-GB"/>
              </w:rPr>
              <w:t>Student Development Office</w:t>
            </w:r>
            <w:r w:rsidR="00324782" w:rsidRPr="00603E46">
              <w:rPr>
                <w:lang w:val="en-GB"/>
              </w:rPr>
              <w:t xml:space="preserve">, </w:t>
            </w:r>
            <w:hyperlink r:id="rId9" w:history="1">
              <w:r w:rsidR="00324782" w:rsidRPr="00603E46">
                <w:rPr>
                  <w:rStyle w:val="af7"/>
                  <w:lang w:val="en-GB"/>
                </w:rPr>
                <w:t>pzdorovtsev@hse.ru</w:t>
              </w:r>
            </w:hyperlink>
          </w:p>
          <w:p w14:paraId="39BB166B" w14:textId="12AE6510" w:rsidR="00324782" w:rsidRPr="00603E46" w:rsidRDefault="00B223C4" w:rsidP="00AD7F7A">
            <w:pPr>
              <w:spacing w:line="276" w:lineRule="auto"/>
              <w:ind w:firstLine="0"/>
              <w:rPr>
                <w:lang w:val="en-GB"/>
              </w:rPr>
            </w:pPr>
            <w:r>
              <w:rPr>
                <w:lang w:val="en-GB"/>
              </w:rPr>
              <w:t xml:space="preserve">Alena </w:t>
            </w:r>
            <w:r w:rsidR="00997CE7" w:rsidRPr="00603E46">
              <w:rPr>
                <w:lang w:val="en-GB"/>
              </w:rPr>
              <w:t>Makshanchikova</w:t>
            </w:r>
            <w:r w:rsidR="00324782" w:rsidRPr="00603E46">
              <w:rPr>
                <w:lang w:val="en-GB"/>
              </w:rPr>
              <w:t xml:space="preserve">, </w:t>
            </w:r>
            <w:r w:rsidR="00997CE7" w:rsidRPr="00603E46">
              <w:rPr>
                <w:lang w:val="en-GB"/>
              </w:rPr>
              <w:t>Project Head, Student Development Office</w:t>
            </w:r>
            <w:r w:rsidR="00143E9C">
              <w:rPr>
                <w:lang w:val="en-GB"/>
              </w:rPr>
              <w:t>,</w:t>
            </w:r>
            <w:r w:rsidR="00997CE7" w:rsidRPr="00603E46">
              <w:rPr>
                <w:lang w:val="en-GB"/>
              </w:rPr>
              <w:t xml:space="preserve"> </w:t>
            </w:r>
            <w:hyperlink r:id="rId10" w:history="1">
              <w:r w:rsidR="00324782" w:rsidRPr="00603E46">
                <w:rPr>
                  <w:rStyle w:val="af7"/>
                  <w:lang w:val="en-GB"/>
                </w:rPr>
                <w:t>ayupetrova@hse.ru</w:t>
              </w:r>
            </w:hyperlink>
          </w:p>
          <w:p w14:paraId="5957D4B8" w14:textId="77777777" w:rsidR="002B6B74" w:rsidRPr="00603E46" w:rsidRDefault="002B6B74" w:rsidP="00AD7F7A">
            <w:pPr>
              <w:spacing w:line="276" w:lineRule="auto"/>
              <w:ind w:firstLine="0"/>
              <w:jc w:val="left"/>
              <w:rPr>
                <w:sz w:val="26"/>
                <w:szCs w:val="26"/>
                <w:lang w:val="en-GB"/>
              </w:rPr>
            </w:pPr>
          </w:p>
        </w:tc>
      </w:tr>
      <w:tr w:rsidR="002B6B74" w:rsidRPr="008A48F9" w14:paraId="49B5623F" w14:textId="77777777" w:rsidTr="001A6C6A">
        <w:tc>
          <w:tcPr>
            <w:tcW w:w="2338" w:type="dxa"/>
          </w:tcPr>
          <w:p w14:paraId="26822B45" w14:textId="5ED64AD6" w:rsidR="002B6B74" w:rsidRPr="00603E46" w:rsidRDefault="0073019A" w:rsidP="00AD7F7A">
            <w:pPr>
              <w:spacing w:line="276" w:lineRule="auto"/>
              <w:ind w:firstLine="0"/>
              <w:rPr>
                <w:sz w:val="26"/>
                <w:szCs w:val="26"/>
                <w:lang w:val="en-GB"/>
              </w:rPr>
            </w:pPr>
            <w:r w:rsidRPr="00603E46">
              <w:rPr>
                <w:sz w:val="26"/>
                <w:szCs w:val="26"/>
                <w:lang w:val="en-GB"/>
              </w:rPr>
              <w:t>Credit</w:t>
            </w:r>
            <w:r w:rsidR="00B223C4">
              <w:rPr>
                <w:sz w:val="26"/>
                <w:szCs w:val="26"/>
                <w:lang w:val="en-GB"/>
              </w:rPr>
              <w:t xml:space="preserve"> Unit</w:t>
            </w:r>
            <w:r w:rsidRPr="00603E46">
              <w:rPr>
                <w:sz w:val="26"/>
                <w:szCs w:val="26"/>
                <w:lang w:val="en-GB"/>
              </w:rPr>
              <w:t>s</w:t>
            </w:r>
            <w:r w:rsidR="002B6B74" w:rsidRPr="00603E46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7869" w:type="dxa"/>
          </w:tcPr>
          <w:p w14:paraId="6AC2AEB6" w14:textId="77777777" w:rsidR="002B6B74" w:rsidRPr="00603E46" w:rsidRDefault="00AD7F7A" w:rsidP="00C445B3">
            <w:pPr>
              <w:spacing w:line="276" w:lineRule="auto"/>
              <w:ind w:firstLine="0"/>
              <w:jc w:val="left"/>
              <w:rPr>
                <w:sz w:val="26"/>
                <w:szCs w:val="26"/>
                <w:lang w:val="en-GB"/>
              </w:rPr>
            </w:pPr>
            <w:r w:rsidRPr="00603E46">
              <w:rPr>
                <w:sz w:val="26"/>
                <w:szCs w:val="26"/>
                <w:lang w:val="en-GB"/>
              </w:rPr>
              <w:t>1</w:t>
            </w:r>
            <w:r w:rsidR="00222796" w:rsidRPr="00603E46">
              <w:rPr>
                <w:sz w:val="26"/>
                <w:szCs w:val="26"/>
                <w:lang w:val="en-GB"/>
              </w:rPr>
              <w:t xml:space="preserve"> </w:t>
            </w:r>
          </w:p>
        </w:tc>
      </w:tr>
      <w:tr w:rsidR="002B6B74" w:rsidRPr="008A48F9" w14:paraId="63B1B2A3" w14:textId="77777777" w:rsidTr="001A6C6A">
        <w:tc>
          <w:tcPr>
            <w:tcW w:w="2338" w:type="dxa"/>
          </w:tcPr>
          <w:p w14:paraId="4E86D477" w14:textId="5877D8A7" w:rsidR="002B6B74" w:rsidRPr="00603E46" w:rsidRDefault="0073019A" w:rsidP="00B223C4">
            <w:pPr>
              <w:spacing w:line="276" w:lineRule="auto"/>
              <w:ind w:firstLine="0"/>
              <w:rPr>
                <w:sz w:val="26"/>
                <w:szCs w:val="26"/>
                <w:lang w:val="en-GB"/>
              </w:rPr>
            </w:pPr>
            <w:r w:rsidRPr="00603E46">
              <w:rPr>
                <w:sz w:val="26"/>
                <w:szCs w:val="26"/>
                <w:lang w:val="en-GB"/>
              </w:rPr>
              <w:t xml:space="preserve">Contact </w:t>
            </w:r>
            <w:r w:rsidR="00B223C4">
              <w:rPr>
                <w:sz w:val="26"/>
                <w:szCs w:val="26"/>
                <w:lang w:val="en-GB"/>
              </w:rPr>
              <w:t>Hours</w:t>
            </w:r>
          </w:p>
        </w:tc>
        <w:tc>
          <w:tcPr>
            <w:tcW w:w="7869" w:type="dxa"/>
          </w:tcPr>
          <w:p w14:paraId="2591C14F" w14:textId="77777777" w:rsidR="002B6B74" w:rsidRPr="00603E46" w:rsidRDefault="00AD7F7A" w:rsidP="00AD7F7A">
            <w:pPr>
              <w:spacing w:line="276" w:lineRule="auto"/>
              <w:ind w:firstLine="0"/>
              <w:rPr>
                <w:sz w:val="26"/>
                <w:szCs w:val="26"/>
                <w:lang w:val="en-GB"/>
              </w:rPr>
            </w:pPr>
            <w:r w:rsidRPr="00603E46">
              <w:rPr>
                <w:sz w:val="26"/>
                <w:szCs w:val="26"/>
                <w:lang w:val="en-GB"/>
              </w:rPr>
              <w:t xml:space="preserve">6 </w:t>
            </w:r>
          </w:p>
        </w:tc>
      </w:tr>
      <w:tr w:rsidR="002B6B74" w:rsidRPr="008A48F9" w14:paraId="71F39680" w14:textId="77777777" w:rsidTr="001A6C6A">
        <w:tc>
          <w:tcPr>
            <w:tcW w:w="2338" w:type="dxa"/>
          </w:tcPr>
          <w:p w14:paraId="331F073C" w14:textId="01C9DBB9" w:rsidR="002B6B74" w:rsidRPr="00603E46" w:rsidRDefault="00202452" w:rsidP="00B223C4">
            <w:pPr>
              <w:spacing w:line="276" w:lineRule="auto"/>
              <w:ind w:firstLine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Self-study</w:t>
            </w:r>
            <w:r w:rsidR="002B6B74" w:rsidRPr="00603E46">
              <w:rPr>
                <w:sz w:val="26"/>
                <w:szCs w:val="26"/>
                <w:lang w:val="en-GB"/>
              </w:rPr>
              <w:t xml:space="preserve"> </w:t>
            </w:r>
            <w:r w:rsidR="00B223C4">
              <w:rPr>
                <w:sz w:val="26"/>
                <w:szCs w:val="26"/>
                <w:lang w:val="en-GB"/>
              </w:rPr>
              <w:t>Hours</w:t>
            </w:r>
            <w:r w:rsidR="002B6B74" w:rsidRPr="00603E46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7869" w:type="dxa"/>
          </w:tcPr>
          <w:p w14:paraId="4865517A" w14:textId="77777777" w:rsidR="002B6B74" w:rsidRPr="00603E46" w:rsidRDefault="00C445B3" w:rsidP="00AD7F7A">
            <w:pPr>
              <w:spacing w:line="276" w:lineRule="auto"/>
              <w:ind w:firstLine="0"/>
              <w:rPr>
                <w:sz w:val="26"/>
                <w:szCs w:val="26"/>
                <w:lang w:val="en-GB"/>
              </w:rPr>
            </w:pPr>
            <w:r w:rsidRPr="00603E46">
              <w:rPr>
                <w:sz w:val="26"/>
                <w:szCs w:val="26"/>
                <w:lang w:val="en-GB"/>
              </w:rPr>
              <w:t>32</w:t>
            </w:r>
          </w:p>
        </w:tc>
      </w:tr>
      <w:tr w:rsidR="002B6B74" w:rsidRPr="008A48F9" w14:paraId="05C8C347" w14:textId="77777777" w:rsidTr="001A6C6A">
        <w:tc>
          <w:tcPr>
            <w:tcW w:w="2338" w:type="dxa"/>
          </w:tcPr>
          <w:p w14:paraId="28E19CE5" w14:textId="30B01FB5" w:rsidR="002B6B74" w:rsidRPr="00603E46" w:rsidRDefault="00B223C4" w:rsidP="00202452">
            <w:pPr>
              <w:spacing w:line="276" w:lineRule="auto"/>
              <w:ind w:firstLine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Year of study</w:t>
            </w:r>
            <w:r w:rsidR="006A7A7C" w:rsidRPr="00603E46">
              <w:rPr>
                <w:sz w:val="26"/>
                <w:szCs w:val="26"/>
                <w:lang w:val="en-GB"/>
              </w:rPr>
              <w:t xml:space="preserve">, </w:t>
            </w:r>
            <w:r w:rsidR="00202452">
              <w:rPr>
                <w:sz w:val="26"/>
                <w:szCs w:val="26"/>
                <w:lang w:val="en-GB"/>
              </w:rPr>
              <w:t>Degree</w:t>
            </w:r>
            <w:r w:rsidR="0073019A" w:rsidRPr="00603E46">
              <w:rPr>
                <w:sz w:val="26"/>
                <w:szCs w:val="26"/>
                <w:lang w:val="en-GB"/>
              </w:rPr>
              <w:t xml:space="preserve"> Programme</w:t>
            </w:r>
          </w:p>
        </w:tc>
        <w:tc>
          <w:tcPr>
            <w:tcW w:w="7869" w:type="dxa"/>
          </w:tcPr>
          <w:p w14:paraId="724CC259" w14:textId="37A4DB92" w:rsidR="002B6B74" w:rsidRPr="00603E46" w:rsidRDefault="00B223C4" w:rsidP="00B223C4">
            <w:pPr>
              <w:spacing w:line="276" w:lineRule="auto"/>
              <w:ind w:left="432" w:hanging="432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Year </w:t>
            </w:r>
            <w:r w:rsidR="00324782" w:rsidRPr="00603E46">
              <w:rPr>
                <w:sz w:val="26"/>
                <w:szCs w:val="26"/>
                <w:lang w:val="en-GB"/>
              </w:rPr>
              <w:t xml:space="preserve">1, </w:t>
            </w:r>
            <w:r>
              <w:rPr>
                <w:sz w:val="26"/>
                <w:szCs w:val="26"/>
                <w:lang w:val="en-GB"/>
              </w:rPr>
              <w:t>Degree Programme</w:t>
            </w:r>
            <w:r w:rsidR="0073019A" w:rsidRPr="00603E46">
              <w:rPr>
                <w:sz w:val="26"/>
                <w:szCs w:val="26"/>
                <w:lang w:val="en-GB"/>
              </w:rPr>
              <w:t xml:space="preserve"> </w:t>
            </w:r>
            <w:r w:rsidR="00143E9C">
              <w:rPr>
                <w:sz w:val="26"/>
                <w:szCs w:val="26"/>
                <w:lang w:val="en-GB"/>
              </w:rPr>
              <w:t>“</w:t>
            </w:r>
            <w:r>
              <w:rPr>
                <w:sz w:val="26"/>
                <w:szCs w:val="26"/>
                <w:lang w:val="en-GB"/>
              </w:rPr>
              <w:t>__________________</w:t>
            </w:r>
            <w:r w:rsidR="00C445B3" w:rsidRPr="00603E46">
              <w:rPr>
                <w:sz w:val="26"/>
                <w:szCs w:val="26"/>
                <w:lang w:val="en-GB"/>
              </w:rPr>
              <w:t xml:space="preserve"> </w:t>
            </w:r>
            <w:r w:rsidR="00143E9C">
              <w:rPr>
                <w:sz w:val="26"/>
                <w:szCs w:val="26"/>
                <w:lang w:val="en-GB"/>
              </w:rPr>
              <w:t>“</w:t>
            </w:r>
          </w:p>
        </w:tc>
      </w:tr>
      <w:tr w:rsidR="002B6B74" w:rsidRPr="00A84453" w14:paraId="37B8B62C" w14:textId="77777777" w:rsidTr="001A6C6A">
        <w:tc>
          <w:tcPr>
            <w:tcW w:w="2338" w:type="dxa"/>
          </w:tcPr>
          <w:p w14:paraId="01F8207C" w14:textId="02D77BA7" w:rsidR="002B6B74" w:rsidRPr="00603E46" w:rsidRDefault="0073019A" w:rsidP="0073019A">
            <w:pPr>
              <w:spacing w:line="276" w:lineRule="auto"/>
              <w:ind w:firstLine="0"/>
              <w:rPr>
                <w:sz w:val="26"/>
                <w:szCs w:val="26"/>
                <w:lang w:val="en-GB"/>
              </w:rPr>
            </w:pPr>
            <w:r w:rsidRPr="00603E46">
              <w:rPr>
                <w:sz w:val="26"/>
                <w:szCs w:val="26"/>
                <w:lang w:val="en-GB"/>
              </w:rPr>
              <w:t>Format of Course Study</w:t>
            </w:r>
          </w:p>
        </w:tc>
        <w:tc>
          <w:tcPr>
            <w:tcW w:w="7869" w:type="dxa"/>
          </w:tcPr>
          <w:p w14:paraId="2702F689" w14:textId="5185260C" w:rsidR="002B6B74" w:rsidRPr="00603E46" w:rsidRDefault="00B223C4" w:rsidP="0073019A">
            <w:pPr>
              <w:spacing w:line="276" w:lineRule="auto"/>
              <w:ind w:firstLine="0"/>
              <w:jc w:val="lef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With the use of </w:t>
            </w:r>
            <w:r w:rsidR="0073019A" w:rsidRPr="00603E46">
              <w:rPr>
                <w:sz w:val="26"/>
                <w:szCs w:val="26"/>
                <w:lang w:val="en-GB"/>
              </w:rPr>
              <w:t xml:space="preserve">online course </w:t>
            </w:r>
            <w:r w:rsidR="0073019A" w:rsidRPr="008A48F9">
              <w:rPr>
                <w:sz w:val="26"/>
                <w:szCs w:val="26"/>
                <w:lang w:val="en-GB"/>
              </w:rPr>
              <w:t>“Health and Safety”</w:t>
            </w:r>
          </w:p>
        </w:tc>
      </w:tr>
    </w:tbl>
    <w:p w14:paraId="3987846F" w14:textId="77777777" w:rsidR="00AD7F7A" w:rsidRPr="00603E46" w:rsidRDefault="00AD7F7A" w:rsidP="001262FB">
      <w:pPr>
        <w:pStyle w:val="affffd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6"/>
          <w:szCs w:val="26"/>
          <w:lang w:val="en-GB"/>
        </w:rPr>
      </w:pPr>
    </w:p>
    <w:p w14:paraId="1EF05C89" w14:textId="77777777" w:rsidR="00AD7F7A" w:rsidRPr="00603E46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bCs/>
          <w:color w:val="000000"/>
          <w:sz w:val="26"/>
          <w:szCs w:val="26"/>
          <w:lang w:val="en-GB"/>
        </w:rPr>
      </w:pPr>
    </w:p>
    <w:p w14:paraId="061AAED1" w14:textId="3C990992" w:rsidR="00026D4B" w:rsidRPr="00603E46" w:rsidRDefault="002608D4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  <w:lang w:val="en-GB"/>
        </w:rPr>
      </w:pPr>
      <w:r>
        <w:rPr>
          <w:b/>
          <w:bCs/>
          <w:color w:val="000000"/>
          <w:sz w:val="26"/>
          <w:szCs w:val="26"/>
          <w:lang w:val="en-GB"/>
        </w:rPr>
        <w:t xml:space="preserve">Course Objectives, </w:t>
      </w:r>
      <w:r w:rsidR="0073019A" w:rsidRPr="00603E46">
        <w:rPr>
          <w:b/>
          <w:bCs/>
          <w:color w:val="000000"/>
          <w:sz w:val="26"/>
          <w:szCs w:val="26"/>
          <w:lang w:val="en-GB"/>
        </w:rPr>
        <w:t xml:space="preserve">Prerequisites </w:t>
      </w:r>
      <w:r>
        <w:rPr>
          <w:b/>
          <w:bCs/>
          <w:color w:val="000000"/>
          <w:sz w:val="26"/>
          <w:szCs w:val="26"/>
          <w:lang w:val="en-GB"/>
        </w:rPr>
        <w:t>and Learning Outcomes</w:t>
      </w:r>
    </w:p>
    <w:p w14:paraId="48B1407F" w14:textId="77777777" w:rsidR="00324782" w:rsidRPr="00603E46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en-GB"/>
        </w:rPr>
      </w:pPr>
    </w:p>
    <w:p w14:paraId="5304274B" w14:textId="50C5D351" w:rsidR="00324782" w:rsidRPr="00603E46" w:rsidRDefault="0073019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>The objectives</w:t>
      </w:r>
      <w:r w:rsidR="00997CE7" w:rsidRPr="00603E46">
        <w:rPr>
          <w:color w:val="000000"/>
          <w:sz w:val="26"/>
          <w:szCs w:val="26"/>
          <w:lang w:val="en-GB"/>
        </w:rPr>
        <w:t xml:space="preserve"> for</w:t>
      </w:r>
      <w:r w:rsidRPr="00603E46">
        <w:rPr>
          <w:color w:val="000000"/>
          <w:sz w:val="26"/>
          <w:szCs w:val="26"/>
          <w:lang w:val="en-GB"/>
        </w:rPr>
        <w:t xml:space="preserve"> the course </w:t>
      </w:r>
      <w:r w:rsidRPr="008A48F9">
        <w:rPr>
          <w:color w:val="000000"/>
          <w:sz w:val="26"/>
          <w:szCs w:val="26"/>
          <w:lang w:val="en-GB"/>
        </w:rPr>
        <w:t>“Health and Safety” are</w:t>
      </w:r>
      <w:r w:rsidR="002608D4">
        <w:rPr>
          <w:color w:val="000000"/>
          <w:sz w:val="26"/>
          <w:szCs w:val="26"/>
          <w:lang w:val="en-GB"/>
        </w:rPr>
        <w:t xml:space="preserve"> to enable students to</w:t>
      </w:r>
      <w:r w:rsidRPr="008A48F9">
        <w:rPr>
          <w:color w:val="000000"/>
          <w:sz w:val="26"/>
          <w:szCs w:val="26"/>
          <w:lang w:val="en-GB"/>
        </w:rPr>
        <w:t xml:space="preserve">: </w:t>
      </w:r>
    </w:p>
    <w:p w14:paraId="61645C4F" w14:textId="5A59B592" w:rsidR="00324782" w:rsidRPr="00603E46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>•</w:t>
      </w:r>
      <w:r w:rsidRPr="00603E46">
        <w:rPr>
          <w:color w:val="000000"/>
          <w:sz w:val="26"/>
          <w:szCs w:val="26"/>
          <w:lang w:val="en-GB"/>
        </w:rPr>
        <w:tab/>
      </w:r>
      <w:r w:rsidR="0073019A" w:rsidRPr="00603E46">
        <w:rPr>
          <w:color w:val="000000"/>
          <w:sz w:val="26"/>
          <w:szCs w:val="26"/>
          <w:lang w:val="en-GB"/>
        </w:rPr>
        <w:t xml:space="preserve">master the basic concepts and methods </w:t>
      </w:r>
      <w:r w:rsidR="00997CE7" w:rsidRPr="00603E46">
        <w:rPr>
          <w:color w:val="000000"/>
          <w:sz w:val="26"/>
          <w:szCs w:val="26"/>
          <w:lang w:val="en-GB"/>
        </w:rPr>
        <w:t xml:space="preserve">for ensuring </w:t>
      </w:r>
      <w:r w:rsidR="0073019A" w:rsidRPr="00603E46">
        <w:rPr>
          <w:color w:val="000000"/>
          <w:sz w:val="26"/>
          <w:szCs w:val="26"/>
          <w:lang w:val="en-GB"/>
        </w:rPr>
        <w:t xml:space="preserve">health and safety of a person; </w:t>
      </w:r>
    </w:p>
    <w:p w14:paraId="62362A66" w14:textId="5084464C" w:rsidR="00324782" w:rsidRPr="00603E46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>•</w:t>
      </w:r>
      <w:r w:rsidRPr="00603E46">
        <w:rPr>
          <w:color w:val="000000"/>
          <w:sz w:val="26"/>
          <w:szCs w:val="26"/>
          <w:lang w:val="en-GB"/>
        </w:rPr>
        <w:tab/>
      </w:r>
      <w:r w:rsidR="008E66E3" w:rsidRPr="00603E46">
        <w:rPr>
          <w:color w:val="000000"/>
          <w:sz w:val="26"/>
          <w:szCs w:val="26"/>
          <w:lang w:val="en-GB"/>
        </w:rPr>
        <w:t xml:space="preserve">form a holistic understanding about </w:t>
      </w:r>
      <w:r w:rsidR="00017589">
        <w:rPr>
          <w:color w:val="000000"/>
          <w:sz w:val="26"/>
          <w:szCs w:val="26"/>
          <w:lang w:val="en-GB"/>
        </w:rPr>
        <w:t>security in social and student life</w:t>
      </w:r>
      <w:r w:rsidR="00BE16FB">
        <w:rPr>
          <w:color w:val="000000"/>
          <w:sz w:val="26"/>
          <w:szCs w:val="26"/>
          <w:lang w:val="en-GB"/>
        </w:rPr>
        <w:t>;</w:t>
      </w:r>
    </w:p>
    <w:p w14:paraId="530573E1" w14:textId="06AA9D25" w:rsidR="00324782" w:rsidRPr="00603E46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>•</w:t>
      </w:r>
      <w:r w:rsidRPr="00603E46">
        <w:rPr>
          <w:color w:val="000000"/>
          <w:sz w:val="26"/>
          <w:szCs w:val="26"/>
          <w:lang w:val="en-GB"/>
        </w:rPr>
        <w:tab/>
      </w:r>
      <w:r w:rsidR="002608D4">
        <w:rPr>
          <w:color w:val="000000"/>
          <w:sz w:val="26"/>
          <w:szCs w:val="26"/>
          <w:lang w:val="en-GB"/>
        </w:rPr>
        <w:t xml:space="preserve">obtain </w:t>
      </w:r>
      <w:r w:rsidR="002608D4">
        <w:rPr>
          <w:color w:val="000000"/>
          <w:sz w:val="26"/>
          <w:szCs w:val="26"/>
          <w:lang w:val="en-US"/>
        </w:rPr>
        <w:t>practical</w:t>
      </w:r>
      <w:r w:rsidR="008E66E3" w:rsidRPr="00603E46">
        <w:rPr>
          <w:color w:val="000000"/>
          <w:sz w:val="26"/>
          <w:szCs w:val="26"/>
          <w:lang w:val="en-GB"/>
        </w:rPr>
        <w:t xml:space="preserve"> skills </w:t>
      </w:r>
      <w:r w:rsidR="002608D4">
        <w:rPr>
          <w:color w:val="000000"/>
          <w:sz w:val="26"/>
          <w:szCs w:val="26"/>
          <w:lang w:val="en-GB"/>
        </w:rPr>
        <w:t>for</w:t>
      </w:r>
      <w:r w:rsidR="008E66E3" w:rsidRPr="00603E46">
        <w:rPr>
          <w:color w:val="000000"/>
          <w:sz w:val="26"/>
          <w:szCs w:val="26"/>
          <w:lang w:val="en-GB"/>
        </w:rPr>
        <w:t xml:space="preserve"> </w:t>
      </w:r>
      <w:r w:rsidR="002608D4">
        <w:rPr>
          <w:color w:val="000000"/>
          <w:sz w:val="26"/>
          <w:szCs w:val="26"/>
          <w:lang w:val="en-GB"/>
        </w:rPr>
        <w:t>ensuring</w:t>
      </w:r>
      <w:r w:rsidR="008E66E3" w:rsidRPr="00603E46">
        <w:rPr>
          <w:color w:val="000000"/>
          <w:sz w:val="26"/>
          <w:szCs w:val="26"/>
          <w:lang w:val="en-GB"/>
        </w:rPr>
        <w:t xml:space="preserve"> </w:t>
      </w:r>
      <w:r w:rsidR="00BE16FB">
        <w:rPr>
          <w:color w:val="000000"/>
          <w:sz w:val="26"/>
          <w:szCs w:val="26"/>
          <w:lang w:val="en-GB"/>
        </w:rPr>
        <w:t>their safety</w:t>
      </w:r>
      <w:r w:rsidR="008E66E3" w:rsidRPr="00603E46">
        <w:rPr>
          <w:color w:val="000000"/>
          <w:sz w:val="26"/>
          <w:szCs w:val="26"/>
          <w:lang w:val="en-GB"/>
        </w:rPr>
        <w:t xml:space="preserve"> </w:t>
      </w:r>
      <w:r w:rsidR="00BE16FB" w:rsidRPr="00BE16FB">
        <w:rPr>
          <w:color w:val="000000"/>
          <w:sz w:val="26"/>
          <w:szCs w:val="26"/>
          <w:lang w:val="en-GB"/>
        </w:rPr>
        <w:t>in their life at the university and</w:t>
      </w:r>
      <w:r w:rsidR="008E66E3" w:rsidRPr="00603E46">
        <w:rPr>
          <w:color w:val="000000"/>
          <w:sz w:val="26"/>
          <w:szCs w:val="26"/>
          <w:lang w:val="en-GB"/>
        </w:rPr>
        <w:t xml:space="preserve"> in the city (Moscow), as well </w:t>
      </w:r>
      <w:r w:rsidR="00995454" w:rsidRPr="00603E46">
        <w:rPr>
          <w:color w:val="000000"/>
          <w:sz w:val="26"/>
          <w:szCs w:val="26"/>
          <w:lang w:val="en-GB"/>
        </w:rPr>
        <w:t xml:space="preserve">as </w:t>
      </w:r>
      <w:r w:rsidR="008E66E3" w:rsidRPr="00603E46">
        <w:rPr>
          <w:color w:val="000000"/>
          <w:sz w:val="26"/>
          <w:szCs w:val="26"/>
          <w:lang w:val="en-GB"/>
        </w:rPr>
        <w:t xml:space="preserve">skills for maintaining </w:t>
      </w:r>
      <w:r w:rsidR="00747302">
        <w:rPr>
          <w:color w:val="000000"/>
          <w:sz w:val="26"/>
          <w:szCs w:val="26"/>
          <w:lang w:val="en-US"/>
        </w:rPr>
        <w:t>their personal privacy</w:t>
      </w:r>
      <w:r w:rsidR="00995454" w:rsidRPr="00603E46">
        <w:rPr>
          <w:color w:val="000000"/>
          <w:sz w:val="26"/>
          <w:szCs w:val="26"/>
          <w:lang w:val="en-GB"/>
        </w:rPr>
        <w:t xml:space="preserve"> </w:t>
      </w:r>
      <w:r w:rsidR="00747302">
        <w:rPr>
          <w:color w:val="000000"/>
          <w:sz w:val="26"/>
          <w:szCs w:val="26"/>
          <w:lang w:val="en-GB"/>
        </w:rPr>
        <w:t>and data protection, as well as psychological well-being</w:t>
      </w:r>
      <w:r w:rsidR="00995454" w:rsidRPr="00603E46">
        <w:rPr>
          <w:color w:val="000000"/>
          <w:sz w:val="26"/>
          <w:szCs w:val="26"/>
          <w:lang w:val="en-GB"/>
        </w:rPr>
        <w:t xml:space="preserve">; </w:t>
      </w:r>
    </w:p>
    <w:p w14:paraId="133B5D00" w14:textId="7AF9CA20" w:rsidR="00AD7F7A" w:rsidRPr="00603E46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>•</w:t>
      </w:r>
      <w:r w:rsidRPr="00603E46">
        <w:rPr>
          <w:color w:val="000000"/>
          <w:sz w:val="26"/>
          <w:szCs w:val="26"/>
          <w:lang w:val="en-GB"/>
        </w:rPr>
        <w:tab/>
      </w:r>
      <w:r w:rsidR="00995454" w:rsidRPr="00603E46">
        <w:rPr>
          <w:color w:val="000000"/>
          <w:sz w:val="26"/>
          <w:szCs w:val="26"/>
          <w:lang w:val="en-GB"/>
        </w:rPr>
        <w:t xml:space="preserve">obtain </w:t>
      </w:r>
      <w:r w:rsidR="00BE16FB" w:rsidRPr="00BE16FB">
        <w:rPr>
          <w:color w:val="000000"/>
          <w:sz w:val="26"/>
          <w:szCs w:val="26"/>
          <w:lang w:val="en-GB"/>
        </w:rPr>
        <w:t>knowledge</w:t>
      </w:r>
      <w:r w:rsidR="00747302">
        <w:rPr>
          <w:color w:val="000000"/>
          <w:sz w:val="26"/>
          <w:szCs w:val="26"/>
          <w:lang w:val="en-GB"/>
        </w:rPr>
        <w:t xml:space="preserve"> and skills</w:t>
      </w:r>
      <w:r w:rsidR="00995454" w:rsidRPr="00603E46">
        <w:rPr>
          <w:color w:val="000000"/>
          <w:sz w:val="26"/>
          <w:szCs w:val="26"/>
          <w:lang w:val="en-GB"/>
        </w:rPr>
        <w:t xml:space="preserve"> for ensuring safety</w:t>
      </w:r>
      <w:r w:rsidR="00BE16FB" w:rsidRPr="00BE16FB">
        <w:rPr>
          <w:color w:val="000000"/>
          <w:sz w:val="26"/>
          <w:szCs w:val="26"/>
          <w:lang w:val="en-GB"/>
        </w:rPr>
        <w:t xml:space="preserve"> that</w:t>
      </w:r>
      <w:r w:rsidR="00995454" w:rsidRPr="00603E46">
        <w:rPr>
          <w:color w:val="000000"/>
          <w:sz w:val="26"/>
          <w:szCs w:val="26"/>
          <w:lang w:val="en-GB"/>
        </w:rPr>
        <w:t xml:space="preserve"> are necessary for social and professional activities. </w:t>
      </w:r>
    </w:p>
    <w:p w14:paraId="676B8FCE" w14:textId="77777777" w:rsidR="00AD7F7A" w:rsidRPr="00603E46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GB"/>
        </w:rPr>
      </w:pPr>
    </w:p>
    <w:p w14:paraId="2478C4A1" w14:textId="6D4BB7FB" w:rsidR="00AD7F7A" w:rsidRPr="006C3511" w:rsidRDefault="00BE16FB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US"/>
        </w:rPr>
      </w:pPr>
      <w:r w:rsidRPr="00BE16FB">
        <w:rPr>
          <w:sz w:val="26"/>
          <w:szCs w:val="26"/>
          <w:lang w:val="en-GB"/>
        </w:rPr>
        <w:t>This cour</w:t>
      </w:r>
      <w:r w:rsidR="00090207" w:rsidRPr="00603E46">
        <w:rPr>
          <w:sz w:val="26"/>
          <w:szCs w:val="26"/>
          <w:lang w:val="en-GB"/>
        </w:rPr>
        <w:t xml:space="preserve">se belongs to the general </w:t>
      </w:r>
      <w:r w:rsidR="000658F0">
        <w:rPr>
          <w:sz w:val="26"/>
          <w:szCs w:val="26"/>
          <w:lang w:val="en-GB"/>
        </w:rPr>
        <w:t>block</w:t>
      </w:r>
      <w:r w:rsidR="00090207" w:rsidRPr="00603E46">
        <w:rPr>
          <w:sz w:val="26"/>
          <w:szCs w:val="26"/>
          <w:lang w:val="en-GB"/>
        </w:rPr>
        <w:t xml:space="preserve"> in Bachelor</w:t>
      </w:r>
      <w:r>
        <w:rPr>
          <w:sz w:val="26"/>
          <w:szCs w:val="26"/>
          <w:lang w:val="en-GB"/>
        </w:rPr>
        <w:t>’</w:t>
      </w:r>
      <w:r w:rsidR="00090207" w:rsidRPr="00603E46">
        <w:rPr>
          <w:sz w:val="26"/>
          <w:szCs w:val="26"/>
          <w:lang w:val="en-GB"/>
        </w:rPr>
        <w:t xml:space="preserve">s and Specialist </w:t>
      </w:r>
      <w:r w:rsidR="00636BFD">
        <w:rPr>
          <w:sz w:val="26"/>
          <w:szCs w:val="26"/>
          <w:lang w:val="en-GB"/>
        </w:rPr>
        <w:t>degree</w:t>
      </w:r>
      <w:r w:rsidR="00090207" w:rsidRPr="00603E46">
        <w:rPr>
          <w:sz w:val="26"/>
          <w:szCs w:val="26"/>
          <w:lang w:val="en-GB"/>
        </w:rPr>
        <w:t xml:space="preserve"> programmes and is mandatory for students. The st</w:t>
      </w:r>
      <w:r w:rsidRPr="00BE16FB">
        <w:rPr>
          <w:sz w:val="26"/>
          <w:szCs w:val="26"/>
          <w:lang w:val="en-GB"/>
        </w:rPr>
        <w:t>udy of the given course is based</w:t>
      </w:r>
      <w:r w:rsidR="00090207" w:rsidRPr="00603E46">
        <w:rPr>
          <w:sz w:val="26"/>
          <w:szCs w:val="26"/>
          <w:lang w:val="en-GB"/>
        </w:rPr>
        <w:t xml:space="preserve"> on the following school courses: </w:t>
      </w:r>
    </w:p>
    <w:p w14:paraId="481C1274" w14:textId="16E2761E" w:rsidR="00AD7F7A" w:rsidRPr="00603E46" w:rsidRDefault="00090207" w:rsidP="00116594">
      <w:pPr>
        <w:pStyle w:val="110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val="en-GB" w:eastAsia="ru-RU"/>
        </w:rPr>
      </w:pPr>
      <w:r w:rsidRPr="00603E46">
        <w:rPr>
          <w:rFonts w:ascii="Times New Roman" w:eastAsia="Times New Roman" w:hAnsi="Times New Roman"/>
          <w:sz w:val="26"/>
          <w:szCs w:val="26"/>
          <w:lang w:val="en-GB" w:eastAsia="ru-RU"/>
        </w:rPr>
        <w:t xml:space="preserve">the basics of </w:t>
      </w:r>
      <w:r w:rsidR="0051166F">
        <w:rPr>
          <w:rFonts w:ascii="Times New Roman" w:eastAsia="Times New Roman" w:hAnsi="Times New Roman"/>
          <w:sz w:val="26"/>
          <w:szCs w:val="26"/>
          <w:lang w:val="en-GB" w:eastAsia="ru-RU"/>
        </w:rPr>
        <w:t xml:space="preserve">health and </w:t>
      </w:r>
      <w:r w:rsidR="00321966">
        <w:rPr>
          <w:rFonts w:ascii="Times New Roman" w:eastAsia="Times New Roman" w:hAnsi="Times New Roman"/>
          <w:sz w:val="26"/>
          <w:szCs w:val="26"/>
          <w:lang w:val="en-GB" w:eastAsia="ru-RU"/>
        </w:rPr>
        <w:t>safety;</w:t>
      </w:r>
    </w:p>
    <w:p w14:paraId="77FCCE4B" w14:textId="06DE17AB" w:rsidR="00AD7F7A" w:rsidRPr="00603E46" w:rsidRDefault="00090207" w:rsidP="00116594">
      <w:pPr>
        <w:pStyle w:val="110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val="en-GB" w:eastAsia="ru-RU"/>
        </w:rPr>
      </w:pPr>
      <w:r w:rsidRPr="00603E46">
        <w:rPr>
          <w:rFonts w:ascii="Times New Roman" w:eastAsia="Times New Roman" w:hAnsi="Times New Roman"/>
          <w:sz w:val="26"/>
          <w:szCs w:val="26"/>
          <w:lang w:val="en-GB" w:eastAsia="ru-RU"/>
        </w:rPr>
        <w:t>social studies</w:t>
      </w:r>
      <w:r w:rsidR="00321966">
        <w:rPr>
          <w:rFonts w:ascii="Times New Roman" w:eastAsia="Times New Roman" w:hAnsi="Times New Roman"/>
          <w:sz w:val="26"/>
          <w:szCs w:val="26"/>
          <w:lang w:val="en-GB" w:eastAsia="ru-RU"/>
        </w:rPr>
        <w:t>;</w:t>
      </w:r>
    </w:p>
    <w:p w14:paraId="38831180" w14:textId="3C46711B" w:rsidR="00AD7F7A" w:rsidRPr="00603E46" w:rsidRDefault="00BE16FB" w:rsidP="00116594">
      <w:pPr>
        <w:pStyle w:val="110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val="en-GB" w:eastAsia="ru-RU"/>
        </w:rPr>
      </w:pPr>
      <w:r w:rsidRPr="00BE16FB">
        <w:rPr>
          <w:rFonts w:ascii="Times New Roman" w:eastAsia="Times New Roman" w:hAnsi="Times New Roman"/>
          <w:sz w:val="26"/>
          <w:szCs w:val="26"/>
          <w:lang w:val="en-GB" w:eastAsia="ru-RU"/>
        </w:rPr>
        <w:t xml:space="preserve">standard </w:t>
      </w:r>
      <w:r>
        <w:rPr>
          <w:rFonts w:ascii="Times New Roman" w:eastAsia="Times New Roman" w:hAnsi="Times New Roman"/>
          <w:sz w:val="26"/>
          <w:szCs w:val="26"/>
          <w:lang w:val="en-GB" w:eastAsia="ru-RU"/>
        </w:rPr>
        <w:t>information technology</w:t>
      </w:r>
      <w:r w:rsidR="00090207" w:rsidRPr="00603E46">
        <w:rPr>
          <w:rFonts w:ascii="Times New Roman" w:eastAsia="Times New Roman" w:hAnsi="Times New Roman"/>
          <w:sz w:val="26"/>
          <w:szCs w:val="26"/>
          <w:lang w:val="en-GB" w:eastAsia="ru-RU"/>
        </w:rPr>
        <w:t xml:space="preserve"> courses. </w:t>
      </w:r>
    </w:p>
    <w:p w14:paraId="174337E4" w14:textId="77777777" w:rsidR="00AD7F7A" w:rsidRPr="00603E46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GB"/>
        </w:rPr>
      </w:pPr>
    </w:p>
    <w:p w14:paraId="08C3D7E2" w14:textId="7584DAE2" w:rsidR="00AD7F7A" w:rsidRPr="00603E46" w:rsidRDefault="00090207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>Format of the course</w:t>
      </w:r>
      <w:r w:rsidR="0051166F">
        <w:rPr>
          <w:color w:val="000000"/>
          <w:sz w:val="26"/>
          <w:szCs w:val="26"/>
          <w:lang w:val="en-GB"/>
        </w:rPr>
        <w:t>:</w:t>
      </w:r>
      <w:r w:rsidR="00636BFD">
        <w:rPr>
          <w:color w:val="000000"/>
          <w:sz w:val="26"/>
          <w:szCs w:val="26"/>
          <w:lang w:val="en-GB"/>
        </w:rPr>
        <w:t xml:space="preserve"> </w:t>
      </w:r>
      <w:r w:rsidR="00BE16FB">
        <w:rPr>
          <w:color w:val="000000"/>
          <w:sz w:val="26"/>
          <w:szCs w:val="26"/>
          <w:lang w:val="en-GB"/>
        </w:rPr>
        <w:t xml:space="preserve">a </w:t>
      </w:r>
      <w:r w:rsidR="0051166F">
        <w:rPr>
          <w:color w:val="000000"/>
          <w:sz w:val="26"/>
          <w:szCs w:val="26"/>
          <w:lang w:val="en-GB"/>
        </w:rPr>
        <w:t xml:space="preserve">combination of </w:t>
      </w:r>
      <w:r w:rsidRPr="00603E46">
        <w:rPr>
          <w:color w:val="000000"/>
          <w:sz w:val="26"/>
          <w:szCs w:val="26"/>
          <w:lang w:val="en-GB"/>
        </w:rPr>
        <w:t>video</w:t>
      </w:r>
      <w:r w:rsidR="0051166F">
        <w:rPr>
          <w:color w:val="000000"/>
          <w:sz w:val="26"/>
          <w:szCs w:val="26"/>
          <w:lang w:val="en-US"/>
        </w:rPr>
        <w:t>s</w:t>
      </w:r>
      <w:r w:rsidRPr="00603E46">
        <w:rPr>
          <w:color w:val="000000"/>
          <w:sz w:val="26"/>
          <w:szCs w:val="26"/>
          <w:lang w:val="en-GB"/>
        </w:rPr>
        <w:t xml:space="preserve">, practical classes, and independent study of materials by students. </w:t>
      </w:r>
    </w:p>
    <w:p w14:paraId="5C3DB977" w14:textId="77777777" w:rsidR="00324782" w:rsidRPr="00603E46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en-GB"/>
        </w:rPr>
      </w:pPr>
    </w:p>
    <w:p w14:paraId="4700E531" w14:textId="77777777" w:rsidR="00AD7F7A" w:rsidRPr="00603E46" w:rsidRDefault="00AD7F7A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en-GB"/>
        </w:rPr>
      </w:pPr>
    </w:p>
    <w:p w14:paraId="08657646" w14:textId="04712598" w:rsidR="00983D18" w:rsidRPr="00603E46" w:rsidRDefault="00995454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  <w:lang w:val="en-GB"/>
        </w:rPr>
      </w:pPr>
      <w:r w:rsidRPr="00603E46">
        <w:rPr>
          <w:b/>
          <w:bCs/>
          <w:color w:val="000000"/>
          <w:sz w:val="26"/>
          <w:szCs w:val="26"/>
          <w:lang w:val="en-GB"/>
        </w:rPr>
        <w:t xml:space="preserve">Contents of the </w:t>
      </w:r>
      <w:r w:rsidR="0051166F">
        <w:rPr>
          <w:b/>
          <w:bCs/>
          <w:color w:val="000000"/>
          <w:sz w:val="26"/>
          <w:szCs w:val="26"/>
          <w:lang w:val="en-GB"/>
        </w:rPr>
        <w:t>Study</w:t>
      </w:r>
      <w:r w:rsidRPr="00603E46">
        <w:rPr>
          <w:b/>
          <w:bCs/>
          <w:color w:val="000000"/>
          <w:sz w:val="26"/>
          <w:szCs w:val="26"/>
          <w:lang w:val="en-GB"/>
        </w:rPr>
        <w:t xml:space="preserve"> Course</w:t>
      </w:r>
    </w:p>
    <w:p w14:paraId="37771D5E" w14:textId="77777777" w:rsidR="00324782" w:rsidRPr="00603E46" w:rsidRDefault="00324782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lang w:val="en-GB"/>
        </w:rPr>
      </w:pPr>
    </w:p>
    <w:p w14:paraId="6FAE72FE" w14:textId="20D805CB" w:rsidR="00026D4B" w:rsidRPr="00603E46" w:rsidRDefault="00995454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>Forms of Study</w:t>
      </w:r>
      <w:r w:rsidR="00026D4B" w:rsidRPr="00603E46">
        <w:rPr>
          <w:color w:val="000000"/>
          <w:sz w:val="26"/>
          <w:szCs w:val="26"/>
          <w:lang w:val="en-GB"/>
        </w:rPr>
        <w:t>:</w:t>
      </w:r>
    </w:p>
    <w:p w14:paraId="127E5DEE" w14:textId="0F0892FF" w:rsidR="00026D4B" w:rsidRPr="00603E46" w:rsidRDefault="00995454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>c</w:t>
      </w:r>
      <w:r w:rsidR="00017589">
        <w:rPr>
          <w:color w:val="000000"/>
          <w:sz w:val="26"/>
          <w:szCs w:val="26"/>
          <w:lang w:val="en-GB"/>
        </w:rPr>
        <w:t>p</w:t>
      </w:r>
      <w:r w:rsidRPr="00603E46">
        <w:rPr>
          <w:color w:val="000000"/>
          <w:sz w:val="26"/>
          <w:szCs w:val="26"/>
          <w:lang w:val="en-GB"/>
        </w:rPr>
        <w:t>l</w:t>
      </w:r>
      <w:r w:rsidR="00680A12" w:rsidRPr="00603E46">
        <w:rPr>
          <w:color w:val="000000"/>
          <w:sz w:val="26"/>
          <w:szCs w:val="26"/>
          <w:lang w:val="en-GB"/>
        </w:rPr>
        <w:t>–</w:t>
      </w:r>
      <w:r w:rsidR="0051166F">
        <w:rPr>
          <w:color w:val="000000"/>
          <w:sz w:val="26"/>
          <w:szCs w:val="26"/>
          <w:lang w:val="en-GB"/>
        </w:rPr>
        <w:t xml:space="preserve"> on-campus</w:t>
      </w:r>
      <w:r w:rsidR="00680A12" w:rsidRPr="00603E46">
        <w:rPr>
          <w:color w:val="000000"/>
          <w:sz w:val="26"/>
          <w:szCs w:val="26"/>
          <w:lang w:val="en-GB"/>
        </w:rPr>
        <w:t xml:space="preserve"> </w:t>
      </w:r>
      <w:r w:rsidR="0051166F">
        <w:rPr>
          <w:color w:val="000000"/>
          <w:sz w:val="26"/>
          <w:szCs w:val="26"/>
          <w:lang w:val="en-GB"/>
        </w:rPr>
        <w:t>practical classes</w:t>
      </w:r>
      <w:r w:rsidRPr="00603E46">
        <w:rPr>
          <w:color w:val="000000"/>
          <w:sz w:val="26"/>
          <w:szCs w:val="26"/>
          <w:lang w:val="en-GB"/>
        </w:rPr>
        <w:t>;</w:t>
      </w:r>
    </w:p>
    <w:p w14:paraId="14E63D6B" w14:textId="6998AE13" w:rsidR="00026D4B" w:rsidRPr="00603E46" w:rsidRDefault="00995454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>onl</w:t>
      </w:r>
      <w:r w:rsidR="00026D4B" w:rsidRPr="00603E46">
        <w:rPr>
          <w:color w:val="000000"/>
          <w:sz w:val="26"/>
          <w:szCs w:val="26"/>
          <w:lang w:val="en-GB"/>
        </w:rPr>
        <w:t xml:space="preserve"> – </w:t>
      </w:r>
      <w:r w:rsidR="0051166F">
        <w:rPr>
          <w:color w:val="000000"/>
          <w:sz w:val="26"/>
          <w:szCs w:val="26"/>
          <w:lang w:val="en-GB"/>
        </w:rPr>
        <w:t xml:space="preserve">online </w:t>
      </w:r>
      <w:r w:rsidRPr="00603E46">
        <w:rPr>
          <w:color w:val="000000"/>
          <w:sz w:val="26"/>
          <w:szCs w:val="26"/>
          <w:lang w:val="en-GB"/>
        </w:rPr>
        <w:t xml:space="preserve">lectures or other types of student work </w:t>
      </w:r>
      <w:r w:rsidR="0051166F">
        <w:rPr>
          <w:color w:val="000000"/>
          <w:sz w:val="26"/>
          <w:szCs w:val="26"/>
          <w:lang w:val="en-GB"/>
        </w:rPr>
        <w:t>via</w:t>
      </w:r>
      <w:r w:rsidRPr="00603E46">
        <w:rPr>
          <w:color w:val="000000"/>
          <w:sz w:val="26"/>
          <w:szCs w:val="26"/>
          <w:lang w:val="en-GB"/>
        </w:rPr>
        <w:t xml:space="preserve"> online courses; </w:t>
      </w:r>
    </w:p>
    <w:p w14:paraId="5FCEF00F" w14:textId="1EA72A04" w:rsidR="00026D4B" w:rsidRPr="00603E46" w:rsidRDefault="00636BFD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>ss</w:t>
      </w:r>
      <w:r w:rsidR="0073019A" w:rsidRPr="00603E46">
        <w:rPr>
          <w:color w:val="000000"/>
          <w:sz w:val="26"/>
          <w:szCs w:val="26"/>
          <w:lang w:val="en-GB"/>
        </w:rPr>
        <w:t xml:space="preserve">w </w:t>
      </w:r>
      <w:r w:rsidR="00026D4B" w:rsidRPr="00603E46">
        <w:rPr>
          <w:color w:val="000000"/>
          <w:sz w:val="26"/>
          <w:szCs w:val="26"/>
          <w:lang w:val="en-GB"/>
        </w:rPr>
        <w:t xml:space="preserve">– </w:t>
      </w:r>
      <w:r w:rsidR="0051166F">
        <w:rPr>
          <w:color w:val="000000"/>
          <w:sz w:val="26"/>
          <w:szCs w:val="26"/>
          <w:lang w:val="en-GB"/>
        </w:rPr>
        <w:t xml:space="preserve">student </w:t>
      </w:r>
      <w:r>
        <w:rPr>
          <w:color w:val="000000"/>
          <w:sz w:val="26"/>
          <w:szCs w:val="26"/>
          <w:lang w:val="en-GB"/>
        </w:rPr>
        <w:t>self-study</w:t>
      </w:r>
      <w:r w:rsidR="0051166F">
        <w:rPr>
          <w:color w:val="000000"/>
          <w:sz w:val="26"/>
          <w:szCs w:val="26"/>
          <w:lang w:val="en-GB"/>
        </w:rPr>
        <w:t xml:space="preserve"> work</w:t>
      </w:r>
      <w:r w:rsidR="00A5154C" w:rsidRPr="00603E46">
        <w:rPr>
          <w:color w:val="000000"/>
          <w:sz w:val="26"/>
          <w:szCs w:val="26"/>
          <w:lang w:val="en-GB"/>
        </w:rPr>
        <w:t>.</w:t>
      </w:r>
    </w:p>
    <w:p w14:paraId="20DC6683" w14:textId="77777777" w:rsidR="00026D4B" w:rsidRPr="00603E46" w:rsidRDefault="00026D4B" w:rsidP="00AD7F7A">
      <w:pPr>
        <w:spacing w:line="276" w:lineRule="auto"/>
        <w:ind w:firstLine="709"/>
        <w:rPr>
          <w:sz w:val="26"/>
          <w:szCs w:val="26"/>
          <w:lang w:val="en-GB"/>
        </w:rPr>
      </w:pPr>
    </w:p>
    <w:p w14:paraId="42557B1E" w14:textId="765042A4" w:rsidR="00026D4B" w:rsidRPr="00603E46" w:rsidRDefault="00995454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  <w:lang w:val="en-GB"/>
        </w:rPr>
      </w:pPr>
      <w:r w:rsidRPr="00603E46">
        <w:rPr>
          <w:b/>
          <w:bCs/>
          <w:i/>
          <w:iCs/>
          <w:color w:val="000000"/>
          <w:sz w:val="26"/>
          <w:szCs w:val="26"/>
          <w:lang w:val="en-GB"/>
        </w:rPr>
        <w:t>Contents of the Course Sections:</w:t>
      </w:r>
    </w:p>
    <w:p w14:paraId="64610B55" w14:textId="77777777" w:rsidR="00680A12" w:rsidRPr="00603E46" w:rsidRDefault="00680A12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  <w:lang w:val="en-GB"/>
        </w:rPr>
      </w:pPr>
    </w:p>
    <w:p w14:paraId="79FCA91F" w14:textId="6E33310E" w:rsidR="00680A12" w:rsidRPr="00603E46" w:rsidRDefault="0073019A" w:rsidP="00321966">
      <w:pPr>
        <w:spacing w:line="276" w:lineRule="auto"/>
        <w:ind w:hanging="567"/>
        <w:rPr>
          <w:b/>
          <w:sz w:val="26"/>
          <w:szCs w:val="26"/>
          <w:lang w:val="en-GB"/>
        </w:rPr>
      </w:pPr>
      <w:r w:rsidRPr="00603E46">
        <w:rPr>
          <w:b/>
          <w:sz w:val="26"/>
          <w:szCs w:val="26"/>
          <w:lang w:val="en-GB"/>
        </w:rPr>
        <w:t>Theme</w:t>
      </w:r>
      <w:r w:rsidR="00680A12" w:rsidRPr="00603E46">
        <w:rPr>
          <w:b/>
          <w:sz w:val="26"/>
          <w:szCs w:val="26"/>
          <w:lang w:val="en-GB"/>
        </w:rPr>
        <w:t xml:space="preserve"> 1: </w:t>
      </w:r>
      <w:r w:rsidRPr="00603E46">
        <w:rPr>
          <w:b/>
          <w:sz w:val="26"/>
          <w:szCs w:val="26"/>
          <w:lang w:val="en-GB"/>
        </w:rPr>
        <w:t>Structure of HSE University</w:t>
      </w:r>
    </w:p>
    <w:p w14:paraId="6CF10405" w14:textId="7B1E9E3E" w:rsidR="00680A12" w:rsidRPr="00603E46" w:rsidRDefault="00680A12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73019A" w:rsidRPr="00603E46">
        <w:rPr>
          <w:sz w:val="26"/>
          <w:szCs w:val="26"/>
          <w:lang w:val="en-GB"/>
        </w:rPr>
        <w:t xml:space="preserve">History of </w:t>
      </w:r>
      <w:r w:rsidR="0051166F">
        <w:rPr>
          <w:sz w:val="26"/>
          <w:szCs w:val="26"/>
          <w:lang w:val="en-US"/>
        </w:rPr>
        <w:t xml:space="preserve">the start of </w:t>
      </w:r>
      <w:r w:rsidR="0073019A" w:rsidRPr="00603E46">
        <w:rPr>
          <w:sz w:val="26"/>
          <w:szCs w:val="26"/>
          <w:lang w:val="en-GB"/>
        </w:rPr>
        <w:t>HSE University;</w:t>
      </w:r>
    </w:p>
    <w:p w14:paraId="75341419" w14:textId="3CF76097" w:rsidR="00680A12" w:rsidRPr="00603E46" w:rsidRDefault="00680A12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51166F">
        <w:rPr>
          <w:sz w:val="26"/>
          <w:szCs w:val="26"/>
          <w:lang w:val="en-GB"/>
        </w:rPr>
        <w:t>History of the U</w:t>
      </w:r>
      <w:r w:rsidR="00995454" w:rsidRPr="00603E46">
        <w:rPr>
          <w:sz w:val="26"/>
          <w:szCs w:val="26"/>
          <w:lang w:val="en-GB"/>
        </w:rPr>
        <w:t xml:space="preserve">niversity motto and symbol; </w:t>
      </w:r>
    </w:p>
    <w:p w14:paraId="69F3ECA7" w14:textId="78B3D688" w:rsidR="00680A12" w:rsidRPr="00603E46" w:rsidRDefault="00680A12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7D03A6">
        <w:rPr>
          <w:sz w:val="26"/>
          <w:szCs w:val="26"/>
          <w:lang w:val="en-GB"/>
        </w:rPr>
        <w:t>Structure of the U</w:t>
      </w:r>
      <w:r w:rsidR="00995454" w:rsidRPr="00603E46">
        <w:rPr>
          <w:sz w:val="26"/>
          <w:szCs w:val="26"/>
          <w:lang w:val="en-GB"/>
        </w:rPr>
        <w:t xml:space="preserve">niversity: who should I </w:t>
      </w:r>
      <w:r w:rsidR="007D03A6">
        <w:rPr>
          <w:sz w:val="26"/>
          <w:szCs w:val="26"/>
          <w:lang w:val="en-GB"/>
        </w:rPr>
        <w:t xml:space="preserve">contact </w:t>
      </w:r>
      <w:r w:rsidR="00995454" w:rsidRPr="00603E46">
        <w:rPr>
          <w:sz w:val="26"/>
          <w:szCs w:val="26"/>
          <w:lang w:val="en-GB"/>
        </w:rPr>
        <w:t xml:space="preserve">with questions? </w:t>
      </w:r>
    </w:p>
    <w:p w14:paraId="4DCAC052" w14:textId="11262FFE" w:rsidR="00680A12" w:rsidRPr="00603E46" w:rsidRDefault="00680A12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090207" w:rsidRPr="00603E46">
        <w:rPr>
          <w:sz w:val="26"/>
          <w:szCs w:val="26"/>
          <w:lang w:val="en-GB"/>
        </w:rPr>
        <w:t xml:space="preserve">Student </w:t>
      </w:r>
      <w:r w:rsidR="00A7713C">
        <w:rPr>
          <w:sz w:val="26"/>
          <w:szCs w:val="26"/>
          <w:lang w:val="en-GB"/>
        </w:rPr>
        <w:t xml:space="preserve">teaching quality </w:t>
      </w:r>
      <w:r w:rsidR="00090207" w:rsidRPr="00603E46">
        <w:rPr>
          <w:sz w:val="26"/>
          <w:szCs w:val="26"/>
          <w:lang w:val="en-GB"/>
        </w:rPr>
        <w:t xml:space="preserve">assessment, </w:t>
      </w:r>
      <w:r w:rsidR="006C3511">
        <w:rPr>
          <w:sz w:val="26"/>
          <w:szCs w:val="26"/>
          <w:lang w:val="en-GB"/>
        </w:rPr>
        <w:t>survey</w:t>
      </w:r>
      <w:r w:rsidR="00090207" w:rsidRPr="00603E46">
        <w:rPr>
          <w:sz w:val="26"/>
          <w:szCs w:val="26"/>
          <w:lang w:val="en-GB"/>
        </w:rPr>
        <w:t xml:space="preserve"> of student life</w:t>
      </w:r>
      <w:r w:rsidR="006C3511">
        <w:rPr>
          <w:sz w:val="26"/>
          <w:szCs w:val="26"/>
          <w:lang w:val="en-GB"/>
        </w:rPr>
        <w:t xml:space="preserve"> evaluation</w:t>
      </w:r>
      <w:r w:rsidR="00090207" w:rsidRPr="00603E46">
        <w:rPr>
          <w:sz w:val="26"/>
          <w:szCs w:val="26"/>
          <w:lang w:val="en-GB"/>
        </w:rPr>
        <w:t>.</w:t>
      </w:r>
    </w:p>
    <w:p w14:paraId="7640FB14" w14:textId="3A35BA65" w:rsidR="00680A12" w:rsidRPr="00603E46" w:rsidRDefault="00D5021E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Self-study</w:t>
      </w:r>
      <w:r w:rsidR="00090207" w:rsidRPr="00603E46">
        <w:rPr>
          <w:sz w:val="26"/>
          <w:szCs w:val="26"/>
          <w:lang w:val="en-GB"/>
        </w:rPr>
        <w:t xml:space="preserve"> work: independent study of additional materials on the HSE University website. </w:t>
      </w:r>
    </w:p>
    <w:p w14:paraId="35ED20AF" w14:textId="77777777" w:rsidR="009C22D1" w:rsidRPr="00603E46" w:rsidRDefault="009C22D1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</w:p>
    <w:p w14:paraId="650B9B22" w14:textId="2B6C0D15" w:rsidR="00680A12" w:rsidRPr="00603E46" w:rsidRDefault="0073019A" w:rsidP="00321966">
      <w:pPr>
        <w:spacing w:line="276" w:lineRule="auto"/>
        <w:ind w:hanging="567"/>
        <w:rPr>
          <w:b/>
          <w:sz w:val="26"/>
          <w:szCs w:val="26"/>
          <w:lang w:val="en-GB"/>
        </w:rPr>
      </w:pPr>
      <w:r w:rsidRPr="00603E46">
        <w:rPr>
          <w:b/>
          <w:sz w:val="26"/>
          <w:szCs w:val="26"/>
          <w:lang w:val="en-GB"/>
        </w:rPr>
        <w:t xml:space="preserve">Theme </w:t>
      </w:r>
      <w:r w:rsidR="00680A12" w:rsidRPr="00603E46">
        <w:rPr>
          <w:b/>
          <w:sz w:val="26"/>
          <w:szCs w:val="26"/>
          <w:lang w:val="en-GB"/>
        </w:rPr>
        <w:t xml:space="preserve">2: </w:t>
      </w:r>
      <w:r w:rsidRPr="00603E46">
        <w:rPr>
          <w:b/>
          <w:sz w:val="26"/>
          <w:szCs w:val="26"/>
          <w:lang w:val="en-GB"/>
        </w:rPr>
        <w:t>University Values</w:t>
      </w:r>
    </w:p>
    <w:p w14:paraId="094B6516" w14:textId="34E90A95" w:rsidR="00680A12" w:rsidRPr="00E815F9" w:rsidRDefault="007D03A6" w:rsidP="00AD7F7A">
      <w:pPr>
        <w:spacing w:line="276" w:lineRule="auto"/>
        <w:ind w:left="-426" w:firstLine="0"/>
        <w:rPr>
          <w:sz w:val="26"/>
          <w:szCs w:val="26"/>
          <w:lang w:val="en-US"/>
        </w:rPr>
      </w:pPr>
      <w:r>
        <w:rPr>
          <w:sz w:val="26"/>
          <w:szCs w:val="26"/>
          <w:lang w:val="en-GB"/>
        </w:rPr>
        <w:t xml:space="preserve">Declaration of the </w:t>
      </w:r>
      <w:r>
        <w:rPr>
          <w:sz w:val="26"/>
          <w:szCs w:val="26"/>
          <w:lang w:val="en-US"/>
        </w:rPr>
        <w:t>U</w:t>
      </w:r>
      <w:r w:rsidR="00997CE7" w:rsidRPr="00603E46">
        <w:rPr>
          <w:sz w:val="26"/>
          <w:szCs w:val="26"/>
          <w:lang w:val="en-GB"/>
        </w:rPr>
        <w:t xml:space="preserve">niversity values: </w:t>
      </w:r>
    </w:p>
    <w:p w14:paraId="2C71A887" w14:textId="5FBEEAB2" w:rsidR="00680A12" w:rsidRPr="00603E46" w:rsidRDefault="00680A12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>Striving for truth;</w:t>
      </w:r>
    </w:p>
    <w:p w14:paraId="1F5B0AFA" w14:textId="0EE76D6E" w:rsidR="00680A12" w:rsidRPr="00603E46" w:rsidRDefault="00680A12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>Collaboration and commitment to one another;</w:t>
      </w:r>
    </w:p>
    <w:p w14:paraId="02C0DAB0" w14:textId="5F5DDB2B" w:rsidR="00680A12" w:rsidRPr="00603E46" w:rsidRDefault="00680A12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>Honesty and openne</w:t>
      </w:r>
      <w:r w:rsidR="00BE16FB">
        <w:rPr>
          <w:sz w:val="26"/>
          <w:szCs w:val="26"/>
          <w:lang w:val="en-GB"/>
        </w:rPr>
        <w:t>s</w:t>
      </w:r>
      <w:r w:rsidR="00F246A3" w:rsidRPr="00603E46">
        <w:rPr>
          <w:sz w:val="26"/>
          <w:szCs w:val="26"/>
          <w:lang w:val="en-GB"/>
        </w:rPr>
        <w:t>s;</w:t>
      </w:r>
    </w:p>
    <w:p w14:paraId="3B923874" w14:textId="2EADE207" w:rsidR="00680A12" w:rsidRPr="00603E46" w:rsidRDefault="00680A12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>Academic freedom and political neutrality;</w:t>
      </w:r>
    </w:p>
    <w:p w14:paraId="738C7B8D" w14:textId="246FF87B" w:rsidR="00680A12" w:rsidRPr="00603E46" w:rsidRDefault="00680A12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>Professionalism, self-discipline and accountability</w:t>
      </w:r>
      <w:r w:rsidRPr="00603E46">
        <w:rPr>
          <w:sz w:val="26"/>
          <w:szCs w:val="26"/>
          <w:lang w:val="en-GB"/>
        </w:rPr>
        <w:t>;</w:t>
      </w:r>
    </w:p>
    <w:p w14:paraId="6F6CD704" w14:textId="16F72557" w:rsidR="00680A12" w:rsidRPr="00603E46" w:rsidRDefault="00680A12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7D03A6">
        <w:rPr>
          <w:sz w:val="26"/>
          <w:szCs w:val="26"/>
          <w:lang w:val="en-GB"/>
        </w:rPr>
        <w:t>Community outreach and</w:t>
      </w:r>
      <w:r w:rsidR="00F246A3" w:rsidRPr="00603E46">
        <w:rPr>
          <w:sz w:val="26"/>
          <w:szCs w:val="26"/>
          <w:lang w:val="en-GB"/>
        </w:rPr>
        <w:t xml:space="preserve"> engagement;</w:t>
      </w:r>
    </w:p>
    <w:p w14:paraId="3D81ABF7" w14:textId="665E1B4D" w:rsidR="00680A12" w:rsidRPr="00603E46" w:rsidRDefault="00680A12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 xml:space="preserve">Online-course </w:t>
      </w:r>
      <w:r w:rsidR="00F246A3" w:rsidRPr="008A48F9">
        <w:rPr>
          <w:sz w:val="26"/>
          <w:szCs w:val="26"/>
          <w:lang w:val="en-GB"/>
        </w:rPr>
        <w:t>“HSE University Academic Values”.</w:t>
      </w:r>
    </w:p>
    <w:p w14:paraId="32AEF1C8" w14:textId="0CE1B152" w:rsidR="00680A12" w:rsidRPr="00603E46" w:rsidRDefault="00A7713C" w:rsidP="00AD7F7A">
      <w:pPr>
        <w:spacing w:line="276" w:lineRule="auto"/>
        <w:ind w:left="-426" w:firstLine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Self-study</w:t>
      </w:r>
      <w:r w:rsidR="00F246A3" w:rsidRPr="00603E46">
        <w:rPr>
          <w:sz w:val="26"/>
          <w:szCs w:val="26"/>
          <w:lang w:val="en-GB"/>
        </w:rPr>
        <w:t xml:space="preserve"> work: independent study of additional materials on the HSE University website. </w:t>
      </w:r>
    </w:p>
    <w:p w14:paraId="7C7E5155" w14:textId="77777777" w:rsidR="00680A12" w:rsidRPr="00603E46" w:rsidRDefault="00680A12" w:rsidP="00AD7F7A">
      <w:pPr>
        <w:spacing w:line="276" w:lineRule="auto"/>
        <w:ind w:hanging="567"/>
        <w:rPr>
          <w:b/>
          <w:sz w:val="26"/>
          <w:szCs w:val="26"/>
          <w:lang w:val="en-GB"/>
        </w:rPr>
      </w:pPr>
    </w:p>
    <w:p w14:paraId="15031541" w14:textId="12CCBC52" w:rsidR="00680A12" w:rsidRPr="00603E46" w:rsidRDefault="0073019A" w:rsidP="00AD7F7A">
      <w:pPr>
        <w:spacing w:line="276" w:lineRule="auto"/>
        <w:ind w:hanging="567"/>
        <w:rPr>
          <w:b/>
          <w:sz w:val="26"/>
          <w:szCs w:val="26"/>
          <w:lang w:val="en-GB"/>
        </w:rPr>
      </w:pPr>
      <w:r w:rsidRPr="00603E46">
        <w:rPr>
          <w:b/>
          <w:sz w:val="26"/>
          <w:szCs w:val="26"/>
          <w:lang w:val="en-GB"/>
        </w:rPr>
        <w:t xml:space="preserve">Theme </w:t>
      </w:r>
      <w:r w:rsidR="00680A12" w:rsidRPr="00603E46">
        <w:rPr>
          <w:b/>
          <w:sz w:val="26"/>
          <w:szCs w:val="26"/>
          <w:lang w:val="en-GB"/>
        </w:rPr>
        <w:t xml:space="preserve">3: </w:t>
      </w:r>
      <w:r w:rsidRPr="00603E46">
        <w:rPr>
          <w:b/>
          <w:sz w:val="26"/>
          <w:szCs w:val="26"/>
          <w:lang w:val="en-GB"/>
        </w:rPr>
        <w:t>Study Process</w:t>
      </w:r>
    </w:p>
    <w:p w14:paraId="32531D54" w14:textId="68CA1A01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 xml:space="preserve">Features of </w:t>
      </w:r>
      <w:r w:rsidR="00F246A3" w:rsidRPr="008A48F9">
        <w:rPr>
          <w:sz w:val="26"/>
          <w:szCs w:val="26"/>
          <w:lang w:val="en-GB"/>
        </w:rPr>
        <w:t>“safe</w:t>
      </w:r>
      <w:r w:rsidR="007D03A6">
        <w:rPr>
          <w:sz w:val="26"/>
          <w:szCs w:val="26"/>
          <w:lang w:val="en-GB"/>
        </w:rPr>
        <w:t>” studies</w:t>
      </w:r>
      <w:r w:rsidR="00F246A3" w:rsidRPr="008A48F9">
        <w:rPr>
          <w:sz w:val="26"/>
          <w:szCs w:val="26"/>
          <w:lang w:val="en-GB"/>
        </w:rPr>
        <w:t xml:space="preserve">; </w:t>
      </w:r>
    </w:p>
    <w:p w14:paraId="3998FAA1" w14:textId="5A01BC4F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>Academic development at HSE University;</w:t>
      </w:r>
    </w:p>
    <w:p w14:paraId="3CD3C788" w14:textId="0FA204DC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 xml:space="preserve">International academic mobility; </w:t>
      </w:r>
    </w:p>
    <w:p w14:paraId="239A8C77" w14:textId="495C3CA1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>Student teaching</w:t>
      </w:r>
      <w:r w:rsidR="00A7713C">
        <w:rPr>
          <w:sz w:val="26"/>
          <w:szCs w:val="26"/>
          <w:lang w:val="en-GB"/>
        </w:rPr>
        <w:t xml:space="preserve"> quality assessment</w:t>
      </w:r>
      <w:r w:rsidR="00F246A3" w:rsidRPr="00603E46">
        <w:rPr>
          <w:sz w:val="26"/>
          <w:szCs w:val="26"/>
          <w:lang w:val="en-GB"/>
        </w:rPr>
        <w:t xml:space="preserve">; </w:t>
      </w:r>
    </w:p>
    <w:p w14:paraId="7B0B85D2" w14:textId="20F3A117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 xml:space="preserve">Features of study in the faculty. </w:t>
      </w:r>
    </w:p>
    <w:p w14:paraId="6CBE13A8" w14:textId="6CCACA19" w:rsidR="00680A12" w:rsidRPr="00603E46" w:rsidRDefault="00F43C55" w:rsidP="00F246A3">
      <w:pPr>
        <w:spacing w:line="276" w:lineRule="auto"/>
        <w:ind w:hanging="567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Self-study</w:t>
      </w:r>
      <w:r w:rsidR="00F246A3" w:rsidRPr="00603E46">
        <w:rPr>
          <w:sz w:val="26"/>
          <w:szCs w:val="26"/>
          <w:lang w:val="en-GB"/>
        </w:rPr>
        <w:t xml:space="preserve"> work: independent study of additional materials on the HSE University website. </w:t>
      </w:r>
    </w:p>
    <w:p w14:paraId="530514C2" w14:textId="77777777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</w:p>
    <w:p w14:paraId="04FA32B8" w14:textId="0240AAC7" w:rsidR="00680A12" w:rsidRPr="00603E46" w:rsidRDefault="00BE16FB" w:rsidP="00AD7F7A">
      <w:pPr>
        <w:spacing w:line="276" w:lineRule="auto"/>
        <w:ind w:hanging="567"/>
        <w:rPr>
          <w:b/>
          <w:sz w:val="26"/>
          <w:szCs w:val="26"/>
          <w:lang w:val="en-GB"/>
        </w:rPr>
      </w:pPr>
      <w:r w:rsidRPr="00BE16FB">
        <w:rPr>
          <w:b/>
          <w:sz w:val="26"/>
          <w:szCs w:val="26"/>
          <w:lang w:val="en-GB"/>
        </w:rPr>
        <w:t>Theme</w:t>
      </w:r>
      <w:r w:rsidR="00090207" w:rsidRPr="00603E46">
        <w:rPr>
          <w:b/>
          <w:sz w:val="26"/>
          <w:szCs w:val="26"/>
          <w:lang w:val="en-GB"/>
        </w:rPr>
        <w:t xml:space="preserve"> </w:t>
      </w:r>
      <w:r w:rsidR="00680A12" w:rsidRPr="00603E46">
        <w:rPr>
          <w:b/>
          <w:sz w:val="26"/>
          <w:szCs w:val="26"/>
          <w:lang w:val="en-GB"/>
        </w:rPr>
        <w:t xml:space="preserve">4: </w:t>
      </w:r>
      <w:r w:rsidR="00090207" w:rsidRPr="00603E46">
        <w:rPr>
          <w:b/>
          <w:sz w:val="26"/>
          <w:szCs w:val="26"/>
          <w:lang w:val="en-GB"/>
        </w:rPr>
        <w:t>Science for Students</w:t>
      </w:r>
    </w:p>
    <w:p w14:paraId="0D7860F6" w14:textId="05E43CD5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BE16FB" w:rsidRPr="00BE16FB">
        <w:rPr>
          <w:sz w:val="26"/>
          <w:szCs w:val="26"/>
          <w:lang w:val="en-GB"/>
        </w:rPr>
        <w:t xml:space="preserve">Possibilities for the </w:t>
      </w:r>
      <w:r w:rsidR="00F246A3" w:rsidRPr="00603E46">
        <w:rPr>
          <w:sz w:val="26"/>
          <w:szCs w:val="26"/>
          <w:lang w:val="en-GB"/>
        </w:rPr>
        <w:t xml:space="preserve">academic development of students; </w:t>
      </w:r>
    </w:p>
    <w:p w14:paraId="5E2C85F9" w14:textId="6E0995A7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>Laboratorie</w:t>
      </w:r>
      <w:r w:rsidR="007D03A6">
        <w:rPr>
          <w:sz w:val="26"/>
          <w:szCs w:val="26"/>
          <w:lang w:val="en-GB"/>
        </w:rPr>
        <w:t>s and research and study groups:</w:t>
      </w:r>
      <w:r w:rsidR="00F246A3" w:rsidRPr="00603E46">
        <w:rPr>
          <w:sz w:val="26"/>
          <w:szCs w:val="26"/>
          <w:lang w:val="en-GB"/>
        </w:rPr>
        <w:t xml:space="preserve"> types and opportunities for students; </w:t>
      </w:r>
    </w:p>
    <w:p w14:paraId="513D8C91" w14:textId="77777777" w:rsidR="00017589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lastRenderedPageBreak/>
        <w:t xml:space="preserve">- </w:t>
      </w:r>
      <w:r w:rsidR="000B084B" w:rsidRPr="00603E46">
        <w:rPr>
          <w:sz w:val="26"/>
          <w:szCs w:val="26"/>
          <w:lang w:val="en-GB"/>
        </w:rPr>
        <w:t>Centre for Student Academic Development</w:t>
      </w:r>
      <w:r w:rsidRPr="00603E46">
        <w:rPr>
          <w:sz w:val="26"/>
          <w:szCs w:val="26"/>
          <w:lang w:val="en-GB"/>
        </w:rPr>
        <w:t>:</w:t>
      </w:r>
      <w:r w:rsidR="000B084B" w:rsidRPr="00603E46">
        <w:rPr>
          <w:sz w:val="26"/>
          <w:szCs w:val="26"/>
          <w:lang w:val="en-GB"/>
        </w:rPr>
        <w:t xml:space="preserve"> projects and forms of interactions with students </w:t>
      </w:r>
      <w:r w:rsidRPr="00603E46">
        <w:rPr>
          <w:sz w:val="26"/>
          <w:szCs w:val="26"/>
          <w:lang w:val="en-GB"/>
        </w:rPr>
        <w:t>(</w:t>
      </w:r>
      <w:r w:rsidR="000B084B" w:rsidRPr="00603E46">
        <w:rPr>
          <w:sz w:val="26"/>
          <w:szCs w:val="26"/>
          <w:lang w:val="en-GB"/>
        </w:rPr>
        <w:t>NIRS</w:t>
      </w:r>
      <w:r w:rsidRPr="00603E46">
        <w:rPr>
          <w:sz w:val="26"/>
          <w:szCs w:val="26"/>
          <w:lang w:val="en-GB"/>
        </w:rPr>
        <w:t>,</w:t>
      </w:r>
    </w:p>
    <w:p w14:paraId="6D1C7BAB" w14:textId="2FCE098E" w:rsidR="00680A12" w:rsidRPr="00603E46" w:rsidRDefault="007D03A6" w:rsidP="00AD7F7A">
      <w:pPr>
        <w:spacing w:line="276" w:lineRule="auto"/>
        <w:ind w:hanging="567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Science Republic</w:t>
      </w:r>
      <w:r w:rsidR="00680A12" w:rsidRPr="00603E46">
        <w:rPr>
          <w:sz w:val="26"/>
          <w:szCs w:val="26"/>
          <w:lang w:val="en-GB"/>
        </w:rPr>
        <w:t xml:space="preserve">, </w:t>
      </w:r>
      <w:r w:rsidR="000B084B" w:rsidRPr="00603E46">
        <w:rPr>
          <w:sz w:val="26"/>
          <w:szCs w:val="26"/>
          <w:lang w:val="en-GB"/>
        </w:rPr>
        <w:t>HSE Science Battles, etc.)</w:t>
      </w:r>
      <w:r w:rsidR="00680A12" w:rsidRPr="00603E46">
        <w:rPr>
          <w:sz w:val="26"/>
          <w:szCs w:val="26"/>
          <w:lang w:val="en-GB"/>
        </w:rPr>
        <w:t xml:space="preserve"> </w:t>
      </w:r>
    </w:p>
    <w:p w14:paraId="78C143A2" w14:textId="1F891C49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F246A3" w:rsidRPr="00603E46">
        <w:rPr>
          <w:sz w:val="26"/>
          <w:szCs w:val="26"/>
          <w:lang w:val="en-GB"/>
        </w:rPr>
        <w:t>Project Fair</w:t>
      </w:r>
      <w:r w:rsidRPr="00603E46">
        <w:rPr>
          <w:sz w:val="26"/>
          <w:szCs w:val="26"/>
          <w:lang w:val="en-GB"/>
        </w:rPr>
        <w:t>.</w:t>
      </w:r>
    </w:p>
    <w:p w14:paraId="691E0A59" w14:textId="1A12FCB9" w:rsidR="00680A12" w:rsidRPr="00603E46" w:rsidRDefault="00797BA3" w:rsidP="00AD7F7A">
      <w:pPr>
        <w:spacing w:line="276" w:lineRule="auto"/>
        <w:ind w:hanging="567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Self-study</w:t>
      </w:r>
      <w:r w:rsidR="00F246A3" w:rsidRPr="00603E46">
        <w:rPr>
          <w:sz w:val="26"/>
          <w:szCs w:val="26"/>
          <w:lang w:val="en-GB"/>
        </w:rPr>
        <w:t xml:space="preserve"> work: independent study of additional materials on the HSE University website. </w:t>
      </w:r>
    </w:p>
    <w:p w14:paraId="4B0E78DD" w14:textId="77777777" w:rsidR="00F246A3" w:rsidRPr="00603E46" w:rsidRDefault="00F246A3" w:rsidP="00AD7F7A">
      <w:pPr>
        <w:spacing w:line="276" w:lineRule="auto"/>
        <w:ind w:hanging="567"/>
        <w:rPr>
          <w:b/>
          <w:sz w:val="26"/>
          <w:szCs w:val="26"/>
          <w:lang w:val="en-GB"/>
        </w:rPr>
      </w:pPr>
    </w:p>
    <w:p w14:paraId="407FF324" w14:textId="1E0B8B41" w:rsidR="00680A12" w:rsidRPr="00603E46" w:rsidRDefault="00BE16FB" w:rsidP="00AD7F7A">
      <w:pPr>
        <w:spacing w:line="276" w:lineRule="auto"/>
        <w:ind w:hanging="567"/>
        <w:rPr>
          <w:b/>
          <w:sz w:val="26"/>
          <w:szCs w:val="26"/>
          <w:lang w:val="en-GB"/>
        </w:rPr>
      </w:pPr>
      <w:r w:rsidRPr="00BE16FB">
        <w:rPr>
          <w:b/>
          <w:sz w:val="26"/>
          <w:szCs w:val="26"/>
          <w:lang w:val="en-GB"/>
        </w:rPr>
        <w:t>Theme</w:t>
      </w:r>
      <w:r w:rsidR="00680A12" w:rsidRPr="00603E46">
        <w:rPr>
          <w:b/>
          <w:sz w:val="26"/>
          <w:szCs w:val="26"/>
          <w:lang w:val="en-GB"/>
        </w:rPr>
        <w:t xml:space="preserve"> 5: </w:t>
      </w:r>
      <w:r w:rsidR="000B084B" w:rsidRPr="00603E46">
        <w:rPr>
          <w:b/>
          <w:sz w:val="26"/>
          <w:szCs w:val="26"/>
          <w:lang w:val="en-GB"/>
        </w:rPr>
        <w:t>Extracurricular Life</w:t>
      </w:r>
    </w:p>
    <w:p w14:paraId="079F7AC2" w14:textId="3BEA00CC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B96714" w:rsidRPr="00603E46">
        <w:rPr>
          <w:sz w:val="26"/>
          <w:szCs w:val="26"/>
          <w:lang w:val="en-GB"/>
        </w:rPr>
        <w:t xml:space="preserve">Corporate culture and </w:t>
      </w:r>
      <w:r w:rsidR="00BE16FB" w:rsidRPr="00BE16FB">
        <w:rPr>
          <w:sz w:val="26"/>
          <w:szCs w:val="26"/>
          <w:lang w:val="en-GB"/>
        </w:rPr>
        <w:t>extracurricular</w:t>
      </w:r>
      <w:r w:rsidR="00B96714" w:rsidRPr="00603E46">
        <w:rPr>
          <w:sz w:val="26"/>
          <w:szCs w:val="26"/>
          <w:lang w:val="en-GB"/>
        </w:rPr>
        <w:t xml:space="preserve"> life; </w:t>
      </w:r>
    </w:p>
    <w:p w14:paraId="0C350D51" w14:textId="1B2D7731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0B084B" w:rsidRPr="00603E46">
        <w:rPr>
          <w:sz w:val="26"/>
          <w:szCs w:val="26"/>
          <w:lang w:val="en-GB"/>
        </w:rPr>
        <w:t>Mingle</w:t>
      </w:r>
      <w:r w:rsidR="00BE16FB">
        <w:rPr>
          <w:sz w:val="26"/>
          <w:szCs w:val="26"/>
          <w:lang w:val="en-GB"/>
        </w:rPr>
        <w:t>!</w:t>
      </w:r>
      <w:r w:rsidRPr="00603E46">
        <w:rPr>
          <w:sz w:val="26"/>
          <w:szCs w:val="26"/>
          <w:lang w:val="en-GB"/>
        </w:rPr>
        <w:t>: Studlife;</w:t>
      </w:r>
      <w:r w:rsidRPr="00603E46">
        <w:rPr>
          <w:sz w:val="26"/>
          <w:szCs w:val="26"/>
          <w:lang w:val="en-GB"/>
        </w:rPr>
        <w:tab/>
      </w:r>
    </w:p>
    <w:p w14:paraId="6A4C8FAD" w14:textId="1BBFC145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B96714" w:rsidRPr="00603E46">
        <w:rPr>
          <w:sz w:val="26"/>
          <w:szCs w:val="26"/>
          <w:lang w:val="en-GB"/>
        </w:rPr>
        <w:t>Student Initiative Support Centre</w:t>
      </w:r>
      <w:r w:rsidRPr="00603E46">
        <w:rPr>
          <w:sz w:val="26"/>
          <w:szCs w:val="26"/>
          <w:lang w:val="en-GB"/>
        </w:rPr>
        <w:t>;</w:t>
      </w:r>
    </w:p>
    <w:p w14:paraId="1630C2FB" w14:textId="26662DC3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0B084B" w:rsidRPr="00603E46">
        <w:rPr>
          <w:sz w:val="26"/>
          <w:szCs w:val="26"/>
          <w:lang w:val="en-GB"/>
        </w:rPr>
        <w:t>Career development</w:t>
      </w:r>
      <w:r w:rsidRPr="00603E46">
        <w:rPr>
          <w:sz w:val="26"/>
          <w:szCs w:val="26"/>
          <w:lang w:val="en-GB"/>
        </w:rPr>
        <w:t>;</w:t>
      </w:r>
    </w:p>
    <w:p w14:paraId="67B4D692" w14:textId="0207D2A1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7D03A6">
        <w:rPr>
          <w:sz w:val="26"/>
          <w:szCs w:val="26"/>
          <w:lang w:val="en-GB"/>
        </w:rPr>
        <w:t>Adapt</w:t>
      </w:r>
      <w:r w:rsidR="007D03A6">
        <w:rPr>
          <w:sz w:val="26"/>
          <w:szCs w:val="26"/>
          <w:lang w:val="en-US"/>
        </w:rPr>
        <w:t>ation</w:t>
      </w:r>
      <w:r w:rsidR="00B96714" w:rsidRPr="00603E46">
        <w:rPr>
          <w:sz w:val="26"/>
          <w:szCs w:val="26"/>
          <w:lang w:val="en-GB"/>
        </w:rPr>
        <w:t xml:space="preserve"> programme from Curators.</w:t>
      </w:r>
    </w:p>
    <w:p w14:paraId="529E15B8" w14:textId="5E46083F" w:rsidR="00F246A3" w:rsidRPr="00603E46" w:rsidRDefault="00797BA3" w:rsidP="00AD7F7A">
      <w:pPr>
        <w:spacing w:line="276" w:lineRule="auto"/>
        <w:ind w:hanging="567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Self-study</w:t>
      </w:r>
      <w:r w:rsidR="00F246A3" w:rsidRPr="00603E46">
        <w:rPr>
          <w:sz w:val="26"/>
          <w:szCs w:val="26"/>
          <w:lang w:val="en-GB"/>
        </w:rPr>
        <w:t xml:space="preserve"> work: independent study of additional materials on the HSE University website. </w:t>
      </w:r>
    </w:p>
    <w:p w14:paraId="1CBA0925" w14:textId="77777777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</w:p>
    <w:p w14:paraId="27FD8558" w14:textId="651D414B" w:rsidR="00680A12" w:rsidRPr="00603E46" w:rsidRDefault="00BE16FB" w:rsidP="00AD7F7A">
      <w:pPr>
        <w:spacing w:line="276" w:lineRule="auto"/>
        <w:ind w:hanging="567"/>
        <w:rPr>
          <w:b/>
          <w:sz w:val="26"/>
          <w:szCs w:val="26"/>
          <w:lang w:val="en-GB"/>
        </w:rPr>
      </w:pPr>
      <w:r w:rsidRPr="00BE16FB">
        <w:rPr>
          <w:b/>
          <w:sz w:val="26"/>
          <w:szCs w:val="26"/>
          <w:lang w:val="en-GB"/>
        </w:rPr>
        <w:t>Theme</w:t>
      </w:r>
      <w:r w:rsidR="00680A12" w:rsidRPr="00603E46">
        <w:rPr>
          <w:b/>
          <w:sz w:val="26"/>
          <w:szCs w:val="26"/>
          <w:lang w:val="en-GB"/>
        </w:rPr>
        <w:t xml:space="preserve"> 6: </w:t>
      </w:r>
      <w:r w:rsidR="00AB7C49" w:rsidRPr="00603E46">
        <w:rPr>
          <w:b/>
          <w:sz w:val="26"/>
          <w:szCs w:val="26"/>
          <w:lang w:val="en-GB"/>
        </w:rPr>
        <w:t>Information resources</w:t>
      </w:r>
    </w:p>
    <w:p w14:paraId="43F13D96" w14:textId="2E5ED5F4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AB7C49" w:rsidRPr="00603E46">
        <w:rPr>
          <w:sz w:val="26"/>
          <w:szCs w:val="26"/>
          <w:lang w:val="en-GB"/>
        </w:rPr>
        <w:t>Internet and computer classes at HSE University;</w:t>
      </w:r>
    </w:p>
    <w:p w14:paraId="18D47B50" w14:textId="0742C736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AB7C49" w:rsidRPr="00603E46">
        <w:rPr>
          <w:sz w:val="26"/>
          <w:szCs w:val="26"/>
          <w:lang w:val="en-GB"/>
        </w:rPr>
        <w:t>Library information resources;</w:t>
      </w:r>
    </w:p>
    <w:p w14:paraId="2A8B5B0B" w14:textId="3FB7386C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797BA3">
        <w:rPr>
          <w:sz w:val="26"/>
          <w:szCs w:val="26"/>
          <w:lang w:val="en-GB"/>
        </w:rPr>
        <w:t>Corporate</w:t>
      </w:r>
      <w:r w:rsidR="00AB7C49" w:rsidRPr="00603E46">
        <w:rPr>
          <w:sz w:val="26"/>
          <w:szCs w:val="26"/>
          <w:lang w:val="en-GB"/>
        </w:rPr>
        <w:t xml:space="preserve"> information systems. </w:t>
      </w:r>
    </w:p>
    <w:p w14:paraId="56191BB6" w14:textId="365858B8" w:rsidR="00F246A3" w:rsidRPr="00603E46" w:rsidRDefault="00797BA3" w:rsidP="00AD7F7A">
      <w:pPr>
        <w:spacing w:line="276" w:lineRule="auto"/>
        <w:ind w:hanging="567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Self-study</w:t>
      </w:r>
      <w:r w:rsidR="00F246A3" w:rsidRPr="00603E46">
        <w:rPr>
          <w:sz w:val="26"/>
          <w:szCs w:val="26"/>
          <w:lang w:val="en-GB"/>
        </w:rPr>
        <w:t xml:space="preserve"> work: independent study of additional materials on the HSE University website. </w:t>
      </w:r>
    </w:p>
    <w:p w14:paraId="7E651D20" w14:textId="77777777" w:rsidR="009C22D1" w:rsidRPr="00603E46" w:rsidRDefault="009C22D1" w:rsidP="00AD7F7A">
      <w:pPr>
        <w:spacing w:line="276" w:lineRule="auto"/>
        <w:ind w:hanging="567"/>
        <w:rPr>
          <w:b/>
          <w:sz w:val="26"/>
          <w:szCs w:val="26"/>
          <w:lang w:val="en-GB"/>
        </w:rPr>
      </w:pPr>
    </w:p>
    <w:p w14:paraId="081B5A3A" w14:textId="10D05A62" w:rsidR="00680A12" w:rsidRPr="00603E46" w:rsidRDefault="00BE16FB" w:rsidP="00AD7F7A">
      <w:pPr>
        <w:spacing w:line="276" w:lineRule="auto"/>
        <w:ind w:hanging="567"/>
        <w:rPr>
          <w:b/>
          <w:sz w:val="26"/>
          <w:szCs w:val="26"/>
          <w:lang w:val="en-GB"/>
        </w:rPr>
      </w:pPr>
      <w:r w:rsidRPr="00BE16FB">
        <w:rPr>
          <w:b/>
          <w:sz w:val="26"/>
          <w:szCs w:val="26"/>
          <w:lang w:val="en-GB"/>
        </w:rPr>
        <w:t>Theme</w:t>
      </w:r>
      <w:r w:rsidR="00680A12" w:rsidRPr="00603E46">
        <w:rPr>
          <w:b/>
          <w:sz w:val="26"/>
          <w:szCs w:val="26"/>
          <w:lang w:val="en-GB"/>
        </w:rPr>
        <w:t xml:space="preserve"> 7: </w:t>
      </w:r>
      <w:r w:rsidR="000B084B" w:rsidRPr="00603E46">
        <w:rPr>
          <w:b/>
          <w:sz w:val="26"/>
          <w:szCs w:val="26"/>
          <w:lang w:val="en-GB"/>
        </w:rPr>
        <w:t>Social Sphere</w:t>
      </w:r>
    </w:p>
    <w:p w14:paraId="1C611174" w14:textId="6BFAA4A4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AB7C49" w:rsidRPr="00603E46">
        <w:rPr>
          <w:sz w:val="26"/>
          <w:szCs w:val="26"/>
          <w:lang w:val="en-GB"/>
        </w:rPr>
        <w:t xml:space="preserve">Scholarship and </w:t>
      </w:r>
      <w:r w:rsidR="00D5021E">
        <w:rPr>
          <w:sz w:val="26"/>
          <w:szCs w:val="26"/>
          <w:lang w:val="en-GB"/>
        </w:rPr>
        <w:t>charity</w:t>
      </w:r>
      <w:r w:rsidR="00AB7C49" w:rsidRPr="00603E46">
        <w:rPr>
          <w:sz w:val="26"/>
          <w:szCs w:val="26"/>
          <w:lang w:val="en-GB"/>
        </w:rPr>
        <w:t xml:space="preserve"> program</w:t>
      </w:r>
      <w:r w:rsidR="00797BA3">
        <w:rPr>
          <w:sz w:val="26"/>
          <w:szCs w:val="26"/>
          <w:lang w:val="en-US"/>
        </w:rPr>
        <w:t>me</w:t>
      </w:r>
      <w:r w:rsidR="00AB7C49" w:rsidRPr="00603E46">
        <w:rPr>
          <w:sz w:val="26"/>
          <w:szCs w:val="26"/>
          <w:lang w:val="en-GB"/>
        </w:rPr>
        <w:t>s</w:t>
      </w:r>
      <w:r w:rsidRPr="00603E46">
        <w:rPr>
          <w:sz w:val="26"/>
          <w:szCs w:val="26"/>
          <w:lang w:val="en-GB"/>
        </w:rPr>
        <w:t xml:space="preserve">; </w:t>
      </w:r>
    </w:p>
    <w:p w14:paraId="52E75353" w14:textId="300E19D4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AB7C49" w:rsidRPr="00603E46">
        <w:rPr>
          <w:sz w:val="26"/>
          <w:szCs w:val="26"/>
          <w:lang w:val="en-GB"/>
        </w:rPr>
        <w:t>Scholarship card</w:t>
      </w:r>
      <w:r w:rsidRPr="00603E46">
        <w:rPr>
          <w:sz w:val="26"/>
          <w:szCs w:val="26"/>
          <w:lang w:val="en-GB"/>
        </w:rPr>
        <w:t>;</w:t>
      </w:r>
    </w:p>
    <w:p w14:paraId="0F747C3C" w14:textId="2801A240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AB7C49" w:rsidRPr="00603E46">
        <w:rPr>
          <w:sz w:val="26"/>
          <w:szCs w:val="26"/>
          <w:lang w:val="en-GB"/>
        </w:rPr>
        <w:t>Department of Military Training</w:t>
      </w:r>
      <w:r w:rsidRPr="00603E46">
        <w:rPr>
          <w:sz w:val="26"/>
          <w:szCs w:val="26"/>
          <w:lang w:val="en-GB"/>
        </w:rPr>
        <w:t>;</w:t>
      </w:r>
    </w:p>
    <w:p w14:paraId="02CEBE8D" w14:textId="61BA289F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AB7C49" w:rsidRPr="00603E46">
        <w:rPr>
          <w:sz w:val="26"/>
          <w:szCs w:val="26"/>
          <w:lang w:val="en-GB"/>
        </w:rPr>
        <w:t>Medical aid for students</w:t>
      </w:r>
      <w:r w:rsidRPr="00603E46">
        <w:rPr>
          <w:sz w:val="26"/>
          <w:szCs w:val="26"/>
          <w:lang w:val="en-GB"/>
        </w:rPr>
        <w:t>;</w:t>
      </w:r>
    </w:p>
    <w:p w14:paraId="5070D5E7" w14:textId="1E4F8809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AB7C49" w:rsidRPr="00603E46">
        <w:rPr>
          <w:sz w:val="26"/>
          <w:szCs w:val="26"/>
          <w:lang w:val="en-GB"/>
        </w:rPr>
        <w:t xml:space="preserve">Financial </w:t>
      </w:r>
      <w:r w:rsidR="00D5021E">
        <w:rPr>
          <w:sz w:val="26"/>
          <w:szCs w:val="26"/>
          <w:lang w:val="en-GB"/>
        </w:rPr>
        <w:t>aid</w:t>
      </w:r>
      <w:r w:rsidR="00AB7C49" w:rsidRPr="00603E46">
        <w:rPr>
          <w:sz w:val="26"/>
          <w:szCs w:val="26"/>
          <w:lang w:val="en-GB"/>
        </w:rPr>
        <w:t xml:space="preserve"> for students</w:t>
      </w:r>
      <w:r w:rsidRPr="00603E46">
        <w:rPr>
          <w:sz w:val="26"/>
          <w:szCs w:val="26"/>
          <w:lang w:val="en-GB"/>
        </w:rPr>
        <w:t>;</w:t>
      </w:r>
    </w:p>
    <w:p w14:paraId="13CADEFB" w14:textId="0416BD75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B64344" w:rsidRPr="00603E46">
        <w:rPr>
          <w:sz w:val="26"/>
          <w:szCs w:val="26"/>
          <w:lang w:val="en-GB"/>
        </w:rPr>
        <w:t>V</w:t>
      </w:r>
      <w:r w:rsidR="00D5021E">
        <w:rPr>
          <w:sz w:val="26"/>
          <w:szCs w:val="26"/>
          <w:lang w:val="en-GB"/>
        </w:rPr>
        <w:t>ouchers</w:t>
      </w:r>
      <w:r w:rsidR="00B64344" w:rsidRPr="00603E46">
        <w:rPr>
          <w:sz w:val="26"/>
          <w:szCs w:val="26"/>
          <w:lang w:val="en-GB"/>
        </w:rPr>
        <w:t xml:space="preserve"> for winter and summer holidays</w:t>
      </w:r>
      <w:r w:rsidRPr="00603E46">
        <w:rPr>
          <w:sz w:val="26"/>
          <w:szCs w:val="26"/>
          <w:lang w:val="en-GB"/>
        </w:rPr>
        <w:t>;</w:t>
      </w:r>
    </w:p>
    <w:p w14:paraId="602D3864" w14:textId="58F2E50E" w:rsidR="00F246A3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BE16FB" w:rsidRPr="00BE16FB">
        <w:rPr>
          <w:sz w:val="26"/>
          <w:szCs w:val="26"/>
          <w:lang w:val="en-GB"/>
        </w:rPr>
        <w:t>Psychological</w:t>
      </w:r>
      <w:r w:rsidR="00B64344" w:rsidRPr="00603E46">
        <w:rPr>
          <w:sz w:val="26"/>
          <w:szCs w:val="26"/>
          <w:lang w:val="en-GB"/>
        </w:rPr>
        <w:t xml:space="preserve"> </w:t>
      </w:r>
      <w:r w:rsidR="00D5021E">
        <w:rPr>
          <w:sz w:val="26"/>
          <w:szCs w:val="26"/>
          <w:lang w:val="en-GB"/>
        </w:rPr>
        <w:t>Counsel</w:t>
      </w:r>
      <w:r w:rsidR="00BE16FB" w:rsidRPr="00BE16FB">
        <w:rPr>
          <w:sz w:val="26"/>
          <w:szCs w:val="26"/>
          <w:lang w:val="en-GB"/>
        </w:rPr>
        <w:t>ing</w:t>
      </w:r>
      <w:r w:rsidR="00B64344" w:rsidRPr="00603E46">
        <w:rPr>
          <w:sz w:val="26"/>
          <w:szCs w:val="26"/>
          <w:lang w:val="en-GB"/>
        </w:rPr>
        <w:t xml:space="preserve"> Centre</w:t>
      </w:r>
      <w:r w:rsidRPr="00603E46">
        <w:rPr>
          <w:sz w:val="26"/>
          <w:szCs w:val="26"/>
          <w:lang w:val="en-GB"/>
        </w:rPr>
        <w:t>.</w:t>
      </w:r>
    </w:p>
    <w:p w14:paraId="2B83ACD2" w14:textId="5E05786D" w:rsidR="00F246A3" w:rsidRPr="00603E46" w:rsidRDefault="00797BA3" w:rsidP="00603E46">
      <w:pPr>
        <w:spacing w:line="276" w:lineRule="auto"/>
        <w:ind w:hanging="567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Self-study</w:t>
      </w:r>
      <w:r w:rsidR="00F246A3" w:rsidRPr="00603E46">
        <w:rPr>
          <w:sz w:val="26"/>
          <w:szCs w:val="26"/>
          <w:lang w:val="en-GB"/>
        </w:rPr>
        <w:t xml:space="preserve"> work: independent study of additional materials on the HSE University website. </w:t>
      </w:r>
    </w:p>
    <w:p w14:paraId="2A0F54F5" w14:textId="77777777" w:rsidR="00680A12" w:rsidRPr="00603E46" w:rsidRDefault="00680A12" w:rsidP="00603E46">
      <w:pPr>
        <w:spacing w:line="276" w:lineRule="auto"/>
        <w:ind w:hanging="567"/>
        <w:rPr>
          <w:b/>
          <w:sz w:val="26"/>
          <w:szCs w:val="26"/>
          <w:lang w:val="en-GB"/>
        </w:rPr>
      </w:pPr>
    </w:p>
    <w:p w14:paraId="293B1020" w14:textId="5E1C2567" w:rsidR="00680A12" w:rsidRPr="00603E46" w:rsidRDefault="00BE16FB" w:rsidP="00AD7F7A">
      <w:pPr>
        <w:spacing w:line="276" w:lineRule="auto"/>
        <w:ind w:hanging="567"/>
        <w:rPr>
          <w:b/>
          <w:sz w:val="26"/>
          <w:szCs w:val="26"/>
          <w:lang w:val="en-GB"/>
        </w:rPr>
      </w:pPr>
      <w:r w:rsidRPr="00BE16FB">
        <w:rPr>
          <w:b/>
          <w:sz w:val="26"/>
          <w:szCs w:val="26"/>
          <w:lang w:val="en-GB"/>
        </w:rPr>
        <w:t>Theme</w:t>
      </w:r>
      <w:r w:rsidR="00B64344" w:rsidRPr="00603E46">
        <w:rPr>
          <w:b/>
          <w:sz w:val="26"/>
          <w:szCs w:val="26"/>
          <w:lang w:val="en-GB"/>
        </w:rPr>
        <w:t xml:space="preserve"> </w:t>
      </w:r>
      <w:r w:rsidR="00680A12" w:rsidRPr="00603E46">
        <w:rPr>
          <w:b/>
          <w:sz w:val="26"/>
          <w:szCs w:val="26"/>
          <w:lang w:val="en-GB"/>
        </w:rPr>
        <w:t xml:space="preserve">8: </w:t>
      </w:r>
      <w:r w:rsidR="00B64344" w:rsidRPr="00603E46">
        <w:rPr>
          <w:b/>
          <w:sz w:val="26"/>
          <w:szCs w:val="26"/>
          <w:lang w:val="en-GB"/>
        </w:rPr>
        <w:t xml:space="preserve">Student Safety in the </w:t>
      </w:r>
      <w:r w:rsidR="00D5021E">
        <w:rPr>
          <w:b/>
          <w:sz w:val="26"/>
          <w:szCs w:val="26"/>
          <w:lang w:val="en-GB"/>
        </w:rPr>
        <w:t>City</w:t>
      </w:r>
    </w:p>
    <w:p w14:paraId="59E65C49" w14:textId="56C6AC19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B64344" w:rsidRPr="00603E46">
        <w:rPr>
          <w:sz w:val="26"/>
          <w:szCs w:val="26"/>
          <w:lang w:val="en-GB"/>
        </w:rPr>
        <w:t>General rules for emergency response</w:t>
      </w:r>
      <w:r w:rsidRPr="00603E46">
        <w:rPr>
          <w:sz w:val="26"/>
          <w:szCs w:val="26"/>
          <w:lang w:val="en-GB"/>
        </w:rPr>
        <w:t>.</w:t>
      </w:r>
    </w:p>
    <w:p w14:paraId="756F535A" w14:textId="1EC53046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B64344" w:rsidRPr="00603E46">
        <w:rPr>
          <w:sz w:val="26"/>
          <w:szCs w:val="26"/>
          <w:lang w:val="en-GB"/>
        </w:rPr>
        <w:t>Fire safety.</w:t>
      </w:r>
    </w:p>
    <w:p w14:paraId="4ADDA70B" w14:textId="1294BD99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D5021E">
        <w:rPr>
          <w:sz w:val="26"/>
          <w:szCs w:val="26"/>
          <w:lang w:val="en-GB"/>
        </w:rPr>
        <w:t>Safety in a man-made emergency.</w:t>
      </w:r>
    </w:p>
    <w:p w14:paraId="345E3ADF" w14:textId="717D3043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B64344" w:rsidRPr="00603E46">
        <w:rPr>
          <w:sz w:val="26"/>
          <w:szCs w:val="26"/>
          <w:lang w:val="en-GB"/>
        </w:rPr>
        <w:t xml:space="preserve">Anti-terrorist safety. </w:t>
      </w:r>
    </w:p>
    <w:p w14:paraId="1E0549BE" w14:textId="17CCCC84" w:rsidR="00680A12" w:rsidRPr="00D5021E" w:rsidRDefault="00680A12" w:rsidP="00AD7F7A">
      <w:pPr>
        <w:spacing w:line="276" w:lineRule="auto"/>
        <w:ind w:hanging="567"/>
        <w:rPr>
          <w:sz w:val="26"/>
          <w:szCs w:val="26"/>
          <w:lang w:val="en-US"/>
        </w:rPr>
      </w:pPr>
      <w:r w:rsidRPr="00603E46">
        <w:rPr>
          <w:sz w:val="26"/>
          <w:szCs w:val="26"/>
          <w:lang w:val="en-GB"/>
        </w:rPr>
        <w:t xml:space="preserve">- </w:t>
      </w:r>
      <w:r w:rsidR="00B64344" w:rsidRPr="00603E46">
        <w:rPr>
          <w:sz w:val="26"/>
          <w:szCs w:val="26"/>
          <w:lang w:val="en-GB"/>
        </w:rPr>
        <w:t xml:space="preserve">Safe travel in the </w:t>
      </w:r>
      <w:r w:rsidR="00D5021E">
        <w:rPr>
          <w:sz w:val="26"/>
          <w:szCs w:val="26"/>
          <w:lang w:val="en-US"/>
        </w:rPr>
        <w:t xml:space="preserve">city. </w:t>
      </w:r>
    </w:p>
    <w:p w14:paraId="4BEAB180" w14:textId="2C1298AB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B64344" w:rsidRPr="00603E46">
        <w:rPr>
          <w:sz w:val="26"/>
          <w:szCs w:val="26"/>
          <w:lang w:val="en-GB"/>
        </w:rPr>
        <w:t xml:space="preserve">Healthy lifestyle </w:t>
      </w:r>
      <w:r w:rsidR="00D5021E">
        <w:rPr>
          <w:sz w:val="26"/>
          <w:szCs w:val="26"/>
          <w:lang w:val="en-GB"/>
        </w:rPr>
        <w:t>habits</w:t>
      </w:r>
      <w:r w:rsidR="00B64344" w:rsidRPr="00603E46">
        <w:rPr>
          <w:sz w:val="26"/>
          <w:szCs w:val="26"/>
          <w:lang w:val="en-GB"/>
        </w:rPr>
        <w:t xml:space="preserve">: </w:t>
      </w:r>
      <w:r w:rsidR="00D5021E">
        <w:rPr>
          <w:sz w:val="26"/>
          <w:szCs w:val="26"/>
          <w:lang w:val="en-GB"/>
        </w:rPr>
        <w:t>city</w:t>
      </w:r>
      <w:r w:rsidR="00B64344" w:rsidRPr="00603E46">
        <w:rPr>
          <w:sz w:val="26"/>
          <w:szCs w:val="26"/>
          <w:lang w:val="en-GB"/>
        </w:rPr>
        <w:t xml:space="preserve"> offerings.</w:t>
      </w:r>
    </w:p>
    <w:p w14:paraId="05A84D2D" w14:textId="7365E835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 -</w:t>
      </w:r>
      <w:r w:rsidR="00B64344" w:rsidRPr="00603E46">
        <w:rPr>
          <w:sz w:val="26"/>
          <w:szCs w:val="26"/>
          <w:lang w:val="en-GB"/>
        </w:rPr>
        <w:t xml:space="preserve">Occupational safety requirements: regulatory framework and recommendations. </w:t>
      </w:r>
    </w:p>
    <w:p w14:paraId="24A56A60" w14:textId="77777777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</w:p>
    <w:p w14:paraId="56C907FF" w14:textId="57D04DFC" w:rsidR="00F246A3" w:rsidRPr="00603E46" w:rsidRDefault="00C9506C" w:rsidP="00AD7F7A">
      <w:pPr>
        <w:spacing w:line="276" w:lineRule="auto"/>
        <w:ind w:hanging="567"/>
        <w:rPr>
          <w:sz w:val="26"/>
          <w:szCs w:val="26"/>
          <w:lang w:val="en-GB"/>
        </w:rPr>
      </w:pPr>
      <w:r>
        <w:rPr>
          <w:sz w:val="26"/>
          <w:szCs w:val="26"/>
          <w:lang w:val="en-US"/>
        </w:rPr>
        <w:t>Self-study</w:t>
      </w:r>
      <w:r w:rsidR="00F246A3" w:rsidRPr="00603E46">
        <w:rPr>
          <w:sz w:val="26"/>
          <w:szCs w:val="26"/>
          <w:lang w:val="en-GB"/>
        </w:rPr>
        <w:t xml:space="preserve"> work: independent study of additional materials on the HSE University website. </w:t>
      </w:r>
    </w:p>
    <w:p w14:paraId="24FC4895" w14:textId="77777777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</w:p>
    <w:p w14:paraId="7D793DB0" w14:textId="3B928FF4" w:rsidR="00680A12" w:rsidRPr="00603E46" w:rsidRDefault="00BE16FB" w:rsidP="00AD7F7A">
      <w:pPr>
        <w:spacing w:line="276" w:lineRule="auto"/>
        <w:ind w:hanging="567"/>
        <w:rPr>
          <w:sz w:val="26"/>
          <w:szCs w:val="26"/>
          <w:lang w:val="en-GB"/>
        </w:rPr>
      </w:pPr>
      <w:r w:rsidRPr="00BE16FB">
        <w:rPr>
          <w:b/>
          <w:sz w:val="26"/>
          <w:szCs w:val="26"/>
          <w:lang w:val="en-GB"/>
        </w:rPr>
        <w:lastRenderedPageBreak/>
        <w:t>Theme</w:t>
      </w:r>
      <w:r w:rsidR="00680A12" w:rsidRPr="00603E46">
        <w:rPr>
          <w:b/>
          <w:sz w:val="26"/>
          <w:szCs w:val="26"/>
          <w:lang w:val="en-GB"/>
        </w:rPr>
        <w:t xml:space="preserve"> 9. </w:t>
      </w:r>
      <w:r w:rsidR="000B084B" w:rsidRPr="00603E46">
        <w:rPr>
          <w:b/>
          <w:sz w:val="26"/>
          <w:szCs w:val="26"/>
          <w:lang w:val="en-GB"/>
        </w:rPr>
        <w:t>Homework</w:t>
      </w:r>
    </w:p>
    <w:p w14:paraId="42A7BC9C" w14:textId="77777777" w:rsidR="00017589" w:rsidRDefault="00985068" w:rsidP="00985068">
      <w:pPr>
        <w:spacing w:line="276" w:lineRule="auto"/>
        <w:ind w:hanging="567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>A des</w:t>
      </w:r>
      <w:r w:rsidR="000B084B" w:rsidRPr="00603E46">
        <w:rPr>
          <w:sz w:val="26"/>
          <w:szCs w:val="26"/>
          <w:lang w:val="en-GB"/>
        </w:rPr>
        <w:t xml:space="preserve">cription of homework, requirements for work, </w:t>
      </w:r>
      <w:r w:rsidRPr="00603E46">
        <w:rPr>
          <w:sz w:val="26"/>
          <w:szCs w:val="26"/>
          <w:lang w:val="en-GB"/>
        </w:rPr>
        <w:t xml:space="preserve">comments on completion and deadlines </w:t>
      </w:r>
      <w:r w:rsidR="00D5021E">
        <w:rPr>
          <w:sz w:val="26"/>
          <w:szCs w:val="26"/>
          <w:lang w:val="en-GB"/>
        </w:rPr>
        <w:t>for</w:t>
      </w:r>
    </w:p>
    <w:p w14:paraId="597B202B" w14:textId="0E515EEF" w:rsidR="00680A12" w:rsidRPr="00603E46" w:rsidRDefault="00D5021E" w:rsidP="00985068">
      <w:pPr>
        <w:spacing w:line="276" w:lineRule="auto"/>
        <w:ind w:hanging="567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submission of homework. </w:t>
      </w:r>
    </w:p>
    <w:p w14:paraId="1A9B6396" w14:textId="725AFD91" w:rsidR="00985068" w:rsidRPr="00603E46" w:rsidRDefault="00C9506C" w:rsidP="00985068">
      <w:pPr>
        <w:spacing w:line="276" w:lineRule="auto"/>
        <w:ind w:hanging="567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Self-study</w:t>
      </w:r>
      <w:r w:rsidR="00985068" w:rsidRPr="00603E46">
        <w:rPr>
          <w:sz w:val="26"/>
          <w:szCs w:val="26"/>
          <w:lang w:val="en-GB"/>
        </w:rPr>
        <w:t xml:space="preserve"> work: independent study of additional materials on the HSE University website. </w:t>
      </w:r>
    </w:p>
    <w:p w14:paraId="6D8E9E51" w14:textId="77777777" w:rsidR="00680A12" w:rsidRPr="00603E46" w:rsidRDefault="00680A12" w:rsidP="00AD7F7A">
      <w:pPr>
        <w:spacing w:line="276" w:lineRule="auto"/>
        <w:ind w:hanging="567"/>
        <w:rPr>
          <w:sz w:val="26"/>
          <w:szCs w:val="26"/>
          <w:lang w:val="en-GB"/>
        </w:rPr>
      </w:pPr>
    </w:p>
    <w:p w14:paraId="135C6A29" w14:textId="256D9015" w:rsidR="00680A12" w:rsidRPr="00603E46" w:rsidRDefault="00D5021E" w:rsidP="009C22D1">
      <w:pPr>
        <w:spacing w:line="276" w:lineRule="auto"/>
        <w:ind w:hanging="567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Adaptation</w:t>
      </w:r>
      <w:r w:rsidR="000B084B" w:rsidRPr="00603E46">
        <w:rPr>
          <w:sz w:val="26"/>
          <w:szCs w:val="26"/>
          <w:lang w:val="en-GB"/>
        </w:rPr>
        <w:t xml:space="preserve"> programme with HSE Curators. </w:t>
      </w:r>
    </w:p>
    <w:p w14:paraId="5B616D8D" w14:textId="77777777" w:rsidR="00680A12" w:rsidRPr="00603E46" w:rsidRDefault="00680A12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sz w:val="26"/>
          <w:szCs w:val="26"/>
          <w:lang w:val="en-GB"/>
        </w:rPr>
      </w:pPr>
    </w:p>
    <w:p w14:paraId="43B49F14" w14:textId="77777777" w:rsidR="00D92E32" w:rsidRPr="00603E46" w:rsidRDefault="00D92E32" w:rsidP="00AD7F7A">
      <w:pPr>
        <w:pStyle w:val="affffd"/>
        <w:shd w:val="clear" w:color="auto" w:fill="FFFFFF"/>
        <w:spacing w:before="0" w:beforeAutospacing="0" w:after="0" w:afterAutospacing="0" w:line="276" w:lineRule="auto"/>
        <w:rPr>
          <w:sz w:val="26"/>
          <w:szCs w:val="26"/>
          <w:lang w:val="en-GB"/>
        </w:rPr>
      </w:pPr>
    </w:p>
    <w:p w14:paraId="0347887A" w14:textId="67B8853E" w:rsidR="00026D4B" w:rsidRPr="00603E46" w:rsidRDefault="00F246A3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  <w:lang w:val="en-GB"/>
        </w:rPr>
      </w:pPr>
      <w:r w:rsidRPr="00603E46">
        <w:rPr>
          <w:b/>
          <w:bCs/>
          <w:color w:val="000000"/>
          <w:sz w:val="26"/>
          <w:szCs w:val="26"/>
          <w:lang w:val="en-GB"/>
        </w:rPr>
        <w:t>Evaluation</w:t>
      </w:r>
    </w:p>
    <w:p w14:paraId="6A4B6B5D" w14:textId="1C88510F" w:rsidR="00680A12" w:rsidRPr="00603E46" w:rsidRDefault="00CA4E1F" w:rsidP="00AD7F7A">
      <w:pPr>
        <w:spacing w:line="276" w:lineRule="auto"/>
        <w:ind w:firstLine="709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E</w:t>
      </w:r>
      <w:r w:rsidR="000B4C3D">
        <w:rPr>
          <w:sz w:val="26"/>
          <w:szCs w:val="26"/>
          <w:lang w:val="en-GB"/>
        </w:rPr>
        <w:t>valuation process</w:t>
      </w:r>
      <w:r>
        <w:rPr>
          <w:sz w:val="26"/>
          <w:szCs w:val="26"/>
          <w:lang w:val="en-GB"/>
        </w:rPr>
        <w:t xml:space="preserve"> is carried out</w:t>
      </w:r>
      <w:r w:rsidRPr="003219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 an online format</w:t>
      </w:r>
      <w:r w:rsidR="000B4C3D">
        <w:rPr>
          <w:sz w:val="26"/>
          <w:szCs w:val="26"/>
          <w:lang w:val="en-GB"/>
        </w:rPr>
        <w:t>, e.</w:t>
      </w:r>
      <w:r>
        <w:rPr>
          <w:sz w:val="26"/>
          <w:szCs w:val="26"/>
          <w:lang w:val="en-GB"/>
        </w:rPr>
        <w:t>g.</w:t>
      </w:r>
      <w:r w:rsidR="000B4C3D">
        <w:rPr>
          <w:sz w:val="26"/>
          <w:szCs w:val="26"/>
          <w:lang w:val="en-GB"/>
        </w:rPr>
        <w:t xml:space="preserve">, </w:t>
      </w:r>
      <w:r w:rsidR="00B96714" w:rsidRPr="00321966">
        <w:rPr>
          <w:sz w:val="26"/>
          <w:szCs w:val="26"/>
          <w:u w:val="single"/>
          <w:lang w:val="en-GB"/>
        </w:rPr>
        <w:t>homework</w:t>
      </w:r>
      <w:r w:rsidR="00B96714" w:rsidRPr="00603E46">
        <w:rPr>
          <w:sz w:val="26"/>
          <w:szCs w:val="26"/>
          <w:lang w:val="en-GB"/>
        </w:rPr>
        <w:t xml:space="preserve"> is </w:t>
      </w:r>
      <w:r w:rsidR="003020F2">
        <w:rPr>
          <w:sz w:val="26"/>
          <w:szCs w:val="26"/>
          <w:lang w:val="en-GB"/>
        </w:rPr>
        <w:t>available to</w:t>
      </w:r>
      <w:r w:rsidRPr="00603E46">
        <w:rPr>
          <w:sz w:val="26"/>
          <w:szCs w:val="26"/>
          <w:lang w:val="en-GB"/>
        </w:rPr>
        <w:t xml:space="preserve"> students </w:t>
      </w:r>
      <w:r w:rsidR="003020F2">
        <w:rPr>
          <w:sz w:val="26"/>
          <w:szCs w:val="26"/>
          <w:lang w:val="en-GB"/>
        </w:rPr>
        <w:t>via</w:t>
      </w:r>
      <w:r w:rsidR="00B96714" w:rsidRPr="00603E46">
        <w:rPr>
          <w:sz w:val="26"/>
          <w:szCs w:val="26"/>
          <w:lang w:val="en-GB"/>
        </w:rPr>
        <w:t xml:space="preserve"> the LMS system</w:t>
      </w:r>
      <w:r>
        <w:rPr>
          <w:sz w:val="26"/>
          <w:szCs w:val="26"/>
          <w:lang w:val="en-GB"/>
        </w:rPr>
        <w:t xml:space="preserve"> in the </w:t>
      </w:r>
      <w:r w:rsidR="003020F2">
        <w:rPr>
          <w:sz w:val="26"/>
          <w:szCs w:val="26"/>
          <w:lang w:val="en-GB"/>
        </w:rPr>
        <w:t xml:space="preserve">section for the </w:t>
      </w:r>
      <w:r>
        <w:rPr>
          <w:sz w:val="26"/>
          <w:szCs w:val="26"/>
          <w:lang w:val="en-GB"/>
        </w:rPr>
        <w:t>relevant course, while</w:t>
      </w:r>
      <w:r w:rsidR="00B96714" w:rsidRPr="00603E46">
        <w:rPr>
          <w:sz w:val="26"/>
          <w:szCs w:val="26"/>
          <w:lang w:val="en-GB"/>
        </w:rPr>
        <w:t xml:space="preserve"> the result</w:t>
      </w:r>
      <w:r>
        <w:rPr>
          <w:sz w:val="26"/>
          <w:szCs w:val="26"/>
          <w:lang w:val="en-GB"/>
        </w:rPr>
        <w:t>s</w:t>
      </w:r>
      <w:r w:rsidR="00B96714" w:rsidRPr="00603E46">
        <w:rPr>
          <w:sz w:val="26"/>
          <w:szCs w:val="26"/>
          <w:lang w:val="en-GB"/>
        </w:rPr>
        <w:t xml:space="preserve"> of the </w:t>
      </w:r>
      <w:r>
        <w:rPr>
          <w:sz w:val="26"/>
          <w:szCs w:val="26"/>
          <w:lang w:val="en-GB"/>
        </w:rPr>
        <w:t>course</w:t>
      </w:r>
      <w:r w:rsidR="00B96714" w:rsidRPr="00603E46">
        <w:rPr>
          <w:sz w:val="26"/>
          <w:szCs w:val="26"/>
          <w:lang w:val="en-GB"/>
        </w:rPr>
        <w:t xml:space="preserve">work </w:t>
      </w:r>
      <w:r>
        <w:rPr>
          <w:sz w:val="26"/>
          <w:szCs w:val="26"/>
          <w:lang w:val="en-GB"/>
        </w:rPr>
        <w:t xml:space="preserve">are </w:t>
      </w:r>
      <w:r w:rsidR="00B96714" w:rsidRPr="00603E46">
        <w:rPr>
          <w:sz w:val="26"/>
          <w:szCs w:val="26"/>
          <w:lang w:val="en-GB"/>
        </w:rPr>
        <w:t>uploaded into the system in accordance with the</w:t>
      </w:r>
      <w:r w:rsidR="003020F2">
        <w:rPr>
          <w:sz w:val="26"/>
          <w:szCs w:val="26"/>
          <w:lang w:val="en-GB"/>
        </w:rPr>
        <w:t xml:space="preserve"> set</w:t>
      </w:r>
      <w:r w:rsidR="00B96714" w:rsidRPr="00603E46">
        <w:rPr>
          <w:sz w:val="26"/>
          <w:szCs w:val="26"/>
          <w:lang w:val="en-GB"/>
        </w:rPr>
        <w:t xml:space="preserve"> deadline. </w:t>
      </w:r>
    </w:p>
    <w:p w14:paraId="6A62ADB8" w14:textId="77777777" w:rsidR="00AD7F7A" w:rsidRPr="00603E46" w:rsidRDefault="00AD7F7A" w:rsidP="00AD7F7A">
      <w:pPr>
        <w:spacing w:line="276" w:lineRule="auto"/>
        <w:ind w:firstLine="709"/>
        <w:rPr>
          <w:b/>
          <w:i/>
          <w:sz w:val="26"/>
          <w:szCs w:val="26"/>
          <w:lang w:val="en-GB"/>
        </w:rPr>
      </w:pPr>
    </w:p>
    <w:p w14:paraId="66AF6201" w14:textId="27BE876D" w:rsidR="00F11391" w:rsidRPr="00603E46" w:rsidRDefault="00985068" w:rsidP="00AD7F7A">
      <w:pPr>
        <w:spacing w:line="276" w:lineRule="auto"/>
        <w:ind w:firstLine="709"/>
        <w:rPr>
          <w:b/>
          <w:sz w:val="26"/>
          <w:szCs w:val="26"/>
          <w:lang w:val="en-GB"/>
        </w:rPr>
      </w:pPr>
      <w:r w:rsidRPr="00603E46">
        <w:rPr>
          <w:b/>
          <w:i/>
          <w:sz w:val="26"/>
          <w:szCs w:val="26"/>
          <w:lang w:val="en-GB"/>
        </w:rPr>
        <w:t xml:space="preserve">Homework is given as one of 3 variants: </w:t>
      </w:r>
    </w:p>
    <w:p w14:paraId="714FAB5C" w14:textId="77777777" w:rsidR="00AD7F7A" w:rsidRPr="00603E46" w:rsidRDefault="00AD7F7A" w:rsidP="00AD7F7A">
      <w:pPr>
        <w:spacing w:line="276" w:lineRule="auto"/>
        <w:rPr>
          <w:i/>
          <w:sz w:val="26"/>
          <w:szCs w:val="26"/>
          <w:lang w:val="en-GB"/>
        </w:rPr>
      </w:pPr>
    </w:p>
    <w:p w14:paraId="186DD0F3" w14:textId="5E84E86C" w:rsidR="00F11391" w:rsidRPr="00603E46" w:rsidRDefault="00985068" w:rsidP="00AD7F7A">
      <w:pPr>
        <w:spacing w:line="276" w:lineRule="auto"/>
        <w:rPr>
          <w:i/>
          <w:sz w:val="26"/>
          <w:szCs w:val="26"/>
          <w:lang w:val="en-GB"/>
        </w:rPr>
      </w:pPr>
      <w:r w:rsidRPr="00603E46">
        <w:rPr>
          <w:i/>
          <w:sz w:val="26"/>
          <w:szCs w:val="26"/>
          <w:lang w:val="en-GB"/>
        </w:rPr>
        <w:t xml:space="preserve">Variant </w:t>
      </w:r>
      <w:r w:rsidR="00F11391" w:rsidRPr="00603E46">
        <w:rPr>
          <w:i/>
          <w:sz w:val="26"/>
          <w:szCs w:val="26"/>
          <w:lang w:val="en-GB"/>
        </w:rPr>
        <w:t>1.</w:t>
      </w:r>
      <w:r w:rsidR="00677762" w:rsidRPr="00603E46">
        <w:rPr>
          <w:i/>
          <w:sz w:val="26"/>
          <w:szCs w:val="26"/>
          <w:lang w:val="en-GB"/>
        </w:rPr>
        <w:t xml:space="preserve"> </w:t>
      </w:r>
      <w:r w:rsidR="00677762" w:rsidRPr="008A48F9">
        <w:rPr>
          <w:i/>
          <w:sz w:val="26"/>
          <w:szCs w:val="26"/>
          <w:lang w:val="en-GB"/>
        </w:rPr>
        <w:t>“It is not for school, but for life that we study!”</w:t>
      </w:r>
      <w:r w:rsidR="00F11391" w:rsidRPr="00603E46">
        <w:rPr>
          <w:i/>
          <w:sz w:val="26"/>
          <w:szCs w:val="26"/>
          <w:lang w:val="en-GB"/>
        </w:rPr>
        <w:t xml:space="preserve"> </w:t>
      </w:r>
    </w:p>
    <w:p w14:paraId="47F5BCBD" w14:textId="3AF649B1" w:rsidR="00F11391" w:rsidRPr="00603E46" w:rsidRDefault="00B64344" w:rsidP="00AD7F7A">
      <w:pPr>
        <w:spacing w:line="276" w:lineRule="auto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A detailed </w:t>
      </w:r>
      <w:r w:rsidR="00373EE7">
        <w:rPr>
          <w:sz w:val="26"/>
          <w:szCs w:val="26"/>
          <w:lang w:val="en-GB"/>
        </w:rPr>
        <w:t xml:space="preserve">mind </w:t>
      </w:r>
      <w:r w:rsidRPr="00603E46">
        <w:rPr>
          <w:sz w:val="26"/>
          <w:szCs w:val="26"/>
          <w:lang w:val="en-GB"/>
        </w:rPr>
        <w:t>m</w:t>
      </w:r>
      <w:r w:rsidR="00BE16FB" w:rsidRPr="00BE16FB">
        <w:rPr>
          <w:sz w:val="26"/>
          <w:szCs w:val="26"/>
          <w:lang w:val="en-GB"/>
        </w:rPr>
        <w:t>ap of an individual extracurricu</w:t>
      </w:r>
      <w:r w:rsidRPr="00603E46">
        <w:rPr>
          <w:sz w:val="26"/>
          <w:szCs w:val="26"/>
          <w:lang w:val="en-GB"/>
        </w:rPr>
        <w:t xml:space="preserve">lar plan, both </w:t>
      </w:r>
      <w:r w:rsidR="00373EE7">
        <w:rPr>
          <w:sz w:val="26"/>
          <w:szCs w:val="26"/>
          <w:lang w:val="en-GB"/>
        </w:rPr>
        <w:t>for</w:t>
      </w:r>
      <w:r w:rsidRPr="00603E46">
        <w:rPr>
          <w:sz w:val="26"/>
          <w:szCs w:val="26"/>
          <w:lang w:val="en-GB"/>
        </w:rPr>
        <w:t xml:space="preserve"> academic and extracurricular life, must be create</w:t>
      </w:r>
      <w:r w:rsidR="00BE16FB">
        <w:rPr>
          <w:sz w:val="26"/>
          <w:szCs w:val="26"/>
          <w:lang w:val="en-GB"/>
        </w:rPr>
        <w:t>d</w:t>
      </w:r>
      <w:r w:rsidRPr="00603E46">
        <w:rPr>
          <w:sz w:val="26"/>
          <w:szCs w:val="26"/>
          <w:lang w:val="en-GB"/>
        </w:rPr>
        <w:t xml:space="preserve">. The map should be sufficiently detailed and illustrate what you would </w:t>
      </w:r>
      <w:r w:rsidR="00373EE7">
        <w:rPr>
          <w:sz w:val="26"/>
          <w:szCs w:val="26"/>
          <w:lang w:val="en-GB"/>
        </w:rPr>
        <w:t xml:space="preserve">really </w:t>
      </w:r>
      <w:r w:rsidR="00373EE7" w:rsidRPr="00603E46">
        <w:rPr>
          <w:sz w:val="26"/>
          <w:szCs w:val="26"/>
          <w:lang w:val="en-GB"/>
        </w:rPr>
        <w:t>like</w:t>
      </w:r>
      <w:r w:rsidR="00373EE7">
        <w:rPr>
          <w:sz w:val="26"/>
          <w:szCs w:val="26"/>
          <w:lang w:val="en-GB"/>
        </w:rPr>
        <w:t xml:space="preserve"> to</w:t>
      </w:r>
      <w:r w:rsidRPr="00603E46">
        <w:rPr>
          <w:sz w:val="26"/>
          <w:szCs w:val="26"/>
          <w:lang w:val="en-GB"/>
        </w:rPr>
        <w:t xml:space="preserve"> do in the coming years of study. To complete the assignment, it is recommended that you use</w:t>
      </w:r>
      <w:r w:rsidR="00BE16FB" w:rsidRPr="00BE16FB">
        <w:rPr>
          <w:sz w:val="26"/>
          <w:szCs w:val="26"/>
          <w:lang w:val="en-GB"/>
        </w:rPr>
        <w:t xml:space="preserve"> </w:t>
      </w:r>
      <w:r w:rsidRPr="00603E46">
        <w:rPr>
          <w:sz w:val="26"/>
          <w:szCs w:val="26"/>
          <w:lang w:val="en-GB"/>
        </w:rPr>
        <w:t>the course materials presented in the LMS system</w:t>
      </w:r>
      <w:r w:rsidR="00373EE7">
        <w:rPr>
          <w:sz w:val="26"/>
          <w:szCs w:val="26"/>
          <w:lang w:val="en-GB"/>
        </w:rPr>
        <w:t>,</w:t>
      </w:r>
      <w:r w:rsidR="00BE16FB" w:rsidRPr="00BE16FB">
        <w:rPr>
          <w:sz w:val="26"/>
          <w:szCs w:val="26"/>
          <w:lang w:val="en-GB"/>
        </w:rPr>
        <w:t xml:space="preserve"> </w:t>
      </w:r>
      <w:r w:rsidRPr="00603E46">
        <w:rPr>
          <w:sz w:val="26"/>
          <w:szCs w:val="26"/>
          <w:lang w:val="en-GB"/>
        </w:rPr>
        <w:t xml:space="preserve">HSE University information resources, as well contact older students, </w:t>
      </w:r>
      <w:r w:rsidR="007A1C45">
        <w:rPr>
          <w:sz w:val="26"/>
          <w:szCs w:val="26"/>
          <w:lang w:val="en-GB"/>
        </w:rPr>
        <w:t>instructors</w:t>
      </w:r>
      <w:r w:rsidRPr="00603E46">
        <w:rPr>
          <w:sz w:val="26"/>
          <w:szCs w:val="26"/>
          <w:lang w:val="en-GB"/>
        </w:rPr>
        <w:t>, and staff to find out their views on the opportunities in the academic and extracurricular spheres of HSE</w:t>
      </w:r>
      <w:r w:rsidR="00412EE1">
        <w:rPr>
          <w:sz w:val="26"/>
          <w:szCs w:val="26"/>
          <w:lang w:val="en-GB"/>
        </w:rPr>
        <w:t xml:space="preserve"> University</w:t>
      </w:r>
      <w:r w:rsidRPr="00603E46">
        <w:rPr>
          <w:sz w:val="26"/>
          <w:szCs w:val="26"/>
          <w:lang w:val="en-GB"/>
        </w:rPr>
        <w:t xml:space="preserve">. </w:t>
      </w:r>
    </w:p>
    <w:p w14:paraId="39567CEC" w14:textId="77777777" w:rsidR="00F11391" w:rsidRPr="00603E46" w:rsidRDefault="00F11391" w:rsidP="00AD7F7A">
      <w:pPr>
        <w:spacing w:line="276" w:lineRule="auto"/>
        <w:rPr>
          <w:i/>
          <w:sz w:val="26"/>
          <w:szCs w:val="26"/>
          <w:lang w:val="en-GB"/>
        </w:rPr>
      </w:pPr>
    </w:p>
    <w:p w14:paraId="4603308B" w14:textId="535A91D5" w:rsidR="00F11391" w:rsidRPr="00603E46" w:rsidRDefault="00B96714" w:rsidP="00AD7F7A">
      <w:pPr>
        <w:spacing w:line="276" w:lineRule="auto"/>
        <w:rPr>
          <w:i/>
          <w:sz w:val="26"/>
          <w:szCs w:val="26"/>
          <w:lang w:val="en-GB"/>
        </w:rPr>
      </w:pPr>
      <w:r w:rsidRPr="00603E46">
        <w:rPr>
          <w:i/>
          <w:sz w:val="26"/>
          <w:szCs w:val="26"/>
          <w:lang w:val="en-GB"/>
        </w:rPr>
        <w:t xml:space="preserve">Variant </w:t>
      </w:r>
      <w:r w:rsidR="00F11391" w:rsidRPr="00603E46">
        <w:rPr>
          <w:i/>
          <w:sz w:val="26"/>
          <w:szCs w:val="26"/>
          <w:lang w:val="en-GB"/>
        </w:rPr>
        <w:t xml:space="preserve">2. </w:t>
      </w:r>
      <w:r w:rsidRPr="008A48F9">
        <w:rPr>
          <w:i/>
          <w:sz w:val="26"/>
          <w:szCs w:val="26"/>
          <w:lang w:val="en-GB"/>
        </w:rPr>
        <w:t>“</w:t>
      </w:r>
      <w:r w:rsidRPr="00603E46">
        <w:rPr>
          <w:i/>
          <w:sz w:val="26"/>
          <w:szCs w:val="26"/>
          <w:lang w:val="en-GB"/>
        </w:rPr>
        <w:t>Mingle</w:t>
      </w:r>
      <w:r w:rsidR="00E009E5">
        <w:rPr>
          <w:i/>
          <w:sz w:val="26"/>
          <w:szCs w:val="26"/>
          <w:lang w:val="en-GB"/>
        </w:rPr>
        <w:t>!</w:t>
      </w:r>
      <w:r w:rsidR="00F11391" w:rsidRPr="00603E46">
        <w:rPr>
          <w:i/>
          <w:sz w:val="26"/>
          <w:szCs w:val="26"/>
          <w:lang w:val="en-GB"/>
        </w:rPr>
        <w:t>: STUDLIFE</w:t>
      </w:r>
      <w:r w:rsidRPr="008A48F9">
        <w:rPr>
          <w:i/>
          <w:sz w:val="26"/>
          <w:szCs w:val="26"/>
          <w:lang w:val="en-GB"/>
        </w:rPr>
        <w:t>”</w:t>
      </w:r>
    </w:p>
    <w:p w14:paraId="036A10ED" w14:textId="05894B64" w:rsidR="00F11391" w:rsidRPr="00356C29" w:rsidRDefault="00BE16FB" w:rsidP="00115D2E">
      <w:pPr>
        <w:spacing w:line="276" w:lineRule="auto"/>
        <w:rPr>
          <w:rStyle w:val="af7"/>
          <w:color w:val="auto"/>
          <w:sz w:val="26"/>
          <w:szCs w:val="26"/>
          <w:lang w:val="en-GB"/>
        </w:rPr>
      </w:pPr>
      <w:r w:rsidRPr="00BE16FB">
        <w:rPr>
          <w:sz w:val="26"/>
          <w:szCs w:val="26"/>
          <w:lang w:val="en-GB"/>
        </w:rPr>
        <w:t xml:space="preserve">It is necessary to attend 3 </w:t>
      </w:r>
      <w:r w:rsidR="007A1C45">
        <w:rPr>
          <w:sz w:val="26"/>
          <w:szCs w:val="26"/>
          <w:lang w:val="en-GB"/>
        </w:rPr>
        <w:t xml:space="preserve">non-academic </w:t>
      </w:r>
      <w:r w:rsidR="002237F3" w:rsidRPr="00603E46">
        <w:rPr>
          <w:sz w:val="26"/>
          <w:szCs w:val="26"/>
          <w:lang w:val="en-GB"/>
        </w:rPr>
        <w:t xml:space="preserve">events </w:t>
      </w:r>
      <w:r w:rsidR="007A1C45">
        <w:rPr>
          <w:sz w:val="26"/>
          <w:szCs w:val="26"/>
          <w:lang w:val="en-GB"/>
        </w:rPr>
        <w:t xml:space="preserve">of different topics </w:t>
      </w:r>
      <w:r w:rsidR="002237F3" w:rsidRPr="00603E46">
        <w:rPr>
          <w:sz w:val="26"/>
          <w:szCs w:val="26"/>
          <w:lang w:val="en-GB"/>
        </w:rPr>
        <w:t xml:space="preserve">and provide a photo report </w:t>
      </w:r>
      <w:r>
        <w:rPr>
          <w:sz w:val="26"/>
          <w:szCs w:val="26"/>
          <w:lang w:val="en-GB"/>
        </w:rPr>
        <w:t>and</w:t>
      </w:r>
      <w:r w:rsidR="002237F3" w:rsidRPr="00603E46">
        <w:rPr>
          <w:sz w:val="26"/>
          <w:szCs w:val="26"/>
          <w:lang w:val="en-GB"/>
        </w:rPr>
        <w:t xml:space="preserve"> </w:t>
      </w:r>
      <w:r w:rsidR="00E009E5">
        <w:rPr>
          <w:sz w:val="26"/>
          <w:szCs w:val="26"/>
          <w:lang w:val="en-GB"/>
        </w:rPr>
        <w:t xml:space="preserve">an </w:t>
      </w:r>
      <w:r w:rsidR="002237F3" w:rsidRPr="00603E46">
        <w:rPr>
          <w:sz w:val="26"/>
          <w:szCs w:val="26"/>
          <w:lang w:val="en-GB"/>
        </w:rPr>
        <w:t xml:space="preserve">essay. </w:t>
      </w:r>
      <w:r w:rsidR="007A1C45">
        <w:rPr>
          <w:sz w:val="26"/>
          <w:szCs w:val="26"/>
          <w:lang w:val="en-GB"/>
        </w:rPr>
        <w:t xml:space="preserve">The following </w:t>
      </w:r>
      <w:r w:rsidR="002237F3" w:rsidRPr="00603E46">
        <w:rPr>
          <w:sz w:val="26"/>
          <w:szCs w:val="26"/>
          <w:lang w:val="en-GB"/>
        </w:rPr>
        <w:t>descri</w:t>
      </w:r>
      <w:r w:rsidRPr="00BE16FB">
        <w:rPr>
          <w:sz w:val="26"/>
          <w:szCs w:val="26"/>
          <w:lang w:val="en-GB"/>
        </w:rPr>
        <w:t xml:space="preserve">ption of student organizations </w:t>
      </w:r>
      <w:r w:rsidR="002237F3" w:rsidRPr="00603E46">
        <w:rPr>
          <w:sz w:val="26"/>
          <w:szCs w:val="26"/>
          <w:lang w:val="en-GB"/>
        </w:rPr>
        <w:t xml:space="preserve">in the </w:t>
      </w:r>
      <w:hyperlink r:id="rId11" w:history="1">
        <w:r w:rsidR="002237F3" w:rsidRPr="00603E46">
          <w:rPr>
            <w:rStyle w:val="af7"/>
            <w:sz w:val="26"/>
            <w:szCs w:val="26"/>
            <w:lang w:val="en-GB"/>
          </w:rPr>
          <w:t>HSE Family</w:t>
        </w:r>
        <w:r w:rsidR="002237F3" w:rsidRPr="00321966">
          <w:rPr>
            <w:rStyle w:val="af7"/>
            <w:sz w:val="26"/>
            <w:szCs w:val="26"/>
            <w:u w:val="none"/>
            <w:lang w:val="en-GB"/>
          </w:rPr>
          <w:t xml:space="preserve"> </w:t>
        </w:r>
        <w:r w:rsidR="002237F3" w:rsidRPr="00321966">
          <w:rPr>
            <w:rStyle w:val="af7"/>
            <w:color w:val="auto"/>
            <w:sz w:val="26"/>
            <w:szCs w:val="26"/>
            <w:u w:val="none"/>
            <w:lang w:val="en-GB"/>
          </w:rPr>
          <w:t>portal</w:t>
        </w:r>
      </w:hyperlink>
      <w:r w:rsidR="007A1C45">
        <w:rPr>
          <w:rStyle w:val="af7"/>
          <w:sz w:val="26"/>
          <w:szCs w:val="26"/>
          <w:lang w:val="en-GB"/>
        </w:rPr>
        <w:t xml:space="preserve"> </w:t>
      </w:r>
      <w:r w:rsidR="007A1C45">
        <w:rPr>
          <w:rStyle w:val="af7"/>
          <w:color w:val="auto"/>
          <w:sz w:val="26"/>
          <w:szCs w:val="26"/>
          <w:u w:val="none"/>
          <w:lang w:val="en-GB"/>
        </w:rPr>
        <w:t>can be helpful:</w:t>
      </w:r>
      <w:r w:rsidR="00F11391" w:rsidRPr="00603E46">
        <w:rPr>
          <w:color w:val="000000"/>
          <w:sz w:val="26"/>
          <w:szCs w:val="26"/>
          <w:lang w:val="en-GB"/>
        </w:rPr>
        <w:t xml:space="preserve"> http://family.hse.ru/stud.</w:t>
      </w:r>
      <w:r w:rsidR="00F11391" w:rsidRPr="00603E46">
        <w:rPr>
          <w:sz w:val="26"/>
          <w:szCs w:val="26"/>
          <w:lang w:val="en-GB"/>
        </w:rPr>
        <w:t xml:space="preserve"> </w:t>
      </w:r>
      <w:r w:rsidR="002237F3" w:rsidRPr="00603E46">
        <w:rPr>
          <w:sz w:val="26"/>
          <w:szCs w:val="26"/>
          <w:lang w:val="en-GB"/>
        </w:rPr>
        <w:t xml:space="preserve">On the </w:t>
      </w:r>
      <w:hyperlink r:id="rId12" w:history="1">
        <w:r w:rsidR="002237F3" w:rsidRPr="00603E46">
          <w:rPr>
            <w:rStyle w:val="af7"/>
            <w:sz w:val="26"/>
            <w:szCs w:val="26"/>
            <w:lang w:val="en-GB"/>
          </w:rPr>
          <w:t>https://studlife.hse.ru/en</w:t>
        </w:r>
      </w:hyperlink>
      <w:r w:rsidR="002237F3" w:rsidRPr="00321966">
        <w:rPr>
          <w:rStyle w:val="af7"/>
          <w:sz w:val="26"/>
          <w:szCs w:val="26"/>
          <w:u w:val="none"/>
          <w:lang w:val="en-GB"/>
        </w:rPr>
        <w:t xml:space="preserve"> </w:t>
      </w:r>
      <w:r w:rsidR="007A1C45" w:rsidRPr="00321966">
        <w:rPr>
          <w:rStyle w:val="af7"/>
          <w:color w:val="auto"/>
          <w:sz w:val="26"/>
          <w:szCs w:val="26"/>
          <w:u w:val="none"/>
          <w:lang w:val="en-GB"/>
        </w:rPr>
        <w:t>webpage</w:t>
      </w:r>
      <w:r w:rsidR="002237F3" w:rsidRPr="00356C29">
        <w:rPr>
          <w:rStyle w:val="af7"/>
          <w:color w:val="auto"/>
          <w:sz w:val="26"/>
          <w:szCs w:val="26"/>
          <w:u w:val="none"/>
          <w:lang w:val="en-GB"/>
        </w:rPr>
        <w:t xml:space="preserve">, </w:t>
      </w:r>
      <w:r w:rsidR="00115D2E" w:rsidRPr="00356C29">
        <w:rPr>
          <w:rStyle w:val="af7"/>
          <w:color w:val="auto"/>
          <w:sz w:val="26"/>
          <w:szCs w:val="26"/>
          <w:u w:val="none"/>
          <w:lang w:val="en-GB"/>
        </w:rPr>
        <w:t xml:space="preserve">you can </w:t>
      </w:r>
      <w:r w:rsidR="007A1C45">
        <w:rPr>
          <w:rStyle w:val="af7"/>
          <w:color w:val="auto"/>
          <w:sz w:val="26"/>
          <w:szCs w:val="26"/>
          <w:u w:val="none"/>
          <w:lang w:val="en-GB"/>
        </w:rPr>
        <w:t>see</w:t>
      </w:r>
      <w:r w:rsidR="00115D2E" w:rsidRPr="00356C29">
        <w:rPr>
          <w:rStyle w:val="af7"/>
          <w:color w:val="auto"/>
          <w:sz w:val="26"/>
          <w:szCs w:val="26"/>
          <w:u w:val="none"/>
          <w:lang w:val="en-GB"/>
        </w:rPr>
        <w:t xml:space="preserve"> the calendar of extracurricular events for September, choose the most interesting </w:t>
      </w:r>
      <w:r w:rsidR="007A1C45">
        <w:rPr>
          <w:rStyle w:val="af7"/>
          <w:color w:val="auto"/>
          <w:sz w:val="26"/>
          <w:szCs w:val="26"/>
          <w:u w:val="none"/>
          <w:lang w:val="en-GB"/>
        </w:rPr>
        <w:t xml:space="preserve">ones </w:t>
      </w:r>
      <w:r w:rsidR="00115D2E" w:rsidRPr="00356C29">
        <w:rPr>
          <w:rStyle w:val="af7"/>
          <w:color w:val="auto"/>
          <w:sz w:val="26"/>
          <w:szCs w:val="26"/>
          <w:u w:val="none"/>
          <w:lang w:val="en-GB"/>
        </w:rPr>
        <w:t>to visit, and register using the method proposed by the student organization.</w:t>
      </w:r>
      <w:r w:rsidR="00356C29" w:rsidRPr="00356C29">
        <w:rPr>
          <w:rStyle w:val="af7"/>
          <w:color w:val="auto"/>
          <w:sz w:val="26"/>
          <w:szCs w:val="26"/>
          <w:lang w:val="en-GB"/>
        </w:rPr>
        <w:t xml:space="preserve"> </w:t>
      </w:r>
    </w:p>
    <w:p w14:paraId="17181211" w14:textId="77777777" w:rsidR="00F11391" w:rsidRPr="00603E46" w:rsidRDefault="00F11391" w:rsidP="00AD7F7A">
      <w:pPr>
        <w:spacing w:line="276" w:lineRule="auto"/>
        <w:rPr>
          <w:color w:val="000000"/>
          <w:sz w:val="26"/>
          <w:szCs w:val="26"/>
          <w:lang w:val="en-GB"/>
        </w:rPr>
      </w:pPr>
    </w:p>
    <w:p w14:paraId="1179D1F9" w14:textId="79924593" w:rsidR="00F11391" w:rsidRPr="00603E46" w:rsidRDefault="007A1C45" w:rsidP="00A541FC">
      <w:pPr>
        <w:spacing w:line="276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In</w:t>
      </w:r>
      <w:r w:rsidRPr="00603E46">
        <w:rPr>
          <w:sz w:val="26"/>
          <w:szCs w:val="26"/>
          <w:lang w:val="en-GB"/>
        </w:rPr>
        <w:t xml:space="preserve"> </w:t>
      </w:r>
      <w:r w:rsidR="00B64344" w:rsidRPr="00603E46">
        <w:rPr>
          <w:sz w:val="26"/>
          <w:szCs w:val="26"/>
          <w:lang w:val="en-GB"/>
        </w:rPr>
        <w:t>the essay, you</w:t>
      </w:r>
      <w:r>
        <w:rPr>
          <w:sz w:val="26"/>
          <w:szCs w:val="26"/>
          <w:lang w:val="en-GB"/>
        </w:rPr>
        <w:t xml:space="preserve"> should</w:t>
      </w:r>
      <w:r w:rsidR="00B64344" w:rsidRPr="00603E46">
        <w:rPr>
          <w:sz w:val="26"/>
          <w:szCs w:val="26"/>
          <w:lang w:val="en-GB"/>
        </w:rPr>
        <w:t xml:space="preserve"> answer the following questions: </w:t>
      </w:r>
    </w:p>
    <w:p w14:paraId="0978EEFD" w14:textId="4E675435" w:rsidR="00F11391" w:rsidRPr="00603E46" w:rsidRDefault="00F11391" w:rsidP="00A541FC">
      <w:pPr>
        <w:spacing w:line="276" w:lineRule="auto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2237F3" w:rsidRPr="00603E46">
        <w:rPr>
          <w:sz w:val="26"/>
          <w:szCs w:val="26"/>
          <w:lang w:val="en-GB"/>
        </w:rPr>
        <w:t>Which events did you visit?</w:t>
      </w:r>
    </w:p>
    <w:p w14:paraId="7F7515DB" w14:textId="7B840B0A" w:rsidR="00F11391" w:rsidRPr="00603E46" w:rsidRDefault="00F11391" w:rsidP="00A541FC">
      <w:pPr>
        <w:spacing w:line="276" w:lineRule="auto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2237F3" w:rsidRPr="00603E46">
        <w:rPr>
          <w:sz w:val="26"/>
          <w:szCs w:val="26"/>
          <w:lang w:val="en-GB"/>
        </w:rPr>
        <w:t>Wh</w:t>
      </w:r>
      <w:r w:rsidR="00BE16FB" w:rsidRPr="00BE16FB">
        <w:rPr>
          <w:sz w:val="26"/>
          <w:szCs w:val="26"/>
          <w:lang w:val="en-GB"/>
        </w:rPr>
        <w:t xml:space="preserve">at </w:t>
      </w:r>
      <w:r w:rsidR="005753F2">
        <w:rPr>
          <w:sz w:val="26"/>
          <w:szCs w:val="26"/>
          <w:lang w:val="en-GB"/>
        </w:rPr>
        <w:t xml:space="preserve">are your </w:t>
      </w:r>
      <w:r w:rsidR="00BE16FB" w:rsidRPr="00BE16FB">
        <w:rPr>
          <w:sz w:val="26"/>
          <w:szCs w:val="26"/>
          <w:lang w:val="en-GB"/>
        </w:rPr>
        <w:t xml:space="preserve">impressions of </w:t>
      </w:r>
      <w:r w:rsidR="002237F3" w:rsidRPr="00603E46">
        <w:rPr>
          <w:sz w:val="26"/>
          <w:szCs w:val="26"/>
          <w:lang w:val="en-GB"/>
        </w:rPr>
        <w:t>the events?</w:t>
      </w:r>
    </w:p>
    <w:p w14:paraId="49D46A5E" w14:textId="0E6340AF" w:rsidR="00F11391" w:rsidRPr="00603E46" w:rsidRDefault="00F11391" w:rsidP="00A541FC">
      <w:pPr>
        <w:spacing w:line="276" w:lineRule="auto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2237F3" w:rsidRPr="00603E46">
        <w:rPr>
          <w:sz w:val="26"/>
          <w:szCs w:val="26"/>
          <w:lang w:val="en-GB"/>
        </w:rPr>
        <w:t>Did you like the organization of the event?</w:t>
      </w:r>
      <w:r w:rsidRPr="00603E46">
        <w:rPr>
          <w:sz w:val="26"/>
          <w:szCs w:val="26"/>
          <w:lang w:val="en-GB"/>
        </w:rPr>
        <w:t xml:space="preserve"> </w:t>
      </w:r>
    </w:p>
    <w:p w14:paraId="75018311" w14:textId="10B53273" w:rsidR="00F11391" w:rsidRPr="00603E46" w:rsidRDefault="00F11391" w:rsidP="00A541FC">
      <w:pPr>
        <w:spacing w:line="276" w:lineRule="auto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>-</w:t>
      </w:r>
      <w:r w:rsidR="002237F3" w:rsidRPr="00603E46">
        <w:rPr>
          <w:sz w:val="26"/>
          <w:szCs w:val="26"/>
          <w:lang w:val="en-GB"/>
        </w:rPr>
        <w:t xml:space="preserve">What strengths and weaknesses of the events can you highlight? </w:t>
      </w:r>
    </w:p>
    <w:p w14:paraId="560E2B18" w14:textId="125D1416" w:rsidR="00F11391" w:rsidRPr="00603E46" w:rsidRDefault="00F11391" w:rsidP="00A541FC">
      <w:pPr>
        <w:spacing w:line="276" w:lineRule="auto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2237F3" w:rsidRPr="00603E46">
        <w:rPr>
          <w:sz w:val="26"/>
          <w:szCs w:val="26"/>
          <w:lang w:val="en-GB"/>
        </w:rPr>
        <w:t xml:space="preserve">What impression did the student organizers make? </w:t>
      </w:r>
    </w:p>
    <w:p w14:paraId="789824BC" w14:textId="17D84D36" w:rsidR="00F11391" w:rsidRPr="00603E46" w:rsidRDefault="00F11391" w:rsidP="00A541FC">
      <w:pPr>
        <w:spacing w:line="276" w:lineRule="auto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2237F3" w:rsidRPr="00603E46">
        <w:rPr>
          <w:sz w:val="26"/>
          <w:szCs w:val="26"/>
          <w:lang w:val="en-GB"/>
        </w:rPr>
        <w:t xml:space="preserve">What would you advise the organizers if you were in their place? </w:t>
      </w:r>
    </w:p>
    <w:p w14:paraId="7FC64B83" w14:textId="6016D374" w:rsidR="00F11391" w:rsidRPr="00603E46" w:rsidRDefault="00F11391" w:rsidP="00A541FC">
      <w:pPr>
        <w:spacing w:line="276" w:lineRule="auto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- </w:t>
      </w:r>
      <w:r w:rsidR="002237F3" w:rsidRPr="00603E46">
        <w:rPr>
          <w:sz w:val="26"/>
          <w:szCs w:val="26"/>
          <w:lang w:val="en-GB"/>
        </w:rPr>
        <w:t xml:space="preserve">What event would you propose? </w:t>
      </w:r>
    </w:p>
    <w:p w14:paraId="754BCD4F" w14:textId="77777777" w:rsidR="00F11391" w:rsidRPr="00603E46" w:rsidRDefault="00F11391" w:rsidP="00AD7F7A">
      <w:pPr>
        <w:spacing w:line="276" w:lineRule="auto"/>
        <w:rPr>
          <w:sz w:val="26"/>
          <w:szCs w:val="26"/>
          <w:lang w:val="en-GB"/>
        </w:rPr>
      </w:pPr>
    </w:p>
    <w:p w14:paraId="78103F1D" w14:textId="63B609A2" w:rsidR="00F11391" w:rsidRPr="00603E46" w:rsidRDefault="002237F3" w:rsidP="00AD7F7A">
      <w:pPr>
        <w:spacing w:line="276" w:lineRule="auto"/>
        <w:rPr>
          <w:i/>
          <w:sz w:val="26"/>
          <w:szCs w:val="26"/>
          <w:lang w:val="en-GB"/>
        </w:rPr>
      </w:pPr>
      <w:r w:rsidRPr="00603E46">
        <w:rPr>
          <w:i/>
          <w:sz w:val="26"/>
          <w:szCs w:val="26"/>
          <w:lang w:val="en-GB"/>
        </w:rPr>
        <w:t xml:space="preserve">Variant </w:t>
      </w:r>
      <w:r w:rsidR="00F11391" w:rsidRPr="00603E46">
        <w:rPr>
          <w:i/>
          <w:sz w:val="26"/>
          <w:szCs w:val="26"/>
          <w:lang w:val="en-GB"/>
        </w:rPr>
        <w:t xml:space="preserve">3. </w:t>
      </w:r>
      <w:r w:rsidRPr="008A48F9">
        <w:rPr>
          <w:i/>
          <w:sz w:val="26"/>
          <w:szCs w:val="26"/>
          <w:lang w:val="en-GB"/>
        </w:rPr>
        <w:t xml:space="preserve">“A walk around HSE University” </w:t>
      </w:r>
    </w:p>
    <w:p w14:paraId="22523FA3" w14:textId="4B1986C0" w:rsidR="00B12F47" w:rsidRPr="00603E46" w:rsidRDefault="003F365A" w:rsidP="00B12F47">
      <w:pPr>
        <w:spacing w:line="276" w:lineRule="auto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lastRenderedPageBreak/>
        <w:t xml:space="preserve">As part of the </w:t>
      </w:r>
      <w:r w:rsidR="00BE16FB" w:rsidRPr="00BE16FB">
        <w:rPr>
          <w:sz w:val="26"/>
          <w:szCs w:val="26"/>
          <w:lang w:val="en-GB"/>
        </w:rPr>
        <w:t>assignment</w:t>
      </w:r>
      <w:r w:rsidRPr="00603E46">
        <w:rPr>
          <w:sz w:val="26"/>
          <w:szCs w:val="26"/>
          <w:lang w:val="en-GB"/>
        </w:rPr>
        <w:t>, you must visit any ten buildings of HSE University and find features and interesting places</w:t>
      </w:r>
      <w:r w:rsidR="005753F2" w:rsidRPr="00321966">
        <w:rPr>
          <w:sz w:val="26"/>
          <w:szCs w:val="26"/>
          <w:lang w:val="en-US"/>
        </w:rPr>
        <w:t xml:space="preserve"> </w:t>
      </w:r>
      <w:r w:rsidR="005753F2" w:rsidRPr="00603E46">
        <w:rPr>
          <w:sz w:val="26"/>
          <w:szCs w:val="26"/>
          <w:lang w:val="en-GB"/>
        </w:rPr>
        <w:t>in each one of them</w:t>
      </w:r>
      <w:r w:rsidR="005753F2" w:rsidRPr="00321966">
        <w:rPr>
          <w:sz w:val="26"/>
          <w:szCs w:val="26"/>
          <w:lang w:val="en-US"/>
        </w:rPr>
        <w:t xml:space="preserve"> (</w:t>
      </w:r>
      <w:r w:rsidR="005753F2">
        <w:rPr>
          <w:sz w:val="26"/>
          <w:szCs w:val="26"/>
          <w:lang w:val="en-US"/>
        </w:rPr>
        <w:t xml:space="preserve">e.g., </w:t>
      </w:r>
      <w:r w:rsidR="005753F2">
        <w:rPr>
          <w:sz w:val="26"/>
          <w:szCs w:val="26"/>
          <w:lang w:val="en-GB"/>
        </w:rPr>
        <w:t>coworking spaces</w:t>
      </w:r>
      <w:r w:rsidRPr="00603E46">
        <w:rPr>
          <w:sz w:val="26"/>
          <w:szCs w:val="26"/>
          <w:lang w:val="en-GB"/>
        </w:rPr>
        <w:t xml:space="preserve">, cafes, reading rooms, </w:t>
      </w:r>
      <w:r w:rsidR="005753F2">
        <w:rPr>
          <w:sz w:val="26"/>
          <w:szCs w:val="26"/>
          <w:lang w:val="en-GB"/>
        </w:rPr>
        <w:t>spaces</w:t>
      </w:r>
      <w:r w:rsidR="005753F2" w:rsidRPr="00603E46">
        <w:rPr>
          <w:sz w:val="26"/>
          <w:szCs w:val="26"/>
          <w:lang w:val="en-GB"/>
        </w:rPr>
        <w:t xml:space="preserve"> </w:t>
      </w:r>
      <w:r w:rsidRPr="00603E46">
        <w:rPr>
          <w:sz w:val="26"/>
          <w:szCs w:val="26"/>
          <w:lang w:val="en-GB"/>
        </w:rPr>
        <w:t>for work and relaxation. In your acquaintance</w:t>
      </w:r>
      <w:r w:rsidR="00BE16FB">
        <w:rPr>
          <w:sz w:val="26"/>
          <w:szCs w:val="26"/>
          <w:lang w:val="en-GB"/>
        </w:rPr>
        <w:t xml:space="preserve"> of the</w:t>
      </w:r>
      <w:r w:rsidRPr="00603E46">
        <w:rPr>
          <w:sz w:val="26"/>
          <w:szCs w:val="26"/>
          <w:lang w:val="en-GB"/>
        </w:rPr>
        <w:t xml:space="preserve"> </w:t>
      </w:r>
      <w:r w:rsidRPr="008A48F9">
        <w:rPr>
          <w:sz w:val="26"/>
          <w:szCs w:val="26"/>
          <w:lang w:val="en-GB"/>
        </w:rPr>
        <w:t>“</w:t>
      </w:r>
      <w:r w:rsidR="00115D2E">
        <w:rPr>
          <w:sz w:val="26"/>
          <w:szCs w:val="26"/>
          <w:lang w:val="en-GB"/>
        </w:rPr>
        <w:t>features</w:t>
      </w:r>
      <w:r w:rsidRPr="008A48F9">
        <w:rPr>
          <w:sz w:val="26"/>
          <w:szCs w:val="26"/>
          <w:lang w:val="en-GB"/>
        </w:rPr>
        <w:t>” of each building, students who study there can help you.</w:t>
      </w:r>
      <w:r w:rsidR="00B12F47" w:rsidRPr="00603E46">
        <w:rPr>
          <w:sz w:val="26"/>
          <w:szCs w:val="26"/>
          <w:lang w:val="en-GB"/>
        </w:rPr>
        <w:t xml:space="preserve"> </w:t>
      </w:r>
    </w:p>
    <w:p w14:paraId="48600CAF" w14:textId="2D534161" w:rsidR="00B12F47" w:rsidRPr="00603E46" w:rsidRDefault="003F365A" w:rsidP="00B12F47">
      <w:pPr>
        <w:spacing w:line="276" w:lineRule="auto"/>
        <w:rPr>
          <w:sz w:val="26"/>
          <w:szCs w:val="26"/>
          <w:lang w:val="en-GB"/>
        </w:rPr>
      </w:pPr>
      <w:r w:rsidRPr="008A48F9">
        <w:rPr>
          <w:sz w:val="26"/>
          <w:szCs w:val="26"/>
          <w:lang w:val="en-GB"/>
        </w:rPr>
        <w:t xml:space="preserve">You must </w:t>
      </w:r>
      <w:r w:rsidR="00373670">
        <w:rPr>
          <w:sz w:val="26"/>
          <w:szCs w:val="26"/>
          <w:lang w:val="en-GB"/>
        </w:rPr>
        <w:t>submit</w:t>
      </w:r>
      <w:r w:rsidR="00373670" w:rsidRPr="008A48F9">
        <w:rPr>
          <w:sz w:val="26"/>
          <w:szCs w:val="26"/>
          <w:lang w:val="en-GB"/>
        </w:rPr>
        <w:t xml:space="preserve"> </w:t>
      </w:r>
      <w:r w:rsidRPr="008A48F9">
        <w:rPr>
          <w:sz w:val="26"/>
          <w:szCs w:val="26"/>
          <w:lang w:val="en-GB"/>
        </w:rPr>
        <w:t xml:space="preserve">a “diary” with an essay about your walk and photographs with you against a background of HSE University buildings. </w:t>
      </w:r>
    </w:p>
    <w:p w14:paraId="27D35F75" w14:textId="138B0693" w:rsidR="00B12F47" w:rsidRPr="00603E46" w:rsidRDefault="003F365A" w:rsidP="00B12F47">
      <w:pPr>
        <w:spacing w:line="276" w:lineRule="auto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In the course of the assignment, you will get to know HSE University </w:t>
      </w:r>
      <w:r w:rsidR="003D5999" w:rsidRPr="003D5999">
        <w:rPr>
          <w:sz w:val="26"/>
          <w:szCs w:val="26"/>
          <w:lang w:val="en-GB"/>
        </w:rPr>
        <w:t>better and in more detail</w:t>
      </w:r>
      <w:r w:rsidRPr="00603E46">
        <w:rPr>
          <w:sz w:val="26"/>
          <w:szCs w:val="26"/>
          <w:lang w:val="en-GB"/>
        </w:rPr>
        <w:t xml:space="preserve">, find out how it </w:t>
      </w:r>
      <w:r w:rsidR="0091623A">
        <w:rPr>
          <w:sz w:val="26"/>
          <w:szCs w:val="26"/>
          <w:lang w:val="en-US"/>
        </w:rPr>
        <w:t>is</w:t>
      </w:r>
      <w:r w:rsidRPr="00603E46">
        <w:rPr>
          <w:sz w:val="26"/>
          <w:szCs w:val="26"/>
          <w:lang w:val="en-GB"/>
        </w:rPr>
        <w:t xml:space="preserve"> organized, and learn where students of different faculties study. </w:t>
      </w:r>
      <w:r w:rsidR="003D5999" w:rsidRPr="003D5999">
        <w:rPr>
          <w:sz w:val="26"/>
          <w:szCs w:val="26"/>
          <w:lang w:val="en-GB"/>
        </w:rPr>
        <w:t xml:space="preserve">The task involves an independent search and </w:t>
      </w:r>
      <w:r w:rsidRPr="00603E46">
        <w:rPr>
          <w:sz w:val="26"/>
          <w:szCs w:val="26"/>
          <w:lang w:val="en-GB"/>
        </w:rPr>
        <w:t xml:space="preserve">the study and processing of information from different sources, including electronic resources of the </w:t>
      </w:r>
      <w:r w:rsidR="00373670">
        <w:rPr>
          <w:sz w:val="26"/>
          <w:szCs w:val="26"/>
          <w:lang w:val="en-GB"/>
        </w:rPr>
        <w:t>U</w:t>
      </w:r>
      <w:r w:rsidRPr="00603E46">
        <w:rPr>
          <w:sz w:val="26"/>
          <w:szCs w:val="26"/>
          <w:lang w:val="en-GB"/>
        </w:rPr>
        <w:t xml:space="preserve">niversity, which allows you to comprehensively assess the </w:t>
      </w:r>
      <w:r w:rsidR="00373670">
        <w:rPr>
          <w:sz w:val="26"/>
          <w:szCs w:val="26"/>
          <w:lang w:val="en-GB"/>
        </w:rPr>
        <w:t>spaces</w:t>
      </w:r>
      <w:r w:rsidR="00373670" w:rsidRPr="00603E46">
        <w:rPr>
          <w:sz w:val="26"/>
          <w:szCs w:val="26"/>
          <w:lang w:val="en-GB"/>
        </w:rPr>
        <w:t xml:space="preserve"> </w:t>
      </w:r>
      <w:r w:rsidR="00373670">
        <w:rPr>
          <w:sz w:val="26"/>
          <w:szCs w:val="26"/>
          <w:lang w:val="en-GB"/>
        </w:rPr>
        <w:t xml:space="preserve">in </w:t>
      </w:r>
      <w:r w:rsidR="003D5999">
        <w:rPr>
          <w:sz w:val="26"/>
          <w:szCs w:val="26"/>
          <w:lang w:val="en-GB"/>
        </w:rPr>
        <w:t xml:space="preserve">the </w:t>
      </w:r>
      <w:r w:rsidRPr="00603E46">
        <w:rPr>
          <w:sz w:val="26"/>
          <w:szCs w:val="26"/>
          <w:lang w:val="en-GB"/>
        </w:rPr>
        <w:t>various university administrative and academic buildings.</w:t>
      </w:r>
    </w:p>
    <w:p w14:paraId="7301C2B9" w14:textId="77777777" w:rsidR="00680A12" w:rsidRPr="00603E46" w:rsidRDefault="00680A12" w:rsidP="00AD7F7A">
      <w:pPr>
        <w:spacing w:line="276" w:lineRule="auto"/>
        <w:rPr>
          <w:sz w:val="26"/>
          <w:szCs w:val="26"/>
          <w:lang w:val="en-GB"/>
        </w:rPr>
      </w:pPr>
    </w:p>
    <w:p w14:paraId="25982E64" w14:textId="326DB623" w:rsidR="00680A12" w:rsidRPr="00603E46" w:rsidRDefault="00894FDC" w:rsidP="00AD7F7A">
      <w:pPr>
        <w:spacing w:line="276" w:lineRule="auto"/>
        <w:ind w:firstLine="0"/>
        <w:rPr>
          <w:color w:val="000000"/>
          <w:sz w:val="26"/>
          <w:szCs w:val="26"/>
          <w:lang w:val="en-GB"/>
        </w:rPr>
      </w:pPr>
      <w:r w:rsidRPr="00603E46">
        <w:rPr>
          <w:b/>
          <w:bCs/>
          <w:color w:val="000000"/>
          <w:sz w:val="26"/>
          <w:szCs w:val="26"/>
          <w:lang w:val="en-GB"/>
        </w:rPr>
        <w:t xml:space="preserve">Before the </w:t>
      </w:r>
      <w:r w:rsidR="00373670">
        <w:rPr>
          <w:b/>
          <w:bCs/>
          <w:color w:val="000000"/>
          <w:sz w:val="26"/>
          <w:szCs w:val="26"/>
          <w:lang w:val="en-GB"/>
        </w:rPr>
        <w:t xml:space="preserve">set </w:t>
      </w:r>
      <w:r w:rsidR="00373670" w:rsidRPr="00603E46">
        <w:rPr>
          <w:b/>
          <w:bCs/>
          <w:color w:val="000000"/>
          <w:sz w:val="26"/>
          <w:szCs w:val="26"/>
          <w:lang w:val="en-GB"/>
        </w:rPr>
        <w:t>deadline,</w:t>
      </w:r>
      <w:r w:rsidR="00017589">
        <w:rPr>
          <w:b/>
          <w:bCs/>
          <w:color w:val="000000"/>
          <w:sz w:val="26"/>
          <w:szCs w:val="26"/>
          <w:lang w:val="en-GB"/>
        </w:rPr>
        <w:t xml:space="preserve"> please</w:t>
      </w:r>
      <w:r w:rsidR="003F365A" w:rsidRPr="00603E46">
        <w:rPr>
          <w:b/>
          <w:bCs/>
          <w:color w:val="000000"/>
          <w:sz w:val="26"/>
          <w:szCs w:val="26"/>
          <w:lang w:val="en-GB"/>
        </w:rPr>
        <w:t xml:space="preserve"> </w:t>
      </w:r>
      <w:r w:rsidR="0091623A">
        <w:rPr>
          <w:b/>
          <w:bCs/>
          <w:color w:val="000000"/>
          <w:sz w:val="26"/>
          <w:szCs w:val="26"/>
          <w:lang w:val="en-GB"/>
        </w:rPr>
        <w:t>upload</w:t>
      </w:r>
      <w:r w:rsidR="003F365A" w:rsidRPr="00603E46">
        <w:rPr>
          <w:b/>
          <w:bCs/>
          <w:color w:val="000000"/>
          <w:sz w:val="26"/>
          <w:szCs w:val="26"/>
          <w:lang w:val="en-GB"/>
        </w:rPr>
        <w:t xml:space="preserve"> yo</w:t>
      </w:r>
      <w:r w:rsidRPr="00603E46">
        <w:rPr>
          <w:b/>
          <w:bCs/>
          <w:color w:val="000000"/>
          <w:sz w:val="26"/>
          <w:szCs w:val="26"/>
          <w:lang w:val="en-GB"/>
        </w:rPr>
        <w:t xml:space="preserve">ur file </w:t>
      </w:r>
      <w:r w:rsidR="00373670">
        <w:rPr>
          <w:b/>
          <w:bCs/>
          <w:color w:val="000000"/>
          <w:sz w:val="26"/>
          <w:szCs w:val="26"/>
          <w:lang w:val="en-GB"/>
        </w:rPr>
        <w:t>to</w:t>
      </w:r>
      <w:r w:rsidRPr="00603E46">
        <w:rPr>
          <w:b/>
          <w:bCs/>
          <w:color w:val="000000"/>
          <w:sz w:val="26"/>
          <w:szCs w:val="26"/>
          <w:lang w:val="en-GB"/>
        </w:rPr>
        <w:t xml:space="preserve"> the LMS system (</w:t>
      </w:r>
      <w:r w:rsidR="00017589">
        <w:rPr>
          <w:bCs/>
          <w:color w:val="000000"/>
          <w:sz w:val="26"/>
          <w:szCs w:val="26"/>
          <w:lang w:val="en-US"/>
        </w:rPr>
        <w:t xml:space="preserve">in </w:t>
      </w:r>
      <w:r w:rsidRPr="00603E46">
        <w:rPr>
          <w:bCs/>
          <w:color w:val="000000"/>
          <w:sz w:val="26"/>
          <w:szCs w:val="26"/>
          <w:lang w:val="en-GB"/>
        </w:rPr>
        <w:t>the</w:t>
      </w:r>
      <w:r w:rsidR="003F365A" w:rsidRPr="00603E46">
        <w:rPr>
          <w:b/>
          <w:bCs/>
          <w:color w:val="000000"/>
          <w:sz w:val="26"/>
          <w:szCs w:val="26"/>
          <w:lang w:val="en-GB"/>
        </w:rPr>
        <w:t xml:space="preserve"> </w:t>
      </w:r>
      <w:r w:rsidR="003F365A" w:rsidRPr="008A48F9">
        <w:rPr>
          <w:b/>
          <w:bCs/>
          <w:color w:val="000000"/>
          <w:sz w:val="26"/>
          <w:szCs w:val="26"/>
          <w:lang w:val="en-GB"/>
        </w:rPr>
        <w:t>“Project</w:t>
      </w:r>
      <w:r w:rsidRPr="008A48F9">
        <w:rPr>
          <w:b/>
          <w:bCs/>
          <w:color w:val="000000"/>
          <w:sz w:val="26"/>
          <w:szCs w:val="26"/>
          <w:lang w:val="en-GB"/>
        </w:rPr>
        <w:t>s</w:t>
      </w:r>
      <w:r w:rsidR="003F365A" w:rsidRPr="008A48F9">
        <w:rPr>
          <w:b/>
          <w:bCs/>
          <w:color w:val="000000"/>
          <w:sz w:val="26"/>
          <w:szCs w:val="26"/>
          <w:lang w:val="en-GB"/>
        </w:rPr>
        <w:t xml:space="preserve">” </w:t>
      </w:r>
      <w:r w:rsidR="00017589">
        <w:rPr>
          <w:bCs/>
          <w:color w:val="000000"/>
          <w:sz w:val="26"/>
          <w:szCs w:val="26"/>
          <w:lang w:val="en-GB"/>
        </w:rPr>
        <w:t>section</w:t>
      </w:r>
      <w:r w:rsidR="00017589" w:rsidRPr="008A48F9">
        <w:rPr>
          <w:bCs/>
          <w:color w:val="000000"/>
          <w:sz w:val="26"/>
          <w:szCs w:val="26"/>
          <w:lang w:val="en-GB"/>
        </w:rPr>
        <w:t xml:space="preserve"> </w:t>
      </w:r>
      <w:r w:rsidR="00CF3C1C">
        <w:rPr>
          <w:bCs/>
          <w:color w:val="000000"/>
          <w:sz w:val="26"/>
          <w:szCs w:val="26"/>
          <w:lang w:val="en-US"/>
        </w:rPr>
        <w:t>for</w:t>
      </w:r>
      <w:r w:rsidRPr="008A48F9">
        <w:rPr>
          <w:bCs/>
          <w:color w:val="000000"/>
          <w:sz w:val="26"/>
          <w:szCs w:val="26"/>
          <w:lang w:val="en-GB"/>
        </w:rPr>
        <w:t xml:space="preserve"> this course) </w:t>
      </w:r>
    </w:p>
    <w:p w14:paraId="5A387D7B" w14:textId="77777777" w:rsidR="00AD7F7A" w:rsidRPr="00603E46" w:rsidRDefault="00AD7F7A" w:rsidP="00AD7F7A">
      <w:pPr>
        <w:spacing w:line="276" w:lineRule="auto"/>
        <w:rPr>
          <w:b/>
          <w:bCs/>
          <w:i/>
          <w:color w:val="000000"/>
          <w:sz w:val="26"/>
          <w:szCs w:val="26"/>
          <w:lang w:val="en-GB"/>
        </w:rPr>
      </w:pPr>
    </w:p>
    <w:p w14:paraId="4432B8A4" w14:textId="108704B1" w:rsidR="00680A12" w:rsidRPr="00321966" w:rsidRDefault="00AB7C49" w:rsidP="00AD7F7A">
      <w:pPr>
        <w:spacing w:line="276" w:lineRule="auto"/>
        <w:rPr>
          <w:color w:val="000000"/>
          <w:sz w:val="26"/>
          <w:szCs w:val="26"/>
        </w:rPr>
      </w:pPr>
      <w:r w:rsidRPr="00603E46">
        <w:rPr>
          <w:b/>
          <w:bCs/>
          <w:i/>
          <w:color w:val="000000"/>
          <w:sz w:val="26"/>
          <w:szCs w:val="26"/>
          <w:lang w:val="en-GB"/>
        </w:rPr>
        <w:t>Important</w:t>
      </w:r>
      <w:r w:rsidR="00680A12" w:rsidRPr="00603E46">
        <w:rPr>
          <w:b/>
          <w:bCs/>
          <w:color w:val="000000"/>
          <w:sz w:val="26"/>
          <w:szCs w:val="26"/>
          <w:lang w:val="en-GB"/>
        </w:rPr>
        <w:t>:</w:t>
      </w:r>
    </w:p>
    <w:p w14:paraId="68E24710" w14:textId="072680C3" w:rsidR="00680A12" w:rsidRPr="00603E46" w:rsidRDefault="00894FDC" w:rsidP="00116594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>The homework</w:t>
      </w:r>
      <w:r w:rsidR="00373670" w:rsidRPr="00321966">
        <w:rPr>
          <w:color w:val="000000"/>
          <w:sz w:val="26"/>
          <w:szCs w:val="26"/>
          <w:lang w:val="en-US"/>
        </w:rPr>
        <w:t xml:space="preserve"> </w:t>
      </w:r>
      <w:r w:rsidR="00373670">
        <w:rPr>
          <w:color w:val="000000"/>
          <w:sz w:val="26"/>
          <w:szCs w:val="26"/>
          <w:lang w:val="en-US"/>
        </w:rPr>
        <w:t>variant</w:t>
      </w:r>
      <w:r w:rsidRPr="00603E46">
        <w:rPr>
          <w:color w:val="000000"/>
          <w:sz w:val="26"/>
          <w:szCs w:val="26"/>
          <w:lang w:val="en-GB"/>
        </w:rPr>
        <w:t xml:space="preserve"> </w:t>
      </w:r>
      <w:r w:rsidR="00373670">
        <w:rPr>
          <w:color w:val="000000"/>
          <w:sz w:val="26"/>
          <w:szCs w:val="26"/>
          <w:lang w:val="en-GB"/>
        </w:rPr>
        <w:t>shall be</w:t>
      </w:r>
      <w:r w:rsidRPr="00603E46">
        <w:rPr>
          <w:color w:val="000000"/>
          <w:sz w:val="26"/>
          <w:szCs w:val="26"/>
          <w:lang w:val="en-GB"/>
        </w:rPr>
        <w:t xml:space="preserve"> </w:t>
      </w:r>
      <w:r w:rsidR="00373670">
        <w:rPr>
          <w:color w:val="000000"/>
          <w:sz w:val="26"/>
          <w:szCs w:val="26"/>
          <w:lang w:val="en-GB"/>
        </w:rPr>
        <w:t>sel</w:t>
      </w:r>
      <w:r w:rsidRPr="00603E46">
        <w:rPr>
          <w:color w:val="000000"/>
          <w:sz w:val="26"/>
          <w:szCs w:val="26"/>
          <w:lang w:val="en-GB"/>
        </w:rPr>
        <w:t>e</w:t>
      </w:r>
      <w:r w:rsidR="00373670">
        <w:rPr>
          <w:color w:val="000000"/>
          <w:sz w:val="26"/>
          <w:szCs w:val="26"/>
          <w:lang w:val="en-GB"/>
        </w:rPr>
        <w:t>cted</w:t>
      </w:r>
      <w:r w:rsidRPr="00603E46">
        <w:rPr>
          <w:color w:val="000000"/>
          <w:sz w:val="26"/>
          <w:szCs w:val="26"/>
          <w:lang w:val="en-GB"/>
        </w:rPr>
        <w:t xml:space="preserve"> in the LMS system from September 3 to </w:t>
      </w:r>
      <w:r w:rsidR="00373670">
        <w:rPr>
          <w:color w:val="000000"/>
          <w:sz w:val="26"/>
          <w:szCs w:val="26"/>
          <w:lang w:val="en-GB"/>
        </w:rPr>
        <w:t xml:space="preserve">September </w:t>
      </w:r>
      <w:r w:rsidRPr="00603E46">
        <w:rPr>
          <w:color w:val="000000"/>
          <w:sz w:val="26"/>
          <w:szCs w:val="26"/>
          <w:lang w:val="en-GB"/>
        </w:rPr>
        <w:t>8</w:t>
      </w:r>
      <w:r w:rsidR="003D5999">
        <w:rPr>
          <w:color w:val="000000"/>
          <w:sz w:val="26"/>
          <w:szCs w:val="26"/>
          <w:lang w:val="en-GB"/>
        </w:rPr>
        <w:t>,</w:t>
      </w:r>
      <w:r w:rsidRPr="00603E46">
        <w:rPr>
          <w:color w:val="000000"/>
          <w:sz w:val="26"/>
          <w:szCs w:val="26"/>
          <w:lang w:val="en-GB"/>
        </w:rPr>
        <w:t xml:space="preserve"> 2019 (by</w:t>
      </w:r>
      <w:r w:rsidR="003D5999" w:rsidRPr="003D5999">
        <w:rPr>
          <w:color w:val="000000"/>
          <w:sz w:val="26"/>
          <w:szCs w:val="26"/>
          <w:lang w:val="en-GB"/>
        </w:rPr>
        <w:t xml:space="preserve"> </w:t>
      </w:r>
      <w:r w:rsidR="00373670">
        <w:rPr>
          <w:color w:val="000000"/>
          <w:sz w:val="26"/>
          <w:szCs w:val="26"/>
          <w:lang w:val="en-GB"/>
        </w:rPr>
        <w:t>11.00pm</w:t>
      </w:r>
      <w:r w:rsidR="00373670" w:rsidRPr="00603E46">
        <w:rPr>
          <w:color w:val="000000"/>
          <w:sz w:val="26"/>
          <w:szCs w:val="26"/>
          <w:lang w:val="en-GB"/>
        </w:rPr>
        <w:t xml:space="preserve"> </w:t>
      </w:r>
      <w:r w:rsidR="00373670">
        <w:rPr>
          <w:color w:val="000000"/>
          <w:sz w:val="26"/>
          <w:szCs w:val="26"/>
          <w:lang w:val="en-GB"/>
        </w:rPr>
        <w:t xml:space="preserve">on </w:t>
      </w:r>
      <w:r w:rsidRPr="00603E46">
        <w:rPr>
          <w:color w:val="000000"/>
          <w:sz w:val="26"/>
          <w:szCs w:val="26"/>
          <w:lang w:val="en-GB"/>
        </w:rPr>
        <w:t xml:space="preserve">September 8). </w:t>
      </w:r>
    </w:p>
    <w:p w14:paraId="4BCD28B3" w14:textId="3D388409" w:rsidR="00680A12" w:rsidRPr="00603E46" w:rsidRDefault="00894FDC" w:rsidP="00116594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 xml:space="preserve">The completed homework must be uploaded no later than </w:t>
      </w:r>
      <w:r w:rsidR="00EB6831">
        <w:rPr>
          <w:color w:val="000000"/>
          <w:sz w:val="26"/>
          <w:szCs w:val="26"/>
          <w:lang w:val="en-GB"/>
        </w:rPr>
        <w:t>11.00pm</w:t>
      </w:r>
      <w:r w:rsidRPr="00603E46">
        <w:rPr>
          <w:color w:val="000000"/>
          <w:sz w:val="26"/>
          <w:szCs w:val="26"/>
          <w:lang w:val="en-GB"/>
        </w:rPr>
        <w:t xml:space="preserve"> on October 6, 2019 in the LMS system. If the assignment is not uploaded on ti</w:t>
      </w:r>
      <w:r w:rsidR="003D5999" w:rsidRPr="003D5999">
        <w:rPr>
          <w:color w:val="000000"/>
          <w:sz w:val="26"/>
          <w:szCs w:val="26"/>
          <w:lang w:val="en-GB"/>
        </w:rPr>
        <w:t xml:space="preserve">me, it is considered </w:t>
      </w:r>
      <w:r w:rsidR="00373670">
        <w:rPr>
          <w:color w:val="000000"/>
          <w:sz w:val="26"/>
          <w:szCs w:val="26"/>
          <w:lang w:val="en-GB"/>
        </w:rPr>
        <w:t>not completed</w:t>
      </w:r>
      <w:r w:rsidRPr="00603E46">
        <w:rPr>
          <w:color w:val="000000"/>
          <w:sz w:val="26"/>
          <w:szCs w:val="26"/>
          <w:lang w:val="en-GB"/>
        </w:rPr>
        <w:t xml:space="preserve">. </w:t>
      </w:r>
    </w:p>
    <w:p w14:paraId="189F267C" w14:textId="37395964" w:rsidR="00680A12" w:rsidRPr="00603E46" w:rsidRDefault="003D5999" w:rsidP="00116594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>The homework assessment</w:t>
      </w:r>
      <w:r w:rsidR="008A48F9">
        <w:rPr>
          <w:color w:val="000000"/>
          <w:sz w:val="26"/>
          <w:szCs w:val="26"/>
          <w:lang w:val="en-GB"/>
        </w:rPr>
        <w:t xml:space="preserve"> is conducted from October 7 to October 20, 2019. </w:t>
      </w:r>
    </w:p>
    <w:p w14:paraId="2C941327" w14:textId="3C2E2C81" w:rsidR="00AD7F7A" w:rsidRPr="00603E46" w:rsidRDefault="008A48F9" w:rsidP="009C22D1">
      <w:pPr>
        <w:numPr>
          <w:ilvl w:val="0"/>
          <w:numId w:val="21"/>
        </w:numPr>
        <w:spacing w:line="276" w:lineRule="auto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>In addition, you can upload a</w:t>
      </w:r>
      <w:r w:rsidR="00373670">
        <w:rPr>
          <w:color w:val="000000"/>
          <w:sz w:val="26"/>
          <w:szCs w:val="26"/>
          <w:lang w:val="en-GB"/>
        </w:rPr>
        <w:t xml:space="preserve">n overview of </w:t>
      </w:r>
      <w:r>
        <w:rPr>
          <w:color w:val="000000"/>
          <w:sz w:val="26"/>
          <w:szCs w:val="26"/>
          <w:lang w:val="en-GB"/>
        </w:rPr>
        <w:t xml:space="preserve">the completed assignment to the group </w:t>
      </w:r>
      <w:hyperlink r:id="rId13" w:history="1">
        <w:r w:rsidR="00680A12" w:rsidRPr="00603E46">
          <w:rPr>
            <w:rStyle w:val="af7"/>
            <w:sz w:val="26"/>
            <w:szCs w:val="26"/>
            <w:lang w:val="en-GB"/>
          </w:rPr>
          <w:t>Studlife</w:t>
        </w:r>
      </w:hyperlink>
      <w:r w:rsidR="00680A12" w:rsidRPr="00603E46">
        <w:rPr>
          <w:sz w:val="26"/>
          <w:szCs w:val="26"/>
          <w:lang w:val="en-GB"/>
        </w:rPr>
        <w:t xml:space="preserve"> (</w:t>
      </w:r>
      <w:hyperlink r:id="rId14" w:history="1">
        <w:r w:rsidR="00680A12" w:rsidRPr="00603E46">
          <w:rPr>
            <w:rStyle w:val="af7"/>
            <w:sz w:val="26"/>
            <w:szCs w:val="26"/>
            <w:lang w:val="en-GB"/>
          </w:rPr>
          <w:t>https://vk.com/studlife_hse</w:t>
        </w:r>
      </w:hyperlink>
      <w:r w:rsidR="00680A12" w:rsidRPr="00603E46">
        <w:rPr>
          <w:color w:val="000000"/>
          <w:sz w:val="26"/>
          <w:szCs w:val="26"/>
          <w:lang w:val="en-GB"/>
        </w:rPr>
        <w:t xml:space="preserve">) </w:t>
      </w:r>
      <w:r>
        <w:rPr>
          <w:color w:val="000000"/>
          <w:sz w:val="26"/>
          <w:szCs w:val="26"/>
          <w:lang w:val="en-GB"/>
        </w:rPr>
        <w:t>with the hashtag</w:t>
      </w:r>
      <w:r w:rsidR="00680A12" w:rsidRPr="00603E46">
        <w:rPr>
          <w:color w:val="000000"/>
          <w:sz w:val="26"/>
          <w:szCs w:val="26"/>
          <w:lang w:val="en-GB"/>
        </w:rPr>
        <w:t xml:space="preserve"> #hsestudlife </w:t>
      </w:r>
      <w:r>
        <w:rPr>
          <w:color w:val="000000"/>
          <w:sz w:val="26"/>
          <w:szCs w:val="26"/>
          <w:lang w:val="en-GB"/>
        </w:rPr>
        <w:t xml:space="preserve">using the “Suggest News” service. </w:t>
      </w:r>
    </w:p>
    <w:p w14:paraId="47AF8A2C" w14:textId="77777777" w:rsidR="00AD7F7A" w:rsidRPr="00603E46" w:rsidRDefault="00AD7F7A" w:rsidP="00AD7F7A">
      <w:pPr>
        <w:spacing w:line="276" w:lineRule="auto"/>
        <w:rPr>
          <w:color w:val="000000"/>
          <w:sz w:val="26"/>
          <w:szCs w:val="26"/>
          <w:lang w:val="en-GB"/>
        </w:rPr>
      </w:pPr>
    </w:p>
    <w:p w14:paraId="34548D02" w14:textId="0C69DA66" w:rsidR="00680A12" w:rsidRPr="00603E46" w:rsidRDefault="00AB7C49" w:rsidP="00AD7F7A">
      <w:pPr>
        <w:spacing w:line="276" w:lineRule="auto"/>
        <w:rPr>
          <w:color w:val="000000"/>
          <w:sz w:val="26"/>
          <w:szCs w:val="26"/>
          <w:lang w:val="en-GB"/>
        </w:rPr>
      </w:pPr>
      <w:r w:rsidRPr="00603E46">
        <w:rPr>
          <w:color w:val="000000"/>
          <w:sz w:val="26"/>
          <w:szCs w:val="26"/>
          <w:lang w:val="en-GB"/>
        </w:rPr>
        <w:t>Criteria for evaluating homework</w:t>
      </w:r>
      <w:r w:rsidR="008C5CC6">
        <w:rPr>
          <w:color w:val="000000"/>
          <w:sz w:val="26"/>
          <w:szCs w:val="26"/>
          <w:lang w:val="en-GB"/>
        </w:rPr>
        <w:t xml:space="preserve"> are as follows</w:t>
      </w:r>
      <w:r w:rsidR="00680A12" w:rsidRPr="00603E46">
        <w:rPr>
          <w:color w:val="000000"/>
          <w:sz w:val="26"/>
          <w:szCs w:val="26"/>
          <w:lang w:val="en-GB"/>
        </w:rPr>
        <w:t>:</w:t>
      </w:r>
    </w:p>
    <w:p w14:paraId="2AB24318" w14:textId="77777777" w:rsidR="00AD7F7A" w:rsidRPr="00603E46" w:rsidRDefault="00AD7F7A" w:rsidP="00AD7F7A">
      <w:pPr>
        <w:spacing w:line="276" w:lineRule="auto"/>
        <w:rPr>
          <w:color w:val="000000"/>
          <w:sz w:val="26"/>
          <w:szCs w:val="26"/>
          <w:lang w:val="en-GB"/>
        </w:rPr>
      </w:pPr>
    </w:p>
    <w:tbl>
      <w:tblPr>
        <w:tblW w:w="9783" w:type="dxa"/>
        <w:tblBorders>
          <w:top w:val="single" w:sz="8" w:space="0" w:color="4F81BD"/>
          <w:bottom w:val="single" w:sz="8" w:space="0" w:color="4F81BD"/>
        </w:tblBorders>
        <w:tblLook w:val="0420" w:firstRow="1" w:lastRow="0" w:firstColumn="0" w:lastColumn="0" w:noHBand="0" w:noVBand="1"/>
      </w:tblPr>
      <w:tblGrid>
        <w:gridCol w:w="3972"/>
        <w:gridCol w:w="1921"/>
        <w:gridCol w:w="3890"/>
      </w:tblGrid>
      <w:tr w:rsidR="00680A12" w:rsidRPr="00A84453" w14:paraId="3C47FADC" w14:textId="77777777" w:rsidTr="00AD7F7A">
        <w:trPr>
          <w:trHeight w:val="626"/>
        </w:trPr>
        <w:tc>
          <w:tcPr>
            <w:tcW w:w="397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14:paraId="13C4C07F" w14:textId="526E2588" w:rsidR="00680A12" w:rsidRPr="00603E46" w:rsidRDefault="003D4BAE">
            <w:pPr>
              <w:spacing w:line="276" w:lineRule="auto"/>
              <w:rPr>
                <w:b/>
                <w:bCs/>
                <w:color w:val="000000"/>
                <w:sz w:val="26"/>
                <w:szCs w:val="26"/>
                <w:lang w:val="en-GB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Criteria for </w:t>
            </w:r>
            <w:r w:rsidR="008C5CC6">
              <w:rPr>
                <w:b/>
                <w:bCs/>
                <w:color w:val="000000"/>
                <w:sz w:val="26"/>
                <w:szCs w:val="26"/>
                <w:lang w:val="en-GB"/>
              </w:rPr>
              <w:t>evaluation</w:t>
            </w:r>
          </w:p>
        </w:tc>
        <w:tc>
          <w:tcPr>
            <w:tcW w:w="192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14:paraId="7E197444" w14:textId="546A5A52" w:rsidR="00680A12" w:rsidRPr="00603E46" w:rsidRDefault="00090207" w:rsidP="00AD7F7A">
            <w:pPr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b/>
                <w:bCs/>
                <w:color w:val="000000"/>
                <w:sz w:val="26"/>
                <w:szCs w:val="26"/>
                <w:lang w:val="en-GB"/>
              </w:rPr>
              <w:t>Number of Points</w:t>
            </w:r>
          </w:p>
        </w:tc>
        <w:tc>
          <w:tcPr>
            <w:tcW w:w="389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14:paraId="318E5462" w14:textId="66A2B5FC" w:rsidR="00680A12" w:rsidRPr="00603E46" w:rsidRDefault="003D4BAE" w:rsidP="00321966">
            <w:pPr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  <w:lang w:val="en-GB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Criteria for </w:t>
            </w:r>
            <w:r w:rsidR="008C5CC6">
              <w:rPr>
                <w:b/>
                <w:bCs/>
                <w:color w:val="000000"/>
                <w:sz w:val="26"/>
                <w:szCs w:val="26"/>
                <w:lang w:val="en-GB"/>
              </w:rPr>
              <w:t>marking a student down</w:t>
            </w:r>
          </w:p>
        </w:tc>
      </w:tr>
      <w:tr w:rsidR="00680A12" w:rsidRPr="00A84453" w14:paraId="675F1B70" w14:textId="77777777" w:rsidTr="00281BFA">
        <w:trPr>
          <w:trHeight w:val="754"/>
        </w:trPr>
        <w:tc>
          <w:tcPr>
            <w:tcW w:w="3972" w:type="dxa"/>
            <w:shd w:val="clear" w:color="auto" w:fill="D3DFEE"/>
            <w:hideMark/>
          </w:tcPr>
          <w:p w14:paraId="306F99CC" w14:textId="0B2C6DC0" w:rsidR="00680A12" w:rsidRPr="00603E46" w:rsidRDefault="008A48F9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  <w:lang w:val="en-GB"/>
              </w:rPr>
            </w:pPr>
            <w:r>
              <w:rPr>
                <w:color w:val="000000"/>
                <w:sz w:val="22"/>
                <w:szCs w:val="26"/>
                <w:lang w:val="en-GB"/>
              </w:rPr>
              <w:t>Compliance with the requirements</w:t>
            </w:r>
            <w:r w:rsidR="008C5CC6">
              <w:rPr>
                <w:color w:val="000000"/>
                <w:sz w:val="22"/>
                <w:szCs w:val="26"/>
                <w:lang w:val="en-GB"/>
              </w:rPr>
              <w:t xml:space="preserve"> for the format of the assignment</w:t>
            </w:r>
          </w:p>
        </w:tc>
        <w:tc>
          <w:tcPr>
            <w:tcW w:w="1921" w:type="dxa"/>
            <w:tcBorders>
              <w:left w:val="nil"/>
              <w:right w:val="nil"/>
            </w:tcBorders>
            <w:shd w:val="clear" w:color="auto" w:fill="D3DFEE"/>
            <w:hideMark/>
          </w:tcPr>
          <w:p w14:paraId="446BF2B6" w14:textId="77777777" w:rsidR="00680A12" w:rsidRPr="00603E46" w:rsidRDefault="00680A12" w:rsidP="00AD7F7A">
            <w:pPr>
              <w:spacing w:line="276" w:lineRule="auto"/>
              <w:jc w:val="left"/>
              <w:rPr>
                <w:color w:val="000000"/>
                <w:sz w:val="22"/>
                <w:szCs w:val="26"/>
                <w:lang w:val="en-GB"/>
              </w:rPr>
            </w:pPr>
            <w:r w:rsidRPr="00603E46">
              <w:rPr>
                <w:color w:val="000000"/>
                <w:sz w:val="22"/>
                <w:szCs w:val="26"/>
                <w:lang w:val="en-GB"/>
              </w:rPr>
              <w:t>2</w:t>
            </w:r>
          </w:p>
        </w:tc>
        <w:tc>
          <w:tcPr>
            <w:tcW w:w="3890" w:type="dxa"/>
            <w:shd w:val="clear" w:color="auto" w:fill="D3DFEE"/>
            <w:hideMark/>
          </w:tcPr>
          <w:p w14:paraId="7C4B1485" w14:textId="427B1320" w:rsidR="00680A12" w:rsidRPr="00603E46" w:rsidRDefault="008C5CC6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  <w:lang w:val="en-GB"/>
              </w:rPr>
            </w:pPr>
            <w:r>
              <w:rPr>
                <w:color w:val="000000"/>
                <w:sz w:val="22"/>
                <w:szCs w:val="26"/>
                <w:lang w:val="en-GB"/>
              </w:rPr>
              <w:t>Failure to meet one/several requirement(s) for the format of the assignment</w:t>
            </w:r>
          </w:p>
        </w:tc>
      </w:tr>
      <w:tr w:rsidR="00680A12" w:rsidRPr="00A84453" w14:paraId="674942D4" w14:textId="77777777" w:rsidTr="00281BFA">
        <w:trPr>
          <w:trHeight w:val="1282"/>
        </w:trPr>
        <w:tc>
          <w:tcPr>
            <w:tcW w:w="3972" w:type="dxa"/>
            <w:shd w:val="clear" w:color="auto" w:fill="auto"/>
            <w:hideMark/>
          </w:tcPr>
          <w:p w14:paraId="46AC91E5" w14:textId="0EED9E7B" w:rsidR="00680A12" w:rsidRPr="00603E46" w:rsidRDefault="008A48F9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  <w:lang w:val="en-GB"/>
              </w:rPr>
            </w:pPr>
            <w:r>
              <w:rPr>
                <w:color w:val="000000"/>
                <w:sz w:val="22"/>
                <w:szCs w:val="26"/>
                <w:lang w:val="en-GB"/>
              </w:rPr>
              <w:t xml:space="preserve">The content of the work corresponds to the </w:t>
            </w:r>
            <w:r w:rsidR="008C5CC6">
              <w:rPr>
                <w:color w:val="000000"/>
                <w:sz w:val="22"/>
                <w:szCs w:val="26"/>
                <w:lang w:val="en-GB"/>
              </w:rPr>
              <w:t xml:space="preserve">subject </w:t>
            </w:r>
            <w:r>
              <w:rPr>
                <w:color w:val="000000"/>
                <w:sz w:val="22"/>
                <w:szCs w:val="26"/>
                <w:lang w:val="en-GB"/>
              </w:rPr>
              <w:t>of the ta</w:t>
            </w:r>
            <w:r w:rsidR="003D5999">
              <w:rPr>
                <w:color w:val="000000"/>
                <w:sz w:val="22"/>
                <w:szCs w:val="26"/>
                <w:lang w:val="en-GB"/>
              </w:rPr>
              <w:t>sk, photo materials are present</w:t>
            </w:r>
            <w:r>
              <w:rPr>
                <w:color w:val="000000"/>
                <w:sz w:val="22"/>
                <w:szCs w:val="26"/>
                <w:lang w:val="en-GB"/>
              </w:rPr>
              <w:t xml:space="preserve"> (if the </w:t>
            </w:r>
            <w:r w:rsidR="008C5CC6">
              <w:rPr>
                <w:color w:val="000000"/>
                <w:sz w:val="22"/>
                <w:szCs w:val="26"/>
                <w:lang w:val="en-GB"/>
              </w:rPr>
              <w:t>requirement</w:t>
            </w:r>
            <w:r>
              <w:rPr>
                <w:color w:val="000000"/>
                <w:sz w:val="22"/>
                <w:szCs w:val="26"/>
                <w:lang w:val="en-GB"/>
              </w:rPr>
              <w:t xml:space="preserve"> to attach photo</w:t>
            </w:r>
            <w:r w:rsidR="008C5CC6">
              <w:rPr>
                <w:color w:val="000000"/>
                <w:sz w:val="22"/>
                <w:szCs w:val="26"/>
                <w:lang w:val="en-GB"/>
              </w:rPr>
              <w:t>s</w:t>
            </w:r>
            <w:r>
              <w:rPr>
                <w:color w:val="000000"/>
                <w:sz w:val="22"/>
                <w:szCs w:val="26"/>
                <w:lang w:val="en-GB"/>
              </w:rPr>
              <w:t xml:space="preserve"> was stated in the assignment) </w:t>
            </w:r>
          </w:p>
        </w:tc>
        <w:tc>
          <w:tcPr>
            <w:tcW w:w="1921" w:type="dxa"/>
            <w:shd w:val="clear" w:color="auto" w:fill="auto"/>
            <w:hideMark/>
          </w:tcPr>
          <w:p w14:paraId="6565E1D8" w14:textId="77777777" w:rsidR="00680A12" w:rsidRPr="00603E46" w:rsidRDefault="00AD7F7A" w:rsidP="00AD7F7A">
            <w:pPr>
              <w:spacing w:line="276" w:lineRule="auto"/>
              <w:jc w:val="left"/>
              <w:rPr>
                <w:color w:val="000000"/>
                <w:sz w:val="22"/>
                <w:szCs w:val="26"/>
                <w:lang w:val="en-GB"/>
              </w:rPr>
            </w:pPr>
            <w:r w:rsidRPr="00603E46">
              <w:rPr>
                <w:color w:val="000000"/>
                <w:sz w:val="22"/>
                <w:szCs w:val="26"/>
                <w:lang w:val="en-GB"/>
              </w:rPr>
              <w:t>5</w:t>
            </w:r>
          </w:p>
        </w:tc>
        <w:tc>
          <w:tcPr>
            <w:tcW w:w="3890" w:type="dxa"/>
            <w:shd w:val="clear" w:color="auto" w:fill="auto"/>
            <w:hideMark/>
          </w:tcPr>
          <w:p w14:paraId="10960BA4" w14:textId="1556F07A" w:rsidR="00680A12" w:rsidRPr="00603E46" w:rsidRDefault="003D4BAE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  <w:lang w:val="en-GB"/>
              </w:rPr>
            </w:pPr>
            <w:r>
              <w:rPr>
                <w:color w:val="000000"/>
                <w:sz w:val="22"/>
                <w:szCs w:val="26"/>
                <w:lang w:val="en-GB"/>
              </w:rPr>
              <w:t xml:space="preserve">Student did not take into account the </w:t>
            </w:r>
            <w:r w:rsidR="008C5CC6">
              <w:rPr>
                <w:color w:val="000000"/>
                <w:sz w:val="22"/>
                <w:szCs w:val="26"/>
                <w:lang w:val="en-GB"/>
              </w:rPr>
              <w:t xml:space="preserve">requirements </w:t>
            </w:r>
            <w:r>
              <w:rPr>
                <w:color w:val="000000"/>
                <w:sz w:val="22"/>
                <w:szCs w:val="26"/>
                <w:lang w:val="en-GB"/>
              </w:rPr>
              <w:t xml:space="preserve">for the </w:t>
            </w:r>
            <w:r w:rsidR="003D5999">
              <w:rPr>
                <w:color w:val="000000"/>
                <w:sz w:val="22"/>
                <w:szCs w:val="26"/>
                <w:lang w:val="en-GB"/>
              </w:rPr>
              <w:t>assignment</w:t>
            </w:r>
            <w:r>
              <w:rPr>
                <w:color w:val="000000"/>
                <w:sz w:val="22"/>
                <w:szCs w:val="26"/>
                <w:lang w:val="en-GB"/>
              </w:rPr>
              <w:t>, student did not attach photos (</w:t>
            </w:r>
            <w:r w:rsidR="008C5CC6">
              <w:rPr>
                <w:color w:val="000000"/>
                <w:sz w:val="22"/>
                <w:szCs w:val="26"/>
                <w:lang w:val="en-GB"/>
              </w:rPr>
              <w:t>if the requirement to attach photos was stated in the assignment</w:t>
            </w:r>
            <w:r>
              <w:rPr>
                <w:color w:val="000000"/>
                <w:sz w:val="22"/>
                <w:szCs w:val="26"/>
                <w:lang w:val="en-GB"/>
              </w:rPr>
              <w:t xml:space="preserve">) </w:t>
            </w:r>
          </w:p>
        </w:tc>
      </w:tr>
      <w:tr w:rsidR="00680A12" w:rsidRPr="00A84453" w14:paraId="4FB4172D" w14:textId="77777777" w:rsidTr="00680A12">
        <w:trPr>
          <w:trHeight w:val="705"/>
        </w:trPr>
        <w:tc>
          <w:tcPr>
            <w:tcW w:w="3972" w:type="dxa"/>
            <w:shd w:val="clear" w:color="auto" w:fill="auto"/>
            <w:hideMark/>
          </w:tcPr>
          <w:p w14:paraId="0BB31A92" w14:textId="7A8D3BC2" w:rsidR="00680A12" w:rsidRPr="00603E46" w:rsidRDefault="008A48F9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  <w:lang w:val="en-GB"/>
              </w:rPr>
            </w:pPr>
            <w:r>
              <w:rPr>
                <w:color w:val="000000"/>
                <w:sz w:val="22"/>
                <w:szCs w:val="26"/>
                <w:lang w:val="en-GB"/>
              </w:rPr>
              <w:t>The style of the text</w:t>
            </w:r>
            <w:r w:rsidR="008C5CC6">
              <w:rPr>
                <w:color w:val="000000"/>
                <w:sz w:val="22"/>
                <w:szCs w:val="26"/>
                <w:lang w:val="en-GB"/>
              </w:rPr>
              <w:t>,</w:t>
            </w:r>
            <w:r>
              <w:rPr>
                <w:color w:val="000000"/>
                <w:sz w:val="22"/>
                <w:szCs w:val="26"/>
                <w:lang w:val="en-GB"/>
              </w:rPr>
              <w:t xml:space="preserve"> creativ</w:t>
            </w:r>
            <w:r w:rsidR="008C5CC6">
              <w:rPr>
                <w:color w:val="000000"/>
                <w:sz w:val="22"/>
                <w:szCs w:val="26"/>
                <w:lang w:val="en-GB"/>
              </w:rPr>
              <w:t>e approach</w:t>
            </w:r>
            <w:r>
              <w:rPr>
                <w:color w:val="000000"/>
                <w:sz w:val="22"/>
                <w:szCs w:val="26"/>
                <w:lang w:val="en-GB"/>
              </w:rPr>
              <w:t xml:space="preserve">, and general cultural </w:t>
            </w:r>
            <w:r w:rsidR="008C5CC6">
              <w:rPr>
                <w:color w:val="000000"/>
                <w:sz w:val="22"/>
                <w:szCs w:val="26"/>
                <w:lang w:val="en-GB"/>
              </w:rPr>
              <w:t xml:space="preserve">level of the  </w:t>
            </w:r>
            <w:r w:rsidR="003D5999">
              <w:rPr>
                <w:color w:val="000000"/>
                <w:sz w:val="22"/>
                <w:szCs w:val="26"/>
                <w:lang w:val="en-GB"/>
              </w:rPr>
              <w:t>complet</w:t>
            </w:r>
            <w:r w:rsidR="008C5CC6">
              <w:rPr>
                <w:color w:val="000000"/>
                <w:sz w:val="22"/>
                <w:szCs w:val="26"/>
                <w:lang w:val="en-GB"/>
              </w:rPr>
              <w:t>ed</w:t>
            </w:r>
            <w:r>
              <w:rPr>
                <w:color w:val="000000"/>
                <w:sz w:val="22"/>
                <w:szCs w:val="26"/>
                <w:lang w:val="en-GB"/>
              </w:rPr>
              <w:t xml:space="preserve"> work </w:t>
            </w:r>
          </w:p>
        </w:tc>
        <w:tc>
          <w:tcPr>
            <w:tcW w:w="1921" w:type="dxa"/>
            <w:shd w:val="clear" w:color="auto" w:fill="auto"/>
            <w:hideMark/>
          </w:tcPr>
          <w:p w14:paraId="710F1127" w14:textId="77777777" w:rsidR="00680A12" w:rsidRPr="00603E46" w:rsidRDefault="00AD7F7A" w:rsidP="00AD7F7A">
            <w:pPr>
              <w:spacing w:line="276" w:lineRule="auto"/>
              <w:jc w:val="left"/>
              <w:rPr>
                <w:color w:val="000000"/>
                <w:sz w:val="22"/>
                <w:szCs w:val="26"/>
                <w:lang w:val="en-GB"/>
              </w:rPr>
            </w:pPr>
            <w:r w:rsidRPr="00603E46">
              <w:rPr>
                <w:color w:val="000000"/>
                <w:sz w:val="22"/>
                <w:szCs w:val="26"/>
                <w:lang w:val="en-GB"/>
              </w:rPr>
              <w:t>3</w:t>
            </w:r>
          </w:p>
        </w:tc>
        <w:tc>
          <w:tcPr>
            <w:tcW w:w="3890" w:type="dxa"/>
            <w:shd w:val="clear" w:color="auto" w:fill="auto"/>
            <w:hideMark/>
          </w:tcPr>
          <w:p w14:paraId="6A1200C3" w14:textId="173A7A44" w:rsidR="00680A12" w:rsidRPr="00603E46" w:rsidRDefault="003D4BAE">
            <w:pPr>
              <w:spacing w:line="276" w:lineRule="auto"/>
              <w:ind w:firstLine="0"/>
              <w:jc w:val="left"/>
              <w:rPr>
                <w:color w:val="000000"/>
                <w:sz w:val="22"/>
                <w:szCs w:val="26"/>
                <w:lang w:val="en-GB"/>
              </w:rPr>
            </w:pPr>
            <w:r>
              <w:rPr>
                <w:color w:val="000000"/>
                <w:sz w:val="22"/>
                <w:szCs w:val="26"/>
                <w:lang w:val="en-GB"/>
              </w:rPr>
              <w:t xml:space="preserve">The work uses </w:t>
            </w:r>
            <w:r w:rsidR="003D5999">
              <w:rPr>
                <w:color w:val="000000"/>
                <w:sz w:val="22"/>
                <w:szCs w:val="26"/>
                <w:lang w:val="en-GB"/>
              </w:rPr>
              <w:t xml:space="preserve">stereotypes, </w:t>
            </w:r>
            <w:r w:rsidR="00BF43E0">
              <w:rPr>
                <w:color w:val="000000"/>
                <w:sz w:val="22"/>
                <w:szCs w:val="26"/>
                <w:lang w:val="en-GB"/>
              </w:rPr>
              <w:t>hackneyed words</w:t>
            </w:r>
            <w:r>
              <w:rPr>
                <w:color w:val="000000"/>
                <w:sz w:val="22"/>
                <w:szCs w:val="26"/>
                <w:lang w:val="en-GB"/>
              </w:rPr>
              <w:t xml:space="preserve">, incorrect citations </w:t>
            </w:r>
          </w:p>
        </w:tc>
      </w:tr>
    </w:tbl>
    <w:p w14:paraId="4AE9E71F" w14:textId="77777777" w:rsidR="00013CFD" w:rsidRPr="00603E46" w:rsidRDefault="00013CFD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  <w:lang w:val="en-GB"/>
        </w:rPr>
      </w:pPr>
    </w:p>
    <w:p w14:paraId="0A547EEF" w14:textId="2E706619" w:rsidR="00680A12" w:rsidRPr="00603E46" w:rsidRDefault="00CE77CD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lastRenderedPageBreak/>
        <w:t xml:space="preserve">The exam is conducted in the form of computer testing (with the right to use </w:t>
      </w:r>
      <w:r w:rsidR="00BF43E0">
        <w:rPr>
          <w:color w:val="000000"/>
          <w:sz w:val="26"/>
          <w:szCs w:val="26"/>
          <w:lang w:val="en-GB"/>
        </w:rPr>
        <w:t xml:space="preserve">accessible </w:t>
      </w:r>
      <w:r>
        <w:rPr>
          <w:color w:val="000000"/>
          <w:sz w:val="26"/>
          <w:szCs w:val="26"/>
          <w:lang w:val="en-GB"/>
        </w:rPr>
        <w:t xml:space="preserve">information resources). The test may include multiple-choice questions that have one or more correct answers or a correlation of correct answers. The </w:t>
      </w:r>
      <w:r w:rsidR="00BF43E0">
        <w:rPr>
          <w:color w:val="000000"/>
          <w:sz w:val="26"/>
          <w:szCs w:val="26"/>
          <w:lang w:val="en-GB"/>
        </w:rPr>
        <w:t xml:space="preserve">test </w:t>
      </w:r>
      <w:r>
        <w:rPr>
          <w:color w:val="000000"/>
          <w:sz w:val="26"/>
          <w:szCs w:val="26"/>
          <w:lang w:val="en-GB"/>
        </w:rPr>
        <w:t xml:space="preserve">includes 40 questions from the </w:t>
      </w:r>
      <w:r w:rsidR="00BF43E0">
        <w:rPr>
          <w:color w:val="000000"/>
          <w:sz w:val="26"/>
          <w:szCs w:val="26"/>
          <w:lang w:val="en-GB"/>
        </w:rPr>
        <w:t xml:space="preserve">video </w:t>
      </w:r>
      <w:r>
        <w:rPr>
          <w:color w:val="000000"/>
          <w:sz w:val="26"/>
          <w:szCs w:val="26"/>
          <w:lang w:val="en-GB"/>
        </w:rPr>
        <w:t>course materials</w:t>
      </w:r>
      <w:r w:rsidR="00BF43E0">
        <w:rPr>
          <w:color w:val="000000"/>
          <w:sz w:val="26"/>
          <w:szCs w:val="26"/>
          <w:lang w:val="en-GB"/>
        </w:rPr>
        <w:t xml:space="preserve"> </w:t>
      </w:r>
      <w:r>
        <w:rPr>
          <w:color w:val="000000"/>
          <w:sz w:val="26"/>
          <w:szCs w:val="26"/>
          <w:lang w:val="en-GB"/>
        </w:rPr>
        <w:t xml:space="preserve">and </w:t>
      </w:r>
      <w:r w:rsidR="00BF43E0">
        <w:rPr>
          <w:color w:val="000000"/>
          <w:sz w:val="26"/>
          <w:szCs w:val="26"/>
          <w:lang w:val="en-GB"/>
        </w:rPr>
        <w:t xml:space="preserve">regulations posted </w:t>
      </w:r>
      <w:r>
        <w:rPr>
          <w:color w:val="000000"/>
          <w:sz w:val="26"/>
          <w:szCs w:val="26"/>
          <w:lang w:val="en-GB"/>
        </w:rPr>
        <w:t xml:space="preserve">on the </w:t>
      </w:r>
      <w:r w:rsidR="00BF43E0">
        <w:rPr>
          <w:color w:val="000000"/>
          <w:sz w:val="26"/>
          <w:szCs w:val="26"/>
          <w:lang w:val="en-GB"/>
        </w:rPr>
        <w:t>portal</w:t>
      </w:r>
      <w:r>
        <w:rPr>
          <w:color w:val="000000"/>
          <w:sz w:val="26"/>
          <w:szCs w:val="26"/>
          <w:lang w:val="en-GB"/>
        </w:rPr>
        <w:t xml:space="preserve">. Testing is carried out in </w:t>
      </w:r>
      <w:r w:rsidR="00892B0D">
        <w:rPr>
          <w:color w:val="000000"/>
          <w:sz w:val="26"/>
          <w:szCs w:val="26"/>
          <w:lang w:val="en-GB"/>
        </w:rPr>
        <w:t xml:space="preserve">the </w:t>
      </w:r>
      <w:r>
        <w:rPr>
          <w:color w:val="000000"/>
          <w:sz w:val="26"/>
          <w:szCs w:val="26"/>
          <w:lang w:val="en-GB"/>
        </w:rPr>
        <w:t>faculty</w:t>
      </w:r>
      <w:r w:rsidR="00A541FC">
        <w:rPr>
          <w:color w:val="000000"/>
          <w:sz w:val="26"/>
          <w:szCs w:val="26"/>
          <w:lang w:val="en-GB"/>
        </w:rPr>
        <w:t>-based</w:t>
      </w:r>
      <w:r>
        <w:rPr>
          <w:color w:val="000000"/>
          <w:sz w:val="26"/>
          <w:szCs w:val="26"/>
          <w:lang w:val="en-GB"/>
        </w:rPr>
        <w:t xml:space="preserve"> computer classes. The </w:t>
      </w:r>
      <w:r w:rsidR="00BF43E0">
        <w:rPr>
          <w:color w:val="000000"/>
          <w:sz w:val="26"/>
          <w:szCs w:val="26"/>
          <w:lang w:val="en-US"/>
        </w:rPr>
        <w:t>managers</w:t>
      </w:r>
      <w:r w:rsidR="00BF43E0">
        <w:rPr>
          <w:color w:val="000000"/>
          <w:sz w:val="26"/>
          <w:szCs w:val="26"/>
          <w:lang w:val="en-GB"/>
        </w:rPr>
        <w:t xml:space="preserve"> </w:t>
      </w:r>
      <w:r>
        <w:rPr>
          <w:color w:val="000000"/>
          <w:sz w:val="26"/>
          <w:szCs w:val="26"/>
          <w:lang w:val="en-GB"/>
        </w:rPr>
        <w:t xml:space="preserve">of the programme offices of the </w:t>
      </w:r>
      <w:r w:rsidR="00892B0D">
        <w:rPr>
          <w:color w:val="000000"/>
          <w:sz w:val="26"/>
          <w:szCs w:val="26"/>
          <w:lang w:val="en-GB"/>
        </w:rPr>
        <w:t>degree</w:t>
      </w:r>
      <w:r>
        <w:rPr>
          <w:color w:val="000000"/>
          <w:sz w:val="26"/>
          <w:szCs w:val="26"/>
          <w:lang w:val="en-GB"/>
        </w:rPr>
        <w:t xml:space="preserve"> programmes </w:t>
      </w:r>
      <w:r w:rsidR="00BF43E0">
        <w:rPr>
          <w:color w:val="000000"/>
          <w:sz w:val="26"/>
          <w:szCs w:val="26"/>
          <w:lang w:val="en-GB"/>
        </w:rPr>
        <w:t xml:space="preserve">shall be </w:t>
      </w:r>
      <w:r>
        <w:rPr>
          <w:color w:val="000000"/>
          <w:sz w:val="26"/>
          <w:szCs w:val="26"/>
          <w:lang w:val="en-GB"/>
        </w:rPr>
        <w:t xml:space="preserve">responsible for conducting the exam. </w:t>
      </w:r>
    </w:p>
    <w:p w14:paraId="6696552A" w14:textId="3CE8C62C" w:rsidR="00680A12" w:rsidRPr="00603E46" w:rsidRDefault="00CE77CD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 xml:space="preserve">An appeal </w:t>
      </w:r>
      <w:r w:rsidR="00BF43E0">
        <w:rPr>
          <w:color w:val="000000"/>
          <w:sz w:val="26"/>
          <w:szCs w:val="26"/>
          <w:lang w:val="en-GB"/>
        </w:rPr>
        <w:t>against</w:t>
      </w:r>
      <w:r>
        <w:rPr>
          <w:color w:val="000000"/>
          <w:sz w:val="26"/>
          <w:szCs w:val="26"/>
          <w:lang w:val="en-GB"/>
        </w:rPr>
        <w:t xml:space="preserve"> results for the “Health and Safety” course </w:t>
      </w:r>
      <w:r w:rsidR="00BF43E0">
        <w:rPr>
          <w:color w:val="000000"/>
          <w:sz w:val="26"/>
          <w:szCs w:val="26"/>
          <w:lang w:val="en-GB"/>
        </w:rPr>
        <w:t xml:space="preserve">is filed as per general rules. </w:t>
      </w:r>
      <w:r>
        <w:rPr>
          <w:color w:val="000000"/>
          <w:sz w:val="26"/>
          <w:szCs w:val="26"/>
          <w:lang w:val="en-GB"/>
        </w:rPr>
        <w:t xml:space="preserve">There is no special procedure for this course. </w:t>
      </w:r>
    </w:p>
    <w:p w14:paraId="304E0AE5" w14:textId="77777777" w:rsidR="00680A12" w:rsidRPr="00603E46" w:rsidRDefault="00680A12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  <w:lang w:val="en-GB"/>
        </w:rPr>
      </w:pPr>
    </w:p>
    <w:p w14:paraId="3D04B67A" w14:textId="77777777" w:rsidR="00116594" w:rsidRPr="00603E46" w:rsidRDefault="00116594" w:rsidP="00AD7F7A">
      <w:pPr>
        <w:pStyle w:val="affffd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  <w:u w:val="single"/>
          <w:lang w:val="en-GB"/>
        </w:rPr>
      </w:pPr>
    </w:p>
    <w:p w14:paraId="068EFF67" w14:textId="77777777" w:rsidR="001262FB" w:rsidRPr="00603E46" w:rsidRDefault="001262FB" w:rsidP="00281BFA">
      <w:pPr>
        <w:pStyle w:val="affffd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  <w:u w:val="single"/>
          <w:lang w:val="en-GB"/>
        </w:rPr>
      </w:pPr>
    </w:p>
    <w:p w14:paraId="78D94481" w14:textId="3AB1D64D" w:rsidR="00F11391" w:rsidRPr="00603E46" w:rsidRDefault="00B96714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  <w:lang w:val="en-GB"/>
        </w:rPr>
      </w:pPr>
      <w:r w:rsidRPr="00603E46">
        <w:rPr>
          <w:b/>
          <w:bCs/>
          <w:color w:val="000000"/>
          <w:sz w:val="26"/>
          <w:szCs w:val="26"/>
          <w:lang w:val="en-GB"/>
        </w:rPr>
        <w:t xml:space="preserve">Examples of </w:t>
      </w:r>
      <w:r w:rsidR="00BF43E0">
        <w:rPr>
          <w:b/>
          <w:bCs/>
          <w:color w:val="000000"/>
          <w:sz w:val="26"/>
          <w:szCs w:val="26"/>
          <w:lang w:val="en-US"/>
        </w:rPr>
        <w:t>E</w:t>
      </w:r>
      <w:r w:rsidR="00CE77CD" w:rsidRPr="00CE77CD">
        <w:rPr>
          <w:b/>
          <w:bCs/>
          <w:color w:val="000000"/>
          <w:sz w:val="26"/>
          <w:szCs w:val="26"/>
          <w:lang w:val="en-GB"/>
        </w:rPr>
        <w:t>valuation</w:t>
      </w:r>
      <w:r w:rsidRPr="00603E46">
        <w:rPr>
          <w:b/>
          <w:bCs/>
          <w:color w:val="000000"/>
          <w:sz w:val="26"/>
          <w:szCs w:val="26"/>
          <w:lang w:val="en-GB"/>
        </w:rPr>
        <w:t xml:space="preserve"> </w:t>
      </w:r>
      <w:r w:rsidR="00BF43E0">
        <w:rPr>
          <w:b/>
          <w:bCs/>
          <w:color w:val="000000"/>
          <w:sz w:val="26"/>
          <w:szCs w:val="26"/>
          <w:lang w:val="en-GB"/>
        </w:rPr>
        <w:t>Materials</w:t>
      </w:r>
    </w:p>
    <w:p w14:paraId="4225EF11" w14:textId="77777777" w:rsidR="00F11391" w:rsidRPr="00603E46" w:rsidRDefault="00F11391" w:rsidP="00AD7F7A">
      <w:pPr>
        <w:spacing w:line="276" w:lineRule="auto"/>
        <w:rPr>
          <w:b/>
          <w:sz w:val="26"/>
          <w:szCs w:val="26"/>
          <w:lang w:val="en-GB"/>
        </w:rPr>
      </w:pPr>
    </w:p>
    <w:p w14:paraId="44512FB9" w14:textId="193CBE0F" w:rsidR="00F11391" w:rsidRPr="00603E46" w:rsidRDefault="00F11391" w:rsidP="00116594">
      <w:pPr>
        <w:spacing w:line="276" w:lineRule="auto"/>
        <w:rPr>
          <w:b/>
          <w:sz w:val="26"/>
          <w:szCs w:val="26"/>
          <w:lang w:val="en-GB"/>
        </w:rPr>
      </w:pPr>
      <w:r w:rsidRPr="00603E46">
        <w:rPr>
          <w:b/>
          <w:sz w:val="26"/>
          <w:szCs w:val="26"/>
          <w:lang w:val="en-GB"/>
        </w:rPr>
        <w:t xml:space="preserve">1. </w:t>
      </w:r>
      <w:r w:rsidR="00B96714" w:rsidRPr="00603E46">
        <w:rPr>
          <w:b/>
          <w:sz w:val="26"/>
          <w:szCs w:val="26"/>
          <w:lang w:val="en-GB"/>
        </w:rPr>
        <w:t xml:space="preserve">Where and how </w:t>
      </w:r>
      <w:r w:rsidR="00C33006">
        <w:rPr>
          <w:b/>
          <w:sz w:val="26"/>
          <w:szCs w:val="26"/>
          <w:lang w:val="en-GB"/>
        </w:rPr>
        <w:t xml:space="preserve">can </w:t>
      </w:r>
      <w:r w:rsidR="00B96714" w:rsidRPr="00603E46">
        <w:rPr>
          <w:b/>
          <w:sz w:val="26"/>
          <w:szCs w:val="26"/>
          <w:lang w:val="en-GB"/>
        </w:rPr>
        <w:t xml:space="preserve">a student become familiar with </w:t>
      </w:r>
      <w:r w:rsidR="0046757C">
        <w:rPr>
          <w:b/>
          <w:sz w:val="26"/>
          <w:szCs w:val="26"/>
          <w:lang w:val="en-US"/>
        </w:rPr>
        <w:t>all his/her final</w:t>
      </w:r>
      <w:r w:rsidR="00B96714" w:rsidRPr="00603E46">
        <w:rPr>
          <w:b/>
          <w:sz w:val="26"/>
          <w:szCs w:val="26"/>
          <w:lang w:val="en-GB"/>
        </w:rPr>
        <w:t xml:space="preserve"> grades </w:t>
      </w:r>
      <w:r w:rsidR="0046757C">
        <w:rPr>
          <w:b/>
          <w:sz w:val="26"/>
          <w:szCs w:val="26"/>
          <w:lang w:val="en-GB"/>
        </w:rPr>
        <w:t>for</w:t>
      </w:r>
      <w:r w:rsidR="0046757C" w:rsidRPr="00603E46">
        <w:rPr>
          <w:b/>
          <w:sz w:val="26"/>
          <w:szCs w:val="26"/>
          <w:lang w:val="en-GB"/>
        </w:rPr>
        <w:t xml:space="preserve"> </w:t>
      </w:r>
      <w:r w:rsidR="00B96714" w:rsidRPr="00603E46">
        <w:rPr>
          <w:b/>
          <w:sz w:val="26"/>
          <w:szCs w:val="26"/>
          <w:lang w:val="en-GB"/>
        </w:rPr>
        <w:t xml:space="preserve">the courses: </w:t>
      </w:r>
    </w:p>
    <w:p w14:paraId="33EB5732" w14:textId="4BEA2C4C" w:rsidR="00D24DA3" w:rsidRDefault="00B96714" w:rsidP="00D24DA3">
      <w:pPr>
        <w:pStyle w:val="110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  <w:lang w:val="en-GB"/>
        </w:rPr>
      </w:pPr>
      <w:r w:rsidRPr="00D24DA3">
        <w:rPr>
          <w:rFonts w:ascii="Times New Roman" w:hAnsi="Times New Roman"/>
          <w:sz w:val="26"/>
          <w:szCs w:val="26"/>
          <w:lang w:val="en-GB"/>
        </w:rPr>
        <w:t xml:space="preserve">Grades are </w:t>
      </w:r>
      <w:r w:rsidR="0046757C">
        <w:rPr>
          <w:rFonts w:ascii="Times New Roman" w:hAnsi="Times New Roman"/>
          <w:sz w:val="26"/>
          <w:szCs w:val="26"/>
          <w:lang w:val="en-GB"/>
        </w:rPr>
        <w:t>input</w:t>
      </w:r>
      <w:r w:rsidR="0046757C" w:rsidRPr="00D24DA3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D24DA3">
        <w:rPr>
          <w:rFonts w:ascii="Times New Roman" w:hAnsi="Times New Roman"/>
          <w:sz w:val="26"/>
          <w:szCs w:val="26"/>
          <w:lang w:val="en-GB"/>
        </w:rPr>
        <w:t>by teachers in the grade books, which are kept by students and presented before each exam</w:t>
      </w:r>
      <w:r w:rsidR="0046757C">
        <w:rPr>
          <w:rFonts w:ascii="Times New Roman" w:hAnsi="Times New Roman"/>
          <w:sz w:val="26"/>
          <w:szCs w:val="26"/>
          <w:lang w:val="en-GB"/>
        </w:rPr>
        <w:t>ination</w:t>
      </w:r>
      <w:r w:rsidR="00A541FC">
        <w:rPr>
          <w:rFonts w:ascii="Times New Roman" w:hAnsi="Times New Roman"/>
          <w:sz w:val="26"/>
          <w:szCs w:val="26"/>
          <w:lang w:val="en-GB"/>
        </w:rPr>
        <w:t xml:space="preserve">. </w:t>
      </w:r>
    </w:p>
    <w:p w14:paraId="2492FA93" w14:textId="1E54932E" w:rsidR="00F11391" w:rsidRPr="00D24DA3" w:rsidRDefault="00B96714" w:rsidP="00CF483A">
      <w:pPr>
        <w:pStyle w:val="110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  <w:lang w:val="en-GB"/>
        </w:rPr>
      </w:pPr>
      <w:r w:rsidRPr="00D24DA3">
        <w:rPr>
          <w:rFonts w:ascii="Times New Roman" w:hAnsi="Times New Roman"/>
          <w:sz w:val="26"/>
          <w:szCs w:val="26"/>
          <w:lang w:val="en-GB"/>
        </w:rPr>
        <w:t>Grades</w:t>
      </w:r>
      <w:r w:rsidR="00AB7C49" w:rsidRPr="00D24DA3">
        <w:rPr>
          <w:rFonts w:ascii="Times New Roman" w:hAnsi="Times New Roman"/>
          <w:sz w:val="26"/>
          <w:szCs w:val="26"/>
          <w:lang w:val="en-GB"/>
        </w:rPr>
        <w:t xml:space="preserve"> are </w:t>
      </w:r>
      <w:r w:rsidR="0046757C">
        <w:rPr>
          <w:rFonts w:ascii="Times New Roman" w:hAnsi="Times New Roman"/>
          <w:sz w:val="26"/>
          <w:szCs w:val="26"/>
          <w:lang w:val="en-GB"/>
        </w:rPr>
        <w:t>written</w:t>
      </w:r>
      <w:r w:rsidR="0046757C" w:rsidRPr="00D24DA3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AB7C49" w:rsidRPr="00D24DA3">
        <w:rPr>
          <w:rFonts w:ascii="Times New Roman" w:hAnsi="Times New Roman"/>
          <w:sz w:val="26"/>
          <w:szCs w:val="26"/>
          <w:lang w:val="en-GB"/>
        </w:rPr>
        <w:t>by teachers in</w:t>
      </w:r>
      <w:r w:rsidR="00892B0D" w:rsidRPr="00D24DA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541FC">
        <w:rPr>
          <w:rFonts w:ascii="Times New Roman" w:hAnsi="Times New Roman"/>
          <w:sz w:val="26"/>
          <w:szCs w:val="26"/>
          <w:lang w:val="en-US"/>
        </w:rPr>
        <w:t>assessment</w:t>
      </w:r>
      <w:r w:rsidR="0046757C" w:rsidRPr="00D24DA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92B0D" w:rsidRPr="00D24DA3">
        <w:rPr>
          <w:rFonts w:ascii="Times New Roman" w:hAnsi="Times New Roman"/>
          <w:sz w:val="26"/>
          <w:szCs w:val="26"/>
          <w:lang w:val="en-US"/>
        </w:rPr>
        <w:t>record</w:t>
      </w:r>
      <w:r w:rsidRPr="00D24DA3">
        <w:rPr>
          <w:rFonts w:ascii="Times New Roman" w:hAnsi="Times New Roman"/>
          <w:sz w:val="26"/>
          <w:szCs w:val="26"/>
          <w:lang w:val="en-GB"/>
        </w:rPr>
        <w:t xml:space="preserve"> sheets</w:t>
      </w:r>
      <w:r w:rsidR="00A541FC" w:rsidRPr="00A541F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A541FC" w:rsidRPr="00D24DA3">
        <w:rPr>
          <w:rFonts w:ascii="Times New Roman" w:hAnsi="Times New Roman"/>
          <w:sz w:val="26"/>
          <w:szCs w:val="26"/>
          <w:lang w:val="en-GB"/>
        </w:rPr>
        <w:t>only</w:t>
      </w:r>
      <w:r w:rsidRPr="00D24DA3">
        <w:rPr>
          <w:rFonts w:ascii="Times New Roman" w:hAnsi="Times New Roman"/>
          <w:sz w:val="26"/>
          <w:szCs w:val="26"/>
          <w:lang w:val="en-GB"/>
        </w:rPr>
        <w:t xml:space="preserve">, which are then </w:t>
      </w:r>
      <w:r w:rsidR="00AB7C49" w:rsidRPr="00D24DA3">
        <w:rPr>
          <w:rFonts w:ascii="Times New Roman" w:hAnsi="Times New Roman"/>
          <w:sz w:val="26"/>
          <w:szCs w:val="26"/>
          <w:lang w:val="en-GB"/>
        </w:rPr>
        <w:t xml:space="preserve">submitted to the programme office. Student grades can be viewed in the electronic grade book in his/her personal </w:t>
      </w:r>
      <w:r w:rsidR="00892B0D" w:rsidRPr="00D24DA3">
        <w:rPr>
          <w:rFonts w:ascii="Times New Roman" w:hAnsi="Times New Roman"/>
          <w:sz w:val="26"/>
          <w:szCs w:val="26"/>
          <w:lang w:val="en-GB"/>
        </w:rPr>
        <w:t>account</w:t>
      </w:r>
      <w:r w:rsidR="00AB7C49" w:rsidRPr="00D24DA3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892B0D" w:rsidRPr="00D24DA3">
        <w:rPr>
          <w:rFonts w:ascii="Times New Roman" w:hAnsi="Times New Roman"/>
          <w:sz w:val="26"/>
          <w:szCs w:val="26"/>
          <w:lang w:val="en-GB"/>
        </w:rPr>
        <w:t>in</w:t>
      </w:r>
      <w:r w:rsidR="00AB7C49" w:rsidRPr="00D24DA3">
        <w:rPr>
          <w:rFonts w:ascii="Times New Roman" w:hAnsi="Times New Roman"/>
          <w:sz w:val="26"/>
          <w:szCs w:val="26"/>
          <w:lang w:val="en-GB"/>
        </w:rPr>
        <w:t xml:space="preserve"> the </w:t>
      </w:r>
      <w:r w:rsidR="00CF483A">
        <w:rPr>
          <w:rFonts w:ascii="Times New Roman" w:hAnsi="Times New Roman"/>
          <w:sz w:val="26"/>
          <w:szCs w:val="26"/>
          <w:lang w:val="en-GB"/>
        </w:rPr>
        <w:t>e-learning</w:t>
      </w:r>
      <w:r w:rsidR="00AB7C49" w:rsidRPr="00D24DA3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C33006" w:rsidRPr="00D24DA3">
        <w:rPr>
          <w:rFonts w:ascii="Times New Roman" w:hAnsi="Times New Roman"/>
          <w:sz w:val="26"/>
          <w:szCs w:val="26"/>
          <w:lang w:val="en-GB"/>
        </w:rPr>
        <w:t>environment</w:t>
      </w:r>
      <w:r w:rsidR="00AB7C49" w:rsidRPr="00D24DA3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F11391" w:rsidRPr="00D24DA3">
        <w:rPr>
          <w:rFonts w:ascii="Times New Roman" w:hAnsi="Times New Roman"/>
          <w:sz w:val="26"/>
          <w:szCs w:val="26"/>
          <w:lang w:val="en-GB"/>
        </w:rPr>
        <w:t>Learning Management System (LMS)</w:t>
      </w:r>
      <w:r w:rsidR="00A541FC">
        <w:rPr>
          <w:rFonts w:ascii="Times New Roman" w:hAnsi="Times New Roman"/>
          <w:sz w:val="26"/>
          <w:szCs w:val="26"/>
          <w:lang w:val="en-GB"/>
        </w:rPr>
        <w:t>.</w:t>
      </w:r>
    </w:p>
    <w:p w14:paraId="35A39F9C" w14:textId="22B18051" w:rsidR="00F11391" w:rsidRPr="00603E46" w:rsidRDefault="00AB7C49" w:rsidP="00D24DA3">
      <w:pPr>
        <w:pStyle w:val="110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  <w:lang w:val="en-GB"/>
        </w:rPr>
      </w:pPr>
      <w:r w:rsidRPr="00603E46">
        <w:rPr>
          <w:rFonts w:ascii="Times New Roman" w:hAnsi="Times New Roman"/>
          <w:sz w:val="26"/>
          <w:szCs w:val="26"/>
          <w:lang w:val="en-GB"/>
        </w:rPr>
        <w:t xml:space="preserve">Grades are </w:t>
      </w:r>
      <w:r w:rsidR="00CF483A">
        <w:rPr>
          <w:rFonts w:ascii="Times New Roman" w:hAnsi="Times New Roman"/>
          <w:sz w:val="26"/>
          <w:szCs w:val="26"/>
          <w:lang w:val="en-GB"/>
        </w:rPr>
        <w:t>written</w:t>
      </w:r>
      <w:r w:rsidR="00CF483A" w:rsidRPr="00603E46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603E46">
        <w:rPr>
          <w:rFonts w:ascii="Times New Roman" w:hAnsi="Times New Roman"/>
          <w:sz w:val="26"/>
          <w:szCs w:val="26"/>
          <w:lang w:val="en-GB"/>
        </w:rPr>
        <w:t>by teachers in</w:t>
      </w:r>
      <w:r w:rsidR="00892B0D">
        <w:rPr>
          <w:rFonts w:ascii="Times New Roman" w:hAnsi="Times New Roman"/>
          <w:sz w:val="26"/>
          <w:szCs w:val="26"/>
          <w:lang w:val="en-GB"/>
        </w:rPr>
        <w:t xml:space="preserve"> assessment record</w:t>
      </w:r>
      <w:r w:rsidRPr="00603E46">
        <w:rPr>
          <w:rFonts w:ascii="Times New Roman" w:hAnsi="Times New Roman"/>
          <w:sz w:val="26"/>
          <w:szCs w:val="26"/>
          <w:lang w:val="en-GB"/>
        </w:rPr>
        <w:t xml:space="preserve"> sheets</w:t>
      </w:r>
      <w:r w:rsidR="00A541FC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A541FC" w:rsidRPr="00603E46">
        <w:rPr>
          <w:rFonts w:ascii="Times New Roman" w:hAnsi="Times New Roman"/>
          <w:sz w:val="26"/>
          <w:szCs w:val="26"/>
          <w:lang w:val="en-GB"/>
        </w:rPr>
        <w:t>only</w:t>
      </w:r>
      <w:r w:rsidRPr="00603E46">
        <w:rPr>
          <w:rFonts w:ascii="Times New Roman" w:hAnsi="Times New Roman"/>
          <w:sz w:val="26"/>
          <w:szCs w:val="26"/>
          <w:lang w:val="en-GB"/>
        </w:rPr>
        <w:t>, which are then submitted to the programme office.</w:t>
      </w:r>
      <w:r w:rsidR="00CF483A">
        <w:rPr>
          <w:rFonts w:ascii="Times New Roman" w:hAnsi="Times New Roman"/>
          <w:sz w:val="26"/>
          <w:szCs w:val="26"/>
          <w:lang w:val="en-GB"/>
        </w:rPr>
        <w:t xml:space="preserve"> Therefore,</w:t>
      </w:r>
      <w:r w:rsidRPr="00603E46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A541FC">
        <w:rPr>
          <w:rFonts w:ascii="Times New Roman" w:hAnsi="Times New Roman"/>
          <w:sz w:val="26"/>
          <w:szCs w:val="26"/>
          <w:lang w:val="en-GB"/>
        </w:rPr>
        <w:t xml:space="preserve">a </w:t>
      </w:r>
      <w:r w:rsidR="00CF483A">
        <w:rPr>
          <w:rFonts w:ascii="Times New Roman" w:hAnsi="Times New Roman"/>
          <w:sz w:val="26"/>
          <w:szCs w:val="26"/>
          <w:lang w:val="en-GB"/>
        </w:rPr>
        <w:t>s</w:t>
      </w:r>
      <w:r w:rsidRPr="00603E46">
        <w:rPr>
          <w:rFonts w:ascii="Times New Roman" w:hAnsi="Times New Roman"/>
          <w:sz w:val="26"/>
          <w:szCs w:val="26"/>
          <w:lang w:val="en-GB"/>
        </w:rPr>
        <w:t xml:space="preserve">tudent can learn of </w:t>
      </w:r>
      <w:r w:rsidR="00A541FC">
        <w:rPr>
          <w:rFonts w:ascii="Times New Roman" w:hAnsi="Times New Roman"/>
          <w:sz w:val="26"/>
          <w:szCs w:val="26"/>
          <w:lang w:val="en-GB"/>
        </w:rPr>
        <w:t>his/her</w:t>
      </w:r>
      <w:r w:rsidRPr="00603E46">
        <w:rPr>
          <w:rFonts w:ascii="Times New Roman" w:hAnsi="Times New Roman"/>
          <w:sz w:val="26"/>
          <w:szCs w:val="26"/>
          <w:lang w:val="en-GB"/>
        </w:rPr>
        <w:t xml:space="preserve"> grades only in the</w:t>
      </w:r>
      <w:r w:rsidR="00CF483A">
        <w:rPr>
          <w:rFonts w:ascii="Times New Roman" w:hAnsi="Times New Roman"/>
          <w:sz w:val="26"/>
          <w:szCs w:val="26"/>
          <w:lang w:val="en-GB"/>
        </w:rPr>
        <w:t xml:space="preserve"> respective</w:t>
      </w:r>
      <w:r w:rsidRPr="00603E46">
        <w:rPr>
          <w:rFonts w:ascii="Times New Roman" w:hAnsi="Times New Roman"/>
          <w:sz w:val="26"/>
          <w:szCs w:val="26"/>
          <w:lang w:val="en-GB"/>
        </w:rPr>
        <w:t xml:space="preserve"> programme office</w:t>
      </w:r>
      <w:r w:rsidR="00A541FC">
        <w:rPr>
          <w:rFonts w:ascii="Times New Roman" w:hAnsi="Times New Roman"/>
          <w:sz w:val="26"/>
          <w:szCs w:val="26"/>
          <w:lang w:val="en-GB"/>
        </w:rPr>
        <w:t>.</w:t>
      </w:r>
    </w:p>
    <w:p w14:paraId="612F0514" w14:textId="77777777" w:rsidR="00F11391" w:rsidRPr="00603E46" w:rsidRDefault="00F11391" w:rsidP="00116594">
      <w:pPr>
        <w:tabs>
          <w:tab w:val="left" w:pos="2579"/>
        </w:tabs>
        <w:spacing w:line="276" w:lineRule="auto"/>
        <w:rPr>
          <w:b/>
          <w:sz w:val="26"/>
          <w:szCs w:val="26"/>
          <w:lang w:val="en-GB"/>
        </w:rPr>
      </w:pPr>
    </w:p>
    <w:p w14:paraId="63E2AF33" w14:textId="1B85AEFF" w:rsidR="00F11391" w:rsidRPr="00603E46" w:rsidRDefault="00F11391" w:rsidP="00116594">
      <w:pPr>
        <w:spacing w:line="276" w:lineRule="auto"/>
        <w:rPr>
          <w:b/>
          <w:sz w:val="26"/>
          <w:szCs w:val="26"/>
          <w:lang w:val="en-GB"/>
        </w:rPr>
      </w:pPr>
      <w:r w:rsidRPr="00603E46">
        <w:rPr>
          <w:b/>
          <w:sz w:val="26"/>
          <w:szCs w:val="26"/>
          <w:lang w:val="en-GB"/>
        </w:rPr>
        <w:t xml:space="preserve">2. </w:t>
      </w:r>
      <w:r w:rsidR="00C33006">
        <w:rPr>
          <w:b/>
          <w:sz w:val="26"/>
          <w:szCs w:val="26"/>
          <w:lang w:val="en-GB"/>
        </w:rPr>
        <w:t xml:space="preserve">Select from the list </w:t>
      </w:r>
      <w:r w:rsidR="003D5999">
        <w:rPr>
          <w:b/>
          <w:sz w:val="26"/>
          <w:szCs w:val="26"/>
          <w:lang w:val="en-GB"/>
        </w:rPr>
        <w:t>of statements those that</w:t>
      </w:r>
      <w:r w:rsidR="00C33006">
        <w:rPr>
          <w:b/>
          <w:sz w:val="26"/>
          <w:szCs w:val="26"/>
          <w:lang w:val="en-GB"/>
        </w:rPr>
        <w:t xml:space="preserve"> do not meet the standards for the </w:t>
      </w:r>
      <w:r w:rsidR="003C52C5">
        <w:rPr>
          <w:b/>
          <w:sz w:val="26"/>
          <w:szCs w:val="26"/>
          <w:lang w:val="en-US"/>
        </w:rPr>
        <w:t>study</w:t>
      </w:r>
      <w:r w:rsidR="00C33006">
        <w:rPr>
          <w:b/>
          <w:sz w:val="26"/>
          <w:szCs w:val="26"/>
          <w:lang w:val="en-GB"/>
        </w:rPr>
        <w:t xml:space="preserve"> process at HSE University: </w:t>
      </w:r>
    </w:p>
    <w:p w14:paraId="0A6816B1" w14:textId="7CD4F786" w:rsidR="00F11391" w:rsidRPr="00603E46" w:rsidRDefault="00C33006" w:rsidP="00D24DA3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Courses </w:t>
      </w:r>
      <w:r w:rsidR="00CF483A">
        <w:rPr>
          <w:rFonts w:ascii="Times New Roman" w:hAnsi="Times New Roman"/>
          <w:sz w:val="26"/>
          <w:szCs w:val="26"/>
          <w:lang w:val="en-GB"/>
        </w:rPr>
        <w:t>from an additional field of study</w:t>
      </w:r>
      <w:r w:rsidR="003D5999">
        <w:rPr>
          <w:rFonts w:ascii="Times New Roman" w:hAnsi="Times New Roman"/>
          <w:sz w:val="26"/>
          <w:szCs w:val="26"/>
          <w:lang w:val="en-GB"/>
        </w:rPr>
        <w:t xml:space="preserve"> (</w:t>
      </w:r>
      <w:r w:rsidR="00CF483A">
        <w:rPr>
          <w:rFonts w:ascii="Times New Roman" w:hAnsi="Times New Roman"/>
          <w:sz w:val="26"/>
          <w:szCs w:val="26"/>
          <w:lang w:val="en-GB"/>
        </w:rPr>
        <w:t>m</w:t>
      </w:r>
      <w:r w:rsidR="003D5999">
        <w:rPr>
          <w:rFonts w:ascii="Times New Roman" w:hAnsi="Times New Roman"/>
          <w:sz w:val="26"/>
          <w:szCs w:val="26"/>
          <w:lang w:val="en-GB"/>
        </w:rPr>
        <w:t xml:space="preserve">inor) </w:t>
      </w:r>
      <w:r>
        <w:rPr>
          <w:rFonts w:ascii="Times New Roman" w:hAnsi="Times New Roman"/>
          <w:sz w:val="26"/>
          <w:szCs w:val="26"/>
          <w:lang w:val="en-GB"/>
        </w:rPr>
        <w:t xml:space="preserve">are not </w:t>
      </w:r>
      <w:r w:rsidR="003C52C5">
        <w:rPr>
          <w:rFonts w:ascii="Times New Roman" w:hAnsi="Times New Roman"/>
          <w:sz w:val="26"/>
          <w:szCs w:val="26"/>
          <w:lang w:val="en-GB"/>
        </w:rPr>
        <w:t>mandatory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</w:p>
    <w:p w14:paraId="563B2BA3" w14:textId="057502B5" w:rsidR="00F11391" w:rsidRPr="00603E46" w:rsidRDefault="003D5999" w:rsidP="00116594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A Bachelor’s student in Y</w:t>
      </w:r>
      <w:r w:rsidR="00C33006">
        <w:rPr>
          <w:rFonts w:ascii="Times New Roman" w:hAnsi="Times New Roman"/>
          <w:sz w:val="26"/>
          <w:szCs w:val="26"/>
          <w:lang w:val="en-GB"/>
        </w:rPr>
        <w:t xml:space="preserve">ear 1 can transfer to another </w:t>
      </w:r>
      <w:r w:rsidR="003C52C5">
        <w:rPr>
          <w:rFonts w:ascii="Times New Roman" w:hAnsi="Times New Roman"/>
          <w:sz w:val="26"/>
          <w:szCs w:val="26"/>
          <w:lang w:val="en-GB"/>
        </w:rPr>
        <w:t>degree</w:t>
      </w:r>
      <w:r w:rsidR="00C33006">
        <w:rPr>
          <w:rFonts w:ascii="Times New Roman" w:hAnsi="Times New Roman"/>
          <w:sz w:val="26"/>
          <w:szCs w:val="26"/>
          <w:lang w:val="en-GB"/>
        </w:rPr>
        <w:t xml:space="preserve"> programme inside HSE University no earlier than after completion of </w:t>
      </w:r>
      <w:r w:rsidR="00CF483A">
        <w:rPr>
          <w:rFonts w:ascii="Times New Roman" w:hAnsi="Times New Roman"/>
          <w:sz w:val="26"/>
          <w:szCs w:val="26"/>
          <w:lang w:val="en-GB"/>
        </w:rPr>
        <w:t>M</w:t>
      </w:r>
      <w:r w:rsidR="00C33006">
        <w:rPr>
          <w:rFonts w:ascii="Times New Roman" w:hAnsi="Times New Roman"/>
          <w:sz w:val="26"/>
          <w:szCs w:val="26"/>
          <w:lang w:val="en-GB"/>
        </w:rPr>
        <w:t>odule</w:t>
      </w:r>
      <w:r w:rsidR="00CF483A">
        <w:rPr>
          <w:rFonts w:ascii="Times New Roman" w:hAnsi="Times New Roman"/>
          <w:sz w:val="26"/>
          <w:szCs w:val="26"/>
          <w:lang w:val="en-GB"/>
        </w:rPr>
        <w:t xml:space="preserve"> 2</w:t>
      </w:r>
      <w:r w:rsidR="00C33006">
        <w:rPr>
          <w:rFonts w:ascii="Times New Roman" w:hAnsi="Times New Roman"/>
          <w:sz w:val="26"/>
          <w:szCs w:val="26"/>
          <w:lang w:val="en-GB"/>
        </w:rPr>
        <w:t xml:space="preserve"> (1 semester) of the</w:t>
      </w:r>
      <w:r w:rsidR="00CF483A">
        <w:rPr>
          <w:rFonts w:ascii="Times New Roman" w:hAnsi="Times New Roman"/>
          <w:sz w:val="26"/>
          <w:szCs w:val="26"/>
          <w:lang w:val="en-GB"/>
        </w:rPr>
        <w:t xml:space="preserve"> current</w:t>
      </w:r>
      <w:r w:rsidR="00C33006">
        <w:rPr>
          <w:rFonts w:ascii="Times New Roman" w:hAnsi="Times New Roman"/>
          <w:sz w:val="26"/>
          <w:szCs w:val="26"/>
          <w:lang w:val="en-GB"/>
        </w:rPr>
        <w:t xml:space="preserve"> programme  </w:t>
      </w:r>
    </w:p>
    <w:p w14:paraId="3705F3EB" w14:textId="74F59B77" w:rsidR="00F11391" w:rsidRPr="00603E46" w:rsidRDefault="00CF483A" w:rsidP="00116594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Only oral exams are conducted</w:t>
      </w:r>
    </w:p>
    <w:p w14:paraId="7A6B40D4" w14:textId="522C966C" w:rsidR="00F11391" w:rsidRPr="00603E46" w:rsidRDefault="00C33006" w:rsidP="00116594">
      <w:pPr>
        <w:pStyle w:val="110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The </w:t>
      </w:r>
      <w:r w:rsidR="00CF483A">
        <w:rPr>
          <w:rFonts w:ascii="Times New Roman" w:hAnsi="Times New Roman"/>
          <w:sz w:val="26"/>
          <w:szCs w:val="26"/>
          <w:lang w:val="en-GB"/>
        </w:rPr>
        <w:t xml:space="preserve">final </w:t>
      </w:r>
      <w:r>
        <w:rPr>
          <w:rFonts w:ascii="Times New Roman" w:hAnsi="Times New Roman"/>
          <w:sz w:val="26"/>
          <w:szCs w:val="26"/>
          <w:lang w:val="en-GB"/>
        </w:rPr>
        <w:t xml:space="preserve">score </w:t>
      </w:r>
      <w:r w:rsidR="00CF483A">
        <w:rPr>
          <w:rFonts w:ascii="Times New Roman" w:hAnsi="Times New Roman"/>
          <w:sz w:val="26"/>
          <w:szCs w:val="26"/>
          <w:lang w:val="en-GB"/>
        </w:rPr>
        <w:t>for</w:t>
      </w:r>
      <w:r>
        <w:rPr>
          <w:rFonts w:ascii="Times New Roman" w:hAnsi="Times New Roman"/>
          <w:sz w:val="26"/>
          <w:szCs w:val="26"/>
          <w:lang w:val="en-GB"/>
        </w:rPr>
        <w:t xml:space="preserve"> a course that does have an exam is equal to the </w:t>
      </w:r>
      <w:r w:rsidR="003C52C5">
        <w:rPr>
          <w:rFonts w:ascii="Times New Roman" w:hAnsi="Times New Roman"/>
          <w:sz w:val="26"/>
          <w:szCs w:val="26"/>
          <w:lang w:val="en-GB"/>
        </w:rPr>
        <w:t>cumulative</w:t>
      </w:r>
      <w:r>
        <w:rPr>
          <w:rFonts w:ascii="Times New Roman" w:hAnsi="Times New Roman"/>
          <w:sz w:val="26"/>
          <w:szCs w:val="26"/>
          <w:lang w:val="en-GB"/>
        </w:rPr>
        <w:t xml:space="preserve"> score</w:t>
      </w:r>
      <w:r w:rsidR="00CF483A">
        <w:rPr>
          <w:rFonts w:ascii="Times New Roman" w:hAnsi="Times New Roman"/>
          <w:sz w:val="26"/>
          <w:szCs w:val="26"/>
          <w:lang w:val="en-GB"/>
        </w:rPr>
        <w:t>.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</w:p>
    <w:p w14:paraId="7FA309A3" w14:textId="77777777" w:rsidR="00F11391" w:rsidRPr="00603E46" w:rsidRDefault="00F11391" w:rsidP="00116594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en-GB"/>
        </w:rPr>
      </w:pPr>
    </w:p>
    <w:p w14:paraId="2CB59F89" w14:textId="59F2D95D" w:rsidR="00116594" w:rsidRPr="00603E46" w:rsidRDefault="00985068" w:rsidP="009C22D1">
      <w:pPr>
        <w:tabs>
          <w:tab w:val="left" w:pos="2579"/>
        </w:tabs>
        <w:spacing w:line="276" w:lineRule="auto"/>
        <w:rPr>
          <w:b/>
          <w:color w:val="000000"/>
          <w:sz w:val="26"/>
          <w:szCs w:val="26"/>
          <w:lang w:val="en-GB"/>
        </w:rPr>
      </w:pPr>
      <w:r w:rsidRPr="00603E46">
        <w:rPr>
          <w:b/>
          <w:color w:val="000000"/>
          <w:sz w:val="26"/>
          <w:szCs w:val="26"/>
          <w:lang w:val="en-GB"/>
        </w:rPr>
        <w:t>Exam Evaluation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F11391" w:rsidRPr="00CF483A" w14:paraId="6A75C67B" w14:textId="77777777" w:rsidTr="009C22D1">
        <w:tc>
          <w:tcPr>
            <w:tcW w:w="1242" w:type="dxa"/>
            <w:shd w:val="clear" w:color="auto" w:fill="auto"/>
          </w:tcPr>
          <w:p w14:paraId="4EB62535" w14:textId="5489ADAF" w:rsidR="00F11391" w:rsidRPr="00603E46" w:rsidRDefault="00997CE7" w:rsidP="009C22D1">
            <w:pPr>
              <w:tabs>
                <w:tab w:val="left" w:pos="2579"/>
              </w:tabs>
              <w:spacing w:line="276" w:lineRule="auto"/>
              <w:ind w:firstLine="0"/>
              <w:rPr>
                <w:b/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b/>
                <w:color w:val="000000"/>
                <w:sz w:val="26"/>
                <w:szCs w:val="26"/>
                <w:lang w:val="en-GB"/>
              </w:rPr>
              <w:t>Points</w:t>
            </w:r>
          </w:p>
        </w:tc>
        <w:tc>
          <w:tcPr>
            <w:tcW w:w="8896" w:type="dxa"/>
            <w:shd w:val="clear" w:color="auto" w:fill="auto"/>
          </w:tcPr>
          <w:p w14:paraId="3CBE454F" w14:textId="40D8F7CD" w:rsidR="00F11391" w:rsidRPr="00603E46" w:rsidRDefault="00997CE7" w:rsidP="00AD7F7A">
            <w:pPr>
              <w:tabs>
                <w:tab w:val="left" w:pos="2579"/>
              </w:tabs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b/>
                <w:color w:val="000000"/>
                <w:sz w:val="26"/>
                <w:szCs w:val="26"/>
                <w:lang w:val="en-GB"/>
              </w:rPr>
              <w:t>Criteria</w:t>
            </w:r>
          </w:p>
        </w:tc>
      </w:tr>
      <w:tr w:rsidR="00F11391" w:rsidRPr="00CF483A" w14:paraId="401880AE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5445" w14:textId="77777777" w:rsidR="00F11391" w:rsidRPr="00603E46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B102" w14:textId="55954D7B" w:rsidR="00F11391" w:rsidRPr="00603E46" w:rsidRDefault="00F11391" w:rsidP="00985068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 xml:space="preserve">98 - 100 % </w:t>
            </w:r>
            <w:r w:rsidR="00985068" w:rsidRPr="00603E46">
              <w:rPr>
                <w:color w:val="000000"/>
                <w:sz w:val="26"/>
                <w:szCs w:val="26"/>
                <w:lang w:val="en-GB"/>
              </w:rPr>
              <w:t xml:space="preserve">correct answers </w:t>
            </w:r>
          </w:p>
        </w:tc>
      </w:tr>
      <w:tr w:rsidR="00F11391" w:rsidRPr="00CF483A" w14:paraId="7E9E98EA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5CB8" w14:textId="77777777" w:rsidR="00F11391" w:rsidRPr="00603E46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B997" w14:textId="7A4BD752" w:rsidR="00F11391" w:rsidRPr="00603E46" w:rsidRDefault="00F11391" w:rsidP="00985068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 xml:space="preserve">95 - 98 % </w:t>
            </w:r>
            <w:r w:rsidR="00985068" w:rsidRPr="00603E46">
              <w:rPr>
                <w:color w:val="000000"/>
                <w:sz w:val="26"/>
                <w:szCs w:val="26"/>
                <w:lang w:val="en-GB"/>
              </w:rPr>
              <w:t>correct answers</w:t>
            </w:r>
          </w:p>
        </w:tc>
      </w:tr>
      <w:tr w:rsidR="00F11391" w:rsidRPr="008A48F9" w14:paraId="05A63C2E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38A7" w14:textId="77777777" w:rsidR="00F11391" w:rsidRPr="00603E46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2B06" w14:textId="207C563A" w:rsidR="00F11391" w:rsidRPr="00603E46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 xml:space="preserve">80-94% </w:t>
            </w:r>
            <w:r w:rsidR="00985068" w:rsidRPr="00603E46">
              <w:rPr>
                <w:color w:val="000000"/>
                <w:sz w:val="26"/>
                <w:szCs w:val="26"/>
                <w:lang w:val="en-GB"/>
              </w:rPr>
              <w:t>correct answers</w:t>
            </w:r>
          </w:p>
        </w:tc>
      </w:tr>
      <w:tr w:rsidR="00F11391" w:rsidRPr="008A48F9" w14:paraId="7C2A5068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70A0" w14:textId="77777777" w:rsidR="00F11391" w:rsidRPr="00603E46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81A4" w14:textId="18802824" w:rsidR="00F11391" w:rsidRPr="00603E46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 xml:space="preserve">70-79% </w:t>
            </w:r>
            <w:r w:rsidR="00985068" w:rsidRPr="00603E46">
              <w:rPr>
                <w:color w:val="000000"/>
                <w:sz w:val="26"/>
                <w:szCs w:val="26"/>
                <w:lang w:val="en-GB"/>
              </w:rPr>
              <w:t>correct answers</w:t>
            </w:r>
          </w:p>
        </w:tc>
      </w:tr>
      <w:tr w:rsidR="00F11391" w:rsidRPr="008A48F9" w14:paraId="2F3417BB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B232" w14:textId="77777777" w:rsidR="00F11391" w:rsidRPr="00603E46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114A" w14:textId="56B367FC" w:rsidR="00F11391" w:rsidRPr="00603E46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 xml:space="preserve">60-69% </w:t>
            </w:r>
            <w:r w:rsidR="00985068" w:rsidRPr="00603E46">
              <w:rPr>
                <w:color w:val="000000"/>
                <w:sz w:val="26"/>
                <w:szCs w:val="26"/>
                <w:lang w:val="en-GB"/>
              </w:rPr>
              <w:t>correct answers</w:t>
            </w:r>
          </w:p>
        </w:tc>
      </w:tr>
      <w:tr w:rsidR="00F11391" w:rsidRPr="008A48F9" w14:paraId="1D0C4812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1E39" w14:textId="77777777" w:rsidR="00F11391" w:rsidRPr="00603E46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lastRenderedPageBreak/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60E0" w14:textId="5F0CABA0" w:rsidR="00F11391" w:rsidRPr="00603E46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 xml:space="preserve">50-59% </w:t>
            </w:r>
            <w:r w:rsidR="00985068" w:rsidRPr="00603E46">
              <w:rPr>
                <w:color w:val="000000"/>
                <w:sz w:val="26"/>
                <w:szCs w:val="26"/>
                <w:lang w:val="en-GB"/>
              </w:rPr>
              <w:t>correct answers</w:t>
            </w:r>
          </w:p>
        </w:tc>
      </w:tr>
      <w:tr w:rsidR="00F11391" w:rsidRPr="008A48F9" w14:paraId="09FD833D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9415" w14:textId="77777777" w:rsidR="00F11391" w:rsidRPr="00603E46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D6A6" w14:textId="02DE73D3" w:rsidR="00F11391" w:rsidRPr="00603E46" w:rsidRDefault="00F11391" w:rsidP="00AD7F7A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 xml:space="preserve">40-49% </w:t>
            </w:r>
            <w:r w:rsidR="00985068" w:rsidRPr="00603E46">
              <w:rPr>
                <w:color w:val="000000"/>
                <w:sz w:val="26"/>
                <w:szCs w:val="26"/>
                <w:lang w:val="en-GB"/>
              </w:rPr>
              <w:t>correct answers</w:t>
            </w:r>
          </w:p>
        </w:tc>
      </w:tr>
      <w:tr w:rsidR="00F11391" w:rsidRPr="00A84453" w14:paraId="389ADA55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61F9" w14:textId="77777777" w:rsidR="00F11391" w:rsidRPr="00603E46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>3-1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6ABE" w14:textId="7ECC4FA2" w:rsidR="00F11391" w:rsidRPr="00603E46" w:rsidRDefault="00985068" w:rsidP="00321966">
            <w:pPr>
              <w:tabs>
                <w:tab w:val="left" w:pos="2579"/>
              </w:tabs>
              <w:spacing w:line="276" w:lineRule="auto"/>
              <w:ind w:firstLine="0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 xml:space="preserve">Less than </w:t>
            </w:r>
            <w:r w:rsidR="00F11391" w:rsidRPr="00603E46">
              <w:rPr>
                <w:color w:val="000000"/>
                <w:sz w:val="26"/>
                <w:szCs w:val="26"/>
                <w:lang w:val="en-GB"/>
              </w:rPr>
              <w:t>40%</w:t>
            </w:r>
            <w:r w:rsidRPr="00603E46">
              <w:rPr>
                <w:color w:val="000000"/>
                <w:sz w:val="26"/>
                <w:szCs w:val="26"/>
                <w:lang w:val="en-GB"/>
              </w:rPr>
              <w:t xml:space="preserve"> correct answers</w:t>
            </w:r>
            <w:r w:rsidR="00F11391" w:rsidRPr="00603E46">
              <w:rPr>
                <w:color w:val="000000"/>
                <w:sz w:val="26"/>
                <w:szCs w:val="26"/>
                <w:lang w:val="en-GB"/>
              </w:rPr>
              <w:t>,</w:t>
            </w:r>
            <w:r w:rsidR="00DD2AA9">
              <w:rPr>
                <w:color w:val="000000"/>
                <w:sz w:val="26"/>
                <w:szCs w:val="26"/>
                <w:lang w:val="en-GB"/>
              </w:rPr>
              <w:t xml:space="preserve"> each</w:t>
            </w:r>
            <w:r w:rsidR="00F11391" w:rsidRPr="00603E46">
              <w:rPr>
                <w:color w:val="000000"/>
                <w:sz w:val="26"/>
                <w:szCs w:val="26"/>
                <w:lang w:val="en-GB"/>
              </w:rPr>
              <w:t xml:space="preserve"> </w:t>
            </w:r>
            <w:r w:rsidR="00DD2AA9">
              <w:rPr>
                <w:color w:val="000000"/>
                <w:sz w:val="26"/>
                <w:szCs w:val="26"/>
                <w:lang w:val="en-GB"/>
              </w:rPr>
              <w:t xml:space="preserve">markdown </w:t>
            </w:r>
            <w:r w:rsidR="00835AB1">
              <w:rPr>
                <w:color w:val="000000"/>
                <w:sz w:val="26"/>
                <w:szCs w:val="26"/>
                <w:lang w:val="en-US"/>
              </w:rPr>
              <w:t>reduces a score by 10%</w:t>
            </w:r>
            <w:r w:rsidR="00835AB1">
              <w:rPr>
                <w:color w:val="000000"/>
                <w:sz w:val="26"/>
                <w:szCs w:val="26"/>
                <w:lang w:val="en-GB"/>
              </w:rPr>
              <w:t xml:space="preserve"> </w:t>
            </w:r>
          </w:p>
        </w:tc>
      </w:tr>
      <w:tr w:rsidR="00F11391" w:rsidRPr="00A84453" w14:paraId="2669EAB8" w14:textId="77777777" w:rsidTr="009C22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CA85" w14:textId="77777777" w:rsidR="00F11391" w:rsidRPr="00603E46" w:rsidRDefault="00F11391" w:rsidP="001262FB">
            <w:pPr>
              <w:tabs>
                <w:tab w:val="left" w:pos="2579"/>
              </w:tabs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>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096A" w14:textId="53CA14E3" w:rsidR="00F11391" w:rsidRPr="00603E46" w:rsidRDefault="00985068">
            <w:pPr>
              <w:tabs>
                <w:tab w:val="left" w:pos="2579"/>
              </w:tabs>
              <w:spacing w:line="276" w:lineRule="auto"/>
              <w:rPr>
                <w:color w:val="000000"/>
                <w:sz w:val="26"/>
                <w:szCs w:val="26"/>
                <w:lang w:val="en-GB"/>
              </w:rPr>
            </w:pPr>
            <w:r w:rsidRPr="00603E46">
              <w:rPr>
                <w:color w:val="000000"/>
                <w:sz w:val="26"/>
                <w:szCs w:val="26"/>
                <w:lang w:val="en-GB"/>
              </w:rPr>
              <w:t xml:space="preserve">Student did not </w:t>
            </w:r>
            <w:r w:rsidR="00DD2AA9">
              <w:rPr>
                <w:color w:val="000000"/>
                <w:sz w:val="26"/>
                <w:szCs w:val="26"/>
                <w:lang w:val="en-GB"/>
              </w:rPr>
              <w:t>start on</w:t>
            </w:r>
            <w:r w:rsidR="00DD2AA9" w:rsidRPr="00603E46">
              <w:rPr>
                <w:color w:val="000000"/>
                <w:sz w:val="26"/>
                <w:szCs w:val="26"/>
                <w:lang w:val="en-GB"/>
              </w:rPr>
              <w:t xml:space="preserve"> </w:t>
            </w:r>
            <w:r w:rsidRPr="00603E46">
              <w:rPr>
                <w:color w:val="000000"/>
                <w:sz w:val="26"/>
                <w:szCs w:val="26"/>
                <w:lang w:val="en-GB"/>
              </w:rPr>
              <w:t xml:space="preserve">the </w:t>
            </w:r>
            <w:r w:rsidR="00DD2AA9">
              <w:rPr>
                <w:color w:val="000000"/>
                <w:sz w:val="26"/>
                <w:szCs w:val="26"/>
                <w:lang w:val="en-GB"/>
              </w:rPr>
              <w:t>test</w:t>
            </w:r>
          </w:p>
        </w:tc>
      </w:tr>
    </w:tbl>
    <w:p w14:paraId="485E6C0F" w14:textId="77777777" w:rsidR="00F11391" w:rsidRPr="00603E46" w:rsidRDefault="00F11391" w:rsidP="00AD7F7A">
      <w:pPr>
        <w:pStyle w:val="affff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en-GB"/>
        </w:rPr>
      </w:pPr>
    </w:p>
    <w:p w14:paraId="696465C5" w14:textId="0A902827" w:rsidR="00013CFD" w:rsidRPr="00321966" w:rsidRDefault="00DD2AA9" w:rsidP="009C22D1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GB"/>
        </w:rPr>
        <w:t>Blocking</w:t>
      </w:r>
      <w:r w:rsidRPr="00603E46">
        <w:rPr>
          <w:color w:val="000000"/>
          <w:sz w:val="26"/>
          <w:szCs w:val="26"/>
          <w:lang w:val="en-GB"/>
        </w:rPr>
        <w:t xml:space="preserve"> </w:t>
      </w:r>
      <w:r w:rsidR="00090207" w:rsidRPr="00603E46">
        <w:rPr>
          <w:color w:val="000000"/>
          <w:sz w:val="26"/>
          <w:szCs w:val="26"/>
          <w:lang w:val="en-GB"/>
        </w:rPr>
        <w:t xml:space="preserve">elements are not included. </w:t>
      </w:r>
    </w:p>
    <w:p w14:paraId="36E8C166" w14:textId="77777777" w:rsidR="001262FB" w:rsidRPr="00603E46" w:rsidRDefault="001262FB" w:rsidP="009C22D1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en-GB"/>
        </w:rPr>
      </w:pPr>
    </w:p>
    <w:p w14:paraId="4BA12D1A" w14:textId="576111EB" w:rsidR="00026D4B" w:rsidRPr="00603E46" w:rsidRDefault="00DD2AA9" w:rsidP="00116594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textAlignment w:val="baseline"/>
        <w:rPr>
          <w:b/>
          <w:bCs/>
          <w:color w:val="000000"/>
          <w:sz w:val="26"/>
          <w:szCs w:val="26"/>
          <w:lang w:val="en-GB"/>
        </w:rPr>
      </w:pPr>
      <w:r>
        <w:rPr>
          <w:b/>
          <w:bCs/>
          <w:color w:val="000000"/>
          <w:sz w:val="26"/>
          <w:szCs w:val="26"/>
          <w:lang w:val="en-GB"/>
        </w:rPr>
        <w:t xml:space="preserve">Reading </w:t>
      </w:r>
    </w:p>
    <w:p w14:paraId="014C25ED" w14:textId="155546F1" w:rsidR="00026D4B" w:rsidRPr="00603E46" w:rsidRDefault="00DD2AA9" w:rsidP="00116594">
      <w:pPr>
        <w:pStyle w:val="affffd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bCs/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>Reference List/Bibliography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9399"/>
      </w:tblGrid>
      <w:tr w:rsidR="00026D4B" w:rsidRPr="003C5E95" w14:paraId="1CBEAA0F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57A2A7" w14:textId="412070D9" w:rsidR="00026D4B" w:rsidRPr="00B932BA" w:rsidRDefault="00B932BA" w:rsidP="00B932B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>
              <w:rPr>
                <w:b/>
                <w:bCs/>
                <w:color w:val="000000"/>
                <w:szCs w:val="26"/>
                <w:lang w:val="en-GB"/>
              </w:rPr>
              <w:t>No</w:t>
            </w:r>
            <w:r w:rsidRPr="00B932BA">
              <w:rPr>
                <w:b/>
                <w:bCs/>
                <w:color w:val="000000"/>
                <w:szCs w:val="26"/>
              </w:rPr>
              <w:t xml:space="preserve">. 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07CB4A" w14:textId="038F512A" w:rsidR="00026D4B" w:rsidRPr="00B932BA" w:rsidRDefault="00DD2AA9" w:rsidP="00AD7F7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>
              <w:rPr>
                <w:b/>
                <w:bCs/>
                <w:color w:val="000000"/>
                <w:szCs w:val="26"/>
                <w:lang w:val="en-GB"/>
              </w:rPr>
              <w:t>Title</w:t>
            </w:r>
          </w:p>
          <w:p w14:paraId="180ECD65" w14:textId="396F02FE" w:rsidR="00C445B3" w:rsidRPr="003C5E95" w:rsidRDefault="003C5E95" w:rsidP="003C5E95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sz w:val="24"/>
                <w:szCs w:val="26"/>
                <w:lang w:val="en-GB"/>
              </w:rPr>
            </w:pPr>
            <w:r w:rsidRPr="009C22D1">
              <w:rPr>
                <w:sz w:val="24"/>
                <w:szCs w:val="26"/>
              </w:rPr>
              <w:t>Кривошеин</w:t>
            </w:r>
            <w:r w:rsidRPr="00B932BA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Д</w:t>
            </w:r>
            <w:r w:rsidRPr="00B932BA">
              <w:rPr>
                <w:sz w:val="24"/>
                <w:szCs w:val="26"/>
              </w:rPr>
              <w:t>.</w:t>
            </w:r>
            <w:r w:rsidRPr="009C22D1">
              <w:rPr>
                <w:sz w:val="24"/>
                <w:szCs w:val="26"/>
              </w:rPr>
              <w:t>А</w:t>
            </w:r>
            <w:r w:rsidRPr="00B932BA">
              <w:rPr>
                <w:sz w:val="24"/>
                <w:szCs w:val="26"/>
              </w:rPr>
              <w:t>.</w:t>
            </w:r>
            <w:r w:rsidRPr="009C22D1">
              <w:rPr>
                <w:sz w:val="24"/>
                <w:szCs w:val="26"/>
              </w:rPr>
              <w:t>Муравей</w:t>
            </w:r>
            <w:r w:rsidRPr="00B932BA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Л</w:t>
            </w:r>
            <w:r w:rsidRPr="00B932BA">
              <w:rPr>
                <w:sz w:val="24"/>
                <w:szCs w:val="26"/>
              </w:rPr>
              <w:t>.</w:t>
            </w:r>
            <w:r w:rsidRPr="009C22D1">
              <w:rPr>
                <w:sz w:val="24"/>
                <w:szCs w:val="26"/>
              </w:rPr>
              <w:t>А</w:t>
            </w:r>
            <w:r w:rsidRPr="00B932BA">
              <w:rPr>
                <w:sz w:val="24"/>
                <w:szCs w:val="26"/>
              </w:rPr>
              <w:t xml:space="preserve">. </w:t>
            </w:r>
            <w:r w:rsidRPr="009C22D1">
              <w:rPr>
                <w:sz w:val="24"/>
                <w:szCs w:val="26"/>
              </w:rPr>
              <w:t>Роева</w:t>
            </w:r>
            <w:r w:rsidRPr="00B932BA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Н</w:t>
            </w:r>
            <w:r w:rsidRPr="00B932BA">
              <w:rPr>
                <w:sz w:val="24"/>
                <w:szCs w:val="26"/>
              </w:rPr>
              <w:t>.</w:t>
            </w:r>
            <w:r w:rsidRPr="009C22D1">
              <w:rPr>
                <w:sz w:val="24"/>
                <w:szCs w:val="26"/>
              </w:rPr>
              <w:t>Н</w:t>
            </w:r>
            <w:r w:rsidRPr="00B932BA">
              <w:rPr>
                <w:sz w:val="24"/>
                <w:szCs w:val="26"/>
              </w:rPr>
              <w:t xml:space="preserve">. </w:t>
            </w:r>
            <w:r w:rsidRPr="009C22D1">
              <w:rPr>
                <w:sz w:val="24"/>
                <w:szCs w:val="26"/>
              </w:rPr>
              <w:t>Экология</w:t>
            </w:r>
            <w:r w:rsidRPr="00B932BA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и</w:t>
            </w:r>
            <w:r w:rsidRPr="00B932BA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безопасность</w:t>
            </w:r>
            <w:r w:rsidRPr="00B932BA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жизнедеятельности</w:t>
            </w:r>
            <w:r w:rsidRPr="00B932BA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М</w:t>
            </w:r>
            <w:r w:rsidRPr="00B932BA">
              <w:rPr>
                <w:sz w:val="24"/>
                <w:szCs w:val="26"/>
              </w:rPr>
              <w:t xml:space="preserve">.: </w:t>
            </w:r>
            <w:r w:rsidRPr="009C22D1">
              <w:rPr>
                <w:sz w:val="24"/>
                <w:szCs w:val="26"/>
              </w:rPr>
              <w:t>ЮНИТИ</w:t>
            </w:r>
            <w:r w:rsidRPr="00B932BA">
              <w:rPr>
                <w:sz w:val="24"/>
                <w:szCs w:val="26"/>
              </w:rPr>
              <w:t>-</w:t>
            </w:r>
            <w:r w:rsidRPr="009C22D1">
              <w:rPr>
                <w:sz w:val="24"/>
                <w:szCs w:val="26"/>
              </w:rPr>
              <w:t>ДИАНА</w:t>
            </w:r>
            <w:r w:rsidRPr="00B932BA">
              <w:rPr>
                <w:sz w:val="24"/>
                <w:szCs w:val="26"/>
              </w:rPr>
              <w:t xml:space="preserve">, 2000, </w:t>
            </w:r>
            <w:r w:rsidRPr="00E815F9">
              <w:rPr>
                <w:sz w:val="24"/>
                <w:szCs w:val="26"/>
                <w:lang w:val="en-GB"/>
              </w:rPr>
              <w:t>c</w:t>
            </w:r>
            <w:r w:rsidRPr="00B932BA">
              <w:rPr>
                <w:sz w:val="24"/>
                <w:szCs w:val="26"/>
              </w:rPr>
              <w:t>.447. /</w:t>
            </w:r>
            <w:r w:rsidR="00143E9C" w:rsidRPr="003C5E95">
              <w:rPr>
                <w:sz w:val="24"/>
                <w:szCs w:val="26"/>
                <w:lang w:val="en-GB"/>
              </w:rPr>
              <w:t>Krivosh</w:t>
            </w:r>
            <w:r w:rsidR="003D5999" w:rsidRPr="003C5E95">
              <w:rPr>
                <w:sz w:val="24"/>
                <w:szCs w:val="26"/>
                <w:lang w:val="en-GB"/>
              </w:rPr>
              <w:t>ein</w:t>
            </w:r>
            <w:r w:rsidR="003D5999" w:rsidRPr="00B223C4">
              <w:rPr>
                <w:sz w:val="24"/>
                <w:szCs w:val="26"/>
              </w:rPr>
              <w:t xml:space="preserve"> </w:t>
            </w:r>
            <w:r w:rsidR="003D5999" w:rsidRPr="003C5E95">
              <w:rPr>
                <w:sz w:val="24"/>
                <w:szCs w:val="26"/>
                <w:lang w:val="en-GB"/>
              </w:rPr>
              <w:t>D</w:t>
            </w:r>
            <w:r w:rsidR="003D5999" w:rsidRPr="00B223C4">
              <w:rPr>
                <w:sz w:val="24"/>
                <w:szCs w:val="26"/>
              </w:rPr>
              <w:t>.</w:t>
            </w:r>
            <w:r w:rsidR="003D5999" w:rsidRPr="003C5E95">
              <w:rPr>
                <w:sz w:val="24"/>
                <w:szCs w:val="26"/>
                <w:lang w:val="en-GB"/>
              </w:rPr>
              <w:t>A</w:t>
            </w:r>
            <w:r w:rsidR="003D5999" w:rsidRPr="00B223C4">
              <w:rPr>
                <w:sz w:val="24"/>
                <w:szCs w:val="26"/>
              </w:rPr>
              <w:t xml:space="preserve">., </w:t>
            </w:r>
            <w:r w:rsidR="00143E9C" w:rsidRPr="003C5E95">
              <w:rPr>
                <w:sz w:val="24"/>
                <w:szCs w:val="26"/>
                <w:lang w:val="en-GB"/>
              </w:rPr>
              <w:t>Muravei</w:t>
            </w:r>
            <w:r w:rsidR="00143E9C" w:rsidRPr="00B223C4">
              <w:rPr>
                <w:sz w:val="24"/>
                <w:szCs w:val="26"/>
              </w:rPr>
              <w:t xml:space="preserve"> </w:t>
            </w:r>
            <w:r w:rsidR="003D5999" w:rsidRPr="003C5E95">
              <w:rPr>
                <w:sz w:val="24"/>
                <w:szCs w:val="26"/>
                <w:lang w:val="en-GB"/>
              </w:rPr>
              <w:t>L</w:t>
            </w:r>
            <w:r w:rsidR="003D5999" w:rsidRPr="00B223C4">
              <w:rPr>
                <w:sz w:val="24"/>
                <w:szCs w:val="26"/>
              </w:rPr>
              <w:t xml:space="preserve">. </w:t>
            </w:r>
            <w:r w:rsidR="003D5999" w:rsidRPr="003C5E95">
              <w:rPr>
                <w:sz w:val="24"/>
                <w:szCs w:val="26"/>
                <w:lang w:val="en-GB"/>
              </w:rPr>
              <w:t>A</w:t>
            </w:r>
            <w:r w:rsidR="003D5999" w:rsidRPr="00B223C4">
              <w:rPr>
                <w:sz w:val="24"/>
                <w:szCs w:val="26"/>
              </w:rPr>
              <w:t xml:space="preserve">., </w:t>
            </w:r>
            <w:r w:rsidR="00143E9C" w:rsidRPr="003C5E95">
              <w:rPr>
                <w:sz w:val="24"/>
                <w:szCs w:val="26"/>
                <w:lang w:val="en-GB"/>
              </w:rPr>
              <w:t>Roeva</w:t>
            </w:r>
            <w:r w:rsidR="00143E9C" w:rsidRPr="00B223C4">
              <w:rPr>
                <w:sz w:val="24"/>
                <w:szCs w:val="26"/>
              </w:rPr>
              <w:t xml:space="preserve">. </w:t>
            </w:r>
            <w:r w:rsidR="00143E9C" w:rsidRPr="003C5E95">
              <w:rPr>
                <w:sz w:val="24"/>
                <w:szCs w:val="26"/>
                <w:lang w:val="en-GB"/>
              </w:rPr>
              <w:t xml:space="preserve">N. N. Ecology and Life Safety M: UNITY-DIANA, 2000, p. 447. </w:t>
            </w:r>
          </w:p>
          <w:p w14:paraId="0AEA6ABF" w14:textId="4B1F70E2" w:rsidR="00C445B3" w:rsidRPr="00E815F9" w:rsidRDefault="003C5E95" w:rsidP="003C5E95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Михайлов Л.А, Соломин В.П. Чрезвычайные ситуации природно</w:t>
            </w:r>
            <w:r w:rsidR="00BF2539">
              <w:rPr>
                <w:sz w:val="24"/>
                <w:szCs w:val="26"/>
              </w:rPr>
              <w:t xml:space="preserve">го, техногенного и социального </w:t>
            </w:r>
            <w:r w:rsidRPr="009C22D1">
              <w:rPr>
                <w:sz w:val="24"/>
                <w:szCs w:val="26"/>
              </w:rPr>
              <w:t>характера и защита от них учебник для ВУЗОВ/Под ред. Михайлова</w:t>
            </w:r>
            <w:r w:rsidRPr="00E815F9">
              <w:rPr>
                <w:sz w:val="24"/>
                <w:szCs w:val="26"/>
                <w:lang w:val="en-US"/>
              </w:rPr>
              <w:t xml:space="preserve"> </w:t>
            </w:r>
            <w:r w:rsidRPr="009C22D1">
              <w:rPr>
                <w:sz w:val="24"/>
                <w:szCs w:val="26"/>
              </w:rPr>
              <w:t>Л</w:t>
            </w:r>
            <w:r w:rsidRPr="00E815F9">
              <w:rPr>
                <w:sz w:val="24"/>
                <w:szCs w:val="26"/>
                <w:lang w:val="en-US"/>
              </w:rPr>
              <w:t>.</w:t>
            </w:r>
            <w:r w:rsidRPr="009C22D1">
              <w:rPr>
                <w:sz w:val="24"/>
                <w:szCs w:val="26"/>
              </w:rPr>
              <w:t>А</w:t>
            </w:r>
            <w:r w:rsidRPr="00E815F9">
              <w:rPr>
                <w:sz w:val="24"/>
                <w:szCs w:val="26"/>
                <w:lang w:val="en-US"/>
              </w:rPr>
              <w:t>.-</w:t>
            </w:r>
            <w:r w:rsidRPr="009C22D1">
              <w:rPr>
                <w:sz w:val="24"/>
                <w:szCs w:val="26"/>
              </w:rPr>
              <w:t>СПб</w:t>
            </w:r>
            <w:r w:rsidRPr="00E815F9">
              <w:rPr>
                <w:sz w:val="24"/>
                <w:szCs w:val="26"/>
                <w:lang w:val="en-US"/>
              </w:rPr>
              <w:t xml:space="preserve">:  </w:t>
            </w:r>
            <w:r w:rsidRPr="009C22D1">
              <w:rPr>
                <w:sz w:val="24"/>
                <w:szCs w:val="26"/>
              </w:rPr>
              <w:t>Изд</w:t>
            </w:r>
            <w:r w:rsidRPr="00E815F9">
              <w:rPr>
                <w:sz w:val="24"/>
                <w:szCs w:val="26"/>
                <w:lang w:val="en-US"/>
              </w:rPr>
              <w:t>-</w:t>
            </w:r>
            <w:r w:rsidRPr="009C22D1">
              <w:rPr>
                <w:sz w:val="24"/>
                <w:szCs w:val="26"/>
              </w:rPr>
              <w:t>во</w:t>
            </w:r>
            <w:r w:rsidRPr="00E815F9">
              <w:rPr>
                <w:sz w:val="24"/>
                <w:szCs w:val="26"/>
                <w:lang w:val="en-US"/>
              </w:rPr>
              <w:t xml:space="preserve"> </w:t>
            </w:r>
            <w:r w:rsidRPr="009C22D1">
              <w:rPr>
                <w:sz w:val="24"/>
                <w:szCs w:val="26"/>
              </w:rPr>
              <w:t>Питер</w:t>
            </w:r>
            <w:r w:rsidRPr="00E815F9">
              <w:rPr>
                <w:sz w:val="24"/>
                <w:szCs w:val="26"/>
                <w:lang w:val="en-US"/>
              </w:rPr>
              <w:t xml:space="preserve">, 2009, </w:t>
            </w:r>
            <w:r w:rsidRPr="009C22D1">
              <w:rPr>
                <w:sz w:val="24"/>
                <w:szCs w:val="26"/>
              </w:rPr>
              <w:t>с</w:t>
            </w:r>
            <w:r w:rsidRPr="00E815F9">
              <w:rPr>
                <w:sz w:val="24"/>
                <w:szCs w:val="26"/>
                <w:lang w:val="en-US"/>
              </w:rPr>
              <w:t>.235.</w:t>
            </w:r>
            <w:r w:rsidRPr="003C5E95">
              <w:rPr>
                <w:sz w:val="24"/>
                <w:szCs w:val="26"/>
                <w:lang w:val="en-GB"/>
              </w:rPr>
              <w:t xml:space="preserve"> /</w:t>
            </w:r>
            <w:r w:rsidR="003D5999" w:rsidRPr="003C5E95">
              <w:rPr>
                <w:sz w:val="24"/>
                <w:szCs w:val="26"/>
                <w:lang w:val="en-GB"/>
              </w:rPr>
              <w:t xml:space="preserve">Mikhailov L.A., Solomin V.P. Emergencies of a natural, technogenic and social character and protection against them textbook for institutes of higher education/Ed. Mikhailov L.A. –SPb: Publishing House Peter, 2009, p. 235. </w:t>
            </w:r>
          </w:p>
          <w:p w14:paraId="5E0DC6B3" w14:textId="4F24D74C" w:rsidR="00C445B3" w:rsidRPr="00E815F9" w:rsidRDefault="003C5E95" w:rsidP="003C5E95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Михайлов Л.А., Губанов В.М., Соломин В.П. Безопасность жизнедеятельности: учебник для студентов ВУЗОВ. М</w:t>
            </w:r>
            <w:r w:rsidRPr="00E815F9">
              <w:rPr>
                <w:sz w:val="24"/>
                <w:szCs w:val="26"/>
                <w:lang w:val="en-US"/>
              </w:rPr>
              <w:t xml:space="preserve">.: </w:t>
            </w:r>
            <w:r w:rsidRPr="009C22D1">
              <w:rPr>
                <w:sz w:val="24"/>
                <w:szCs w:val="26"/>
              </w:rPr>
              <w:t>Изд</w:t>
            </w:r>
            <w:r w:rsidRPr="00E815F9">
              <w:rPr>
                <w:sz w:val="24"/>
                <w:szCs w:val="26"/>
                <w:lang w:val="en-US"/>
              </w:rPr>
              <w:t>-</w:t>
            </w:r>
            <w:r w:rsidRPr="009C22D1">
              <w:rPr>
                <w:sz w:val="24"/>
                <w:szCs w:val="26"/>
              </w:rPr>
              <w:t>во</w:t>
            </w:r>
            <w:r w:rsidRPr="00E815F9">
              <w:rPr>
                <w:sz w:val="24"/>
                <w:szCs w:val="26"/>
                <w:lang w:val="en-US"/>
              </w:rPr>
              <w:t xml:space="preserve"> </w:t>
            </w:r>
            <w:r w:rsidRPr="009C22D1">
              <w:rPr>
                <w:sz w:val="24"/>
                <w:szCs w:val="26"/>
              </w:rPr>
              <w:t>Академия</w:t>
            </w:r>
            <w:r w:rsidRPr="00E815F9">
              <w:rPr>
                <w:sz w:val="24"/>
                <w:szCs w:val="26"/>
                <w:lang w:val="en-US"/>
              </w:rPr>
              <w:t xml:space="preserve">.2009, </w:t>
            </w:r>
            <w:r w:rsidRPr="009C22D1">
              <w:rPr>
                <w:sz w:val="24"/>
                <w:szCs w:val="26"/>
              </w:rPr>
              <w:t>с</w:t>
            </w:r>
            <w:r w:rsidRPr="00E815F9">
              <w:rPr>
                <w:sz w:val="24"/>
                <w:szCs w:val="26"/>
                <w:lang w:val="en-US"/>
              </w:rPr>
              <w:t>.272.</w:t>
            </w:r>
            <w:r w:rsidRPr="003C5E95">
              <w:rPr>
                <w:sz w:val="24"/>
                <w:szCs w:val="26"/>
                <w:lang w:val="en-GB"/>
              </w:rPr>
              <w:t xml:space="preserve"> /</w:t>
            </w:r>
            <w:r w:rsidR="00B27020" w:rsidRPr="003C5E95">
              <w:rPr>
                <w:sz w:val="24"/>
                <w:szCs w:val="26"/>
                <w:lang w:val="en-GB"/>
              </w:rPr>
              <w:t xml:space="preserve">Mikhailov L.A., Gubanov, V. M., Solomin V.P. Life safety: a textbook for university students. M: Publishing House Academy, 2009, p. 272. </w:t>
            </w:r>
          </w:p>
          <w:p w14:paraId="518CAC66" w14:textId="77777777" w:rsidR="00026D4B" w:rsidRPr="00603E46" w:rsidRDefault="00026D4B" w:rsidP="00C445B3">
            <w:pPr>
              <w:spacing w:line="276" w:lineRule="auto"/>
              <w:ind w:firstLine="0"/>
              <w:jc w:val="left"/>
              <w:rPr>
                <w:sz w:val="24"/>
                <w:szCs w:val="26"/>
                <w:lang w:val="en-GB"/>
              </w:rPr>
            </w:pPr>
          </w:p>
        </w:tc>
      </w:tr>
      <w:tr w:rsidR="00026D4B" w:rsidRPr="003C5E95" w14:paraId="7032EC48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8ED598" w14:textId="77777777" w:rsidR="00026D4B" w:rsidRPr="00603E46" w:rsidRDefault="00026D4B" w:rsidP="00AD7F7A">
            <w:pPr>
              <w:spacing w:line="276" w:lineRule="auto"/>
              <w:ind w:firstLine="709"/>
              <w:rPr>
                <w:sz w:val="24"/>
                <w:szCs w:val="26"/>
                <w:lang w:val="en-GB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A50162" w14:textId="77777777" w:rsidR="00026D4B" w:rsidRPr="00603E46" w:rsidRDefault="00026D4B" w:rsidP="00AD7F7A">
            <w:pPr>
              <w:spacing w:line="276" w:lineRule="auto"/>
              <w:ind w:firstLine="709"/>
              <w:rPr>
                <w:sz w:val="24"/>
                <w:szCs w:val="26"/>
                <w:lang w:val="en-GB"/>
              </w:rPr>
            </w:pPr>
          </w:p>
        </w:tc>
      </w:tr>
    </w:tbl>
    <w:p w14:paraId="6C9F84A2" w14:textId="77777777" w:rsidR="00026D4B" w:rsidRPr="00603E46" w:rsidRDefault="00026D4B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6"/>
          <w:lang w:val="en-GB"/>
        </w:rPr>
      </w:pPr>
      <w:r w:rsidRPr="00603E46">
        <w:rPr>
          <w:szCs w:val="26"/>
          <w:lang w:val="en-GB"/>
        </w:rPr>
        <w:t> </w:t>
      </w:r>
    </w:p>
    <w:p w14:paraId="3EB02C12" w14:textId="4A9E4DE9" w:rsidR="00026D4B" w:rsidRPr="00603E46" w:rsidRDefault="00DD2AA9" w:rsidP="00116594">
      <w:pPr>
        <w:pStyle w:val="affffd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Cs w:val="26"/>
          <w:lang w:val="en-GB"/>
        </w:rPr>
      </w:pPr>
      <w:r>
        <w:rPr>
          <w:color w:val="000000"/>
          <w:szCs w:val="26"/>
          <w:lang w:val="en-GB"/>
        </w:rPr>
        <w:t>Further Reading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9399"/>
      </w:tblGrid>
      <w:tr w:rsidR="00026D4B" w:rsidRPr="00AA3975" w14:paraId="5445AE30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9773B4" w14:textId="7DD10FFF" w:rsidR="00026D4B" w:rsidRPr="00F76652" w:rsidRDefault="00F76652" w:rsidP="00AD7F7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>
              <w:rPr>
                <w:szCs w:val="26"/>
                <w:lang w:val="en-GB"/>
              </w:rPr>
              <w:t>No</w:t>
            </w:r>
            <w:r w:rsidRPr="00F76652">
              <w:rPr>
                <w:szCs w:val="26"/>
              </w:rPr>
              <w:t xml:space="preserve">. </w:t>
            </w: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3E669A" w14:textId="361FBFCF" w:rsidR="00026D4B" w:rsidRPr="00F76652" w:rsidRDefault="00DD2AA9" w:rsidP="00AD7F7A">
            <w:pPr>
              <w:pStyle w:val="affffd"/>
              <w:spacing w:before="0" w:beforeAutospacing="0" w:after="0" w:afterAutospacing="0" w:line="276" w:lineRule="auto"/>
              <w:ind w:firstLine="709"/>
              <w:jc w:val="center"/>
              <w:rPr>
                <w:szCs w:val="26"/>
              </w:rPr>
            </w:pPr>
            <w:r>
              <w:rPr>
                <w:b/>
                <w:bCs/>
                <w:color w:val="000000"/>
                <w:szCs w:val="26"/>
                <w:lang w:val="en-GB"/>
              </w:rPr>
              <w:t>Title</w:t>
            </w:r>
          </w:p>
          <w:p w14:paraId="6CF31435" w14:textId="70FB8A9C" w:rsidR="00F11391" w:rsidRPr="00B223C4" w:rsidRDefault="00AA3975" w:rsidP="00AA3975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Абрамов</w:t>
            </w:r>
            <w:r w:rsidRPr="00F76652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В</w:t>
            </w:r>
            <w:r w:rsidRPr="00F76652">
              <w:rPr>
                <w:sz w:val="24"/>
                <w:szCs w:val="26"/>
              </w:rPr>
              <w:t>.</w:t>
            </w:r>
            <w:r w:rsidRPr="009C22D1">
              <w:rPr>
                <w:sz w:val="24"/>
                <w:szCs w:val="26"/>
              </w:rPr>
              <w:t>В</w:t>
            </w:r>
            <w:r w:rsidRPr="00F76652">
              <w:rPr>
                <w:sz w:val="24"/>
                <w:szCs w:val="26"/>
              </w:rPr>
              <w:t xml:space="preserve">. </w:t>
            </w:r>
            <w:r w:rsidRPr="009C22D1">
              <w:rPr>
                <w:sz w:val="24"/>
                <w:szCs w:val="26"/>
              </w:rPr>
              <w:t>Безопасность</w:t>
            </w:r>
            <w:r w:rsidRPr="00F76652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жизнедеятельности</w:t>
            </w:r>
            <w:r w:rsidRPr="00F76652">
              <w:rPr>
                <w:sz w:val="24"/>
                <w:szCs w:val="26"/>
              </w:rPr>
              <w:t xml:space="preserve">: </w:t>
            </w:r>
            <w:r w:rsidRPr="009C22D1">
              <w:rPr>
                <w:sz w:val="24"/>
                <w:szCs w:val="26"/>
              </w:rPr>
              <w:t>Учебное</w:t>
            </w:r>
            <w:r w:rsidRPr="00F76652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пособие</w:t>
            </w:r>
            <w:r w:rsidRPr="00F76652">
              <w:rPr>
                <w:sz w:val="24"/>
                <w:szCs w:val="26"/>
              </w:rPr>
              <w:t xml:space="preserve">- </w:t>
            </w:r>
            <w:r w:rsidRPr="009C22D1">
              <w:rPr>
                <w:sz w:val="24"/>
                <w:szCs w:val="26"/>
              </w:rPr>
              <w:t>СПб</w:t>
            </w:r>
            <w:r w:rsidRPr="00F76652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Изд</w:t>
            </w:r>
            <w:r w:rsidRPr="00F76652">
              <w:rPr>
                <w:sz w:val="24"/>
                <w:szCs w:val="26"/>
              </w:rPr>
              <w:t>-</w:t>
            </w:r>
            <w:r w:rsidRPr="009C22D1">
              <w:rPr>
                <w:sz w:val="24"/>
                <w:szCs w:val="26"/>
              </w:rPr>
              <w:t>во</w:t>
            </w:r>
            <w:r w:rsidRPr="00F76652">
              <w:rPr>
                <w:sz w:val="24"/>
                <w:szCs w:val="26"/>
              </w:rPr>
              <w:t xml:space="preserve">: </w:t>
            </w:r>
            <w:r w:rsidRPr="009C22D1">
              <w:rPr>
                <w:sz w:val="24"/>
                <w:szCs w:val="26"/>
              </w:rPr>
              <w:t>СПбГУП</w:t>
            </w:r>
            <w:r w:rsidRPr="00F76652">
              <w:rPr>
                <w:sz w:val="24"/>
                <w:szCs w:val="26"/>
              </w:rPr>
              <w:t>, 2006,</w:t>
            </w:r>
            <w:r w:rsidRPr="009C22D1">
              <w:rPr>
                <w:sz w:val="24"/>
                <w:szCs w:val="26"/>
              </w:rPr>
              <w:t>с</w:t>
            </w:r>
            <w:r w:rsidRPr="00F76652">
              <w:rPr>
                <w:sz w:val="24"/>
                <w:szCs w:val="26"/>
              </w:rPr>
              <w:t>.254. /</w:t>
            </w:r>
            <w:r w:rsidR="002237F3" w:rsidRPr="00AA3975">
              <w:rPr>
                <w:sz w:val="24"/>
                <w:szCs w:val="26"/>
                <w:lang w:val="en-GB"/>
              </w:rPr>
              <w:t>Abramov</w:t>
            </w:r>
            <w:r w:rsidR="003F365A" w:rsidRPr="00F76652">
              <w:rPr>
                <w:sz w:val="24"/>
                <w:szCs w:val="26"/>
              </w:rPr>
              <w:t xml:space="preserve"> </w:t>
            </w:r>
            <w:r w:rsidR="003F365A" w:rsidRPr="00AA3975">
              <w:rPr>
                <w:sz w:val="24"/>
                <w:szCs w:val="26"/>
                <w:lang w:val="en-GB"/>
              </w:rPr>
              <w:t>V</w:t>
            </w:r>
            <w:r w:rsidR="003F365A" w:rsidRPr="00F76652">
              <w:rPr>
                <w:sz w:val="24"/>
                <w:szCs w:val="26"/>
              </w:rPr>
              <w:t>.</w:t>
            </w:r>
            <w:r w:rsidR="003F365A" w:rsidRPr="00AA3975">
              <w:rPr>
                <w:sz w:val="24"/>
                <w:szCs w:val="26"/>
                <w:lang w:val="en-GB"/>
              </w:rPr>
              <w:t>V</w:t>
            </w:r>
            <w:r w:rsidR="008A48F9" w:rsidRPr="00F76652">
              <w:rPr>
                <w:sz w:val="24"/>
                <w:szCs w:val="26"/>
              </w:rPr>
              <w:t xml:space="preserve">. </w:t>
            </w:r>
            <w:r w:rsidR="008A48F9" w:rsidRPr="00AA3975">
              <w:rPr>
                <w:sz w:val="24"/>
                <w:szCs w:val="26"/>
                <w:lang w:val="en-GB"/>
              </w:rPr>
              <w:t>Life</w:t>
            </w:r>
            <w:r w:rsidR="008A48F9" w:rsidRPr="00F76652">
              <w:rPr>
                <w:sz w:val="24"/>
                <w:szCs w:val="26"/>
              </w:rPr>
              <w:t xml:space="preserve"> </w:t>
            </w:r>
            <w:r w:rsidR="008A48F9" w:rsidRPr="00AA3975">
              <w:rPr>
                <w:sz w:val="24"/>
                <w:szCs w:val="26"/>
                <w:lang w:val="en-GB"/>
              </w:rPr>
              <w:t>S</w:t>
            </w:r>
            <w:r w:rsidR="002237F3" w:rsidRPr="00AA3975">
              <w:rPr>
                <w:sz w:val="24"/>
                <w:szCs w:val="26"/>
                <w:lang w:val="en-GB"/>
              </w:rPr>
              <w:t>afety</w:t>
            </w:r>
            <w:r w:rsidR="002237F3" w:rsidRPr="00B223C4">
              <w:rPr>
                <w:sz w:val="24"/>
                <w:szCs w:val="26"/>
              </w:rPr>
              <w:t xml:space="preserve">: </w:t>
            </w:r>
            <w:r w:rsidR="002237F3" w:rsidRPr="00AA3975">
              <w:rPr>
                <w:sz w:val="24"/>
                <w:szCs w:val="26"/>
                <w:lang w:val="en-GB"/>
              </w:rPr>
              <w:t>Textbook</w:t>
            </w:r>
            <w:r w:rsidR="002237F3" w:rsidRPr="00B223C4">
              <w:rPr>
                <w:sz w:val="24"/>
                <w:szCs w:val="26"/>
              </w:rPr>
              <w:t>-</w:t>
            </w:r>
            <w:r w:rsidR="002237F3" w:rsidRPr="00AA3975">
              <w:rPr>
                <w:sz w:val="24"/>
                <w:szCs w:val="26"/>
                <w:lang w:val="en-GB"/>
              </w:rPr>
              <w:t>SPb</w:t>
            </w:r>
            <w:r w:rsidR="002237F3" w:rsidRPr="00B223C4">
              <w:rPr>
                <w:sz w:val="24"/>
                <w:szCs w:val="26"/>
              </w:rPr>
              <w:t xml:space="preserve"> </w:t>
            </w:r>
            <w:r w:rsidR="002237F3" w:rsidRPr="00AA3975">
              <w:rPr>
                <w:sz w:val="24"/>
                <w:szCs w:val="26"/>
                <w:lang w:val="en-GB"/>
              </w:rPr>
              <w:t>Publishing</w:t>
            </w:r>
            <w:r w:rsidR="002237F3" w:rsidRPr="00B223C4">
              <w:rPr>
                <w:sz w:val="24"/>
                <w:szCs w:val="26"/>
              </w:rPr>
              <w:t xml:space="preserve"> </w:t>
            </w:r>
            <w:r w:rsidR="002237F3" w:rsidRPr="00AA3975">
              <w:rPr>
                <w:sz w:val="24"/>
                <w:szCs w:val="26"/>
                <w:lang w:val="en-GB"/>
              </w:rPr>
              <w:t>House</w:t>
            </w:r>
            <w:r w:rsidR="002237F3" w:rsidRPr="00B223C4">
              <w:rPr>
                <w:sz w:val="24"/>
                <w:szCs w:val="26"/>
              </w:rPr>
              <w:t xml:space="preserve">: </w:t>
            </w:r>
            <w:r w:rsidR="002237F3" w:rsidRPr="00AA3975">
              <w:rPr>
                <w:sz w:val="24"/>
                <w:szCs w:val="26"/>
                <w:lang w:val="en-GB"/>
              </w:rPr>
              <w:t>S</w:t>
            </w:r>
            <w:r w:rsidR="003F365A" w:rsidRPr="00AA3975">
              <w:rPr>
                <w:sz w:val="24"/>
                <w:szCs w:val="26"/>
                <w:lang w:val="en-GB"/>
              </w:rPr>
              <w:t>PbGUP</w:t>
            </w:r>
            <w:r w:rsidR="003F365A" w:rsidRPr="00B223C4">
              <w:rPr>
                <w:sz w:val="24"/>
                <w:szCs w:val="26"/>
              </w:rPr>
              <w:t xml:space="preserve">, 2006, </w:t>
            </w:r>
            <w:r w:rsidR="003F365A" w:rsidRPr="00AA3975">
              <w:rPr>
                <w:sz w:val="24"/>
                <w:szCs w:val="26"/>
                <w:lang w:val="en-GB"/>
              </w:rPr>
              <w:t>p</w:t>
            </w:r>
            <w:r w:rsidR="003F365A" w:rsidRPr="00B223C4">
              <w:rPr>
                <w:sz w:val="24"/>
                <w:szCs w:val="26"/>
              </w:rPr>
              <w:t xml:space="preserve">. 254. </w:t>
            </w:r>
          </w:p>
          <w:p w14:paraId="445B3588" w14:textId="52C03FBE" w:rsidR="00F11391" w:rsidRPr="00E815F9" w:rsidRDefault="00AA3975" w:rsidP="00AA3975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Белов</w:t>
            </w:r>
            <w:r w:rsidRPr="00B223C4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С</w:t>
            </w:r>
            <w:r w:rsidRPr="00B223C4">
              <w:rPr>
                <w:sz w:val="24"/>
                <w:szCs w:val="26"/>
              </w:rPr>
              <w:t>.</w:t>
            </w:r>
            <w:r w:rsidRPr="009C22D1">
              <w:rPr>
                <w:sz w:val="24"/>
                <w:szCs w:val="26"/>
              </w:rPr>
              <w:t>В</w:t>
            </w:r>
            <w:r w:rsidRPr="00B223C4">
              <w:rPr>
                <w:sz w:val="24"/>
                <w:szCs w:val="26"/>
              </w:rPr>
              <w:t xml:space="preserve">., </w:t>
            </w:r>
            <w:r w:rsidRPr="009C22D1">
              <w:rPr>
                <w:sz w:val="24"/>
                <w:szCs w:val="26"/>
              </w:rPr>
              <w:t>Девисилов</w:t>
            </w:r>
            <w:r w:rsidRPr="00B223C4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В</w:t>
            </w:r>
            <w:r w:rsidRPr="00B223C4">
              <w:rPr>
                <w:sz w:val="24"/>
                <w:szCs w:val="26"/>
              </w:rPr>
              <w:t>.</w:t>
            </w:r>
            <w:r w:rsidRPr="009C22D1">
              <w:rPr>
                <w:sz w:val="24"/>
                <w:szCs w:val="26"/>
              </w:rPr>
              <w:t>А</w:t>
            </w:r>
            <w:r w:rsidRPr="00B223C4">
              <w:rPr>
                <w:sz w:val="24"/>
                <w:szCs w:val="26"/>
              </w:rPr>
              <w:t xml:space="preserve">., </w:t>
            </w:r>
            <w:r w:rsidRPr="009C22D1">
              <w:rPr>
                <w:sz w:val="24"/>
                <w:szCs w:val="26"/>
              </w:rPr>
              <w:t>Козьяков</w:t>
            </w:r>
            <w:r w:rsidRPr="00B223C4">
              <w:rPr>
                <w:sz w:val="24"/>
                <w:szCs w:val="26"/>
              </w:rPr>
              <w:t xml:space="preserve">  </w:t>
            </w:r>
            <w:r w:rsidRPr="009C22D1">
              <w:rPr>
                <w:sz w:val="24"/>
                <w:szCs w:val="26"/>
              </w:rPr>
              <w:t>А</w:t>
            </w:r>
            <w:r w:rsidRPr="00B223C4">
              <w:rPr>
                <w:sz w:val="24"/>
                <w:szCs w:val="26"/>
              </w:rPr>
              <w:t>.</w:t>
            </w:r>
            <w:r w:rsidRPr="009C22D1">
              <w:rPr>
                <w:sz w:val="24"/>
                <w:szCs w:val="26"/>
              </w:rPr>
              <w:t>Ф</w:t>
            </w:r>
            <w:r w:rsidRPr="00B223C4">
              <w:rPr>
                <w:sz w:val="24"/>
                <w:szCs w:val="26"/>
              </w:rPr>
              <w:t xml:space="preserve">. </w:t>
            </w:r>
            <w:r w:rsidRPr="009C22D1">
              <w:rPr>
                <w:sz w:val="24"/>
                <w:szCs w:val="26"/>
              </w:rPr>
              <w:t>и</w:t>
            </w:r>
            <w:r w:rsidRPr="00B223C4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др</w:t>
            </w:r>
            <w:r w:rsidRPr="00B223C4">
              <w:rPr>
                <w:sz w:val="24"/>
                <w:szCs w:val="26"/>
              </w:rPr>
              <w:t>./</w:t>
            </w:r>
            <w:r w:rsidRPr="009C22D1">
              <w:rPr>
                <w:sz w:val="24"/>
                <w:szCs w:val="26"/>
              </w:rPr>
              <w:t>Под</w:t>
            </w:r>
            <w:r w:rsidRPr="00B223C4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ред</w:t>
            </w:r>
            <w:r w:rsidRPr="00B223C4">
              <w:rPr>
                <w:sz w:val="24"/>
                <w:szCs w:val="26"/>
              </w:rPr>
              <w:t>.</w:t>
            </w:r>
            <w:r w:rsidRPr="009C22D1">
              <w:rPr>
                <w:sz w:val="24"/>
                <w:szCs w:val="26"/>
              </w:rPr>
              <w:t>Белова</w:t>
            </w:r>
            <w:r w:rsidRPr="00B223C4">
              <w:rPr>
                <w:sz w:val="24"/>
                <w:szCs w:val="26"/>
              </w:rPr>
              <w:t xml:space="preserve"> </w:t>
            </w:r>
            <w:r w:rsidRPr="009C22D1">
              <w:rPr>
                <w:sz w:val="24"/>
                <w:szCs w:val="26"/>
              </w:rPr>
              <w:t>С</w:t>
            </w:r>
            <w:r w:rsidRPr="00B223C4">
              <w:rPr>
                <w:sz w:val="24"/>
                <w:szCs w:val="26"/>
              </w:rPr>
              <w:t>.</w:t>
            </w:r>
            <w:r w:rsidRPr="009C22D1">
              <w:rPr>
                <w:sz w:val="24"/>
                <w:szCs w:val="26"/>
              </w:rPr>
              <w:t>В</w:t>
            </w:r>
            <w:r w:rsidRPr="00B223C4">
              <w:rPr>
                <w:sz w:val="24"/>
                <w:szCs w:val="26"/>
              </w:rPr>
              <w:t xml:space="preserve">.- </w:t>
            </w:r>
            <w:r w:rsidRPr="009C22D1">
              <w:rPr>
                <w:sz w:val="24"/>
                <w:szCs w:val="26"/>
              </w:rPr>
              <w:t>М</w:t>
            </w:r>
            <w:r w:rsidRPr="00B223C4">
              <w:rPr>
                <w:sz w:val="24"/>
                <w:szCs w:val="26"/>
              </w:rPr>
              <w:t>.:</w:t>
            </w:r>
            <w:r w:rsidRPr="009C22D1">
              <w:rPr>
                <w:sz w:val="24"/>
                <w:szCs w:val="26"/>
              </w:rPr>
              <w:t>Высш</w:t>
            </w:r>
            <w:r w:rsidRPr="00B223C4">
              <w:rPr>
                <w:sz w:val="24"/>
                <w:szCs w:val="26"/>
              </w:rPr>
              <w:t>.</w:t>
            </w:r>
            <w:r w:rsidRPr="009C22D1">
              <w:rPr>
                <w:sz w:val="24"/>
                <w:szCs w:val="26"/>
              </w:rPr>
              <w:t>шк</w:t>
            </w:r>
            <w:r w:rsidRPr="00B223C4">
              <w:rPr>
                <w:sz w:val="24"/>
                <w:szCs w:val="26"/>
              </w:rPr>
              <w:t xml:space="preserve">.,2004, </w:t>
            </w:r>
            <w:r w:rsidRPr="009C22D1">
              <w:rPr>
                <w:sz w:val="24"/>
                <w:szCs w:val="26"/>
              </w:rPr>
              <w:t>с</w:t>
            </w:r>
            <w:r w:rsidRPr="00B223C4">
              <w:rPr>
                <w:sz w:val="24"/>
                <w:szCs w:val="26"/>
              </w:rPr>
              <w:t xml:space="preserve">.360 / </w:t>
            </w:r>
            <w:r w:rsidR="00B27020" w:rsidRPr="00AA3975">
              <w:rPr>
                <w:sz w:val="24"/>
                <w:szCs w:val="26"/>
                <w:lang w:val="en-GB"/>
              </w:rPr>
              <w:t>Belov</w:t>
            </w:r>
            <w:r w:rsidR="00B27020" w:rsidRPr="00B223C4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S</w:t>
            </w:r>
            <w:r w:rsidR="00B27020" w:rsidRPr="00B223C4">
              <w:rPr>
                <w:sz w:val="24"/>
                <w:szCs w:val="26"/>
              </w:rPr>
              <w:t xml:space="preserve">. </w:t>
            </w:r>
            <w:r w:rsidR="00B27020" w:rsidRPr="00AA3975">
              <w:rPr>
                <w:sz w:val="24"/>
                <w:szCs w:val="26"/>
                <w:lang w:val="en-GB"/>
              </w:rPr>
              <w:t>V</w:t>
            </w:r>
            <w:r w:rsidR="00B27020" w:rsidRPr="00B223C4">
              <w:rPr>
                <w:sz w:val="24"/>
                <w:szCs w:val="26"/>
              </w:rPr>
              <w:t xml:space="preserve">., </w:t>
            </w:r>
            <w:r w:rsidR="00B27020" w:rsidRPr="00AA3975">
              <w:rPr>
                <w:sz w:val="24"/>
                <w:szCs w:val="26"/>
                <w:lang w:val="en-GB"/>
              </w:rPr>
              <w:t>Devisilov</w:t>
            </w:r>
            <w:r w:rsidR="00B27020" w:rsidRPr="00B223C4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V</w:t>
            </w:r>
            <w:r w:rsidR="00B27020" w:rsidRPr="00B223C4">
              <w:rPr>
                <w:sz w:val="24"/>
                <w:szCs w:val="26"/>
              </w:rPr>
              <w:t>.</w:t>
            </w:r>
            <w:r w:rsidR="00B27020" w:rsidRPr="00AA3975">
              <w:rPr>
                <w:sz w:val="24"/>
                <w:szCs w:val="26"/>
                <w:lang w:val="en-GB"/>
              </w:rPr>
              <w:t>A</w:t>
            </w:r>
            <w:r w:rsidR="00B27020" w:rsidRPr="00B223C4">
              <w:rPr>
                <w:sz w:val="24"/>
                <w:szCs w:val="26"/>
              </w:rPr>
              <w:t xml:space="preserve">., </w:t>
            </w:r>
            <w:r w:rsidR="00B27020" w:rsidRPr="00AA3975">
              <w:rPr>
                <w:sz w:val="24"/>
                <w:szCs w:val="26"/>
                <w:lang w:val="en-GB"/>
              </w:rPr>
              <w:t>Koziakov</w:t>
            </w:r>
            <w:r w:rsidR="00B27020" w:rsidRPr="00B223C4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A</w:t>
            </w:r>
            <w:r w:rsidR="00B27020" w:rsidRPr="00B223C4">
              <w:rPr>
                <w:sz w:val="24"/>
                <w:szCs w:val="26"/>
              </w:rPr>
              <w:t>.</w:t>
            </w:r>
            <w:r w:rsidR="00B27020" w:rsidRPr="00AA3975">
              <w:rPr>
                <w:sz w:val="24"/>
                <w:szCs w:val="26"/>
                <w:lang w:val="en-GB"/>
              </w:rPr>
              <w:t>F</w:t>
            </w:r>
            <w:r w:rsidR="00B27020" w:rsidRPr="00B223C4">
              <w:rPr>
                <w:sz w:val="24"/>
                <w:szCs w:val="26"/>
              </w:rPr>
              <w:t xml:space="preserve">., </w:t>
            </w:r>
            <w:r w:rsidR="00B27020" w:rsidRPr="00AA3975">
              <w:rPr>
                <w:sz w:val="24"/>
                <w:szCs w:val="26"/>
                <w:lang w:val="en-GB"/>
              </w:rPr>
              <w:t>et</w:t>
            </w:r>
            <w:r w:rsidR="00B27020" w:rsidRPr="00B223C4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al</w:t>
            </w:r>
            <w:r w:rsidR="00B27020" w:rsidRPr="00B223C4">
              <w:rPr>
                <w:sz w:val="24"/>
                <w:szCs w:val="26"/>
              </w:rPr>
              <w:t>./</w:t>
            </w:r>
            <w:r w:rsidR="00B27020" w:rsidRPr="00AA3975">
              <w:rPr>
                <w:sz w:val="24"/>
                <w:szCs w:val="26"/>
                <w:lang w:val="en-GB"/>
              </w:rPr>
              <w:t>Ed</w:t>
            </w:r>
            <w:r w:rsidR="00B27020" w:rsidRPr="00B223C4">
              <w:rPr>
                <w:sz w:val="24"/>
                <w:szCs w:val="26"/>
              </w:rPr>
              <w:t xml:space="preserve">. </w:t>
            </w:r>
            <w:r w:rsidR="00B27020" w:rsidRPr="00AA3975">
              <w:rPr>
                <w:sz w:val="24"/>
                <w:szCs w:val="26"/>
                <w:lang w:val="en-GB"/>
              </w:rPr>
              <w:t>Delov</w:t>
            </w:r>
            <w:r w:rsidR="00B27020" w:rsidRPr="00B223C4">
              <w:rPr>
                <w:sz w:val="24"/>
                <w:szCs w:val="26"/>
              </w:rPr>
              <w:t xml:space="preserve">. </w:t>
            </w:r>
            <w:r w:rsidR="00B27020" w:rsidRPr="00AA3975">
              <w:rPr>
                <w:sz w:val="24"/>
                <w:szCs w:val="26"/>
                <w:lang w:val="en-GB"/>
              </w:rPr>
              <w:t xml:space="preserve">S.V.-Higher school,  2004, p. 360. </w:t>
            </w:r>
          </w:p>
          <w:p w14:paraId="7A217B0B" w14:textId="1405319A" w:rsidR="00F11391" w:rsidRPr="00E815F9" w:rsidRDefault="00AA3975" w:rsidP="00AA3975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Боголюбов С.А.Экологическое (природоресурсное) право  М.: Юр.фирма «Контракт;Волтерс Клувер,2010 с.528</w:t>
            </w:r>
            <w:r w:rsidRPr="00E815F9">
              <w:rPr>
                <w:sz w:val="24"/>
                <w:szCs w:val="26"/>
              </w:rPr>
              <w:t xml:space="preserve"> / </w:t>
            </w:r>
            <w:r w:rsidR="00B27020" w:rsidRPr="00AA3975">
              <w:rPr>
                <w:sz w:val="24"/>
                <w:szCs w:val="26"/>
                <w:lang w:val="en-GB"/>
              </w:rPr>
              <w:t>Bogolyubov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S</w:t>
            </w:r>
            <w:r w:rsidR="00B27020" w:rsidRPr="00E815F9">
              <w:rPr>
                <w:sz w:val="24"/>
                <w:szCs w:val="26"/>
              </w:rPr>
              <w:t xml:space="preserve">. </w:t>
            </w:r>
            <w:r w:rsidR="00B27020" w:rsidRPr="00AA3975">
              <w:rPr>
                <w:sz w:val="24"/>
                <w:szCs w:val="26"/>
                <w:lang w:val="en-GB"/>
              </w:rPr>
              <w:t>S</w:t>
            </w:r>
            <w:r w:rsidR="00B27020" w:rsidRPr="00E815F9">
              <w:rPr>
                <w:sz w:val="24"/>
                <w:szCs w:val="26"/>
              </w:rPr>
              <w:t xml:space="preserve">. </w:t>
            </w:r>
            <w:r w:rsidR="00B27020" w:rsidRPr="00AA3975">
              <w:rPr>
                <w:sz w:val="24"/>
                <w:szCs w:val="26"/>
                <w:lang w:val="en-GB"/>
              </w:rPr>
              <w:t>Ecological</w:t>
            </w:r>
            <w:r w:rsidR="00B27020" w:rsidRPr="00E815F9">
              <w:rPr>
                <w:sz w:val="24"/>
                <w:szCs w:val="26"/>
              </w:rPr>
              <w:t xml:space="preserve"> (</w:t>
            </w:r>
            <w:r w:rsidR="00B27020" w:rsidRPr="00AA3975">
              <w:rPr>
                <w:sz w:val="24"/>
                <w:szCs w:val="26"/>
                <w:lang w:val="en-GB"/>
              </w:rPr>
              <w:t>natural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resource</w:t>
            </w:r>
            <w:r w:rsidR="00B27020" w:rsidRPr="00E815F9">
              <w:rPr>
                <w:sz w:val="24"/>
                <w:szCs w:val="26"/>
              </w:rPr>
              <w:t xml:space="preserve">) </w:t>
            </w:r>
            <w:r w:rsidR="00B27020" w:rsidRPr="00AA3975">
              <w:rPr>
                <w:sz w:val="24"/>
                <w:szCs w:val="26"/>
                <w:lang w:val="en-GB"/>
              </w:rPr>
              <w:t>law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M</w:t>
            </w:r>
            <w:r w:rsidR="00B27020" w:rsidRPr="00E815F9">
              <w:rPr>
                <w:sz w:val="24"/>
                <w:szCs w:val="26"/>
              </w:rPr>
              <w:t xml:space="preserve">: </w:t>
            </w:r>
            <w:r w:rsidR="00B27020" w:rsidRPr="00AA3975">
              <w:rPr>
                <w:sz w:val="24"/>
                <w:szCs w:val="26"/>
                <w:lang w:val="en-GB"/>
              </w:rPr>
              <w:t>Law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firm</w:t>
            </w:r>
            <w:r w:rsidR="00B27020" w:rsidRPr="00E815F9">
              <w:rPr>
                <w:sz w:val="24"/>
                <w:szCs w:val="26"/>
              </w:rPr>
              <w:t xml:space="preserve"> “</w:t>
            </w:r>
            <w:r w:rsidR="00B27020" w:rsidRPr="00AA3975">
              <w:rPr>
                <w:sz w:val="24"/>
                <w:szCs w:val="26"/>
                <w:lang w:val="en-GB"/>
              </w:rPr>
              <w:t>Contract</w:t>
            </w:r>
            <w:r w:rsidR="00B27020" w:rsidRPr="00E815F9">
              <w:rPr>
                <w:sz w:val="24"/>
                <w:szCs w:val="26"/>
              </w:rPr>
              <w:t xml:space="preserve">: </w:t>
            </w:r>
            <w:r w:rsidR="00B27020" w:rsidRPr="00AA3975">
              <w:rPr>
                <w:sz w:val="24"/>
                <w:szCs w:val="26"/>
                <w:lang w:val="en-GB"/>
              </w:rPr>
              <w:t>Volters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Kluver</w:t>
            </w:r>
            <w:r w:rsidR="00B27020" w:rsidRPr="00E815F9">
              <w:rPr>
                <w:sz w:val="24"/>
                <w:szCs w:val="26"/>
              </w:rPr>
              <w:t xml:space="preserve">, 2010, </w:t>
            </w:r>
            <w:r w:rsidR="00B27020" w:rsidRPr="00AA3975">
              <w:rPr>
                <w:sz w:val="24"/>
                <w:szCs w:val="26"/>
                <w:lang w:val="en-GB"/>
              </w:rPr>
              <w:t>p</w:t>
            </w:r>
            <w:r w:rsidR="00B27020" w:rsidRPr="00E815F9">
              <w:rPr>
                <w:sz w:val="24"/>
                <w:szCs w:val="26"/>
              </w:rPr>
              <w:t xml:space="preserve">. 528. </w:t>
            </w:r>
          </w:p>
          <w:p w14:paraId="717A50A0" w14:textId="028AEB86" w:rsidR="00F11391" w:rsidRPr="00E815F9" w:rsidRDefault="00AA3975" w:rsidP="00AA3975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Клюев В.В. Диагностические технологии – залог безопасности //Экология и промышленность России, январь 2007.</w:t>
            </w:r>
            <w:r w:rsidRPr="00E815F9">
              <w:rPr>
                <w:sz w:val="24"/>
                <w:szCs w:val="26"/>
              </w:rPr>
              <w:t xml:space="preserve"> / </w:t>
            </w:r>
            <w:r w:rsidR="00B27020" w:rsidRPr="00AA3975">
              <w:rPr>
                <w:sz w:val="24"/>
                <w:szCs w:val="26"/>
                <w:lang w:val="en-GB"/>
              </w:rPr>
              <w:t>Klyuev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V</w:t>
            </w:r>
            <w:r w:rsidR="00B27020" w:rsidRPr="00E815F9">
              <w:rPr>
                <w:sz w:val="24"/>
                <w:szCs w:val="26"/>
              </w:rPr>
              <w:t>.</w:t>
            </w:r>
            <w:r w:rsidR="00B27020" w:rsidRPr="00AA3975">
              <w:rPr>
                <w:sz w:val="24"/>
                <w:szCs w:val="26"/>
                <w:lang w:val="en-GB"/>
              </w:rPr>
              <w:t>V</w:t>
            </w:r>
            <w:r w:rsidR="00B27020" w:rsidRPr="00E815F9">
              <w:rPr>
                <w:sz w:val="24"/>
                <w:szCs w:val="26"/>
              </w:rPr>
              <w:t xml:space="preserve">. </w:t>
            </w:r>
            <w:r w:rsidR="00B27020" w:rsidRPr="00AA3975">
              <w:rPr>
                <w:sz w:val="24"/>
                <w:szCs w:val="26"/>
                <w:lang w:val="en-GB"/>
              </w:rPr>
              <w:t>Diagnostic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technologies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are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a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guarantee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of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safety</w:t>
            </w:r>
            <w:r w:rsidR="00B27020" w:rsidRPr="00E815F9">
              <w:rPr>
                <w:sz w:val="24"/>
                <w:szCs w:val="26"/>
              </w:rPr>
              <w:t xml:space="preserve">// </w:t>
            </w:r>
            <w:r w:rsidR="00B27020" w:rsidRPr="00AA3975">
              <w:rPr>
                <w:sz w:val="24"/>
                <w:szCs w:val="26"/>
                <w:lang w:val="en-GB"/>
              </w:rPr>
              <w:t>Ecology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and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Industry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of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Russia</w:t>
            </w:r>
            <w:r w:rsidR="00B27020" w:rsidRPr="00E815F9">
              <w:rPr>
                <w:sz w:val="24"/>
                <w:szCs w:val="26"/>
              </w:rPr>
              <w:t xml:space="preserve">, </w:t>
            </w:r>
            <w:r w:rsidR="00B27020" w:rsidRPr="00AA3975">
              <w:rPr>
                <w:sz w:val="24"/>
                <w:szCs w:val="26"/>
                <w:lang w:val="en-GB"/>
              </w:rPr>
              <w:t>January</w:t>
            </w:r>
            <w:r w:rsidR="00B27020" w:rsidRPr="00E815F9">
              <w:rPr>
                <w:sz w:val="24"/>
                <w:szCs w:val="26"/>
              </w:rPr>
              <w:t xml:space="preserve"> 2007. </w:t>
            </w:r>
          </w:p>
          <w:p w14:paraId="102818C2" w14:textId="14B98C60" w:rsidR="00676642" w:rsidRPr="00E815F9" w:rsidRDefault="00AA3975" w:rsidP="00AA3975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Платонов А.П.,ПлатоновВ.А. Основы общей и инженерной экологии Ростов  н\Д:Феникс 2002,352 с.</w:t>
            </w:r>
            <w:r w:rsidRPr="00E815F9">
              <w:rPr>
                <w:sz w:val="24"/>
                <w:szCs w:val="26"/>
              </w:rPr>
              <w:t xml:space="preserve"> / </w:t>
            </w:r>
            <w:r w:rsidR="00B27020" w:rsidRPr="00AA3975">
              <w:rPr>
                <w:sz w:val="24"/>
                <w:szCs w:val="26"/>
                <w:lang w:val="en-GB"/>
              </w:rPr>
              <w:t>Platonov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A</w:t>
            </w:r>
            <w:r w:rsidR="00B27020" w:rsidRPr="00E815F9">
              <w:rPr>
                <w:sz w:val="24"/>
                <w:szCs w:val="26"/>
              </w:rPr>
              <w:t>.</w:t>
            </w:r>
            <w:r w:rsidR="00B27020" w:rsidRPr="00AA3975">
              <w:rPr>
                <w:sz w:val="24"/>
                <w:szCs w:val="26"/>
                <w:lang w:val="en-GB"/>
              </w:rPr>
              <w:t>P</w:t>
            </w:r>
            <w:r w:rsidR="00B27020" w:rsidRPr="00E815F9">
              <w:rPr>
                <w:sz w:val="24"/>
                <w:szCs w:val="26"/>
              </w:rPr>
              <w:t xml:space="preserve">., </w:t>
            </w:r>
            <w:r w:rsidR="00B27020" w:rsidRPr="00AA3975">
              <w:rPr>
                <w:sz w:val="24"/>
                <w:szCs w:val="26"/>
                <w:lang w:val="en-GB"/>
              </w:rPr>
              <w:t>Platonov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V</w:t>
            </w:r>
            <w:r w:rsidR="00B27020" w:rsidRPr="00E815F9">
              <w:rPr>
                <w:sz w:val="24"/>
                <w:szCs w:val="26"/>
              </w:rPr>
              <w:t xml:space="preserve">. </w:t>
            </w:r>
            <w:r w:rsidR="00B27020" w:rsidRPr="00AA3975">
              <w:rPr>
                <w:sz w:val="24"/>
                <w:szCs w:val="26"/>
                <w:lang w:val="en-GB"/>
              </w:rPr>
              <w:t>A</w:t>
            </w:r>
            <w:r w:rsidR="00B27020" w:rsidRPr="00E815F9">
              <w:rPr>
                <w:sz w:val="24"/>
                <w:szCs w:val="26"/>
              </w:rPr>
              <w:t xml:space="preserve">., </w:t>
            </w:r>
            <w:r w:rsidR="00B27020" w:rsidRPr="00AA3975">
              <w:rPr>
                <w:sz w:val="24"/>
                <w:szCs w:val="26"/>
                <w:lang w:val="en-GB"/>
              </w:rPr>
              <w:t>Fundamentals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of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General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and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Engineering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Ecology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of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Rostov</w:t>
            </w:r>
            <w:r w:rsidR="00B27020" w:rsidRPr="00E815F9">
              <w:rPr>
                <w:sz w:val="24"/>
                <w:szCs w:val="26"/>
              </w:rPr>
              <w:t xml:space="preserve"> </w:t>
            </w:r>
            <w:r w:rsidR="00B27020" w:rsidRPr="00AA3975">
              <w:rPr>
                <w:sz w:val="24"/>
                <w:szCs w:val="26"/>
                <w:lang w:val="en-GB"/>
              </w:rPr>
              <w:t>n</w:t>
            </w:r>
            <w:r w:rsidR="00B27020" w:rsidRPr="00E815F9">
              <w:rPr>
                <w:sz w:val="24"/>
                <w:szCs w:val="26"/>
              </w:rPr>
              <w:t>/</w:t>
            </w:r>
            <w:r w:rsidR="00B27020" w:rsidRPr="00AA3975">
              <w:rPr>
                <w:sz w:val="24"/>
                <w:szCs w:val="26"/>
                <w:lang w:val="en-GB"/>
              </w:rPr>
              <w:t>D</w:t>
            </w:r>
            <w:r w:rsidR="00B27020" w:rsidRPr="00E815F9">
              <w:rPr>
                <w:sz w:val="24"/>
                <w:szCs w:val="26"/>
              </w:rPr>
              <w:t xml:space="preserve">: </w:t>
            </w:r>
            <w:r w:rsidR="00B27020" w:rsidRPr="00AA3975">
              <w:rPr>
                <w:sz w:val="24"/>
                <w:szCs w:val="26"/>
                <w:lang w:val="en-GB"/>
              </w:rPr>
              <w:t>Phoenix</w:t>
            </w:r>
            <w:r w:rsidR="00B27020" w:rsidRPr="00E815F9">
              <w:rPr>
                <w:sz w:val="24"/>
                <w:szCs w:val="26"/>
              </w:rPr>
              <w:t xml:space="preserve"> 2002, </w:t>
            </w:r>
            <w:r w:rsidR="00B27020" w:rsidRPr="00AA3975">
              <w:rPr>
                <w:sz w:val="24"/>
                <w:szCs w:val="26"/>
                <w:lang w:val="en-GB"/>
              </w:rPr>
              <w:t>p</w:t>
            </w:r>
            <w:r w:rsidR="00B27020" w:rsidRPr="00E815F9">
              <w:rPr>
                <w:sz w:val="24"/>
                <w:szCs w:val="26"/>
              </w:rPr>
              <w:t xml:space="preserve">. 352. </w:t>
            </w:r>
          </w:p>
          <w:p w14:paraId="7C73FF3C" w14:textId="0D36DF40" w:rsidR="00F11391" w:rsidRPr="00E815F9" w:rsidRDefault="00AA3975" w:rsidP="00AA3975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 xml:space="preserve">Плющиков В.Г., Довлетяров Э.А., Фоминых Ю.Г., Пожарная безопасность в быту. </w:t>
            </w:r>
            <w:r w:rsidRPr="009C22D1">
              <w:rPr>
                <w:sz w:val="24"/>
                <w:szCs w:val="26"/>
              </w:rPr>
              <w:lastRenderedPageBreak/>
              <w:t xml:space="preserve">Учебно-методическое пособие. М. Изд-во Российского университета дружбы народов. </w:t>
            </w:r>
            <w:r w:rsidRPr="00E815F9">
              <w:rPr>
                <w:sz w:val="24"/>
                <w:szCs w:val="26"/>
                <w:lang w:val="en-US"/>
              </w:rPr>
              <w:t>2006.</w:t>
            </w:r>
            <w:r w:rsidRPr="00AA3975">
              <w:rPr>
                <w:sz w:val="24"/>
                <w:szCs w:val="26"/>
                <w:lang w:val="en-GB"/>
              </w:rPr>
              <w:t xml:space="preserve"> / </w:t>
            </w:r>
            <w:r w:rsidR="00676642" w:rsidRPr="00AA3975">
              <w:rPr>
                <w:sz w:val="24"/>
                <w:szCs w:val="26"/>
                <w:lang w:val="en-GB"/>
              </w:rPr>
              <w:t xml:space="preserve">Plyushchikov V.G., Dovletyarov E.A., Fominykh Yu. G., Fire safety in everyday life. Teaching aid. M. Publishing House of the Peoples’ Friendship University of Russia. 2006. </w:t>
            </w:r>
          </w:p>
          <w:p w14:paraId="12D41912" w14:textId="0996C5E5" w:rsidR="00676642" w:rsidRPr="00E815F9" w:rsidRDefault="00AA3975" w:rsidP="00AA3975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Репин Ю.В., Шабунин Р.А, Середа В.А, Основы безопасности человека в экстремальных ситуациях. Пособие по курсу "Основы безопасности жизнедеятельности.: Алматы., 2004.</w:t>
            </w:r>
            <w:r w:rsidRPr="00E815F9">
              <w:rPr>
                <w:sz w:val="24"/>
                <w:szCs w:val="26"/>
              </w:rPr>
              <w:t xml:space="preserve"> / </w:t>
            </w:r>
            <w:r w:rsidR="00676642" w:rsidRPr="00AA3975">
              <w:rPr>
                <w:sz w:val="24"/>
                <w:szCs w:val="26"/>
                <w:lang w:val="en-GB"/>
              </w:rPr>
              <w:t>Repin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Yu</w:t>
            </w:r>
            <w:r w:rsidR="00676642" w:rsidRPr="00E815F9">
              <w:rPr>
                <w:sz w:val="24"/>
                <w:szCs w:val="26"/>
              </w:rPr>
              <w:t xml:space="preserve">. </w:t>
            </w:r>
            <w:r w:rsidR="00676642" w:rsidRPr="00AA3975">
              <w:rPr>
                <w:sz w:val="24"/>
                <w:szCs w:val="26"/>
                <w:lang w:val="en-GB"/>
              </w:rPr>
              <w:t>V</w:t>
            </w:r>
            <w:r w:rsidR="00676642" w:rsidRPr="00E815F9">
              <w:rPr>
                <w:sz w:val="24"/>
                <w:szCs w:val="26"/>
              </w:rPr>
              <w:t xml:space="preserve">., </w:t>
            </w:r>
            <w:r w:rsidR="00676642" w:rsidRPr="00AA3975">
              <w:rPr>
                <w:sz w:val="24"/>
                <w:szCs w:val="26"/>
                <w:lang w:val="en-GB"/>
              </w:rPr>
              <w:t>Shabunin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R</w:t>
            </w:r>
            <w:r w:rsidR="00676642" w:rsidRPr="00E815F9">
              <w:rPr>
                <w:sz w:val="24"/>
                <w:szCs w:val="26"/>
              </w:rPr>
              <w:t xml:space="preserve">. </w:t>
            </w:r>
            <w:r w:rsidR="00676642" w:rsidRPr="00AA3975">
              <w:rPr>
                <w:sz w:val="24"/>
                <w:szCs w:val="26"/>
                <w:lang w:val="en-GB"/>
              </w:rPr>
              <w:t>A</w:t>
            </w:r>
            <w:r w:rsidR="00676642" w:rsidRPr="00E815F9">
              <w:rPr>
                <w:sz w:val="24"/>
                <w:szCs w:val="26"/>
              </w:rPr>
              <w:t xml:space="preserve">., </w:t>
            </w:r>
            <w:r w:rsidR="00676642" w:rsidRPr="00AA3975">
              <w:rPr>
                <w:sz w:val="24"/>
                <w:szCs w:val="26"/>
                <w:lang w:val="en-GB"/>
              </w:rPr>
              <w:t>Sereda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V</w:t>
            </w:r>
            <w:r w:rsidR="00676642" w:rsidRPr="00E815F9">
              <w:rPr>
                <w:sz w:val="24"/>
                <w:szCs w:val="26"/>
              </w:rPr>
              <w:t xml:space="preserve">. </w:t>
            </w:r>
            <w:r w:rsidR="00676642" w:rsidRPr="00AA3975">
              <w:rPr>
                <w:sz w:val="24"/>
                <w:szCs w:val="26"/>
                <w:lang w:val="en-GB"/>
              </w:rPr>
              <w:t>A</w:t>
            </w:r>
            <w:r w:rsidR="00676642" w:rsidRPr="00E815F9">
              <w:rPr>
                <w:sz w:val="24"/>
                <w:szCs w:val="26"/>
              </w:rPr>
              <w:t xml:space="preserve">., </w:t>
            </w:r>
            <w:r w:rsidR="00676642" w:rsidRPr="00AA3975">
              <w:rPr>
                <w:sz w:val="24"/>
                <w:szCs w:val="26"/>
                <w:lang w:val="en-GB"/>
              </w:rPr>
              <w:t>Fundamentals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of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human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safety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in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extreme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situations</w:t>
            </w:r>
            <w:r w:rsidR="00676642" w:rsidRPr="00E815F9">
              <w:rPr>
                <w:sz w:val="24"/>
                <w:szCs w:val="26"/>
              </w:rPr>
              <w:t xml:space="preserve">. </w:t>
            </w:r>
            <w:r w:rsidR="00676642" w:rsidRPr="00AA3975">
              <w:rPr>
                <w:sz w:val="24"/>
                <w:szCs w:val="26"/>
                <w:lang w:val="en-GB"/>
              </w:rPr>
              <w:t xml:space="preserve">Allowance for the course “Fundamentals of Life Safety”: Almaty, 2004. </w:t>
            </w:r>
          </w:p>
          <w:p w14:paraId="5C4EC0C2" w14:textId="6A5E79EC" w:rsidR="00026D4B" w:rsidRPr="00E815F9" w:rsidRDefault="00AA3975" w:rsidP="00AA3975">
            <w:pPr>
              <w:numPr>
                <w:ilvl w:val="0"/>
                <w:numId w:val="25"/>
              </w:numPr>
              <w:spacing w:line="276" w:lineRule="auto"/>
              <w:jc w:val="left"/>
              <w:rPr>
                <w:sz w:val="24"/>
                <w:szCs w:val="26"/>
              </w:rPr>
            </w:pPr>
            <w:r w:rsidRPr="009C22D1">
              <w:rPr>
                <w:sz w:val="24"/>
                <w:szCs w:val="26"/>
              </w:rPr>
              <w:t>Русак О.Н., Малаян К.Р., Занько И.Г.Безопасность жизнедеятельности: Учебное пособие- СПб Изд-во: СПбГУП, 2004,с.97-98.</w:t>
            </w:r>
            <w:r w:rsidRPr="00E815F9">
              <w:rPr>
                <w:sz w:val="24"/>
                <w:szCs w:val="26"/>
              </w:rPr>
              <w:t xml:space="preserve"> / </w:t>
            </w:r>
            <w:r w:rsidR="00676642" w:rsidRPr="00AA3975">
              <w:rPr>
                <w:sz w:val="24"/>
                <w:szCs w:val="26"/>
                <w:lang w:val="en-GB"/>
              </w:rPr>
              <w:t>Rusak</w:t>
            </w:r>
            <w:r w:rsidR="00676642" w:rsidRPr="00E815F9">
              <w:rPr>
                <w:sz w:val="24"/>
                <w:szCs w:val="26"/>
              </w:rPr>
              <w:t xml:space="preserve">, </w:t>
            </w:r>
            <w:r w:rsidR="00676642" w:rsidRPr="00AA3975">
              <w:rPr>
                <w:sz w:val="24"/>
                <w:szCs w:val="26"/>
                <w:lang w:val="en-GB"/>
              </w:rPr>
              <w:t>O</w:t>
            </w:r>
            <w:r w:rsidR="00676642" w:rsidRPr="00E815F9">
              <w:rPr>
                <w:sz w:val="24"/>
                <w:szCs w:val="26"/>
              </w:rPr>
              <w:t xml:space="preserve">. </w:t>
            </w:r>
            <w:r w:rsidR="00676642" w:rsidRPr="00AA3975">
              <w:rPr>
                <w:sz w:val="24"/>
                <w:szCs w:val="26"/>
                <w:lang w:val="en-GB"/>
              </w:rPr>
              <w:t>N</w:t>
            </w:r>
            <w:r w:rsidR="00676642" w:rsidRPr="00E815F9">
              <w:rPr>
                <w:sz w:val="24"/>
                <w:szCs w:val="26"/>
              </w:rPr>
              <w:t xml:space="preserve">., </w:t>
            </w:r>
            <w:r w:rsidR="00676642" w:rsidRPr="00AA3975">
              <w:rPr>
                <w:sz w:val="24"/>
                <w:szCs w:val="26"/>
                <w:lang w:val="en-GB"/>
              </w:rPr>
              <w:t>Malayan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K</w:t>
            </w:r>
            <w:r w:rsidR="00676642" w:rsidRPr="00E815F9">
              <w:rPr>
                <w:sz w:val="24"/>
                <w:szCs w:val="26"/>
              </w:rPr>
              <w:t xml:space="preserve">. </w:t>
            </w:r>
            <w:r w:rsidR="00676642" w:rsidRPr="00AA3975">
              <w:rPr>
                <w:sz w:val="24"/>
                <w:szCs w:val="26"/>
                <w:lang w:val="en-GB"/>
              </w:rPr>
              <w:t>R</w:t>
            </w:r>
            <w:r w:rsidR="00676642" w:rsidRPr="00E815F9">
              <w:rPr>
                <w:sz w:val="24"/>
                <w:szCs w:val="26"/>
              </w:rPr>
              <w:t xml:space="preserve">., </w:t>
            </w:r>
            <w:r w:rsidR="00676642" w:rsidRPr="00AA3975">
              <w:rPr>
                <w:sz w:val="24"/>
                <w:szCs w:val="26"/>
                <w:lang w:val="en-GB"/>
              </w:rPr>
              <w:t>Zanko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I</w:t>
            </w:r>
            <w:r w:rsidR="00676642" w:rsidRPr="00E815F9">
              <w:rPr>
                <w:sz w:val="24"/>
                <w:szCs w:val="26"/>
              </w:rPr>
              <w:t>.</w:t>
            </w:r>
            <w:r w:rsidR="00676642" w:rsidRPr="00AA3975">
              <w:rPr>
                <w:sz w:val="24"/>
                <w:szCs w:val="26"/>
                <w:lang w:val="en-GB"/>
              </w:rPr>
              <w:t>G</w:t>
            </w:r>
            <w:r w:rsidR="00676642" w:rsidRPr="00E815F9">
              <w:rPr>
                <w:sz w:val="24"/>
                <w:szCs w:val="26"/>
              </w:rPr>
              <w:t xml:space="preserve">. </w:t>
            </w:r>
            <w:r w:rsidR="00676642" w:rsidRPr="00AA3975">
              <w:rPr>
                <w:sz w:val="24"/>
                <w:szCs w:val="26"/>
                <w:lang w:val="en-GB"/>
              </w:rPr>
              <w:t>Life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safety</w:t>
            </w:r>
            <w:r w:rsidR="00676642" w:rsidRPr="00E815F9">
              <w:rPr>
                <w:sz w:val="24"/>
                <w:szCs w:val="26"/>
              </w:rPr>
              <w:t xml:space="preserve">: </w:t>
            </w:r>
            <w:r w:rsidR="00676642" w:rsidRPr="00AA3975">
              <w:rPr>
                <w:sz w:val="24"/>
                <w:szCs w:val="26"/>
                <w:lang w:val="en-GB"/>
              </w:rPr>
              <w:t>Textbook</w:t>
            </w:r>
            <w:r w:rsidR="00676642" w:rsidRPr="00E815F9">
              <w:rPr>
                <w:sz w:val="24"/>
                <w:szCs w:val="26"/>
              </w:rPr>
              <w:t xml:space="preserve"> – </w:t>
            </w:r>
            <w:r w:rsidR="00676642" w:rsidRPr="00AA3975">
              <w:rPr>
                <w:sz w:val="24"/>
                <w:szCs w:val="26"/>
                <w:lang w:val="en-GB"/>
              </w:rPr>
              <w:t>SPb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Publishing</w:t>
            </w:r>
            <w:r w:rsidR="00676642" w:rsidRPr="00E815F9">
              <w:rPr>
                <w:sz w:val="24"/>
                <w:szCs w:val="26"/>
              </w:rPr>
              <w:t xml:space="preserve"> </w:t>
            </w:r>
            <w:r w:rsidR="00676642" w:rsidRPr="00AA3975">
              <w:rPr>
                <w:sz w:val="24"/>
                <w:szCs w:val="26"/>
                <w:lang w:val="en-GB"/>
              </w:rPr>
              <w:t>House</w:t>
            </w:r>
            <w:r w:rsidR="00676642" w:rsidRPr="00E815F9">
              <w:rPr>
                <w:sz w:val="24"/>
                <w:szCs w:val="26"/>
              </w:rPr>
              <w:t xml:space="preserve">: </w:t>
            </w:r>
            <w:r w:rsidR="00676642" w:rsidRPr="00AA3975">
              <w:rPr>
                <w:sz w:val="24"/>
                <w:szCs w:val="26"/>
                <w:lang w:val="en-GB"/>
              </w:rPr>
              <w:t>SPbGUP</w:t>
            </w:r>
            <w:r w:rsidR="00676642" w:rsidRPr="00E815F9">
              <w:rPr>
                <w:sz w:val="24"/>
                <w:szCs w:val="26"/>
              </w:rPr>
              <w:t xml:space="preserve">, 2004, </w:t>
            </w:r>
            <w:r w:rsidR="00676642" w:rsidRPr="00AA3975">
              <w:rPr>
                <w:sz w:val="24"/>
                <w:szCs w:val="26"/>
                <w:lang w:val="en-GB"/>
              </w:rPr>
              <w:t>p</w:t>
            </w:r>
            <w:r w:rsidR="00676642" w:rsidRPr="00E815F9">
              <w:rPr>
                <w:sz w:val="24"/>
                <w:szCs w:val="26"/>
              </w:rPr>
              <w:t xml:space="preserve">. 97-98.  </w:t>
            </w:r>
          </w:p>
        </w:tc>
      </w:tr>
      <w:tr w:rsidR="00026D4B" w:rsidRPr="00AA3975" w14:paraId="0F5FB641" w14:textId="77777777" w:rsidTr="001000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384DDE" w14:textId="77777777" w:rsidR="00026D4B" w:rsidRPr="00E815F9" w:rsidRDefault="00026D4B" w:rsidP="00AD7F7A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0FFCBD" w14:textId="77777777" w:rsidR="00026D4B" w:rsidRPr="00E815F9" w:rsidRDefault="00026D4B" w:rsidP="00AD7F7A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</w:tbl>
    <w:p w14:paraId="65DF9C0D" w14:textId="77777777" w:rsidR="00C445B3" w:rsidRPr="00E815F9" w:rsidRDefault="00C445B3" w:rsidP="00C445B3">
      <w:pPr>
        <w:pStyle w:val="affffd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Cs w:val="26"/>
        </w:rPr>
      </w:pPr>
    </w:p>
    <w:p w14:paraId="4D39A098" w14:textId="022975D0" w:rsidR="00C445B3" w:rsidRPr="00603E46" w:rsidRDefault="001262FB" w:rsidP="001262FB">
      <w:pPr>
        <w:pStyle w:val="affffd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Cs w:val="26"/>
          <w:lang w:val="en-GB"/>
        </w:rPr>
      </w:pPr>
      <w:r w:rsidRPr="00603E46">
        <w:rPr>
          <w:color w:val="000000"/>
          <w:szCs w:val="26"/>
          <w:lang w:val="en-GB"/>
        </w:rPr>
        <w:t xml:space="preserve">5.3 </w:t>
      </w:r>
      <w:r w:rsidR="00985068" w:rsidRPr="00603E46">
        <w:rPr>
          <w:color w:val="000000"/>
          <w:szCs w:val="26"/>
          <w:lang w:val="en-GB"/>
        </w:rPr>
        <w:t>E</w:t>
      </w:r>
      <w:r w:rsidR="00685822">
        <w:rPr>
          <w:color w:val="000000"/>
          <w:szCs w:val="26"/>
          <w:lang w:val="en-GB"/>
        </w:rPr>
        <w:t>-r</w:t>
      </w:r>
      <w:r w:rsidR="00A541FC">
        <w:rPr>
          <w:color w:val="000000"/>
          <w:szCs w:val="26"/>
          <w:lang w:val="en-GB"/>
        </w:rPr>
        <w:t>esources and Bylaws</w:t>
      </w:r>
      <w:r w:rsidR="00B12F47" w:rsidRPr="00603E46">
        <w:rPr>
          <w:lang w:val="en-GB"/>
        </w:rPr>
        <w:t xml:space="preserve">: </w:t>
      </w:r>
    </w:p>
    <w:p w14:paraId="36D2D36B" w14:textId="7CC1463A" w:rsidR="00C445B3" w:rsidRPr="00603E46" w:rsidRDefault="00143E9C" w:rsidP="00C445B3">
      <w:pPr>
        <w:pStyle w:val="a3"/>
        <w:numPr>
          <w:ilvl w:val="0"/>
          <w:numId w:val="29"/>
        </w:numPr>
        <w:ind w:left="993" w:hanging="426"/>
        <w:rPr>
          <w:szCs w:val="24"/>
          <w:lang w:val="en-GB"/>
        </w:rPr>
      </w:pPr>
      <w:r>
        <w:rPr>
          <w:szCs w:val="24"/>
          <w:lang w:val="en-GB"/>
        </w:rPr>
        <w:t xml:space="preserve">“HSE Academic Handbook” on the HSE University portal: </w:t>
      </w:r>
      <w:hyperlink r:id="rId15" w:history="1">
        <w:r w:rsidRPr="00D2515D">
          <w:rPr>
            <w:rStyle w:val="af7"/>
            <w:szCs w:val="24"/>
            <w:lang w:val="en-GB"/>
          </w:rPr>
          <w:t>https://www.hse.ru/studyspravka/</w:t>
        </w:r>
      </w:hyperlink>
      <w:r>
        <w:rPr>
          <w:szCs w:val="24"/>
          <w:lang w:val="en-GB"/>
        </w:rPr>
        <w:t xml:space="preserve">. </w:t>
      </w:r>
    </w:p>
    <w:p w14:paraId="51056E6F" w14:textId="0EBE7ACD" w:rsidR="00C445B3" w:rsidRPr="00603E46" w:rsidRDefault="001A3784" w:rsidP="00C445B3">
      <w:pPr>
        <w:pStyle w:val="a3"/>
        <w:numPr>
          <w:ilvl w:val="0"/>
          <w:numId w:val="29"/>
        </w:numPr>
        <w:ind w:left="993" w:hanging="426"/>
        <w:rPr>
          <w:szCs w:val="24"/>
          <w:lang w:val="en-GB"/>
        </w:rPr>
      </w:pPr>
      <w:r>
        <w:rPr>
          <w:szCs w:val="26"/>
          <w:lang w:val="en-GB"/>
        </w:rPr>
        <w:t xml:space="preserve">Order of the Ministry of the Russian Federation for </w:t>
      </w:r>
      <w:r w:rsidR="00D57013">
        <w:rPr>
          <w:szCs w:val="26"/>
          <w:lang w:val="en-GB"/>
        </w:rPr>
        <w:t>Civil Defenc</w:t>
      </w:r>
      <w:r>
        <w:rPr>
          <w:szCs w:val="26"/>
          <w:lang w:val="en-GB"/>
        </w:rPr>
        <w:t>e, Emergenci</w:t>
      </w:r>
      <w:r w:rsidR="00D57013">
        <w:rPr>
          <w:szCs w:val="26"/>
          <w:lang w:val="en-GB"/>
        </w:rPr>
        <w:t xml:space="preserve">es, and Disaster Management </w:t>
      </w:r>
      <w:r w:rsidR="00CA31B3">
        <w:rPr>
          <w:szCs w:val="26"/>
          <w:lang w:val="en-GB"/>
        </w:rPr>
        <w:t>No. 313</w:t>
      </w:r>
      <w:r w:rsidR="00685822">
        <w:rPr>
          <w:szCs w:val="26"/>
          <w:lang w:val="en-GB"/>
        </w:rPr>
        <w:t>,</w:t>
      </w:r>
      <w:r w:rsidR="00CA31B3">
        <w:rPr>
          <w:szCs w:val="26"/>
          <w:lang w:val="en-GB"/>
        </w:rPr>
        <w:t xml:space="preserve"> </w:t>
      </w:r>
      <w:r w:rsidR="00D57013">
        <w:rPr>
          <w:szCs w:val="26"/>
          <w:lang w:val="en-GB"/>
        </w:rPr>
        <w:t xml:space="preserve">dated July 18, 2003.  On approval of fire safety rules in the Russian Federation (PPB01-03). </w:t>
      </w:r>
    </w:p>
    <w:p w14:paraId="586A8BDD" w14:textId="7074F95E" w:rsidR="00C445B3" w:rsidRPr="00603E46" w:rsidRDefault="00CE77CD" w:rsidP="00C445B3">
      <w:pPr>
        <w:pStyle w:val="a3"/>
        <w:numPr>
          <w:ilvl w:val="0"/>
          <w:numId w:val="29"/>
        </w:numPr>
        <w:ind w:left="993" w:hanging="426"/>
        <w:rPr>
          <w:szCs w:val="24"/>
          <w:lang w:val="en-GB"/>
        </w:rPr>
      </w:pPr>
      <w:r>
        <w:rPr>
          <w:szCs w:val="26"/>
          <w:lang w:val="en-GB"/>
        </w:rPr>
        <w:t>Federal law</w:t>
      </w:r>
      <w:r w:rsidR="00F44439">
        <w:rPr>
          <w:szCs w:val="26"/>
          <w:lang w:val="en-GB"/>
        </w:rPr>
        <w:t xml:space="preserve"> </w:t>
      </w:r>
      <w:r w:rsidR="00CA31B3">
        <w:rPr>
          <w:szCs w:val="26"/>
          <w:lang w:val="en-GB"/>
        </w:rPr>
        <w:t>No. 7-FZ</w:t>
      </w:r>
      <w:r>
        <w:rPr>
          <w:szCs w:val="26"/>
          <w:lang w:val="en-GB"/>
        </w:rPr>
        <w:t xml:space="preserve"> dated January </w:t>
      </w:r>
      <w:r w:rsidR="00C657D7">
        <w:rPr>
          <w:szCs w:val="26"/>
          <w:lang w:val="en-GB"/>
        </w:rPr>
        <w:t>10, 2002 “</w:t>
      </w:r>
      <w:r w:rsidR="00143E9C">
        <w:rPr>
          <w:szCs w:val="26"/>
          <w:lang w:val="en-GB"/>
        </w:rPr>
        <w:t xml:space="preserve">On </w:t>
      </w:r>
      <w:r w:rsidR="00685822">
        <w:rPr>
          <w:szCs w:val="26"/>
          <w:lang w:val="en-GB"/>
        </w:rPr>
        <w:t xml:space="preserve">Protecting the </w:t>
      </w:r>
      <w:r w:rsidR="00143E9C">
        <w:rPr>
          <w:szCs w:val="26"/>
          <w:lang w:val="en-GB"/>
        </w:rPr>
        <w:t>Environment”// SZ RF. 2002. No 2. Pg. 133 (</w:t>
      </w:r>
      <w:r w:rsidR="00685822">
        <w:rPr>
          <w:szCs w:val="26"/>
          <w:lang w:val="en-GB"/>
        </w:rPr>
        <w:t>as recently revised</w:t>
      </w:r>
      <w:r w:rsidR="00143E9C">
        <w:rPr>
          <w:szCs w:val="26"/>
          <w:lang w:val="en-GB"/>
        </w:rPr>
        <w:t>)</w:t>
      </w:r>
      <w:r w:rsidR="00685822">
        <w:rPr>
          <w:szCs w:val="26"/>
          <w:lang w:val="en-GB"/>
        </w:rPr>
        <w:t>.</w:t>
      </w:r>
    </w:p>
    <w:p w14:paraId="09061689" w14:textId="53600064" w:rsidR="001262FB" w:rsidRPr="00A84453" w:rsidRDefault="00B96714" w:rsidP="00A84453">
      <w:pPr>
        <w:pStyle w:val="a3"/>
        <w:numPr>
          <w:ilvl w:val="0"/>
          <w:numId w:val="29"/>
        </w:numPr>
        <w:ind w:left="993" w:hanging="426"/>
        <w:rPr>
          <w:szCs w:val="24"/>
          <w:lang w:val="en-GB"/>
        </w:rPr>
      </w:pPr>
      <w:r w:rsidRPr="00603E46">
        <w:rPr>
          <w:szCs w:val="26"/>
          <w:lang w:val="en-GB"/>
        </w:rPr>
        <w:t xml:space="preserve">Federal law </w:t>
      </w:r>
      <w:r w:rsidR="00CA31B3">
        <w:rPr>
          <w:szCs w:val="26"/>
          <w:lang w:val="en-GB"/>
        </w:rPr>
        <w:t>No. 68-FZ</w:t>
      </w:r>
      <w:r w:rsidR="00685822">
        <w:rPr>
          <w:szCs w:val="26"/>
          <w:lang w:val="en-GB"/>
        </w:rPr>
        <w:t>,</w:t>
      </w:r>
      <w:r w:rsidR="00CA31B3">
        <w:rPr>
          <w:szCs w:val="26"/>
          <w:lang w:val="en-GB"/>
        </w:rPr>
        <w:t xml:space="preserve"> </w:t>
      </w:r>
      <w:r w:rsidRPr="00603E46">
        <w:rPr>
          <w:szCs w:val="26"/>
          <w:lang w:val="en-GB"/>
        </w:rPr>
        <w:t xml:space="preserve">dated December 21, 1994.  </w:t>
      </w:r>
      <w:r w:rsidRPr="008A48F9">
        <w:rPr>
          <w:szCs w:val="26"/>
          <w:lang w:val="en-GB"/>
        </w:rPr>
        <w:t>“On</w:t>
      </w:r>
      <w:r w:rsidR="00685822">
        <w:rPr>
          <w:szCs w:val="26"/>
          <w:lang w:val="en-GB"/>
        </w:rPr>
        <w:t xml:space="preserve"> protecting </w:t>
      </w:r>
      <w:r w:rsidRPr="008A48F9">
        <w:rPr>
          <w:szCs w:val="26"/>
          <w:lang w:val="en-GB"/>
        </w:rPr>
        <w:t>the population and the territor</w:t>
      </w:r>
      <w:r w:rsidR="00685822">
        <w:rPr>
          <w:szCs w:val="26"/>
          <w:lang w:val="en-GB"/>
        </w:rPr>
        <w:t>ies</w:t>
      </w:r>
      <w:r w:rsidRPr="008A48F9">
        <w:rPr>
          <w:szCs w:val="26"/>
          <w:lang w:val="en-GB"/>
        </w:rPr>
        <w:t xml:space="preserve"> from natural and man-made emergencies”. </w:t>
      </w:r>
    </w:p>
    <w:p w14:paraId="24FBD545" w14:textId="77777777" w:rsidR="00A84453" w:rsidRPr="00A84453" w:rsidRDefault="00A84453" w:rsidP="00A84453">
      <w:pPr>
        <w:pStyle w:val="a3"/>
        <w:numPr>
          <w:ilvl w:val="0"/>
          <w:numId w:val="0"/>
        </w:numPr>
        <w:ind w:left="993"/>
        <w:rPr>
          <w:szCs w:val="24"/>
          <w:lang w:val="en-GB"/>
        </w:rPr>
      </w:pPr>
    </w:p>
    <w:p w14:paraId="4EEAF88D" w14:textId="46ECCD11" w:rsidR="00026D4B" w:rsidRPr="00603E46" w:rsidRDefault="00685822" w:rsidP="00321966">
      <w:pPr>
        <w:pStyle w:val="affffd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GB"/>
        </w:rPr>
        <w:t>5.4. Course Supplies and Equipment</w:t>
      </w:r>
    </w:p>
    <w:p w14:paraId="40286491" w14:textId="77777777" w:rsidR="00A541FC" w:rsidRDefault="00B64344" w:rsidP="00603E46">
      <w:pPr>
        <w:spacing w:line="276" w:lineRule="auto"/>
        <w:ind w:left="432" w:hanging="432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>For practical and other classes, professional audio and video equi</w:t>
      </w:r>
      <w:r w:rsidR="00A541FC">
        <w:rPr>
          <w:sz w:val="26"/>
          <w:szCs w:val="26"/>
          <w:lang w:val="en-GB"/>
        </w:rPr>
        <w:t>pment, projectors (for lectures</w:t>
      </w:r>
    </w:p>
    <w:p w14:paraId="4BA6DA31" w14:textId="77777777" w:rsidR="00A541FC" w:rsidRDefault="00B64344" w:rsidP="00603E46">
      <w:pPr>
        <w:spacing w:line="276" w:lineRule="auto"/>
        <w:ind w:left="432" w:hanging="432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 xml:space="preserve">or seminars), and other auxiliary materials are used. </w:t>
      </w:r>
      <w:r w:rsidR="00685822">
        <w:rPr>
          <w:sz w:val="26"/>
          <w:szCs w:val="26"/>
          <w:lang w:val="en-GB"/>
        </w:rPr>
        <w:t>Course Supplies and equipment shall</w:t>
      </w:r>
      <w:r w:rsidR="00A541FC">
        <w:rPr>
          <w:sz w:val="26"/>
          <w:szCs w:val="26"/>
          <w:lang w:val="en-GB"/>
        </w:rPr>
        <w:t xml:space="preserve"> also</w:t>
      </w:r>
    </w:p>
    <w:p w14:paraId="1391D586" w14:textId="7864BCAB" w:rsidR="00F11391" w:rsidRPr="00603E46" w:rsidRDefault="00B64344" w:rsidP="00603E46">
      <w:pPr>
        <w:spacing w:line="276" w:lineRule="auto"/>
        <w:ind w:left="432" w:hanging="432"/>
        <w:rPr>
          <w:sz w:val="26"/>
          <w:szCs w:val="26"/>
          <w:lang w:val="en-GB"/>
        </w:rPr>
      </w:pPr>
      <w:r w:rsidRPr="00603E46">
        <w:rPr>
          <w:sz w:val="26"/>
          <w:szCs w:val="26"/>
          <w:lang w:val="en-GB"/>
        </w:rPr>
        <w:t>include</w:t>
      </w:r>
      <w:r w:rsidR="00AE37B3" w:rsidRPr="00603E46">
        <w:rPr>
          <w:sz w:val="26"/>
          <w:szCs w:val="26"/>
          <w:lang w:val="en-GB"/>
        </w:rPr>
        <w:t xml:space="preserve"> </w:t>
      </w:r>
      <w:r w:rsidR="00B27020" w:rsidRPr="00B27020">
        <w:rPr>
          <w:sz w:val="26"/>
          <w:szCs w:val="26"/>
          <w:lang w:val="en-GB"/>
        </w:rPr>
        <w:t>Internet</w:t>
      </w:r>
      <w:r w:rsidR="00AE37B3" w:rsidRPr="00603E46">
        <w:rPr>
          <w:sz w:val="26"/>
          <w:szCs w:val="26"/>
          <w:lang w:val="en-GB"/>
        </w:rPr>
        <w:t xml:space="preserve"> access for independent work of students in a computer class. </w:t>
      </w:r>
    </w:p>
    <w:p w14:paraId="32A3F634" w14:textId="77777777" w:rsidR="00281BFA" w:rsidRPr="00603E46" w:rsidRDefault="00281BFA" w:rsidP="00A84453">
      <w:pPr>
        <w:pStyle w:val="affff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6"/>
          <w:szCs w:val="26"/>
          <w:lang w:val="en-GB"/>
        </w:rPr>
      </w:pPr>
    </w:p>
    <w:p w14:paraId="5728F9BD" w14:textId="77777777" w:rsidR="00281BFA" w:rsidRPr="00603E46" w:rsidRDefault="00281BFA" w:rsidP="00AD7F7A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  <w:lang w:val="en-GB"/>
        </w:rPr>
      </w:pPr>
    </w:p>
    <w:p w14:paraId="49AE4FB3" w14:textId="0486EA92" w:rsidR="00026D4B" w:rsidRPr="00603E46" w:rsidRDefault="00685822" w:rsidP="00281BFA">
      <w:pPr>
        <w:pStyle w:val="affffd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lang w:val="en-GB"/>
        </w:rPr>
      </w:pPr>
      <w:r>
        <w:rPr>
          <w:b/>
          <w:bCs/>
          <w:color w:val="000000"/>
          <w:sz w:val="26"/>
          <w:szCs w:val="26"/>
          <w:lang w:val="en-GB"/>
        </w:rPr>
        <w:t>Special Aspects of Organization of Studies</w:t>
      </w:r>
      <w:r w:rsidR="003055E4">
        <w:rPr>
          <w:b/>
          <w:bCs/>
          <w:color w:val="000000"/>
          <w:sz w:val="26"/>
          <w:szCs w:val="26"/>
          <w:lang w:val="en-GB"/>
        </w:rPr>
        <w:t xml:space="preserve"> for 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="00D13C51">
        <w:rPr>
          <w:b/>
          <w:bCs/>
          <w:color w:val="000000"/>
          <w:sz w:val="26"/>
          <w:szCs w:val="26"/>
          <w:lang w:val="en-US"/>
        </w:rPr>
        <w:t>tudents</w:t>
      </w:r>
      <w:r w:rsidR="003055E4">
        <w:rPr>
          <w:b/>
          <w:bCs/>
          <w:color w:val="000000"/>
          <w:sz w:val="26"/>
          <w:szCs w:val="26"/>
          <w:lang w:val="en-GB"/>
        </w:rPr>
        <w:t xml:space="preserve"> with </w:t>
      </w:r>
      <w:r>
        <w:rPr>
          <w:b/>
          <w:bCs/>
          <w:color w:val="000000"/>
          <w:sz w:val="26"/>
          <w:szCs w:val="26"/>
          <w:lang w:val="en-GB"/>
        </w:rPr>
        <w:t>D</w:t>
      </w:r>
      <w:r w:rsidR="003055E4">
        <w:rPr>
          <w:b/>
          <w:bCs/>
          <w:color w:val="000000"/>
          <w:sz w:val="26"/>
          <w:szCs w:val="26"/>
          <w:lang w:val="en-GB"/>
        </w:rPr>
        <w:t>isabilities</w:t>
      </w:r>
    </w:p>
    <w:p w14:paraId="3F345993" w14:textId="4A08E788" w:rsidR="00026D4B" w:rsidRPr="00603E46" w:rsidRDefault="003055E4" w:rsidP="00AD7F7A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val="en-GB" w:eastAsia="en-US"/>
        </w:rPr>
      </w:pPr>
      <w:r>
        <w:rPr>
          <w:color w:val="000000"/>
          <w:sz w:val="26"/>
          <w:szCs w:val="26"/>
          <w:lang w:val="en-GB"/>
        </w:rPr>
        <w:t xml:space="preserve">Students with disabilities (at </w:t>
      </w:r>
      <w:r w:rsidR="00685822">
        <w:rPr>
          <w:color w:val="000000"/>
          <w:sz w:val="26"/>
          <w:szCs w:val="26"/>
          <w:lang w:val="en-GB"/>
        </w:rPr>
        <w:t xml:space="preserve">per the </w:t>
      </w:r>
      <w:r>
        <w:rPr>
          <w:color w:val="000000"/>
          <w:sz w:val="26"/>
          <w:szCs w:val="26"/>
          <w:lang w:val="en-GB"/>
        </w:rPr>
        <w:t xml:space="preserve">request of the student), </w:t>
      </w:r>
      <w:r w:rsidR="00B27020">
        <w:rPr>
          <w:color w:val="000000"/>
          <w:sz w:val="26"/>
          <w:szCs w:val="26"/>
          <w:lang w:val="en-GB"/>
        </w:rPr>
        <w:t>and</w:t>
      </w:r>
      <w:r w:rsidR="00DE0173">
        <w:rPr>
          <w:color w:val="000000"/>
          <w:sz w:val="26"/>
          <w:szCs w:val="26"/>
          <w:lang w:val="en-GB"/>
        </w:rPr>
        <w:t>/or</w:t>
      </w:r>
      <w:r>
        <w:rPr>
          <w:color w:val="000000"/>
          <w:sz w:val="26"/>
          <w:szCs w:val="26"/>
          <w:lang w:val="en-GB"/>
        </w:rPr>
        <w:t xml:space="preserve"> in accordance with the individual rehabilitation programme</w:t>
      </w:r>
      <w:r w:rsidR="00DE0173">
        <w:rPr>
          <w:color w:val="000000"/>
          <w:sz w:val="26"/>
          <w:szCs w:val="26"/>
          <w:lang w:val="en-GB"/>
        </w:rPr>
        <w:t xml:space="preserve"> for disabled persons</w:t>
      </w:r>
      <w:r>
        <w:rPr>
          <w:color w:val="000000"/>
          <w:sz w:val="26"/>
          <w:szCs w:val="26"/>
          <w:lang w:val="en-GB"/>
        </w:rPr>
        <w:t>, may be offered the following options</w:t>
      </w:r>
      <w:r w:rsidR="00DE0173">
        <w:rPr>
          <w:color w:val="000000"/>
          <w:sz w:val="26"/>
          <w:szCs w:val="26"/>
          <w:lang w:val="en-GB"/>
        </w:rPr>
        <w:t xml:space="preserve"> to receive</w:t>
      </w:r>
      <w:r>
        <w:rPr>
          <w:color w:val="000000"/>
          <w:sz w:val="26"/>
          <w:szCs w:val="26"/>
          <w:lang w:val="en-GB"/>
        </w:rPr>
        <w:t xml:space="preserve"> educational information </w:t>
      </w:r>
      <w:r w:rsidR="00DE0173">
        <w:rPr>
          <w:color w:val="000000"/>
          <w:sz w:val="26"/>
          <w:szCs w:val="26"/>
          <w:lang w:val="en-GB"/>
        </w:rPr>
        <w:t>with consideration to</w:t>
      </w:r>
      <w:r>
        <w:rPr>
          <w:color w:val="000000"/>
          <w:sz w:val="26"/>
          <w:szCs w:val="26"/>
          <w:lang w:val="en-GB"/>
        </w:rPr>
        <w:t xml:space="preserve"> their individual psychophysical characteristics, including the use of adapted course video materials: </w:t>
      </w:r>
    </w:p>
    <w:p w14:paraId="565D242F" w14:textId="79EDB008" w:rsidR="00026D4B" w:rsidRPr="00603E46" w:rsidRDefault="00502F07" w:rsidP="00281BFA">
      <w:pPr>
        <w:pStyle w:val="affffd"/>
        <w:numPr>
          <w:ilvl w:val="2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  <w:lang w:val="en-GB"/>
        </w:rPr>
      </w:pPr>
      <w:r>
        <w:rPr>
          <w:i/>
          <w:iCs/>
          <w:color w:val="000000"/>
          <w:sz w:val="26"/>
          <w:szCs w:val="26"/>
          <w:lang w:val="en-GB"/>
        </w:rPr>
        <w:t xml:space="preserve">for those with visual impairments: </w:t>
      </w:r>
      <w:r>
        <w:rPr>
          <w:iCs/>
          <w:color w:val="000000"/>
          <w:sz w:val="26"/>
          <w:szCs w:val="26"/>
          <w:lang w:val="en-GB"/>
        </w:rPr>
        <w:t>in the form of audio files (translation of the educational materials in</w:t>
      </w:r>
      <w:r w:rsidR="00DE0173">
        <w:rPr>
          <w:iCs/>
          <w:color w:val="000000"/>
          <w:sz w:val="26"/>
          <w:szCs w:val="26"/>
          <w:lang w:val="en-GB"/>
        </w:rPr>
        <w:t>to an</w:t>
      </w:r>
      <w:r>
        <w:rPr>
          <w:iCs/>
          <w:color w:val="000000"/>
          <w:sz w:val="26"/>
          <w:szCs w:val="26"/>
          <w:lang w:val="en-GB"/>
        </w:rPr>
        <w:t xml:space="preserve"> audio format); individual assignments and consultations.</w:t>
      </w:r>
    </w:p>
    <w:p w14:paraId="4E41F95D" w14:textId="27E631C7" w:rsidR="00026D4B" w:rsidRPr="00603E46" w:rsidRDefault="00502F07" w:rsidP="00281BFA">
      <w:pPr>
        <w:pStyle w:val="affffd"/>
        <w:numPr>
          <w:ilvl w:val="2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  <w:lang w:val="en-GB"/>
        </w:rPr>
      </w:pPr>
      <w:r>
        <w:rPr>
          <w:i/>
          <w:iCs/>
          <w:color w:val="000000"/>
          <w:sz w:val="26"/>
          <w:szCs w:val="26"/>
          <w:lang w:val="en-GB"/>
        </w:rPr>
        <w:t xml:space="preserve">for the hearing impaired: </w:t>
      </w:r>
      <w:r w:rsidRPr="00603E46">
        <w:rPr>
          <w:iCs/>
          <w:color w:val="000000"/>
          <w:sz w:val="26"/>
          <w:szCs w:val="26"/>
          <w:lang w:val="en-GB"/>
        </w:rPr>
        <w:t>in written form; video materials with subtitles; individual assignments and consultations.</w:t>
      </w:r>
    </w:p>
    <w:p w14:paraId="540839E7" w14:textId="72C99E7D" w:rsidR="00026D4B" w:rsidRPr="00603E46" w:rsidRDefault="00502F07" w:rsidP="00281BFA">
      <w:pPr>
        <w:pStyle w:val="affffd"/>
        <w:numPr>
          <w:ilvl w:val="2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  <w:lang w:val="en-GB"/>
        </w:rPr>
      </w:pPr>
      <w:r>
        <w:rPr>
          <w:i/>
          <w:iCs/>
          <w:color w:val="000000"/>
          <w:sz w:val="26"/>
          <w:szCs w:val="26"/>
          <w:lang w:val="en-GB"/>
        </w:rPr>
        <w:t xml:space="preserve">for those with musculoskeletal impairments: </w:t>
      </w:r>
      <w:r>
        <w:rPr>
          <w:iCs/>
          <w:color w:val="000000"/>
          <w:sz w:val="26"/>
          <w:szCs w:val="26"/>
          <w:lang w:val="en-GB"/>
        </w:rPr>
        <w:t xml:space="preserve">in the form of audio and video files. </w:t>
      </w:r>
    </w:p>
    <w:p w14:paraId="5AA239F1" w14:textId="77777777" w:rsidR="00673156" w:rsidRPr="00603E46" w:rsidRDefault="00026D4B" w:rsidP="00B12F47">
      <w:pPr>
        <w:pStyle w:val="affff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  <w:r w:rsidRPr="00603E46">
        <w:rPr>
          <w:sz w:val="26"/>
          <w:szCs w:val="26"/>
          <w:lang w:val="en-US"/>
        </w:rPr>
        <w:t> </w:t>
      </w:r>
    </w:p>
    <w:p w14:paraId="395BB7F4" w14:textId="77777777" w:rsidR="00786766" w:rsidRPr="00603E46" w:rsidRDefault="00786766" w:rsidP="00321966">
      <w:pPr>
        <w:pStyle w:val="affffd"/>
        <w:spacing w:before="0" w:beforeAutospacing="0" w:after="0" w:afterAutospacing="0" w:line="276" w:lineRule="auto"/>
        <w:rPr>
          <w:color w:val="000000"/>
          <w:sz w:val="26"/>
          <w:szCs w:val="26"/>
          <w:lang w:val="en-US"/>
        </w:rPr>
      </w:pPr>
    </w:p>
    <w:sectPr w:rsidR="00786766" w:rsidRPr="00603E46" w:rsidSect="004404A4">
      <w:headerReference w:type="even" r:id="rId16"/>
      <w:footerReference w:type="even" r:id="rId17"/>
      <w:footerReference w:type="default" r:id="rId18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6BB9E" w14:textId="77777777" w:rsidR="00666241" w:rsidRDefault="00666241" w:rsidP="00745935">
      <w:pPr>
        <w:spacing w:line="240" w:lineRule="auto"/>
      </w:pPr>
      <w:r>
        <w:separator/>
      </w:r>
    </w:p>
  </w:endnote>
  <w:endnote w:type="continuationSeparator" w:id="0">
    <w:p w14:paraId="3A7ACB9D" w14:textId="77777777" w:rsidR="00666241" w:rsidRDefault="00666241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B28D" w14:textId="77777777" w:rsidR="00CF483A" w:rsidRDefault="00CF483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14:paraId="67F4B58B" w14:textId="77777777" w:rsidR="00CF483A" w:rsidRDefault="00CF483A">
    <w:pPr>
      <w:pStyle w:val="ae"/>
      <w:ind w:right="360"/>
    </w:pPr>
  </w:p>
  <w:p w14:paraId="31E58C09" w14:textId="77777777" w:rsidR="00CF483A" w:rsidRDefault="00CF483A"/>
  <w:p w14:paraId="4E39F662" w14:textId="77777777" w:rsidR="00CF483A" w:rsidRDefault="00CF48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0695"/>
      <w:docPartObj>
        <w:docPartGallery w:val="Page Numbers (Bottom of Page)"/>
        <w:docPartUnique/>
      </w:docPartObj>
    </w:sdtPr>
    <w:sdtEndPr/>
    <w:sdtContent>
      <w:p w14:paraId="49B195F0" w14:textId="597E1B54" w:rsidR="00CF483A" w:rsidRDefault="00CF483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FB5">
          <w:rPr>
            <w:noProof/>
          </w:rPr>
          <w:t>8</w:t>
        </w:r>
        <w:r>
          <w:fldChar w:fldCharType="end"/>
        </w:r>
      </w:p>
    </w:sdtContent>
  </w:sdt>
  <w:p w14:paraId="3CD2043C" w14:textId="77777777" w:rsidR="00CF483A" w:rsidRDefault="00CF48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96AA3" w14:textId="77777777" w:rsidR="00666241" w:rsidRDefault="00666241" w:rsidP="00745935">
      <w:pPr>
        <w:spacing w:line="240" w:lineRule="auto"/>
      </w:pPr>
      <w:r>
        <w:separator/>
      </w:r>
    </w:p>
  </w:footnote>
  <w:footnote w:type="continuationSeparator" w:id="0">
    <w:p w14:paraId="5892C108" w14:textId="77777777" w:rsidR="00666241" w:rsidRDefault="00666241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9795" w14:textId="77777777" w:rsidR="00CF483A" w:rsidRDefault="00CF483A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4703673" w14:textId="77777777" w:rsidR="00CF483A" w:rsidRDefault="00CF483A">
    <w:pPr>
      <w:pStyle w:val="af1"/>
    </w:pPr>
  </w:p>
  <w:p w14:paraId="3FE5B56A" w14:textId="77777777" w:rsidR="00CF483A" w:rsidRDefault="00CF483A"/>
  <w:p w14:paraId="6A6D82F7" w14:textId="77777777" w:rsidR="00CF483A" w:rsidRDefault="00CF48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B294F2E"/>
    <w:multiLevelType w:val="hybridMultilevel"/>
    <w:tmpl w:val="649ACD8C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7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8">
    <w:nsid w:val="16CA0200"/>
    <w:multiLevelType w:val="hybridMultilevel"/>
    <w:tmpl w:val="7B36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F78D2"/>
    <w:multiLevelType w:val="multilevel"/>
    <w:tmpl w:val="2E48C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26"/>
      </w:rPr>
    </w:lvl>
  </w:abstractNum>
  <w:abstractNum w:abstractNumId="10">
    <w:nsid w:val="1DAC01FA"/>
    <w:multiLevelType w:val="hybridMultilevel"/>
    <w:tmpl w:val="E370C17E"/>
    <w:lvl w:ilvl="0" w:tplc="8E549C18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3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F676C6"/>
    <w:multiLevelType w:val="hybridMultilevel"/>
    <w:tmpl w:val="BCD85A60"/>
    <w:lvl w:ilvl="0" w:tplc="A24CE06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B75B3E"/>
    <w:multiLevelType w:val="hybridMultilevel"/>
    <w:tmpl w:val="3432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37AB66FE"/>
    <w:multiLevelType w:val="hybridMultilevel"/>
    <w:tmpl w:val="6098284C"/>
    <w:lvl w:ilvl="0" w:tplc="547C7C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9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19E7067"/>
    <w:multiLevelType w:val="hybridMultilevel"/>
    <w:tmpl w:val="F0D2593E"/>
    <w:lvl w:ilvl="0" w:tplc="DD5CC6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26CAD"/>
    <w:multiLevelType w:val="hybridMultilevel"/>
    <w:tmpl w:val="4B28B38A"/>
    <w:lvl w:ilvl="0" w:tplc="3C062D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F7E49"/>
    <w:multiLevelType w:val="hybridMultilevel"/>
    <w:tmpl w:val="1ACA2AC6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174640"/>
    <w:multiLevelType w:val="multilevel"/>
    <w:tmpl w:val="B2748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803063"/>
    <w:multiLevelType w:val="multilevel"/>
    <w:tmpl w:val="2E48C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26"/>
      </w:rPr>
    </w:lvl>
  </w:abstractNum>
  <w:abstractNum w:abstractNumId="28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9">
    <w:nsid w:val="782B6206"/>
    <w:multiLevelType w:val="hybridMultilevel"/>
    <w:tmpl w:val="65EED1C6"/>
    <w:lvl w:ilvl="0" w:tplc="7FD6D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732054"/>
    <w:multiLevelType w:val="hybridMultilevel"/>
    <w:tmpl w:val="C6FC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8"/>
  </w:num>
  <w:num w:numId="5">
    <w:abstractNumId w:val="1"/>
  </w:num>
  <w:num w:numId="6">
    <w:abstractNumId w:val="18"/>
  </w:num>
  <w:num w:numId="7">
    <w:abstractNumId w:val="26"/>
  </w:num>
  <w:num w:numId="8">
    <w:abstractNumId w:val="3"/>
  </w:num>
  <w:num w:numId="9">
    <w:abstractNumId w:val="4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2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2"/>
  </w:num>
  <w:num w:numId="19">
    <w:abstractNumId w:val="22"/>
  </w:num>
  <w:num w:numId="20">
    <w:abstractNumId w:val="8"/>
  </w:num>
  <w:num w:numId="21">
    <w:abstractNumId w:val="14"/>
  </w:num>
  <w:num w:numId="22">
    <w:abstractNumId w:val="21"/>
  </w:num>
  <w:num w:numId="23">
    <w:abstractNumId w:val="20"/>
  </w:num>
  <w:num w:numId="24">
    <w:abstractNumId w:val="9"/>
  </w:num>
  <w:num w:numId="25">
    <w:abstractNumId w:val="15"/>
  </w:num>
  <w:num w:numId="26">
    <w:abstractNumId w:val="30"/>
  </w:num>
  <w:num w:numId="27">
    <w:abstractNumId w:val="27"/>
  </w:num>
  <w:num w:numId="28">
    <w:abstractNumId w:val="29"/>
  </w:num>
  <w:num w:numId="29">
    <w:abstractNumId w:val="10"/>
  </w:num>
  <w:num w:numId="30">
    <w:abstractNumId w:val="25"/>
  </w:num>
  <w:num w:numId="31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17589"/>
    <w:rsid w:val="000240E9"/>
    <w:rsid w:val="00026D4B"/>
    <w:rsid w:val="0003381C"/>
    <w:rsid w:val="00033F68"/>
    <w:rsid w:val="00034AC1"/>
    <w:rsid w:val="00040BE8"/>
    <w:rsid w:val="00051B9C"/>
    <w:rsid w:val="00057BE2"/>
    <w:rsid w:val="00060235"/>
    <w:rsid w:val="000658F0"/>
    <w:rsid w:val="000704AA"/>
    <w:rsid w:val="00070649"/>
    <w:rsid w:val="00073695"/>
    <w:rsid w:val="00074157"/>
    <w:rsid w:val="000746F3"/>
    <w:rsid w:val="00081FB3"/>
    <w:rsid w:val="000831DC"/>
    <w:rsid w:val="00090207"/>
    <w:rsid w:val="0009093C"/>
    <w:rsid w:val="00093991"/>
    <w:rsid w:val="00094E3F"/>
    <w:rsid w:val="00094F5C"/>
    <w:rsid w:val="000A0123"/>
    <w:rsid w:val="000A5B1B"/>
    <w:rsid w:val="000B084B"/>
    <w:rsid w:val="000B4C3D"/>
    <w:rsid w:val="000B4E44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5846"/>
    <w:rsid w:val="00110850"/>
    <w:rsid w:val="00112918"/>
    <w:rsid w:val="0011291F"/>
    <w:rsid w:val="00114F53"/>
    <w:rsid w:val="00115D2E"/>
    <w:rsid w:val="00116594"/>
    <w:rsid w:val="00117A79"/>
    <w:rsid w:val="001236E3"/>
    <w:rsid w:val="00124F54"/>
    <w:rsid w:val="00125300"/>
    <w:rsid w:val="001262FB"/>
    <w:rsid w:val="00126693"/>
    <w:rsid w:val="00127B72"/>
    <w:rsid w:val="00136AB4"/>
    <w:rsid w:val="00143E9C"/>
    <w:rsid w:val="001447D9"/>
    <w:rsid w:val="00155951"/>
    <w:rsid w:val="001562BB"/>
    <w:rsid w:val="001578CC"/>
    <w:rsid w:val="00160F5D"/>
    <w:rsid w:val="00162D52"/>
    <w:rsid w:val="00166042"/>
    <w:rsid w:val="001712B4"/>
    <w:rsid w:val="00174762"/>
    <w:rsid w:val="00175195"/>
    <w:rsid w:val="00176220"/>
    <w:rsid w:val="00180A33"/>
    <w:rsid w:val="00181D64"/>
    <w:rsid w:val="00182A3D"/>
    <w:rsid w:val="00184C27"/>
    <w:rsid w:val="00186D62"/>
    <w:rsid w:val="00193E63"/>
    <w:rsid w:val="00194D2E"/>
    <w:rsid w:val="001A3784"/>
    <w:rsid w:val="001A4FF8"/>
    <w:rsid w:val="001A6C6A"/>
    <w:rsid w:val="001C298C"/>
    <w:rsid w:val="001C5590"/>
    <w:rsid w:val="001C5E33"/>
    <w:rsid w:val="001D7390"/>
    <w:rsid w:val="001E09DB"/>
    <w:rsid w:val="001E53FE"/>
    <w:rsid w:val="001E5CCA"/>
    <w:rsid w:val="001E5D3C"/>
    <w:rsid w:val="001E7FB1"/>
    <w:rsid w:val="001F1040"/>
    <w:rsid w:val="001F1320"/>
    <w:rsid w:val="0020192F"/>
    <w:rsid w:val="00202452"/>
    <w:rsid w:val="00210152"/>
    <w:rsid w:val="002137EF"/>
    <w:rsid w:val="00217E41"/>
    <w:rsid w:val="00222796"/>
    <w:rsid w:val="00223465"/>
    <w:rsid w:val="002237F3"/>
    <w:rsid w:val="00227EFE"/>
    <w:rsid w:val="0023614F"/>
    <w:rsid w:val="00242229"/>
    <w:rsid w:val="00243C49"/>
    <w:rsid w:val="002608D4"/>
    <w:rsid w:val="00261925"/>
    <w:rsid w:val="002640DD"/>
    <w:rsid w:val="00265792"/>
    <w:rsid w:val="00276225"/>
    <w:rsid w:val="0028039E"/>
    <w:rsid w:val="00281BFA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32BE"/>
    <w:rsid w:val="002D5568"/>
    <w:rsid w:val="002E068C"/>
    <w:rsid w:val="002E3297"/>
    <w:rsid w:val="002E3B42"/>
    <w:rsid w:val="002E56D5"/>
    <w:rsid w:val="002E6915"/>
    <w:rsid w:val="002F3518"/>
    <w:rsid w:val="003020F2"/>
    <w:rsid w:val="003055E4"/>
    <w:rsid w:val="00312167"/>
    <w:rsid w:val="00312885"/>
    <w:rsid w:val="00321966"/>
    <w:rsid w:val="00322F88"/>
    <w:rsid w:val="00324782"/>
    <w:rsid w:val="00333D9D"/>
    <w:rsid w:val="00344DE0"/>
    <w:rsid w:val="003459F2"/>
    <w:rsid w:val="00356C29"/>
    <w:rsid w:val="00361DF8"/>
    <w:rsid w:val="00373047"/>
    <w:rsid w:val="00373670"/>
    <w:rsid w:val="00373EE7"/>
    <w:rsid w:val="00376E22"/>
    <w:rsid w:val="00384695"/>
    <w:rsid w:val="00392467"/>
    <w:rsid w:val="003A1F83"/>
    <w:rsid w:val="003A2BD9"/>
    <w:rsid w:val="003A5981"/>
    <w:rsid w:val="003A7A2D"/>
    <w:rsid w:val="003B7A73"/>
    <w:rsid w:val="003C15D7"/>
    <w:rsid w:val="003C52C5"/>
    <w:rsid w:val="003C5E95"/>
    <w:rsid w:val="003C6A67"/>
    <w:rsid w:val="003D1772"/>
    <w:rsid w:val="003D4BAE"/>
    <w:rsid w:val="003D5999"/>
    <w:rsid w:val="003E1200"/>
    <w:rsid w:val="003E2D68"/>
    <w:rsid w:val="003F3102"/>
    <w:rsid w:val="003F365A"/>
    <w:rsid w:val="003F5E68"/>
    <w:rsid w:val="00404246"/>
    <w:rsid w:val="0040510C"/>
    <w:rsid w:val="00412EE1"/>
    <w:rsid w:val="004134E1"/>
    <w:rsid w:val="0041663F"/>
    <w:rsid w:val="004170A6"/>
    <w:rsid w:val="0042156E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33C9"/>
    <w:rsid w:val="0046757C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C2215"/>
    <w:rsid w:val="004C22B5"/>
    <w:rsid w:val="004C2687"/>
    <w:rsid w:val="004D0637"/>
    <w:rsid w:val="004D252F"/>
    <w:rsid w:val="004D4721"/>
    <w:rsid w:val="004D5BB7"/>
    <w:rsid w:val="004D5F6E"/>
    <w:rsid w:val="004E0C09"/>
    <w:rsid w:val="004E1801"/>
    <w:rsid w:val="004E37BB"/>
    <w:rsid w:val="004E46A2"/>
    <w:rsid w:val="004F2463"/>
    <w:rsid w:val="004F2D78"/>
    <w:rsid w:val="004F335E"/>
    <w:rsid w:val="004F3866"/>
    <w:rsid w:val="004F75F4"/>
    <w:rsid w:val="004F7A61"/>
    <w:rsid w:val="005009AF"/>
    <w:rsid w:val="005026CD"/>
    <w:rsid w:val="00502F07"/>
    <w:rsid w:val="005032D0"/>
    <w:rsid w:val="0051166F"/>
    <w:rsid w:val="005177AC"/>
    <w:rsid w:val="005243E7"/>
    <w:rsid w:val="00524BF5"/>
    <w:rsid w:val="005255BC"/>
    <w:rsid w:val="00530C01"/>
    <w:rsid w:val="00534F63"/>
    <w:rsid w:val="005407A5"/>
    <w:rsid w:val="005424A6"/>
    <w:rsid w:val="00542F08"/>
    <w:rsid w:val="00543174"/>
    <w:rsid w:val="0055646D"/>
    <w:rsid w:val="00556617"/>
    <w:rsid w:val="0055782B"/>
    <w:rsid w:val="005622CD"/>
    <w:rsid w:val="0056726E"/>
    <w:rsid w:val="00567556"/>
    <w:rsid w:val="00574950"/>
    <w:rsid w:val="00574E09"/>
    <w:rsid w:val="00575267"/>
    <w:rsid w:val="005753F2"/>
    <w:rsid w:val="00575AF0"/>
    <w:rsid w:val="00587030"/>
    <w:rsid w:val="00590CB6"/>
    <w:rsid w:val="00594CCB"/>
    <w:rsid w:val="0059794E"/>
    <w:rsid w:val="005A1513"/>
    <w:rsid w:val="005A3CD4"/>
    <w:rsid w:val="005A4446"/>
    <w:rsid w:val="005B575D"/>
    <w:rsid w:val="005C222A"/>
    <w:rsid w:val="005C5982"/>
    <w:rsid w:val="005D03FF"/>
    <w:rsid w:val="005D409D"/>
    <w:rsid w:val="005D6123"/>
    <w:rsid w:val="005E217A"/>
    <w:rsid w:val="005F356B"/>
    <w:rsid w:val="005F54BB"/>
    <w:rsid w:val="00603E46"/>
    <w:rsid w:val="006042F5"/>
    <w:rsid w:val="00605787"/>
    <w:rsid w:val="006058CA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BFD"/>
    <w:rsid w:val="00636CAC"/>
    <w:rsid w:val="0064117F"/>
    <w:rsid w:val="00641243"/>
    <w:rsid w:val="00654818"/>
    <w:rsid w:val="00656B77"/>
    <w:rsid w:val="00656CB9"/>
    <w:rsid w:val="006635B0"/>
    <w:rsid w:val="00666178"/>
    <w:rsid w:val="00666241"/>
    <w:rsid w:val="00673156"/>
    <w:rsid w:val="00676642"/>
    <w:rsid w:val="00677762"/>
    <w:rsid w:val="00680A12"/>
    <w:rsid w:val="006835BE"/>
    <w:rsid w:val="00685822"/>
    <w:rsid w:val="00696767"/>
    <w:rsid w:val="00696F92"/>
    <w:rsid w:val="006A7700"/>
    <w:rsid w:val="006A7A7C"/>
    <w:rsid w:val="006B2C72"/>
    <w:rsid w:val="006B791F"/>
    <w:rsid w:val="006C2455"/>
    <w:rsid w:val="006C3511"/>
    <w:rsid w:val="006D34E8"/>
    <w:rsid w:val="006D5441"/>
    <w:rsid w:val="006F0C90"/>
    <w:rsid w:val="006F228A"/>
    <w:rsid w:val="006F25D8"/>
    <w:rsid w:val="006F260D"/>
    <w:rsid w:val="006F2766"/>
    <w:rsid w:val="006F55E1"/>
    <w:rsid w:val="007011CE"/>
    <w:rsid w:val="0070783C"/>
    <w:rsid w:val="00710A81"/>
    <w:rsid w:val="00714D25"/>
    <w:rsid w:val="00714DB1"/>
    <w:rsid w:val="00714F20"/>
    <w:rsid w:val="00721D72"/>
    <w:rsid w:val="007222D7"/>
    <w:rsid w:val="0073019A"/>
    <w:rsid w:val="00732047"/>
    <w:rsid w:val="00740AF6"/>
    <w:rsid w:val="00740C57"/>
    <w:rsid w:val="00745935"/>
    <w:rsid w:val="00746BBC"/>
    <w:rsid w:val="00747302"/>
    <w:rsid w:val="00757922"/>
    <w:rsid w:val="00761FCB"/>
    <w:rsid w:val="00763D8F"/>
    <w:rsid w:val="00764194"/>
    <w:rsid w:val="00765FF5"/>
    <w:rsid w:val="007703F3"/>
    <w:rsid w:val="00772A88"/>
    <w:rsid w:val="007753D2"/>
    <w:rsid w:val="00786766"/>
    <w:rsid w:val="00791A4D"/>
    <w:rsid w:val="007973D8"/>
    <w:rsid w:val="00797BA3"/>
    <w:rsid w:val="007A1C45"/>
    <w:rsid w:val="007A2AEB"/>
    <w:rsid w:val="007A605A"/>
    <w:rsid w:val="007B07C6"/>
    <w:rsid w:val="007B1C85"/>
    <w:rsid w:val="007C27C7"/>
    <w:rsid w:val="007C3F79"/>
    <w:rsid w:val="007C6A12"/>
    <w:rsid w:val="007D03A6"/>
    <w:rsid w:val="007D2466"/>
    <w:rsid w:val="007D2D17"/>
    <w:rsid w:val="007D707A"/>
    <w:rsid w:val="007D7BBC"/>
    <w:rsid w:val="007E13D6"/>
    <w:rsid w:val="007E3DCE"/>
    <w:rsid w:val="007E6B42"/>
    <w:rsid w:val="007F00E9"/>
    <w:rsid w:val="007F2D36"/>
    <w:rsid w:val="007F62EC"/>
    <w:rsid w:val="007F7569"/>
    <w:rsid w:val="00800778"/>
    <w:rsid w:val="0080709B"/>
    <w:rsid w:val="008202FB"/>
    <w:rsid w:val="00824547"/>
    <w:rsid w:val="00830EB9"/>
    <w:rsid w:val="00835AB1"/>
    <w:rsid w:val="00836B6F"/>
    <w:rsid w:val="0083754C"/>
    <w:rsid w:val="00840653"/>
    <w:rsid w:val="008409C3"/>
    <w:rsid w:val="0084126F"/>
    <w:rsid w:val="00841DF3"/>
    <w:rsid w:val="00845D9D"/>
    <w:rsid w:val="00850EA0"/>
    <w:rsid w:val="008527B6"/>
    <w:rsid w:val="00860B93"/>
    <w:rsid w:val="00867C37"/>
    <w:rsid w:val="008716D0"/>
    <w:rsid w:val="00872DE5"/>
    <w:rsid w:val="00873F38"/>
    <w:rsid w:val="00875BFB"/>
    <w:rsid w:val="00876C4D"/>
    <w:rsid w:val="00883D74"/>
    <w:rsid w:val="00887A94"/>
    <w:rsid w:val="008919E4"/>
    <w:rsid w:val="00892B0D"/>
    <w:rsid w:val="0089315C"/>
    <w:rsid w:val="00894FDC"/>
    <w:rsid w:val="00897D18"/>
    <w:rsid w:val="008A48F9"/>
    <w:rsid w:val="008A6988"/>
    <w:rsid w:val="008B2AAC"/>
    <w:rsid w:val="008C5CC6"/>
    <w:rsid w:val="008C66FD"/>
    <w:rsid w:val="008D4573"/>
    <w:rsid w:val="008D50D0"/>
    <w:rsid w:val="008E253B"/>
    <w:rsid w:val="008E2B76"/>
    <w:rsid w:val="008E3D1A"/>
    <w:rsid w:val="008E3E42"/>
    <w:rsid w:val="008E66E3"/>
    <w:rsid w:val="008E7748"/>
    <w:rsid w:val="008F0133"/>
    <w:rsid w:val="008F24D1"/>
    <w:rsid w:val="008F2D01"/>
    <w:rsid w:val="009015C6"/>
    <w:rsid w:val="0091489C"/>
    <w:rsid w:val="0091623A"/>
    <w:rsid w:val="009201A7"/>
    <w:rsid w:val="0092680E"/>
    <w:rsid w:val="009305AA"/>
    <w:rsid w:val="0093370B"/>
    <w:rsid w:val="0093642B"/>
    <w:rsid w:val="009368D6"/>
    <w:rsid w:val="009372D6"/>
    <w:rsid w:val="009372EC"/>
    <w:rsid w:val="009434A2"/>
    <w:rsid w:val="00945DB1"/>
    <w:rsid w:val="00947C92"/>
    <w:rsid w:val="00956C79"/>
    <w:rsid w:val="009623F6"/>
    <w:rsid w:val="009634E3"/>
    <w:rsid w:val="009701C9"/>
    <w:rsid w:val="009745D0"/>
    <w:rsid w:val="009759D9"/>
    <w:rsid w:val="00983C77"/>
    <w:rsid w:val="00983D18"/>
    <w:rsid w:val="00985068"/>
    <w:rsid w:val="00993E1E"/>
    <w:rsid w:val="00995454"/>
    <w:rsid w:val="00997CE7"/>
    <w:rsid w:val="009A2D36"/>
    <w:rsid w:val="009A7DAA"/>
    <w:rsid w:val="009B006C"/>
    <w:rsid w:val="009B01A8"/>
    <w:rsid w:val="009C0EDA"/>
    <w:rsid w:val="009C22D1"/>
    <w:rsid w:val="009C2D8A"/>
    <w:rsid w:val="009C380F"/>
    <w:rsid w:val="009C41AA"/>
    <w:rsid w:val="009C4EA8"/>
    <w:rsid w:val="009C5306"/>
    <w:rsid w:val="009D0F26"/>
    <w:rsid w:val="009D7156"/>
    <w:rsid w:val="009D73E5"/>
    <w:rsid w:val="009D7586"/>
    <w:rsid w:val="009F35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22A7"/>
    <w:rsid w:val="00A541FC"/>
    <w:rsid w:val="00A54D3A"/>
    <w:rsid w:val="00A567F9"/>
    <w:rsid w:val="00A76AA5"/>
    <w:rsid w:val="00A7713C"/>
    <w:rsid w:val="00A77248"/>
    <w:rsid w:val="00A8360E"/>
    <w:rsid w:val="00A84453"/>
    <w:rsid w:val="00A92741"/>
    <w:rsid w:val="00AA3975"/>
    <w:rsid w:val="00AA5F4C"/>
    <w:rsid w:val="00AB1478"/>
    <w:rsid w:val="00AB337C"/>
    <w:rsid w:val="00AB543F"/>
    <w:rsid w:val="00AB7084"/>
    <w:rsid w:val="00AB7C49"/>
    <w:rsid w:val="00AC33B0"/>
    <w:rsid w:val="00AC5918"/>
    <w:rsid w:val="00AC66EC"/>
    <w:rsid w:val="00AD07E1"/>
    <w:rsid w:val="00AD1273"/>
    <w:rsid w:val="00AD7F7A"/>
    <w:rsid w:val="00AE37B3"/>
    <w:rsid w:val="00AE60A3"/>
    <w:rsid w:val="00AE6DFB"/>
    <w:rsid w:val="00AE78CA"/>
    <w:rsid w:val="00AF1C65"/>
    <w:rsid w:val="00B01E93"/>
    <w:rsid w:val="00B0226A"/>
    <w:rsid w:val="00B04074"/>
    <w:rsid w:val="00B057FA"/>
    <w:rsid w:val="00B105F1"/>
    <w:rsid w:val="00B12F47"/>
    <w:rsid w:val="00B15360"/>
    <w:rsid w:val="00B223C4"/>
    <w:rsid w:val="00B232B1"/>
    <w:rsid w:val="00B2532C"/>
    <w:rsid w:val="00B258F6"/>
    <w:rsid w:val="00B27020"/>
    <w:rsid w:val="00B27DF9"/>
    <w:rsid w:val="00B3322B"/>
    <w:rsid w:val="00B34D58"/>
    <w:rsid w:val="00B515F5"/>
    <w:rsid w:val="00B535C9"/>
    <w:rsid w:val="00B55D90"/>
    <w:rsid w:val="00B57987"/>
    <w:rsid w:val="00B622E1"/>
    <w:rsid w:val="00B64344"/>
    <w:rsid w:val="00B651C2"/>
    <w:rsid w:val="00B657DF"/>
    <w:rsid w:val="00B66391"/>
    <w:rsid w:val="00B736B2"/>
    <w:rsid w:val="00B83744"/>
    <w:rsid w:val="00B900E3"/>
    <w:rsid w:val="00B932BA"/>
    <w:rsid w:val="00B96714"/>
    <w:rsid w:val="00B9684C"/>
    <w:rsid w:val="00B96A67"/>
    <w:rsid w:val="00BA368A"/>
    <w:rsid w:val="00BA5065"/>
    <w:rsid w:val="00BA58C0"/>
    <w:rsid w:val="00BA5A4D"/>
    <w:rsid w:val="00BA66FD"/>
    <w:rsid w:val="00BA73AB"/>
    <w:rsid w:val="00BB33B0"/>
    <w:rsid w:val="00BC13D0"/>
    <w:rsid w:val="00BD1F4B"/>
    <w:rsid w:val="00BD5157"/>
    <w:rsid w:val="00BD5772"/>
    <w:rsid w:val="00BE01EE"/>
    <w:rsid w:val="00BE0521"/>
    <w:rsid w:val="00BE07FD"/>
    <w:rsid w:val="00BE122E"/>
    <w:rsid w:val="00BE16FB"/>
    <w:rsid w:val="00BE711F"/>
    <w:rsid w:val="00BF2539"/>
    <w:rsid w:val="00BF43E0"/>
    <w:rsid w:val="00BF5E60"/>
    <w:rsid w:val="00C02B1D"/>
    <w:rsid w:val="00C03793"/>
    <w:rsid w:val="00C16971"/>
    <w:rsid w:val="00C32B12"/>
    <w:rsid w:val="00C33006"/>
    <w:rsid w:val="00C41E71"/>
    <w:rsid w:val="00C43CA2"/>
    <w:rsid w:val="00C445B3"/>
    <w:rsid w:val="00C45C77"/>
    <w:rsid w:val="00C479CA"/>
    <w:rsid w:val="00C555EC"/>
    <w:rsid w:val="00C55B94"/>
    <w:rsid w:val="00C62195"/>
    <w:rsid w:val="00C657D7"/>
    <w:rsid w:val="00C66266"/>
    <w:rsid w:val="00C663DE"/>
    <w:rsid w:val="00C667A3"/>
    <w:rsid w:val="00C6758D"/>
    <w:rsid w:val="00C72B74"/>
    <w:rsid w:val="00C73A0C"/>
    <w:rsid w:val="00C73E8B"/>
    <w:rsid w:val="00C800B7"/>
    <w:rsid w:val="00C81D12"/>
    <w:rsid w:val="00C87A30"/>
    <w:rsid w:val="00C9031E"/>
    <w:rsid w:val="00C9393C"/>
    <w:rsid w:val="00C94277"/>
    <w:rsid w:val="00C9506C"/>
    <w:rsid w:val="00C96E6D"/>
    <w:rsid w:val="00CA0916"/>
    <w:rsid w:val="00CA318E"/>
    <w:rsid w:val="00CA31B3"/>
    <w:rsid w:val="00CA4E1F"/>
    <w:rsid w:val="00CB4831"/>
    <w:rsid w:val="00CD393F"/>
    <w:rsid w:val="00CD3B05"/>
    <w:rsid w:val="00CD6A66"/>
    <w:rsid w:val="00CE0D11"/>
    <w:rsid w:val="00CE3C74"/>
    <w:rsid w:val="00CE5215"/>
    <w:rsid w:val="00CE581E"/>
    <w:rsid w:val="00CE77CD"/>
    <w:rsid w:val="00CF3C1C"/>
    <w:rsid w:val="00CF483A"/>
    <w:rsid w:val="00D0005A"/>
    <w:rsid w:val="00D00EA0"/>
    <w:rsid w:val="00D017DC"/>
    <w:rsid w:val="00D040CC"/>
    <w:rsid w:val="00D1327E"/>
    <w:rsid w:val="00D13C51"/>
    <w:rsid w:val="00D15D35"/>
    <w:rsid w:val="00D24DA3"/>
    <w:rsid w:val="00D359C6"/>
    <w:rsid w:val="00D478E5"/>
    <w:rsid w:val="00D5021E"/>
    <w:rsid w:val="00D51BD4"/>
    <w:rsid w:val="00D56203"/>
    <w:rsid w:val="00D57013"/>
    <w:rsid w:val="00D64FF8"/>
    <w:rsid w:val="00D668E4"/>
    <w:rsid w:val="00D726C3"/>
    <w:rsid w:val="00D75B17"/>
    <w:rsid w:val="00D80197"/>
    <w:rsid w:val="00D82BB0"/>
    <w:rsid w:val="00D86290"/>
    <w:rsid w:val="00D92E32"/>
    <w:rsid w:val="00D97E4C"/>
    <w:rsid w:val="00DA072C"/>
    <w:rsid w:val="00DB295C"/>
    <w:rsid w:val="00DB3123"/>
    <w:rsid w:val="00DB4383"/>
    <w:rsid w:val="00DB4735"/>
    <w:rsid w:val="00DC1F78"/>
    <w:rsid w:val="00DC39D3"/>
    <w:rsid w:val="00DC49FC"/>
    <w:rsid w:val="00DC5BDC"/>
    <w:rsid w:val="00DC7BF0"/>
    <w:rsid w:val="00DD2AA9"/>
    <w:rsid w:val="00DE0173"/>
    <w:rsid w:val="00DE4DBB"/>
    <w:rsid w:val="00DF1100"/>
    <w:rsid w:val="00DF4834"/>
    <w:rsid w:val="00DF6F87"/>
    <w:rsid w:val="00E009E5"/>
    <w:rsid w:val="00E00B3B"/>
    <w:rsid w:val="00E00DD9"/>
    <w:rsid w:val="00E02DA1"/>
    <w:rsid w:val="00E05F0A"/>
    <w:rsid w:val="00E105FD"/>
    <w:rsid w:val="00E1143E"/>
    <w:rsid w:val="00E12799"/>
    <w:rsid w:val="00E14239"/>
    <w:rsid w:val="00E31106"/>
    <w:rsid w:val="00E35DF4"/>
    <w:rsid w:val="00E36AE5"/>
    <w:rsid w:val="00E37F89"/>
    <w:rsid w:val="00E43F39"/>
    <w:rsid w:val="00E454AE"/>
    <w:rsid w:val="00E45A30"/>
    <w:rsid w:val="00E54969"/>
    <w:rsid w:val="00E57BBD"/>
    <w:rsid w:val="00E605BD"/>
    <w:rsid w:val="00E63DE6"/>
    <w:rsid w:val="00E63FB5"/>
    <w:rsid w:val="00E66313"/>
    <w:rsid w:val="00E66AC8"/>
    <w:rsid w:val="00E70CC7"/>
    <w:rsid w:val="00E71C4E"/>
    <w:rsid w:val="00E73042"/>
    <w:rsid w:val="00E73A36"/>
    <w:rsid w:val="00E74DAA"/>
    <w:rsid w:val="00E766E1"/>
    <w:rsid w:val="00E815F9"/>
    <w:rsid w:val="00E83D9C"/>
    <w:rsid w:val="00E945CD"/>
    <w:rsid w:val="00EA57C9"/>
    <w:rsid w:val="00EB40E1"/>
    <w:rsid w:val="00EB5539"/>
    <w:rsid w:val="00EB6831"/>
    <w:rsid w:val="00EB6D5E"/>
    <w:rsid w:val="00EC14E2"/>
    <w:rsid w:val="00EC31F6"/>
    <w:rsid w:val="00EC3D59"/>
    <w:rsid w:val="00ED0B80"/>
    <w:rsid w:val="00ED3495"/>
    <w:rsid w:val="00ED5948"/>
    <w:rsid w:val="00EE2972"/>
    <w:rsid w:val="00EE2C20"/>
    <w:rsid w:val="00EF2EBE"/>
    <w:rsid w:val="00EF628B"/>
    <w:rsid w:val="00F027BD"/>
    <w:rsid w:val="00F02931"/>
    <w:rsid w:val="00F06E9E"/>
    <w:rsid w:val="00F11391"/>
    <w:rsid w:val="00F23E46"/>
    <w:rsid w:val="00F246A3"/>
    <w:rsid w:val="00F26295"/>
    <w:rsid w:val="00F32CD1"/>
    <w:rsid w:val="00F34AFC"/>
    <w:rsid w:val="00F43C55"/>
    <w:rsid w:val="00F44439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76652"/>
    <w:rsid w:val="00F81E98"/>
    <w:rsid w:val="00F842EA"/>
    <w:rsid w:val="00F9447F"/>
    <w:rsid w:val="00FA10C1"/>
    <w:rsid w:val="00FA6844"/>
    <w:rsid w:val="00FA789F"/>
    <w:rsid w:val="00FB062E"/>
    <w:rsid w:val="00FB3C9F"/>
    <w:rsid w:val="00FB4138"/>
    <w:rsid w:val="00FB516A"/>
    <w:rsid w:val="00FB5389"/>
    <w:rsid w:val="00FB5DCA"/>
    <w:rsid w:val="00FC0FF5"/>
    <w:rsid w:val="00FC3106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82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Цветной список — акцент 11"/>
    <w:basedOn w:val="a5"/>
    <w:uiPriority w:val="34"/>
    <w:qFormat/>
    <w:rsid w:val="00F1139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Средняя сетка 21"/>
    <w:uiPriority w:val="1"/>
    <w:qFormat/>
    <w:rsid w:val="00F113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semiHidden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5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Цветной список — акцент 11"/>
    <w:basedOn w:val="a5"/>
    <w:uiPriority w:val="34"/>
    <w:qFormat/>
    <w:rsid w:val="00F1139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Средняя сетка 21"/>
    <w:uiPriority w:val="1"/>
    <w:qFormat/>
    <w:rsid w:val="00F113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udlife_h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udlife.hse.ru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hse.ru/crowdfund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studyspravka/" TargetMode="External"/><Relationship Id="rId10" Type="http://schemas.openxmlformats.org/officeDocument/2006/relationships/hyperlink" Target="mailto:ayupetrova@hs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zdorovtsev@hse.ru" TargetMode="External"/><Relationship Id="rId14" Type="http://schemas.openxmlformats.org/officeDocument/2006/relationships/hyperlink" Target="https://vk.com/studlife_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46AA075-E4EB-4A8C-AC4F-5D20746A03F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Пользователь Windows</cp:lastModifiedBy>
  <cp:revision>2</cp:revision>
  <cp:lastPrinted>2016-08-12T12:21:00Z</cp:lastPrinted>
  <dcterms:created xsi:type="dcterms:W3CDTF">2019-09-23T08:30:00Z</dcterms:created>
  <dcterms:modified xsi:type="dcterms:W3CDTF">2019-09-23T08:30:00Z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Игнатенко С.В.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основных образов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2019/4/18-64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программе учебной дисциплины образовательных программ высшего образования – программ бакалавриата, специалитета, магистратуры НИУ ВШЭ</vt:lpwstr>
  </property>
  <property fmtid="{D5CDD505-2E9C-101B-9397-08002B2CF9AE}" pid="13" name="creatorPost">
    <vt:lpwstr>Аналитик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