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83" w:rsidRDefault="00FA3E83" w:rsidP="00FA3E83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№</w:t>
      </w:r>
      <w:r>
        <w:rPr>
          <w:rFonts w:ascii="Times New Roman" w:eastAsia="Times New Roman" w:hAnsi="Times New Roman" w:cs="Times New Roman"/>
          <w:b/>
        </w:rPr>
        <w:t>14</w:t>
      </w: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</w:rPr>
        <w:t>Рекомендованные критерии оценки курсовых работ студентов 2 курса образовательной программы «Психология» факультета социальных наук, очной формы обучения руководит</w:t>
      </w:r>
      <w:r>
        <w:rPr>
          <w:rFonts w:ascii="Times New Roman" w:eastAsia="Times New Roman" w:hAnsi="Times New Roman" w:cs="Times New Roman"/>
          <w:b/>
          <w:highlight w:val="white"/>
        </w:rPr>
        <w:t>елем работы.</w:t>
      </w:r>
    </w:p>
    <w:p w:rsidR="00FA3E83" w:rsidRDefault="00FA3E83" w:rsidP="00FA3E83">
      <w:pPr>
        <w:spacing w:after="0" w:line="360" w:lineRule="auto"/>
        <w:rPr>
          <w:rFonts w:ascii="Times New Roman" w:eastAsia="Times New Roman" w:hAnsi="Times New Roman" w:cs="Times New Roman"/>
          <w:highlight w:val="white"/>
        </w:rPr>
      </w:pP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Параметры и критерии оценки курсовой работы</w:t>
      </w:r>
    </w:p>
    <w:p w:rsidR="00FA3E83" w:rsidRDefault="00FA3E83" w:rsidP="00FA3E83">
      <w:pPr>
        <w:spacing w:after="0" w:line="360" w:lineRule="auto"/>
        <w:rPr>
          <w:rFonts w:ascii="Times New Roman" w:eastAsia="Times New Roman" w:hAnsi="Times New Roman" w:cs="Times New Roman"/>
          <w:highlight w:val="white"/>
        </w:rPr>
      </w:pPr>
    </w:p>
    <w:tbl>
      <w:tblPr>
        <w:tblW w:w="935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31"/>
        <w:gridCol w:w="5091"/>
        <w:gridCol w:w="1031"/>
      </w:tblGrid>
      <w:tr w:rsidR="00FA3E83" w:rsidTr="00ED19D0">
        <w:trPr>
          <w:trHeight w:val="500"/>
        </w:trPr>
        <w:tc>
          <w:tcPr>
            <w:tcW w:w="3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Критерий</w:t>
            </w: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чество выполнения</w:t>
            </w:r>
          </w:p>
        </w:tc>
        <w:tc>
          <w:tcPr>
            <w:tcW w:w="1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Балл</w:t>
            </w:r>
          </w:p>
        </w:tc>
      </w:tr>
      <w:tr w:rsidR="00FA3E83" w:rsidTr="00ED19D0">
        <w:trPr>
          <w:trHeight w:val="740"/>
        </w:trPr>
        <w:tc>
          <w:tcPr>
            <w:tcW w:w="323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Соответствие содержания курсовой работы утвержденной теме</w:t>
            </w:r>
          </w:p>
        </w:tc>
        <w:tc>
          <w:tcPr>
            <w:tcW w:w="5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0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E83" w:rsidTr="00ED19D0">
        <w:trPr>
          <w:trHeight w:val="40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соответствует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E83" w:rsidTr="00ED19D0">
        <w:trPr>
          <w:trHeight w:val="800"/>
        </w:trPr>
        <w:tc>
          <w:tcPr>
            <w:tcW w:w="3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Выполнение поставленных целей и задач</w:t>
            </w: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Поставленные цели достигнуты, задачи выполнены полностью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3E83" w:rsidTr="00ED19D0">
        <w:trPr>
          <w:trHeight w:val="102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 полное достижение целей исследования, исследовательские задачи выполнены частично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E83" w:rsidTr="00ED19D0">
        <w:trPr>
          <w:trHeight w:val="80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исследования не достигнуты, задачи - не выполнены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E83" w:rsidTr="00ED19D0">
        <w:trPr>
          <w:trHeight w:val="2360"/>
        </w:trPr>
        <w:tc>
          <w:tcPr>
            <w:tcW w:w="3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Оригинальность, новизна и полнота теоретического анализа</w:t>
            </w: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работе представлен достаточный для освещения избранной темы теоретический анализ проблемы, рассмотрены базовые и современные исследования проблематики, в том числе на иностранном языке, даны ссылки на первоисточники, обзор литературы снабжён выводами, которые являются достаточным основанием для выдвижения эмпирических гипотез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A3E83" w:rsidTr="00ED19D0">
        <w:trPr>
          <w:trHeight w:val="292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 теоретический анализ с опорой только на работы, относящиеся преимущественно к одному узкому теоретическому/исследовательскому подходу (англоязычному или российскому) без соотнесения с другими теориями, с современными подходами ЛИБО без критики взглядов, ЛИБО в значительной мере по вторичным источникам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3E83" w:rsidTr="00ED19D0">
        <w:trPr>
          <w:trHeight w:val="252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Теоретический обзор выполнен преимущественно по вторичным источникам, ЛИБО совсем не включает западные источники (если применимо) или современные (если применимо), не содержит элементов критического анализа, но выступает некоторым, с оговорками, обоснованием исследования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E83" w:rsidTr="00ED19D0">
        <w:trPr>
          <w:trHeight w:val="112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Теоретический анализ как таковой не проводился, теоретический обзор производит ощущение недостаточного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E83" w:rsidTr="00ED19D0">
        <w:trPr>
          <w:trHeight w:val="800"/>
        </w:trPr>
        <w:tc>
          <w:tcPr>
            <w:tcW w:w="3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Грамотность и логичность изложения идей</w:t>
            </w: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Идеи исследования изложены последовательно, грамотно и логично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3E83" w:rsidTr="00ED19D0">
        <w:trPr>
          <w:trHeight w:val="74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Идеи исследования изложены недостаточно последовательно, грамотно и логично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E83" w:rsidTr="00ED19D0">
        <w:trPr>
          <w:trHeight w:val="50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логика текста отсутствуют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3E83" w:rsidTr="00ED19D0">
        <w:trPr>
          <w:trHeight w:val="1280"/>
        </w:trPr>
        <w:tc>
          <w:tcPr>
            <w:tcW w:w="32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Адекватность представления результатов, полученных в ходе исследования</w:t>
            </w: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работе полноценно обсуждаются результаты полученного исследования (теоретического или эмпирического), автор выстраивает перспективу дальнейшего развития данного исследования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3E83" w:rsidTr="00ED19D0">
        <w:trPr>
          <w:trHeight w:val="80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полученного исследования (теоретического или эмпирического)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3E83" w:rsidTr="00ED19D0">
        <w:trPr>
          <w:trHeight w:val="1440"/>
        </w:trPr>
        <w:tc>
          <w:tcPr>
            <w:tcW w:w="32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360" w:lineRule="auto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не содержит выводов о проделанном исследовании (теоретическом или эмпирическом) ЛИБО выводы не связаны с проделанной автором работой</w:t>
            </w:r>
          </w:p>
        </w:tc>
        <w:tc>
          <w:tcPr>
            <w:tcW w:w="1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E83" w:rsidRDefault="00FA3E83" w:rsidP="00FA3E83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Оценка является суммой баллов по всем критериям (варьирует от 0 до 10), оценка по каждому отдельному критерию</w:t>
      </w:r>
      <w:r>
        <w:rPr>
          <w:rFonts w:ascii="Times New Roman" w:eastAsia="Times New Roman" w:hAnsi="Times New Roman" w:cs="Times New Roman"/>
          <w:highlight w:val="white"/>
        </w:rPr>
        <w:t xml:space="preserve"> является целым числом, использование дробных оценок не допускается.</w:t>
      </w: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Дополнительные баллы могут быть начислены научным руководителем за:</w:t>
      </w: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Автономию и ответственность (1 балл</w:t>
      </w:r>
      <w:proofErr w:type="gramStart"/>
      <w:r>
        <w:rPr>
          <w:rFonts w:ascii="Times New Roman" w:eastAsia="Times New Roman" w:hAnsi="Times New Roman" w:cs="Times New Roman"/>
          <w:b/>
          <w:highlight w:val="white"/>
        </w:rPr>
        <w:t>)</w:t>
      </w:r>
      <w:r>
        <w:rPr>
          <w:rFonts w:ascii="Times New Roman" w:eastAsia="Times New Roman" w:hAnsi="Times New Roman" w:cs="Times New Roman"/>
          <w:highlight w:val="white"/>
        </w:rPr>
        <w:t>, в случае, если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студент:</w:t>
      </w:r>
    </w:p>
    <w:p w:rsidR="00FA3E83" w:rsidRDefault="00FA3E83" w:rsidP="00FA3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а) выполняет работу или учебные задачи в стабильных и знакомых условиях под непосредственным руководством/контролем и демонстрирует личную эффективность</w:t>
      </w:r>
    </w:p>
    <w:p w:rsidR="00FA3E83" w:rsidRDefault="00FA3E83" w:rsidP="00FA3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б) демонстрирует самоуправляемое обучение</w:t>
      </w:r>
    </w:p>
    <w:p w:rsidR="00FA3E83" w:rsidRDefault="00FA3E83" w:rsidP="00FA3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hanging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в) выстраивает план профессионального развития на краткосрочную и долгосрочную перспективу</w:t>
      </w: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Это должно быть обосновано и отражено в отзыве руководителя.</w:t>
      </w: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Штрафные баллы</w:t>
      </w:r>
      <w:r>
        <w:rPr>
          <w:rFonts w:ascii="Times New Roman" w:eastAsia="Times New Roman" w:hAnsi="Times New Roman" w:cs="Times New Roman"/>
          <w:highlight w:val="white"/>
        </w:rPr>
        <w:t xml:space="preserve"> могут быть начислены руководителем за:</w:t>
      </w:r>
    </w:p>
    <w:p w:rsidR="00FA3E83" w:rsidRDefault="00FA3E83" w:rsidP="00FA3E8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а) небрежное оформление работы (1 балл).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:rsidR="00FA3E83" w:rsidRDefault="00FA3E83" w:rsidP="00FA3E83">
      <w:pPr>
        <w:widowControl w:val="0"/>
        <w:spacing w:after="0"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3761C5" w:rsidRPr="00C0589B" w:rsidRDefault="0057631A" w:rsidP="00FA3E83">
      <w:pPr>
        <w:spacing w:after="0"/>
      </w:pPr>
    </w:p>
    <w:sectPr w:rsidR="003761C5" w:rsidRPr="00C0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1A" w:rsidRDefault="0057631A" w:rsidP="00FA3E83">
      <w:pPr>
        <w:spacing w:after="0" w:line="240" w:lineRule="auto"/>
      </w:pPr>
      <w:r>
        <w:separator/>
      </w:r>
    </w:p>
  </w:endnote>
  <w:endnote w:type="continuationSeparator" w:id="0">
    <w:p w:rsidR="0057631A" w:rsidRDefault="0057631A" w:rsidP="00FA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1A" w:rsidRDefault="0057631A" w:rsidP="00FA3E83">
      <w:pPr>
        <w:spacing w:after="0" w:line="240" w:lineRule="auto"/>
      </w:pPr>
      <w:r>
        <w:separator/>
      </w:r>
    </w:p>
  </w:footnote>
  <w:footnote w:type="continuationSeparator" w:id="0">
    <w:p w:rsidR="0057631A" w:rsidRDefault="0057631A" w:rsidP="00FA3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49"/>
    <w:rsid w:val="00281661"/>
    <w:rsid w:val="0057631A"/>
    <w:rsid w:val="00C0589B"/>
    <w:rsid w:val="00C91455"/>
    <w:rsid w:val="00DF4F49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8A76"/>
  <w15:chartTrackingRefBased/>
  <w15:docId w15:val="{F0CB95A8-DD52-4028-844D-FF9FC6A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3"/>
  </w:style>
  <w:style w:type="paragraph" w:styleId="a5">
    <w:name w:val="footer"/>
    <w:basedOn w:val="a"/>
    <w:link w:val="a6"/>
    <w:uiPriority w:val="99"/>
    <w:unhideWhenUsed/>
    <w:rsid w:val="00FA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 Юрий Алексеевич</dc:creator>
  <cp:keywords/>
  <dc:description/>
  <cp:lastModifiedBy>Марков Юрий Алексеевич</cp:lastModifiedBy>
  <cp:revision>3</cp:revision>
  <dcterms:created xsi:type="dcterms:W3CDTF">2019-09-02T15:06:00Z</dcterms:created>
  <dcterms:modified xsi:type="dcterms:W3CDTF">2019-09-02T15:08:00Z</dcterms:modified>
</cp:coreProperties>
</file>