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CAE3" w14:textId="42243FD8" w:rsidR="00650DAA" w:rsidRPr="0034139E" w:rsidRDefault="00650DAA" w:rsidP="0034139E">
      <w:pPr>
        <w:jc w:val="center"/>
        <w:rPr>
          <w:rFonts w:ascii="Times New Roman" w:hAnsi="Times New Roman" w:cs="Times New Roman"/>
          <w:b/>
        </w:rPr>
      </w:pPr>
      <w:r w:rsidRPr="0034139E">
        <w:rPr>
          <w:rFonts w:ascii="Times New Roman" w:hAnsi="Times New Roman" w:cs="Times New Roman"/>
          <w:b/>
        </w:rPr>
        <w:t>Научно-и</w:t>
      </w:r>
      <w:r w:rsidR="00617CBE">
        <w:rPr>
          <w:rFonts w:ascii="Times New Roman" w:hAnsi="Times New Roman" w:cs="Times New Roman"/>
          <w:b/>
        </w:rPr>
        <w:t>сследовательские семинары в 2019/20</w:t>
      </w:r>
      <w:r w:rsidRPr="0034139E">
        <w:rPr>
          <w:rFonts w:ascii="Times New Roman" w:hAnsi="Times New Roman" w:cs="Times New Roman"/>
          <w:b/>
        </w:rPr>
        <w:t xml:space="preserve"> уч. году (бакалавриат)</w:t>
      </w:r>
    </w:p>
    <w:p w14:paraId="297434C4" w14:textId="77777777" w:rsidR="00A34837" w:rsidRPr="0034139E" w:rsidRDefault="00A34837" w:rsidP="0034139E">
      <w:pPr>
        <w:jc w:val="center"/>
        <w:rPr>
          <w:rFonts w:ascii="Times New Roman" w:hAnsi="Times New Roman" w:cs="Times New Roman"/>
          <w:b/>
        </w:rPr>
      </w:pPr>
    </w:p>
    <w:p w14:paraId="6A1915EC" w14:textId="77777777" w:rsidR="00D523C9" w:rsidRPr="0034139E" w:rsidRDefault="00D523C9" w:rsidP="0022619D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4139E">
        <w:rPr>
          <w:rFonts w:ascii="Times New Roman" w:hAnsi="Times New Roman" w:cs="Times New Roman"/>
          <w:sz w:val="24"/>
          <w:szCs w:val="24"/>
        </w:rPr>
        <w:t>Курс: 1</w:t>
      </w:r>
    </w:p>
    <w:p w14:paraId="677B0696" w14:textId="77FEC6F2" w:rsidR="00F27A7F" w:rsidRPr="0034139E" w:rsidRDefault="00F27A7F" w:rsidP="0022619D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34139E">
        <w:rPr>
          <w:rFonts w:ascii="Times New Roman" w:hAnsi="Times New Roman" w:cs="Times New Roman"/>
        </w:rPr>
        <w:t>Кафедра конституционного права</w:t>
      </w:r>
    </w:p>
    <w:p w14:paraId="75B88A58" w14:textId="77777777" w:rsidR="00F27A7F" w:rsidRPr="0034139E" w:rsidRDefault="00F27A7F" w:rsidP="0034139E">
      <w:pPr>
        <w:rPr>
          <w:rFonts w:ascii="Times New Roman" w:hAnsi="Times New Roman" w:cs="Times New Roman"/>
          <w:b/>
        </w:rPr>
      </w:pPr>
    </w:p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414"/>
        <w:gridCol w:w="2529"/>
        <w:gridCol w:w="6622"/>
      </w:tblGrid>
      <w:tr w:rsidR="000D6A9F" w:rsidRPr="0034139E" w14:paraId="3BA4C89D" w14:textId="77777777" w:rsidTr="002F4E68">
        <w:tc>
          <w:tcPr>
            <w:tcW w:w="414" w:type="dxa"/>
            <w:tcBorders>
              <w:bottom w:val="single" w:sz="4" w:space="0" w:color="auto"/>
            </w:tcBorders>
          </w:tcPr>
          <w:p w14:paraId="12B485A0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3277181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Название кафедры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1DE37FA6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bCs/>
              </w:rPr>
            </w:pPr>
            <w:r w:rsidRPr="0034139E">
              <w:rPr>
                <w:rFonts w:ascii="Times New Roman" w:hAnsi="Times New Roman" w:cs="Times New Roman"/>
                <w:b/>
                <w:bCs/>
              </w:rPr>
              <w:t>Конституционного и административного права</w:t>
            </w:r>
          </w:p>
        </w:tc>
      </w:tr>
      <w:tr w:rsidR="000D6A9F" w:rsidRPr="0034139E" w14:paraId="568FC2CA" w14:textId="77777777" w:rsidTr="002F4E68">
        <w:tc>
          <w:tcPr>
            <w:tcW w:w="414" w:type="dxa"/>
            <w:shd w:val="clear" w:color="auto" w:fill="auto"/>
          </w:tcPr>
          <w:p w14:paraId="6F04C65B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529" w:type="dxa"/>
            <w:shd w:val="clear" w:color="auto" w:fill="auto"/>
          </w:tcPr>
          <w:p w14:paraId="253A95C2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Наименование НИС</w:t>
            </w:r>
          </w:p>
        </w:tc>
        <w:tc>
          <w:tcPr>
            <w:tcW w:w="6622" w:type="dxa"/>
            <w:shd w:val="clear" w:color="auto" w:fill="auto"/>
          </w:tcPr>
          <w:p w14:paraId="53900154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«Конституция и современная экономика»</w:t>
            </w:r>
          </w:p>
        </w:tc>
      </w:tr>
      <w:tr w:rsidR="000D6A9F" w:rsidRPr="0034139E" w14:paraId="61A3F3F6" w14:textId="77777777" w:rsidTr="002F4E68">
        <w:tc>
          <w:tcPr>
            <w:tcW w:w="414" w:type="dxa"/>
            <w:shd w:val="clear" w:color="auto" w:fill="auto"/>
          </w:tcPr>
          <w:p w14:paraId="64309FF7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14:paraId="3875A5BE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</w:rPr>
            </w:pPr>
            <w:r w:rsidRPr="0034139E">
              <w:rPr>
                <w:rFonts w:ascii="Times New Roman" w:hAnsi="Times New Roman" w:cs="Times New Roman"/>
                <w:b/>
              </w:rPr>
              <w:t>Преподаватель (и)</w:t>
            </w:r>
          </w:p>
        </w:tc>
        <w:tc>
          <w:tcPr>
            <w:tcW w:w="6622" w:type="dxa"/>
            <w:shd w:val="clear" w:color="auto" w:fill="auto"/>
          </w:tcPr>
          <w:p w14:paraId="146429CA" w14:textId="77777777" w:rsidR="000D6A9F" w:rsidRPr="0034139E" w:rsidRDefault="000D6A9F" w:rsidP="0034139E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4139E">
              <w:rPr>
                <w:rFonts w:ascii="Times New Roman" w:hAnsi="Times New Roman" w:cs="Times New Roman"/>
                <w:b/>
                <w:i/>
                <w:iCs/>
              </w:rPr>
              <w:t>В.Д. Мазаев</w:t>
            </w:r>
          </w:p>
        </w:tc>
      </w:tr>
      <w:tr w:rsidR="000D6A9F" w:rsidRPr="0034139E" w14:paraId="1D6B427B" w14:textId="77777777" w:rsidTr="002F4E68">
        <w:tc>
          <w:tcPr>
            <w:tcW w:w="414" w:type="dxa"/>
            <w:tcBorders>
              <w:bottom w:val="single" w:sz="4" w:space="0" w:color="auto"/>
            </w:tcBorders>
          </w:tcPr>
          <w:p w14:paraId="69D30C71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6091305A" w14:textId="77777777" w:rsidR="000D6A9F" w:rsidRPr="0034139E" w:rsidRDefault="000D6A9F" w:rsidP="0034139E">
            <w:pPr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Темы НИС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14:paraId="3CF8DCB7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  <w:lang w:val="ru-RU"/>
              </w:rPr>
            </w:pPr>
            <w:r w:rsidRPr="0034139E">
              <w:rPr>
                <w:b w:val="0"/>
                <w:bCs w:val="0"/>
                <w:color w:val="auto"/>
              </w:rPr>
              <w:t>Демократия, право и экономика: вопросы взаимозависимости и проблемы обеспечения поступательного развития.</w:t>
            </w:r>
          </w:p>
          <w:p w14:paraId="32382129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  <w:lang w:val="ru-RU"/>
              </w:rPr>
            </w:pPr>
            <w:r w:rsidRPr="0034139E">
              <w:rPr>
                <w:b w:val="0"/>
                <w:bCs w:val="0"/>
                <w:color w:val="auto"/>
              </w:rPr>
              <w:t>Эволюция экономико-правовых моделей развития рыночных отношений в России и зарубежных странах.</w:t>
            </w:r>
            <w:r w:rsidRPr="0034139E">
              <w:rPr>
                <w:b w:val="0"/>
                <w:bCs w:val="0"/>
                <w:color w:val="auto"/>
                <w:lang w:val="ru-RU"/>
              </w:rPr>
              <w:t xml:space="preserve"> </w:t>
            </w:r>
          </w:p>
          <w:p w14:paraId="2E5D0314" w14:textId="77777777" w:rsidR="000D6A9F" w:rsidRPr="0034139E" w:rsidRDefault="000D6A9F" w:rsidP="0034139E">
            <w:pPr>
              <w:pStyle w:val="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jc w:val="both"/>
              <w:outlineLvl w:val="3"/>
              <w:rPr>
                <w:b w:val="0"/>
                <w:bCs w:val="0"/>
                <w:color w:val="auto"/>
              </w:rPr>
            </w:pPr>
            <w:r w:rsidRPr="0034139E">
              <w:rPr>
                <w:b w:val="0"/>
                <w:bCs w:val="0"/>
                <w:color w:val="auto"/>
              </w:rPr>
              <w:t>Роль конституции в развитии экономической системы</w:t>
            </w:r>
          </w:p>
          <w:p w14:paraId="414BE04C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Российская конституционная модель экономики: модель и реальность</w:t>
            </w:r>
          </w:p>
          <w:p w14:paraId="16E888C5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Конституционные принципы российской экономической системы: проблемы реализации</w:t>
            </w:r>
          </w:p>
          <w:p w14:paraId="71D3BA24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Роль Конституционного Суда РФ в обеспечении конституционных принципов российской экономической системы</w:t>
            </w:r>
          </w:p>
          <w:p w14:paraId="6298E958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Роль конституционных форм собственности в регулировании экономических отношений.</w:t>
            </w:r>
          </w:p>
          <w:p w14:paraId="1F3CAEF6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Конституционная экономика и экономические отношения</w:t>
            </w:r>
          </w:p>
          <w:p w14:paraId="7610CC9C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Пределы вмешательства федерального государства в экономику (конституционно-правовой аспект)</w:t>
            </w:r>
          </w:p>
          <w:p w14:paraId="7D86742E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Федеративное устройство и механизм выбора экономического развития</w:t>
            </w:r>
          </w:p>
          <w:p w14:paraId="2A23FE20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Принцип разделения властей и разграничение полномочий в сфере регулирования экономических отношений</w:t>
            </w:r>
          </w:p>
          <w:p w14:paraId="41D8DD61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Конституционный механизм распределения полномочий между органами государственной власти, органами местного самоуправления в сфере экономических отношений</w:t>
            </w:r>
          </w:p>
          <w:p w14:paraId="37B19E37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 xml:space="preserve">Президент РФ – ключевой </w:t>
            </w:r>
            <w:proofErr w:type="spellStart"/>
            <w:r w:rsidRPr="0034139E">
              <w:rPr>
                <w:rFonts w:ascii="Times New Roman" w:hAnsi="Times New Roman" w:cs="Times New Roman"/>
              </w:rPr>
              <w:t>актор</w:t>
            </w:r>
            <w:proofErr w:type="spellEnd"/>
            <w:r w:rsidRPr="0034139E">
              <w:rPr>
                <w:rFonts w:ascii="Times New Roman" w:hAnsi="Times New Roman" w:cs="Times New Roman"/>
              </w:rPr>
              <w:t xml:space="preserve"> в экономическом выборе государства</w:t>
            </w:r>
          </w:p>
          <w:p w14:paraId="340F84DD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Взаимоотношения Президента РФ, Правительства РФ, Федерального Собрания РФ по вопросам экономического выбора</w:t>
            </w:r>
          </w:p>
          <w:p w14:paraId="5268E6CE" w14:textId="77777777" w:rsidR="000D6A9F" w:rsidRPr="0034139E" w:rsidRDefault="000D6A9F" w:rsidP="0034139E">
            <w:pPr>
              <w:pStyle w:val="a4"/>
              <w:numPr>
                <w:ilvl w:val="0"/>
                <w:numId w:val="10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</w:rPr>
            </w:pPr>
            <w:r w:rsidRPr="0034139E">
              <w:rPr>
                <w:rFonts w:ascii="Times New Roman" w:hAnsi="Times New Roman" w:cs="Times New Roman"/>
              </w:rPr>
              <w:t>Проблемы контроля и ответственности органов государственной власти в сфере экономических отношений</w:t>
            </w:r>
          </w:p>
        </w:tc>
      </w:tr>
    </w:tbl>
    <w:p w14:paraId="27BC5813" w14:textId="77777777" w:rsidR="000D6A9F" w:rsidRPr="003D13C9" w:rsidRDefault="000D6A9F" w:rsidP="0034139E">
      <w:pPr>
        <w:rPr>
          <w:rFonts w:ascii="Times New Roman" w:hAnsi="Times New Roman" w:cs="Times New Roman"/>
        </w:rPr>
      </w:pPr>
      <w:bookmarkStart w:id="0" w:name="_GoBack"/>
      <w:bookmarkEnd w:id="0"/>
    </w:p>
    <w:p w14:paraId="7F8BA5DE" w14:textId="77777777" w:rsidR="000D6A9F" w:rsidRPr="003D13C9" w:rsidRDefault="000D6A9F" w:rsidP="0034139E">
      <w:pPr>
        <w:jc w:val="center"/>
        <w:rPr>
          <w:rFonts w:ascii="Times New Roman" w:hAnsi="Times New Roman" w:cs="Times New Roman"/>
          <w:b/>
        </w:rPr>
      </w:pPr>
    </w:p>
    <w:sectPr w:rsidR="000D6A9F" w:rsidRPr="003D13C9" w:rsidSect="001214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3D0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97508"/>
    <w:multiLevelType w:val="hybridMultilevel"/>
    <w:tmpl w:val="162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2767"/>
    <w:multiLevelType w:val="hybridMultilevel"/>
    <w:tmpl w:val="A06E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68D"/>
    <w:multiLevelType w:val="hybridMultilevel"/>
    <w:tmpl w:val="1CF44478"/>
    <w:lvl w:ilvl="0" w:tplc="600E62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7EF"/>
    <w:multiLevelType w:val="hybridMultilevel"/>
    <w:tmpl w:val="3C607C72"/>
    <w:lvl w:ilvl="0" w:tplc="8E8E5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F73"/>
    <w:multiLevelType w:val="hybridMultilevel"/>
    <w:tmpl w:val="C55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E0754"/>
    <w:multiLevelType w:val="hybridMultilevel"/>
    <w:tmpl w:val="80E2F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82361"/>
    <w:multiLevelType w:val="hybridMultilevel"/>
    <w:tmpl w:val="FE32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A00A8"/>
    <w:multiLevelType w:val="hybridMultilevel"/>
    <w:tmpl w:val="9E849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3B2684"/>
    <w:multiLevelType w:val="hybridMultilevel"/>
    <w:tmpl w:val="9304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77B60"/>
    <w:multiLevelType w:val="hybridMultilevel"/>
    <w:tmpl w:val="CD54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217AC"/>
    <w:multiLevelType w:val="hybridMultilevel"/>
    <w:tmpl w:val="BC40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843B4"/>
    <w:multiLevelType w:val="hybridMultilevel"/>
    <w:tmpl w:val="65DA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03972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342BA"/>
    <w:multiLevelType w:val="hybridMultilevel"/>
    <w:tmpl w:val="4316220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605760"/>
    <w:multiLevelType w:val="hybridMultilevel"/>
    <w:tmpl w:val="9D9C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04905"/>
    <w:multiLevelType w:val="hybridMultilevel"/>
    <w:tmpl w:val="A4FAA39C"/>
    <w:lvl w:ilvl="0" w:tplc="EF56583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09D5"/>
    <w:multiLevelType w:val="hybridMultilevel"/>
    <w:tmpl w:val="A9C2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D17BB"/>
    <w:multiLevelType w:val="hybridMultilevel"/>
    <w:tmpl w:val="08F60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E77B5"/>
    <w:multiLevelType w:val="hybridMultilevel"/>
    <w:tmpl w:val="8BC8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87FF3"/>
    <w:multiLevelType w:val="hybridMultilevel"/>
    <w:tmpl w:val="B780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658D5"/>
    <w:multiLevelType w:val="hybridMultilevel"/>
    <w:tmpl w:val="78A6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8076A"/>
    <w:multiLevelType w:val="hybridMultilevel"/>
    <w:tmpl w:val="70109B60"/>
    <w:lvl w:ilvl="0" w:tplc="2EC4598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13CA"/>
    <w:multiLevelType w:val="hybridMultilevel"/>
    <w:tmpl w:val="D8F8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722D0"/>
    <w:multiLevelType w:val="hybridMultilevel"/>
    <w:tmpl w:val="9964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6030E"/>
    <w:multiLevelType w:val="hybridMultilevel"/>
    <w:tmpl w:val="DF3A7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E0B7D"/>
    <w:multiLevelType w:val="hybridMultilevel"/>
    <w:tmpl w:val="D2EE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91B"/>
    <w:multiLevelType w:val="hybridMultilevel"/>
    <w:tmpl w:val="C9C629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0100EA"/>
    <w:multiLevelType w:val="hybridMultilevel"/>
    <w:tmpl w:val="A3580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719D7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6687B"/>
    <w:multiLevelType w:val="hybridMultilevel"/>
    <w:tmpl w:val="1D76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061CE"/>
    <w:multiLevelType w:val="hybridMultilevel"/>
    <w:tmpl w:val="CE1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36596"/>
    <w:multiLevelType w:val="hybridMultilevel"/>
    <w:tmpl w:val="0850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1A79"/>
    <w:multiLevelType w:val="hybridMultilevel"/>
    <w:tmpl w:val="9E6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237B0"/>
    <w:multiLevelType w:val="hybridMultilevel"/>
    <w:tmpl w:val="21F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E071D"/>
    <w:multiLevelType w:val="hybridMultilevel"/>
    <w:tmpl w:val="114E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857F3F"/>
    <w:multiLevelType w:val="hybridMultilevel"/>
    <w:tmpl w:val="F514BF3E"/>
    <w:lvl w:ilvl="0" w:tplc="51A0C2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21895"/>
    <w:multiLevelType w:val="hybridMultilevel"/>
    <w:tmpl w:val="C190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2C04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861BD"/>
    <w:multiLevelType w:val="hybridMultilevel"/>
    <w:tmpl w:val="BD4EF0A6"/>
    <w:lvl w:ilvl="0" w:tplc="C7A2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CA6B6F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21560"/>
    <w:multiLevelType w:val="hybridMultilevel"/>
    <w:tmpl w:val="4CF6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B0F4F"/>
    <w:multiLevelType w:val="hybridMultilevel"/>
    <w:tmpl w:val="0B30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0"/>
  </w:num>
  <w:num w:numId="7">
    <w:abstractNumId w:val="36"/>
  </w:num>
  <w:num w:numId="8">
    <w:abstractNumId w:val="12"/>
  </w:num>
  <w:num w:numId="9">
    <w:abstractNumId w:val="5"/>
  </w:num>
  <w:num w:numId="10">
    <w:abstractNumId w:val="17"/>
  </w:num>
  <w:num w:numId="11">
    <w:abstractNumId w:val="24"/>
  </w:num>
  <w:num w:numId="12">
    <w:abstractNumId w:val="27"/>
  </w:num>
  <w:num w:numId="13">
    <w:abstractNumId w:val="33"/>
  </w:num>
  <w:num w:numId="14">
    <w:abstractNumId w:val="42"/>
  </w:num>
  <w:num w:numId="15">
    <w:abstractNumId w:val="41"/>
  </w:num>
  <w:num w:numId="16">
    <w:abstractNumId w:val="8"/>
  </w:num>
  <w:num w:numId="17">
    <w:abstractNumId w:val="3"/>
  </w:num>
  <w:num w:numId="18">
    <w:abstractNumId w:val="4"/>
  </w:num>
  <w:num w:numId="19">
    <w:abstractNumId w:val="26"/>
  </w:num>
  <w:num w:numId="20">
    <w:abstractNumId w:val="35"/>
  </w:num>
  <w:num w:numId="21">
    <w:abstractNumId w:val="11"/>
  </w:num>
  <w:num w:numId="22">
    <w:abstractNumId w:val="18"/>
  </w:num>
  <w:num w:numId="23">
    <w:abstractNumId w:val="2"/>
  </w:num>
  <w:num w:numId="24">
    <w:abstractNumId w:val="34"/>
  </w:num>
  <w:num w:numId="25">
    <w:abstractNumId w:val="43"/>
  </w:num>
  <w:num w:numId="26">
    <w:abstractNumId w:val="21"/>
  </w:num>
  <w:num w:numId="27">
    <w:abstractNumId w:val="9"/>
  </w:num>
  <w:num w:numId="28">
    <w:abstractNumId w:val="39"/>
  </w:num>
  <w:num w:numId="29">
    <w:abstractNumId w:val="6"/>
  </w:num>
  <w:num w:numId="30">
    <w:abstractNumId w:val="14"/>
  </w:num>
  <w:num w:numId="31">
    <w:abstractNumId w:val="37"/>
  </w:num>
  <w:num w:numId="32">
    <w:abstractNumId w:val="28"/>
  </w:num>
  <w:num w:numId="33">
    <w:abstractNumId w:val="1"/>
  </w:num>
  <w:num w:numId="34">
    <w:abstractNumId w:val="10"/>
  </w:num>
  <w:num w:numId="35">
    <w:abstractNumId w:val="7"/>
  </w:num>
  <w:num w:numId="36">
    <w:abstractNumId w:val="32"/>
  </w:num>
  <w:num w:numId="37">
    <w:abstractNumId w:val="38"/>
  </w:num>
  <w:num w:numId="38">
    <w:abstractNumId w:val="20"/>
  </w:num>
  <w:num w:numId="39">
    <w:abstractNumId w:val="13"/>
  </w:num>
  <w:num w:numId="40">
    <w:abstractNumId w:val="40"/>
  </w:num>
  <w:num w:numId="41">
    <w:abstractNumId w:val="25"/>
  </w:num>
  <w:num w:numId="42">
    <w:abstractNumId w:val="23"/>
  </w:num>
  <w:num w:numId="43">
    <w:abstractNumId w:val="16"/>
  </w:num>
  <w:num w:numId="44">
    <w:abstractNumId w:val="2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AA"/>
    <w:rsid w:val="0000034D"/>
    <w:rsid w:val="00010B89"/>
    <w:rsid w:val="00012AAC"/>
    <w:rsid w:val="00025C31"/>
    <w:rsid w:val="00035D6F"/>
    <w:rsid w:val="00051365"/>
    <w:rsid w:val="00063863"/>
    <w:rsid w:val="00072608"/>
    <w:rsid w:val="00073D95"/>
    <w:rsid w:val="00077DC4"/>
    <w:rsid w:val="000A186C"/>
    <w:rsid w:val="000D20FB"/>
    <w:rsid w:val="000D24A5"/>
    <w:rsid w:val="000D24AF"/>
    <w:rsid w:val="000D6A9F"/>
    <w:rsid w:val="000F0256"/>
    <w:rsid w:val="000F0E52"/>
    <w:rsid w:val="000F4EE5"/>
    <w:rsid w:val="001156D0"/>
    <w:rsid w:val="0012146E"/>
    <w:rsid w:val="00133D73"/>
    <w:rsid w:val="001453A3"/>
    <w:rsid w:val="001505E0"/>
    <w:rsid w:val="00151F4E"/>
    <w:rsid w:val="00157519"/>
    <w:rsid w:val="00162436"/>
    <w:rsid w:val="0017191C"/>
    <w:rsid w:val="00173B22"/>
    <w:rsid w:val="001748F4"/>
    <w:rsid w:val="00182706"/>
    <w:rsid w:val="00183095"/>
    <w:rsid w:val="001900E7"/>
    <w:rsid w:val="00190DE4"/>
    <w:rsid w:val="00195371"/>
    <w:rsid w:val="001B1663"/>
    <w:rsid w:val="001D0AE9"/>
    <w:rsid w:val="001F251F"/>
    <w:rsid w:val="001F26B3"/>
    <w:rsid w:val="001F3D12"/>
    <w:rsid w:val="001F4862"/>
    <w:rsid w:val="0020490D"/>
    <w:rsid w:val="00205D8D"/>
    <w:rsid w:val="00213EAC"/>
    <w:rsid w:val="00222837"/>
    <w:rsid w:val="00225CA6"/>
    <w:rsid w:val="0022619D"/>
    <w:rsid w:val="0023621E"/>
    <w:rsid w:val="00236CFB"/>
    <w:rsid w:val="0024391A"/>
    <w:rsid w:val="00245E89"/>
    <w:rsid w:val="00246DD6"/>
    <w:rsid w:val="00251186"/>
    <w:rsid w:val="00254AF2"/>
    <w:rsid w:val="00257EB0"/>
    <w:rsid w:val="00267BC5"/>
    <w:rsid w:val="002713A1"/>
    <w:rsid w:val="0027773A"/>
    <w:rsid w:val="0028505C"/>
    <w:rsid w:val="0029214D"/>
    <w:rsid w:val="002A157D"/>
    <w:rsid w:val="002B49C2"/>
    <w:rsid w:val="002B5A11"/>
    <w:rsid w:val="002C7150"/>
    <w:rsid w:val="002E25B0"/>
    <w:rsid w:val="002F4E68"/>
    <w:rsid w:val="002F52C8"/>
    <w:rsid w:val="0031391F"/>
    <w:rsid w:val="003234D6"/>
    <w:rsid w:val="00323558"/>
    <w:rsid w:val="00324487"/>
    <w:rsid w:val="00324898"/>
    <w:rsid w:val="00326338"/>
    <w:rsid w:val="0034139E"/>
    <w:rsid w:val="0034631A"/>
    <w:rsid w:val="00355AAA"/>
    <w:rsid w:val="003609E4"/>
    <w:rsid w:val="00364003"/>
    <w:rsid w:val="00364D86"/>
    <w:rsid w:val="003743A1"/>
    <w:rsid w:val="00383C7F"/>
    <w:rsid w:val="003856A8"/>
    <w:rsid w:val="0039026A"/>
    <w:rsid w:val="003932EE"/>
    <w:rsid w:val="00396FAC"/>
    <w:rsid w:val="003A1C2B"/>
    <w:rsid w:val="003A2A52"/>
    <w:rsid w:val="003A301F"/>
    <w:rsid w:val="003A4CB9"/>
    <w:rsid w:val="003A5451"/>
    <w:rsid w:val="003A56EC"/>
    <w:rsid w:val="003A5F8F"/>
    <w:rsid w:val="003B59DD"/>
    <w:rsid w:val="003B7277"/>
    <w:rsid w:val="003C05AB"/>
    <w:rsid w:val="003C0B75"/>
    <w:rsid w:val="003D13C9"/>
    <w:rsid w:val="003D3D1B"/>
    <w:rsid w:val="003D47D7"/>
    <w:rsid w:val="003E69E4"/>
    <w:rsid w:val="003E764B"/>
    <w:rsid w:val="003F4EC8"/>
    <w:rsid w:val="0041673E"/>
    <w:rsid w:val="00420082"/>
    <w:rsid w:val="004265E7"/>
    <w:rsid w:val="00433511"/>
    <w:rsid w:val="00443039"/>
    <w:rsid w:val="00447642"/>
    <w:rsid w:val="0044772E"/>
    <w:rsid w:val="00462AA1"/>
    <w:rsid w:val="00462B5E"/>
    <w:rsid w:val="00473962"/>
    <w:rsid w:val="00473A05"/>
    <w:rsid w:val="00482DFA"/>
    <w:rsid w:val="00493A48"/>
    <w:rsid w:val="00495338"/>
    <w:rsid w:val="004A0B80"/>
    <w:rsid w:val="004B1342"/>
    <w:rsid w:val="004B7C3F"/>
    <w:rsid w:val="004C0433"/>
    <w:rsid w:val="004D4531"/>
    <w:rsid w:val="004E0728"/>
    <w:rsid w:val="004E0A3B"/>
    <w:rsid w:val="004E31AE"/>
    <w:rsid w:val="004F42AE"/>
    <w:rsid w:val="005049CC"/>
    <w:rsid w:val="00512993"/>
    <w:rsid w:val="00513743"/>
    <w:rsid w:val="0052788E"/>
    <w:rsid w:val="00530735"/>
    <w:rsid w:val="00532E44"/>
    <w:rsid w:val="00533BAC"/>
    <w:rsid w:val="00541B96"/>
    <w:rsid w:val="0054354B"/>
    <w:rsid w:val="00544E3A"/>
    <w:rsid w:val="0055676F"/>
    <w:rsid w:val="00563A34"/>
    <w:rsid w:val="00571D44"/>
    <w:rsid w:val="00594E20"/>
    <w:rsid w:val="005969CC"/>
    <w:rsid w:val="005A4B15"/>
    <w:rsid w:val="005A688B"/>
    <w:rsid w:val="005B354E"/>
    <w:rsid w:val="005C11E0"/>
    <w:rsid w:val="005C3D52"/>
    <w:rsid w:val="005C4052"/>
    <w:rsid w:val="005C62E0"/>
    <w:rsid w:val="005C6611"/>
    <w:rsid w:val="005E573D"/>
    <w:rsid w:val="005E65DE"/>
    <w:rsid w:val="005E6E2E"/>
    <w:rsid w:val="005E7B14"/>
    <w:rsid w:val="0060021B"/>
    <w:rsid w:val="00600A8D"/>
    <w:rsid w:val="00600EC8"/>
    <w:rsid w:val="00616C1E"/>
    <w:rsid w:val="00617CBE"/>
    <w:rsid w:val="00617CE2"/>
    <w:rsid w:val="00620778"/>
    <w:rsid w:val="00624D7B"/>
    <w:rsid w:val="0062516C"/>
    <w:rsid w:val="006304CE"/>
    <w:rsid w:val="006306C0"/>
    <w:rsid w:val="006422A3"/>
    <w:rsid w:val="006456DA"/>
    <w:rsid w:val="00646308"/>
    <w:rsid w:val="006500AA"/>
    <w:rsid w:val="00650DAA"/>
    <w:rsid w:val="00653353"/>
    <w:rsid w:val="00656F16"/>
    <w:rsid w:val="00663203"/>
    <w:rsid w:val="006653BA"/>
    <w:rsid w:val="00672432"/>
    <w:rsid w:val="006922BE"/>
    <w:rsid w:val="006A2879"/>
    <w:rsid w:val="006B29D9"/>
    <w:rsid w:val="006C3D3F"/>
    <w:rsid w:val="006C68AB"/>
    <w:rsid w:val="006D2839"/>
    <w:rsid w:val="006D6E8E"/>
    <w:rsid w:val="006E5CA6"/>
    <w:rsid w:val="006E7703"/>
    <w:rsid w:val="006F5463"/>
    <w:rsid w:val="006F68F2"/>
    <w:rsid w:val="006F737A"/>
    <w:rsid w:val="0070253F"/>
    <w:rsid w:val="00706165"/>
    <w:rsid w:val="00724255"/>
    <w:rsid w:val="00726D71"/>
    <w:rsid w:val="007537CE"/>
    <w:rsid w:val="007641BE"/>
    <w:rsid w:val="007644F6"/>
    <w:rsid w:val="00766BB7"/>
    <w:rsid w:val="00767F03"/>
    <w:rsid w:val="007830A1"/>
    <w:rsid w:val="007A406A"/>
    <w:rsid w:val="007B20DF"/>
    <w:rsid w:val="007C2211"/>
    <w:rsid w:val="007C71E1"/>
    <w:rsid w:val="007E6F70"/>
    <w:rsid w:val="007F2379"/>
    <w:rsid w:val="007F3ABD"/>
    <w:rsid w:val="007F65E2"/>
    <w:rsid w:val="00805B33"/>
    <w:rsid w:val="008101E9"/>
    <w:rsid w:val="00813D66"/>
    <w:rsid w:val="00831C51"/>
    <w:rsid w:val="00832DF6"/>
    <w:rsid w:val="00832E78"/>
    <w:rsid w:val="00833F35"/>
    <w:rsid w:val="0083453B"/>
    <w:rsid w:val="0084037F"/>
    <w:rsid w:val="008416EC"/>
    <w:rsid w:val="00845714"/>
    <w:rsid w:val="00856681"/>
    <w:rsid w:val="00867338"/>
    <w:rsid w:val="008708B7"/>
    <w:rsid w:val="008710D2"/>
    <w:rsid w:val="00875956"/>
    <w:rsid w:val="00876A19"/>
    <w:rsid w:val="008917FE"/>
    <w:rsid w:val="00893EF4"/>
    <w:rsid w:val="0089718F"/>
    <w:rsid w:val="008A00DD"/>
    <w:rsid w:val="008A2DD2"/>
    <w:rsid w:val="008A5012"/>
    <w:rsid w:val="008C779A"/>
    <w:rsid w:val="008D21CA"/>
    <w:rsid w:val="008D3E0F"/>
    <w:rsid w:val="008D5581"/>
    <w:rsid w:val="008D7055"/>
    <w:rsid w:val="008E2379"/>
    <w:rsid w:val="008F033D"/>
    <w:rsid w:val="008F188F"/>
    <w:rsid w:val="008F494A"/>
    <w:rsid w:val="008F5E0C"/>
    <w:rsid w:val="009034C2"/>
    <w:rsid w:val="00906BE8"/>
    <w:rsid w:val="00907243"/>
    <w:rsid w:val="00915D40"/>
    <w:rsid w:val="0091647F"/>
    <w:rsid w:val="00923727"/>
    <w:rsid w:val="00925235"/>
    <w:rsid w:val="009271C4"/>
    <w:rsid w:val="00930CD6"/>
    <w:rsid w:val="00944EF7"/>
    <w:rsid w:val="00952324"/>
    <w:rsid w:val="00961023"/>
    <w:rsid w:val="009619A3"/>
    <w:rsid w:val="009821AC"/>
    <w:rsid w:val="00982ED9"/>
    <w:rsid w:val="009860E9"/>
    <w:rsid w:val="009A69FF"/>
    <w:rsid w:val="009A741D"/>
    <w:rsid w:val="009B56CE"/>
    <w:rsid w:val="009C1EA6"/>
    <w:rsid w:val="009C71DA"/>
    <w:rsid w:val="009D54AE"/>
    <w:rsid w:val="009E17C1"/>
    <w:rsid w:val="009E1E81"/>
    <w:rsid w:val="009E5BAA"/>
    <w:rsid w:val="009F09D8"/>
    <w:rsid w:val="009F3438"/>
    <w:rsid w:val="00A03590"/>
    <w:rsid w:val="00A138F0"/>
    <w:rsid w:val="00A302C3"/>
    <w:rsid w:val="00A30556"/>
    <w:rsid w:val="00A312F8"/>
    <w:rsid w:val="00A34837"/>
    <w:rsid w:val="00A40749"/>
    <w:rsid w:val="00A458C8"/>
    <w:rsid w:val="00A52B5E"/>
    <w:rsid w:val="00A862E0"/>
    <w:rsid w:val="00A933BA"/>
    <w:rsid w:val="00AA4708"/>
    <w:rsid w:val="00AA4CFD"/>
    <w:rsid w:val="00AB10F8"/>
    <w:rsid w:val="00AB34F0"/>
    <w:rsid w:val="00AB62AD"/>
    <w:rsid w:val="00AC3354"/>
    <w:rsid w:val="00AC46D8"/>
    <w:rsid w:val="00AF34FE"/>
    <w:rsid w:val="00AF6330"/>
    <w:rsid w:val="00AF6454"/>
    <w:rsid w:val="00B12C13"/>
    <w:rsid w:val="00B12CCF"/>
    <w:rsid w:val="00B24CB4"/>
    <w:rsid w:val="00B2572B"/>
    <w:rsid w:val="00B33CA3"/>
    <w:rsid w:val="00B3457A"/>
    <w:rsid w:val="00B3483E"/>
    <w:rsid w:val="00B40168"/>
    <w:rsid w:val="00B42C8F"/>
    <w:rsid w:val="00B53C7F"/>
    <w:rsid w:val="00B60FD3"/>
    <w:rsid w:val="00B61ADC"/>
    <w:rsid w:val="00B83EFB"/>
    <w:rsid w:val="00B84E4F"/>
    <w:rsid w:val="00B84F48"/>
    <w:rsid w:val="00B8785C"/>
    <w:rsid w:val="00B90BF5"/>
    <w:rsid w:val="00B91C43"/>
    <w:rsid w:val="00B95679"/>
    <w:rsid w:val="00BB3BCE"/>
    <w:rsid w:val="00BB4682"/>
    <w:rsid w:val="00BB50FC"/>
    <w:rsid w:val="00BC42B2"/>
    <w:rsid w:val="00BC4CBF"/>
    <w:rsid w:val="00BF3E6F"/>
    <w:rsid w:val="00C04D3D"/>
    <w:rsid w:val="00C0574B"/>
    <w:rsid w:val="00C13EC7"/>
    <w:rsid w:val="00C16F79"/>
    <w:rsid w:val="00C23E31"/>
    <w:rsid w:val="00C2622A"/>
    <w:rsid w:val="00C27753"/>
    <w:rsid w:val="00C41B6E"/>
    <w:rsid w:val="00C474F0"/>
    <w:rsid w:val="00C63A6C"/>
    <w:rsid w:val="00C715A2"/>
    <w:rsid w:val="00C76707"/>
    <w:rsid w:val="00C7739E"/>
    <w:rsid w:val="00C836BE"/>
    <w:rsid w:val="00CA3196"/>
    <w:rsid w:val="00CB108E"/>
    <w:rsid w:val="00CC360B"/>
    <w:rsid w:val="00CC5040"/>
    <w:rsid w:val="00CC5F03"/>
    <w:rsid w:val="00CD084A"/>
    <w:rsid w:val="00CD4549"/>
    <w:rsid w:val="00CE6123"/>
    <w:rsid w:val="00CE674E"/>
    <w:rsid w:val="00CF06E4"/>
    <w:rsid w:val="00CF1AD1"/>
    <w:rsid w:val="00CF6148"/>
    <w:rsid w:val="00D070AD"/>
    <w:rsid w:val="00D10CFA"/>
    <w:rsid w:val="00D1139C"/>
    <w:rsid w:val="00D11F07"/>
    <w:rsid w:val="00D16E2D"/>
    <w:rsid w:val="00D2316A"/>
    <w:rsid w:val="00D27476"/>
    <w:rsid w:val="00D500D7"/>
    <w:rsid w:val="00D523C9"/>
    <w:rsid w:val="00D567C3"/>
    <w:rsid w:val="00D574C9"/>
    <w:rsid w:val="00D8417D"/>
    <w:rsid w:val="00D84D34"/>
    <w:rsid w:val="00D9155C"/>
    <w:rsid w:val="00D943CF"/>
    <w:rsid w:val="00DA0360"/>
    <w:rsid w:val="00DB6374"/>
    <w:rsid w:val="00DC4704"/>
    <w:rsid w:val="00DC6D22"/>
    <w:rsid w:val="00DD1A62"/>
    <w:rsid w:val="00DE1770"/>
    <w:rsid w:val="00DE1E4C"/>
    <w:rsid w:val="00DF1490"/>
    <w:rsid w:val="00DF6ADD"/>
    <w:rsid w:val="00E029AC"/>
    <w:rsid w:val="00E070C0"/>
    <w:rsid w:val="00E13BB9"/>
    <w:rsid w:val="00E20140"/>
    <w:rsid w:val="00E31E24"/>
    <w:rsid w:val="00E36FDE"/>
    <w:rsid w:val="00E414A1"/>
    <w:rsid w:val="00E446E9"/>
    <w:rsid w:val="00E47EF2"/>
    <w:rsid w:val="00E6643C"/>
    <w:rsid w:val="00E66A1C"/>
    <w:rsid w:val="00E670BA"/>
    <w:rsid w:val="00E70508"/>
    <w:rsid w:val="00E745B7"/>
    <w:rsid w:val="00E90503"/>
    <w:rsid w:val="00EA2C45"/>
    <w:rsid w:val="00EA7CA7"/>
    <w:rsid w:val="00EB1C3F"/>
    <w:rsid w:val="00EB7603"/>
    <w:rsid w:val="00EC1F25"/>
    <w:rsid w:val="00EC3963"/>
    <w:rsid w:val="00EC73D2"/>
    <w:rsid w:val="00EE12DC"/>
    <w:rsid w:val="00EF4D44"/>
    <w:rsid w:val="00F01149"/>
    <w:rsid w:val="00F05007"/>
    <w:rsid w:val="00F15078"/>
    <w:rsid w:val="00F17D11"/>
    <w:rsid w:val="00F200C8"/>
    <w:rsid w:val="00F21D64"/>
    <w:rsid w:val="00F26289"/>
    <w:rsid w:val="00F27A7F"/>
    <w:rsid w:val="00F37C1F"/>
    <w:rsid w:val="00F43045"/>
    <w:rsid w:val="00F431C3"/>
    <w:rsid w:val="00F45A49"/>
    <w:rsid w:val="00F6357A"/>
    <w:rsid w:val="00F64E63"/>
    <w:rsid w:val="00F702FA"/>
    <w:rsid w:val="00F743DD"/>
    <w:rsid w:val="00F80D1F"/>
    <w:rsid w:val="00F8299D"/>
    <w:rsid w:val="00F84D01"/>
    <w:rsid w:val="00F91A1F"/>
    <w:rsid w:val="00F9568D"/>
    <w:rsid w:val="00FA315A"/>
    <w:rsid w:val="00FB0B62"/>
    <w:rsid w:val="00FC0C58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F49C"/>
  <w15:docId w15:val="{9E03969E-344E-4E41-8443-56186149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7A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A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7A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D6A9F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A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650DA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65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8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D6A9F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F27A7F"/>
    <w:rPr>
      <w:rFonts w:ascii="Lucida Grande CY" w:hAnsi="Lucida Grande CY" w:cs="Lucida Grande CY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27A7F"/>
    <w:rPr>
      <w:rFonts w:ascii="Lucida Grande CY" w:eastAsiaTheme="minorEastAsia" w:hAnsi="Lucida Grande CY" w:cs="Lucida Grande CY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A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7A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ru-RU"/>
    </w:rPr>
  </w:style>
  <w:style w:type="paragraph" w:customStyle="1" w:styleId="11">
    <w:name w:val="Абзац списка1"/>
    <w:basedOn w:val="a"/>
    <w:rsid w:val="00833F35"/>
    <w:pPr>
      <w:ind w:left="720"/>
      <w:contextualSpacing/>
    </w:pPr>
    <w:rPr>
      <w:rFonts w:ascii="Calibri" w:eastAsia="MS ??" w:hAnsi="Calibri" w:cs="Times New Roman"/>
    </w:rPr>
  </w:style>
  <w:style w:type="character" w:customStyle="1" w:styleId="apple-converted-space">
    <w:name w:val="apple-converted-space"/>
    <w:basedOn w:val="a0"/>
    <w:rsid w:val="00364D86"/>
  </w:style>
  <w:style w:type="character" w:customStyle="1" w:styleId="b-translationtext">
    <w:name w:val="b-translation__text"/>
    <w:basedOn w:val="a0"/>
    <w:rsid w:val="00364D86"/>
  </w:style>
  <w:style w:type="paragraph" w:customStyle="1" w:styleId="Default">
    <w:name w:val="Default"/>
    <w:rsid w:val="00364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139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39E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3413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4139E"/>
  </w:style>
  <w:style w:type="character" w:customStyle="1" w:styleId="ab">
    <w:name w:val="Текст примечания Знак"/>
    <w:basedOn w:val="a0"/>
    <w:link w:val="aa"/>
    <w:uiPriority w:val="99"/>
    <w:semiHidden/>
    <w:rsid w:val="0034139E"/>
    <w:rPr>
      <w:rFonts w:eastAsiaTheme="minorEastAsia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139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139E"/>
    <w:rPr>
      <w:rFonts w:eastAsiaTheme="minorEastAsia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E7703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Кареба Ирина Николаевна</cp:lastModifiedBy>
  <cp:revision>3</cp:revision>
  <cp:lastPrinted>2016-09-30T09:58:00Z</cp:lastPrinted>
  <dcterms:created xsi:type="dcterms:W3CDTF">2019-10-02T15:46:00Z</dcterms:created>
  <dcterms:modified xsi:type="dcterms:W3CDTF">2019-10-02T15:47:00Z</dcterms:modified>
</cp:coreProperties>
</file>