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14D0" w14:textId="77777777" w:rsidR="001F7F3C" w:rsidRDefault="001F7F3C" w:rsidP="001F7F3C">
      <w:pPr>
        <w:pStyle w:val="Default"/>
        <w:ind w:left="4962"/>
      </w:pPr>
      <w:r>
        <w:t xml:space="preserve">Утверждено ученым советом факультета бизнеса и менеджмента </w:t>
      </w:r>
    </w:p>
    <w:p w14:paraId="7F107E6E" w14:textId="742CCB3F" w:rsidR="00D04F76" w:rsidRDefault="001F7F3C" w:rsidP="001F7F3C">
      <w:pPr>
        <w:pStyle w:val="Default"/>
        <w:ind w:left="4962"/>
      </w:pPr>
      <w:r>
        <w:t>(Протокол № 36 от 30.09.2019)</w:t>
      </w:r>
    </w:p>
    <w:p w14:paraId="4C7231A6" w14:textId="77777777" w:rsidR="001F7F3C" w:rsidRDefault="001F7F3C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5355CBB" w14:textId="77777777" w:rsidR="001F7F3C" w:rsidRDefault="001F7F3C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6CF2EAF" w14:textId="53E78DBD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453EB8A1" w14:textId="77777777" w:rsidR="00D04F76" w:rsidRDefault="00D04F76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123DD627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694D4B97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НАЦИОНАЛЬНЫЙ ИССЛЕДОВАТЕЛЬСКИЙ УНИВЕРСИТЕТ</w:t>
      </w:r>
    </w:p>
    <w:p w14:paraId="5559CD40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«ВЫСШАЯ ШКОЛА ЭКОНОМИКИ»</w:t>
      </w:r>
    </w:p>
    <w:p w14:paraId="7123F194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0AF7B919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бизнеса и менеджмента</w:t>
      </w:r>
    </w:p>
    <w:p w14:paraId="5C84B126" w14:textId="77777777" w:rsidR="00D04F76" w:rsidRDefault="00D04F76" w:rsidP="00BF2839">
      <w:pPr>
        <w:pStyle w:val="Default"/>
        <w:spacing w:line="360" w:lineRule="auto"/>
        <w:rPr>
          <w:sz w:val="28"/>
          <w:szCs w:val="28"/>
        </w:rPr>
      </w:pPr>
    </w:p>
    <w:p w14:paraId="5B96A128" w14:textId="77777777" w:rsidR="00D75A46" w:rsidRDefault="00D75A46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3CB15359" w14:textId="77777777" w:rsidR="00BF2839" w:rsidRDefault="00BF2839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79D752AC" w14:textId="77777777" w:rsidR="00BF2839" w:rsidRDefault="00BF2839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548B8C6A" w14:textId="77777777" w:rsidR="00BF2839" w:rsidRDefault="00BF2839" w:rsidP="00BF2839">
      <w:pPr>
        <w:pStyle w:val="Default"/>
        <w:spacing w:line="360" w:lineRule="auto"/>
        <w:jc w:val="center"/>
        <w:rPr>
          <w:sz w:val="28"/>
          <w:szCs w:val="28"/>
        </w:rPr>
      </w:pPr>
    </w:p>
    <w:p w14:paraId="0896A922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и критерии оценивания портфолио</w:t>
      </w:r>
    </w:p>
    <w:p w14:paraId="16E3430A" w14:textId="78C0607D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F7F3C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на образовательную программу магистратуры</w:t>
      </w:r>
    </w:p>
    <w:p w14:paraId="278F8743" w14:textId="77777777" w:rsidR="00D04F76" w:rsidRDefault="00D04F76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HR</w:t>
      </w:r>
      <w:r>
        <w:rPr>
          <w:b/>
          <w:bCs/>
          <w:sz w:val="28"/>
          <w:szCs w:val="28"/>
        </w:rPr>
        <w:t>-аналитика»</w:t>
      </w:r>
    </w:p>
    <w:p w14:paraId="4844EAC2" w14:textId="3AD069EA" w:rsidR="00D04F76" w:rsidRDefault="00D04F76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подготовки 38.04.02 Менеджмент</w:t>
      </w:r>
    </w:p>
    <w:p w14:paraId="687BF6D2" w14:textId="76B8B4B2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6F90BC6" w14:textId="3B456F31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1C7707B" w14:textId="0B331C0B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2C78120" w14:textId="7AB18C20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23CE80C" w14:textId="659EF4F1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E27A090" w14:textId="71477413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5D3CECD8" w14:textId="055702B3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60F338A" w14:textId="40391CE9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A16E026" w14:textId="0AA1F2EA" w:rsidR="00381B5F" w:rsidRDefault="00381B5F" w:rsidP="00BF28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059217E" w14:textId="2BCC07CB" w:rsidR="00381B5F" w:rsidRDefault="00381B5F" w:rsidP="00BF28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14:paraId="16EEF104" w14:textId="77777777" w:rsidR="00D04F76" w:rsidRDefault="00D04F76" w:rsidP="00D04F76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НАЦИОНАЛЬНЫЙ ИССЛЕДОВАТЕЛЬСКИЙ УНИВЕРСИТЕТ</w:t>
      </w:r>
    </w:p>
    <w:p w14:paraId="67A0E671" w14:textId="77777777" w:rsidR="00D04F76" w:rsidRDefault="00D04F76" w:rsidP="00D04F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«ВЫСШАЯ ШКОЛА ЭКОНОМИКИ»</w:t>
      </w:r>
    </w:p>
    <w:p w14:paraId="22B55B8A" w14:textId="77777777" w:rsidR="00D04F76" w:rsidRDefault="00D04F76" w:rsidP="00D04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Факультета бизнеса и менеджмента</w:t>
      </w:r>
    </w:p>
    <w:p w14:paraId="2285727C" w14:textId="77777777" w:rsidR="00D04F76" w:rsidRDefault="00D04F76" w:rsidP="00D04F76">
      <w:pPr>
        <w:pStyle w:val="Default"/>
        <w:jc w:val="center"/>
        <w:rPr>
          <w:b/>
          <w:bCs/>
          <w:sz w:val="23"/>
          <w:szCs w:val="23"/>
        </w:rPr>
      </w:pPr>
    </w:p>
    <w:p w14:paraId="7485BF1C" w14:textId="77777777" w:rsidR="00D04F76" w:rsidRDefault="00D04F76" w:rsidP="00D04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МАГИСТЕРСКАЯ ПРОГРАММА «</w:t>
      </w:r>
      <w:r>
        <w:rPr>
          <w:b/>
          <w:bCs/>
          <w:sz w:val="23"/>
          <w:szCs w:val="23"/>
          <w:lang w:val="en-US"/>
        </w:rPr>
        <w:t>HR</w:t>
      </w:r>
      <w:r>
        <w:rPr>
          <w:b/>
          <w:bCs/>
          <w:sz w:val="23"/>
          <w:szCs w:val="23"/>
        </w:rPr>
        <w:t>-аналитика»</w:t>
      </w:r>
    </w:p>
    <w:p w14:paraId="4A017AA0" w14:textId="77777777" w:rsidR="00344E21" w:rsidRDefault="00344E21" w:rsidP="00D04F76">
      <w:pPr>
        <w:pStyle w:val="Default"/>
        <w:jc w:val="center"/>
        <w:rPr>
          <w:sz w:val="23"/>
          <w:szCs w:val="23"/>
        </w:rPr>
      </w:pPr>
    </w:p>
    <w:p w14:paraId="35CA23DE" w14:textId="40C7F603" w:rsidR="00D04F76" w:rsidRDefault="00D04F76" w:rsidP="00D04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ПРИЕМА ПО ПОРТФОЛИО (НАБОР НА ПРОГРАММУ</w:t>
      </w:r>
      <w:r w:rsidR="00344E21">
        <w:rPr>
          <w:b/>
          <w:bCs/>
          <w:sz w:val="23"/>
          <w:szCs w:val="23"/>
        </w:rPr>
        <w:t xml:space="preserve"> 20</w:t>
      </w:r>
      <w:r w:rsidR="00DE6A75">
        <w:rPr>
          <w:b/>
          <w:bCs/>
          <w:sz w:val="23"/>
          <w:szCs w:val="23"/>
        </w:rPr>
        <w:t>20</w:t>
      </w:r>
      <w:r w:rsidR="00CD04D4">
        <w:rPr>
          <w:b/>
          <w:bCs/>
          <w:sz w:val="23"/>
          <w:szCs w:val="23"/>
        </w:rPr>
        <w:t xml:space="preserve"> г</w:t>
      </w:r>
      <w:r>
        <w:rPr>
          <w:b/>
          <w:bCs/>
          <w:sz w:val="23"/>
          <w:szCs w:val="23"/>
        </w:rPr>
        <w:t>.)</w:t>
      </w:r>
    </w:p>
    <w:p w14:paraId="37235C17" w14:textId="77777777" w:rsidR="00067A09" w:rsidRDefault="00067A09" w:rsidP="00D04F76">
      <w:pPr>
        <w:pStyle w:val="Default"/>
        <w:jc w:val="center"/>
        <w:rPr>
          <w:b/>
          <w:bCs/>
          <w:sz w:val="23"/>
          <w:szCs w:val="23"/>
        </w:rPr>
      </w:pPr>
    </w:p>
    <w:p w14:paraId="6290A72F" w14:textId="77777777" w:rsidR="00067A09" w:rsidRDefault="00067A09" w:rsidP="00D04F76">
      <w:pPr>
        <w:pStyle w:val="Default"/>
        <w:jc w:val="center"/>
        <w:rPr>
          <w:b/>
          <w:bCs/>
          <w:sz w:val="23"/>
          <w:szCs w:val="23"/>
        </w:rPr>
      </w:pPr>
    </w:p>
    <w:p w14:paraId="2362D8F4" w14:textId="43A09AE5" w:rsidR="00067A09" w:rsidRPr="00067A09" w:rsidRDefault="00067A09" w:rsidP="00067A09">
      <w:pPr>
        <w:pStyle w:val="Default"/>
        <w:spacing w:line="360" w:lineRule="auto"/>
      </w:pPr>
      <w:r>
        <w:t xml:space="preserve">     </w:t>
      </w:r>
      <w:r w:rsidRPr="00067A09">
        <w:t xml:space="preserve">Целью отбора с использованием механизма «портфолио» является поиск абитуриентов, способных наиболее эффективно учиться в магистерской программе и по ее окончании в полном объеме приобрести заявленные целевые компетенции выпускников программы. С учетом требований Образовательного стандарта НИУ ВШЭ  магистерские программы по менеджменту могут быть дженералистскими (охватывающими широкий спектр функциональных направлений менеджмента) и специализированными. </w:t>
      </w:r>
    </w:p>
    <w:p w14:paraId="2229C902" w14:textId="03630CB3" w:rsidR="00067A09" w:rsidRPr="00067A09" w:rsidRDefault="00067A09" w:rsidP="00067A09">
      <w:pPr>
        <w:pStyle w:val="Default"/>
        <w:spacing w:line="360" w:lineRule="auto"/>
      </w:pPr>
      <w:r>
        <w:t xml:space="preserve">     </w:t>
      </w:r>
      <w:r w:rsidRPr="00067A09">
        <w:t>Для специализированных программ портрет идеального абитуриента (целевой профиль абитуриента) предполагает:</w:t>
      </w:r>
    </w:p>
    <w:p w14:paraId="38110654" w14:textId="285BCE89" w:rsidR="00067A09" w:rsidRPr="00067A09" w:rsidRDefault="00067A09" w:rsidP="00067A09">
      <w:pPr>
        <w:pStyle w:val="Default"/>
        <w:numPr>
          <w:ilvl w:val="0"/>
          <w:numId w:val="6"/>
        </w:numPr>
        <w:spacing w:line="360" w:lineRule="auto"/>
      </w:pPr>
      <w:r w:rsidRPr="00067A09">
        <w:t xml:space="preserve">Наличие знаний и навыков, соответствующих полностью освоенной программе бакалавриата ведущих российских университетов по направлению подготовки «Менеджмент». Это приводит к максимальной оценке по соответствующей компоненте портфолио. Если такая программа освоена на удовлетворительном уровне, или в ходе освоения программы бакалавриата по другому направлению подготовки абитуриентом освоена лишь часть дисциплин программы бакалавриата по менеджменту, оценка соответствующей компоненты портфолио будет ниже. </w:t>
      </w:r>
    </w:p>
    <w:p w14:paraId="002C8BA0" w14:textId="488B2B65" w:rsidR="00067A09" w:rsidRPr="00DB0F0B" w:rsidRDefault="00067A09" w:rsidP="00067A09">
      <w:pPr>
        <w:pStyle w:val="Default"/>
        <w:numPr>
          <w:ilvl w:val="0"/>
          <w:numId w:val="6"/>
        </w:numPr>
        <w:spacing w:line="360" w:lineRule="auto"/>
      </w:pPr>
      <w:r w:rsidRPr="00067A09">
        <w:t xml:space="preserve">Наличие общей широкой образовательной базы, умения учиться, </w:t>
      </w:r>
      <w:r w:rsidRPr="00DB0F0B">
        <w:t>потребности в обучении</w:t>
      </w:r>
      <w:r w:rsidR="00DE6A75" w:rsidRPr="00DB0F0B">
        <w:t xml:space="preserve">, стремление к развитию аналитического и критического мышления. </w:t>
      </w:r>
      <w:r w:rsidRPr="00DB0F0B">
        <w:t>Об этом может свидетельствовать успешное завершение абитуриентом программ дополнительного образования (в том числе дистанционного)</w:t>
      </w:r>
      <w:r w:rsidR="00DE6A75" w:rsidRPr="00DB0F0B">
        <w:t xml:space="preserve"> и прохождение теста </w:t>
      </w:r>
      <w:r w:rsidR="00DE6A75" w:rsidRPr="00DB0F0B">
        <w:rPr>
          <w:lang w:val="en-US"/>
        </w:rPr>
        <w:t>GMAT</w:t>
      </w:r>
      <w:r w:rsidR="00DE6A75" w:rsidRPr="00DB0F0B">
        <w:t>.</w:t>
      </w:r>
      <w:r w:rsidRPr="00DB0F0B">
        <w:t xml:space="preserve"> </w:t>
      </w:r>
    </w:p>
    <w:p w14:paraId="47F53B10" w14:textId="3763D4D7" w:rsidR="00067A09" w:rsidRPr="00067A09" w:rsidRDefault="00067A09" w:rsidP="00067A09">
      <w:pPr>
        <w:pStyle w:val="Default"/>
        <w:numPr>
          <w:ilvl w:val="0"/>
          <w:numId w:val="6"/>
        </w:numPr>
        <w:spacing w:line="360" w:lineRule="auto"/>
      </w:pPr>
      <w:r w:rsidRPr="00067A09">
        <w:t xml:space="preserve">Наличие склонности и способностей к научно-исследовательской работе. Максимальная оценка соответствующей компоненты портфолио ставится при наличии опыта научной работы в период обучения в бакалавриате, приведшей к публикациям в журналах/изданиях высокого уровня. Если опыт научной работы ограничен выступлениями на внутривузовских конференциях и публикациями </w:t>
      </w:r>
      <w:r w:rsidR="00DE6A75" w:rsidRPr="00DB0F0B">
        <w:t>статей в</w:t>
      </w:r>
      <w:r w:rsidR="00DE6A75">
        <w:t xml:space="preserve"> сборниках </w:t>
      </w:r>
      <w:r w:rsidR="00DE6A75" w:rsidRPr="00DE6A75">
        <w:t>конференций</w:t>
      </w:r>
      <w:r w:rsidRPr="00DE6A75">
        <w:t>,</w:t>
      </w:r>
      <w:r w:rsidRPr="00067A09">
        <w:t xml:space="preserve"> оценка соответствующей компоненты портфолио будет ниже.</w:t>
      </w:r>
    </w:p>
    <w:p w14:paraId="25E7A8A9" w14:textId="1C505A0B" w:rsidR="00067A09" w:rsidRPr="00067A09" w:rsidRDefault="00067A09" w:rsidP="00067A09">
      <w:pPr>
        <w:pStyle w:val="Default"/>
        <w:numPr>
          <w:ilvl w:val="0"/>
          <w:numId w:val="6"/>
        </w:numPr>
        <w:spacing w:line="360" w:lineRule="auto"/>
      </w:pPr>
      <w:r w:rsidRPr="00067A09">
        <w:t xml:space="preserve">Высокий уровень мотивации к управленческой деятельности.  Рекомендации и иные документы, предоставленные абитуриентом, должны свидетельствовать о </w:t>
      </w:r>
      <w:r w:rsidRPr="00067A09">
        <w:lastRenderedPageBreak/>
        <w:t>проявленной настойчивости в достижении профессиональных целей, способности абитуриента организовывать собственную работу, работать в команде, работать в условиях ограниченных материальных и временных ресурсов. Абитуриенты, не проявившие себя до поступления в магистратуру в роли менеджеров/организаторов/предпринимателей в бизнесе и/или исследовательской деятельности, получат более низкие оценки по этой компоненте портфолио.</w:t>
      </w:r>
    </w:p>
    <w:p w14:paraId="626AA531" w14:textId="2E7A547C" w:rsidR="00067A09" w:rsidRPr="00067A09" w:rsidRDefault="00067A09" w:rsidP="00067A09">
      <w:pPr>
        <w:pStyle w:val="Default"/>
        <w:numPr>
          <w:ilvl w:val="0"/>
          <w:numId w:val="6"/>
        </w:numPr>
        <w:spacing w:line="360" w:lineRule="auto"/>
      </w:pPr>
      <w:r w:rsidRPr="00067A09">
        <w:t>Исключительно важной компетенцией абитуриента является владение английским языком. Однако в состав портфолио соответствующие свидетельства и сертификаты не входят, поскольку учитываются как отдельное вступительное испытание.</w:t>
      </w:r>
    </w:p>
    <w:p w14:paraId="662921DE" w14:textId="751D5DE9" w:rsidR="00344E21" w:rsidRPr="00CF3E28" w:rsidRDefault="00016700" w:rsidP="00D50372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Документы на конкурс портфолио и критерии оценивания </w:t>
      </w:r>
    </w:p>
    <w:p w14:paraId="53052BBF" w14:textId="77777777" w:rsidR="00344E21" w:rsidRPr="00CF3E28" w:rsidRDefault="00344E21" w:rsidP="00CF3E28">
      <w:pPr>
        <w:pStyle w:val="Default"/>
        <w:spacing w:line="360" w:lineRule="auto"/>
        <w:ind w:firstLine="708"/>
        <w:jc w:val="both"/>
        <w:rPr>
          <w:b/>
          <w:bCs/>
        </w:rPr>
      </w:pPr>
      <w:r w:rsidRPr="00CF3E28">
        <w:t xml:space="preserve"> Конкурсный отбор на Программу осуществляется по итогам рассмотрения экзаменационной комиссией документов, представленных на конкурс портфолио.  Приемная комиссия проводит зачисление на основании заключения экзаменационной комиссии.</w:t>
      </w:r>
    </w:p>
    <w:p w14:paraId="37152D4B" w14:textId="187EAF1C" w:rsidR="00344E21" w:rsidRPr="00CF3E28" w:rsidRDefault="00D04F76" w:rsidP="00113381">
      <w:pPr>
        <w:pStyle w:val="Default"/>
        <w:spacing w:line="360" w:lineRule="auto"/>
        <w:ind w:firstLine="708"/>
        <w:jc w:val="both"/>
      </w:pPr>
      <w:r w:rsidRPr="00CF3E28">
        <w:t>Для прохождения конкурсного отбора кандидаты</w:t>
      </w:r>
      <w:r w:rsidR="00344E21" w:rsidRPr="00CF3E28">
        <w:t xml:space="preserve"> </w:t>
      </w:r>
      <w:r w:rsidRPr="00CF3E28">
        <w:t>представляют документы, указанные в Правилах приема в 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</w:t>
      </w:r>
      <w:r w:rsidR="00344E21" w:rsidRPr="00CF3E28">
        <w:t xml:space="preserve"> 20</w:t>
      </w:r>
      <w:r w:rsidR="00113381">
        <w:t>20</w:t>
      </w:r>
      <w:r w:rsidR="00113381" w:rsidRPr="00113381">
        <w:t xml:space="preserve"> </w:t>
      </w:r>
      <w:r w:rsidR="00113381">
        <w:rPr>
          <w:lang w:bidi="he-IL"/>
        </w:rPr>
        <w:t>год</w:t>
      </w:r>
      <w:r w:rsidRPr="00CF3E28">
        <w:t>у</w:t>
      </w:r>
      <w:r w:rsidR="006E7D6E" w:rsidRPr="00CF3E28">
        <w:t>, в том числе документы, подтверждающие:</w:t>
      </w:r>
    </w:p>
    <w:p w14:paraId="4277690B" w14:textId="77777777" w:rsidR="00344E21" w:rsidRPr="0051393C" w:rsidRDefault="006E7D6E" w:rsidP="00CF3E28">
      <w:pPr>
        <w:pStyle w:val="Default"/>
        <w:numPr>
          <w:ilvl w:val="0"/>
          <w:numId w:val="3"/>
        </w:numPr>
        <w:spacing w:line="360" w:lineRule="auto"/>
        <w:jc w:val="both"/>
        <w:rPr>
          <w:b/>
        </w:rPr>
      </w:pPr>
      <w:r w:rsidRPr="0051393C">
        <w:rPr>
          <w:b/>
        </w:rPr>
        <w:t>Базовое образование</w:t>
      </w:r>
    </w:p>
    <w:p w14:paraId="7A0599D1" w14:textId="49FC1B6B" w:rsidR="00291B21" w:rsidRPr="00CF3E28" w:rsidRDefault="00D0268A" w:rsidP="00113381">
      <w:pPr>
        <w:pStyle w:val="Default"/>
        <w:spacing w:line="360" w:lineRule="auto"/>
        <w:ind w:firstLine="708"/>
        <w:jc w:val="both"/>
      </w:pPr>
      <w:r w:rsidRPr="00CF3E28">
        <w:t xml:space="preserve">Базовое образование подтверждается дипломом/ами о высшем образовании (диплом бакалавра, диплом специалиста) и соответствующее/ие приложение/я к нему. При наличии нескольких дипломов о высшем образовании предоставляются документы по каждому из них. </w:t>
      </w:r>
    </w:p>
    <w:p w14:paraId="43EAEA6D" w14:textId="1BE40FD7" w:rsidR="00D0268A" w:rsidRPr="00CF3E28" w:rsidRDefault="00291B21" w:rsidP="00CF3E28">
      <w:pPr>
        <w:pStyle w:val="Default"/>
        <w:spacing w:line="360" w:lineRule="auto"/>
        <w:ind w:firstLine="708"/>
        <w:jc w:val="both"/>
      </w:pPr>
      <w:r w:rsidRPr="00CF3E28">
        <w:t>Учитывается наличие диплома с отличием</w:t>
      </w:r>
      <w:r w:rsidR="00BF2839">
        <w:t xml:space="preserve">, </w:t>
      </w:r>
      <w:r w:rsidR="007E288E" w:rsidRPr="007E288E">
        <w:t>получение повышенных, именных  стипендий в процессе обучения</w:t>
      </w:r>
      <w:r w:rsidR="007E288E">
        <w:t xml:space="preserve">, </w:t>
      </w:r>
      <w:r w:rsidR="007E288E" w:rsidRPr="007E288E">
        <w:t xml:space="preserve"> </w:t>
      </w:r>
      <w:r w:rsidR="00BF2839">
        <w:t>а также профиль полученного  образования</w:t>
      </w:r>
      <w:r w:rsidR="007D5C85">
        <w:t>.</w:t>
      </w:r>
    </w:p>
    <w:p w14:paraId="26C322B5" w14:textId="74C3BA6C" w:rsidR="00F7381A" w:rsidRDefault="00F7381A" w:rsidP="00CF3E28">
      <w:pPr>
        <w:pStyle w:val="Default"/>
        <w:spacing w:line="360" w:lineRule="auto"/>
        <w:ind w:firstLine="708"/>
        <w:jc w:val="both"/>
      </w:pPr>
      <w:r>
        <w:t>На основании приложения к диплому (академических справок) у</w:t>
      </w:r>
      <w:r w:rsidRPr="00F7381A">
        <w:t>читываются средняя оценка по диплому; объем освоенных дисциплин, соответствующих специфике образовательной программы.</w:t>
      </w:r>
    </w:p>
    <w:p w14:paraId="351955EE" w14:textId="753142E2" w:rsidR="0051393C" w:rsidRDefault="00CB7A27" w:rsidP="0051393C">
      <w:pPr>
        <w:pStyle w:val="Default"/>
        <w:spacing w:line="360" w:lineRule="auto"/>
        <w:ind w:firstLine="708"/>
        <w:jc w:val="both"/>
      </w:pPr>
      <w:r w:rsidRPr="00146B73">
        <w:t xml:space="preserve">В обязательном порядке предоставляется </w:t>
      </w:r>
      <w:r w:rsidR="003A5AC6" w:rsidRPr="00146B73">
        <w:t>краткое резюме по содержанию ВКР, содержащее постановку проблемы, описание программы исследования и  методологии его проведения, полученные результаты ВКР (</w:t>
      </w:r>
      <w:r w:rsidR="00146B73" w:rsidRPr="00146B73">
        <w:t xml:space="preserve">не менее </w:t>
      </w:r>
      <w:r w:rsidR="003A5AC6" w:rsidRPr="00146B73">
        <w:t>1200 слов</w:t>
      </w:r>
      <w:r w:rsidR="00146B73" w:rsidRPr="00146B73">
        <w:t xml:space="preserve"> и не более 2400 слов</w:t>
      </w:r>
      <w:r w:rsidR="003A5AC6" w:rsidRPr="00146B73">
        <w:t>) и список литературы.</w:t>
      </w:r>
      <w:r w:rsidR="003A5AC6" w:rsidRPr="003A5AC6">
        <w:t xml:space="preserve"> </w:t>
      </w:r>
    </w:p>
    <w:p w14:paraId="0022DF12" w14:textId="77777777" w:rsidR="0051393C" w:rsidRDefault="0051393C" w:rsidP="0051393C">
      <w:pPr>
        <w:pStyle w:val="Default"/>
        <w:spacing w:line="360" w:lineRule="auto"/>
        <w:ind w:firstLine="708"/>
        <w:jc w:val="both"/>
      </w:pPr>
    </w:p>
    <w:p w14:paraId="313281CF" w14:textId="16C4B3D1" w:rsidR="00291B21" w:rsidRPr="00B01D8F" w:rsidRDefault="00D91C76" w:rsidP="00B01D8F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auto"/>
        </w:rPr>
      </w:pPr>
      <w:r w:rsidRPr="00B01D8F">
        <w:rPr>
          <w:rFonts w:eastAsia="Calibri"/>
          <w:b/>
          <w:color w:val="auto"/>
        </w:rPr>
        <w:lastRenderedPageBreak/>
        <w:t>Дополнительное обучение</w:t>
      </w:r>
      <w:r w:rsidR="00CB7A27" w:rsidRPr="00B01D8F">
        <w:rPr>
          <w:rFonts w:eastAsia="Calibri"/>
          <w:b/>
          <w:color w:val="auto"/>
        </w:rPr>
        <w:t xml:space="preserve"> по профилю программы</w:t>
      </w:r>
      <w:r w:rsidR="00DE6A75">
        <w:rPr>
          <w:rFonts w:eastAsia="Calibri"/>
          <w:b/>
          <w:color w:val="auto"/>
        </w:rPr>
        <w:t xml:space="preserve"> и развитие</w:t>
      </w:r>
    </w:p>
    <w:p w14:paraId="1ED9866B" w14:textId="41041E6B" w:rsidR="00CB7A27" w:rsidRPr="00DE6A75" w:rsidRDefault="00222382" w:rsidP="0051393C">
      <w:pPr>
        <w:pStyle w:val="Default"/>
        <w:spacing w:line="360" w:lineRule="auto"/>
        <w:ind w:firstLine="1068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К числу документов</w:t>
      </w:r>
      <w:r w:rsidR="00CB7A27" w:rsidRPr="00CB7A27">
        <w:rPr>
          <w:rFonts w:eastAsia="Calibri"/>
          <w:color w:val="auto"/>
        </w:rPr>
        <w:t xml:space="preserve"> о прохождении дополнительного профессионального обучения,</w:t>
      </w:r>
      <w:r>
        <w:rPr>
          <w:rFonts w:eastAsia="Calibri"/>
          <w:color w:val="auto"/>
        </w:rPr>
        <w:t xml:space="preserve"> относятся дипломы, свидетельства, сертификаты</w:t>
      </w:r>
      <w:r w:rsidRPr="00222382">
        <w:rPr>
          <w:rFonts w:eastAsia="Calibri"/>
          <w:color w:val="auto"/>
        </w:rPr>
        <w:t xml:space="preserve">, подтверждающие изучение отдельных учебных курсов, </w:t>
      </w:r>
      <w:r>
        <w:rPr>
          <w:rFonts w:eastAsia="Calibri"/>
          <w:color w:val="auto"/>
        </w:rPr>
        <w:t xml:space="preserve">в том числе он-лайн курсов, в области менеджмента, управления персоналом, экономики, </w:t>
      </w:r>
      <w:r w:rsidRPr="00222382">
        <w:rPr>
          <w:rFonts w:eastAsia="Calibri"/>
          <w:color w:val="auto"/>
        </w:rPr>
        <w:t>методов анализа данных</w:t>
      </w:r>
      <w:r>
        <w:rPr>
          <w:rFonts w:eastAsia="Calibri"/>
          <w:color w:val="auto"/>
        </w:rPr>
        <w:t>,</w:t>
      </w:r>
      <w:r w:rsidRPr="00222382">
        <w:rPr>
          <w:rFonts w:eastAsia="Calibri"/>
          <w:color w:val="auto"/>
        </w:rPr>
        <w:t xml:space="preserve"> </w:t>
      </w:r>
      <w:r w:rsidRPr="00DB0F0B">
        <w:rPr>
          <w:rFonts w:eastAsia="Calibri"/>
          <w:color w:val="auto"/>
        </w:rPr>
        <w:t>бизнес</w:t>
      </w:r>
      <w:r w:rsidR="00FF0A34" w:rsidRPr="00DB0F0B">
        <w:rPr>
          <w:rFonts w:eastAsia="Calibri"/>
          <w:color w:val="auto"/>
        </w:rPr>
        <w:t xml:space="preserve"> и </w:t>
      </w:r>
      <w:r w:rsidR="00FF0A34" w:rsidRPr="00DB0F0B">
        <w:rPr>
          <w:rFonts w:eastAsia="Calibri"/>
          <w:color w:val="auto"/>
          <w:lang w:val="en-US"/>
        </w:rPr>
        <w:t>HR</w:t>
      </w:r>
      <w:r w:rsidRPr="00DB0F0B">
        <w:rPr>
          <w:rFonts w:eastAsia="Calibri"/>
          <w:color w:val="auto"/>
        </w:rPr>
        <w:t>-аналитики,</w:t>
      </w:r>
      <w:r>
        <w:rPr>
          <w:rFonts w:eastAsia="Calibri"/>
          <w:color w:val="auto"/>
        </w:rPr>
        <w:t xml:space="preserve"> </w:t>
      </w:r>
      <w:r w:rsidRPr="00222382">
        <w:rPr>
          <w:rFonts w:eastAsia="Calibri"/>
          <w:color w:val="auto"/>
        </w:rPr>
        <w:t>прохождение тренингов, повышение квалификации (вне программы высшего образования)</w:t>
      </w:r>
      <w:r w:rsidR="00DB0F0B">
        <w:rPr>
          <w:rFonts w:eastAsia="Calibri"/>
          <w:color w:val="auto"/>
        </w:rPr>
        <w:t xml:space="preserve">; </w:t>
      </w:r>
      <w:r w:rsidR="00DB0F0B" w:rsidRPr="00DB0F0B">
        <w:rPr>
          <w:rFonts w:eastAsia="Calibri"/>
          <w:color w:val="auto"/>
        </w:rPr>
        <w:t>диплом</w:t>
      </w:r>
      <w:r w:rsidR="00DB0F0B">
        <w:rPr>
          <w:rFonts w:eastAsia="Calibri"/>
          <w:color w:val="auto"/>
        </w:rPr>
        <w:t>ы</w:t>
      </w:r>
      <w:r w:rsidR="00DB0F0B" w:rsidRPr="00DB0F0B">
        <w:rPr>
          <w:rFonts w:eastAsia="Calibri"/>
          <w:color w:val="auto"/>
        </w:rPr>
        <w:t xml:space="preserve">   о профессиональной переподготовке по направлениям, близким к профилю магистерской программы, а также по иностранным языкам</w:t>
      </w:r>
      <w:r w:rsidRPr="00DB0F0B">
        <w:rPr>
          <w:rFonts w:eastAsia="Calibri"/>
          <w:color w:val="auto"/>
        </w:rPr>
        <w:t>.</w:t>
      </w:r>
      <w:r w:rsidR="00DE6A75" w:rsidRPr="00DB0F0B">
        <w:rPr>
          <w:rFonts w:eastAsia="Calibri"/>
          <w:color w:val="auto"/>
        </w:rPr>
        <w:t xml:space="preserve"> В качестве документа, подтверждающего стремление абитуриента к развитию аналитического и критического мышления, рассматривается тест </w:t>
      </w:r>
      <w:r w:rsidR="00DE6A75" w:rsidRPr="00DB0F0B">
        <w:rPr>
          <w:rFonts w:eastAsia="Calibri"/>
          <w:color w:val="auto"/>
          <w:lang w:val="en-US"/>
        </w:rPr>
        <w:t>GMAT</w:t>
      </w:r>
      <w:r w:rsidR="00DE6A75" w:rsidRPr="00DB0F0B">
        <w:rPr>
          <w:rFonts w:eastAsia="Calibri"/>
          <w:color w:val="auto"/>
        </w:rPr>
        <w:t xml:space="preserve"> (</w:t>
      </w:r>
      <w:r w:rsidR="00DE6A75" w:rsidRPr="00DB0F0B">
        <w:rPr>
          <w:rFonts w:eastAsia="Calibri"/>
          <w:color w:val="auto"/>
          <w:lang w:val="en-US"/>
        </w:rPr>
        <w:t>Graduate</w:t>
      </w:r>
      <w:r w:rsidR="00DE6A75" w:rsidRPr="00DB0F0B">
        <w:rPr>
          <w:rFonts w:eastAsia="Calibri"/>
          <w:color w:val="auto"/>
        </w:rPr>
        <w:t xml:space="preserve"> </w:t>
      </w:r>
      <w:r w:rsidR="00DE6A75" w:rsidRPr="00DB0F0B">
        <w:rPr>
          <w:rFonts w:eastAsia="Calibri"/>
          <w:color w:val="auto"/>
          <w:lang w:val="en-US"/>
        </w:rPr>
        <w:t>Management</w:t>
      </w:r>
      <w:r w:rsidR="00DE6A75" w:rsidRPr="00DB0F0B">
        <w:rPr>
          <w:rFonts w:eastAsia="Calibri"/>
          <w:color w:val="auto"/>
        </w:rPr>
        <w:t xml:space="preserve"> </w:t>
      </w:r>
      <w:r w:rsidR="00DE6A75" w:rsidRPr="00DB0F0B">
        <w:rPr>
          <w:rFonts w:eastAsia="Calibri"/>
          <w:color w:val="auto"/>
          <w:lang w:val="en-US"/>
        </w:rPr>
        <w:t>Admission</w:t>
      </w:r>
      <w:r w:rsidR="00DE6A75" w:rsidRPr="00DB0F0B">
        <w:rPr>
          <w:rFonts w:eastAsia="Calibri"/>
          <w:color w:val="auto"/>
        </w:rPr>
        <w:t xml:space="preserve"> </w:t>
      </w:r>
      <w:r w:rsidR="00DE6A75" w:rsidRPr="00DB0F0B">
        <w:rPr>
          <w:rFonts w:eastAsia="Calibri"/>
          <w:color w:val="auto"/>
          <w:lang w:val="en-US"/>
        </w:rPr>
        <w:t>Test</w:t>
      </w:r>
      <w:r w:rsidR="00DE6A75" w:rsidRPr="00DB0F0B">
        <w:rPr>
          <w:rFonts w:eastAsia="Calibri"/>
          <w:color w:val="auto"/>
        </w:rPr>
        <w:t>) с результатами не менее 500 баллов.</w:t>
      </w:r>
      <w:r w:rsidR="00DE6A75">
        <w:rPr>
          <w:rFonts w:eastAsia="Calibri"/>
          <w:color w:val="auto"/>
        </w:rPr>
        <w:t xml:space="preserve"> </w:t>
      </w:r>
    </w:p>
    <w:p w14:paraId="0FE68B83" w14:textId="0B6C9B7A" w:rsidR="00CB7A27" w:rsidRPr="00B01D8F" w:rsidRDefault="00CB7A27" w:rsidP="00CB7A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D8F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 в </w:t>
      </w:r>
      <w:r w:rsidR="003A5AC6" w:rsidRPr="00B01D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251C" w:rsidRPr="00B01D8F">
        <w:rPr>
          <w:rFonts w:ascii="Times New Roman" w:eastAsia="Calibri" w:hAnsi="Times New Roman" w:cs="Times New Roman"/>
          <w:b/>
          <w:sz w:val="24"/>
          <w:szCs w:val="24"/>
        </w:rPr>
        <w:t>научно-</w:t>
      </w:r>
      <w:r w:rsidRPr="00B01D8F">
        <w:rPr>
          <w:rFonts w:ascii="Times New Roman" w:eastAsia="Calibri" w:hAnsi="Times New Roman" w:cs="Times New Roman"/>
          <w:b/>
          <w:sz w:val="24"/>
          <w:szCs w:val="24"/>
        </w:rPr>
        <w:t>исследовательской</w:t>
      </w:r>
      <w:r w:rsidRPr="00B01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D8F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</w:p>
    <w:p w14:paraId="31C14BA5" w14:textId="100A135C" w:rsidR="00DE6A75" w:rsidRDefault="003A5AC6" w:rsidP="00DE6A75">
      <w:pPr>
        <w:pStyle w:val="Default"/>
        <w:spacing w:line="360" w:lineRule="auto"/>
        <w:ind w:firstLine="708"/>
        <w:jc w:val="both"/>
        <w:rPr>
          <w:rFonts w:eastAsia="Calibri"/>
          <w:color w:val="auto"/>
        </w:rPr>
      </w:pPr>
      <w:r w:rsidRPr="003A5AC6">
        <w:rPr>
          <w:rFonts w:eastAsia="Calibri"/>
          <w:color w:val="auto"/>
        </w:rPr>
        <w:t>К документам</w:t>
      </w:r>
      <w:r w:rsidR="00222382">
        <w:rPr>
          <w:rFonts w:eastAsia="Calibri"/>
          <w:color w:val="auto"/>
        </w:rPr>
        <w:t xml:space="preserve">, подтверждающим </w:t>
      </w:r>
      <w:r w:rsidRPr="003A5AC6">
        <w:rPr>
          <w:rFonts w:eastAsia="Calibri"/>
          <w:color w:val="auto"/>
        </w:rPr>
        <w:t xml:space="preserve">достижения в </w:t>
      </w:r>
      <w:r w:rsidR="0068251C">
        <w:rPr>
          <w:rFonts w:eastAsia="Calibri"/>
          <w:color w:val="auto"/>
        </w:rPr>
        <w:t>научно-</w:t>
      </w:r>
      <w:r w:rsidRPr="003A5AC6">
        <w:rPr>
          <w:rFonts w:eastAsia="Calibri"/>
          <w:color w:val="auto"/>
        </w:rPr>
        <w:t xml:space="preserve">исследовательской </w:t>
      </w:r>
      <w:r w:rsidR="0068251C">
        <w:rPr>
          <w:rFonts w:eastAsia="Calibri"/>
          <w:color w:val="auto"/>
        </w:rPr>
        <w:t>деятельности</w:t>
      </w:r>
      <w:r w:rsidR="00B01D8F">
        <w:rPr>
          <w:rFonts w:eastAsia="Calibri"/>
          <w:color w:val="auto"/>
        </w:rPr>
        <w:t>,</w:t>
      </w:r>
      <w:r w:rsidRPr="003A5AC6">
        <w:rPr>
          <w:rFonts w:eastAsia="Calibri"/>
          <w:color w:val="auto"/>
        </w:rPr>
        <w:t xml:space="preserve"> относятся  грамоты о победах в конкурсах </w:t>
      </w:r>
      <w:r w:rsidR="0068251C">
        <w:rPr>
          <w:rFonts w:eastAsia="Calibri"/>
          <w:color w:val="auto"/>
        </w:rPr>
        <w:t xml:space="preserve">научных работ </w:t>
      </w:r>
      <w:r w:rsidRPr="003A5AC6">
        <w:rPr>
          <w:rFonts w:eastAsia="Calibri"/>
          <w:color w:val="auto"/>
        </w:rPr>
        <w:t xml:space="preserve">и олимпиадах (кроме полученных в общеобразовательной школе), кейс-чемпионатах по профилю программы;  ксерокопии статей в научных и профессиональных журналах, </w:t>
      </w:r>
      <w:r w:rsidRPr="00DE6A75">
        <w:rPr>
          <w:rFonts w:eastAsia="Calibri"/>
          <w:color w:val="auto"/>
        </w:rPr>
        <w:t>статей</w:t>
      </w:r>
      <w:r w:rsidR="00DE6A75" w:rsidRPr="00DE6A75">
        <w:rPr>
          <w:rFonts w:eastAsia="Calibri"/>
          <w:color w:val="auto"/>
        </w:rPr>
        <w:t xml:space="preserve"> </w:t>
      </w:r>
      <w:bookmarkStart w:id="0" w:name="_Hlk20478442"/>
      <w:r w:rsidR="00DE6A75" w:rsidRPr="00DE6A75">
        <w:rPr>
          <w:rFonts w:eastAsia="Calibri"/>
          <w:color w:val="auto"/>
        </w:rPr>
        <w:t xml:space="preserve"> </w:t>
      </w:r>
      <w:r w:rsidRPr="00DE6A75">
        <w:rPr>
          <w:rFonts w:eastAsia="Calibri"/>
          <w:color w:val="auto"/>
        </w:rPr>
        <w:t>в</w:t>
      </w:r>
      <w:r w:rsidRPr="003A5AC6">
        <w:rPr>
          <w:rFonts w:eastAsia="Calibri"/>
          <w:color w:val="auto"/>
        </w:rPr>
        <w:t xml:space="preserve"> сборниках трудов конференций, сборниках студенческих работ и т.п.</w:t>
      </w:r>
      <w:bookmarkEnd w:id="0"/>
      <w:r w:rsidRPr="003A5AC6">
        <w:rPr>
          <w:rFonts w:eastAsia="Calibri"/>
          <w:color w:val="auto"/>
        </w:rPr>
        <w:t>, с указанием ФИО автора и названия публикации, а также ксерокопии обложки журнала и страницы с содержанием и указанием издательства, года издания, номера выпуска и прочих выходных данных публикации</w:t>
      </w:r>
      <w:r w:rsidR="00DE6A75">
        <w:rPr>
          <w:rFonts w:eastAsia="Calibri"/>
          <w:color w:val="auto"/>
        </w:rPr>
        <w:t>.</w:t>
      </w:r>
      <w:r w:rsidR="00DE6A75" w:rsidRPr="00DE6A75">
        <w:t xml:space="preserve"> </w:t>
      </w:r>
      <w:r w:rsidR="00DE6A75" w:rsidRPr="00DB0F0B">
        <w:t>Не учитываются дипломы об участии в конференциях и т</w:t>
      </w:r>
      <w:r w:rsidR="00DE6A75" w:rsidRPr="00DB0F0B">
        <w:rPr>
          <w:rFonts w:eastAsia="Calibri"/>
          <w:color w:val="auto"/>
        </w:rPr>
        <w:t>езисы в сборниках трудов конференций, сборниках студенческих работ и т.п. объемом менее 500 слов.</w:t>
      </w:r>
      <w:r w:rsidR="00DE6A75" w:rsidRPr="00DE6A75">
        <w:rPr>
          <w:rFonts w:eastAsia="Calibri"/>
          <w:color w:val="auto"/>
        </w:rPr>
        <w:t xml:space="preserve"> </w:t>
      </w:r>
    </w:p>
    <w:p w14:paraId="54D66D7D" w14:textId="12F2CEAF" w:rsidR="0068251C" w:rsidRPr="00D50372" w:rsidRDefault="0068251C" w:rsidP="00A85067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/>
          <w:b/>
          <w:color w:val="auto"/>
        </w:rPr>
      </w:pPr>
      <w:bookmarkStart w:id="1" w:name="_GoBack"/>
      <w:bookmarkEnd w:id="1"/>
      <w:r w:rsidRPr="00D50372">
        <w:rPr>
          <w:rFonts w:eastAsia="Calibri"/>
          <w:b/>
          <w:color w:val="auto"/>
        </w:rPr>
        <w:t>Достижения в профессиональной области</w:t>
      </w:r>
    </w:p>
    <w:p w14:paraId="20E5541E" w14:textId="64A8D1B1" w:rsidR="0068251C" w:rsidRPr="00CF3E28" w:rsidRDefault="00291B21" w:rsidP="005139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93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D04D4" w:rsidRPr="0051393C">
        <w:rPr>
          <w:rFonts w:ascii="Times New Roman" w:eastAsia="Calibri" w:hAnsi="Times New Roman" w:cs="Times New Roman"/>
          <w:sz w:val="24"/>
          <w:szCs w:val="24"/>
        </w:rPr>
        <w:t xml:space="preserve">документам о </w:t>
      </w:r>
      <w:r w:rsidRPr="0051393C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="00CD04D4" w:rsidRPr="0051393C">
        <w:rPr>
          <w:rFonts w:ascii="Times New Roman" w:eastAsia="Calibri" w:hAnsi="Times New Roman" w:cs="Times New Roman"/>
          <w:sz w:val="24"/>
          <w:szCs w:val="24"/>
        </w:rPr>
        <w:t>х</w:t>
      </w:r>
      <w:r w:rsidRPr="0051393C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области относятся</w:t>
      </w:r>
      <w:r w:rsidR="00BD0F58" w:rsidRPr="0051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 xml:space="preserve">свидетельства о  прохождении  практик (кроме </w:t>
      </w:r>
      <w:r w:rsidR="00DB0F0B">
        <w:rPr>
          <w:rFonts w:ascii="Times New Roman" w:eastAsia="Calibri" w:hAnsi="Times New Roman" w:cs="Times New Roman"/>
          <w:sz w:val="24"/>
          <w:szCs w:val="24"/>
        </w:rPr>
        <w:t xml:space="preserve">учебной и производственной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>практики в период обучения в школе и вузе),  стажировок в период обучения в вузе (вне учебного плана образовательной программы высшего образования, на которой обучался абитуриент)  сроком от 1 месяца</w:t>
      </w:r>
      <w:r w:rsidR="0068251C" w:rsidRPr="0068251C">
        <w:t xml:space="preserve">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>в сфере УЧР, в обработке данных, в смежных сферах</w:t>
      </w:r>
      <w:r w:rsidR="0068251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>документы, подтверждающие опыт работы в област</w:t>
      </w:r>
      <w:r w:rsidR="0068251C">
        <w:rPr>
          <w:rFonts w:ascii="Times New Roman" w:eastAsia="Calibri" w:hAnsi="Times New Roman" w:cs="Times New Roman"/>
          <w:sz w:val="24"/>
          <w:szCs w:val="24"/>
        </w:rPr>
        <w:t>ях, связанных с профилем программы</w:t>
      </w:r>
      <w:r w:rsidR="00D50372">
        <w:rPr>
          <w:rFonts w:ascii="Times New Roman" w:eastAsia="Calibri" w:hAnsi="Times New Roman" w:cs="Times New Roman"/>
          <w:sz w:val="24"/>
          <w:szCs w:val="24"/>
        </w:rPr>
        <w:t>,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 xml:space="preserve"> с указанием должности (копия трудовой книжки</w:t>
      </w:r>
      <w:r w:rsidR="006825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договора, </w:t>
      </w:r>
      <w:r w:rsidR="0068251C">
        <w:rPr>
          <w:rFonts w:ascii="Times New Roman" w:eastAsia="Calibri" w:hAnsi="Times New Roman" w:cs="Times New Roman"/>
          <w:sz w:val="24"/>
          <w:szCs w:val="24"/>
        </w:rPr>
        <w:t xml:space="preserve">договора гражданско-правового характера). В обязательном порядке предоставляется резюме </w:t>
      </w:r>
      <w:r w:rsidR="0068251C" w:rsidRPr="0068251C">
        <w:rPr>
          <w:rFonts w:ascii="Times New Roman" w:eastAsia="Calibri" w:hAnsi="Times New Roman" w:cs="Times New Roman"/>
          <w:sz w:val="24"/>
          <w:szCs w:val="24"/>
        </w:rPr>
        <w:t>с описанием опыта работы, стажировок и т.д.</w:t>
      </w:r>
    </w:p>
    <w:p w14:paraId="335EB260" w14:textId="491BF771" w:rsidR="00BD0F58" w:rsidRPr="00D50372" w:rsidRDefault="00292BB5" w:rsidP="0051393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14:paraId="52EDED02" w14:textId="19E20D0A" w:rsidR="00D04F76" w:rsidRPr="00E142AF" w:rsidRDefault="00292BB5" w:rsidP="00D50372">
      <w:pPr>
        <w:pStyle w:val="Default"/>
        <w:spacing w:line="360" w:lineRule="auto"/>
        <w:ind w:firstLine="568"/>
        <w:jc w:val="both"/>
      </w:pPr>
      <w:r>
        <w:t>Мотивация абитуриента обучения по выбранной программе излагается в мотивационном письме</w:t>
      </w:r>
      <w:r w:rsidR="00770755">
        <w:t xml:space="preserve"> в свободной форме.  </w:t>
      </w:r>
      <w:r w:rsidR="00D50372">
        <w:t xml:space="preserve">В нем </w:t>
      </w:r>
      <w:r w:rsidR="00D50372" w:rsidRPr="00D50372">
        <w:t xml:space="preserve">должны быть отражены причины, по </w:t>
      </w:r>
      <w:r w:rsidR="00D50372" w:rsidRPr="00D50372">
        <w:lastRenderedPageBreak/>
        <w:t>которым кандидат хочет обучаться по данной магистерской программе, научные и профессиональные интересы, связанные с изучением дисциплин программы, а также профессиональные планы на будущее</w:t>
      </w:r>
      <w:r w:rsidR="00D50372">
        <w:t xml:space="preserve">. </w:t>
      </w:r>
      <w:r w:rsidR="00770755">
        <w:t xml:space="preserve">Мотивационное письмо предоставляется в </w:t>
      </w:r>
      <w:r w:rsidR="00126119">
        <w:t>печатном</w:t>
      </w:r>
      <w:r w:rsidR="00770755">
        <w:t xml:space="preserve"> варианте</w:t>
      </w:r>
      <w:r w:rsidR="00D50372">
        <w:t xml:space="preserve">  </w:t>
      </w:r>
      <w:r w:rsidR="00126119">
        <w:t xml:space="preserve">текста </w:t>
      </w:r>
      <w:r w:rsidR="00D50372">
        <w:t xml:space="preserve">объемом не более 2-х страниц формата А4. </w:t>
      </w:r>
    </w:p>
    <w:p w14:paraId="0653455E" w14:textId="77777777" w:rsidR="009D0AA8" w:rsidRPr="00E142AF" w:rsidRDefault="009D0AA8" w:rsidP="00D50372">
      <w:pPr>
        <w:pStyle w:val="Default"/>
        <w:spacing w:line="360" w:lineRule="auto"/>
        <w:ind w:firstLine="568"/>
        <w:jc w:val="both"/>
      </w:pPr>
    </w:p>
    <w:p w14:paraId="0CAA414B" w14:textId="4A986023" w:rsidR="00344E21" w:rsidRPr="00D50372" w:rsidRDefault="00770755" w:rsidP="0051393C">
      <w:pPr>
        <w:pStyle w:val="Default"/>
        <w:numPr>
          <w:ilvl w:val="0"/>
          <w:numId w:val="3"/>
        </w:numPr>
        <w:spacing w:line="360" w:lineRule="auto"/>
        <w:jc w:val="both"/>
        <w:rPr>
          <w:b/>
        </w:rPr>
      </w:pPr>
      <w:r w:rsidRPr="00D50372">
        <w:rPr>
          <w:b/>
        </w:rPr>
        <w:t>Рекомендации</w:t>
      </w:r>
    </w:p>
    <w:p w14:paraId="63406031" w14:textId="29031E95" w:rsidR="009D0AA8" w:rsidRPr="00E142AF" w:rsidRDefault="00BD0F58" w:rsidP="009D0AA8">
      <w:pPr>
        <w:pStyle w:val="Default"/>
        <w:spacing w:line="360" w:lineRule="auto"/>
        <w:ind w:firstLine="708"/>
        <w:jc w:val="both"/>
      </w:pPr>
      <w:r w:rsidRPr="00CF3E28">
        <w:t>Рекомендательные письма</w:t>
      </w:r>
      <w:r w:rsidR="00770755">
        <w:t xml:space="preserve"> могут быть представлены </w:t>
      </w:r>
      <w:r w:rsidR="00770755" w:rsidRPr="00770755">
        <w:t xml:space="preserve"> преподавател</w:t>
      </w:r>
      <w:r w:rsidR="00770755">
        <w:t>ем</w:t>
      </w:r>
      <w:r w:rsidR="00770755" w:rsidRPr="00770755">
        <w:t>/научн</w:t>
      </w:r>
      <w:r w:rsidR="002436D5">
        <w:t>ым</w:t>
      </w:r>
      <w:r w:rsidR="00770755" w:rsidRPr="00770755">
        <w:t xml:space="preserve"> руководител</w:t>
      </w:r>
      <w:r w:rsidR="002436D5">
        <w:t xml:space="preserve">ем </w:t>
      </w:r>
      <w:r w:rsidR="002436D5" w:rsidRPr="002436D5">
        <w:t>вуза, где абитуриент получал базовое образование</w:t>
      </w:r>
      <w:r w:rsidR="002436D5">
        <w:t>,</w:t>
      </w:r>
      <w:r w:rsidR="002436D5" w:rsidRPr="002436D5">
        <w:t xml:space="preserve"> и/или </w:t>
      </w:r>
      <w:r w:rsidR="002436D5">
        <w:t xml:space="preserve"> руководителем </w:t>
      </w:r>
      <w:r w:rsidR="002436D5" w:rsidRPr="002436D5">
        <w:t>прохождения практики/стажировки</w:t>
      </w:r>
      <w:r w:rsidR="002436D5">
        <w:t xml:space="preserve">, руководителем подразделения компании по месту работы абитуриента. </w:t>
      </w:r>
      <w:r w:rsidR="002436D5" w:rsidRPr="002436D5">
        <w:t xml:space="preserve"> Рекомендательные письма должны отражать исследовательские и/или профессиональные интересы кандидата, его готовность и наличие необходимых компетенций для обучения по избранной магистерской программе.</w:t>
      </w:r>
      <w:r w:rsidR="002436D5">
        <w:t xml:space="preserve"> </w:t>
      </w:r>
      <w:r w:rsidR="002436D5" w:rsidRPr="002436D5">
        <w:t>Рекомендательные письма должны быть заверены подписью, с указанием ФИО, должности, ученой степени, места работы, телефона и е-</w:t>
      </w:r>
      <w:r w:rsidR="00DE6A75">
        <w:rPr>
          <w:lang w:val="en-US"/>
        </w:rPr>
        <w:t>m</w:t>
      </w:r>
      <w:r w:rsidR="002436D5" w:rsidRPr="002436D5">
        <w:t xml:space="preserve">ail рекомендателя. </w:t>
      </w:r>
    </w:p>
    <w:p w14:paraId="001DC25F" w14:textId="13134D20" w:rsidR="00D50372" w:rsidRDefault="00D50372" w:rsidP="009D0AA8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Структура портфолио: </w:t>
      </w:r>
    </w:p>
    <w:p w14:paraId="40606858" w14:textId="77777777" w:rsidR="00D50372" w:rsidRDefault="00D50372" w:rsidP="00D503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202"/>
        <w:gridCol w:w="2480"/>
      </w:tblGrid>
      <w:tr w:rsidR="00D50372" w:rsidRPr="00CF3E28" w14:paraId="0F0ADF33" w14:textId="77777777" w:rsidTr="007877A0">
        <w:tc>
          <w:tcPr>
            <w:tcW w:w="675" w:type="dxa"/>
          </w:tcPr>
          <w:p w14:paraId="4D8FCA72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0565899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2517" w:type="dxa"/>
          </w:tcPr>
          <w:p w14:paraId="2B91AF9D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 (из 100)</w:t>
            </w:r>
          </w:p>
        </w:tc>
      </w:tr>
      <w:tr w:rsidR="00D50372" w:rsidRPr="00CF3E28" w14:paraId="16FC56BC" w14:textId="77777777" w:rsidTr="007877A0">
        <w:tc>
          <w:tcPr>
            <w:tcW w:w="675" w:type="dxa"/>
          </w:tcPr>
          <w:p w14:paraId="2F214DBE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2BB03DED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517" w:type="dxa"/>
          </w:tcPr>
          <w:p w14:paraId="23448704" w14:textId="31D83D95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E6A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0372" w:rsidRPr="00CF3E28" w14:paraId="466B6419" w14:textId="77777777" w:rsidTr="007877A0">
        <w:tc>
          <w:tcPr>
            <w:tcW w:w="675" w:type="dxa"/>
          </w:tcPr>
          <w:p w14:paraId="69981933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B0BAE7E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обучение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A31E001" w14:textId="3833858F" w:rsidR="00D50372" w:rsidRPr="00DE6A75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</w:t>
            </w:r>
            <w:r w:rsidR="00DE6A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50372" w:rsidRPr="00CF3E28" w14:paraId="3587CC5B" w14:textId="77777777" w:rsidTr="007877A0">
        <w:tc>
          <w:tcPr>
            <w:tcW w:w="675" w:type="dxa"/>
          </w:tcPr>
          <w:p w14:paraId="20EBF5D7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1742FC05" w14:textId="2595C1B9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научно-исследовательской </w:t>
            </w:r>
            <w:r w:rsidRPr="00FC3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14:paraId="7FCB0728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14:paraId="2ADE8457" w14:textId="2D93B506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 </w:t>
            </w:r>
            <w:r w:rsidR="00DE6A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0372" w:rsidRPr="00CF3E28" w14:paraId="7E2D8E27" w14:textId="77777777" w:rsidTr="007877A0">
        <w:tc>
          <w:tcPr>
            <w:tcW w:w="675" w:type="dxa"/>
          </w:tcPr>
          <w:p w14:paraId="35B7953A" w14:textId="77777777" w:rsidR="00D50372" w:rsidRPr="0051393C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5EE4A790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в профессиональной области </w:t>
            </w:r>
          </w:p>
        </w:tc>
        <w:tc>
          <w:tcPr>
            <w:tcW w:w="2517" w:type="dxa"/>
          </w:tcPr>
          <w:p w14:paraId="04FD22D2" w14:textId="3ABE8564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 </w:t>
            </w:r>
            <w:r w:rsidR="00DE6A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50372" w:rsidRPr="00CF3E28" w14:paraId="77B200FA" w14:textId="77777777" w:rsidTr="007877A0">
        <w:tc>
          <w:tcPr>
            <w:tcW w:w="675" w:type="dxa"/>
          </w:tcPr>
          <w:p w14:paraId="34B37364" w14:textId="77777777" w:rsidR="00D50372" w:rsidRPr="0051393C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635E9B84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810F23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52E990A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 10</w:t>
            </w:r>
          </w:p>
        </w:tc>
      </w:tr>
      <w:tr w:rsidR="00D50372" w:rsidRPr="00CF3E28" w14:paraId="26A0FB85" w14:textId="77777777" w:rsidTr="007877A0">
        <w:tc>
          <w:tcPr>
            <w:tcW w:w="675" w:type="dxa"/>
          </w:tcPr>
          <w:p w14:paraId="02DC69B0" w14:textId="77777777" w:rsidR="00D50372" w:rsidRPr="0051393C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5CCF49F2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17" w:type="dxa"/>
          </w:tcPr>
          <w:p w14:paraId="1754ADEC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0372" w:rsidRPr="00CF3E28" w14:paraId="44E9DC04" w14:textId="77777777" w:rsidTr="007877A0">
        <w:tc>
          <w:tcPr>
            <w:tcW w:w="9571" w:type="dxa"/>
            <w:gridSpan w:val="3"/>
          </w:tcPr>
          <w:p w14:paraId="08DDED6B" w14:textId="77777777" w:rsidR="00D50372" w:rsidRPr="00CF3E28" w:rsidRDefault="00D50372" w:rsidP="007877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Комиссия ОП по отбору абитуриентов может предложить проведение собеседования с абитуриентом, в т.ч. по Skype.</w:t>
            </w:r>
          </w:p>
        </w:tc>
      </w:tr>
    </w:tbl>
    <w:p w14:paraId="5AAA5D7E" w14:textId="77777777" w:rsidR="00D50372" w:rsidRDefault="00D50372" w:rsidP="00D50372"/>
    <w:p w14:paraId="309931F1" w14:textId="39AA886D" w:rsidR="00D50372" w:rsidRPr="00932DEC" w:rsidRDefault="00D50372" w:rsidP="00D50372">
      <w:pPr>
        <w:pStyle w:val="Default"/>
        <w:spacing w:line="360" w:lineRule="auto"/>
        <w:ind w:firstLine="708"/>
        <w:jc w:val="both"/>
      </w:pPr>
    </w:p>
    <w:p w14:paraId="5E4090EB" w14:textId="492D21F8" w:rsidR="00CD0610" w:rsidRPr="00CD0610" w:rsidDel="002436D5" w:rsidRDefault="00CD0610" w:rsidP="00D50372">
      <w:pPr>
        <w:pStyle w:val="Default"/>
        <w:spacing w:line="360" w:lineRule="auto"/>
        <w:ind w:firstLine="708"/>
        <w:jc w:val="both"/>
      </w:pPr>
    </w:p>
    <w:sectPr w:rsidR="00CD0610" w:rsidRPr="00CD0610" w:rsidDel="002436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A23D" w14:textId="77777777" w:rsidR="00C7362F" w:rsidRDefault="00C7362F" w:rsidP="009D0AA8">
      <w:pPr>
        <w:spacing w:after="0" w:line="240" w:lineRule="auto"/>
      </w:pPr>
      <w:r>
        <w:separator/>
      </w:r>
    </w:p>
  </w:endnote>
  <w:endnote w:type="continuationSeparator" w:id="0">
    <w:p w14:paraId="4C557417" w14:textId="77777777" w:rsidR="00C7362F" w:rsidRDefault="00C7362F" w:rsidP="009D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982931"/>
      <w:docPartObj>
        <w:docPartGallery w:val="Page Numbers (Bottom of Page)"/>
        <w:docPartUnique/>
      </w:docPartObj>
    </w:sdtPr>
    <w:sdtEndPr/>
    <w:sdtContent>
      <w:p w14:paraId="0C5A46EB" w14:textId="2E38E7F7" w:rsidR="009D0AA8" w:rsidRDefault="009D0AA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EC">
          <w:rPr>
            <w:noProof/>
          </w:rPr>
          <w:t>4</w:t>
        </w:r>
        <w:r>
          <w:fldChar w:fldCharType="end"/>
        </w:r>
      </w:p>
    </w:sdtContent>
  </w:sdt>
  <w:p w14:paraId="7DF623C7" w14:textId="77777777" w:rsidR="009D0AA8" w:rsidRDefault="009D0A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A975" w14:textId="77777777" w:rsidR="00C7362F" w:rsidRDefault="00C7362F" w:rsidP="009D0AA8">
      <w:pPr>
        <w:spacing w:after="0" w:line="240" w:lineRule="auto"/>
      </w:pPr>
      <w:r>
        <w:separator/>
      </w:r>
    </w:p>
  </w:footnote>
  <w:footnote w:type="continuationSeparator" w:id="0">
    <w:p w14:paraId="26892122" w14:textId="77777777" w:rsidR="00C7362F" w:rsidRDefault="00C7362F" w:rsidP="009D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8B2"/>
    <w:multiLevelType w:val="hybridMultilevel"/>
    <w:tmpl w:val="07941E36"/>
    <w:lvl w:ilvl="0" w:tplc="E8885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61AD"/>
    <w:multiLevelType w:val="hybridMultilevel"/>
    <w:tmpl w:val="FDB00FA0"/>
    <w:lvl w:ilvl="0" w:tplc="72B4E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06C43"/>
    <w:multiLevelType w:val="hybridMultilevel"/>
    <w:tmpl w:val="7A3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29B7"/>
    <w:multiLevelType w:val="hybridMultilevel"/>
    <w:tmpl w:val="4C0E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AC"/>
    <w:multiLevelType w:val="hybridMultilevel"/>
    <w:tmpl w:val="51C2D616"/>
    <w:lvl w:ilvl="0" w:tplc="C3482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A7196A"/>
    <w:multiLevelType w:val="hybridMultilevel"/>
    <w:tmpl w:val="59487162"/>
    <w:lvl w:ilvl="0" w:tplc="A8CC0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76"/>
    <w:rsid w:val="00001668"/>
    <w:rsid w:val="00016700"/>
    <w:rsid w:val="00067A09"/>
    <w:rsid w:val="000B03C3"/>
    <w:rsid w:val="00113381"/>
    <w:rsid w:val="00126119"/>
    <w:rsid w:val="00142E94"/>
    <w:rsid w:val="00146B73"/>
    <w:rsid w:val="001F7F3C"/>
    <w:rsid w:val="00222382"/>
    <w:rsid w:val="00233991"/>
    <w:rsid w:val="002436D5"/>
    <w:rsid w:val="00291B21"/>
    <w:rsid w:val="00292BB5"/>
    <w:rsid w:val="002C64EA"/>
    <w:rsid w:val="002E2037"/>
    <w:rsid w:val="00344E21"/>
    <w:rsid w:val="0036648A"/>
    <w:rsid w:val="00374F16"/>
    <w:rsid w:val="00381B5F"/>
    <w:rsid w:val="003A5AC6"/>
    <w:rsid w:val="004E46A2"/>
    <w:rsid w:val="00504FD7"/>
    <w:rsid w:val="0051393C"/>
    <w:rsid w:val="005660EC"/>
    <w:rsid w:val="00567981"/>
    <w:rsid w:val="005E31C6"/>
    <w:rsid w:val="0068251C"/>
    <w:rsid w:val="006D6CFE"/>
    <w:rsid w:val="006E7D6E"/>
    <w:rsid w:val="00770755"/>
    <w:rsid w:val="007D5C85"/>
    <w:rsid w:val="007E288E"/>
    <w:rsid w:val="008403D2"/>
    <w:rsid w:val="008609D4"/>
    <w:rsid w:val="00932DEC"/>
    <w:rsid w:val="009C6DDD"/>
    <w:rsid w:val="009D0AA8"/>
    <w:rsid w:val="00A16DCF"/>
    <w:rsid w:val="00A66313"/>
    <w:rsid w:val="00A85067"/>
    <w:rsid w:val="00B01D8F"/>
    <w:rsid w:val="00B633E9"/>
    <w:rsid w:val="00BD0F58"/>
    <w:rsid w:val="00BD22D6"/>
    <w:rsid w:val="00BF2839"/>
    <w:rsid w:val="00C135A9"/>
    <w:rsid w:val="00C243C7"/>
    <w:rsid w:val="00C7362F"/>
    <w:rsid w:val="00C94946"/>
    <w:rsid w:val="00CB7A27"/>
    <w:rsid w:val="00CD04D4"/>
    <w:rsid w:val="00CD0610"/>
    <w:rsid w:val="00CE7F8B"/>
    <w:rsid w:val="00CF3E28"/>
    <w:rsid w:val="00D0268A"/>
    <w:rsid w:val="00D04F76"/>
    <w:rsid w:val="00D50372"/>
    <w:rsid w:val="00D5268B"/>
    <w:rsid w:val="00D75A46"/>
    <w:rsid w:val="00D91C76"/>
    <w:rsid w:val="00DB0F0B"/>
    <w:rsid w:val="00DB721E"/>
    <w:rsid w:val="00DE6A75"/>
    <w:rsid w:val="00E142AF"/>
    <w:rsid w:val="00E470C8"/>
    <w:rsid w:val="00EB67DE"/>
    <w:rsid w:val="00F7381A"/>
    <w:rsid w:val="00FC3989"/>
    <w:rsid w:val="00FD0513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7F11"/>
  <w15:docId w15:val="{93A78B80-C52F-4926-8E43-9C7B4F95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9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9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9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9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9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98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F283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D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AA8"/>
  </w:style>
  <w:style w:type="paragraph" w:styleId="af">
    <w:name w:val="footer"/>
    <w:basedOn w:val="a"/>
    <w:link w:val="af0"/>
    <w:uiPriority w:val="99"/>
    <w:unhideWhenUsed/>
    <w:rsid w:val="009D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D31F-71D4-4E15-8CE7-DD57132E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1317</Words>
  <Characters>7232</Characters>
  <Application>Microsoft Office Word</Application>
  <DocSecurity>0</DocSecurity>
  <Lines>129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Решетников</dc:creator>
  <cp:lastModifiedBy>Вероника Кабалина</cp:lastModifiedBy>
  <cp:revision>4</cp:revision>
  <dcterms:created xsi:type="dcterms:W3CDTF">2019-10-01T11:07:00Z</dcterms:created>
  <dcterms:modified xsi:type="dcterms:W3CDTF">2019-10-04T09:15:00Z</dcterms:modified>
</cp:coreProperties>
</file>