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6F" w:rsidRPr="003F326F" w:rsidRDefault="003F326F" w:rsidP="003F3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326F" w:rsidRPr="003F326F" w:rsidRDefault="003F326F" w:rsidP="003F32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научно-исследовательской практики</w:t>
      </w:r>
    </w:p>
    <w:p w:rsidR="003F326F" w:rsidRPr="003F326F" w:rsidRDefault="003F326F" w:rsidP="003F32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326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направлению подготовки</w:t>
      </w:r>
    </w:p>
    <w:p w:rsidR="003F326F" w:rsidRPr="003F326F" w:rsidRDefault="003F326F" w:rsidP="003F32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326F"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38.04.01 Экономика</w:t>
      </w:r>
    </w:p>
    <w:p w:rsidR="003F326F" w:rsidRPr="003F326F" w:rsidRDefault="003F326F" w:rsidP="003F32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326F">
        <w:rPr>
          <w:rFonts w:ascii="Times New Roman" w:eastAsia="Times New Roman" w:hAnsi="Times New Roman" w:cs="Times New Roman"/>
          <w:sz w:val="32"/>
          <w:szCs w:val="32"/>
          <w:lang w:eastAsia="ru-RU"/>
        </w:rPr>
        <w:t>ОП магистратуры «Международная торговая политика»</w:t>
      </w: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3F326F" w:rsidRPr="003F326F" w:rsidTr="000A667B">
        <w:tc>
          <w:tcPr>
            <w:tcW w:w="4788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3F326F" w:rsidRPr="003F326F" w:rsidRDefault="003F326F" w:rsidP="003F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F326F" w:rsidRPr="003F326F" w:rsidRDefault="003F326F" w:rsidP="003F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Академическим советом ООП </w:t>
            </w:r>
          </w:p>
          <w:p w:rsidR="003F326F" w:rsidRPr="003F326F" w:rsidRDefault="003F326F" w:rsidP="003F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26F" w:rsidRPr="003F326F" w:rsidRDefault="003F326F" w:rsidP="003F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__ </w:t>
            </w:r>
          </w:p>
          <w:p w:rsidR="003F326F" w:rsidRPr="003F326F" w:rsidRDefault="003F326F" w:rsidP="003F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«30» 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3F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326F" w:rsidRPr="003F326F" w:rsidRDefault="003F326F" w:rsidP="003F326F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3F326F" w:rsidRPr="003F326F" w:rsidTr="000A667B">
        <w:tc>
          <w:tcPr>
            <w:tcW w:w="2162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Д.э.н.,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Зуев В.Н.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vzuev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hse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к.э.н</w:t>
            </w:r>
            <w:proofErr w:type="gram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стровская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Е.Я.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eostrovskaya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hse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F326F" w:rsidRPr="003F326F" w:rsidTr="000A667B">
        <w:tc>
          <w:tcPr>
            <w:tcW w:w="2162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практики в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F326F" w:rsidRPr="003F326F" w:rsidTr="000A667B">
        <w:tc>
          <w:tcPr>
            <w:tcW w:w="2162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Продолжительность практики в академических часах, в </w:t>
            </w:r>
            <w:proofErr w:type="spellStart"/>
            <w:r w:rsidRPr="003F326F">
              <w:rPr>
                <w:rFonts w:ascii="Times New Roman" w:eastAsia="Calibri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3F326F">
              <w:rPr>
                <w:rFonts w:ascii="Times New Roman" w:eastAsia="Calibri" w:hAnsi="Times New Roman" w:cs="Times New Roman"/>
                <w:szCs w:val="24"/>
                <w:lang w:eastAsia="ru-RU"/>
              </w:rPr>
              <w:t>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3F326F" w:rsidRPr="003F326F" w:rsidTr="000A667B">
        <w:tc>
          <w:tcPr>
            <w:tcW w:w="2162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Cs w:val="24"/>
                <w:lang w:eastAsia="ru-RU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F326F" w:rsidRPr="003F326F" w:rsidTr="000A667B">
        <w:tc>
          <w:tcPr>
            <w:tcW w:w="2162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 Магистратура</w:t>
            </w:r>
          </w:p>
        </w:tc>
      </w:tr>
      <w:tr w:rsidR="003F326F" w:rsidRPr="003F326F" w:rsidTr="000A667B">
        <w:tc>
          <w:tcPr>
            <w:tcW w:w="2162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Научно-исследовательская</w:t>
            </w:r>
          </w:p>
        </w:tc>
      </w:tr>
    </w:tbl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и задачи практики </w:t>
      </w: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Pr="003F326F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научно-исследовательской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является развитие и закрепление навыков, полученных в ходе освоения программы, в процессе работы в министерствах и ведомствах, Евразийской комиссии, представительствах международных организаций, </w:t>
      </w:r>
      <w:proofErr w:type="gramStart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компаниях, научных институтах и подразделениях и др., в частности, участвуя в подготовке обзоров по экономическому развитию отдельных стран и регионов, оценке эффективности применения мер и инструментов торговой политики России по отношению к различным зарубежным партнерам, в ведении переговорного процесса по различным аспектам деятельности того или иного учреждения и приобретая навыки организационно-управленческой деятельности. </w:t>
      </w:r>
      <w:proofErr w:type="gramEnd"/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ставит своей задачей закрепление полученных студентом знаний и приобретение им практических навыков и компетенций в сфере профессиональной деятельности.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практики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Программы могут проходить практику как в рамках НИУ</w:t>
      </w:r>
      <w:r w:rsidR="00DB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 в различных учебных и научных подразделениях, соответствующих профилю получаемого образования, так и за пределами Университета – в федеральных органах власти, компаниях, представительствах иностранных компаний в Москве и представительствах российских учреждений за рубежом.</w:t>
      </w:r>
      <w:r w:rsidR="00DB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прохождении практики за пределами НИУ ВШЭ необходимо наличие договора о прохождении практики или письма-согласия от принимающей стороны (приложение 4).</w:t>
      </w:r>
    </w:p>
    <w:p w:rsidR="003F326F" w:rsidRPr="003F326F" w:rsidRDefault="003F326F" w:rsidP="003F3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практики</w:t>
      </w:r>
    </w:p>
    <w:p w:rsidR="003F326F" w:rsidRPr="003F326F" w:rsidRDefault="003F326F" w:rsidP="003F32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 проходят практику в течение восьми недель на втором году обучения в период третьего модуля.</w:t>
      </w:r>
      <w:r w:rsidRPr="003F326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распределенное (дискретное) прохождение практики в течение учебного года. Часы прохождения практики не могут совпадать с часами обязательных учебных занятий по РУП. Заявление на распределенную (дискретную) практику можно подавать в учебный офис в любое время до начала практики по учебному плану.</w:t>
      </w:r>
    </w:p>
    <w:p w:rsidR="003F326F" w:rsidRPr="003F326F" w:rsidRDefault="003F326F" w:rsidP="003F32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проектной деятельности не может быть зачтено за прохождение производственной практики.</w:t>
      </w:r>
    </w:p>
    <w:p w:rsidR="003F326F" w:rsidRPr="003F326F" w:rsidRDefault="003F326F" w:rsidP="003F326F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F326F" w:rsidRPr="003F326F" w:rsidRDefault="003F326F" w:rsidP="003F326F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26F" w:rsidRPr="003F326F" w:rsidRDefault="003F326F" w:rsidP="003F32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674"/>
        <w:gridCol w:w="2875"/>
        <w:gridCol w:w="2214"/>
      </w:tblGrid>
      <w:tr w:rsidR="003F326F" w:rsidRPr="003F326F" w:rsidTr="000A667B">
        <w:tc>
          <w:tcPr>
            <w:tcW w:w="1617" w:type="dxa"/>
            <w:vAlign w:val="center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2875" w:type="dxa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14" w:type="dxa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3F326F" w:rsidRPr="003F326F" w:rsidTr="000A667B">
        <w:tc>
          <w:tcPr>
            <w:tcW w:w="1617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2674" w:type="dxa"/>
          </w:tcPr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</w:p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для экономических обзоров</w:t>
            </w:r>
          </w:p>
        </w:tc>
        <w:tc>
          <w:tcPr>
            <w:tcW w:w="2214" w:type="dxa"/>
          </w:tcPr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разработка рабочих планов и программ проведения научных исследований и разработок, подготовка заданий для групп и отдельных исполнителей; </w:t>
            </w:r>
          </w:p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разработка инструментария проводимых исследований, анализ их результатов; </w:t>
            </w:r>
          </w:p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6F" w:rsidRPr="003F326F" w:rsidTr="000A667B">
        <w:tc>
          <w:tcPr>
            <w:tcW w:w="1617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</w:p>
        </w:tc>
        <w:tc>
          <w:tcPr>
            <w:tcW w:w="2674" w:type="dxa"/>
          </w:tcPr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обосновывать актуальность, теоретическую и практическую значимость избранной темы научного исследования </w:t>
            </w:r>
          </w:p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оформления собранных материалов</w:t>
            </w:r>
          </w:p>
        </w:tc>
        <w:tc>
          <w:tcPr>
            <w:tcW w:w="2214" w:type="dxa"/>
          </w:tcPr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подготовка данных для составления обзоров, отчетов и научных публикаций </w:t>
            </w:r>
          </w:p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26F" w:rsidRPr="003F326F" w:rsidTr="000A667B">
        <w:tc>
          <w:tcPr>
            <w:tcW w:w="1617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74" w:type="dxa"/>
          </w:tcPr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способен проводить самостоятельные </w:t>
            </w:r>
          </w:p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исследования в соответствии с разработанной </w:t>
            </w: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программой </w:t>
            </w:r>
          </w:p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научных статей</w:t>
            </w:r>
          </w:p>
        </w:tc>
        <w:tc>
          <w:tcPr>
            <w:tcW w:w="2214" w:type="dxa"/>
          </w:tcPr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подготовка заданий и разработка проектных решений </w:t>
            </w: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 учетом фактора неопределенности; </w:t>
            </w:r>
          </w:p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 </w:t>
            </w:r>
          </w:p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26F" w:rsidRPr="003F326F" w:rsidTr="000A667B">
        <w:tc>
          <w:tcPr>
            <w:tcW w:w="1617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СК-4</w:t>
            </w:r>
          </w:p>
        </w:tc>
        <w:tc>
          <w:tcPr>
            <w:tcW w:w="2674" w:type="dxa"/>
          </w:tcPr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способен </w:t>
            </w:r>
            <w:proofErr w:type="gramStart"/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совершенствовать и развивать</w:t>
            </w:r>
            <w:proofErr w:type="gramEnd"/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свой интеллектуальный и культурный уровень, строить траекторию профессионального развития и карьеры </w:t>
            </w:r>
          </w:p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практических навыков в организационно-управленческой деятельности</w:t>
            </w:r>
          </w:p>
        </w:tc>
        <w:tc>
          <w:tcPr>
            <w:tcW w:w="2214" w:type="dxa"/>
          </w:tcPr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26F" w:rsidRPr="003F326F" w:rsidRDefault="003F326F" w:rsidP="003F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разработка стратегий развития и функционирования предприятий, организаций и их отдельных подразделений </w:t>
            </w:r>
          </w:p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26F" w:rsidRPr="003F326F" w:rsidRDefault="003F326F" w:rsidP="003F32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практики в структуре ООП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кадровыми преподавателями и представителями министерств и компаний читаются лекции и проводятся семинары с целью освоения теоретических и практических основ формирования и реализации торговой политики государства и регионального объединения на стадии таможенного союза, ознакомления с основными трендами развития международной торговли и ее регулирования на национальном, региональном и глобальном уровнях, изучения инструментария торговой политики, анализа участия и перспектив участия</w:t>
      </w:r>
      <w:proofErr w:type="gramEnd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процессах глобального регулирования, региональной интеграции и т.д. Предполагается, что в процессе </w:t>
      </w:r>
      <w:r w:rsidRPr="003F326F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научно-исследовательской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студенты Программы должны приобрести практические навыки и знания в этих областях.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основывается на следующих </w:t>
      </w:r>
      <w:proofErr w:type="gramStart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дисциплинах</w:t>
      </w:r>
      <w:proofErr w:type="gramEnd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ОП: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Регулирование международной торговли товарами и услугами;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Международные коммерческие операции;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 рынки;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Национальное регулирование предпринимательской деятельности в системе мер торговой политики;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-Экономико-правовые условия деятельности компаний на рынках отдельных стран и региональных объединений;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Торговые переговоры и разрешение международных торговых споров;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Научно-исследовательский семинар «Внешнеэкономическая политика: продвинутый уровень».</w:t>
      </w:r>
    </w:p>
    <w:p w:rsidR="003F326F" w:rsidRPr="003F326F" w:rsidRDefault="003F326F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практики</w:t>
      </w: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3986"/>
        <w:gridCol w:w="2216"/>
      </w:tblGrid>
      <w:tr w:rsidR="003F326F" w:rsidRPr="003F326F" w:rsidTr="000A667B">
        <w:tc>
          <w:tcPr>
            <w:tcW w:w="709" w:type="dxa"/>
            <w:vAlign w:val="center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практической работы студента</w:t>
            </w:r>
          </w:p>
        </w:tc>
        <w:tc>
          <w:tcPr>
            <w:tcW w:w="3986" w:type="dxa"/>
            <w:vAlign w:val="center"/>
          </w:tcPr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3F326F" w:rsidRPr="003F326F" w:rsidTr="000A667B">
        <w:tc>
          <w:tcPr>
            <w:tcW w:w="709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F326F" w:rsidRPr="003F326F" w:rsidRDefault="003F326F" w:rsidP="003F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 в 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конференции по практике</w:t>
            </w:r>
          </w:p>
        </w:tc>
        <w:tc>
          <w:tcPr>
            <w:tcW w:w="3986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Выступление с докладом, </w:t>
            </w: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дискуссии</w:t>
            </w:r>
          </w:p>
        </w:tc>
        <w:tc>
          <w:tcPr>
            <w:tcW w:w="2216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ПК-1, ПК-2</w:t>
            </w:r>
          </w:p>
        </w:tc>
      </w:tr>
      <w:tr w:rsidR="003F326F" w:rsidRPr="003F326F" w:rsidTr="000A667B">
        <w:tc>
          <w:tcPr>
            <w:tcW w:w="709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F326F" w:rsidRPr="003F326F" w:rsidRDefault="003F326F" w:rsidP="003F326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документов, приобретение практических навыков по их классификации, архивированию, изучению</w:t>
            </w:r>
          </w:p>
        </w:tc>
        <w:tc>
          <w:tcPr>
            <w:tcW w:w="2216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СК-4</w:t>
            </w:r>
          </w:p>
        </w:tc>
      </w:tr>
      <w:tr w:rsidR="003F326F" w:rsidRPr="003F326F" w:rsidTr="000A667B">
        <w:tc>
          <w:tcPr>
            <w:tcW w:w="709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3F326F" w:rsidRPr="003F326F" w:rsidRDefault="003F326F" w:rsidP="003F326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осуществлении плановых мероприятий, предусмотренных программой практики</w:t>
            </w:r>
          </w:p>
          <w:p w:rsidR="003F326F" w:rsidRPr="003F326F" w:rsidRDefault="003F326F" w:rsidP="003F326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86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обзоров, записок руководству, материалов для переговоров, участие во встречах различного уровня и т.д.</w:t>
            </w:r>
          </w:p>
        </w:tc>
        <w:tc>
          <w:tcPr>
            <w:tcW w:w="2216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ПК-3, СК-4</w:t>
            </w:r>
          </w:p>
        </w:tc>
      </w:tr>
      <w:tr w:rsidR="003F326F" w:rsidRPr="003F326F" w:rsidTr="000A667B">
        <w:tc>
          <w:tcPr>
            <w:tcW w:w="709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3F326F" w:rsidRPr="003F326F" w:rsidRDefault="003F326F" w:rsidP="003F326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отдельных служебных заданий (поручений) руководителя практики</w:t>
            </w:r>
          </w:p>
          <w:p w:rsidR="003F326F" w:rsidRPr="003F326F" w:rsidRDefault="003F326F" w:rsidP="003F326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86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по аналитической, организационной и управленческой работе </w:t>
            </w:r>
          </w:p>
        </w:tc>
        <w:tc>
          <w:tcPr>
            <w:tcW w:w="2216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ПК-4</w:t>
            </w:r>
          </w:p>
        </w:tc>
      </w:tr>
      <w:tr w:rsidR="003F326F" w:rsidRPr="003F326F" w:rsidTr="000A667B">
        <w:tc>
          <w:tcPr>
            <w:tcW w:w="709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3F326F" w:rsidRPr="003F326F" w:rsidRDefault="003F326F" w:rsidP="003F326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обобщение материала, необходимого для подготовки отчетных документов о практике/ВКР </w:t>
            </w:r>
          </w:p>
          <w:p w:rsidR="003F326F" w:rsidRPr="003F326F" w:rsidRDefault="003F326F" w:rsidP="003F326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Дневника практики и обработка материалов для магистерской диссертации, собранных в период прохождения практики</w:t>
            </w:r>
          </w:p>
        </w:tc>
        <w:tc>
          <w:tcPr>
            <w:tcW w:w="2216" w:type="dxa"/>
          </w:tcPr>
          <w:p w:rsidR="003F326F" w:rsidRPr="003F326F" w:rsidRDefault="003F326F" w:rsidP="003F32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ПК-2, ПК-3, ПК-4</w:t>
            </w:r>
          </w:p>
        </w:tc>
      </w:tr>
    </w:tbl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проходит под руководством преподавателя кафедры торговой политики или Департамента мировой экономики факультета </w:t>
      </w:r>
      <w:proofErr w:type="spellStart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МЭиМП</w:t>
      </w:r>
      <w:proofErr w:type="spellEnd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министерствах и ведомствах, компаниях, представительствах иностранных компаний и международных организаций в Москве, представительствах российских учреждений за рубежом, в других организациях, чья деятельность включает реализацию международной торговой политики в соответствии с рабочими учебными планами, утверждёнными на каждый год обучения. </w:t>
      </w:r>
      <w:proofErr w:type="gramEnd"/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«Международная торговая политика». </w:t>
      </w:r>
      <w:proofErr w:type="gramEnd"/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руководителем ОП «Международная торговая политика» студенты могут избрать иное место и время прохождения практики, представив в учебную часть до срока, определённого в Задании на практику, соответствующее письмо-согласие из организации, принимающей студента/студентов на практику, на бланке организации, если иное не предусмотрено регламентом данной организации. </w:t>
      </w: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проходят практику как в организациях на территории г. Москвы, так и в регионах РФ, а также в зарубежных представительствах российских компаний.</w:t>
      </w: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прохождение производственной практики в подразделениях или на информационных ресурсах ВШЭ (например, сайты образовательных программ и департаментов ФМЭиМП; проекты, аффилированные с НИУ-ВШЭ).</w:t>
      </w:r>
    </w:p>
    <w:p w:rsidR="003F326F" w:rsidRPr="003F326F" w:rsidRDefault="003F326F" w:rsidP="003F3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практики студенты должны принимать участие во всех открытых для посещения стажерами внутриорганизационных мероприятиях – планерках, летучках, творческих конкурсах, учебах и т.д. Все студенты, проходящие практику, подчиняются правилам внутреннего распорядка организаций, в которых проходят практику. </w:t>
      </w: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</w:p>
    <w:p w:rsidR="003F326F" w:rsidRPr="003F326F" w:rsidRDefault="003F326F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Отчетность по практике.</w:t>
      </w:r>
    </w:p>
    <w:p w:rsidR="003F326F" w:rsidRPr="003F326F" w:rsidRDefault="003F326F" w:rsidP="003F3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42D" w:rsidRPr="00DB042D" w:rsidRDefault="00DB042D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 прохождения практики согласовываются </w:t>
      </w:r>
      <w:r w:rsidRPr="00DB04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индивидуальное задание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DB04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график прохождения практики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(приложение 2 и 3).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 прохождения практики, до окончания сессии текущего модуля, студенты представляют:</w:t>
      </w:r>
    </w:p>
    <w:p w:rsidR="003F326F" w:rsidRPr="003F326F" w:rsidRDefault="003F326F" w:rsidP="003F3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Pr="003F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прохождении практики 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3F326F" w:rsidRPr="003F326F" w:rsidRDefault="003F326F" w:rsidP="003F32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практики от организации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Оформляется на </w:t>
      </w:r>
      <w:proofErr w:type="gramStart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бланке</w:t>
      </w:r>
      <w:proofErr w:type="gramEnd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заверяется печатью (при наличии).</w:t>
      </w:r>
    </w:p>
    <w:p w:rsidR="003F326F" w:rsidRPr="003F326F" w:rsidRDefault="003F326F" w:rsidP="003F32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проходит под руководством преподавателя кафедры торговой политики или Департамента мировой экономики факультета </w:t>
      </w:r>
      <w:proofErr w:type="spellStart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МЭиМП</w:t>
      </w:r>
      <w:proofErr w:type="spellEnd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министерствах и ведомствах, компаниях, представительствах иностранных компаний и международных организаций в Москве, представительствах российских учреждений за рубежом, в других организациях, чья деятельность включает реализацию международной торговой политики в соответствии с рабочими учебными планами, утверждёнными на каждый год обучения. </w:t>
      </w:r>
      <w:proofErr w:type="gramEnd"/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</w:t>
      </w:r>
      <w:proofErr w:type="gramStart"/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проведения промежуточной аттестации обучающихся по практике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предоставленных документов о прохождении практики руководитель от кафедры торговой политики/Департамента мировой экономики выставляет оценку.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практики может производиться по запросу студента в режиме индивидуальной консультации с руководителем практики от кафедры торговой политики/Департамента мировой экономики ФМЭиМП.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Научно-исследовательская практика студента </w:t>
      </w:r>
      <w:proofErr w:type="gramStart"/>
      <w:r w:rsidRPr="003F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по десятибалльной системе и учитывается</w:t>
      </w:r>
      <w:proofErr w:type="gramEnd"/>
      <w:r w:rsidRPr="003F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подведении итогов общей успеваемости студента.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выполнившие программу практики по уважительной причине, направляются на практику вторично, в свободное от учебы время.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Студенты, не выполнившие программу практики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успеваемости студентов Национального исследовательского университета "Высшая школа экономики".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Студенты, не выполнившие программу практики на выпускном </w:t>
      </w:r>
      <w:proofErr w:type="gramStart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</w:t>
      </w:r>
      <w:proofErr w:type="gramEnd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допускаются к государственной итоговой аттестации.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включает в себя ежегодно обновляемые приложения, содержащие задачи на практику магистров 2 года обучения ОП «Международная торговая политика».</w:t>
      </w:r>
    </w:p>
    <w:p w:rsidR="003F326F" w:rsidRPr="003F326F" w:rsidRDefault="003F326F" w:rsidP="003F32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3F32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учебной литературы и ресурсов сети «Интернет», необходимых для проведения практики</w:t>
      </w:r>
    </w:p>
    <w:p w:rsidR="003F326F" w:rsidRPr="003F326F" w:rsidRDefault="003F326F" w:rsidP="003F3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3F326F" w:rsidRPr="003F326F" w:rsidTr="000A667B">
        <w:tc>
          <w:tcPr>
            <w:tcW w:w="567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3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F3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F326F" w:rsidRPr="003F326F" w:rsidTr="000A667B">
        <w:tc>
          <w:tcPr>
            <w:tcW w:w="9356" w:type="dxa"/>
            <w:gridSpan w:val="2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3F326F" w:rsidRPr="00DB042D" w:rsidTr="000A667B">
        <w:tc>
          <w:tcPr>
            <w:tcW w:w="567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</w:rPr>
              <w:t>1) Методология и методы научного познания / И.Л. Бахтина</w:t>
            </w:r>
            <w:proofErr w:type="gramStart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 ,</w:t>
            </w:r>
            <w:proofErr w:type="gram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А.А.Лобут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, Л.Н.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Мартюшов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,; Урал. гос.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пед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ун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 – т. – Екатеринбург, 2016. – 119 с.</w:t>
            </w:r>
          </w:p>
          <w:p w:rsidR="003F326F" w:rsidRPr="003F326F" w:rsidRDefault="003F326F" w:rsidP="003F326F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</w:rPr>
              <w:t>2) Вебер М. Наука как призвание и профессия. Избранные произведения. М.: Прогресс, 1990. 362 с.</w:t>
            </w:r>
          </w:p>
          <w:p w:rsidR="003F326F" w:rsidRPr="003F326F" w:rsidRDefault="003F326F" w:rsidP="003F326F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3)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Богатуров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</w:rPr>
              <w:t xml:space="preserve"> А.Д. Десять лет парадигмы освоения. 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Pro et Contra, 2000. 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Том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5. № 1. 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>. 66 -80.</w:t>
            </w:r>
          </w:p>
          <w:p w:rsidR="003F326F" w:rsidRPr="003F326F" w:rsidRDefault="003F326F" w:rsidP="003F326F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ru-RU"/>
              </w:rPr>
            </w:pPr>
          </w:p>
        </w:tc>
      </w:tr>
      <w:tr w:rsidR="003F326F" w:rsidRPr="003F326F" w:rsidTr="000A667B">
        <w:tc>
          <w:tcPr>
            <w:tcW w:w="9356" w:type="dxa"/>
            <w:gridSpan w:val="2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3F326F" w:rsidRPr="003F326F" w:rsidTr="000A667B">
        <w:tc>
          <w:tcPr>
            <w:tcW w:w="567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</w:rPr>
              <w:t>1) Самарский А.А., Михайлов А.П. Математическое моделирование: Идеи. Методы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Примеры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>. 2-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изд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.,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испр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.: </w:t>
            </w:r>
            <w:proofErr w:type="spellStart"/>
            <w:r w:rsidRPr="003F326F">
              <w:rPr>
                <w:rFonts w:ascii="Times New Roman" w:eastAsia="Calibri" w:hAnsi="Times New Roman" w:cs="Times New Roman"/>
                <w:sz w:val="24"/>
              </w:rPr>
              <w:t>Физматлит</w:t>
            </w:r>
            <w:proofErr w:type="spellEnd"/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, 2001. 201 </w:t>
            </w:r>
            <w:r w:rsidRPr="003F326F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3F326F" w:rsidRPr="003F326F" w:rsidRDefault="003F326F" w:rsidP="003F326F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>2) Martin, Lisa L., and Simmons, Beth A., Theories and Empirical Studies of International Institutions, International Organization, vol. 52, no 4, Autumn, 1998.</w:t>
            </w:r>
          </w:p>
          <w:p w:rsidR="003F326F" w:rsidRPr="003F326F" w:rsidRDefault="003F326F" w:rsidP="003F326F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3) Institutions and economic development: theory, policy and history. Journal of Institutional Economics, Vol.7, No4, 2011, pp. 473–498 </w:t>
            </w:r>
          </w:p>
          <w:p w:rsidR="003F326F" w:rsidRPr="003F326F" w:rsidRDefault="003F326F" w:rsidP="003F326F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lang w:val="en-US"/>
              </w:rPr>
              <w:t>4) Ian Hurd. Choices and Methods in the Study of International Organizations. Journal of International Organizations Studies. Vol. 2, 2011</w:t>
            </w:r>
          </w:p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3F326F" w:rsidRPr="003F326F" w:rsidTr="000A667B">
        <w:tc>
          <w:tcPr>
            <w:tcW w:w="9356" w:type="dxa"/>
            <w:gridSpan w:val="2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Ресурсы сети «Интернет»</w:t>
            </w:r>
          </w:p>
        </w:tc>
      </w:tr>
      <w:tr w:rsidR="003F326F" w:rsidRPr="003F326F" w:rsidTr="000A667B">
        <w:tc>
          <w:tcPr>
            <w:tcW w:w="570" w:type="dxa"/>
            <w:shd w:val="clear" w:color="auto" w:fill="auto"/>
          </w:tcPr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878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3939"/>
              <w:gridCol w:w="53"/>
              <w:gridCol w:w="4447"/>
              <w:gridCol w:w="68"/>
            </w:tblGrid>
            <w:tr w:rsidR="003F326F" w:rsidRPr="003F326F" w:rsidTr="000A667B">
              <w:trPr>
                <w:gridBefore w:val="1"/>
                <w:wBefore w:w="57" w:type="dxa"/>
              </w:trPr>
              <w:tc>
                <w:tcPr>
                  <w:tcW w:w="401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3F326F" w:rsidRPr="003F326F" w:rsidRDefault="003F326F" w:rsidP="003F326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Консультант Плюс</w:t>
                  </w:r>
                </w:p>
              </w:tc>
              <w:tc>
                <w:tcPr>
                  <w:tcW w:w="45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3F326F" w:rsidRPr="003F326F" w:rsidRDefault="003F326F" w:rsidP="003F326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 внутренней сети университета (договор)</w:t>
                  </w:r>
                </w:p>
              </w:tc>
            </w:tr>
            <w:tr w:rsidR="003F326F" w:rsidRPr="00DB042D" w:rsidTr="000A667B">
              <w:trPr>
                <w:gridBefore w:val="1"/>
                <w:wBefore w:w="57" w:type="dxa"/>
              </w:trPr>
              <w:tc>
                <w:tcPr>
                  <w:tcW w:w="401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3F326F" w:rsidRPr="003F326F" w:rsidRDefault="003F326F" w:rsidP="003F326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Электронно-библиотечная система </w:t>
                  </w:r>
                  <w:proofErr w:type="spellStart"/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Юрайт</w:t>
                  </w:r>
                  <w:proofErr w:type="spellEnd"/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5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3F326F" w:rsidRPr="003F326F" w:rsidRDefault="003F326F" w:rsidP="003F326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URL: </w:t>
                  </w:r>
                  <w:hyperlink r:id="rId8" w:history="1">
                    <w:r w:rsidRPr="003F32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https://biblio-online.ru/</w:t>
                    </w:r>
                  </w:hyperlink>
                </w:p>
              </w:tc>
            </w:tr>
            <w:tr w:rsidR="003F326F" w:rsidRPr="003F326F" w:rsidTr="000A667B">
              <w:trPr>
                <w:gridAfter w:val="1"/>
                <w:wAfter w:w="69" w:type="dxa"/>
              </w:trPr>
              <w:tc>
                <w:tcPr>
                  <w:tcW w:w="402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F326F" w:rsidRPr="003F326F" w:rsidRDefault="003F326F" w:rsidP="003F326F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Открытое образование </w:t>
                  </w:r>
                </w:p>
                <w:p w:rsidR="003F326F" w:rsidRPr="003F326F" w:rsidRDefault="003F326F" w:rsidP="003F326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2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3F326F" w:rsidRPr="003F326F" w:rsidRDefault="003F326F" w:rsidP="003F326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3F3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URL: </w:t>
                  </w:r>
                  <w:hyperlink r:id="rId9" w:history="1">
                    <w:r w:rsidRPr="003F32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https://openedu.ru/</w:t>
                    </w:r>
                  </w:hyperlink>
                </w:p>
              </w:tc>
            </w:tr>
          </w:tbl>
          <w:p w:rsidR="003F326F" w:rsidRPr="003F326F" w:rsidRDefault="003F326F" w:rsidP="003F32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 w:eastAsia="ru-RU"/>
              </w:rPr>
            </w:pPr>
          </w:p>
        </w:tc>
      </w:tr>
    </w:tbl>
    <w:p w:rsidR="003F326F" w:rsidRPr="003F326F" w:rsidRDefault="003F326F" w:rsidP="003F3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:rsidR="003F326F" w:rsidRPr="003F326F" w:rsidRDefault="003F326F" w:rsidP="003F3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3F326F" w:rsidRPr="003F326F" w:rsidRDefault="003F326F" w:rsidP="003F3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материально-технической базы, необходимой для проведения практики.</w:t>
      </w:r>
    </w:p>
    <w:p w:rsidR="003F326F" w:rsidRPr="003F326F" w:rsidRDefault="003F326F" w:rsidP="003F3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ПЭВМ с доступом в Интернет (операционная система, офисные программы,  антивирусные программы), доступом к электронной информационно-образовательной среде  НИУ ВШЭ и организации, где проходит практика.  </w:t>
      </w:r>
    </w:p>
    <w:p w:rsidR="003F326F" w:rsidRPr="003F326F" w:rsidRDefault="003F326F" w:rsidP="003F32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3F326F" w:rsidRPr="003F326F" w:rsidRDefault="003F326F" w:rsidP="003F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  <w:proofErr w:type="gramEnd"/>
    </w:p>
    <w:p w:rsidR="003F326F" w:rsidRPr="003F326F" w:rsidRDefault="003F326F" w:rsidP="003F32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26F" w:rsidRPr="003F326F" w:rsidRDefault="003F326F" w:rsidP="003F3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column"/>
      </w:r>
    </w:p>
    <w:p w:rsidR="003F326F" w:rsidRPr="00DB042D" w:rsidRDefault="00DB04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Приложение 1</w:t>
      </w:r>
    </w:p>
    <w:p w:rsidR="003F326F" w:rsidRPr="003F326F" w:rsidRDefault="003F326F" w:rsidP="003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326F" w:rsidRPr="003F326F" w:rsidRDefault="003F326F" w:rsidP="003F326F">
      <w:pPr>
        <w:tabs>
          <w:tab w:val="left" w:pos="10490"/>
        </w:tabs>
        <w:spacing w:after="0"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</w:t>
      </w:r>
      <w:proofErr w:type="gramStart"/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3F326F" w:rsidRPr="003F326F" w:rsidRDefault="003F326F" w:rsidP="003F32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«Национальный исследовательский университет «Высшая школа экономики»</w:t>
      </w:r>
    </w:p>
    <w:p w:rsidR="003F326F" w:rsidRPr="003F326F" w:rsidRDefault="003F326F" w:rsidP="003F326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торговой политики </w:t>
      </w: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 «Международная торговая политика»</w:t>
      </w: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Магистр</w:t>
      </w:r>
    </w:p>
    <w:p w:rsidR="003F326F" w:rsidRPr="003F326F" w:rsidRDefault="003F326F" w:rsidP="003F326F">
      <w:pPr>
        <w:spacing w:after="0" w:line="240" w:lineRule="auto"/>
        <w:ind w:right="-1" w:firstLine="720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3F326F" w:rsidRPr="003F326F" w:rsidRDefault="003F326F" w:rsidP="003F326F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научно-исследовательской практике</w:t>
      </w: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студент гр.______</w:t>
      </w: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__________________</w:t>
      </w:r>
    </w:p>
    <w:p w:rsidR="003F326F" w:rsidRPr="003F326F" w:rsidRDefault="003F326F" w:rsidP="003F326F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(ФИО)</w:t>
      </w:r>
    </w:p>
    <w:p w:rsidR="003F326F" w:rsidRPr="003F326F" w:rsidRDefault="003F326F" w:rsidP="003F326F">
      <w:pPr>
        <w:spacing w:after="0" w:line="240" w:lineRule="auto"/>
        <w:ind w:right="-1" w:firstLine="720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</w:t>
      </w:r>
    </w:p>
    <w:p w:rsidR="003F326F" w:rsidRPr="003F326F" w:rsidRDefault="003F326F" w:rsidP="003F326F">
      <w:pPr>
        <w:spacing w:after="0" w:line="240" w:lineRule="auto"/>
        <w:ind w:left="6372"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(подпись)</w:t>
      </w:r>
    </w:p>
    <w:p w:rsidR="003F326F" w:rsidRPr="003F326F" w:rsidRDefault="003F326F" w:rsidP="003F326F">
      <w:pPr>
        <w:spacing w:after="0" w:line="240" w:lineRule="auto"/>
        <w:ind w:right="-1" w:firstLine="72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Руководитель практики:</w:t>
      </w:r>
    </w:p>
    <w:p w:rsidR="003F326F" w:rsidRPr="003F326F" w:rsidRDefault="003F326F" w:rsidP="003F326F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F326F" w:rsidRPr="003F326F" w:rsidRDefault="003F326F" w:rsidP="003F326F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(должность, ФИО)     </w:t>
      </w:r>
    </w:p>
    <w:p w:rsidR="003F326F" w:rsidRPr="003F326F" w:rsidRDefault="003F326F" w:rsidP="003F326F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         _________________________</w:t>
      </w:r>
    </w:p>
    <w:p w:rsidR="003F326F" w:rsidRPr="003F326F" w:rsidRDefault="003F326F" w:rsidP="003F326F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(оценка)                    (подпись)</w:t>
      </w:r>
    </w:p>
    <w:p w:rsidR="003F326F" w:rsidRPr="003F326F" w:rsidRDefault="003F326F" w:rsidP="003F326F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_____________</w:t>
      </w:r>
    </w:p>
    <w:p w:rsidR="003F326F" w:rsidRPr="003F326F" w:rsidRDefault="003F326F" w:rsidP="003F326F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(дата)</w:t>
      </w:r>
    </w:p>
    <w:p w:rsidR="003F326F" w:rsidRPr="003F326F" w:rsidRDefault="003F326F" w:rsidP="003F326F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326F" w:rsidRPr="003F326F" w:rsidRDefault="003F326F" w:rsidP="003F326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F326F" w:rsidRPr="003F326F" w:rsidRDefault="003F326F" w:rsidP="003F32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3F326F" w:rsidRPr="003F326F" w:rsidRDefault="003F326F" w:rsidP="003F326F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Оглавление</w:t>
      </w:r>
    </w:p>
    <w:p w:rsidR="003F326F" w:rsidRPr="003F326F" w:rsidRDefault="003F326F" w:rsidP="003F326F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Общие данные:</w:t>
      </w:r>
    </w:p>
    <w:p w:rsidR="003F326F" w:rsidRPr="003F326F" w:rsidRDefault="003F326F" w:rsidP="003F326F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Место прохождения практики – название организации, адрес </w:t>
      </w:r>
    </w:p>
    <w:p w:rsidR="003F326F" w:rsidRPr="003F326F" w:rsidRDefault="003F326F" w:rsidP="003F326F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Руководитель организации</w:t>
      </w:r>
    </w:p>
    <w:p w:rsidR="003F326F" w:rsidRPr="003F326F" w:rsidRDefault="003F326F" w:rsidP="003F326F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Куратор практики от организации</w:t>
      </w:r>
    </w:p>
    <w:p w:rsidR="003F326F" w:rsidRPr="003F326F" w:rsidRDefault="003F326F" w:rsidP="003F326F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часть: </w:t>
      </w:r>
    </w:p>
    <w:p w:rsidR="003F326F" w:rsidRPr="003F326F" w:rsidRDefault="003F326F" w:rsidP="003F326F">
      <w:pPr>
        <w:numPr>
          <w:ilvl w:val="0"/>
          <w:numId w:val="4"/>
        </w:numPr>
        <w:spacing w:after="0" w:line="36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организации, где проходила практика (история, структура, </w:t>
      </w: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сфера деятельности, основные продукты, количество сотрудников и пр.)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F326F" w:rsidRPr="003F326F" w:rsidRDefault="003F326F" w:rsidP="003F326F">
      <w:pPr>
        <w:numPr>
          <w:ilvl w:val="0"/>
          <w:numId w:val="4"/>
        </w:numPr>
        <w:spacing w:after="0" w:line="36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подразделения, в котором работал практикант (виды деятельности подразделения, структура, описание графика работы – летучки, планерки, пр.)</w:t>
      </w:r>
    </w:p>
    <w:p w:rsidR="003F326F" w:rsidRPr="003F326F" w:rsidRDefault="003F326F" w:rsidP="003F326F">
      <w:pPr>
        <w:numPr>
          <w:ilvl w:val="0"/>
          <w:numId w:val="4"/>
        </w:numPr>
        <w:spacing w:after="0" w:line="36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и подробное описание задач, которые решал студент во время практики;  </w:t>
      </w:r>
    </w:p>
    <w:p w:rsidR="003F326F" w:rsidRPr="003F326F" w:rsidRDefault="003F326F" w:rsidP="003F326F">
      <w:pPr>
        <w:numPr>
          <w:ilvl w:val="0"/>
          <w:numId w:val="4"/>
        </w:numPr>
        <w:spacing w:after="0" w:line="36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о впечатлениях практиканта (о том, что удалось узнать, сделать, с какими трудностями столкнуться), </w:t>
      </w:r>
    </w:p>
    <w:p w:rsidR="003F326F" w:rsidRPr="003F326F" w:rsidRDefault="003F326F" w:rsidP="003F326F">
      <w:pPr>
        <w:numPr>
          <w:ilvl w:val="0"/>
          <w:numId w:val="4"/>
        </w:numPr>
        <w:spacing w:after="0" w:line="36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(телефон и/или электронная почта) куратора практики и/или руководителя организации. </w:t>
      </w:r>
    </w:p>
    <w:p w:rsidR="003F326F" w:rsidRPr="003F326F" w:rsidRDefault="003F326F" w:rsidP="003F326F">
      <w:pPr>
        <w:spacing w:after="0" w:line="240" w:lineRule="auto"/>
        <w:ind w:left="9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firstLine="72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Pr="003F3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(оценка индивидуальных результатов, достижений практиканта, сформированных/развитых компетенций)</w:t>
      </w:r>
    </w:p>
    <w:p w:rsidR="003F326F" w:rsidRPr="003F326F" w:rsidRDefault="003F326F" w:rsidP="003F32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 продукты (</w:t>
      </w:r>
      <w:r w:rsidRPr="003F3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текст, фотографии, ссылки и другие подтверждающие получение результата материалы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F326F" w:rsidRPr="003F326F" w:rsidRDefault="003F326F" w:rsidP="003F32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(</w:t>
      </w:r>
      <w:r w:rsidRPr="003F3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необходимости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материалы, собранные для магистерской диссертации </w:t>
      </w:r>
      <w:r w:rsidRPr="003F3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т.п.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F326F" w:rsidRPr="003F326F" w:rsidRDefault="003F326F" w:rsidP="003F326F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Pr="003F326F" w:rsidRDefault="003F326F" w:rsidP="003F32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6F" w:rsidRDefault="003F326F" w:rsidP="003F326F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042D" w:rsidRDefault="00DB042D" w:rsidP="003F326F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042D" w:rsidRDefault="00DB042D" w:rsidP="003F326F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042D" w:rsidRPr="00DB042D" w:rsidRDefault="00DB042D" w:rsidP="003F326F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326F" w:rsidRPr="003F326F" w:rsidRDefault="003F326F" w:rsidP="003F32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2D" w:rsidRPr="00DB042D" w:rsidRDefault="00DB04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</w:t>
      </w:r>
    </w:p>
    <w:p w:rsidR="00DB042D" w:rsidRPr="005115A2" w:rsidRDefault="00DB042D" w:rsidP="00DB0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DB042D" w:rsidRPr="005115A2" w:rsidRDefault="00DB042D" w:rsidP="00DB0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высшего образования</w:t>
      </w:r>
    </w:p>
    <w:p w:rsidR="00DB042D" w:rsidRPr="005115A2" w:rsidRDefault="00DB042D" w:rsidP="00DB042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DB042D" w:rsidRPr="005115A2" w:rsidRDefault="00DB042D" w:rsidP="00DB042D">
      <w:pPr>
        <w:rPr>
          <w:rFonts w:ascii="Times New Roman" w:hAnsi="Times New Roman"/>
        </w:rPr>
      </w:pPr>
    </w:p>
    <w:p w:rsidR="00DB042D" w:rsidRPr="005115A2" w:rsidRDefault="00DB042D" w:rsidP="00DB042D">
      <w:pPr>
        <w:jc w:val="center"/>
        <w:rPr>
          <w:rFonts w:ascii="Times New Roman" w:hAnsi="Times New Roman"/>
          <w:b/>
        </w:rPr>
      </w:pPr>
      <w:r w:rsidRPr="005115A2">
        <w:rPr>
          <w:rFonts w:ascii="Times New Roman" w:hAnsi="Times New Roman"/>
          <w:b/>
        </w:rPr>
        <w:t>ИНДИВИДУАЛЬНОЕ ЗАДАНИЕ</w:t>
      </w:r>
    </w:p>
    <w:p w:rsidR="00DB042D" w:rsidRPr="005115A2" w:rsidRDefault="00DB042D" w:rsidP="00DB042D">
      <w:pPr>
        <w:spacing w:after="0" w:line="0" w:lineRule="atLeast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Выдано </w:t>
      </w:r>
      <w:proofErr w:type="gramStart"/>
      <w:r w:rsidRPr="005115A2">
        <w:rPr>
          <w:rFonts w:ascii="Times New Roman" w:hAnsi="Times New Roman"/>
        </w:rPr>
        <w:t>обучающемуся</w:t>
      </w:r>
      <w:proofErr w:type="gramEnd"/>
      <w:r w:rsidRPr="005115A2">
        <w:rPr>
          <w:rFonts w:ascii="Times New Roman" w:hAnsi="Times New Roman"/>
        </w:rPr>
        <w:t xml:space="preserve"> очной / очно-заочной / заочной формы обучения, группы </w:t>
      </w:r>
    </w:p>
    <w:p w:rsidR="00DB042D" w:rsidRPr="005115A2" w:rsidRDefault="00DB042D" w:rsidP="00DB042D">
      <w:pPr>
        <w:spacing w:after="0" w:line="0" w:lineRule="atLeast"/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(нужное подчеркнуть)</w:t>
      </w:r>
    </w:p>
    <w:p w:rsidR="00DB042D" w:rsidRPr="005115A2" w:rsidRDefault="00DB042D" w:rsidP="00DB042D">
      <w:pPr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___________________________________________________________________________________ (Ф.И.О. обучающегося)</w:t>
      </w:r>
    </w:p>
    <w:p w:rsidR="00DB042D" w:rsidRPr="005115A2" w:rsidRDefault="00DB042D" w:rsidP="00DB042D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DB042D" w:rsidRPr="005115A2" w:rsidRDefault="00DB042D" w:rsidP="00DB042D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Наименование ООП____________________________________________________________________ </w:t>
      </w:r>
    </w:p>
    <w:p w:rsidR="00DB042D" w:rsidRPr="005115A2" w:rsidRDefault="00DB042D" w:rsidP="00DB042D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Вид, тип практики _____________________________________________________________________ </w:t>
      </w:r>
    </w:p>
    <w:p w:rsidR="00DB042D" w:rsidRPr="005115A2" w:rsidRDefault="00DB042D" w:rsidP="00DB042D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DB042D" w:rsidRPr="005115A2" w:rsidRDefault="00DB042D" w:rsidP="00DB042D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Цель прохождения практики</w:t>
      </w:r>
      <w:r w:rsidRPr="005115A2">
        <w:rPr>
          <w:rStyle w:val="ab"/>
          <w:rFonts w:ascii="Times New Roman" w:hAnsi="Times New Roman"/>
        </w:rPr>
        <w:footnoteReference w:id="1"/>
      </w:r>
      <w:r w:rsidRPr="005115A2">
        <w:rPr>
          <w:rFonts w:ascii="Times New Roman" w:hAnsi="Times New Roman"/>
        </w:rPr>
        <w:t xml:space="preserve"> ___________________________________________________________ _____________________________________________________________________________________Задачи </w:t>
      </w:r>
      <w:proofErr w:type="spellStart"/>
      <w:r w:rsidRPr="005115A2">
        <w:rPr>
          <w:rFonts w:ascii="Times New Roman" w:hAnsi="Times New Roman"/>
        </w:rPr>
        <w:t>практики</w:t>
      </w:r>
      <w:proofErr w:type="spellEnd"/>
      <w:r w:rsidRPr="005115A2">
        <w:rPr>
          <w:rStyle w:val="ab"/>
          <w:rFonts w:ascii="Times New Roman" w:hAnsi="Times New Roman"/>
        </w:rPr>
        <w:footnoteReference w:id="2"/>
      </w:r>
      <w:r w:rsidRPr="005115A2">
        <w:rPr>
          <w:rFonts w:ascii="Times New Roman" w:hAnsi="Times New Roman"/>
        </w:rPr>
        <w:t xml:space="preserve">_______________________________________________________________________ _____________________________________________________________________________________Содержание </w:t>
      </w:r>
      <w:proofErr w:type="spellStart"/>
      <w:r w:rsidRPr="005115A2">
        <w:rPr>
          <w:rFonts w:ascii="Times New Roman" w:hAnsi="Times New Roman"/>
        </w:rPr>
        <w:t>практики</w:t>
      </w:r>
      <w:proofErr w:type="spellEnd"/>
      <w:r w:rsidRPr="005115A2">
        <w:rPr>
          <w:rFonts w:ascii="Times New Roman" w:hAnsi="Times New Roman"/>
        </w:rPr>
        <w:t xml:space="preserve"> (вопросы, подлежащие изучению): </w:t>
      </w:r>
    </w:p>
    <w:p w:rsidR="00DB042D" w:rsidRPr="005115A2" w:rsidRDefault="00DB042D" w:rsidP="00DB042D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1. </w:t>
      </w:r>
    </w:p>
    <w:p w:rsidR="00DB042D" w:rsidRPr="005115A2" w:rsidRDefault="00DB042D" w:rsidP="00DB042D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2.</w:t>
      </w:r>
    </w:p>
    <w:p w:rsidR="00DB042D" w:rsidRPr="005115A2" w:rsidRDefault="00DB042D" w:rsidP="00DB042D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3.</w:t>
      </w:r>
    </w:p>
    <w:p w:rsidR="00DB042D" w:rsidRPr="005115A2" w:rsidRDefault="00DB042D" w:rsidP="00DB042D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Планируемые результаты: </w:t>
      </w:r>
    </w:p>
    <w:p w:rsidR="00DB042D" w:rsidRPr="005115A2" w:rsidRDefault="00DB042D" w:rsidP="00DB042D">
      <w:pPr>
        <w:rPr>
          <w:rFonts w:ascii="Times New Roman" w:hAnsi="Times New Roman"/>
        </w:rPr>
      </w:pPr>
    </w:p>
    <w:p w:rsidR="00DB042D" w:rsidRPr="005115A2" w:rsidRDefault="00DB042D" w:rsidP="00DB042D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ФГАОУ ВО «НИУ ВШЭ» _____________________ / ____________________ </w:t>
      </w:r>
    </w:p>
    <w:p w:rsidR="00DB042D" w:rsidRPr="005115A2" w:rsidRDefault="00DB042D" w:rsidP="00DB042D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СОГЛАСОВАНО: Руководитель практики от профильной организации __________________________ / _______________________ </w:t>
      </w:r>
    </w:p>
    <w:p w:rsidR="00DB042D" w:rsidRPr="005115A2" w:rsidRDefault="00DB042D" w:rsidP="00DB042D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Задание принято к исполнению «____» __________ 20__ г.</w:t>
      </w:r>
    </w:p>
    <w:p w:rsidR="00DB042D" w:rsidRPr="005115A2" w:rsidRDefault="00DB042D" w:rsidP="00DB042D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 Обучающийся __________________________ / _______________________ </w:t>
      </w:r>
    </w:p>
    <w:p w:rsidR="00DB042D" w:rsidRPr="005115A2" w:rsidRDefault="00DB042D" w:rsidP="00DB042D">
      <w:pPr>
        <w:rPr>
          <w:rFonts w:ascii="Times New Roman" w:hAnsi="Times New Roman"/>
        </w:rPr>
      </w:pPr>
    </w:p>
    <w:p w:rsidR="00DB042D" w:rsidRPr="00DB042D" w:rsidRDefault="00DB04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3</w:t>
      </w:r>
    </w:p>
    <w:p w:rsidR="00DB042D" w:rsidRDefault="00DB042D" w:rsidP="00DB0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42D" w:rsidRPr="00E76B49" w:rsidRDefault="00DB042D" w:rsidP="00DB0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DB042D" w:rsidRPr="00E76B49" w:rsidRDefault="00DB042D" w:rsidP="00DB0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DB042D" w:rsidRPr="00E76B49" w:rsidRDefault="00DB042D" w:rsidP="00DB042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DB042D" w:rsidRPr="00E76B49" w:rsidRDefault="00DB042D" w:rsidP="00DB042D">
      <w:pPr>
        <w:rPr>
          <w:rFonts w:ascii="Times New Roman" w:hAnsi="Times New Roman"/>
        </w:rPr>
      </w:pPr>
    </w:p>
    <w:p w:rsidR="00DB042D" w:rsidRPr="00E76B49" w:rsidRDefault="00DB042D" w:rsidP="00DB042D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DB042D" w:rsidRPr="00E76B49" w:rsidRDefault="00DB042D" w:rsidP="00DB042D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_____________________________________________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очно-заочной / заочной формы обучения, группы __________________________________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   (Ф.И.О., должность, ученое звание)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DB042D" w:rsidRPr="00E76B49" w:rsidTr="0025703B">
        <w:tc>
          <w:tcPr>
            <w:tcW w:w="704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DB042D" w:rsidRPr="00E76B49" w:rsidTr="0025703B">
        <w:tc>
          <w:tcPr>
            <w:tcW w:w="704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DB042D" w:rsidRPr="00E76B49" w:rsidTr="0025703B">
        <w:tc>
          <w:tcPr>
            <w:tcW w:w="704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DB042D" w:rsidRPr="00E76B49" w:rsidTr="0025703B">
        <w:tc>
          <w:tcPr>
            <w:tcW w:w="704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DB042D" w:rsidRPr="00E76B49" w:rsidTr="0025703B">
        <w:tc>
          <w:tcPr>
            <w:tcW w:w="704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DB042D" w:rsidRPr="00E76B49" w:rsidTr="0025703B">
        <w:tc>
          <w:tcPr>
            <w:tcW w:w="704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DB042D" w:rsidRPr="00E76B49" w:rsidTr="0025703B">
        <w:tc>
          <w:tcPr>
            <w:tcW w:w="704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DB042D" w:rsidRPr="00E76B49" w:rsidRDefault="00DB042D" w:rsidP="0025703B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DB042D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DB042D" w:rsidRDefault="00DB042D" w:rsidP="00DB042D">
      <w:pPr>
        <w:spacing w:after="0" w:line="0" w:lineRule="atLeast"/>
        <w:rPr>
          <w:rFonts w:ascii="Times New Roman" w:hAnsi="Times New Roman"/>
        </w:rPr>
      </w:pPr>
    </w:p>
    <w:p w:rsidR="00DB042D" w:rsidRPr="00E76B49" w:rsidRDefault="00DB042D" w:rsidP="00DB04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:rsidR="005D6D56" w:rsidRDefault="005D6D56" w:rsidP="00DB042D">
      <w:pPr>
        <w:spacing w:after="0" w:line="240" w:lineRule="auto"/>
        <w:ind w:firstLine="720"/>
        <w:jc w:val="right"/>
      </w:pPr>
    </w:p>
    <w:p w:rsidR="00DB042D" w:rsidRDefault="00DB042D" w:rsidP="00DB042D">
      <w:pPr>
        <w:spacing w:after="0" w:line="240" w:lineRule="auto"/>
        <w:ind w:firstLine="720"/>
        <w:jc w:val="right"/>
      </w:pPr>
    </w:p>
    <w:p w:rsidR="00DB042D" w:rsidRDefault="00DB042D" w:rsidP="00DB042D">
      <w:pPr>
        <w:spacing w:after="0" w:line="240" w:lineRule="auto"/>
        <w:ind w:firstLine="720"/>
        <w:jc w:val="right"/>
      </w:pPr>
    </w:p>
    <w:p w:rsidR="00DB042D" w:rsidRDefault="00DB042D" w:rsidP="00DB042D">
      <w:pPr>
        <w:spacing w:after="0" w:line="240" w:lineRule="auto"/>
        <w:ind w:firstLine="720"/>
        <w:jc w:val="right"/>
      </w:pPr>
    </w:p>
    <w:p w:rsidR="00DB042D" w:rsidRDefault="00DB042D" w:rsidP="00DB042D">
      <w:pPr>
        <w:spacing w:after="0" w:line="240" w:lineRule="auto"/>
        <w:ind w:firstLine="720"/>
        <w:jc w:val="right"/>
      </w:pPr>
    </w:p>
    <w:p w:rsidR="00DB042D" w:rsidRDefault="00DB042D" w:rsidP="00DB042D">
      <w:pPr>
        <w:spacing w:after="0" w:line="240" w:lineRule="auto"/>
        <w:ind w:firstLine="720"/>
        <w:jc w:val="right"/>
      </w:pPr>
    </w:p>
    <w:p w:rsidR="00DB042D" w:rsidRDefault="00DB042D" w:rsidP="00DB042D">
      <w:pPr>
        <w:spacing w:after="0" w:line="240" w:lineRule="auto"/>
        <w:ind w:firstLine="720"/>
        <w:jc w:val="right"/>
      </w:pPr>
    </w:p>
    <w:p w:rsidR="00DB042D" w:rsidRDefault="00DB042D" w:rsidP="00DB042D">
      <w:pPr>
        <w:spacing w:after="0" w:line="240" w:lineRule="auto"/>
        <w:ind w:firstLine="720"/>
        <w:jc w:val="right"/>
      </w:pPr>
    </w:p>
    <w:p w:rsidR="00DB042D" w:rsidRDefault="00DB042D" w:rsidP="00DB042D">
      <w:pPr>
        <w:spacing w:after="0" w:line="240" w:lineRule="auto"/>
        <w:ind w:firstLine="720"/>
        <w:jc w:val="right"/>
      </w:pPr>
    </w:p>
    <w:p w:rsidR="00DB042D" w:rsidRPr="00DB042D" w:rsidRDefault="00DB042D" w:rsidP="00DB0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4</w:t>
      </w:r>
    </w:p>
    <w:p w:rsidR="00DB042D" w:rsidRPr="004611ED" w:rsidRDefault="00DB042D" w:rsidP="00DB042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611ED">
        <w:rPr>
          <w:rFonts w:ascii="Times New Roman" w:hAnsi="Times New Roman"/>
          <w:sz w:val="28"/>
          <w:szCs w:val="28"/>
        </w:rPr>
        <w:t xml:space="preserve">Ректору Национального исследовательского университета </w:t>
      </w:r>
    </w:p>
    <w:p w:rsidR="00DB042D" w:rsidRPr="004611ED" w:rsidRDefault="00DB042D" w:rsidP="00DB042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611ED">
        <w:rPr>
          <w:rFonts w:ascii="Times New Roman" w:hAnsi="Times New Roman"/>
          <w:sz w:val="28"/>
          <w:szCs w:val="28"/>
        </w:rPr>
        <w:t>«Высшая школа экономики»</w:t>
      </w:r>
    </w:p>
    <w:p w:rsidR="00DB042D" w:rsidRPr="004611ED" w:rsidRDefault="00DB042D" w:rsidP="00DB042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611ED">
        <w:rPr>
          <w:rFonts w:ascii="Times New Roman" w:hAnsi="Times New Roman"/>
          <w:sz w:val="28"/>
          <w:szCs w:val="28"/>
        </w:rPr>
        <w:t>Я.И. Кузьминову</w:t>
      </w:r>
    </w:p>
    <w:p w:rsidR="00DB042D" w:rsidRPr="004611ED" w:rsidRDefault="00DB042D" w:rsidP="00DB042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B042D" w:rsidRPr="004611ED" w:rsidRDefault="00DB042D" w:rsidP="00DB042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611ED">
        <w:rPr>
          <w:rFonts w:ascii="Times New Roman" w:hAnsi="Times New Roman"/>
          <w:sz w:val="28"/>
          <w:szCs w:val="28"/>
        </w:rPr>
        <w:t>101000, г. Москва, ул. Мясницкая, д. 20</w:t>
      </w:r>
    </w:p>
    <w:p w:rsidR="00DB042D" w:rsidRPr="00BF16D0" w:rsidRDefault="00DB042D" w:rsidP="00DB042D">
      <w:pPr>
        <w:spacing w:after="0"/>
        <w:ind w:left="57" w:right="2"/>
        <w:rPr>
          <w:rFonts w:ascii="Times New Roman" w:hAnsi="Times New Roman"/>
          <w:b/>
          <w:sz w:val="28"/>
          <w:szCs w:val="28"/>
        </w:rPr>
      </w:pPr>
    </w:p>
    <w:p w:rsidR="00DB042D" w:rsidRPr="00BF16D0" w:rsidRDefault="00DB042D" w:rsidP="00DB042D">
      <w:pPr>
        <w:spacing w:after="0"/>
        <w:ind w:left="57" w:right="2"/>
        <w:rPr>
          <w:rFonts w:ascii="Times New Roman" w:hAnsi="Times New Roman"/>
          <w:b/>
          <w:sz w:val="28"/>
          <w:szCs w:val="28"/>
        </w:rPr>
      </w:pPr>
    </w:p>
    <w:p w:rsidR="00DB042D" w:rsidRPr="004611ED" w:rsidRDefault="00DB042D" w:rsidP="00DB042D">
      <w:pPr>
        <w:spacing w:after="0"/>
        <w:ind w:left="57" w:right="2"/>
        <w:jc w:val="center"/>
        <w:rPr>
          <w:rFonts w:ascii="Times New Roman" w:hAnsi="Times New Roman"/>
          <w:sz w:val="28"/>
          <w:szCs w:val="28"/>
        </w:rPr>
      </w:pPr>
      <w:r w:rsidRPr="004611ED">
        <w:rPr>
          <w:rFonts w:ascii="Times New Roman" w:hAnsi="Times New Roman"/>
          <w:sz w:val="28"/>
          <w:szCs w:val="28"/>
        </w:rPr>
        <w:t>Уважаемый Ярослав Иванович!</w:t>
      </w:r>
    </w:p>
    <w:p w:rsidR="00DB042D" w:rsidRPr="00BF16D0" w:rsidRDefault="00DB042D" w:rsidP="00DB042D">
      <w:pPr>
        <w:spacing w:after="0"/>
        <w:ind w:left="57" w:right="2"/>
        <w:rPr>
          <w:rFonts w:ascii="Times New Roman" w:hAnsi="Times New Roman"/>
          <w:b/>
          <w:sz w:val="28"/>
          <w:szCs w:val="28"/>
        </w:rPr>
      </w:pPr>
    </w:p>
    <w:p w:rsidR="00DB042D" w:rsidRPr="007820F2" w:rsidRDefault="00DB042D" w:rsidP="00DB042D">
      <w:pPr>
        <w:spacing w:after="0" w:line="0" w:lineRule="atLeast"/>
        <w:ind w:left="57"/>
        <w:jc w:val="both"/>
        <w:rPr>
          <w:rFonts w:ascii="Times New Roman" w:hAnsi="Times New Roman"/>
          <w:sz w:val="20"/>
        </w:rPr>
      </w:pPr>
      <w:r w:rsidRPr="00BF16D0">
        <w:rPr>
          <w:rFonts w:ascii="Times New Roman" w:hAnsi="Times New Roman"/>
          <w:sz w:val="28"/>
          <w:szCs w:val="28"/>
        </w:rPr>
        <w:t>Руководство_______________________</w:t>
      </w:r>
      <w:r>
        <w:rPr>
          <w:rFonts w:ascii="Times New Roman" w:hAnsi="Times New Roman"/>
          <w:sz w:val="28"/>
          <w:szCs w:val="28"/>
        </w:rPr>
        <w:t xml:space="preserve">_(далее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Организация), </w:t>
      </w:r>
      <w:r w:rsidRPr="00BF16D0">
        <w:rPr>
          <w:rFonts w:ascii="Times New Roman" w:hAnsi="Times New Roman"/>
          <w:sz w:val="28"/>
          <w:szCs w:val="28"/>
        </w:rPr>
        <w:t>не возражает</w:t>
      </w:r>
      <w:r w:rsidRPr="007820F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BF16D0">
        <w:rPr>
          <w:rFonts w:ascii="Times New Roman" w:hAnsi="Times New Roman"/>
          <w:sz w:val="20"/>
          <w:szCs w:val="20"/>
        </w:rPr>
        <w:t xml:space="preserve"> </w:t>
      </w:r>
    </w:p>
    <w:p w:rsidR="00DB042D" w:rsidRDefault="00DB042D" w:rsidP="00DB042D">
      <w:pPr>
        <w:spacing w:after="0" w:line="0" w:lineRule="atLeast"/>
        <w:ind w:lef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BF16D0">
        <w:rPr>
          <w:rFonts w:ascii="Times New Roman" w:hAnsi="Times New Roman"/>
          <w:sz w:val="20"/>
          <w:szCs w:val="20"/>
        </w:rPr>
        <w:t>наименование организации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042D" w:rsidRPr="007820F2" w:rsidRDefault="00DB042D" w:rsidP="00DB042D">
      <w:pPr>
        <w:spacing w:after="0" w:line="0" w:lineRule="atLeast"/>
        <w:ind w:left="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BF16D0">
        <w:rPr>
          <w:rFonts w:ascii="Times New Roman" w:hAnsi="Times New Roman"/>
          <w:sz w:val="28"/>
          <w:szCs w:val="28"/>
        </w:rPr>
        <w:t>ротив прохождения</w:t>
      </w:r>
      <w:r>
        <w:rPr>
          <w:rFonts w:ascii="Times New Roman" w:hAnsi="Times New Roman"/>
          <w:sz w:val="20"/>
          <w:szCs w:val="20"/>
        </w:rPr>
        <w:t xml:space="preserve">______________________________________ </w:t>
      </w:r>
      <w:r w:rsidRPr="00BF16D0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студента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B042D" w:rsidRPr="00BF16D0" w:rsidRDefault="00DB042D" w:rsidP="00DB042D">
      <w:pPr>
        <w:spacing w:after="0" w:line="0" w:lineRule="atLeast"/>
        <w:ind w:lef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в</w:t>
      </w:r>
      <w:r w:rsidRPr="00BF16D0">
        <w:rPr>
          <w:rFonts w:ascii="Times New Roman" w:hAnsi="Times New Roman"/>
          <w:sz w:val="20"/>
          <w:szCs w:val="20"/>
        </w:rPr>
        <w:t>ид, наименование практики</w:t>
      </w:r>
    </w:p>
    <w:p w:rsidR="00DB042D" w:rsidRDefault="00DB042D" w:rsidP="00DB042D">
      <w:pPr>
        <w:spacing w:after="0"/>
        <w:ind w:left="57" w:right="2"/>
        <w:jc w:val="both"/>
      </w:pPr>
      <w:r>
        <w:t>____________________________________________________________________________________</w:t>
      </w:r>
    </w:p>
    <w:p w:rsidR="00DB042D" w:rsidRDefault="00DB042D" w:rsidP="00DB042D">
      <w:pPr>
        <w:spacing w:after="0"/>
        <w:ind w:left="57" w:right="2"/>
        <w:jc w:val="center"/>
        <w:rPr>
          <w:rFonts w:ascii="Times New Roman" w:hAnsi="Times New Roman"/>
          <w:sz w:val="20"/>
          <w:szCs w:val="20"/>
        </w:rPr>
      </w:pPr>
      <w:r w:rsidRPr="00BF16D0">
        <w:rPr>
          <w:rFonts w:ascii="Times New Roman" w:hAnsi="Times New Roman"/>
          <w:sz w:val="20"/>
          <w:szCs w:val="20"/>
        </w:rPr>
        <w:t>наименование образовательной программы, направления подготовки, курс</w:t>
      </w:r>
    </w:p>
    <w:p w:rsidR="00DB042D" w:rsidRDefault="00DB042D" w:rsidP="00DB042D">
      <w:pPr>
        <w:spacing w:after="0" w:line="240" w:lineRule="auto"/>
        <w:ind w:lef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DB042D" w:rsidRDefault="00DB042D" w:rsidP="00DB042D">
      <w:pPr>
        <w:spacing w:after="0" w:line="240" w:lineRule="auto"/>
        <w:ind w:left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ФИО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 xml:space="preserve"> (-</w:t>
      </w:r>
      <w:proofErr w:type="spellStart"/>
      <w:r>
        <w:rPr>
          <w:rFonts w:ascii="Times New Roman" w:hAnsi="Times New Roman"/>
          <w:sz w:val="20"/>
          <w:szCs w:val="20"/>
        </w:rPr>
        <w:t>ихся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DB042D" w:rsidRDefault="00DB042D" w:rsidP="00DB042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BF16D0">
        <w:rPr>
          <w:rFonts w:ascii="Times New Roman" w:hAnsi="Times New Roman"/>
          <w:sz w:val="28"/>
          <w:szCs w:val="28"/>
        </w:rPr>
        <w:t>на период с «____»_______________ 20___ г. по «____»</w:t>
      </w:r>
      <w:r>
        <w:rPr>
          <w:rFonts w:ascii="Times New Roman" w:hAnsi="Times New Roman"/>
          <w:sz w:val="28"/>
          <w:szCs w:val="28"/>
        </w:rPr>
        <w:t>___________</w:t>
      </w:r>
      <w:r w:rsidRPr="00BF16D0">
        <w:rPr>
          <w:rFonts w:ascii="Times New Roman" w:hAnsi="Times New Roman"/>
          <w:sz w:val="28"/>
          <w:szCs w:val="28"/>
        </w:rPr>
        <w:t>20___ г.</w:t>
      </w:r>
      <w:r>
        <w:rPr>
          <w:rFonts w:ascii="Times New Roman" w:hAnsi="Times New Roman"/>
          <w:sz w:val="28"/>
          <w:szCs w:val="28"/>
        </w:rPr>
        <w:t xml:space="preserve"> в соответствии с разработанной НИУ ВШЭ и согласованной Организацией программой практики.</w:t>
      </w:r>
    </w:p>
    <w:p w:rsidR="00DB042D" w:rsidRDefault="00DB042D" w:rsidP="00DB042D">
      <w:pPr>
        <w:spacing w:after="0" w:line="240" w:lineRule="auto"/>
        <w:ind w:left="57"/>
        <w:rPr>
          <w:rFonts w:ascii="Times New Roman" w:hAnsi="Times New Roman"/>
          <w:sz w:val="28"/>
          <w:szCs w:val="28"/>
        </w:rPr>
      </w:pPr>
    </w:p>
    <w:p w:rsidR="00DB042D" w:rsidRDefault="00DB042D" w:rsidP="00DB042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обязуется:</w:t>
      </w:r>
    </w:p>
    <w:p w:rsidR="00DB042D" w:rsidRDefault="00DB042D" w:rsidP="00DB042D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руководителя практики </w:t>
      </w:r>
      <w:r w:rsidRPr="001D4417">
        <w:rPr>
          <w:rFonts w:ascii="Times New Roman" w:hAnsi="Times New Roman"/>
          <w:sz w:val="28"/>
          <w:szCs w:val="28"/>
        </w:rPr>
        <w:t>из числа работников организации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proofErr w:type="gramStart"/>
      <w:r w:rsidRPr="007B526D">
        <w:rPr>
          <w:rFonts w:ascii="Times New Roman" w:hAnsi="Times New Roman"/>
          <w:sz w:val="28"/>
          <w:szCs w:val="28"/>
        </w:rPr>
        <w:t>который</w:t>
      </w:r>
      <w:proofErr w:type="gramEnd"/>
      <w:r w:rsidRPr="007B526D">
        <w:rPr>
          <w:rFonts w:ascii="Times New Roman" w:hAnsi="Times New Roman"/>
          <w:sz w:val="28"/>
          <w:szCs w:val="28"/>
        </w:rPr>
        <w:t xml:space="preserve"> согласовывает индивидуальные задания, содержание и планируемые результаты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DB042D" w:rsidRDefault="00DB042D" w:rsidP="00DB042D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студенту (-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 xml:space="preserve">) безопасные условия работы на </w:t>
      </w:r>
      <w:proofErr w:type="gramStart"/>
      <w:r>
        <w:rPr>
          <w:rFonts w:ascii="Times New Roman" w:hAnsi="Times New Roman"/>
          <w:sz w:val="28"/>
          <w:szCs w:val="28"/>
        </w:rPr>
        <w:t>рабочем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месте.</w:t>
      </w:r>
    </w:p>
    <w:p w:rsidR="00DB042D" w:rsidRDefault="00DB042D" w:rsidP="00DB042D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обязательные инструктажи по охране труда и технике безопасности.</w:t>
      </w:r>
    </w:p>
    <w:p w:rsidR="00DB042D" w:rsidRPr="000910C2" w:rsidRDefault="00DB042D" w:rsidP="00DB042D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0C2">
        <w:rPr>
          <w:rFonts w:ascii="Times New Roman" w:hAnsi="Times New Roman"/>
          <w:sz w:val="28"/>
          <w:szCs w:val="28"/>
        </w:rPr>
        <w:t>Создать необходимые у</w:t>
      </w:r>
      <w:r>
        <w:rPr>
          <w:rFonts w:ascii="Times New Roman" w:hAnsi="Times New Roman"/>
          <w:sz w:val="28"/>
          <w:szCs w:val="28"/>
        </w:rPr>
        <w:t>словия для выполнения студентом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ами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910C2">
        <w:rPr>
          <w:rFonts w:ascii="Times New Roman" w:hAnsi="Times New Roman"/>
          <w:sz w:val="28"/>
          <w:szCs w:val="28"/>
        </w:rPr>
        <w:t xml:space="preserve"> программы практики в соответствии с рабочими графиками (планами) проведения практики, разрабатываемыми на основании </w:t>
      </w:r>
      <w:hyperlink r:id="rId10" w:history="1">
        <w:r w:rsidRPr="000910C2">
          <w:rPr>
            <w:rFonts w:ascii="Times New Roman" w:hAnsi="Times New Roman"/>
            <w:sz w:val="28"/>
            <w:szCs w:val="28"/>
          </w:rPr>
          <w:t>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  </w:r>
      </w:hyperlink>
      <w:r w:rsidRPr="000910C2">
        <w:rPr>
          <w:rFonts w:ascii="Times New Roman" w:hAnsi="Times New Roman"/>
          <w:sz w:val="28"/>
          <w:szCs w:val="28"/>
        </w:rPr>
        <w:t>.</w:t>
      </w:r>
    </w:p>
    <w:p w:rsidR="00DB042D" w:rsidRDefault="00DB042D" w:rsidP="00DB042D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</w:p>
    <w:p w:rsidR="00DB042D" w:rsidRDefault="00DB042D" w:rsidP="00DB042D">
      <w:pPr>
        <w:spacing w:after="0" w:line="240" w:lineRule="auto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__________________   ___________________</w:t>
      </w:r>
    </w:p>
    <w:p w:rsidR="00DB042D" w:rsidRPr="000910C2" w:rsidRDefault="00DB042D" w:rsidP="00DB042D">
      <w:pPr>
        <w:spacing w:after="0" w:line="240" w:lineRule="auto"/>
        <w:ind w:lef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0910C2">
        <w:rPr>
          <w:rFonts w:ascii="Times New Roman" w:hAnsi="Times New Roman"/>
          <w:sz w:val="20"/>
          <w:szCs w:val="20"/>
        </w:rPr>
        <w:t xml:space="preserve"> подпись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0910C2">
        <w:rPr>
          <w:rFonts w:ascii="Times New Roman" w:hAnsi="Times New Roman"/>
          <w:sz w:val="20"/>
          <w:szCs w:val="20"/>
        </w:rPr>
        <w:t xml:space="preserve">  расшифровка подписи                                     </w:t>
      </w:r>
    </w:p>
    <w:p w:rsidR="00DB042D" w:rsidRDefault="00DB042D" w:rsidP="00DB04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 П.</w:t>
      </w:r>
    </w:p>
    <w:p w:rsidR="00DB042D" w:rsidRPr="000910C2" w:rsidRDefault="00DB042D" w:rsidP="00DB042D">
      <w:pPr>
        <w:rPr>
          <w:rFonts w:ascii="Times New Roman" w:hAnsi="Times New Roman"/>
          <w:sz w:val="28"/>
          <w:szCs w:val="28"/>
        </w:rPr>
      </w:pPr>
      <w:r w:rsidRPr="000910C2">
        <w:rPr>
          <w:rFonts w:ascii="Times New Roman" w:hAnsi="Times New Roman"/>
          <w:sz w:val="28"/>
          <w:szCs w:val="28"/>
        </w:rPr>
        <w:t>«___»________________ 20___ г.</w:t>
      </w:r>
    </w:p>
    <w:p w:rsidR="00DB042D" w:rsidRDefault="00DB042D" w:rsidP="00DB042D">
      <w:pPr>
        <w:spacing w:after="0" w:line="240" w:lineRule="auto"/>
        <w:ind w:firstLine="720"/>
        <w:jc w:val="right"/>
      </w:pPr>
      <w:bookmarkStart w:id="0" w:name="_GoBack"/>
      <w:bookmarkEnd w:id="0"/>
    </w:p>
    <w:sectPr w:rsidR="00DB042D" w:rsidSect="009A65D9">
      <w:headerReference w:type="even" r:id="rId11"/>
      <w:headerReference w:type="default" r:id="rId12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BE" w:rsidRDefault="00B825BE" w:rsidP="003F326F">
      <w:pPr>
        <w:spacing w:after="0" w:line="240" w:lineRule="auto"/>
      </w:pPr>
      <w:r>
        <w:separator/>
      </w:r>
    </w:p>
  </w:endnote>
  <w:endnote w:type="continuationSeparator" w:id="0">
    <w:p w:rsidR="00B825BE" w:rsidRDefault="00B825BE" w:rsidP="003F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BE" w:rsidRDefault="00B825BE" w:rsidP="003F326F">
      <w:pPr>
        <w:spacing w:after="0" w:line="240" w:lineRule="auto"/>
      </w:pPr>
      <w:r>
        <w:separator/>
      </w:r>
    </w:p>
  </w:footnote>
  <w:footnote w:type="continuationSeparator" w:id="0">
    <w:p w:rsidR="00B825BE" w:rsidRDefault="00B825BE" w:rsidP="003F326F">
      <w:pPr>
        <w:spacing w:after="0" w:line="240" w:lineRule="auto"/>
      </w:pPr>
      <w:r>
        <w:continuationSeparator/>
      </w:r>
    </w:p>
  </w:footnote>
  <w:footnote w:id="1">
    <w:p w:rsidR="00DB042D" w:rsidRDefault="00DB042D" w:rsidP="00DB042D">
      <w:pPr>
        <w:pStyle w:val="a3"/>
      </w:pPr>
      <w:r>
        <w:rPr>
          <w:rStyle w:val="ab"/>
        </w:rPr>
        <w:footnoteRef/>
      </w:r>
      <w:r>
        <w:t xml:space="preserve"> из программы практики</w:t>
      </w:r>
    </w:p>
  </w:footnote>
  <w:footnote w:id="2">
    <w:p w:rsidR="00DB042D" w:rsidRDefault="00DB042D" w:rsidP="00DB042D">
      <w:pPr>
        <w:pStyle w:val="a3"/>
      </w:pPr>
      <w:r>
        <w:rPr>
          <w:rStyle w:val="ab"/>
        </w:rPr>
        <w:footnoteRef/>
      </w:r>
      <w:r>
        <w:t xml:space="preserve"> из программы практики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FA" w:rsidRDefault="001328E9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CFA" w:rsidRDefault="00B825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FA" w:rsidRDefault="00B825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5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0578A"/>
    <w:multiLevelType w:val="hybridMultilevel"/>
    <w:tmpl w:val="3ACC1BFA"/>
    <w:lvl w:ilvl="0" w:tplc="753E4AA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6F"/>
    <w:rsid w:val="001328E9"/>
    <w:rsid w:val="003E14B5"/>
    <w:rsid w:val="003F326F"/>
    <w:rsid w:val="005D6D56"/>
    <w:rsid w:val="00B825BE"/>
    <w:rsid w:val="00DB042D"/>
    <w:rsid w:val="00E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2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26F"/>
    <w:rPr>
      <w:sz w:val="20"/>
      <w:szCs w:val="20"/>
    </w:rPr>
  </w:style>
  <w:style w:type="paragraph" w:styleId="a5">
    <w:name w:val="header"/>
    <w:basedOn w:val="a"/>
    <w:link w:val="a6"/>
    <w:rsid w:val="003F326F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F32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F326F"/>
  </w:style>
  <w:style w:type="character" w:styleId="a8">
    <w:name w:val="annotation reference"/>
    <w:rsid w:val="003F326F"/>
    <w:rPr>
      <w:sz w:val="16"/>
      <w:szCs w:val="16"/>
    </w:rPr>
  </w:style>
  <w:style w:type="paragraph" w:styleId="a9">
    <w:name w:val="annotation text"/>
    <w:basedOn w:val="a"/>
    <w:link w:val="aa"/>
    <w:rsid w:val="003F326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3F3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3F326F"/>
    <w:rPr>
      <w:vertAlign w:val="superscript"/>
    </w:rPr>
  </w:style>
  <w:style w:type="table" w:styleId="ac">
    <w:name w:val="Table Grid"/>
    <w:basedOn w:val="a1"/>
    <w:uiPriority w:val="39"/>
    <w:rsid w:val="003F32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326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B042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2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26F"/>
    <w:rPr>
      <w:sz w:val="20"/>
      <w:szCs w:val="20"/>
    </w:rPr>
  </w:style>
  <w:style w:type="paragraph" w:styleId="a5">
    <w:name w:val="header"/>
    <w:basedOn w:val="a"/>
    <w:link w:val="a6"/>
    <w:rsid w:val="003F326F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F32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F326F"/>
  </w:style>
  <w:style w:type="character" w:styleId="a8">
    <w:name w:val="annotation reference"/>
    <w:rsid w:val="003F326F"/>
    <w:rPr>
      <w:sz w:val="16"/>
      <w:szCs w:val="16"/>
    </w:rPr>
  </w:style>
  <w:style w:type="paragraph" w:styleId="a9">
    <w:name w:val="annotation text"/>
    <w:basedOn w:val="a"/>
    <w:link w:val="aa"/>
    <w:rsid w:val="003F326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3F3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3F326F"/>
    <w:rPr>
      <w:vertAlign w:val="superscript"/>
    </w:rPr>
  </w:style>
  <w:style w:type="table" w:styleId="ac">
    <w:name w:val="Table Grid"/>
    <w:basedOn w:val="a1"/>
    <w:uiPriority w:val="39"/>
    <w:rsid w:val="003F32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326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B04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docs/190682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2</cp:revision>
  <dcterms:created xsi:type="dcterms:W3CDTF">2019-10-07T14:41:00Z</dcterms:created>
  <dcterms:modified xsi:type="dcterms:W3CDTF">2019-10-07T14:41:00Z</dcterms:modified>
</cp:coreProperties>
</file>