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D2" w:rsidRDefault="001450D2" w:rsidP="001450D2">
      <w:pPr>
        <w:ind w:left="6237"/>
        <w:jc w:val="both"/>
        <w:rPr>
          <w:sz w:val="20"/>
          <w:szCs w:val="20"/>
        </w:rPr>
      </w:pPr>
      <w:r>
        <w:rPr>
          <w:rFonts w:eastAsia="Times New Roman"/>
          <w:sz w:val="24"/>
          <w:szCs w:val="24"/>
        </w:rPr>
        <w:t>Утверждены Ученым советом</w:t>
      </w:r>
    </w:p>
    <w:p w:rsidR="001450D2" w:rsidRDefault="001450D2" w:rsidP="001450D2">
      <w:pPr>
        <w:ind w:left="6237"/>
        <w:jc w:val="both"/>
        <w:rPr>
          <w:sz w:val="20"/>
          <w:szCs w:val="20"/>
        </w:rPr>
      </w:pPr>
      <w:r>
        <w:rPr>
          <w:rFonts w:eastAsia="Times New Roman"/>
          <w:sz w:val="24"/>
          <w:szCs w:val="24"/>
        </w:rPr>
        <w:t>факультета коммуникаций,</w:t>
      </w:r>
    </w:p>
    <w:p w:rsidR="000F4BF9" w:rsidRDefault="001450D2" w:rsidP="000F4BF9">
      <w:pPr>
        <w:ind w:left="6237"/>
        <w:jc w:val="both"/>
        <w:rPr>
          <w:rFonts w:eastAsia="Times New Roman"/>
          <w:sz w:val="24"/>
          <w:szCs w:val="24"/>
        </w:rPr>
      </w:pPr>
      <w:r>
        <w:rPr>
          <w:rFonts w:eastAsia="Times New Roman"/>
          <w:sz w:val="24"/>
          <w:szCs w:val="24"/>
        </w:rPr>
        <w:t>медиа и дизайна</w:t>
      </w:r>
      <w:r w:rsidR="000F4BF9">
        <w:rPr>
          <w:rFonts w:eastAsia="Times New Roman"/>
          <w:sz w:val="24"/>
          <w:szCs w:val="24"/>
        </w:rPr>
        <w:t xml:space="preserve"> </w:t>
      </w:r>
    </w:p>
    <w:p w:rsidR="000F4BF9" w:rsidRPr="00457F2F" w:rsidRDefault="00E45BC3" w:rsidP="000F4BF9">
      <w:pPr>
        <w:ind w:left="6237"/>
        <w:jc w:val="both"/>
        <w:rPr>
          <w:rFonts w:eastAsia="Times New Roman"/>
          <w:sz w:val="24"/>
          <w:szCs w:val="24"/>
        </w:rPr>
      </w:pPr>
      <w:r w:rsidRPr="00457F2F">
        <w:rPr>
          <w:rFonts w:eastAsia="Times New Roman"/>
          <w:sz w:val="24"/>
          <w:szCs w:val="24"/>
        </w:rPr>
        <w:t xml:space="preserve">протокол № </w:t>
      </w:r>
      <w:r w:rsidR="00457F2F" w:rsidRPr="00457F2F">
        <w:rPr>
          <w:rFonts w:eastAsia="Times New Roman"/>
          <w:sz w:val="24"/>
          <w:szCs w:val="24"/>
        </w:rPr>
        <w:t>12</w:t>
      </w:r>
    </w:p>
    <w:p w:rsidR="001450D2" w:rsidRPr="000F4BF9" w:rsidRDefault="00E45BC3" w:rsidP="000F4BF9">
      <w:pPr>
        <w:ind w:left="6237"/>
        <w:jc w:val="both"/>
        <w:rPr>
          <w:sz w:val="24"/>
          <w:szCs w:val="24"/>
        </w:rPr>
      </w:pPr>
      <w:r w:rsidRPr="00457F2F">
        <w:rPr>
          <w:rFonts w:eastAsia="Times New Roman"/>
          <w:sz w:val="24"/>
          <w:szCs w:val="24"/>
        </w:rPr>
        <w:t>от «</w:t>
      </w:r>
      <w:r w:rsidR="00457F2F" w:rsidRPr="00457F2F">
        <w:rPr>
          <w:rFonts w:eastAsia="Times New Roman"/>
          <w:sz w:val="24"/>
          <w:szCs w:val="24"/>
        </w:rPr>
        <w:t>12,</w:t>
      </w:r>
      <w:proofErr w:type="gramStart"/>
      <w:r w:rsidR="00457F2F" w:rsidRPr="00457F2F">
        <w:rPr>
          <w:rFonts w:eastAsia="Times New Roman"/>
          <w:sz w:val="24"/>
          <w:szCs w:val="24"/>
        </w:rPr>
        <w:t>14»</w:t>
      </w:r>
      <w:r w:rsidR="00E55FAA" w:rsidRPr="00457F2F">
        <w:rPr>
          <w:rFonts w:eastAsia="Times New Roman"/>
          <w:sz w:val="24"/>
          <w:szCs w:val="24"/>
        </w:rPr>
        <w:t xml:space="preserve">  октября</w:t>
      </w:r>
      <w:proofErr w:type="gramEnd"/>
      <w:r w:rsidR="00E55FAA" w:rsidRPr="00457F2F">
        <w:rPr>
          <w:rFonts w:eastAsia="Times New Roman"/>
          <w:sz w:val="24"/>
          <w:szCs w:val="24"/>
        </w:rPr>
        <w:t xml:space="preserve"> 2019</w:t>
      </w:r>
      <w:r w:rsidR="000F4BF9" w:rsidRPr="00457F2F">
        <w:rPr>
          <w:rFonts w:eastAsia="Times New Roman"/>
          <w:sz w:val="24"/>
          <w:szCs w:val="24"/>
        </w:rPr>
        <w:t xml:space="preserve"> года</w:t>
      </w:r>
    </w:p>
    <w:p w:rsidR="000F4BF9" w:rsidRDefault="000F4BF9" w:rsidP="00A637B0">
      <w:pPr>
        <w:jc w:val="center"/>
        <w:rPr>
          <w:rFonts w:eastAsia="Calibri"/>
          <w:b/>
          <w:sz w:val="24"/>
          <w:szCs w:val="24"/>
          <w:lang w:eastAsia="en-US"/>
        </w:rPr>
      </w:pPr>
    </w:p>
    <w:p w:rsidR="001450D2" w:rsidRPr="00A637B0" w:rsidRDefault="001450D2" w:rsidP="00A637B0">
      <w:pPr>
        <w:jc w:val="center"/>
        <w:rPr>
          <w:rFonts w:eastAsia="Calibri"/>
          <w:b/>
          <w:sz w:val="24"/>
          <w:szCs w:val="24"/>
          <w:lang w:eastAsia="en-US"/>
        </w:rPr>
      </w:pPr>
      <w:r w:rsidRPr="00A637B0">
        <w:rPr>
          <w:rFonts w:eastAsia="Calibri"/>
          <w:b/>
          <w:sz w:val="24"/>
          <w:szCs w:val="24"/>
          <w:lang w:eastAsia="en-US"/>
        </w:rPr>
        <w:t>Факультет коммуникаций, медиа и дизайна</w:t>
      </w:r>
    </w:p>
    <w:p w:rsidR="001450D2" w:rsidRPr="00A637B0" w:rsidRDefault="001450D2" w:rsidP="00A637B0">
      <w:pPr>
        <w:jc w:val="center"/>
        <w:rPr>
          <w:rFonts w:eastAsia="Calibri"/>
          <w:b/>
          <w:sz w:val="28"/>
          <w:szCs w:val="28"/>
          <w:lang w:eastAsia="en-US"/>
        </w:rPr>
      </w:pPr>
    </w:p>
    <w:p w:rsidR="001450D2" w:rsidRDefault="001450D2" w:rsidP="00A637B0">
      <w:pPr>
        <w:jc w:val="center"/>
        <w:rPr>
          <w:sz w:val="20"/>
          <w:szCs w:val="20"/>
        </w:rPr>
      </w:pPr>
      <w:r w:rsidRPr="00A637B0">
        <w:rPr>
          <w:rFonts w:eastAsia="Calibri"/>
          <w:b/>
          <w:sz w:val="28"/>
          <w:szCs w:val="28"/>
          <w:lang w:eastAsia="en-US"/>
        </w:rPr>
        <w:t>Правила подготовки и защиты выпускной квалификационной работы студентов образовательной программы магистратуры «Интегрированные коммуникации»</w:t>
      </w:r>
    </w:p>
    <w:p w:rsidR="001450D2" w:rsidRDefault="001450D2" w:rsidP="001450D2">
      <w:pPr>
        <w:spacing w:line="200" w:lineRule="exact"/>
        <w:rPr>
          <w:sz w:val="24"/>
          <w:szCs w:val="24"/>
        </w:rPr>
      </w:pPr>
    </w:p>
    <w:p w:rsidR="001450D2" w:rsidRDefault="001450D2" w:rsidP="001450D2">
      <w:pPr>
        <w:spacing w:line="277" w:lineRule="exact"/>
        <w:rPr>
          <w:sz w:val="24"/>
          <w:szCs w:val="24"/>
        </w:rPr>
      </w:pPr>
    </w:p>
    <w:p w:rsidR="001450D2" w:rsidRDefault="001450D2" w:rsidP="001450D2">
      <w:pPr>
        <w:ind w:left="3920"/>
        <w:rPr>
          <w:sz w:val="20"/>
          <w:szCs w:val="20"/>
        </w:rPr>
      </w:pPr>
      <w:r w:rsidRPr="001450D2">
        <w:rPr>
          <w:rFonts w:eastAsia="Calibri"/>
          <w:b/>
          <w:sz w:val="24"/>
          <w:szCs w:val="24"/>
          <w:lang w:eastAsia="en-US"/>
        </w:rPr>
        <w:t>I. Общие положения</w:t>
      </w:r>
    </w:p>
    <w:p w:rsidR="001450D2" w:rsidRDefault="001450D2" w:rsidP="001450D2">
      <w:pPr>
        <w:spacing w:line="8" w:lineRule="exact"/>
        <w:rPr>
          <w:sz w:val="24"/>
          <w:szCs w:val="24"/>
        </w:rPr>
      </w:pPr>
    </w:p>
    <w:p w:rsidR="001450D2" w:rsidRPr="001450D2" w:rsidRDefault="001450D2" w:rsidP="001450D2">
      <w:pPr>
        <w:spacing w:line="236" w:lineRule="auto"/>
        <w:jc w:val="both"/>
        <w:rPr>
          <w:rFonts w:eastAsia="Times New Roman"/>
          <w:color w:val="000000"/>
          <w:sz w:val="26"/>
          <w:szCs w:val="26"/>
        </w:rPr>
      </w:pPr>
      <w:r>
        <w:rPr>
          <w:rFonts w:eastAsia="Times New Roman"/>
          <w:sz w:val="28"/>
          <w:szCs w:val="28"/>
        </w:rPr>
        <w:t>1.</w:t>
      </w:r>
      <w:r w:rsidRPr="001450D2">
        <w:rPr>
          <w:rFonts w:eastAsia="Times New Roman"/>
          <w:color w:val="000000"/>
          <w:sz w:val="26"/>
          <w:szCs w:val="26"/>
        </w:rPr>
        <w:t xml:space="preserve">1 Настоящие Правила разработаны в соответствии с Положением о курсовой и выпускной квалификационной работе студентов, обучающихся по программам </w:t>
      </w:r>
      <w:proofErr w:type="spellStart"/>
      <w:r w:rsidRPr="001450D2">
        <w:rPr>
          <w:rFonts w:eastAsia="Times New Roman"/>
          <w:color w:val="000000"/>
          <w:sz w:val="26"/>
          <w:szCs w:val="26"/>
        </w:rPr>
        <w:t>бакалавриата</w:t>
      </w:r>
      <w:proofErr w:type="spellEnd"/>
      <w:r w:rsidRPr="001450D2">
        <w:rPr>
          <w:rFonts w:eastAsia="Times New Roman"/>
          <w:color w:val="000000"/>
          <w:sz w:val="26"/>
          <w:szCs w:val="26"/>
        </w:rPr>
        <w:t xml:space="preserve">, </w:t>
      </w:r>
      <w:proofErr w:type="spellStart"/>
      <w:r w:rsidRPr="001450D2">
        <w:rPr>
          <w:rFonts w:eastAsia="Times New Roman"/>
          <w:color w:val="000000"/>
          <w:sz w:val="26"/>
          <w:szCs w:val="26"/>
        </w:rPr>
        <w:t>специалитета</w:t>
      </w:r>
      <w:proofErr w:type="spellEnd"/>
      <w:r w:rsidRPr="001450D2">
        <w:rPr>
          <w:rFonts w:eastAsia="Times New Roman"/>
          <w:color w:val="000000"/>
          <w:sz w:val="26"/>
          <w:szCs w:val="26"/>
        </w:rPr>
        <w:t xml:space="preserve"> и магистратуры в Национальном исследовательском университете «Высшая школа экономики» «Высшая школа экономики»</w:t>
      </w:r>
      <w:r>
        <w:rPr>
          <w:rStyle w:val="a5"/>
          <w:rFonts w:eastAsia="Times New Roman"/>
          <w:color w:val="000000"/>
          <w:sz w:val="26"/>
          <w:szCs w:val="26"/>
        </w:rPr>
        <w:footnoteReference w:id="1"/>
      </w:r>
      <w:r w:rsidRPr="001450D2">
        <w:rPr>
          <w:rFonts w:eastAsia="Times New Roman"/>
          <w:color w:val="000000"/>
          <w:sz w:val="26"/>
          <w:szCs w:val="26"/>
        </w:rPr>
        <w:t xml:space="preserve"> (далее по тексту Положение).</w:t>
      </w:r>
    </w:p>
    <w:p w:rsidR="001450D2" w:rsidRPr="001450D2" w:rsidRDefault="001450D2" w:rsidP="001450D2">
      <w:pPr>
        <w:spacing w:line="136" w:lineRule="exact"/>
        <w:rPr>
          <w:rFonts w:eastAsia="Times New Roman"/>
          <w:color w:val="000000"/>
          <w:sz w:val="26"/>
          <w:szCs w:val="26"/>
        </w:rPr>
      </w:pPr>
    </w:p>
    <w:p w:rsidR="001450D2" w:rsidRPr="001450D2" w:rsidRDefault="001450D2" w:rsidP="001450D2">
      <w:pPr>
        <w:spacing w:line="234" w:lineRule="auto"/>
        <w:jc w:val="both"/>
        <w:rPr>
          <w:rFonts w:eastAsia="Times New Roman"/>
          <w:color w:val="000000"/>
          <w:sz w:val="26"/>
          <w:szCs w:val="26"/>
        </w:rPr>
      </w:pPr>
      <w:r w:rsidRPr="001450D2">
        <w:rPr>
          <w:rFonts w:eastAsia="Times New Roman"/>
          <w:color w:val="000000"/>
          <w:sz w:val="26"/>
          <w:szCs w:val="26"/>
        </w:rPr>
        <w:t>1.2 Настоящие Правила предназначены для обучающихся по направлению подготовки магистра (42.04.01) «Реклама и связи с общественностью».</w:t>
      </w:r>
    </w:p>
    <w:p w:rsidR="001450D2" w:rsidRPr="001450D2" w:rsidRDefault="001450D2" w:rsidP="001450D2">
      <w:pPr>
        <w:spacing w:line="217" w:lineRule="exact"/>
        <w:rPr>
          <w:rFonts w:eastAsia="Times New Roman"/>
          <w:color w:val="000000"/>
          <w:sz w:val="26"/>
          <w:szCs w:val="26"/>
        </w:rPr>
      </w:pPr>
    </w:p>
    <w:p w:rsidR="001450D2" w:rsidRPr="001450D2" w:rsidRDefault="001450D2" w:rsidP="001450D2">
      <w:pPr>
        <w:spacing w:line="237" w:lineRule="auto"/>
        <w:jc w:val="both"/>
        <w:rPr>
          <w:rFonts w:eastAsia="Times New Roman"/>
          <w:color w:val="000000"/>
          <w:sz w:val="26"/>
          <w:szCs w:val="26"/>
        </w:rPr>
      </w:pPr>
      <w:r w:rsidRPr="001450D2">
        <w:rPr>
          <w:rFonts w:eastAsia="Times New Roman"/>
          <w:color w:val="000000"/>
          <w:sz w:val="26"/>
          <w:szCs w:val="26"/>
        </w:rPr>
        <w:t>1.3. Обучающийся обязан выполнять ВКР в соответствии с требованиями, установленными настоящими Правилами и Положением, а также требованиями, предъявляемым</w:t>
      </w:r>
      <w:r>
        <w:rPr>
          <w:rFonts w:eastAsia="Times New Roman"/>
          <w:color w:val="000000"/>
          <w:sz w:val="26"/>
          <w:szCs w:val="26"/>
        </w:rPr>
        <w:t>и в процессе изучения научно-исследовательского семинара образовательной программы «И</w:t>
      </w:r>
      <w:r w:rsidRPr="001450D2">
        <w:rPr>
          <w:rFonts w:eastAsia="Times New Roman"/>
          <w:color w:val="000000"/>
          <w:sz w:val="26"/>
          <w:szCs w:val="26"/>
        </w:rPr>
        <w:t>нтегрированны</w:t>
      </w:r>
      <w:r>
        <w:rPr>
          <w:rFonts w:eastAsia="Times New Roman"/>
          <w:color w:val="000000"/>
          <w:sz w:val="26"/>
          <w:szCs w:val="26"/>
        </w:rPr>
        <w:t>е</w:t>
      </w:r>
      <w:r w:rsidRPr="001450D2">
        <w:rPr>
          <w:rFonts w:eastAsia="Times New Roman"/>
          <w:color w:val="000000"/>
          <w:sz w:val="26"/>
          <w:szCs w:val="26"/>
        </w:rPr>
        <w:t xml:space="preserve"> коммуникаци</w:t>
      </w:r>
      <w:r>
        <w:rPr>
          <w:rFonts w:eastAsia="Times New Roman"/>
          <w:color w:val="000000"/>
          <w:sz w:val="26"/>
          <w:szCs w:val="26"/>
        </w:rPr>
        <w:t>и</w:t>
      </w:r>
      <w:r w:rsidRPr="001450D2">
        <w:rPr>
          <w:rFonts w:eastAsia="Times New Roman"/>
          <w:color w:val="000000"/>
          <w:sz w:val="26"/>
          <w:szCs w:val="26"/>
        </w:rPr>
        <w:t>».</w:t>
      </w:r>
    </w:p>
    <w:p w:rsidR="001450D2" w:rsidRPr="001450D2" w:rsidRDefault="001450D2" w:rsidP="001450D2">
      <w:pPr>
        <w:spacing w:line="237" w:lineRule="auto"/>
        <w:jc w:val="both"/>
        <w:rPr>
          <w:rFonts w:eastAsia="Times New Roman"/>
          <w:color w:val="000000"/>
          <w:sz w:val="26"/>
          <w:szCs w:val="26"/>
        </w:rPr>
      </w:pPr>
    </w:p>
    <w:p w:rsidR="001450D2" w:rsidRDefault="001450D2" w:rsidP="001450D2">
      <w:pPr>
        <w:jc w:val="both"/>
        <w:rPr>
          <w:rFonts w:eastAsia="Times New Roman"/>
          <w:color w:val="000000"/>
          <w:sz w:val="26"/>
          <w:szCs w:val="26"/>
        </w:rPr>
      </w:pPr>
      <w:r w:rsidRPr="001450D2">
        <w:rPr>
          <w:rFonts w:eastAsia="Times New Roman"/>
          <w:color w:val="000000"/>
          <w:sz w:val="26"/>
          <w:szCs w:val="26"/>
        </w:rPr>
        <w:t xml:space="preserve">1.4. ВКР является обязательным элементом образовательной программы «Интегрированные коммуникации», формой научно-исследовательской, проектной работы студента. </w:t>
      </w:r>
    </w:p>
    <w:p w:rsidR="001450D2" w:rsidRDefault="001450D2" w:rsidP="001450D2">
      <w:pPr>
        <w:jc w:val="both"/>
        <w:rPr>
          <w:rFonts w:eastAsia="Times New Roman"/>
          <w:color w:val="000000"/>
          <w:sz w:val="26"/>
          <w:szCs w:val="26"/>
        </w:rPr>
      </w:pPr>
    </w:p>
    <w:p w:rsidR="001450D2" w:rsidRPr="00A637B0" w:rsidRDefault="001450D2" w:rsidP="00A637B0">
      <w:pPr>
        <w:jc w:val="both"/>
        <w:rPr>
          <w:rFonts w:eastAsia="Times New Roman"/>
          <w:color w:val="000000"/>
          <w:sz w:val="26"/>
          <w:szCs w:val="26"/>
        </w:rPr>
      </w:pPr>
      <w:r>
        <w:rPr>
          <w:rFonts w:eastAsia="Times New Roman"/>
          <w:color w:val="000000"/>
          <w:sz w:val="26"/>
          <w:szCs w:val="26"/>
        </w:rPr>
        <w:t xml:space="preserve">1.5. </w:t>
      </w:r>
      <w:r w:rsidRPr="001450D2">
        <w:rPr>
          <w:rFonts w:eastAsia="Times New Roman"/>
          <w:color w:val="000000"/>
          <w:sz w:val="26"/>
          <w:szCs w:val="26"/>
        </w:rPr>
        <w:t>ВКР является итоговой работой по реализации исследовательских навыков в форме магистерской диссертации (далее - МД) или магистерского проекта (далее – МП). ВКР является продолжением курсовой работы, выполненной студентом на перовом году обучения, если иное не предусмотрено индивидуальным учебным планом студента.</w:t>
      </w:r>
    </w:p>
    <w:p w:rsidR="001450D2" w:rsidRDefault="00AF557D" w:rsidP="001450D2">
      <w:pPr>
        <w:ind w:left="3920"/>
        <w:rPr>
          <w:rFonts w:eastAsia="Times New Roman"/>
          <w:b/>
          <w:bCs/>
          <w:sz w:val="28"/>
          <w:szCs w:val="28"/>
        </w:rPr>
      </w:pPr>
      <w:r>
        <w:rPr>
          <w:rFonts w:eastAsia="Calibri"/>
          <w:b/>
          <w:sz w:val="24"/>
          <w:szCs w:val="24"/>
          <w:lang w:val="en-US" w:eastAsia="en-US"/>
        </w:rPr>
        <w:t>II</w:t>
      </w:r>
      <w:r w:rsidRPr="00AF557D">
        <w:rPr>
          <w:rFonts w:eastAsia="Calibri"/>
          <w:b/>
          <w:sz w:val="24"/>
          <w:szCs w:val="24"/>
          <w:lang w:eastAsia="en-US"/>
        </w:rPr>
        <w:t xml:space="preserve">. </w:t>
      </w:r>
      <w:r w:rsidR="001450D2" w:rsidRPr="001450D2">
        <w:rPr>
          <w:rFonts w:eastAsia="Calibri"/>
          <w:b/>
          <w:sz w:val="24"/>
          <w:szCs w:val="24"/>
          <w:lang w:eastAsia="en-US"/>
        </w:rPr>
        <w:t>Этапы выполнения ВКР</w:t>
      </w:r>
      <w:r w:rsidR="001450D2">
        <w:rPr>
          <w:rFonts w:eastAsia="Times New Roman"/>
          <w:b/>
          <w:bCs/>
          <w:sz w:val="28"/>
          <w:szCs w:val="28"/>
        </w:rPr>
        <w:t xml:space="preserve"> </w:t>
      </w:r>
    </w:p>
    <w:p w:rsidR="001450D2" w:rsidRDefault="001450D2" w:rsidP="001450D2">
      <w:pPr>
        <w:spacing w:line="144" w:lineRule="exact"/>
        <w:rPr>
          <w:sz w:val="24"/>
          <w:szCs w:val="24"/>
        </w:rPr>
      </w:pPr>
    </w:p>
    <w:p w:rsidR="001450D2" w:rsidRPr="001450D2" w:rsidRDefault="001450D2" w:rsidP="001450D2">
      <w:pPr>
        <w:spacing w:line="221" w:lineRule="auto"/>
        <w:jc w:val="both"/>
        <w:rPr>
          <w:rFonts w:eastAsia="Times New Roman"/>
          <w:b/>
          <w:color w:val="000000"/>
          <w:sz w:val="26"/>
          <w:szCs w:val="26"/>
        </w:rPr>
      </w:pPr>
      <w:r w:rsidRPr="001450D2">
        <w:rPr>
          <w:rFonts w:eastAsia="Times New Roman"/>
          <w:b/>
          <w:color w:val="000000"/>
          <w:sz w:val="26"/>
          <w:szCs w:val="26"/>
        </w:rPr>
        <w:t xml:space="preserve">2.1.  Выбор/изменение </w:t>
      </w:r>
      <w:r w:rsidR="00AF557D">
        <w:rPr>
          <w:rFonts w:eastAsia="Times New Roman"/>
          <w:b/>
          <w:color w:val="000000"/>
          <w:sz w:val="26"/>
          <w:szCs w:val="26"/>
        </w:rPr>
        <w:t xml:space="preserve">темы </w:t>
      </w:r>
      <w:r w:rsidRPr="001450D2">
        <w:rPr>
          <w:rFonts w:eastAsia="Times New Roman"/>
          <w:b/>
          <w:color w:val="000000"/>
          <w:sz w:val="26"/>
          <w:szCs w:val="26"/>
        </w:rPr>
        <w:t xml:space="preserve">ВКР </w:t>
      </w:r>
    </w:p>
    <w:p w:rsidR="001450D2" w:rsidRDefault="001450D2" w:rsidP="001450D2">
      <w:pPr>
        <w:spacing w:line="221" w:lineRule="auto"/>
        <w:jc w:val="both"/>
        <w:rPr>
          <w:rFonts w:eastAsia="Times New Roman"/>
          <w:color w:val="000000"/>
          <w:sz w:val="26"/>
          <w:szCs w:val="26"/>
        </w:rPr>
      </w:pPr>
      <w:r w:rsidRPr="001450D2">
        <w:rPr>
          <w:rFonts w:eastAsia="Times New Roman"/>
          <w:color w:val="000000"/>
          <w:sz w:val="26"/>
          <w:szCs w:val="26"/>
        </w:rPr>
        <w:t>2.1.1. Темы МП/МД утверждаются на втором году обучения приказом декана факультета.</w:t>
      </w:r>
      <w:r>
        <w:rPr>
          <w:rFonts w:eastAsia="Times New Roman"/>
          <w:color w:val="000000"/>
          <w:sz w:val="26"/>
          <w:szCs w:val="26"/>
        </w:rPr>
        <w:t xml:space="preserve"> </w:t>
      </w:r>
      <w:r w:rsidRPr="001450D2">
        <w:rPr>
          <w:rFonts w:eastAsia="Times New Roman"/>
          <w:color w:val="000000"/>
          <w:sz w:val="26"/>
          <w:szCs w:val="26"/>
        </w:rPr>
        <w:t xml:space="preserve">В установленные сроки </w:t>
      </w:r>
      <w:r w:rsidRPr="0017353A">
        <w:rPr>
          <w:rFonts w:eastAsia="Times New Roman"/>
          <w:sz w:val="26"/>
          <w:szCs w:val="26"/>
        </w:rPr>
        <w:t>(приложение 1)</w:t>
      </w:r>
      <w:r w:rsidRPr="001450D2">
        <w:rPr>
          <w:rFonts w:eastAsia="Times New Roman"/>
          <w:color w:val="000000"/>
          <w:sz w:val="26"/>
          <w:szCs w:val="26"/>
        </w:rPr>
        <w:t xml:space="preserve"> студент согласовывает окончательную тему МП/МД с руководителем работы и академическим руководителями передает </w:t>
      </w:r>
      <w:r w:rsidRPr="0017353A">
        <w:rPr>
          <w:rFonts w:eastAsia="Times New Roman"/>
          <w:sz w:val="26"/>
          <w:szCs w:val="26"/>
        </w:rPr>
        <w:t>заявление (приложение 2)</w:t>
      </w:r>
      <w:r w:rsidRPr="001450D2">
        <w:rPr>
          <w:rFonts w:eastAsia="Times New Roman"/>
          <w:color w:val="000000"/>
          <w:sz w:val="26"/>
          <w:szCs w:val="26"/>
        </w:rPr>
        <w:t xml:space="preserve"> на утверждение темы в</w:t>
      </w:r>
      <w:r w:rsidR="00E45BC3">
        <w:rPr>
          <w:rFonts w:eastAsia="Times New Roman"/>
          <w:color w:val="000000"/>
          <w:sz w:val="26"/>
          <w:szCs w:val="26"/>
        </w:rPr>
        <w:t xml:space="preserve"> учебный офис до 28 октября 2019</w:t>
      </w:r>
      <w:r w:rsidRPr="001450D2">
        <w:rPr>
          <w:rFonts w:eastAsia="Times New Roman"/>
          <w:color w:val="000000"/>
          <w:sz w:val="26"/>
          <w:szCs w:val="26"/>
        </w:rPr>
        <w:t xml:space="preserve"> г. Заявление может быть согласовано с руководителем работы и </w:t>
      </w:r>
      <w:proofErr w:type="gramStart"/>
      <w:r w:rsidRPr="001450D2">
        <w:rPr>
          <w:rFonts w:eastAsia="Times New Roman"/>
          <w:color w:val="000000"/>
          <w:sz w:val="26"/>
          <w:szCs w:val="26"/>
        </w:rPr>
        <w:t>академическим  руководителями</w:t>
      </w:r>
      <w:proofErr w:type="gramEnd"/>
      <w:r w:rsidRPr="001450D2">
        <w:rPr>
          <w:rFonts w:eastAsia="Times New Roman"/>
          <w:color w:val="000000"/>
          <w:sz w:val="26"/>
          <w:szCs w:val="26"/>
        </w:rPr>
        <w:t xml:space="preserve"> через личную корпоративную почту. Студент, не выбравший тему ВКР в установленный срок, считается имеющим академическую задолженность. Он обязан ликвидировать ее в порядке и в сроки, </w:t>
      </w:r>
      <w:r w:rsidRPr="001450D2">
        <w:rPr>
          <w:rFonts w:eastAsia="Times New Roman"/>
          <w:color w:val="000000"/>
          <w:sz w:val="26"/>
          <w:szCs w:val="26"/>
        </w:rPr>
        <w:lastRenderedPageBreak/>
        <w:t>установленные законодательством Российской Федерации и локальными нормативными актами НИУ ВШЭ.</w:t>
      </w:r>
    </w:p>
    <w:p w:rsidR="001450D2" w:rsidRPr="001450D2" w:rsidRDefault="001450D2" w:rsidP="001450D2">
      <w:pPr>
        <w:spacing w:line="221" w:lineRule="auto"/>
        <w:jc w:val="both"/>
        <w:rPr>
          <w:rFonts w:eastAsia="Times New Roman"/>
          <w:color w:val="000000"/>
          <w:sz w:val="26"/>
          <w:szCs w:val="26"/>
        </w:rPr>
      </w:pPr>
    </w:p>
    <w:p w:rsidR="001450D2" w:rsidRDefault="001450D2" w:rsidP="001450D2">
      <w:pPr>
        <w:spacing w:line="221" w:lineRule="auto"/>
        <w:jc w:val="both"/>
        <w:rPr>
          <w:rFonts w:eastAsia="Times New Roman"/>
          <w:color w:val="000000"/>
          <w:sz w:val="26"/>
          <w:szCs w:val="26"/>
        </w:rPr>
      </w:pPr>
      <w:r w:rsidRPr="001450D2">
        <w:rPr>
          <w:rFonts w:eastAsia="Times New Roman"/>
          <w:color w:val="000000"/>
          <w:sz w:val="26"/>
          <w:szCs w:val="26"/>
        </w:rPr>
        <w:t xml:space="preserve">2.1.2.Темы ВКР формулируются студентом совместно с руководителем, базируясь </w:t>
      </w:r>
      <w:r>
        <w:rPr>
          <w:rFonts w:eastAsia="Times New Roman"/>
          <w:color w:val="000000"/>
          <w:sz w:val="26"/>
          <w:szCs w:val="26"/>
        </w:rPr>
        <w:t xml:space="preserve">на </w:t>
      </w:r>
      <w:r w:rsidRPr="001450D2">
        <w:rPr>
          <w:rFonts w:eastAsia="Times New Roman"/>
          <w:color w:val="000000"/>
          <w:sz w:val="26"/>
          <w:szCs w:val="26"/>
        </w:rPr>
        <w:t xml:space="preserve">теме </w:t>
      </w:r>
      <w:r>
        <w:rPr>
          <w:rFonts w:eastAsia="Times New Roman"/>
          <w:color w:val="000000"/>
          <w:sz w:val="26"/>
          <w:szCs w:val="26"/>
        </w:rPr>
        <w:t>курсовой работы</w:t>
      </w:r>
      <w:r w:rsidRPr="001450D2">
        <w:rPr>
          <w:rFonts w:eastAsia="Times New Roman"/>
          <w:color w:val="000000"/>
          <w:sz w:val="26"/>
          <w:szCs w:val="26"/>
        </w:rPr>
        <w:t>, выполненной на первом году обучения, если иное не предусмотрено учебным планом студента.</w:t>
      </w:r>
    </w:p>
    <w:p w:rsidR="001450D2" w:rsidRPr="001450D2" w:rsidRDefault="001450D2" w:rsidP="001450D2">
      <w:pPr>
        <w:spacing w:line="221" w:lineRule="auto"/>
        <w:jc w:val="both"/>
        <w:rPr>
          <w:rFonts w:eastAsia="Times New Roman"/>
          <w:color w:val="000000"/>
          <w:sz w:val="26"/>
          <w:szCs w:val="26"/>
        </w:rPr>
      </w:pPr>
    </w:p>
    <w:p w:rsidR="001450D2" w:rsidRDefault="001450D2" w:rsidP="001450D2">
      <w:pPr>
        <w:spacing w:line="221" w:lineRule="auto"/>
        <w:jc w:val="both"/>
        <w:rPr>
          <w:rFonts w:eastAsia="Times New Roman"/>
          <w:color w:val="000000"/>
          <w:sz w:val="26"/>
          <w:szCs w:val="26"/>
        </w:rPr>
      </w:pPr>
      <w:r w:rsidRPr="001450D2">
        <w:rPr>
          <w:rFonts w:eastAsia="Times New Roman"/>
          <w:color w:val="000000"/>
          <w:sz w:val="26"/>
          <w:szCs w:val="26"/>
        </w:rPr>
        <w:t>2.1.3 Темы МП формулируются на основе кейсов руководителей (представителей индустрии), утвержденных академи</w:t>
      </w:r>
      <w:r>
        <w:rPr>
          <w:rFonts w:eastAsia="Times New Roman"/>
          <w:color w:val="000000"/>
          <w:sz w:val="26"/>
          <w:szCs w:val="26"/>
        </w:rPr>
        <w:t xml:space="preserve">ческим руководителем программы. </w:t>
      </w:r>
      <w:r w:rsidRPr="001450D2">
        <w:rPr>
          <w:rFonts w:eastAsia="Times New Roman"/>
          <w:color w:val="000000"/>
          <w:sz w:val="26"/>
          <w:szCs w:val="26"/>
        </w:rPr>
        <w:t>Кейсы рассылаются студентам на корпоративную почту преподавателями НИС до 15 октября текущего года.</w:t>
      </w:r>
    </w:p>
    <w:p w:rsidR="001450D2" w:rsidRPr="001450D2" w:rsidRDefault="001450D2" w:rsidP="001450D2">
      <w:pPr>
        <w:spacing w:line="221" w:lineRule="auto"/>
        <w:jc w:val="both"/>
        <w:rPr>
          <w:rFonts w:eastAsia="Times New Roman"/>
          <w:color w:val="000000"/>
          <w:sz w:val="26"/>
          <w:szCs w:val="26"/>
        </w:rPr>
      </w:pPr>
    </w:p>
    <w:p w:rsidR="009B40E0" w:rsidRDefault="001450D2" w:rsidP="001450D2">
      <w:pPr>
        <w:jc w:val="both"/>
        <w:rPr>
          <w:rFonts w:eastAsia="Times New Roman"/>
          <w:color w:val="000000"/>
          <w:sz w:val="26"/>
          <w:szCs w:val="26"/>
        </w:rPr>
      </w:pPr>
      <w:r w:rsidRPr="001450D2">
        <w:rPr>
          <w:rFonts w:eastAsia="Times New Roman"/>
          <w:color w:val="000000"/>
          <w:sz w:val="26"/>
          <w:szCs w:val="26"/>
        </w:rPr>
        <w:t xml:space="preserve">2.1.4. Изменение, в том числе уточнение, темы ВКР возможно не позднее </w:t>
      </w:r>
      <w:r>
        <w:rPr>
          <w:rFonts w:eastAsia="Times New Roman"/>
          <w:color w:val="000000"/>
          <w:sz w:val="26"/>
          <w:szCs w:val="26"/>
        </w:rPr>
        <w:t>1 апреля 2019 (18:00)</w:t>
      </w:r>
      <w:r w:rsidRPr="001450D2">
        <w:rPr>
          <w:rFonts w:eastAsia="Times New Roman"/>
          <w:color w:val="000000"/>
          <w:sz w:val="26"/>
          <w:szCs w:val="26"/>
        </w:rPr>
        <w:t xml:space="preserve"> на основании заявления об изменении темы </w:t>
      </w:r>
      <w:r w:rsidRPr="0017353A">
        <w:rPr>
          <w:rFonts w:eastAsia="Times New Roman"/>
          <w:sz w:val="26"/>
          <w:szCs w:val="26"/>
        </w:rPr>
        <w:t>ВКР (приложение 3).</w:t>
      </w:r>
      <w:r w:rsidRPr="001450D2">
        <w:rPr>
          <w:rFonts w:eastAsia="Times New Roman"/>
          <w:color w:val="FF0000"/>
          <w:sz w:val="26"/>
          <w:szCs w:val="26"/>
        </w:rPr>
        <w:t xml:space="preserve"> </w:t>
      </w:r>
      <w:r w:rsidRPr="001450D2">
        <w:rPr>
          <w:rFonts w:eastAsia="Times New Roman"/>
          <w:color w:val="000000"/>
          <w:sz w:val="26"/>
          <w:szCs w:val="26"/>
        </w:rPr>
        <w:t>Заявление может быть согласовано с руководителем работы и академическим  руководителями через личную корпоративную почту.</w:t>
      </w:r>
    </w:p>
    <w:p w:rsidR="001450D2" w:rsidRDefault="001450D2" w:rsidP="001450D2">
      <w:pPr>
        <w:jc w:val="both"/>
        <w:rPr>
          <w:rFonts w:eastAsia="Times New Roman"/>
          <w:color w:val="000000"/>
          <w:sz w:val="26"/>
          <w:szCs w:val="26"/>
        </w:rPr>
      </w:pPr>
    </w:p>
    <w:p w:rsidR="001450D2" w:rsidRPr="001450D2" w:rsidRDefault="00AF557D" w:rsidP="001450D2">
      <w:pPr>
        <w:jc w:val="both"/>
        <w:rPr>
          <w:rFonts w:eastAsia="Times New Roman"/>
          <w:color w:val="000000"/>
          <w:sz w:val="26"/>
          <w:szCs w:val="26"/>
        </w:rPr>
      </w:pPr>
      <w:r>
        <w:rPr>
          <w:rFonts w:eastAsia="Times New Roman"/>
          <w:b/>
          <w:color w:val="000000"/>
          <w:sz w:val="26"/>
          <w:szCs w:val="26"/>
        </w:rPr>
        <w:t>2.2 График</w:t>
      </w:r>
      <w:r w:rsidR="001450D2" w:rsidRPr="001450D2">
        <w:rPr>
          <w:rFonts w:eastAsia="Times New Roman"/>
          <w:b/>
          <w:color w:val="000000"/>
          <w:sz w:val="26"/>
          <w:szCs w:val="26"/>
        </w:rPr>
        <w:t xml:space="preserve"> подготовки ВКР.</w:t>
      </w:r>
      <w:r w:rsidR="001450D2" w:rsidRPr="001450D2">
        <w:rPr>
          <w:rFonts w:eastAsia="Times New Roman"/>
          <w:color w:val="000000"/>
          <w:sz w:val="26"/>
          <w:szCs w:val="26"/>
        </w:rPr>
        <w:t xml:space="preserve"> График выполнения ВКР согласовывается с </w:t>
      </w:r>
      <w:r w:rsidR="001450D2" w:rsidRPr="0017353A">
        <w:rPr>
          <w:rFonts w:eastAsia="Times New Roman"/>
          <w:sz w:val="26"/>
          <w:szCs w:val="26"/>
        </w:rPr>
        <w:t xml:space="preserve">руководителем </w:t>
      </w:r>
      <w:r w:rsidR="0017353A" w:rsidRPr="0017353A">
        <w:rPr>
          <w:rFonts w:eastAsia="Times New Roman"/>
          <w:sz w:val="26"/>
          <w:szCs w:val="26"/>
        </w:rPr>
        <w:t>(приложение 4</w:t>
      </w:r>
      <w:r w:rsidR="001450D2" w:rsidRPr="0017353A">
        <w:rPr>
          <w:rFonts w:eastAsia="Times New Roman"/>
          <w:sz w:val="26"/>
          <w:szCs w:val="26"/>
        </w:rPr>
        <w:t xml:space="preserve">) и </w:t>
      </w:r>
      <w:r w:rsidR="0017353A" w:rsidRPr="0017353A">
        <w:rPr>
          <w:rFonts w:eastAsia="Times New Roman"/>
          <w:sz w:val="26"/>
          <w:szCs w:val="26"/>
        </w:rPr>
        <w:t>может</w:t>
      </w:r>
      <w:r w:rsidR="0017353A">
        <w:rPr>
          <w:rFonts w:eastAsia="Times New Roman"/>
          <w:color w:val="000000"/>
          <w:sz w:val="26"/>
          <w:szCs w:val="26"/>
        </w:rPr>
        <w:t xml:space="preserve"> </w:t>
      </w:r>
      <w:r w:rsidR="001450D2" w:rsidRPr="001450D2">
        <w:rPr>
          <w:rFonts w:eastAsia="Times New Roman"/>
          <w:color w:val="000000"/>
          <w:sz w:val="26"/>
          <w:szCs w:val="26"/>
        </w:rPr>
        <w:t>включа</w:t>
      </w:r>
      <w:r w:rsidR="0017353A">
        <w:rPr>
          <w:rFonts w:eastAsia="Times New Roman"/>
          <w:color w:val="000000"/>
          <w:sz w:val="26"/>
          <w:szCs w:val="26"/>
        </w:rPr>
        <w:t>ть</w:t>
      </w:r>
      <w:r w:rsidR="001450D2" w:rsidRPr="001450D2">
        <w:rPr>
          <w:rFonts w:eastAsia="Times New Roman"/>
          <w:color w:val="000000"/>
          <w:sz w:val="26"/>
          <w:szCs w:val="26"/>
        </w:rPr>
        <w:t>:</w:t>
      </w:r>
    </w:p>
    <w:p w:rsidR="001450D2" w:rsidRP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Предъявление исследовательского дизайна ВКР.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rsidR="001450D2" w:rsidRP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Разработка программы исследования и согласование ее с руководителем.</w:t>
      </w:r>
    </w:p>
    <w:p w:rsidR="001450D2" w:rsidRP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Проведение исследования и написание текста ВКР на его основе.</w:t>
      </w:r>
    </w:p>
    <w:p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Предварительная презентация работ в рамках научно-исследовательского семинара.</w:t>
      </w:r>
    </w:p>
    <w:p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Первое предъявление текста ВКР руководителю, корректировка.</w:t>
      </w:r>
    </w:p>
    <w:p w:rsidR="00AF557D" w:rsidRDefault="001450D2" w:rsidP="00AF557D">
      <w:pPr>
        <w:numPr>
          <w:ilvl w:val="0"/>
          <w:numId w:val="2"/>
        </w:numPr>
        <w:jc w:val="both"/>
        <w:rPr>
          <w:rFonts w:eastAsia="Times New Roman"/>
          <w:color w:val="000000"/>
          <w:sz w:val="26"/>
          <w:szCs w:val="26"/>
        </w:rPr>
      </w:pPr>
      <w:r w:rsidRPr="00AF557D">
        <w:rPr>
          <w:rFonts w:eastAsia="Times New Roman"/>
          <w:color w:val="000000"/>
          <w:sz w:val="26"/>
          <w:szCs w:val="26"/>
        </w:rPr>
        <w:t>Предзащита ВКР является обязательной формой промежуточной аттестации по подготовке ВКР. Может п</w:t>
      </w:r>
      <w:r w:rsidR="00AF557D" w:rsidRPr="00AF557D">
        <w:rPr>
          <w:rFonts w:eastAsia="Times New Roman"/>
          <w:color w:val="000000"/>
          <w:sz w:val="26"/>
          <w:szCs w:val="26"/>
        </w:rPr>
        <w:t>роводиться в рамках н</w:t>
      </w:r>
      <w:r w:rsidRPr="00AF557D">
        <w:rPr>
          <w:rFonts w:eastAsia="Times New Roman"/>
          <w:color w:val="000000"/>
          <w:sz w:val="26"/>
          <w:szCs w:val="26"/>
        </w:rPr>
        <w:t xml:space="preserve">аучно-исследовательского семинара </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Проверка готового текста ВКР, устранение опечаток и стилистическая правка.</w:t>
      </w:r>
    </w:p>
    <w:p w:rsidR="00AF557D" w:rsidRDefault="001450D2" w:rsidP="00AF557D">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руководителю.</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Загрузка ВКР в систему «</w:t>
      </w:r>
      <w:proofErr w:type="spellStart"/>
      <w:r w:rsidRPr="00AF557D">
        <w:rPr>
          <w:rFonts w:eastAsia="Times New Roman"/>
          <w:color w:val="000000"/>
          <w:sz w:val="26"/>
          <w:szCs w:val="26"/>
        </w:rPr>
        <w:t>Антиплагиат</w:t>
      </w:r>
      <w:proofErr w:type="spellEnd"/>
      <w:r w:rsidRPr="00AF557D">
        <w:rPr>
          <w:rFonts w:eastAsia="Times New Roman"/>
          <w:color w:val="000000"/>
          <w:sz w:val="26"/>
          <w:szCs w:val="26"/>
        </w:rPr>
        <w:t>».</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в учебный офис.</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Рецензирование ВКР.</w:t>
      </w:r>
    </w:p>
    <w:p w:rsidR="001450D2"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Защита ВКР</w:t>
      </w:r>
    </w:p>
    <w:p w:rsidR="00AF557D" w:rsidRDefault="00AF557D" w:rsidP="00AF557D">
      <w:pPr>
        <w:jc w:val="both"/>
        <w:rPr>
          <w:rFonts w:eastAsia="Times New Roman"/>
          <w:color w:val="000000"/>
          <w:sz w:val="26"/>
          <w:szCs w:val="26"/>
        </w:rPr>
      </w:pPr>
    </w:p>
    <w:p w:rsidR="00AF557D" w:rsidRDefault="00AF557D" w:rsidP="00AF557D">
      <w:pPr>
        <w:spacing w:line="237" w:lineRule="auto"/>
        <w:jc w:val="both"/>
        <w:rPr>
          <w:rFonts w:eastAsia="Times New Roman"/>
          <w:color w:val="000000"/>
          <w:sz w:val="26"/>
          <w:szCs w:val="26"/>
        </w:rPr>
      </w:pPr>
      <w:r w:rsidRPr="00AF557D">
        <w:rPr>
          <w:rFonts w:eastAsia="Times New Roman"/>
          <w:b/>
          <w:color w:val="000000"/>
          <w:sz w:val="26"/>
          <w:szCs w:val="26"/>
        </w:rPr>
        <w:t>2.3. Загрузка ВКР в систему «</w:t>
      </w:r>
      <w:proofErr w:type="spellStart"/>
      <w:r w:rsidRPr="00AF557D">
        <w:rPr>
          <w:rFonts w:eastAsia="Times New Roman"/>
          <w:b/>
          <w:color w:val="000000"/>
          <w:sz w:val="26"/>
          <w:szCs w:val="26"/>
        </w:rPr>
        <w:t>Антиплагиат</w:t>
      </w:r>
      <w:proofErr w:type="spellEnd"/>
      <w:r w:rsidRPr="00AF557D">
        <w:rPr>
          <w:rFonts w:eastAsia="Times New Roman"/>
          <w:b/>
          <w:color w:val="000000"/>
          <w:sz w:val="26"/>
          <w:szCs w:val="26"/>
        </w:rPr>
        <w:t>».</w:t>
      </w:r>
      <w:r w:rsidRPr="00AF557D">
        <w:rPr>
          <w:rFonts w:eastAsia="Times New Roman"/>
          <w:color w:val="000000"/>
          <w:sz w:val="26"/>
          <w:szCs w:val="26"/>
        </w:rPr>
        <w:t xml:space="preserve"> Загрузка для проверки в системе «</w:t>
      </w:r>
      <w:proofErr w:type="spellStart"/>
      <w:r w:rsidRPr="00AF557D">
        <w:rPr>
          <w:rFonts w:eastAsia="Times New Roman"/>
          <w:color w:val="000000"/>
          <w:sz w:val="26"/>
          <w:szCs w:val="26"/>
        </w:rPr>
        <w:t>Антиплагиат</w:t>
      </w:r>
      <w:proofErr w:type="spellEnd"/>
      <w:r w:rsidRPr="00AF557D">
        <w:rPr>
          <w:rFonts w:eastAsia="Times New Roman"/>
          <w:color w:val="000000"/>
          <w:sz w:val="26"/>
          <w:szCs w:val="26"/>
        </w:rPr>
        <w:t>» ВКР студентов является обязательной.</w:t>
      </w:r>
      <w:r>
        <w:rPr>
          <w:rFonts w:eastAsia="Times New Roman"/>
          <w:color w:val="000000"/>
          <w:sz w:val="26"/>
          <w:szCs w:val="26"/>
        </w:rPr>
        <w:t xml:space="preserve"> </w:t>
      </w:r>
      <w:r w:rsidRPr="00AF557D">
        <w:rPr>
          <w:rFonts w:eastAsia="Times New Roman"/>
          <w:color w:val="000000"/>
          <w:sz w:val="26"/>
          <w:szCs w:val="26"/>
        </w:rPr>
        <w:t>В случае нарушения сроков загрузки по неуважительной причине студент не допускается к публичной защите, и у него образуется академическая задолженность.</w:t>
      </w:r>
    </w:p>
    <w:p w:rsidR="00AF557D" w:rsidRDefault="00AF557D" w:rsidP="00AF557D">
      <w:pPr>
        <w:spacing w:line="237" w:lineRule="auto"/>
        <w:jc w:val="both"/>
        <w:rPr>
          <w:rFonts w:eastAsia="Times New Roman"/>
          <w:color w:val="000000"/>
          <w:sz w:val="26"/>
          <w:szCs w:val="26"/>
        </w:rPr>
      </w:pPr>
    </w:p>
    <w:p w:rsidR="00AF557D" w:rsidRPr="00AF557D" w:rsidRDefault="00AF557D" w:rsidP="00AF557D">
      <w:pPr>
        <w:spacing w:line="16" w:lineRule="exact"/>
        <w:rPr>
          <w:rFonts w:eastAsia="Times New Roman"/>
          <w:color w:val="000000"/>
          <w:sz w:val="26"/>
          <w:szCs w:val="26"/>
        </w:rPr>
      </w:pPr>
    </w:p>
    <w:p w:rsidR="00AF557D" w:rsidRPr="00AF557D" w:rsidRDefault="00AF557D" w:rsidP="00AF557D">
      <w:pPr>
        <w:spacing w:line="17" w:lineRule="exact"/>
        <w:rPr>
          <w:rFonts w:eastAsia="Times New Roman"/>
          <w:color w:val="000000"/>
          <w:sz w:val="26"/>
          <w:szCs w:val="26"/>
        </w:rPr>
      </w:pPr>
    </w:p>
    <w:p w:rsidR="00AF557D" w:rsidRDefault="00AF557D" w:rsidP="00AF557D">
      <w:pPr>
        <w:spacing w:line="234" w:lineRule="auto"/>
        <w:jc w:val="both"/>
        <w:rPr>
          <w:rFonts w:eastAsia="Times New Roman"/>
          <w:color w:val="000000"/>
          <w:sz w:val="26"/>
          <w:szCs w:val="26"/>
        </w:rPr>
      </w:pPr>
      <w:r>
        <w:rPr>
          <w:rFonts w:eastAsia="Times New Roman"/>
          <w:color w:val="000000"/>
          <w:sz w:val="26"/>
          <w:szCs w:val="26"/>
        </w:rPr>
        <w:t>2.3.1</w:t>
      </w:r>
      <w:r w:rsidRPr="00AF557D">
        <w:rPr>
          <w:rFonts w:eastAsia="Times New Roman"/>
          <w:color w:val="000000"/>
          <w:sz w:val="26"/>
          <w:szCs w:val="26"/>
        </w:rPr>
        <w:t>. В установленные для сдачи ВКР сроки студент самостоятельно загружает файл с ВКР</w:t>
      </w:r>
      <w:r>
        <w:rPr>
          <w:rFonts w:eastAsia="Times New Roman"/>
          <w:color w:val="000000"/>
          <w:sz w:val="26"/>
          <w:szCs w:val="26"/>
        </w:rPr>
        <w:t xml:space="preserve"> (</w:t>
      </w:r>
      <w:proofErr w:type="spellStart"/>
      <w:r w:rsidRPr="00AF557D">
        <w:rPr>
          <w:rFonts w:eastAsia="Times New Roman"/>
          <w:color w:val="000000"/>
          <w:sz w:val="26"/>
          <w:szCs w:val="26"/>
        </w:rPr>
        <w:t>pdf</w:t>
      </w:r>
      <w:proofErr w:type="spellEnd"/>
      <w:r>
        <w:rPr>
          <w:rFonts w:eastAsia="Times New Roman"/>
          <w:color w:val="000000"/>
          <w:sz w:val="26"/>
          <w:szCs w:val="26"/>
        </w:rPr>
        <w:t xml:space="preserve">-формат) </w:t>
      </w:r>
      <w:r w:rsidRPr="00AF557D">
        <w:rPr>
          <w:rFonts w:eastAsia="Times New Roman"/>
          <w:color w:val="000000"/>
          <w:sz w:val="26"/>
          <w:szCs w:val="26"/>
        </w:rPr>
        <w:t>в систему «</w:t>
      </w:r>
      <w:proofErr w:type="spellStart"/>
      <w:r w:rsidRPr="00AF557D">
        <w:rPr>
          <w:rFonts w:eastAsia="Times New Roman"/>
          <w:color w:val="000000"/>
          <w:sz w:val="26"/>
          <w:szCs w:val="26"/>
        </w:rPr>
        <w:t>А</w:t>
      </w:r>
      <w:r>
        <w:rPr>
          <w:rFonts w:eastAsia="Times New Roman"/>
          <w:color w:val="000000"/>
          <w:sz w:val="26"/>
          <w:szCs w:val="26"/>
        </w:rPr>
        <w:t>нтиплагиат</w:t>
      </w:r>
      <w:proofErr w:type="spellEnd"/>
      <w:r>
        <w:rPr>
          <w:rFonts w:eastAsia="Times New Roman"/>
          <w:color w:val="000000"/>
          <w:sz w:val="26"/>
          <w:szCs w:val="26"/>
        </w:rPr>
        <w:t>»</w:t>
      </w:r>
      <w:r w:rsidRPr="00AF557D">
        <w:rPr>
          <w:rFonts w:eastAsia="Times New Roman"/>
          <w:color w:val="000000"/>
          <w:sz w:val="26"/>
          <w:szCs w:val="26"/>
        </w:rPr>
        <w:t>. Внесение любых изменений содержательного и технического характера в работу после ее загрузки в систему LMS для проверки на плагиат не допускаются.</w:t>
      </w:r>
    </w:p>
    <w:p w:rsidR="00AF557D" w:rsidRPr="00AF557D" w:rsidRDefault="00AF557D" w:rsidP="00AF557D">
      <w:pPr>
        <w:spacing w:line="234" w:lineRule="auto"/>
        <w:jc w:val="both"/>
        <w:rPr>
          <w:rFonts w:eastAsia="Times New Roman"/>
          <w:color w:val="000000"/>
          <w:sz w:val="26"/>
          <w:szCs w:val="26"/>
        </w:rPr>
      </w:pPr>
    </w:p>
    <w:p w:rsidR="00AF557D" w:rsidRPr="00AF557D" w:rsidRDefault="00AF557D" w:rsidP="00AF557D">
      <w:pPr>
        <w:spacing w:line="13" w:lineRule="exact"/>
        <w:rPr>
          <w:rFonts w:eastAsia="Times New Roman"/>
          <w:color w:val="000000"/>
          <w:sz w:val="26"/>
          <w:szCs w:val="26"/>
        </w:rPr>
      </w:pPr>
    </w:p>
    <w:p w:rsidR="00AF557D" w:rsidRDefault="00AF557D" w:rsidP="00AF557D">
      <w:pPr>
        <w:spacing w:line="236" w:lineRule="auto"/>
        <w:jc w:val="both"/>
        <w:rPr>
          <w:rFonts w:eastAsia="Times New Roman"/>
          <w:color w:val="000000"/>
          <w:sz w:val="26"/>
          <w:szCs w:val="26"/>
        </w:rPr>
      </w:pPr>
      <w:r w:rsidRPr="00AF557D">
        <w:rPr>
          <w:rFonts w:eastAsia="Times New Roman"/>
          <w:color w:val="000000"/>
          <w:sz w:val="26"/>
          <w:szCs w:val="26"/>
        </w:rPr>
        <w:lastRenderedPageBreak/>
        <w:t>2.3.</w:t>
      </w:r>
      <w:r>
        <w:rPr>
          <w:rFonts w:eastAsia="Times New Roman"/>
          <w:color w:val="000000"/>
          <w:sz w:val="26"/>
          <w:szCs w:val="26"/>
        </w:rPr>
        <w:t>2</w:t>
      </w:r>
      <w:r w:rsidRPr="00AF557D">
        <w:rPr>
          <w:rFonts w:eastAsia="Times New Roman"/>
          <w:color w:val="000000"/>
          <w:sz w:val="26"/>
          <w:szCs w:val="26"/>
        </w:rPr>
        <w:t>. Первичная техническая проверка ВКР осуществляется учебным офисом. Отчеты о проверке ВКР, доля оригинальности которых составляет менее 80%, направляются научному руководителю работы.</w:t>
      </w:r>
    </w:p>
    <w:p w:rsidR="00AF557D" w:rsidRPr="00AF557D" w:rsidRDefault="00AF557D" w:rsidP="00AF557D">
      <w:pPr>
        <w:spacing w:line="236" w:lineRule="auto"/>
        <w:jc w:val="both"/>
        <w:rPr>
          <w:rFonts w:eastAsia="Times New Roman"/>
          <w:color w:val="000000"/>
          <w:sz w:val="26"/>
          <w:szCs w:val="26"/>
        </w:rPr>
      </w:pPr>
    </w:p>
    <w:p w:rsidR="00AF557D" w:rsidRPr="00AF557D" w:rsidRDefault="00AF557D" w:rsidP="00AF557D">
      <w:pPr>
        <w:spacing w:line="15" w:lineRule="exact"/>
        <w:rPr>
          <w:rFonts w:eastAsia="Times New Roman"/>
          <w:color w:val="000000"/>
          <w:sz w:val="26"/>
          <w:szCs w:val="26"/>
        </w:rPr>
      </w:pPr>
    </w:p>
    <w:p w:rsidR="00AF557D" w:rsidRDefault="00AF557D" w:rsidP="00AF557D">
      <w:pPr>
        <w:jc w:val="both"/>
        <w:rPr>
          <w:rFonts w:eastAsia="Times New Roman"/>
          <w:color w:val="FF0000"/>
          <w:sz w:val="26"/>
          <w:szCs w:val="26"/>
        </w:rPr>
      </w:pPr>
      <w:r>
        <w:rPr>
          <w:rFonts w:eastAsia="Times New Roman"/>
          <w:color w:val="000000"/>
          <w:sz w:val="26"/>
          <w:szCs w:val="26"/>
        </w:rPr>
        <w:t>2.3.3</w:t>
      </w:r>
      <w:r w:rsidRPr="00AF557D">
        <w:rPr>
          <w:rFonts w:eastAsia="Times New Roman"/>
          <w:color w:val="000000"/>
          <w:sz w:val="26"/>
          <w:szCs w:val="26"/>
        </w:rPr>
        <w:t>. Окончательное решение о правомерности использования заимствований в ВКР студентов на основании предоставленных учебным офисом отчетов принимает руководитель работы. Он</w:t>
      </w:r>
      <w:r>
        <w:rPr>
          <w:rFonts w:eastAsia="Times New Roman"/>
          <w:color w:val="000000"/>
          <w:sz w:val="26"/>
          <w:szCs w:val="26"/>
        </w:rPr>
        <w:t xml:space="preserve"> </w:t>
      </w:r>
      <w:r w:rsidRPr="00AF557D">
        <w:rPr>
          <w:rFonts w:eastAsia="Times New Roman"/>
          <w:color w:val="000000"/>
          <w:sz w:val="26"/>
          <w:szCs w:val="26"/>
        </w:rPr>
        <w:t xml:space="preserve">течение трех дней после загрузки работы составляет служебную записку на имя декана факультета коммуникаций, медиа и дизайна и делает заключение о (не)оригинальности данных текстов </w:t>
      </w:r>
      <w:r w:rsidRPr="0017353A">
        <w:rPr>
          <w:rFonts w:eastAsia="Times New Roman"/>
          <w:sz w:val="26"/>
          <w:szCs w:val="26"/>
        </w:rPr>
        <w:t>(приложение 6).</w:t>
      </w:r>
    </w:p>
    <w:p w:rsidR="00AF557D" w:rsidRPr="00AF557D" w:rsidRDefault="00AF557D" w:rsidP="00AF557D">
      <w:pPr>
        <w:jc w:val="both"/>
        <w:rPr>
          <w:rFonts w:eastAsia="Times New Roman"/>
          <w:color w:val="000000"/>
          <w:sz w:val="26"/>
          <w:szCs w:val="26"/>
        </w:rPr>
      </w:pPr>
    </w:p>
    <w:p w:rsidR="00AF557D" w:rsidRDefault="00AF557D" w:rsidP="00AF557D">
      <w:pPr>
        <w:jc w:val="both"/>
        <w:rPr>
          <w:rFonts w:eastAsia="Times New Roman"/>
          <w:i/>
          <w:color w:val="000000"/>
          <w:sz w:val="26"/>
          <w:szCs w:val="26"/>
        </w:rPr>
      </w:pPr>
      <w:r>
        <w:rPr>
          <w:rFonts w:eastAsia="Times New Roman"/>
          <w:color w:val="000000"/>
          <w:sz w:val="26"/>
          <w:szCs w:val="26"/>
        </w:rPr>
        <w:t>2.3.4</w:t>
      </w:r>
      <w:r w:rsidRPr="00AF557D">
        <w:rPr>
          <w:rFonts w:eastAsia="Times New Roman"/>
          <w:color w:val="000000"/>
          <w:sz w:val="26"/>
          <w:szCs w:val="26"/>
        </w:rPr>
        <w:t>. В случае обнаружения плагиата в ВКР в отношении студента</w:t>
      </w:r>
      <w:r>
        <w:rPr>
          <w:rFonts w:eastAsia="Times New Roman"/>
          <w:color w:val="000000"/>
          <w:sz w:val="26"/>
          <w:szCs w:val="26"/>
        </w:rPr>
        <w:t xml:space="preserve"> </w:t>
      </w:r>
      <w:r w:rsidRPr="00AF557D">
        <w:rPr>
          <w:rFonts w:eastAsia="Times New Roman"/>
          <w:color w:val="000000"/>
          <w:sz w:val="26"/>
          <w:szCs w:val="26"/>
        </w:rPr>
        <w:t xml:space="preserve">применяется дисциплинарное взыскание, регламентированное </w:t>
      </w:r>
      <w:r w:rsidRPr="00AF557D">
        <w:rPr>
          <w:rFonts w:eastAsia="Times New Roman"/>
          <w:i/>
          <w:color w:val="000000"/>
          <w:sz w:val="26"/>
          <w:szCs w:val="26"/>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p>
    <w:p w:rsidR="00A42E99" w:rsidRDefault="00A42E99" w:rsidP="00AF557D">
      <w:pPr>
        <w:jc w:val="both"/>
        <w:rPr>
          <w:rFonts w:eastAsia="Times New Roman"/>
          <w:i/>
          <w:color w:val="000000"/>
          <w:sz w:val="26"/>
          <w:szCs w:val="26"/>
        </w:rPr>
      </w:pPr>
    </w:p>
    <w:p w:rsidR="00A42E99" w:rsidRPr="00A42E99" w:rsidRDefault="00A42E99" w:rsidP="00A42E99">
      <w:pPr>
        <w:jc w:val="both"/>
        <w:rPr>
          <w:rFonts w:eastAsia="Times New Roman"/>
          <w:color w:val="000000"/>
          <w:sz w:val="26"/>
          <w:szCs w:val="26"/>
        </w:rPr>
      </w:pPr>
      <w:r w:rsidRPr="00A42E99">
        <w:rPr>
          <w:rFonts w:eastAsia="Times New Roman"/>
          <w:b/>
          <w:color w:val="000000"/>
          <w:sz w:val="26"/>
          <w:szCs w:val="26"/>
        </w:rPr>
        <w:t>2.4. Предоставление отзыва руководителя.</w:t>
      </w:r>
      <w:r w:rsidRPr="00A42E99">
        <w:rPr>
          <w:rFonts w:eastAsia="Times New Roman"/>
          <w:color w:val="000000"/>
          <w:sz w:val="26"/>
          <w:szCs w:val="26"/>
        </w:rPr>
        <w:t xml:space="preserve"> Руководитель обязан в развернутой форме обосновать оценку, провести </w:t>
      </w:r>
      <w:proofErr w:type="spellStart"/>
      <w:r w:rsidRPr="00A42E99">
        <w:rPr>
          <w:rFonts w:eastAsia="Times New Roman"/>
          <w:color w:val="000000"/>
          <w:sz w:val="26"/>
          <w:szCs w:val="26"/>
        </w:rPr>
        <w:t>квалифицироанный</w:t>
      </w:r>
      <w:proofErr w:type="spellEnd"/>
      <w:r w:rsidRPr="00A42E99">
        <w:rPr>
          <w:rFonts w:eastAsia="Times New Roman"/>
          <w:color w:val="000000"/>
          <w:sz w:val="26"/>
          <w:szCs w:val="26"/>
        </w:rPr>
        <w:t xml:space="preserve"> анализ основных положений </w:t>
      </w:r>
      <w:r w:rsidRPr="0017353A">
        <w:rPr>
          <w:rFonts w:eastAsia="Times New Roman"/>
          <w:sz w:val="26"/>
          <w:szCs w:val="26"/>
        </w:rPr>
        <w:t>ВКР (приложени</w:t>
      </w:r>
      <w:r w:rsidR="0017353A" w:rsidRPr="0017353A">
        <w:rPr>
          <w:rFonts w:eastAsia="Times New Roman"/>
          <w:sz w:val="26"/>
          <w:szCs w:val="26"/>
        </w:rPr>
        <w:t>я 7, 8</w:t>
      </w:r>
      <w:r w:rsidRPr="0017353A">
        <w:rPr>
          <w:rFonts w:eastAsia="Times New Roman"/>
          <w:sz w:val="26"/>
          <w:szCs w:val="26"/>
        </w:rPr>
        <w:t>).</w:t>
      </w:r>
      <w:r w:rsidRPr="00A42E99">
        <w:rPr>
          <w:rFonts w:eastAsia="Times New Roman"/>
          <w:color w:val="FF0000"/>
          <w:sz w:val="26"/>
          <w:szCs w:val="26"/>
        </w:rPr>
        <w:t xml:space="preserve"> </w:t>
      </w:r>
      <w:r w:rsidRPr="00A42E99">
        <w:rPr>
          <w:rFonts w:eastAsia="Times New Roman"/>
          <w:color w:val="000000"/>
          <w:sz w:val="26"/>
          <w:szCs w:val="26"/>
        </w:rPr>
        <w:t xml:space="preserve">Отзыв составляется руководителем только на работу, загруженную в систему LMS в установленные Правилами сроки.  Если руководитель является сотрудником НИУ ВШЭ, отзыв загружается Руководителем в LMS. Если руководитель является представителем внешней организации, то сканированный, подписанный отзыв может быть направлен по электронной почте в учебный офис или предан лично. </w:t>
      </w:r>
    </w:p>
    <w:p w:rsidR="00A42E99" w:rsidRPr="00A42E99" w:rsidRDefault="00A42E99" w:rsidP="00A42E99">
      <w:pPr>
        <w:jc w:val="both"/>
        <w:rPr>
          <w:rFonts w:eastAsia="Times New Roman"/>
          <w:color w:val="000000"/>
          <w:sz w:val="26"/>
          <w:szCs w:val="26"/>
        </w:rPr>
      </w:pPr>
    </w:p>
    <w:p w:rsidR="00A42E99" w:rsidRPr="00A42E99" w:rsidRDefault="00A42E99" w:rsidP="00A42E99">
      <w:pPr>
        <w:jc w:val="both"/>
        <w:rPr>
          <w:rFonts w:eastAsia="Times New Roman"/>
          <w:b/>
          <w:color w:val="000000"/>
          <w:sz w:val="26"/>
          <w:szCs w:val="26"/>
        </w:rPr>
      </w:pPr>
      <w:r w:rsidRPr="00A42E99">
        <w:rPr>
          <w:rFonts w:eastAsia="Times New Roman"/>
          <w:b/>
          <w:color w:val="000000"/>
          <w:sz w:val="26"/>
          <w:szCs w:val="26"/>
        </w:rPr>
        <w:t>2.5. Предоставление отзыва рецензента (рецензии).</w:t>
      </w:r>
    </w:p>
    <w:p w:rsidR="00A42E99" w:rsidRPr="00A42E99" w:rsidRDefault="00877EFD" w:rsidP="00A42E99">
      <w:pPr>
        <w:jc w:val="both"/>
        <w:rPr>
          <w:rFonts w:eastAsia="Times New Roman"/>
          <w:color w:val="000000"/>
          <w:sz w:val="26"/>
          <w:szCs w:val="26"/>
        </w:rPr>
      </w:pPr>
      <w:r w:rsidRPr="00877EFD">
        <w:rPr>
          <w:rFonts w:eastAsia="Times New Roman"/>
          <w:color w:val="000000"/>
          <w:sz w:val="26"/>
          <w:szCs w:val="26"/>
        </w:rPr>
        <w:t>2</w:t>
      </w:r>
      <w:r w:rsidR="00A42E99" w:rsidRPr="00A42E99">
        <w:rPr>
          <w:rFonts w:eastAsia="Times New Roman"/>
          <w:color w:val="000000"/>
          <w:sz w:val="26"/>
          <w:szCs w:val="26"/>
        </w:rPr>
        <w:t>.6 ВКР подлежит обязательному рецензированию. Рецензент назначается академическим руководителем программы из числа лиц, не являющихся работниками департамента, в котором работает руководитель ВКР магистра.</w:t>
      </w:r>
    </w:p>
    <w:p w:rsidR="00A42E99" w:rsidRPr="00A42E99" w:rsidRDefault="00A42E99" w:rsidP="00A42E99">
      <w:pPr>
        <w:jc w:val="both"/>
        <w:rPr>
          <w:rFonts w:eastAsia="Times New Roman"/>
          <w:color w:val="000000"/>
          <w:sz w:val="26"/>
          <w:szCs w:val="26"/>
        </w:rPr>
      </w:pPr>
    </w:p>
    <w:p w:rsidR="00A42E99" w:rsidRPr="00A42E99" w:rsidRDefault="00877EFD" w:rsidP="00A42E99">
      <w:pPr>
        <w:jc w:val="both"/>
        <w:rPr>
          <w:rFonts w:eastAsia="Times New Roman"/>
          <w:color w:val="000000"/>
          <w:sz w:val="26"/>
          <w:szCs w:val="26"/>
        </w:rPr>
      </w:pPr>
      <w:r w:rsidRPr="00877EFD">
        <w:rPr>
          <w:rFonts w:eastAsia="Times New Roman"/>
          <w:color w:val="000000"/>
          <w:sz w:val="26"/>
          <w:szCs w:val="26"/>
        </w:rPr>
        <w:t>2</w:t>
      </w:r>
      <w:r w:rsidR="00A42E99" w:rsidRPr="00A42E99">
        <w:rPr>
          <w:rFonts w:eastAsia="Times New Roman"/>
          <w:color w:val="000000"/>
          <w:sz w:val="26"/>
          <w:szCs w:val="26"/>
        </w:rPr>
        <w:t xml:space="preserve">.7 Рецензент обязан провести квалифицированный анализ основных положений рецензируемой ВКР. </w:t>
      </w:r>
      <w:r w:rsidR="00A42E99" w:rsidRPr="00AA07BE">
        <w:rPr>
          <w:rFonts w:eastAsia="Times New Roman"/>
          <w:sz w:val="26"/>
          <w:szCs w:val="26"/>
        </w:rPr>
        <w:t xml:space="preserve">(приложении </w:t>
      </w:r>
      <w:r w:rsidR="0017353A" w:rsidRPr="00AA07BE">
        <w:rPr>
          <w:rFonts w:eastAsia="Times New Roman"/>
          <w:sz w:val="26"/>
          <w:szCs w:val="26"/>
        </w:rPr>
        <w:t>11</w:t>
      </w:r>
      <w:r w:rsidR="00AA07BE" w:rsidRPr="00AA07BE">
        <w:rPr>
          <w:rFonts w:eastAsia="Times New Roman"/>
          <w:sz w:val="26"/>
          <w:szCs w:val="26"/>
        </w:rPr>
        <w:t>, 12</w:t>
      </w:r>
      <w:r w:rsidR="00A42E99" w:rsidRPr="00AA07BE">
        <w:rPr>
          <w:rFonts w:eastAsia="Times New Roman"/>
          <w:sz w:val="26"/>
          <w:szCs w:val="26"/>
        </w:rPr>
        <w:t>). Рецензия</w:t>
      </w:r>
      <w:r w:rsidR="00A42E99" w:rsidRPr="00A42E99">
        <w:rPr>
          <w:rFonts w:eastAsia="Times New Roman"/>
          <w:color w:val="000000"/>
          <w:sz w:val="26"/>
          <w:szCs w:val="26"/>
        </w:rPr>
        <w:t xml:space="preserve"> составляется рецензентом только на работу, загруженную в систему LMS. Допускается предоставление в учебный офис электронной версии подписанной рецензии через электронную почту. Рецензент составляет и передает</w:t>
      </w:r>
      <w:r w:rsidR="00A42E99">
        <w:rPr>
          <w:rFonts w:eastAsia="Times New Roman"/>
          <w:color w:val="000000"/>
          <w:sz w:val="26"/>
          <w:szCs w:val="26"/>
        </w:rPr>
        <w:t>/пересылает</w:t>
      </w:r>
      <w:r w:rsidR="00A42E99" w:rsidRPr="00A42E99">
        <w:rPr>
          <w:rFonts w:eastAsia="Times New Roman"/>
          <w:color w:val="000000"/>
          <w:sz w:val="26"/>
          <w:szCs w:val="26"/>
        </w:rPr>
        <w:t xml:space="preserve"> ответственному лицу от учебного офиса </w:t>
      </w:r>
      <w:r w:rsidR="00A42E99">
        <w:rPr>
          <w:rFonts w:eastAsia="Times New Roman"/>
          <w:color w:val="000000"/>
          <w:sz w:val="26"/>
          <w:szCs w:val="26"/>
        </w:rPr>
        <w:t>образовательной программы</w:t>
      </w:r>
      <w:r w:rsidR="00A42E99" w:rsidRPr="00A42E99">
        <w:rPr>
          <w:rFonts w:eastAsia="Times New Roman"/>
          <w:color w:val="000000"/>
          <w:sz w:val="26"/>
          <w:szCs w:val="26"/>
        </w:rPr>
        <w:t xml:space="preserve"> письменную рецензию на ВКР не позднее, чем за шесть календарных дней до даты защиты ВКР.</w:t>
      </w:r>
    </w:p>
    <w:p w:rsidR="00A42E99" w:rsidRPr="00A42E99" w:rsidRDefault="00A42E99" w:rsidP="00A42E99">
      <w:pPr>
        <w:jc w:val="both"/>
        <w:rPr>
          <w:rFonts w:eastAsia="Times New Roman"/>
          <w:color w:val="000000"/>
          <w:sz w:val="26"/>
          <w:szCs w:val="26"/>
        </w:rPr>
      </w:pPr>
    </w:p>
    <w:p w:rsidR="00A637B0" w:rsidRPr="00A55250" w:rsidRDefault="00877EFD" w:rsidP="00A42E99">
      <w:pPr>
        <w:jc w:val="both"/>
        <w:rPr>
          <w:rFonts w:eastAsia="Times New Roman"/>
          <w:color w:val="000000"/>
          <w:sz w:val="26"/>
          <w:szCs w:val="26"/>
        </w:rPr>
      </w:pPr>
      <w:r w:rsidRPr="00877EFD">
        <w:rPr>
          <w:rFonts w:eastAsia="Times New Roman"/>
          <w:color w:val="000000"/>
          <w:sz w:val="26"/>
          <w:szCs w:val="26"/>
        </w:rPr>
        <w:t>2</w:t>
      </w:r>
      <w:r w:rsidR="00A42E99" w:rsidRPr="00A42E99">
        <w:rPr>
          <w:rFonts w:eastAsia="Times New Roman"/>
          <w:color w:val="000000"/>
          <w:sz w:val="26"/>
          <w:szCs w:val="26"/>
        </w:rPr>
        <w:t>.8 Содержание рецензии на ВКР доводится учебным офисом ОП до сведения студента не позднее, чем за пять календарных дней до защиты ВКР, чтобы студент мог заранее подготовить ответы по существу сделанных рецензентом замечаний.</w:t>
      </w:r>
    </w:p>
    <w:p w:rsidR="00877EFD" w:rsidRPr="00A55250" w:rsidRDefault="00877EFD" w:rsidP="00A42E99">
      <w:pPr>
        <w:jc w:val="both"/>
        <w:rPr>
          <w:rFonts w:eastAsia="Times New Roman"/>
          <w:color w:val="000000"/>
          <w:sz w:val="26"/>
          <w:szCs w:val="26"/>
        </w:rPr>
      </w:pPr>
    </w:p>
    <w:p w:rsidR="00877EFD" w:rsidRPr="00877EFD" w:rsidRDefault="00877EFD" w:rsidP="00877EFD">
      <w:pPr>
        <w:jc w:val="both"/>
        <w:rPr>
          <w:rFonts w:eastAsia="Times New Roman"/>
          <w:b/>
          <w:color w:val="000000"/>
          <w:sz w:val="26"/>
          <w:szCs w:val="26"/>
        </w:rPr>
      </w:pPr>
      <w:r w:rsidRPr="00877EFD">
        <w:rPr>
          <w:rFonts w:eastAsia="Times New Roman"/>
          <w:b/>
          <w:color w:val="000000"/>
          <w:sz w:val="26"/>
          <w:szCs w:val="26"/>
        </w:rPr>
        <w:t>2.6. Сд</w:t>
      </w:r>
      <w:r>
        <w:rPr>
          <w:rFonts w:eastAsia="Times New Roman"/>
          <w:b/>
          <w:color w:val="000000"/>
          <w:sz w:val="26"/>
          <w:szCs w:val="26"/>
        </w:rPr>
        <w:t>ача комплекта документов ВКР в учебный офис</w:t>
      </w:r>
      <w:r w:rsidRPr="00877EFD">
        <w:rPr>
          <w:rFonts w:eastAsia="Times New Roman"/>
          <w:b/>
          <w:color w:val="000000"/>
          <w:sz w:val="26"/>
          <w:szCs w:val="26"/>
        </w:rPr>
        <w:t xml:space="preserve"> </w:t>
      </w:r>
    </w:p>
    <w:p w:rsidR="00877EFD" w:rsidRPr="00877EFD" w:rsidRDefault="00877EFD" w:rsidP="00877EFD">
      <w:pPr>
        <w:jc w:val="both"/>
        <w:rPr>
          <w:rFonts w:eastAsia="Times New Roman"/>
          <w:color w:val="000000"/>
          <w:sz w:val="26"/>
          <w:szCs w:val="26"/>
        </w:rPr>
      </w:pPr>
    </w:p>
    <w:p w:rsidR="00877EFD" w:rsidRPr="00877EFD" w:rsidRDefault="00877EFD" w:rsidP="00877EFD">
      <w:pPr>
        <w:jc w:val="both"/>
        <w:rPr>
          <w:rFonts w:eastAsia="Times New Roman"/>
          <w:color w:val="000000"/>
          <w:sz w:val="26"/>
          <w:szCs w:val="26"/>
        </w:rPr>
      </w:pPr>
      <w:r w:rsidRPr="00877EFD">
        <w:rPr>
          <w:rFonts w:eastAsia="Times New Roman"/>
          <w:color w:val="000000"/>
          <w:sz w:val="26"/>
          <w:szCs w:val="26"/>
        </w:rPr>
        <w:t>2.6.1 После загрузки ВКР в систему LMS в учебный офис студенты сдают комплект документов:</w:t>
      </w:r>
    </w:p>
    <w:p w:rsidR="00877EFD" w:rsidRPr="00877EFD" w:rsidRDefault="00877EFD" w:rsidP="00877EFD">
      <w:pPr>
        <w:numPr>
          <w:ilvl w:val="0"/>
          <w:numId w:val="9"/>
        </w:numPr>
        <w:ind w:left="709" w:hanging="349"/>
        <w:jc w:val="both"/>
        <w:rPr>
          <w:rFonts w:eastAsia="Times New Roman"/>
          <w:color w:val="000000"/>
          <w:sz w:val="26"/>
          <w:szCs w:val="26"/>
        </w:rPr>
      </w:pPr>
      <w:r w:rsidRPr="00877EFD">
        <w:rPr>
          <w:rFonts w:eastAsia="Times New Roman"/>
          <w:color w:val="000000"/>
          <w:sz w:val="26"/>
          <w:szCs w:val="26"/>
        </w:rPr>
        <w:lastRenderedPageBreak/>
        <w:t xml:space="preserve">1 экземпляр ВКР в твердом </w:t>
      </w:r>
      <w:proofErr w:type="spellStart"/>
      <w:r w:rsidRPr="00877EFD">
        <w:rPr>
          <w:rFonts w:eastAsia="Times New Roman"/>
          <w:color w:val="000000"/>
          <w:sz w:val="26"/>
          <w:szCs w:val="26"/>
        </w:rPr>
        <w:t>переплѐте</w:t>
      </w:r>
      <w:proofErr w:type="spellEnd"/>
      <w:r w:rsidRPr="00877EFD">
        <w:rPr>
          <w:rFonts w:eastAsia="Times New Roman"/>
          <w:color w:val="000000"/>
          <w:sz w:val="26"/>
          <w:szCs w:val="26"/>
        </w:rPr>
        <w:t xml:space="preserve"> с надписью на обложке «Выпускная квалификационная работа</w:t>
      </w:r>
      <w:r>
        <w:rPr>
          <w:rFonts w:eastAsia="Times New Roman"/>
          <w:color w:val="000000"/>
          <w:sz w:val="26"/>
          <w:szCs w:val="26"/>
        </w:rPr>
        <w:t>»</w:t>
      </w:r>
      <w:r w:rsidRPr="00877EFD">
        <w:rPr>
          <w:rFonts w:eastAsia="Times New Roman"/>
          <w:color w:val="000000"/>
          <w:sz w:val="26"/>
          <w:szCs w:val="26"/>
        </w:rPr>
        <w:t xml:space="preserve"> с под</w:t>
      </w:r>
      <w:r>
        <w:rPr>
          <w:rFonts w:eastAsia="Times New Roman"/>
          <w:color w:val="000000"/>
          <w:sz w:val="26"/>
          <w:szCs w:val="26"/>
        </w:rPr>
        <w:t>писью автора на титульном листе,</w:t>
      </w:r>
    </w:p>
    <w:p w:rsidR="00877EFD" w:rsidRPr="00877EFD" w:rsidRDefault="00877EFD" w:rsidP="00877EFD">
      <w:pPr>
        <w:numPr>
          <w:ilvl w:val="0"/>
          <w:numId w:val="9"/>
        </w:numPr>
        <w:ind w:left="709" w:hanging="349"/>
        <w:jc w:val="both"/>
        <w:rPr>
          <w:rFonts w:eastAsia="Times New Roman"/>
          <w:color w:val="000000"/>
          <w:sz w:val="26"/>
          <w:szCs w:val="26"/>
        </w:rPr>
      </w:pPr>
      <w:r w:rsidRPr="00877EFD">
        <w:rPr>
          <w:rFonts w:eastAsia="Times New Roman"/>
          <w:color w:val="000000"/>
          <w:sz w:val="26"/>
          <w:szCs w:val="26"/>
        </w:rPr>
        <w:t>подписанный отзыв научного руководителя (если ранее не был загружен в LMS)</w:t>
      </w:r>
    </w:p>
    <w:p w:rsidR="00877EFD" w:rsidRDefault="00877EFD" w:rsidP="00877EFD">
      <w:pPr>
        <w:numPr>
          <w:ilvl w:val="0"/>
          <w:numId w:val="9"/>
        </w:numPr>
        <w:ind w:left="709" w:hanging="349"/>
        <w:jc w:val="both"/>
        <w:rPr>
          <w:rFonts w:eastAsia="Times New Roman"/>
          <w:color w:val="000000"/>
          <w:sz w:val="26"/>
          <w:szCs w:val="26"/>
        </w:rPr>
      </w:pPr>
      <w:r w:rsidRPr="00877EFD">
        <w:rPr>
          <w:rFonts w:eastAsia="Times New Roman"/>
          <w:color w:val="000000"/>
          <w:sz w:val="26"/>
          <w:szCs w:val="26"/>
        </w:rPr>
        <w:t>QR-код, распечатанный из системы LMS, с подписью студента.</w:t>
      </w:r>
    </w:p>
    <w:p w:rsidR="00877EFD" w:rsidRPr="00877EFD" w:rsidRDefault="00877EFD" w:rsidP="00877EFD">
      <w:pPr>
        <w:ind w:left="709"/>
        <w:jc w:val="both"/>
        <w:rPr>
          <w:rFonts w:eastAsia="Times New Roman"/>
          <w:color w:val="000000"/>
          <w:sz w:val="26"/>
          <w:szCs w:val="26"/>
        </w:rPr>
      </w:pPr>
    </w:p>
    <w:p w:rsidR="00877EFD" w:rsidRDefault="00877EFD" w:rsidP="00877EFD">
      <w:pPr>
        <w:jc w:val="both"/>
        <w:rPr>
          <w:rFonts w:eastAsia="Times New Roman"/>
          <w:i/>
          <w:color w:val="000000"/>
          <w:sz w:val="26"/>
          <w:szCs w:val="26"/>
        </w:rPr>
      </w:pPr>
      <w:r w:rsidRPr="00877EFD">
        <w:rPr>
          <w:rFonts w:eastAsia="Times New Roman"/>
          <w:color w:val="000000"/>
          <w:sz w:val="26"/>
          <w:szCs w:val="26"/>
        </w:rPr>
        <w:t xml:space="preserve">2.6.2. Работа, загруженная в LMS и представленная руководителю, должна быть идентична работе, представляемой на защиту. В случае выявления несоответствия загруженного в систему LMS НИУ ВШЭ студентом файла ВКР представленному им на защиту тексту ВКР к студенту применяется дисциплинарное взыскание за нарушение академических норм в написании письменных учебных работ </w:t>
      </w:r>
      <w:r>
        <w:rPr>
          <w:rFonts w:eastAsia="Times New Roman"/>
          <w:color w:val="000000"/>
          <w:sz w:val="26"/>
          <w:szCs w:val="26"/>
        </w:rPr>
        <w:t xml:space="preserve">согласно </w:t>
      </w:r>
      <w:r w:rsidRPr="00877EFD">
        <w:rPr>
          <w:rFonts w:eastAsia="Times New Roman"/>
          <w:i/>
          <w:color w:val="000000"/>
          <w:sz w:val="26"/>
          <w:szCs w:val="26"/>
        </w:rPr>
        <w:t>Порядк</w:t>
      </w:r>
      <w:r>
        <w:rPr>
          <w:rFonts w:eastAsia="Times New Roman"/>
          <w:i/>
          <w:color w:val="000000"/>
          <w:sz w:val="26"/>
          <w:szCs w:val="26"/>
        </w:rPr>
        <w:t>у</w:t>
      </w:r>
      <w:r w:rsidRPr="00877EFD">
        <w:rPr>
          <w:rFonts w:eastAsia="Times New Roman"/>
          <w:i/>
          <w:color w:val="000000"/>
          <w:sz w:val="26"/>
          <w:szCs w:val="26"/>
        </w:rPr>
        <w:t xml:space="preserve">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r>
        <w:rPr>
          <w:rFonts w:eastAsia="Times New Roman"/>
          <w:i/>
          <w:color w:val="000000"/>
          <w:sz w:val="26"/>
          <w:szCs w:val="26"/>
        </w:rPr>
        <w:t xml:space="preserve"> и </w:t>
      </w:r>
      <w:r w:rsidRPr="00877EFD">
        <w:rPr>
          <w:rFonts w:eastAsia="Times New Roman"/>
          <w:i/>
          <w:color w:val="000000"/>
          <w:sz w:val="26"/>
          <w:szCs w:val="26"/>
        </w:rPr>
        <w:t>Регламент</w:t>
      </w:r>
      <w:r>
        <w:rPr>
          <w:rFonts w:eastAsia="Times New Roman"/>
          <w:i/>
          <w:color w:val="000000"/>
          <w:sz w:val="26"/>
          <w:szCs w:val="26"/>
        </w:rPr>
        <w:t>у</w:t>
      </w:r>
      <w:r w:rsidRPr="00877EFD">
        <w:rPr>
          <w:rFonts w:eastAsia="Times New Roman"/>
          <w:i/>
          <w:color w:val="000000"/>
          <w:sz w:val="26"/>
          <w:szCs w:val="26"/>
        </w:rPr>
        <w:t xml:space="preserve"> организации проверки письменных учебных работ студентов на плагиат и</w:t>
      </w:r>
      <w:r>
        <w:rPr>
          <w:rFonts w:eastAsia="Times New Roman"/>
          <w:i/>
          <w:color w:val="000000"/>
          <w:sz w:val="26"/>
          <w:szCs w:val="26"/>
        </w:rPr>
        <w:t xml:space="preserve"> </w:t>
      </w:r>
      <w:r w:rsidRPr="00877EFD">
        <w:rPr>
          <w:rFonts w:eastAsia="Times New Roman"/>
          <w:i/>
          <w:color w:val="000000"/>
          <w:sz w:val="26"/>
          <w:szCs w:val="26"/>
        </w:rPr>
        <w:t xml:space="preserve">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w:t>
      </w:r>
      <w:proofErr w:type="spellStart"/>
      <w:r w:rsidRPr="00877EFD">
        <w:rPr>
          <w:rFonts w:eastAsia="Times New Roman"/>
          <w:i/>
          <w:color w:val="000000"/>
          <w:sz w:val="26"/>
          <w:szCs w:val="26"/>
        </w:rPr>
        <w:t>бакалавриата</w:t>
      </w:r>
      <w:proofErr w:type="spellEnd"/>
      <w:r w:rsidRPr="00877EFD">
        <w:rPr>
          <w:rFonts w:eastAsia="Times New Roman"/>
          <w:i/>
          <w:color w:val="000000"/>
          <w:sz w:val="26"/>
          <w:szCs w:val="26"/>
        </w:rPr>
        <w:t xml:space="preserve">, </w:t>
      </w:r>
      <w:proofErr w:type="spellStart"/>
      <w:r w:rsidRPr="00877EFD">
        <w:rPr>
          <w:rFonts w:eastAsia="Times New Roman"/>
          <w:i/>
          <w:color w:val="000000"/>
          <w:sz w:val="26"/>
          <w:szCs w:val="26"/>
        </w:rPr>
        <w:t>специалитета</w:t>
      </w:r>
      <w:proofErr w:type="spellEnd"/>
      <w:r w:rsidRPr="00877EFD">
        <w:rPr>
          <w:rFonts w:eastAsia="Times New Roman"/>
          <w:i/>
          <w:color w:val="000000"/>
          <w:sz w:val="26"/>
          <w:szCs w:val="26"/>
        </w:rPr>
        <w:t xml:space="preserve"> и магистратуры</w:t>
      </w:r>
      <w:r>
        <w:rPr>
          <w:rFonts w:eastAsia="Times New Roman"/>
          <w:i/>
          <w:color w:val="000000"/>
          <w:sz w:val="26"/>
          <w:szCs w:val="26"/>
        </w:rPr>
        <w:t>.</w:t>
      </w:r>
    </w:p>
    <w:p w:rsidR="00877EFD" w:rsidRPr="00877EFD" w:rsidRDefault="00877EFD" w:rsidP="00877EFD">
      <w:pPr>
        <w:jc w:val="both"/>
        <w:rPr>
          <w:rFonts w:eastAsia="Times New Roman"/>
          <w:color w:val="000000"/>
          <w:sz w:val="26"/>
          <w:szCs w:val="26"/>
        </w:rPr>
      </w:pPr>
    </w:p>
    <w:p w:rsidR="00877EFD" w:rsidRPr="00877EFD" w:rsidRDefault="00877EFD" w:rsidP="00877EFD">
      <w:pPr>
        <w:jc w:val="both"/>
        <w:rPr>
          <w:rFonts w:eastAsia="Times New Roman"/>
          <w:color w:val="000000"/>
          <w:sz w:val="26"/>
          <w:szCs w:val="26"/>
        </w:rPr>
      </w:pPr>
      <w:r w:rsidRPr="00877EFD">
        <w:rPr>
          <w:rFonts w:eastAsia="Times New Roman"/>
          <w:color w:val="000000"/>
          <w:sz w:val="26"/>
          <w:szCs w:val="26"/>
        </w:rPr>
        <w:t>2.6.3 Сдача комплекта документов ВКР фиксируется в журнале регистраций ВКР образовательной программы. В случае несвоевременной сдачи или сдачи неполного комплекта документов без уважительной причины менеджером образовательной программы составляется акт о факте нарушения Правил. На основании акта декан факультета выносит решение о допуске/</w:t>
      </w:r>
      <w:proofErr w:type="spellStart"/>
      <w:r w:rsidRPr="00877EFD">
        <w:rPr>
          <w:rFonts w:eastAsia="Times New Roman"/>
          <w:color w:val="000000"/>
          <w:sz w:val="26"/>
          <w:szCs w:val="26"/>
        </w:rPr>
        <w:t>недопуске</w:t>
      </w:r>
      <w:proofErr w:type="spellEnd"/>
      <w:r w:rsidRPr="00877EFD">
        <w:rPr>
          <w:rFonts w:eastAsia="Times New Roman"/>
          <w:color w:val="000000"/>
          <w:sz w:val="26"/>
          <w:szCs w:val="26"/>
        </w:rPr>
        <w:t xml:space="preserve"> студента к защите.</w:t>
      </w:r>
    </w:p>
    <w:p w:rsidR="00AF557D" w:rsidRPr="00AF557D" w:rsidRDefault="00AF557D" w:rsidP="00AF557D">
      <w:pPr>
        <w:jc w:val="center"/>
        <w:rPr>
          <w:rFonts w:eastAsia="Calibri"/>
          <w:b/>
          <w:sz w:val="24"/>
          <w:szCs w:val="24"/>
          <w:lang w:eastAsia="en-US"/>
        </w:rPr>
      </w:pPr>
    </w:p>
    <w:p w:rsidR="00AF557D" w:rsidRDefault="00AF557D" w:rsidP="00AF557D">
      <w:pPr>
        <w:spacing w:line="233" w:lineRule="auto"/>
        <w:jc w:val="center"/>
        <w:rPr>
          <w:rFonts w:eastAsia="Times New Roman"/>
          <w:b/>
          <w:bCs/>
          <w:sz w:val="28"/>
          <w:szCs w:val="28"/>
        </w:rPr>
      </w:pPr>
      <w:r w:rsidRPr="00AF557D">
        <w:rPr>
          <w:rFonts w:eastAsia="Calibri"/>
          <w:b/>
          <w:sz w:val="24"/>
          <w:szCs w:val="24"/>
          <w:lang w:eastAsia="en-US"/>
        </w:rPr>
        <w:t xml:space="preserve">Ш. </w:t>
      </w:r>
      <w:r w:rsidR="00A637B0" w:rsidRPr="00AF557D">
        <w:rPr>
          <w:rFonts w:eastAsia="Calibri"/>
          <w:b/>
          <w:sz w:val="24"/>
          <w:szCs w:val="24"/>
          <w:lang w:eastAsia="en-US"/>
        </w:rPr>
        <w:t>Основные требования к</w:t>
      </w:r>
      <w:r w:rsidRPr="00AF557D">
        <w:rPr>
          <w:rFonts w:eastAsia="Calibri"/>
          <w:b/>
          <w:sz w:val="24"/>
          <w:szCs w:val="24"/>
          <w:lang w:eastAsia="en-US"/>
        </w:rPr>
        <w:t xml:space="preserve"> ВКР</w:t>
      </w:r>
    </w:p>
    <w:p w:rsidR="00AF557D" w:rsidRDefault="00AF557D" w:rsidP="00AF557D">
      <w:pPr>
        <w:spacing w:line="233" w:lineRule="auto"/>
        <w:rPr>
          <w:rFonts w:eastAsia="Times New Roman"/>
          <w:b/>
          <w:bCs/>
          <w:sz w:val="28"/>
          <w:szCs w:val="28"/>
        </w:rPr>
      </w:pPr>
    </w:p>
    <w:p w:rsidR="00A637B0" w:rsidRDefault="00AF557D" w:rsidP="00A637B0">
      <w:pPr>
        <w:spacing w:line="233" w:lineRule="auto"/>
        <w:jc w:val="both"/>
        <w:rPr>
          <w:rFonts w:eastAsia="Times New Roman"/>
          <w:color w:val="000000"/>
          <w:sz w:val="26"/>
          <w:szCs w:val="26"/>
        </w:rPr>
      </w:pPr>
      <w:r w:rsidRPr="00A637B0">
        <w:rPr>
          <w:rFonts w:eastAsia="Times New Roman"/>
          <w:color w:val="000000"/>
          <w:sz w:val="26"/>
          <w:szCs w:val="26"/>
        </w:rPr>
        <w:t>3.1. ВКР – магистерская диссертация, магистерский проект</w:t>
      </w:r>
      <w:r w:rsidR="00A637B0" w:rsidRPr="00A637B0">
        <w:rPr>
          <w:rFonts w:eastAsia="Times New Roman"/>
          <w:color w:val="000000"/>
          <w:sz w:val="26"/>
          <w:szCs w:val="26"/>
        </w:rPr>
        <w:t xml:space="preserve"> – </w:t>
      </w:r>
      <w:r w:rsidRPr="00A637B0">
        <w:rPr>
          <w:rFonts w:eastAsia="Times New Roman"/>
          <w:color w:val="000000"/>
          <w:sz w:val="26"/>
          <w:szCs w:val="26"/>
        </w:rPr>
        <w:t>содержит анализ и обобщение теоретического и эмпирического материала, призвана способствовать закреплению и проявлению знаний и умений, полученных в процессе освоения ОП.</w:t>
      </w:r>
    </w:p>
    <w:p w:rsidR="00A637B0" w:rsidRDefault="00A637B0" w:rsidP="00A637B0">
      <w:pPr>
        <w:spacing w:line="233" w:lineRule="auto"/>
        <w:jc w:val="both"/>
        <w:rPr>
          <w:rFonts w:eastAsia="Times New Roman"/>
          <w:color w:val="000000"/>
          <w:sz w:val="26"/>
          <w:szCs w:val="26"/>
        </w:rPr>
      </w:pPr>
    </w:p>
    <w:p w:rsidR="00A637B0" w:rsidRDefault="00A637B0" w:rsidP="00A637B0">
      <w:pPr>
        <w:spacing w:line="233" w:lineRule="auto"/>
        <w:jc w:val="both"/>
        <w:rPr>
          <w:rFonts w:eastAsia="Times New Roman"/>
          <w:color w:val="000000"/>
          <w:sz w:val="26"/>
          <w:szCs w:val="26"/>
        </w:rPr>
      </w:pPr>
      <w:r>
        <w:rPr>
          <w:rFonts w:eastAsia="Times New Roman"/>
          <w:color w:val="000000"/>
          <w:sz w:val="26"/>
          <w:szCs w:val="26"/>
        </w:rPr>
        <w:t xml:space="preserve">3.2. </w:t>
      </w:r>
      <w:r w:rsidR="00AF557D" w:rsidRPr="00A637B0">
        <w:rPr>
          <w:rFonts w:eastAsia="Times New Roman"/>
          <w:color w:val="000000"/>
          <w:sz w:val="26"/>
          <w:szCs w:val="26"/>
        </w:rPr>
        <w:t xml:space="preserve">МД должна содержать исследовательскую проблему и исследовательский вопрос, а также обзор литературы, концептуализацию, </w:t>
      </w:r>
      <w:proofErr w:type="spellStart"/>
      <w:r w:rsidR="00AF557D" w:rsidRPr="00A637B0">
        <w:rPr>
          <w:rFonts w:eastAsia="Times New Roman"/>
          <w:color w:val="000000"/>
          <w:sz w:val="26"/>
          <w:szCs w:val="26"/>
        </w:rPr>
        <w:t>операционализацию</w:t>
      </w:r>
      <w:proofErr w:type="spellEnd"/>
      <w:r w:rsidR="00AF557D" w:rsidRPr="00A637B0">
        <w:rPr>
          <w:rFonts w:eastAsia="Times New Roman"/>
          <w:color w:val="000000"/>
          <w:sz w:val="26"/>
          <w:szCs w:val="26"/>
        </w:rPr>
        <w:t xml:space="preserve">, рабочую гипотезу, методическое </w:t>
      </w:r>
      <w:proofErr w:type="spellStart"/>
      <w:r w:rsidR="00AF557D" w:rsidRPr="00A637B0">
        <w:rPr>
          <w:rFonts w:eastAsia="Times New Roman"/>
          <w:color w:val="000000"/>
          <w:sz w:val="26"/>
          <w:szCs w:val="26"/>
        </w:rPr>
        <w:t>валидирование</w:t>
      </w:r>
      <w:proofErr w:type="spellEnd"/>
      <w:r w:rsidR="00AF557D" w:rsidRPr="00A637B0">
        <w:rPr>
          <w:rFonts w:eastAsia="Times New Roman"/>
          <w:color w:val="000000"/>
          <w:sz w:val="26"/>
          <w:szCs w:val="26"/>
        </w:rPr>
        <w:t xml:space="preserve"> сформулированных допущений, выводы.</w:t>
      </w:r>
    </w:p>
    <w:p w:rsidR="00A637B0" w:rsidRDefault="00A637B0" w:rsidP="00A637B0">
      <w:pPr>
        <w:spacing w:line="233" w:lineRule="auto"/>
        <w:jc w:val="both"/>
        <w:rPr>
          <w:rFonts w:eastAsia="Times New Roman"/>
          <w:color w:val="000000"/>
          <w:sz w:val="26"/>
          <w:szCs w:val="26"/>
        </w:rPr>
      </w:pPr>
    </w:p>
    <w:p w:rsidR="00A637B0" w:rsidRDefault="00AF557D" w:rsidP="00A637B0">
      <w:pPr>
        <w:spacing w:line="233" w:lineRule="auto"/>
        <w:jc w:val="both"/>
        <w:rPr>
          <w:rFonts w:eastAsia="Times New Roman"/>
          <w:color w:val="000000"/>
          <w:sz w:val="26"/>
          <w:szCs w:val="26"/>
        </w:rPr>
      </w:pPr>
      <w:r w:rsidRPr="00A637B0">
        <w:rPr>
          <w:rFonts w:eastAsia="Times New Roman"/>
          <w:color w:val="000000"/>
          <w:sz w:val="26"/>
          <w:szCs w:val="26"/>
        </w:rPr>
        <w:t>3.3</w:t>
      </w:r>
      <w:r w:rsidR="00A637B0">
        <w:rPr>
          <w:rFonts w:eastAsia="Times New Roman"/>
          <w:color w:val="000000"/>
          <w:sz w:val="26"/>
          <w:szCs w:val="26"/>
        </w:rPr>
        <w:t>.</w:t>
      </w:r>
      <w:r w:rsidRPr="00A637B0">
        <w:rPr>
          <w:rFonts w:eastAsia="Times New Roman"/>
          <w:color w:val="000000"/>
          <w:sz w:val="26"/>
          <w:szCs w:val="26"/>
        </w:rPr>
        <w:t xml:space="preserve"> МП должен содержать описание цели и задач проекта исходя из ТЗ, анализ рынка (обзор актуальной практики) и обзор научной литературы, идентификацию </w:t>
      </w:r>
      <w:proofErr w:type="spellStart"/>
      <w:r w:rsidRPr="00A637B0">
        <w:rPr>
          <w:rFonts w:eastAsia="Times New Roman"/>
          <w:color w:val="000000"/>
          <w:sz w:val="26"/>
          <w:szCs w:val="26"/>
        </w:rPr>
        <w:t>проблемности</w:t>
      </w:r>
      <w:proofErr w:type="spellEnd"/>
      <w:r w:rsidRPr="00A637B0">
        <w:rPr>
          <w:rFonts w:eastAsia="Times New Roman"/>
          <w:color w:val="000000"/>
          <w:sz w:val="26"/>
          <w:szCs w:val="26"/>
        </w:rPr>
        <w:t xml:space="preserve"> кейса, формулирование целей и задач коммуникационной стратегии,</w:t>
      </w:r>
      <w:r w:rsidR="00A637B0">
        <w:rPr>
          <w:rFonts w:eastAsia="Times New Roman"/>
          <w:color w:val="000000"/>
          <w:sz w:val="26"/>
          <w:szCs w:val="26"/>
        </w:rPr>
        <w:t xml:space="preserve"> </w:t>
      </w:r>
      <w:r w:rsidRPr="00A637B0">
        <w:rPr>
          <w:rFonts w:eastAsia="Times New Roman"/>
          <w:color w:val="000000"/>
          <w:sz w:val="26"/>
          <w:szCs w:val="26"/>
        </w:rPr>
        <w:t>дизайн эмпирической части исследования, анализ результатов исследования, обоснование коммуникационной стратегии.</w:t>
      </w:r>
    </w:p>
    <w:p w:rsidR="00A637B0" w:rsidRDefault="00A637B0" w:rsidP="00A637B0">
      <w:pPr>
        <w:spacing w:line="233" w:lineRule="auto"/>
        <w:jc w:val="both"/>
        <w:rPr>
          <w:rFonts w:eastAsia="Times New Roman"/>
          <w:color w:val="000000"/>
          <w:sz w:val="26"/>
          <w:szCs w:val="26"/>
        </w:rPr>
      </w:pPr>
    </w:p>
    <w:p w:rsidR="00A637B0" w:rsidRDefault="00AF557D" w:rsidP="00A637B0">
      <w:pPr>
        <w:spacing w:line="233" w:lineRule="auto"/>
        <w:jc w:val="both"/>
        <w:rPr>
          <w:rFonts w:eastAsia="Times New Roman"/>
          <w:color w:val="000000"/>
          <w:sz w:val="26"/>
          <w:szCs w:val="26"/>
        </w:rPr>
      </w:pPr>
      <w:r w:rsidRPr="00A637B0">
        <w:rPr>
          <w:rFonts w:eastAsia="Times New Roman"/>
          <w:color w:val="000000"/>
          <w:sz w:val="26"/>
          <w:szCs w:val="26"/>
        </w:rPr>
        <w:t>3.4</w:t>
      </w:r>
      <w:r w:rsidR="00A637B0">
        <w:rPr>
          <w:rFonts w:eastAsia="Times New Roman"/>
          <w:color w:val="000000"/>
          <w:sz w:val="26"/>
          <w:szCs w:val="26"/>
        </w:rPr>
        <w:t>.</w:t>
      </w:r>
      <w:r w:rsidRPr="00A637B0">
        <w:rPr>
          <w:rFonts w:eastAsia="Times New Roman"/>
          <w:color w:val="000000"/>
          <w:sz w:val="26"/>
          <w:szCs w:val="26"/>
        </w:rPr>
        <w:t xml:space="preserve"> ВКР должна быть оформлена в соответствие с принятыми стандартами и настоящими Правилами.</w:t>
      </w:r>
    </w:p>
    <w:p w:rsidR="00A637B0" w:rsidRDefault="00A637B0" w:rsidP="00A637B0">
      <w:pPr>
        <w:spacing w:line="233" w:lineRule="auto"/>
        <w:jc w:val="both"/>
        <w:rPr>
          <w:rFonts w:eastAsia="Times New Roman"/>
          <w:color w:val="000000"/>
          <w:sz w:val="26"/>
          <w:szCs w:val="26"/>
        </w:rPr>
      </w:pPr>
    </w:p>
    <w:p w:rsidR="00AF557D" w:rsidRPr="00A637B0" w:rsidRDefault="00A637B0" w:rsidP="00A637B0">
      <w:pPr>
        <w:spacing w:line="233" w:lineRule="auto"/>
        <w:jc w:val="both"/>
        <w:rPr>
          <w:rFonts w:eastAsia="Times New Roman"/>
          <w:color w:val="000000"/>
          <w:sz w:val="26"/>
          <w:szCs w:val="26"/>
        </w:rPr>
      </w:pPr>
      <w:r>
        <w:rPr>
          <w:rFonts w:eastAsia="Times New Roman"/>
          <w:color w:val="000000"/>
          <w:sz w:val="26"/>
          <w:szCs w:val="26"/>
        </w:rPr>
        <w:t xml:space="preserve">3.5. </w:t>
      </w:r>
      <w:r w:rsidR="00AF557D" w:rsidRPr="00A637B0">
        <w:rPr>
          <w:rFonts w:eastAsia="Times New Roman"/>
          <w:color w:val="000000"/>
          <w:sz w:val="26"/>
          <w:szCs w:val="26"/>
        </w:rPr>
        <w:t xml:space="preserve"> Структура и содержание работы. </w:t>
      </w:r>
    </w:p>
    <w:p w:rsidR="00AF557D" w:rsidRPr="00AA07BE" w:rsidRDefault="00AF557D" w:rsidP="00A637B0">
      <w:pPr>
        <w:spacing w:line="238" w:lineRule="auto"/>
        <w:jc w:val="both"/>
        <w:rPr>
          <w:rFonts w:eastAsia="Times New Roman"/>
          <w:sz w:val="26"/>
          <w:szCs w:val="26"/>
        </w:rPr>
      </w:pPr>
      <w:r w:rsidRPr="00A637B0">
        <w:rPr>
          <w:rFonts w:eastAsia="Times New Roman"/>
          <w:color w:val="000000"/>
          <w:sz w:val="26"/>
          <w:szCs w:val="26"/>
        </w:rPr>
        <w:t>3.</w:t>
      </w:r>
      <w:r w:rsidR="00A637B0">
        <w:rPr>
          <w:rFonts w:eastAsia="Times New Roman"/>
          <w:color w:val="000000"/>
          <w:sz w:val="26"/>
          <w:szCs w:val="26"/>
        </w:rPr>
        <w:t>5</w:t>
      </w:r>
      <w:r w:rsidRPr="00A637B0">
        <w:rPr>
          <w:rFonts w:eastAsia="Times New Roman"/>
          <w:color w:val="000000"/>
          <w:sz w:val="26"/>
          <w:szCs w:val="26"/>
        </w:rPr>
        <w:t>.1. М</w:t>
      </w:r>
      <w:r w:rsidR="00A637B0">
        <w:rPr>
          <w:rFonts w:eastAsia="Times New Roman"/>
          <w:color w:val="000000"/>
          <w:sz w:val="26"/>
          <w:szCs w:val="26"/>
        </w:rPr>
        <w:t xml:space="preserve">агистерская </w:t>
      </w:r>
      <w:r w:rsidR="00A637B0" w:rsidRPr="00AA07BE">
        <w:rPr>
          <w:rFonts w:eastAsia="Times New Roman"/>
          <w:sz w:val="26"/>
          <w:szCs w:val="26"/>
        </w:rPr>
        <w:t xml:space="preserve">диссертация </w:t>
      </w:r>
      <w:r w:rsidRPr="00AA07BE">
        <w:rPr>
          <w:rFonts w:eastAsia="Times New Roman"/>
          <w:sz w:val="26"/>
          <w:szCs w:val="26"/>
        </w:rPr>
        <w:t xml:space="preserve">включает следующие структурные элементы: </w:t>
      </w:r>
    </w:p>
    <w:p w:rsidR="00AF557D"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lastRenderedPageBreak/>
        <w:t xml:space="preserve">титульный лист (приложение </w:t>
      </w:r>
      <w:r w:rsidR="00AA07BE" w:rsidRPr="00AA07BE">
        <w:rPr>
          <w:rFonts w:eastAsia="Times New Roman"/>
          <w:sz w:val="26"/>
          <w:szCs w:val="26"/>
        </w:rPr>
        <w:t>5</w:t>
      </w:r>
      <w:r w:rsidRPr="00AA07BE">
        <w:rPr>
          <w:rFonts w:eastAsia="Times New Roman"/>
          <w:sz w:val="26"/>
          <w:szCs w:val="26"/>
        </w:rPr>
        <w:t xml:space="preserve">), </w:t>
      </w:r>
    </w:p>
    <w:p w:rsidR="00AF557D"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t xml:space="preserve">содержание, </w:t>
      </w:r>
    </w:p>
    <w:p w:rsidR="00AF557D"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t xml:space="preserve">введение (обоснование темы, актуальность, степень разработанности темы исследования, проблема исследования, исследовательский вопрос, объект и предмет исследования, цель и задачи работы, гипотеза, методы исследования, теоретическая и эмпирическая база исследования, научная новизна), </w:t>
      </w:r>
    </w:p>
    <w:p w:rsidR="00A637B0"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t xml:space="preserve">основную часть, </w:t>
      </w:r>
    </w:p>
    <w:p w:rsidR="00A637B0"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t xml:space="preserve">заключение (обобщаются итоги проведенного исследования,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 </w:t>
      </w:r>
    </w:p>
    <w:p w:rsidR="00A637B0"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t xml:space="preserve">список использованных источников и литературы, </w:t>
      </w:r>
    </w:p>
    <w:p w:rsidR="00AF557D" w:rsidRPr="00AA07BE" w:rsidRDefault="00AF557D" w:rsidP="00A637B0">
      <w:pPr>
        <w:numPr>
          <w:ilvl w:val="0"/>
          <w:numId w:val="7"/>
        </w:numPr>
        <w:spacing w:line="238" w:lineRule="auto"/>
        <w:ind w:left="284" w:hanging="284"/>
        <w:jc w:val="both"/>
        <w:rPr>
          <w:rFonts w:eastAsia="Times New Roman"/>
          <w:sz w:val="26"/>
          <w:szCs w:val="26"/>
        </w:rPr>
      </w:pPr>
      <w:r w:rsidRPr="00AA07BE">
        <w:rPr>
          <w:rFonts w:eastAsia="Times New Roman"/>
          <w:sz w:val="26"/>
          <w:szCs w:val="26"/>
        </w:rPr>
        <w:t>приложения (при наличии).</w:t>
      </w:r>
    </w:p>
    <w:p w:rsidR="00A637B0" w:rsidRPr="00AA07BE" w:rsidRDefault="00A637B0" w:rsidP="00A637B0">
      <w:pPr>
        <w:spacing w:line="238" w:lineRule="auto"/>
        <w:ind w:left="284"/>
        <w:jc w:val="both"/>
        <w:rPr>
          <w:rFonts w:eastAsia="Times New Roman"/>
          <w:sz w:val="26"/>
          <w:szCs w:val="26"/>
        </w:rPr>
      </w:pPr>
    </w:p>
    <w:p w:rsidR="00AF557D" w:rsidRPr="00AA07BE" w:rsidRDefault="00AF557D" w:rsidP="00A637B0">
      <w:pPr>
        <w:spacing w:line="237" w:lineRule="auto"/>
        <w:jc w:val="both"/>
        <w:rPr>
          <w:rFonts w:eastAsia="Times New Roman"/>
          <w:sz w:val="26"/>
          <w:szCs w:val="26"/>
        </w:rPr>
      </w:pPr>
      <w:r w:rsidRPr="00AA07BE">
        <w:rPr>
          <w:rFonts w:eastAsia="Times New Roman"/>
          <w:sz w:val="26"/>
          <w:szCs w:val="26"/>
        </w:rPr>
        <w:t>3.</w:t>
      </w:r>
      <w:r w:rsidR="00A637B0" w:rsidRPr="00AA07BE">
        <w:rPr>
          <w:rFonts w:eastAsia="Times New Roman"/>
          <w:sz w:val="26"/>
          <w:szCs w:val="26"/>
        </w:rPr>
        <w:t>5</w:t>
      </w:r>
      <w:r w:rsidRPr="00AA07BE">
        <w:rPr>
          <w:rFonts w:eastAsia="Times New Roman"/>
          <w:sz w:val="26"/>
          <w:szCs w:val="26"/>
        </w:rPr>
        <w:t xml:space="preserve">.2. </w:t>
      </w:r>
      <w:r w:rsidR="00A637B0" w:rsidRPr="00AA07BE">
        <w:rPr>
          <w:rFonts w:eastAsia="Times New Roman"/>
          <w:sz w:val="26"/>
          <w:szCs w:val="26"/>
        </w:rPr>
        <w:t>Магистерский проект</w:t>
      </w:r>
      <w:r w:rsidRPr="00AA07BE">
        <w:rPr>
          <w:rFonts w:eastAsia="Times New Roman"/>
          <w:sz w:val="26"/>
          <w:szCs w:val="26"/>
        </w:rPr>
        <w:t xml:space="preserve"> включает следующие структурные элементы: </w:t>
      </w:r>
    </w:p>
    <w:p w:rsidR="00AF557D" w:rsidRPr="00A637B0" w:rsidRDefault="00AF557D" w:rsidP="00A637B0">
      <w:pPr>
        <w:numPr>
          <w:ilvl w:val="0"/>
          <w:numId w:val="6"/>
        </w:numPr>
        <w:spacing w:line="237" w:lineRule="auto"/>
        <w:ind w:left="284" w:hanging="284"/>
        <w:jc w:val="both"/>
        <w:rPr>
          <w:rFonts w:eastAsia="Times New Roman"/>
          <w:color w:val="000000"/>
          <w:sz w:val="26"/>
          <w:szCs w:val="26"/>
        </w:rPr>
      </w:pPr>
      <w:r w:rsidRPr="00AA07BE">
        <w:rPr>
          <w:rFonts w:eastAsia="Times New Roman"/>
          <w:sz w:val="26"/>
          <w:szCs w:val="26"/>
        </w:rPr>
        <w:t xml:space="preserve">титульный лист (приложение </w:t>
      </w:r>
      <w:r w:rsidR="00AA07BE" w:rsidRPr="00AA07BE">
        <w:rPr>
          <w:rFonts w:eastAsia="Times New Roman"/>
          <w:sz w:val="26"/>
          <w:szCs w:val="26"/>
        </w:rPr>
        <w:t>5</w:t>
      </w:r>
      <w:r w:rsidRPr="00AA07BE">
        <w:rPr>
          <w:rFonts w:eastAsia="Times New Roman"/>
          <w:sz w:val="26"/>
          <w:szCs w:val="26"/>
        </w:rPr>
        <w:t>),</w:t>
      </w:r>
      <w:r w:rsidRPr="00A637B0">
        <w:rPr>
          <w:rFonts w:eastAsia="Times New Roman"/>
          <w:color w:val="000000"/>
          <w:sz w:val="26"/>
          <w:szCs w:val="26"/>
        </w:rPr>
        <w:t xml:space="preserve"> </w:t>
      </w:r>
    </w:p>
    <w:p w:rsidR="00AF557D" w:rsidRPr="00A637B0" w:rsidRDefault="00AF557D" w:rsidP="00A637B0">
      <w:pPr>
        <w:numPr>
          <w:ilvl w:val="0"/>
          <w:numId w:val="6"/>
        </w:numPr>
        <w:spacing w:line="237" w:lineRule="auto"/>
        <w:ind w:left="284" w:hanging="284"/>
        <w:jc w:val="both"/>
        <w:rPr>
          <w:rFonts w:eastAsia="Times New Roman"/>
          <w:color w:val="000000"/>
          <w:sz w:val="26"/>
          <w:szCs w:val="26"/>
        </w:rPr>
      </w:pPr>
      <w:r w:rsidRPr="00A637B0">
        <w:rPr>
          <w:rFonts w:eastAsia="Times New Roman"/>
          <w:color w:val="000000"/>
          <w:sz w:val="26"/>
          <w:szCs w:val="26"/>
        </w:rPr>
        <w:t xml:space="preserve">содержание, </w:t>
      </w:r>
    </w:p>
    <w:p w:rsidR="00AF557D" w:rsidRPr="00A637B0" w:rsidRDefault="00AF557D" w:rsidP="00A637B0">
      <w:pPr>
        <w:numPr>
          <w:ilvl w:val="0"/>
          <w:numId w:val="6"/>
        </w:numPr>
        <w:spacing w:line="237" w:lineRule="auto"/>
        <w:ind w:left="284" w:hanging="284"/>
        <w:jc w:val="both"/>
        <w:rPr>
          <w:rFonts w:eastAsia="Times New Roman"/>
          <w:color w:val="000000"/>
          <w:sz w:val="26"/>
          <w:szCs w:val="26"/>
        </w:rPr>
      </w:pPr>
      <w:r w:rsidRPr="00A637B0">
        <w:rPr>
          <w:rFonts w:eastAsia="Times New Roman"/>
          <w:color w:val="000000"/>
          <w:sz w:val="26"/>
          <w:szCs w:val="26"/>
        </w:rPr>
        <w:t xml:space="preserve">обоснование актуальности и описание цели и задач проекта исходя из ТЗ, </w:t>
      </w:r>
    </w:p>
    <w:p w:rsidR="00AF557D" w:rsidRPr="00A637B0" w:rsidRDefault="00AF557D" w:rsidP="00A637B0">
      <w:pPr>
        <w:numPr>
          <w:ilvl w:val="0"/>
          <w:numId w:val="6"/>
        </w:numPr>
        <w:spacing w:line="237" w:lineRule="auto"/>
        <w:ind w:left="284" w:hanging="284"/>
        <w:jc w:val="both"/>
        <w:rPr>
          <w:rFonts w:eastAsia="Times New Roman"/>
          <w:color w:val="000000"/>
          <w:sz w:val="26"/>
          <w:szCs w:val="26"/>
        </w:rPr>
      </w:pPr>
      <w:r w:rsidRPr="00A637B0">
        <w:rPr>
          <w:rFonts w:eastAsia="Times New Roman"/>
          <w:color w:val="000000"/>
          <w:sz w:val="26"/>
          <w:szCs w:val="26"/>
        </w:rPr>
        <w:t xml:space="preserve">основную часть, </w:t>
      </w:r>
    </w:p>
    <w:p w:rsidR="00AF557D" w:rsidRPr="00A637B0" w:rsidRDefault="00AF557D" w:rsidP="00A637B0">
      <w:pPr>
        <w:numPr>
          <w:ilvl w:val="0"/>
          <w:numId w:val="6"/>
        </w:numPr>
        <w:spacing w:line="237" w:lineRule="auto"/>
        <w:ind w:left="284" w:hanging="284"/>
        <w:jc w:val="both"/>
        <w:rPr>
          <w:rFonts w:eastAsia="Times New Roman"/>
          <w:color w:val="000000"/>
          <w:sz w:val="26"/>
          <w:szCs w:val="26"/>
        </w:rPr>
      </w:pPr>
      <w:r w:rsidRPr="00A637B0">
        <w:rPr>
          <w:rFonts w:eastAsia="Times New Roman"/>
          <w:color w:val="000000"/>
          <w:sz w:val="26"/>
          <w:szCs w:val="26"/>
        </w:rPr>
        <w:t xml:space="preserve">список использованных источников и литературы, </w:t>
      </w:r>
    </w:p>
    <w:p w:rsidR="00AF557D" w:rsidRPr="00A637B0" w:rsidRDefault="00AF557D" w:rsidP="00A637B0">
      <w:pPr>
        <w:numPr>
          <w:ilvl w:val="0"/>
          <w:numId w:val="6"/>
        </w:numPr>
        <w:spacing w:line="237" w:lineRule="auto"/>
        <w:ind w:left="284" w:hanging="284"/>
        <w:jc w:val="both"/>
        <w:rPr>
          <w:rFonts w:eastAsia="Times New Roman"/>
          <w:color w:val="000000"/>
          <w:sz w:val="26"/>
          <w:szCs w:val="26"/>
        </w:rPr>
      </w:pPr>
      <w:r w:rsidRPr="00A637B0">
        <w:rPr>
          <w:rFonts w:eastAsia="Times New Roman"/>
          <w:color w:val="000000"/>
          <w:sz w:val="26"/>
          <w:szCs w:val="26"/>
        </w:rPr>
        <w:t>приложения (при наличии).</w:t>
      </w:r>
    </w:p>
    <w:p w:rsidR="00AF557D" w:rsidRPr="00A637B0" w:rsidRDefault="00AF557D" w:rsidP="00AF557D">
      <w:pPr>
        <w:spacing w:line="339" w:lineRule="exact"/>
        <w:rPr>
          <w:rFonts w:eastAsia="Times New Roman"/>
          <w:color w:val="000000"/>
          <w:sz w:val="26"/>
          <w:szCs w:val="26"/>
        </w:rPr>
      </w:pPr>
    </w:p>
    <w:p w:rsidR="00AF557D" w:rsidRDefault="00AF557D" w:rsidP="00AF557D">
      <w:pPr>
        <w:jc w:val="both"/>
        <w:rPr>
          <w:rFonts w:eastAsia="Times New Roman"/>
          <w:color w:val="000000"/>
          <w:sz w:val="26"/>
          <w:szCs w:val="26"/>
        </w:rPr>
      </w:pPr>
      <w:r w:rsidRPr="00A637B0">
        <w:rPr>
          <w:rFonts w:eastAsia="Times New Roman"/>
          <w:color w:val="000000"/>
          <w:sz w:val="26"/>
          <w:szCs w:val="26"/>
        </w:rPr>
        <w:t>3.5</w:t>
      </w:r>
      <w:r w:rsidR="00A637B0">
        <w:rPr>
          <w:rFonts w:eastAsia="Times New Roman"/>
          <w:color w:val="000000"/>
          <w:sz w:val="26"/>
          <w:szCs w:val="26"/>
        </w:rPr>
        <w:t>.</w:t>
      </w:r>
      <w:r w:rsidRPr="00A637B0">
        <w:rPr>
          <w:rFonts w:eastAsia="Times New Roman"/>
          <w:color w:val="000000"/>
          <w:sz w:val="26"/>
          <w:szCs w:val="26"/>
        </w:rPr>
        <w:t xml:space="preserve"> Под </w:t>
      </w:r>
      <w:proofErr w:type="spellStart"/>
      <w:r w:rsidRPr="00A637B0">
        <w:rPr>
          <w:rFonts w:eastAsia="Times New Roman"/>
          <w:color w:val="000000"/>
          <w:sz w:val="26"/>
          <w:szCs w:val="26"/>
        </w:rPr>
        <w:t>объѐмом</w:t>
      </w:r>
      <w:proofErr w:type="spellEnd"/>
      <w:r w:rsidRPr="00A637B0">
        <w:rPr>
          <w:rFonts w:eastAsia="Times New Roman"/>
          <w:color w:val="000000"/>
          <w:sz w:val="26"/>
          <w:szCs w:val="26"/>
        </w:rPr>
        <w:t xml:space="preserve"> ВКР понимается </w:t>
      </w:r>
      <w:proofErr w:type="spellStart"/>
      <w:r w:rsidRPr="00A637B0">
        <w:rPr>
          <w:rFonts w:eastAsia="Times New Roman"/>
          <w:color w:val="000000"/>
          <w:sz w:val="26"/>
          <w:szCs w:val="26"/>
        </w:rPr>
        <w:t>объѐм</w:t>
      </w:r>
      <w:proofErr w:type="spellEnd"/>
      <w:r w:rsidRPr="00A637B0">
        <w:rPr>
          <w:rFonts w:eastAsia="Times New Roman"/>
          <w:color w:val="000000"/>
          <w:sz w:val="26"/>
          <w:szCs w:val="26"/>
        </w:rPr>
        <w:t xml:space="preserve"> авторского текста с </w:t>
      </w:r>
      <w:proofErr w:type="spellStart"/>
      <w:r w:rsidRPr="00A637B0">
        <w:rPr>
          <w:rFonts w:eastAsia="Times New Roman"/>
          <w:color w:val="000000"/>
          <w:sz w:val="26"/>
          <w:szCs w:val="26"/>
        </w:rPr>
        <w:t>учѐтом</w:t>
      </w:r>
      <w:proofErr w:type="spellEnd"/>
      <w:r w:rsidRPr="00A637B0">
        <w:rPr>
          <w:rFonts w:eastAsia="Times New Roman"/>
          <w:color w:val="000000"/>
          <w:sz w:val="26"/>
          <w:szCs w:val="26"/>
        </w:rPr>
        <w:t xml:space="preserve"> списка литературы. Для студентов магистратуры – не менее – 3,5 </w:t>
      </w:r>
      <w:proofErr w:type="spellStart"/>
      <w:r w:rsidRPr="00A637B0">
        <w:rPr>
          <w:rFonts w:eastAsia="Times New Roman"/>
          <w:color w:val="000000"/>
          <w:sz w:val="26"/>
          <w:szCs w:val="26"/>
        </w:rPr>
        <w:t>а.л</w:t>
      </w:r>
      <w:proofErr w:type="spellEnd"/>
      <w:r w:rsidRPr="00A637B0">
        <w:rPr>
          <w:rFonts w:eastAsia="Times New Roman"/>
          <w:color w:val="000000"/>
          <w:sz w:val="26"/>
          <w:szCs w:val="26"/>
        </w:rPr>
        <w:t xml:space="preserve">. – (70 страниц, оформленных в соответствии с настоящими Правилами). Авторский лист – 40 тыс. знаков с пробелами. </w:t>
      </w:r>
      <w:proofErr w:type="spellStart"/>
      <w:r w:rsidRPr="00A637B0">
        <w:rPr>
          <w:rFonts w:eastAsia="Times New Roman"/>
          <w:color w:val="000000"/>
          <w:sz w:val="26"/>
          <w:szCs w:val="26"/>
        </w:rPr>
        <w:t>Объѐм</w:t>
      </w:r>
      <w:proofErr w:type="spellEnd"/>
      <w:r w:rsidRPr="00A637B0">
        <w:rPr>
          <w:rFonts w:eastAsia="Times New Roman"/>
          <w:color w:val="000000"/>
          <w:sz w:val="26"/>
          <w:szCs w:val="26"/>
        </w:rPr>
        <w:t xml:space="preserve"> приложений не регламентирован.</w:t>
      </w:r>
    </w:p>
    <w:p w:rsidR="00A637B0" w:rsidRDefault="00A637B0" w:rsidP="00AF557D">
      <w:pPr>
        <w:jc w:val="both"/>
        <w:rPr>
          <w:rFonts w:eastAsia="Times New Roman"/>
          <w:color w:val="000000"/>
          <w:sz w:val="26"/>
          <w:szCs w:val="26"/>
        </w:rPr>
      </w:pPr>
    </w:p>
    <w:p w:rsidR="00A637B0" w:rsidRPr="00A637B0" w:rsidRDefault="00A637B0" w:rsidP="00A637B0">
      <w:pPr>
        <w:jc w:val="center"/>
        <w:rPr>
          <w:rFonts w:eastAsia="Times New Roman"/>
          <w:b/>
          <w:color w:val="000000"/>
          <w:sz w:val="26"/>
          <w:szCs w:val="26"/>
        </w:rPr>
      </w:pPr>
      <w:r w:rsidRPr="00A637B0">
        <w:rPr>
          <w:rFonts w:eastAsia="Times New Roman"/>
          <w:b/>
          <w:color w:val="000000"/>
          <w:sz w:val="26"/>
          <w:szCs w:val="26"/>
        </w:rPr>
        <w:t>IV. Руководство ВКР</w:t>
      </w:r>
    </w:p>
    <w:p w:rsidR="00A637B0" w:rsidRPr="00A637B0" w:rsidRDefault="00A637B0" w:rsidP="00A637B0">
      <w:pPr>
        <w:jc w:val="both"/>
        <w:rPr>
          <w:rFonts w:eastAsia="Times New Roman"/>
          <w:color w:val="000000"/>
          <w:sz w:val="26"/>
          <w:szCs w:val="26"/>
        </w:rPr>
      </w:pPr>
    </w:p>
    <w:p w:rsidR="00A637B0" w:rsidRPr="00A637B0" w:rsidRDefault="00A637B0" w:rsidP="00A637B0">
      <w:pPr>
        <w:jc w:val="both"/>
        <w:rPr>
          <w:rFonts w:eastAsia="Times New Roman"/>
          <w:color w:val="000000"/>
          <w:sz w:val="26"/>
          <w:szCs w:val="26"/>
        </w:rPr>
      </w:pPr>
      <w:r w:rsidRPr="00A637B0">
        <w:rPr>
          <w:rFonts w:eastAsia="Times New Roman"/>
          <w:color w:val="000000"/>
          <w:sz w:val="26"/>
          <w:szCs w:val="26"/>
        </w:rPr>
        <w:t>4.1.Непосредственное руководство выполнением ВКР осуществляет руководитель, назначенный приказом декана факультета</w:t>
      </w:r>
      <w:r>
        <w:rPr>
          <w:rFonts w:eastAsia="Times New Roman"/>
          <w:color w:val="000000"/>
          <w:sz w:val="26"/>
          <w:szCs w:val="26"/>
        </w:rPr>
        <w:t xml:space="preserve"> коммуникаций, медиа и дизайна.</w:t>
      </w:r>
      <w:r w:rsidRPr="00A637B0">
        <w:rPr>
          <w:rFonts w:eastAsia="Times New Roman"/>
          <w:color w:val="000000"/>
          <w:sz w:val="26"/>
          <w:szCs w:val="26"/>
        </w:rPr>
        <w:t xml:space="preserve"> Руководителями магистерской диссертации преимущественно назначаются работники Университета, имеющие ученую степень (</w:t>
      </w:r>
      <w:r>
        <w:rPr>
          <w:rFonts w:eastAsia="Times New Roman"/>
          <w:color w:val="000000"/>
          <w:sz w:val="26"/>
          <w:szCs w:val="26"/>
        </w:rPr>
        <w:t xml:space="preserve">доктор наук, </w:t>
      </w:r>
      <w:proofErr w:type="spellStart"/>
      <w:r>
        <w:rPr>
          <w:rFonts w:eastAsia="Times New Roman"/>
          <w:color w:val="000000"/>
          <w:sz w:val="26"/>
          <w:szCs w:val="26"/>
        </w:rPr>
        <w:t>PhD</w:t>
      </w:r>
      <w:proofErr w:type="spellEnd"/>
      <w:r>
        <w:rPr>
          <w:rFonts w:eastAsia="Times New Roman"/>
          <w:color w:val="000000"/>
          <w:sz w:val="26"/>
          <w:szCs w:val="26"/>
        </w:rPr>
        <w:t>, кандидат наук</w:t>
      </w:r>
      <w:r w:rsidRPr="00A637B0">
        <w:rPr>
          <w:rFonts w:eastAsia="Times New Roman"/>
          <w:color w:val="000000"/>
          <w:sz w:val="26"/>
          <w:szCs w:val="26"/>
        </w:rPr>
        <w:t>), а также практики, имеющие опыт работы в отрасли и</w:t>
      </w:r>
      <w:r>
        <w:rPr>
          <w:rFonts w:eastAsia="Times New Roman"/>
          <w:color w:val="000000"/>
          <w:sz w:val="26"/>
          <w:szCs w:val="26"/>
        </w:rPr>
        <w:t>/или</w:t>
      </w:r>
      <w:r w:rsidRPr="00A637B0">
        <w:rPr>
          <w:rFonts w:eastAsia="Times New Roman"/>
          <w:color w:val="000000"/>
          <w:sz w:val="26"/>
          <w:szCs w:val="26"/>
        </w:rPr>
        <w:t xml:space="preserve"> работающие в Университете на условиях совместительства.</w:t>
      </w:r>
    </w:p>
    <w:p w:rsidR="00A637B0" w:rsidRPr="00A637B0" w:rsidRDefault="00A637B0" w:rsidP="00A637B0">
      <w:pPr>
        <w:jc w:val="both"/>
        <w:rPr>
          <w:rFonts w:eastAsia="Times New Roman"/>
          <w:color w:val="000000"/>
          <w:sz w:val="26"/>
          <w:szCs w:val="26"/>
        </w:rPr>
      </w:pPr>
    </w:p>
    <w:p w:rsidR="00A637B0" w:rsidRDefault="00A637B0" w:rsidP="00A637B0">
      <w:pPr>
        <w:jc w:val="both"/>
        <w:rPr>
          <w:rFonts w:eastAsia="Times New Roman"/>
          <w:color w:val="000000"/>
          <w:sz w:val="26"/>
          <w:szCs w:val="26"/>
        </w:rPr>
      </w:pPr>
      <w:r w:rsidRPr="00A637B0">
        <w:rPr>
          <w:rFonts w:eastAsia="Times New Roman"/>
          <w:color w:val="000000"/>
          <w:sz w:val="26"/>
          <w:szCs w:val="26"/>
        </w:rPr>
        <w:t>4.2. Для студентов</w:t>
      </w:r>
      <w:r>
        <w:rPr>
          <w:rFonts w:eastAsia="Times New Roman"/>
          <w:color w:val="000000"/>
          <w:sz w:val="26"/>
          <w:szCs w:val="26"/>
        </w:rPr>
        <w:t xml:space="preserve"> образовательной программы</w:t>
      </w:r>
      <w:r w:rsidRPr="00A637B0">
        <w:rPr>
          <w:rFonts w:eastAsia="Times New Roman"/>
          <w:color w:val="000000"/>
          <w:sz w:val="26"/>
          <w:szCs w:val="26"/>
        </w:rPr>
        <w:t>, имеющих Руководителей без учен</w:t>
      </w:r>
      <w:r>
        <w:rPr>
          <w:rFonts w:eastAsia="Times New Roman"/>
          <w:color w:val="000000"/>
          <w:sz w:val="26"/>
          <w:szCs w:val="26"/>
        </w:rPr>
        <w:t xml:space="preserve">ой степени, должны назначаться </w:t>
      </w:r>
      <w:proofErr w:type="spellStart"/>
      <w:r>
        <w:rPr>
          <w:rFonts w:eastAsia="Times New Roman"/>
          <w:color w:val="000000"/>
          <w:sz w:val="26"/>
          <w:szCs w:val="26"/>
        </w:rPr>
        <w:t>С</w:t>
      </w:r>
      <w:r w:rsidRPr="00A637B0">
        <w:rPr>
          <w:rFonts w:eastAsia="Times New Roman"/>
          <w:color w:val="000000"/>
          <w:sz w:val="26"/>
          <w:szCs w:val="26"/>
        </w:rPr>
        <w:t>оруководители</w:t>
      </w:r>
      <w:proofErr w:type="spellEnd"/>
      <w:r w:rsidRPr="00A637B0">
        <w:rPr>
          <w:rFonts w:eastAsia="Times New Roman"/>
          <w:color w:val="000000"/>
          <w:sz w:val="26"/>
          <w:szCs w:val="26"/>
        </w:rPr>
        <w:t xml:space="preserve"> с </w:t>
      </w:r>
      <w:proofErr w:type="spellStart"/>
      <w:r w:rsidRPr="00A637B0">
        <w:rPr>
          <w:rFonts w:eastAsia="Times New Roman"/>
          <w:color w:val="000000"/>
          <w:sz w:val="26"/>
          <w:szCs w:val="26"/>
        </w:rPr>
        <w:t>учѐной</w:t>
      </w:r>
      <w:proofErr w:type="spellEnd"/>
      <w:r w:rsidRPr="00A637B0">
        <w:rPr>
          <w:rFonts w:eastAsia="Times New Roman"/>
          <w:color w:val="000000"/>
          <w:sz w:val="26"/>
          <w:szCs w:val="26"/>
        </w:rPr>
        <w:t xml:space="preserve"> степенью из числа работников Университета, реализующих данную образовательную программу. </w:t>
      </w:r>
      <w:proofErr w:type="spellStart"/>
      <w:r w:rsidRPr="00A637B0">
        <w:rPr>
          <w:rFonts w:eastAsia="Times New Roman"/>
          <w:color w:val="000000"/>
          <w:sz w:val="26"/>
          <w:szCs w:val="26"/>
        </w:rPr>
        <w:t>Соруководители</w:t>
      </w:r>
      <w:proofErr w:type="spellEnd"/>
      <w:r w:rsidRPr="00A637B0">
        <w:rPr>
          <w:rFonts w:eastAsia="Times New Roman"/>
          <w:color w:val="000000"/>
          <w:sz w:val="26"/>
          <w:szCs w:val="26"/>
        </w:rPr>
        <w:t xml:space="preserve"> оказывают консультационную помощь студенту в выборе методики исследования, в подборе литературы и фактического материала, после предъявления итогового текста ВКР </w:t>
      </w:r>
      <w:proofErr w:type="spellStart"/>
      <w:r w:rsidRPr="00A637B0">
        <w:rPr>
          <w:rFonts w:eastAsia="Times New Roman"/>
          <w:color w:val="000000"/>
          <w:sz w:val="26"/>
          <w:szCs w:val="26"/>
        </w:rPr>
        <w:t>соруководитель</w:t>
      </w:r>
      <w:proofErr w:type="spellEnd"/>
      <w:r w:rsidRPr="00A637B0">
        <w:rPr>
          <w:rFonts w:eastAsia="Times New Roman"/>
          <w:color w:val="000000"/>
          <w:sz w:val="26"/>
          <w:szCs w:val="26"/>
        </w:rPr>
        <w:t xml:space="preserve"> производит оценку качества выполнения ВКР в соответствии с предъявляемыми к ней требованиями. Оценка за подготовку ВКР в таком случае выставляется руководителем</w:t>
      </w:r>
      <w:r w:rsidR="00A55250">
        <w:rPr>
          <w:rFonts w:eastAsia="Times New Roman"/>
          <w:color w:val="000000"/>
          <w:sz w:val="26"/>
          <w:szCs w:val="26"/>
        </w:rPr>
        <w:t xml:space="preserve"> работы</w:t>
      </w:r>
      <w:r w:rsidRPr="00A637B0">
        <w:rPr>
          <w:rFonts w:eastAsia="Times New Roman"/>
          <w:color w:val="000000"/>
          <w:sz w:val="26"/>
          <w:szCs w:val="26"/>
        </w:rPr>
        <w:t xml:space="preserve"> по согласованию с </w:t>
      </w:r>
      <w:proofErr w:type="spellStart"/>
      <w:r w:rsidRPr="00A637B0">
        <w:rPr>
          <w:rFonts w:eastAsia="Times New Roman"/>
          <w:color w:val="000000"/>
          <w:sz w:val="26"/>
          <w:szCs w:val="26"/>
        </w:rPr>
        <w:t>соруководителем</w:t>
      </w:r>
      <w:proofErr w:type="spellEnd"/>
      <w:r w:rsidRPr="00A637B0">
        <w:rPr>
          <w:rFonts w:eastAsia="Times New Roman"/>
          <w:color w:val="000000"/>
          <w:sz w:val="26"/>
          <w:szCs w:val="26"/>
        </w:rPr>
        <w:t>.</w:t>
      </w:r>
    </w:p>
    <w:p w:rsidR="00A637B0" w:rsidRDefault="00A637B0" w:rsidP="00A637B0">
      <w:pPr>
        <w:jc w:val="both"/>
        <w:rPr>
          <w:rFonts w:eastAsia="Times New Roman"/>
          <w:color w:val="000000"/>
          <w:sz w:val="26"/>
          <w:szCs w:val="26"/>
        </w:rPr>
      </w:pPr>
    </w:p>
    <w:p w:rsidR="00A637B0" w:rsidRPr="00A637B0" w:rsidRDefault="00A637B0" w:rsidP="00A637B0">
      <w:pPr>
        <w:jc w:val="both"/>
        <w:rPr>
          <w:rFonts w:eastAsia="Times New Roman"/>
          <w:color w:val="000000"/>
          <w:sz w:val="26"/>
          <w:szCs w:val="26"/>
        </w:rPr>
      </w:pPr>
      <w:r w:rsidRPr="00A637B0">
        <w:rPr>
          <w:rFonts w:eastAsia="Times New Roman"/>
          <w:color w:val="000000"/>
          <w:sz w:val="26"/>
          <w:szCs w:val="26"/>
        </w:rPr>
        <w:lastRenderedPageBreak/>
        <w:t>4.3. 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имеют совещательный голос при разработке ВКР, в их обязанности входит консультационная помощь студенту.</w:t>
      </w:r>
    </w:p>
    <w:p w:rsidR="00A637B0" w:rsidRPr="00A637B0" w:rsidRDefault="00A637B0" w:rsidP="00A637B0">
      <w:pPr>
        <w:jc w:val="both"/>
        <w:rPr>
          <w:rFonts w:eastAsia="Times New Roman"/>
          <w:color w:val="000000"/>
          <w:sz w:val="26"/>
          <w:szCs w:val="26"/>
        </w:rPr>
      </w:pPr>
    </w:p>
    <w:p w:rsidR="00A637B0" w:rsidRPr="00A637B0" w:rsidRDefault="00A637B0" w:rsidP="00A637B0">
      <w:pPr>
        <w:jc w:val="both"/>
        <w:rPr>
          <w:rFonts w:eastAsia="Times New Roman"/>
          <w:color w:val="000000"/>
          <w:sz w:val="26"/>
          <w:szCs w:val="26"/>
        </w:rPr>
      </w:pPr>
      <w:r w:rsidRPr="00A637B0">
        <w:rPr>
          <w:rFonts w:eastAsia="Times New Roman"/>
          <w:color w:val="000000"/>
          <w:sz w:val="26"/>
          <w:szCs w:val="26"/>
        </w:rPr>
        <w:t>4.4. Для студентов,</w:t>
      </w:r>
      <w:r>
        <w:rPr>
          <w:rFonts w:eastAsia="Times New Roman"/>
          <w:color w:val="000000"/>
          <w:sz w:val="26"/>
          <w:szCs w:val="26"/>
        </w:rPr>
        <w:t xml:space="preserve"> </w:t>
      </w:r>
      <w:r w:rsidRPr="00A637B0">
        <w:rPr>
          <w:rFonts w:eastAsia="Times New Roman"/>
          <w:color w:val="000000"/>
          <w:sz w:val="26"/>
          <w:szCs w:val="26"/>
        </w:rPr>
        <w:t>имеющих Руководителей,</w:t>
      </w:r>
      <w:r>
        <w:rPr>
          <w:rFonts w:eastAsia="Times New Roman"/>
          <w:color w:val="000000"/>
          <w:sz w:val="26"/>
          <w:szCs w:val="26"/>
        </w:rPr>
        <w:t xml:space="preserve"> </w:t>
      </w:r>
      <w:r w:rsidRPr="00A637B0">
        <w:rPr>
          <w:rFonts w:eastAsia="Times New Roman"/>
          <w:color w:val="000000"/>
          <w:sz w:val="26"/>
          <w:szCs w:val="26"/>
        </w:rPr>
        <w:t>не являющихся</w:t>
      </w:r>
      <w:r>
        <w:rPr>
          <w:rFonts w:eastAsia="Times New Roman"/>
          <w:color w:val="000000"/>
          <w:sz w:val="26"/>
          <w:szCs w:val="26"/>
        </w:rPr>
        <w:t xml:space="preserve"> </w:t>
      </w:r>
      <w:r w:rsidRPr="00A637B0">
        <w:rPr>
          <w:rFonts w:eastAsia="Times New Roman"/>
          <w:color w:val="000000"/>
          <w:sz w:val="26"/>
          <w:szCs w:val="26"/>
        </w:rPr>
        <w:t>работниками Университета, должны назначаться кураторы из числа работников Университета, реализующего данную образовательную программу. Кураторы выполняют функцию контроля за ходом выполнения ВКР и соблюдением требований по ее содержанию и оформлению.</w:t>
      </w:r>
    </w:p>
    <w:p w:rsidR="00A637B0" w:rsidRPr="00A637B0" w:rsidRDefault="00A637B0" w:rsidP="00A637B0">
      <w:pPr>
        <w:jc w:val="both"/>
        <w:rPr>
          <w:rFonts w:eastAsia="Times New Roman"/>
          <w:color w:val="000000"/>
          <w:sz w:val="26"/>
          <w:szCs w:val="26"/>
        </w:rPr>
      </w:pPr>
    </w:p>
    <w:p w:rsidR="00A637B0" w:rsidRDefault="00A637B0" w:rsidP="00A637B0">
      <w:pPr>
        <w:jc w:val="both"/>
        <w:rPr>
          <w:rFonts w:eastAsia="Times New Roman"/>
          <w:color w:val="000000"/>
          <w:sz w:val="26"/>
          <w:szCs w:val="26"/>
        </w:rPr>
      </w:pPr>
      <w:r w:rsidRPr="00A637B0">
        <w:rPr>
          <w:rFonts w:eastAsia="Times New Roman"/>
          <w:color w:val="000000"/>
          <w:sz w:val="26"/>
          <w:szCs w:val="26"/>
        </w:rPr>
        <w:t>4.5. Решение о необходимо</w:t>
      </w:r>
      <w:r>
        <w:rPr>
          <w:rFonts w:eastAsia="Times New Roman"/>
          <w:color w:val="000000"/>
          <w:sz w:val="26"/>
          <w:szCs w:val="26"/>
        </w:rPr>
        <w:t>сти назначения консультанта(</w:t>
      </w:r>
      <w:proofErr w:type="spellStart"/>
      <w:r>
        <w:rPr>
          <w:rFonts w:eastAsia="Times New Roman"/>
          <w:color w:val="000000"/>
          <w:sz w:val="26"/>
          <w:szCs w:val="26"/>
        </w:rPr>
        <w:t>ов</w:t>
      </w:r>
      <w:proofErr w:type="spellEnd"/>
      <w:r>
        <w:rPr>
          <w:rFonts w:eastAsia="Times New Roman"/>
          <w:color w:val="000000"/>
          <w:sz w:val="26"/>
          <w:szCs w:val="26"/>
        </w:rPr>
        <w:t>)/</w:t>
      </w:r>
      <w:proofErr w:type="spellStart"/>
      <w:r>
        <w:rPr>
          <w:rFonts w:eastAsia="Times New Roman"/>
          <w:color w:val="000000"/>
          <w:sz w:val="26"/>
          <w:szCs w:val="26"/>
        </w:rPr>
        <w:t>соруководителя</w:t>
      </w:r>
      <w:proofErr w:type="spellEnd"/>
      <w:r>
        <w:rPr>
          <w:rFonts w:eastAsia="Times New Roman"/>
          <w:color w:val="000000"/>
          <w:sz w:val="26"/>
          <w:szCs w:val="26"/>
        </w:rPr>
        <w:t xml:space="preserve">/ </w:t>
      </w:r>
      <w:r w:rsidRPr="00A637B0">
        <w:rPr>
          <w:rFonts w:eastAsia="Times New Roman"/>
          <w:color w:val="000000"/>
          <w:sz w:val="26"/>
          <w:szCs w:val="26"/>
        </w:rPr>
        <w:t xml:space="preserve">куратора принимает академический руководитель </w:t>
      </w:r>
      <w:r>
        <w:rPr>
          <w:rFonts w:eastAsia="Times New Roman"/>
          <w:color w:val="000000"/>
          <w:sz w:val="26"/>
          <w:szCs w:val="26"/>
        </w:rPr>
        <w:t>образовательной программы</w:t>
      </w:r>
      <w:r w:rsidRPr="00A637B0">
        <w:rPr>
          <w:rFonts w:eastAsia="Times New Roman"/>
          <w:color w:val="000000"/>
          <w:sz w:val="26"/>
          <w:szCs w:val="26"/>
        </w:rPr>
        <w:t xml:space="preserve"> на основании заявления студента, завизированного руководителем.</w:t>
      </w:r>
    </w:p>
    <w:p w:rsidR="006711E8" w:rsidRDefault="006711E8" w:rsidP="00A637B0">
      <w:pPr>
        <w:jc w:val="both"/>
        <w:rPr>
          <w:rFonts w:eastAsia="Times New Roman"/>
          <w:color w:val="000000"/>
          <w:sz w:val="26"/>
          <w:szCs w:val="26"/>
        </w:rPr>
      </w:pPr>
    </w:p>
    <w:p w:rsidR="006711E8" w:rsidRPr="006711E8" w:rsidRDefault="006711E8" w:rsidP="006711E8">
      <w:pPr>
        <w:jc w:val="center"/>
        <w:rPr>
          <w:rFonts w:eastAsia="Times New Roman"/>
          <w:b/>
          <w:color w:val="000000"/>
          <w:sz w:val="26"/>
          <w:szCs w:val="26"/>
        </w:rPr>
      </w:pPr>
      <w:r w:rsidRPr="006711E8">
        <w:rPr>
          <w:rFonts w:eastAsia="Times New Roman"/>
          <w:b/>
          <w:color w:val="000000"/>
          <w:sz w:val="26"/>
          <w:szCs w:val="26"/>
        </w:rPr>
        <w:t>V. Требования к оформлению ВКР</w:t>
      </w:r>
    </w:p>
    <w:p w:rsidR="006711E8" w:rsidRPr="006711E8" w:rsidRDefault="006711E8" w:rsidP="006711E8">
      <w:pPr>
        <w:jc w:val="both"/>
        <w:rPr>
          <w:rFonts w:eastAsia="Times New Roman"/>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5.1. Технические требования</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ВКР представляется к защите в распечатанном, сброшюрованном виде на бумаге формата А4 (210х297 мм) в одном экземпляре с надписью на обложке «</w:t>
      </w:r>
      <w:r>
        <w:rPr>
          <w:rFonts w:eastAsia="Times New Roman"/>
          <w:color w:val="000000"/>
          <w:sz w:val="26"/>
          <w:szCs w:val="26"/>
        </w:rPr>
        <w:t>Выпускная квалификационная работа</w:t>
      </w:r>
      <w:r w:rsidRPr="006711E8">
        <w:rPr>
          <w:rFonts w:eastAsia="Times New Roman"/>
          <w:color w:val="000000"/>
          <w:sz w:val="26"/>
          <w:szCs w:val="26"/>
        </w:rPr>
        <w:t xml:space="preserve">». Текст выполняется в редакторе </w:t>
      </w:r>
      <w:proofErr w:type="spellStart"/>
      <w:r w:rsidRPr="006711E8">
        <w:rPr>
          <w:rFonts w:eastAsia="Times New Roman"/>
          <w:color w:val="000000"/>
          <w:sz w:val="26"/>
          <w:szCs w:val="26"/>
        </w:rPr>
        <w:t>Microsoft</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Word</w:t>
      </w:r>
      <w:proofErr w:type="spellEnd"/>
      <w:r w:rsidRPr="006711E8">
        <w:rPr>
          <w:rFonts w:eastAsia="Times New Roman"/>
          <w:color w:val="000000"/>
          <w:sz w:val="26"/>
          <w:szCs w:val="26"/>
        </w:rPr>
        <w:t xml:space="preserve"> 7.0 и выше для Windows или в аналогичных программах. Гарнитура – </w:t>
      </w:r>
      <w:proofErr w:type="spellStart"/>
      <w:r w:rsidRPr="006711E8">
        <w:rPr>
          <w:rFonts w:eastAsia="Times New Roman"/>
          <w:color w:val="000000"/>
          <w:sz w:val="26"/>
          <w:szCs w:val="26"/>
        </w:rPr>
        <w:t>Times</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New</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Roman</w:t>
      </w:r>
      <w:proofErr w:type="spellEnd"/>
      <w:r w:rsidRPr="006711E8">
        <w:rPr>
          <w:rFonts w:eastAsia="Times New Roman"/>
          <w:color w:val="000000"/>
          <w:sz w:val="26"/>
          <w:szCs w:val="26"/>
        </w:rPr>
        <w:t>. Величина шрифта в тексте – 14 кегль. Межстрочный интервал – 1,5. Поля: верхнее – 2 см.; нижнее – 2,5 см.; левое – 3 см.; правое – 1,5 см. Отступ абзаца – 1,25 см. Выравнивание по ширине.</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Сноски печатаются шрифтом </w:t>
      </w:r>
      <w:proofErr w:type="spellStart"/>
      <w:r w:rsidRPr="006711E8">
        <w:rPr>
          <w:rFonts w:eastAsia="Times New Roman"/>
          <w:color w:val="000000"/>
          <w:sz w:val="26"/>
          <w:szCs w:val="26"/>
        </w:rPr>
        <w:t>Times</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New</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Roman</w:t>
      </w:r>
      <w:proofErr w:type="spellEnd"/>
      <w:r w:rsidRPr="006711E8">
        <w:rPr>
          <w:rFonts w:eastAsia="Times New Roman"/>
          <w:color w:val="000000"/>
          <w:sz w:val="26"/>
          <w:szCs w:val="26"/>
        </w:rPr>
        <w:t xml:space="preserve"> – 10 кегль; выравнивание по ширине. Отступ абзаца – 1,25 см.</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Для оформления </w:t>
      </w:r>
      <w:proofErr w:type="spellStart"/>
      <w:r w:rsidRPr="006711E8">
        <w:rPr>
          <w:rFonts w:eastAsia="Times New Roman"/>
          <w:color w:val="000000"/>
          <w:sz w:val="26"/>
          <w:szCs w:val="26"/>
        </w:rPr>
        <w:t>ссылочно-сносочного</w:t>
      </w:r>
      <w:proofErr w:type="spellEnd"/>
      <w:r w:rsidRPr="006711E8">
        <w:rPr>
          <w:rFonts w:eastAsia="Times New Roman"/>
          <w:color w:val="000000"/>
          <w:sz w:val="26"/>
          <w:szCs w:val="26"/>
        </w:rPr>
        <w:t xml:space="preserve"> аппарата обязательным является следующий стандарт: </w:t>
      </w:r>
      <w:r w:rsidRPr="006711E8">
        <w:rPr>
          <w:rFonts w:eastAsia="Times New Roman"/>
          <w:i/>
          <w:color w:val="000000"/>
          <w:sz w:val="26"/>
          <w:szCs w:val="26"/>
        </w:rPr>
        <w:t>ГОСТ Р 7.0.5-2008 «Библиографическая ссылка. Общие требования и правила составления».</w:t>
      </w:r>
      <w:r w:rsidRPr="006711E8">
        <w:rPr>
          <w:rFonts w:eastAsia="Times New Roman"/>
          <w:color w:val="000000"/>
          <w:sz w:val="26"/>
          <w:szCs w:val="26"/>
        </w:rPr>
        <w:t xml:space="preserve"> В работе используется система постраничных сносок со сквозной нумерацией, с дальнейшим формированием библиографического списка в конце работы.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Страницы ВКР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ВКР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w:t>
      </w:r>
      <w:r>
        <w:rPr>
          <w:rFonts w:eastAsia="Times New Roman"/>
          <w:color w:val="000000"/>
          <w:sz w:val="26"/>
          <w:szCs w:val="26"/>
        </w:rPr>
        <w:t xml:space="preserve">гим основным структурным частям </w:t>
      </w:r>
      <w:r w:rsidRPr="006711E8">
        <w:rPr>
          <w:rFonts w:eastAsia="Times New Roman"/>
          <w:color w:val="000000"/>
          <w:sz w:val="26"/>
          <w:szCs w:val="26"/>
        </w:rPr>
        <w:t>ВКР (введению, заключению, списку использованных источников, приложениям и т.д.).</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5.2. Правила написания буквенных аббревиатур</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Pr>
          <w:rFonts w:eastAsia="Times New Roman"/>
          <w:color w:val="000000"/>
          <w:sz w:val="26"/>
          <w:szCs w:val="26"/>
        </w:rPr>
        <w:lastRenderedPageBreak/>
        <w:t xml:space="preserve">В </w:t>
      </w:r>
      <w:r w:rsidRPr="006711E8">
        <w:rPr>
          <w:rFonts w:eastAsia="Times New Roman"/>
          <w:color w:val="000000"/>
          <w:sz w:val="26"/>
          <w:szCs w:val="26"/>
        </w:rPr>
        <w:t>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6711E8" w:rsidRPr="006711E8" w:rsidRDefault="006711E8" w:rsidP="006711E8">
      <w:pPr>
        <w:jc w:val="both"/>
        <w:rPr>
          <w:rFonts w:eastAsia="Times New Roman"/>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5.3. Правила написания формул, символов</w:t>
      </w:r>
      <w:r>
        <w:rPr>
          <w:rFonts w:eastAsia="Times New Roman"/>
          <w:color w:val="000000"/>
          <w:sz w:val="26"/>
          <w:szCs w:val="26"/>
        </w:rPr>
        <w:t>.</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6711E8">
        <w:rPr>
          <w:rFonts w:eastAsia="Times New Roman"/>
          <w:color w:val="000000"/>
          <w:sz w:val="26"/>
          <w:szCs w:val="26"/>
        </w:rPr>
        <w:t>Microsoft</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Equation</w:t>
      </w:r>
      <w:proofErr w:type="spellEnd"/>
      <w:r w:rsidRPr="006711E8">
        <w:rPr>
          <w:rFonts w:eastAsia="Times New Roman"/>
          <w:color w:val="000000"/>
          <w:sz w:val="26"/>
          <w:szCs w:val="26"/>
        </w:rPr>
        <w:t xml:space="preserve">, </w:t>
      </w:r>
      <w:proofErr w:type="spellStart"/>
      <w:r w:rsidRPr="006711E8">
        <w:rPr>
          <w:rFonts w:eastAsia="Times New Roman"/>
          <w:color w:val="000000"/>
          <w:sz w:val="26"/>
          <w:szCs w:val="26"/>
        </w:rPr>
        <w:t>laTEX</w:t>
      </w:r>
      <w:proofErr w:type="spellEnd"/>
      <w:r w:rsidRPr="006711E8">
        <w:rPr>
          <w:rFonts w:eastAsia="Times New Roman"/>
          <w:color w:val="000000"/>
          <w:sz w:val="26"/>
          <w:szCs w:val="26"/>
        </w:rPr>
        <w:t xml:space="preserve"> или подобные).</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5.4. Правила оформления таблиц, рисунков, графиков</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5.5.Правила цитирования источников</w:t>
      </w:r>
    </w:p>
    <w:p w:rsidR="006711E8" w:rsidRPr="006711E8" w:rsidRDefault="006711E8" w:rsidP="006711E8">
      <w:pPr>
        <w:jc w:val="both"/>
        <w:rPr>
          <w:rFonts w:eastAsia="Times New Roman"/>
          <w:i/>
          <w:color w:val="000000"/>
          <w:sz w:val="26"/>
          <w:szCs w:val="26"/>
        </w:rPr>
      </w:pPr>
      <w:r w:rsidRPr="006711E8">
        <w:rPr>
          <w:rFonts w:eastAsia="Times New Roman"/>
          <w:color w:val="000000"/>
          <w:sz w:val="26"/>
          <w:szCs w:val="26"/>
        </w:rPr>
        <w:t>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w:t>
      </w:r>
      <w:r>
        <w:rPr>
          <w:rFonts w:eastAsia="Times New Roman"/>
          <w:color w:val="000000"/>
          <w:sz w:val="26"/>
          <w:szCs w:val="26"/>
        </w:rPr>
        <w:t xml:space="preserve"> </w:t>
      </w:r>
      <w:r w:rsidRPr="006711E8">
        <w:rPr>
          <w:rFonts w:eastAsia="Times New Roman"/>
          <w:color w:val="000000"/>
          <w:sz w:val="26"/>
          <w:szCs w:val="26"/>
        </w:rPr>
        <w:t xml:space="preserve">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 согласно </w:t>
      </w:r>
      <w:r w:rsidRPr="006711E8">
        <w:rPr>
          <w:rFonts w:eastAsia="Times New Roman"/>
          <w:i/>
          <w:color w:val="000000"/>
          <w:sz w:val="26"/>
          <w:szCs w:val="26"/>
        </w:rPr>
        <w:t>Порядка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p>
    <w:p w:rsidR="006711E8" w:rsidRPr="006711E8" w:rsidRDefault="006711E8" w:rsidP="006711E8">
      <w:pPr>
        <w:jc w:val="both"/>
        <w:rPr>
          <w:rFonts w:eastAsia="Times New Roman"/>
          <w:i/>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lastRenderedPageBreak/>
        <w:t>5.6. Правила оформления списка источников и литературы</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Список использованных в ВКР источников и литературы составляется</w:t>
      </w:r>
      <w:r>
        <w:rPr>
          <w:rFonts w:eastAsia="Times New Roman"/>
          <w:color w:val="000000"/>
          <w:sz w:val="26"/>
          <w:szCs w:val="26"/>
        </w:rPr>
        <w:t xml:space="preserve">  </w:t>
      </w:r>
      <w:proofErr w:type="spellStart"/>
      <w:r>
        <w:rPr>
          <w:rFonts w:eastAsia="Times New Roman"/>
          <w:color w:val="000000"/>
          <w:sz w:val="26"/>
          <w:szCs w:val="26"/>
        </w:rPr>
        <w:t>с</w:t>
      </w:r>
      <w:r w:rsidRPr="006711E8">
        <w:rPr>
          <w:rFonts w:eastAsia="Times New Roman"/>
          <w:color w:val="000000"/>
          <w:sz w:val="26"/>
          <w:szCs w:val="26"/>
        </w:rPr>
        <w:t>требований</w:t>
      </w:r>
      <w:proofErr w:type="spellEnd"/>
      <w:r w:rsidRPr="006711E8">
        <w:rPr>
          <w:rFonts w:eastAsia="Times New Roman"/>
          <w:color w:val="000000"/>
          <w:sz w:val="26"/>
          <w:szCs w:val="26"/>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монографии,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При оформлении списка источников и литературы указываются, согласно </w:t>
      </w:r>
      <w:r w:rsidRPr="006711E8">
        <w:rPr>
          <w:rFonts w:eastAsia="Times New Roman"/>
          <w:i/>
          <w:color w:val="000000"/>
          <w:sz w:val="26"/>
          <w:szCs w:val="26"/>
        </w:rPr>
        <w:t>ГОСТ Р 7.0.5-2008 «Библиографическая ссылка. Общие требования и правила составления»</w:t>
      </w:r>
      <w:r w:rsidRPr="006711E8">
        <w:rPr>
          <w:rFonts w:eastAsia="Times New Roman"/>
          <w:color w:val="000000"/>
          <w:sz w:val="26"/>
          <w:szCs w:val="26"/>
        </w:rPr>
        <w:t xml:space="preserve">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5.7. Правила оформления приложений</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Приложение – заключительная часть ВКР,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w:t>
      </w:r>
      <w:proofErr w:type="spellStart"/>
      <w:r w:rsidRPr="006711E8">
        <w:rPr>
          <w:rFonts w:eastAsia="Times New Roman"/>
          <w:color w:val="000000"/>
          <w:sz w:val="26"/>
          <w:szCs w:val="26"/>
        </w:rPr>
        <w:t>отчѐтных</w:t>
      </w:r>
      <w:proofErr w:type="spellEnd"/>
      <w:r w:rsidRPr="006711E8">
        <w:rPr>
          <w:rFonts w:eastAsia="Times New Roman"/>
          <w:color w:val="000000"/>
          <w:sz w:val="26"/>
          <w:szCs w:val="26"/>
        </w:rPr>
        <w:t xml:space="preserve"> материалов, отдельные положения из инструкций и правил и т.д. По форме они могут представлять собой текст, копии официальных документов (сканированные изображения), таблицы, графики, карты.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Каждое приложение должно начинаться с новой страницы с указанием в правом верхнем углу слова «Приложение» и иметь тематический заголовок.</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При наличии в работе более одного приложения их следует пронумеровать. Нумерация страниц, на которых даются приложения, должна быть сквозной</w:t>
      </w:r>
      <w:r>
        <w:rPr>
          <w:rFonts w:eastAsia="Times New Roman"/>
          <w:color w:val="000000"/>
          <w:sz w:val="26"/>
          <w:szCs w:val="26"/>
        </w:rPr>
        <w:t xml:space="preserve"> и </w:t>
      </w:r>
      <w:r w:rsidRPr="006711E8">
        <w:rPr>
          <w:rFonts w:eastAsia="Times New Roman"/>
          <w:color w:val="000000"/>
          <w:sz w:val="26"/>
          <w:szCs w:val="26"/>
        </w:rPr>
        <w:t>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r>
        <w:rPr>
          <w:rFonts w:eastAsia="Times New Roman"/>
          <w:color w:val="000000"/>
          <w:sz w:val="26"/>
          <w:szCs w:val="26"/>
        </w:rPr>
        <w:t xml:space="preserve"> В </w:t>
      </w:r>
      <w:r w:rsidRPr="006711E8">
        <w:rPr>
          <w:rFonts w:eastAsia="Times New Roman"/>
          <w:color w:val="000000"/>
          <w:sz w:val="26"/>
          <w:szCs w:val="26"/>
        </w:rPr>
        <w:t>приложения не включается список использованной литературы.</w:t>
      </w:r>
    </w:p>
    <w:p w:rsidR="006711E8" w:rsidRDefault="006711E8" w:rsidP="00A637B0">
      <w:pPr>
        <w:jc w:val="both"/>
        <w:rPr>
          <w:rFonts w:eastAsia="Times New Roman"/>
          <w:color w:val="000000"/>
          <w:sz w:val="26"/>
          <w:szCs w:val="26"/>
        </w:rPr>
      </w:pPr>
    </w:p>
    <w:p w:rsidR="006711E8" w:rsidRPr="006711E8" w:rsidRDefault="006711E8" w:rsidP="006711E8">
      <w:pPr>
        <w:jc w:val="center"/>
        <w:rPr>
          <w:rFonts w:eastAsia="Times New Roman"/>
          <w:b/>
          <w:color w:val="000000"/>
          <w:sz w:val="26"/>
          <w:szCs w:val="26"/>
        </w:rPr>
      </w:pPr>
      <w:r w:rsidRPr="006711E8">
        <w:rPr>
          <w:rFonts w:eastAsia="Times New Roman"/>
          <w:b/>
          <w:color w:val="000000"/>
          <w:sz w:val="26"/>
          <w:szCs w:val="26"/>
        </w:rPr>
        <w:t>VI. Оценка и защита</w:t>
      </w:r>
      <w:r>
        <w:rPr>
          <w:rFonts w:eastAsia="Times New Roman"/>
          <w:b/>
          <w:color w:val="000000"/>
          <w:sz w:val="26"/>
          <w:szCs w:val="26"/>
        </w:rPr>
        <w:t xml:space="preserve"> </w:t>
      </w:r>
      <w:r w:rsidRPr="006711E8">
        <w:rPr>
          <w:rFonts w:eastAsia="Times New Roman"/>
          <w:b/>
          <w:color w:val="000000"/>
          <w:sz w:val="26"/>
          <w:szCs w:val="26"/>
        </w:rPr>
        <w:t>выпускной квалификационной работы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6.1. 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6.2. </w:t>
      </w:r>
      <w:r>
        <w:rPr>
          <w:rFonts w:eastAsia="Times New Roman"/>
          <w:color w:val="000000"/>
          <w:sz w:val="26"/>
          <w:szCs w:val="26"/>
        </w:rPr>
        <w:t>Менеджер</w:t>
      </w:r>
      <w:r w:rsidRPr="006711E8">
        <w:rPr>
          <w:rFonts w:eastAsia="Times New Roman"/>
          <w:color w:val="000000"/>
          <w:sz w:val="26"/>
          <w:szCs w:val="26"/>
        </w:rPr>
        <w:t xml:space="preserve"> </w:t>
      </w:r>
      <w:r>
        <w:rPr>
          <w:rFonts w:eastAsia="Times New Roman"/>
          <w:color w:val="000000"/>
          <w:sz w:val="26"/>
          <w:szCs w:val="26"/>
        </w:rPr>
        <w:t>образовательной программы</w:t>
      </w:r>
      <w:r w:rsidRPr="006711E8">
        <w:rPr>
          <w:rFonts w:eastAsia="Times New Roman"/>
          <w:color w:val="000000"/>
          <w:sz w:val="26"/>
          <w:szCs w:val="26"/>
        </w:rPr>
        <w:t xml:space="preserve"> обязан предоставить ВКР вместе с</w:t>
      </w:r>
      <w:r>
        <w:rPr>
          <w:rFonts w:eastAsia="Times New Roman"/>
          <w:color w:val="000000"/>
          <w:sz w:val="26"/>
          <w:szCs w:val="26"/>
        </w:rPr>
        <w:t xml:space="preserve"> </w:t>
      </w:r>
      <w:r w:rsidRPr="006711E8">
        <w:rPr>
          <w:rFonts w:eastAsia="Times New Roman"/>
          <w:color w:val="000000"/>
          <w:sz w:val="26"/>
          <w:szCs w:val="26"/>
        </w:rPr>
        <w:t>письменными отзывами руково</w:t>
      </w:r>
      <w:r>
        <w:rPr>
          <w:rFonts w:eastAsia="Times New Roman"/>
          <w:color w:val="000000"/>
          <w:sz w:val="26"/>
          <w:szCs w:val="26"/>
        </w:rPr>
        <w:t>дителя и рецензента/рецензентов</w:t>
      </w:r>
      <w:r w:rsidRPr="006711E8">
        <w:rPr>
          <w:rFonts w:eastAsia="Times New Roman"/>
          <w:color w:val="000000"/>
          <w:sz w:val="26"/>
          <w:szCs w:val="26"/>
        </w:rPr>
        <w:t xml:space="preserve"> ответственному секретарю ГЭК не позднее, чем за один рабочий день до защиты.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6.3. К защите ВКР допускаются студенты, успешно завершившие в полном</w:t>
      </w:r>
      <w:r>
        <w:rPr>
          <w:rFonts w:eastAsia="Times New Roman"/>
          <w:color w:val="000000"/>
          <w:sz w:val="26"/>
          <w:szCs w:val="26"/>
        </w:rPr>
        <w:t xml:space="preserve"> </w:t>
      </w:r>
      <w:proofErr w:type="spellStart"/>
      <w:r w:rsidRPr="006711E8">
        <w:rPr>
          <w:rFonts w:eastAsia="Times New Roman"/>
          <w:color w:val="000000"/>
          <w:sz w:val="26"/>
          <w:szCs w:val="26"/>
        </w:rPr>
        <w:t>объѐме</w:t>
      </w:r>
      <w:proofErr w:type="spellEnd"/>
      <w:r w:rsidRPr="006711E8">
        <w:rPr>
          <w:rFonts w:eastAsia="Times New Roman"/>
          <w:color w:val="000000"/>
          <w:sz w:val="26"/>
          <w:szCs w:val="26"/>
        </w:rPr>
        <w:t xml:space="preserve"> освоение образовательной программы «Интегрированные коммуникации» по направлению подготовки 42.04.01 Реклама и связи с общественностью, представившие комплект ВКР в установленный срок.</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6.4. Защита ВКР проводится в установленное графиком проведения государственных аттестационных испытаний время на заседании экзаменационной комиссии по направлению подготовки 42.04.01 Реклама и связи с общественностью.</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6.5.Если ВКР подготовлена на английском языке, защита проводится на английском языке.</w:t>
      </w:r>
    </w:p>
    <w:p w:rsidR="00C86008" w:rsidRDefault="00C86008" w:rsidP="006711E8">
      <w:pPr>
        <w:jc w:val="both"/>
        <w:rPr>
          <w:rFonts w:eastAsia="Times New Roman"/>
          <w:color w:val="000000"/>
          <w:sz w:val="26"/>
          <w:szCs w:val="26"/>
        </w:rPr>
      </w:pPr>
    </w:p>
    <w:p w:rsidR="00C86008" w:rsidRDefault="00C86008" w:rsidP="00C86008">
      <w:pPr>
        <w:jc w:val="both"/>
        <w:rPr>
          <w:rFonts w:eastAsia="Times New Roman"/>
          <w:color w:val="000000"/>
          <w:sz w:val="26"/>
          <w:szCs w:val="26"/>
        </w:rPr>
      </w:pPr>
      <w:r w:rsidRPr="00C86008">
        <w:rPr>
          <w:rFonts w:eastAsia="Times New Roman"/>
          <w:color w:val="000000"/>
          <w:sz w:val="26"/>
          <w:szCs w:val="26"/>
        </w:rPr>
        <w:t>6.6. Защита начинается с доклада студента и презентации по теме магистерской диссертации продолжительностью не менее 20 минут.</w:t>
      </w:r>
      <w:r>
        <w:rPr>
          <w:rFonts w:eastAsia="Times New Roman"/>
          <w:color w:val="000000"/>
          <w:sz w:val="26"/>
          <w:szCs w:val="26"/>
        </w:rPr>
        <w:t xml:space="preserve"> </w:t>
      </w:r>
      <w:r w:rsidRPr="00C86008">
        <w:rPr>
          <w:rFonts w:eastAsia="Times New Roman"/>
          <w:color w:val="000000"/>
          <w:sz w:val="26"/>
          <w:szCs w:val="26"/>
        </w:rPr>
        <w:t xml:space="preserve">Для подготовки и в ходе проведения доклада студент обязан использовать технические и мультимедийные средства. Рекомендованная структура презентации обсуждается на </w:t>
      </w:r>
      <w:r>
        <w:rPr>
          <w:rFonts w:eastAsia="Times New Roman"/>
          <w:color w:val="000000"/>
          <w:sz w:val="26"/>
          <w:szCs w:val="26"/>
        </w:rPr>
        <w:t xml:space="preserve">научно-исследовательском семинаре. </w:t>
      </w:r>
      <w:r w:rsidRPr="00C86008">
        <w:rPr>
          <w:rFonts w:eastAsia="Times New Roman"/>
          <w:color w:val="000000"/>
          <w:sz w:val="26"/>
          <w:szCs w:val="26"/>
        </w:rPr>
        <w:t xml:space="preserve">После завершения доклада члены ГЭК задают студенту вопросы. При ответах на вопросы студент имеет право пользоваться своей работой. После окончания дискуссии студенту предоставляется заключительное слово. В </w:t>
      </w:r>
      <w:proofErr w:type="spellStart"/>
      <w:r w:rsidRPr="00C86008">
        <w:rPr>
          <w:rFonts w:eastAsia="Times New Roman"/>
          <w:color w:val="000000"/>
          <w:sz w:val="26"/>
          <w:szCs w:val="26"/>
        </w:rPr>
        <w:t>своѐм</w:t>
      </w:r>
      <w:proofErr w:type="spellEnd"/>
      <w:r w:rsidRPr="00C86008">
        <w:rPr>
          <w:rFonts w:eastAsia="Times New Roman"/>
          <w:color w:val="000000"/>
          <w:sz w:val="26"/>
          <w:szCs w:val="26"/>
        </w:rPr>
        <w:t xml:space="preserve"> заключительном слове студент должен ответить на замечания рецензента и членов ГЭК. После заключительного слова студента процедура защиты выпускной квалификационной работы считается оконченной.</w:t>
      </w:r>
    </w:p>
    <w:p w:rsidR="00C86008" w:rsidRDefault="00C86008" w:rsidP="00C86008">
      <w:pPr>
        <w:jc w:val="both"/>
        <w:rPr>
          <w:rFonts w:eastAsia="Times New Roman"/>
          <w:color w:val="000000"/>
          <w:sz w:val="26"/>
          <w:szCs w:val="26"/>
        </w:rPr>
      </w:pPr>
    </w:p>
    <w:p w:rsidR="00C86008" w:rsidRPr="00C86008" w:rsidRDefault="00C86008" w:rsidP="00C86008">
      <w:pPr>
        <w:jc w:val="both"/>
        <w:rPr>
          <w:rFonts w:eastAsia="Times New Roman"/>
          <w:color w:val="000000"/>
          <w:sz w:val="26"/>
          <w:szCs w:val="26"/>
        </w:rPr>
      </w:pPr>
      <w:r>
        <w:rPr>
          <w:rFonts w:eastAsia="Times New Roman"/>
          <w:color w:val="000000"/>
          <w:sz w:val="26"/>
          <w:szCs w:val="26"/>
        </w:rPr>
        <w:t xml:space="preserve">6.7. </w:t>
      </w:r>
      <w:r w:rsidRPr="00C86008">
        <w:rPr>
          <w:rFonts w:eastAsia="Times New Roman"/>
          <w:color w:val="000000"/>
          <w:sz w:val="26"/>
          <w:szCs w:val="26"/>
        </w:rPr>
        <w:t xml:space="preserve">Система оценивания выпускной квалификационной работы для магистратуры позволяет оценить качество ВКР и </w:t>
      </w:r>
      <w:proofErr w:type="spellStart"/>
      <w:r w:rsidRPr="00C86008">
        <w:rPr>
          <w:rFonts w:eastAsia="Times New Roman"/>
          <w:color w:val="000000"/>
          <w:sz w:val="26"/>
          <w:szCs w:val="26"/>
        </w:rPr>
        <w:t>еѐ</w:t>
      </w:r>
      <w:proofErr w:type="spellEnd"/>
      <w:r w:rsidRPr="00C86008">
        <w:rPr>
          <w:rFonts w:eastAsia="Times New Roman"/>
          <w:color w:val="000000"/>
          <w:sz w:val="26"/>
          <w:szCs w:val="26"/>
        </w:rPr>
        <w:t xml:space="preserve"> публичной защиты, также имеет целью оценить наличие развиваемых компетенций в соответствии с ОС НИУ ВШЭ.6.9 Результат защиты ВКР студента оценивается по десятибалльной, а затем пятибалльной системам оценки знаний и проставляется в протокол заседания</w:t>
      </w:r>
      <w:r>
        <w:rPr>
          <w:rFonts w:eastAsia="Times New Roman"/>
          <w:color w:val="000000"/>
          <w:sz w:val="26"/>
          <w:szCs w:val="26"/>
        </w:rPr>
        <w:t xml:space="preserve"> </w:t>
      </w:r>
      <w:r w:rsidRPr="00C86008">
        <w:rPr>
          <w:rFonts w:eastAsia="Times New Roman"/>
          <w:color w:val="000000"/>
          <w:sz w:val="26"/>
          <w:szCs w:val="26"/>
        </w:rPr>
        <w:t>экзаменационной комиссии, в котором расписываются председатель и члены экзаменационной комиссии.</w:t>
      </w:r>
    </w:p>
    <w:p w:rsidR="00C86008" w:rsidRPr="00C86008" w:rsidRDefault="00C8600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w:t>
      </w:r>
      <w:r w:rsidR="00C86008">
        <w:rPr>
          <w:rFonts w:eastAsia="Times New Roman"/>
          <w:color w:val="000000"/>
          <w:sz w:val="26"/>
          <w:szCs w:val="26"/>
        </w:rPr>
        <w:t xml:space="preserve">комиссии и замечания рецензента. </w:t>
      </w:r>
    </w:p>
    <w:p w:rsidR="00C86008" w:rsidRPr="00C86008" w:rsidRDefault="00C86008" w:rsidP="00C86008">
      <w:pPr>
        <w:jc w:val="both"/>
        <w:rPr>
          <w:rFonts w:eastAsia="Times New Roman"/>
          <w:color w:val="000000"/>
          <w:sz w:val="26"/>
          <w:szCs w:val="26"/>
        </w:rPr>
      </w:pPr>
    </w:p>
    <w:p w:rsidR="00C86008" w:rsidRDefault="00C86008" w:rsidP="00C86008">
      <w:pPr>
        <w:jc w:val="center"/>
        <w:rPr>
          <w:rFonts w:eastAsia="Times New Roman"/>
          <w:color w:val="000000"/>
          <w:sz w:val="26"/>
          <w:szCs w:val="26"/>
        </w:rPr>
      </w:pPr>
      <w:proofErr w:type="spellStart"/>
      <w:r w:rsidRPr="00C86008">
        <w:rPr>
          <w:rFonts w:eastAsia="Times New Roman"/>
          <w:b/>
          <w:color w:val="000000"/>
          <w:sz w:val="26"/>
          <w:szCs w:val="26"/>
        </w:rPr>
        <w:t>О</w:t>
      </w:r>
      <w:r w:rsidRPr="00C86008">
        <w:rPr>
          <w:rFonts w:eastAsia="Times New Roman"/>
          <w:b/>
          <w:color w:val="000000"/>
          <w:sz w:val="26"/>
          <w:szCs w:val="26"/>
          <w:vertAlign w:val="subscript"/>
        </w:rPr>
        <w:t>и</w:t>
      </w:r>
      <w:proofErr w:type="spellEnd"/>
      <w:r w:rsidRPr="00C86008">
        <w:rPr>
          <w:rFonts w:eastAsia="Times New Roman"/>
          <w:b/>
          <w:color w:val="000000"/>
          <w:sz w:val="26"/>
          <w:szCs w:val="26"/>
        </w:rPr>
        <w:t>= 0,4×(0,6×О</w:t>
      </w:r>
      <w:r w:rsidRPr="00C86008">
        <w:rPr>
          <w:rFonts w:eastAsia="Times New Roman"/>
          <w:b/>
          <w:color w:val="000000"/>
          <w:sz w:val="26"/>
          <w:szCs w:val="26"/>
          <w:vertAlign w:val="subscript"/>
        </w:rPr>
        <w:t>нр</w:t>
      </w:r>
      <w:r w:rsidRPr="00C86008">
        <w:rPr>
          <w:rFonts w:eastAsia="Times New Roman"/>
          <w:b/>
          <w:color w:val="000000"/>
          <w:sz w:val="26"/>
          <w:szCs w:val="26"/>
        </w:rPr>
        <w:t>+0,4×</w:t>
      </w:r>
      <w:proofErr w:type="gramStart"/>
      <w:r w:rsidRPr="00C86008">
        <w:rPr>
          <w:rFonts w:eastAsia="Times New Roman"/>
          <w:b/>
          <w:color w:val="000000"/>
          <w:sz w:val="26"/>
          <w:szCs w:val="26"/>
        </w:rPr>
        <w:t>О</w:t>
      </w:r>
      <w:r w:rsidRPr="00C86008">
        <w:rPr>
          <w:rFonts w:eastAsia="Times New Roman"/>
          <w:b/>
          <w:color w:val="000000"/>
          <w:sz w:val="26"/>
          <w:szCs w:val="26"/>
          <w:vertAlign w:val="subscript"/>
        </w:rPr>
        <w:t>р</w:t>
      </w:r>
      <w:r w:rsidRPr="00C86008">
        <w:rPr>
          <w:rFonts w:eastAsia="Times New Roman"/>
          <w:b/>
          <w:color w:val="000000"/>
          <w:sz w:val="26"/>
          <w:szCs w:val="26"/>
        </w:rPr>
        <w:t>)+</w:t>
      </w:r>
      <w:proofErr w:type="gramEnd"/>
      <w:r w:rsidRPr="00C86008">
        <w:rPr>
          <w:rFonts w:eastAsia="Times New Roman"/>
          <w:b/>
          <w:color w:val="000000"/>
          <w:sz w:val="26"/>
          <w:szCs w:val="26"/>
        </w:rPr>
        <w:t>0,6×О</w:t>
      </w:r>
      <w:r w:rsidRPr="00C86008">
        <w:rPr>
          <w:rFonts w:eastAsia="Times New Roman"/>
          <w:b/>
          <w:color w:val="000000"/>
          <w:sz w:val="26"/>
          <w:szCs w:val="26"/>
          <w:vertAlign w:val="subscript"/>
        </w:rPr>
        <w:t>к</w:t>
      </w:r>
      <w:r>
        <w:rPr>
          <w:rFonts w:eastAsia="Times New Roman"/>
          <w:b/>
          <w:color w:val="000000"/>
          <w:sz w:val="26"/>
          <w:szCs w:val="26"/>
        </w:rPr>
        <w:t xml:space="preserve"> </w:t>
      </w:r>
      <w:r w:rsidRPr="00C86008">
        <w:rPr>
          <w:rFonts w:eastAsia="Times New Roman"/>
          <w:color w:val="000000"/>
          <w:sz w:val="26"/>
          <w:szCs w:val="26"/>
        </w:rPr>
        <w:t>где,</w:t>
      </w:r>
    </w:p>
    <w:p w:rsidR="00C86008" w:rsidRPr="00C86008" w:rsidRDefault="00C86008" w:rsidP="00C86008">
      <w:pPr>
        <w:jc w:val="both"/>
        <w:rPr>
          <w:rFonts w:eastAsia="Times New Roman"/>
          <w:color w:val="000000"/>
          <w:sz w:val="26"/>
          <w:szCs w:val="26"/>
        </w:rPr>
      </w:pPr>
      <w:proofErr w:type="spellStart"/>
      <w:r w:rsidRPr="00C86008">
        <w:rPr>
          <w:rFonts w:eastAsia="Times New Roman"/>
          <w:b/>
          <w:color w:val="000000"/>
          <w:sz w:val="26"/>
          <w:szCs w:val="26"/>
        </w:rPr>
        <w:t>О</w:t>
      </w:r>
      <w:r w:rsidRPr="00C86008">
        <w:rPr>
          <w:rFonts w:eastAsia="Times New Roman"/>
          <w:b/>
          <w:color w:val="000000"/>
          <w:sz w:val="26"/>
          <w:szCs w:val="26"/>
          <w:vertAlign w:val="subscript"/>
        </w:rPr>
        <w:t>и</w:t>
      </w:r>
      <w:proofErr w:type="spellEnd"/>
      <w:r>
        <w:rPr>
          <w:rFonts w:eastAsia="Times New Roman"/>
          <w:color w:val="000000"/>
          <w:sz w:val="26"/>
          <w:szCs w:val="26"/>
        </w:rPr>
        <w:t xml:space="preserve"> – итоговая оценка. </w:t>
      </w:r>
      <w:proofErr w:type="spellStart"/>
      <w:r w:rsidRPr="00C86008">
        <w:rPr>
          <w:rFonts w:eastAsia="Times New Roman"/>
          <w:b/>
          <w:color w:val="000000"/>
          <w:sz w:val="26"/>
          <w:szCs w:val="26"/>
        </w:rPr>
        <w:t>О</w:t>
      </w:r>
      <w:r w:rsidRPr="00C86008">
        <w:rPr>
          <w:rFonts w:eastAsia="Times New Roman"/>
          <w:b/>
          <w:color w:val="000000"/>
          <w:sz w:val="26"/>
          <w:szCs w:val="26"/>
          <w:vertAlign w:val="subscript"/>
        </w:rPr>
        <w:t>и</w:t>
      </w:r>
      <w:proofErr w:type="spellEnd"/>
      <w:r w:rsidRPr="00C86008">
        <w:rPr>
          <w:rFonts w:eastAsia="Times New Roman"/>
          <w:color w:val="000000"/>
          <w:sz w:val="26"/>
          <w:szCs w:val="26"/>
        </w:rPr>
        <w:t xml:space="preserve"> округляется по арифметическому принципу, за основу берется целое и десятая, сотые и тысячные отсекаются. (Если итоговая оценка 7,12, то округляется 7,1 до 7. Если итоговая оценка 7,45, то округляется 7,4 до 7). Оценка до 4 баллов не округляется.</w:t>
      </w:r>
      <w:r>
        <w:rPr>
          <w:rFonts w:eastAsia="Times New Roman"/>
          <w:color w:val="000000"/>
          <w:sz w:val="26"/>
          <w:szCs w:val="26"/>
        </w:rPr>
        <w:t xml:space="preserve"> </w:t>
      </w:r>
    </w:p>
    <w:p w:rsidR="00C86008" w:rsidRPr="00C86008" w:rsidRDefault="00C86008" w:rsidP="00C86008">
      <w:pPr>
        <w:jc w:val="both"/>
        <w:rPr>
          <w:rFonts w:eastAsia="Times New Roman"/>
          <w:color w:val="000000"/>
          <w:sz w:val="26"/>
          <w:szCs w:val="26"/>
        </w:rPr>
      </w:pPr>
      <w:proofErr w:type="spellStart"/>
      <w:r w:rsidRPr="00C86008">
        <w:rPr>
          <w:rFonts w:eastAsia="Times New Roman"/>
          <w:b/>
          <w:color w:val="000000"/>
          <w:sz w:val="26"/>
          <w:szCs w:val="26"/>
        </w:rPr>
        <w:t>О</w:t>
      </w:r>
      <w:r w:rsidRPr="00C86008">
        <w:rPr>
          <w:rFonts w:eastAsia="Times New Roman"/>
          <w:b/>
          <w:color w:val="000000"/>
          <w:sz w:val="26"/>
          <w:szCs w:val="26"/>
          <w:vertAlign w:val="subscript"/>
        </w:rPr>
        <w:t>нр</w:t>
      </w:r>
      <w:proofErr w:type="spellEnd"/>
      <w:r w:rsidRPr="00C86008">
        <w:rPr>
          <w:rFonts w:eastAsia="Times New Roman"/>
          <w:color w:val="000000"/>
          <w:sz w:val="26"/>
          <w:szCs w:val="26"/>
        </w:rPr>
        <w:t xml:space="preserve"> – оценка научного руководителя, указанная в отзыве на ВКР;</w:t>
      </w:r>
    </w:p>
    <w:p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р</w:t>
      </w:r>
      <w:r w:rsidRPr="00C86008">
        <w:rPr>
          <w:rFonts w:eastAsia="Times New Roman"/>
          <w:color w:val="000000"/>
          <w:sz w:val="26"/>
          <w:szCs w:val="26"/>
        </w:rPr>
        <w:t xml:space="preserve"> – оценка р</w:t>
      </w:r>
      <w:r>
        <w:rPr>
          <w:rFonts w:eastAsia="Times New Roman"/>
          <w:color w:val="000000"/>
          <w:sz w:val="26"/>
          <w:szCs w:val="26"/>
        </w:rPr>
        <w:t>ецензента, указанная в рецензии</w:t>
      </w:r>
      <w:r w:rsidRPr="00C86008">
        <w:rPr>
          <w:rFonts w:eastAsia="Times New Roman"/>
          <w:color w:val="000000"/>
          <w:sz w:val="26"/>
          <w:szCs w:val="26"/>
        </w:rPr>
        <w:t>;</w:t>
      </w:r>
    </w:p>
    <w:p w:rsidR="00C86008" w:rsidRPr="00C86008" w:rsidRDefault="00C86008" w:rsidP="007B7718">
      <w:pPr>
        <w:jc w:val="both"/>
        <w:rPr>
          <w:rFonts w:eastAsia="Times New Roman"/>
          <w:color w:val="000000"/>
          <w:sz w:val="26"/>
          <w:szCs w:val="26"/>
        </w:rPr>
      </w:pPr>
      <w:r w:rsidRPr="00C86008">
        <w:rPr>
          <w:rFonts w:eastAsia="Times New Roman"/>
          <w:b/>
          <w:color w:val="000000"/>
          <w:sz w:val="26"/>
          <w:szCs w:val="26"/>
        </w:rPr>
        <w:lastRenderedPageBreak/>
        <w:t>О</w:t>
      </w:r>
      <w:r w:rsidRPr="00C86008">
        <w:rPr>
          <w:rFonts w:eastAsia="Times New Roman"/>
          <w:b/>
          <w:color w:val="000000"/>
          <w:sz w:val="26"/>
          <w:szCs w:val="26"/>
          <w:vertAlign w:val="subscript"/>
        </w:rPr>
        <w:t>к</w:t>
      </w:r>
      <w:r w:rsidRPr="00C86008">
        <w:rPr>
          <w:rFonts w:eastAsia="Times New Roman"/>
          <w:color w:val="000000"/>
          <w:sz w:val="26"/>
          <w:szCs w:val="26"/>
        </w:rPr>
        <w:t xml:space="preserve"> – оценка комиссии за защиту (среднеарифметическая</w:t>
      </w:r>
      <w:r w:rsidR="007B7718">
        <w:rPr>
          <w:rFonts w:eastAsia="Times New Roman"/>
          <w:color w:val="000000"/>
          <w:sz w:val="26"/>
          <w:szCs w:val="26"/>
        </w:rPr>
        <w:t xml:space="preserve">, </w:t>
      </w:r>
      <w:r w:rsidR="007B7718" w:rsidRPr="007B7718">
        <w:rPr>
          <w:rFonts w:eastAsia="Times New Roman"/>
          <w:color w:val="000000"/>
          <w:sz w:val="26"/>
          <w:szCs w:val="26"/>
        </w:rPr>
        <w:t>округляется до сотых</w:t>
      </w:r>
      <w:r w:rsidRPr="00C86008">
        <w:rPr>
          <w:rFonts w:eastAsia="Times New Roman"/>
          <w:color w:val="000000"/>
          <w:sz w:val="26"/>
          <w:szCs w:val="26"/>
        </w:rPr>
        <w:t>).</w:t>
      </w:r>
      <w:r>
        <w:rPr>
          <w:rFonts w:eastAsia="Times New Roman"/>
          <w:color w:val="000000"/>
          <w:sz w:val="26"/>
          <w:szCs w:val="26"/>
        </w:rPr>
        <w:t xml:space="preserve"> </w:t>
      </w:r>
    </w:p>
    <w:p w:rsidR="00C86008" w:rsidRPr="00C86008" w:rsidRDefault="00C86008" w:rsidP="00C86008">
      <w:pPr>
        <w:jc w:val="both"/>
        <w:rPr>
          <w:rFonts w:eastAsia="Times New Roman"/>
          <w:color w:val="000000"/>
          <w:sz w:val="26"/>
          <w:szCs w:val="26"/>
        </w:rPr>
      </w:pPr>
    </w:p>
    <w:p w:rsidR="00C86008" w:rsidRDefault="00A42E99" w:rsidP="00C86008">
      <w:pPr>
        <w:jc w:val="both"/>
        <w:rPr>
          <w:rFonts w:eastAsia="Times New Roman"/>
          <w:color w:val="000000"/>
          <w:sz w:val="26"/>
          <w:szCs w:val="26"/>
        </w:rPr>
      </w:pPr>
      <w:r>
        <w:rPr>
          <w:rFonts w:eastAsia="Times New Roman"/>
          <w:color w:val="000000"/>
          <w:sz w:val="26"/>
          <w:szCs w:val="26"/>
        </w:rPr>
        <w:t>6.9</w:t>
      </w:r>
      <w:r w:rsidR="00C86008" w:rsidRPr="00C86008">
        <w:rPr>
          <w:rFonts w:eastAsia="Times New Roman"/>
          <w:color w:val="000000"/>
          <w:sz w:val="26"/>
          <w:szCs w:val="26"/>
        </w:rPr>
        <w:t xml:space="preserve">. В случае </w:t>
      </w:r>
      <w:r w:rsidR="00C86008" w:rsidRPr="00AA07BE">
        <w:rPr>
          <w:rFonts w:eastAsia="Times New Roman"/>
          <w:sz w:val="26"/>
          <w:szCs w:val="26"/>
        </w:rPr>
        <w:t>возникновения спорной ситуации Председатель экзаменационной комиссии имеет решающий голос. Защита выпускной квалификационной работы студента оценива</w:t>
      </w:r>
      <w:r w:rsidR="007B7718" w:rsidRPr="00AA07BE">
        <w:rPr>
          <w:rFonts w:eastAsia="Times New Roman"/>
          <w:sz w:val="26"/>
          <w:szCs w:val="26"/>
        </w:rPr>
        <w:t>ется отдельно каждым членом ГЭК. Оценки члены ГЭК вносят в оценочные листы (приложени</w:t>
      </w:r>
      <w:r w:rsidR="00AA07BE" w:rsidRPr="00AA07BE">
        <w:rPr>
          <w:rFonts w:eastAsia="Times New Roman"/>
          <w:sz w:val="26"/>
          <w:szCs w:val="26"/>
        </w:rPr>
        <w:t>я 9, 10</w:t>
      </w:r>
      <w:r w:rsidR="007B7718" w:rsidRPr="00AA07BE">
        <w:rPr>
          <w:rFonts w:eastAsia="Times New Roman"/>
          <w:sz w:val="26"/>
          <w:szCs w:val="26"/>
        </w:rPr>
        <w:t>).</w:t>
      </w:r>
    </w:p>
    <w:p w:rsidR="007B7718" w:rsidRPr="00C86008" w:rsidRDefault="007B771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6.10</w:t>
      </w:r>
      <w:r w:rsidR="00C86008" w:rsidRPr="00C86008">
        <w:rPr>
          <w:rFonts w:eastAsia="Times New Roman"/>
          <w:color w:val="000000"/>
          <w:sz w:val="26"/>
          <w:szCs w:val="26"/>
        </w:rPr>
        <w:t>. 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об итоговой государственной аттестации выпускников НИУ ВШЭ. В случае неявки на</w:t>
      </w:r>
      <w:r w:rsidR="007B7718">
        <w:rPr>
          <w:rFonts w:eastAsia="Times New Roman"/>
          <w:color w:val="000000"/>
          <w:sz w:val="26"/>
          <w:szCs w:val="26"/>
        </w:rPr>
        <w:t xml:space="preserve"> </w:t>
      </w:r>
      <w:r w:rsidR="00C86008" w:rsidRPr="00C86008">
        <w:rPr>
          <w:rFonts w:eastAsia="Times New Roman"/>
          <w:color w:val="000000"/>
          <w:sz w:val="26"/>
          <w:szCs w:val="26"/>
        </w:rPr>
        <w:t xml:space="preserve">защиту ВКР по неуважительной причине обучающийся отчисляется из Университета за </w:t>
      </w:r>
      <w:proofErr w:type="spellStart"/>
      <w:r w:rsidR="00C86008" w:rsidRPr="00C86008">
        <w:rPr>
          <w:rFonts w:eastAsia="Times New Roman"/>
          <w:color w:val="000000"/>
          <w:sz w:val="26"/>
          <w:szCs w:val="26"/>
        </w:rPr>
        <w:t>непрохождение</w:t>
      </w:r>
      <w:proofErr w:type="spellEnd"/>
      <w:r w:rsidR="00C86008" w:rsidRPr="00C86008">
        <w:rPr>
          <w:rFonts w:eastAsia="Times New Roman"/>
          <w:color w:val="000000"/>
          <w:sz w:val="26"/>
          <w:szCs w:val="26"/>
        </w:rPr>
        <w:t xml:space="preserve"> государственной итоговой аттестации.</w:t>
      </w:r>
    </w:p>
    <w:p w:rsidR="00C86008" w:rsidRPr="00C86008" w:rsidRDefault="00C86008" w:rsidP="00C86008">
      <w:pPr>
        <w:jc w:val="both"/>
        <w:rPr>
          <w:rFonts w:eastAsia="Times New Roman"/>
          <w:color w:val="000000"/>
          <w:sz w:val="26"/>
          <w:szCs w:val="26"/>
        </w:rPr>
      </w:pPr>
    </w:p>
    <w:p w:rsidR="007B7718" w:rsidRDefault="007B7718" w:rsidP="007B7718">
      <w:pPr>
        <w:jc w:val="both"/>
        <w:rPr>
          <w:rFonts w:eastAsia="Times New Roman"/>
          <w:color w:val="000000"/>
          <w:sz w:val="26"/>
          <w:szCs w:val="26"/>
        </w:rPr>
      </w:pPr>
      <w:r>
        <w:rPr>
          <w:rFonts w:eastAsia="Times New Roman"/>
          <w:color w:val="000000"/>
          <w:sz w:val="26"/>
          <w:szCs w:val="26"/>
        </w:rPr>
        <w:t>6.1</w:t>
      </w:r>
      <w:r w:rsidR="00A42E99">
        <w:rPr>
          <w:rFonts w:eastAsia="Times New Roman"/>
          <w:color w:val="000000"/>
          <w:sz w:val="26"/>
          <w:szCs w:val="26"/>
        </w:rPr>
        <w:t>1</w:t>
      </w:r>
      <w:r w:rsidR="00C86008" w:rsidRPr="00C86008">
        <w:rPr>
          <w:rFonts w:eastAsia="Times New Roman"/>
          <w:color w:val="000000"/>
          <w:sz w:val="26"/>
          <w:szCs w:val="26"/>
        </w:rPr>
        <w:t>. Обучающийся, не представивший в установленный срок ВКР с отзывом руководителя</w:t>
      </w:r>
      <w:r>
        <w:rPr>
          <w:rFonts w:eastAsia="Times New Roman"/>
          <w:color w:val="000000"/>
          <w:sz w:val="26"/>
          <w:szCs w:val="26"/>
        </w:rPr>
        <w:t xml:space="preserve"> и </w:t>
      </w:r>
      <w:r>
        <w:rPr>
          <w:rFonts w:eastAsia="Times New Roman"/>
          <w:color w:val="000000"/>
          <w:sz w:val="26"/>
          <w:szCs w:val="26"/>
          <w:lang w:val="en-US"/>
        </w:rPr>
        <w:t>QR</w:t>
      </w:r>
      <w:r w:rsidRPr="007B7718">
        <w:rPr>
          <w:rFonts w:eastAsia="Times New Roman"/>
          <w:color w:val="000000"/>
          <w:sz w:val="26"/>
          <w:szCs w:val="26"/>
        </w:rPr>
        <w:t>-</w:t>
      </w:r>
      <w:r>
        <w:rPr>
          <w:rFonts w:eastAsia="Times New Roman"/>
          <w:color w:val="000000"/>
          <w:sz w:val="26"/>
          <w:szCs w:val="26"/>
        </w:rPr>
        <w:t>кодом</w:t>
      </w:r>
      <w:r w:rsidR="00C86008" w:rsidRPr="00C86008">
        <w:rPr>
          <w:rFonts w:eastAsia="Times New Roman"/>
          <w:color w:val="000000"/>
          <w:sz w:val="26"/>
          <w:szCs w:val="26"/>
        </w:rPr>
        <w:t xml:space="preserve">, не допускается к защите ВКР. </w:t>
      </w:r>
      <w:r w:rsidRPr="007B7718">
        <w:rPr>
          <w:rFonts w:eastAsia="Times New Roman"/>
          <w:color w:val="000000"/>
          <w:sz w:val="26"/>
          <w:szCs w:val="26"/>
        </w:rPr>
        <w:t>Менеджер ОП передает ответственному секретарю</w:t>
      </w:r>
      <w:r>
        <w:rPr>
          <w:rFonts w:eastAsia="Times New Roman"/>
          <w:color w:val="000000"/>
          <w:sz w:val="26"/>
          <w:szCs w:val="26"/>
        </w:rPr>
        <w:t xml:space="preserve"> </w:t>
      </w:r>
      <w:r w:rsidRPr="007B7718">
        <w:rPr>
          <w:rFonts w:eastAsia="Times New Roman"/>
          <w:color w:val="000000"/>
          <w:sz w:val="26"/>
          <w:szCs w:val="26"/>
        </w:rPr>
        <w:t>ГЭК акт о непредставлении обучающимся ВКР.</w:t>
      </w:r>
      <w:r w:rsidR="00A42E99">
        <w:rPr>
          <w:rFonts w:eastAsia="Times New Roman"/>
          <w:color w:val="000000"/>
          <w:sz w:val="26"/>
          <w:szCs w:val="26"/>
        </w:rPr>
        <w:t xml:space="preserve"> </w:t>
      </w:r>
      <w:r w:rsidR="00A42E99" w:rsidRPr="00A42E99">
        <w:rPr>
          <w:rFonts w:eastAsia="Times New Roman"/>
          <w:color w:val="000000"/>
          <w:sz w:val="26"/>
          <w:szCs w:val="26"/>
        </w:rPr>
        <w:t xml:space="preserve">Обучающиеся, не допущенные к защите ВКР, отчисляются из НИУ ВШЭ за </w:t>
      </w:r>
      <w:proofErr w:type="spellStart"/>
      <w:r w:rsidR="00A42E99" w:rsidRPr="00A42E99">
        <w:rPr>
          <w:rFonts w:eastAsia="Times New Roman"/>
          <w:color w:val="000000"/>
          <w:sz w:val="26"/>
          <w:szCs w:val="26"/>
        </w:rPr>
        <w:t>непрохождение</w:t>
      </w:r>
      <w:proofErr w:type="spellEnd"/>
      <w:r w:rsidR="00A42E99" w:rsidRPr="00A42E99">
        <w:rPr>
          <w:rFonts w:eastAsia="Times New Roman"/>
          <w:color w:val="000000"/>
          <w:sz w:val="26"/>
          <w:szCs w:val="26"/>
        </w:rPr>
        <w:t xml:space="preserve"> государственной итоговой аттестации.</w:t>
      </w:r>
    </w:p>
    <w:p w:rsidR="007B7718" w:rsidRDefault="007B771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6.12</w:t>
      </w:r>
      <w:r w:rsidR="007B7718">
        <w:rPr>
          <w:rFonts w:eastAsia="Times New Roman"/>
          <w:color w:val="000000"/>
          <w:sz w:val="26"/>
          <w:szCs w:val="26"/>
        </w:rPr>
        <w:t xml:space="preserve">. </w:t>
      </w:r>
      <w:r w:rsidR="00C86008" w:rsidRPr="00C86008">
        <w:rPr>
          <w:rFonts w:eastAsia="Times New Roman"/>
          <w:color w:val="000000"/>
          <w:sz w:val="26"/>
          <w:szCs w:val="26"/>
        </w:rPr>
        <w:t>Возможность</w:t>
      </w:r>
      <w:r w:rsidR="00C86008" w:rsidRPr="00C86008">
        <w:rPr>
          <w:rFonts w:eastAsia="Times New Roman"/>
          <w:color w:val="000000"/>
          <w:sz w:val="26"/>
          <w:szCs w:val="26"/>
        </w:rPr>
        <w:tab/>
        <w:t>апелляц</w:t>
      </w:r>
      <w:r w:rsidR="007B7718">
        <w:rPr>
          <w:rFonts w:eastAsia="Times New Roman"/>
          <w:color w:val="000000"/>
          <w:sz w:val="26"/>
          <w:szCs w:val="26"/>
        </w:rPr>
        <w:t>ии</w:t>
      </w:r>
      <w:r w:rsidR="007B7718">
        <w:rPr>
          <w:rFonts w:eastAsia="Times New Roman"/>
          <w:color w:val="000000"/>
          <w:sz w:val="26"/>
          <w:szCs w:val="26"/>
        </w:rPr>
        <w:tab/>
        <w:t>по</w:t>
      </w:r>
      <w:r w:rsidR="007B7718">
        <w:rPr>
          <w:rFonts w:eastAsia="Times New Roman"/>
          <w:color w:val="000000"/>
          <w:sz w:val="26"/>
          <w:szCs w:val="26"/>
        </w:rPr>
        <w:tab/>
        <w:t>защите</w:t>
      </w:r>
      <w:r w:rsidR="007B7718">
        <w:rPr>
          <w:rFonts w:eastAsia="Times New Roman"/>
          <w:color w:val="000000"/>
          <w:sz w:val="26"/>
          <w:szCs w:val="26"/>
        </w:rPr>
        <w:tab/>
        <w:t>ВКР</w:t>
      </w:r>
      <w:r w:rsidR="007B7718">
        <w:rPr>
          <w:rFonts w:eastAsia="Times New Roman"/>
          <w:color w:val="000000"/>
          <w:sz w:val="26"/>
          <w:szCs w:val="26"/>
        </w:rPr>
        <w:tab/>
        <w:t xml:space="preserve">производится в </w:t>
      </w:r>
      <w:r w:rsidR="00C86008" w:rsidRPr="00C86008">
        <w:rPr>
          <w:rFonts w:eastAsia="Times New Roman"/>
          <w:color w:val="000000"/>
          <w:sz w:val="26"/>
          <w:szCs w:val="26"/>
        </w:rPr>
        <w:t>порядке,</w:t>
      </w:r>
      <w:r w:rsidR="007B7718">
        <w:rPr>
          <w:rFonts w:eastAsia="Times New Roman"/>
          <w:color w:val="000000"/>
          <w:sz w:val="26"/>
          <w:szCs w:val="26"/>
        </w:rPr>
        <w:t xml:space="preserve"> </w:t>
      </w:r>
      <w:r w:rsidR="00C86008" w:rsidRPr="00C86008">
        <w:rPr>
          <w:rFonts w:eastAsia="Times New Roman"/>
          <w:color w:val="000000"/>
          <w:sz w:val="26"/>
          <w:szCs w:val="26"/>
        </w:rPr>
        <w:t>предусмотренным локальным актом, регулирующим проведение государственной итоговой аттестации выпускников НИУ ВШЭ.</w:t>
      </w:r>
    </w:p>
    <w:p w:rsidR="00C86008" w:rsidRPr="00C86008" w:rsidRDefault="00C86008" w:rsidP="00C86008">
      <w:pPr>
        <w:jc w:val="both"/>
        <w:rPr>
          <w:rFonts w:eastAsia="Times New Roman"/>
          <w:color w:val="000000"/>
          <w:sz w:val="26"/>
          <w:szCs w:val="26"/>
        </w:rPr>
      </w:pPr>
    </w:p>
    <w:p w:rsidR="00AA07BE" w:rsidRDefault="00C86008" w:rsidP="00C86008">
      <w:pPr>
        <w:jc w:val="both"/>
        <w:rPr>
          <w:rFonts w:eastAsia="Times New Roman"/>
          <w:color w:val="000000"/>
          <w:sz w:val="26"/>
          <w:szCs w:val="26"/>
        </w:rPr>
      </w:pPr>
      <w:r w:rsidRPr="00C86008">
        <w:rPr>
          <w:rFonts w:eastAsia="Times New Roman"/>
          <w:color w:val="000000"/>
          <w:sz w:val="26"/>
          <w:szCs w:val="26"/>
        </w:rPr>
        <w:t>6.1</w:t>
      </w:r>
      <w:r w:rsidR="00A42E99">
        <w:rPr>
          <w:rFonts w:eastAsia="Times New Roman"/>
          <w:color w:val="000000"/>
          <w:sz w:val="26"/>
          <w:szCs w:val="26"/>
        </w:rPr>
        <w:t>3</w:t>
      </w:r>
      <w:r w:rsidRPr="00C86008">
        <w:rPr>
          <w:rFonts w:eastAsia="Times New Roman"/>
          <w:color w:val="000000"/>
          <w:sz w:val="26"/>
          <w:szCs w:val="26"/>
        </w:rPr>
        <w:t>. 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rsidR="00AA07BE" w:rsidRPr="00AA07BE" w:rsidRDefault="00AA07BE" w:rsidP="00A55250">
      <w:pPr>
        <w:jc w:val="right"/>
        <w:rPr>
          <w:rFonts w:eastAsiaTheme="minorHAnsi"/>
          <w:szCs w:val="24"/>
          <w:lang w:eastAsia="en-US"/>
        </w:rPr>
      </w:pPr>
      <w:r>
        <w:rPr>
          <w:rFonts w:eastAsia="Times New Roman"/>
          <w:color w:val="000000"/>
          <w:sz w:val="26"/>
          <w:szCs w:val="26"/>
        </w:rPr>
        <w:br w:type="page"/>
      </w:r>
      <w:r w:rsidRPr="00AA07BE">
        <w:rPr>
          <w:rFonts w:eastAsiaTheme="minorHAnsi"/>
          <w:szCs w:val="24"/>
          <w:lang w:eastAsia="en-US"/>
        </w:rPr>
        <w:lastRenderedPageBreak/>
        <w:t>Приложение 1</w:t>
      </w:r>
    </w:p>
    <w:p w:rsidR="00AA07BE" w:rsidRPr="00AA07BE" w:rsidRDefault="00AA07BE" w:rsidP="00AA07BE">
      <w:pPr>
        <w:rPr>
          <w:rFonts w:eastAsiaTheme="minorHAnsi"/>
          <w:b/>
          <w:szCs w:val="24"/>
          <w:lang w:eastAsia="en-US"/>
        </w:rPr>
      </w:pPr>
    </w:p>
    <w:p w:rsidR="00AA07BE" w:rsidRPr="00AA07BE" w:rsidRDefault="00AA07BE" w:rsidP="00AA07BE">
      <w:pPr>
        <w:jc w:val="center"/>
        <w:rPr>
          <w:rFonts w:asciiTheme="minorHAnsi" w:eastAsiaTheme="minorHAnsi" w:hAnsiTheme="minorHAnsi" w:cstheme="minorBidi"/>
          <w:b/>
          <w:szCs w:val="24"/>
          <w:lang w:eastAsia="en-US"/>
        </w:rPr>
      </w:pPr>
      <w:r w:rsidRPr="00AA07BE">
        <w:rPr>
          <w:rFonts w:eastAsiaTheme="minorHAnsi"/>
          <w:b/>
          <w:szCs w:val="24"/>
          <w:lang w:eastAsia="en-US"/>
        </w:rPr>
        <w:t>Перечень и контрольные сроки исполнения основных этапов организации, подготовки и защиты магистерских диссертаций и магистерских проектов</w:t>
      </w:r>
    </w:p>
    <w:p w:rsidR="00AA07BE" w:rsidRPr="00AA07BE" w:rsidRDefault="00AA07BE" w:rsidP="00AA07BE">
      <w:pPr>
        <w:jc w:val="center"/>
        <w:rPr>
          <w:rFonts w:asciiTheme="minorHAnsi" w:eastAsiaTheme="minorHAnsi" w:hAnsiTheme="minorHAnsi" w:cstheme="minorBidi"/>
          <w:b/>
          <w:szCs w:val="24"/>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2"/>
        <w:gridCol w:w="1984"/>
        <w:gridCol w:w="1560"/>
        <w:gridCol w:w="2551"/>
        <w:gridCol w:w="2126"/>
      </w:tblGrid>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w:t>
            </w:r>
          </w:p>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п/п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Наименование этапа</w:t>
            </w:r>
          </w:p>
        </w:tc>
        <w:tc>
          <w:tcPr>
            <w:tcW w:w="1984"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Ответственный</w:t>
            </w:r>
            <w:r w:rsidRPr="00AA07BE">
              <w:rPr>
                <w:rFonts w:eastAsia="Arial Unicode MS"/>
                <w:b/>
                <w:iCs/>
                <w:sz w:val="20"/>
                <w:szCs w:val="20"/>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МД</w:t>
            </w:r>
          </w:p>
        </w:tc>
        <w:tc>
          <w:tcPr>
            <w:tcW w:w="2126"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jc w:val="center"/>
              <w:rPr>
                <w:rFonts w:eastAsia="Arial Unicode MS"/>
                <w:b/>
                <w:iCs/>
                <w:sz w:val="20"/>
                <w:szCs w:val="20"/>
              </w:rPr>
            </w:pPr>
          </w:p>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МП</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hideMark/>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 xml:space="preserve">Выбор темы  и руководителя </w:t>
            </w:r>
          </w:p>
          <w:p w:rsidR="00AA07BE" w:rsidRPr="00AA07BE" w:rsidRDefault="00AA07BE" w:rsidP="00AA07BE">
            <w:pPr>
              <w:tabs>
                <w:tab w:val="left" w:pos="708"/>
              </w:tabs>
              <w:rPr>
                <w:rFonts w:eastAsia="Arial Unicode MS"/>
                <w:iCs/>
                <w:sz w:val="20"/>
                <w:szCs w:val="20"/>
              </w:rPr>
            </w:pPr>
          </w:p>
          <w:p w:rsidR="00AA07BE" w:rsidRPr="00AA07BE" w:rsidRDefault="00AA07BE" w:rsidP="00AA07BE">
            <w:pPr>
              <w:tabs>
                <w:tab w:val="left" w:pos="708"/>
              </w:tabs>
              <w:rPr>
                <w:rFonts w:eastAsia="Arial Unicode MS"/>
                <w:i/>
                <w:iCs/>
                <w:sz w:val="20"/>
                <w:szCs w:val="20"/>
              </w:rPr>
            </w:pPr>
          </w:p>
          <w:p w:rsidR="00AA07BE" w:rsidRPr="00AA07BE" w:rsidRDefault="00AA07BE" w:rsidP="00AA07BE">
            <w:pPr>
              <w:tabs>
                <w:tab w:val="left" w:pos="708"/>
              </w:tabs>
              <w:rPr>
                <w:rFonts w:eastAsia="Arial Unicode MS"/>
                <w:i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Академический руководитель /Преподаватель НИС/ Учебный офис ОП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 2</w:t>
            </w:r>
            <w:r w:rsidR="00F96307">
              <w:rPr>
                <w:rFonts w:eastAsia="Arial Unicode MS"/>
                <w:b/>
                <w:iCs/>
                <w:sz w:val="20"/>
                <w:szCs w:val="20"/>
              </w:rPr>
              <w:t>1</w:t>
            </w:r>
            <w:r w:rsidR="00082AC2">
              <w:rPr>
                <w:rFonts w:eastAsia="Arial Unicode MS"/>
                <w:b/>
                <w:iCs/>
                <w:sz w:val="20"/>
                <w:szCs w:val="20"/>
              </w:rPr>
              <w:t xml:space="preserve"> октября 2019</w:t>
            </w:r>
            <w:r w:rsidRPr="00AA07BE">
              <w:rPr>
                <w:rFonts w:eastAsia="Arial Unicode MS"/>
                <w:b/>
                <w:iCs/>
                <w:sz w:val="20"/>
                <w:szCs w:val="20"/>
              </w:rPr>
              <w:t>г.</w:t>
            </w:r>
          </w:p>
          <w:p w:rsidR="00AA07BE" w:rsidRPr="00AA07BE" w:rsidRDefault="00AA07BE" w:rsidP="00AA07BE">
            <w:pPr>
              <w:tabs>
                <w:tab w:val="left" w:pos="708"/>
              </w:tabs>
              <w:jc w:val="center"/>
              <w:rPr>
                <w:rFonts w:eastAsia="Arial Unicode MS"/>
                <w:b/>
                <w:iCs/>
                <w:sz w:val="20"/>
                <w:szCs w:val="20"/>
              </w:rPr>
            </w:pPr>
          </w:p>
          <w:p w:rsidR="00AA07BE" w:rsidRPr="00AA07BE" w:rsidRDefault="00AA07BE" w:rsidP="00AA07BE">
            <w:pPr>
              <w:tabs>
                <w:tab w:val="left" w:pos="708"/>
              </w:tabs>
              <w:jc w:val="center"/>
              <w:rPr>
                <w:rFonts w:eastAsia="Arial Unicode MS"/>
                <w:iCs/>
                <w:sz w:val="20"/>
                <w:szCs w:val="20"/>
              </w:rPr>
            </w:pPr>
            <w:r w:rsidRPr="00AA07BE">
              <w:rPr>
                <w:rFonts w:eastAsia="Arial Unicode MS"/>
                <w:i/>
                <w:iCs/>
                <w:sz w:val="20"/>
                <w:szCs w:val="20"/>
              </w:rPr>
              <w:t>Изменение, в том числе уточнение, темы ВКР возможно не позднее 1 апреля 2019 (18:00) на основании заявления об изменении темы ВКР</w:t>
            </w:r>
          </w:p>
        </w:tc>
        <w:tc>
          <w:tcPr>
            <w:tcW w:w="2551" w:type="dxa"/>
            <w:tcBorders>
              <w:top w:val="single" w:sz="4" w:space="0" w:color="auto"/>
              <w:left w:val="single" w:sz="4" w:space="0" w:color="auto"/>
              <w:bottom w:val="single" w:sz="4" w:space="0" w:color="auto"/>
              <w:right w:val="single" w:sz="4" w:space="0" w:color="auto"/>
            </w:tcBorders>
            <w:hideMark/>
          </w:tcPr>
          <w:p w:rsidR="00AA07BE" w:rsidRPr="00AA07BE" w:rsidRDefault="00AA07BE" w:rsidP="00AA07BE">
            <w:pPr>
              <w:tabs>
                <w:tab w:val="left" w:pos="708"/>
              </w:tabs>
              <w:rPr>
                <w:rFonts w:eastAsia="Arial Unicode MS"/>
                <w:iCs/>
              </w:rPr>
            </w:pPr>
            <w:r w:rsidRPr="00AA07BE">
              <w:rPr>
                <w:rFonts w:eastAsia="Arial Unicode MS"/>
                <w:iCs/>
              </w:rPr>
              <w:t>Темы ВКР формулируются студентом совместно с руководителем, базируясь на теме курсовой работы, выполненной на первом году обучения, если иное не предусмотрено учебным планом студента.</w:t>
            </w:r>
          </w:p>
        </w:tc>
        <w:tc>
          <w:tcPr>
            <w:tcW w:w="2126"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rPr>
                <w:rFonts w:eastAsia="Arial Unicode MS"/>
                <w:iCs/>
              </w:rPr>
            </w:pPr>
            <w:r w:rsidRPr="00AA07BE">
              <w:rPr>
                <w:rFonts w:eastAsia="Arial Unicode MS"/>
                <w:iCs/>
              </w:rPr>
              <w:t>Темы МП формулируются на основе кейсов руководителей (представителей индустрии), утвержденных академическим руководителем программы. Кейсы рассылаются студентам на корпоративную почту преподавателями НИС до 15 октября текущего года.</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r w:rsidRPr="00AA07BE">
              <w:rPr>
                <w:rFonts w:eastAsia="Arial Unicode MS"/>
                <w:iCs/>
                <w:sz w:val="20"/>
                <w:szCs w:val="20"/>
              </w:rPr>
              <w:t>5.</w:t>
            </w:r>
          </w:p>
        </w:tc>
        <w:tc>
          <w:tcPr>
            <w:tcW w:w="1702"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Закрепление темы ВКР приказом декана на основании заявления студента</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28 октября 2018г.</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rPr>
            </w:pPr>
            <w:r w:rsidRPr="00AA07BE">
              <w:rPr>
                <w:rFonts w:eastAsia="Arial Unicode MS"/>
                <w:iCs/>
              </w:rPr>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p w:rsidR="00AA07BE" w:rsidRPr="00AA07BE" w:rsidRDefault="00AA07BE" w:rsidP="00AA07BE">
            <w:pPr>
              <w:tabs>
                <w:tab w:val="left" w:pos="708"/>
              </w:tabs>
              <w:rPr>
                <w:rFonts w:eastAsia="Arial Unicode MS"/>
                <w:iCs/>
              </w:rPr>
            </w:pP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Предъявление первого варианта ВКР</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 22 марта 2019г.</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rPr>
            </w:pPr>
            <w:r w:rsidRPr="00AA07BE">
              <w:rPr>
                <w:rFonts w:eastAsia="Arial Unicode MS"/>
                <w:iCs/>
              </w:rPr>
              <w:t>В случае отсутствия текста первого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AA07BE" w:rsidRPr="00AA07BE" w:rsidRDefault="00AA07BE" w:rsidP="00AA07BE">
            <w:pPr>
              <w:widowControl w:val="0"/>
              <w:tabs>
                <w:tab w:val="left" w:pos="708"/>
              </w:tabs>
              <w:rPr>
                <w:rFonts w:eastAsia="Arial Unicode MS"/>
                <w:iCs/>
                <w:sz w:val="20"/>
                <w:szCs w:val="20"/>
              </w:rPr>
            </w:pPr>
            <w:r w:rsidRPr="00AA07BE">
              <w:rPr>
                <w:rFonts w:eastAsia="Arial Unicode MS"/>
                <w:iCs/>
                <w:sz w:val="20"/>
                <w:szCs w:val="20"/>
              </w:rPr>
              <w:t>Представление итогового варианта ВКР</w:t>
            </w:r>
            <w:r w:rsidRPr="00AA07BE">
              <w:rPr>
                <w:rFonts w:eastAsia="Arial Unicode MS"/>
                <w:iCs/>
                <w:sz w:val="20"/>
                <w:vertAlign w:val="superscript"/>
              </w:rPr>
              <w:footnoteReference w:id="2"/>
            </w:r>
            <w:r w:rsidRPr="00AA07BE">
              <w:rPr>
                <w:rFonts w:eastAsia="Arial Unicode MS"/>
                <w:iCs/>
                <w:sz w:val="20"/>
                <w:szCs w:val="20"/>
              </w:rPr>
              <w:t xml:space="preserve"> руководителю. </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7 мая 2019г.</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tabs>
                <w:tab w:val="left" w:pos="708"/>
              </w:tabs>
              <w:rPr>
                <w:rFonts w:eastAsia="Arial Unicode MS"/>
                <w:iCs/>
              </w:rPr>
            </w:pPr>
            <w:r w:rsidRPr="00AA07BE">
              <w:rPr>
                <w:rFonts w:eastAsia="Arial Unicode MS"/>
                <w:iCs/>
              </w:rPr>
              <w:t xml:space="preserve">В случае отсутствия текста </w:t>
            </w:r>
            <w:r>
              <w:rPr>
                <w:rFonts w:eastAsia="Arial Unicode MS"/>
                <w:iCs/>
              </w:rPr>
              <w:t>итогового</w:t>
            </w:r>
            <w:r w:rsidRPr="00AA07BE">
              <w:rPr>
                <w:rFonts w:eastAsia="Arial Unicode MS"/>
                <w:iCs/>
              </w:rPr>
              <w:t xml:space="preserve">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AA07BE" w:rsidRPr="00A55250" w:rsidRDefault="00AA07BE" w:rsidP="00AA07BE">
            <w:pPr>
              <w:widowControl w:val="0"/>
              <w:tabs>
                <w:tab w:val="left" w:pos="708"/>
              </w:tabs>
              <w:jc w:val="both"/>
              <w:rPr>
                <w:rFonts w:eastAsia="Arial Unicode MS"/>
                <w:b/>
                <w:iCs/>
                <w:sz w:val="20"/>
                <w:szCs w:val="20"/>
              </w:rPr>
            </w:pPr>
            <w:r w:rsidRPr="00A55250">
              <w:rPr>
                <w:rFonts w:eastAsia="Arial Unicode MS"/>
                <w:b/>
                <w:iCs/>
                <w:sz w:val="20"/>
                <w:szCs w:val="20"/>
              </w:rPr>
              <w:t>Загрузка ВКР в систему «</w:t>
            </w:r>
            <w:proofErr w:type="spellStart"/>
            <w:r w:rsidRPr="00A55250">
              <w:rPr>
                <w:rFonts w:eastAsia="Arial Unicode MS"/>
                <w:b/>
                <w:iCs/>
                <w:sz w:val="20"/>
                <w:szCs w:val="20"/>
              </w:rPr>
              <w:t>Антиплагиат</w:t>
            </w:r>
            <w:proofErr w:type="spellEnd"/>
            <w:r w:rsidRPr="00A55250">
              <w:rPr>
                <w:rFonts w:eastAsia="Arial Unicode MS"/>
                <w:b/>
                <w:iCs/>
                <w:sz w:val="20"/>
                <w:szCs w:val="20"/>
              </w:rPr>
              <w:t>»</w:t>
            </w:r>
          </w:p>
          <w:p w:rsidR="00AA07BE" w:rsidRPr="00AA07BE" w:rsidRDefault="00AA07BE" w:rsidP="00AA07BE">
            <w:pPr>
              <w:widowControl w:val="0"/>
              <w:tabs>
                <w:tab w:val="left" w:pos="708"/>
              </w:tabs>
              <w:ind w:firstLine="284"/>
              <w:jc w:val="center"/>
              <w:rPr>
                <w:rFonts w:eastAsia="Arial Unicode MS"/>
                <w:i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 14 мая 2019г.</w:t>
            </w:r>
          </w:p>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17:00</w:t>
            </w:r>
          </w:p>
          <w:p w:rsidR="00AA07BE" w:rsidRPr="00AA07BE" w:rsidRDefault="00AA07BE" w:rsidP="00AA07BE">
            <w:pPr>
              <w:tabs>
                <w:tab w:val="left" w:pos="708"/>
              </w:tabs>
              <w:jc w:val="center"/>
              <w:rPr>
                <w:rFonts w:eastAsia="Arial Unicode MS"/>
                <w:b/>
                <w:iCs/>
                <w:sz w:val="20"/>
                <w:szCs w:val="20"/>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0"/>
              </w:tabs>
              <w:rPr>
                <w:rFonts w:eastAsia="Arial Unicode MS"/>
                <w:iCs/>
              </w:rPr>
            </w:pPr>
            <w:r w:rsidRPr="00AA07BE">
              <w:rPr>
                <w:rFonts w:eastAsia="Arial Unicode MS"/>
                <w:iCs/>
              </w:rPr>
              <w:t xml:space="preserve">Если ВКР не загружена в систему  </w:t>
            </w:r>
            <w:r w:rsidRPr="00AA07BE">
              <w:rPr>
                <w:rFonts w:eastAsia="Arial Unicode MS"/>
                <w:iCs/>
                <w:lang w:val="en-US"/>
              </w:rPr>
              <w:t>LMS</w:t>
            </w:r>
            <w:r w:rsidRPr="00AA07BE">
              <w:rPr>
                <w:rFonts w:eastAsia="Arial Unicode MS"/>
                <w:iCs/>
              </w:rPr>
              <w:t xml:space="preserve"> в установленный срок, менеджером ОП составляется акт о нарушении сроков загрузки, на основании которого декан факультета принимает решение о </w:t>
            </w:r>
            <w:proofErr w:type="spellStart"/>
            <w:r w:rsidRPr="00AA07BE">
              <w:rPr>
                <w:rFonts w:eastAsia="Arial Unicode MS"/>
                <w:iCs/>
              </w:rPr>
              <w:t>недопуске</w:t>
            </w:r>
            <w:proofErr w:type="spellEnd"/>
            <w:r w:rsidRPr="00AA07BE">
              <w:rPr>
                <w:rFonts w:eastAsia="Arial Unicode MS"/>
                <w:iCs/>
              </w:rPr>
              <w:t xml:space="preserve"> к защите.</w:t>
            </w:r>
          </w:p>
          <w:p w:rsidR="00AA07BE" w:rsidRPr="00AA07BE" w:rsidRDefault="00AA07BE" w:rsidP="00AA07BE">
            <w:pPr>
              <w:widowControl w:val="0"/>
              <w:tabs>
                <w:tab w:val="left" w:pos="0"/>
              </w:tabs>
              <w:rPr>
                <w:rFonts w:eastAsia="Arial Unicode MS"/>
                <w:iCs/>
              </w:rPr>
            </w:pPr>
            <w:r w:rsidRPr="00AA07BE">
              <w:rPr>
                <w:rFonts w:eastAsia="Arial Unicode MS"/>
                <w:iCs/>
              </w:rPr>
              <w:t xml:space="preserve">В случае обнаружения плагиата в ВКР  в отношении студента применяется дисциплинарное взыскание, регламентированное </w:t>
            </w:r>
            <w:r w:rsidRPr="00AA07BE">
              <w:rPr>
                <w:rFonts w:eastAsia="Arial Unicode MS"/>
                <w:i/>
                <w:iCs/>
              </w:rPr>
              <w:t xml:space="preserve">Порядком применения дисциплинарных взысканий при нарушениях академических норм в написании письменных </w:t>
            </w:r>
            <w:r w:rsidRPr="00AA07BE">
              <w:rPr>
                <w:rFonts w:eastAsia="Arial Unicode MS"/>
                <w:i/>
                <w:iCs/>
              </w:rPr>
              <w:lastRenderedPageBreak/>
              <w:t>учебных работ в Государственном университете – Высшей школе экономики и Правилами внутреннего распорядка обучающихся НИУ ВШЭ</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55250">
            <w:pPr>
              <w:widowControl w:val="0"/>
              <w:tabs>
                <w:tab w:val="left" w:pos="708"/>
              </w:tabs>
              <w:jc w:val="both"/>
              <w:rPr>
                <w:rFonts w:eastAsia="Arial Unicode MS"/>
                <w:iCs/>
                <w:sz w:val="20"/>
                <w:szCs w:val="20"/>
              </w:rPr>
            </w:pPr>
            <w:r w:rsidRPr="00AA07BE">
              <w:rPr>
                <w:rFonts w:eastAsia="Arial Unicode MS"/>
                <w:iCs/>
                <w:sz w:val="20"/>
                <w:szCs w:val="20"/>
              </w:rPr>
              <w:t>Направление извещения руководителям о результатах загрузки ВКР в LMS</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iCs/>
                <w:sz w:val="20"/>
                <w:szCs w:val="20"/>
              </w:rPr>
            </w:pPr>
            <w:r w:rsidRPr="00AA07BE">
              <w:rPr>
                <w:rFonts w:eastAsia="Arial Unicode MS"/>
                <w:b/>
                <w:bCs/>
                <w:iCs/>
              </w:rPr>
              <w:t>Не позднее 17 мая 2019г.</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В случае если студент не представил ВКР к указанному сроку по неуважительной причине, руководитель составляет отрицательный письменный отзыв с рекомендованной оценкой «0» баллов.</w:t>
            </w:r>
          </w:p>
          <w:p w:rsidR="00AA07BE" w:rsidRPr="00AA07BE" w:rsidRDefault="00AA07BE" w:rsidP="00AA07BE">
            <w:pPr>
              <w:ind w:firstLine="458"/>
              <w:jc w:val="both"/>
              <w:rPr>
                <w:rFonts w:asciiTheme="minorHAnsi" w:eastAsiaTheme="minorHAnsi" w:hAnsiTheme="minorHAnsi" w:cstheme="minorBidi"/>
                <w:lang w:eastAsia="en-US"/>
              </w:rPr>
            </w:pPr>
            <w:r w:rsidRPr="00AA07BE">
              <w:rPr>
                <w:rFonts w:eastAsiaTheme="minorHAnsi" w:cstheme="minorBidi"/>
                <w:lang w:eastAsia="en-US"/>
              </w:rPr>
              <w:t xml:space="preserve">Отчеты о проверке </w:t>
            </w:r>
            <w:r w:rsidR="00A55250">
              <w:rPr>
                <w:rFonts w:eastAsiaTheme="minorHAnsi" w:cstheme="minorBidi"/>
                <w:lang w:eastAsia="en-US"/>
              </w:rPr>
              <w:t>ВКР</w:t>
            </w:r>
            <w:r w:rsidRPr="00AA07BE">
              <w:rPr>
                <w:rFonts w:eastAsiaTheme="minorHAnsi" w:cstheme="minorBidi"/>
                <w:lang w:eastAsia="en-US"/>
              </w:rPr>
              <w:t xml:space="preserve">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w:t>
            </w:r>
            <w:proofErr w:type="gramStart"/>
            <w:r w:rsidRPr="00AA07BE">
              <w:rPr>
                <w:rFonts w:eastAsiaTheme="minorHAnsi" w:cstheme="minorBidi"/>
                <w:lang w:eastAsia="en-US"/>
              </w:rPr>
              <w:t>записку  на</w:t>
            </w:r>
            <w:proofErr w:type="gramEnd"/>
            <w:r w:rsidRPr="00AA07BE">
              <w:rPr>
                <w:rFonts w:eastAsiaTheme="minorHAnsi" w:cstheme="minorBidi"/>
                <w:lang w:eastAsia="en-US"/>
              </w:rPr>
              <w:t xml:space="preserve"> имя декана факультета коммуникаций, медиа и дизайна и делает заключение о (не)оригинальности данных текстов.</w:t>
            </w:r>
          </w:p>
          <w:p w:rsidR="00AA07BE" w:rsidRPr="00AA07BE" w:rsidRDefault="00AA07BE" w:rsidP="00AA07BE">
            <w:pPr>
              <w:ind w:firstLine="458"/>
              <w:jc w:val="both"/>
              <w:rPr>
                <w:rFonts w:asciiTheme="minorHAnsi" w:eastAsiaTheme="minorHAnsi" w:hAnsiTheme="minorHAnsi" w:cstheme="minorBidi"/>
                <w:lang w:eastAsia="en-US"/>
              </w:rPr>
            </w:pPr>
            <w:r w:rsidRPr="00AA07BE">
              <w:rPr>
                <w:rFonts w:eastAsiaTheme="minorHAnsi" w:cstheme="minorBidi"/>
                <w:lang w:eastAsia="en-US"/>
              </w:rPr>
              <w:t>Руководитель ВКР обязан предоставить в Учебный офис ОП, на которой учится студент, отзыв на ВКР в течение календарной недели после получения итогового варианта ВКР</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Направление ВКР на рецензирование</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bCs/>
                <w:iCs/>
              </w:rPr>
            </w:pPr>
            <w:r w:rsidRPr="00AA07BE">
              <w:rPr>
                <w:rFonts w:eastAsia="Arial Unicode MS"/>
                <w:b/>
                <w:bCs/>
                <w:iCs/>
              </w:rPr>
              <w:t>Не позднее 17 мая 2019г.</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Сдача комплекта документов ВКР в учебный офис</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bCs/>
                <w:iCs/>
              </w:rPr>
            </w:pPr>
            <w:r w:rsidRPr="00AA07BE">
              <w:rPr>
                <w:rFonts w:eastAsia="Arial Unicode MS"/>
                <w:b/>
                <w:bCs/>
                <w:iCs/>
              </w:rPr>
              <w:t xml:space="preserve">Не позднее </w:t>
            </w:r>
          </w:p>
          <w:p w:rsidR="00AA07BE" w:rsidRPr="00AA07BE" w:rsidRDefault="00082AC2" w:rsidP="00AA07BE">
            <w:pPr>
              <w:tabs>
                <w:tab w:val="left" w:pos="708"/>
              </w:tabs>
              <w:jc w:val="center"/>
              <w:rPr>
                <w:rFonts w:eastAsia="Arial Unicode MS"/>
                <w:b/>
                <w:bCs/>
                <w:iCs/>
              </w:rPr>
            </w:pPr>
            <w:r>
              <w:rPr>
                <w:rFonts w:eastAsia="Arial Unicode MS"/>
                <w:b/>
                <w:bCs/>
                <w:iCs/>
              </w:rPr>
              <w:t>1</w:t>
            </w:r>
            <w:r w:rsidR="00AA07BE" w:rsidRPr="00AA07BE">
              <w:rPr>
                <w:rFonts w:eastAsia="Arial Unicode MS"/>
                <w:b/>
                <w:bCs/>
                <w:iCs/>
              </w:rPr>
              <w:t xml:space="preserve"> июня 2019г.</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 xml:space="preserve">В случае выявления несоответствия загруженного в систему LMS НИУ ВШЭ студентом файла ВКР представленному им на защиту тексту ВКР к студенту применяется дисциплинарное взыскание за нарушение академических норм в написании письменных учебных работ в установленном в НИУ ВШЭ порядке </w:t>
            </w:r>
          </w:p>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В случае несвоевременной сдачи или сдачи неполного комплекта документов без уважительной причины менеджером образовательной программы составляется акт о факте нарушения Правил. На основании акта декан факультета выносит решение о допуске/</w:t>
            </w:r>
            <w:proofErr w:type="spellStart"/>
            <w:r w:rsidRPr="00AA07BE">
              <w:rPr>
                <w:rFonts w:eastAsiaTheme="minorHAnsi" w:cstheme="minorBidi"/>
                <w:lang w:eastAsia="en-US"/>
              </w:rPr>
              <w:t>недопуске</w:t>
            </w:r>
            <w:proofErr w:type="spellEnd"/>
            <w:r w:rsidRPr="00AA07BE">
              <w:rPr>
                <w:rFonts w:eastAsiaTheme="minorHAnsi" w:cstheme="minorBidi"/>
                <w:lang w:eastAsia="en-US"/>
              </w:rPr>
              <w:t xml:space="preserve"> студента к защите.</w:t>
            </w:r>
          </w:p>
        </w:tc>
      </w:tr>
      <w:tr w:rsidR="00AA07BE" w:rsidRPr="00AA07BE" w:rsidTr="00A55250">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bCs/>
                <w:iCs/>
                <w:color w:val="000000"/>
                <w:sz w:val="24"/>
                <w:szCs w:val="18"/>
              </w:rPr>
            </w:pPr>
            <w:r w:rsidRPr="00AA07BE">
              <w:rPr>
                <w:rFonts w:eastAsia="Arial Unicode MS"/>
                <w:iCs/>
                <w:sz w:val="20"/>
                <w:szCs w:val="20"/>
              </w:rPr>
              <w:t>Публичная защита</w:t>
            </w:r>
            <w:r w:rsidRPr="00AA07BE">
              <w:rPr>
                <w:rFonts w:eastAsia="Arial Unicode MS"/>
                <w:bCs/>
                <w:iCs/>
                <w:color w:val="000000"/>
                <w:sz w:val="24"/>
                <w:szCs w:val="18"/>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widowControl w:val="0"/>
              <w:tabs>
                <w:tab w:val="left" w:pos="708"/>
              </w:tabs>
              <w:jc w:val="both"/>
              <w:rPr>
                <w:rFonts w:eastAsia="Arial Unicode MS"/>
                <w:iCs/>
                <w:sz w:val="20"/>
                <w:szCs w:val="20"/>
              </w:rPr>
            </w:pPr>
            <w:r>
              <w:rPr>
                <w:rFonts w:eastAsia="Arial Unicode MS"/>
                <w:iCs/>
                <w:sz w:val="20"/>
                <w:szCs w:val="20"/>
              </w:rPr>
              <w:t>Предоставление отзыва на ВКР</w:t>
            </w:r>
            <w:r w:rsidR="00AA07BE" w:rsidRPr="00AA07BE">
              <w:rPr>
                <w:rFonts w:eastAsia="Arial Unicode MS"/>
                <w:iCs/>
                <w:sz w:val="20"/>
                <w:szCs w:val="20"/>
              </w:rPr>
              <w:t xml:space="preserve">  руководителем</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bCs/>
                <w:iCs/>
              </w:rPr>
            </w:pPr>
            <w:r w:rsidRPr="00AA07BE">
              <w:rPr>
                <w:rFonts w:eastAsia="Arial Unicode MS"/>
                <w:b/>
                <w:bCs/>
                <w:iCs/>
              </w:rPr>
              <w:t>Не позднее 30 июня 2019</w:t>
            </w:r>
          </w:p>
        </w:tc>
        <w:tc>
          <w:tcPr>
            <w:tcW w:w="4677" w:type="dxa"/>
            <w:gridSpan w:val="2"/>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widowControl w:val="0"/>
              <w:tabs>
                <w:tab w:val="left" w:pos="0"/>
              </w:tabs>
              <w:rPr>
                <w:rFonts w:eastAsia="Arial Unicode MS"/>
                <w:iCs/>
              </w:rPr>
            </w:pPr>
            <w:r>
              <w:rPr>
                <w:rFonts w:eastAsia="Arial Unicode MS"/>
                <w:iCs/>
              </w:rPr>
              <w:t>ВКР</w:t>
            </w:r>
            <w:r w:rsidR="00AA07BE" w:rsidRPr="00AA07BE">
              <w:rPr>
                <w:rFonts w:eastAsia="Arial Unicode MS"/>
                <w:iCs/>
              </w:rPr>
              <w:t xml:space="preserve">  подлежит обязательной публичной защите</w:t>
            </w:r>
            <w:r>
              <w:rPr>
                <w:rFonts w:eastAsia="Arial Unicode MS"/>
                <w:iCs/>
              </w:rPr>
              <w:t xml:space="preserve">. </w:t>
            </w:r>
          </w:p>
        </w:tc>
      </w:tr>
    </w:tbl>
    <w:p w:rsidR="00AA07BE" w:rsidRPr="00AA07BE" w:rsidRDefault="00AA07BE" w:rsidP="00AA07BE">
      <w:pPr>
        <w:jc w:val="center"/>
        <w:rPr>
          <w:rFonts w:asciiTheme="minorHAnsi" w:eastAsiaTheme="minorHAnsi" w:hAnsiTheme="minorHAnsi" w:cstheme="minorBidi"/>
          <w:lang w:eastAsia="en-US"/>
        </w:rPr>
      </w:pPr>
    </w:p>
    <w:p w:rsidR="00AA07BE" w:rsidRPr="00AA07BE" w:rsidRDefault="00AA07BE" w:rsidP="00AA07BE">
      <w:pPr>
        <w:jc w:val="right"/>
        <w:rPr>
          <w:rFonts w:asciiTheme="minorHAnsi" w:eastAsiaTheme="minorHAnsi" w:hAnsiTheme="minorHAnsi" w:cstheme="minorBidi"/>
          <w:lang w:eastAsia="en-US"/>
        </w:rPr>
      </w:pPr>
      <w:r w:rsidRPr="00AA07BE">
        <w:rPr>
          <w:rFonts w:asciiTheme="minorHAnsi" w:eastAsiaTheme="minorHAnsi" w:hAnsiTheme="minorHAnsi" w:cstheme="minorBidi"/>
          <w:lang w:eastAsia="en-US"/>
        </w:rPr>
        <w:br w:type="page"/>
      </w:r>
      <w:r w:rsidRPr="00AA07BE">
        <w:rPr>
          <w:rFonts w:asciiTheme="minorHAnsi" w:eastAsiaTheme="minorHAnsi" w:hAnsiTheme="minorHAnsi" w:cstheme="minorBidi"/>
          <w:lang w:eastAsia="en-US"/>
        </w:rPr>
        <w:lastRenderedPageBreak/>
        <w:t>Приложение 2</w:t>
      </w:r>
    </w:p>
    <w:p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rsidTr="00A55250">
        <w:trPr>
          <w:trHeight w:val="3656"/>
        </w:trPr>
        <w:tc>
          <w:tcPr>
            <w:tcW w:w="5353" w:type="dxa"/>
            <w:shd w:val="clear" w:color="auto" w:fill="auto"/>
          </w:tcPr>
          <w:p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rsidR="00AA07BE" w:rsidRPr="00AA07BE" w:rsidRDefault="00AA07BE" w:rsidP="00AA07BE">
            <w:pPr>
              <w:rPr>
                <w:rFonts w:eastAsia="Times New Roman" w:cstheme="minorBidi"/>
                <w:sz w:val="24"/>
                <w:szCs w:val="24"/>
              </w:rPr>
            </w:pPr>
          </w:p>
          <w:p w:rsidR="00AA07BE" w:rsidRPr="00AA07BE" w:rsidRDefault="00045854" w:rsidP="00AA07BE">
            <w:pPr>
              <w:rPr>
                <w:rFonts w:eastAsia="Times New Roman" w:cstheme="minorBidi"/>
                <w:sz w:val="24"/>
                <w:szCs w:val="24"/>
              </w:rPr>
            </w:pPr>
            <w:r>
              <w:rPr>
                <w:rFonts w:eastAsia="Times New Roman" w:cstheme="minorBidi"/>
                <w:sz w:val="24"/>
                <w:szCs w:val="24"/>
              </w:rPr>
              <w:t>«___</w:t>
            </w:r>
            <w:proofErr w:type="gramStart"/>
            <w:r>
              <w:rPr>
                <w:rFonts w:eastAsia="Times New Roman" w:cstheme="minorBidi"/>
                <w:sz w:val="24"/>
                <w:szCs w:val="24"/>
              </w:rPr>
              <w:t>_»_</w:t>
            </w:r>
            <w:proofErr w:type="gramEnd"/>
            <w:r>
              <w:rPr>
                <w:rFonts w:eastAsia="Times New Roman" w:cstheme="minorBidi"/>
                <w:sz w:val="24"/>
                <w:szCs w:val="24"/>
              </w:rPr>
              <w:t>_____________201.</w:t>
            </w:r>
            <w:r w:rsidR="00AA07BE" w:rsidRPr="00AA07BE">
              <w:rPr>
                <w:rFonts w:eastAsia="Times New Roman" w:cstheme="minorBidi"/>
                <w:sz w:val="24"/>
                <w:szCs w:val="24"/>
              </w:rPr>
              <w:t xml:space="preserve"> г.</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программы «Интегрированные коммуникации» ______________ О.Н. Каширских</w:t>
            </w:r>
          </w:p>
          <w:p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«Интегрированные коммуникации»</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 Н. Каширских</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w:t>
            </w:r>
            <w:proofErr w:type="spellStart"/>
            <w:proofErr w:type="gramStart"/>
            <w:r w:rsidRPr="00AA07BE">
              <w:rPr>
                <w:rFonts w:eastAsia="Times New Roman" w:cstheme="minorBidi"/>
                <w:i/>
                <w:sz w:val="20"/>
                <w:szCs w:val="20"/>
              </w:rPr>
              <w:t>род.падеже</w:t>
            </w:r>
            <w:proofErr w:type="spellEnd"/>
            <w:proofErr w:type="gramEnd"/>
            <w:r w:rsidRPr="00AA07BE">
              <w:rPr>
                <w:rFonts w:eastAsia="Times New Roman" w:cstheme="minorBidi"/>
                <w:i/>
                <w:sz w:val="20"/>
                <w:szCs w:val="20"/>
              </w:rPr>
              <w:t xml:space="preserve">)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студента группы______ курса _____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«Интегрированные коммуникации»</w:t>
            </w:r>
          </w:p>
          <w:p w:rsidR="00AA07BE" w:rsidRPr="00AA07BE" w:rsidRDefault="00AA07BE" w:rsidP="00AA07BE">
            <w:pPr>
              <w:autoSpaceDE w:val="0"/>
              <w:autoSpaceDN w:val="0"/>
              <w:adjustRightInd w:val="0"/>
              <w:ind w:left="258"/>
              <w:jc w:val="both"/>
              <w:rPr>
                <w:rFonts w:eastAsia="Times New Roman" w:cstheme="minorBidi"/>
                <w:sz w:val="24"/>
                <w:szCs w:val="24"/>
              </w:rPr>
            </w:pPr>
            <w:proofErr w:type="spellStart"/>
            <w:proofErr w:type="gramStart"/>
            <w:r w:rsidRPr="00AA07BE">
              <w:rPr>
                <w:rFonts w:eastAsia="Times New Roman" w:cstheme="minorBidi"/>
                <w:sz w:val="24"/>
                <w:szCs w:val="24"/>
              </w:rPr>
              <w:t>конт.тел</w:t>
            </w:r>
            <w:proofErr w:type="spellEnd"/>
            <w:r w:rsidRPr="00AA07BE">
              <w:rPr>
                <w:rFonts w:eastAsia="Times New Roman" w:cstheme="minorBidi"/>
                <w:sz w:val="24"/>
                <w:szCs w:val="24"/>
              </w:rPr>
              <w:t>.:_</w:t>
            </w:r>
            <w:proofErr w:type="gramEnd"/>
            <w:r w:rsidRPr="00AA07BE">
              <w:rPr>
                <w:rFonts w:eastAsia="Times New Roman" w:cstheme="minorBidi"/>
                <w:sz w:val="24"/>
                <w:szCs w:val="24"/>
              </w:rPr>
              <w:t>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rsidR="00AA07BE" w:rsidRPr="00AA07BE" w:rsidRDefault="00AA07BE" w:rsidP="00AA07BE">
            <w:pPr>
              <w:autoSpaceDE w:val="0"/>
              <w:autoSpaceDN w:val="0"/>
              <w:adjustRightInd w:val="0"/>
              <w:rPr>
                <w:rFonts w:eastAsia="Times New Roman" w:cstheme="minorBidi"/>
                <w:sz w:val="24"/>
                <w:szCs w:val="24"/>
              </w:rPr>
            </w:pPr>
          </w:p>
        </w:tc>
      </w:tr>
    </w:tbl>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утвердить</w:t>
      </w:r>
      <w:r w:rsidRPr="00AA07BE">
        <w:rPr>
          <w:rFonts w:eastAsia="Times New Roman" w:cstheme="minorBidi"/>
          <w:sz w:val="24"/>
          <w:szCs w:val="24"/>
        </w:rPr>
        <w:t xml:space="preserve"> мне тему, руководителя и консультанта, куратора</w:t>
      </w:r>
      <w:r w:rsidRPr="00AA07BE">
        <w:rPr>
          <w:rFonts w:eastAsia="Times New Roman" w:cstheme="minorBidi"/>
          <w:sz w:val="24"/>
          <w:vertAlign w:val="superscript"/>
        </w:rPr>
        <w:footnoteReference w:id="3"/>
      </w:r>
      <w:r w:rsidRPr="00AA07BE">
        <w:rPr>
          <w:rFonts w:eastAsia="Times New Roman" w:cstheme="minorBidi"/>
          <w:sz w:val="24"/>
          <w:szCs w:val="24"/>
        </w:rPr>
        <w:t xml:space="preserve"> магистерской диссертации /магистерского  проекта </w:t>
      </w:r>
      <w:r w:rsidRPr="00AA07BE">
        <w:rPr>
          <w:rFonts w:eastAsia="Times New Roman" w:cstheme="minorBidi"/>
          <w:i/>
          <w:sz w:val="24"/>
          <w:szCs w:val="24"/>
        </w:rPr>
        <w:t>(нужное подчеркнуть):</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r w:rsidR="00A55250">
        <w:rPr>
          <w:rFonts w:eastAsia="Times New Roman" w:cstheme="minorBidi"/>
          <w:sz w:val="24"/>
          <w:szCs w:val="24"/>
        </w:rPr>
        <w:t>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_________________________________________________________________________________________________________________________________________________________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на английском языке: 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r w:rsidR="00A55250">
        <w:rPr>
          <w:rFonts w:eastAsia="Times New Roman" w:cstheme="minorBidi"/>
          <w:sz w:val="24"/>
          <w:szCs w:val="24"/>
        </w:rPr>
        <w:t>__</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Куратор/консультант/</w:t>
      </w:r>
      <w:proofErr w:type="spellStart"/>
      <w:r w:rsidRPr="00AA07BE">
        <w:rPr>
          <w:rFonts w:eastAsia="Times New Roman" w:cstheme="minorBidi"/>
          <w:sz w:val="24"/>
          <w:szCs w:val="24"/>
        </w:rPr>
        <w:t>соруководитель</w:t>
      </w:r>
      <w:proofErr w:type="spellEnd"/>
      <w:r w:rsidRPr="00AA07BE">
        <w:rPr>
          <w:rFonts w:eastAsia="Times New Roman" w:cstheme="minorBidi"/>
          <w:sz w:val="24"/>
          <w:szCs w:val="24"/>
        </w:rPr>
        <w:t xml:space="preserve"> (если есть)________________________________</w:t>
      </w:r>
      <w:r w:rsidR="00A55250">
        <w:rPr>
          <w:rFonts w:eastAsia="Times New Roman" w:cstheme="minorBidi"/>
          <w:sz w:val="24"/>
          <w:szCs w:val="24"/>
        </w:rPr>
        <w:t>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 xml:space="preserve">                                 (Ф.И.О.)</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rsidR="00AA07BE" w:rsidRPr="00AA07BE" w:rsidRDefault="00045854" w:rsidP="00AA07BE">
      <w:pPr>
        <w:autoSpaceDE w:val="0"/>
        <w:autoSpaceDN w:val="0"/>
        <w:adjustRightInd w:val="0"/>
        <w:spacing w:before="35"/>
        <w:ind w:left="2832" w:firstLine="708"/>
        <w:jc w:val="center"/>
        <w:rPr>
          <w:rFonts w:eastAsia="Times New Roman" w:cstheme="minorBidi"/>
          <w:sz w:val="24"/>
          <w:szCs w:val="24"/>
        </w:rPr>
      </w:pPr>
      <w:r>
        <w:rPr>
          <w:rFonts w:eastAsia="Times New Roman" w:cstheme="minorBidi"/>
          <w:sz w:val="24"/>
          <w:szCs w:val="24"/>
        </w:rPr>
        <w:t>«_____» ____________ 201.</w:t>
      </w:r>
      <w:r w:rsidR="00AA07BE" w:rsidRPr="00AA07BE">
        <w:rPr>
          <w:rFonts w:eastAsia="Times New Roman" w:cstheme="minorBidi"/>
          <w:sz w:val="24"/>
          <w:szCs w:val="24"/>
        </w:rPr>
        <w:t xml:space="preserve"> г.</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r w:rsidR="00A55250">
        <w:rPr>
          <w:rFonts w:eastAsia="Times New Roman" w:cstheme="minorBidi"/>
          <w:sz w:val="24"/>
          <w:szCs w:val="24"/>
        </w:rPr>
        <w:t>_______________</w:t>
      </w:r>
    </w:p>
    <w:p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rsidR="00AA07BE" w:rsidRPr="00AA07BE" w:rsidRDefault="00AA07BE" w:rsidP="00AA07BE">
      <w:pPr>
        <w:jc w:val="right"/>
        <w:rPr>
          <w:rFonts w:asciiTheme="minorHAnsi" w:eastAsiaTheme="minorHAnsi" w:hAnsiTheme="minorHAnsi" w:cstheme="minorBidi"/>
          <w:lang w:eastAsia="en-US"/>
        </w:rPr>
      </w:pPr>
      <w:r w:rsidRPr="00AA07BE">
        <w:rPr>
          <w:rFonts w:eastAsia="Times New Roman" w:cstheme="minorBidi"/>
          <w:sz w:val="24"/>
          <w:szCs w:val="24"/>
        </w:rPr>
        <w:br w:type="page"/>
      </w:r>
      <w:r w:rsidRPr="00AA07BE">
        <w:rPr>
          <w:rFonts w:asciiTheme="minorHAnsi" w:eastAsiaTheme="minorHAnsi" w:hAnsiTheme="minorHAnsi" w:cstheme="minorBidi"/>
          <w:lang w:eastAsia="en-US"/>
        </w:rPr>
        <w:lastRenderedPageBreak/>
        <w:t xml:space="preserve">Приложение 3 </w:t>
      </w:r>
    </w:p>
    <w:p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rsidTr="00A55250">
        <w:trPr>
          <w:trHeight w:val="3656"/>
        </w:trPr>
        <w:tc>
          <w:tcPr>
            <w:tcW w:w="5353" w:type="dxa"/>
            <w:shd w:val="clear" w:color="auto" w:fill="auto"/>
          </w:tcPr>
          <w:p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«____»______________201- г.</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программы «Интегрированные коммуникации» ______________ О.Н. Каширских</w:t>
            </w:r>
          </w:p>
          <w:p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«Интегрированные коммуникации»</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 Н. Каширских</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w:t>
            </w:r>
            <w:proofErr w:type="spellStart"/>
            <w:proofErr w:type="gramStart"/>
            <w:r w:rsidRPr="00AA07BE">
              <w:rPr>
                <w:rFonts w:eastAsia="Times New Roman" w:cstheme="minorBidi"/>
                <w:i/>
                <w:sz w:val="20"/>
                <w:szCs w:val="20"/>
              </w:rPr>
              <w:t>род.падеже</w:t>
            </w:r>
            <w:proofErr w:type="spellEnd"/>
            <w:proofErr w:type="gramEnd"/>
            <w:r w:rsidRPr="00AA07BE">
              <w:rPr>
                <w:rFonts w:eastAsia="Times New Roman" w:cstheme="minorBidi"/>
                <w:i/>
                <w:sz w:val="20"/>
                <w:szCs w:val="20"/>
              </w:rPr>
              <w:t xml:space="preserve">)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студента группы______ курса _____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«Интегрированные коммуникации»</w:t>
            </w:r>
          </w:p>
          <w:p w:rsidR="00AA07BE" w:rsidRPr="00AA07BE" w:rsidRDefault="00AA07BE" w:rsidP="00AA07BE">
            <w:pPr>
              <w:autoSpaceDE w:val="0"/>
              <w:autoSpaceDN w:val="0"/>
              <w:adjustRightInd w:val="0"/>
              <w:ind w:left="258"/>
              <w:jc w:val="both"/>
              <w:rPr>
                <w:rFonts w:eastAsia="Times New Roman" w:cstheme="minorBidi"/>
                <w:sz w:val="24"/>
                <w:szCs w:val="24"/>
              </w:rPr>
            </w:pPr>
            <w:proofErr w:type="spellStart"/>
            <w:proofErr w:type="gramStart"/>
            <w:r w:rsidRPr="00AA07BE">
              <w:rPr>
                <w:rFonts w:eastAsia="Times New Roman" w:cstheme="minorBidi"/>
                <w:sz w:val="24"/>
                <w:szCs w:val="24"/>
              </w:rPr>
              <w:t>конт.тел</w:t>
            </w:r>
            <w:proofErr w:type="spellEnd"/>
            <w:r w:rsidRPr="00AA07BE">
              <w:rPr>
                <w:rFonts w:eastAsia="Times New Roman" w:cstheme="minorBidi"/>
                <w:sz w:val="24"/>
                <w:szCs w:val="24"/>
              </w:rPr>
              <w:t>.:_</w:t>
            </w:r>
            <w:proofErr w:type="gramEnd"/>
            <w:r w:rsidRPr="00AA07BE">
              <w:rPr>
                <w:rFonts w:eastAsia="Times New Roman" w:cstheme="minorBidi"/>
                <w:sz w:val="24"/>
                <w:szCs w:val="24"/>
              </w:rPr>
              <w:t>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rsidR="00AA07BE" w:rsidRPr="00AA07BE" w:rsidRDefault="00AA07BE" w:rsidP="00AA07BE">
            <w:pPr>
              <w:autoSpaceDE w:val="0"/>
              <w:autoSpaceDN w:val="0"/>
              <w:adjustRightInd w:val="0"/>
              <w:rPr>
                <w:rFonts w:eastAsia="Times New Roman" w:cstheme="minorBidi"/>
                <w:sz w:val="24"/>
                <w:szCs w:val="24"/>
              </w:rPr>
            </w:pPr>
          </w:p>
        </w:tc>
      </w:tr>
    </w:tbl>
    <w:p w:rsidR="00AA07BE" w:rsidRPr="00AA07BE" w:rsidRDefault="00AA07BE" w:rsidP="00AA07BE">
      <w:pPr>
        <w:autoSpaceDE w:val="0"/>
        <w:autoSpaceDN w:val="0"/>
        <w:adjustRightInd w:val="0"/>
        <w:rPr>
          <w:rFonts w:eastAsia="Times New Roman" w:cstheme="minorBidi"/>
          <w:sz w:val="24"/>
          <w:szCs w:val="24"/>
        </w:rPr>
      </w:pPr>
    </w:p>
    <w:p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 xml:space="preserve">изменить мне тему </w:t>
      </w:r>
      <w:r w:rsidRPr="00AA07BE">
        <w:rPr>
          <w:rFonts w:eastAsia="Times New Roman" w:cstheme="minorBidi"/>
          <w:sz w:val="24"/>
          <w:szCs w:val="24"/>
        </w:rPr>
        <w:t>магистерской диссертации /</w:t>
      </w:r>
      <w:proofErr w:type="gramStart"/>
      <w:r w:rsidRPr="00AA07BE">
        <w:rPr>
          <w:rFonts w:eastAsia="Times New Roman" w:cstheme="minorBidi"/>
          <w:sz w:val="24"/>
          <w:szCs w:val="24"/>
        </w:rPr>
        <w:t>магистерского  проекта</w:t>
      </w:r>
      <w:proofErr w:type="gramEnd"/>
      <w:r w:rsidRPr="00AA07BE">
        <w:rPr>
          <w:rFonts w:eastAsia="Times New Roman" w:cstheme="minorBidi"/>
          <w:sz w:val="24"/>
          <w:szCs w:val="24"/>
        </w:rPr>
        <w:t xml:space="preserve"> </w:t>
      </w:r>
      <w:r w:rsidRPr="00AA07BE">
        <w:rPr>
          <w:rFonts w:eastAsia="Times New Roman" w:cstheme="minorBidi"/>
          <w:i/>
          <w:sz w:val="24"/>
          <w:szCs w:val="24"/>
        </w:rPr>
        <w:t>(нужное подчеркнуть):</w:t>
      </w:r>
      <w:r w:rsidRPr="00AA07BE">
        <w:rPr>
          <w:rFonts w:eastAsia="Times New Roman" w:cstheme="minorBidi"/>
          <w:sz w:val="24"/>
          <w:szCs w:val="24"/>
        </w:rPr>
        <w:t xml:space="preserve"> </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Прежняя тема: 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Новая тема___________________________________________________________________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(новая) на английском языке: 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 xml:space="preserve"> </w:t>
      </w:r>
      <w:r w:rsidR="00A55250" w:rsidRPr="00AA07BE">
        <w:rPr>
          <w:rFonts w:eastAsia="Times New Roman" w:cstheme="minorBidi"/>
          <w:sz w:val="24"/>
          <w:szCs w:val="24"/>
        </w:rPr>
        <w:t>Куратор/консул</w:t>
      </w:r>
      <w:r w:rsidR="00A55250">
        <w:rPr>
          <w:rFonts w:eastAsia="Times New Roman" w:cstheme="minorBidi"/>
          <w:sz w:val="24"/>
          <w:szCs w:val="24"/>
        </w:rPr>
        <w:t>ьтант/</w:t>
      </w:r>
      <w:proofErr w:type="spellStart"/>
      <w:r w:rsidR="00A55250">
        <w:rPr>
          <w:rFonts w:eastAsia="Times New Roman" w:cstheme="minorBidi"/>
          <w:sz w:val="24"/>
          <w:szCs w:val="24"/>
        </w:rPr>
        <w:t>соруководитель</w:t>
      </w:r>
      <w:proofErr w:type="spellEnd"/>
      <w:r w:rsidRPr="00AA07BE">
        <w:rPr>
          <w:rFonts w:eastAsia="Times New Roman" w:cstheme="minorBidi"/>
          <w:i/>
          <w:sz w:val="24"/>
          <w:vertAlign w:val="superscript"/>
        </w:rPr>
        <w:footnoteReference w:id="4"/>
      </w:r>
      <w:r w:rsidRPr="00AA07BE">
        <w:rPr>
          <w:rFonts w:eastAsia="Times New Roman" w:cstheme="minorBidi"/>
          <w:i/>
          <w:sz w:val="24"/>
          <w:szCs w:val="24"/>
        </w:rPr>
        <w:t>(если есть)</w:t>
      </w:r>
      <w:r w:rsidRPr="00AA07BE">
        <w:rPr>
          <w:rFonts w:eastAsia="Times New Roman" w:cstheme="minorBidi"/>
          <w:i/>
          <w:sz w:val="24"/>
          <w:szCs w:val="24"/>
        </w:rPr>
        <w:tab/>
      </w:r>
      <w:r w:rsidRPr="00AA07BE">
        <w:rPr>
          <w:rFonts w:eastAsia="Times New Roman" w:cstheme="minorBidi"/>
          <w:sz w:val="24"/>
          <w:szCs w:val="24"/>
        </w:rPr>
        <w:t>______________________</w:t>
      </w:r>
      <w:r w:rsidR="00A55250">
        <w:rPr>
          <w:rFonts w:eastAsia="Times New Roman" w:cstheme="minorBidi"/>
          <w:sz w:val="24"/>
          <w:szCs w:val="24"/>
        </w:rPr>
        <w:t>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rsidR="00AA07BE" w:rsidRPr="00AA07BE" w:rsidRDefault="00AA07BE" w:rsidP="00AA07BE">
      <w:pPr>
        <w:autoSpaceDE w:val="0"/>
        <w:autoSpaceDN w:val="0"/>
        <w:adjustRightInd w:val="0"/>
        <w:spacing w:before="35"/>
        <w:ind w:left="2832" w:firstLine="708"/>
        <w:jc w:val="center"/>
        <w:rPr>
          <w:rFonts w:eastAsia="Times New Roman" w:cstheme="minorBidi"/>
          <w:sz w:val="24"/>
          <w:szCs w:val="24"/>
        </w:rPr>
      </w:pPr>
      <w:r w:rsidRPr="00AA07BE">
        <w:rPr>
          <w:rFonts w:eastAsia="Times New Roman" w:cstheme="minorBidi"/>
          <w:sz w:val="24"/>
          <w:szCs w:val="24"/>
        </w:rPr>
        <w:t>«_____» ____________ 201___г.</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p>
    <w:p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br w:type="page"/>
      </w:r>
      <w:r w:rsidRPr="00AA07BE">
        <w:rPr>
          <w:rFonts w:eastAsia="Times New Roman" w:cstheme="minorBidi"/>
          <w:sz w:val="24"/>
          <w:szCs w:val="24"/>
        </w:rPr>
        <w:lastRenderedPageBreak/>
        <w:t>Приложение 4</w:t>
      </w:r>
    </w:p>
    <w:p w:rsidR="00AA07BE" w:rsidRPr="00AA07BE" w:rsidRDefault="00AA07BE" w:rsidP="00AA07BE">
      <w:pPr>
        <w:jc w:val="right"/>
        <w:rPr>
          <w:rFonts w:eastAsia="Times New Roman" w:cstheme="minorBidi"/>
          <w:sz w:val="24"/>
          <w:szCs w:val="24"/>
        </w:rPr>
      </w:pPr>
    </w:p>
    <w:p w:rsidR="00AA07BE" w:rsidRPr="00AA07BE" w:rsidRDefault="00AA07BE" w:rsidP="00AA07BE">
      <w:pPr>
        <w:ind w:left="1940"/>
        <w:rPr>
          <w:rFonts w:eastAsiaTheme="minorHAnsi"/>
          <w:lang w:eastAsia="en-US"/>
        </w:rPr>
      </w:pPr>
      <w:r w:rsidRPr="00AA07BE">
        <w:rPr>
          <w:rFonts w:eastAsia="Times New Roman"/>
          <w:b/>
          <w:bCs/>
          <w:lang w:eastAsia="en-US"/>
        </w:rPr>
        <w:t>График выполнения магистерской диссертации (типовой)</w:t>
      </w:r>
    </w:p>
    <w:p w:rsidR="00AA07BE" w:rsidRPr="00AA07BE" w:rsidRDefault="00AA07BE" w:rsidP="00AA07BE">
      <w:pPr>
        <w:spacing w:line="261" w:lineRule="exact"/>
        <w:rPr>
          <w:rFonts w:eastAsiaTheme="minorHAnsi"/>
          <w:lang w:eastAsia="en-US"/>
        </w:rPr>
      </w:pPr>
    </w:p>
    <w:tbl>
      <w:tblPr>
        <w:tblW w:w="9270" w:type="dxa"/>
        <w:tblInd w:w="150" w:type="dxa"/>
        <w:tblLayout w:type="fixed"/>
        <w:tblCellMar>
          <w:left w:w="0" w:type="dxa"/>
          <w:right w:w="0" w:type="dxa"/>
        </w:tblCellMar>
        <w:tblLook w:val="04A0" w:firstRow="1" w:lastRow="0" w:firstColumn="1" w:lastColumn="0" w:noHBand="0" w:noVBand="1"/>
      </w:tblPr>
      <w:tblGrid>
        <w:gridCol w:w="640"/>
        <w:gridCol w:w="5540"/>
        <w:gridCol w:w="3060"/>
        <w:gridCol w:w="30"/>
      </w:tblGrid>
      <w:tr w:rsidR="00AA07BE" w:rsidRPr="00AA07BE" w:rsidTr="00A55250">
        <w:trPr>
          <w:trHeight w:val="278"/>
        </w:trPr>
        <w:tc>
          <w:tcPr>
            <w:tcW w:w="640" w:type="dxa"/>
            <w:tcBorders>
              <w:top w:val="single" w:sz="8" w:space="0" w:color="auto"/>
              <w:left w:val="single" w:sz="8" w:space="0" w:color="auto"/>
              <w:right w:val="single" w:sz="8" w:space="0" w:color="auto"/>
            </w:tcBorders>
            <w:vAlign w:val="bottom"/>
          </w:tcPr>
          <w:p w:rsidR="00AA07BE" w:rsidRPr="00AA07BE" w:rsidRDefault="00AA07BE" w:rsidP="00AA07BE">
            <w:pPr>
              <w:ind w:left="120"/>
              <w:jc w:val="center"/>
              <w:rPr>
                <w:rFonts w:eastAsiaTheme="minorHAnsi"/>
                <w:b/>
                <w:lang w:eastAsia="en-US"/>
              </w:rPr>
            </w:pPr>
            <w:r w:rsidRPr="00AA07BE">
              <w:rPr>
                <w:rFonts w:eastAsia="Times New Roman"/>
                <w:b/>
                <w:lang w:eastAsia="en-US"/>
              </w:rPr>
              <w:t>№</w:t>
            </w:r>
          </w:p>
        </w:tc>
        <w:tc>
          <w:tcPr>
            <w:tcW w:w="5540" w:type="dxa"/>
            <w:vMerge w:val="restart"/>
            <w:tcBorders>
              <w:top w:val="single" w:sz="8" w:space="0" w:color="auto"/>
              <w:right w:val="single" w:sz="8" w:space="0" w:color="auto"/>
            </w:tcBorders>
            <w:vAlign w:val="bottom"/>
          </w:tcPr>
          <w:p w:rsidR="00AA07BE" w:rsidRPr="00AA07BE" w:rsidRDefault="00AA07BE" w:rsidP="00AA07BE">
            <w:pPr>
              <w:ind w:left="80"/>
              <w:jc w:val="center"/>
              <w:rPr>
                <w:rFonts w:eastAsiaTheme="minorHAnsi"/>
                <w:b/>
                <w:lang w:eastAsia="en-US"/>
              </w:rPr>
            </w:pPr>
            <w:r w:rsidRPr="00AA07BE">
              <w:rPr>
                <w:rFonts w:eastAsia="Times New Roman"/>
                <w:b/>
                <w:lang w:eastAsia="en-US"/>
              </w:rPr>
              <w:t>Наименование этапа</w:t>
            </w:r>
          </w:p>
        </w:tc>
        <w:tc>
          <w:tcPr>
            <w:tcW w:w="3060" w:type="dxa"/>
            <w:vMerge w:val="restart"/>
            <w:tcBorders>
              <w:top w:val="single" w:sz="8" w:space="0" w:color="auto"/>
              <w:right w:val="single" w:sz="8" w:space="0" w:color="auto"/>
            </w:tcBorders>
            <w:vAlign w:val="bottom"/>
          </w:tcPr>
          <w:p w:rsidR="00AA07BE" w:rsidRPr="00AA07BE" w:rsidRDefault="00AA07BE" w:rsidP="00AA07BE">
            <w:pPr>
              <w:ind w:left="80"/>
              <w:jc w:val="center"/>
              <w:rPr>
                <w:rFonts w:eastAsiaTheme="minorHAnsi"/>
                <w:b/>
                <w:lang w:eastAsia="en-US"/>
              </w:rPr>
            </w:pPr>
            <w:r w:rsidRPr="00AA07BE">
              <w:rPr>
                <w:rFonts w:eastAsia="Times New Roman"/>
                <w:b/>
                <w:lang w:eastAsia="en-US"/>
              </w:rPr>
              <w:t>Рекомендуемые сроки</w:t>
            </w:r>
          </w:p>
        </w:tc>
        <w:tc>
          <w:tcPr>
            <w:tcW w:w="30" w:type="dxa"/>
            <w:vAlign w:val="bottom"/>
          </w:tcPr>
          <w:p w:rsidR="00AA07BE" w:rsidRPr="00AA07BE" w:rsidRDefault="00AA07BE" w:rsidP="00AA07BE">
            <w:pPr>
              <w:jc w:val="center"/>
              <w:rPr>
                <w:rFonts w:eastAsiaTheme="minorHAnsi"/>
                <w:b/>
                <w:lang w:eastAsia="en-US"/>
              </w:rPr>
            </w:pPr>
          </w:p>
        </w:tc>
      </w:tr>
      <w:tr w:rsidR="00AA07BE" w:rsidRPr="00AA07BE" w:rsidTr="00A55250">
        <w:trPr>
          <w:trHeight w:val="93"/>
        </w:trPr>
        <w:tc>
          <w:tcPr>
            <w:tcW w:w="640" w:type="dxa"/>
            <w:vMerge w:val="restart"/>
            <w:tcBorders>
              <w:left w:val="single" w:sz="8" w:space="0" w:color="auto"/>
              <w:right w:val="single" w:sz="8" w:space="0" w:color="auto"/>
            </w:tcBorders>
            <w:vAlign w:val="bottom"/>
          </w:tcPr>
          <w:p w:rsidR="00AA07BE" w:rsidRPr="00AA07BE" w:rsidRDefault="00AA07BE" w:rsidP="00AA07BE">
            <w:pPr>
              <w:ind w:left="120"/>
              <w:jc w:val="center"/>
              <w:rPr>
                <w:rFonts w:eastAsiaTheme="minorHAnsi"/>
                <w:b/>
                <w:lang w:eastAsia="en-US"/>
              </w:rPr>
            </w:pPr>
            <w:r w:rsidRPr="00AA07BE">
              <w:rPr>
                <w:rFonts w:eastAsia="Times New Roman"/>
                <w:b/>
                <w:lang w:eastAsia="en-US"/>
              </w:rPr>
              <w:t>п/п</w:t>
            </w:r>
          </w:p>
        </w:tc>
        <w:tc>
          <w:tcPr>
            <w:tcW w:w="5540" w:type="dxa"/>
            <w:vMerge/>
            <w:tcBorders>
              <w:right w:val="single" w:sz="8" w:space="0" w:color="auto"/>
            </w:tcBorders>
            <w:vAlign w:val="bottom"/>
          </w:tcPr>
          <w:p w:rsidR="00AA07BE" w:rsidRPr="00AA07BE" w:rsidRDefault="00AA07BE" w:rsidP="00AA07BE">
            <w:pPr>
              <w:jc w:val="center"/>
              <w:rPr>
                <w:rFonts w:eastAsiaTheme="minorHAnsi"/>
                <w:b/>
                <w:lang w:eastAsia="en-US"/>
              </w:rPr>
            </w:pPr>
          </w:p>
        </w:tc>
        <w:tc>
          <w:tcPr>
            <w:tcW w:w="3060" w:type="dxa"/>
            <w:vMerge/>
            <w:tcBorders>
              <w:right w:val="single" w:sz="8" w:space="0" w:color="auto"/>
            </w:tcBorders>
            <w:vAlign w:val="bottom"/>
          </w:tcPr>
          <w:p w:rsidR="00AA07BE" w:rsidRPr="00AA07BE" w:rsidRDefault="00AA07BE" w:rsidP="00AA07BE">
            <w:pPr>
              <w:jc w:val="center"/>
              <w:rPr>
                <w:rFonts w:eastAsiaTheme="minorHAnsi"/>
                <w:b/>
                <w:lang w:eastAsia="en-US"/>
              </w:rPr>
            </w:pPr>
          </w:p>
        </w:tc>
        <w:tc>
          <w:tcPr>
            <w:tcW w:w="30" w:type="dxa"/>
            <w:vAlign w:val="bottom"/>
          </w:tcPr>
          <w:p w:rsidR="00AA07BE" w:rsidRPr="00AA07BE" w:rsidRDefault="00AA07BE" w:rsidP="00AA07BE">
            <w:pPr>
              <w:jc w:val="center"/>
              <w:rPr>
                <w:rFonts w:eastAsiaTheme="minorHAnsi"/>
                <w:b/>
                <w:lang w:eastAsia="en-US"/>
              </w:rPr>
            </w:pPr>
          </w:p>
        </w:tc>
      </w:tr>
      <w:tr w:rsidR="00AA07BE" w:rsidRPr="00AA07BE" w:rsidTr="00A55250">
        <w:trPr>
          <w:trHeight w:val="144"/>
        </w:trPr>
        <w:tc>
          <w:tcPr>
            <w:tcW w:w="640" w:type="dxa"/>
            <w:vMerge/>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1.</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Корректировка целей и задач исследования.</w:t>
            </w:r>
          </w:p>
        </w:tc>
        <w:tc>
          <w:tcPr>
            <w:tcW w:w="3060" w:type="dxa"/>
            <w:tcBorders>
              <w:bottom w:val="single" w:sz="8" w:space="0" w:color="auto"/>
              <w:right w:val="single" w:sz="8" w:space="0" w:color="auto"/>
            </w:tcBorders>
            <w:vAlign w:val="center"/>
          </w:tcPr>
          <w:p w:rsidR="00AA07BE" w:rsidRPr="00AA07BE" w:rsidRDefault="00D15D9D" w:rsidP="00AA07BE">
            <w:pPr>
              <w:spacing w:line="264" w:lineRule="exact"/>
              <w:ind w:left="80"/>
              <w:rPr>
                <w:rFonts w:eastAsiaTheme="minorHAnsi"/>
                <w:lang w:eastAsia="en-US"/>
              </w:rPr>
            </w:pPr>
            <w:r>
              <w:rPr>
                <w:rFonts w:eastAsia="Times New Roman"/>
                <w:lang w:eastAsia="en-US"/>
              </w:rPr>
              <w:t>1 модуль 2019-2020</w:t>
            </w:r>
            <w:r w:rsidR="00AA07BE" w:rsidRPr="00AA07BE">
              <w:rPr>
                <w:rFonts w:eastAsia="Times New Roman"/>
                <w:lang w:eastAsia="en-US"/>
              </w:rPr>
              <w:t xml:space="preserve"> </w:t>
            </w:r>
            <w:proofErr w:type="spellStart"/>
            <w:r w:rsidR="00AA07BE" w:rsidRPr="00AA07BE">
              <w:rPr>
                <w:rFonts w:eastAsia="Times New Roman"/>
                <w:lang w:eastAsia="en-US"/>
              </w:rPr>
              <w:t>уч.г</w:t>
            </w:r>
            <w:proofErr w:type="spellEnd"/>
            <w:r w:rsidR="00AA07BE" w:rsidRPr="00AA07BE">
              <w:rPr>
                <w:rFonts w:eastAsia="Times New Roman"/>
                <w:lang w:eastAsia="en-US"/>
              </w:rPr>
              <w:t>.</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2.</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Разработка программы исследования и</w:t>
            </w:r>
          </w:p>
          <w:p w:rsidR="00AA07BE" w:rsidRPr="00AA07BE" w:rsidRDefault="00AA07BE" w:rsidP="00AA07BE">
            <w:pPr>
              <w:ind w:left="80"/>
              <w:rPr>
                <w:rFonts w:eastAsiaTheme="minorHAnsi"/>
                <w:lang w:eastAsia="en-US"/>
              </w:rPr>
            </w:pPr>
            <w:r w:rsidRPr="00AA07BE">
              <w:rPr>
                <w:rFonts w:eastAsia="Times New Roman"/>
                <w:lang w:eastAsia="en-US"/>
              </w:rPr>
              <w:t>согласование ее с руководителем</w:t>
            </w:r>
          </w:p>
        </w:tc>
        <w:tc>
          <w:tcPr>
            <w:tcW w:w="3060" w:type="dxa"/>
            <w:vMerge w:val="restart"/>
            <w:tcBorders>
              <w:right w:val="single" w:sz="8" w:space="0" w:color="auto"/>
            </w:tcBorders>
            <w:vAlign w:val="center"/>
          </w:tcPr>
          <w:p w:rsidR="00AA07BE" w:rsidRPr="00AA07BE" w:rsidRDefault="00AA07BE" w:rsidP="00D15D9D">
            <w:pPr>
              <w:ind w:left="80"/>
              <w:rPr>
                <w:rFonts w:eastAsiaTheme="minorHAnsi"/>
                <w:lang w:eastAsia="en-US"/>
              </w:rPr>
            </w:pPr>
            <w:r w:rsidRPr="00AA07BE">
              <w:rPr>
                <w:rFonts w:eastAsia="Times New Roman"/>
                <w:lang w:eastAsia="en-US"/>
              </w:rPr>
              <w:t>1-2 модули</w:t>
            </w:r>
            <w:r w:rsidR="00D15D9D">
              <w:rPr>
                <w:rFonts w:eastAsia="Times New Roman"/>
                <w:lang w:eastAsia="en-US"/>
              </w:rPr>
              <w:t xml:space="preserve"> 2019-2020</w:t>
            </w:r>
            <w:r w:rsidRPr="00AA07BE">
              <w:rPr>
                <w:rFonts w:eastAsia="Times New Roman"/>
                <w:lang w:eastAsia="en-US"/>
              </w:rPr>
              <w:t xml:space="preserve"> </w:t>
            </w:r>
            <w:proofErr w:type="spellStart"/>
            <w:r w:rsidRPr="00AA07BE">
              <w:rPr>
                <w:rFonts w:eastAsia="Times New Roman"/>
                <w:lang w:eastAsia="en-US"/>
              </w:rPr>
              <w:t>уч.г</w:t>
            </w:r>
            <w:proofErr w:type="spellEnd"/>
            <w:r w:rsidRPr="00AA07BE">
              <w:rPr>
                <w:rFonts w:eastAsia="Times New Roman"/>
                <w:lang w:eastAsia="en-US"/>
              </w:rPr>
              <w:t>.</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3.</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Описание результатов исследования</w:t>
            </w:r>
          </w:p>
        </w:tc>
        <w:tc>
          <w:tcPr>
            <w:tcW w:w="3060" w:type="dxa"/>
            <w:tcBorders>
              <w:bottom w:val="single" w:sz="8" w:space="0" w:color="auto"/>
              <w:right w:val="single" w:sz="8" w:space="0" w:color="auto"/>
            </w:tcBorders>
            <w:vAlign w:val="center"/>
          </w:tcPr>
          <w:p w:rsidR="00AA07BE" w:rsidRPr="00AA07BE" w:rsidRDefault="00AA07BE" w:rsidP="00D15D9D">
            <w:pPr>
              <w:spacing w:line="264" w:lineRule="exact"/>
              <w:ind w:left="80"/>
              <w:rPr>
                <w:rFonts w:eastAsiaTheme="minorHAnsi"/>
                <w:lang w:eastAsia="en-US"/>
              </w:rPr>
            </w:pPr>
            <w:r w:rsidRPr="00AA07BE">
              <w:rPr>
                <w:rFonts w:eastAsia="Times New Roman"/>
                <w:lang w:eastAsia="en-US"/>
              </w:rPr>
              <w:t xml:space="preserve">3 модуль </w:t>
            </w:r>
            <w:r w:rsidR="00D15D9D">
              <w:rPr>
                <w:rFonts w:eastAsia="Times New Roman"/>
                <w:lang w:eastAsia="en-US"/>
              </w:rPr>
              <w:t>2019-2020</w:t>
            </w:r>
            <w:r w:rsidRPr="00AA07BE">
              <w:rPr>
                <w:rFonts w:eastAsia="Times New Roman"/>
                <w:lang w:eastAsia="en-US"/>
              </w:rPr>
              <w:t xml:space="preserve"> </w:t>
            </w:r>
            <w:proofErr w:type="spellStart"/>
            <w:r w:rsidRPr="00AA07BE">
              <w:rPr>
                <w:rFonts w:eastAsia="Times New Roman"/>
                <w:lang w:eastAsia="en-US"/>
              </w:rPr>
              <w:t>уч.г</w:t>
            </w:r>
            <w:proofErr w:type="spellEnd"/>
            <w:r w:rsidRPr="00AA07BE">
              <w:rPr>
                <w:rFonts w:eastAsia="Times New Roman"/>
                <w:lang w:eastAsia="en-US"/>
              </w:rPr>
              <w:t>.</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Calibri"/>
                <w:lang w:eastAsia="en-US"/>
              </w:rPr>
              <w:t>4.</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Предъявление первого варианта ВКР (с</w:t>
            </w:r>
          </w:p>
          <w:p w:rsidR="00AA07BE" w:rsidRPr="00AA07BE" w:rsidRDefault="00AA07BE" w:rsidP="00AA07BE">
            <w:pPr>
              <w:ind w:left="80"/>
              <w:rPr>
                <w:rFonts w:eastAsiaTheme="minorHAnsi"/>
                <w:lang w:eastAsia="en-US"/>
              </w:rPr>
            </w:pPr>
            <w:r w:rsidRPr="00AA07BE">
              <w:rPr>
                <w:rFonts w:eastAsia="Times New Roman"/>
                <w:lang w:eastAsia="en-US"/>
              </w:rPr>
              <w:t>последующей корректировкой работы при</w:t>
            </w:r>
          </w:p>
          <w:p w:rsidR="00AA07BE" w:rsidRPr="00AA07BE" w:rsidRDefault="00AA07BE" w:rsidP="00AA07BE">
            <w:pPr>
              <w:ind w:left="80"/>
              <w:rPr>
                <w:rFonts w:eastAsiaTheme="minorHAnsi"/>
                <w:lang w:eastAsia="en-US"/>
              </w:rPr>
            </w:pPr>
            <w:r w:rsidRPr="00AA07BE">
              <w:rPr>
                <w:rFonts w:eastAsia="Times New Roman"/>
                <w:lang w:eastAsia="en-US"/>
              </w:rPr>
              <w:t>необходимости)</w:t>
            </w:r>
          </w:p>
        </w:tc>
        <w:tc>
          <w:tcPr>
            <w:tcW w:w="306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ind w:left="80"/>
              <w:rPr>
                <w:rFonts w:eastAsiaTheme="minorHAnsi"/>
                <w:lang w:eastAsia="en-US"/>
              </w:rPr>
            </w:pPr>
            <w:r w:rsidRPr="00AA07BE">
              <w:rPr>
                <w:rFonts w:eastAsia="Times New Roman"/>
                <w:lang w:eastAsia="en-US"/>
              </w:rPr>
              <w:t>позднее 17 апреля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58"/>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18"/>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81"/>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Подготовка итогового варианта ВКР</w:t>
            </w:r>
          </w:p>
        </w:tc>
        <w:tc>
          <w:tcPr>
            <w:tcW w:w="3060" w:type="dxa"/>
            <w:vMerge w:val="restart"/>
            <w:tcBorders>
              <w:right w:val="single" w:sz="8" w:space="0" w:color="auto"/>
            </w:tcBorders>
            <w:vAlign w:val="center"/>
          </w:tcPr>
          <w:p w:rsidR="00AA07BE" w:rsidRPr="00AA07BE" w:rsidRDefault="00AA07BE" w:rsidP="00AA07BE">
            <w:pPr>
              <w:spacing w:line="262"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ind w:left="80"/>
              <w:rPr>
                <w:rFonts w:eastAsiaTheme="minorHAnsi"/>
                <w:lang w:eastAsia="en-US"/>
              </w:rPr>
            </w:pPr>
            <w:r w:rsidRPr="00AA07BE">
              <w:rPr>
                <w:rFonts w:eastAsia="Times New Roman"/>
                <w:lang w:eastAsia="en-US"/>
              </w:rPr>
              <w:t>позднее 7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6"/>
        </w:trPr>
        <w:tc>
          <w:tcPr>
            <w:tcW w:w="640" w:type="dxa"/>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5.</w:t>
            </w: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81"/>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3"/>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Подготовка аннотации работы для загрузки в LMS</w:t>
            </w:r>
          </w:p>
        </w:tc>
        <w:tc>
          <w:tcPr>
            <w:tcW w:w="306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spacing w:line="273" w:lineRule="exact"/>
              <w:ind w:left="80"/>
              <w:rPr>
                <w:rFonts w:eastAsiaTheme="minorHAnsi"/>
                <w:lang w:eastAsia="en-US"/>
              </w:rPr>
            </w:pPr>
            <w:r w:rsidRPr="00AA07BE">
              <w:rPr>
                <w:rFonts w:eastAsia="Times New Roman"/>
                <w:lang w:eastAsia="en-US"/>
              </w:rPr>
              <w:t>позднее 7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6"/>
        </w:trPr>
        <w:tc>
          <w:tcPr>
            <w:tcW w:w="640" w:type="dxa"/>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6.</w:t>
            </w: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spacing w:line="273" w:lineRule="exact"/>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9"/>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spacing w:line="273" w:lineRule="exact"/>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3"/>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7.</w:t>
            </w:r>
          </w:p>
        </w:tc>
        <w:tc>
          <w:tcPr>
            <w:tcW w:w="554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Загрузка ВКР в систему LMS</w:t>
            </w:r>
          </w:p>
        </w:tc>
        <w:tc>
          <w:tcPr>
            <w:tcW w:w="306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Не позднее 17.00</w:t>
            </w:r>
          </w:p>
          <w:p w:rsidR="00AA07BE" w:rsidRPr="00AA07BE" w:rsidRDefault="00AA07BE" w:rsidP="00AA07BE">
            <w:pPr>
              <w:ind w:left="80"/>
              <w:rPr>
                <w:rFonts w:eastAsiaTheme="minorHAnsi"/>
                <w:lang w:eastAsia="en-US"/>
              </w:rPr>
            </w:pPr>
            <w:r w:rsidRPr="00AA07BE">
              <w:rPr>
                <w:rFonts w:eastAsia="Times New Roman"/>
                <w:lang w:eastAsia="en-US"/>
              </w:rPr>
              <w:t>14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8.</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Подготовка презентации работы</w:t>
            </w:r>
          </w:p>
        </w:tc>
        <w:tc>
          <w:tcPr>
            <w:tcW w:w="306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До 1 июня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9.</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Подготовка ответов на замечания руководителя и</w:t>
            </w:r>
          </w:p>
          <w:p w:rsidR="00AA07BE" w:rsidRPr="00AA07BE" w:rsidRDefault="00AA07BE" w:rsidP="00AA07BE">
            <w:pPr>
              <w:ind w:left="80"/>
              <w:rPr>
                <w:rFonts w:eastAsiaTheme="minorHAnsi"/>
                <w:lang w:eastAsia="en-US"/>
              </w:rPr>
            </w:pPr>
            <w:r w:rsidRPr="00AA07BE">
              <w:rPr>
                <w:rFonts w:eastAsia="Times New Roman"/>
                <w:lang w:eastAsia="en-US"/>
              </w:rPr>
              <w:t>рецензента</w:t>
            </w:r>
          </w:p>
        </w:tc>
        <w:tc>
          <w:tcPr>
            <w:tcW w:w="306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Не позднее даты защиты</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bottom"/>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bl>
    <w:p w:rsidR="00AA07BE" w:rsidRPr="00AA07BE" w:rsidRDefault="00AA07BE" w:rsidP="00AA07BE">
      <w:pPr>
        <w:spacing w:line="200" w:lineRule="exact"/>
        <w:rPr>
          <w:rFonts w:eastAsiaTheme="minorHAnsi"/>
          <w:lang w:eastAsia="en-US"/>
        </w:rPr>
      </w:pPr>
    </w:p>
    <w:p w:rsidR="00AA07BE" w:rsidRPr="00AA07BE" w:rsidRDefault="00AA07BE" w:rsidP="00AA07BE">
      <w:pPr>
        <w:spacing w:line="200" w:lineRule="exact"/>
        <w:rPr>
          <w:rFonts w:eastAsiaTheme="minorHAnsi"/>
          <w:lang w:eastAsia="en-US"/>
        </w:rPr>
      </w:pPr>
    </w:p>
    <w:p w:rsidR="00AA07BE" w:rsidRPr="00AA07BE" w:rsidRDefault="00AA07BE" w:rsidP="00AA07BE">
      <w:pPr>
        <w:rPr>
          <w:rFonts w:eastAsia="Times New Roman"/>
        </w:rPr>
      </w:pPr>
      <w:r w:rsidRPr="00AA07BE">
        <w:rPr>
          <w:rFonts w:eastAsia="Times New Roman"/>
        </w:rPr>
        <w:br w:type="page"/>
      </w:r>
    </w:p>
    <w:p w:rsidR="00AA07BE" w:rsidRPr="00AA07BE" w:rsidRDefault="00AA07BE" w:rsidP="00AA07BE">
      <w:pPr>
        <w:jc w:val="right"/>
        <w:rPr>
          <w:rFonts w:eastAsia="Times New Roman" w:cstheme="minorBidi"/>
          <w:sz w:val="24"/>
          <w:szCs w:val="24"/>
        </w:rPr>
      </w:pPr>
    </w:p>
    <w:p w:rsidR="00AA07BE" w:rsidRPr="00AA07BE" w:rsidRDefault="00AA07BE" w:rsidP="00AA07BE">
      <w:pPr>
        <w:jc w:val="right"/>
        <w:rPr>
          <w:rFonts w:eastAsiaTheme="minorHAnsi" w:cstheme="minorBidi"/>
          <w:sz w:val="24"/>
          <w:szCs w:val="24"/>
          <w:lang w:eastAsia="en-US"/>
        </w:rPr>
      </w:pP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t>Приложение 5</w:t>
      </w:r>
    </w:p>
    <w:p w:rsidR="00AA07BE" w:rsidRPr="00AA07BE" w:rsidRDefault="00AA07BE" w:rsidP="00AA07BE">
      <w:pPr>
        <w:widowControl w:val="0"/>
        <w:tabs>
          <w:tab w:val="left" w:pos="5420"/>
        </w:tabs>
        <w:suppressAutoHyphens/>
        <w:jc w:val="right"/>
        <w:rPr>
          <w:rFonts w:eastAsia="Times New Roman"/>
          <w:b/>
          <w:sz w:val="26"/>
          <w:szCs w:val="26"/>
          <w:lang w:eastAsia="zh-CN"/>
        </w:rPr>
      </w:pP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высшего образования</w:t>
      </w:r>
    </w:p>
    <w:p w:rsidR="00AA07BE" w:rsidRPr="00AA07BE" w:rsidRDefault="00AA07BE" w:rsidP="00AA07BE">
      <w:pPr>
        <w:widowControl w:val="0"/>
        <w:tabs>
          <w:tab w:val="left" w:pos="5420"/>
        </w:tabs>
        <w:suppressAutoHyphens/>
        <w:jc w:val="center"/>
        <w:rPr>
          <w:rFonts w:eastAsia="Times New Roman"/>
          <w:b/>
          <w:sz w:val="24"/>
          <w:szCs w:val="24"/>
          <w:lang w:eastAsia="zh-CN"/>
        </w:rPr>
      </w:pPr>
    </w:p>
    <w:p w:rsidR="00AA07BE" w:rsidRPr="00AA07BE" w:rsidRDefault="00AA07BE" w:rsidP="00AA07BE">
      <w:pPr>
        <w:widowControl w:val="0"/>
        <w:suppressAutoHyphens/>
        <w:ind w:right="-6"/>
        <w:jc w:val="center"/>
        <w:rPr>
          <w:rFonts w:eastAsia="Times New Roman"/>
          <w:b/>
          <w:sz w:val="24"/>
          <w:szCs w:val="24"/>
          <w:lang w:eastAsia="zh-CN"/>
        </w:rPr>
      </w:pPr>
      <w:r w:rsidRPr="00AA07BE">
        <w:rPr>
          <w:rFonts w:eastAsia="Times New Roman"/>
          <w:b/>
          <w:sz w:val="24"/>
          <w:szCs w:val="24"/>
          <w:lang w:eastAsia="zh-CN"/>
        </w:rPr>
        <w:t xml:space="preserve">«Национальный исследовательский университет </w:t>
      </w:r>
      <w:r w:rsidRPr="00AA07BE">
        <w:rPr>
          <w:rFonts w:eastAsia="Times New Roman"/>
          <w:b/>
          <w:sz w:val="24"/>
          <w:szCs w:val="24"/>
          <w:lang w:eastAsia="zh-CN"/>
        </w:rPr>
        <w:br/>
        <w:t>«Высшая школа экономики»»</w:t>
      </w:r>
    </w:p>
    <w:p w:rsidR="00AA07BE" w:rsidRPr="00AA07BE" w:rsidRDefault="00AA07BE" w:rsidP="00AA07BE">
      <w:pPr>
        <w:rPr>
          <w:rFonts w:eastAsiaTheme="minorHAnsi" w:cstheme="minorBidi"/>
          <w:sz w:val="24"/>
          <w:szCs w:val="24"/>
          <w:lang w:eastAsia="en-US"/>
        </w:rPr>
      </w:pP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Факультет коммуникаций, медиа и дизайна</w:t>
      </w:r>
    </w:p>
    <w:p w:rsidR="00AA07BE" w:rsidRPr="00AA07BE" w:rsidRDefault="00AA07BE" w:rsidP="00AA07BE">
      <w:pPr>
        <w:jc w:val="center"/>
        <w:rPr>
          <w:rFonts w:eastAsiaTheme="minorHAnsi" w:cstheme="minorBidi"/>
          <w:sz w:val="28"/>
          <w:lang w:eastAsia="en-US"/>
        </w:rPr>
      </w:pPr>
      <w:r w:rsidRPr="00AA07BE">
        <w:rPr>
          <w:rFonts w:eastAsiaTheme="minorHAnsi" w:cstheme="minorBidi"/>
          <w:sz w:val="28"/>
          <w:lang w:eastAsia="en-US"/>
        </w:rPr>
        <w:t>Фамилия Имя Отчество автора</w:t>
      </w:r>
    </w:p>
    <w:p w:rsidR="00AA07BE" w:rsidRPr="00AA07BE" w:rsidRDefault="00AA07BE" w:rsidP="00AA07BE">
      <w:pPr>
        <w:jc w:val="center"/>
        <w:rPr>
          <w:rFonts w:eastAsiaTheme="minorHAnsi" w:cstheme="minorBidi"/>
          <w:sz w:val="28"/>
          <w:lang w:eastAsia="en-US"/>
        </w:rPr>
      </w:pPr>
    </w:p>
    <w:p w:rsidR="00AA07BE" w:rsidRPr="00AA07BE" w:rsidRDefault="00AA07BE" w:rsidP="00AA07BE">
      <w:pPr>
        <w:jc w:val="center"/>
        <w:rPr>
          <w:rFonts w:eastAsiaTheme="minorHAnsi" w:cstheme="minorBidi"/>
          <w:lang w:eastAsia="en-US"/>
        </w:rPr>
      </w:pPr>
    </w:p>
    <w:p w:rsidR="00AA07BE" w:rsidRPr="00AA07BE" w:rsidRDefault="00AA07BE" w:rsidP="00AA07BE">
      <w:pPr>
        <w:jc w:val="center"/>
        <w:rPr>
          <w:rFonts w:eastAsiaTheme="minorHAnsi" w:cstheme="minorBidi"/>
          <w:lang w:eastAsia="en-US"/>
        </w:rPr>
      </w:pPr>
      <w:r w:rsidRPr="00AA07BE">
        <w:rPr>
          <w:rFonts w:eastAsiaTheme="minorHAnsi" w:cstheme="minorBidi"/>
          <w:lang w:eastAsia="en-US"/>
        </w:rPr>
        <w:t>НАЗВАНИЕ ТЕМЫ ВКР</w:t>
      </w:r>
    </w:p>
    <w:p w:rsidR="00AA07BE" w:rsidRPr="00AA07BE" w:rsidRDefault="00AA07BE" w:rsidP="00AA07BE">
      <w:pPr>
        <w:autoSpaceDE w:val="0"/>
        <w:autoSpaceDN w:val="0"/>
        <w:adjustRightInd w:val="0"/>
        <w:jc w:val="center"/>
        <w:rPr>
          <w:rFonts w:eastAsiaTheme="minorHAnsi" w:cstheme="minorBidi"/>
          <w:sz w:val="24"/>
          <w:szCs w:val="24"/>
          <w:lang w:eastAsia="en-US"/>
        </w:rPr>
      </w:pPr>
    </w:p>
    <w:p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 xml:space="preserve">Выпускная квалификационная работа – МАГИСТЕРСКАЯ ДИССЕРТАЦИЯ /МАГИСТЕРСКИЙ ПРОЕКТ </w:t>
      </w:r>
    </w:p>
    <w:p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 xml:space="preserve">по направлению подготовки 42.04.01 «Реклама и связи с общественностью» </w:t>
      </w:r>
    </w:p>
    <w:p w:rsidR="00AA07BE" w:rsidRPr="00AA07BE" w:rsidRDefault="00AA07BE" w:rsidP="00AA07BE">
      <w:pPr>
        <w:tabs>
          <w:tab w:val="left" w:pos="708"/>
        </w:tabs>
        <w:suppressAutoHyphens/>
        <w:jc w:val="center"/>
        <w:outlineLvl w:val="5"/>
        <w:rPr>
          <w:rFonts w:eastAsia="Times New Roman"/>
          <w:b/>
          <w:bCs/>
          <w:sz w:val="24"/>
          <w:szCs w:val="24"/>
          <w:lang w:eastAsia="zh-CN"/>
        </w:rPr>
      </w:pPr>
      <w:r w:rsidRPr="00AA07BE">
        <w:rPr>
          <w:rFonts w:eastAsia="Times New Roman"/>
          <w:b/>
          <w:bCs/>
          <w:sz w:val="23"/>
          <w:szCs w:val="23"/>
          <w:lang w:eastAsia="zh-CN"/>
        </w:rPr>
        <w:t>образовательная программа «Интегрированные коммуникации»</w:t>
      </w:r>
    </w:p>
    <w:p w:rsidR="00AA07BE" w:rsidRPr="00AA07BE" w:rsidRDefault="00AA07BE" w:rsidP="00AA07BE">
      <w:pPr>
        <w:autoSpaceDE w:val="0"/>
        <w:autoSpaceDN w:val="0"/>
        <w:adjustRightInd w:val="0"/>
        <w:jc w:val="center"/>
        <w:rPr>
          <w:rFonts w:eastAsiaTheme="minorHAnsi" w:cstheme="minorBidi"/>
          <w:b/>
          <w:bCs/>
          <w:sz w:val="24"/>
          <w:szCs w:val="24"/>
          <w:lang w:eastAsia="en-US"/>
        </w:rPr>
      </w:pPr>
    </w:p>
    <w:p w:rsidR="00AA07BE" w:rsidRPr="00AA07BE" w:rsidRDefault="00AA07BE" w:rsidP="00AA07BE">
      <w:pPr>
        <w:autoSpaceDE w:val="0"/>
        <w:autoSpaceDN w:val="0"/>
        <w:adjustRightInd w:val="0"/>
        <w:jc w:val="center"/>
        <w:rPr>
          <w:rFonts w:eastAsiaTheme="minorHAnsi" w:cstheme="minorBidi"/>
          <w:b/>
          <w:bCs/>
          <w:sz w:val="24"/>
          <w:szCs w:val="24"/>
          <w:lang w:eastAsia="en-US"/>
        </w:rPr>
      </w:pPr>
    </w:p>
    <w:p w:rsidR="00AA07BE" w:rsidRPr="00AA07BE" w:rsidRDefault="00AA07BE" w:rsidP="00AA07BE">
      <w:pPr>
        <w:autoSpaceDE w:val="0"/>
        <w:autoSpaceDN w:val="0"/>
        <w:adjustRightInd w:val="0"/>
        <w:jc w:val="both"/>
        <w:rPr>
          <w:rFonts w:eastAsiaTheme="minorHAnsi" w:cstheme="minorBidi"/>
          <w:sz w:val="24"/>
          <w:szCs w:val="24"/>
          <w:lang w:eastAsia="en-US"/>
        </w:rPr>
      </w:pPr>
    </w:p>
    <w:p w:rsidR="00AA07BE" w:rsidRPr="00AA07BE" w:rsidRDefault="00AA07BE" w:rsidP="00AA07BE">
      <w:pPr>
        <w:autoSpaceDE w:val="0"/>
        <w:autoSpaceDN w:val="0"/>
        <w:adjustRightInd w:val="0"/>
        <w:jc w:val="both"/>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 xml:space="preserve">Рецензент                                                                                       Руководитель </w:t>
      </w:r>
    </w:p>
    <w:p w:rsidR="00AA07BE" w:rsidRPr="00AA07BE" w:rsidRDefault="00AA07BE" w:rsidP="00AA07BE">
      <w:pPr>
        <w:tabs>
          <w:tab w:val="left" w:pos="9781"/>
        </w:tabs>
        <w:rPr>
          <w:rFonts w:eastAsiaTheme="minorHAnsi" w:cstheme="minorBidi"/>
          <w:sz w:val="24"/>
          <w:szCs w:val="24"/>
          <w:lang w:eastAsia="en-US"/>
        </w:rPr>
      </w:pPr>
    </w:p>
    <w:p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(должность, звание, Ф.И.О.)                                                         ______________________</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rsidR="00AA07BE" w:rsidRPr="00AA07BE" w:rsidRDefault="00AA07BE" w:rsidP="00AA07BE">
      <w:pPr>
        <w:tabs>
          <w:tab w:val="left" w:pos="9781"/>
        </w:tabs>
        <w:ind w:left="6237"/>
        <w:jc w:val="both"/>
        <w:rPr>
          <w:rFonts w:eastAsiaTheme="minorHAnsi" w:cstheme="minorBidi"/>
          <w:sz w:val="24"/>
          <w:szCs w:val="24"/>
          <w:lang w:eastAsia="en-US"/>
        </w:rPr>
      </w:pP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Куратор/консультант/куратор</w:t>
      </w:r>
      <w:r w:rsidRPr="00AA07BE">
        <w:rPr>
          <w:rFonts w:eastAsiaTheme="minorHAnsi" w:cstheme="minorBidi"/>
          <w:sz w:val="24"/>
          <w:vertAlign w:val="superscript"/>
          <w:lang w:eastAsia="en-US"/>
        </w:rPr>
        <w:footnoteReference w:customMarkFollows="1" w:id="5"/>
        <w:t>*</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______________________</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rsidR="00AA07BE" w:rsidRPr="00AA07BE" w:rsidRDefault="00AA07BE" w:rsidP="00AA07BE">
      <w:pPr>
        <w:ind w:left="4956"/>
        <w:jc w:val="both"/>
        <w:rPr>
          <w:rFonts w:eastAsiaTheme="minorHAnsi" w:cstheme="minorBidi"/>
          <w:sz w:val="26"/>
          <w:szCs w:val="26"/>
          <w:lang w:eastAsia="en-US"/>
        </w:rPr>
      </w:pPr>
    </w:p>
    <w:p w:rsidR="00AA07BE" w:rsidRPr="00AA07BE" w:rsidRDefault="00AA07BE" w:rsidP="00AA07BE">
      <w:pPr>
        <w:jc w:val="both"/>
        <w:rPr>
          <w:rFonts w:eastAsia="Arial Unicode MS" w:cstheme="minorBidi"/>
          <w:sz w:val="24"/>
          <w:szCs w:val="24"/>
          <w:lang w:eastAsia="en-US"/>
        </w:rPr>
      </w:pPr>
    </w:p>
    <w:p w:rsidR="00AA07BE" w:rsidRPr="00AA07BE" w:rsidRDefault="00AA07BE" w:rsidP="00AA07BE">
      <w:pPr>
        <w:jc w:val="both"/>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457F2F" w:rsidP="00AA07BE">
      <w:pPr>
        <w:jc w:val="center"/>
        <w:rPr>
          <w:rFonts w:eastAsia="Arial Unicode MS" w:cstheme="minorBidi"/>
          <w:sz w:val="24"/>
          <w:szCs w:val="24"/>
          <w:lang w:eastAsia="en-US"/>
        </w:rPr>
      </w:pPr>
      <w:r>
        <w:rPr>
          <w:rFonts w:eastAsia="Arial Unicode MS" w:cstheme="minorBidi"/>
          <w:sz w:val="24"/>
          <w:szCs w:val="24"/>
          <w:lang w:eastAsia="en-US"/>
        </w:rPr>
        <w:t>Москва – 2020</w:t>
      </w:r>
    </w:p>
    <w:p w:rsidR="00AA07BE" w:rsidRPr="00AA07BE" w:rsidRDefault="00AA07BE" w:rsidP="00AA07BE">
      <w:pPr>
        <w:jc w:val="right"/>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t xml:space="preserve">Приложение 6 </w:t>
      </w:r>
    </w:p>
    <w:tbl>
      <w:tblPr>
        <w:tblStyle w:val="TableNormal"/>
        <w:tblW w:w="9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8"/>
        <w:gridCol w:w="4786"/>
      </w:tblGrid>
      <w:tr w:rsidR="00AA07BE" w:rsidRPr="00AA07BE" w:rsidTr="00A55250">
        <w:trPr>
          <w:trHeight w:val="949"/>
        </w:trPr>
        <w:tc>
          <w:tcPr>
            <w:tcW w:w="5148" w:type="dxa"/>
            <w:tcBorders>
              <w:top w:val="nil"/>
              <w:left w:val="nil"/>
              <w:bottom w:val="nil"/>
              <w:right w:val="nil"/>
            </w:tcBorders>
            <w:shd w:val="clear" w:color="auto" w:fill="auto"/>
            <w:tcMar>
              <w:top w:w="80" w:type="dxa"/>
              <w:left w:w="80" w:type="dxa"/>
              <w:bottom w:w="80" w:type="dxa"/>
              <w:right w:w="80" w:type="dxa"/>
            </w:tcMar>
          </w:tcPr>
          <w:p w:rsidR="00AA07BE" w:rsidRPr="00AA07BE" w:rsidRDefault="00AA07BE" w:rsidP="00AA07BE">
            <w:pPr>
              <w:rPr>
                <w:rFonts w:eastAsia="Arial Unicode MS" w:cs="Arial Unicode MS"/>
                <w:color w:val="000000"/>
                <w:sz w:val="24"/>
                <w:szCs w:val="24"/>
                <w:u w:color="000000"/>
              </w:rPr>
            </w:pPr>
            <w:r w:rsidRPr="00AA07BE">
              <w:rPr>
                <w:rFonts w:eastAsia="Arial Unicode MS" w:cs="Arial Unicode MS"/>
                <w:color w:val="000000"/>
                <w:sz w:val="26"/>
                <w:szCs w:val="26"/>
                <w:u w:color="000000"/>
              </w:rPr>
              <w:t xml:space="preserve">Департамент интегрированных коммуникаций </w:t>
            </w:r>
          </w:p>
        </w:tc>
        <w:tc>
          <w:tcPr>
            <w:tcW w:w="4786" w:type="dxa"/>
            <w:tcBorders>
              <w:top w:val="nil"/>
              <w:left w:val="nil"/>
              <w:bottom w:val="nil"/>
              <w:right w:val="nil"/>
            </w:tcBorders>
            <w:shd w:val="clear" w:color="auto" w:fill="auto"/>
            <w:tcMar>
              <w:top w:w="80" w:type="dxa"/>
              <w:left w:w="80" w:type="dxa"/>
              <w:bottom w:w="80" w:type="dxa"/>
              <w:right w:w="80" w:type="dxa"/>
            </w:tcMar>
          </w:tcPr>
          <w:p w:rsidR="00AA07BE" w:rsidRPr="00AA07BE" w:rsidRDefault="00AA07BE" w:rsidP="00AA07BE">
            <w:pPr>
              <w:rPr>
                <w:rFonts w:eastAsia="Arial Unicode MS" w:cs="Arial Unicode MS"/>
                <w:color w:val="000000"/>
                <w:sz w:val="26"/>
                <w:szCs w:val="26"/>
                <w:u w:color="000000"/>
              </w:rPr>
            </w:pPr>
            <w:r w:rsidRPr="00AA07BE">
              <w:rPr>
                <w:rFonts w:eastAsia="Arial Unicode MS" w:cs="Arial Unicode MS"/>
                <w:color w:val="000000"/>
                <w:sz w:val="26"/>
                <w:szCs w:val="26"/>
                <w:u w:color="000000"/>
              </w:rPr>
              <w:t xml:space="preserve">Декану факультета </w:t>
            </w:r>
          </w:p>
          <w:p w:rsidR="00AA07BE" w:rsidRPr="00AA07BE" w:rsidRDefault="00AA07BE" w:rsidP="00AA07BE">
            <w:pPr>
              <w:rPr>
                <w:rFonts w:eastAsia="Arial Unicode MS" w:cs="Arial Unicode MS"/>
                <w:color w:val="000000"/>
                <w:sz w:val="26"/>
                <w:szCs w:val="26"/>
                <w:u w:color="000000"/>
              </w:rPr>
            </w:pPr>
            <w:r w:rsidRPr="00AA07BE">
              <w:rPr>
                <w:rFonts w:eastAsia="Arial Unicode MS" w:cs="Arial Unicode MS"/>
                <w:color w:val="000000"/>
                <w:sz w:val="26"/>
                <w:szCs w:val="26"/>
                <w:u w:color="000000"/>
              </w:rPr>
              <w:t>коммуникаций, медиа и дизайна</w:t>
            </w:r>
          </w:p>
          <w:p w:rsidR="00AA07BE" w:rsidRPr="00AA07BE" w:rsidRDefault="00AA07BE" w:rsidP="00AA07BE">
            <w:pPr>
              <w:rPr>
                <w:rFonts w:eastAsia="Arial Unicode MS" w:cs="Arial Unicode MS"/>
                <w:color w:val="000000"/>
                <w:sz w:val="24"/>
                <w:szCs w:val="24"/>
                <w:u w:color="000000"/>
              </w:rPr>
            </w:pPr>
            <w:r w:rsidRPr="00AA07BE">
              <w:rPr>
                <w:rFonts w:eastAsia="Arial Unicode MS" w:cs="Arial Unicode MS"/>
                <w:color w:val="000000"/>
                <w:sz w:val="26"/>
                <w:szCs w:val="26"/>
                <w:u w:color="000000"/>
              </w:rPr>
              <w:t>А. Г. Быстрицкому</w:t>
            </w:r>
          </w:p>
        </w:tc>
      </w:tr>
    </w:tbl>
    <w:p w:rsidR="00AA07BE" w:rsidRPr="00AA07BE" w:rsidRDefault="00AA07BE" w:rsidP="00AA07BE">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Arial Unicode MS" w:hAnsi="Helvetica" w:cs="Arial Unicode MS"/>
          <w:color w:val="000000"/>
          <w:bdr w:val="nil"/>
        </w:rPr>
      </w:pP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r w:rsidRPr="00AA07BE">
        <w:rPr>
          <w:rFonts w:eastAsia="Arial Unicode MS" w:cs="Arial Unicode MS"/>
          <w:b/>
          <w:bCs/>
          <w:color w:val="000000"/>
          <w:sz w:val="26"/>
          <w:szCs w:val="26"/>
          <w:u w:color="000000"/>
          <w:bdr w:val="nil"/>
        </w:rPr>
        <w:t>СЛУЖЕБНАЯ ЗАПИСКА</w:t>
      </w:r>
    </w:p>
    <w:p w:rsidR="00AA07BE" w:rsidRPr="00AA07BE" w:rsidRDefault="00AA07BE" w:rsidP="00AA07BE">
      <w:pPr>
        <w:pBdr>
          <w:top w:val="nil"/>
          <w:left w:val="nil"/>
          <w:bottom w:val="nil"/>
          <w:right w:val="nil"/>
          <w:between w:val="nil"/>
          <w:bar w:val="nil"/>
        </w:pBdr>
        <w:rPr>
          <w:rFonts w:eastAsia="Arial Unicode MS" w:cs="Arial Unicode MS"/>
          <w:color w:val="000000"/>
          <w:sz w:val="26"/>
          <w:szCs w:val="26"/>
          <w:u w:color="000000"/>
          <w:bdr w:val="nil"/>
        </w:rPr>
      </w:pPr>
    </w:p>
    <w:p w:rsidR="00AA07BE" w:rsidRPr="00AA07BE" w:rsidRDefault="00457F2F" w:rsidP="00AA07BE">
      <w:pPr>
        <w:pBdr>
          <w:top w:val="nil"/>
          <w:left w:val="nil"/>
          <w:bottom w:val="nil"/>
          <w:right w:val="nil"/>
          <w:between w:val="nil"/>
          <w:bar w:val="nil"/>
        </w:pBdr>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от «__»____________2020</w:t>
      </w:r>
      <w:bookmarkStart w:id="0" w:name="_GoBack"/>
      <w:bookmarkEnd w:id="0"/>
      <w:r w:rsidR="00AA07BE" w:rsidRPr="00AA07BE">
        <w:rPr>
          <w:rFonts w:eastAsia="Arial Unicode MS" w:cs="Arial Unicode MS"/>
          <w:color w:val="000000"/>
          <w:sz w:val="26"/>
          <w:szCs w:val="26"/>
          <w:u w:color="000000"/>
          <w:bdr w:val="nil"/>
        </w:rPr>
        <w:t xml:space="preserve"> г.</w:t>
      </w:r>
    </w:p>
    <w:p w:rsidR="00AA07BE" w:rsidRPr="00AA07BE" w:rsidRDefault="00AA07BE" w:rsidP="00AA07BE">
      <w:pPr>
        <w:pBdr>
          <w:top w:val="nil"/>
          <w:left w:val="nil"/>
          <w:bottom w:val="nil"/>
          <w:right w:val="nil"/>
          <w:between w:val="nil"/>
          <w:bar w:val="nil"/>
        </w:pBdr>
        <w:rPr>
          <w:rFonts w:eastAsia="Arial Unicode MS" w:cs="Arial Unicode MS"/>
          <w:color w:val="000000"/>
          <w:sz w:val="26"/>
          <w:szCs w:val="26"/>
          <w:u w:color="000000"/>
          <w:bdr w:val="nil"/>
        </w:rPr>
      </w:pP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p>
    <w:p w:rsidR="00AA07BE" w:rsidRPr="00AA07BE" w:rsidRDefault="00AA07BE" w:rsidP="00AA07BE">
      <w:pPr>
        <w:pBdr>
          <w:top w:val="nil"/>
          <w:left w:val="nil"/>
          <w:bottom w:val="nil"/>
          <w:right w:val="nil"/>
          <w:between w:val="nil"/>
          <w:bar w:val="nil"/>
        </w:pBdr>
        <w:rPr>
          <w:rFonts w:eastAsia="Arial Unicode MS" w:cs="Arial Unicode MS"/>
          <w:i/>
          <w:iCs/>
          <w:color w:val="000000"/>
          <w:sz w:val="26"/>
          <w:szCs w:val="26"/>
          <w:u w:color="000000"/>
          <w:bdr w:val="nil"/>
        </w:rPr>
      </w:pPr>
      <w:r w:rsidRPr="00AA07BE">
        <w:rPr>
          <w:rFonts w:eastAsia="Arial Unicode MS" w:cs="Arial Unicode MS"/>
          <w:color w:val="000000"/>
          <w:sz w:val="26"/>
          <w:szCs w:val="26"/>
          <w:u w:color="000000"/>
          <w:bdr w:val="nil"/>
        </w:rPr>
        <w:t>О нарушении академических норм при написании выпускной квалификационной работы</w:t>
      </w: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p>
    <w:p w:rsidR="00AA07BE" w:rsidRPr="00AA07BE" w:rsidRDefault="00AA07BE" w:rsidP="00AA07BE">
      <w:pPr>
        <w:pBdr>
          <w:top w:val="nil"/>
          <w:left w:val="nil"/>
          <w:bottom w:val="nil"/>
          <w:right w:val="nil"/>
          <w:between w:val="nil"/>
          <w:bar w:val="nil"/>
        </w:pBdr>
        <w:rPr>
          <w:rFonts w:eastAsia="Arial Unicode MS" w:cs="Arial Unicode MS"/>
          <w:b/>
          <w:bCs/>
          <w:color w:val="000000"/>
          <w:sz w:val="26"/>
          <w:szCs w:val="26"/>
          <w:u w:color="000000"/>
          <w:bdr w:val="nil"/>
        </w:rPr>
      </w:pPr>
    </w:p>
    <w:p w:rsidR="00AA07BE" w:rsidRPr="00AA07BE" w:rsidRDefault="00AA07BE" w:rsidP="00AA07BE">
      <w:pPr>
        <w:pBdr>
          <w:top w:val="nil"/>
          <w:left w:val="nil"/>
          <w:bottom w:val="nil"/>
          <w:right w:val="nil"/>
          <w:between w:val="nil"/>
          <w:bar w:val="nil"/>
        </w:pBdr>
        <w:jc w:val="cente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Уважаемый Андрей Георгиевич!</w:t>
      </w:r>
    </w:p>
    <w:p w:rsidR="00AA07BE" w:rsidRPr="00AA07BE" w:rsidRDefault="00AA07BE" w:rsidP="00AA07BE">
      <w:pPr>
        <w:pBdr>
          <w:top w:val="nil"/>
          <w:left w:val="nil"/>
          <w:bottom w:val="nil"/>
          <w:right w:val="nil"/>
          <w:between w:val="nil"/>
          <w:bar w:val="nil"/>
        </w:pBdr>
        <w:jc w:val="both"/>
        <w:rPr>
          <w:rFonts w:eastAsia="Arial Unicode MS" w:cs="Arial Unicode MS"/>
          <w:color w:val="000000"/>
          <w:sz w:val="26"/>
          <w:szCs w:val="26"/>
          <w:u w:color="000000"/>
          <w:bdr w:val="nil"/>
        </w:rPr>
      </w:pPr>
    </w:p>
    <w:p w:rsidR="00AA07BE" w:rsidRPr="00AA07BE" w:rsidRDefault="00AA07BE" w:rsidP="00AA07BE">
      <w:pPr>
        <w:pBdr>
          <w:top w:val="nil"/>
          <w:left w:val="nil"/>
          <w:bottom w:val="nil"/>
          <w:right w:val="nil"/>
          <w:between w:val="nil"/>
          <w:bar w:val="nil"/>
        </w:pBdr>
        <w:jc w:val="both"/>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ab/>
      </w:r>
    </w:p>
    <w:p w:rsidR="00AA07BE" w:rsidRPr="00AA07BE" w:rsidRDefault="00AA07BE" w:rsidP="00AA07BE">
      <w:pPr>
        <w:pBdr>
          <w:top w:val="nil"/>
          <w:left w:val="nil"/>
          <w:bottom w:val="nil"/>
          <w:right w:val="nil"/>
          <w:between w:val="nil"/>
          <w:bar w:val="nil"/>
        </w:pBdr>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ab/>
        <w:t xml:space="preserve">Студент(ка) 2 курса факультета коммуникаций, медиа и дизайна, направления подготовки 42.04.01 «Реклама и связи с общественностью» образовательной программы магистратуры «Интегрированные коммуникации» </w:t>
      </w:r>
      <w:r w:rsidRPr="00AA07BE">
        <w:rPr>
          <w:rFonts w:eastAsia="Arial Unicode MS" w:cs="Arial Unicode MS"/>
          <w:i/>
          <w:color w:val="000000"/>
          <w:sz w:val="28"/>
          <w:szCs w:val="28"/>
          <w:u w:color="000000"/>
          <w:bdr w:val="nil"/>
        </w:rPr>
        <w:t>ФИО студента</w:t>
      </w:r>
      <w:r w:rsidRPr="00AA07BE">
        <w:rPr>
          <w:rFonts w:eastAsia="Arial Unicode MS" w:cs="Arial Unicode MS"/>
          <w:color w:val="000000"/>
          <w:sz w:val="28"/>
          <w:szCs w:val="28"/>
          <w:u w:color="000000"/>
          <w:bdr w:val="nil"/>
        </w:rPr>
        <w:t xml:space="preserve"> в соответствии со сроками, установленными в локальном нормативном акте факультета коммуникаций, медиа и дизайна «Правила подготовки и защиты курсовой работы студентов образовательной программы магистратуры «Интегрированные коммуникации», загрузила выпускную квалификационную работу на тему «……». После проверки работы на плагиат процент заимствований составил __ %. </w:t>
      </w:r>
    </w:p>
    <w:p w:rsidR="00AA07BE" w:rsidRPr="00AA07BE" w:rsidRDefault="00AA07BE" w:rsidP="00AA07BE">
      <w:pPr>
        <w:pBdr>
          <w:top w:val="nil"/>
          <w:left w:val="nil"/>
          <w:bottom w:val="nil"/>
          <w:right w:val="nil"/>
          <w:between w:val="nil"/>
          <w:bar w:val="nil"/>
        </w:pBdr>
        <w:ind w:firstLine="709"/>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В ходе проведенной проверки работы мною было установлено,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7BE" w:rsidRPr="00AA07BE" w:rsidRDefault="00AA07BE" w:rsidP="00AA07BE">
      <w:pPr>
        <w:pBdr>
          <w:top w:val="nil"/>
          <w:left w:val="nil"/>
          <w:bottom w:val="nil"/>
          <w:right w:val="nil"/>
          <w:between w:val="nil"/>
          <w:bar w:val="nil"/>
        </w:pBdr>
        <w:ind w:firstLine="708"/>
        <w:jc w:val="both"/>
        <w:rPr>
          <w:rFonts w:eastAsia="Arial Unicode MS" w:cs="Arial Unicode MS"/>
          <w:color w:val="000000"/>
          <w:sz w:val="28"/>
          <w:szCs w:val="28"/>
          <w:u w:color="000000"/>
          <w:bdr w:val="nil"/>
        </w:rPr>
      </w:pPr>
    </w:p>
    <w:p w:rsidR="00AA07BE" w:rsidRPr="00AA07BE" w:rsidRDefault="00AA07BE" w:rsidP="00AA07BE">
      <w:pPr>
        <w:pBdr>
          <w:top w:val="nil"/>
          <w:left w:val="nil"/>
          <w:bottom w:val="nil"/>
          <w:right w:val="nil"/>
          <w:between w:val="nil"/>
          <w:bar w:val="nil"/>
        </w:pBdr>
        <w:ind w:firstLine="708"/>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 xml:space="preserve">В связи с вышеизложенным прошу Вас </w:t>
      </w:r>
      <w:r w:rsidRPr="00AA07BE">
        <w:rPr>
          <w:rFonts w:eastAsia="Arial Unicode MS" w:cs="Arial Unicode MS"/>
          <w:i/>
          <w:color w:val="000000"/>
          <w:sz w:val="28"/>
          <w:szCs w:val="28"/>
          <w:u w:color="000000"/>
          <w:bdr w:val="nil"/>
        </w:rPr>
        <w:t xml:space="preserve">ФИО студента </w:t>
      </w:r>
      <w:r w:rsidRPr="00AA07BE">
        <w:rPr>
          <w:rFonts w:eastAsia="Arial Unicode MS" w:cs="Arial Unicode MS"/>
          <w:b/>
          <w:i/>
          <w:color w:val="000000"/>
          <w:sz w:val="28"/>
          <w:szCs w:val="28"/>
          <w:u w:color="000000"/>
          <w:bdr w:val="nil"/>
        </w:rPr>
        <w:t>не допускать/допустить</w:t>
      </w:r>
      <w:r w:rsidRPr="00AA07BE">
        <w:rPr>
          <w:rFonts w:eastAsia="Arial Unicode MS" w:cs="Arial Unicode MS"/>
          <w:color w:val="000000"/>
          <w:sz w:val="28"/>
          <w:szCs w:val="28"/>
          <w:u w:color="000000"/>
          <w:bdr w:val="nil"/>
        </w:rPr>
        <w:t xml:space="preserve"> к защите ВКР. </w:t>
      </w:r>
    </w:p>
    <w:p w:rsidR="00AA07BE" w:rsidRPr="00AA07BE" w:rsidRDefault="00AA07BE" w:rsidP="00AA07BE">
      <w:pPr>
        <w:pBdr>
          <w:top w:val="nil"/>
          <w:left w:val="nil"/>
          <w:bottom w:val="nil"/>
          <w:right w:val="nil"/>
          <w:between w:val="nil"/>
          <w:bar w:val="nil"/>
        </w:pBdr>
        <w:jc w:val="both"/>
        <w:rPr>
          <w:rFonts w:eastAsia="Arial Unicode MS" w:cs="Arial Unicode MS"/>
          <w:b/>
          <w:bCs/>
          <w:color w:val="000000"/>
          <w:sz w:val="28"/>
          <w:szCs w:val="28"/>
          <w:u w:color="000000"/>
          <w:bdr w:val="nil"/>
        </w:rPr>
      </w:pPr>
      <w:r w:rsidRPr="00AA07BE">
        <w:rPr>
          <w:rFonts w:eastAsia="Arial Unicode MS" w:cs="Arial Unicode MS"/>
          <w:color w:val="000000"/>
          <w:sz w:val="28"/>
          <w:szCs w:val="28"/>
          <w:u w:color="000000"/>
          <w:bdr w:val="nil"/>
        </w:rPr>
        <w:tab/>
      </w:r>
    </w:p>
    <w:p w:rsidR="00AA07BE" w:rsidRPr="00AA07BE" w:rsidRDefault="00AA07BE" w:rsidP="00AA07BE">
      <w:pPr>
        <w:pBdr>
          <w:top w:val="nil"/>
          <w:left w:val="nil"/>
          <w:bottom w:val="nil"/>
          <w:right w:val="nil"/>
          <w:between w:val="nil"/>
          <w:bar w:val="nil"/>
        </w:pBdr>
        <w:jc w:val="both"/>
        <w:rPr>
          <w:rFonts w:eastAsia="Arial Unicode MS" w:cs="Arial Unicode MS"/>
          <w:color w:val="000000"/>
          <w:sz w:val="26"/>
          <w:szCs w:val="26"/>
          <w:u w:color="000000"/>
          <w:bdr w:val="nil"/>
        </w:rPr>
      </w:pPr>
    </w:p>
    <w:p w:rsidR="00AA07BE" w:rsidRPr="00AA07BE" w:rsidRDefault="00AA07BE" w:rsidP="00AA07BE">
      <w:pPr>
        <w:pBdr>
          <w:top w:val="nil"/>
          <w:left w:val="nil"/>
          <w:bottom w:val="nil"/>
          <w:right w:val="nil"/>
          <w:between w:val="nil"/>
          <w:bar w:val="nil"/>
        </w:pBdr>
        <w:jc w:val="both"/>
        <w:rPr>
          <w:rFonts w:eastAsia="Arial Unicode MS" w:cs="Arial Unicode MS"/>
          <w:color w:val="000000"/>
          <w:sz w:val="26"/>
          <w:szCs w:val="26"/>
          <w:u w:color="000000"/>
          <w:bdr w:val="nil"/>
        </w:rPr>
      </w:pPr>
    </w:p>
    <w:p w:rsidR="00AA07BE" w:rsidRPr="00AA07BE" w:rsidRDefault="00A55250" w:rsidP="00AA07BE">
      <w:pPr>
        <w:pBdr>
          <w:top w:val="nil"/>
          <w:left w:val="nil"/>
          <w:bottom w:val="nil"/>
          <w:right w:val="nil"/>
          <w:between w:val="nil"/>
          <w:bar w:val="nil"/>
        </w:pBdr>
        <w:jc w:val="both"/>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Р</w:t>
      </w:r>
      <w:r w:rsidR="00AA07BE" w:rsidRPr="00AA07BE">
        <w:rPr>
          <w:rFonts w:eastAsia="Arial Unicode MS" w:cs="Arial Unicode MS"/>
          <w:color w:val="000000"/>
          <w:sz w:val="26"/>
          <w:szCs w:val="26"/>
          <w:u w:color="000000"/>
          <w:bdr w:val="nil"/>
        </w:rPr>
        <w:t xml:space="preserve">уководитель, </w:t>
      </w:r>
    </w:p>
    <w:p w:rsidR="00AA07BE" w:rsidRPr="00AA07BE" w:rsidRDefault="00AA07BE" w:rsidP="00AA07BE">
      <w:pP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должность, звание</w:t>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t xml:space="preserve">               ФИО               </w:t>
      </w:r>
      <w:r w:rsidRPr="00AA07BE">
        <w:rPr>
          <w:rFonts w:eastAsia="Arial Unicode MS" w:cs="Arial Unicode MS"/>
          <w:color w:val="000000"/>
          <w:sz w:val="26"/>
          <w:szCs w:val="26"/>
          <w:u w:color="000000"/>
          <w:bdr w:val="nil"/>
        </w:rPr>
        <w:tab/>
      </w:r>
    </w:p>
    <w:p w:rsidR="00AA07BE" w:rsidRPr="00AA07BE" w:rsidRDefault="00AA07BE" w:rsidP="00AA07BE">
      <w:pP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br w:type="page"/>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lastRenderedPageBreak/>
        <w:t>Приложение 7</w:t>
      </w:r>
    </w:p>
    <w:p w:rsidR="00AA07BE" w:rsidRPr="00AA07BE" w:rsidRDefault="00AA07BE" w:rsidP="00AA07BE">
      <w:pPr>
        <w:jc w:val="right"/>
        <w:rPr>
          <w:rFonts w:eastAsia="Times New Roman" w:cstheme="minorBidi"/>
          <w:sz w:val="24"/>
          <w:szCs w:val="24"/>
        </w:rPr>
      </w:pP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высшего образования </w:t>
      </w:r>
    </w:p>
    <w:p w:rsidR="00AA07BE" w:rsidRPr="00AA07BE" w:rsidRDefault="00AA07BE" w:rsidP="00AA07BE">
      <w:pPr>
        <w:widowControl w:val="0"/>
        <w:tabs>
          <w:tab w:val="left" w:pos="5420"/>
        </w:tabs>
        <w:suppressAutoHyphens/>
        <w:jc w:val="center"/>
        <w:rPr>
          <w:rFonts w:eastAsia="Times New Roman"/>
          <w:b/>
          <w:sz w:val="24"/>
          <w:szCs w:val="24"/>
          <w:lang w:eastAsia="zh-CN"/>
        </w:rPr>
      </w:pPr>
      <w:r w:rsidRPr="00AA07BE">
        <w:rPr>
          <w:rFonts w:eastAsia="Times New Roman"/>
          <w:b/>
          <w:sz w:val="24"/>
          <w:szCs w:val="24"/>
          <w:lang w:eastAsia="zh-CN"/>
        </w:rPr>
        <w:t>«Национальный исследовательский университет «Высшая школа экономики»»</w:t>
      </w: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Факультет коммуникаций, медиа и дизайна</w:t>
      </w: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Департамент интегрированных коммуникаций</w:t>
      </w:r>
    </w:p>
    <w:p w:rsidR="00AA07BE" w:rsidRPr="00AA07BE" w:rsidRDefault="00AA07BE" w:rsidP="00AA07BE">
      <w:pPr>
        <w:autoSpaceDE w:val="0"/>
        <w:autoSpaceDN w:val="0"/>
        <w:adjustRightInd w:val="0"/>
        <w:ind w:left="1" w:firstLine="708"/>
        <w:jc w:val="center"/>
        <w:rPr>
          <w:rFonts w:eastAsiaTheme="minorHAnsi" w:cstheme="minorBidi"/>
          <w:b/>
          <w:sz w:val="32"/>
          <w:lang w:eastAsia="en-US"/>
        </w:rPr>
      </w:pPr>
      <w:r w:rsidRPr="00AA07BE">
        <w:rPr>
          <w:rFonts w:eastAsiaTheme="minorHAnsi" w:cstheme="minorBidi"/>
          <w:b/>
          <w:sz w:val="32"/>
          <w:lang w:eastAsia="en-US"/>
        </w:rPr>
        <w:t>Отзыв на магистерскую диссертацию</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Руководитель (ФИО</w:t>
      </w:r>
      <w:r w:rsidRPr="00AA07BE">
        <w:rPr>
          <w:rFonts w:eastAsiaTheme="minorHAnsi" w:cstheme="minorBidi"/>
          <w:sz w:val="24"/>
          <w:lang w:eastAsia="en-US"/>
        </w:rPr>
        <w:t>)_________________________________________________</w:t>
      </w: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Название работы:</w:t>
      </w:r>
      <w:r w:rsidRPr="00AA07BE">
        <w:rPr>
          <w:rFonts w:eastAsiaTheme="minorHAnsi" w:cstheme="minorBidi"/>
          <w:sz w:val="24"/>
          <w:lang w:eastAsia="en-US"/>
        </w:rPr>
        <w:t xml:space="preserve"> __________________________________________________________________________________________________________________________________________________________</w:t>
      </w:r>
      <w:r w:rsidRPr="00AA07BE">
        <w:rPr>
          <w:rFonts w:eastAsiaTheme="minorHAnsi" w:cstheme="minorBidi"/>
          <w:b/>
          <w:sz w:val="24"/>
          <w:lang w:eastAsia="en-US"/>
        </w:rPr>
        <w:t>Автор:</w:t>
      </w:r>
      <w:r w:rsidRPr="00AA07BE">
        <w:rPr>
          <w:rFonts w:eastAsiaTheme="minorHAnsi" w:cstheme="minorBidi"/>
          <w:sz w:val="24"/>
          <w:lang w:eastAsia="en-US"/>
        </w:rPr>
        <w:t xml:space="preserve"> ______________________________________________________________________</w:t>
      </w:r>
    </w:p>
    <w:p w:rsidR="00AA07BE" w:rsidRPr="00AA07BE" w:rsidRDefault="00AA07BE" w:rsidP="00AA07BE">
      <w:pPr>
        <w:rPr>
          <w:rFonts w:eastAsiaTheme="minorHAnsi" w:cstheme="minorBidi"/>
          <w:sz w:val="24"/>
          <w:lang w:eastAsia="en-US"/>
        </w:rPr>
      </w:pPr>
    </w:p>
    <w:p w:rsidR="00AA07BE" w:rsidRPr="00AA07BE" w:rsidRDefault="00E333EA" w:rsidP="00AA07BE">
      <w:pPr>
        <w:rPr>
          <w:rFonts w:eastAsiaTheme="minorHAnsi" w:cstheme="minorBidi"/>
          <w:sz w:val="24"/>
          <w:lang w:eastAsia="en-US"/>
        </w:rPr>
      </w:pPr>
      <w:r>
        <w:rPr>
          <w:rFonts w:eastAsiaTheme="minorHAnsi" w:cstheme="minorBidi"/>
          <w:noProof/>
        </w:rPr>
        <mc:AlternateContent>
          <mc:Choice Requires="wps">
            <w:drawing>
              <wp:anchor distT="4294967293" distB="4294967293" distL="114300" distR="114300" simplePos="0" relativeHeight="251658240"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3"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B16427" id="Прямая соединительная линия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" strokecolor="windowText" strokeweight="1.75pt">
                <o:lock v:ext="edit" shapetype="f"/>
              </v:line>
            </w:pict>
          </mc:Fallback>
        </mc:AlternateContent>
      </w:r>
    </w:p>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p>
    <w:tbl>
      <w:tblPr>
        <w:tblStyle w:val="a6"/>
        <w:tblW w:w="9614" w:type="dxa"/>
        <w:tblLook w:val="04A0" w:firstRow="1" w:lastRow="0" w:firstColumn="1" w:lastColumn="0" w:noHBand="0" w:noVBand="1"/>
      </w:tblPr>
      <w:tblGrid>
        <w:gridCol w:w="815"/>
        <w:gridCol w:w="6062"/>
        <w:gridCol w:w="2737"/>
      </w:tblGrid>
      <w:tr w:rsidR="00AA07BE" w:rsidRPr="00AA07BE" w:rsidTr="00A55250">
        <w:tc>
          <w:tcPr>
            <w:tcW w:w="817"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 п/п</w:t>
            </w:r>
          </w:p>
        </w:tc>
        <w:tc>
          <w:tcPr>
            <w:tcW w:w="6095"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Критерии оценки</w:t>
            </w:r>
          </w:p>
        </w:tc>
        <w:tc>
          <w:tcPr>
            <w:tcW w:w="2702"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Оценки в баллах (оставить/подчеркнуть нужное)</w:t>
            </w:r>
          </w:p>
        </w:tc>
      </w:tr>
      <w:tr w:rsidR="00AA07BE" w:rsidRPr="00AA07BE" w:rsidTr="00A55250">
        <w:trPr>
          <w:trHeight w:val="642"/>
        </w:trPr>
        <w:tc>
          <w:tcPr>
            <w:tcW w:w="817" w:type="dxa"/>
          </w:tcPr>
          <w:p w:rsidR="00AA07BE" w:rsidRPr="00AA07BE" w:rsidRDefault="00AA07BE" w:rsidP="00AA07BE">
            <w:pPr>
              <w:numPr>
                <w:ilvl w:val="0"/>
                <w:numId w:val="11"/>
              </w:numPr>
              <w:rPr>
                <w:rFonts w:asciiTheme="minorHAnsi" w:eastAsiaTheme="minorHAnsi" w:hAnsiTheme="minorHAnsi" w:cstheme="minorBidi"/>
                <w:iCs/>
                <w:lang w:eastAsia="en-US"/>
              </w:rPr>
            </w:pPr>
          </w:p>
        </w:tc>
        <w:tc>
          <w:tcPr>
            <w:tcW w:w="6095" w:type="dxa"/>
          </w:tcPr>
          <w:p w:rsidR="00AA07BE" w:rsidRPr="00AA07BE" w:rsidRDefault="00AA07BE" w:rsidP="00AA07BE">
            <w:pPr>
              <w:ind w:left="-108"/>
              <w:rPr>
                <w:rFonts w:eastAsiaTheme="minorHAnsi"/>
                <w:iCs/>
                <w:lang w:eastAsia="en-US"/>
              </w:rPr>
            </w:pPr>
            <w:r w:rsidRPr="00AA07BE">
              <w:rPr>
                <w:rFonts w:eastAsiaTheme="minorHAnsi"/>
                <w:iCs/>
                <w:lang w:eastAsia="en-US"/>
              </w:rPr>
              <w:t xml:space="preserve">Корректность формулировки проблемы и гипотезы исследования. </w:t>
            </w:r>
          </w:p>
        </w:tc>
        <w:tc>
          <w:tcPr>
            <w:tcW w:w="2702" w:type="dxa"/>
          </w:tcPr>
          <w:p w:rsidR="00AA07BE" w:rsidRPr="00AA07BE" w:rsidRDefault="00AA07BE" w:rsidP="00AA07BE">
            <w:pPr>
              <w:rPr>
                <w:rFonts w:asciiTheme="minorHAnsi" w:eastAsiaTheme="minorHAnsi" w:hAnsiTheme="minorHAnsi" w:cstheme="minorBidi"/>
                <w:lang w:eastAsia="en-US"/>
              </w:rPr>
            </w:pPr>
          </w:p>
          <w:p w:rsidR="00AA07BE" w:rsidRPr="00AA07BE" w:rsidRDefault="00AA07BE" w:rsidP="00AA07BE">
            <w:pPr>
              <w:rPr>
                <w:rFonts w:eastAsiaTheme="minorHAnsi" w:cstheme="minorBidi"/>
                <w:sz w:val="24"/>
                <w:lang w:eastAsia="en-US"/>
              </w:rPr>
            </w:pPr>
            <w:r w:rsidRPr="00AA07BE">
              <w:rPr>
                <w:rFonts w:asciiTheme="minorHAnsi" w:eastAsiaTheme="minorHAnsi" w:hAnsiTheme="minorHAnsi" w:cstheme="minorBidi"/>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Соответствие содержания работы заявленной теме.</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Логика работы и ее соответствие задачам исследования</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 xml:space="preserve">Информированность о состоянии исследовательской дискуссии по проблеме. </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Использование конкретных концепций, моделей в соответствии с решаемой профессиональной задачей</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Соответствие дизайна исследования исследовательскому вопросу и поставленным задачам.</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 xml:space="preserve">Соответствие академическим стандартам (стиль, терминология). </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Оформление текста (соответствие методическому руководству).</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1"/>
              </w:numPr>
              <w:rPr>
                <w:rFonts w:eastAsiaTheme="minorHAnsi" w:cstheme="minorBidi"/>
                <w:iCs/>
                <w:sz w:val="24"/>
                <w:lang w:eastAsia="en-US"/>
              </w:rPr>
            </w:pPr>
          </w:p>
        </w:tc>
        <w:tc>
          <w:tcPr>
            <w:tcW w:w="6095"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Оценка методики сбора и обработки данных</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ind w:left="720"/>
              <w:rPr>
                <w:rFonts w:eastAsiaTheme="minorHAnsi" w:cstheme="minorBidi"/>
                <w:iCs/>
                <w:sz w:val="24"/>
                <w:lang w:eastAsia="en-US"/>
              </w:rPr>
            </w:pPr>
          </w:p>
        </w:tc>
        <w:tc>
          <w:tcPr>
            <w:tcW w:w="6095" w:type="dxa"/>
          </w:tcPr>
          <w:p w:rsidR="00AA07BE" w:rsidRPr="00AA07BE" w:rsidRDefault="00AA07BE" w:rsidP="00AA07BE">
            <w:pPr>
              <w:ind w:left="-108"/>
              <w:jc w:val="right"/>
              <w:rPr>
                <w:rFonts w:eastAsiaTheme="minorHAnsi"/>
                <w:b/>
                <w:iCs/>
                <w:sz w:val="24"/>
                <w:lang w:eastAsia="en-US"/>
              </w:rPr>
            </w:pPr>
            <w:r w:rsidRPr="00AA07BE">
              <w:rPr>
                <w:rFonts w:eastAsiaTheme="minorHAnsi"/>
                <w:b/>
                <w:iCs/>
                <w:sz w:val="24"/>
                <w:lang w:eastAsia="en-US"/>
              </w:rPr>
              <w:t xml:space="preserve">Итоговая оценка (средний балл) </w:t>
            </w:r>
          </w:p>
        </w:tc>
        <w:tc>
          <w:tcPr>
            <w:tcW w:w="2702" w:type="dxa"/>
          </w:tcPr>
          <w:p w:rsidR="00AA07BE" w:rsidRPr="00AA07BE" w:rsidRDefault="00AA07BE" w:rsidP="00AA07BE">
            <w:pPr>
              <w:rPr>
                <w:rFonts w:eastAsiaTheme="minorHAnsi" w:cstheme="minorBidi"/>
                <w:sz w:val="24"/>
                <w:lang w:eastAsia="en-US"/>
              </w:rPr>
            </w:pPr>
          </w:p>
        </w:tc>
      </w:tr>
    </w:tbl>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Сильные стороны работы:</w:t>
      </w: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Слабые стороны работы:</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 xml:space="preserve">ИТОГОВАЯ ОЦЕНКА: </w:t>
      </w:r>
    </w:p>
    <w:p w:rsidR="00AA07BE" w:rsidRPr="00AA07BE" w:rsidRDefault="00AA07BE" w:rsidP="00AA07BE">
      <w:pPr>
        <w:rPr>
          <w:rFonts w:eastAsiaTheme="minorHAnsi" w:cstheme="minorBidi"/>
          <w:b/>
          <w:sz w:val="24"/>
          <w:lang w:eastAsia="en-US"/>
        </w:rPr>
      </w:pPr>
    </w:p>
    <w:p w:rsidR="00AA07BE" w:rsidRPr="00AA07BE" w:rsidRDefault="00AA07BE" w:rsidP="00AA07BE">
      <w:pPr>
        <w:autoSpaceDE w:val="0"/>
        <w:autoSpaceDN w:val="0"/>
        <w:adjustRightInd w:val="0"/>
        <w:rPr>
          <w:rFonts w:eastAsia="Arial Unicode MS" w:cstheme="minorBidi"/>
          <w:lang w:eastAsia="en-US"/>
        </w:rPr>
      </w:pPr>
      <w:r w:rsidRPr="00AA07BE">
        <w:rPr>
          <w:rFonts w:eastAsia="Arial Unicode MS" w:cstheme="minorBidi"/>
          <w:lang w:eastAsia="en-US"/>
        </w:rPr>
        <w:t xml:space="preserve">Дата: </w:t>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t>Подпись: ______________________</w:t>
      </w:r>
    </w:p>
    <w:p w:rsidR="00AA07BE" w:rsidRPr="00AA07BE" w:rsidRDefault="00AA07BE" w:rsidP="00AA07BE">
      <w:pPr>
        <w:rPr>
          <w:rFonts w:asciiTheme="minorHAnsi" w:eastAsiaTheme="minorHAnsi" w:hAnsiTheme="minorHAnsi" w:cstheme="minorBidi"/>
          <w:lang w:eastAsia="en-US"/>
        </w:rPr>
      </w:pPr>
      <w:r w:rsidRPr="00AA07BE">
        <w:rPr>
          <w:rFonts w:asciiTheme="minorHAnsi" w:eastAsiaTheme="minorHAnsi" w:hAnsiTheme="minorHAnsi" w:cstheme="minorBidi"/>
          <w:lang w:eastAsia="en-US"/>
        </w:rPr>
        <w:br w:type="page"/>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lastRenderedPageBreak/>
        <w:t>Приложение 8</w:t>
      </w:r>
    </w:p>
    <w:p w:rsidR="00AA07BE" w:rsidRPr="00AA07BE" w:rsidRDefault="00AA07BE" w:rsidP="00AA07BE">
      <w:pPr>
        <w:jc w:val="right"/>
        <w:rPr>
          <w:rFonts w:eastAsia="Times New Roman" w:cstheme="minorBidi"/>
          <w:sz w:val="24"/>
          <w:szCs w:val="24"/>
        </w:rPr>
      </w:pP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sz w:val="24"/>
          <w:szCs w:val="24"/>
          <w:lang w:eastAsia="zh-CN"/>
        </w:rPr>
      </w:pPr>
      <w:r w:rsidRPr="00AA07BE">
        <w:rPr>
          <w:rFonts w:eastAsia="Times New Roman"/>
          <w:b/>
          <w:color w:val="000000"/>
          <w:sz w:val="24"/>
          <w:szCs w:val="24"/>
          <w:lang w:eastAsia="zh-CN"/>
        </w:rPr>
        <w:t xml:space="preserve">высшего образования  </w:t>
      </w:r>
      <w:r w:rsidRPr="00AA07BE">
        <w:rPr>
          <w:rFonts w:eastAsia="Times New Roman"/>
          <w:b/>
          <w:sz w:val="24"/>
          <w:szCs w:val="24"/>
          <w:lang w:eastAsia="zh-CN"/>
        </w:rPr>
        <w:t xml:space="preserve">«Национальный исследовательский университет «Высшая школа экономики»» </w:t>
      </w:r>
    </w:p>
    <w:p w:rsidR="00AA07BE" w:rsidRPr="00AA07BE" w:rsidRDefault="00AA07BE" w:rsidP="00AA07BE">
      <w:pPr>
        <w:widowControl w:val="0"/>
        <w:tabs>
          <w:tab w:val="left" w:pos="5420"/>
        </w:tabs>
        <w:suppressAutoHyphens/>
        <w:jc w:val="center"/>
        <w:rPr>
          <w:rFonts w:eastAsia="Times New Roman"/>
          <w:b/>
          <w:sz w:val="24"/>
          <w:szCs w:val="24"/>
          <w:lang w:eastAsia="zh-CN"/>
        </w:rPr>
      </w:pPr>
      <w:r w:rsidRPr="00AA07BE">
        <w:rPr>
          <w:rFonts w:eastAsia="Times New Roman"/>
          <w:b/>
          <w:sz w:val="24"/>
          <w:szCs w:val="24"/>
          <w:lang w:eastAsia="zh-CN"/>
        </w:rPr>
        <w:t>Факультет коммуникаций, медиа и дизайна</w:t>
      </w:r>
    </w:p>
    <w:p w:rsidR="00AA07BE" w:rsidRPr="00AA07BE" w:rsidRDefault="00AA07BE" w:rsidP="00AA07BE">
      <w:pPr>
        <w:tabs>
          <w:tab w:val="left" w:pos="708"/>
        </w:tabs>
        <w:suppressAutoHyphens/>
        <w:ind w:left="3915" w:hanging="3773"/>
        <w:jc w:val="center"/>
        <w:outlineLvl w:val="5"/>
        <w:rPr>
          <w:rFonts w:eastAsia="Times New Roman"/>
          <w:b/>
          <w:bCs/>
          <w:sz w:val="24"/>
          <w:szCs w:val="24"/>
          <w:lang w:eastAsia="zh-CN"/>
        </w:rPr>
      </w:pPr>
      <w:r w:rsidRPr="00AA07BE">
        <w:rPr>
          <w:rFonts w:eastAsia="Times New Roman"/>
          <w:b/>
          <w:bCs/>
          <w:sz w:val="24"/>
          <w:szCs w:val="24"/>
          <w:lang w:eastAsia="zh-CN"/>
        </w:rPr>
        <w:t>Департамент интегрированных коммуникаций</w:t>
      </w:r>
    </w:p>
    <w:p w:rsidR="00AA07BE" w:rsidRPr="00AA07BE" w:rsidRDefault="00AA07BE" w:rsidP="00AA07BE">
      <w:pPr>
        <w:autoSpaceDE w:val="0"/>
        <w:autoSpaceDN w:val="0"/>
        <w:adjustRightInd w:val="0"/>
        <w:ind w:left="1" w:firstLine="708"/>
        <w:jc w:val="center"/>
        <w:rPr>
          <w:rFonts w:eastAsiaTheme="minorHAnsi" w:cstheme="minorBidi"/>
          <w:b/>
          <w:sz w:val="32"/>
          <w:lang w:eastAsia="en-US"/>
        </w:rPr>
      </w:pPr>
      <w:r w:rsidRPr="00AA07BE">
        <w:rPr>
          <w:rFonts w:eastAsiaTheme="minorHAnsi" w:cstheme="minorBidi"/>
          <w:b/>
          <w:sz w:val="32"/>
          <w:lang w:eastAsia="en-US"/>
        </w:rPr>
        <w:t>Отзыв на магистерский проект</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Руководитель (ФИО</w:t>
      </w:r>
      <w:r w:rsidRPr="00AA07BE">
        <w:rPr>
          <w:rFonts w:eastAsiaTheme="minorHAnsi" w:cstheme="minorBidi"/>
          <w:sz w:val="24"/>
          <w:lang w:eastAsia="en-US"/>
        </w:rPr>
        <w:t>)_________________________________________________</w:t>
      </w: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Название работы:</w:t>
      </w:r>
      <w:r w:rsidRPr="00AA07BE">
        <w:rPr>
          <w:rFonts w:eastAsiaTheme="minorHAnsi" w:cstheme="minorBidi"/>
          <w:sz w:val="24"/>
          <w:lang w:eastAsia="en-US"/>
        </w:rPr>
        <w:t xml:space="preserve"> __________________________________________________________________________________________________________________________________________________________</w:t>
      </w:r>
      <w:r w:rsidRPr="00AA07BE">
        <w:rPr>
          <w:rFonts w:eastAsiaTheme="minorHAnsi" w:cstheme="minorBidi"/>
          <w:b/>
          <w:sz w:val="24"/>
          <w:lang w:eastAsia="en-US"/>
        </w:rPr>
        <w:t>Автор:</w:t>
      </w:r>
      <w:r w:rsidRPr="00AA07BE">
        <w:rPr>
          <w:rFonts w:eastAsiaTheme="minorHAnsi" w:cstheme="minorBidi"/>
          <w:sz w:val="24"/>
          <w:lang w:eastAsia="en-US"/>
        </w:rPr>
        <w:t xml:space="preserve"> ______________________________________________________________________</w:t>
      </w:r>
    </w:p>
    <w:p w:rsidR="00AA07BE" w:rsidRPr="00AA07BE" w:rsidRDefault="00AA07BE" w:rsidP="00AA07BE">
      <w:pPr>
        <w:rPr>
          <w:rFonts w:eastAsiaTheme="minorHAnsi" w:cstheme="minorBidi"/>
          <w:sz w:val="24"/>
          <w:lang w:eastAsia="en-US"/>
        </w:rPr>
      </w:pPr>
    </w:p>
    <w:p w:rsidR="00AA07BE" w:rsidRPr="00AA07BE" w:rsidRDefault="00E333EA" w:rsidP="00AA07BE">
      <w:pPr>
        <w:rPr>
          <w:rFonts w:eastAsiaTheme="minorHAnsi" w:cstheme="minorBidi"/>
          <w:sz w:val="24"/>
          <w:lang w:eastAsia="en-US"/>
        </w:rPr>
      </w:pPr>
      <w:r>
        <w:rPr>
          <w:rFonts w:eastAsiaTheme="minorHAnsi" w:cstheme="minorBidi"/>
          <w:noProof/>
        </w:rPr>
        <mc:AlternateContent>
          <mc:Choice Requires="wps">
            <w:drawing>
              <wp:anchor distT="4294967293" distB="4294967293" distL="114300" distR="114300" simplePos="0" relativeHeight="251661312"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514619" id="Прямая соединительная линия 1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tbl>
      <w:tblPr>
        <w:tblStyle w:val="a6"/>
        <w:tblW w:w="9614" w:type="dxa"/>
        <w:tblLook w:val="04A0" w:firstRow="1" w:lastRow="0" w:firstColumn="1" w:lastColumn="0" w:noHBand="0" w:noVBand="1"/>
      </w:tblPr>
      <w:tblGrid>
        <w:gridCol w:w="815"/>
        <w:gridCol w:w="6062"/>
        <w:gridCol w:w="2737"/>
      </w:tblGrid>
      <w:tr w:rsidR="00AA07BE" w:rsidRPr="00AA07BE" w:rsidTr="00A55250">
        <w:tc>
          <w:tcPr>
            <w:tcW w:w="815"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 п/п</w:t>
            </w:r>
          </w:p>
        </w:tc>
        <w:tc>
          <w:tcPr>
            <w:tcW w:w="6062"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Критерии оценки</w:t>
            </w:r>
          </w:p>
        </w:tc>
        <w:tc>
          <w:tcPr>
            <w:tcW w:w="2737"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Оценки в баллах (оставить/подчеркнуть нужное)</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Соответствие содержания работы заявленной теме.</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Логика работы и ее соответствие задачам исследования</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Информированность о состоянии релевантного рынка проектного кейса.</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Использование конкретных концепций, моделей, теоретических подходов в соответствии с решаемой профессиональной задачей</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 xml:space="preserve">Соответствие академическим стандартам (стиль, терминология). </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Оформление текста (соответствие методическому руководству).</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55250">
              <w:rPr>
                <w:rFonts w:eastAsiaTheme="minorHAnsi"/>
                <w:iCs/>
                <w:sz w:val="24"/>
                <w:lang w:eastAsia="en-US"/>
              </w:rPr>
              <w:t xml:space="preserve">Идентификация </w:t>
            </w:r>
            <w:proofErr w:type="spellStart"/>
            <w:r w:rsidRPr="00A55250">
              <w:rPr>
                <w:rFonts w:eastAsiaTheme="minorHAnsi"/>
                <w:iCs/>
                <w:sz w:val="24"/>
                <w:lang w:eastAsia="en-US"/>
              </w:rPr>
              <w:t>проблемности</w:t>
            </w:r>
            <w:proofErr w:type="spellEnd"/>
            <w:r w:rsidRPr="00A55250">
              <w:rPr>
                <w:rFonts w:eastAsiaTheme="minorHAnsi"/>
                <w:iCs/>
                <w:sz w:val="24"/>
                <w:lang w:eastAsia="en-US"/>
              </w:rPr>
              <w:t xml:space="preserve"> кейса. Формулирование цели и задач коммуникационной стратегии</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 xml:space="preserve"> Ясность, последовательность и логичность положений стратегии. Отсутствие противоречий положений стратегии по отношению друг к другу.</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2"/>
              </w:numPr>
              <w:rPr>
                <w:rFonts w:eastAsiaTheme="minorHAnsi" w:cstheme="minorBidi"/>
                <w:iCs/>
                <w:sz w:val="24"/>
                <w:lang w:eastAsia="en-US"/>
              </w:rPr>
            </w:pPr>
          </w:p>
        </w:tc>
        <w:tc>
          <w:tcPr>
            <w:tcW w:w="6062" w:type="dxa"/>
          </w:tcPr>
          <w:p w:rsidR="00AA07BE" w:rsidRPr="00A55250" w:rsidRDefault="00AA07BE" w:rsidP="00AA07BE">
            <w:pPr>
              <w:ind w:left="-108"/>
              <w:rPr>
                <w:rFonts w:eastAsiaTheme="minorHAnsi"/>
                <w:iCs/>
                <w:sz w:val="24"/>
                <w:lang w:eastAsia="en-US"/>
              </w:rPr>
            </w:pPr>
            <w:r w:rsidRPr="00A55250">
              <w:rPr>
                <w:rFonts w:eastAsiaTheme="minorHAnsi"/>
                <w:iCs/>
                <w:sz w:val="24"/>
                <w:lang w:eastAsia="en-US"/>
              </w:rPr>
              <w:t xml:space="preserve">Реализуемость стратегии, практическая применимость стратегии и </w:t>
            </w:r>
            <w:proofErr w:type="spellStart"/>
            <w:r w:rsidRPr="00A55250">
              <w:rPr>
                <w:rFonts w:eastAsiaTheme="minorHAnsi"/>
                <w:iCs/>
                <w:sz w:val="24"/>
                <w:lang w:eastAsia="en-US"/>
              </w:rPr>
              <w:t>измеряемость</w:t>
            </w:r>
            <w:proofErr w:type="spellEnd"/>
            <w:r w:rsidR="00A55250">
              <w:rPr>
                <w:rFonts w:eastAsiaTheme="minorHAnsi"/>
                <w:iCs/>
                <w:sz w:val="24"/>
                <w:lang w:eastAsia="en-US"/>
              </w:rPr>
              <w:t xml:space="preserve"> </w:t>
            </w:r>
            <w:r w:rsidRPr="00A55250">
              <w:rPr>
                <w:rFonts w:eastAsiaTheme="minorHAnsi"/>
                <w:iCs/>
                <w:sz w:val="24"/>
                <w:lang w:eastAsia="en-US"/>
              </w:rPr>
              <w:t>положений стратегии</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ind w:left="720"/>
              <w:rPr>
                <w:rFonts w:eastAsiaTheme="minorHAnsi" w:cstheme="minorBidi"/>
                <w:iCs/>
                <w:sz w:val="24"/>
                <w:lang w:eastAsia="en-US"/>
              </w:rPr>
            </w:pPr>
          </w:p>
        </w:tc>
        <w:tc>
          <w:tcPr>
            <w:tcW w:w="6062" w:type="dxa"/>
          </w:tcPr>
          <w:p w:rsidR="00AA07BE" w:rsidRPr="00AA07BE" w:rsidRDefault="00AA07BE" w:rsidP="00AA07BE">
            <w:pPr>
              <w:ind w:left="-108"/>
              <w:jc w:val="right"/>
              <w:rPr>
                <w:rFonts w:eastAsiaTheme="minorHAnsi"/>
                <w:b/>
                <w:iCs/>
                <w:sz w:val="24"/>
                <w:lang w:eastAsia="en-US"/>
              </w:rPr>
            </w:pPr>
            <w:r w:rsidRPr="00AA07BE">
              <w:rPr>
                <w:rFonts w:eastAsiaTheme="minorHAnsi"/>
                <w:b/>
                <w:iCs/>
                <w:sz w:val="24"/>
                <w:lang w:eastAsia="en-US"/>
              </w:rPr>
              <w:t xml:space="preserve">Итоговая оценка (средний балл) </w:t>
            </w:r>
          </w:p>
        </w:tc>
        <w:tc>
          <w:tcPr>
            <w:tcW w:w="2737" w:type="dxa"/>
          </w:tcPr>
          <w:p w:rsidR="00AA07BE" w:rsidRPr="00AA07BE" w:rsidRDefault="00AA07BE" w:rsidP="00AA07BE">
            <w:pPr>
              <w:rPr>
                <w:rFonts w:eastAsiaTheme="minorHAnsi" w:cstheme="minorBidi"/>
                <w:sz w:val="24"/>
                <w:lang w:eastAsia="en-US"/>
              </w:rPr>
            </w:pPr>
          </w:p>
        </w:tc>
      </w:tr>
    </w:tbl>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Сильные стороны работы:</w:t>
      </w: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Слабые стороны работы:</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 xml:space="preserve">ИТОГОВАЯ ОЦЕНКА: </w:t>
      </w:r>
    </w:p>
    <w:p w:rsidR="00AA07BE" w:rsidRPr="00AA07BE" w:rsidRDefault="00AA07BE" w:rsidP="00AA07BE">
      <w:pPr>
        <w:rPr>
          <w:rFonts w:eastAsiaTheme="minorHAnsi" w:cstheme="minorBidi"/>
          <w:b/>
          <w:sz w:val="24"/>
          <w:lang w:eastAsia="en-US"/>
        </w:rPr>
      </w:pPr>
    </w:p>
    <w:p w:rsidR="00AA07BE" w:rsidRPr="00AA07BE" w:rsidRDefault="00AA07BE" w:rsidP="00AA07BE">
      <w:pPr>
        <w:autoSpaceDE w:val="0"/>
        <w:autoSpaceDN w:val="0"/>
        <w:adjustRightInd w:val="0"/>
        <w:rPr>
          <w:rFonts w:eastAsia="Arial Unicode MS" w:cstheme="minorBidi"/>
          <w:lang w:eastAsia="en-US"/>
        </w:rPr>
      </w:pPr>
      <w:r w:rsidRPr="00AA07BE">
        <w:rPr>
          <w:rFonts w:eastAsia="Arial Unicode MS" w:cstheme="minorBidi"/>
          <w:lang w:eastAsia="en-US"/>
        </w:rPr>
        <w:t xml:space="preserve">Дата: </w:t>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t>Подпись: ______________________</w:t>
      </w:r>
    </w:p>
    <w:p w:rsidR="00AA07BE" w:rsidRPr="00AA07BE" w:rsidRDefault="00AA07BE" w:rsidP="00AA07BE">
      <w:pPr>
        <w:rPr>
          <w:rFonts w:asciiTheme="minorHAnsi" w:eastAsiaTheme="minorHAnsi" w:hAnsiTheme="minorHAnsi" w:cstheme="minorBidi"/>
          <w:lang w:eastAsia="en-US"/>
        </w:rPr>
      </w:pPr>
      <w:r w:rsidRPr="00AA07BE">
        <w:rPr>
          <w:rFonts w:asciiTheme="minorHAnsi" w:eastAsiaTheme="minorHAnsi" w:hAnsiTheme="minorHAnsi" w:cstheme="minorBidi"/>
          <w:lang w:eastAsia="en-US"/>
        </w:rPr>
        <w:br w:type="page"/>
      </w:r>
    </w:p>
    <w:p w:rsidR="00AA07BE" w:rsidRPr="00AA07BE" w:rsidRDefault="00AA07BE" w:rsidP="00AA07BE">
      <w:pPr>
        <w:autoSpaceDE w:val="0"/>
        <w:autoSpaceDN w:val="0"/>
        <w:adjustRightInd w:val="0"/>
        <w:spacing w:before="35"/>
        <w:ind w:left="993"/>
        <w:jc w:val="right"/>
        <w:rPr>
          <w:rFonts w:eastAsia="Times New Roman" w:cstheme="minorBidi"/>
          <w:sz w:val="24"/>
          <w:szCs w:val="24"/>
        </w:rPr>
      </w:pPr>
      <w:r w:rsidRPr="00AA07BE">
        <w:rPr>
          <w:rFonts w:eastAsia="Times New Roman" w:cstheme="minorBidi"/>
          <w:sz w:val="24"/>
          <w:szCs w:val="24"/>
        </w:rPr>
        <w:lastRenderedPageBreak/>
        <w:t>Приложение 9</w:t>
      </w:r>
    </w:p>
    <w:p w:rsidR="00AA07BE" w:rsidRPr="00AA07BE" w:rsidRDefault="00AA07BE" w:rsidP="00AA07BE">
      <w:pPr>
        <w:autoSpaceDE w:val="0"/>
        <w:autoSpaceDN w:val="0"/>
        <w:adjustRightInd w:val="0"/>
        <w:spacing w:before="35"/>
        <w:ind w:left="993"/>
        <w:jc w:val="right"/>
        <w:rPr>
          <w:rFonts w:eastAsia="Times New Roman" w:cstheme="minorBidi"/>
          <w:sz w:val="24"/>
          <w:szCs w:val="24"/>
        </w:rPr>
      </w:pPr>
    </w:p>
    <w:p w:rsidR="00AA07BE" w:rsidRPr="00AA07BE" w:rsidRDefault="00AA07BE" w:rsidP="00AA07BE">
      <w:pPr>
        <w:autoSpaceDE w:val="0"/>
        <w:autoSpaceDN w:val="0"/>
        <w:adjustRightInd w:val="0"/>
        <w:ind w:firstLine="709"/>
        <w:jc w:val="center"/>
        <w:rPr>
          <w:rFonts w:eastAsiaTheme="minorHAnsi" w:cstheme="minorBidi"/>
          <w:b/>
          <w:color w:val="FF0000"/>
          <w:lang w:eastAsia="en-US"/>
        </w:rPr>
      </w:pPr>
      <w:r w:rsidRPr="00AA07BE">
        <w:rPr>
          <w:rFonts w:eastAsia="Calibri"/>
          <w:b/>
          <w:lang w:eastAsia="en-US"/>
        </w:rPr>
        <w:t>Оценочный лист защиты магистерской диссертации</w:t>
      </w:r>
    </w:p>
    <w:p w:rsidR="00AA07BE" w:rsidRPr="00AA07BE" w:rsidRDefault="00AA07BE" w:rsidP="00AA07BE">
      <w:pPr>
        <w:autoSpaceDE w:val="0"/>
        <w:autoSpaceDN w:val="0"/>
        <w:adjustRightInd w:val="0"/>
        <w:rPr>
          <w:rFonts w:eastAsiaTheme="minorHAnsi" w:cstheme="minorBidi"/>
          <w:lang w:eastAsia="en-US"/>
        </w:rPr>
      </w:pPr>
      <w:r w:rsidRPr="00AA07BE">
        <w:rPr>
          <w:rFonts w:eastAsiaTheme="minorHAnsi" w:cstheme="minorBidi"/>
          <w:lang w:eastAsia="en-US"/>
        </w:rPr>
        <w:t>Ф.И.О. студента___________________________________________________________</w:t>
      </w:r>
    </w:p>
    <w:p w:rsidR="00AA07BE" w:rsidRPr="00AA07BE" w:rsidRDefault="00AA07BE" w:rsidP="00AA07BE">
      <w:pPr>
        <w:rPr>
          <w:rFonts w:eastAsiaTheme="minorHAnsi" w:cstheme="minorBidi"/>
          <w:lang w:eastAsia="en-US"/>
        </w:rPr>
      </w:pPr>
      <w:r w:rsidRPr="00AA07BE">
        <w:rPr>
          <w:rFonts w:eastAsiaTheme="minorHAnsi" w:cstheme="minorBidi"/>
          <w:lang w:eastAsia="en-US"/>
        </w:rPr>
        <w:t>Тема ____________________________________________________________________</w:t>
      </w:r>
    </w:p>
    <w:p w:rsidR="00AA07BE" w:rsidRPr="00AA07BE" w:rsidRDefault="00AA07BE" w:rsidP="00AA07BE">
      <w:pPr>
        <w:rPr>
          <w:rFonts w:eastAsiaTheme="minorHAnsi" w:cstheme="minorBidi"/>
          <w:lang w:eastAsia="en-US"/>
        </w:rPr>
      </w:pPr>
    </w:p>
    <w:p w:rsidR="00AA07BE" w:rsidRPr="00AA07BE" w:rsidRDefault="00AA07BE" w:rsidP="00AA07BE">
      <w:pPr>
        <w:rPr>
          <w:rFonts w:eastAsiaTheme="minorHAnsi" w:cstheme="minorBidi"/>
          <w:lang w:eastAsia="en-US"/>
        </w:rPr>
      </w:pPr>
    </w:p>
    <w:tbl>
      <w:tblPr>
        <w:tblStyle w:val="a6"/>
        <w:tblW w:w="9614" w:type="dxa"/>
        <w:tblLook w:val="04A0" w:firstRow="1" w:lastRow="0" w:firstColumn="1" w:lastColumn="0" w:noHBand="0" w:noVBand="1"/>
      </w:tblPr>
      <w:tblGrid>
        <w:gridCol w:w="815"/>
        <w:gridCol w:w="6062"/>
        <w:gridCol w:w="2737"/>
      </w:tblGrid>
      <w:tr w:rsidR="00AA07BE" w:rsidRPr="00AA07BE" w:rsidTr="00A55250">
        <w:tc>
          <w:tcPr>
            <w:tcW w:w="815"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 п/п</w:t>
            </w:r>
          </w:p>
        </w:tc>
        <w:tc>
          <w:tcPr>
            <w:tcW w:w="6062"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Критерии оценки</w:t>
            </w:r>
          </w:p>
        </w:tc>
        <w:tc>
          <w:tcPr>
            <w:tcW w:w="2737"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Оценки в баллах (оставить/подчеркнуть нужное)</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Корректность формулировки проблемы и гипотезы исследования.</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Логика работы и ее соответствие задачам исследования</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Информированность о состоянии исследовательской дискуссии по проблеме.</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Использование конкретных концепций, моделей в соответствии с решаемой профессиональной задачей</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Соответствие дизайна исследования исследовательскому вопросу и поставленным задачам.</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55250">
              <w:rPr>
                <w:rFonts w:eastAsiaTheme="minorHAnsi"/>
                <w:iCs/>
                <w:sz w:val="24"/>
                <w:lang w:eastAsia="en-US"/>
              </w:rPr>
              <w:t>Оценка методики сбора и обработки данных</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3"/>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Использование релевантных визуальных средств</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ind w:left="720"/>
              <w:rPr>
                <w:rFonts w:eastAsiaTheme="minorHAnsi" w:cstheme="minorBidi"/>
                <w:iCs/>
                <w:sz w:val="24"/>
                <w:lang w:eastAsia="en-US"/>
              </w:rPr>
            </w:pPr>
          </w:p>
        </w:tc>
        <w:tc>
          <w:tcPr>
            <w:tcW w:w="6062" w:type="dxa"/>
          </w:tcPr>
          <w:p w:rsidR="00AA07BE" w:rsidRPr="00AA07BE" w:rsidRDefault="00AA07BE" w:rsidP="00AA07BE">
            <w:pPr>
              <w:ind w:left="-108"/>
              <w:jc w:val="right"/>
              <w:rPr>
                <w:rFonts w:eastAsiaTheme="minorHAnsi"/>
                <w:b/>
                <w:iCs/>
                <w:sz w:val="24"/>
                <w:lang w:eastAsia="en-US"/>
              </w:rPr>
            </w:pPr>
            <w:r w:rsidRPr="00AA07BE">
              <w:rPr>
                <w:rFonts w:eastAsiaTheme="minorHAnsi"/>
                <w:b/>
                <w:iCs/>
                <w:sz w:val="24"/>
                <w:lang w:eastAsia="en-US"/>
              </w:rPr>
              <w:t xml:space="preserve">Итоговая оценка (средний балл) </w:t>
            </w:r>
          </w:p>
        </w:tc>
        <w:tc>
          <w:tcPr>
            <w:tcW w:w="2737" w:type="dxa"/>
          </w:tcPr>
          <w:p w:rsidR="00AA07BE" w:rsidRPr="00AA07BE" w:rsidRDefault="00AA07BE" w:rsidP="00AA07BE">
            <w:pPr>
              <w:rPr>
                <w:rFonts w:eastAsiaTheme="minorHAnsi" w:cstheme="minorBidi"/>
                <w:sz w:val="24"/>
                <w:lang w:eastAsia="en-US"/>
              </w:rPr>
            </w:pPr>
          </w:p>
        </w:tc>
      </w:tr>
    </w:tbl>
    <w:p w:rsidR="00AA07BE" w:rsidRPr="00AA07BE" w:rsidRDefault="00AA07BE" w:rsidP="00AA07BE">
      <w:pPr>
        <w:rPr>
          <w:rFonts w:asciiTheme="minorHAnsi" w:eastAsiaTheme="minorHAnsi" w:hAnsiTheme="minorHAnsi" w:cstheme="minorBidi"/>
          <w:b/>
          <w:lang w:eastAsia="en-US"/>
        </w:rPr>
      </w:pPr>
    </w:p>
    <w:p w:rsidR="00AA07BE" w:rsidRPr="00AA07BE" w:rsidRDefault="00AA07BE" w:rsidP="00AA07BE">
      <w:pPr>
        <w:rPr>
          <w:rFonts w:asciiTheme="minorHAnsi" w:eastAsiaTheme="minorHAnsi" w:hAnsiTheme="minorHAnsi" w:cstheme="minorBidi"/>
          <w:b/>
          <w:lang w:eastAsia="en-US"/>
        </w:rPr>
      </w:pPr>
      <w:r w:rsidRPr="00AA07BE">
        <w:rPr>
          <w:rFonts w:asciiTheme="minorHAnsi" w:eastAsiaTheme="minorHAnsi" w:hAnsiTheme="minorHAnsi" w:cstheme="minorBidi"/>
          <w:b/>
          <w:lang w:eastAsia="en-US"/>
        </w:rPr>
        <w:t xml:space="preserve">Член комиссии </w:t>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t>Подпись</w:t>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t>ФИО</w:t>
      </w:r>
    </w:p>
    <w:p w:rsidR="00AA07BE" w:rsidRPr="00AA07BE" w:rsidRDefault="00AA07BE" w:rsidP="00AA07BE">
      <w:pPr>
        <w:rPr>
          <w:rFonts w:asciiTheme="minorHAnsi" w:eastAsiaTheme="minorHAnsi" w:hAnsiTheme="minorHAnsi" w:cstheme="minorBidi"/>
          <w:b/>
          <w:lang w:eastAsia="en-US"/>
        </w:rPr>
      </w:pPr>
      <w:r w:rsidRPr="00AA07BE">
        <w:rPr>
          <w:rFonts w:asciiTheme="minorHAnsi" w:eastAsiaTheme="minorHAnsi" w:hAnsiTheme="minorHAnsi" w:cstheme="minorBidi"/>
          <w:b/>
          <w:lang w:eastAsia="en-US"/>
        </w:rPr>
        <w:br w:type="page"/>
      </w:r>
    </w:p>
    <w:p w:rsidR="00AA07BE" w:rsidRPr="00AA07BE" w:rsidRDefault="00AA07BE" w:rsidP="00AA07BE">
      <w:pPr>
        <w:autoSpaceDE w:val="0"/>
        <w:autoSpaceDN w:val="0"/>
        <w:adjustRightInd w:val="0"/>
        <w:ind w:firstLine="709"/>
        <w:jc w:val="right"/>
        <w:rPr>
          <w:rFonts w:eastAsia="Calibri"/>
          <w:b/>
          <w:lang w:eastAsia="en-US"/>
        </w:rPr>
      </w:pPr>
      <w:r w:rsidRPr="00AA07BE">
        <w:rPr>
          <w:rFonts w:eastAsia="Calibri"/>
          <w:b/>
          <w:lang w:eastAsia="en-US"/>
        </w:rPr>
        <w:lastRenderedPageBreak/>
        <w:t>Приложение 10</w:t>
      </w:r>
    </w:p>
    <w:p w:rsidR="00AA07BE" w:rsidRPr="00AA07BE" w:rsidRDefault="00AA07BE" w:rsidP="00AA07BE">
      <w:pPr>
        <w:autoSpaceDE w:val="0"/>
        <w:autoSpaceDN w:val="0"/>
        <w:adjustRightInd w:val="0"/>
        <w:ind w:firstLine="709"/>
        <w:jc w:val="center"/>
        <w:rPr>
          <w:rFonts w:eastAsia="Calibri"/>
          <w:b/>
          <w:lang w:eastAsia="en-US"/>
        </w:rPr>
      </w:pPr>
    </w:p>
    <w:p w:rsidR="00AA07BE" w:rsidRPr="00AA07BE" w:rsidRDefault="00AA07BE" w:rsidP="00AA07BE">
      <w:pPr>
        <w:autoSpaceDE w:val="0"/>
        <w:autoSpaceDN w:val="0"/>
        <w:adjustRightInd w:val="0"/>
        <w:ind w:firstLine="709"/>
        <w:jc w:val="center"/>
        <w:rPr>
          <w:rFonts w:eastAsiaTheme="minorHAnsi" w:cstheme="minorBidi"/>
          <w:b/>
          <w:color w:val="FF0000"/>
          <w:lang w:eastAsia="en-US"/>
        </w:rPr>
      </w:pPr>
      <w:r w:rsidRPr="00AA07BE">
        <w:rPr>
          <w:rFonts w:eastAsia="Calibri"/>
          <w:b/>
          <w:lang w:eastAsia="en-US"/>
        </w:rPr>
        <w:t>Оценочный лист защиты магистерского проекта</w:t>
      </w:r>
    </w:p>
    <w:p w:rsidR="00AA07BE" w:rsidRPr="00AA07BE" w:rsidRDefault="00AA07BE" w:rsidP="00AA07BE">
      <w:pPr>
        <w:autoSpaceDE w:val="0"/>
        <w:autoSpaceDN w:val="0"/>
        <w:adjustRightInd w:val="0"/>
        <w:rPr>
          <w:rFonts w:eastAsiaTheme="minorHAnsi" w:cstheme="minorBidi"/>
          <w:lang w:eastAsia="en-US"/>
        </w:rPr>
      </w:pPr>
      <w:r w:rsidRPr="00AA07BE">
        <w:rPr>
          <w:rFonts w:eastAsiaTheme="minorHAnsi" w:cstheme="minorBidi"/>
          <w:lang w:eastAsia="en-US"/>
        </w:rPr>
        <w:t>Ф.И.О. студента___________________________________________________________</w:t>
      </w:r>
    </w:p>
    <w:p w:rsidR="00AA07BE" w:rsidRPr="00AA07BE" w:rsidRDefault="00AA07BE" w:rsidP="00AA07BE">
      <w:pPr>
        <w:rPr>
          <w:rFonts w:eastAsiaTheme="minorHAnsi" w:cstheme="minorBidi"/>
          <w:lang w:eastAsia="en-US"/>
        </w:rPr>
      </w:pPr>
      <w:r w:rsidRPr="00AA07BE">
        <w:rPr>
          <w:rFonts w:eastAsiaTheme="minorHAnsi" w:cstheme="minorBidi"/>
          <w:lang w:eastAsia="en-US"/>
        </w:rPr>
        <w:t>Тема ____________________________________________________________________</w:t>
      </w:r>
    </w:p>
    <w:p w:rsidR="00AA07BE" w:rsidRPr="00AA07BE" w:rsidRDefault="00AA07BE" w:rsidP="00AA07BE">
      <w:pPr>
        <w:rPr>
          <w:rFonts w:eastAsiaTheme="minorHAnsi" w:cstheme="minorBidi"/>
          <w:lang w:eastAsia="en-US"/>
        </w:rPr>
      </w:pPr>
    </w:p>
    <w:p w:rsidR="00AA07BE" w:rsidRPr="00AA07BE" w:rsidRDefault="00AA07BE" w:rsidP="00AA07BE">
      <w:pPr>
        <w:rPr>
          <w:rFonts w:eastAsiaTheme="minorHAnsi" w:cstheme="minorBidi"/>
          <w:lang w:eastAsia="en-US"/>
        </w:rPr>
      </w:pPr>
    </w:p>
    <w:tbl>
      <w:tblPr>
        <w:tblStyle w:val="a6"/>
        <w:tblW w:w="9614" w:type="dxa"/>
        <w:tblLook w:val="04A0" w:firstRow="1" w:lastRow="0" w:firstColumn="1" w:lastColumn="0" w:noHBand="0" w:noVBand="1"/>
      </w:tblPr>
      <w:tblGrid>
        <w:gridCol w:w="815"/>
        <w:gridCol w:w="6062"/>
        <w:gridCol w:w="2737"/>
      </w:tblGrid>
      <w:tr w:rsidR="00AA07BE" w:rsidRPr="00AA07BE" w:rsidTr="00A55250">
        <w:tc>
          <w:tcPr>
            <w:tcW w:w="815"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 п/п</w:t>
            </w:r>
          </w:p>
        </w:tc>
        <w:tc>
          <w:tcPr>
            <w:tcW w:w="6062"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Критерии оценки</w:t>
            </w:r>
          </w:p>
        </w:tc>
        <w:tc>
          <w:tcPr>
            <w:tcW w:w="2737"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Оценки в баллах (оставить/подчеркнуть нужное)</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Логика и последовательность изложения</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Раскрытие темы работы (полнота изложения)</w:t>
            </w:r>
          </w:p>
        </w:tc>
        <w:tc>
          <w:tcPr>
            <w:tcW w:w="2737" w:type="dxa"/>
          </w:tcPr>
          <w:p w:rsidR="00AA07BE" w:rsidRPr="00AA07BE" w:rsidRDefault="00AA07BE" w:rsidP="00AA07BE">
            <w:pPr>
              <w:rPr>
                <w:rFonts w:eastAsiaTheme="minorHAnsi" w:cstheme="minorBidi"/>
                <w:sz w:val="24"/>
                <w:lang w:eastAsia="en-US"/>
              </w:rPr>
            </w:pP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Владение релевантной терминологией</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Способность идентифицировать тему проекта в границах научной дискуссии,</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Способность проводить анализ актуальных рыночных практик</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Способность формулировать цели и задачи, достаточные для понимания структуры будущего исследования,  и выбор соответствующих методов</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Использование релевантных визуальных средств</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4"/>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E333EA">
              <w:rPr>
                <w:rFonts w:eastAsiaTheme="minorHAnsi"/>
                <w:iCs/>
                <w:sz w:val="24"/>
                <w:lang w:eastAsia="en-US"/>
              </w:rPr>
              <w:t>Оценка методики сбора и обработки данных</w:t>
            </w:r>
          </w:p>
        </w:tc>
        <w:tc>
          <w:tcPr>
            <w:tcW w:w="2737" w:type="dxa"/>
          </w:tcPr>
          <w:p w:rsidR="00AA07BE" w:rsidRPr="00AA07BE" w:rsidRDefault="00AA07BE" w:rsidP="00AA07BE">
            <w:pPr>
              <w:rPr>
                <w:rFonts w:eastAsiaTheme="minorHAnsi" w:cstheme="minorBidi"/>
                <w:sz w:val="24"/>
                <w:lang w:eastAsia="en-US"/>
              </w:rPr>
            </w:pPr>
          </w:p>
        </w:tc>
      </w:tr>
      <w:tr w:rsidR="00AA07BE" w:rsidRPr="00AA07BE" w:rsidTr="00A55250">
        <w:tc>
          <w:tcPr>
            <w:tcW w:w="815" w:type="dxa"/>
          </w:tcPr>
          <w:p w:rsidR="00AA07BE" w:rsidRPr="00AA07BE" w:rsidRDefault="00AA07BE" w:rsidP="00AA07BE">
            <w:pPr>
              <w:ind w:left="720"/>
              <w:rPr>
                <w:rFonts w:eastAsiaTheme="minorHAnsi" w:cstheme="minorBidi"/>
                <w:iCs/>
                <w:sz w:val="24"/>
                <w:lang w:eastAsia="en-US"/>
              </w:rPr>
            </w:pPr>
          </w:p>
        </w:tc>
        <w:tc>
          <w:tcPr>
            <w:tcW w:w="6062" w:type="dxa"/>
          </w:tcPr>
          <w:p w:rsidR="00AA07BE" w:rsidRPr="00AA07BE" w:rsidRDefault="00AA07BE" w:rsidP="00AA07BE">
            <w:pPr>
              <w:ind w:left="-108"/>
              <w:jc w:val="right"/>
              <w:rPr>
                <w:rFonts w:eastAsiaTheme="minorHAnsi"/>
                <w:b/>
                <w:iCs/>
                <w:sz w:val="24"/>
                <w:lang w:eastAsia="en-US"/>
              </w:rPr>
            </w:pPr>
            <w:r w:rsidRPr="00AA07BE">
              <w:rPr>
                <w:rFonts w:eastAsiaTheme="minorHAnsi"/>
                <w:b/>
                <w:iCs/>
                <w:sz w:val="24"/>
                <w:lang w:eastAsia="en-US"/>
              </w:rPr>
              <w:t xml:space="preserve">Итоговая оценка (средний балл) </w:t>
            </w:r>
          </w:p>
        </w:tc>
        <w:tc>
          <w:tcPr>
            <w:tcW w:w="2737" w:type="dxa"/>
          </w:tcPr>
          <w:p w:rsidR="00AA07BE" w:rsidRPr="00AA07BE" w:rsidRDefault="00AA07BE" w:rsidP="00AA07BE">
            <w:pPr>
              <w:rPr>
                <w:rFonts w:eastAsiaTheme="minorHAnsi" w:cstheme="minorBidi"/>
                <w:sz w:val="24"/>
                <w:lang w:eastAsia="en-US"/>
              </w:rPr>
            </w:pPr>
          </w:p>
        </w:tc>
      </w:tr>
    </w:tbl>
    <w:p w:rsidR="00AA07BE" w:rsidRPr="00AA07BE" w:rsidRDefault="00AA07BE" w:rsidP="00AA07BE">
      <w:pPr>
        <w:rPr>
          <w:rFonts w:asciiTheme="minorHAnsi" w:eastAsiaTheme="minorHAnsi" w:hAnsiTheme="minorHAnsi" w:cstheme="minorBidi"/>
          <w:b/>
          <w:lang w:eastAsia="en-US"/>
        </w:rPr>
      </w:pPr>
    </w:p>
    <w:p w:rsidR="00AA07BE" w:rsidRPr="00AA07BE" w:rsidRDefault="00AA07BE" w:rsidP="00AA07BE">
      <w:pPr>
        <w:rPr>
          <w:rFonts w:asciiTheme="minorHAnsi" w:eastAsiaTheme="minorHAnsi" w:hAnsiTheme="minorHAnsi" w:cstheme="minorBidi"/>
          <w:b/>
          <w:lang w:eastAsia="en-US"/>
        </w:rPr>
      </w:pPr>
      <w:r w:rsidRPr="00AA07BE">
        <w:rPr>
          <w:rFonts w:asciiTheme="minorHAnsi" w:eastAsiaTheme="minorHAnsi" w:hAnsiTheme="minorHAnsi" w:cstheme="minorBidi"/>
          <w:b/>
          <w:lang w:eastAsia="en-US"/>
        </w:rPr>
        <w:t xml:space="preserve">Член комиссии </w:t>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t>Подпись</w:t>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r>
      <w:r w:rsidRPr="00AA07BE">
        <w:rPr>
          <w:rFonts w:asciiTheme="minorHAnsi" w:eastAsiaTheme="minorHAnsi" w:hAnsiTheme="minorHAnsi" w:cstheme="minorBidi"/>
          <w:b/>
          <w:lang w:eastAsia="en-US"/>
        </w:rPr>
        <w:tab/>
        <w:t>ФИО</w:t>
      </w:r>
    </w:p>
    <w:p w:rsidR="00AA07BE" w:rsidRPr="00AA07BE" w:rsidRDefault="00AA07BE" w:rsidP="00AA07BE">
      <w:pPr>
        <w:rPr>
          <w:rFonts w:asciiTheme="minorHAnsi" w:eastAsiaTheme="minorHAnsi" w:hAnsiTheme="minorHAnsi" w:cstheme="minorBidi"/>
          <w:b/>
          <w:lang w:eastAsia="en-US"/>
        </w:rPr>
      </w:pPr>
    </w:p>
    <w:p w:rsidR="00AA07BE" w:rsidRPr="00AA07BE" w:rsidRDefault="00AA07BE" w:rsidP="00AA07BE">
      <w:pPr>
        <w:rPr>
          <w:rFonts w:asciiTheme="minorHAnsi" w:eastAsiaTheme="minorHAnsi" w:hAnsiTheme="minorHAnsi" w:cstheme="minorBidi"/>
          <w:b/>
          <w:lang w:eastAsia="en-US"/>
        </w:rPr>
      </w:pPr>
      <w:r w:rsidRPr="00AA07BE">
        <w:rPr>
          <w:rFonts w:asciiTheme="minorHAnsi" w:eastAsiaTheme="minorHAnsi" w:hAnsiTheme="minorHAnsi" w:cstheme="minorBidi"/>
          <w:b/>
          <w:lang w:eastAsia="en-US"/>
        </w:rPr>
        <w:br w:type="page"/>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lastRenderedPageBreak/>
        <w:t>Приложение 11</w:t>
      </w:r>
    </w:p>
    <w:p w:rsidR="00AA07BE" w:rsidRPr="00AA07BE" w:rsidRDefault="00AA07BE" w:rsidP="00AA07BE">
      <w:pPr>
        <w:jc w:val="right"/>
        <w:rPr>
          <w:rFonts w:eastAsia="Times New Roman" w:cstheme="minorBidi"/>
          <w:sz w:val="24"/>
          <w:szCs w:val="24"/>
        </w:rPr>
      </w:pP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высшего образования </w:t>
      </w:r>
    </w:p>
    <w:p w:rsidR="00AA07BE" w:rsidRPr="00AA07BE" w:rsidRDefault="00AA07BE" w:rsidP="00AA07BE">
      <w:pPr>
        <w:widowControl w:val="0"/>
        <w:tabs>
          <w:tab w:val="left" w:pos="5420"/>
        </w:tabs>
        <w:suppressAutoHyphens/>
        <w:jc w:val="center"/>
        <w:rPr>
          <w:rFonts w:eastAsia="Times New Roman"/>
          <w:b/>
          <w:sz w:val="24"/>
          <w:szCs w:val="24"/>
          <w:lang w:eastAsia="zh-CN"/>
        </w:rPr>
      </w:pPr>
      <w:r w:rsidRPr="00AA07BE">
        <w:rPr>
          <w:rFonts w:eastAsia="Times New Roman"/>
          <w:b/>
          <w:sz w:val="24"/>
          <w:szCs w:val="24"/>
          <w:lang w:eastAsia="zh-CN"/>
        </w:rPr>
        <w:t>«Национальный исследовательский университет «Высшая школа экономики»»</w:t>
      </w: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Факультет коммуникаций, медиа и дизайна</w:t>
      </w: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Департамент интегрированных коммуникаций</w:t>
      </w:r>
    </w:p>
    <w:p w:rsidR="00AA07BE" w:rsidRPr="00AA07BE" w:rsidRDefault="00AA07BE" w:rsidP="00AA07BE">
      <w:pPr>
        <w:autoSpaceDE w:val="0"/>
        <w:autoSpaceDN w:val="0"/>
        <w:adjustRightInd w:val="0"/>
        <w:ind w:left="1" w:firstLine="708"/>
        <w:jc w:val="center"/>
        <w:rPr>
          <w:rFonts w:eastAsiaTheme="minorHAnsi" w:cstheme="minorBidi"/>
          <w:b/>
          <w:sz w:val="32"/>
          <w:lang w:eastAsia="en-US"/>
        </w:rPr>
      </w:pPr>
      <w:r w:rsidRPr="00AA07BE">
        <w:rPr>
          <w:rFonts w:eastAsiaTheme="minorHAnsi" w:cstheme="minorBidi"/>
          <w:b/>
          <w:sz w:val="32"/>
          <w:lang w:eastAsia="en-US"/>
        </w:rPr>
        <w:t>РЕЦЕНЗИЯ на магистерскую диссертацию</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Рецензент  (ФИО, должность</w:t>
      </w:r>
      <w:r w:rsidRPr="00AA07BE">
        <w:rPr>
          <w:rFonts w:eastAsiaTheme="minorHAnsi" w:cstheme="minorBidi"/>
          <w:sz w:val="24"/>
          <w:lang w:eastAsia="en-US"/>
        </w:rPr>
        <w:t>)_________________________________________________</w:t>
      </w: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Название работы:</w:t>
      </w:r>
      <w:r w:rsidRPr="00AA07BE">
        <w:rPr>
          <w:rFonts w:eastAsiaTheme="minorHAnsi" w:cstheme="minorBidi"/>
          <w:sz w:val="24"/>
          <w:lang w:eastAsia="en-US"/>
        </w:rPr>
        <w:t xml:space="preserve"> __________________________________________________________________________________________________________________________________________________________</w:t>
      </w:r>
      <w:r w:rsidRPr="00AA07BE">
        <w:rPr>
          <w:rFonts w:eastAsiaTheme="minorHAnsi" w:cstheme="minorBidi"/>
          <w:b/>
          <w:sz w:val="24"/>
          <w:lang w:eastAsia="en-US"/>
        </w:rPr>
        <w:t>Автор:</w:t>
      </w:r>
      <w:r w:rsidRPr="00AA07BE">
        <w:rPr>
          <w:rFonts w:eastAsiaTheme="minorHAnsi" w:cstheme="minorBidi"/>
          <w:sz w:val="24"/>
          <w:lang w:eastAsia="en-US"/>
        </w:rPr>
        <w:t xml:space="preserve"> ______________________________________________________________________</w:t>
      </w:r>
    </w:p>
    <w:p w:rsidR="00AA07BE" w:rsidRPr="00AA07BE" w:rsidRDefault="00AA07BE" w:rsidP="00AA07BE">
      <w:pPr>
        <w:rPr>
          <w:rFonts w:eastAsiaTheme="minorHAnsi" w:cstheme="minorBidi"/>
          <w:sz w:val="24"/>
          <w:lang w:eastAsia="en-US"/>
        </w:rPr>
      </w:pPr>
    </w:p>
    <w:p w:rsidR="00AA07BE" w:rsidRPr="00AA07BE" w:rsidRDefault="00E333EA" w:rsidP="00AA07BE">
      <w:pPr>
        <w:rPr>
          <w:rFonts w:eastAsiaTheme="minorHAnsi" w:cstheme="minorBidi"/>
          <w:sz w:val="24"/>
          <w:lang w:eastAsia="en-US"/>
        </w:rPr>
      </w:pPr>
      <w:r>
        <w:rPr>
          <w:rFonts w:eastAsiaTheme="minorHAnsi" w:cstheme="minorBidi"/>
          <w:noProof/>
        </w:rPr>
        <mc:AlternateContent>
          <mc:Choice Requires="wps">
            <w:drawing>
              <wp:anchor distT="4294967293" distB="4294967293" distL="114300" distR="114300" simplePos="0" relativeHeight="251662336"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45B1FB" id="Прямая соединительная линия 1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p>
    <w:tbl>
      <w:tblPr>
        <w:tblStyle w:val="a6"/>
        <w:tblW w:w="9614" w:type="dxa"/>
        <w:tblLook w:val="04A0" w:firstRow="1" w:lastRow="0" w:firstColumn="1" w:lastColumn="0" w:noHBand="0" w:noVBand="1"/>
      </w:tblPr>
      <w:tblGrid>
        <w:gridCol w:w="815"/>
        <w:gridCol w:w="6062"/>
        <w:gridCol w:w="2737"/>
      </w:tblGrid>
      <w:tr w:rsidR="00AA07BE" w:rsidRPr="00AA07BE" w:rsidTr="00A55250">
        <w:tc>
          <w:tcPr>
            <w:tcW w:w="817"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 п/п</w:t>
            </w:r>
          </w:p>
        </w:tc>
        <w:tc>
          <w:tcPr>
            <w:tcW w:w="6095"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Критерии оценки</w:t>
            </w:r>
          </w:p>
        </w:tc>
        <w:tc>
          <w:tcPr>
            <w:tcW w:w="2702"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Оценки в баллах (оставить/подчеркнуть нужное)</w:t>
            </w:r>
          </w:p>
        </w:tc>
      </w:tr>
      <w:tr w:rsidR="00AA07BE" w:rsidRPr="00AA07BE" w:rsidTr="00A55250">
        <w:trPr>
          <w:trHeight w:val="642"/>
        </w:trPr>
        <w:tc>
          <w:tcPr>
            <w:tcW w:w="817" w:type="dxa"/>
          </w:tcPr>
          <w:p w:rsidR="00AA07BE" w:rsidRPr="00AA07BE" w:rsidRDefault="00AA07BE" w:rsidP="00AA07BE">
            <w:pPr>
              <w:numPr>
                <w:ilvl w:val="0"/>
                <w:numId w:val="16"/>
              </w:numPr>
              <w:rPr>
                <w:rFonts w:asciiTheme="minorHAnsi" w:eastAsiaTheme="minorHAnsi" w:hAnsiTheme="minorHAnsi" w:cstheme="minorBidi"/>
                <w:iCs/>
                <w:lang w:eastAsia="en-US"/>
              </w:rPr>
            </w:pPr>
          </w:p>
        </w:tc>
        <w:tc>
          <w:tcPr>
            <w:tcW w:w="6095" w:type="dxa"/>
          </w:tcPr>
          <w:p w:rsidR="00AA07BE" w:rsidRPr="00AA07BE" w:rsidRDefault="00AA07BE" w:rsidP="00AA07BE">
            <w:pPr>
              <w:ind w:left="-108"/>
              <w:rPr>
                <w:rFonts w:eastAsiaTheme="minorHAnsi"/>
                <w:iCs/>
                <w:lang w:eastAsia="en-US"/>
              </w:rPr>
            </w:pPr>
            <w:r w:rsidRPr="00AA07BE">
              <w:rPr>
                <w:rFonts w:eastAsiaTheme="minorHAnsi"/>
                <w:iCs/>
                <w:lang w:eastAsia="en-US"/>
              </w:rPr>
              <w:t xml:space="preserve">Корректность формулировки проблемы и гипотезы исследования. </w:t>
            </w:r>
          </w:p>
        </w:tc>
        <w:tc>
          <w:tcPr>
            <w:tcW w:w="2702" w:type="dxa"/>
          </w:tcPr>
          <w:p w:rsidR="00AA07BE" w:rsidRPr="00AA07BE" w:rsidRDefault="00AA07BE" w:rsidP="00AA07BE">
            <w:pPr>
              <w:rPr>
                <w:rFonts w:asciiTheme="minorHAnsi" w:eastAsiaTheme="minorHAnsi" w:hAnsiTheme="minorHAnsi" w:cstheme="minorBidi"/>
                <w:lang w:eastAsia="en-US"/>
              </w:rPr>
            </w:pPr>
          </w:p>
          <w:p w:rsidR="00AA07BE" w:rsidRPr="00AA07BE" w:rsidRDefault="00AA07BE" w:rsidP="00AA07BE">
            <w:pPr>
              <w:rPr>
                <w:rFonts w:eastAsiaTheme="minorHAnsi" w:cstheme="minorBidi"/>
                <w:sz w:val="24"/>
                <w:lang w:eastAsia="en-US"/>
              </w:rPr>
            </w:pPr>
            <w:r w:rsidRPr="00AA07BE">
              <w:rPr>
                <w:rFonts w:asciiTheme="minorHAnsi" w:eastAsiaTheme="minorHAnsi" w:hAnsiTheme="minorHAnsi" w:cstheme="minorBidi"/>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Соответствие содержания работы заявленной теме.</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Логика работы и ее соответствие задачам исследования</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 xml:space="preserve">Информированность о состоянии исследовательской дискуссии по проблеме. </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Использование конкретных концепций, моделей в соответствии с решаемой профессиональной задачей</w:t>
            </w:r>
          </w:p>
        </w:tc>
        <w:tc>
          <w:tcPr>
            <w:tcW w:w="2702"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Соответствие дизайна исследования исследовательскому вопросу и поставленным задачам.</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 xml:space="preserve">Соответствие академическим стандартам (стиль, терминология). </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Оформление текста (соответствие методическому руководству).</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numPr>
                <w:ilvl w:val="0"/>
                <w:numId w:val="16"/>
              </w:numPr>
              <w:rPr>
                <w:rFonts w:eastAsiaTheme="minorHAnsi" w:cstheme="minorBidi"/>
                <w:iCs/>
                <w:sz w:val="24"/>
                <w:lang w:eastAsia="en-US"/>
              </w:rPr>
            </w:pPr>
          </w:p>
        </w:tc>
        <w:tc>
          <w:tcPr>
            <w:tcW w:w="6095" w:type="dxa"/>
          </w:tcPr>
          <w:p w:rsidR="00AA07BE" w:rsidRPr="00E333EA" w:rsidRDefault="00AA07BE" w:rsidP="00AA07BE">
            <w:pPr>
              <w:ind w:left="-108"/>
              <w:rPr>
                <w:rFonts w:eastAsiaTheme="minorHAnsi"/>
                <w:iCs/>
                <w:sz w:val="24"/>
                <w:lang w:eastAsia="en-US"/>
              </w:rPr>
            </w:pPr>
            <w:r w:rsidRPr="00E333EA">
              <w:rPr>
                <w:rFonts w:eastAsiaTheme="minorHAnsi"/>
                <w:iCs/>
                <w:sz w:val="24"/>
                <w:lang w:eastAsia="en-US"/>
              </w:rPr>
              <w:t>Оценка методики сбора и обработки данных</w:t>
            </w:r>
          </w:p>
        </w:tc>
        <w:tc>
          <w:tcPr>
            <w:tcW w:w="2702"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7" w:type="dxa"/>
          </w:tcPr>
          <w:p w:rsidR="00AA07BE" w:rsidRPr="00AA07BE" w:rsidRDefault="00AA07BE" w:rsidP="00AA07BE">
            <w:pPr>
              <w:ind w:left="720"/>
              <w:rPr>
                <w:rFonts w:eastAsiaTheme="minorHAnsi" w:cstheme="minorBidi"/>
                <w:iCs/>
                <w:sz w:val="24"/>
                <w:lang w:eastAsia="en-US"/>
              </w:rPr>
            </w:pPr>
          </w:p>
        </w:tc>
        <w:tc>
          <w:tcPr>
            <w:tcW w:w="6095" w:type="dxa"/>
          </w:tcPr>
          <w:p w:rsidR="00AA07BE" w:rsidRPr="00AA07BE" w:rsidRDefault="00AA07BE" w:rsidP="00AA07BE">
            <w:pPr>
              <w:ind w:left="-108"/>
              <w:jc w:val="right"/>
              <w:rPr>
                <w:rFonts w:eastAsiaTheme="minorHAnsi"/>
                <w:b/>
                <w:iCs/>
                <w:sz w:val="24"/>
                <w:lang w:eastAsia="en-US"/>
              </w:rPr>
            </w:pPr>
            <w:r w:rsidRPr="00AA07BE">
              <w:rPr>
                <w:rFonts w:eastAsiaTheme="minorHAnsi"/>
                <w:b/>
                <w:iCs/>
                <w:sz w:val="24"/>
                <w:lang w:eastAsia="en-US"/>
              </w:rPr>
              <w:t xml:space="preserve">Итоговая оценка (средний балл) </w:t>
            </w:r>
          </w:p>
        </w:tc>
        <w:tc>
          <w:tcPr>
            <w:tcW w:w="2702" w:type="dxa"/>
          </w:tcPr>
          <w:p w:rsidR="00AA07BE" w:rsidRPr="00AA07BE" w:rsidRDefault="00AA07BE" w:rsidP="00AA07BE">
            <w:pPr>
              <w:rPr>
                <w:rFonts w:eastAsiaTheme="minorHAnsi" w:cstheme="minorBidi"/>
                <w:sz w:val="24"/>
                <w:lang w:eastAsia="en-US"/>
              </w:rPr>
            </w:pPr>
          </w:p>
        </w:tc>
      </w:tr>
    </w:tbl>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Сильные стороны работы:</w:t>
      </w: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Слабые стороны работы:</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 xml:space="preserve">ИТОГОВАЯ ОЦЕНКА: </w:t>
      </w:r>
    </w:p>
    <w:p w:rsidR="00AA07BE" w:rsidRPr="00AA07BE" w:rsidRDefault="00AA07BE" w:rsidP="00AA07BE">
      <w:pPr>
        <w:rPr>
          <w:rFonts w:eastAsiaTheme="minorHAnsi" w:cstheme="minorBidi"/>
          <w:b/>
          <w:sz w:val="24"/>
          <w:lang w:eastAsia="en-US"/>
        </w:rPr>
      </w:pPr>
    </w:p>
    <w:p w:rsidR="00AA07BE" w:rsidRPr="00AA07BE" w:rsidRDefault="00AA07BE" w:rsidP="00AA07BE">
      <w:pPr>
        <w:autoSpaceDE w:val="0"/>
        <w:autoSpaceDN w:val="0"/>
        <w:adjustRightInd w:val="0"/>
        <w:rPr>
          <w:rFonts w:eastAsia="Arial Unicode MS" w:cstheme="minorBidi"/>
          <w:lang w:eastAsia="en-US"/>
        </w:rPr>
      </w:pPr>
      <w:r w:rsidRPr="00AA07BE">
        <w:rPr>
          <w:rFonts w:eastAsia="Arial Unicode MS" w:cstheme="minorBidi"/>
          <w:lang w:eastAsia="en-US"/>
        </w:rPr>
        <w:t xml:space="preserve">Дата: </w:t>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t>Подпись: ______________________</w:t>
      </w:r>
    </w:p>
    <w:p w:rsidR="00AA07BE" w:rsidRPr="00AA07BE" w:rsidRDefault="00AA07BE" w:rsidP="00AA07BE">
      <w:pPr>
        <w:rPr>
          <w:rFonts w:asciiTheme="minorHAnsi" w:eastAsiaTheme="minorHAnsi" w:hAnsiTheme="minorHAnsi" w:cstheme="minorBidi"/>
          <w:lang w:eastAsia="en-US"/>
        </w:rPr>
      </w:pPr>
      <w:r w:rsidRPr="00AA07BE">
        <w:rPr>
          <w:rFonts w:asciiTheme="minorHAnsi" w:eastAsiaTheme="minorHAnsi" w:hAnsiTheme="minorHAnsi" w:cstheme="minorBidi"/>
          <w:lang w:eastAsia="en-US"/>
        </w:rPr>
        <w:br w:type="page"/>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lastRenderedPageBreak/>
        <w:t>Приложение 12</w:t>
      </w:r>
    </w:p>
    <w:p w:rsidR="00AA07BE" w:rsidRPr="00AA07BE" w:rsidRDefault="00AA07BE" w:rsidP="00AA07BE">
      <w:pPr>
        <w:jc w:val="right"/>
        <w:rPr>
          <w:rFonts w:eastAsia="Times New Roman" w:cstheme="minorBidi"/>
          <w:sz w:val="24"/>
          <w:szCs w:val="24"/>
        </w:rPr>
      </w:pP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sz w:val="24"/>
          <w:szCs w:val="24"/>
          <w:lang w:eastAsia="zh-CN"/>
        </w:rPr>
      </w:pPr>
      <w:r w:rsidRPr="00AA07BE">
        <w:rPr>
          <w:rFonts w:eastAsia="Times New Roman"/>
          <w:b/>
          <w:color w:val="000000"/>
          <w:sz w:val="24"/>
          <w:szCs w:val="24"/>
          <w:lang w:eastAsia="zh-CN"/>
        </w:rPr>
        <w:t xml:space="preserve">высшего образования  </w:t>
      </w:r>
      <w:r w:rsidRPr="00AA07BE">
        <w:rPr>
          <w:rFonts w:eastAsia="Times New Roman"/>
          <w:b/>
          <w:sz w:val="24"/>
          <w:szCs w:val="24"/>
          <w:lang w:eastAsia="zh-CN"/>
        </w:rPr>
        <w:t xml:space="preserve">«Национальный исследовательский университет «Высшая школа экономики»» </w:t>
      </w:r>
    </w:p>
    <w:p w:rsidR="00AA07BE" w:rsidRPr="00AA07BE" w:rsidRDefault="00AA07BE" w:rsidP="00AA07BE">
      <w:pPr>
        <w:widowControl w:val="0"/>
        <w:tabs>
          <w:tab w:val="left" w:pos="5420"/>
        </w:tabs>
        <w:suppressAutoHyphens/>
        <w:jc w:val="center"/>
        <w:rPr>
          <w:rFonts w:eastAsia="Times New Roman"/>
          <w:b/>
          <w:sz w:val="24"/>
          <w:szCs w:val="24"/>
          <w:lang w:eastAsia="zh-CN"/>
        </w:rPr>
      </w:pPr>
      <w:r w:rsidRPr="00AA07BE">
        <w:rPr>
          <w:rFonts w:eastAsia="Times New Roman"/>
          <w:b/>
          <w:sz w:val="24"/>
          <w:szCs w:val="24"/>
          <w:lang w:eastAsia="zh-CN"/>
        </w:rPr>
        <w:t>Факультет коммуникаций, медиа и дизайна</w:t>
      </w:r>
    </w:p>
    <w:p w:rsidR="00AA07BE" w:rsidRPr="00AA07BE" w:rsidRDefault="00AA07BE" w:rsidP="00AA07BE">
      <w:pPr>
        <w:tabs>
          <w:tab w:val="left" w:pos="708"/>
        </w:tabs>
        <w:suppressAutoHyphens/>
        <w:ind w:left="3915" w:hanging="3773"/>
        <w:jc w:val="center"/>
        <w:outlineLvl w:val="5"/>
        <w:rPr>
          <w:rFonts w:eastAsia="Times New Roman"/>
          <w:b/>
          <w:bCs/>
          <w:sz w:val="24"/>
          <w:szCs w:val="24"/>
          <w:lang w:eastAsia="zh-CN"/>
        </w:rPr>
      </w:pPr>
      <w:r w:rsidRPr="00AA07BE">
        <w:rPr>
          <w:rFonts w:eastAsia="Times New Roman"/>
          <w:b/>
          <w:bCs/>
          <w:sz w:val="24"/>
          <w:szCs w:val="24"/>
          <w:lang w:eastAsia="zh-CN"/>
        </w:rPr>
        <w:t>Департамент интегрированных коммуникаций</w:t>
      </w:r>
    </w:p>
    <w:p w:rsidR="00AA07BE" w:rsidRPr="00AA07BE" w:rsidRDefault="00AA07BE" w:rsidP="00AA07BE">
      <w:pPr>
        <w:autoSpaceDE w:val="0"/>
        <w:autoSpaceDN w:val="0"/>
        <w:adjustRightInd w:val="0"/>
        <w:ind w:left="1" w:firstLine="708"/>
        <w:jc w:val="center"/>
        <w:rPr>
          <w:rFonts w:eastAsiaTheme="minorHAnsi" w:cstheme="minorBidi"/>
          <w:b/>
          <w:sz w:val="32"/>
          <w:lang w:eastAsia="en-US"/>
        </w:rPr>
      </w:pPr>
      <w:r w:rsidRPr="00AA07BE">
        <w:rPr>
          <w:rFonts w:eastAsiaTheme="minorHAnsi" w:cstheme="minorBidi"/>
          <w:b/>
          <w:sz w:val="32"/>
          <w:lang w:eastAsia="en-US"/>
        </w:rPr>
        <w:t>РЕЦЕНЗИЯ на магистерский проект</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Рецензент  (ФИО, должность)</w:t>
      </w:r>
      <w:r w:rsidRPr="00AA07BE">
        <w:rPr>
          <w:rFonts w:eastAsiaTheme="minorHAnsi" w:cstheme="minorBidi"/>
          <w:sz w:val="24"/>
          <w:lang w:eastAsia="en-US"/>
        </w:rPr>
        <w:t>_________________________________________________</w:t>
      </w:r>
    </w:p>
    <w:p w:rsidR="00AA07BE" w:rsidRPr="00AA07BE" w:rsidRDefault="00AA07BE" w:rsidP="00AA07BE">
      <w:pPr>
        <w:rPr>
          <w:rFonts w:eastAsiaTheme="minorHAnsi" w:cstheme="minorBidi"/>
          <w:sz w:val="24"/>
          <w:lang w:eastAsia="en-US"/>
        </w:rPr>
      </w:pPr>
      <w:r w:rsidRPr="00AA07BE">
        <w:rPr>
          <w:rFonts w:eastAsiaTheme="minorHAnsi" w:cstheme="minorBidi"/>
          <w:b/>
          <w:sz w:val="24"/>
          <w:lang w:eastAsia="en-US"/>
        </w:rPr>
        <w:t>Название работы:</w:t>
      </w:r>
      <w:r w:rsidRPr="00AA07BE">
        <w:rPr>
          <w:rFonts w:eastAsiaTheme="minorHAnsi" w:cstheme="minorBidi"/>
          <w:sz w:val="24"/>
          <w:lang w:eastAsia="en-US"/>
        </w:rPr>
        <w:t xml:space="preserve"> __________________________________________________________________________________________________________________________________________________________</w:t>
      </w:r>
      <w:r w:rsidRPr="00AA07BE">
        <w:rPr>
          <w:rFonts w:eastAsiaTheme="minorHAnsi" w:cstheme="minorBidi"/>
          <w:b/>
          <w:sz w:val="24"/>
          <w:lang w:eastAsia="en-US"/>
        </w:rPr>
        <w:t>Автор:</w:t>
      </w:r>
      <w:r w:rsidRPr="00AA07BE">
        <w:rPr>
          <w:rFonts w:eastAsiaTheme="minorHAnsi" w:cstheme="minorBidi"/>
          <w:sz w:val="24"/>
          <w:lang w:eastAsia="en-US"/>
        </w:rPr>
        <w:t xml:space="preserve"> ______________________________________________________________________</w:t>
      </w:r>
    </w:p>
    <w:p w:rsidR="00AA07BE" w:rsidRPr="00AA07BE" w:rsidRDefault="00AA07BE" w:rsidP="00AA07BE">
      <w:pPr>
        <w:rPr>
          <w:rFonts w:eastAsiaTheme="minorHAnsi" w:cstheme="minorBidi"/>
          <w:sz w:val="24"/>
          <w:lang w:eastAsia="en-US"/>
        </w:rPr>
      </w:pPr>
    </w:p>
    <w:p w:rsidR="00AA07BE" w:rsidRPr="00AA07BE" w:rsidRDefault="00E333EA" w:rsidP="00AA07BE">
      <w:pPr>
        <w:rPr>
          <w:rFonts w:eastAsiaTheme="minorHAnsi" w:cstheme="minorBidi"/>
          <w:sz w:val="24"/>
          <w:lang w:eastAsia="en-US"/>
        </w:rPr>
      </w:pPr>
      <w:r>
        <w:rPr>
          <w:rFonts w:eastAsiaTheme="minorHAnsi" w:cstheme="minorBidi"/>
          <w:noProof/>
        </w:rPr>
        <mc:AlternateContent>
          <mc:Choice Requires="wps">
            <w:drawing>
              <wp:anchor distT="4294967293" distB="4294967293" distL="114300" distR="114300" simplePos="0" relativeHeight="251663360"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1C15E2" id="Прямая соединительная линия 1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tbl>
      <w:tblPr>
        <w:tblStyle w:val="a6"/>
        <w:tblW w:w="9614" w:type="dxa"/>
        <w:tblLook w:val="04A0" w:firstRow="1" w:lastRow="0" w:firstColumn="1" w:lastColumn="0" w:noHBand="0" w:noVBand="1"/>
      </w:tblPr>
      <w:tblGrid>
        <w:gridCol w:w="815"/>
        <w:gridCol w:w="6062"/>
        <w:gridCol w:w="2737"/>
      </w:tblGrid>
      <w:tr w:rsidR="00AA07BE" w:rsidRPr="00AA07BE" w:rsidTr="00A55250">
        <w:tc>
          <w:tcPr>
            <w:tcW w:w="815"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 п/п</w:t>
            </w:r>
          </w:p>
        </w:tc>
        <w:tc>
          <w:tcPr>
            <w:tcW w:w="6062"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Критерии оценки</w:t>
            </w:r>
          </w:p>
        </w:tc>
        <w:tc>
          <w:tcPr>
            <w:tcW w:w="2737" w:type="dxa"/>
            <w:vAlign w:val="center"/>
          </w:tcPr>
          <w:p w:rsidR="00AA07BE" w:rsidRPr="00AA07BE" w:rsidRDefault="00AA07BE" w:rsidP="00AA07BE">
            <w:pPr>
              <w:jc w:val="center"/>
              <w:rPr>
                <w:rFonts w:eastAsiaTheme="minorHAnsi" w:cstheme="minorBidi"/>
                <w:b/>
                <w:sz w:val="24"/>
                <w:lang w:eastAsia="en-US"/>
              </w:rPr>
            </w:pPr>
            <w:r w:rsidRPr="00AA07BE">
              <w:rPr>
                <w:rFonts w:eastAsiaTheme="minorHAnsi" w:cstheme="minorBidi"/>
                <w:b/>
                <w:sz w:val="24"/>
                <w:lang w:eastAsia="en-US"/>
              </w:rPr>
              <w:t>Оценки в баллах (оставить/подчеркнуть нужное)</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Соответствие содержания работы заявленной теме.</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Логика работы и ее соответствие задачам исследования</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Информированность о состоянии релевантного рынка проектного кейса.</w:t>
            </w:r>
          </w:p>
        </w:tc>
        <w:tc>
          <w:tcPr>
            <w:tcW w:w="2737" w:type="dxa"/>
          </w:tcPr>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Использование конкретных концепций, моделей, теоретических подходов в соответствии с решаемой профессиональной задачей</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 xml:space="preserve">Соответствие академическим стандартам (стиль, терминология). </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AA07BE">
              <w:rPr>
                <w:rFonts w:eastAsiaTheme="minorHAnsi"/>
                <w:iCs/>
                <w:sz w:val="24"/>
                <w:lang w:eastAsia="en-US"/>
              </w:rPr>
              <w:t>Оформление текста (соответствие методическому руководству).</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AA07BE" w:rsidRDefault="00AA07BE" w:rsidP="00AA07BE">
            <w:pPr>
              <w:ind w:left="-108"/>
              <w:rPr>
                <w:rFonts w:eastAsiaTheme="minorHAnsi"/>
                <w:iCs/>
                <w:sz w:val="24"/>
                <w:lang w:eastAsia="en-US"/>
              </w:rPr>
            </w:pPr>
            <w:r w:rsidRPr="00E333EA">
              <w:rPr>
                <w:rFonts w:eastAsiaTheme="minorHAnsi"/>
                <w:iCs/>
                <w:sz w:val="24"/>
                <w:lang w:eastAsia="en-US"/>
              </w:rPr>
              <w:t xml:space="preserve">Идентификация </w:t>
            </w:r>
            <w:proofErr w:type="spellStart"/>
            <w:r w:rsidRPr="00E333EA">
              <w:rPr>
                <w:rFonts w:eastAsiaTheme="minorHAnsi"/>
                <w:iCs/>
                <w:sz w:val="24"/>
                <w:lang w:eastAsia="en-US"/>
              </w:rPr>
              <w:t>проблемности</w:t>
            </w:r>
            <w:proofErr w:type="spellEnd"/>
            <w:r w:rsidRPr="00E333EA">
              <w:rPr>
                <w:rFonts w:eastAsiaTheme="minorHAnsi"/>
                <w:iCs/>
                <w:sz w:val="24"/>
                <w:lang w:eastAsia="en-US"/>
              </w:rPr>
              <w:t xml:space="preserve"> кейса. Формулирование цели и задач коммуникационной стратегии</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E333EA" w:rsidRDefault="00AA07BE" w:rsidP="00AA07BE">
            <w:pPr>
              <w:ind w:left="-108"/>
              <w:rPr>
                <w:rFonts w:eastAsiaTheme="minorHAnsi"/>
                <w:iCs/>
                <w:sz w:val="24"/>
                <w:lang w:eastAsia="en-US"/>
              </w:rPr>
            </w:pPr>
            <w:r w:rsidRPr="00E333EA">
              <w:rPr>
                <w:rFonts w:eastAsiaTheme="minorHAnsi"/>
                <w:iCs/>
                <w:sz w:val="24"/>
                <w:lang w:eastAsia="en-US"/>
              </w:rPr>
              <w:t xml:space="preserve"> Ясность, последовательность и логичность положений стратегии. Отсутствие противоречий положений стратегии по отношению друг к другу.</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numPr>
                <w:ilvl w:val="0"/>
                <w:numId w:val="15"/>
              </w:numPr>
              <w:rPr>
                <w:rFonts w:eastAsiaTheme="minorHAnsi" w:cstheme="minorBidi"/>
                <w:iCs/>
                <w:sz w:val="24"/>
                <w:lang w:eastAsia="en-US"/>
              </w:rPr>
            </w:pPr>
          </w:p>
        </w:tc>
        <w:tc>
          <w:tcPr>
            <w:tcW w:w="6062" w:type="dxa"/>
          </w:tcPr>
          <w:p w:rsidR="00AA07BE" w:rsidRPr="00E333EA" w:rsidRDefault="00AA07BE" w:rsidP="00AA07BE">
            <w:pPr>
              <w:ind w:left="-108"/>
              <w:rPr>
                <w:rFonts w:eastAsiaTheme="minorHAnsi"/>
                <w:iCs/>
                <w:sz w:val="24"/>
                <w:lang w:eastAsia="en-US"/>
              </w:rPr>
            </w:pPr>
            <w:r w:rsidRPr="00E333EA">
              <w:rPr>
                <w:rFonts w:eastAsiaTheme="minorHAnsi"/>
                <w:iCs/>
                <w:sz w:val="24"/>
                <w:lang w:eastAsia="en-US"/>
              </w:rPr>
              <w:t xml:space="preserve">Реализуемость стратегии, практическая применимость стратегии и </w:t>
            </w:r>
            <w:proofErr w:type="spellStart"/>
            <w:r w:rsidRPr="00E333EA">
              <w:rPr>
                <w:rFonts w:eastAsiaTheme="minorHAnsi"/>
                <w:iCs/>
                <w:sz w:val="24"/>
                <w:lang w:eastAsia="en-US"/>
              </w:rPr>
              <w:t>измеряемость</w:t>
            </w:r>
            <w:proofErr w:type="spellEnd"/>
            <w:r w:rsidR="00E333EA">
              <w:rPr>
                <w:rFonts w:eastAsiaTheme="minorHAnsi"/>
                <w:iCs/>
                <w:sz w:val="24"/>
                <w:lang w:eastAsia="en-US"/>
              </w:rPr>
              <w:t xml:space="preserve"> </w:t>
            </w:r>
            <w:r w:rsidRPr="00E333EA">
              <w:rPr>
                <w:rFonts w:eastAsiaTheme="minorHAnsi"/>
                <w:iCs/>
                <w:sz w:val="24"/>
                <w:lang w:eastAsia="en-US"/>
              </w:rPr>
              <w:t>положений стратегии</w:t>
            </w:r>
          </w:p>
        </w:tc>
        <w:tc>
          <w:tcPr>
            <w:tcW w:w="2737" w:type="dxa"/>
          </w:tcPr>
          <w:p w:rsidR="00AA07BE" w:rsidRPr="00AA07BE" w:rsidRDefault="00AA07BE" w:rsidP="00AA07BE">
            <w:pPr>
              <w:rPr>
                <w:rFonts w:eastAsiaTheme="minorHAnsi" w:cstheme="minorBidi"/>
                <w:sz w:val="24"/>
                <w:lang w:eastAsia="en-US"/>
              </w:rPr>
            </w:pPr>
            <w:r w:rsidRPr="00AA07BE">
              <w:rPr>
                <w:rFonts w:eastAsiaTheme="minorHAnsi" w:cstheme="minorBidi"/>
                <w:sz w:val="24"/>
                <w:lang w:eastAsia="en-US"/>
              </w:rPr>
              <w:t>1 2 3 4 5 6 7 8 9 10</w:t>
            </w:r>
          </w:p>
        </w:tc>
      </w:tr>
      <w:tr w:rsidR="00AA07BE" w:rsidRPr="00AA07BE" w:rsidTr="00A55250">
        <w:tc>
          <w:tcPr>
            <w:tcW w:w="815" w:type="dxa"/>
          </w:tcPr>
          <w:p w:rsidR="00AA07BE" w:rsidRPr="00AA07BE" w:rsidRDefault="00AA07BE" w:rsidP="00AA07BE">
            <w:pPr>
              <w:ind w:left="720"/>
              <w:rPr>
                <w:rFonts w:eastAsiaTheme="minorHAnsi" w:cstheme="minorBidi"/>
                <w:iCs/>
                <w:sz w:val="24"/>
                <w:lang w:eastAsia="en-US"/>
              </w:rPr>
            </w:pPr>
          </w:p>
        </w:tc>
        <w:tc>
          <w:tcPr>
            <w:tcW w:w="6062" w:type="dxa"/>
          </w:tcPr>
          <w:p w:rsidR="00AA07BE" w:rsidRPr="00AA07BE" w:rsidRDefault="00AA07BE" w:rsidP="00AA07BE">
            <w:pPr>
              <w:ind w:left="-108"/>
              <w:jc w:val="right"/>
              <w:rPr>
                <w:rFonts w:eastAsiaTheme="minorHAnsi"/>
                <w:b/>
                <w:iCs/>
                <w:sz w:val="24"/>
                <w:lang w:eastAsia="en-US"/>
              </w:rPr>
            </w:pPr>
            <w:r w:rsidRPr="00AA07BE">
              <w:rPr>
                <w:rFonts w:eastAsiaTheme="minorHAnsi"/>
                <w:b/>
                <w:iCs/>
                <w:sz w:val="24"/>
                <w:lang w:eastAsia="en-US"/>
              </w:rPr>
              <w:t xml:space="preserve">Итоговая оценка (средний балл) </w:t>
            </w:r>
          </w:p>
        </w:tc>
        <w:tc>
          <w:tcPr>
            <w:tcW w:w="2737" w:type="dxa"/>
          </w:tcPr>
          <w:p w:rsidR="00AA07BE" w:rsidRPr="00AA07BE" w:rsidRDefault="00AA07BE" w:rsidP="00AA07BE">
            <w:pPr>
              <w:rPr>
                <w:rFonts w:eastAsiaTheme="minorHAnsi" w:cstheme="minorBidi"/>
                <w:sz w:val="24"/>
                <w:lang w:eastAsia="en-US"/>
              </w:rPr>
            </w:pPr>
          </w:p>
        </w:tc>
      </w:tr>
    </w:tbl>
    <w:p w:rsidR="00AA07BE" w:rsidRPr="00AA07BE" w:rsidRDefault="00AA07BE" w:rsidP="00AA07BE">
      <w:pPr>
        <w:rPr>
          <w:rFonts w:eastAsiaTheme="minorHAnsi" w:cstheme="minorBidi"/>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Сильные стороны работы:</w:t>
      </w: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Слабые стороны работы:</w:t>
      </w: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p>
    <w:p w:rsidR="00AA07BE" w:rsidRPr="00AA07BE" w:rsidRDefault="00AA07BE" w:rsidP="00AA07BE">
      <w:pPr>
        <w:rPr>
          <w:rFonts w:eastAsiaTheme="minorHAnsi" w:cstheme="minorBidi"/>
          <w:b/>
          <w:sz w:val="24"/>
          <w:lang w:eastAsia="en-US"/>
        </w:rPr>
      </w:pPr>
      <w:r w:rsidRPr="00AA07BE">
        <w:rPr>
          <w:rFonts w:eastAsiaTheme="minorHAnsi" w:cstheme="minorBidi"/>
          <w:b/>
          <w:sz w:val="24"/>
          <w:lang w:eastAsia="en-US"/>
        </w:rPr>
        <w:t xml:space="preserve">ИТОГОВАЯ ОЦЕНКА: </w:t>
      </w:r>
    </w:p>
    <w:p w:rsidR="00AA07BE" w:rsidRPr="00AA07BE" w:rsidRDefault="00AA07BE" w:rsidP="00AA07BE">
      <w:pPr>
        <w:rPr>
          <w:rFonts w:eastAsiaTheme="minorHAnsi" w:cstheme="minorBidi"/>
          <w:b/>
          <w:sz w:val="24"/>
          <w:lang w:eastAsia="en-US"/>
        </w:rPr>
      </w:pPr>
    </w:p>
    <w:p w:rsidR="00AA07BE" w:rsidRPr="00AA07BE" w:rsidRDefault="00AA07BE" w:rsidP="00E333EA">
      <w:pPr>
        <w:autoSpaceDE w:val="0"/>
        <w:autoSpaceDN w:val="0"/>
        <w:adjustRightInd w:val="0"/>
        <w:rPr>
          <w:rFonts w:asciiTheme="minorHAnsi" w:eastAsiaTheme="minorHAnsi" w:hAnsiTheme="minorHAnsi" w:cstheme="minorBidi"/>
          <w:b/>
          <w:lang w:eastAsia="en-US"/>
        </w:rPr>
      </w:pPr>
      <w:r w:rsidRPr="00AA07BE">
        <w:rPr>
          <w:rFonts w:eastAsia="Arial Unicode MS" w:cstheme="minorBidi"/>
          <w:lang w:eastAsia="en-US"/>
        </w:rPr>
        <w:t xml:space="preserve">Дата: </w:t>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r>
      <w:r w:rsidRPr="00AA07BE">
        <w:rPr>
          <w:rFonts w:eastAsia="Arial Unicode MS" w:cstheme="minorBidi"/>
          <w:lang w:eastAsia="en-US"/>
        </w:rPr>
        <w:tab/>
        <w:t>Подпись: ______________________</w:t>
      </w:r>
    </w:p>
    <w:p w:rsidR="00C86008" w:rsidRPr="00C86008" w:rsidRDefault="00C86008" w:rsidP="00C86008">
      <w:pPr>
        <w:jc w:val="both"/>
        <w:rPr>
          <w:rFonts w:eastAsia="Times New Roman"/>
          <w:color w:val="000000"/>
          <w:sz w:val="26"/>
          <w:szCs w:val="26"/>
        </w:rPr>
      </w:pPr>
    </w:p>
    <w:p w:rsidR="00C86008" w:rsidRPr="00C86008" w:rsidRDefault="00C86008" w:rsidP="00C86008">
      <w:pPr>
        <w:jc w:val="both"/>
        <w:rPr>
          <w:rFonts w:eastAsia="Times New Roman"/>
          <w:color w:val="000000"/>
          <w:sz w:val="26"/>
          <w:szCs w:val="26"/>
        </w:rPr>
      </w:pPr>
    </w:p>
    <w:p w:rsidR="00C86008" w:rsidRPr="00AF557D" w:rsidRDefault="00C86008" w:rsidP="006711E8">
      <w:pPr>
        <w:jc w:val="both"/>
        <w:rPr>
          <w:rFonts w:eastAsia="Times New Roman"/>
          <w:color w:val="000000"/>
          <w:sz w:val="26"/>
          <w:szCs w:val="26"/>
        </w:rPr>
      </w:pPr>
    </w:p>
    <w:sectPr w:rsidR="00C86008" w:rsidRPr="00AF557D" w:rsidSect="009B40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58" w:rsidRPr="00943206" w:rsidRDefault="00180B58" w:rsidP="001450D2">
      <w:pPr>
        <w:rPr>
          <w:rFonts w:asciiTheme="minorHAnsi" w:eastAsiaTheme="minorHAnsi" w:hAnsiTheme="minorHAnsi" w:cstheme="minorBidi"/>
          <w:lang w:eastAsia="en-US"/>
        </w:rPr>
      </w:pPr>
      <w:r>
        <w:separator/>
      </w:r>
    </w:p>
  </w:endnote>
  <w:endnote w:type="continuationSeparator" w:id="0">
    <w:p w:rsidR="00180B58" w:rsidRPr="00943206" w:rsidRDefault="00180B58" w:rsidP="001450D2">
      <w:pPr>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58" w:rsidRPr="00943206" w:rsidRDefault="00180B58" w:rsidP="001450D2">
      <w:pPr>
        <w:rPr>
          <w:rFonts w:asciiTheme="minorHAnsi" w:eastAsiaTheme="minorHAnsi" w:hAnsiTheme="minorHAnsi" w:cstheme="minorBidi"/>
          <w:lang w:eastAsia="en-US"/>
        </w:rPr>
      </w:pPr>
      <w:r>
        <w:separator/>
      </w:r>
    </w:p>
  </w:footnote>
  <w:footnote w:type="continuationSeparator" w:id="0">
    <w:p w:rsidR="00180B58" w:rsidRPr="00943206" w:rsidRDefault="00180B58" w:rsidP="001450D2">
      <w:pPr>
        <w:rPr>
          <w:rFonts w:asciiTheme="minorHAnsi" w:eastAsiaTheme="minorHAnsi" w:hAnsiTheme="minorHAnsi" w:cstheme="minorBidi"/>
          <w:lang w:eastAsia="en-US"/>
        </w:rPr>
      </w:pPr>
      <w:r>
        <w:continuationSeparator/>
      </w:r>
    </w:p>
  </w:footnote>
  <w:footnote w:id="1">
    <w:p w:rsidR="00E55FAA" w:rsidRPr="001450D2" w:rsidRDefault="00E55FAA">
      <w:pPr>
        <w:pStyle w:val="a3"/>
      </w:pPr>
      <w:r w:rsidRPr="001450D2">
        <w:rPr>
          <w:rStyle w:val="a5"/>
        </w:rPr>
        <w:footnoteRef/>
      </w:r>
      <w:r w:rsidRPr="001450D2">
        <w:t xml:space="preserve"> </w:t>
      </w:r>
      <w:r w:rsidRPr="001450D2">
        <w:rPr>
          <w:rFonts w:eastAsia="Calibri"/>
        </w:rPr>
        <w:t xml:space="preserve">Утверждено Ученым советом НИУ ВШЭ протоколом от 28.11.2014 № </w:t>
      </w:r>
      <w:proofErr w:type="gramStart"/>
      <w:r w:rsidRPr="001450D2">
        <w:rPr>
          <w:rFonts w:eastAsia="Calibri"/>
        </w:rPr>
        <w:t>08,введенными</w:t>
      </w:r>
      <w:proofErr w:type="gramEnd"/>
      <w:r w:rsidRPr="001450D2">
        <w:rPr>
          <w:rFonts w:eastAsia="Calibri"/>
        </w:rPr>
        <w:t xml:space="preserve"> в действие приказом от 29.03.2016 № 6.18.1-01/2903-05, с изменениями, утвержденными ученым советом НИУ ВШЭ протоколом от 26.02.2016 № 03, введенными в действие приказом от 29.03.2016 № 6.18.1-01/2903-05</w:t>
      </w:r>
    </w:p>
  </w:footnote>
  <w:footnote w:id="2">
    <w:p w:rsidR="00E55FAA" w:rsidRDefault="00E55FAA" w:rsidP="00AA07BE">
      <w:pPr>
        <w:pStyle w:val="a3"/>
        <w:jc w:val="both"/>
      </w:pPr>
      <w:r>
        <w:rPr>
          <w:rStyle w:val="a5"/>
        </w:rPr>
        <w:footnoteRef/>
      </w:r>
      <w:r>
        <w:t xml:space="preserve"> График предоставления итогового варианта ВКР может быть, но не может быть позже </w:t>
      </w:r>
      <w:r w:rsidRPr="00D90589">
        <w:rPr>
          <w:b/>
        </w:rPr>
        <w:t>7 мая 2018 г.</w:t>
      </w:r>
    </w:p>
    <w:p w:rsidR="00E55FAA" w:rsidRDefault="00E55FAA" w:rsidP="00AA07BE">
      <w:pPr>
        <w:pStyle w:val="a3"/>
        <w:jc w:val="both"/>
      </w:pPr>
    </w:p>
  </w:footnote>
  <w:footnote w:id="3">
    <w:p w:rsidR="00E55FAA" w:rsidRDefault="00E55FAA" w:rsidP="00AA07BE">
      <w:pPr>
        <w:pStyle w:val="a3"/>
      </w:pPr>
      <w:r>
        <w:rPr>
          <w:rStyle w:val="a5"/>
        </w:rPr>
        <w:footnoteRef/>
      </w:r>
      <w:r>
        <w:t xml:space="preserve"> Куратор утверждается в обязательно порядке для магистерских проектов</w:t>
      </w:r>
    </w:p>
  </w:footnote>
  <w:footnote w:id="4">
    <w:p w:rsidR="00E55FAA" w:rsidRDefault="00E55FAA" w:rsidP="00AA07BE">
      <w:pPr>
        <w:pStyle w:val="a3"/>
      </w:pPr>
      <w:r>
        <w:rPr>
          <w:rStyle w:val="a5"/>
        </w:rPr>
        <w:footnoteRef/>
      </w:r>
      <w:r>
        <w:t xml:space="preserve"> Для МП необходимо обязательно согласовать с куратором.</w:t>
      </w:r>
    </w:p>
    <w:p w:rsidR="00E55FAA" w:rsidRDefault="00E55FAA" w:rsidP="00AA07BE">
      <w:pPr>
        <w:pStyle w:val="a3"/>
      </w:pPr>
    </w:p>
  </w:footnote>
  <w:footnote w:id="5">
    <w:p w:rsidR="00E55FAA" w:rsidRDefault="00E55FAA" w:rsidP="00AA07BE">
      <w:pPr>
        <w:pStyle w:val="a3"/>
      </w:pPr>
      <w:r>
        <w:t>*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3C"/>
    <w:multiLevelType w:val="hybridMultilevel"/>
    <w:tmpl w:val="6FE657F4"/>
    <w:lvl w:ilvl="0" w:tplc="9AFC460E">
      <w:start w:val="1"/>
      <w:numFmt w:val="bullet"/>
      <w:lvlText w:val="в"/>
      <w:lvlJc w:val="left"/>
    </w:lvl>
    <w:lvl w:ilvl="1" w:tplc="E09434F0">
      <w:numFmt w:val="decimal"/>
      <w:lvlText w:val=""/>
      <w:lvlJc w:val="left"/>
    </w:lvl>
    <w:lvl w:ilvl="2" w:tplc="291C69D6">
      <w:numFmt w:val="decimal"/>
      <w:lvlText w:val=""/>
      <w:lvlJc w:val="left"/>
    </w:lvl>
    <w:lvl w:ilvl="3" w:tplc="B2B2D3EC">
      <w:numFmt w:val="decimal"/>
      <w:lvlText w:val=""/>
      <w:lvlJc w:val="left"/>
    </w:lvl>
    <w:lvl w:ilvl="4" w:tplc="9222B156">
      <w:numFmt w:val="decimal"/>
      <w:lvlText w:val=""/>
      <w:lvlJc w:val="left"/>
    </w:lvl>
    <w:lvl w:ilvl="5" w:tplc="CD444186">
      <w:numFmt w:val="decimal"/>
      <w:lvlText w:val=""/>
      <w:lvlJc w:val="left"/>
    </w:lvl>
    <w:lvl w:ilvl="6" w:tplc="2D00C35C">
      <w:numFmt w:val="decimal"/>
      <w:lvlText w:val=""/>
      <w:lvlJc w:val="left"/>
    </w:lvl>
    <w:lvl w:ilvl="7" w:tplc="52B433EC">
      <w:numFmt w:val="decimal"/>
      <w:lvlText w:val=""/>
      <w:lvlJc w:val="left"/>
    </w:lvl>
    <w:lvl w:ilvl="8" w:tplc="5C42E994">
      <w:numFmt w:val="decimal"/>
      <w:lvlText w:val=""/>
      <w:lvlJc w:val="left"/>
    </w:lvl>
  </w:abstractNum>
  <w:abstractNum w:abstractNumId="1" w15:restartNumberingAfterBreak="0">
    <w:nsid w:val="00002EA6"/>
    <w:multiLevelType w:val="hybridMultilevel"/>
    <w:tmpl w:val="9286CCF8"/>
    <w:lvl w:ilvl="0" w:tplc="E75EBCBA">
      <w:start w:val="35"/>
      <w:numFmt w:val="upperLetter"/>
      <w:lvlText w:val="%1."/>
      <w:lvlJc w:val="left"/>
    </w:lvl>
    <w:lvl w:ilvl="1" w:tplc="C3FABF1E">
      <w:numFmt w:val="decimal"/>
      <w:lvlText w:val=""/>
      <w:lvlJc w:val="left"/>
    </w:lvl>
    <w:lvl w:ilvl="2" w:tplc="915E50CA">
      <w:numFmt w:val="decimal"/>
      <w:lvlText w:val=""/>
      <w:lvlJc w:val="left"/>
    </w:lvl>
    <w:lvl w:ilvl="3" w:tplc="B62AD8E8">
      <w:numFmt w:val="decimal"/>
      <w:lvlText w:val=""/>
      <w:lvlJc w:val="left"/>
    </w:lvl>
    <w:lvl w:ilvl="4" w:tplc="CEE25B64">
      <w:numFmt w:val="decimal"/>
      <w:lvlText w:val=""/>
      <w:lvlJc w:val="left"/>
    </w:lvl>
    <w:lvl w:ilvl="5" w:tplc="90A0C248">
      <w:numFmt w:val="decimal"/>
      <w:lvlText w:val=""/>
      <w:lvlJc w:val="left"/>
    </w:lvl>
    <w:lvl w:ilvl="6" w:tplc="F40639BC">
      <w:numFmt w:val="decimal"/>
      <w:lvlText w:val=""/>
      <w:lvlJc w:val="left"/>
    </w:lvl>
    <w:lvl w:ilvl="7" w:tplc="6F0EF41E">
      <w:numFmt w:val="decimal"/>
      <w:lvlText w:val=""/>
      <w:lvlJc w:val="left"/>
    </w:lvl>
    <w:lvl w:ilvl="8" w:tplc="C0BCA050">
      <w:numFmt w:val="decimal"/>
      <w:lvlText w:val=""/>
      <w:lvlJc w:val="left"/>
    </w:lvl>
  </w:abstractNum>
  <w:abstractNum w:abstractNumId="2" w15:restartNumberingAfterBreak="0">
    <w:nsid w:val="00007E87"/>
    <w:multiLevelType w:val="hybridMultilevel"/>
    <w:tmpl w:val="99D61292"/>
    <w:lvl w:ilvl="0" w:tplc="CE0C3334">
      <w:start w:val="1"/>
      <w:numFmt w:val="bullet"/>
      <w:lvlText w:val="в"/>
      <w:lvlJc w:val="left"/>
    </w:lvl>
    <w:lvl w:ilvl="1" w:tplc="A8A0A6EE">
      <w:numFmt w:val="decimal"/>
      <w:lvlText w:val=""/>
      <w:lvlJc w:val="left"/>
    </w:lvl>
    <w:lvl w:ilvl="2" w:tplc="8F9CC924">
      <w:numFmt w:val="decimal"/>
      <w:lvlText w:val=""/>
      <w:lvlJc w:val="left"/>
    </w:lvl>
    <w:lvl w:ilvl="3" w:tplc="FFF4D5EE">
      <w:numFmt w:val="decimal"/>
      <w:lvlText w:val=""/>
      <w:lvlJc w:val="left"/>
    </w:lvl>
    <w:lvl w:ilvl="4" w:tplc="A7667608">
      <w:numFmt w:val="decimal"/>
      <w:lvlText w:val=""/>
      <w:lvlJc w:val="left"/>
    </w:lvl>
    <w:lvl w:ilvl="5" w:tplc="AB4CF17E">
      <w:numFmt w:val="decimal"/>
      <w:lvlText w:val=""/>
      <w:lvlJc w:val="left"/>
    </w:lvl>
    <w:lvl w:ilvl="6" w:tplc="2048B77C">
      <w:numFmt w:val="decimal"/>
      <w:lvlText w:val=""/>
      <w:lvlJc w:val="left"/>
    </w:lvl>
    <w:lvl w:ilvl="7" w:tplc="8AB845F2">
      <w:numFmt w:val="decimal"/>
      <w:lvlText w:val=""/>
      <w:lvlJc w:val="left"/>
    </w:lvl>
    <w:lvl w:ilvl="8" w:tplc="BB5425AE">
      <w:numFmt w:val="decimal"/>
      <w:lvlText w:val=""/>
      <w:lvlJc w:val="left"/>
    </w:lvl>
  </w:abstractNum>
  <w:abstractNum w:abstractNumId="3" w15:restartNumberingAfterBreak="0">
    <w:nsid w:val="12044EBC"/>
    <w:multiLevelType w:val="hybridMultilevel"/>
    <w:tmpl w:val="B0E832B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 w15:restartNumberingAfterBreak="0">
    <w:nsid w:val="17541A4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257E93"/>
    <w:multiLevelType w:val="hybridMultilevel"/>
    <w:tmpl w:val="409E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B367CE"/>
    <w:multiLevelType w:val="hybridMultilevel"/>
    <w:tmpl w:val="2E9EE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9266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BE053C"/>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81D7C"/>
    <w:multiLevelType w:val="hybridMultilevel"/>
    <w:tmpl w:val="31F88302"/>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DD28EB"/>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5E5EE4"/>
    <w:multiLevelType w:val="hybridMultilevel"/>
    <w:tmpl w:val="1CEC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523A16"/>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5001BE"/>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E367AC"/>
    <w:multiLevelType w:val="hybridMultilevel"/>
    <w:tmpl w:val="E75E7D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7E572F13"/>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14"/>
  </w:num>
  <w:num w:numId="8">
    <w:abstractNumId w:val="11"/>
  </w:num>
  <w:num w:numId="9">
    <w:abstractNumId w:val="9"/>
  </w:num>
  <w:num w:numId="10">
    <w:abstractNumId w:val="4"/>
  </w:num>
  <w:num w:numId="11">
    <w:abstractNumId w:val="10"/>
  </w:num>
  <w:num w:numId="12">
    <w:abstractNumId w:val="15"/>
  </w:num>
  <w:num w:numId="13">
    <w:abstractNumId w:val="7"/>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D2"/>
    <w:rsid w:val="00045854"/>
    <w:rsid w:val="00082AC2"/>
    <w:rsid w:val="000C2D94"/>
    <w:rsid w:val="000F4BF9"/>
    <w:rsid w:val="001450D2"/>
    <w:rsid w:val="0017353A"/>
    <w:rsid w:val="00180B58"/>
    <w:rsid w:val="00183FFF"/>
    <w:rsid w:val="001C4841"/>
    <w:rsid w:val="002003F6"/>
    <w:rsid w:val="00216849"/>
    <w:rsid w:val="00270A21"/>
    <w:rsid w:val="00322681"/>
    <w:rsid w:val="003C1A9A"/>
    <w:rsid w:val="00457F2F"/>
    <w:rsid w:val="00500D2B"/>
    <w:rsid w:val="00562F94"/>
    <w:rsid w:val="006711E8"/>
    <w:rsid w:val="00766C29"/>
    <w:rsid w:val="007B7718"/>
    <w:rsid w:val="007F7A9D"/>
    <w:rsid w:val="00877EFD"/>
    <w:rsid w:val="00912EFD"/>
    <w:rsid w:val="009B40E0"/>
    <w:rsid w:val="00A07616"/>
    <w:rsid w:val="00A42E99"/>
    <w:rsid w:val="00A55250"/>
    <w:rsid w:val="00A637B0"/>
    <w:rsid w:val="00AA07BE"/>
    <w:rsid w:val="00AB0265"/>
    <w:rsid w:val="00AF557D"/>
    <w:rsid w:val="00C2242E"/>
    <w:rsid w:val="00C86008"/>
    <w:rsid w:val="00CB2A26"/>
    <w:rsid w:val="00D15D9D"/>
    <w:rsid w:val="00D22DEA"/>
    <w:rsid w:val="00D62E00"/>
    <w:rsid w:val="00E333EA"/>
    <w:rsid w:val="00E45BC3"/>
    <w:rsid w:val="00E55FAA"/>
    <w:rsid w:val="00E80B16"/>
    <w:rsid w:val="00F85B7C"/>
    <w:rsid w:val="00F96307"/>
    <w:rsid w:val="00FF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8E6D"/>
  <w15:docId w15:val="{F8F5E55A-D342-42E2-AB2E-0EEC6D1D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71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CD08-0986-4C16-A515-2BF63DE1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6599</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Стационарный</dc:creator>
  <cp:lastModifiedBy>Санакова Торколой Юрьевна</cp:lastModifiedBy>
  <cp:revision>2</cp:revision>
  <cp:lastPrinted>2018-10-09T09:52:00Z</cp:lastPrinted>
  <dcterms:created xsi:type="dcterms:W3CDTF">2019-10-15T14:10:00Z</dcterms:created>
  <dcterms:modified xsi:type="dcterms:W3CDTF">2019-10-15T14:10:00Z</dcterms:modified>
</cp:coreProperties>
</file>