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2D7AE" w14:textId="30385156" w:rsidR="008B44F3" w:rsidRPr="00B07667" w:rsidRDefault="008B44F3" w:rsidP="00B07667">
      <w:pPr>
        <w:spacing w:after="0" w:line="240" w:lineRule="auto"/>
        <w:jc w:val="both"/>
        <w:rPr>
          <w:rFonts w:ascii="Times New Roman" w:hAnsi="Times New Roman"/>
          <w:i/>
          <w:color w:val="FF0000"/>
          <w:sz w:val="24"/>
          <w:szCs w:val="24"/>
        </w:rPr>
      </w:pPr>
    </w:p>
    <w:p w14:paraId="1D08F266" w14:textId="77777777" w:rsidR="008B44F3" w:rsidRPr="00B07667" w:rsidRDefault="008B44F3" w:rsidP="00B07667">
      <w:pPr>
        <w:pStyle w:val="3"/>
        <w:spacing w:line="240" w:lineRule="auto"/>
        <w:ind w:left="0"/>
        <w:jc w:val="both"/>
        <w:rPr>
          <w:rFonts w:ascii="Times New Roman" w:hAnsi="Times New Roman"/>
          <w:b/>
          <w:bCs/>
          <w:caps/>
          <w:kern w:val="32"/>
          <w:sz w:val="24"/>
          <w:szCs w:val="24"/>
        </w:rPr>
      </w:pPr>
    </w:p>
    <w:p w14:paraId="7B47F1C4" w14:textId="77777777" w:rsidR="008B44F3" w:rsidRPr="00B07667" w:rsidRDefault="008B44F3" w:rsidP="00390151">
      <w:pPr>
        <w:pStyle w:val="3"/>
        <w:spacing w:line="240" w:lineRule="auto"/>
        <w:ind w:left="0"/>
        <w:jc w:val="center"/>
        <w:rPr>
          <w:rFonts w:ascii="Times New Roman" w:hAnsi="Times New Roman"/>
          <w:b/>
          <w:bCs/>
          <w:caps/>
          <w:kern w:val="32"/>
          <w:sz w:val="24"/>
          <w:szCs w:val="24"/>
        </w:rPr>
      </w:pPr>
      <w:r w:rsidRPr="00B07667">
        <w:rPr>
          <w:rFonts w:ascii="Times New Roman" w:hAnsi="Times New Roman"/>
          <w:b/>
          <w:bCs/>
          <w:caps/>
          <w:kern w:val="32"/>
          <w:sz w:val="24"/>
          <w:szCs w:val="24"/>
        </w:rPr>
        <w:t>Программа практики</w:t>
      </w:r>
    </w:p>
    <w:p w14:paraId="1FF42CD6" w14:textId="61924A29" w:rsidR="00680F28" w:rsidRPr="00B07667" w:rsidRDefault="00680F28" w:rsidP="00390151">
      <w:pPr>
        <w:pStyle w:val="3"/>
        <w:spacing w:line="240" w:lineRule="auto"/>
        <w:ind w:left="0"/>
        <w:jc w:val="center"/>
        <w:rPr>
          <w:rFonts w:ascii="Times New Roman" w:hAnsi="Times New Roman"/>
          <w:b/>
          <w:bCs/>
          <w:caps/>
          <w:kern w:val="32"/>
          <w:sz w:val="24"/>
          <w:szCs w:val="24"/>
        </w:rPr>
      </w:pPr>
      <w:r w:rsidRPr="00B07667">
        <w:rPr>
          <w:rFonts w:ascii="Times New Roman" w:hAnsi="Times New Roman"/>
          <w:b/>
          <w:bCs/>
          <w:caps/>
          <w:kern w:val="32"/>
          <w:sz w:val="24"/>
          <w:szCs w:val="24"/>
        </w:rPr>
        <w:t>оСНОВНАЯ Образовательная программа ВЫСШЕГО ОБРАЗОВАНИЯ – ПРОГРАММА</w:t>
      </w:r>
      <w:r w:rsidRPr="00B07667">
        <w:rPr>
          <w:rFonts w:ascii="Times New Roman" w:hAnsi="Times New Roman"/>
          <w:b/>
          <w:bCs/>
          <w:caps/>
          <w:color w:val="FF0000"/>
          <w:kern w:val="32"/>
          <w:sz w:val="24"/>
          <w:szCs w:val="24"/>
        </w:rPr>
        <w:t xml:space="preserve"> </w:t>
      </w:r>
      <w:r w:rsidRPr="00B07667">
        <w:rPr>
          <w:rFonts w:ascii="Times New Roman" w:hAnsi="Times New Roman"/>
          <w:bCs/>
          <w:i/>
          <w:caps/>
          <w:kern w:val="32"/>
          <w:sz w:val="24"/>
          <w:szCs w:val="24"/>
          <w:u w:val="single"/>
        </w:rPr>
        <w:t xml:space="preserve"> </w:t>
      </w:r>
      <w:r w:rsidRPr="00390151">
        <w:rPr>
          <w:rFonts w:ascii="Times New Roman" w:hAnsi="Times New Roman"/>
          <w:b/>
          <w:bCs/>
          <w:caps/>
          <w:kern w:val="32"/>
          <w:sz w:val="24"/>
          <w:szCs w:val="24"/>
        </w:rPr>
        <w:t>МАГИСТРАТУРЫ</w:t>
      </w:r>
    </w:p>
    <w:p w14:paraId="7568C556" w14:textId="4433E2D5" w:rsidR="00680F28" w:rsidRPr="00B07667" w:rsidRDefault="0094478D" w:rsidP="00390151">
      <w:pPr>
        <w:pStyle w:val="3"/>
        <w:spacing w:line="240" w:lineRule="auto"/>
        <w:ind w:left="0"/>
        <w:jc w:val="center"/>
        <w:rPr>
          <w:rFonts w:ascii="Times New Roman" w:hAnsi="Times New Roman"/>
          <w:b/>
          <w:bCs/>
          <w:caps/>
          <w:kern w:val="32"/>
          <w:sz w:val="24"/>
          <w:szCs w:val="24"/>
        </w:rPr>
      </w:pPr>
      <w:r w:rsidRPr="00390151">
        <w:rPr>
          <w:rFonts w:ascii="Times New Roman" w:hAnsi="Times New Roman"/>
          <w:b/>
          <w:bCs/>
          <w:caps/>
          <w:kern w:val="32"/>
          <w:sz w:val="24"/>
          <w:szCs w:val="24"/>
        </w:rPr>
        <w:t>«Публичное право»</w:t>
      </w:r>
    </w:p>
    <w:tbl>
      <w:tblPr>
        <w:tblW w:w="0" w:type="auto"/>
        <w:tblLook w:val="0000" w:firstRow="0" w:lastRow="0" w:firstColumn="0" w:lastColumn="0" w:noHBand="0" w:noVBand="0"/>
      </w:tblPr>
      <w:tblGrid>
        <w:gridCol w:w="4788"/>
        <w:gridCol w:w="4783"/>
      </w:tblGrid>
      <w:tr w:rsidR="008B44F3" w:rsidRPr="00B07667" w14:paraId="6E4D8804" w14:textId="77777777" w:rsidTr="0094478D">
        <w:tc>
          <w:tcPr>
            <w:tcW w:w="4788" w:type="dxa"/>
          </w:tcPr>
          <w:p w14:paraId="3B7DFAAC" w14:textId="77777777" w:rsidR="008B44F3" w:rsidRPr="00B07667" w:rsidRDefault="008B44F3" w:rsidP="00B07667">
            <w:pPr>
              <w:spacing w:line="240" w:lineRule="auto"/>
              <w:jc w:val="both"/>
              <w:rPr>
                <w:rFonts w:ascii="Times New Roman" w:hAnsi="Times New Roman"/>
                <w:sz w:val="24"/>
                <w:szCs w:val="24"/>
              </w:rPr>
            </w:pPr>
          </w:p>
        </w:tc>
        <w:tc>
          <w:tcPr>
            <w:tcW w:w="4783" w:type="dxa"/>
          </w:tcPr>
          <w:p w14:paraId="6B066D3A" w14:textId="77777777" w:rsidR="008B44F3" w:rsidRPr="00B07667" w:rsidRDefault="008B44F3" w:rsidP="00B07667">
            <w:pPr>
              <w:spacing w:line="240" w:lineRule="auto"/>
              <w:jc w:val="both"/>
              <w:rPr>
                <w:rFonts w:ascii="Times New Roman" w:hAnsi="Times New Roman"/>
                <w:sz w:val="24"/>
                <w:szCs w:val="24"/>
              </w:rPr>
            </w:pPr>
            <w:r w:rsidRPr="00B07667">
              <w:rPr>
                <w:rFonts w:ascii="Times New Roman" w:hAnsi="Times New Roman"/>
                <w:sz w:val="24"/>
                <w:szCs w:val="24"/>
              </w:rPr>
              <w:t>Утверждена</w:t>
            </w:r>
          </w:p>
          <w:p w14:paraId="7099349E" w14:textId="77777777" w:rsidR="008B44F3" w:rsidRPr="00B07667" w:rsidRDefault="008B44F3" w:rsidP="00B07667">
            <w:pPr>
              <w:spacing w:line="240" w:lineRule="auto"/>
              <w:jc w:val="both"/>
              <w:rPr>
                <w:rFonts w:ascii="Times New Roman" w:hAnsi="Times New Roman"/>
                <w:sz w:val="24"/>
                <w:szCs w:val="24"/>
              </w:rPr>
            </w:pPr>
            <w:r w:rsidRPr="00B07667">
              <w:rPr>
                <w:rFonts w:ascii="Times New Roman" w:hAnsi="Times New Roman"/>
                <w:sz w:val="24"/>
                <w:szCs w:val="24"/>
              </w:rPr>
              <w:t xml:space="preserve">Академическим советом ООП </w:t>
            </w:r>
          </w:p>
          <w:p w14:paraId="408476A0" w14:textId="2A371470" w:rsidR="008B44F3" w:rsidRPr="00B07667" w:rsidRDefault="008B44F3" w:rsidP="00B07667">
            <w:pPr>
              <w:spacing w:line="240" w:lineRule="auto"/>
              <w:jc w:val="both"/>
              <w:rPr>
                <w:rFonts w:ascii="Times New Roman" w:hAnsi="Times New Roman"/>
                <w:sz w:val="24"/>
                <w:szCs w:val="24"/>
              </w:rPr>
            </w:pPr>
            <w:r w:rsidRPr="00B07667">
              <w:rPr>
                <w:rFonts w:ascii="Times New Roman" w:hAnsi="Times New Roman"/>
                <w:sz w:val="24"/>
                <w:szCs w:val="24"/>
              </w:rPr>
              <w:t>П</w:t>
            </w:r>
            <w:r w:rsidR="00456045" w:rsidRPr="00B07667">
              <w:rPr>
                <w:rFonts w:ascii="Times New Roman" w:hAnsi="Times New Roman"/>
                <w:sz w:val="24"/>
                <w:szCs w:val="24"/>
              </w:rPr>
              <w:t xml:space="preserve">ротокол №  9 от «29» 08 2019 </w:t>
            </w:r>
            <w:r w:rsidRPr="00B07667">
              <w:rPr>
                <w:rFonts w:ascii="Times New Roman" w:hAnsi="Times New Roman"/>
                <w:sz w:val="24"/>
                <w:szCs w:val="24"/>
              </w:rPr>
              <w:t xml:space="preserve">г. </w:t>
            </w:r>
          </w:p>
          <w:p w14:paraId="34C7C140" w14:textId="77777777" w:rsidR="008B44F3" w:rsidRPr="00B07667" w:rsidRDefault="008B44F3" w:rsidP="00B07667">
            <w:pPr>
              <w:spacing w:line="240" w:lineRule="auto"/>
              <w:jc w:val="both"/>
              <w:rPr>
                <w:rFonts w:ascii="Times New Roman" w:hAnsi="Times New Roman"/>
                <w:sz w:val="24"/>
                <w:szCs w:val="24"/>
              </w:rPr>
            </w:pPr>
          </w:p>
        </w:tc>
      </w:tr>
    </w:tbl>
    <w:p w14:paraId="2F680481" w14:textId="77777777" w:rsidR="008B44F3" w:rsidRPr="00B07667" w:rsidRDefault="008B44F3" w:rsidP="00B07667">
      <w:pPr>
        <w:spacing w:line="240" w:lineRule="auto"/>
        <w:jc w:val="both"/>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055"/>
      </w:tblGrid>
      <w:tr w:rsidR="008B44F3" w:rsidRPr="00B07667" w14:paraId="2D92D57B" w14:textId="77777777" w:rsidTr="0094478D">
        <w:tc>
          <w:tcPr>
            <w:tcW w:w="2162" w:type="dxa"/>
            <w:shd w:val="clear" w:color="auto" w:fill="auto"/>
          </w:tcPr>
          <w:p w14:paraId="448196DD"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 xml:space="preserve">Автор </w:t>
            </w:r>
          </w:p>
        </w:tc>
        <w:tc>
          <w:tcPr>
            <w:tcW w:w="7189" w:type="dxa"/>
            <w:shd w:val="clear" w:color="auto" w:fill="auto"/>
          </w:tcPr>
          <w:p w14:paraId="3A85797F" w14:textId="5BED08CC" w:rsidR="008B44F3" w:rsidRPr="00B07667" w:rsidRDefault="0094478D"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 xml:space="preserve">Алебастрова Ирина Анатольевна </w:t>
            </w:r>
          </w:p>
        </w:tc>
      </w:tr>
      <w:tr w:rsidR="008B44F3" w:rsidRPr="00B07667" w14:paraId="18167A81" w14:textId="77777777" w:rsidTr="0094478D">
        <w:tc>
          <w:tcPr>
            <w:tcW w:w="2162" w:type="dxa"/>
            <w:shd w:val="clear" w:color="auto" w:fill="auto"/>
          </w:tcPr>
          <w:p w14:paraId="75148913"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 xml:space="preserve">Объем практики в </w:t>
            </w:r>
            <w:proofErr w:type="spellStart"/>
            <w:r w:rsidRPr="00B07667">
              <w:rPr>
                <w:rFonts w:ascii="Times New Roman" w:eastAsia="Calibri" w:hAnsi="Times New Roman"/>
                <w:sz w:val="24"/>
                <w:szCs w:val="24"/>
              </w:rPr>
              <w:t>з.е</w:t>
            </w:r>
            <w:proofErr w:type="spellEnd"/>
            <w:r w:rsidRPr="00B07667">
              <w:rPr>
                <w:rFonts w:ascii="Times New Roman" w:eastAsia="Calibri" w:hAnsi="Times New Roman"/>
                <w:sz w:val="24"/>
                <w:szCs w:val="24"/>
              </w:rPr>
              <w:t xml:space="preserve">., кредитах </w:t>
            </w:r>
          </w:p>
        </w:tc>
        <w:tc>
          <w:tcPr>
            <w:tcW w:w="7189" w:type="dxa"/>
            <w:shd w:val="clear" w:color="auto" w:fill="auto"/>
          </w:tcPr>
          <w:p w14:paraId="2FDBA35A" w14:textId="7AF41499" w:rsidR="008B44F3" w:rsidRPr="00B07667" w:rsidRDefault="0094478D"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12</w:t>
            </w:r>
            <w:r w:rsidR="008B44F3" w:rsidRPr="00B07667">
              <w:rPr>
                <w:rFonts w:ascii="Times New Roman" w:eastAsia="Calibri" w:hAnsi="Times New Roman"/>
                <w:sz w:val="24"/>
                <w:szCs w:val="24"/>
              </w:rPr>
              <w:t xml:space="preserve"> </w:t>
            </w:r>
            <w:proofErr w:type="spellStart"/>
            <w:r w:rsidR="008B44F3" w:rsidRPr="00B07667">
              <w:rPr>
                <w:rFonts w:ascii="Times New Roman" w:eastAsia="Calibri" w:hAnsi="Times New Roman"/>
                <w:sz w:val="24"/>
                <w:szCs w:val="24"/>
              </w:rPr>
              <w:t>з.е</w:t>
            </w:r>
            <w:proofErr w:type="spellEnd"/>
            <w:r w:rsidR="008B44F3" w:rsidRPr="00B07667">
              <w:rPr>
                <w:rFonts w:ascii="Times New Roman" w:eastAsia="Calibri" w:hAnsi="Times New Roman"/>
                <w:sz w:val="24"/>
                <w:szCs w:val="24"/>
              </w:rPr>
              <w:t>.</w:t>
            </w:r>
          </w:p>
        </w:tc>
      </w:tr>
      <w:tr w:rsidR="008B44F3" w:rsidRPr="00B07667" w14:paraId="3B6473C6" w14:textId="77777777" w:rsidTr="0094478D">
        <w:tc>
          <w:tcPr>
            <w:tcW w:w="2162" w:type="dxa"/>
            <w:shd w:val="clear" w:color="auto" w:fill="auto"/>
          </w:tcPr>
          <w:p w14:paraId="3166734B"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 xml:space="preserve">Продолжительность практики в академических часах, в </w:t>
            </w:r>
            <w:proofErr w:type="spellStart"/>
            <w:r w:rsidRPr="00B07667">
              <w:rPr>
                <w:rFonts w:ascii="Times New Roman" w:eastAsia="Calibri" w:hAnsi="Times New Roman"/>
                <w:sz w:val="24"/>
                <w:szCs w:val="24"/>
              </w:rPr>
              <w:t>т.ч</w:t>
            </w:r>
            <w:proofErr w:type="spellEnd"/>
            <w:r w:rsidRPr="00B07667">
              <w:rPr>
                <w:rFonts w:ascii="Times New Roman" w:eastAsia="Calibri" w:hAnsi="Times New Roman"/>
                <w:sz w:val="24"/>
                <w:szCs w:val="24"/>
              </w:rPr>
              <w:t>. объем контактной работы в час, или продолжительность практики в неделях</w:t>
            </w:r>
          </w:p>
        </w:tc>
        <w:tc>
          <w:tcPr>
            <w:tcW w:w="7189" w:type="dxa"/>
            <w:shd w:val="clear" w:color="auto" w:fill="auto"/>
          </w:tcPr>
          <w:p w14:paraId="2A872CA8" w14:textId="25BFCBFA" w:rsidR="00C2318D" w:rsidRPr="00B07667" w:rsidRDefault="00C2318D" w:rsidP="00B07667">
            <w:pPr>
              <w:spacing w:line="240" w:lineRule="auto"/>
              <w:jc w:val="both"/>
              <w:rPr>
                <w:rFonts w:ascii="Times New Roman" w:eastAsia="Calibri" w:hAnsi="Times New Roman"/>
                <w:sz w:val="24"/>
                <w:szCs w:val="24"/>
              </w:rPr>
            </w:pPr>
          </w:p>
          <w:p w14:paraId="0E428B45" w14:textId="31D0A5D4" w:rsidR="008B44F3" w:rsidRPr="00B07667" w:rsidRDefault="0094478D"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456</w:t>
            </w:r>
            <w:r w:rsidR="00C2318D" w:rsidRPr="00B07667">
              <w:rPr>
                <w:rFonts w:ascii="Times New Roman" w:eastAsia="Calibri" w:hAnsi="Times New Roman"/>
                <w:sz w:val="24"/>
                <w:szCs w:val="24"/>
              </w:rPr>
              <w:t xml:space="preserve"> </w:t>
            </w:r>
            <w:proofErr w:type="spellStart"/>
            <w:r w:rsidR="00C2318D" w:rsidRPr="00B07667">
              <w:rPr>
                <w:rFonts w:ascii="Times New Roman" w:eastAsia="Calibri" w:hAnsi="Times New Roman"/>
                <w:sz w:val="24"/>
                <w:szCs w:val="24"/>
              </w:rPr>
              <w:t>ак.часа</w:t>
            </w:r>
            <w:proofErr w:type="spellEnd"/>
            <w:r w:rsidR="00EB5AB1" w:rsidRPr="00B07667">
              <w:rPr>
                <w:rFonts w:ascii="Times New Roman" w:eastAsia="Calibri" w:hAnsi="Times New Roman"/>
                <w:sz w:val="24"/>
                <w:szCs w:val="24"/>
              </w:rPr>
              <w:t>,</w:t>
            </w:r>
            <w:r w:rsidR="00C2318D" w:rsidRPr="00B07667">
              <w:rPr>
                <w:rFonts w:ascii="Times New Roman" w:eastAsia="Calibri" w:hAnsi="Times New Roman"/>
                <w:sz w:val="24"/>
                <w:szCs w:val="24"/>
              </w:rPr>
              <w:t xml:space="preserve"> в </w:t>
            </w:r>
            <w:proofErr w:type="spellStart"/>
            <w:r w:rsidR="00C2318D" w:rsidRPr="00B07667">
              <w:rPr>
                <w:rFonts w:ascii="Times New Roman" w:eastAsia="Calibri" w:hAnsi="Times New Roman"/>
                <w:sz w:val="24"/>
                <w:szCs w:val="24"/>
              </w:rPr>
              <w:t>т.ч</w:t>
            </w:r>
            <w:proofErr w:type="spellEnd"/>
            <w:r w:rsidR="00C2318D" w:rsidRPr="00B07667">
              <w:rPr>
                <w:rFonts w:ascii="Times New Roman" w:eastAsia="Calibri" w:hAnsi="Times New Roman"/>
                <w:sz w:val="24"/>
                <w:szCs w:val="24"/>
              </w:rPr>
              <w:t>.</w:t>
            </w:r>
            <w:r w:rsidR="008B44F3" w:rsidRPr="00B07667">
              <w:rPr>
                <w:rFonts w:ascii="Times New Roman" w:eastAsia="Calibri" w:hAnsi="Times New Roman"/>
                <w:sz w:val="24"/>
                <w:szCs w:val="24"/>
              </w:rPr>
              <w:t xml:space="preserve"> 2</w:t>
            </w:r>
            <w:r w:rsidR="00C2318D" w:rsidRPr="00B07667">
              <w:rPr>
                <w:rFonts w:ascii="Times New Roman" w:eastAsia="Calibri" w:hAnsi="Times New Roman"/>
                <w:sz w:val="24"/>
                <w:szCs w:val="24"/>
              </w:rPr>
              <w:t xml:space="preserve"> часа контактной работы</w:t>
            </w:r>
          </w:p>
          <w:p w14:paraId="4C2EA17D" w14:textId="17361397" w:rsidR="00C2318D" w:rsidRPr="00B07667" w:rsidRDefault="00C2318D" w:rsidP="00B07667">
            <w:pPr>
              <w:spacing w:line="240" w:lineRule="auto"/>
              <w:jc w:val="both"/>
              <w:rPr>
                <w:rFonts w:ascii="Times New Roman" w:eastAsia="Calibri" w:hAnsi="Times New Roman"/>
                <w:i/>
                <w:sz w:val="24"/>
                <w:szCs w:val="24"/>
              </w:rPr>
            </w:pPr>
          </w:p>
          <w:p w14:paraId="4261C236" w14:textId="4570AA50" w:rsidR="00C2318D" w:rsidRPr="00B07667" w:rsidRDefault="00C2318D" w:rsidP="00B07667">
            <w:pPr>
              <w:spacing w:line="240" w:lineRule="auto"/>
              <w:jc w:val="both"/>
              <w:rPr>
                <w:rFonts w:ascii="Times New Roman" w:eastAsia="Calibri" w:hAnsi="Times New Roman"/>
                <w:sz w:val="24"/>
                <w:szCs w:val="24"/>
              </w:rPr>
            </w:pPr>
          </w:p>
        </w:tc>
      </w:tr>
      <w:tr w:rsidR="008B44F3" w:rsidRPr="00B07667" w14:paraId="6E9C8364" w14:textId="77777777" w:rsidTr="0094478D">
        <w:tc>
          <w:tcPr>
            <w:tcW w:w="2162" w:type="dxa"/>
            <w:shd w:val="clear" w:color="auto" w:fill="auto"/>
          </w:tcPr>
          <w:p w14:paraId="17BA4AD3"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 xml:space="preserve">Курс </w:t>
            </w:r>
          </w:p>
        </w:tc>
        <w:tc>
          <w:tcPr>
            <w:tcW w:w="7189" w:type="dxa"/>
            <w:shd w:val="clear" w:color="auto" w:fill="auto"/>
          </w:tcPr>
          <w:p w14:paraId="60D53699" w14:textId="2C767495" w:rsidR="008B44F3" w:rsidRPr="00B07667" w:rsidRDefault="0094478D"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2</w:t>
            </w:r>
          </w:p>
        </w:tc>
      </w:tr>
      <w:tr w:rsidR="008B44F3" w:rsidRPr="00B07667" w14:paraId="7DBEA78E" w14:textId="77777777" w:rsidTr="0094478D">
        <w:tc>
          <w:tcPr>
            <w:tcW w:w="2162" w:type="dxa"/>
            <w:shd w:val="clear" w:color="auto" w:fill="auto"/>
          </w:tcPr>
          <w:p w14:paraId="05697E2E"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Вид практики</w:t>
            </w:r>
          </w:p>
        </w:tc>
        <w:tc>
          <w:tcPr>
            <w:tcW w:w="7189" w:type="dxa"/>
            <w:shd w:val="clear" w:color="auto" w:fill="auto"/>
          </w:tcPr>
          <w:p w14:paraId="3B1A5F16" w14:textId="01646470" w:rsidR="008B44F3" w:rsidRPr="00B07667" w:rsidRDefault="0094478D" w:rsidP="00390151">
            <w:pPr>
              <w:spacing w:line="240" w:lineRule="auto"/>
              <w:jc w:val="both"/>
              <w:rPr>
                <w:rFonts w:ascii="Times New Roman" w:eastAsia="Calibri" w:hAnsi="Times New Roman"/>
                <w:sz w:val="24"/>
                <w:szCs w:val="24"/>
              </w:rPr>
            </w:pPr>
            <w:r w:rsidRPr="00B07667">
              <w:rPr>
                <w:rFonts w:ascii="Times New Roman" w:eastAsia="Calibri" w:hAnsi="Times New Roman"/>
                <w:i/>
                <w:sz w:val="24"/>
                <w:szCs w:val="24"/>
              </w:rPr>
              <w:t xml:space="preserve"> </w:t>
            </w:r>
            <w:r w:rsidR="00390151">
              <w:rPr>
                <w:rFonts w:ascii="Times New Roman" w:eastAsia="Calibri" w:hAnsi="Times New Roman"/>
                <w:sz w:val="24"/>
                <w:szCs w:val="24"/>
              </w:rPr>
              <w:t>производственная</w:t>
            </w:r>
            <w:r w:rsidRPr="00B07667">
              <w:rPr>
                <w:rFonts w:ascii="Times New Roman" w:eastAsia="Calibri" w:hAnsi="Times New Roman"/>
                <w:sz w:val="24"/>
                <w:szCs w:val="24"/>
              </w:rPr>
              <w:t xml:space="preserve"> </w:t>
            </w:r>
          </w:p>
        </w:tc>
      </w:tr>
      <w:tr w:rsidR="008B44F3" w:rsidRPr="00B07667" w14:paraId="2A4D7C30" w14:textId="77777777" w:rsidTr="0094478D">
        <w:tc>
          <w:tcPr>
            <w:tcW w:w="2162" w:type="dxa"/>
            <w:shd w:val="clear" w:color="auto" w:fill="auto"/>
          </w:tcPr>
          <w:p w14:paraId="162EE741"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Тип практики</w:t>
            </w:r>
          </w:p>
        </w:tc>
        <w:tc>
          <w:tcPr>
            <w:tcW w:w="7189" w:type="dxa"/>
            <w:shd w:val="clear" w:color="auto" w:fill="auto"/>
          </w:tcPr>
          <w:p w14:paraId="206A550C" w14:textId="208CD413" w:rsidR="008B44F3" w:rsidRPr="00B07667" w:rsidRDefault="00914A8A" w:rsidP="00B07667">
            <w:pPr>
              <w:spacing w:after="0" w:line="240" w:lineRule="auto"/>
              <w:jc w:val="both"/>
              <w:rPr>
                <w:rFonts w:ascii="Times New Roman" w:eastAsia="Calibri" w:hAnsi="Times New Roman"/>
                <w:sz w:val="24"/>
                <w:szCs w:val="24"/>
              </w:rPr>
            </w:pPr>
            <w:r w:rsidRPr="00B07667">
              <w:rPr>
                <w:rFonts w:ascii="Times New Roman" w:eastAsia="Calibri" w:hAnsi="Times New Roman"/>
                <w:i/>
                <w:sz w:val="24"/>
                <w:szCs w:val="24"/>
              </w:rPr>
              <w:t xml:space="preserve"> </w:t>
            </w:r>
            <w:r w:rsidR="00456045" w:rsidRPr="00B07667">
              <w:rPr>
                <w:rFonts w:ascii="Times New Roman" w:eastAsia="Calibri" w:hAnsi="Times New Roman"/>
                <w:sz w:val="24"/>
                <w:szCs w:val="24"/>
              </w:rPr>
              <w:t>н</w:t>
            </w:r>
            <w:r w:rsidR="008B44F3" w:rsidRPr="00B07667">
              <w:rPr>
                <w:rFonts w:ascii="Times New Roman" w:eastAsia="Calibri" w:hAnsi="Times New Roman"/>
                <w:sz w:val="24"/>
                <w:szCs w:val="24"/>
              </w:rPr>
              <w:t>аучно-исследовате</w:t>
            </w:r>
            <w:r w:rsidRPr="00B07667">
              <w:rPr>
                <w:rFonts w:ascii="Times New Roman" w:eastAsia="Calibri" w:hAnsi="Times New Roman"/>
                <w:sz w:val="24"/>
                <w:szCs w:val="24"/>
              </w:rPr>
              <w:t>льская</w:t>
            </w:r>
          </w:p>
        </w:tc>
      </w:tr>
    </w:tbl>
    <w:p w14:paraId="79A1F435" w14:textId="77777777" w:rsidR="008B44F3" w:rsidRPr="00B07667" w:rsidRDefault="008B44F3" w:rsidP="00B07667">
      <w:pPr>
        <w:spacing w:line="240" w:lineRule="auto"/>
        <w:jc w:val="both"/>
        <w:rPr>
          <w:rFonts w:ascii="Times New Roman" w:hAnsi="Times New Roman"/>
          <w:b/>
          <w:bCs/>
          <w:caps/>
          <w:kern w:val="32"/>
          <w:sz w:val="24"/>
          <w:szCs w:val="24"/>
        </w:rPr>
      </w:pPr>
    </w:p>
    <w:p w14:paraId="55228CFD" w14:textId="77777777" w:rsidR="008B44F3" w:rsidRPr="00B07667" w:rsidRDefault="008B44F3" w:rsidP="00390151">
      <w:pPr>
        <w:pStyle w:val="1"/>
      </w:pPr>
      <w:r w:rsidRPr="00B07667">
        <w:t>ОБЩИЕ ПОЛОЖЕНИЯ</w:t>
      </w:r>
    </w:p>
    <w:p w14:paraId="2987A9F1" w14:textId="77777777" w:rsidR="008B44F3" w:rsidRPr="00B07667" w:rsidRDefault="008B44F3" w:rsidP="00B07667">
      <w:pPr>
        <w:spacing w:line="240" w:lineRule="auto"/>
        <w:jc w:val="both"/>
        <w:rPr>
          <w:rFonts w:ascii="Times New Roman" w:hAnsi="Times New Roman"/>
          <w:sz w:val="24"/>
          <w:szCs w:val="24"/>
        </w:rPr>
      </w:pPr>
    </w:p>
    <w:p w14:paraId="219EC38A" w14:textId="1B538956" w:rsidR="00B07667" w:rsidRPr="00B07667" w:rsidRDefault="008B44F3" w:rsidP="00B07667">
      <w:pPr>
        <w:pStyle w:val="2"/>
        <w:numPr>
          <w:ilvl w:val="0"/>
          <w:numId w:val="25"/>
        </w:numPr>
        <w:jc w:val="both"/>
      </w:pPr>
      <w:r w:rsidRPr="00390151">
        <w:rPr>
          <w:sz w:val="24"/>
          <w:szCs w:val="24"/>
        </w:rPr>
        <w:t>Цель и задачи практики</w:t>
      </w:r>
    </w:p>
    <w:p w14:paraId="0D146FF6" w14:textId="6EC8714B"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Целью прохождения практики является выработка у студентов умений и навыков научно-исследовательской деятельности (сбор, анализ, обобщение научного материала и</w:t>
      </w:r>
      <w:r w:rsidRPr="00B07667">
        <w:rPr>
          <w:rFonts w:ascii="Times New Roman" w:hAnsi="Times New Roman"/>
          <w:spacing w:val="-43"/>
          <w:sz w:val="24"/>
          <w:szCs w:val="24"/>
        </w:rPr>
        <w:t xml:space="preserve"> </w:t>
      </w:r>
      <w:r w:rsidRPr="00B07667">
        <w:rPr>
          <w:rFonts w:ascii="Times New Roman" w:hAnsi="Times New Roman"/>
          <w:sz w:val="24"/>
          <w:szCs w:val="24"/>
        </w:rPr>
        <w:t>т. д.). Результаты прохождения практики должны быть направлены</w:t>
      </w:r>
      <w:r w:rsidRPr="00B07667">
        <w:rPr>
          <w:rFonts w:ascii="Times New Roman" w:hAnsi="Times New Roman"/>
          <w:spacing w:val="-9"/>
          <w:sz w:val="24"/>
          <w:szCs w:val="24"/>
        </w:rPr>
        <w:t xml:space="preserve"> </w:t>
      </w:r>
      <w:r w:rsidRPr="00B07667">
        <w:rPr>
          <w:rFonts w:ascii="Times New Roman" w:hAnsi="Times New Roman"/>
          <w:sz w:val="24"/>
          <w:szCs w:val="24"/>
        </w:rPr>
        <w:t>на</w:t>
      </w:r>
      <w:r w:rsidRPr="00B07667">
        <w:rPr>
          <w:rFonts w:ascii="Times New Roman" w:hAnsi="Times New Roman"/>
          <w:spacing w:val="-8"/>
          <w:sz w:val="24"/>
          <w:szCs w:val="24"/>
        </w:rPr>
        <w:t xml:space="preserve"> </w:t>
      </w:r>
      <w:r w:rsidRPr="00B07667">
        <w:rPr>
          <w:rFonts w:ascii="Times New Roman" w:hAnsi="Times New Roman"/>
          <w:sz w:val="24"/>
          <w:szCs w:val="24"/>
        </w:rPr>
        <w:t>закрепление</w:t>
      </w:r>
      <w:r w:rsidRPr="00B07667">
        <w:rPr>
          <w:rFonts w:ascii="Times New Roman" w:hAnsi="Times New Roman"/>
          <w:spacing w:val="-9"/>
          <w:sz w:val="24"/>
          <w:szCs w:val="24"/>
        </w:rPr>
        <w:t xml:space="preserve"> </w:t>
      </w:r>
      <w:r w:rsidRPr="00B07667">
        <w:rPr>
          <w:rFonts w:ascii="Times New Roman" w:hAnsi="Times New Roman"/>
          <w:sz w:val="24"/>
          <w:szCs w:val="24"/>
        </w:rPr>
        <w:t>и</w:t>
      </w:r>
      <w:r w:rsidRPr="00B07667">
        <w:rPr>
          <w:rFonts w:ascii="Times New Roman" w:hAnsi="Times New Roman"/>
          <w:spacing w:val="-4"/>
          <w:sz w:val="24"/>
          <w:szCs w:val="24"/>
        </w:rPr>
        <w:t xml:space="preserve"> </w:t>
      </w:r>
      <w:r w:rsidRPr="00B07667">
        <w:rPr>
          <w:rFonts w:ascii="Times New Roman" w:hAnsi="Times New Roman"/>
          <w:sz w:val="24"/>
          <w:szCs w:val="24"/>
        </w:rPr>
        <w:t>углубление</w:t>
      </w:r>
      <w:r w:rsidRPr="00B07667">
        <w:rPr>
          <w:rFonts w:ascii="Times New Roman" w:hAnsi="Times New Roman"/>
          <w:spacing w:val="-9"/>
          <w:sz w:val="24"/>
          <w:szCs w:val="24"/>
        </w:rPr>
        <w:t xml:space="preserve"> </w:t>
      </w:r>
      <w:r w:rsidRPr="00B07667">
        <w:rPr>
          <w:rFonts w:ascii="Times New Roman" w:hAnsi="Times New Roman"/>
          <w:sz w:val="24"/>
          <w:szCs w:val="24"/>
        </w:rPr>
        <w:t>теоретической</w:t>
      </w:r>
      <w:r w:rsidRPr="00B07667">
        <w:rPr>
          <w:rFonts w:ascii="Times New Roman" w:hAnsi="Times New Roman"/>
          <w:spacing w:val="-6"/>
          <w:sz w:val="24"/>
          <w:szCs w:val="24"/>
        </w:rPr>
        <w:t xml:space="preserve"> </w:t>
      </w:r>
      <w:r w:rsidRPr="00B07667">
        <w:rPr>
          <w:rFonts w:ascii="Times New Roman" w:hAnsi="Times New Roman"/>
          <w:sz w:val="24"/>
          <w:szCs w:val="24"/>
        </w:rPr>
        <w:t>подготовки</w:t>
      </w:r>
      <w:r w:rsidRPr="00B07667">
        <w:rPr>
          <w:rFonts w:ascii="Times New Roman" w:hAnsi="Times New Roman"/>
          <w:spacing w:val="-7"/>
          <w:sz w:val="24"/>
          <w:szCs w:val="24"/>
        </w:rPr>
        <w:t xml:space="preserve"> </w:t>
      </w:r>
      <w:r w:rsidRPr="00B07667">
        <w:rPr>
          <w:rFonts w:ascii="Times New Roman" w:hAnsi="Times New Roman"/>
          <w:sz w:val="24"/>
          <w:szCs w:val="24"/>
        </w:rPr>
        <w:t>студента,</w:t>
      </w:r>
      <w:r w:rsidRPr="00B07667">
        <w:rPr>
          <w:rFonts w:ascii="Times New Roman" w:hAnsi="Times New Roman"/>
          <w:spacing w:val="-8"/>
          <w:sz w:val="24"/>
          <w:szCs w:val="24"/>
        </w:rPr>
        <w:t xml:space="preserve"> </w:t>
      </w:r>
      <w:r w:rsidRPr="00B07667">
        <w:rPr>
          <w:rFonts w:ascii="Times New Roman" w:hAnsi="Times New Roman"/>
          <w:sz w:val="24"/>
          <w:szCs w:val="24"/>
        </w:rPr>
        <w:t>выработку</w:t>
      </w:r>
      <w:r w:rsidRPr="00B07667">
        <w:rPr>
          <w:rFonts w:ascii="Times New Roman" w:hAnsi="Times New Roman"/>
          <w:spacing w:val="-12"/>
          <w:sz w:val="24"/>
          <w:szCs w:val="24"/>
        </w:rPr>
        <w:t xml:space="preserve"> </w:t>
      </w:r>
      <w:r w:rsidRPr="00B07667">
        <w:rPr>
          <w:rFonts w:ascii="Times New Roman" w:hAnsi="Times New Roman"/>
          <w:sz w:val="24"/>
          <w:szCs w:val="24"/>
        </w:rPr>
        <w:t>и формулировку оригинальных научных предложений, научных идей для подготовки магистерской</w:t>
      </w:r>
      <w:r w:rsidRPr="00B07667">
        <w:rPr>
          <w:rFonts w:ascii="Times New Roman" w:hAnsi="Times New Roman"/>
          <w:spacing w:val="-1"/>
          <w:sz w:val="24"/>
          <w:szCs w:val="24"/>
        </w:rPr>
        <w:t xml:space="preserve"> </w:t>
      </w:r>
      <w:r w:rsidRPr="00B07667">
        <w:rPr>
          <w:rFonts w:ascii="Times New Roman" w:hAnsi="Times New Roman"/>
          <w:sz w:val="24"/>
          <w:szCs w:val="24"/>
        </w:rPr>
        <w:t>диссертации.</w:t>
      </w:r>
    </w:p>
    <w:p w14:paraId="6417EA82"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Основной образовательный результат, получаемый студентами в ходе практики — развитие умений и навыков выбранной профессиональной деятельности. Практика призвана</w:t>
      </w:r>
      <w:r w:rsidRPr="00B07667">
        <w:rPr>
          <w:rFonts w:ascii="Times New Roman" w:hAnsi="Times New Roman"/>
          <w:spacing w:val="-17"/>
          <w:sz w:val="24"/>
          <w:szCs w:val="24"/>
        </w:rPr>
        <w:t xml:space="preserve"> </w:t>
      </w:r>
      <w:r w:rsidRPr="00B07667">
        <w:rPr>
          <w:rFonts w:ascii="Times New Roman" w:hAnsi="Times New Roman"/>
          <w:sz w:val="24"/>
          <w:szCs w:val="24"/>
        </w:rPr>
        <w:t>стимулировать</w:t>
      </w:r>
      <w:r w:rsidRPr="00B07667">
        <w:rPr>
          <w:rFonts w:ascii="Times New Roman" w:hAnsi="Times New Roman"/>
          <w:spacing w:val="-15"/>
          <w:sz w:val="24"/>
          <w:szCs w:val="24"/>
        </w:rPr>
        <w:t xml:space="preserve"> </w:t>
      </w:r>
      <w:r w:rsidRPr="00B07667">
        <w:rPr>
          <w:rFonts w:ascii="Times New Roman" w:hAnsi="Times New Roman"/>
          <w:sz w:val="24"/>
          <w:szCs w:val="24"/>
        </w:rPr>
        <w:t>навыки</w:t>
      </w:r>
      <w:r w:rsidRPr="00B07667">
        <w:rPr>
          <w:rFonts w:ascii="Times New Roman" w:hAnsi="Times New Roman"/>
          <w:spacing w:val="-18"/>
          <w:sz w:val="24"/>
          <w:szCs w:val="24"/>
        </w:rPr>
        <w:t xml:space="preserve"> </w:t>
      </w:r>
      <w:r w:rsidRPr="00B07667">
        <w:rPr>
          <w:rFonts w:ascii="Times New Roman" w:hAnsi="Times New Roman"/>
          <w:sz w:val="24"/>
          <w:szCs w:val="24"/>
        </w:rPr>
        <w:t>самостоятельной</w:t>
      </w:r>
      <w:r w:rsidRPr="00B07667">
        <w:rPr>
          <w:rFonts w:ascii="Times New Roman" w:hAnsi="Times New Roman"/>
          <w:spacing w:val="-16"/>
          <w:sz w:val="24"/>
          <w:szCs w:val="24"/>
        </w:rPr>
        <w:t xml:space="preserve"> </w:t>
      </w:r>
      <w:r w:rsidRPr="00B07667">
        <w:rPr>
          <w:rFonts w:ascii="Times New Roman" w:hAnsi="Times New Roman"/>
          <w:sz w:val="24"/>
          <w:szCs w:val="24"/>
        </w:rPr>
        <w:t>аналитической</w:t>
      </w:r>
      <w:r w:rsidRPr="00B07667">
        <w:rPr>
          <w:rFonts w:ascii="Times New Roman" w:hAnsi="Times New Roman"/>
          <w:spacing w:val="-16"/>
          <w:sz w:val="24"/>
          <w:szCs w:val="24"/>
        </w:rPr>
        <w:t xml:space="preserve"> </w:t>
      </w:r>
      <w:r w:rsidRPr="00B07667">
        <w:rPr>
          <w:rFonts w:ascii="Times New Roman" w:hAnsi="Times New Roman"/>
          <w:sz w:val="24"/>
          <w:szCs w:val="24"/>
        </w:rPr>
        <w:t>работы,</w:t>
      </w:r>
      <w:r w:rsidRPr="00B07667">
        <w:rPr>
          <w:rFonts w:ascii="Times New Roman" w:hAnsi="Times New Roman"/>
          <w:spacing w:val="-17"/>
          <w:sz w:val="24"/>
          <w:szCs w:val="24"/>
        </w:rPr>
        <w:t xml:space="preserve"> </w:t>
      </w:r>
      <w:r w:rsidRPr="00B07667">
        <w:rPr>
          <w:rFonts w:ascii="Times New Roman" w:hAnsi="Times New Roman"/>
          <w:sz w:val="24"/>
          <w:szCs w:val="24"/>
        </w:rPr>
        <w:t>а</w:t>
      </w:r>
      <w:r w:rsidRPr="00B07667">
        <w:rPr>
          <w:rFonts w:ascii="Times New Roman" w:hAnsi="Times New Roman"/>
          <w:spacing w:val="-16"/>
          <w:sz w:val="24"/>
          <w:szCs w:val="24"/>
        </w:rPr>
        <w:t xml:space="preserve"> </w:t>
      </w:r>
      <w:r w:rsidRPr="00B07667">
        <w:rPr>
          <w:rFonts w:ascii="Times New Roman" w:hAnsi="Times New Roman"/>
          <w:sz w:val="24"/>
          <w:szCs w:val="24"/>
        </w:rPr>
        <w:t>также</w:t>
      </w:r>
      <w:r w:rsidRPr="00B07667">
        <w:rPr>
          <w:rFonts w:ascii="Times New Roman" w:hAnsi="Times New Roman"/>
          <w:spacing w:val="-17"/>
          <w:sz w:val="24"/>
          <w:szCs w:val="24"/>
        </w:rPr>
        <w:t xml:space="preserve"> </w:t>
      </w:r>
      <w:r w:rsidRPr="00B07667">
        <w:rPr>
          <w:rFonts w:ascii="Times New Roman" w:hAnsi="Times New Roman"/>
          <w:sz w:val="24"/>
          <w:szCs w:val="24"/>
        </w:rPr>
        <w:t>развивать навыки публичной дискуссии и защиты научных идей, предложений и</w:t>
      </w:r>
      <w:r w:rsidRPr="00B07667">
        <w:rPr>
          <w:rFonts w:ascii="Times New Roman" w:hAnsi="Times New Roman"/>
          <w:spacing w:val="-16"/>
          <w:sz w:val="24"/>
          <w:szCs w:val="24"/>
        </w:rPr>
        <w:t xml:space="preserve"> </w:t>
      </w:r>
      <w:r w:rsidRPr="00B07667">
        <w:rPr>
          <w:rFonts w:ascii="Times New Roman" w:hAnsi="Times New Roman"/>
          <w:sz w:val="24"/>
          <w:szCs w:val="24"/>
        </w:rPr>
        <w:t>рекомендаций.</w:t>
      </w:r>
    </w:p>
    <w:p w14:paraId="048C7BA2" w14:textId="77777777" w:rsidR="00914A8A" w:rsidRPr="00B07667" w:rsidRDefault="00914A8A" w:rsidP="00B07667">
      <w:pPr>
        <w:pStyle w:val="a6"/>
        <w:tabs>
          <w:tab w:val="left" w:pos="3630"/>
          <w:tab w:val="left" w:pos="6310"/>
        </w:tabs>
        <w:spacing w:line="240" w:lineRule="auto"/>
        <w:jc w:val="both"/>
        <w:rPr>
          <w:rFonts w:ascii="Times New Roman" w:hAnsi="Times New Roman"/>
          <w:sz w:val="24"/>
          <w:szCs w:val="24"/>
        </w:rPr>
      </w:pPr>
      <w:r w:rsidRPr="00B07667">
        <w:rPr>
          <w:rFonts w:ascii="Times New Roman" w:hAnsi="Times New Roman"/>
          <w:sz w:val="24"/>
          <w:szCs w:val="24"/>
        </w:rPr>
        <w:t>Прохождение практики должно содействовать овладению студентами умениями и навыками для подготовки к решению основных профессиональных задач в соответствии с видами профессиональной деятельности: научно-исследовательской; аналитической; правоприменительной;</w:t>
      </w:r>
      <w:r w:rsidRPr="00B07667">
        <w:rPr>
          <w:rFonts w:ascii="Times New Roman" w:hAnsi="Times New Roman"/>
          <w:sz w:val="24"/>
          <w:szCs w:val="24"/>
        </w:rPr>
        <w:tab/>
        <w:t>правотворческой;</w:t>
      </w:r>
      <w:r w:rsidRPr="00B07667">
        <w:rPr>
          <w:rFonts w:ascii="Times New Roman" w:hAnsi="Times New Roman"/>
          <w:sz w:val="24"/>
          <w:szCs w:val="24"/>
        </w:rPr>
        <w:tab/>
        <w:t>организационно-управленческой; преподавательской.</w:t>
      </w:r>
    </w:p>
    <w:p w14:paraId="1C6FB9BD"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lastRenderedPageBreak/>
        <w:t>Для этого в ходе практики должны быть решены следующие задачи:</w:t>
      </w:r>
    </w:p>
    <w:p w14:paraId="053550DE"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а) постановка цели и задач формирования методологической основы научного исследования;</w:t>
      </w:r>
    </w:p>
    <w:p w14:paraId="696C19E1"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б) сбор, обработка и систематизация информации по исследуемой теме; в) критическая оценка и обобщение теоретических положений;</w:t>
      </w:r>
    </w:p>
    <w:p w14:paraId="7329C6A5"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г) применение современных методов научного исследования;</w:t>
      </w:r>
    </w:p>
    <w:p w14:paraId="24B69617" w14:textId="77777777" w:rsidR="00914A8A" w:rsidRPr="00B07667" w:rsidRDefault="00914A8A" w:rsidP="00B07667">
      <w:pPr>
        <w:pStyle w:val="a6"/>
        <w:spacing w:before="1" w:line="240" w:lineRule="auto"/>
        <w:jc w:val="both"/>
        <w:rPr>
          <w:rFonts w:ascii="Times New Roman" w:hAnsi="Times New Roman"/>
          <w:sz w:val="24"/>
          <w:szCs w:val="24"/>
        </w:rPr>
      </w:pPr>
      <w:r w:rsidRPr="00B07667">
        <w:rPr>
          <w:rFonts w:ascii="Times New Roman" w:hAnsi="Times New Roman"/>
          <w:sz w:val="24"/>
          <w:szCs w:val="24"/>
        </w:rPr>
        <w:t>д) оформление и презентация результатов научного исследования;</w:t>
      </w:r>
    </w:p>
    <w:p w14:paraId="0BA8A46F"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е) формирование учебно-методических материалов на основе результатов исследования, определение возможности их применения в действующем учебном процессе.</w:t>
      </w:r>
    </w:p>
    <w:p w14:paraId="17E9FBC2" w14:textId="77777777" w:rsidR="008B44F3" w:rsidRPr="00B07667" w:rsidRDefault="008B44F3" w:rsidP="00B07667">
      <w:pPr>
        <w:pStyle w:val="a4"/>
        <w:tabs>
          <w:tab w:val="left" w:pos="426"/>
        </w:tabs>
        <w:spacing w:after="0" w:line="240" w:lineRule="auto"/>
        <w:ind w:left="0"/>
        <w:jc w:val="both"/>
        <w:outlineLvl w:val="1"/>
        <w:rPr>
          <w:rFonts w:ascii="Times New Roman" w:hAnsi="Times New Roman"/>
          <w:sz w:val="24"/>
          <w:szCs w:val="24"/>
        </w:rPr>
      </w:pPr>
      <w:r w:rsidRPr="00B07667">
        <w:rPr>
          <w:rFonts w:ascii="Times New Roman" w:hAnsi="Times New Roman"/>
          <w:sz w:val="24"/>
          <w:szCs w:val="24"/>
        </w:rPr>
        <w:tab/>
      </w:r>
      <w:r w:rsidRPr="00B07667">
        <w:rPr>
          <w:rFonts w:ascii="Times New Roman" w:hAnsi="Times New Roman"/>
          <w:sz w:val="24"/>
          <w:szCs w:val="24"/>
        </w:rPr>
        <w:tab/>
      </w:r>
      <w:r w:rsidRPr="00B07667">
        <w:rPr>
          <w:rFonts w:ascii="Times New Roman" w:hAnsi="Times New Roman"/>
          <w:sz w:val="24"/>
          <w:szCs w:val="24"/>
        </w:rPr>
        <w:tab/>
      </w:r>
      <w:r w:rsidRPr="00B07667">
        <w:rPr>
          <w:rFonts w:ascii="Times New Roman" w:hAnsi="Times New Roman"/>
          <w:sz w:val="24"/>
          <w:szCs w:val="24"/>
        </w:rPr>
        <w:tab/>
      </w:r>
    </w:p>
    <w:p w14:paraId="6EBA3CF9" w14:textId="1AAF4E46" w:rsidR="00B07667" w:rsidRPr="00B07667" w:rsidRDefault="00914A8A" w:rsidP="00390151">
      <w:pPr>
        <w:pStyle w:val="2"/>
        <w:jc w:val="both"/>
      </w:pPr>
      <w:r w:rsidRPr="00B07667">
        <w:rPr>
          <w:sz w:val="24"/>
          <w:szCs w:val="24"/>
        </w:rPr>
        <w:t xml:space="preserve">2. </w:t>
      </w:r>
      <w:r w:rsidR="008B44F3" w:rsidRPr="00B07667">
        <w:rPr>
          <w:sz w:val="24"/>
          <w:szCs w:val="24"/>
        </w:rPr>
        <w:t xml:space="preserve">Место практики в структуре ОП  </w:t>
      </w:r>
    </w:p>
    <w:p w14:paraId="139603F8" w14:textId="43CAB728"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 xml:space="preserve">Научно-исследовательская практика (далее – практика) является составной частью образовательной программы </w:t>
      </w:r>
      <w:r w:rsidRPr="00B07667">
        <w:rPr>
          <w:rFonts w:ascii="Times New Roman" w:hAnsi="Times New Roman"/>
          <w:b/>
          <w:sz w:val="24"/>
          <w:szCs w:val="24"/>
        </w:rPr>
        <w:t>«Публичное право»</w:t>
      </w:r>
      <w:r w:rsidRPr="00B07667">
        <w:rPr>
          <w:rFonts w:ascii="Times New Roman" w:hAnsi="Times New Roman"/>
          <w:spacing w:val="-17"/>
          <w:sz w:val="24"/>
          <w:szCs w:val="24"/>
        </w:rPr>
        <w:t xml:space="preserve"> </w:t>
      </w:r>
      <w:r w:rsidRPr="00B07667">
        <w:rPr>
          <w:rFonts w:ascii="Times New Roman" w:hAnsi="Times New Roman"/>
          <w:sz w:val="24"/>
          <w:szCs w:val="24"/>
        </w:rPr>
        <w:t>и</w:t>
      </w:r>
      <w:r w:rsidRPr="00B07667">
        <w:rPr>
          <w:rFonts w:ascii="Times New Roman" w:hAnsi="Times New Roman"/>
          <w:spacing w:val="-8"/>
          <w:sz w:val="24"/>
          <w:szCs w:val="24"/>
        </w:rPr>
        <w:t xml:space="preserve"> </w:t>
      </w:r>
      <w:r w:rsidRPr="00B07667">
        <w:rPr>
          <w:rFonts w:ascii="Times New Roman" w:hAnsi="Times New Roman"/>
          <w:sz w:val="24"/>
          <w:szCs w:val="24"/>
        </w:rPr>
        <w:t>проводится</w:t>
      </w:r>
      <w:r w:rsidRPr="00B07667">
        <w:rPr>
          <w:rFonts w:ascii="Times New Roman" w:hAnsi="Times New Roman"/>
          <w:spacing w:val="-10"/>
          <w:sz w:val="24"/>
          <w:szCs w:val="24"/>
        </w:rPr>
        <w:t xml:space="preserve"> </w:t>
      </w:r>
      <w:r w:rsidRPr="00B07667">
        <w:rPr>
          <w:rFonts w:ascii="Times New Roman" w:hAnsi="Times New Roman"/>
          <w:sz w:val="24"/>
          <w:szCs w:val="24"/>
        </w:rPr>
        <w:t>в</w:t>
      </w:r>
      <w:r w:rsidRPr="00B07667">
        <w:rPr>
          <w:rFonts w:ascii="Times New Roman" w:hAnsi="Times New Roman"/>
          <w:spacing w:val="-10"/>
          <w:sz w:val="24"/>
          <w:szCs w:val="24"/>
        </w:rPr>
        <w:t xml:space="preserve"> </w:t>
      </w:r>
      <w:r w:rsidRPr="00B07667">
        <w:rPr>
          <w:rFonts w:ascii="Times New Roman" w:hAnsi="Times New Roman"/>
          <w:sz w:val="24"/>
          <w:szCs w:val="24"/>
        </w:rPr>
        <w:t>соответствии</w:t>
      </w:r>
      <w:r w:rsidRPr="00B07667">
        <w:rPr>
          <w:rFonts w:ascii="Times New Roman" w:hAnsi="Times New Roman"/>
          <w:spacing w:val="-8"/>
          <w:sz w:val="24"/>
          <w:szCs w:val="24"/>
        </w:rPr>
        <w:t xml:space="preserve"> </w:t>
      </w:r>
      <w:r w:rsidRPr="00B07667">
        <w:rPr>
          <w:rFonts w:ascii="Times New Roman" w:hAnsi="Times New Roman"/>
          <w:sz w:val="24"/>
          <w:szCs w:val="24"/>
        </w:rPr>
        <w:t>с</w:t>
      </w:r>
      <w:r w:rsidRPr="00B07667">
        <w:rPr>
          <w:rFonts w:ascii="Times New Roman" w:hAnsi="Times New Roman"/>
          <w:spacing w:val="-8"/>
          <w:sz w:val="24"/>
          <w:szCs w:val="24"/>
        </w:rPr>
        <w:t xml:space="preserve"> </w:t>
      </w:r>
      <w:r w:rsidRPr="00B07667">
        <w:rPr>
          <w:rFonts w:ascii="Times New Roman" w:hAnsi="Times New Roman"/>
          <w:sz w:val="24"/>
          <w:szCs w:val="24"/>
        </w:rPr>
        <w:t>утвержденным</w:t>
      </w:r>
      <w:r w:rsidRPr="00B07667">
        <w:rPr>
          <w:rFonts w:ascii="Times New Roman" w:hAnsi="Times New Roman"/>
          <w:spacing w:val="-8"/>
          <w:sz w:val="24"/>
          <w:szCs w:val="24"/>
        </w:rPr>
        <w:t xml:space="preserve"> </w:t>
      </w:r>
      <w:r w:rsidRPr="00B07667">
        <w:rPr>
          <w:rFonts w:ascii="Times New Roman" w:hAnsi="Times New Roman"/>
          <w:sz w:val="24"/>
          <w:szCs w:val="24"/>
        </w:rPr>
        <w:t>рабочим</w:t>
      </w:r>
      <w:r w:rsidRPr="00B07667">
        <w:rPr>
          <w:rFonts w:ascii="Times New Roman" w:hAnsi="Times New Roman"/>
          <w:spacing w:val="-7"/>
          <w:sz w:val="24"/>
          <w:szCs w:val="24"/>
        </w:rPr>
        <w:t xml:space="preserve"> </w:t>
      </w:r>
      <w:r w:rsidRPr="00B07667">
        <w:rPr>
          <w:rFonts w:ascii="Times New Roman" w:hAnsi="Times New Roman"/>
          <w:sz w:val="24"/>
          <w:szCs w:val="24"/>
        </w:rPr>
        <w:t>учебным</w:t>
      </w:r>
      <w:r w:rsidRPr="00B07667">
        <w:rPr>
          <w:rFonts w:ascii="Times New Roman" w:hAnsi="Times New Roman"/>
          <w:spacing w:val="-9"/>
          <w:sz w:val="24"/>
          <w:szCs w:val="24"/>
        </w:rPr>
        <w:t xml:space="preserve"> </w:t>
      </w:r>
      <w:r w:rsidRPr="00B07667">
        <w:rPr>
          <w:rFonts w:ascii="Times New Roman" w:hAnsi="Times New Roman"/>
          <w:sz w:val="24"/>
          <w:szCs w:val="24"/>
        </w:rPr>
        <w:t>планом</w:t>
      </w:r>
      <w:r w:rsidRPr="00B07667">
        <w:rPr>
          <w:rFonts w:ascii="Times New Roman" w:hAnsi="Times New Roman"/>
          <w:spacing w:val="-9"/>
          <w:sz w:val="24"/>
          <w:szCs w:val="24"/>
        </w:rPr>
        <w:t xml:space="preserve"> </w:t>
      </w:r>
      <w:r w:rsidRPr="00B07667">
        <w:rPr>
          <w:rFonts w:ascii="Times New Roman" w:hAnsi="Times New Roman"/>
          <w:sz w:val="24"/>
          <w:szCs w:val="24"/>
        </w:rPr>
        <w:t>и</w:t>
      </w:r>
      <w:r w:rsidRPr="00B07667">
        <w:rPr>
          <w:rFonts w:ascii="Times New Roman" w:hAnsi="Times New Roman"/>
          <w:spacing w:val="-9"/>
          <w:sz w:val="24"/>
          <w:szCs w:val="24"/>
        </w:rPr>
        <w:t xml:space="preserve"> </w:t>
      </w:r>
      <w:r w:rsidRPr="00B07667">
        <w:rPr>
          <w:rFonts w:ascii="Times New Roman" w:hAnsi="Times New Roman"/>
          <w:sz w:val="24"/>
          <w:szCs w:val="24"/>
        </w:rPr>
        <w:t>графиком учебного процесса на втором году</w:t>
      </w:r>
      <w:r w:rsidRPr="00B07667">
        <w:rPr>
          <w:rFonts w:ascii="Times New Roman" w:hAnsi="Times New Roman"/>
          <w:spacing w:val="-8"/>
          <w:sz w:val="24"/>
          <w:szCs w:val="24"/>
        </w:rPr>
        <w:t xml:space="preserve"> </w:t>
      </w:r>
      <w:r w:rsidRPr="00B07667">
        <w:rPr>
          <w:rFonts w:ascii="Times New Roman" w:hAnsi="Times New Roman"/>
          <w:sz w:val="24"/>
          <w:szCs w:val="24"/>
        </w:rPr>
        <w:t>обучения.</w:t>
      </w:r>
    </w:p>
    <w:p w14:paraId="06B9F928" w14:textId="77777777" w:rsidR="00914A8A" w:rsidRPr="00B07667" w:rsidRDefault="00914A8A" w:rsidP="00B07667">
      <w:pPr>
        <w:pStyle w:val="2"/>
        <w:jc w:val="both"/>
        <w:rPr>
          <w:sz w:val="24"/>
          <w:szCs w:val="24"/>
        </w:rPr>
      </w:pPr>
    </w:p>
    <w:p w14:paraId="3A41BEC6" w14:textId="525A8901" w:rsidR="00B07667" w:rsidRPr="00B07667" w:rsidRDefault="00914A8A" w:rsidP="00390151">
      <w:pPr>
        <w:pStyle w:val="2"/>
        <w:jc w:val="both"/>
      </w:pPr>
      <w:r w:rsidRPr="00B07667">
        <w:rPr>
          <w:sz w:val="24"/>
          <w:szCs w:val="24"/>
        </w:rPr>
        <w:t xml:space="preserve">3. </w:t>
      </w:r>
      <w:r w:rsidR="008B44F3" w:rsidRPr="00B07667">
        <w:rPr>
          <w:sz w:val="24"/>
          <w:szCs w:val="24"/>
        </w:rPr>
        <w:t xml:space="preserve">Способ проведения практики </w:t>
      </w:r>
    </w:p>
    <w:p w14:paraId="0FD65EEF" w14:textId="42A71E94"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Практика является стационарной.</w:t>
      </w:r>
    </w:p>
    <w:p w14:paraId="2E04A26F" w14:textId="77777777" w:rsidR="00914A8A" w:rsidRPr="00B07667" w:rsidRDefault="00914A8A" w:rsidP="00B07667">
      <w:pPr>
        <w:pStyle w:val="2"/>
        <w:jc w:val="both"/>
        <w:rPr>
          <w:sz w:val="24"/>
          <w:szCs w:val="24"/>
        </w:rPr>
      </w:pPr>
    </w:p>
    <w:p w14:paraId="6365D799" w14:textId="7646C054" w:rsidR="00B07667" w:rsidRPr="00B07667" w:rsidRDefault="00914A8A" w:rsidP="00390151">
      <w:pPr>
        <w:pStyle w:val="2"/>
        <w:jc w:val="both"/>
      </w:pPr>
      <w:r w:rsidRPr="00B07667">
        <w:rPr>
          <w:sz w:val="24"/>
          <w:szCs w:val="24"/>
        </w:rPr>
        <w:t xml:space="preserve">4. </w:t>
      </w:r>
      <w:r w:rsidR="008B44F3" w:rsidRPr="00B07667">
        <w:rPr>
          <w:sz w:val="24"/>
          <w:szCs w:val="24"/>
        </w:rPr>
        <w:t xml:space="preserve">Форма проведения практики </w:t>
      </w:r>
    </w:p>
    <w:p w14:paraId="42D059F3" w14:textId="75119D9B" w:rsidR="00914A8A" w:rsidRPr="00B07667" w:rsidRDefault="00390151" w:rsidP="00390151">
      <w:pPr>
        <w:pStyle w:val="a6"/>
        <w:spacing w:line="240" w:lineRule="auto"/>
        <w:jc w:val="both"/>
        <w:rPr>
          <w:rFonts w:ascii="Times New Roman" w:hAnsi="Times New Roman"/>
          <w:i/>
          <w:sz w:val="24"/>
          <w:szCs w:val="24"/>
        </w:rPr>
      </w:pPr>
      <w:r w:rsidRPr="00390151">
        <w:rPr>
          <w:rFonts w:ascii="Times New Roman" w:hAnsi="Times New Roman"/>
          <w:sz w:val="24"/>
          <w:szCs w:val="24"/>
        </w:rPr>
        <w:t>Практика проводится дискретно по периодам проведения практик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14:paraId="4E178662" w14:textId="77777777" w:rsidR="00914A8A" w:rsidRPr="00B07667" w:rsidRDefault="00914A8A" w:rsidP="00B07667">
      <w:pPr>
        <w:spacing w:after="0" w:line="240" w:lineRule="auto"/>
        <w:jc w:val="both"/>
        <w:rPr>
          <w:rFonts w:ascii="Times New Roman" w:hAnsi="Times New Roman"/>
          <w:i/>
          <w:sz w:val="24"/>
          <w:szCs w:val="24"/>
        </w:rPr>
      </w:pPr>
    </w:p>
    <w:p w14:paraId="550CF5C0" w14:textId="3FD82E9B" w:rsidR="00B07667" w:rsidRPr="00B07667" w:rsidRDefault="00914A8A" w:rsidP="00B07667">
      <w:pPr>
        <w:spacing w:after="0" w:line="240" w:lineRule="auto"/>
        <w:jc w:val="both"/>
        <w:rPr>
          <w:rFonts w:ascii="Times New Roman" w:hAnsi="Times New Roman"/>
          <w:sz w:val="24"/>
          <w:szCs w:val="24"/>
        </w:rPr>
      </w:pPr>
      <w:r w:rsidRPr="00B07667">
        <w:rPr>
          <w:rFonts w:ascii="Times New Roman" w:hAnsi="Times New Roman"/>
          <w:sz w:val="24"/>
          <w:szCs w:val="24"/>
        </w:rPr>
        <w:t xml:space="preserve">5. </w:t>
      </w:r>
      <w:r w:rsidR="008B44F3" w:rsidRPr="00B07667">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w:t>
      </w:r>
      <w:r w:rsidRPr="00B07667">
        <w:rPr>
          <w:rFonts w:ascii="Times New Roman" w:hAnsi="Times New Roman"/>
          <w:b/>
          <w:sz w:val="24"/>
          <w:szCs w:val="24"/>
        </w:rPr>
        <w:t>ательной программы</w:t>
      </w:r>
      <w:r w:rsidRPr="00B07667">
        <w:rPr>
          <w:rFonts w:ascii="Times New Roman" w:hAnsi="Times New Roman"/>
          <w:sz w:val="24"/>
          <w:szCs w:val="24"/>
        </w:rPr>
        <w:t xml:space="preserve"> </w:t>
      </w:r>
    </w:p>
    <w:p w14:paraId="609C75E5" w14:textId="6380CE57" w:rsidR="00914A8A" w:rsidRPr="00B07667" w:rsidRDefault="008B44F3" w:rsidP="00B07667">
      <w:pPr>
        <w:pStyle w:val="a4"/>
        <w:spacing w:after="0" w:line="240" w:lineRule="auto"/>
        <w:ind w:left="0"/>
        <w:jc w:val="both"/>
        <w:rPr>
          <w:rFonts w:ascii="Times New Roman" w:hAnsi="Times New Roman"/>
          <w:sz w:val="24"/>
          <w:szCs w:val="24"/>
        </w:rPr>
      </w:pPr>
      <w:r w:rsidRPr="00B07667">
        <w:rPr>
          <w:rFonts w:ascii="Times New Roman" w:hAnsi="Times New Roman"/>
          <w:sz w:val="24"/>
          <w:szCs w:val="24"/>
        </w:rPr>
        <w:t>Процесс прохождения практики направлен на формирование следующих компетенций:</w:t>
      </w:r>
    </w:p>
    <w:p w14:paraId="6A0FB71C" w14:textId="77777777" w:rsidR="00914A8A" w:rsidRPr="00B07667" w:rsidRDefault="00914A8A" w:rsidP="00B07667">
      <w:pPr>
        <w:pStyle w:val="a6"/>
        <w:tabs>
          <w:tab w:val="left" w:pos="2215"/>
          <w:tab w:val="left" w:pos="3834"/>
          <w:tab w:val="left" w:pos="5033"/>
          <w:tab w:val="left" w:pos="6335"/>
          <w:tab w:val="left" w:pos="6817"/>
          <w:tab w:val="left" w:pos="8561"/>
        </w:tabs>
        <w:spacing w:line="240" w:lineRule="auto"/>
        <w:jc w:val="both"/>
        <w:rPr>
          <w:rFonts w:ascii="Times New Roman" w:hAnsi="Times New Roman"/>
          <w:i/>
          <w:sz w:val="24"/>
          <w:szCs w:val="24"/>
        </w:rPr>
      </w:pPr>
    </w:p>
    <w:p w14:paraId="77F0AA60" w14:textId="77777777" w:rsidR="00914A8A" w:rsidRPr="00B07667" w:rsidRDefault="00914A8A" w:rsidP="00B07667">
      <w:pPr>
        <w:pStyle w:val="a6"/>
        <w:spacing w:before="1" w:line="240" w:lineRule="auto"/>
        <w:jc w:val="both"/>
        <w:rPr>
          <w:rFonts w:ascii="Times New Roman" w:hAnsi="Times New Roman"/>
          <w:i/>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4"/>
        <w:gridCol w:w="3414"/>
        <w:gridCol w:w="1921"/>
        <w:gridCol w:w="3138"/>
      </w:tblGrid>
      <w:tr w:rsidR="00914A8A" w:rsidRPr="00B07667" w14:paraId="24A06A90" w14:textId="77777777" w:rsidTr="00390151">
        <w:trPr>
          <w:trHeight w:val="1933"/>
        </w:trPr>
        <w:tc>
          <w:tcPr>
            <w:tcW w:w="1504" w:type="dxa"/>
          </w:tcPr>
          <w:p w14:paraId="66C512B8" w14:textId="77777777" w:rsidR="00914A8A" w:rsidRPr="00390151" w:rsidRDefault="00914A8A" w:rsidP="00B07667">
            <w:pPr>
              <w:pStyle w:val="TableParagraph"/>
              <w:jc w:val="both"/>
              <w:rPr>
                <w:sz w:val="24"/>
                <w:szCs w:val="24"/>
                <w:lang w:val="ru-RU"/>
              </w:rPr>
            </w:pPr>
          </w:p>
          <w:p w14:paraId="316C01C6" w14:textId="77777777" w:rsidR="00914A8A" w:rsidRPr="00390151" w:rsidRDefault="00914A8A" w:rsidP="00B07667">
            <w:pPr>
              <w:pStyle w:val="TableParagraph"/>
              <w:spacing w:before="1"/>
              <w:jc w:val="both"/>
              <w:rPr>
                <w:sz w:val="24"/>
                <w:szCs w:val="24"/>
                <w:lang w:val="ru-RU"/>
              </w:rPr>
            </w:pPr>
          </w:p>
          <w:p w14:paraId="178CD61C" w14:textId="77777777" w:rsidR="00914A8A" w:rsidRPr="00B07667" w:rsidRDefault="00914A8A" w:rsidP="00B07667">
            <w:pPr>
              <w:pStyle w:val="TableParagraph"/>
              <w:jc w:val="both"/>
              <w:rPr>
                <w:sz w:val="24"/>
                <w:szCs w:val="24"/>
              </w:rPr>
            </w:pPr>
            <w:proofErr w:type="spellStart"/>
            <w:r w:rsidRPr="00B07667">
              <w:rPr>
                <w:sz w:val="24"/>
                <w:szCs w:val="24"/>
              </w:rPr>
              <w:t>Код</w:t>
            </w:r>
            <w:proofErr w:type="spellEnd"/>
            <w:r w:rsidRPr="00B07667">
              <w:rPr>
                <w:sz w:val="24"/>
                <w:szCs w:val="24"/>
              </w:rPr>
              <w:t xml:space="preserve"> </w:t>
            </w:r>
            <w:proofErr w:type="spellStart"/>
            <w:r w:rsidRPr="00B07667">
              <w:rPr>
                <w:sz w:val="24"/>
                <w:szCs w:val="24"/>
              </w:rPr>
              <w:t>компете</w:t>
            </w:r>
            <w:proofErr w:type="spellEnd"/>
            <w:r w:rsidRPr="00B07667">
              <w:rPr>
                <w:sz w:val="24"/>
                <w:szCs w:val="24"/>
              </w:rPr>
              <w:t xml:space="preserve"> </w:t>
            </w:r>
            <w:proofErr w:type="spellStart"/>
            <w:r w:rsidRPr="00B07667">
              <w:rPr>
                <w:sz w:val="24"/>
                <w:szCs w:val="24"/>
              </w:rPr>
              <w:t>нции</w:t>
            </w:r>
            <w:proofErr w:type="spellEnd"/>
          </w:p>
        </w:tc>
        <w:tc>
          <w:tcPr>
            <w:tcW w:w="3414" w:type="dxa"/>
          </w:tcPr>
          <w:p w14:paraId="10FEA719" w14:textId="77777777" w:rsidR="00914A8A" w:rsidRPr="00B07667" w:rsidRDefault="00914A8A" w:rsidP="00B07667">
            <w:pPr>
              <w:pStyle w:val="TableParagraph"/>
              <w:jc w:val="both"/>
              <w:rPr>
                <w:sz w:val="24"/>
                <w:szCs w:val="24"/>
              </w:rPr>
            </w:pPr>
          </w:p>
          <w:p w14:paraId="145D2308" w14:textId="77777777" w:rsidR="00914A8A" w:rsidRPr="00B07667" w:rsidRDefault="00914A8A" w:rsidP="00B07667">
            <w:pPr>
              <w:pStyle w:val="TableParagraph"/>
              <w:jc w:val="both"/>
              <w:rPr>
                <w:sz w:val="24"/>
                <w:szCs w:val="24"/>
              </w:rPr>
            </w:pPr>
          </w:p>
          <w:p w14:paraId="54159F2E" w14:textId="77777777" w:rsidR="00914A8A" w:rsidRPr="00B07667" w:rsidRDefault="00914A8A" w:rsidP="00B07667">
            <w:pPr>
              <w:pStyle w:val="TableParagraph"/>
              <w:spacing w:before="231"/>
              <w:jc w:val="both"/>
              <w:rPr>
                <w:sz w:val="24"/>
                <w:szCs w:val="24"/>
              </w:rPr>
            </w:pPr>
            <w:proofErr w:type="spellStart"/>
            <w:r w:rsidRPr="00B07667">
              <w:rPr>
                <w:sz w:val="24"/>
                <w:szCs w:val="24"/>
              </w:rPr>
              <w:t>Формулировка</w:t>
            </w:r>
            <w:proofErr w:type="spellEnd"/>
            <w:r w:rsidRPr="00B07667">
              <w:rPr>
                <w:sz w:val="24"/>
                <w:szCs w:val="24"/>
              </w:rPr>
              <w:t xml:space="preserve"> </w:t>
            </w:r>
            <w:proofErr w:type="spellStart"/>
            <w:r w:rsidRPr="00B07667">
              <w:rPr>
                <w:sz w:val="24"/>
                <w:szCs w:val="24"/>
              </w:rPr>
              <w:t>компетенции</w:t>
            </w:r>
            <w:proofErr w:type="spellEnd"/>
          </w:p>
        </w:tc>
        <w:tc>
          <w:tcPr>
            <w:tcW w:w="1921" w:type="dxa"/>
          </w:tcPr>
          <w:p w14:paraId="5C88872B" w14:textId="77777777" w:rsidR="00914A8A" w:rsidRPr="00390151" w:rsidRDefault="00914A8A" w:rsidP="00B07667">
            <w:pPr>
              <w:pStyle w:val="TableParagraph"/>
              <w:spacing w:before="1"/>
              <w:jc w:val="both"/>
              <w:rPr>
                <w:sz w:val="24"/>
                <w:szCs w:val="24"/>
                <w:lang w:val="ru-RU"/>
              </w:rPr>
            </w:pPr>
            <w:r w:rsidRPr="00390151">
              <w:rPr>
                <w:sz w:val="24"/>
                <w:szCs w:val="24"/>
                <w:lang w:val="ru-RU"/>
              </w:rPr>
              <w:t>Содержание компетенции, которое</w:t>
            </w:r>
          </w:p>
          <w:p w14:paraId="7CB66631" w14:textId="77777777" w:rsidR="00914A8A" w:rsidRPr="00390151" w:rsidRDefault="00914A8A" w:rsidP="00B07667">
            <w:pPr>
              <w:pStyle w:val="TableParagraph"/>
              <w:tabs>
                <w:tab w:val="left" w:pos="862"/>
                <w:tab w:val="left" w:pos="1694"/>
              </w:tabs>
              <w:jc w:val="both"/>
              <w:rPr>
                <w:sz w:val="24"/>
                <w:szCs w:val="24"/>
                <w:lang w:val="ru-RU"/>
              </w:rPr>
            </w:pPr>
            <w:r w:rsidRPr="00390151">
              <w:rPr>
                <w:sz w:val="24"/>
                <w:szCs w:val="24"/>
                <w:lang w:val="ru-RU"/>
              </w:rPr>
              <w:t>формируется</w:t>
            </w:r>
            <w:r w:rsidRPr="00390151">
              <w:rPr>
                <w:sz w:val="24"/>
                <w:szCs w:val="24"/>
                <w:lang w:val="ru-RU"/>
              </w:rPr>
              <w:tab/>
              <w:t>в ходе</w:t>
            </w:r>
            <w:r w:rsidRPr="00390151">
              <w:rPr>
                <w:sz w:val="24"/>
                <w:szCs w:val="24"/>
                <w:lang w:val="ru-RU"/>
              </w:rPr>
              <w:tab/>
            </w:r>
            <w:r w:rsidRPr="00390151">
              <w:rPr>
                <w:spacing w:val="-1"/>
                <w:sz w:val="24"/>
                <w:szCs w:val="24"/>
                <w:lang w:val="ru-RU"/>
              </w:rPr>
              <w:t xml:space="preserve">практики </w:t>
            </w:r>
            <w:r w:rsidRPr="00390151">
              <w:rPr>
                <w:sz w:val="24"/>
                <w:szCs w:val="24"/>
                <w:lang w:val="ru-RU"/>
              </w:rPr>
              <w:t>(дескрипторы освоения)</w:t>
            </w:r>
          </w:p>
        </w:tc>
        <w:tc>
          <w:tcPr>
            <w:tcW w:w="3138" w:type="dxa"/>
          </w:tcPr>
          <w:p w14:paraId="7C7B6361" w14:textId="77777777" w:rsidR="00914A8A" w:rsidRPr="00390151" w:rsidRDefault="00914A8A" w:rsidP="00B07667">
            <w:pPr>
              <w:pStyle w:val="TableParagraph"/>
              <w:tabs>
                <w:tab w:val="left" w:pos="2320"/>
              </w:tabs>
              <w:spacing w:before="1"/>
              <w:jc w:val="both"/>
              <w:rPr>
                <w:sz w:val="24"/>
                <w:szCs w:val="24"/>
                <w:lang w:val="ru-RU"/>
              </w:rPr>
            </w:pPr>
            <w:r w:rsidRPr="00390151">
              <w:rPr>
                <w:sz w:val="24"/>
                <w:szCs w:val="24"/>
                <w:lang w:val="ru-RU"/>
              </w:rPr>
              <w:t>Профессиональные задачи, для решения которых требуется</w:t>
            </w:r>
            <w:r w:rsidRPr="00390151">
              <w:rPr>
                <w:sz w:val="24"/>
                <w:szCs w:val="24"/>
                <w:lang w:val="ru-RU"/>
              </w:rPr>
              <w:tab/>
              <w:t>данная компетенция</w:t>
            </w:r>
          </w:p>
        </w:tc>
      </w:tr>
      <w:tr w:rsidR="00914A8A" w:rsidRPr="00B07667" w14:paraId="2903DD57" w14:textId="77777777" w:rsidTr="00390151">
        <w:trPr>
          <w:trHeight w:val="3036"/>
        </w:trPr>
        <w:tc>
          <w:tcPr>
            <w:tcW w:w="1504" w:type="dxa"/>
          </w:tcPr>
          <w:p w14:paraId="3924E690" w14:textId="77777777" w:rsidR="00914A8A" w:rsidRPr="00B07667" w:rsidRDefault="00914A8A" w:rsidP="00B07667">
            <w:pPr>
              <w:pStyle w:val="TableParagraph"/>
              <w:jc w:val="both"/>
              <w:rPr>
                <w:sz w:val="24"/>
                <w:szCs w:val="24"/>
              </w:rPr>
            </w:pPr>
            <w:r w:rsidRPr="00B07667">
              <w:rPr>
                <w:sz w:val="24"/>
                <w:szCs w:val="24"/>
              </w:rPr>
              <w:t>СК- 4</w:t>
            </w:r>
          </w:p>
        </w:tc>
        <w:tc>
          <w:tcPr>
            <w:tcW w:w="3414" w:type="dxa"/>
          </w:tcPr>
          <w:p w14:paraId="57ADEA64" w14:textId="77777777" w:rsidR="00914A8A" w:rsidRPr="00390151" w:rsidRDefault="00914A8A" w:rsidP="00B07667">
            <w:pPr>
              <w:pStyle w:val="TableParagraph"/>
              <w:tabs>
                <w:tab w:val="left" w:pos="1536"/>
                <w:tab w:val="left" w:pos="2500"/>
                <w:tab w:val="left" w:pos="3175"/>
              </w:tabs>
              <w:jc w:val="both"/>
              <w:rPr>
                <w:sz w:val="24"/>
                <w:szCs w:val="24"/>
                <w:lang w:val="ru-RU"/>
              </w:rPr>
            </w:pPr>
            <w:r w:rsidRPr="00390151">
              <w:rPr>
                <w:sz w:val="24"/>
                <w:szCs w:val="24"/>
                <w:lang w:val="ru-RU"/>
              </w:rPr>
              <w:t>Способен</w:t>
            </w:r>
            <w:r w:rsidRPr="00390151">
              <w:rPr>
                <w:sz w:val="24"/>
                <w:szCs w:val="24"/>
                <w:lang w:val="ru-RU"/>
              </w:rPr>
              <w:tab/>
              <w:t>участвовать</w:t>
            </w:r>
            <w:r w:rsidRPr="00390151">
              <w:rPr>
                <w:sz w:val="24"/>
                <w:szCs w:val="24"/>
                <w:lang w:val="ru-RU"/>
              </w:rPr>
              <w:tab/>
              <w:t>в правотворческой; правоприменительной; правоохранительной, экспертно-консультационной; организационн</w:t>
            </w:r>
            <w:proofErr w:type="gramStart"/>
            <w:r w:rsidRPr="00390151">
              <w:rPr>
                <w:sz w:val="24"/>
                <w:szCs w:val="24"/>
                <w:lang w:val="ru-RU"/>
              </w:rPr>
              <w:t>о-</w:t>
            </w:r>
            <w:proofErr w:type="gramEnd"/>
            <w:r w:rsidRPr="00390151">
              <w:rPr>
                <w:sz w:val="24"/>
                <w:szCs w:val="24"/>
                <w:lang w:val="ru-RU"/>
              </w:rPr>
              <w:t xml:space="preserve"> управленческой;</w:t>
            </w:r>
            <w:r w:rsidRPr="00390151">
              <w:rPr>
                <w:sz w:val="24"/>
                <w:szCs w:val="24"/>
                <w:lang w:val="ru-RU"/>
              </w:rPr>
              <w:tab/>
              <w:t>научно- исследовательской</w:t>
            </w:r>
            <w:r w:rsidRPr="00390151">
              <w:rPr>
                <w:sz w:val="24"/>
                <w:szCs w:val="24"/>
                <w:lang w:val="ru-RU"/>
              </w:rPr>
              <w:tab/>
            </w:r>
            <w:r w:rsidRPr="00390151">
              <w:rPr>
                <w:sz w:val="24"/>
                <w:szCs w:val="24"/>
                <w:lang w:val="ru-RU"/>
              </w:rPr>
              <w:tab/>
              <w:t>и педагогической деятельности</w:t>
            </w:r>
            <w:r w:rsidRPr="00390151">
              <w:rPr>
                <w:spacing w:val="-20"/>
                <w:sz w:val="24"/>
                <w:szCs w:val="24"/>
                <w:lang w:val="ru-RU"/>
              </w:rPr>
              <w:t xml:space="preserve"> </w:t>
            </w:r>
            <w:r w:rsidRPr="00390151">
              <w:rPr>
                <w:sz w:val="24"/>
                <w:szCs w:val="24"/>
                <w:lang w:val="ru-RU"/>
              </w:rPr>
              <w:t>в сфере</w:t>
            </w:r>
            <w:r w:rsidRPr="00390151">
              <w:rPr>
                <w:spacing w:val="-3"/>
                <w:sz w:val="24"/>
                <w:szCs w:val="24"/>
                <w:lang w:val="ru-RU"/>
              </w:rPr>
              <w:t xml:space="preserve"> </w:t>
            </w:r>
            <w:r w:rsidRPr="00390151">
              <w:rPr>
                <w:sz w:val="24"/>
                <w:szCs w:val="24"/>
                <w:lang w:val="ru-RU"/>
              </w:rPr>
              <w:t>юриспруденции</w:t>
            </w:r>
          </w:p>
        </w:tc>
        <w:tc>
          <w:tcPr>
            <w:tcW w:w="1921" w:type="dxa"/>
          </w:tcPr>
          <w:p w14:paraId="4605F47D" w14:textId="77777777" w:rsidR="00914A8A" w:rsidRPr="00390151" w:rsidRDefault="00914A8A" w:rsidP="00B07667">
            <w:pPr>
              <w:pStyle w:val="TableParagraph"/>
              <w:tabs>
                <w:tab w:val="left" w:pos="1696"/>
              </w:tabs>
              <w:jc w:val="both"/>
              <w:rPr>
                <w:sz w:val="24"/>
                <w:szCs w:val="24"/>
                <w:lang w:val="ru-RU"/>
              </w:rPr>
            </w:pPr>
            <w:r w:rsidRPr="00390151">
              <w:rPr>
                <w:sz w:val="24"/>
                <w:szCs w:val="24"/>
                <w:lang w:val="ru-RU"/>
              </w:rPr>
              <w:t>Способность участвовать</w:t>
            </w:r>
            <w:r w:rsidRPr="00390151">
              <w:rPr>
                <w:sz w:val="24"/>
                <w:szCs w:val="24"/>
                <w:lang w:val="ru-RU"/>
              </w:rPr>
              <w:tab/>
              <w:t xml:space="preserve">в </w:t>
            </w:r>
            <w:proofErr w:type="gramStart"/>
            <w:r w:rsidRPr="00390151">
              <w:rPr>
                <w:sz w:val="24"/>
                <w:szCs w:val="24"/>
                <w:lang w:val="ru-RU"/>
              </w:rPr>
              <w:t>различных</w:t>
            </w:r>
            <w:proofErr w:type="gramEnd"/>
          </w:p>
          <w:p w14:paraId="6D814A68" w14:textId="77777777" w:rsidR="00914A8A" w:rsidRPr="00390151" w:rsidRDefault="00914A8A" w:rsidP="00B07667">
            <w:pPr>
              <w:pStyle w:val="TableParagraph"/>
              <w:jc w:val="both"/>
              <w:rPr>
                <w:sz w:val="24"/>
                <w:szCs w:val="24"/>
                <w:lang w:val="ru-RU"/>
              </w:rPr>
            </w:pPr>
            <w:r w:rsidRPr="00390151">
              <w:rPr>
                <w:sz w:val="24"/>
                <w:szCs w:val="24"/>
                <w:lang w:val="ru-RU"/>
              </w:rPr>
              <w:t xml:space="preserve">видах </w:t>
            </w:r>
            <w:proofErr w:type="spellStart"/>
            <w:proofErr w:type="gramStart"/>
            <w:r w:rsidRPr="00390151">
              <w:rPr>
                <w:sz w:val="24"/>
                <w:szCs w:val="24"/>
                <w:lang w:val="ru-RU"/>
              </w:rPr>
              <w:t>профессиональн</w:t>
            </w:r>
            <w:proofErr w:type="spellEnd"/>
            <w:r w:rsidRPr="00390151">
              <w:rPr>
                <w:sz w:val="24"/>
                <w:szCs w:val="24"/>
                <w:lang w:val="ru-RU"/>
              </w:rPr>
              <w:t xml:space="preserve"> ой</w:t>
            </w:r>
            <w:proofErr w:type="gramEnd"/>
            <w:r w:rsidRPr="00390151">
              <w:rPr>
                <w:sz w:val="24"/>
                <w:szCs w:val="24"/>
                <w:lang w:val="ru-RU"/>
              </w:rPr>
              <w:t xml:space="preserve"> деятельности</w:t>
            </w:r>
          </w:p>
        </w:tc>
        <w:tc>
          <w:tcPr>
            <w:tcW w:w="3138" w:type="dxa"/>
          </w:tcPr>
          <w:p w14:paraId="534B7929" w14:textId="59C51D82" w:rsidR="00914A8A" w:rsidRPr="00390151" w:rsidRDefault="00F36DCF" w:rsidP="00B07667">
            <w:pPr>
              <w:pStyle w:val="TableParagraph"/>
              <w:tabs>
                <w:tab w:val="left" w:pos="2094"/>
                <w:tab w:val="left" w:pos="2400"/>
              </w:tabs>
              <w:jc w:val="both"/>
              <w:rPr>
                <w:sz w:val="24"/>
                <w:szCs w:val="24"/>
                <w:lang w:val="ru-RU"/>
              </w:rPr>
            </w:pPr>
            <w:r w:rsidRPr="00390151">
              <w:rPr>
                <w:sz w:val="24"/>
                <w:szCs w:val="24"/>
                <w:lang w:val="ru-RU"/>
              </w:rPr>
              <w:t>Подготовка</w:t>
            </w:r>
            <w:r w:rsidRPr="00390151">
              <w:rPr>
                <w:sz w:val="24"/>
                <w:szCs w:val="24"/>
                <w:lang w:val="ru-RU"/>
              </w:rPr>
              <w:tab/>
              <w:t xml:space="preserve">проектов правовых актов.  </w:t>
            </w:r>
            <w:r w:rsidR="00914A8A" w:rsidRPr="00390151">
              <w:rPr>
                <w:sz w:val="24"/>
                <w:szCs w:val="24"/>
                <w:lang w:val="ru-RU"/>
              </w:rPr>
              <w:t>Осуществление правовой экспертизы нормативных правовых актов.</w:t>
            </w:r>
          </w:p>
          <w:p w14:paraId="1173F828" w14:textId="5CEEBD5A" w:rsidR="00914A8A" w:rsidRPr="00390151" w:rsidRDefault="00914A8A" w:rsidP="00B07667">
            <w:pPr>
              <w:pStyle w:val="TableParagraph"/>
              <w:tabs>
                <w:tab w:val="left" w:pos="1329"/>
                <w:tab w:val="left" w:pos="1823"/>
              </w:tabs>
              <w:jc w:val="both"/>
              <w:rPr>
                <w:sz w:val="24"/>
                <w:szCs w:val="24"/>
                <w:lang w:val="ru-RU"/>
              </w:rPr>
            </w:pPr>
            <w:r w:rsidRPr="00390151">
              <w:rPr>
                <w:sz w:val="24"/>
                <w:szCs w:val="24"/>
                <w:lang w:val="ru-RU"/>
              </w:rPr>
              <w:t>Участие</w:t>
            </w:r>
            <w:r w:rsidRPr="00390151">
              <w:rPr>
                <w:sz w:val="24"/>
                <w:szCs w:val="24"/>
                <w:lang w:val="ru-RU"/>
              </w:rPr>
              <w:tab/>
              <w:t>в</w:t>
            </w:r>
            <w:r w:rsidRPr="00390151">
              <w:rPr>
                <w:sz w:val="24"/>
                <w:szCs w:val="24"/>
                <w:lang w:val="ru-RU"/>
              </w:rPr>
              <w:tab/>
              <w:t>проведении на</w:t>
            </w:r>
            <w:r w:rsidR="00F36DCF" w:rsidRPr="00390151">
              <w:rPr>
                <w:sz w:val="24"/>
                <w:szCs w:val="24"/>
                <w:lang w:val="ru-RU"/>
              </w:rPr>
              <w:t xml:space="preserve">учных исследований по </w:t>
            </w:r>
            <w:r w:rsidRPr="00390151">
              <w:rPr>
                <w:sz w:val="24"/>
                <w:szCs w:val="24"/>
                <w:lang w:val="ru-RU"/>
              </w:rPr>
              <w:t>проблематике</w:t>
            </w:r>
            <w:r w:rsidR="00F36DCF" w:rsidRPr="00390151">
              <w:rPr>
                <w:sz w:val="24"/>
                <w:szCs w:val="24"/>
                <w:lang w:val="ru-RU"/>
              </w:rPr>
              <w:t xml:space="preserve"> публичного права</w:t>
            </w:r>
            <w:r w:rsidRPr="00390151">
              <w:rPr>
                <w:sz w:val="24"/>
                <w:szCs w:val="24"/>
                <w:lang w:val="ru-RU"/>
              </w:rPr>
              <w:t>.</w:t>
            </w:r>
          </w:p>
        </w:tc>
      </w:tr>
      <w:tr w:rsidR="00914A8A" w:rsidRPr="00B07667" w14:paraId="5B62A3BB" w14:textId="77777777" w:rsidTr="00390151">
        <w:trPr>
          <w:trHeight w:val="2207"/>
        </w:trPr>
        <w:tc>
          <w:tcPr>
            <w:tcW w:w="1504" w:type="dxa"/>
          </w:tcPr>
          <w:p w14:paraId="144F1F09" w14:textId="77777777" w:rsidR="00914A8A" w:rsidRPr="00B07667" w:rsidRDefault="00914A8A" w:rsidP="00B07667">
            <w:pPr>
              <w:pStyle w:val="TableParagraph"/>
              <w:jc w:val="both"/>
              <w:rPr>
                <w:sz w:val="24"/>
                <w:szCs w:val="24"/>
              </w:rPr>
            </w:pPr>
            <w:r w:rsidRPr="00B07667">
              <w:rPr>
                <w:sz w:val="24"/>
                <w:szCs w:val="24"/>
              </w:rPr>
              <w:lastRenderedPageBreak/>
              <w:t>СК - 5</w:t>
            </w:r>
          </w:p>
        </w:tc>
        <w:tc>
          <w:tcPr>
            <w:tcW w:w="3414" w:type="dxa"/>
          </w:tcPr>
          <w:p w14:paraId="3A665A3C" w14:textId="77777777" w:rsidR="00914A8A" w:rsidRPr="00390151" w:rsidRDefault="00914A8A" w:rsidP="00B07667">
            <w:pPr>
              <w:pStyle w:val="TableParagraph"/>
              <w:tabs>
                <w:tab w:val="left" w:pos="2691"/>
              </w:tabs>
              <w:jc w:val="both"/>
              <w:rPr>
                <w:sz w:val="24"/>
                <w:szCs w:val="24"/>
                <w:lang w:val="ru-RU"/>
              </w:rPr>
            </w:pPr>
            <w:proofErr w:type="gramStart"/>
            <w:r w:rsidRPr="00390151">
              <w:rPr>
                <w:sz w:val="24"/>
                <w:szCs w:val="24"/>
                <w:lang w:val="ru-RU"/>
              </w:rPr>
              <w:t>Способен</w:t>
            </w:r>
            <w:proofErr w:type="gramEnd"/>
            <w:r w:rsidRPr="00390151">
              <w:rPr>
                <w:sz w:val="24"/>
                <w:szCs w:val="24"/>
                <w:lang w:val="ru-RU"/>
              </w:rPr>
              <w:t xml:space="preserve"> создавать и редактировать</w:t>
            </w:r>
            <w:r w:rsidRPr="00390151">
              <w:rPr>
                <w:sz w:val="24"/>
                <w:szCs w:val="24"/>
                <w:lang w:val="ru-RU"/>
              </w:rPr>
              <w:tab/>
              <w:t>путем устранения пробелов и коллизий на русском (государственном)</w:t>
            </w:r>
            <w:r w:rsidRPr="00390151">
              <w:rPr>
                <w:sz w:val="24"/>
                <w:szCs w:val="24"/>
                <w:lang w:val="ru-RU"/>
              </w:rPr>
              <w:tab/>
              <w:t>языке юридические тексты для</w:t>
            </w:r>
            <w:r w:rsidRPr="00390151">
              <w:rPr>
                <w:spacing w:val="39"/>
                <w:sz w:val="24"/>
                <w:szCs w:val="24"/>
                <w:lang w:val="ru-RU"/>
              </w:rPr>
              <w:t xml:space="preserve"> </w:t>
            </w:r>
            <w:r w:rsidRPr="00390151">
              <w:rPr>
                <w:sz w:val="24"/>
                <w:szCs w:val="24"/>
                <w:lang w:val="ru-RU"/>
              </w:rPr>
              <w:t>задач</w:t>
            </w:r>
          </w:p>
          <w:p w14:paraId="03A091F5" w14:textId="77777777" w:rsidR="00914A8A" w:rsidRPr="00B07667" w:rsidRDefault="00914A8A" w:rsidP="00B07667">
            <w:pPr>
              <w:pStyle w:val="TableParagraph"/>
              <w:jc w:val="both"/>
              <w:rPr>
                <w:sz w:val="24"/>
                <w:szCs w:val="24"/>
              </w:rPr>
            </w:pPr>
            <w:proofErr w:type="spellStart"/>
            <w:r w:rsidRPr="00B07667">
              <w:rPr>
                <w:sz w:val="24"/>
                <w:szCs w:val="24"/>
              </w:rPr>
              <w:t>профессиональной</w:t>
            </w:r>
            <w:proofErr w:type="spellEnd"/>
            <w:r w:rsidRPr="00B07667">
              <w:rPr>
                <w:sz w:val="24"/>
                <w:szCs w:val="24"/>
              </w:rPr>
              <w:t xml:space="preserve"> и </w:t>
            </w:r>
            <w:proofErr w:type="spellStart"/>
            <w:r w:rsidRPr="00B07667">
              <w:rPr>
                <w:sz w:val="24"/>
                <w:szCs w:val="24"/>
              </w:rPr>
              <w:t>научной</w:t>
            </w:r>
            <w:proofErr w:type="spellEnd"/>
            <w:r w:rsidRPr="00B07667">
              <w:rPr>
                <w:sz w:val="24"/>
                <w:szCs w:val="24"/>
              </w:rPr>
              <w:t xml:space="preserve"> </w:t>
            </w:r>
            <w:proofErr w:type="spellStart"/>
            <w:r w:rsidRPr="00B07667">
              <w:rPr>
                <w:sz w:val="24"/>
                <w:szCs w:val="24"/>
              </w:rPr>
              <w:t>деятельности</w:t>
            </w:r>
            <w:proofErr w:type="spellEnd"/>
          </w:p>
        </w:tc>
        <w:tc>
          <w:tcPr>
            <w:tcW w:w="1921" w:type="dxa"/>
          </w:tcPr>
          <w:p w14:paraId="420C1588" w14:textId="77777777" w:rsidR="00914A8A" w:rsidRPr="00390151" w:rsidRDefault="00914A8A" w:rsidP="00B07667">
            <w:pPr>
              <w:pStyle w:val="TableParagraph"/>
              <w:tabs>
                <w:tab w:val="left" w:pos="1680"/>
              </w:tabs>
              <w:jc w:val="both"/>
              <w:rPr>
                <w:sz w:val="24"/>
                <w:szCs w:val="24"/>
                <w:lang w:val="ru-RU"/>
              </w:rPr>
            </w:pPr>
            <w:r w:rsidRPr="00390151">
              <w:rPr>
                <w:sz w:val="24"/>
                <w:szCs w:val="24"/>
                <w:lang w:val="ru-RU"/>
              </w:rPr>
              <w:t>Способность создавать</w:t>
            </w:r>
            <w:r w:rsidRPr="00390151">
              <w:rPr>
                <w:sz w:val="24"/>
                <w:szCs w:val="24"/>
                <w:lang w:val="ru-RU"/>
              </w:rPr>
              <w:tab/>
              <w:t>и редактировать юридические тексты для</w:t>
            </w:r>
            <w:r w:rsidRPr="00390151">
              <w:rPr>
                <w:spacing w:val="-22"/>
                <w:sz w:val="24"/>
                <w:szCs w:val="24"/>
                <w:lang w:val="ru-RU"/>
              </w:rPr>
              <w:t xml:space="preserve"> </w:t>
            </w:r>
            <w:r w:rsidRPr="00390151">
              <w:rPr>
                <w:sz w:val="24"/>
                <w:szCs w:val="24"/>
                <w:lang w:val="ru-RU"/>
              </w:rPr>
              <w:t xml:space="preserve">задач </w:t>
            </w:r>
            <w:proofErr w:type="spellStart"/>
            <w:r w:rsidRPr="00390151">
              <w:rPr>
                <w:sz w:val="24"/>
                <w:szCs w:val="24"/>
                <w:lang w:val="ru-RU"/>
              </w:rPr>
              <w:t>профессиональн</w:t>
            </w:r>
            <w:proofErr w:type="spellEnd"/>
          </w:p>
          <w:p w14:paraId="64A2DEB7" w14:textId="77777777" w:rsidR="00914A8A" w:rsidRPr="00B07667" w:rsidRDefault="00914A8A" w:rsidP="00B07667">
            <w:pPr>
              <w:pStyle w:val="TableParagraph"/>
              <w:tabs>
                <w:tab w:val="left" w:pos="593"/>
                <w:tab w:val="left" w:pos="957"/>
              </w:tabs>
              <w:jc w:val="both"/>
              <w:rPr>
                <w:sz w:val="24"/>
                <w:szCs w:val="24"/>
              </w:rPr>
            </w:pPr>
            <w:proofErr w:type="spellStart"/>
            <w:r w:rsidRPr="00B07667">
              <w:rPr>
                <w:sz w:val="24"/>
                <w:szCs w:val="24"/>
              </w:rPr>
              <w:t>ой</w:t>
            </w:r>
            <w:proofErr w:type="spellEnd"/>
            <w:r w:rsidRPr="00B07667">
              <w:rPr>
                <w:sz w:val="24"/>
                <w:szCs w:val="24"/>
              </w:rPr>
              <w:tab/>
              <w:t>и</w:t>
            </w:r>
            <w:r w:rsidRPr="00B07667">
              <w:rPr>
                <w:sz w:val="24"/>
                <w:szCs w:val="24"/>
              </w:rPr>
              <w:tab/>
            </w:r>
            <w:proofErr w:type="spellStart"/>
            <w:r w:rsidRPr="00B07667">
              <w:rPr>
                <w:spacing w:val="-1"/>
                <w:sz w:val="24"/>
                <w:szCs w:val="24"/>
              </w:rPr>
              <w:t>научной</w:t>
            </w:r>
            <w:proofErr w:type="spellEnd"/>
            <w:r w:rsidRPr="00B07667">
              <w:rPr>
                <w:spacing w:val="-1"/>
                <w:sz w:val="24"/>
                <w:szCs w:val="24"/>
              </w:rPr>
              <w:t xml:space="preserve"> </w:t>
            </w:r>
            <w:proofErr w:type="spellStart"/>
            <w:r w:rsidRPr="00B07667">
              <w:rPr>
                <w:sz w:val="24"/>
                <w:szCs w:val="24"/>
              </w:rPr>
              <w:t>деятельности</w:t>
            </w:r>
            <w:proofErr w:type="spellEnd"/>
          </w:p>
        </w:tc>
        <w:tc>
          <w:tcPr>
            <w:tcW w:w="3138" w:type="dxa"/>
          </w:tcPr>
          <w:p w14:paraId="57470A4A" w14:textId="77777777" w:rsidR="00914A8A" w:rsidRPr="00390151" w:rsidRDefault="00914A8A" w:rsidP="00B07667">
            <w:pPr>
              <w:pStyle w:val="TableParagraph"/>
              <w:jc w:val="both"/>
              <w:rPr>
                <w:sz w:val="24"/>
                <w:szCs w:val="24"/>
                <w:lang w:val="ru-RU"/>
              </w:rPr>
            </w:pPr>
            <w:r w:rsidRPr="00390151">
              <w:rPr>
                <w:sz w:val="24"/>
                <w:szCs w:val="24"/>
                <w:lang w:val="ru-RU"/>
              </w:rPr>
              <w:t>Подготовка нормативных правовых и правовых актов; составление юридических документов.</w:t>
            </w:r>
          </w:p>
        </w:tc>
      </w:tr>
      <w:tr w:rsidR="00914A8A" w:rsidRPr="00B07667" w14:paraId="1685E6F5" w14:textId="77777777" w:rsidTr="00390151">
        <w:trPr>
          <w:trHeight w:val="4692"/>
        </w:trPr>
        <w:tc>
          <w:tcPr>
            <w:tcW w:w="1504" w:type="dxa"/>
          </w:tcPr>
          <w:p w14:paraId="72301785" w14:textId="77777777" w:rsidR="00914A8A" w:rsidRPr="00B07667" w:rsidRDefault="00914A8A" w:rsidP="00B07667">
            <w:pPr>
              <w:pStyle w:val="TableParagraph"/>
              <w:jc w:val="both"/>
              <w:rPr>
                <w:sz w:val="24"/>
                <w:szCs w:val="24"/>
              </w:rPr>
            </w:pPr>
            <w:r w:rsidRPr="00B07667">
              <w:rPr>
                <w:sz w:val="24"/>
                <w:szCs w:val="24"/>
              </w:rPr>
              <w:t>СК - 6</w:t>
            </w:r>
          </w:p>
        </w:tc>
        <w:tc>
          <w:tcPr>
            <w:tcW w:w="3414" w:type="dxa"/>
          </w:tcPr>
          <w:p w14:paraId="3A033A4F" w14:textId="77777777" w:rsidR="00914A8A" w:rsidRPr="00390151" w:rsidRDefault="00914A8A" w:rsidP="00B07667">
            <w:pPr>
              <w:pStyle w:val="TableParagraph"/>
              <w:tabs>
                <w:tab w:val="left" w:pos="2157"/>
              </w:tabs>
              <w:jc w:val="both"/>
              <w:rPr>
                <w:sz w:val="24"/>
                <w:szCs w:val="24"/>
                <w:lang w:val="ru-RU"/>
              </w:rPr>
            </w:pPr>
            <w:proofErr w:type="gramStart"/>
            <w:r w:rsidRPr="00390151">
              <w:rPr>
                <w:sz w:val="24"/>
                <w:szCs w:val="24"/>
                <w:lang w:val="ru-RU"/>
              </w:rPr>
              <w:t>Способен</w:t>
            </w:r>
            <w:proofErr w:type="gramEnd"/>
            <w:r w:rsidRPr="00390151">
              <w:rPr>
                <w:sz w:val="24"/>
                <w:szCs w:val="24"/>
                <w:lang w:val="ru-RU"/>
              </w:rPr>
              <w:t xml:space="preserve"> оформлять и презентовать</w:t>
            </w:r>
            <w:r w:rsidRPr="00390151">
              <w:rPr>
                <w:sz w:val="24"/>
                <w:szCs w:val="24"/>
                <w:lang w:val="ru-RU"/>
              </w:rPr>
              <w:tab/>
            </w:r>
            <w:r w:rsidRPr="00390151">
              <w:rPr>
                <w:spacing w:val="-1"/>
                <w:sz w:val="24"/>
                <w:szCs w:val="24"/>
                <w:lang w:val="ru-RU"/>
              </w:rPr>
              <w:t xml:space="preserve">результаты </w:t>
            </w:r>
            <w:r w:rsidRPr="00390151">
              <w:rPr>
                <w:sz w:val="24"/>
                <w:szCs w:val="24"/>
                <w:lang w:val="ru-RU"/>
              </w:rPr>
              <w:t>профессиональной</w:t>
            </w:r>
          </w:p>
          <w:p w14:paraId="28E0BF3E" w14:textId="77777777" w:rsidR="00914A8A" w:rsidRPr="00390151" w:rsidRDefault="00914A8A" w:rsidP="00B07667">
            <w:pPr>
              <w:pStyle w:val="TableParagraph"/>
              <w:tabs>
                <w:tab w:val="left" w:pos="1927"/>
              </w:tabs>
              <w:jc w:val="both"/>
              <w:rPr>
                <w:sz w:val="24"/>
                <w:szCs w:val="24"/>
                <w:lang w:val="ru-RU"/>
              </w:rPr>
            </w:pPr>
            <w:r w:rsidRPr="00390151">
              <w:rPr>
                <w:sz w:val="24"/>
                <w:szCs w:val="24"/>
                <w:lang w:val="ru-RU"/>
              </w:rPr>
              <w:t>юридической и научной деятельности в соответствии с правилами</w:t>
            </w:r>
            <w:r w:rsidRPr="00390151">
              <w:rPr>
                <w:sz w:val="24"/>
                <w:szCs w:val="24"/>
                <w:lang w:val="ru-RU"/>
              </w:rPr>
              <w:tab/>
              <w:t>юридической</w:t>
            </w:r>
          </w:p>
          <w:p w14:paraId="51157F7F" w14:textId="4DD0F131" w:rsidR="00914A8A" w:rsidRPr="00B07667" w:rsidRDefault="00F36DCF" w:rsidP="00B07667">
            <w:pPr>
              <w:pStyle w:val="TableParagraph"/>
              <w:tabs>
                <w:tab w:val="left" w:pos="2004"/>
              </w:tabs>
              <w:jc w:val="both"/>
              <w:rPr>
                <w:sz w:val="24"/>
                <w:szCs w:val="24"/>
              </w:rPr>
            </w:pPr>
            <w:proofErr w:type="spellStart"/>
            <w:r w:rsidRPr="00B07667">
              <w:rPr>
                <w:sz w:val="24"/>
                <w:szCs w:val="24"/>
              </w:rPr>
              <w:t>техники</w:t>
            </w:r>
            <w:proofErr w:type="spellEnd"/>
            <w:r w:rsidR="00914A8A" w:rsidRPr="00B07667">
              <w:rPr>
                <w:sz w:val="24"/>
                <w:szCs w:val="24"/>
              </w:rPr>
              <w:tab/>
            </w:r>
          </w:p>
        </w:tc>
        <w:tc>
          <w:tcPr>
            <w:tcW w:w="1921" w:type="dxa"/>
          </w:tcPr>
          <w:p w14:paraId="40C8FA09" w14:textId="13AFD1A6" w:rsidR="00F36DCF" w:rsidRPr="00390151" w:rsidRDefault="00914A8A" w:rsidP="00B07667">
            <w:pPr>
              <w:pStyle w:val="TableParagraph"/>
              <w:tabs>
                <w:tab w:val="left" w:pos="958"/>
                <w:tab w:val="left" w:pos="1680"/>
              </w:tabs>
              <w:jc w:val="both"/>
              <w:rPr>
                <w:sz w:val="24"/>
                <w:szCs w:val="24"/>
                <w:lang w:val="ru-RU"/>
              </w:rPr>
            </w:pPr>
            <w:r w:rsidRPr="00390151">
              <w:rPr>
                <w:sz w:val="24"/>
                <w:szCs w:val="24"/>
                <w:lang w:val="ru-RU"/>
              </w:rPr>
              <w:t>Способность оформлять</w:t>
            </w:r>
            <w:r w:rsidRPr="00390151">
              <w:rPr>
                <w:sz w:val="24"/>
                <w:szCs w:val="24"/>
                <w:lang w:val="ru-RU"/>
              </w:rPr>
              <w:tab/>
              <w:t xml:space="preserve">и презентовать результаты </w:t>
            </w:r>
            <w:proofErr w:type="spellStart"/>
            <w:proofErr w:type="gramStart"/>
            <w:r w:rsidRPr="00390151">
              <w:rPr>
                <w:sz w:val="24"/>
                <w:szCs w:val="24"/>
                <w:lang w:val="ru-RU"/>
              </w:rPr>
              <w:t>профессиональн</w:t>
            </w:r>
            <w:proofErr w:type="spellEnd"/>
            <w:r w:rsidRPr="00390151">
              <w:rPr>
                <w:sz w:val="24"/>
                <w:szCs w:val="24"/>
                <w:lang w:val="ru-RU"/>
              </w:rPr>
              <w:t xml:space="preserve"> ой</w:t>
            </w:r>
            <w:proofErr w:type="gramEnd"/>
            <w:r w:rsidRPr="00390151">
              <w:rPr>
                <w:sz w:val="24"/>
                <w:szCs w:val="24"/>
                <w:lang w:val="ru-RU"/>
              </w:rPr>
              <w:t xml:space="preserve"> юридической и</w:t>
            </w:r>
            <w:r w:rsidRPr="00390151">
              <w:rPr>
                <w:sz w:val="24"/>
                <w:szCs w:val="24"/>
                <w:lang w:val="ru-RU"/>
              </w:rPr>
              <w:tab/>
              <w:t>научной деятельности</w:t>
            </w:r>
            <w:r w:rsidRPr="00390151">
              <w:rPr>
                <w:sz w:val="24"/>
                <w:szCs w:val="24"/>
                <w:lang w:val="ru-RU"/>
              </w:rPr>
              <w:tab/>
              <w:t>в соответствии</w:t>
            </w:r>
            <w:r w:rsidRPr="00390151">
              <w:rPr>
                <w:sz w:val="24"/>
                <w:szCs w:val="24"/>
                <w:lang w:val="ru-RU"/>
              </w:rPr>
              <w:tab/>
              <w:t>с правилами юридической техники</w:t>
            </w:r>
          </w:p>
          <w:p w14:paraId="792D0F5F" w14:textId="0BA76698" w:rsidR="00914A8A" w:rsidRPr="00390151" w:rsidRDefault="00914A8A" w:rsidP="00B07667">
            <w:pPr>
              <w:pStyle w:val="TableParagraph"/>
              <w:jc w:val="both"/>
              <w:rPr>
                <w:sz w:val="24"/>
                <w:szCs w:val="24"/>
                <w:lang w:val="ru-RU"/>
              </w:rPr>
            </w:pPr>
          </w:p>
        </w:tc>
        <w:tc>
          <w:tcPr>
            <w:tcW w:w="3138" w:type="dxa"/>
          </w:tcPr>
          <w:p w14:paraId="50B3A320" w14:textId="3BBA7DD7" w:rsidR="00914A8A" w:rsidRPr="00B07667" w:rsidRDefault="00914A8A" w:rsidP="00B07667">
            <w:pPr>
              <w:pStyle w:val="TableParagraph"/>
              <w:tabs>
                <w:tab w:val="left" w:pos="578"/>
                <w:tab w:val="left" w:pos="933"/>
                <w:tab w:val="left" w:pos="1329"/>
                <w:tab w:val="left" w:pos="1578"/>
                <w:tab w:val="left" w:pos="1643"/>
                <w:tab w:val="left" w:pos="2044"/>
                <w:tab w:val="left" w:pos="2075"/>
                <w:tab w:val="left" w:pos="2139"/>
                <w:tab w:val="left" w:pos="2778"/>
              </w:tabs>
              <w:jc w:val="both"/>
              <w:rPr>
                <w:sz w:val="24"/>
                <w:szCs w:val="24"/>
              </w:rPr>
            </w:pPr>
            <w:r w:rsidRPr="00390151">
              <w:rPr>
                <w:sz w:val="24"/>
                <w:szCs w:val="24"/>
                <w:lang w:val="ru-RU"/>
              </w:rPr>
              <w:t>Осуществление</w:t>
            </w:r>
            <w:r w:rsidRPr="00390151">
              <w:rPr>
                <w:sz w:val="24"/>
                <w:szCs w:val="24"/>
                <w:lang w:val="ru-RU"/>
              </w:rPr>
              <w:tab/>
            </w:r>
            <w:r w:rsidRPr="00390151">
              <w:rPr>
                <w:sz w:val="24"/>
                <w:szCs w:val="24"/>
                <w:lang w:val="ru-RU"/>
              </w:rPr>
              <w:tab/>
              <w:t>правовой экспертизы</w:t>
            </w:r>
            <w:r w:rsidRPr="00390151">
              <w:rPr>
                <w:sz w:val="24"/>
                <w:szCs w:val="24"/>
                <w:lang w:val="ru-RU"/>
              </w:rPr>
              <w:tab/>
            </w:r>
            <w:r w:rsidRPr="00390151">
              <w:rPr>
                <w:sz w:val="24"/>
                <w:szCs w:val="24"/>
                <w:lang w:val="ru-RU"/>
              </w:rPr>
              <w:tab/>
            </w:r>
            <w:r w:rsidRPr="00390151">
              <w:rPr>
                <w:sz w:val="24"/>
                <w:szCs w:val="24"/>
                <w:lang w:val="ru-RU"/>
              </w:rPr>
              <w:tab/>
              <w:t>нормативных правовых актов. Подготовка заключений</w:t>
            </w:r>
            <w:r w:rsidRPr="00390151">
              <w:rPr>
                <w:sz w:val="24"/>
                <w:szCs w:val="24"/>
                <w:lang w:val="ru-RU"/>
              </w:rPr>
              <w:tab/>
              <w:t>по</w:t>
            </w:r>
            <w:r w:rsidRPr="00390151">
              <w:rPr>
                <w:sz w:val="24"/>
                <w:szCs w:val="24"/>
                <w:lang w:val="ru-RU"/>
              </w:rPr>
              <w:tab/>
              <w:t>проектам нормативных</w:t>
            </w:r>
            <w:r w:rsidRPr="00390151">
              <w:rPr>
                <w:sz w:val="24"/>
                <w:szCs w:val="24"/>
                <w:lang w:val="ru-RU"/>
              </w:rPr>
              <w:tab/>
            </w:r>
            <w:r w:rsidRPr="00390151">
              <w:rPr>
                <w:sz w:val="24"/>
                <w:szCs w:val="24"/>
                <w:lang w:val="ru-RU"/>
              </w:rPr>
              <w:tab/>
            </w:r>
            <w:r w:rsidRPr="00390151">
              <w:rPr>
                <w:sz w:val="24"/>
                <w:szCs w:val="24"/>
                <w:lang w:val="ru-RU"/>
              </w:rPr>
              <w:tab/>
              <w:t>правовых актов</w:t>
            </w:r>
            <w:r w:rsidRPr="00390151">
              <w:rPr>
                <w:sz w:val="24"/>
                <w:szCs w:val="24"/>
                <w:lang w:val="ru-RU"/>
              </w:rPr>
              <w:tab/>
              <w:t>и</w:t>
            </w:r>
            <w:r w:rsidRPr="00390151">
              <w:rPr>
                <w:sz w:val="24"/>
                <w:szCs w:val="24"/>
                <w:lang w:val="ru-RU"/>
              </w:rPr>
              <w:tab/>
              <w:t xml:space="preserve">доктринальному толкованию актов. </w:t>
            </w:r>
            <w:proofErr w:type="spellStart"/>
            <w:r w:rsidRPr="00B07667">
              <w:rPr>
                <w:sz w:val="24"/>
                <w:szCs w:val="24"/>
              </w:rPr>
              <w:t>Участие</w:t>
            </w:r>
            <w:proofErr w:type="spellEnd"/>
            <w:r w:rsidRPr="00B07667">
              <w:rPr>
                <w:sz w:val="24"/>
                <w:szCs w:val="24"/>
              </w:rPr>
              <w:t xml:space="preserve"> в</w:t>
            </w:r>
            <w:r w:rsidRPr="00B07667">
              <w:rPr>
                <w:sz w:val="24"/>
                <w:szCs w:val="24"/>
              </w:rPr>
              <w:tab/>
            </w:r>
            <w:proofErr w:type="spellStart"/>
            <w:r w:rsidRPr="00B07667">
              <w:rPr>
                <w:sz w:val="24"/>
                <w:szCs w:val="24"/>
              </w:rPr>
              <w:t>проведении</w:t>
            </w:r>
            <w:proofErr w:type="spellEnd"/>
            <w:r w:rsidRPr="00B07667">
              <w:rPr>
                <w:sz w:val="24"/>
                <w:szCs w:val="24"/>
              </w:rPr>
              <w:tab/>
            </w:r>
            <w:r w:rsidRPr="00B07667">
              <w:rPr>
                <w:sz w:val="24"/>
                <w:szCs w:val="24"/>
              </w:rPr>
              <w:tab/>
            </w:r>
            <w:r w:rsidRPr="00B07667">
              <w:rPr>
                <w:sz w:val="24"/>
                <w:szCs w:val="24"/>
              </w:rPr>
              <w:tab/>
            </w:r>
            <w:proofErr w:type="spellStart"/>
            <w:r w:rsidRPr="00B07667">
              <w:rPr>
                <w:sz w:val="24"/>
                <w:szCs w:val="24"/>
              </w:rPr>
              <w:t>научных</w:t>
            </w:r>
            <w:proofErr w:type="spellEnd"/>
            <w:r w:rsidRPr="00B07667">
              <w:rPr>
                <w:sz w:val="24"/>
                <w:szCs w:val="24"/>
              </w:rPr>
              <w:t xml:space="preserve"> </w:t>
            </w:r>
            <w:proofErr w:type="spellStart"/>
            <w:r w:rsidRPr="00B07667">
              <w:rPr>
                <w:sz w:val="24"/>
                <w:szCs w:val="24"/>
              </w:rPr>
              <w:t>исследований</w:t>
            </w:r>
            <w:proofErr w:type="spellEnd"/>
            <w:r w:rsidRPr="00B07667">
              <w:rPr>
                <w:sz w:val="24"/>
                <w:szCs w:val="24"/>
              </w:rPr>
              <w:tab/>
            </w:r>
            <w:r w:rsidRPr="00B07667">
              <w:rPr>
                <w:sz w:val="24"/>
                <w:szCs w:val="24"/>
              </w:rPr>
              <w:tab/>
            </w:r>
            <w:proofErr w:type="spellStart"/>
            <w:r w:rsidR="00F36DCF" w:rsidRPr="00B07667">
              <w:rPr>
                <w:sz w:val="24"/>
                <w:szCs w:val="24"/>
              </w:rPr>
              <w:t>по</w:t>
            </w:r>
            <w:proofErr w:type="spellEnd"/>
            <w:r w:rsidRPr="00B07667">
              <w:rPr>
                <w:sz w:val="24"/>
                <w:szCs w:val="24"/>
              </w:rPr>
              <w:tab/>
            </w:r>
            <w:r w:rsidRPr="00B07667">
              <w:rPr>
                <w:sz w:val="24"/>
                <w:szCs w:val="24"/>
              </w:rPr>
              <w:tab/>
            </w:r>
            <w:r w:rsidRPr="00B07667">
              <w:rPr>
                <w:sz w:val="24"/>
                <w:szCs w:val="24"/>
              </w:rPr>
              <w:tab/>
            </w:r>
            <w:r w:rsidRPr="00B07667">
              <w:rPr>
                <w:sz w:val="24"/>
                <w:szCs w:val="24"/>
              </w:rPr>
              <w:tab/>
            </w:r>
            <w:proofErr w:type="spellStart"/>
            <w:r w:rsidRPr="00B07667">
              <w:rPr>
                <w:sz w:val="24"/>
                <w:szCs w:val="24"/>
              </w:rPr>
              <w:t>проблематике</w:t>
            </w:r>
            <w:proofErr w:type="spellEnd"/>
            <w:r w:rsidR="00F36DCF" w:rsidRPr="00B07667">
              <w:rPr>
                <w:sz w:val="24"/>
                <w:szCs w:val="24"/>
              </w:rPr>
              <w:t xml:space="preserve"> </w:t>
            </w:r>
            <w:proofErr w:type="spellStart"/>
            <w:r w:rsidR="00F36DCF" w:rsidRPr="00B07667">
              <w:rPr>
                <w:sz w:val="24"/>
                <w:szCs w:val="24"/>
              </w:rPr>
              <w:t>публичного</w:t>
            </w:r>
            <w:proofErr w:type="spellEnd"/>
            <w:r w:rsidR="00F36DCF" w:rsidRPr="00B07667">
              <w:rPr>
                <w:sz w:val="24"/>
                <w:szCs w:val="24"/>
              </w:rPr>
              <w:t xml:space="preserve"> права</w:t>
            </w:r>
          </w:p>
        </w:tc>
      </w:tr>
      <w:tr w:rsidR="00914A8A" w:rsidRPr="00B07667" w14:paraId="4F353570" w14:textId="77777777" w:rsidTr="00390151">
        <w:trPr>
          <w:trHeight w:val="553"/>
        </w:trPr>
        <w:tc>
          <w:tcPr>
            <w:tcW w:w="1504" w:type="dxa"/>
          </w:tcPr>
          <w:p w14:paraId="29FA00CC" w14:textId="77777777" w:rsidR="00914A8A" w:rsidRPr="00B07667" w:rsidRDefault="00914A8A" w:rsidP="00B07667">
            <w:pPr>
              <w:pStyle w:val="TableParagraph"/>
              <w:jc w:val="both"/>
              <w:rPr>
                <w:sz w:val="24"/>
                <w:szCs w:val="24"/>
              </w:rPr>
            </w:pPr>
          </w:p>
        </w:tc>
        <w:tc>
          <w:tcPr>
            <w:tcW w:w="3414" w:type="dxa"/>
          </w:tcPr>
          <w:p w14:paraId="76FD69FF" w14:textId="77777777" w:rsidR="00914A8A" w:rsidRPr="00B07667" w:rsidRDefault="00914A8A" w:rsidP="00B07667">
            <w:pPr>
              <w:pStyle w:val="TableParagraph"/>
              <w:jc w:val="both"/>
              <w:rPr>
                <w:sz w:val="24"/>
                <w:szCs w:val="24"/>
              </w:rPr>
            </w:pPr>
          </w:p>
        </w:tc>
        <w:tc>
          <w:tcPr>
            <w:tcW w:w="1921" w:type="dxa"/>
          </w:tcPr>
          <w:p w14:paraId="71A6F482" w14:textId="066E0AD4" w:rsidR="00914A8A" w:rsidRPr="00B07667" w:rsidRDefault="00914A8A" w:rsidP="00B07667">
            <w:pPr>
              <w:pStyle w:val="TableParagraph"/>
              <w:jc w:val="both"/>
              <w:rPr>
                <w:sz w:val="24"/>
                <w:szCs w:val="24"/>
              </w:rPr>
            </w:pPr>
          </w:p>
        </w:tc>
        <w:tc>
          <w:tcPr>
            <w:tcW w:w="3138" w:type="dxa"/>
          </w:tcPr>
          <w:p w14:paraId="2CFF0A27" w14:textId="77777777" w:rsidR="00914A8A" w:rsidRPr="00B07667" w:rsidRDefault="00914A8A" w:rsidP="00B07667">
            <w:pPr>
              <w:pStyle w:val="TableParagraph"/>
              <w:jc w:val="both"/>
              <w:rPr>
                <w:sz w:val="24"/>
                <w:szCs w:val="24"/>
              </w:rPr>
            </w:pPr>
          </w:p>
        </w:tc>
      </w:tr>
      <w:tr w:rsidR="00914A8A" w:rsidRPr="00B07667" w14:paraId="5C1A0C2B" w14:textId="77777777" w:rsidTr="00390151">
        <w:trPr>
          <w:trHeight w:val="3587"/>
        </w:trPr>
        <w:tc>
          <w:tcPr>
            <w:tcW w:w="1504" w:type="dxa"/>
          </w:tcPr>
          <w:p w14:paraId="474FD72A" w14:textId="77777777" w:rsidR="00914A8A" w:rsidRPr="00B07667" w:rsidRDefault="00914A8A" w:rsidP="00B07667">
            <w:pPr>
              <w:pStyle w:val="TableParagraph"/>
              <w:jc w:val="both"/>
              <w:rPr>
                <w:sz w:val="24"/>
                <w:szCs w:val="24"/>
              </w:rPr>
            </w:pPr>
            <w:r w:rsidRPr="00B07667">
              <w:rPr>
                <w:sz w:val="24"/>
                <w:szCs w:val="24"/>
              </w:rPr>
              <w:t>СК – 8</w:t>
            </w:r>
          </w:p>
        </w:tc>
        <w:tc>
          <w:tcPr>
            <w:tcW w:w="3414" w:type="dxa"/>
          </w:tcPr>
          <w:p w14:paraId="5CFE390D" w14:textId="77777777" w:rsidR="00914A8A" w:rsidRPr="00390151" w:rsidRDefault="00914A8A" w:rsidP="00B07667">
            <w:pPr>
              <w:pStyle w:val="TableParagraph"/>
              <w:tabs>
                <w:tab w:val="left" w:pos="2275"/>
                <w:tab w:val="left" w:pos="2571"/>
              </w:tabs>
              <w:jc w:val="both"/>
              <w:rPr>
                <w:sz w:val="24"/>
                <w:szCs w:val="24"/>
                <w:lang w:val="ru-RU"/>
              </w:rPr>
            </w:pPr>
            <w:r w:rsidRPr="00390151">
              <w:rPr>
                <w:sz w:val="24"/>
                <w:szCs w:val="24"/>
                <w:lang w:val="ru-RU"/>
              </w:rPr>
              <w:t>Способен</w:t>
            </w:r>
            <w:r w:rsidRPr="00390151">
              <w:rPr>
                <w:sz w:val="24"/>
                <w:szCs w:val="24"/>
                <w:lang w:val="ru-RU"/>
              </w:rPr>
              <w:tab/>
            </w:r>
            <w:r w:rsidRPr="00390151">
              <w:rPr>
                <w:sz w:val="24"/>
                <w:szCs w:val="24"/>
                <w:lang w:val="ru-RU"/>
              </w:rPr>
              <w:tab/>
              <w:t>искать, анализировать и обрабатывать юридически</w:t>
            </w:r>
            <w:r w:rsidRPr="00390151">
              <w:rPr>
                <w:sz w:val="24"/>
                <w:szCs w:val="24"/>
                <w:lang w:val="ru-RU"/>
              </w:rPr>
              <w:tab/>
            </w:r>
            <w:r w:rsidRPr="00390151">
              <w:rPr>
                <w:spacing w:val="-1"/>
                <w:sz w:val="24"/>
                <w:szCs w:val="24"/>
                <w:lang w:val="ru-RU"/>
              </w:rPr>
              <w:t xml:space="preserve">значимую </w:t>
            </w:r>
            <w:r w:rsidRPr="00390151">
              <w:rPr>
                <w:sz w:val="24"/>
                <w:szCs w:val="24"/>
                <w:lang w:val="ru-RU"/>
              </w:rPr>
              <w:t>информацию посредством использования формально- юридического, сравнительн</w:t>
            </w:r>
            <w:proofErr w:type="gramStart"/>
            <w:r w:rsidRPr="00390151">
              <w:rPr>
                <w:sz w:val="24"/>
                <w:szCs w:val="24"/>
                <w:lang w:val="ru-RU"/>
              </w:rPr>
              <w:t>о-</w:t>
            </w:r>
            <w:proofErr w:type="gramEnd"/>
            <w:r w:rsidRPr="00390151">
              <w:rPr>
                <w:sz w:val="24"/>
                <w:szCs w:val="24"/>
                <w:lang w:val="ru-RU"/>
              </w:rPr>
              <w:t xml:space="preserve"> правового и иных</w:t>
            </w:r>
            <w:r w:rsidRPr="00390151">
              <w:rPr>
                <w:spacing w:val="-46"/>
                <w:sz w:val="24"/>
                <w:szCs w:val="24"/>
                <w:lang w:val="ru-RU"/>
              </w:rPr>
              <w:t xml:space="preserve"> </w:t>
            </w:r>
            <w:r w:rsidRPr="00390151">
              <w:rPr>
                <w:sz w:val="24"/>
                <w:szCs w:val="24"/>
                <w:lang w:val="ru-RU"/>
              </w:rPr>
              <w:t>специальных методов</w:t>
            </w:r>
            <w:r w:rsidRPr="00390151">
              <w:rPr>
                <w:spacing w:val="-1"/>
                <w:sz w:val="24"/>
                <w:szCs w:val="24"/>
                <w:lang w:val="ru-RU"/>
              </w:rPr>
              <w:t xml:space="preserve"> </w:t>
            </w:r>
            <w:r w:rsidRPr="00390151">
              <w:rPr>
                <w:sz w:val="24"/>
                <w:szCs w:val="24"/>
                <w:lang w:val="ru-RU"/>
              </w:rPr>
              <w:t>познания</w:t>
            </w:r>
          </w:p>
        </w:tc>
        <w:tc>
          <w:tcPr>
            <w:tcW w:w="1921" w:type="dxa"/>
          </w:tcPr>
          <w:p w14:paraId="1FDF9CEA" w14:textId="77777777" w:rsidR="00914A8A" w:rsidRPr="00390151" w:rsidRDefault="00914A8A" w:rsidP="00B07667">
            <w:pPr>
              <w:pStyle w:val="TableParagraph"/>
              <w:jc w:val="both"/>
              <w:rPr>
                <w:sz w:val="24"/>
                <w:szCs w:val="24"/>
                <w:lang w:val="ru-RU"/>
              </w:rPr>
            </w:pPr>
            <w:r w:rsidRPr="00390151">
              <w:rPr>
                <w:sz w:val="24"/>
                <w:szCs w:val="24"/>
                <w:lang w:val="ru-RU"/>
              </w:rPr>
              <w:t>Способность искать, анализировать и обрабатывать юридически значимую</w:t>
            </w:r>
          </w:p>
          <w:p w14:paraId="609373C7" w14:textId="77777777" w:rsidR="00914A8A" w:rsidRPr="00390151" w:rsidRDefault="00914A8A" w:rsidP="00B07667">
            <w:pPr>
              <w:pStyle w:val="TableParagraph"/>
              <w:jc w:val="both"/>
              <w:rPr>
                <w:sz w:val="24"/>
                <w:szCs w:val="24"/>
                <w:lang w:val="ru-RU"/>
              </w:rPr>
            </w:pPr>
            <w:r w:rsidRPr="00390151">
              <w:rPr>
                <w:sz w:val="24"/>
                <w:szCs w:val="24"/>
                <w:lang w:val="ru-RU"/>
              </w:rPr>
              <w:t>информацию посредством общенаучных и специальных правовых методов</w:t>
            </w:r>
          </w:p>
          <w:p w14:paraId="13CD9108" w14:textId="77777777" w:rsidR="00914A8A" w:rsidRPr="00B07667" w:rsidRDefault="00914A8A" w:rsidP="00B07667">
            <w:pPr>
              <w:pStyle w:val="TableParagraph"/>
              <w:jc w:val="both"/>
              <w:rPr>
                <w:sz w:val="24"/>
                <w:szCs w:val="24"/>
              </w:rPr>
            </w:pPr>
            <w:proofErr w:type="spellStart"/>
            <w:r w:rsidRPr="00B07667">
              <w:rPr>
                <w:sz w:val="24"/>
                <w:szCs w:val="24"/>
              </w:rPr>
              <w:t>исследования</w:t>
            </w:r>
            <w:proofErr w:type="spellEnd"/>
          </w:p>
        </w:tc>
        <w:tc>
          <w:tcPr>
            <w:tcW w:w="3138" w:type="dxa"/>
          </w:tcPr>
          <w:p w14:paraId="50419D6C" w14:textId="77777777" w:rsidR="00914A8A" w:rsidRPr="00390151" w:rsidRDefault="00914A8A" w:rsidP="00B07667">
            <w:pPr>
              <w:pStyle w:val="TableParagraph"/>
              <w:jc w:val="both"/>
              <w:rPr>
                <w:sz w:val="24"/>
                <w:szCs w:val="24"/>
                <w:lang w:val="ru-RU"/>
              </w:rPr>
            </w:pPr>
            <w:r w:rsidRPr="00390151">
              <w:rPr>
                <w:sz w:val="24"/>
                <w:szCs w:val="24"/>
                <w:lang w:val="ru-RU"/>
              </w:rPr>
              <w:t>Подготовка заключений по проектам правовых актов.</w:t>
            </w:r>
          </w:p>
          <w:p w14:paraId="004116F3" w14:textId="77777777" w:rsidR="00914A8A" w:rsidRPr="00390151" w:rsidRDefault="00914A8A" w:rsidP="00B07667">
            <w:pPr>
              <w:pStyle w:val="TableParagraph"/>
              <w:jc w:val="both"/>
              <w:rPr>
                <w:sz w:val="24"/>
                <w:szCs w:val="24"/>
                <w:lang w:val="ru-RU"/>
              </w:rPr>
            </w:pPr>
            <w:r w:rsidRPr="00390151">
              <w:rPr>
                <w:sz w:val="24"/>
                <w:szCs w:val="24"/>
                <w:lang w:val="ru-RU"/>
              </w:rPr>
              <w:t>Доктринальное толкование актов в различных формах.</w:t>
            </w:r>
          </w:p>
        </w:tc>
      </w:tr>
      <w:tr w:rsidR="00914A8A" w:rsidRPr="00B07667" w14:paraId="13434505" w14:textId="77777777" w:rsidTr="00390151">
        <w:trPr>
          <w:trHeight w:val="3312"/>
        </w:trPr>
        <w:tc>
          <w:tcPr>
            <w:tcW w:w="1504" w:type="dxa"/>
          </w:tcPr>
          <w:p w14:paraId="6E51A7AF" w14:textId="77777777" w:rsidR="00914A8A" w:rsidRPr="00B07667" w:rsidRDefault="00914A8A" w:rsidP="00B07667">
            <w:pPr>
              <w:pStyle w:val="TableParagraph"/>
              <w:jc w:val="both"/>
              <w:rPr>
                <w:sz w:val="24"/>
                <w:szCs w:val="24"/>
              </w:rPr>
            </w:pPr>
            <w:r w:rsidRPr="00B07667">
              <w:rPr>
                <w:sz w:val="24"/>
                <w:szCs w:val="24"/>
              </w:rPr>
              <w:t>ПК -1</w:t>
            </w:r>
          </w:p>
        </w:tc>
        <w:tc>
          <w:tcPr>
            <w:tcW w:w="3414" w:type="dxa"/>
          </w:tcPr>
          <w:p w14:paraId="4D9AD989" w14:textId="77777777" w:rsidR="00914A8A" w:rsidRPr="00390151" w:rsidRDefault="00914A8A" w:rsidP="00B07667">
            <w:pPr>
              <w:pStyle w:val="TableParagraph"/>
              <w:tabs>
                <w:tab w:val="left" w:pos="1481"/>
                <w:tab w:val="left" w:pos="1980"/>
                <w:tab w:val="left" w:pos="2298"/>
                <w:tab w:val="left" w:pos="2383"/>
              </w:tabs>
              <w:jc w:val="both"/>
              <w:rPr>
                <w:sz w:val="24"/>
                <w:szCs w:val="24"/>
                <w:lang w:val="ru-RU"/>
              </w:rPr>
            </w:pPr>
            <w:proofErr w:type="gramStart"/>
            <w:r w:rsidRPr="00390151">
              <w:rPr>
                <w:sz w:val="24"/>
                <w:szCs w:val="24"/>
                <w:lang w:val="ru-RU"/>
              </w:rPr>
              <w:t>Способен</w:t>
            </w:r>
            <w:proofErr w:type="gramEnd"/>
            <w:r w:rsidRPr="00390151">
              <w:rPr>
                <w:sz w:val="24"/>
                <w:szCs w:val="24"/>
                <w:lang w:val="ru-RU"/>
              </w:rPr>
              <w:tab/>
              <w:t>к</w:t>
            </w:r>
            <w:r w:rsidRPr="00390151">
              <w:rPr>
                <w:sz w:val="24"/>
                <w:szCs w:val="24"/>
                <w:lang w:val="ru-RU"/>
              </w:rPr>
              <w:tab/>
              <w:t>осознанному выбору</w:t>
            </w:r>
            <w:r w:rsidRPr="00390151">
              <w:rPr>
                <w:sz w:val="24"/>
                <w:szCs w:val="24"/>
                <w:lang w:val="ru-RU"/>
              </w:rPr>
              <w:tab/>
            </w:r>
            <w:r w:rsidRPr="00390151">
              <w:rPr>
                <w:sz w:val="24"/>
                <w:szCs w:val="24"/>
                <w:lang w:val="ru-RU"/>
              </w:rPr>
              <w:tab/>
            </w:r>
            <w:r w:rsidRPr="00390151">
              <w:rPr>
                <w:sz w:val="24"/>
                <w:szCs w:val="24"/>
                <w:lang w:val="ru-RU"/>
              </w:rPr>
              <w:tab/>
              <w:t>стратегий межличностного взаимодействия</w:t>
            </w:r>
            <w:r w:rsidRPr="00390151">
              <w:rPr>
                <w:sz w:val="24"/>
                <w:szCs w:val="24"/>
                <w:lang w:val="ru-RU"/>
              </w:rPr>
              <w:tab/>
              <w:t>в</w:t>
            </w:r>
            <w:r w:rsidRPr="00390151">
              <w:rPr>
                <w:sz w:val="24"/>
                <w:szCs w:val="24"/>
                <w:lang w:val="ru-RU"/>
              </w:rPr>
              <w:tab/>
            </w:r>
            <w:r w:rsidRPr="00390151">
              <w:rPr>
                <w:sz w:val="24"/>
                <w:szCs w:val="24"/>
                <w:lang w:val="ru-RU"/>
              </w:rPr>
              <w:tab/>
              <w:t>процессе реализации профессиональной юридической</w:t>
            </w:r>
            <w:r w:rsidRPr="00390151">
              <w:rPr>
                <w:spacing w:val="-2"/>
                <w:sz w:val="24"/>
                <w:szCs w:val="24"/>
                <w:lang w:val="ru-RU"/>
              </w:rPr>
              <w:t xml:space="preserve"> </w:t>
            </w:r>
            <w:r w:rsidRPr="00390151">
              <w:rPr>
                <w:sz w:val="24"/>
                <w:szCs w:val="24"/>
                <w:lang w:val="ru-RU"/>
              </w:rPr>
              <w:t>деятельности</w:t>
            </w:r>
          </w:p>
        </w:tc>
        <w:tc>
          <w:tcPr>
            <w:tcW w:w="1921" w:type="dxa"/>
          </w:tcPr>
          <w:p w14:paraId="48984B70" w14:textId="77777777" w:rsidR="00914A8A" w:rsidRPr="00390151" w:rsidRDefault="00914A8A" w:rsidP="00B07667">
            <w:pPr>
              <w:pStyle w:val="TableParagraph"/>
              <w:tabs>
                <w:tab w:val="left" w:pos="1694"/>
              </w:tabs>
              <w:jc w:val="both"/>
              <w:rPr>
                <w:sz w:val="24"/>
                <w:szCs w:val="24"/>
                <w:lang w:val="ru-RU"/>
              </w:rPr>
            </w:pPr>
            <w:r w:rsidRPr="00390151">
              <w:rPr>
                <w:sz w:val="24"/>
                <w:szCs w:val="24"/>
                <w:lang w:val="ru-RU"/>
              </w:rPr>
              <w:t>Способность</w:t>
            </w:r>
            <w:r w:rsidRPr="00390151">
              <w:rPr>
                <w:sz w:val="24"/>
                <w:szCs w:val="24"/>
                <w:lang w:val="ru-RU"/>
              </w:rPr>
              <w:tab/>
              <w:t>к осознанному выбору стратегий</w:t>
            </w:r>
          </w:p>
          <w:p w14:paraId="1592EC65" w14:textId="77777777" w:rsidR="00914A8A" w:rsidRPr="00390151" w:rsidRDefault="00914A8A" w:rsidP="00B07667">
            <w:pPr>
              <w:pStyle w:val="TableParagraph"/>
              <w:tabs>
                <w:tab w:val="left" w:pos="886"/>
              </w:tabs>
              <w:jc w:val="both"/>
              <w:rPr>
                <w:sz w:val="24"/>
                <w:szCs w:val="24"/>
                <w:lang w:val="ru-RU"/>
              </w:rPr>
            </w:pPr>
            <w:proofErr w:type="spellStart"/>
            <w:proofErr w:type="gramStart"/>
            <w:r w:rsidRPr="00390151">
              <w:rPr>
                <w:sz w:val="24"/>
                <w:szCs w:val="24"/>
                <w:lang w:val="ru-RU"/>
              </w:rPr>
              <w:t>межличностног</w:t>
            </w:r>
            <w:proofErr w:type="spellEnd"/>
            <w:r w:rsidRPr="00390151">
              <w:rPr>
                <w:sz w:val="24"/>
                <w:szCs w:val="24"/>
                <w:lang w:val="ru-RU"/>
              </w:rPr>
              <w:t xml:space="preserve"> о</w:t>
            </w:r>
            <w:proofErr w:type="gramEnd"/>
            <w:r w:rsidRPr="00390151">
              <w:rPr>
                <w:sz w:val="24"/>
                <w:szCs w:val="24"/>
                <w:lang w:val="ru-RU"/>
              </w:rPr>
              <w:t xml:space="preserve"> взаимодействия в</w:t>
            </w:r>
            <w:r w:rsidRPr="00390151">
              <w:rPr>
                <w:sz w:val="24"/>
                <w:szCs w:val="24"/>
                <w:lang w:val="ru-RU"/>
              </w:rPr>
              <w:tab/>
              <w:t xml:space="preserve">процессе реализации </w:t>
            </w:r>
            <w:proofErr w:type="spellStart"/>
            <w:r w:rsidRPr="00390151">
              <w:rPr>
                <w:sz w:val="24"/>
                <w:szCs w:val="24"/>
                <w:lang w:val="ru-RU"/>
              </w:rPr>
              <w:t>профессиональн</w:t>
            </w:r>
            <w:proofErr w:type="spellEnd"/>
            <w:r w:rsidRPr="00390151">
              <w:rPr>
                <w:sz w:val="24"/>
                <w:szCs w:val="24"/>
                <w:lang w:val="ru-RU"/>
              </w:rPr>
              <w:t xml:space="preserve"> ой юридической деятельности</w:t>
            </w:r>
          </w:p>
        </w:tc>
        <w:tc>
          <w:tcPr>
            <w:tcW w:w="3138" w:type="dxa"/>
          </w:tcPr>
          <w:p w14:paraId="408396F6" w14:textId="77777777" w:rsidR="00914A8A" w:rsidRPr="00390151" w:rsidRDefault="00914A8A" w:rsidP="00B07667">
            <w:pPr>
              <w:pStyle w:val="TableParagraph"/>
              <w:tabs>
                <w:tab w:val="left" w:pos="2264"/>
              </w:tabs>
              <w:jc w:val="both"/>
              <w:rPr>
                <w:sz w:val="24"/>
                <w:szCs w:val="24"/>
                <w:lang w:val="ru-RU"/>
              </w:rPr>
            </w:pPr>
            <w:r w:rsidRPr="00390151">
              <w:rPr>
                <w:sz w:val="24"/>
                <w:szCs w:val="24"/>
                <w:lang w:val="ru-RU"/>
              </w:rPr>
              <w:t>Обучение</w:t>
            </w:r>
            <w:r w:rsidRPr="00390151">
              <w:rPr>
                <w:sz w:val="24"/>
                <w:szCs w:val="24"/>
                <w:lang w:val="ru-RU"/>
              </w:rPr>
              <w:tab/>
              <w:t>кадров, подготовка методических материалов.</w:t>
            </w:r>
          </w:p>
        </w:tc>
      </w:tr>
      <w:tr w:rsidR="00914A8A" w:rsidRPr="00B07667" w14:paraId="3F325A2C" w14:textId="77777777" w:rsidTr="00390151">
        <w:trPr>
          <w:trHeight w:val="2759"/>
        </w:trPr>
        <w:tc>
          <w:tcPr>
            <w:tcW w:w="1504" w:type="dxa"/>
          </w:tcPr>
          <w:p w14:paraId="16BB88A4" w14:textId="77777777" w:rsidR="00914A8A" w:rsidRPr="00B07667" w:rsidRDefault="00914A8A" w:rsidP="00B07667">
            <w:pPr>
              <w:pStyle w:val="TableParagraph"/>
              <w:jc w:val="both"/>
              <w:rPr>
                <w:sz w:val="24"/>
                <w:szCs w:val="24"/>
              </w:rPr>
            </w:pPr>
            <w:r w:rsidRPr="00B07667">
              <w:rPr>
                <w:sz w:val="24"/>
                <w:szCs w:val="24"/>
              </w:rPr>
              <w:lastRenderedPageBreak/>
              <w:t>ПК - 16</w:t>
            </w:r>
          </w:p>
        </w:tc>
        <w:tc>
          <w:tcPr>
            <w:tcW w:w="3414" w:type="dxa"/>
          </w:tcPr>
          <w:p w14:paraId="3375BB6B" w14:textId="77777777" w:rsidR="00914A8A" w:rsidRPr="00390151" w:rsidRDefault="00914A8A" w:rsidP="00B07667">
            <w:pPr>
              <w:pStyle w:val="TableParagraph"/>
              <w:tabs>
                <w:tab w:val="left" w:pos="1837"/>
                <w:tab w:val="left" w:pos="2251"/>
              </w:tabs>
              <w:jc w:val="both"/>
              <w:rPr>
                <w:sz w:val="24"/>
                <w:szCs w:val="24"/>
                <w:lang w:val="ru-RU"/>
              </w:rPr>
            </w:pPr>
            <w:proofErr w:type="gramStart"/>
            <w:r w:rsidRPr="00390151">
              <w:rPr>
                <w:sz w:val="24"/>
                <w:szCs w:val="24"/>
                <w:lang w:val="ru-RU"/>
              </w:rPr>
              <w:t>Способен</w:t>
            </w:r>
            <w:proofErr w:type="gramEnd"/>
            <w:r w:rsidRPr="00390151">
              <w:rPr>
                <w:sz w:val="24"/>
                <w:szCs w:val="24"/>
                <w:lang w:val="ru-RU"/>
              </w:rPr>
              <w:tab/>
            </w:r>
            <w:r w:rsidRPr="00390151">
              <w:rPr>
                <w:sz w:val="24"/>
                <w:szCs w:val="24"/>
                <w:lang w:val="ru-RU"/>
              </w:rPr>
              <w:tab/>
              <w:t>разрешать мировоззренческие, социально и личностно значимые проблемы</w:t>
            </w:r>
            <w:r w:rsidRPr="00390151">
              <w:rPr>
                <w:sz w:val="24"/>
                <w:szCs w:val="24"/>
                <w:lang w:val="ru-RU"/>
              </w:rPr>
              <w:tab/>
              <w:t>юридического свойства</w:t>
            </w:r>
          </w:p>
        </w:tc>
        <w:tc>
          <w:tcPr>
            <w:tcW w:w="1921" w:type="dxa"/>
          </w:tcPr>
          <w:p w14:paraId="46A3C86B" w14:textId="77777777" w:rsidR="00914A8A" w:rsidRPr="00390151" w:rsidRDefault="00914A8A" w:rsidP="00B07667">
            <w:pPr>
              <w:pStyle w:val="TableParagraph"/>
              <w:jc w:val="both"/>
              <w:rPr>
                <w:sz w:val="24"/>
                <w:szCs w:val="24"/>
                <w:lang w:val="ru-RU"/>
              </w:rPr>
            </w:pPr>
            <w:r w:rsidRPr="00390151">
              <w:rPr>
                <w:sz w:val="24"/>
                <w:szCs w:val="24"/>
                <w:lang w:val="ru-RU"/>
              </w:rPr>
              <w:t xml:space="preserve">Способность разрешать </w:t>
            </w:r>
            <w:proofErr w:type="spellStart"/>
            <w:proofErr w:type="gramStart"/>
            <w:r w:rsidRPr="00390151">
              <w:rPr>
                <w:sz w:val="24"/>
                <w:szCs w:val="24"/>
                <w:lang w:val="ru-RU"/>
              </w:rPr>
              <w:t>мировоззренчес</w:t>
            </w:r>
            <w:proofErr w:type="spellEnd"/>
            <w:r w:rsidRPr="00390151">
              <w:rPr>
                <w:sz w:val="24"/>
                <w:szCs w:val="24"/>
                <w:lang w:val="ru-RU"/>
              </w:rPr>
              <w:t xml:space="preserve"> кие</w:t>
            </w:r>
            <w:proofErr w:type="gramEnd"/>
            <w:r w:rsidRPr="00390151">
              <w:rPr>
                <w:sz w:val="24"/>
                <w:szCs w:val="24"/>
                <w:lang w:val="ru-RU"/>
              </w:rPr>
              <w:t>, социально и личностно значимые проблемы</w:t>
            </w:r>
          </w:p>
          <w:p w14:paraId="144C94D4" w14:textId="77777777" w:rsidR="00914A8A" w:rsidRPr="00B07667" w:rsidRDefault="00914A8A" w:rsidP="00B07667">
            <w:pPr>
              <w:pStyle w:val="TableParagraph"/>
              <w:jc w:val="both"/>
              <w:rPr>
                <w:sz w:val="24"/>
                <w:szCs w:val="24"/>
              </w:rPr>
            </w:pPr>
            <w:proofErr w:type="spellStart"/>
            <w:r w:rsidRPr="00B07667">
              <w:rPr>
                <w:sz w:val="24"/>
                <w:szCs w:val="24"/>
              </w:rPr>
              <w:t>юридического</w:t>
            </w:r>
            <w:proofErr w:type="spellEnd"/>
            <w:r w:rsidRPr="00B07667">
              <w:rPr>
                <w:sz w:val="24"/>
                <w:szCs w:val="24"/>
              </w:rPr>
              <w:t xml:space="preserve"> </w:t>
            </w:r>
            <w:proofErr w:type="spellStart"/>
            <w:r w:rsidRPr="00B07667">
              <w:rPr>
                <w:sz w:val="24"/>
                <w:szCs w:val="24"/>
              </w:rPr>
              <w:t>свойства</w:t>
            </w:r>
            <w:proofErr w:type="spellEnd"/>
          </w:p>
        </w:tc>
        <w:tc>
          <w:tcPr>
            <w:tcW w:w="3138" w:type="dxa"/>
          </w:tcPr>
          <w:p w14:paraId="58F64854" w14:textId="77777777" w:rsidR="00914A8A" w:rsidRPr="00390151" w:rsidRDefault="00914A8A" w:rsidP="00B07667">
            <w:pPr>
              <w:pStyle w:val="TableParagraph"/>
              <w:tabs>
                <w:tab w:val="left" w:pos="1307"/>
                <w:tab w:val="left" w:pos="1887"/>
                <w:tab w:val="left" w:pos="2138"/>
              </w:tabs>
              <w:jc w:val="both"/>
              <w:rPr>
                <w:sz w:val="24"/>
                <w:szCs w:val="24"/>
                <w:lang w:val="ru-RU"/>
              </w:rPr>
            </w:pPr>
            <w:r w:rsidRPr="00390151">
              <w:rPr>
                <w:sz w:val="24"/>
                <w:szCs w:val="24"/>
                <w:lang w:val="ru-RU"/>
              </w:rPr>
              <w:t>Анализ</w:t>
            </w:r>
            <w:r w:rsidRPr="00390151">
              <w:rPr>
                <w:sz w:val="24"/>
                <w:szCs w:val="24"/>
                <w:lang w:val="ru-RU"/>
              </w:rPr>
              <w:tab/>
              <w:t>и</w:t>
            </w:r>
            <w:r w:rsidRPr="00390151">
              <w:rPr>
                <w:sz w:val="24"/>
                <w:szCs w:val="24"/>
                <w:lang w:val="ru-RU"/>
              </w:rPr>
              <w:tab/>
            </w:r>
            <w:r w:rsidRPr="00390151">
              <w:rPr>
                <w:spacing w:val="-1"/>
                <w:sz w:val="24"/>
                <w:szCs w:val="24"/>
                <w:lang w:val="ru-RU"/>
              </w:rPr>
              <w:t xml:space="preserve">обобщение </w:t>
            </w:r>
            <w:r w:rsidRPr="00390151">
              <w:rPr>
                <w:sz w:val="24"/>
                <w:szCs w:val="24"/>
                <w:lang w:val="ru-RU"/>
              </w:rPr>
              <w:t>результатов</w:t>
            </w:r>
            <w:r w:rsidRPr="00390151">
              <w:rPr>
                <w:sz w:val="24"/>
                <w:szCs w:val="24"/>
                <w:lang w:val="ru-RU"/>
              </w:rPr>
              <w:tab/>
            </w:r>
            <w:r w:rsidRPr="00390151">
              <w:rPr>
                <w:sz w:val="24"/>
                <w:szCs w:val="24"/>
                <w:lang w:val="ru-RU"/>
              </w:rPr>
              <w:tab/>
              <w:t>научных</w:t>
            </w:r>
          </w:p>
          <w:p w14:paraId="7B41AB02" w14:textId="77777777" w:rsidR="00914A8A" w:rsidRPr="00390151" w:rsidRDefault="00914A8A" w:rsidP="00B07667">
            <w:pPr>
              <w:pStyle w:val="TableParagraph"/>
              <w:tabs>
                <w:tab w:val="left" w:pos="2120"/>
              </w:tabs>
              <w:jc w:val="both"/>
              <w:rPr>
                <w:sz w:val="24"/>
                <w:szCs w:val="24"/>
                <w:lang w:val="ru-RU"/>
              </w:rPr>
            </w:pPr>
            <w:r w:rsidRPr="00390151">
              <w:rPr>
                <w:sz w:val="24"/>
                <w:szCs w:val="24"/>
                <w:lang w:val="ru-RU"/>
              </w:rPr>
              <w:t>исследований</w:t>
            </w:r>
            <w:r w:rsidRPr="00390151">
              <w:rPr>
                <w:sz w:val="24"/>
                <w:szCs w:val="24"/>
                <w:lang w:val="ru-RU"/>
              </w:rPr>
              <w:tab/>
              <w:t xml:space="preserve">согласно требованиям </w:t>
            </w:r>
            <w:proofErr w:type="gramStart"/>
            <w:r w:rsidRPr="00390151">
              <w:rPr>
                <w:sz w:val="24"/>
                <w:szCs w:val="24"/>
                <w:lang w:val="ru-RU"/>
              </w:rPr>
              <w:t>профессиональной</w:t>
            </w:r>
            <w:proofErr w:type="gramEnd"/>
          </w:p>
          <w:p w14:paraId="214A6C88" w14:textId="77777777" w:rsidR="00914A8A" w:rsidRPr="00390151" w:rsidRDefault="00914A8A" w:rsidP="00B07667">
            <w:pPr>
              <w:pStyle w:val="TableParagraph"/>
              <w:tabs>
                <w:tab w:val="left" w:pos="2898"/>
              </w:tabs>
              <w:jc w:val="both"/>
              <w:rPr>
                <w:sz w:val="24"/>
                <w:szCs w:val="24"/>
                <w:lang w:val="ru-RU"/>
              </w:rPr>
            </w:pPr>
            <w:r w:rsidRPr="00390151">
              <w:rPr>
                <w:sz w:val="24"/>
                <w:szCs w:val="24"/>
                <w:lang w:val="ru-RU"/>
              </w:rPr>
              <w:t>деятельности</w:t>
            </w:r>
            <w:r w:rsidRPr="00390151">
              <w:rPr>
                <w:sz w:val="24"/>
                <w:szCs w:val="24"/>
                <w:lang w:val="ru-RU"/>
              </w:rPr>
              <w:tab/>
              <w:t>и современной юридической науки. Обучение кадров, подготовка методических материалов.</w:t>
            </w:r>
          </w:p>
        </w:tc>
      </w:tr>
      <w:tr w:rsidR="00914A8A" w:rsidRPr="00B07667" w14:paraId="0E9E506A" w14:textId="77777777" w:rsidTr="00390151">
        <w:trPr>
          <w:trHeight w:val="2484"/>
        </w:trPr>
        <w:tc>
          <w:tcPr>
            <w:tcW w:w="1504" w:type="dxa"/>
          </w:tcPr>
          <w:p w14:paraId="09BA2FBE" w14:textId="77777777" w:rsidR="00914A8A" w:rsidRPr="00B07667" w:rsidRDefault="00914A8A" w:rsidP="00B07667">
            <w:pPr>
              <w:pStyle w:val="TableParagraph"/>
              <w:jc w:val="both"/>
              <w:rPr>
                <w:sz w:val="24"/>
                <w:szCs w:val="24"/>
              </w:rPr>
            </w:pPr>
            <w:r w:rsidRPr="00B07667">
              <w:rPr>
                <w:sz w:val="24"/>
                <w:szCs w:val="24"/>
              </w:rPr>
              <w:t>ПК - 17</w:t>
            </w:r>
          </w:p>
        </w:tc>
        <w:tc>
          <w:tcPr>
            <w:tcW w:w="3414" w:type="dxa"/>
          </w:tcPr>
          <w:p w14:paraId="46C632C3" w14:textId="77777777" w:rsidR="00914A8A" w:rsidRPr="00390151" w:rsidRDefault="00914A8A" w:rsidP="00B07667">
            <w:pPr>
              <w:pStyle w:val="TableParagraph"/>
              <w:tabs>
                <w:tab w:val="left" w:pos="1698"/>
                <w:tab w:val="left" w:pos="2361"/>
              </w:tabs>
              <w:jc w:val="both"/>
              <w:rPr>
                <w:sz w:val="24"/>
                <w:szCs w:val="24"/>
                <w:lang w:val="ru-RU"/>
              </w:rPr>
            </w:pPr>
            <w:proofErr w:type="gramStart"/>
            <w:r w:rsidRPr="00390151">
              <w:rPr>
                <w:sz w:val="24"/>
                <w:szCs w:val="24"/>
                <w:lang w:val="ru-RU"/>
              </w:rPr>
              <w:t>Способен</w:t>
            </w:r>
            <w:proofErr w:type="gramEnd"/>
            <w:r w:rsidRPr="00390151">
              <w:rPr>
                <w:sz w:val="24"/>
                <w:szCs w:val="24"/>
                <w:lang w:val="ru-RU"/>
              </w:rPr>
              <w:t xml:space="preserve"> генерировать новые юридические</w:t>
            </w:r>
            <w:r w:rsidRPr="00390151">
              <w:rPr>
                <w:sz w:val="24"/>
                <w:szCs w:val="24"/>
                <w:lang w:val="ru-RU"/>
              </w:rPr>
              <w:tab/>
            </w:r>
            <w:r w:rsidRPr="00390151">
              <w:rPr>
                <w:sz w:val="24"/>
                <w:szCs w:val="24"/>
                <w:lang w:val="ru-RU"/>
              </w:rPr>
              <w:tab/>
            </w:r>
            <w:r w:rsidRPr="00390151">
              <w:rPr>
                <w:spacing w:val="-1"/>
                <w:sz w:val="24"/>
                <w:szCs w:val="24"/>
                <w:lang w:val="ru-RU"/>
              </w:rPr>
              <w:t xml:space="preserve">решения, </w:t>
            </w:r>
            <w:r w:rsidRPr="00390151">
              <w:rPr>
                <w:sz w:val="24"/>
                <w:szCs w:val="24"/>
                <w:lang w:val="ru-RU"/>
              </w:rPr>
              <w:t>обладает</w:t>
            </w:r>
            <w:r w:rsidRPr="00390151">
              <w:rPr>
                <w:sz w:val="24"/>
                <w:szCs w:val="24"/>
                <w:lang w:val="ru-RU"/>
              </w:rPr>
              <w:tab/>
              <w:t>креативностью, инициативностью</w:t>
            </w:r>
          </w:p>
        </w:tc>
        <w:tc>
          <w:tcPr>
            <w:tcW w:w="1921" w:type="dxa"/>
          </w:tcPr>
          <w:p w14:paraId="3C963928" w14:textId="77777777" w:rsidR="00914A8A" w:rsidRPr="00390151" w:rsidRDefault="00914A8A" w:rsidP="00B07667">
            <w:pPr>
              <w:pStyle w:val="TableParagraph"/>
              <w:tabs>
                <w:tab w:val="left" w:pos="1682"/>
              </w:tabs>
              <w:jc w:val="both"/>
              <w:rPr>
                <w:sz w:val="24"/>
                <w:szCs w:val="24"/>
                <w:lang w:val="ru-RU"/>
              </w:rPr>
            </w:pPr>
            <w:r w:rsidRPr="00390151">
              <w:rPr>
                <w:sz w:val="24"/>
                <w:szCs w:val="24"/>
                <w:lang w:val="ru-RU"/>
              </w:rPr>
              <w:t>Способность генерировать креативные юридические решения</w:t>
            </w:r>
            <w:r w:rsidRPr="00390151">
              <w:rPr>
                <w:sz w:val="24"/>
                <w:szCs w:val="24"/>
                <w:lang w:val="ru-RU"/>
              </w:rPr>
              <w:tab/>
              <w:t>и инициировать их</w:t>
            </w:r>
          </w:p>
          <w:p w14:paraId="6A1B96F5" w14:textId="77777777" w:rsidR="00914A8A" w:rsidRPr="00B07667" w:rsidRDefault="00914A8A" w:rsidP="00B07667">
            <w:pPr>
              <w:pStyle w:val="TableParagraph"/>
              <w:jc w:val="both"/>
              <w:rPr>
                <w:sz w:val="24"/>
                <w:szCs w:val="24"/>
              </w:rPr>
            </w:pPr>
            <w:proofErr w:type="spellStart"/>
            <w:r w:rsidRPr="00B07667">
              <w:rPr>
                <w:sz w:val="24"/>
                <w:szCs w:val="24"/>
              </w:rPr>
              <w:t>внедрения</w:t>
            </w:r>
            <w:proofErr w:type="spellEnd"/>
            <w:r w:rsidRPr="00B07667">
              <w:rPr>
                <w:sz w:val="24"/>
                <w:szCs w:val="24"/>
              </w:rPr>
              <w:t>/</w:t>
            </w:r>
            <w:proofErr w:type="spellStart"/>
            <w:r w:rsidRPr="00B07667">
              <w:rPr>
                <w:sz w:val="24"/>
                <w:szCs w:val="24"/>
              </w:rPr>
              <w:t>прим</w:t>
            </w:r>
            <w:proofErr w:type="spellEnd"/>
            <w:r w:rsidRPr="00B07667">
              <w:rPr>
                <w:sz w:val="24"/>
                <w:szCs w:val="24"/>
              </w:rPr>
              <w:t xml:space="preserve"> </w:t>
            </w:r>
            <w:proofErr w:type="spellStart"/>
            <w:r w:rsidRPr="00B07667">
              <w:rPr>
                <w:sz w:val="24"/>
                <w:szCs w:val="24"/>
              </w:rPr>
              <w:t>енения</w:t>
            </w:r>
            <w:proofErr w:type="spellEnd"/>
          </w:p>
        </w:tc>
        <w:tc>
          <w:tcPr>
            <w:tcW w:w="3138" w:type="dxa"/>
          </w:tcPr>
          <w:p w14:paraId="3F7B36A1" w14:textId="33383AFE" w:rsidR="00914A8A" w:rsidRPr="00390151" w:rsidRDefault="00914A8A" w:rsidP="00B07667">
            <w:pPr>
              <w:pStyle w:val="TableParagraph"/>
              <w:tabs>
                <w:tab w:val="left" w:pos="1528"/>
                <w:tab w:val="left" w:pos="2233"/>
                <w:tab w:val="left" w:pos="2775"/>
              </w:tabs>
              <w:jc w:val="both"/>
              <w:rPr>
                <w:sz w:val="24"/>
                <w:szCs w:val="24"/>
                <w:lang w:val="ru-RU"/>
              </w:rPr>
            </w:pPr>
            <w:proofErr w:type="gramStart"/>
            <w:r w:rsidRPr="00390151">
              <w:rPr>
                <w:sz w:val="24"/>
                <w:szCs w:val="24"/>
                <w:lang w:val="ru-RU"/>
              </w:rPr>
              <w:t>Подготовка заключений и рекомендаций</w:t>
            </w:r>
            <w:r w:rsidRPr="00390151">
              <w:rPr>
                <w:sz w:val="24"/>
                <w:szCs w:val="24"/>
                <w:lang w:val="ru-RU"/>
              </w:rPr>
              <w:tab/>
            </w:r>
            <w:r w:rsidRPr="00390151">
              <w:rPr>
                <w:sz w:val="24"/>
                <w:szCs w:val="24"/>
                <w:lang w:val="ru-RU"/>
              </w:rPr>
              <w:tab/>
              <w:t>по результатам</w:t>
            </w:r>
            <w:r w:rsidRPr="00390151">
              <w:rPr>
                <w:sz w:val="24"/>
                <w:szCs w:val="24"/>
                <w:lang w:val="ru-RU"/>
              </w:rPr>
              <w:tab/>
            </w:r>
            <w:r w:rsidRPr="00390151">
              <w:rPr>
                <w:sz w:val="24"/>
                <w:szCs w:val="24"/>
                <w:lang w:val="ru-RU"/>
              </w:rPr>
              <w:tab/>
              <w:t xml:space="preserve">анализа информации по проблематике </w:t>
            </w:r>
            <w:proofErr w:type="spellStart"/>
            <w:r w:rsidR="00F36DCF" w:rsidRPr="00390151">
              <w:rPr>
                <w:sz w:val="24"/>
                <w:szCs w:val="24"/>
                <w:lang w:val="ru-RU"/>
              </w:rPr>
              <w:t>публичногоправа</w:t>
            </w:r>
            <w:proofErr w:type="spellEnd"/>
            <w:r w:rsidR="00F36DCF" w:rsidRPr="00390151">
              <w:rPr>
                <w:sz w:val="24"/>
                <w:szCs w:val="24"/>
                <w:lang w:val="ru-RU"/>
              </w:rPr>
              <w:t xml:space="preserve"> </w:t>
            </w:r>
            <w:r w:rsidRPr="00390151">
              <w:rPr>
                <w:sz w:val="24"/>
                <w:szCs w:val="24"/>
                <w:lang w:val="ru-RU"/>
              </w:rPr>
              <w:t>и их</w:t>
            </w:r>
            <w:r w:rsidRPr="00390151">
              <w:rPr>
                <w:sz w:val="24"/>
                <w:szCs w:val="24"/>
                <w:lang w:val="ru-RU"/>
              </w:rPr>
              <w:tab/>
              <w:t>представление (формулировка</w:t>
            </w:r>
            <w:proofErr w:type="gramEnd"/>
          </w:p>
          <w:p w14:paraId="74EBA177" w14:textId="77777777" w:rsidR="00914A8A" w:rsidRPr="00B07667" w:rsidRDefault="00914A8A" w:rsidP="00B07667">
            <w:pPr>
              <w:pStyle w:val="TableParagraph"/>
              <w:tabs>
                <w:tab w:val="left" w:pos="2128"/>
              </w:tabs>
              <w:jc w:val="both"/>
              <w:rPr>
                <w:sz w:val="24"/>
                <w:szCs w:val="24"/>
              </w:rPr>
            </w:pPr>
            <w:proofErr w:type="spellStart"/>
            <w:proofErr w:type="gramStart"/>
            <w:r w:rsidRPr="00B07667">
              <w:rPr>
                <w:sz w:val="24"/>
                <w:szCs w:val="24"/>
              </w:rPr>
              <w:t>предложений</w:t>
            </w:r>
            <w:proofErr w:type="spellEnd"/>
            <w:proofErr w:type="gramEnd"/>
            <w:r w:rsidRPr="00B07667">
              <w:rPr>
                <w:sz w:val="24"/>
                <w:szCs w:val="24"/>
              </w:rPr>
              <w:tab/>
            </w:r>
            <w:proofErr w:type="spellStart"/>
            <w:r w:rsidRPr="00B07667">
              <w:rPr>
                <w:sz w:val="24"/>
                <w:szCs w:val="24"/>
              </w:rPr>
              <w:t>по</w:t>
            </w:r>
            <w:proofErr w:type="spellEnd"/>
            <w:r w:rsidRPr="00B07667">
              <w:rPr>
                <w:sz w:val="24"/>
                <w:szCs w:val="24"/>
              </w:rPr>
              <w:t xml:space="preserve"> </w:t>
            </w:r>
            <w:proofErr w:type="spellStart"/>
            <w:r w:rsidRPr="00B07667">
              <w:rPr>
                <w:sz w:val="24"/>
                <w:szCs w:val="24"/>
              </w:rPr>
              <w:t>их</w:t>
            </w:r>
            <w:proofErr w:type="spellEnd"/>
            <w:r w:rsidRPr="00B07667">
              <w:rPr>
                <w:sz w:val="24"/>
                <w:szCs w:val="24"/>
              </w:rPr>
              <w:t xml:space="preserve"> </w:t>
            </w:r>
            <w:proofErr w:type="spellStart"/>
            <w:r w:rsidRPr="00B07667">
              <w:rPr>
                <w:sz w:val="24"/>
                <w:szCs w:val="24"/>
              </w:rPr>
              <w:t>внедрению</w:t>
            </w:r>
            <w:proofErr w:type="spellEnd"/>
            <w:r w:rsidRPr="00B07667">
              <w:rPr>
                <w:sz w:val="24"/>
                <w:szCs w:val="24"/>
              </w:rPr>
              <w:t>).</w:t>
            </w:r>
          </w:p>
        </w:tc>
      </w:tr>
    </w:tbl>
    <w:p w14:paraId="6A7FA17C" w14:textId="77777777" w:rsidR="00914A8A" w:rsidRPr="00B07667" w:rsidRDefault="00914A8A" w:rsidP="00B07667">
      <w:pPr>
        <w:pStyle w:val="a6"/>
        <w:spacing w:before="7" w:line="240" w:lineRule="auto"/>
        <w:jc w:val="both"/>
        <w:rPr>
          <w:rFonts w:ascii="Times New Roman" w:hAnsi="Times New Roman"/>
          <w:sz w:val="24"/>
          <w:szCs w:val="24"/>
        </w:rPr>
      </w:pPr>
    </w:p>
    <w:p w14:paraId="3D630DFB" w14:textId="77777777" w:rsidR="00914A8A" w:rsidRPr="00B07667" w:rsidRDefault="00914A8A" w:rsidP="00B07667">
      <w:pPr>
        <w:pStyle w:val="a6"/>
        <w:spacing w:before="73" w:line="240" w:lineRule="auto"/>
        <w:jc w:val="both"/>
        <w:rPr>
          <w:rFonts w:ascii="Times New Roman" w:hAnsi="Times New Roman"/>
          <w:sz w:val="24"/>
          <w:szCs w:val="24"/>
        </w:rPr>
      </w:pPr>
      <w:r w:rsidRPr="00B07667">
        <w:rPr>
          <w:rFonts w:ascii="Times New Roman" w:hAnsi="Times New Roman"/>
          <w:sz w:val="24"/>
          <w:szCs w:val="24"/>
        </w:rPr>
        <w:t>Для инвалидов и лиц с ограниченными возможностями здоровья прохождение практик согласуется с требованием их доступности для данных обучающихся индивидуально.</w:t>
      </w:r>
    </w:p>
    <w:p w14:paraId="1C1C1A4C" w14:textId="77777777" w:rsidR="00914A8A" w:rsidRPr="00B07667" w:rsidRDefault="00914A8A" w:rsidP="00B07667">
      <w:pPr>
        <w:pStyle w:val="a6"/>
        <w:spacing w:before="1" w:line="240" w:lineRule="auto"/>
        <w:jc w:val="both"/>
        <w:rPr>
          <w:rFonts w:ascii="Times New Roman" w:hAnsi="Times New Roman"/>
          <w:sz w:val="24"/>
          <w:szCs w:val="24"/>
        </w:rPr>
      </w:pPr>
      <w:r w:rsidRPr="00B07667">
        <w:rPr>
          <w:rFonts w:ascii="Times New Roman" w:hAnsi="Times New Roman"/>
          <w:sz w:val="24"/>
          <w:szCs w:val="24"/>
        </w:rPr>
        <w:t>Практика является обязательным элементом образовательного цикла, предшествующим государственной итоговой аттестации (защите ВКР).</w:t>
      </w:r>
    </w:p>
    <w:p w14:paraId="7D298D5A"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Практика базируется на освоении студентами цикла дисциплин базовой и вариативной части образовательной программы, а также на результатах их научно- исследовательской работы (в рамках НИС и т.</w:t>
      </w:r>
      <w:r w:rsidRPr="00B07667">
        <w:rPr>
          <w:rFonts w:ascii="Times New Roman" w:hAnsi="Times New Roman"/>
          <w:spacing w:val="-3"/>
          <w:sz w:val="24"/>
          <w:szCs w:val="24"/>
        </w:rPr>
        <w:t xml:space="preserve"> </w:t>
      </w:r>
      <w:r w:rsidRPr="00B07667">
        <w:rPr>
          <w:rFonts w:ascii="Times New Roman" w:hAnsi="Times New Roman"/>
          <w:sz w:val="24"/>
          <w:szCs w:val="24"/>
        </w:rPr>
        <w:t>д.)</w:t>
      </w:r>
    </w:p>
    <w:p w14:paraId="3E20BB4B"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Для освоения практики студенты</w:t>
      </w:r>
      <w:r w:rsidRPr="00B07667">
        <w:rPr>
          <w:rFonts w:ascii="Times New Roman" w:hAnsi="Times New Roman"/>
          <w:spacing w:val="-15"/>
          <w:sz w:val="24"/>
          <w:szCs w:val="24"/>
        </w:rPr>
        <w:t xml:space="preserve"> </w:t>
      </w:r>
      <w:r w:rsidRPr="00B07667">
        <w:rPr>
          <w:rFonts w:ascii="Times New Roman" w:hAnsi="Times New Roman"/>
          <w:sz w:val="24"/>
          <w:szCs w:val="24"/>
        </w:rPr>
        <w:t>должны:</w:t>
      </w:r>
    </w:p>
    <w:p w14:paraId="08BE00FE" w14:textId="33F38C51"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b/>
          <w:sz w:val="24"/>
          <w:szCs w:val="24"/>
        </w:rPr>
        <w:t>-</w:t>
      </w:r>
      <w:r w:rsidRPr="00B07667">
        <w:rPr>
          <w:rFonts w:ascii="Times New Roman" w:hAnsi="Times New Roman"/>
          <w:b/>
          <w:spacing w:val="-16"/>
          <w:sz w:val="24"/>
          <w:szCs w:val="24"/>
        </w:rPr>
        <w:t xml:space="preserve"> </w:t>
      </w:r>
      <w:r w:rsidRPr="00B07667">
        <w:rPr>
          <w:rFonts w:ascii="Times New Roman" w:hAnsi="Times New Roman"/>
          <w:b/>
          <w:sz w:val="24"/>
          <w:szCs w:val="24"/>
        </w:rPr>
        <w:t>знать:</w:t>
      </w:r>
      <w:r w:rsidRPr="00B07667">
        <w:rPr>
          <w:rFonts w:ascii="Times New Roman" w:hAnsi="Times New Roman"/>
          <w:b/>
          <w:spacing w:val="-5"/>
          <w:sz w:val="24"/>
          <w:szCs w:val="24"/>
        </w:rPr>
        <w:t xml:space="preserve"> </w:t>
      </w:r>
      <w:r w:rsidRPr="00B07667">
        <w:rPr>
          <w:rFonts w:ascii="Times New Roman" w:hAnsi="Times New Roman"/>
          <w:sz w:val="24"/>
          <w:szCs w:val="24"/>
        </w:rPr>
        <w:t>предмет</w:t>
      </w:r>
      <w:r w:rsidRPr="00B07667">
        <w:rPr>
          <w:rFonts w:ascii="Times New Roman" w:hAnsi="Times New Roman"/>
          <w:spacing w:val="-15"/>
          <w:sz w:val="24"/>
          <w:szCs w:val="24"/>
        </w:rPr>
        <w:t xml:space="preserve"> </w:t>
      </w:r>
      <w:r w:rsidRPr="00B07667">
        <w:rPr>
          <w:rFonts w:ascii="Times New Roman" w:hAnsi="Times New Roman"/>
          <w:sz w:val="24"/>
          <w:szCs w:val="24"/>
        </w:rPr>
        <w:t>и</w:t>
      </w:r>
      <w:r w:rsidRPr="00B07667">
        <w:rPr>
          <w:rFonts w:ascii="Times New Roman" w:hAnsi="Times New Roman"/>
          <w:spacing w:val="-16"/>
          <w:sz w:val="24"/>
          <w:szCs w:val="24"/>
        </w:rPr>
        <w:t xml:space="preserve"> </w:t>
      </w:r>
      <w:r w:rsidRPr="00B07667">
        <w:rPr>
          <w:rFonts w:ascii="Times New Roman" w:hAnsi="Times New Roman"/>
          <w:sz w:val="24"/>
          <w:szCs w:val="24"/>
        </w:rPr>
        <w:t>объект</w:t>
      </w:r>
      <w:r w:rsidRPr="00B07667">
        <w:rPr>
          <w:rFonts w:ascii="Times New Roman" w:hAnsi="Times New Roman"/>
          <w:spacing w:val="-15"/>
          <w:sz w:val="24"/>
          <w:szCs w:val="24"/>
        </w:rPr>
        <w:t xml:space="preserve"> </w:t>
      </w:r>
      <w:r w:rsidRPr="00B07667">
        <w:rPr>
          <w:rFonts w:ascii="Times New Roman" w:hAnsi="Times New Roman"/>
          <w:sz w:val="24"/>
          <w:szCs w:val="24"/>
        </w:rPr>
        <w:t>выбранного</w:t>
      </w:r>
      <w:r w:rsidRPr="00B07667">
        <w:rPr>
          <w:rFonts w:ascii="Times New Roman" w:hAnsi="Times New Roman"/>
          <w:spacing w:val="-18"/>
          <w:sz w:val="24"/>
          <w:szCs w:val="24"/>
        </w:rPr>
        <w:t xml:space="preserve"> </w:t>
      </w:r>
      <w:r w:rsidRPr="00B07667">
        <w:rPr>
          <w:rFonts w:ascii="Times New Roman" w:hAnsi="Times New Roman"/>
          <w:sz w:val="24"/>
          <w:szCs w:val="24"/>
        </w:rPr>
        <w:t>направления</w:t>
      </w:r>
      <w:r w:rsidRPr="00B07667">
        <w:rPr>
          <w:rFonts w:ascii="Times New Roman" w:hAnsi="Times New Roman"/>
          <w:spacing w:val="-15"/>
          <w:sz w:val="24"/>
          <w:szCs w:val="24"/>
        </w:rPr>
        <w:t xml:space="preserve"> </w:t>
      </w:r>
      <w:r w:rsidRPr="00B07667">
        <w:rPr>
          <w:rFonts w:ascii="Times New Roman" w:hAnsi="Times New Roman"/>
          <w:sz w:val="24"/>
          <w:szCs w:val="24"/>
        </w:rPr>
        <w:t>исследования;</w:t>
      </w:r>
      <w:r w:rsidRPr="00B07667">
        <w:rPr>
          <w:rFonts w:ascii="Times New Roman" w:hAnsi="Times New Roman"/>
          <w:spacing w:val="-15"/>
          <w:sz w:val="24"/>
          <w:szCs w:val="24"/>
        </w:rPr>
        <w:t xml:space="preserve"> </w:t>
      </w:r>
      <w:r w:rsidRPr="00B07667">
        <w:rPr>
          <w:rFonts w:ascii="Times New Roman" w:hAnsi="Times New Roman"/>
          <w:sz w:val="24"/>
          <w:szCs w:val="24"/>
        </w:rPr>
        <w:t>методы</w:t>
      </w:r>
      <w:r w:rsidRPr="00B07667">
        <w:rPr>
          <w:rFonts w:ascii="Times New Roman" w:hAnsi="Times New Roman"/>
          <w:spacing w:val="-15"/>
          <w:sz w:val="24"/>
          <w:szCs w:val="24"/>
        </w:rPr>
        <w:t xml:space="preserve"> </w:t>
      </w:r>
      <w:r w:rsidRPr="00B07667">
        <w:rPr>
          <w:rFonts w:ascii="Times New Roman" w:hAnsi="Times New Roman"/>
          <w:sz w:val="24"/>
          <w:szCs w:val="24"/>
        </w:rPr>
        <w:t>правового исследования;</w:t>
      </w:r>
      <w:r w:rsidRPr="00B07667">
        <w:rPr>
          <w:rFonts w:ascii="Times New Roman" w:hAnsi="Times New Roman"/>
          <w:spacing w:val="-8"/>
          <w:sz w:val="24"/>
          <w:szCs w:val="24"/>
        </w:rPr>
        <w:t xml:space="preserve"> </w:t>
      </w:r>
      <w:r w:rsidRPr="00B07667">
        <w:rPr>
          <w:rFonts w:ascii="Times New Roman" w:hAnsi="Times New Roman"/>
          <w:sz w:val="24"/>
          <w:szCs w:val="24"/>
        </w:rPr>
        <w:t>основные</w:t>
      </w:r>
      <w:r w:rsidRPr="00B07667">
        <w:rPr>
          <w:rFonts w:ascii="Times New Roman" w:hAnsi="Times New Roman"/>
          <w:spacing w:val="-10"/>
          <w:sz w:val="24"/>
          <w:szCs w:val="24"/>
        </w:rPr>
        <w:t xml:space="preserve"> </w:t>
      </w:r>
      <w:r w:rsidRPr="00B07667">
        <w:rPr>
          <w:rFonts w:ascii="Times New Roman" w:hAnsi="Times New Roman"/>
          <w:sz w:val="24"/>
          <w:szCs w:val="24"/>
        </w:rPr>
        <w:t>нормативные</w:t>
      </w:r>
      <w:r w:rsidRPr="00B07667">
        <w:rPr>
          <w:rFonts w:ascii="Times New Roman" w:hAnsi="Times New Roman"/>
          <w:spacing w:val="-9"/>
          <w:sz w:val="24"/>
          <w:szCs w:val="24"/>
        </w:rPr>
        <w:t xml:space="preserve"> </w:t>
      </w:r>
      <w:r w:rsidRPr="00B07667">
        <w:rPr>
          <w:rFonts w:ascii="Times New Roman" w:hAnsi="Times New Roman"/>
          <w:sz w:val="24"/>
          <w:szCs w:val="24"/>
        </w:rPr>
        <w:t>и</w:t>
      </w:r>
      <w:r w:rsidRPr="00B07667">
        <w:rPr>
          <w:rFonts w:ascii="Times New Roman" w:hAnsi="Times New Roman"/>
          <w:spacing w:val="-7"/>
          <w:sz w:val="24"/>
          <w:szCs w:val="24"/>
        </w:rPr>
        <w:t xml:space="preserve"> </w:t>
      </w:r>
      <w:r w:rsidRPr="00B07667">
        <w:rPr>
          <w:rFonts w:ascii="Times New Roman" w:hAnsi="Times New Roman"/>
          <w:sz w:val="24"/>
          <w:szCs w:val="24"/>
        </w:rPr>
        <w:t>правовые</w:t>
      </w:r>
      <w:r w:rsidRPr="00B07667">
        <w:rPr>
          <w:rFonts w:ascii="Times New Roman" w:hAnsi="Times New Roman"/>
          <w:spacing w:val="-9"/>
          <w:sz w:val="24"/>
          <w:szCs w:val="24"/>
        </w:rPr>
        <w:t xml:space="preserve"> </w:t>
      </w:r>
      <w:r w:rsidRPr="00B07667">
        <w:rPr>
          <w:rFonts w:ascii="Times New Roman" w:hAnsi="Times New Roman"/>
          <w:sz w:val="24"/>
          <w:szCs w:val="24"/>
        </w:rPr>
        <w:t>акты</w:t>
      </w:r>
      <w:r w:rsidRPr="00B07667">
        <w:rPr>
          <w:rFonts w:ascii="Times New Roman" w:hAnsi="Times New Roman"/>
          <w:spacing w:val="-8"/>
          <w:sz w:val="24"/>
          <w:szCs w:val="24"/>
        </w:rPr>
        <w:t xml:space="preserve"> </w:t>
      </w:r>
      <w:r w:rsidRPr="00B07667">
        <w:rPr>
          <w:rFonts w:ascii="Times New Roman" w:hAnsi="Times New Roman"/>
          <w:sz w:val="24"/>
          <w:szCs w:val="24"/>
        </w:rPr>
        <w:t>в</w:t>
      </w:r>
      <w:r w:rsidRPr="00B07667">
        <w:rPr>
          <w:rFonts w:ascii="Times New Roman" w:hAnsi="Times New Roman"/>
          <w:spacing w:val="-8"/>
          <w:sz w:val="24"/>
          <w:szCs w:val="24"/>
        </w:rPr>
        <w:t xml:space="preserve"> </w:t>
      </w:r>
      <w:r w:rsidRPr="00B07667">
        <w:rPr>
          <w:rFonts w:ascii="Times New Roman" w:hAnsi="Times New Roman"/>
          <w:sz w:val="24"/>
          <w:szCs w:val="24"/>
        </w:rPr>
        <w:t xml:space="preserve">области </w:t>
      </w:r>
      <w:r w:rsidR="00F36DCF" w:rsidRPr="00B07667">
        <w:rPr>
          <w:rFonts w:ascii="Times New Roman" w:hAnsi="Times New Roman"/>
          <w:sz w:val="24"/>
          <w:szCs w:val="24"/>
        </w:rPr>
        <w:t xml:space="preserve">конституционного, административного и муниципального </w:t>
      </w:r>
      <w:r w:rsidRPr="00B07667">
        <w:rPr>
          <w:rFonts w:ascii="Times New Roman" w:hAnsi="Times New Roman"/>
          <w:sz w:val="24"/>
          <w:szCs w:val="24"/>
        </w:rPr>
        <w:t>права; основы работы в справочно-правовых</w:t>
      </w:r>
      <w:r w:rsidRPr="00B07667">
        <w:rPr>
          <w:rFonts w:ascii="Times New Roman" w:hAnsi="Times New Roman"/>
          <w:spacing w:val="-2"/>
          <w:sz w:val="24"/>
          <w:szCs w:val="24"/>
        </w:rPr>
        <w:t xml:space="preserve"> </w:t>
      </w:r>
      <w:r w:rsidRPr="00B07667">
        <w:rPr>
          <w:rFonts w:ascii="Times New Roman" w:hAnsi="Times New Roman"/>
          <w:sz w:val="24"/>
          <w:szCs w:val="24"/>
        </w:rPr>
        <w:t>системах.</w:t>
      </w:r>
    </w:p>
    <w:p w14:paraId="7C38D474" w14:textId="77777777" w:rsidR="00914A8A" w:rsidRPr="00B07667" w:rsidRDefault="00914A8A"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 у</w:t>
      </w:r>
      <w:r w:rsidRPr="00B07667">
        <w:rPr>
          <w:rFonts w:ascii="Times New Roman" w:hAnsi="Times New Roman"/>
          <w:b/>
          <w:sz w:val="24"/>
          <w:szCs w:val="24"/>
        </w:rPr>
        <w:t xml:space="preserve">меть: </w:t>
      </w:r>
      <w:r w:rsidRPr="00B07667">
        <w:rPr>
          <w:rFonts w:ascii="Times New Roman" w:hAnsi="Times New Roman"/>
          <w:sz w:val="24"/>
          <w:szCs w:val="24"/>
        </w:rPr>
        <w:t>поставить цель  исследования  и  правильно  выбрать  путь  ее  достижения; ориентироваться в системе законодательства и нормативных правовых актов, регламентирующих сферу профессиональной деятельности; грамотно излагать результаты работы; применять методы правового исследования; обрабатывать эмпирические и экспериментальные данные; применять информационные технологии и правильно использовать методы для достижения цели исследования; обосновывать целесообразность применения различных методов и инструментов исследования; идентифицировать, анализировать и ранжировать правовые ожидания от изучаемых правовых явлений и процессов; осуществлять поиск информации по полученному заданию, сбор и анализ данных,</w:t>
      </w:r>
      <w:r w:rsidRPr="00B07667">
        <w:rPr>
          <w:rFonts w:ascii="Times New Roman" w:hAnsi="Times New Roman"/>
          <w:spacing w:val="-11"/>
          <w:sz w:val="24"/>
          <w:szCs w:val="24"/>
        </w:rPr>
        <w:t xml:space="preserve"> </w:t>
      </w:r>
      <w:r w:rsidRPr="00B07667">
        <w:rPr>
          <w:rFonts w:ascii="Times New Roman" w:hAnsi="Times New Roman"/>
          <w:sz w:val="24"/>
          <w:szCs w:val="24"/>
        </w:rPr>
        <w:t>необходимых</w:t>
      </w:r>
      <w:r w:rsidRPr="00B07667">
        <w:rPr>
          <w:rFonts w:ascii="Times New Roman" w:hAnsi="Times New Roman"/>
          <w:spacing w:val="-9"/>
          <w:sz w:val="24"/>
          <w:szCs w:val="24"/>
        </w:rPr>
        <w:t xml:space="preserve"> </w:t>
      </w:r>
      <w:r w:rsidRPr="00B07667">
        <w:rPr>
          <w:rFonts w:ascii="Times New Roman" w:hAnsi="Times New Roman"/>
          <w:sz w:val="24"/>
          <w:szCs w:val="24"/>
        </w:rPr>
        <w:t>для</w:t>
      </w:r>
      <w:r w:rsidRPr="00B07667">
        <w:rPr>
          <w:rFonts w:ascii="Times New Roman" w:hAnsi="Times New Roman"/>
          <w:spacing w:val="-8"/>
          <w:sz w:val="24"/>
          <w:szCs w:val="24"/>
        </w:rPr>
        <w:t xml:space="preserve"> </w:t>
      </w:r>
      <w:r w:rsidRPr="00B07667">
        <w:rPr>
          <w:rFonts w:ascii="Times New Roman" w:hAnsi="Times New Roman"/>
          <w:sz w:val="24"/>
          <w:szCs w:val="24"/>
        </w:rPr>
        <w:t>проведения</w:t>
      </w:r>
      <w:r w:rsidRPr="00B07667">
        <w:rPr>
          <w:rFonts w:ascii="Times New Roman" w:hAnsi="Times New Roman"/>
          <w:spacing w:val="-8"/>
          <w:sz w:val="24"/>
          <w:szCs w:val="24"/>
        </w:rPr>
        <w:t xml:space="preserve"> </w:t>
      </w:r>
      <w:r w:rsidRPr="00B07667">
        <w:rPr>
          <w:rFonts w:ascii="Times New Roman" w:hAnsi="Times New Roman"/>
          <w:sz w:val="24"/>
          <w:szCs w:val="24"/>
        </w:rPr>
        <w:t>исследования;</w:t>
      </w:r>
      <w:r w:rsidRPr="00B07667">
        <w:rPr>
          <w:rFonts w:ascii="Times New Roman" w:hAnsi="Times New Roman"/>
          <w:spacing w:val="-8"/>
          <w:sz w:val="24"/>
          <w:szCs w:val="24"/>
        </w:rPr>
        <w:t xml:space="preserve"> </w:t>
      </w:r>
      <w:r w:rsidRPr="00B07667">
        <w:rPr>
          <w:rFonts w:ascii="Times New Roman" w:hAnsi="Times New Roman"/>
          <w:sz w:val="24"/>
          <w:szCs w:val="24"/>
        </w:rPr>
        <w:t>анализировать</w:t>
      </w:r>
      <w:r w:rsidRPr="00B07667">
        <w:rPr>
          <w:rFonts w:ascii="Times New Roman" w:hAnsi="Times New Roman"/>
          <w:spacing w:val="-9"/>
          <w:sz w:val="24"/>
          <w:szCs w:val="24"/>
        </w:rPr>
        <w:t xml:space="preserve"> </w:t>
      </w:r>
      <w:r w:rsidRPr="00B07667">
        <w:rPr>
          <w:rFonts w:ascii="Times New Roman" w:hAnsi="Times New Roman"/>
          <w:sz w:val="24"/>
          <w:szCs w:val="24"/>
        </w:rPr>
        <w:t>судебную и правоприменительную практику; правильно применять полученные теоретические знания при анализе конкретных правовых ситуаций и решении практических</w:t>
      </w:r>
      <w:r w:rsidRPr="00B07667">
        <w:rPr>
          <w:rFonts w:ascii="Times New Roman" w:hAnsi="Times New Roman"/>
          <w:spacing w:val="-2"/>
          <w:sz w:val="24"/>
          <w:szCs w:val="24"/>
        </w:rPr>
        <w:t xml:space="preserve"> </w:t>
      </w:r>
      <w:r w:rsidRPr="00B07667">
        <w:rPr>
          <w:rFonts w:ascii="Times New Roman" w:hAnsi="Times New Roman"/>
          <w:sz w:val="24"/>
          <w:szCs w:val="24"/>
        </w:rPr>
        <w:t>задач.</w:t>
      </w:r>
    </w:p>
    <w:p w14:paraId="2B3B7195" w14:textId="1B80C764" w:rsidR="00914A8A" w:rsidRPr="00B07667" w:rsidRDefault="00914A8A" w:rsidP="00B07667">
      <w:pPr>
        <w:pStyle w:val="a6"/>
        <w:spacing w:before="1" w:line="240" w:lineRule="auto"/>
        <w:jc w:val="both"/>
        <w:rPr>
          <w:rFonts w:ascii="Times New Roman" w:hAnsi="Times New Roman"/>
          <w:sz w:val="24"/>
          <w:szCs w:val="24"/>
        </w:rPr>
      </w:pPr>
      <w:r w:rsidRPr="00B07667">
        <w:rPr>
          <w:rFonts w:ascii="Times New Roman" w:hAnsi="Times New Roman"/>
          <w:b/>
          <w:sz w:val="24"/>
          <w:szCs w:val="24"/>
        </w:rPr>
        <w:t>- владеть</w:t>
      </w:r>
      <w:r w:rsidRPr="00B07667">
        <w:rPr>
          <w:rFonts w:ascii="Times New Roman" w:hAnsi="Times New Roman"/>
          <w:sz w:val="24"/>
          <w:szCs w:val="24"/>
        </w:rPr>
        <w:t>: профессиональной терминологией; навыками работы с научной литературой, аналитическими и статистическими материалами; методикой анализа процессов, явлений и объектов, относящихся к области исследования; анализа и интерпретация полученных результатов; методикой анализа и интерпретации показателей, характеризующих правовую действительность в сравнительном аспекте (во времени, в пространстве и др.);</w:t>
      </w:r>
      <w:r w:rsidR="00F36DCF" w:rsidRPr="00B07667">
        <w:rPr>
          <w:rFonts w:ascii="Times New Roman" w:hAnsi="Times New Roman"/>
          <w:sz w:val="24"/>
          <w:szCs w:val="24"/>
        </w:rPr>
        <w:t xml:space="preserve"> категориальным аппаратом. </w:t>
      </w:r>
    </w:p>
    <w:p w14:paraId="22813C52" w14:textId="77777777" w:rsidR="00914A8A" w:rsidRPr="00B07667" w:rsidRDefault="00914A8A" w:rsidP="00B07667">
      <w:pPr>
        <w:pStyle w:val="a6"/>
        <w:spacing w:line="240" w:lineRule="auto"/>
        <w:jc w:val="both"/>
        <w:rPr>
          <w:rFonts w:ascii="Times New Roman" w:hAnsi="Times New Roman"/>
          <w:sz w:val="24"/>
          <w:szCs w:val="24"/>
        </w:rPr>
      </w:pPr>
    </w:p>
    <w:p w14:paraId="6D63B65E" w14:textId="77777777" w:rsidR="00914A8A" w:rsidRPr="00B07667" w:rsidRDefault="00914A8A" w:rsidP="00B07667">
      <w:pPr>
        <w:pStyle w:val="a4"/>
        <w:spacing w:after="0" w:line="240" w:lineRule="auto"/>
        <w:ind w:left="0"/>
        <w:jc w:val="both"/>
        <w:rPr>
          <w:rFonts w:ascii="Times New Roman" w:hAnsi="Times New Roman"/>
          <w:sz w:val="24"/>
          <w:szCs w:val="24"/>
        </w:rPr>
      </w:pPr>
    </w:p>
    <w:p w14:paraId="25582EBC" w14:textId="77777777" w:rsidR="00914A8A" w:rsidRPr="00B07667" w:rsidRDefault="00914A8A" w:rsidP="00B07667">
      <w:pPr>
        <w:pStyle w:val="a4"/>
        <w:spacing w:after="0" w:line="240" w:lineRule="auto"/>
        <w:ind w:left="0"/>
        <w:jc w:val="both"/>
        <w:rPr>
          <w:rFonts w:ascii="Times New Roman" w:hAnsi="Times New Roman"/>
          <w:sz w:val="24"/>
          <w:szCs w:val="24"/>
        </w:rPr>
      </w:pPr>
    </w:p>
    <w:p w14:paraId="43059C11" w14:textId="77777777" w:rsidR="00914A8A" w:rsidRPr="00B07667" w:rsidRDefault="00914A8A" w:rsidP="00B07667">
      <w:pPr>
        <w:pStyle w:val="a4"/>
        <w:spacing w:after="0" w:line="240" w:lineRule="auto"/>
        <w:ind w:left="0"/>
        <w:jc w:val="both"/>
        <w:rPr>
          <w:rFonts w:ascii="Times New Roman" w:hAnsi="Times New Roman"/>
          <w:sz w:val="24"/>
          <w:szCs w:val="24"/>
        </w:rPr>
      </w:pPr>
    </w:p>
    <w:p w14:paraId="494113BD" w14:textId="77777777" w:rsidR="00914A8A" w:rsidRPr="00B07667" w:rsidRDefault="00914A8A" w:rsidP="00B07667">
      <w:pPr>
        <w:pStyle w:val="a4"/>
        <w:spacing w:after="0" w:line="240" w:lineRule="auto"/>
        <w:ind w:left="0"/>
        <w:jc w:val="both"/>
        <w:rPr>
          <w:rFonts w:ascii="Times New Roman" w:hAnsi="Times New Roman"/>
          <w:sz w:val="24"/>
          <w:szCs w:val="24"/>
        </w:rPr>
      </w:pPr>
    </w:p>
    <w:p w14:paraId="09456FF5" w14:textId="77777777" w:rsidR="008B44F3" w:rsidRPr="00B07667" w:rsidRDefault="008B44F3" w:rsidP="00390151">
      <w:pPr>
        <w:pStyle w:val="1"/>
      </w:pPr>
      <w:r w:rsidRPr="00B07667">
        <w:rPr>
          <w:rFonts w:eastAsiaTheme="majorEastAsia"/>
        </w:rPr>
        <w:lastRenderedPageBreak/>
        <w:t>Структура и содержание практики</w:t>
      </w:r>
      <w:r w:rsidRPr="00B07667">
        <w:t xml:space="preserve"> </w:t>
      </w:r>
    </w:p>
    <w:p w14:paraId="47E4AD72" w14:textId="77777777" w:rsidR="008B44F3" w:rsidRPr="00B07667" w:rsidRDefault="008B44F3" w:rsidP="00B07667">
      <w:pPr>
        <w:pStyle w:val="a4"/>
        <w:spacing w:after="0" w:line="240" w:lineRule="auto"/>
        <w:ind w:left="0"/>
        <w:jc w:val="both"/>
        <w:rPr>
          <w:rFonts w:ascii="Times New Roman" w:hAnsi="Times New Roman"/>
          <w:i/>
          <w:sz w:val="24"/>
          <w:szCs w:val="24"/>
        </w:rPr>
      </w:pPr>
    </w:p>
    <w:p w14:paraId="05ACD13A" w14:textId="77777777" w:rsidR="00F36DCF" w:rsidRPr="00B07667" w:rsidRDefault="00F36DCF" w:rsidP="00B07667">
      <w:pPr>
        <w:pStyle w:val="a6"/>
        <w:spacing w:before="1" w:line="240" w:lineRule="auto"/>
        <w:jc w:val="both"/>
        <w:rPr>
          <w:rFonts w:ascii="Times New Roman" w:hAnsi="Times New Roman"/>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2695"/>
        <w:gridCol w:w="6094"/>
      </w:tblGrid>
      <w:tr w:rsidR="00F36DCF" w:rsidRPr="00B07667" w14:paraId="36A101EB" w14:textId="77777777" w:rsidTr="00390151">
        <w:trPr>
          <w:trHeight w:val="551"/>
        </w:trPr>
        <w:tc>
          <w:tcPr>
            <w:tcW w:w="1076" w:type="dxa"/>
          </w:tcPr>
          <w:p w14:paraId="51E35105" w14:textId="77777777" w:rsidR="00F36DCF" w:rsidRPr="00B07667" w:rsidRDefault="00F36DCF" w:rsidP="00B07667">
            <w:pPr>
              <w:pStyle w:val="TableParagraph"/>
              <w:spacing w:before="2"/>
              <w:jc w:val="both"/>
              <w:rPr>
                <w:sz w:val="24"/>
                <w:szCs w:val="24"/>
              </w:rPr>
            </w:pPr>
            <w:r w:rsidRPr="00B07667">
              <w:rPr>
                <w:sz w:val="24"/>
                <w:szCs w:val="24"/>
              </w:rPr>
              <w:t>№ п/п</w:t>
            </w:r>
          </w:p>
        </w:tc>
        <w:tc>
          <w:tcPr>
            <w:tcW w:w="2695" w:type="dxa"/>
          </w:tcPr>
          <w:p w14:paraId="18A81A70" w14:textId="77777777" w:rsidR="00F36DCF" w:rsidRPr="00B07667" w:rsidRDefault="00F36DCF" w:rsidP="00B07667">
            <w:pPr>
              <w:pStyle w:val="TableParagraph"/>
              <w:tabs>
                <w:tab w:val="left" w:pos="1180"/>
              </w:tabs>
              <w:spacing w:before="2"/>
              <w:jc w:val="both"/>
              <w:rPr>
                <w:sz w:val="24"/>
                <w:szCs w:val="24"/>
              </w:rPr>
            </w:pPr>
            <w:proofErr w:type="spellStart"/>
            <w:r w:rsidRPr="00B07667">
              <w:rPr>
                <w:sz w:val="24"/>
                <w:szCs w:val="24"/>
              </w:rPr>
              <w:t>Виды</w:t>
            </w:r>
            <w:proofErr w:type="spellEnd"/>
            <w:r w:rsidRPr="00B07667">
              <w:rPr>
                <w:sz w:val="24"/>
                <w:szCs w:val="24"/>
              </w:rPr>
              <w:tab/>
            </w:r>
            <w:proofErr w:type="spellStart"/>
            <w:r w:rsidRPr="00B07667">
              <w:rPr>
                <w:sz w:val="24"/>
                <w:szCs w:val="24"/>
              </w:rPr>
              <w:t>практической</w:t>
            </w:r>
            <w:proofErr w:type="spellEnd"/>
            <w:r w:rsidRPr="00B07667">
              <w:rPr>
                <w:sz w:val="24"/>
                <w:szCs w:val="24"/>
              </w:rPr>
              <w:t xml:space="preserve"> </w:t>
            </w:r>
            <w:proofErr w:type="spellStart"/>
            <w:r w:rsidRPr="00B07667">
              <w:rPr>
                <w:sz w:val="24"/>
                <w:szCs w:val="24"/>
              </w:rPr>
              <w:t>работы</w:t>
            </w:r>
            <w:proofErr w:type="spellEnd"/>
            <w:r w:rsidRPr="00B07667">
              <w:rPr>
                <w:spacing w:val="-1"/>
                <w:sz w:val="24"/>
                <w:szCs w:val="24"/>
              </w:rPr>
              <w:t xml:space="preserve"> </w:t>
            </w:r>
            <w:proofErr w:type="spellStart"/>
            <w:r w:rsidRPr="00B07667">
              <w:rPr>
                <w:sz w:val="24"/>
                <w:szCs w:val="24"/>
              </w:rPr>
              <w:t>студента</w:t>
            </w:r>
            <w:proofErr w:type="spellEnd"/>
          </w:p>
        </w:tc>
        <w:tc>
          <w:tcPr>
            <w:tcW w:w="6094" w:type="dxa"/>
          </w:tcPr>
          <w:p w14:paraId="040B0A91" w14:textId="77777777" w:rsidR="00F36DCF" w:rsidRPr="00B07667" w:rsidRDefault="00F36DCF" w:rsidP="00B07667">
            <w:pPr>
              <w:pStyle w:val="TableParagraph"/>
              <w:spacing w:before="138"/>
              <w:jc w:val="both"/>
              <w:rPr>
                <w:sz w:val="24"/>
                <w:szCs w:val="24"/>
              </w:rPr>
            </w:pPr>
            <w:proofErr w:type="spellStart"/>
            <w:r w:rsidRPr="00B07667">
              <w:rPr>
                <w:sz w:val="24"/>
                <w:szCs w:val="24"/>
              </w:rPr>
              <w:t>Содержание</w:t>
            </w:r>
            <w:proofErr w:type="spellEnd"/>
            <w:r w:rsidRPr="00B07667">
              <w:rPr>
                <w:sz w:val="24"/>
                <w:szCs w:val="24"/>
              </w:rPr>
              <w:t xml:space="preserve"> </w:t>
            </w:r>
            <w:proofErr w:type="spellStart"/>
            <w:r w:rsidRPr="00B07667">
              <w:rPr>
                <w:sz w:val="24"/>
                <w:szCs w:val="24"/>
              </w:rPr>
              <w:t>деятельности</w:t>
            </w:r>
            <w:proofErr w:type="spellEnd"/>
          </w:p>
        </w:tc>
      </w:tr>
      <w:tr w:rsidR="00F36DCF" w:rsidRPr="00B07667" w14:paraId="5C52576D" w14:textId="77777777" w:rsidTr="00390151">
        <w:trPr>
          <w:trHeight w:val="1377"/>
        </w:trPr>
        <w:tc>
          <w:tcPr>
            <w:tcW w:w="1076" w:type="dxa"/>
          </w:tcPr>
          <w:p w14:paraId="59D35269" w14:textId="77777777" w:rsidR="00F36DCF" w:rsidRPr="00B07667" w:rsidRDefault="00F36DCF" w:rsidP="00B07667">
            <w:pPr>
              <w:pStyle w:val="TableParagraph"/>
              <w:jc w:val="both"/>
              <w:rPr>
                <w:sz w:val="24"/>
                <w:szCs w:val="24"/>
              </w:rPr>
            </w:pPr>
            <w:r w:rsidRPr="00B07667">
              <w:rPr>
                <w:sz w:val="24"/>
                <w:szCs w:val="24"/>
              </w:rPr>
              <w:t>1</w:t>
            </w:r>
          </w:p>
        </w:tc>
        <w:tc>
          <w:tcPr>
            <w:tcW w:w="2695" w:type="dxa"/>
          </w:tcPr>
          <w:p w14:paraId="1B0D6F46" w14:textId="77777777" w:rsidR="00F36DCF" w:rsidRPr="00390151" w:rsidRDefault="00F36DCF" w:rsidP="00B07667">
            <w:pPr>
              <w:pStyle w:val="TableParagraph"/>
              <w:jc w:val="both"/>
              <w:rPr>
                <w:sz w:val="24"/>
                <w:szCs w:val="24"/>
                <w:lang w:val="ru-RU"/>
              </w:rPr>
            </w:pPr>
            <w:r w:rsidRPr="00390151">
              <w:rPr>
                <w:sz w:val="24"/>
                <w:szCs w:val="24"/>
                <w:lang w:val="ru-RU"/>
              </w:rPr>
              <w:t>Формулирование целей и задач научного исследования</w:t>
            </w:r>
          </w:p>
        </w:tc>
        <w:tc>
          <w:tcPr>
            <w:tcW w:w="6094" w:type="dxa"/>
          </w:tcPr>
          <w:p w14:paraId="6D727DD5" w14:textId="77777777" w:rsidR="00F36DCF" w:rsidRPr="00B07667" w:rsidRDefault="00F36DCF" w:rsidP="00B07667">
            <w:pPr>
              <w:pStyle w:val="TableParagraph"/>
              <w:jc w:val="both"/>
              <w:rPr>
                <w:sz w:val="24"/>
                <w:szCs w:val="24"/>
              </w:rPr>
            </w:pPr>
            <w:r w:rsidRPr="00390151">
              <w:rPr>
                <w:sz w:val="24"/>
                <w:szCs w:val="24"/>
                <w:lang w:val="ru-RU"/>
              </w:rPr>
              <w:t xml:space="preserve">Изучение доктринальных научных источников; изучение действующих нормативных правовых актов; изучение судебной и правоприменительной практик; сбор и обобщение доктринального и нормативного материала. </w:t>
            </w:r>
            <w:proofErr w:type="spellStart"/>
            <w:r w:rsidRPr="00B07667">
              <w:rPr>
                <w:sz w:val="24"/>
                <w:szCs w:val="24"/>
              </w:rPr>
              <w:t>Составление</w:t>
            </w:r>
            <w:proofErr w:type="spellEnd"/>
            <w:r w:rsidRPr="00B07667">
              <w:rPr>
                <w:sz w:val="24"/>
                <w:szCs w:val="24"/>
              </w:rPr>
              <w:t xml:space="preserve"> </w:t>
            </w:r>
            <w:proofErr w:type="spellStart"/>
            <w:r w:rsidRPr="00B07667">
              <w:rPr>
                <w:sz w:val="24"/>
                <w:szCs w:val="24"/>
              </w:rPr>
              <w:t>библиографического</w:t>
            </w:r>
            <w:proofErr w:type="spellEnd"/>
            <w:r w:rsidRPr="00B07667">
              <w:rPr>
                <w:sz w:val="24"/>
                <w:szCs w:val="24"/>
              </w:rPr>
              <w:t xml:space="preserve"> </w:t>
            </w:r>
            <w:proofErr w:type="spellStart"/>
            <w:r w:rsidRPr="00B07667">
              <w:rPr>
                <w:sz w:val="24"/>
                <w:szCs w:val="24"/>
              </w:rPr>
              <w:t>списка</w:t>
            </w:r>
            <w:proofErr w:type="spellEnd"/>
            <w:r w:rsidRPr="00B07667">
              <w:rPr>
                <w:sz w:val="24"/>
                <w:szCs w:val="24"/>
              </w:rPr>
              <w:t>.</w:t>
            </w:r>
          </w:p>
        </w:tc>
      </w:tr>
      <w:tr w:rsidR="00F36DCF" w:rsidRPr="00B07667" w14:paraId="63C954A1" w14:textId="77777777" w:rsidTr="00390151">
        <w:trPr>
          <w:trHeight w:val="2207"/>
        </w:trPr>
        <w:tc>
          <w:tcPr>
            <w:tcW w:w="1076" w:type="dxa"/>
          </w:tcPr>
          <w:p w14:paraId="5DF0E4F6" w14:textId="77777777" w:rsidR="00F36DCF" w:rsidRPr="00B07667" w:rsidRDefault="00F36DCF" w:rsidP="00B07667">
            <w:pPr>
              <w:pStyle w:val="TableParagraph"/>
              <w:jc w:val="both"/>
              <w:rPr>
                <w:sz w:val="24"/>
                <w:szCs w:val="24"/>
              </w:rPr>
            </w:pPr>
            <w:r w:rsidRPr="00B07667">
              <w:rPr>
                <w:sz w:val="24"/>
                <w:szCs w:val="24"/>
              </w:rPr>
              <w:t>2</w:t>
            </w:r>
          </w:p>
        </w:tc>
        <w:tc>
          <w:tcPr>
            <w:tcW w:w="2695" w:type="dxa"/>
          </w:tcPr>
          <w:p w14:paraId="7D8C8E93" w14:textId="77777777" w:rsidR="00F36DCF" w:rsidRPr="00390151" w:rsidRDefault="00F36DCF" w:rsidP="00B07667">
            <w:pPr>
              <w:pStyle w:val="TableParagraph"/>
              <w:tabs>
                <w:tab w:val="left" w:pos="2231"/>
              </w:tabs>
              <w:jc w:val="both"/>
              <w:rPr>
                <w:sz w:val="24"/>
                <w:szCs w:val="24"/>
                <w:lang w:val="ru-RU"/>
              </w:rPr>
            </w:pPr>
            <w:r w:rsidRPr="00390151">
              <w:rPr>
                <w:sz w:val="24"/>
                <w:szCs w:val="24"/>
                <w:lang w:val="ru-RU"/>
              </w:rPr>
              <w:t>Выбор методологического инструментария, теоретической модели</w:t>
            </w:r>
            <w:r w:rsidRPr="00390151">
              <w:rPr>
                <w:spacing w:val="-14"/>
                <w:sz w:val="24"/>
                <w:szCs w:val="24"/>
                <w:lang w:val="ru-RU"/>
              </w:rPr>
              <w:t xml:space="preserve"> </w:t>
            </w:r>
            <w:r w:rsidRPr="00390151">
              <w:rPr>
                <w:sz w:val="24"/>
                <w:szCs w:val="24"/>
                <w:lang w:val="ru-RU"/>
              </w:rPr>
              <w:t>и информационного материала</w:t>
            </w:r>
            <w:r w:rsidRPr="00390151">
              <w:rPr>
                <w:sz w:val="24"/>
                <w:szCs w:val="24"/>
                <w:lang w:val="ru-RU"/>
              </w:rPr>
              <w:tab/>
              <w:t>для осуществления</w:t>
            </w:r>
          </w:p>
          <w:p w14:paraId="14469C1C" w14:textId="77777777" w:rsidR="00F36DCF" w:rsidRPr="00B07667" w:rsidRDefault="00F36DCF" w:rsidP="00B07667">
            <w:pPr>
              <w:pStyle w:val="TableParagraph"/>
              <w:jc w:val="both"/>
              <w:rPr>
                <w:sz w:val="24"/>
                <w:szCs w:val="24"/>
              </w:rPr>
            </w:pPr>
            <w:proofErr w:type="spellStart"/>
            <w:r w:rsidRPr="00B07667">
              <w:rPr>
                <w:sz w:val="24"/>
                <w:szCs w:val="24"/>
              </w:rPr>
              <w:t>исследования</w:t>
            </w:r>
            <w:proofErr w:type="spellEnd"/>
          </w:p>
        </w:tc>
        <w:tc>
          <w:tcPr>
            <w:tcW w:w="6094" w:type="dxa"/>
          </w:tcPr>
          <w:p w14:paraId="73DF97A4" w14:textId="77777777" w:rsidR="00F36DCF" w:rsidRPr="00B07667" w:rsidRDefault="00F36DCF" w:rsidP="00B07667">
            <w:pPr>
              <w:pStyle w:val="TableParagraph"/>
              <w:jc w:val="both"/>
              <w:rPr>
                <w:sz w:val="24"/>
                <w:szCs w:val="24"/>
              </w:rPr>
            </w:pPr>
            <w:r w:rsidRPr="00390151">
              <w:rPr>
                <w:sz w:val="24"/>
                <w:szCs w:val="24"/>
                <w:lang w:val="ru-RU"/>
              </w:rPr>
              <w:t xml:space="preserve">Изучение доктринальных научных источников; изучение действующих нормативных правовых актов; изучение судебной и правоприменительной практик; сбор и обобщение доктринального и нормативного материала. </w:t>
            </w:r>
            <w:proofErr w:type="spellStart"/>
            <w:r w:rsidRPr="00B07667">
              <w:rPr>
                <w:sz w:val="24"/>
                <w:szCs w:val="24"/>
              </w:rPr>
              <w:t>Работа</w:t>
            </w:r>
            <w:proofErr w:type="spellEnd"/>
            <w:r w:rsidRPr="00B07667">
              <w:rPr>
                <w:sz w:val="24"/>
                <w:szCs w:val="24"/>
              </w:rPr>
              <w:t xml:space="preserve"> </w:t>
            </w:r>
            <w:proofErr w:type="spellStart"/>
            <w:r w:rsidRPr="00B07667">
              <w:rPr>
                <w:sz w:val="24"/>
                <w:szCs w:val="24"/>
              </w:rPr>
              <w:t>над</w:t>
            </w:r>
            <w:proofErr w:type="spellEnd"/>
            <w:r w:rsidRPr="00B07667">
              <w:rPr>
                <w:sz w:val="24"/>
                <w:szCs w:val="24"/>
              </w:rPr>
              <w:t xml:space="preserve"> </w:t>
            </w:r>
            <w:proofErr w:type="spellStart"/>
            <w:r w:rsidRPr="00B07667">
              <w:rPr>
                <w:sz w:val="24"/>
                <w:szCs w:val="24"/>
              </w:rPr>
              <w:t>подготовкой</w:t>
            </w:r>
            <w:proofErr w:type="spellEnd"/>
            <w:r w:rsidRPr="00B07667">
              <w:rPr>
                <w:sz w:val="24"/>
                <w:szCs w:val="24"/>
              </w:rPr>
              <w:t xml:space="preserve"> </w:t>
            </w:r>
            <w:proofErr w:type="spellStart"/>
            <w:r w:rsidRPr="00B07667">
              <w:rPr>
                <w:sz w:val="24"/>
                <w:szCs w:val="24"/>
              </w:rPr>
              <w:t>текста</w:t>
            </w:r>
            <w:proofErr w:type="spellEnd"/>
            <w:r w:rsidRPr="00B07667">
              <w:rPr>
                <w:sz w:val="24"/>
                <w:szCs w:val="24"/>
              </w:rPr>
              <w:t xml:space="preserve"> </w:t>
            </w:r>
            <w:proofErr w:type="spellStart"/>
            <w:r w:rsidRPr="00B07667">
              <w:rPr>
                <w:sz w:val="24"/>
                <w:szCs w:val="24"/>
              </w:rPr>
              <w:t>магистерской</w:t>
            </w:r>
            <w:proofErr w:type="spellEnd"/>
            <w:r w:rsidRPr="00B07667">
              <w:rPr>
                <w:sz w:val="24"/>
                <w:szCs w:val="24"/>
              </w:rPr>
              <w:t xml:space="preserve"> </w:t>
            </w:r>
            <w:proofErr w:type="spellStart"/>
            <w:r w:rsidRPr="00B07667">
              <w:rPr>
                <w:sz w:val="24"/>
                <w:szCs w:val="24"/>
              </w:rPr>
              <w:t>диссертации</w:t>
            </w:r>
            <w:proofErr w:type="spellEnd"/>
            <w:r w:rsidRPr="00B07667">
              <w:rPr>
                <w:sz w:val="24"/>
                <w:szCs w:val="24"/>
              </w:rPr>
              <w:t>.</w:t>
            </w:r>
          </w:p>
        </w:tc>
      </w:tr>
      <w:tr w:rsidR="00F36DCF" w:rsidRPr="00B07667" w14:paraId="1DAD3C9C" w14:textId="77777777" w:rsidTr="00390151">
        <w:trPr>
          <w:trHeight w:val="827"/>
        </w:trPr>
        <w:tc>
          <w:tcPr>
            <w:tcW w:w="1076" w:type="dxa"/>
          </w:tcPr>
          <w:p w14:paraId="3DC08D9D" w14:textId="77777777" w:rsidR="00F36DCF" w:rsidRPr="00B07667" w:rsidRDefault="00F36DCF" w:rsidP="00B07667">
            <w:pPr>
              <w:pStyle w:val="TableParagraph"/>
              <w:jc w:val="both"/>
              <w:rPr>
                <w:sz w:val="24"/>
                <w:szCs w:val="24"/>
              </w:rPr>
            </w:pPr>
            <w:r w:rsidRPr="00B07667">
              <w:rPr>
                <w:sz w:val="24"/>
                <w:szCs w:val="24"/>
              </w:rPr>
              <w:t>3</w:t>
            </w:r>
          </w:p>
        </w:tc>
        <w:tc>
          <w:tcPr>
            <w:tcW w:w="2695" w:type="dxa"/>
          </w:tcPr>
          <w:p w14:paraId="1F0593CF" w14:textId="77777777" w:rsidR="00F36DCF" w:rsidRPr="00B07667" w:rsidRDefault="00F36DCF" w:rsidP="00B07667">
            <w:pPr>
              <w:pStyle w:val="TableParagraph"/>
              <w:tabs>
                <w:tab w:val="left" w:pos="2456"/>
              </w:tabs>
              <w:spacing w:before="2"/>
              <w:jc w:val="both"/>
              <w:rPr>
                <w:sz w:val="24"/>
                <w:szCs w:val="24"/>
              </w:rPr>
            </w:pPr>
            <w:proofErr w:type="spellStart"/>
            <w:r w:rsidRPr="00B07667">
              <w:rPr>
                <w:sz w:val="24"/>
                <w:szCs w:val="24"/>
              </w:rPr>
              <w:t>Совершенствование</w:t>
            </w:r>
            <w:proofErr w:type="spellEnd"/>
            <w:r w:rsidRPr="00B07667">
              <w:rPr>
                <w:sz w:val="24"/>
                <w:szCs w:val="24"/>
              </w:rPr>
              <w:t xml:space="preserve"> </w:t>
            </w:r>
            <w:proofErr w:type="spellStart"/>
            <w:r w:rsidRPr="00B07667">
              <w:rPr>
                <w:sz w:val="24"/>
                <w:szCs w:val="24"/>
              </w:rPr>
              <w:t>теоретических</w:t>
            </w:r>
            <w:proofErr w:type="spellEnd"/>
            <w:r w:rsidRPr="00B07667">
              <w:rPr>
                <w:sz w:val="24"/>
                <w:szCs w:val="24"/>
              </w:rPr>
              <w:tab/>
              <w:t xml:space="preserve">и </w:t>
            </w:r>
            <w:proofErr w:type="spellStart"/>
            <w:r w:rsidRPr="00B07667">
              <w:rPr>
                <w:sz w:val="24"/>
                <w:szCs w:val="24"/>
              </w:rPr>
              <w:t>методологических</w:t>
            </w:r>
            <w:proofErr w:type="spellEnd"/>
          </w:p>
        </w:tc>
        <w:tc>
          <w:tcPr>
            <w:tcW w:w="6094" w:type="dxa"/>
          </w:tcPr>
          <w:p w14:paraId="34042286" w14:textId="77777777" w:rsidR="00F36DCF" w:rsidRPr="00390151" w:rsidRDefault="00F36DCF" w:rsidP="00B07667">
            <w:pPr>
              <w:pStyle w:val="TableParagraph"/>
              <w:jc w:val="both"/>
              <w:rPr>
                <w:sz w:val="24"/>
                <w:szCs w:val="24"/>
                <w:lang w:val="ru-RU"/>
              </w:rPr>
            </w:pPr>
            <w:r w:rsidRPr="00390151">
              <w:rPr>
                <w:sz w:val="24"/>
                <w:szCs w:val="24"/>
                <w:lang w:val="ru-RU"/>
              </w:rPr>
              <w:t>Изучение доктринальных научных источников; изучение действующих нормативных правовых актов; изучение</w:t>
            </w:r>
          </w:p>
        </w:tc>
      </w:tr>
      <w:tr w:rsidR="00F36DCF" w:rsidRPr="00B07667" w14:paraId="334BC48B" w14:textId="77777777" w:rsidTr="00390151">
        <w:trPr>
          <w:trHeight w:val="2762"/>
        </w:trPr>
        <w:tc>
          <w:tcPr>
            <w:tcW w:w="1076" w:type="dxa"/>
          </w:tcPr>
          <w:p w14:paraId="19FADC8E" w14:textId="77777777" w:rsidR="00F36DCF" w:rsidRPr="00390151" w:rsidRDefault="00F36DCF" w:rsidP="00B07667">
            <w:pPr>
              <w:pStyle w:val="TableParagraph"/>
              <w:jc w:val="both"/>
              <w:rPr>
                <w:sz w:val="24"/>
                <w:szCs w:val="24"/>
                <w:lang w:val="ru-RU"/>
              </w:rPr>
            </w:pPr>
          </w:p>
        </w:tc>
        <w:tc>
          <w:tcPr>
            <w:tcW w:w="2695" w:type="dxa"/>
          </w:tcPr>
          <w:p w14:paraId="47EBE9AF" w14:textId="77777777" w:rsidR="00F36DCF" w:rsidRPr="00390151" w:rsidRDefault="00F36DCF" w:rsidP="00B07667">
            <w:pPr>
              <w:pStyle w:val="TableParagraph"/>
              <w:tabs>
                <w:tab w:val="left" w:pos="2457"/>
              </w:tabs>
              <w:jc w:val="both"/>
              <w:rPr>
                <w:sz w:val="24"/>
                <w:szCs w:val="24"/>
                <w:lang w:val="ru-RU"/>
              </w:rPr>
            </w:pPr>
            <w:r w:rsidRPr="00390151">
              <w:rPr>
                <w:sz w:val="24"/>
                <w:szCs w:val="24"/>
                <w:lang w:val="ru-RU"/>
              </w:rPr>
              <w:t>подходов</w:t>
            </w:r>
            <w:r w:rsidRPr="00390151">
              <w:rPr>
                <w:sz w:val="24"/>
                <w:szCs w:val="24"/>
                <w:lang w:val="ru-RU"/>
              </w:rPr>
              <w:tab/>
              <w:t>и</w:t>
            </w:r>
          </w:p>
          <w:p w14:paraId="4070BDF5" w14:textId="77777777" w:rsidR="00F36DCF" w:rsidRPr="00B07667" w:rsidRDefault="00F36DCF" w:rsidP="00B07667">
            <w:pPr>
              <w:pStyle w:val="TableParagraph"/>
              <w:jc w:val="both"/>
              <w:rPr>
                <w:sz w:val="24"/>
                <w:szCs w:val="24"/>
              </w:rPr>
            </w:pPr>
            <w:r w:rsidRPr="00390151">
              <w:rPr>
                <w:sz w:val="24"/>
                <w:szCs w:val="24"/>
                <w:lang w:val="ru-RU"/>
              </w:rPr>
              <w:t>исследовательских методов, в том числе методы сбора, анализа</w:t>
            </w:r>
            <w:r w:rsidRPr="00390151">
              <w:rPr>
                <w:spacing w:val="-30"/>
                <w:sz w:val="24"/>
                <w:szCs w:val="24"/>
                <w:lang w:val="ru-RU"/>
              </w:rPr>
              <w:t xml:space="preserve"> </w:t>
            </w:r>
            <w:r w:rsidRPr="00390151">
              <w:rPr>
                <w:sz w:val="24"/>
                <w:szCs w:val="24"/>
                <w:lang w:val="ru-RU"/>
              </w:rPr>
              <w:t xml:space="preserve">и интерпретации правовой информации. </w:t>
            </w:r>
            <w:proofErr w:type="spellStart"/>
            <w:r w:rsidRPr="00B07667">
              <w:rPr>
                <w:sz w:val="24"/>
                <w:szCs w:val="24"/>
              </w:rPr>
              <w:t>Формирование</w:t>
            </w:r>
            <w:proofErr w:type="spellEnd"/>
            <w:r w:rsidRPr="00B07667">
              <w:rPr>
                <w:sz w:val="24"/>
                <w:szCs w:val="24"/>
              </w:rPr>
              <w:t xml:space="preserve"> </w:t>
            </w:r>
            <w:proofErr w:type="spellStart"/>
            <w:r w:rsidRPr="00B07667">
              <w:rPr>
                <w:sz w:val="24"/>
                <w:szCs w:val="24"/>
              </w:rPr>
              <w:t>структуры</w:t>
            </w:r>
            <w:proofErr w:type="spellEnd"/>
            <w:r w:rsidRPr="00B07667">
              <w:rPr>
                <w:sz w:val="24"/>
                <w:szCs w:val="24"/>
              </w:rPr>
              <w:t xml:space="preserve"> </w:t>
            </w:r>
            <w:proofErr w:type="spellStart"/>
            <w:r w:rsidRPr="00B07667">
              <w:rPr>
                <w:sz w:val="24"/>
                <w:szCs w:val="24"/>
              </w:rPr>
              <w:t>магистерской</w:t>
            </w:r>
            <w:proofErr w:type="spellEnd"/>
          </w:p>
          <w:p w14:paraId="4034429C" w14:textId="77777777" w:rsidR="00F36DCF" w:rsidRPr="00B07667" w:rsidRDefault="00F36DCF" w:rsidP="00B07667">
            <w:pPr>
              <w:pStyle w:val="TableParagraph"/>
              <w:jc w:val="both"/>
              <w:rPr>
                <w:sz w:val="24"/>
                <w:szCs w:val="24"/>
              </w:rPr>
            </w:pPr>
            <w:proofErr w:type="spellStart"/>
            <w:r w:rsidRPr="00B07667">
              <w:rPr>
                <w:sz w:val="24"/>
                <w:szCs w:val="24"/>
              </w:rPr>
              <w:t>диссертации</w:t>
            </w:r>
            <w:proofErr w:type="spellEnd"/>
            <w:r w:rsidRPr="00B07667">
              <w:rPr>
                <w:sz w:val="24"/>
                <w:szCs w:val="24"/>
              </w:rPr>
              <w:t>.</w:t>
            </w:r>
          </w:p>
        </w:tc>
        <w:tc>
          <w:tcPr>
            <w:tcW w:w="6094" w:type="dxa"/>
          </w:tcPr>
          <w:p w14:paraId="2FEC3603" w14:textId="77777777" w:rsidR="00F36DCF" w:rsidRPr="00390151" w:rsidRDefault="00F36DCF" w:rsidP="00B07667">
            <w:pPr>
              <w:pStyle w:val="TableParagraph"/>
              <w:tabs>
                <w:tab w:val="left" w:pos="2582"/>
                <w:tab w:val="left" w:pos="3817"/>
                <w:tab w:val="left" w:pos="4501"/>
                <w:tab w:val="left" w:pos="4846"/>
              </w:tabs>
              <w:jc w:val="both"/>
              <w:rPr>
                <w:sz w:val="24"/>
                <w:szCs w:val="24"/>
                <w:lang w:val="ru-RU"/>
              </w:rPr>
            </w:pPr>
            <w:r w:rsidRPr="00390151">
              <w:rPr>
                <w:sz w:val="24"/>
                <w:szCs w:val="24"/>
                <w:lang w:val="ru-RU"/>
              </w:rPr>
              <w:t>Изучение судебной и правоприменительной</w:t>
            </w:r>
            <w:r w:rsidRPr="00390151">
              <w:rPr>
                <w:sz w:val="24"/>
                <w:szCs w:val="24"/>
                <w:lang w:val="ru-RU"/>
              </w:rPr>
              <w:tab/>
              <w:t>практик; сбор</w:t>
            </w:r>
            <w:r w:rsidRPr="00390151">
              <w:rPr>
                <w:sz w:val="24"/>
                <w:szCs w:val="24"/>
                <w:lang w:val="ru-RU"/>
              </w:rPr>
              <w:tab/>
              <w:t>и обобщение доктринального и нормативного</w:t>
            </w:r>
            <w:r w:rsidRPr="00390151">
              <w:rPr>
                <w:spacing w:val="-4"/>
                <w:sz w:val="24"/>
                <w:szCs w:val="24"/>
                <w:lang w:val="ru-RU"/>
              </w:rPr>
              <w:t xml:space="preserve"> </w:t>
            </w:r>
            <w:r w:rsidRPr="00390151">
              <w:rPr>
                <w:sz w:val="24"/>
                <w:szCs w:val="24"/>
                <w:lang w:val="ru-RU"/>
              </w:rPr>
              <w:t>материала.</w:t>
            </w:r>
          </w:p>
          <w:p w14:paraId="13E0D4AE" w14:textId="77777777" w:rsidR="00F36DCF" w:rsidRPr="00390151" w:rsidRDefault="00F36DCF" w:rsidP="00B07667">
            <w:pPr>
              <w:pStyle w:val="TableParagraph"/>
              <w:tabs>
                <w:tab w:val="left" w:pos="1221"/>
                <w:tab w:val="left" w:pos="1936"/>
                <w:tab w:val="left" w:pos="3586"/>
                <w:tab w:val="left" w:pos="4592"/>
              </w:tabs>
              <w:jc w:val="both"/>
              <w:rPr>
                <w:sz w:val="24"/>
                <w:szCs w:val="24"/>
                <w:lang w:val="ru-RU"/>
              </w:rPr>
            </w:pPr>
            <w:r w:rsidRPr="00390151">
              <w:rPr>
                <w:sz w:val="24"/>
                <w:szCs w:val="24"/>
                <w:lang w:val="ru-RU"/>
              </w:rPr>
              <w:t>Работа</w:t>
            </w:r>
            <w:r w:rsidRPr="00390151">
              <w:rPr>
                <w:sz w:val="24"/>
                <w:szCs w:val="24"/>
                <w:lang w:val="ru-RU"/>
              </w:rPr>
              <w:tab/>
              <w:t>над</w:t>
            </w:r>
            <w:r w:rsidRPr="00390151">
              <w:rPr>
                <w:sz w:val="24"/>
                <w:szCs w:val="24"/>
                <w:lang w:val="ru-RU"/>
              </w:rPr>
              <w:tab/>
              <w:t>подготовкой</w:t>
            </w:r>
            <w:r w:rsidRPr="00390151">
              <w:rPr>
                <w:sz w:val="24"/>
                <w:szCs w:val="24"/>
                <w:lang w:val="ru-RU"/>
              </w:rPr>
              <w:tab/>
              <w:t>текста</w:t>
            </w:r>
            <w:r w:rsidRPr="00390151">
              <w:rPr>
                <w:sz w:val="24"/>
                <w:szCs w:val="24"/>
                <w:lang w:val="ru-RU"/>
              </w:rPr>
              <w:tab/>
            </w:r>
            <w:r w:rsidRPr="00390151">
              <w:rPr>
                <w:spacing w:val="-1"/>
                <w:sz w:val="24"/>
                <w:szCs w:val="24"/>
                <w:lang w:val="ru-RU"/>
              </w:rPr>
              <w:t xml:space="preserve">магистерской </w:t>
            </w:r>
            <w:r w:rsidRPr="00390151">
              <w:rPr>
                <w:sz w:val="24"/>
                <w:szCs w:val="24"/>
                <w:lang w:val="ru-RU"/>
              </w:rPr>
              <w:t>диссертации.</w:t>
            </w:r>
          </w:p>
        </w:tc>
      </w:tr>
      <w:tr w:rsidR="00F36DCF" w:rsidRPr="00B07667" w14:paraId="764F9184" w14:textId="77777777" w:rsidTr="00390151">
        <w:trPr>
          <w:trHeight w:val="2208"/>
        </w:trPr>
        <w:tc>
          <w:tcPr>
            <w:tcW w:w="1076" w:type="dxa"/>
          </w:tcPr>
          <w:p w14:paraId="7CBFDE36" w14:textId="77777777" w:rsidR="00F36DCF" w:rsidRPr="00B07667" w:rsidRDefault="00F36DCF" w:rsidP="00B07667">
            <w:pPr>
              <w:pStyle w:val="TableParagraph"/>
              <w:jc w:val="both"/>
              <w:rPr>
                <w:sz w:val="24"/>
                <w:szCs w:val="24"/>
              </w:rPr>
            </w:pPr>
            <w:r w:rsidRPr="00B07667">
              <w:rPr>
                <w:sz w:val="24"/>
                <w:szCs w:val="24"/>
              </w:rPr>
              <w:t>4</w:t>
            </w:r>
          </w:p>
        </w:tc>
        <w:tc>
          <w:tcPr>
            <w:tcW w:w="2695" w:type="dxa"/>
          </w:tcPr>
          <w:p w14:paraId="67BCB606" w14:textId="77777777" w:rsidR="00F36DCF" w:rsidRPr="00390151" w:rsidRDefault="00F36DCF" w:rsidP="00B07667">
            <w:pPr>
              <w:pStyle w:val="TableParagraph"/>
              <w:jc w:val="both"/>
              <w:rPr>
                <w:sz w:val="24"/>
                <w:szCs w:val="24"/>
                <w:lang w:val="ru-RU"/>
              </w:rPr>
            </w:pPr>
            <w:r w:rsidRPr="00390151">
              <w:rPr>
                <w:sz w:val="24"/>
                <w:szCs w:val="24"/>
                <w:lang w:val="ru-RU"/>
              </w:rPr>
              <w:t>Сбор информации по теме исследования и оформление ее в элементы магистерской диссертации.</w:t>
            </w:r>
          </w:p>
          <w:p w14:paraId="4DA0007C" w14:textId="77777777" w:rsidR="00F36DCF" w:rsidRPr="00390151" w:rsidRDefault="00F36DCF" w:rsidP="00B07667">
            <w:pPr>
              <w:pStyle w:val="TableParagraph"/>
              <w:jc w:val="both"/>
              <w:rPr>
                <w:sz w:val="24"/>
                <w:szCs w:val="24"/>
                <w:lang w:val="ru-RU"/>
              </w:rPr>
            </w:pPr>
            <w:r w:rsidRPr="00390151">
              <w:rPr>
                <w:sz w:val="24"/>
                <w:szCs w:val="24"/>
                <w:lang w:val="ru-RU"/>
              </w:rPr>
              <w:t>Формулирование</w:t>
            </w:r>
          </w:p>
          <w:p w14:paraId="0E3F7C00" w14:textId="77777777" w:rsidR="00F36DCF" w:rsidRPr="00390151" w:rsidRDefault="00F36DCF" w:rsidP="00B07667">
            <w:pPr>
              <w:pStyle w:val="TableParagraph"/>
              <w:jc w:val="both"/>
              <w:rPr>
                <w:sz w:val="24"/>
                <w:szCs w:val="24"/>
                <w:lang w:val="ru-RU"/>
              </w:rPr>
            </w:pPr>
            <w:r w:rsidRPr="00390151">
              <w:rPr>
                <w:sz w:val="24"/>
                <w:szCs w:val="24"/>
                <w:lang w:val="ru-RU"/>
              </w:rPr>
              <w:t>выводов по итогам исследования</w:t>
            </w:r>
          </w:p>
        </w:tc>
        <w:tc>
          <w:tcPr>
            <w:tcW w:w="6094" w:type="dxa"/>
          </w:tcPr>
          <w:p w14:paraId="3484D581" w14:textId="77777777" w:rsidR="00F36DCF" w:rsidRPr="004E4BE6" w:rsidRDefault="00F36DCF" w:rsidP="00B07667">
            <w:pPr>
              <w:pStyle w:val="TableParagraph"/>
              <w:jc w:val="both"/>
              <w:rPr>
                <w:sz w:val="24"/>
                <w:szCs w:val="24"/>
                <w:lang w:val="ru-RU"/>
              </w:rPr>
            </w:pPr>
            <w:r w:rsidRPr="004E4BE6">
              <w:rPr>
                <w:sz w:val="24"/>
                <w:szCs w:val="24"/>
                <w:lang w:val="ru-RU"/>
              </w:rPr>
              <w:t>Изучение доктринальных научных источников; изучение действующих нормативных правовых актов; изучение судебной  и правоприменительной практик; сбор и обобщение доктринального и нормативного материала.</w:t>
            </w:r>
          </w:p>
          <w:p w14:paraId="66FF96F8" w14:textId="77777777" w:rsidR="00F36DCF" w:rsidRPr="00390151" w:rsidRDefault="00F36DCF" w:rsidP="00B07667">
            <w:pPr>
              <w:pStyle w:val="TableParagraph"/>
              <w:jc w:val="both"/>
              <w:rPr>
                <w:sz w:val="24"/>
                <w:szCs w:val="24"/>
                <w:lang w:val="ru-RU"/>
              </w:rPr>
            </w:pPr>
            <w:r w:rsidRPr="00390151">
              <w:rPr>
                <w:sz w:val="24"/>
                <w:szCs w:val="24"/>
                <w:lang w:val="ru-RU"/>
              </w:rPr>
              <w:t>Написание отдельных разделов магистерской диссертации.</w:t>
            </w:r>
          </w:p>
        </w:tc>
      </w:tr>
      <w:tr w:rsidR="00F36DCF" w:rsidRPr="00B07667" w14:paraId="2183C037" w14:textId="77777777" w:rsidTr="00390151">
        <w:trPr>
          <w:trHeight w:val="827"/>
        </w:trPr>
        <w:tc>
          <w:tcPr>
            <w:tcW w:w="1076" w:type="dxa"/>
          </w:tcPr>
          <w:p w14:paraId="658E6498" w14:textId="77777777" w:rsidR="00F36DCF" w:rsidRPr="00B07667" w:rsidRDefault="00F36DCF" w:rsidP="00B07667">
            <w:pPr>
              <w:pStyle w:val="TableParagraph"/>
              <w:jc w:val="both"/>
              <w:rPr>
                <w:sz w:val="24"/>
                <w:szCs w:val="24"/>
              </w:rPr>
            </w:pPr>
            <w:r w:rsidRPr="00B07667">
              <w:rPr>
                <w:sz w:val="24"/>
                <w:szCs w:val="24"/>
              </w:rPr>
              <w:t>5</w:t>
            </w:r>
          </w:p>
        </w:tc>
        <w:tc>
          <w:tcPr>
            <w:tcW w:w="2695" w:type="dxa"/>
          </w:tcPr>
          <w:p w14:paraId="22B60DF0" w14:textId="77777777" w:rsidR="00F36DCF" w:rsidRPr="00B07667" w:rsidRDefault="00F36DCF" w:rsidP="00B07667">
            <w:pPr>
              <w:pStyle w:val="TableParagraph"/>
              <w:tabs>
                <w:tab w:val="left" w:pos="1641"/>
              </w:tabs>
              <w:jc w:val="both"/>
              <w:rPr>
                <w:sz w:val="24"/>
                <w:szCs w:val="24"/>
              </w:rPr>
            </w:pPr>
            <w:proofErr w:type="spellStart"/>
            <w:r w:rsidRPr="00B07667">
              <w:rPr>
                <w:sz w:val="24"/>
                <w:szCs w:val="24"/>
              </w:rPr>
              <w:t>Формулирование</w:t>
            </w:r>
            <w:proofErr w:type="spellEnd"/>
            <w:r w:rsidRPr="00B07667">
              <w:rPr>
                <w:sz w:val="24"/>
                <w:szCs w:val="24"/>
              </w:rPr>
              <w:t xml:space="preserve"> </w:t>
            </w:r>
            <w:proofErr w:type="spellStart"/>
            <w:r w:rsidRPr="00B07667">
              <w:rPr>
                <w:sz w:val="24"/>
                <w:szCs w:val="24"/>
              </w:rPr>
              <w:t>выводов</w:t>
            </w:r>
            <w:proofErr w:type="spellEnd"/>
            <w:r w:rsidRPr="00B07667">
              <w:rPr>
                <w:sz w:val="24"/>
                <w:szCs w:val="24"/>
              </w:rPr>
              <w:tab/>
            </w:r>
            <w:proofErr w:type="spellStart"/>
            <w:r w:rsidRPr="00B07667">
              <w:rPr>
                <w:sz w:val="24"/>
                <w:szCs w:val="24"/>
              </w:rPr>
              <w:t>научного</w:t>
            </w:r>
            <w:proofErr w:type="spellEnd"/>
          </w:p>
          <w:p w14:paraId="3D41672F" w14:textId="77777777" w:rsidR="00F36DCF" w:rsidRPr="00B07667" w:rsidRDefault="00F36DCF" w:rsidP="00B07667">
            <w:pPr>
              <w:pStyle w:val="TableParagraph"/>
              <w:jc w:val="both"/>
              <w:rPr>
                <w:sz w:val="24"/>
                <w:szCs w:val="24"/>
              </w:rPr>
            </w:pPr>
            <w:proofErr w:type="spellStart"/>
            <w:r w:rsidRPr="00B07667">
              <w:rPr>
                <w:sz w:val="24"/>
                <w:szCs w:val="24"/>
              </w:rPr>
              <w:t>исследования</w:t>
            </w:r>
            <w:proofErr w:type="spellEnd"/>
          </w:p>
        </w:tc>
        <w:tc>
          <w:tcPr>
            <w:tcW w:w="6094" w:type="dxa"/>
          </w:tcPr>
          <w:p w14:paraId="11205C5B" w14:textId="77777777" w:rsidR="00F36DCF" w:rsidRPr="00390151" w:rsidRDefault="00F36DCF" w:rsidP="00B07667">
            <w:pPr>
              <w:pStyle w:val="TableParagraph"/>
              <w:jc w:val="both"/>
              <w:rPr>
                <w:sz w:val="24"/>
                <w:szCs w:val="24"/>
                <w:lang w:val="ru-RU"/>
              </w:rPr>
            </w:pPr>
            <w:r w:rsidRPr="00390151">
              <w:rPr>
                <w:sz w:val="24"/>
                <w:szCs w:val="24"/>
                <w:lang w:val="ru-RU"/>
              </w:rPr>
              <w:t>Оформление результатов работы в формате полного текста магистерской диссертации.</w:t>
            </w:r>
          </w:p>
        </w:tc>
      </w:tr>
      <w:tr w:rsidR="00F36DCF" w:rsidRPr="00B07667" w14:paraId="61617907" w14:textId="77777777" w:rsidTr="00390151">
        <w:trPr>
          <w:trHeight w:val="2207"/>
        </w:trPr>
        <w:tc>
          <w:tcPr>
            <w:tcW w:w="1076" w:type="dxa"/>
          </w:tcPr>
          <w:p w14:paraId="5671B773" w14:textId="77777777" w:rsidR="00F36DCF" w:rsidRPr="00390151" w:rsidRDefault="00F36DCF" w:rsidP="00B07667">
            <w:pPr>
              <w:pStyle w:val="TableParagraph"/>
              <w:jc w:val="both"/>
              <w:rPr>
                <w:sz w:val="24"/>
                <w:szCs w:val="24"/>
                <w:lang w:val="ru-RU"/>
              </w:rPr>
            </w:pPr>
          </w:p>
        </w:tc>
        <w:tc>
          <w:tcPr>
            <w:tcW w:w="2695" w:type="dxa"/>
          </w:tcPr>
          <w:p w14:paraId="63979CD4" w14:textId="77777777" w:rsidR="00F36DCF" w:rsidRPr="00390151" w:rsidRDefault="00F36DCF" w:rsidP="00B07667">
            <w:pPr>
              <w:pStyle w:val="TableParagraph"/>
              <w:tabs>
                <w:tab w:val="left" w:pos="1949"/>
              </w:tabs>
              <w:jc w:val="both"/>
              <w:rPr>
                <w:sz w:val="24"/>
                <w:szCs w:val="24"/>
                <w:lang w:val="ru-RU"/>
              </w:rPr>
            </w:pPr>
            <w:r w:rsidRPr="00390151">
              <w:rPr>
                <w:sz w:val="24"/>
                <w:szCs w:val="24"/>
                <w:lang w:val="ru-RU"/>
              </w:rPr>
              <w:t>Осознанный</w:t>
            </w:r>
            <w:r w:rsidRPr="00390151">
              <w:rPr>
                <w:sz w:val="24"/>
                <w:szCs w:val="24"/>
                <w:lang w:val="ru-RU"/>
              </w:rPr>
              <w:tab/>
              <w:t>выбор стратегий</w:t>
            </w:r>
          </w:p>
          <w:p w14:paraId="4A6859FD" w14:textId="77777777" w:rsidR="00F36DCF" w:rsidRPr="00390151" w:rsidRDefault="00F36DCF" w:rsidP="00B07667">
            <w:pPr>
              <w:pStyle w:val="TableParagraph"/>
              <w:tabs>
                <w:tab w:val="left" w:pos="1416"/>
                <w:tab w:val="left" w:pos="2473"/>
              </w:tabs>
              <w:jc w:val="both"/>
              <w:rPr>
                <w:sz w:val="24"/>
                <w:szCs w:val="24"/>
                <w:lang w:val="ru-RU"/>
              </w:rPr>
            </w:pPr>
            <w:r w:rsidRPr="00390151">
              <w:rPr>
                <w:sz w:val="24"/>
                <w:szCs w:val="24"/>
                <w:lang w:val="ru-RU"/>
              </w:rPr>
              <w:t>межличностного взаимодействия</w:t>
            </w:r>
            <w:r w:rsidRPr="00390151">
              <w:rPr>
                <w:sz w:val="24"/>
                <w:szCs w:val="24"/>
                <w:lang w:val="ru-RU"/>
              </w:rPr>
              <w:tab/>
              <w:t>в процессе</w:t>
            </w:r>
            <w:r w:rsidRPr="00390151">
              <w:rPr>
                <w:sz w:val="24"/>
                <w:szCs w:val="24"/>
                <w:lang w:val="ru-RU"/>
              </w:rPr>
              <w:tab/>
              <w:t>реализации профессиональной</w:t>
            </w:r>
          </w:p>
          <w:p w14:paraId="20512B1C" w14:textId="77777777" w:rsidR="00F36DCF" w:rsidRPr="00B07667" w:rsidRDefault="00F36DCF" w:rsidP="00B07667">
            <w:pPr>
              <w:pStyle w:val="TableParagraph"/>
              <w:jc w:val="both"/>
              <w:rPr>
                <w:sz w:val="24"/>
                <w:szCs w:val="24"/>
              </w:rPr>
            </w:pPr>
            <w:proofErr w:type="spellStart"/>
            <w:r w:rsidRPr="00B07667">
              <w:rPr>
                <w:sz w:val="24"/>
                <w:szCs w:val="24"/>
              </w:rPr>
              <w:t>юридической</w:t>
            </w:r>
            <w:proofErr w:type="spellEnd"/>
            <w:r w:rsidRPr="00B07667">
              <w:rPr>
                <w:sz w:val="24"/>
                <w:szCs w:val="24"/>
              </w:rPr>
              <w:t xml:space="preserve"> </w:t>
            </w:r>
            <w:proofErr w:type="spellStart"/>
            <w:r w:rsidRPr="00B07667">
              <w:rPr>
                <w:sz w:val="24"/>
                <w:szCs w:val="24"/>
              </w:rPr>
              <w:t>деятельности</w:t>
            </w:r>
            <w:proofErr w:type="spellEnd"/>
          </w:p>
        </w:tc>
        <w:tc>
          <w:tcPr>
            <w:tcW w:w="6094" w:type="dxa"/>
          </w:tcPr>
          <w:p w14:paraId="64EF8FBC" w14:textId="77777777" w:rsidR="00F36DCF" w:rsidRPr="00390151" w:rsidRDefault="00F36DCF" w:rsidP="00B07667">
            <w:pPr>
              <w:pStyle w:val="TableParagraph"/>
              <w:jc w:val="both"/>
              <w:rPr>
                <w:sz w:val="24"/>
                <w:szCs w:val="24"/>
                <w:lang w:val="ru-RU"/>
              </w:rPr>
            </w:pPr>
            <w:r w:rsidRPr="00390151">
              <w:rPr>
                <w:sz w:val="24"/>
                <w:szCs w:val="24"/>
                <w:lang w:val="ru-RU"/>
              </w:rPr>
              <w:t>Работа в качестве учебного ассистента.</w:t>
            </w:r>
          </w:p>
          <w:p w14:paraId="556A12D6" w14:textId="77777777" w:rsidR="00F36DCF" w:rsidRPr="00390151" w:rsidRDefault="00F36DCF" w:rsidP="00B07667">
            <w:pPr>
              <w:pStyle w:val="TableParagraph"/>
              <w:jc w:val="both"/>
              <w:rPr>
                <w:sz w:val="24"/>
                <w:szCs w:val="24"/>
                <w:lang w:val="ru-RU"/>
              </w:rPr>
            </w:pPr>
            <w:r w:rsidRPr="00390151">
              <w:rPr>
                <w:sz w:val="24"/>
                <w:szCs w:val="24"/>
                <w:lang w:val="ru-RU"/>
              </w:rPr>
              <w:t>Подготовка рекомендаций по совершенствованию образовательных программ, реализуемых в НИУ ВШЭ, с учетом научных результатов, полученных в ходе практики.</w:t>
            </w:r>
          </w:p>
        </w:tc>
      </w:tr>
    </w:tbl>
    <w:p w14:paraId="736CE0D9" w14:textId="77777777" w:rsidR="00F36DCF" w:rsidRPr="00B07667" w:rsidRDefault="00F36DCF" w:rsidP="00B07667">
      <w:pPr>
        <w:pStyle w:val="a6"/>
        <w:spacing w:before="7" w:line="240" w:lineRule="auto"/>
        <w:jc w:val="both"/>
        <w:rPr>
          <w:rFonts w:ascii="Times New Roman" w:hAnsi="Times New Roman"/>
          <w:b/>
          <w:sz w:val="24"/>
          <w:szCs w:val="24"/>
        </w:rPr>
      </w:pPr>
    </w:p>
    <w:p w14:paraId="32FAE6D5" w14:textId="77777777" w:rsidR="00F36DCF" w:rsidRPr="00B07667" w:rsidRDefault="00F36DCF" w:rsidP="00B07667">
      <w:pPr>
        <w:pStyle w:val="a6"/>
        <w:spacing w:before="90" w:line="240" w:lineRule="auto"/>
        <w:jc w:val="both"/>
        <w:rPr>
          <w:rFonts w:ascii="Times New Roman" w:hAnsi="Times New Roman"/>
          <w:sz w:val="24"/>
          <w:szCs w:val="24"/>
        </w:rPr>
      </w:pPr>
      <w:r w:rsidRPr="00B07667">
        <w:rPr>
          <w:rFonts w:ascii="Times New Roman" w:hAnsi="Times New Roman"/>
          <w:sz w:val="24"/>
          <w:szCs w:val="24"/>
        </w:rPr>
        <w:t>Практика проводится на факультете права НИУ ВШЭ.</w:t>
      </w:r>
    </w:p>
    <w:p w14:paraId="5E7658E9"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Итоговый</w:t>
      </w:r>
      <w:r w:rsidRPr="00B07667">
        <w:rPr>
          <w:rFonts w:ascii="Times New Roman" w:hAnsi="Times New Roman"/>
          <w:spacing w:val="-9"/>
          <w:sz w:val="24"/>
          <w:szCs w:val="24"/>
        </w:rPr>
        <w:t xml:space="preserve"> </w:t>
      </w:r>
      <w:r w:rsidRPr="00B07667">
        <w:rPr>
          <w:rFonts w:ascii="Times New Roman" w:hAnsi="Times New Roman"/>
          <w:sz w:val="24"/>
          <w:szCs w:val="24"/>
        </w:rPr>
        <w:t>контроль</w:t>
      </w:r>
      <w:r w:rsidRPr="00B07667">
        <w:rPr>
          <w:rFonts w:ascii="Times New Roman" w:hAnsi="Times New Roman"/>
          <w:spacing w:val="-11"/>
          <w:sz w:val="24"/>
          <w:szCs w:val="24"/>
        </w:rPr>
        <w:t xml:space="preserve"> </w:t>
      </w:r>
      <w:r w:rsidRPr="00B07667">
        <w:rPr>
          <w:rFonts w:ascii="Times New Roman" w:hAnsi="Times New Roman"/>
          <w:sz w:val="24"/>
          <w:szCs w:val="24"/>
        </w:rPr>
        <w:t>по</w:t>
      </w:r>
      <w:r w:rsidRPr="00B07667">
        <w:rPr>
          <w:rFonts w:ascii="Times New Roman" w:hAnsi="Times New Roman"/>
          <w:spacing w:val="-11"/>
          <w:sz w:val="24"/>
          <w:szCs w:val="24"/>
        </w:rPr>
        <w:t xml:space="preserve"> </w:t>
      </w:r>
      <w:r w:rsidRPr="00B07667">
        <w:rPr>
          <w:rFonts w:ascii="Times New Roman" w:hAnsi="Times New Roman"/>
          <w:sz w:val="24"/>
          <w:szCs w:val="24"/>
        </w:rPr>
        <w:t>практике</w:t>
      </w:r>
      <w:r w:rsidRPr="00B07667">
        <w:rPr>
          <w:rFonts w:ascii="Times New Roman" w:hAnsi="Times New Roman"/>
          <w:spacing w:val="-10"/>
          <w:sz w:val="24"/>
          <w:szCs w:val="24"/>
        </w:rPr>
        <w:t xml:space="preserve"> </w:t>
      </w:r>
      <w:r w:rsidRPr="00B07667">
        <w:rPr>
          <w:rFonts w:ascii="Times New Roman" w:hAnsi="Times New Roman"/>
          <w:sz w:val="24"/>
          <w:szCs w:val="24"/>
        </w:rPr>
        <w:t>осуществляется</w:t>
      </w:r>
      <w:r w:rsidRPr="00B07667">
        <w:rPr>
          <w:rFonts w:ascii="Times New Roman" w:hAnsi="Times New Roman"/>
          <w:spacing w:val="-9"/>
          <w:sz w:val="24"/>
          <w:szCs w:val="24"/>
        </w:rPr>
        <w:t xml:space="preserve"> </w:t>
      </w:r>
      <w:r w:rsidRPr="00B07667">
        <w:rPr>
          <w:rFonts w:ascii="Times New Roman" w:hAnsi="Times New Roman"/>
          <w:sz w:val="24"/>
          <w:szCs w:val="24"/>
        </w:rPr>
        <w:t>в</w:t>
      </w:r>
      <w:r w:rsidRPr="00B07667">
        <w:rPr>
          <w:rFonts w:ascii="Times New Roman" w:hAnsi="Times New Roman"/>
          <w:spacing w:val="-10"/>
          <w:sz w:val="24"/>
          <w:szCs w:val="24"/>
        </w:rPr>
        <w:t xml:space="preserve"> </w:t>
      </w:r>
      <w:r w:rsidRPr="00B07667">
        <w:rPr>
          <w:rFonts w:ascii="Times New Roman" w:hAnsi="Times New Roman"/>
          <w:sz w:val="24"/>
          <w:szCs w:val="24"/>
        </w:rPr>
        <w:t>форме</w:t>
      </w:r>
      <w:r w:rsidRPr="00B07667">
        <w:rPr>
          <w:rFonts w:ascii="Times New Roman" w:hAnsi="Times New Roman"/>
          <w:spacing w:val="-10"/>
          <w:sz w:val="24"/>
          <w:szCs w:val="24"/>
        </w:rPr>
        <w:t xml:space="preserve"> </w:t>
      </w:r>
      <w:r w:rsidRPr="00B07667">
        <w:rPr>
          <w:rFonts w:ascii="Times New Roman" w:hAnsi="Times New Roman"/>
          <w:sz w:val="24"/>
          <w:szCs w:val="24"/>
        </w:rPr>
        <w:t>экзамена</w:t>
      </w:r>
      <w:r w:rsidRPr="00B07667">
        <w:rPr>
          <w:rFonts w:ascii="Times New Roman" w:hAnsi="Times New Roman"/>
          <w:spacing w:val="-11"/>
          <w:sz w:val="24"/>
          <w:szCs w:val="24"/>
        </w:rPr>
        <w:t xml:space="preserve"> </w:t>
      </w:r>
      <w:r w:rsidRPr="00B07667">
        <w:rPr>
          <w:rFonts w:ascii="Times New Roman" w:hAnsi="Times New Roman"/>
          <w:sz w:val="24"/>
          <w:szCs w:val="24"/>
        </w:rPr>
        <w:t>по</w:t>
      </w:r>
      <w:r w:rsidRPr="00B07667">
        <w:rPr>
          <w:rFonts w:ascii="Times New Roman" w:hAnsi="Times New Roman"/>
          <w:spacing w:val="-12"/>
          <w:sz w:val="24"/>
          <w:szCs w:val="24"/>
        </w:rPr>
        <w:t xml:space="preserve"> </w:t>
      </w:r>
      <w:r w:rsidRPr="00B07667">
        <w:rPr>
          <w:rFonts w:ascii="Times New Roman" w:hAnsi="Times New Roman"/>
          <w:sz w:val="24"/>
          <w:szCs w:val="24"/>
        </w:rPr>
        <w:t>десятибалльной системе</w:t>
      </w:r>
      <w:r w:rsidRPr="00B07667">
        <w:rPr>
          <w:rFonts w:ascii="Times New Roman" w:hAnsi="Times New Roman"/>
          <w:spacing w:val="-2"/>
          <w:sz w:val="24"/>
          <w:szCs w:val="24"/>
        </w:rPr>
        <w:t xml:space="preserve"> </w:t>
      </w:r>
      <w:r w:rsidRPr="00B07667">
        <w:rPr>
          <w:rFonts w:ascii="Times New Roman" w:hAnsi="Times New Roman"/>
          <w:sz w:val="24"/>
          <w:szCs w:val="24"/>
        </w:rPr>
        <w:t>оценивания.</w:t>
      </w:r>
    </w:p>
    <w:p w14:paraId="7D3DD32F"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lastRenderedPageBreak/>
        <w:t>Результаты оценивания используются в рейтинговой системе оценки учебных результатов студента.</w:t>
      </w:r>
    </w:p>
    <w:p w14:paraId="47DBAB88"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Магистранты, не выполнившие программу практики без уважительной причины или получившие отрицательную оценку, не допускаются к итоговой государственной аттестации.</w:t>
      </w:r>
    </w:p>
    <w:p w14:paraId="51506B2E" w14:textId="250E8B2E" w:rsidR="00F36DCF" w:rsidRPr="00B07667" w:rsidRDefault="00F36DCF" w:rsidP="00B07667">
      <w:pPr>
        <w:pStyle w:val="a6"/>
        <w:spacing w:before="1" w:line="240" w:lineRule="auto"/>
        <w:jc w:val="both"/>
        <w:rPr>
          <w:rFonts w:ascii="Times New Roman" w:hAnsi="Times New Roman"/>
          <w:sz w:val="24"/>
          <w:szCs w:val="24"/>
        </w:rPr>
      </w:pPr>
      <w:r w:rsidRPr="00B07667">
        <w:rPr>
          <w:rFonts w:ascii="Times New Roman" w:hAnsi="Times New Roman"/>
          <w:sz w:val="24"/>
          <w:szCs w:val="24"/>
        </w:rPr>
        <w:t>Общее руководство практикой осуществляет Академический руководитель магистерской программы «Публичное право», а непосредственное руководство практикой осуществляет научный руководитель магистерской диссертации</w:t>
      </w:r>
      <w:r w:rsidRPr="00B07667">
        <w:rPr>
          <w:rFonts w:ascii="Times New Roman" w:hAnsi="Times New Roman"/>
          <w:spacing w:val="59"/>
          <w:sz w:val="24"/>
          <w:szCs w:val="24"/>
        </w:rPr>
        <w:t xml:space="preserve"> </w:t>
      </w:r>
      <w:r w:rsidRPr="00B07667">
        <w:rPr>
          <w:rFonts w:ascii="Times New Roman" w:hAnsi="Times New Roman"/>
          <w:sz w:val="24"/>
          <w:szCs w:val="24"/>
        </w:rPr>
        <w:t>магистранта.</w:t>
      </w:r>
    </w:p>
    <w:p w14:paraId="6A81542C" w14:textId="03A269B4" w:rsidR="00F36DCF" w:rsidRPr="00B07667" w:rsidRDefault="00F36DCF" w:rsidP="00390151">
      <w:pPr>
        <w:pStyle w:val="a6"/>
        <w:spacing w:line="240" w:lineRule="auto"/>
        <w:jc w:val="both"/>
        <w:rPr>
          <w:rFonts w:ascii="Times New Roman" w:hAnsi="Times New Roman"/>
          <w:i/>
          <w:sz w:val="24"/>
          <w:szCs w:val="24"/>
        </w:rPr>
      </w:pPr>
      <w:r w:rsidRPr="00B07667">
        <w:rPr>
          <w:rFonts w:ascii="Times New Roman" w:hAnsi="Times New Roman"/>
          <w:sz w:val="24"/>
          <w:szCs w:val="24"/>
        </w:rPr>
        <w:t>До начала практики магистрантом готовится и согласовывается с руководителем индивидуальное задание (форма – Приложение 1). Индивидуальное задание должно быть согласовано</w:t>
      </w:r>
      <w:r w:rsidRPr="00B07667">
        <w:rPr>
          <w:rFonts w:ascii="Times New Roman" w:hAnsi="Times New Roman"/>
          <w:spacing w:val="-10"/>
          <w:sz w:val="24"/>
          <w:szCs w:val="24"/>
        </w:rPr>
        <w:t xml:space="preserve"> </w:t>
      </w:r>
      <w:r w:rsidRPr="00B07667">
        <w:rPr>
          <w:rFonts w:ascii="Times New Roman" w:hAnsi="Times New Roman"/>
          <w:sz w:val="24"/>
          <w:szCs w:val="24"/>
        </w:rPr>
        <w:t>с</w:t>
      </w:r>
      <w:r w:rsidRPr="00B07667">
        <w:rPr>
          <w:rFonts w:ascii="Times New Roman" w:hAnsi="Times New Roman"/>
          <w:spacing w:val="-7"/>
          <w:sz w:val="24"/>
          <w:szCs w:val="24"/>
        </w:rPr>
        <w:t xml:space="preserve"> </w:t>
      </w:r>
      <w:r w:rsidRPr="00B07667">
        <w:rPr>
          <w:rFonts w:ascii="Times New Roman" w:hAnsi="Times New Roman"/>
          <w:sz w:val="24"/>
          <w:szCs w:val="24"/>
        </w:rPr>
        <w:t>руководителем</w:t>
      </w:r>
      <w:r w:rsidRPr="00B07667">
        <w:rPr>
          <w:rFonts w:ascii="Times New Roman" w:hAnsi="Times New Roman"/>
          <w:spacing w:val="-9"/>
          <w:sz w:val="24"/>
          <w:szCs w:val="24"/>
        </w:rPr>
        <w:t xml:space="preserve"> </w:t>
      </w:r>
      <w:r w:rsidRPr="00B07667">
        <w:rPr>
          <w:rFonts w:ascii="Times New Roman" w:hAnsi="Times New Roman"/>
          <w:sz w:val="24"/>
          <w:szCs w:val="24"/>
        </w:rPr>
        <w:t>до</w:t>
      </w:r>
      <w:r w:rsidRPr="00B07667">
        <w:rPr>
          <w:rFonts w:ascii="Times New Roman" w:hAnsi="Times New Roman"/>
          <w:spacing w:val="-8"/>
          <w:sz w:val="24"/>
          <w:szCs w:val="24"/>
        </w:rPr>
        <w:t xml:space="preserve"> </w:t>
      </w:r>
      <w:r w:rsidRPr="00B07667">
        <w:rPr>
          <w:rFonts w:ascii="Times New Roman" w:hAnsi="Times New Roman"/>
          <w:sz w:val="24"/>
          <w:szCs w:val="24"/>
        </w:rPr>
        <w:t>начала</w:t>
      </w:r>
      <w:r w:rsidRPr="00B07667">
        <w:rPr>
          <w:rFonts w:ascii="Times New Roman" w:hAnsi="Times New Roman"/>
          <w:spacing w:val="-7"/>
          <w:sz w:val="24"/>
          <w:szCs w:val="24"/>
        </w:rPr>
        <w:t xml:space="preserve"> </w:t>
      </w:r>
      <w:r w:rsidRPr="00B07667">
        <w:rPr>
          <w:rFonts w:ascii="Times New Roman" w:hAnsi="Times New Roman"/>
          <w:sz w:val="24"/>
          <w:szCs w:val="24"/>
        </w:rPr>
        <w:t>практики.</w:t>
      </w:r>
      <w:r w:rsidRPr="00B07667">
        <w:rPr>
          <w:rFonts w:ascii="Times New Roman" w:hAnsi="Times New Roman"/>
          <w:spacing w:val="-9"/>
          <w:sz w:val="24"/>
          <w:szCs w:val="24"/>
        </w:rPr>
        <w:t xml:space="preserve"> </w:t>
      </w:r>
      <w:r w:rsidRPr="00B07667">
        <w:rPr>
          <w:rFonts w:ascii="Times New Roman" w:hAnsi="Times New Roman"/>
          <w:sz w:val="24"/>
          <w:szCs w:val="24"/>
        </w:rPr>
        <w:t>Заполняется</w:t>
      </w:r>
      <w:r w:rsidRPr="00B07667">
        <w:rPr>
          <w:rFonts w:ascii="Times New Roman" w:hAnsi="Times New Roman"/>
          <w:spacing w:val="-9"/>
          <w:sz w:val="24"/>
          <w:szCs w:val="24"/>
        </w:rPr>
        <w:t xml:space="preserve"> </w:t>
      </w:r>
      <w:r w:rsidRPr="00B07667">
        <w:rPr>
          <w:rFonts w:ascii="Times New Roman" w:hAnsi="Times New Roman"/>
          <w:sz w:val="24"/>
          <w:szCs w:val="24"/>
        </w:rPr>
        <w:t>оно</w:t>
      </w:r>
      <w:r w:rsidRPr="00B07667">
        <w:rPr>
          <w:rFonts w:ascii="Times New Roman" w:hAnsi="Times New Roman"/>
          <w:spacing w:val="-9"/>
          <w:sz w:val="24"/>
          <w:szCs w:val="24"/>
        </w:rPr>
        <w:t xml:space="preserve"> </w:t>
      </w:r>
      <w:r w:rsidRPr="00B07667">
        <w:rPr>
          <w:rFonts w:ascii="Times New Roman" w:hAnsi="Times New Roman"/>
          <w:sz w:val="24"/>
          <w:szCs w:val="24"/>
        </w:rPr>
        <w:t>в</w:t>
      </w:r>
      <w:r w:rsidRPr="00B07667">
        <w:rPr>
          <w:rFonts w:ascii="Times New Roman" w:hAnsi="Times New Roman"/>
          <w:spacing w:val="-9"/>
          <w:sz w:val="24"/>
          <w:szCs w:val="24"/>
        </w:rPr>
        <w:t xml:space="preserve"> </w:t>
      </w:r>
      <w:r w:rsidRPr="00B07667">
        <w:rPr>
          <w:rFonts w:ascii="Times New Roman" w:hAnsi="Times New Roman"/>
          <w:sz w:val="24"/>
          <w:szCs w:val="24"/>
        </w:rPr>
        <w:t>двух</w:t>
      </w:r>
      <w:r w:rsidRPr="00B07667">
        <w:rPr>
          <w:rFonts w:ascii="Times New Roman" w:hAnsi="Times New Roman"/>
          <w:spacing w:val="-4"/>
          <w:sz w:val="24"/>
          <w:szCs w:val="24"/>
        </w:rPr>
        <w:t xml:space="preserve"> </w:t>
      </w:r>
      <w:r w:rsidRPr="00B07667">
        <w:rPr>
          <w:rFonts w:ascii="Times New Roman" w:hAnsi="Times New Roman"/>
          <w:sz w:val="24"/>
          <w:szCs w:val="24"/>
        </w:rPr>
        <w:t>экземплярах</w:t>
      </w:r>
      <w:r w:rsidRPr="00B07667">
        <w:rPr>
          <w:rFonts w:ascii="Times New Roman" w:hAnsi="Times New Roman"/>
          <w:spacing w:val="-6"/>
          <w:sz w:val="24"/>
          <w:szCs w:val="24"/>
        </w:rPr>
        <w:t xml:space="preserve"> </w:t>
      </w:r>
      <w:r w:rsidRPr="00B07667">
        <w:rPr>
          <w:rFonts w:ascii="Times New Roman" w:hAnsi="Times New Roman"/>
          <w:sz w:val="24"/>
          <w:szCs w:val="24"/>
        </w:rPr>
        <w:t>–</w:t>
      </w:r>
      <w:r w:rsidRPr="00B07667">
        <w:rPr>
          <w:rFonts w:ascii="Times New Roman" w:hAnsi="Times New Roman"/>
          <w:spacing w:val="-9"/>
          <w:sz w:val="24"/>
          <w:szCs w:val="24"/>
        </w:rPr>
        <w:t xml:space="preserve"> </w:t>
      </w:r>
      <w:r w:rsidRPr="00B07667">
        <w:rPr>
          <w:rFonts w:ascii="Times New Roman" w:hAnsi="Times New Roman"/>
          <w:sz w:val="24"/>
          <w:szCs w:val="24"/>
        </w:rPr>
        <w:t>по одному для руководителя и</w:t>
      </w:r>
      <w:r w:rsidRPr="00B07667">
        <w:rPr>
          <w:rFonts w:ascii="Times New Roman" w:hAnsi="Times New Roman"/>
          <w:spacing w:val="-6"/>
          <w:sz w:val="24"/>
          <w:szCs w:val="24"/>
        </w:rPr>
        <w:t xml:space="preserve"> </w:t>
      </w:r>
      <w:r w:rsidRPr="00B07667">
        <w:rPr>
          <w:rFonts w:ascii="Times New Roman" w:hAnsi="Times New Roman"/>
          <w:sz w:val="24"/>
          <w:szCs w:val="24"/>
        </w:rPr>
        <w:t>магистранта.</w:t>
      </w:r>
    </w:p>
    <w:p w14:paraId="7E871178" w14:textId="77777777" w:rsidR="00F36DCF" w:rsidRPr="00B07667" w:rsidRDefault="00F36DCF" w:rsidP="00B07667">
      <w:pPr>
        <w:tabs>
          <w:tab w:val="left" w:pos="-360"/>
        </w:tabs>
        <w:spacing w:after="0" w:line="240" w:lineRule="auto"/>
        <w:jc w:val="both"/>
        <w:rPr>
          <w:rFonts w:ascii="Times New Roman" w:hAnsi="Times New Roman"/>
          <w:i/>
          <w:sz w:val="24"/>
          <w:szCs w:val="24"/>
        </w:rPr>
      </w:pPr>
    </w:p>
    <w:p w14:paraId="53B0E517" w14:textId="77777777" w:rsidR="008B44F3" w:rsidRPr="00B07667" w:rsidRDefault="008B44F3" w:rsidP="00390151">
      <w:pPr>
        <w:pStyle w:val="1"/>
      </w:pPr>
      <w:r w:rsidRPr="00B07667">
        <w:t>Формы отчетности по практике</w:t>
      </w:r>
    </w:p>
    <w:p w14:paraId="093B6765" w14:textId="77777777" w:rsidR="00680F28" w:rsidRPr="00B07667" w:rsidRDefault="00680F28" w:rsidP="00B07667">
      <w:pPr>
        <w:widowControl w:val="0"/>
        <w:autoSpaceDE w:val="0"/>
        <w:autoSpaceDN w:val="0"/>
        <w:adjustRightInd w:val="0"/>
        <w:spacing w:after="0" w:line="240" w:lineRule="auto"/>
        <w:jc w:val="both"/>
        <w:rPr>
          <w:rFonts w:ascii="Times New Roman" w:hAnsi="Times New Roman"/>
          <w:i/>
          <w:sz w:val="24"/>
          <w:szCs w:val="24"/>
        </w:rPr>
      </w:pPr>
    </w:p>
    <w:p w14:paraId="53283CF5" w14:textId="77777777" w:rsidR="00F36DCF" w:rsidRPr="00B07667" w:rsidRDefault="00F36DCF" w:rsidP="00B07667">
      <w:pPr>
        <w:pStyle w:val="a6"/>
        <w:spacing w:before="1" w:line="240" w:lineRule="auto"/>
        <w:jc w:val="both"/>
        <w:rPr>
          <w:rFonts w:ascii="Times New Roman" w:hAnsi="Times New Roman"/>
          <w:sz w:val="24"/>
          <w:szCs w:val="24"/>
        </w:rPr>
      </w:pPr>
      <w:r w:rsidRPr="00B07667">
        <w:rPr>
          <w:rFonts w:ascii="Times New Roman" w:hAnsi="Times New Roman"/>
          <w:sz w:val="24"/>
          <w:szCs w:val="24"/>
        </w:rPr>
        <w:t>По итогам практики студентом представляется отчет по практике в формате подготовленного им варианта полного текста магистерской диссертации и отзыва руководителя. Образец оформления титульного листа отчета в Приложении 2.</w:t>
      </w:r>
    </w:p>
    <w:p w14:paraId="49B75832"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Материалы, составляющие отчет магистранта по практике, должны быть полностью самостоятельными. Недопустимы любые формы заимствований и плагиата, независимо от их объема.</w:t>
      </w:r>
    </w:p>
    <w:p w14:paraId="19BF6429" w14:textId="1E19FB5C"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Отчет, представляющий собой проект магистерской диссертации, должен соответствовать общим требованиям к подготовке выпускной квалификационной работы, установленным</w:t>
      </w:r>
      <w:r w:rsidRPr="00B07667">
        <w:rPr>
          <w:rFonts w:ascii="Times New Roman" w:hAnsi="Times New Roman"/>
          <w:spacing w:val="-20"/>
          <w:sz w:val="24"/>
          <w:szCs w:val="24"/>
        </w:rPr>
        <w:t xml:space="preserve"> </w:t>
      </w:r>
      <w:r w:rsidRPr="00B07667">
        <w:rPr>
          <w:rFonts w:ascii="Times New Roman" w:hAnsi="Times New Roman"/>
          <w:sz w:val="24"/>
          <w:szCs w:val="24"/>
        </w:rPr>
        <w:t>Положением</w:t>
      </w:r>
      <w:r w:rsidRPr="00B07667">
        <w:rPr>
          <w:rFonts w:ascii="Times New Roman" w:hAnsi="Times New Roman"/>
          <w:spacing w:val="-19"/>
          <w:sz w:val="24"/>
          <w:szCs w:val="24"/>
        </w:rPr>
        <w:t xml:space="preserve"> </w:t>
      </w:r>
      <w:r w:rsidRPr="00B07667">
        <w:rPr>
          <w:rFonts w:ascii="Times New Roman" w:hAnsi="Times New Roman"/>
          <w:sz w:val="24"/>
          <w:szCs w:val="24"/>
        </w:rPr>
        <w:t>о</w:t>
      </w:r>
      <w:r w:rsidRPr="00B07667">
        <w:rPr>
          <w:rFonts w:ascii="Times New Roman" w:hAnsi="Times New Roman"/>
          <w:spacing w:val="-18"/>
          <w:sz w:val="24"/>
          <w:szCs w:val="24"/>
        </w:rPr>
        <w:t xml:space="preserve"> </w:t>
      </w:r>
      <w:r w:rsidRPr="00B07667">
        <w:rPr>
          <w:rFonts w:ascii="Times New Roman" w:hAnsi="Times New Roman"/>
          <w:sz w:val="24"/>
          <w:szCs w:val="24"/>
        </w:rPr>
        <w:t>курсовой</w:t>
      </w:r>
      <w:r w:rsidRPr="00B07667">
        <w:rPr>
          <w:rFonts w:ascii="Times New Roman" w:hAnsi="Times New Roman"/>
          <w:spacing w:val="-18"/>
          <w:sz w:val="24"/>
          <w:szCs w:val="24"/>
        </w:rPr>
        <w:t xml:space="preserve"> </w:t>
      </w:r>
      <w:r w:rsidRPr="00B07667">
        <w:rPr>
          <w:rFonts w:ascii="Times New Roman" w:hAnsi="Times New Roman"/>
          <w:sz w:val="24"/>
          <w:szCs w:val="24"/>
        </w:rPr>
        <w:t>и</w:t>
      </w:r>
      <w:r w:rsidRPr="00B07667">
        <w:rPr>
          <w:rFonts w:ascii="Times New Roman" w:hAnsi="Times New Roman"/>
          <w:spacing w:val="-17"/>
          <w:sz w:val="24"/>
          <w:szCs w:val="24"/>
        </w:rPr>
        <w:t xml:space="preserve"> </w:t>
      </w:r>
      <w:r w:rsidRPr="00B07667">
        <w:rPr>
          <w:rFonts w:ascii="Times New Roman" w:hAnsi="Times New Roman"/>
          <w:sz w:val="24"/>
          <w:szCs w:val="24"/>
        </w:rPr>
        <w:t>выпускной</w:t>
      </w:r>
      <w:r w:rsidRPr="00B07667">
        <w:rPr>
          <w:rFonts w:ascii="Times New Roman" w:hAnsi="Times New Roman"/>
          <w:spacing w:val="-17"/>
          <w:sz w:val="24"/>
          <w:szCs w:val="24"/>
        </w:rPr>
        <w:t xml:space="preserve"> </w:t>
      </w:r>
      <w:r w:rsidRPr="00B07667">
        <w:rPr>
          <w:rFonts w:ascii="Times New Roman" w:hAnsi="Times New Roman"/>
          <w:sz w:val="24"/>
          <w:szCs w:val="24"/>
        </w:rPr>
        <w:t>квалификационной</w:t>
      </w:r>
      <w:r w:rsidRPr="00B07667">
        <w:rPr>
          <w:rFonts w:ascii="Times New Roman" w:hAnsi="Times New Roman"/>
          <w:spacing w:val="-18"/>
          <w:sz w:val="24"/>
          <w:szCs w:val="24"/>
        </w:rPr>
        <w:t xml:space="preserve"> </w:t>
      </w:r>
      <w:r w:rsidRPr="00B07667">
        <w:rPr>
          <w:rFonts w:ascii="Times New Roman" w:hAnsi="Times New Roman"/>
          <w:sz w:val="24"/>
          <w:szCs w:val="24"/>
        </w:rPr>
        <w:t>работе</w:t>
      </w:r>
      <w:r w:rsidRPr="00B07667">
        <w:rPr>
          <w:rFonts w:ascii="Times New Roman" w:hAnsi="Times New Roman"/>
          <w:spacing w:val="-12"/>
          <w:sz w:val="24"/>
          <w:szCs w:val="24"/>
        </w:rPr>
        <w:t xml:space="preserve"> </w:t>
      </w:r>
      <w:r w:rsidRPr="00B07667">
        <w:rPr>
          <w:rFonts w:ascii="Times New Roman" w:hAnsi="Times New Roman"/>
          <w:sz w:val="24"/>
          <w:szCs w:val="24"/>
        </w:rPr>
        <w:t>магистрантов, обучающихся</w:t>
      </w:r>
      <w:r w:rsidRPr="00B07667">
        <w:rPr>
          <w:rFonts w:ascii="Times New Roman" w:hAnsi="Times New Roman"/>
          <w:spacing w:val="-8"/>
          <w:sz w:val="24"/>
          <w:szCs w:val="24"/>
        </w:rPr>
        <w:t xml:space="preserve"> </w:t>
      </w:r>
      <w:r w:rsidRPr="00B07667">
        <w:rPr>
          <w:rFonts w:ascii="Times New Roman" w:hAnsi="Times New Roman"/>
          <w:sz w:val="24"/>
          <w:szCs w:val="24"/>
        </w:rPr>
        <w:t>по</w:t>
      </w:r>
      <w:r w:rsidRPr="00B07667">
        <w:rPr>
          <w:rFonts w:ascii="Times New Roman" w:hAnsi="Times New Roman"/>
          <w:spacing w:val="-11"/>
          <w:sz w:val="24"/>
          <w:szCs w:val="24"/>
        </w:rPr>
        <w:t xml:space="preserve"> </w:t>
      </w:r>
      <w:r w:rsidRPr="00B07667">
        <w:rPr>
          <w:rFonts w:ascii="Times New Roman" w:hAnsi="Times New Roman"/>
          <w:sz w:val="24"/>
          <w:szCs w:val="24"/>
        </w:rPr>
        <w:t>программам</w:t>
      </w:r>
      <w:r w:rsidRPr="00B07667">
        <w:rPr>
          <w:rFonts w:ascii="Times New Roman" w:hAnsi="Times New Roman"/>
          <w:spacing w:val="-9"/>
          <w:sz w:val="24"/>
          <w:szCs w:val="24"/>
        </w:rPr>
        <w:t xml:space="preserve"> </w:t>
      </w:r>
      <w:proofErr w:type="spellStart"/>
      <w:r w:rsidRPr="00B07667">
        <w:rPr>
          <w:rFonts w:ascii="Times New Roman" w:hAnsi="Times New Roman"/>
          <w:sz w:val="24"/>
          <w:szCs w:val="24"/>
        </w:rPr>
        <w:t>бакалавриата</w:t>
      </w:r>
      <w:proofErr w:type="spellEnd"/>
      <w:r w:rsidRPr="00B07667">
        <w:rPr>
          <w:rFonts w:ascii="Times New Roman" w:hAnsi="Times New Roman"/>
          <w:sz w:val="24"/>
          <w:szCs w:val="24"/>
        </w:rPr>
        <w:t>,</w:t>
      </w:r>
      <w:r w:rsidRPr="00B07667">
        <w:rPr>
          <w:rFonts w:ascii="Times New Roman" w:hAnsi="Times New Roman"/>
          <w:spacing w:val="-9"/>
          <w:sz w:val="24"/>
          <w:szCs w:val="24"/>
        </w:rPr>
        <w:t xml:space="preserve"> </w:t>
      </w:r>
      <w:proofErr w:type="spellStart"/>
      <w:r w:rsidRPr="00B07667">
        <w:rPr>
          <w:rFonts w:ascii="Times New Roman" w:hAnsi="Times New Roman"/>
          <w:sz w:val="24"/>
          <w:szCs w:val="24"/>
        </w:rPr>
        <w:t>специалитета</w:t>
      </w:r>
      <w:proofErr w:type="spellEnd"/>
      <w:r w:rsidRPr="00B07667">
        <w:rPr>
          <w:rFonts w:ascii="Times New Roman" w:hAnsi="Times New Roman"/>
          <w:spacing w:val="-9"/>
          <w:sz w:val="24"/>
          <w:szCs w:val="24"/>
        </w:rPr>
        <w:t xml:space="preserve"> </w:t>
      </w:r>
      <w:r w:rsidRPr="00B07667">
        <w:rPr>
          <w:rFonts w:ascii="Times New Roman" w:hAnsi="Times New Roman"/>
          <w:sz w:val="24"/>
          <w:szCs w:val="24"/>
        </w:rPr>
        <w:t>и</w:t>
      </w:r>
      <w:r w:rsidRPr="00B07667">
        <w:rPr>
          <w:rFonts w:ascii="Times New Roman" w:hAnsi="Times New Roman"/>
          <w:spacing w:val="-7"/>
          <w:sz w:val="24"/>
          <w:szCs w:val="24"/>
        </w:rPr>
        <w:t xml:space="preserve"> </w:t>
      </w:r>
      <w:r w:rsidRPr="00B07667">
        <w:rPr>
          <w:rFonts w:ascii="Times New Roman" w:hAnsi="Times New Roman"/>
          <w:sz w:val="24"/>
          <w:szCs w:val="24"/>
        </w:rPr>
        <w:t>магистратуры</w:t>
      </w:r>
      <w:r w:rsidRPr="00B07667">
        <w:rPr>
          <w:rFonts w:ascii="Times New Roman" w:hAnsi="Times New Roman"/>
          <w:spacing w:val="-9"/>
          <w:sz w:val="24"/>
          <w:szCs w:val="24"/>
        </w:rPr>
        <w:t xml:space="preserve"> </w:t>
      </w:r>
      <w:r w:rsidRPr="00B07667">
        <w:rPr>
          <w:rFonts w:ascii="Times New Roman" w:hAnsi="Times New Roman"/>
          <w:sz w:val="24"/>
          <w:szCs w:val="24"/>
        </w:rPr>
        <w:t>в</w:t>
      </w:r>
      <w:r w:rsidRPr="00B07667">
        <w:rPr>
          <w:rFonts w:ascii="Times New Roman" w:hAnsi="Times New Roman"/>
          <w:spacing w:val="-8"/>
          <w:sz w:val="24"/>
          <w:szCs w:val="24"/>
        </w:rPr>
        <w:t xml:space="preserve"> </w:t>
      </w:r>
      <w:r w:rsidRPr="00B07667">
        <w:rPr>
          <w:rFonts w:ascii="Times New Roman" w:hAnsi="Times New Roman"/>
          <w:sz w:val="24"/>
          <w:szCs w:val="24"/>
        </w:rPr>
        <w:t>Национальном исследовательском</w:t>
      </w:r>
      <w:r w:rsidRPr="00B07667">
        <w:rPr>
          <w:rFonts w:ascii="Times New Roman" w:hAnsi="Times New Roman"/>
          <w:spacing w:val="-7"/>
          <w:sz w:val="24"/>
          <w:szCs w:val="24"/>
        </w:rPr>
        <w:t xml:space="preserve"> </w:t>
      </w:r>
      <w:r w:rsidRPr="00B07667">
        <w:rPr>
          <w:rFonts w:ascii="Times New Roman" w:hAnsi="Times New Roman"/>
          <w:sz w:val="24"/>
          <w:szCs w:val="24"/>
        </w:rPr>
        <w:t>университете</w:t>
      </w:r>
      <w:r w:rsidRPr="00B07667">
        <w:rPr>
          <w:rFonts w:ascii="Times New Roman" w:hAnsi="Times New Roman"/>
          <w:spacing w:val="-6"/>
          <w:sz w:val="24"/>
          <w:szCs w:val="24"/>
        </w:rPr>
        <w:t xml:space="preserve"> </w:t>
      </w:r>
      <w:r w:rsidRPr="00B07667">
        <w:rPr>
          <w:rFonts w:ascii="Times New Roman" w:hAnsi="Times New Roman"/>
          <w:sz w:val="24"/>
          <w:szCs w:val="24"/>
        </w:rPr>
        <w:t>«Высшая</w:t>
      </w:r>
      <w:r w:rsidRPr="00B07667">
        <w:rPr>
          <w:rFonts w:ascii="Times New Roman" w:hAnsi="Times New Roman"/>
          <w:spacing w:val="-11"/>
          <w:sz w:val="24"/>
          <w:szCs w:val="24"/>
        </w:rPr>
        <w:t xml:space="preserve"> </w:t>
      </w:r>
      <w:r w:rsidRPr="00B07667">
        <w:rPr>
          <w:rFonts w:ascii="Times New Roman" w:hAnsi="Times New Roman"/>
          <w:sz w:val="24"/>
          <w:szCs w:val="24"/>
        </w:rPr>
        <w:t>школа</w:t>
      </w:r>
      <w:r w:rsidRPr="00B07667">
        <w:rPr>
          <w:rFonts w:ascii="Times New Roman" w:hAnsi="Times New Roman"/>
          <w:spacing w:val="-11"/>
          <w:sz w:val="24"/>
          <w:szCs w:val="24"/>
        </w:rPr>
        <w:t xml:space="preserve"> </w:t>
      </w:r>
      <w:r w:rsidRPr="00B07667">
        <w:rPr>
          <w:rFonts w:ascii="Times New Roman" w:hAnsi="Times New Roman"/>
          <w:sz w:val="24"/>
          <w:szCs w:val="24"/>
        </w:rPr>
        <w:t>экономики»</w:t>
      </w:r>
      <w:r w:rsidRPr="00B07667">
        <w:rPr>
          <w:rFonts w:ascii="Times New Roman" w:hAnsi="Times New Roman"/>
          <w:spacing w:val="-17"/>
          <w:sz w:val="24"/>
          <w:szCs w:val="24"/>
        </w:rPr>
        <w:t xml:space="preserve"> </w:t>
      </w:r>
      <w:r w:rsidRPr="00B07667">
        <w:rPr>
          <w:rFonts w:ascii="Times New Roman" w:hAnsi="Times New Roman"/>
          <w:sz w:val="24"/>
          <w:szCs w:val="24"/>
        </w:rPr>
        <w:t>(утв.</w:t>
      </w:r>
      <w:r w:rsidRPr="00B07667">
        <w:rPr>
          <w:rFonts w:ascii="Times New Roman" w:hAnsi="Times New Roman"/>
          <w:spacing w:val="-10"/>
          <w:sz w:val="24"/>
          <w:szCs w:val="24"/>
        </w:rPr>
        <w:t xml:space="preserve"> </w:t>
      </w:r>
      <w:r w:rsidRPr="00B07667">
        <w:rPr>
          <w:rFonts w:ascii="Times New Roman" w:hAnsi="Times New Roman"/>
          <w:sz w:val="24"/>
          <w:szCs w:val="24"/>
        </w:rPr>
        <w:t>приказом</w:t>
      </w:r>
      <w:r w:rsidRPr="00B07667">
        <w:rPr>
          <w:rFonts w:ascii="Times New Roman" w:hAnsi="Times New Roman"/>
          <w:spacing w:val="-10"/>
          <w:sz w:val="24"/>
          <w:szCs w:val="24"/>
        </w:rPr>
        <w:t xml:space="preserve"> </w:t>
      </w:r>
      <w:r w:rsidRPr="00B07667">
        <w:rPr>
          <w:rFonts w:ascii="Times New Roman" w:hAnsi="Times New Roman"/>
          <w:sz w:val="24"/>
          <w:szCs w:val="24"/>
        </w:rPr>
        <w:t>ректора</w:t>
      </w:r>
      <w:r w:rsidRPr="00B07667">
        <w:rPr>
          <w:rFonts w:ascii="Times New Roman" w:hAnsi="Times New Roman"/>
          <w:spacing w:val="-11"/>
          <w:sz w:val="24"/>
          <w:szCs w:val="24"/>
        </w:rPr>
        <w:t xml:space="preserve"> </w:t>
      </w:r>
      <w:r w:rsidRPr="00B07667">
        <w:rPr>
          <w:rFonts w:ascii="Times New Roman" w:hAnsi="Times New Roman"/>
          <w:sz w:val="24"/>
          <w:szCs w:val="24"/>
        </w:rPr>
        <w:t>НИУ ВШЭ № 6.18.1-01/1007-02 от 10 июля 2015 г.), а также требованиям, изложенным в Правилах подготовки курсовых и выпускных квалификационных работ студентов, обучающихся на образовательной программе магистратуры НИУ ВШЭ «Публичное право» по направлению подготовки 40.04.01. «Юриспруденция» (утв. Академическим советом образовательной программы НИУ ВШЭ «Публичное право» по направлению 40.04.01 «Юриспруденция» (</w:t>
      </w:r>
      <w:r w:rsidRPr="00390151">
        <w:rPr>
          <w:rFonts w:ascii="Times New Roman" w:hAnsi="Times New Roman"/>
          <w:sz w:val="24"/>
          <w:szCs w:val="24"/>
        </w:rPr>
        <w:t>протокол от 19 июня 2019 г. №</w:t>
      </w:r>
      <w:r w:rsidRPr="00390151">
        <w:rPr>
          <w:rFonts w:ascii="Times New Roman" w:hAnsi="Times New Roman"/>
          <w:spacing w:val="-1"/>
          <w:sz w:val="24"/>
          <w:szCs w:val="24"/>
        </w:rPr>
        <w:t xml:space="preserve"> </w:t>
      </w:r>
      <w:r w:rsidRPr="00390151">
        <w:rPr>
          <w:rFonts w:ascii="Times New Roman" w:hAnsi="Times New Roman"/>
          <w:sz w:val="24"/>
          <w:szCs w:val="24"/>
        </w:rPr>
        <w:t>4).</w:t>
      </w:r>
    </w:p>
    <w:p w14:paraId="5E72453F" w14:textId="77777777" w:rsidR="00F36DCF" w:rsidRPr="00B07667" w:rsidRDefault="00F36DCF" w:rsidP="00B07667">
      <w:pPr>
        <w:pStyle w:val="a6"/>
        <w:spacing w:before="1" w:line="240" w:lineRule="auto"/>
        <w:jc w:val="both"/>
        <w:rPr>
          <w:rFonts w:ascii="Times New Roman" w:hAnsi="Times New Roman"/>
          <w:sz w:val="24"/>
          <w:szCs w:val="24"/>
        </w:rPr>
      </w:pPr>
      <w:r w:rsidRPr="00B07667">
        <w:rPr>
          <w:rFonts w:ascii="Times New Roman" w:hAnsi="Times New Roman"/>
          <w:sz w:val="24"/>
          <w:szCs w:val="24"/>
        </w:rPr>
        <w:t>Отчет должен включать:</w:t>
      </w:r>
    </w:p>
    <w:p w14:paraId="60D75F3F"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титульный</w:t>
      </w:r>
      <w:r w:rsidRPr="00B07667">
        <w:rPr>
          <w:rFonts w:ascii="Times New Roman" w:hAnsi="Times New Roman"/>
          <w:spacing w:val="-1"/>
          <w:sz w:val="24"/>
          <w:szCs w:val="24"/>
        </w:rPr>
        <w:t xml:space="preserve"> </w:t>
      </w:r>
      <w:r w:rsidRPr="00B07667">
        <w:rPr>
          <w:rFonts w:ascii="Times New Roman" w:hAnsi="Times New Roman"/>
          <w:sz w:val="24"/>
          <w:szCs w:val="24"/>
        </w:rPr>
        <w:t>лист;</w:t>
      </w:r>
    </w:p>
    <w:p w14:paraId="416DDA2A"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содержание;</w:t>
      </w:r>
    </w:p>
    <w:p w14:paraId="2E5754C7"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введение;</w:t>
      </w:r>
    </w:p>
    <w:p w14:paraId="675C0FC3"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основную</w:t>
      </w:r>
      <w:r w:rsidRPr="00B07667">
        <w:rPr>
          <w:rFonts w:ascii="Times New Roman" w:hAnsi="Times New Roman"/>
          <w:spacing w:val="-1"/>
          <w:sz w:val="24"/>
          <w:szCs w:val="24"/>
        </w:rPr>
        <w:t xml:space="preserve"> </w:t>
      </w:r>
      <w:r w:rsidRPr="00B07667">
        <w:rPr>
          <w:rFonts w:ascii="Times New Roman" w:hAnsi="Times New Roman"/>
          <w:sz w:val="24"/>
          <w:szCs w:val="24"/>
        </w:rPr>
        <w:t>часть;</w:t>
      </w:r>
    </w:p>
    <w:p w14:paraId="51D591E4"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заключение;</w:t>
      </w:r>
    </w:p>
    <w:p w14:paraId="094AC0CE"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список использованной</w:t>
      </w:r>
      <w:r w:rsidRPr="00B07667">
        <w:rPr>
          <w:rFonts w:ascii="Times New Roman" w:hAnsi="Times New Roman"/>
          <w:spacing w:val="-1"/>
          <w:sz w:val="24"/>
          <w:szCs w:val="24"/>
        </w:rPr>
        <w:t xml:space="preserve"> </w:t>
      </w:r>
      <w:r w:rsidRPr="00B07667">
        <w:rPr>
          <w:rFonts w:ascii="Times New Roman" w:hAnsi="Times New Roman"/>
          <w:sz w:val="24"/>
          <w:szCs w:val="24"/>
        </w:rPr>
        <w:t>литературы</w:t>
      </w:r>
    </w:p>
    <w:p w14:paraId="13D364AC"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приложение - один из двух</w:t>
      </w:r>
      <w:r w:rsidRPr="00B07667">
        <w:rPr>
          <w:rFonts w:ascii="Times New Roman" w:hAnsi="Times New Roman"/>
          <w:spacing w:val="-2"/>
          <w:sz w:val="24"/>
          <w:szCs w:val="24"/>
        </w:rPr>
        <w:t xml:space="preserve"> </w:t>
      </w:r>
      <w:r w:rsidRPr="00B07667">
        <w:rPr>
          <w:rFonts w:ascii="Times New Roman" w:hAnsi="Times New Roman"/>
          <w:sz w:val="24"/>
          <w:szCs w:val="24"/>
        </w:rPr>
        <w:t>документов:</w:t>
      </w:r>
    </w:p>
    <w:p w14:paraId="2FC9D90D" w14:textId="77777777" w:rsidR="00F36DCF" w:rsidRPr="00B07667" w:rsidRDefault="00F36DCF" w:rsidP="00B07667">
      <w:pPr>
        <w:pStyle w:val="a4"/>
        <w:widowControl w:val="0"/>
        <w:numPr>
          <w:ilvl w:val="0"/>
          <w:numId w:val="19"/>
        </w:numPr>
        <w:tabs>
          <w:tab w:val="left" w:pos="66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отчет о работе студента в качестве учебного ассистента с визой преподавателя, курировавшего непосредственное участие студента в учебном</w:t>
      </w:r>
      <w:r w:rsidRPr="00B07667">
        <w:rPr>
          <w:rFonts w:ascii="Times New Roman" w:hAnsi="Times New Roman"/>
          <w:spacing w:val="-7"/>
          <w:sz w:val="24"/>
          <w:szCs w:val="24"/>
        </w:rPr>
        <w:t xml:space="preserve"> </w:t>
      </w:r>
      <w:r w:rsidRPr="00B07667">
        <w:rPr>
          <w:rFonts w:ascii="Times New Roman" w:hAnsi="Times New Roman"/>
          <w:sz w:val="24"/>
          <w:szCs w:val="24"/>
        </w:rPr>
        <w:t>процессе;</w:t>
      </w:r>
    </w:p>
    <w:p w14:paraId="6D9894E5" w14:textId="77777777" w:rsidR="00F36DCF" w:rsidRPr="00B07667" w:rsidRDefault="00F36DCF" w:rsidP="00B07667">
      <w:pPr>
        <w:pStyle w:val="a4"/>
        <w:widowControl w:val="0"/>
        <w:numPr>
          <w:ilvl w:val="0"/>
          <w:numId w:val="19"/>
        </w:numPr>
        <w:tabs>
          <w:tab w:val="left" w:pos="66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докладную записку с изложением рекомендаций по совершенствованию образовательных программ, реализуемых в НИУ ВШЭ, с учетом научных результатов, полученных студентом в ходе научно-исследовательской</w:t>
      </w:r>
      <w:r w:rsidRPr="00B07667">
        <w:rPr>
          <w:rFonts w:ascii="Times New Roman" w:hAnsi="Times New Roman"/>
          <w:spacing w:val="-4"/>
          <w:sz w:val="24"/>
          <w:szCs w:val="24"/>
        </w:rPr>
        <w:t xml:space="preserve"> </w:t>
      </w:r>
      <w:r w:rsidRPr="00B07667">
        <w:rPr>
          <w:rFonts w:ascii="Times New Roman" w:hAnsi="Times New Roman"/>
          <w:sz w:val="24"/>
          <w:szCs w:val="24"/>
        </w:rPr>
        <w:t>работы.</w:t>
      </w:r>
    </w:p>
    <w:p w14:paraId="119518D8"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При изложении рекомендаций студент должен указать:</w:t>
      </w:r>
    </w:p>
    <w:p w14:paraId="1FE6CF7E" w14:textId="4F6E880D" w:rsidR="00F36DCF" w:rsidRPr="00B07667" w:rsidRDefault="00F36DCF" w:rsidP="00B07667">
      <w:pPr>
        <w:pStyle w:val="a4"/>
        <w:widowControl w:val="0"/>
        <w:numPr>
          <w:ilvl w:val="0"/>
          <w:numId w:val="20"/>
        </w:numPr>
        <w:tabs>
          <w:tab w:val="left" w:pos="544"/>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уровень подго</w:t>
      </w:r>
      <w:r w:rsidR="00CB7B82" w:rsidRPr="00B07667">
        <w:rPr>
          <w:rFonts w:ascii="Times New Roman" w:hAnsi="Times New Roman"/>
          <w:sz w:val="24"/>
          <w:szCs w:val="24"/>
        </w:rPr>
        <w:t xml:space="preserve">товки учащихся – </w:t>
      </w:r>
      <w:r w:rsidRPr="00B07667">
        <w:rPr>
          <w:rFonts w:ascii="Times New Roman" w:hAnsi="Times New Roman"/>
          <w:sz w:val="24"/>
          <w:szCs w:val="24"/>
        </w:rPr>
        <w:t xml:space="preserve"> магистратура – и образовательную программу;</w:t>
      </w:r>
    </w:p>
    <w:p w14:paraId="74B2D103" w14:textId="77777777" w:rsidR="00F36DCF" w:rsidRPr="00B07667" w:rsidRDefault="00F36DCF" w:rsidP="00B07667">
      <w:pPr>
        <w:pStyle w:val="a4"/>
        <w:widowControl w:val="0"/>
        <w:numPr>
          <w:ilvl w:val="0"/>
          <w:numId w:val="20"/>
        </w:numPr>
        <w:tabs>
          <w:tab w:val="left" w:pos="544"/>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учебную дисциплину, предусмотренную соответствующей образовательной</w:t>
      </w:r>
      <w:r w:rsidRPr="00B07667">
        <w:rPr>
          <w:rFonts w:ascii="Times New Roman" w:hAnsi="Times New Roman"/>
          <w:spacing w:val="-25"/>
          <w:sz w:val="24"/>
          <w:szCs w:val="24"/>
        </w:rPr>
        <w:t xml:space="preserve"> </w:t>
      </w:r>
      <w:r w:rsidRPr="00B07667">
        <w:rPr>
          <w:rFonts w:ascii="Times New Roman" w:hAnsi="Times New Roman"/>
          <w:sz w:val="24"/>
          <w:szCs w:val="24"/>
        </w:rPr>
        <w:t>программой, подлежащей совершенствованию, либо указывается возможность изменения учебного плана образовательной программы путем включения новой учебной дисциплины с указанием ее статуса (обязательная либо по</w:t>
      </w:r>
      <w:r w:rsidRPr="00B07667">
        <w:rPr>
          <w:rFonts w:ascii="Times New Roman" w:hAnsi="Times New Roman"/>
          <w:spacing w:val="-4"/>
          <w:sz w:val="24"/>
          <w:szCs w:val="24"/>
        </w:rPr>
        <w:t xml:space="preserve"> </w:t>
      </w:r>
      <w:r w:rsidRPr="00B07667">
        <w:rPr>
          <w:rFonts w:ascii="Times New Roman" w:hAnsi="Times New Roman"/>
          <w:sz w:val="24"/>
          <w:szCs w:val="24"/>
        </w:rPr>
        <w:t>выбору);</w:t>
      </w:r>
    </w:p>
    <w:p w14:paraId="0B0961CB" w14:textId="77777777" w:rsidR="00F36DCF" w:rsidRPr="00B07667" w:rsidRDefault="00F36DCF" w:rsidP="00B07667">
      <w:pPr>
        <w:pStyle w:val="a4"/>
        <w:widowControl w:val="0"/>
        <w:numPr>
          <w:ilvl w:val="0"/>
          <w:numId w:val="20"/>
        </w:numPr>
        <w:tabs>
          <w:tab w:val="left" w:pos="542"/>
        </w:tabs>
        <w:autoSpaceDE w:val="0"/>
        <w:autoSpaceDN w:val="0"/>
        <w:spacing w:before="1"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компетенцию (компетенции), на формирование которой (которых)</w:t>
      </w:r>
      <w:r w:rsidRPr="00B07667">
        <w:rPr>
          <w:rFonts w:ascii="Times New Roman" w:hAnsi="Times New Roman"/>
          <w:spacing w:val="-28"/>
          <w:sz w:val="24"/>
          <w:szCs w:val="24"/>
        </w:rPr>
        <w:t xml:space="preserve"> </w:t>
      </w:r>
      <w:r w:rsidRPr="00B07667">
        <w:rPr>
          <w:rFonts w:ascii="Times New Roman" w:hAnsi="Times New Roman"/>
          <w:sz w:val="24"/>
          <w:szCs w:val="24"/>
        </w:rPr>
        <w:t>направлены рекомендации</w:t>
      </w:r>
      <w:r w:rsidRPr="00B07667">
        <w:rPr>
          <w:rFonts w:ascii="Times New Roman" w:hAnsi="Times New Roman"/>
          <w:spacing w:val="-1"/>
          <w:sz w:val="24"/>
          <w:szCs w:val="24"/>
        </w:rPr>
        <w:t xml:space="preserve"> </w:t>
      </w:r>
      <w:r w:rsidRPr="00B07667">
        <w:rPr>
          <w:rFonts w:ascii="Times New Roman" w:hAnsi="Times New Roman"/>
          <w:sz w:val="24"/>
          <w:szCs w:val="24"/>
        </w:rPr>
        <w:t>студента;</w:t>
      </w:r>
    </w:p>
    <w:p w14:paraId="01F96C69" w14:textId="77777777" w:rsidR="00F36DCF" w:rsidRPr="00B07667" w:rsidRDefault="00F36DCF"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в случае совершенствования учебной дисциплины, предусмотренной</w:t>
      </w:r>
      <w:r w:rsidRPr="00B07667">
        <w:rPr>
          <w:rFonts w:ascii="Times New Roman" w:hAnsi="Times New Roman"/>
          <w:spacing w:val="-6"/>
          <w:sz w:val="24"/>
          <w:szCs w:val="24"/>
        </w:rPr>
        <w:t xml:space="preserve"> </w:t>
      </w:r>
      <w:r w:rsidRPr="00B07667">
        <w:rPr>
          <w:rFonts w:ascii="Times New Roman" w:hAnsi="Times New Roman"/>
          <w:sz w:val="24"/>
          <w:szCs w:val="24"/>
        </w:rPr>
        <w:t>актуальным</w:t>
      </w:r>
    </w:p>
    <w:p w14:paraId="58C0AC71"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lastRenderedPageBreak/>
        <w:t>учебным планом, указываются темы и дидактические единицы (возможность включения в учебные курсы новых тем или новых дидактических единиц), подлежащие совершенствованию с учетом научных результатов студента;</w:t>
      </w:r>
    </w:p>
    <w:p w14:paraId="72A46303" w14:textId="77777777" w:rsidR="00F36DCF" w:rsidRPr="00B07667" w:rsidRDefault="00F36DCF" w:rsidP="00B07667">
      <w:pPr>
        <w:pStyle w:val="a4"/>
        <w:widowControl w:val="0"/>
        <w:numPr>
          <w:ilvl w:val="0"/>
          <w:numId w:val="20"/>
        </w:numPr>
        <w:tabs>
          <w:tab w:val="left" w:pos="542"/>
        </w:tabs>
        <w:autoSpaceDE w:val="0"/>
        <w:autoSpaceDN w:val="0"/>
        <w:spacing w:before="73" w:after="0" w:line="240" w:lineRule="auto"/>
        <w:ind w:left="0" w:firstLine="0"/>
        <w:contextualSpacing w:val="0"/>
        <w:jc w:val="both"/>
        <w:rPr>
          <w:rFonts w:ascii="Times New Roman" w:hAnsi="Times New Roman"/>
          <w:sz w:val="24"/>
          <w:szCs w:val="24"/>
        </w:rPr>
      </w:pPr>
      <w:r w:rsidRPr="00B07667">
        <w:rPr>
          <w:rFonts w:ascii="Times New Roman" w:hAnsi="Times New Roman"/>
          <w:sz w:val="24"/>
          <w:szCs w:val="24"/>
        </w:rPr>
        <w:t>оценочное средство (тестовое задание, правовой казус, практическая ситуация с вопросами и пр.), применение которого в учебном процессе позволит проверить соответствующую компетенцию обучающегося. При подготовке докладной записки студент обязан руководствоваться образовательными стандартами, в соответствии с которыми реализуется соответствующая образовательная программа, актуальными учебными планами и рабочими программами дисциплин. Руководство</w:t>
      </w:r>
      <w:r w:rsidRPr="00B07667">
        <w:rPr>
          <w:rFonts w:ascii="Times New Roman" w:hAnsi="Times New Roman"/>
          <w:spacing w:val="-24"/>
          <w:sz w:val="24"/>
          <w:szCs w:val="24"/>
        </w:rPr>
        <w:t xml:space="preserve"> </w:t>
      </w:r>
      <w:r w:rsidRPr="00B07667">
        <w:rPr>
          <w:rFonts w:ascii="Times New Roman" w:hAnsi="Times New Roman"/>
          <w:sz w:val="24"/>
          <w:szCs w:val="24"/>
        </w:rPr>
        <w:t>научно-исследовательской практикой магистранта  осуществляет научный руководитель, в обязанности которого входит консультирование магистранта при подготовке докладной записки о совершенствовании учебного процесса.</w:t>
      </w:r>
    </w:p>
    <w:p w14:paraId="27775384" w14:textId="77777777" w:rsidR="00F36DCF" w:rsidRPr="00B07667" w:rsidRDefault="00F36DCF" w:rsidP="00B07667">
      <w:pPr>
        <w:pStyle w:val="a6"/>
        <w:spacing w:before="1" w:line="240" w:lineRule="auto"/>
        <w:jc w:val="both"/>
        <w:rPr>
          <w:rFonts w:ascii="Times New Roman" w:hAnsi="Times New Roman"/>
          <w:sz w:val="24"/>
          <w:szCs w:val="24"/>
        </w:rPr>
      </w:pPr>
      <w:r w:rsidRPr="00B07667">
        <w:rPr>
          <w:rFonts w:ascii="Times New Roman" w:hAnsi="Times New Roman"/>
          <w:sz w:val="24"/>
          <w:szCs w:val="24"/>
        </w:rPr>
        <w:t>Введение должно содержать общую формулировку тему, актуальность исследования, постановку проблемы, цель и задачи исследования, степень разработанности темы в научной доктрине, гипотезу, методологическую основу исследования и предварительные тезисы, выносимые на защиту. Введение должно быть структурировано и лаконично изложено.</w:t>
      </w:r>
    </w:p>
    <w:p w14:paraId="27CBB84F"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Основная часть содержит структурированный текст исследования — главы и параграфы. Наименование глав и параграфов отражает поставленные исследователем задачи, решение которых должно привести к достижению конечной цели исследования.</w:t>
      </w:r>
    </w:p>
    <w:p w14:paraId="4D6A81DE"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В Заключении формулируются краткие выводы по итогам проведенного исследования. Список использованной литературы должен быть развернутым, структурированным и оформленным в соответствии с действующим государственным стандартом по оформлению библиографических ссылок.</w:t>
      </w:r>
    </w:p>
    <w:p w14:paraId="0A051351" w14:textId="77777777" w:rsidR="00F36DCF" w:rsidRPr="00B07667" w:rsidRDefault="00F36DCF"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Отчет может проверяться в системе «</w:t>
      </w:r>
      <w:proofErr w:type="spellStart"/>
      <w:r w:rsidRPr="00B07667">
        <w:rPr>
          <w:rFonts w:ascii="Times New Roman" w:hAnsi="Times New Roman"/>
          <w:sz w:val="24"/>
          <w:szCs w:val="24"/>
        </w:rPr>
        <w:t>Антиплагиат</w:t>
      </w:r>
      <w:proofErr w:type="spellEnd"/>
      <w:r w:rsidRPr="00B07667">
        <w:rPr>
          <w:rFonts w:ascii="Times New Roman" w:hAnsi="Times New Roman"/>
          <w:sz w:val="24"/>
          <w:szCs w:val="24"/>
        </w:rPr>
        <w:t>» в соответствии с Регламентом использования системы «</w:t>
      </w:r>
      <w:proofErr w:type="spellStart"/>
      <w:r w:rsidRPr="00B07667">
        <w:rPr>
          <w:rFonts w:ascii="Times New Roman" w:hAnsi="Times New Roman"/>
          <w:sz w:val="24"/>
          <w:szCs w:val="24"/>
        </w:rPr>
        <w:t>Антиплагиат</w:t>
      </w:r>
      <w:proofErr w:type="spellEnd"/>
      <w:r w:rsidRPr="00B07667">
        <w:rPr>
          <w:rFonts w:ascii="Times New Roman" w:hAnsi="Times New Roman"/>
          <w:sz w:val="24"/>
          <w:szCs w:val="24"/>
        </w:rPr>
        <w:t>» для сбора и проверки письменных учебных работ в НИУ ВШЭ.</w:t>
      </w:r>
    </w:p>
    <w:p w14:paraId="4C3E6025" w14:textId="77777777" w:rsidR="00F36DCF" w:rsidRPr="00B07667" w:rsidRDefault="00F36DCF" w:rsidP="00B07667">
      <w:pPr>
        <w:widowControl w:val="0"/>
        <w:autoSpaceDE w:val="0"/>
        <w:autoSpaceDN w:val="0"/>
        <w:adjustRightInd w:val="0"/>
        <w:spacing w:after="0" w:line="240" w:lineRule="auto"/>
        <w:jc w:val="both"/>
        <w:rPr>
          <w:rFonts w:ascii="Times New Roman" w:hAnsi="Times New Roman"/>
          <w:i/>
          <w:sz w:val="24"/>
          <w:szCs w:val="24"/>
        </w:rPr>
      </w:pPr>
    </w:p>
    <w:p w14:paraId="3A9B6D97" w14:textId="77777777" w:rsidR="008B44F3" w:rsidRPr="00B07667" w:rsidRDefault="008B44F3" w:rsidP="00B07667">
      <w:pPr>
        <w:widowControl w:val="0"/>
        <w:autoSpaceDE w:val="0"/>
        <w:autoSpaceDN w:val="0"/>
        <w:adjustRightInd w:val="0"/>
        <w:spacing w:after="0" w:line="240" w:lineRule="auto"/>
        <w:jc w:val="both"/>
        <w:rPr>
          <w:rFonts w:ascii="Times New Roman" w:hAnsi="Times New Roman"/>
          <w:i/>
          <w:sz w:val="24"/>
          <w:szCs w:val="24"/>
        </w:rPr>
      </w:pPr>
    </w:p>
    <w:p w14:paraId="77C814E4" w14:textId="77777777" w:rsidR="008B44F3" w:rsidRPr="00B07667" w:rsidRDefault="008B44F3" w:rsidP="00390151">
      <w:pPr>
        <w:pStyle w:val="1"/>
      </w:pPr>
      <w:r w:rsidRPr="00B07667">
        <w:t xml:space="preserve"> промежуточная аттестация по практике</w:t>
      </w:r>
    </w:p>
    <w:p w14:paraId="51D66344" w14:textId="77777777" w:rsidR="008B44F3" w:rsidRPr="00B07667" w:rsidRDefault="008B44F3" w:rsidP="00B07667">
      <w:pPr>
        <w:tabs>
          <w:tab w:val="left" w:pos="426"/>
        </w:tabs>
        <w:spacing w:after="0" w:line="240" w:lineRule="auto"/>
        <w:jc w:val="both"/>
        <w:rPr>
          <w:rFonts w:ascii="Times New Roman" w:hAnsi="Times New Roman"/>
          <w:sz w:val="24"/>
          <w:szCs w:val="24"/>
        </w:rPr>
      </w:pPr>
      <w:r w:rsidRPr="00B07667">
        <w:rPr>
          <w:rFonts w:ascii="Times New Roman" w:hAnsi="Times New Roman"/>
          <w:sz w:val="24"/>
          <w:szCs w:val="24"/>
        </w:rPr>
        <w:t xml:space="preserve">Промежуточная аттестация по практике проводится в виде экзамена; </w:t>
      </w:r>
    </w:p>
    <w:p w14:paraId="28AB0C09" w14:textId="503171BE" w:rsidR="008B44F3" w:rsidRPr="00B07667" w:rsidRDefault="008B44F3" w:rsidP="00B07667">
      <w:pPr>
        <w:tabs>
          <w:tab w:val="left" w:pos="426"/>
        </w:tabs>
        <w:spacing w:after="0" w:line="240" w:lineRule="auto"/>
        <w:jc w:val="both"/>
        <w:rPr>
          <w:rFonts w:ascii="Times New Roman" w:hAnsi="Times New Roman"/>
          <w:sz w:val="24"/>
          <w:szCs w:val="24"/>
        </w:rPr>
      </w:pPr>
      <w:r w:rsidRPr="00B07667">
        <w:rPr>
          <w:rFonts w:ascii="Times New Roman" w:hAnsi="Times New Roman"/>
          <w:sz w:val="24"/>
          <w:szCs w:val="24"/>
        </w:rPr>
        <w:t>Экзамен проводится в форме оценки отчетной документации</w:t>
      </w:r>
      <w:r w:rsidR="00CB7B82" w:rsidRPr="00B07667">
        <w:rPr>
          <w:rFonts w:ascii="Times New Roman" w:hAnsi="Times New Roman"/>
          <w:sz w:val="24"/>
          <w:szCs w:val="24"/>
        </w:rPr>
        <w:t xml:space="preserve">. </w:t>
      </w:r>
    </w:p>
    <w:p w14:paraId="11BE6E09" w14:textId="77777777" w:rsidR="00CB7B82" w:rsidRPr="00B07667" w:rsidRDefault="00CB7B82" w:rsidP="00B07667">
      <w:pPr>
        <w:tabs>
          <w:tab w:val="left" w:pos="426"/>
        </w:tabs>
        <w:spacing w:after="0" w:line="240" w:lineRule="auto"/>
        <w:jc w:val="both"/>
        <w:rPr>
          <w:rFonts w:ascii="Times New Roman" w:hAnsi="Times New Roman"/>
          <w:sz w:val="24"/>
          <w:szCs w:val="24"/>
        </w:rPr>
      </w:pPr>
    </w:p>
    <w:p w14:paraId="205E01AD" w14:textId="77777777"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Оценивание практики осуществляется по 10-балльной шкале с учетом следующих критериев оценки:</w:t>
      </w:r>
    </w:p>
    <w:p w14:paraId="517314DA" w14:textId="77777777" w:rsidR="00CB7B82" w:rsidRPr="00B07667" w:rsidRDefault="00CB7B82" w:rsidP="00B07667">
      <w:pPr>
        <w:pStyle w:val="a6"/>
        <w:spacing w:before="1" w:line="240" w:lineRule="auto"/>
        <w:jc w:val="both"/>
        <w:rPr>
          <w:rFonts w:ascii="Times New Roman" w:hAnsi="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4"/>
        <w:gridCol w:w="2057"/>
      </w:tblGrid>
      <w:tr w:rsidR="00CB7B82" w:rsidRPr="00B07667" w14:paraId="45B17F8B" w14:textId="77777777" w:rsidTr="00CB7B82">
        <w:trPr>
          <w:trHeight w:val="916"/>
        </w:trPr>
        <w:tc>
          <w:tcPr>
            <w:tcW w:w="7244" w:type="dxa"/>
          </w:tcPr>
          <w:p w14:paraId="46F3C237" w14:textId="77777777" w:rsidR="00CB7B82" w:rsidRPr="00390151" w:rsidRDefault="00CB7B82" w:rsidP="00B07667">
            <w:pPr>
              <w:pStyle w:val="TableParagraph"/>
              <w:spacing w:before="10"/>
              <w:jc w:val="both"/>
              <w:rPr>
                <w:sz w:val="24"/>
                <w:szCs w:val="24"/>
                <w:lang w:val="ru-RU"/>
              </w:rPr>
            </w:pPr>
          </w:p>
          <w:p w14:paraId="106E9BB7" w14:textId="77777777" w:rsidR="00CB7B82" w:rsidRPr="00B07667" w:rsidRDefault="00CB7B82" w:rsidP="00B07667">
            <w:pPr>
              <w:pStyle w:val="TableParagraph"/>
              <w:jc w:val="both"/>
              <w:rPr>
                <w:b/>
                <w:sz w:val="24"/>
                <w:szCs w:val="24"/>
              </w:rPr>
            </w:pPr>
            <w:proofErr w:type="spellStart"/>
            <w:r w:rsidRPr="00B07667">
              <w:rPr>
                <w:b/>
                <w:sz w:val="24"/>
                <w:szCs w:val="24"/>
              </w:rPr>
              <w:t>Дескрипторы</w:t>
            </w:r>
            <w:proofErr w:type="spellEnd"/>
            <w:r w:rsidRPr="00B07667">
              <w:rPr>
                <w:b/>
                <w:sz w:val="24"/>
                <w:szCs w:val="24"/>
              </w:rPr>
              <w:t xml:space="preserve"> </w:t>
            </w:r>
            <w:proofErr w:type="spellStart"/>
            <w:r w:rsidRPr="00B07667">
              <w:rPr>
                <w:b/>
                <w:sz w:val="24"/>
                <w:szCs w:val="24"/>
              </w:rPr>
              <w:t>форсированности</w:t>
            </w:r>
            <w:proofErr w:type="spellEnd"/>
            <w:r w:rsidRPr="00B07667">
              <w:rPr>
                <w:b/>
                <w:sz w:val="24"/>
                <w:szCs w:val="24"/>
              </w:rPr>
              <w:t xml:space="preserve"> </w:t>
            </w:r>
            <w:proofErr w:type="spellStart"/>
            <w:r w:rsidRPr="00B07667">
              <w:rPr>
                <w:b/>
                <w:sz w:val="24"/>
                <w:szCs w:val="24"/>
              </w:rPr>
              <w:t>компетенции</w:t>
            </w:r>
            <w:proofErr w:type="spellEnd"/>
          </w:p>
        </w:tc>
        <w:tc>
          <w:tcPr>
            <w:tcW w:w="2057" w:type="dxa"/>
          </w:tcPr>
          <w:p w14:paraId="7E5865E3" w14:textId="77777777" w:rsidR="00CB7B82" w:rsidRPr="00B07667" w:rsidRDefault="00CB7B82" w:rsidP="00B07667">
            <w:pPr>
              <w:pStyle w:val="TableParagraph"/>
              <w:spacing w:before="10"/>
              <w:jc w:val="both"/>
              <w:rPr>
                <w:sz w:val="24"/>
                <w:szCs w:val="24"/>
              </w:rPr>
            </w:pPr>
          </w:p>
          <w:p w14:paraId="2049AE54" w14:textId="77777777" w:rsidR="00CB7B82" w:rsidRPr="00B07667" w:rsidRDefault="00CB7B82" w:rsidP="00B07667">
            <w:pPr>
              <w:pStyle w:val="TableParagraph"/>
              <w:jc w:val="both"/>
              <w:rPr>
                <w:b/>
                <w:sz w:val="24"/>
                <w:szCs w:val="24"/>
              </w:rPr>
            </w:pPr>
            <w:proofErr w:type="spellStart"/>
            <w:r w:rsidRPr="00B07667">
              <w:rPr>
                <w:b/>
                <w:sz w:val="24"/>
                <w:szCs w:val="24"/>
              </w:rPr>
              <w:t>Шкала</w:t>
            </w:r>
            <w:proofErr w:type="spellEnd"/>
            <w:r w:rsidRPr="00B07667">
              <w:rPr>
                <w:b/>
                <w:sz w:val="24"/>
                <w:szCs w:val="24"/>
              </w:rPr>
              <w:t xml:space="preserve"> </w:t>
            </w:r>
            <w:proofErr w:type="spellStart"/>
            <w:r w:rsidRPr="00B07667">
              <w:rPr>
                <w:b/>
                <w:sz w:val="24"/>
                <w:szCs w:val="24"/>
              </w:rPr>
              <w:t>оценки</w:t>
            </w:r>
            <w:proofErr w:type="spellEnd"/>
          </w:p>
        </w:tc>
      </w:tr>
      <w:tr w:rsidR="00CB7B82" w:rsidRPr="00B07667" w14:paraId="3679E633" w14:textId="77777777" w:rsidTr="00CB7B82">
        <w:trPr>
          <w:trHeight w:val="3472"/>
        </w:trPr>
        <w:tc>
          <w:tcPr>
            <w:tcW w:w="7244" w:type="dxa"/>
          </w:tcPr>
          <w:p w14:paraId="4576C5B9" w14:textId="77777777" w:rsidR="00CB7B82" w:rsidRPr="00390151" w:rsidRDefault="00CB7B82" w:rsidP="00B07667">
            <w:pPr>
              <w:pStyle w:val="TableParagraph"/>
              <w:spacing w:before="78"/>
              <w:jc w:val="both"/>
              <w:rPr>
                <w:sz w:val="24"/>
                <w:szCs w:val="24"/>
                <w:lang w:val="ru-RU"/>
              </w:rPr>
            </w:pPr>
            <w:r w:rsidRPr="00390151">
              <w:rPr>
                <w:sz w:val="24"/>
                <w:szCs w:val="24"/>
                <w:lang w:val="ru-RU"/>
              </w:rPr>
              <w:t>Непредставление отчета в установленный срок;</w:t>
            </w:r>
          </w:p>
          <w:p w14:paraId="788C15F5" w14:textId="77777777" w:rsidR="00CB7B82" w:rsidRPr="00390151" w:rsidRDefault="00CB7B82" w:rsidP="00B07667">
            <w:pPr>
              <w:pStyle w:val="TableParagraph"/>
              <w:jc w:val="both"/>
              <w:rPr>
                <w:sz w:val="24"/>
                <w:szCs w:val="24"/>
                <w:lang w:val="ru-RU"/>
              </w:rPr>
            </w:pPr>
            <w:r w:rsidRPr="00390151">
              <w:rPr>
                <w:sz w:val="24"/>
                <w:szCs w:val="24"/>
                <w:lang w:val="ru-RU"/>
              </w:rPr>
              <w:t>представление неполного текста (фрагмента) отчета, в котором отсутствуют обязательные элементы научно-исследовательской работы;</w:t>
            </w:r>
          </w:p>
          <w:p w14:paraId="31334A59" w14:textId="77777777" w:rsidR="00CB7B82" w:rsidRPr="00390151" w:rsidRDefault="00CB7B82" w:rsidP="00B07667">
            <w:pPr>
              <w:pStyle w:val="TableParagraph"/>
              <w:spacing w:before="1"/>
              <w:jc w:val="both"/>
              <w:rPr>
                <w:sz w:val="24"/>
                <w:szCs w:val="24"/>
                <w:lang w:val="ru-RU"/>
              </w:rPr>
            </w:pPr>
            <w:r w:rsidRPr="00390151">
              <w:rPr>
                <w:sz w:val="24"/>
                <w:szCs w:val="24"/>
                <w:lang w:val="ru-RU"/>
              </w:rPr>
              <w:t xml:space="preserve">наличие в работе плагиата, различных форм заимствования чужого текста с нарушением правил цитирования (оценка – 0 баллов) непонимание основной проблемы, поставленной автором </w:t>
            </w:r>
            <w:proofErr w:type="gramStart"/>
            <w:r w:rsidRPr="00390151">
              <w:rPr>
                <w:sz w:val="24"/>
                <w:szCs w:val="24"/>
                <w:lang w:val="ru-RU"/>
              </w:rPr>
              <w:t>в</w:t>
            </w:r>
            <w:proofErr w:type="gramEnd"/>
          </w:p>
          <w:p w14:paraId="17B7F301" w14:textId="77777777" w:rsidR="00CB7B82" w:rsidRPr="00390151" w:rsidRDefault="00CB7B82" w:rsidP="00B07667">
            <w:pPr>
              <w:pStyle w:val="TableParagraph"/>
              <w:jc w:val="both"/>
              <w:rPr>
                <w:sz w:val="24"/>
                <w:szCs w:val="24"/>
                <w:lang w:val="ru-RU"/>
              </w:rPr>
            </w:pPr>
            <w:proofErr w:type="gramStart"/>
            <w:r w:rsidRPr="00390151">
              <w:rPr>
                <w:sz w:val="24"/>
                <w:szCs w:val="24"/>
                <w:lang w:val="ru-RU"/>
              </w:rPr>
              <w:t>исследовании</w:t>
            </w:r>
            <w:proofErr w:type="gramEnd"/>
            <w:r w:rsidRPr="00390151">
              <w:rPr>
                <w:sz w:val="24"/>
                <w:szCs w:val="24"/>
                <w:lang w:val="ru-RU"/>
              </w:rPr>
              <w:t>,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w:t>
            </w:r>
          </w:p>
          <w:p w14:paraId="06F22976" w14:textId="77777777" w:rsidR="00CB7B82" w:rsidRPr="00390151" w:rsidRDefault="00CB7B82" w:rsidP="00B07667">
            <w:pPr>
              <w:pStyle w:val="TableParagraph"/>
              <w:jc w:val="both"/>
              <w:rPr>
                <w:sz w:val="24"/>
                <w:szCs w:val="24"/>
                <w:lang w:val="ru-RU"/>
              </w:rPr>
            </w:pPr>
            <w:r w:rsidRPr="00390151">
              <w:rPr>
                <w:sz w:val="24"/>
                <w:szCs w:val="24"/>
                <w:lang w:val="ru-RU"/>
              </w:rPr>
              <w:t>наличие фактических ошибок и логических противоречий.</w:t>
            </w:r>
          </w:p>
        </w:tc>
        <w:tc>
          <w:tcPr>
            <w:tcW w:w="2057" w:type="dxa"/>
          </w:tcPr>
          <w:p w14:paraId="132D3AE8" w14:textId="77777777" w:rsidR="00CB7B82" w:rsidRPr="00390151" w:rsidRDefault="00CB7B82" w:rsidP="00B07667">
            <w:pPr>
              <w:pStyle w:val="TableParagraph"/>
              <w:jc w:val="both"/>
              <w:rPr>
                <w:sz w:val="24"/>
                <w:szCs w:val="24"/>
                <w:lang w:val="ru-RU"/>
              </w:rPr>
            </w:pPr>
          </w:p>
          <w:p w14:paraId="4939A21C" w14:textId="77777777" w:rsidR="00CB7B82" w:rsidRPr="00390151" w:rsidRDefault="00CB7B82" w:rsidP="00B07667">
            <w:pPr>
              <w:pStyle w:val="TableParagraph"/>
              <w:jc w:val="both"/>
              <w:rPr>
                <w:sz w:val="24"/>
                <w:szCs w:val="24"/>
                <w:lang w:val="ru-RU"/>
              </w:rPr>
            </w:pPr>
          </w:p>
          <w:p w14:paraId="430CDF1E" w14:textId="77777777" w:rsidR="00CB7B82" w:rsidRPr="00390151" w:rsidRDefault="00CB7B82" w:rsidP="00B07667">
            <w:pPr>
              <w:pStyle w:val="TableParagraph"/>
              <w:jc w:val="both"/>
              <w:rPr>
                <w:sz w:val="24"/>
                <w:szCs w:val="24"/>
                <w:lang w:val="ru-RU"/>
              </w:rPr>
            </w:pPr>
          </w:p>
          <w:p w14:paraId="5FD85EA8" w14:textId="77777777" w:rsidR="00CB7B82" w:rsidRPr="00390151" w:rsidRDefault="00CB7B82" w:rsidP="00B07667">
            <w:pPr>
              <w:pStyle w:val="TableParagraph"/>
              <w:jc w:val="both"/>
              <w:rPr>
                <w:sz w:val="24"/>
                <w:szCs w:val="24"/>
                <w:lang w:val="ru-RU"/>
              </w:rPr>
            </w:pPr>
          </w:p>
          <w:p w14:paraId="0AB44E4B" w14:textId="77777777" w:rsidR="00CB7B82" w:rsidRPr="00390151" w:rsidRDefault="00CB7B82" w:rsidP="00B07667">
            <w:pPr>
              <w:pStyle w:val="TableParagraph"/>
              <w:spacing w:before="9"/>
              <w:jc w:val="both"/>
              <w:rPr>
                <w:sz w:val="24"/>
                <w:szCs w:val="24"/>
                <w:lang w:val="ru-RU"/>
              </w:rPr>
            </w:pPr>
          </w:p>
          <w:p w14:paraId="422C3F01" w14:textId="77777777" w:rsidR="00CB7B82" w:rsidRPr="00B07667" w:rsidRDefault="00CB7B82" w:rsidP="00B07667">
            <w:pPr>
              <w:pStyle w:val="TableParagraph"/>
              <w:spacing w:before="1"/>
              <w:jc w:val="both"/>
              <w:rPr>
                <w:sz w:val="24"/>
                <w:szCs w:val="24"/>
              </w:rPr>
            </w:pPr>
            <w:r w:rsidRPr="00B07667">
              <w:rPr>
                <w:sz w:val="24"/>
                <w:szCs w:val="24"/>
              </w:rPr>
              <w:t xml:space="preserve">0-3 </w:t>
            </w:r>
            <w:proofErr w:type="spellStart"/>
            <w:r w:rsidRPr="00B07667">
              <w:rPr>
                <w:sz w:val="24"/>
                <w:szCs w:val="24"/>
              </w:rPr>
              <w:t>балла</w:t>
            </w:r>
            <w:proofErr w:type="spellEnd"/>
            <w:r w:rsidRPr="00B07667">
              <w:rPr>
                <w:sz w:val="24"/>
                <w:szCs w:val="24"/>
              </w:rPr>
              <w:t xml:space="preserve"> </w:t>
            </w:r>
            <w:proofErr w:type="spellStart"/>
            <w:r w:rsidRPr="00B07667">
              <w:rPr>
                <w:sz w:val="24"/>
                <w:szCs w:val="24"/>
              </w:rPr>
              <w:t>по</w:t>
            </w:r>
            <w:proofErr w:type="spellEnd"/>
            <w:r w:rsidRPr="00B07667">
              <w:rPr>
                <w:sz w:val="24"/>
                <w:szCs w:val="24"/>
              </w:rPr>
              <w:t xml:space="preserve"> 10- </w:t>
            </w:r>
            <w:proofErr w:type="spellStart"/>
            <w:r w:rsidRPr="00B07667">
              <w:rPr>
                <w:sz w:val="24"/>
                <w:szCs w:val="24"/>
              </w:rPr>
              <w:t>балльной</w:t>
            </w:r>
            <w:proofErr w:type="spellEnd"/>
            <w:r w:rsidRPr="00B07667">
              <w:rPr>
                <w:sz w:val="24"/>
                <w:szCs w:val="24"/>
              </w:rPr>
              <w:t xml:space="preserve"> </w:t>
            </w:r>
            <w:proofErr w:type="spellStart"/>
            <w:r w:rsidRPr="00B07667">
              <w:rPr>
                <w:sz w:val="24"/>
                <w:szCs w:val="24"/>
              </w:rPr>
              <w:t>шкале</w:t>
            </w:r>
            <w:proofErr w:type="spellEnd"/>
          </w:p>
        </w:tc>
      </w:tr>
    </w:tbl>
    <w:p w14:paraId="7D810E63" w14:textId="77777777" w:rsidR="00CB7B82" w:rsidRPr="00B07667" w:rsidRDefault="00CB7B82" w:rsidP="00B07667">
      <w:pPr>
        <w:spacing w:line="240" w:lineRule="auto"/>
        <w:jc w:val="both"/>
        <w:rPr>
          <w:rFonts w:ascii="Times New Roman" w:hAnsi="Times New Roman"/>
          <w:sz w:val="24"/>
          <w:szCs w:val="24"/>
        </w:rPr>
        <w:sectPr w:rsidR="00CB7B82" w:rsidRPr="00B07667">
          <w:pgSz w:w="11910" w:h="16840"/>
          <w:pgMar w:top="1040" w:right="300" w:bottom="280" w:left="130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4"/>
        <w:gridCol w:w="2057"/>
      </w:tblGrid>
      <w:tr w:rsidR="00CB7B82" w:rsidRPr="00B07667" w14:paraId="6864B2F2" w14:textId="77777777" w:rsidTr="00CB7B82">
        <w:trPr>
          <w:trHeight w:val="2644"/>
        </w:trPr>
        <w:tc>
          <w:tcPr>
            <w:tcW w:w="7244" w:type="dxa"/>
          </w:tcPr>
          <w:p w14:paraId="5B11E054" w14:textId="77777777" w:rsidR="00CB7B82" w:rsidRPr="00390151" w:rsidRDefault="00CB7B82" w:rsidP="00B07667">
            <w:pPr>
              <w:pStyle w:val="TableParagraph"/>
              <w:spacing w:before="75"/>
              <w:jc w:val="both"/>
              <w:rPr>
                <w:sz w:val="24"/>
                <w:szCs w:val="24"/>
                <w:lang w:val="ru-RU"/>
              </w:rPr>
            </w:pPr>
            <w:r w:rsidRPr="00390151">
              <w:rPr>
                <w:sz w:val="24"/>
                <w:szCs w:val="24"/>
                <w:lang w:val="ru-RU"/>
              </w:rPr>
              <w:lastRenderedPageBreak/>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w:t>
            </w:r>
          </w:p>
          <w:p w14:paraId="57D7D3CD" w14:textId="77777777" w:rsidR="00CB7B82" w:rsidRPr="00390151" w:rsidRDefault="00CB7B82" w:rsidP="00B07667">
            <w:pPr>
              <w:pStyle w:val="TableParagraph"/>
              <w:jc w:val="both"/>
              <w:rPr>
                <w:sz w:val="24"/>
                <w:szCs w:val="24"/>
                <w:lang w:val="ru-RU"/>
              </w:rPr>
            </w:pPr>
            <w:r w:rsidRPr="00390151">
              <w:rPr>
                <w:sz w:val="24"/>
                <w:szCs w:val="24"/>
                <w:lang w:val="ru-RU"/>
              </w:rPr>
              <w:t>исследования, применяемый им подход к достижению указанных задач. При этом в отчете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2057" w:type="dxa"/>
          </w:tcPr>
          <w:p w14:paraId="0DE53EC9" w14:textId="77777777" w:rsidR="00CB7B82" w:rsidRPr="00390151" w:rsidRDefault="00CB7B82" w:rsidP="00B07667">
            <w:pPr>
              <w:pStyle w:val="TableParagraph"/>
              <w:jc w:val="both"/>
              <w:rPr>
                <w:sz w:val="24"/>
                <w:szCs w:val="24"/>
                <w:lang w:val="ru-RU"/>
              </w:rPr>
            </w:pPr>
          </w:p>
          <w:p w14:paraId="2EA65A4C" w14:textId="77777777" w:rsidR="00CB7B82" w:rsidRPr="00390151" w:rsidRDefault="00CB7B82" w:rsidP="00B07667">
            <w:pPr>
              <w:pStyle w:val="TableParagraph"/>
              <w:jc w:val="both"/>
              <w:rPr>
                <w:sz w:val="24"/>
                <w:szCs w:val="24"/>
                <w:lang w:val="ru-RU"/>
              </w:rPr>
            </w:pPr>
          </w:p>
          <w:p w14:paraId="3EE2CEB5" w14:textId="77777777" w:rsidR="00CB7B82" w:rsidRPr="00390151" w:rsidRDefault="00CB7B82" w:rsidP="00B07667">
            <w:pPr>
              <w:pStyle w:val="TableParagraph"/>
              <w:spacing w:before="5"/>
              <w:jc w:val="both"/>
              <w:rPr>
                <w:sz w:val="24"/>
                <w:szCs w:val="24"/>
                <w:lang w:val="ru-RU"/>
              </w:rPr>
            </w:pPr>
          </w:p>
          <w:p w14:paraId="1E20B8F8" w14:textId="77777777" w:rsidR="00CB7B82" w:rsidRPr="00B07667" w:rsidRDefault="00CB7B82" w:rsidP="00B07667">
            <w:pPr>
              <w:pStyle w:val="TableParagraph"/>
              <w:jc w:val="both"/>
              <w:rPr>
                <w:sz w:val="24"/>
                <w:szCs w:val="24"/>
              </w:rPr>
            </w:pPr>
            <w:r w:rsidRPr="00B07667">
              <w:rPr>
                <w:sz w:val="24"/>
                <w:szCs w:val="24"/>
              </w:rPr>
              <w:t xml:space="preserve">4-5 </w:t>
            </w:r>
            <w:proofErr w:type="spellStart"/>
            <w:r w:rsidRPr="00B07667">
              <w:rPr>
                <w:sz w:val="24"/>
                <w:szCs w:val="24"/>
              </w:rPr>
              <w:t>баллов</w:t>
            </w:r>
            <w:proofErr w:type="spellEnd"/>
            <w:r w:rsidRPr="00B07667">
              <w:rPr>
                <w:sz w:val="24"/>
                <w:szCs w:val="24"/>
              </w:rPr>
              <w:t xml:space="preserve"> </w:t>
            </w:r>
            <w:proofErr w:type="spellStart"/>
            <w:r w:rsidRPr="00B07667">
              <w:rPr>
                <w:sz w:val="24"/>
                <w:szCs w:val="24"/>
              </w:rPr>
              <w:t>по</w:t>
            </w:r>
            <w:proofErr w:type="spellEnd"/>
            <w:r w:rsidRPr="00B07667">
              <w:rPr>
                <w:sz w:val="24"/>
                <w:szCs w:val="24"/>
              </w:rPr>
              <w:t xml:space="preserve"> 10- </w:t>
            </w:r>
            <w:proofErr w:type="spellStart"/>
            <w:r w:rsidRPr="00B07667">
              <w:rPr>
                <w:sz w:val="24"/>
                <w:szCs w:val="24"/>
              </w:rPr>
              <w:t>балльной</w:t>
            </w:r>
            <w:proofErr w:type="spellEnd"/>
            <w:r w:rsidRPr="00B07667">
              <w:rPr>
                <w:sz w:val="24"/>
                <w:szCs w:val="24"/>
              </w:rPr>
              <w:t xml:space="preserve"> </w:t>
            </w:r>
            <w:proofErr w:type="spellStart"/>
            <w:r w:rsidRPr="00B07667">
              <w:rPr>
                <w:sz w:val="24"/>
                <w:szCs w:val="24"/>
              </w:rPr>
              <w:t>шкале</w:t>
            </w:r>
            <w:proofErr w:type="spellEnd"/>
          </w:p>
        </w:tc>
      </w:tr>
      <w:tr w:rsidR="00CB7B82" w:rsidRPr="00B07667" w14:paraId="10CBBE82" w14:textId="77777777" w:rsidTr="00CB7B82">
        <w:trPr>
          <w:trHeight w:val="2102"/>
        </w:trPr>
        <w:tc>
          <w:tcPr>
            <w:tcW w:w="7244" w:type="dxa"/>
          </w:tcPr>
          <w:p w14:paraId="7A31D83C" w14:textId="77777777" w:rsidR="00CB7B82" w:rsidRPr="00390151" w:rsidRDefault="00CB7B82" w:rsidP="00B07667">
            <w:pPr>
              <w:pStyle w:val="TableParagraph"/>
              <w:spacing w:before="216"/>
              <w:jc w:val="both"/>
              <w:rPr>
                <w:sz w:val="24"/>
                <w:szCs w:val="24"/>
                <w:lang w:val="ru-RU"/>
              </w:rPr>
            </w:pPr>
            <w:r w:rsidRPr="00390151">
              <w:rPr>
                <w:sz w:val="24"/>
                <w:szCs w:val="24"/>
                <w:lang w:val="ru-RU"/>
              </w:rPr>
              <w:t>Заявленная проблематика исследования раскрыта полностью, работа логична, автор владеет навыками использования основных методов исследования. Однако результаты исследования изложены</w:t>
            </w:r>
          </w:p>
          <w:p w14:paraId="65416C55" w14:textId="77777777" w:rsidR="00CB7B82" w:rsidRPr="00390151" w:rsidRDefault="00CB7B82" w:rsidP="00B07667">
            <w:pPr>
              <w:pStyle w:val="TableParagraph"/>
              <w:jc w:val="both"/>
              <w:rPr>
                <w:sz w:val="24"/>
                <w:szCs w:val="24"/>
                <w:lang w:val="ru-RU"/>
              </w:rPr>
            </w:pPr>
            <w:r w:rsidRPr="00390151">
              <w:rPr>
                <w:sz w:val="24"/>
                <w:szCs w:val="24"/>
                <w:lang w:val="ru-RU"/>
              </w:rPr>
              <w:t>недостаточно четко, автору не удалось провести самостоятельный научный и творческий анализ научной литературы,</w:t>
            </w:r>
            <w:r w:rsidRPr="00390151">
              <w:rPr>
                <w:spacing w:val="-26"/>
                <w:sz w:val="24"/>
                <w:szCs w:val="24"/>
                <w:lang w:val="ru-RU"/>
              </w:rPr>
              <w:t xml:space="preserve"> </w:t>
            </w:r>
            <w:r w:rsidRPr="00390151">
              <w:rPr>
                <w:sz w:val="24"/>
                <w:szCs w:val="24"/>
                <w:lang w:val="ru-RU"/>
              </w:rPr>
              <w:t>действующего законодательства и судебной</w:t>
            </w:r>
            <w:r w:rsidRPr="00390151">
              <w:rPr>
                <w:spacing w:val="-2"/>
                <w:sz w:val="24"/>
                <w:szCs w:val="24"/>
                <w:lang w:val="ru-RU"/>
              </w:rPr>
              <w:t xml:space="preserve"> </w:t>
            </w:r>
            <w:r w:rsidRPr="00390151">
              <w:rPr>
                <w:sz w:val="24"/>
                <w:szCs w:val="24"/>
                <w:lang w:val="ru-RU"/>
              </w:rPr>
              <w:t>практики.</w:t>
            </w:r>
          </w:p>
        </w:tc>
        <w:tc>
          <w:tcPr>
            <w:tcW w:w="2057" w:type="dxa"/>
          </w:tcPr>
          <w:p w14:paraId="19E5E082" w14:textId="77777777" w:rsidR="00CB7B82" w:rsidRPr="00390151" w:rsidRDefault="00CB7B82" w:rsidP="00B07667">
            <w:pPr>
              <w:pStyle w:val="TableParagraph"/>
              <w:jc w:val="both"/>
              <w:rPr>
                <w:sz w:val="24"/>
                <w:szCs w:val="24"/>
                <w:lang w:val="ru-RU"/>
              </w:rPr>
            </w:pPr>
          </w:p>
          <w:p w14:paraId="22E296B9" w14:textId="77777777" w:rsidR="00CB7B82" w:rsidRPr="00390151" w:rsidRDefault="00CB7B82" w:rsidP="00B07667">
            <w:pPr>
              <w:pStyle w:val="TableParagraph"/>
              <w:jc w:val="both"/>
              <w:rPr>
                <w:sz w:val="24"/>
                <w:szCs w:val="24"/>
                <w:lang w:val="ru-RU"/>
              </w:rPr>
            </w:pPr>
          </w:p>
          <w:p w14:paraId="69BCF339" w14:textId="77777777" w:rsidR="00CB7B82" w:rsidRPr="00B07667" w:rsidRDefault="00CB7B82" w:rsidP="00B07667">
            <w:pPr>
              <w:pStyle w:val="TableParagraph"/>
              <w:spacing w:before="170"/>
              <w:jc w:val="both"/>
              <w:rPr>
                <w:sz w:val="24"/>
                <w:szCs w:val="24"/>
              </w:rPr>
            </w:pPr>
            <w:r w:rsidRPr="00B07667">
              <w:rPr>
                <w:sz w:val="24"/>
                <w:szCs w:val="24"/>
              </w:rPr>
              <w:t xml:space="preserve">6-7 </w:t>
            </w:r>
            <w:proofErr w:type="spellStart"/>
            <w:r w:rsidRPr="00B07667">
              <w:rPr>
                <w:sz w:val="24"/>
                <w:szCs w:val="24"/>
              </w:rPr>
              <w:t>баллов</w:t>
            </w:r>
            <w:proofErr w:type="spellEnd"/>
            <w:r w:rsidRPr="00B07667">
              <w:rPr>
                <w:sz w:val="24"/>
                <w:szCs w:val="24"/>
              </w:rPr>
              <w:t xml:space="preserve"> </w:t>
            </w:r>
            <w:proofErr w:type="spellStart"/>
            <w:r w:rsidRPr="00B07667">
              <w:rPr>
                <w:sz w:val="24"/>
                <w:szCs w:val="24"/>
              </w:rPr>
              <w:t>по</w:t>
            </w:r>
            <w:proofErr w:type="spellEnd"/>
            <w:r w:rsidRPr="00B07667">
              <w:rPr>
                <w:sz w:val="24"/>
                <w:szCs w:val="24"/>
              </w:rPr>
              <w:t xml:space="preserve"> 10- </w:t>
            </w:r>
            <w:proofErr w:type="spellStart"/>
            <w:r w:rsidRPr="00B07667">
              <w:rPr>
                <w:sz w:val="24"/>
                <w:szCs w:val="24"/>
              </w:rPr>
              <w:t>балльной</w:t>
            </w:r>
            <w:proofErr w:type="spellEnd"/>
            <w:r w:rsidRPr="00B07667">
              <w:rPr>
                <w:sz w:val="24"/>
                <w:szCs w:val="24"/>
              </w:rPr>
              <w:t xml:space="preserve"> </w:t>
            </w:r>
            <w:proofErr w:type="spellStart"/>
            <w:r w:rsidRPr="00B07667">
              <w:rPr>
                <w:sz w:val="24"/>
                <w:szCs w:val="24"/>
              </w:rPr>
              <w:t>шкале</w:t>
            </w:r>
            <w:proofErr w:type="spellEnd"/>
          </w:p>
        </w:tc>
      </w:tr>
      <w:tr w:rsidR="00CB7B82" w:rsidRPr="00B07667" w14:paraId="19C0088B" w14:textId="77777777" w:rsidTr="00CB7B82">
        <w:trPr>
          <w:trHeight w:val="2368"/>
        </w:trPr>
        <w:tc>
          <w:tcPr>
            <w:tcW w:w="7244" w:type="dxa"/>
          </w:tcPr>
          <w:p w14:paraId="73582ACF" w14:textId="77777777" w:rsidR="00CB7B82" w:rsidRPr="00390151" w:rsidRDefault="00CB7B82" w:rsidP="00B07667">
            <w:pPr>
              <w:pStyle w:val="TableParagraph"/>
              <w:spacing w:before="75"/>
              <w:jc w:val="both"/>
              <w:rPr>
                <w:sz w:val="24"/>
                <w:szCs w:val="24"/>
                <w:lang w:val="ru-RU"/>
              </w:rPr>
            </w:pPr>
            <w:r w:rsidRPr="00390151">
              <w:rPr>
                <w:sz w:val="24"/>
                <w:szCs w:val="24"/>
                <w:lang w:val="ru-RU"/>
              </w:rPr>
              <w:t xml:space="preserve">Отчет представляет собой </w:t>
            </w:r>
            <w:proofErr w:type="gramStart"/>
            <w:r w:rsidRPr="00390151">
              <w:rPr>
                <w:sz w:val="24"/>
                <w:szCs w:val="24"/>
                <w:lang w:val="ru-RU"/>
              </w:rPr>
              <w:t>самостоятельное</w:t>
            </w:r>
            <w:proofErr w:type="gramEnd"/>
            <w:r w:rsidRPr="00390151">
              <w:rPr>
                <w:sz w:val="24"/>
                <w:szCs w:val="24"/>
                <w:lang w:val="ru-RU"/>
              </w:rPr>
              <w:t xml:space="preserve"> актуальное</w:t>
            </w:r>
          </w:p>
          <w:p w14:paraId="186F4023" w14:textId="77777777" w:rsidR="00CB7B82" w:rsidRPr="00390151" w:rsidRDefault="00CB7B82" w:rsidP="00B07667">
            <w:pPr>
              <w:pStyle w:val="TableParagraph"/>
              <w:jc w:val="both"/>
              <w:rPr>
                <w:sz w:val="24"/>
                <w:szCs w:val="24"/>
                <w:lang w:val="ru-RU"/>
              </w:rPr>
            </w:pPr>
            <w:r w:rsidRPr="00390151">
              <w:rPr>
                <w:sz w:val="24"/>
                <w:szCs w:val="24"/>
                <w:lang w:val="ru-RU"/>
              </w:rPr>
              <w:t>исследование. Достигнуты цели и задачи исследования. Проделан разносторонний анализ научной литературы, действующего законодательства и судебной практики. Выводы и обобщения</w:t>
            </w:r>
          </w:p>
          <w:p w14:paraId="7EFC38C8" w14:textId="77777777" w:rsidR="00CB7B82" w:rsidRPr="00390151" w:rsidRDefault="00CB7B82" w:rsidP="00B07667">
            <w:pPr>
              <w:pStyle w:val="TableParagraph"/>
              <w:jc w:val="both"/>
              <w:rPr>
                <w:sz w:val="24"/>
                <w:szCs w:val="24"/>
                <w:lang w:val="ru-RU"/>
              </w:rPr>
            </w:pPr>
            <w:proofErr w:type="gramStart"/>
            <w:r w:rsidRPr="00390151">
              <w:rPr>
                <w:sz w:val="24"/>
                <w:szCs w:val="24"/>
                <w:lang w:val="ru-RU"/>
              </w:rPr>
              <w:t>сделаны</w:t>
            </w:r>
            <w:proofErr w:type="gramEnd"/>
            <w:r w:rsidRPr="00390151">
              <w:rPr>
                <w:sz w:val="24"/>
                <w:szCs w:val="24"/>
                <w:lang w:val="ru-RU"/>
              </w:rPr>
              <w:t xml:space="preserve"> верно. Студент владеет научным стилем изложения, навыками основных методов исследования, умеет выявлять основные дискуссионные положения по теме и обосновывать свою точку зрения.</w:t>
            </w:r>
          </w:p>
        </w:tc>
        <w:tc>
          <w:tcPr>
            <w:tcW w:w="2057" w:type="dxa"/>
          </w:tcPr>
          <w:p w14:paraId="2D1B4818" w14:textId="77777777" w:rsidR="00CB7B82" w:rsidRPr="00390151" w:rsidRDefault="00CB7B82" w:rsidP="00B07667">
            <w:pPr>
              <w:pStyle w:val="TableParagraph"/>
              <w:jc w:val="both"/>
              <w:rPr>
                <w:sz w:val="24"/>
                <w:szCs w:val="24"/>
                <w:lang w:val="ru-RU"/>
              </w:rPr>
            </w:pPr>
          </w:p>
          <w:p w14:paraId="0AA988E1" w14:textId="77777777" w:rsidR="00CB7B82" w:rsidRPr="00390151" w:rsidRDefault="00CB7B82" w:rsidP="00B07667">
            <w:pPr>
              <w:pStyle w:val="TableParagraph"/>
              <w:jc w:val="both"/>
              <w:rPr>
                <w:sz w:val="24"/>
                <w:szCs w:val="24"/>
                <w:lang w:val="ru-RU"/>
              </w:rPr>
            </w:pPr>
          </w:p>
          <w:p w14:paraId="24F4D025" w14:textId="77777777" w:rsidR="00CB7B82" w:rsidRPr="00390151" w:rsidRDefault="00CB7B82" w:rsidP="00B07667">
            <w:pPr>
              <w:pStyle w:val="TableParagraph"/>
              <w:spacing w:before="6"/>
              <w:jc w:val="both"/>
              <w:rPr>
                <w:sz w:val="24"/>
                <w:szCs w:val="24"/>
                <w:lang w:val="ru-RU"/>
              </w:rPr>
            </w:pPr>
          </w:p>
          <w:p w14:paraId="5EE1DBF4" w14:textId="77777777" w:rsidR="00CB7B82" w:rsidRPr="00B07667" w:rsidRDefault="00CB7B82" w:rsidP="00B07667">
            <w:pPr>
              <w:pStyle w:val="TableParagraph"/>
              <w:jc w:val="both"/>
              <w:rPr>
                <w:sz w:val="24"/>
                <w:szCs w:val="24"/>
              </w:rPr>
            </w:pPr>
            <w:r w:rsidRPr="00B07667">
              <w:rPr>
                <w:sz w:val="24"/>
                <w:szCs w:val="24"/>
              </w:rPr>
              <w:t xml:space="preserve">8-10 </w:t>
            </w:r>
            <w:proofErr w:type="spellStart"/>
            <w:r w:rsidRPr="00B07667">
              <w:rPr>
                <w:sz w:val="24"/>
                <w:szCs w:val="24"/>
              </w:rPr>
              <w:t>баллов</w:t>
            </w:r>
            <w:proofErr w:type="spellEnd"/>
            <w:r w:rsidRPr="00B07667">
              <w:rPr>
                <w:sz w:val="24"/>
                <w:szCs w:val="24"/>
              </w:rPr>
              <w:t xml:space="preserve"> </w:t>
            </w:r>
            <w:proofErr w:type="spellStart"/>
            <w:r w:rsidRPr="00B07667">
              <w:rPr>
                <w:sz w:val="24"/>
                <w:szCs w:val="24"/>
              </w:rPr>
              <w:t>по</w:t>
            </w:r>
            <w:proofErr w:type="spellEnd"/>
            <w:r w:rsidRPr="00B07667">
              <w:rPr>
                <w:sz w:val="24"/>
                <w:szCs w:val="24"/>
              </w:rPr>
              <w:t xml:space="preserve"> 10- </w:t>
            </w:r>
            <w:proofErr w:type="spellStart"/>
            <w:r w:rsidRPr="00B07667">
              <w:rPr>
                <w:sz w:val="24"/>
                <w:szCs w:val="24"/>
              </w:rPr>
              <w:t>балльной</w:t>
            </w:r>
            <w:proofErr w:type="spellEnd"/>
            <w:r w:rsidRPr="00B07667">
              <w:rPr>
                <w:sz w:val="24"/>
                <w:szCs w:val="24"/>
              </w:rPr>
              <w:t xml:space="preserve"> </w:t>
            </w:r>
            <w:proofErr w:type="spellStart"/>
            <w:r w:rsidRPr="00B07667">
              <w:rPr>
                <w:sz w:val="24"/>
                <w:szCs w:val="24"/>
              </w:rPr>
              <w:t>шкале</w:t>
            </w:r>
            <w:proofErr w:type="spellEnd"/>
          </w:p>
        </w:tc>
      </w:tr>
    </w:tbl>
    <w:p w14:paraId="77147B5C" w14:textId="77777777" w:rsidR="00CB7B82" w:rsidRPr="00B07667" w:rsidRDefault="00CB7B82" w:rsidP="00B07667">
      <w:pPr>
        <w:pStyle w:val="a6"/>
        <w:spacing w:before="7" w:line="240" w:lineRule="auto"/>
        <w:jc w:val="both"/>
        <w:rPr>
          <w:rFonts w:ascii="Times New Roman" w:hAnsi="Times New Roman"/>
          <w:sz w:val="24"/>
          <w:szCs w:val="24"/>
        </w:rPr>
      </w:pPr>
    </w:p>
    <w:p w14:paraId="67CD6178" w14:textId="77777777" w:rsidR="00CB7B82" w:rsidRPr="00B07667" w:rsidRDefault="00CB7B82" w:rsidP="00B07667">
      <w:pPr>
        <w:pStyle w:val="a6"/>
        <w:spacing w:before="90" w:line="240" w:lineRule="auto"/>
        <w:jc w:val="both"/>
        <w:rPr>
          <w:rFonts w:ascii="Times New Roman" w:hAnsi="Times New Roman"/>
          <w:sz w:val="24"/>
          <w:szCs w:val="24"/>
        </w:rPr>
      </w:pPr>
      <w:r w:rsidRPr="00B07667">
        <w:rPr>
          <w:rFonts w:ascii="Times New Roman" w:hAnsi="Times New Roman"/>
          <w:sz w:val="24"/>
          <w:szCs w:val="24"/>
        </w:rPr>
        <w:t>При выставлении студенту оценки учитывается отзыв научного руководителя (k1), качество и полнота содержания отчета (k2), научная новизна результатов (k3), публичный доклад (k4), ответы студента на вопросы (k5) , а также отчет студента о работе в качестве учебного ассистента либо рекомендации по совершенствованию учебного процесса на</w:t>
      </w:r>
    </w:p>
    <w:p w14:paraId="4D212BE8" w14:textId="77777777"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факультете права в НИУ ВШЭ, изложенные студентом в докладной записке (k6).</w:t>
      </w:r>
    </w:p>
    <w:p w14:paraId="0C9E5207" w14:textId="77777777" w:rsidR="00CB7B82" w:rsidRPr="00B07667" w:rsidRDefault="00CB7B82" w:rsidP="00B07667">
      <w:pPr>
        <w:pStyle w:val="a6"/>
        <w:spacing w:line="240" w:lineRule="auto"/>
        <w:jc w:val="both"/>
        <w:rPr>
          <w:rFonts w:ascii="Times New Roman" w:hAnsi="Times New Roman"/>
          <w:sz w:val="24"/>
          <w:szCs w:val="24"/>
        </w:rPr>
      </w:pPr>
    </w:p>
    <w:p w14:paraId="30BD9BDA" w14:textId="77777777"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Формула расчета оценки за экзамен:</w:t>
      </w:r>
    </w:p>
    <w:p w14:paraId="7510D4B5" w14:textId="77777777" w:rsidR="00CB7B82" w:rsidRPr="00B07667" w:rsidRDefault="00CB7B82" w:rsidP="00390151">
      <w:pPr>
        <w:pStyle w:val="1"/>
      </w:pPr>
      <w:r w:rsidRPr="00B07667">
        <w:t>0,1* k1+ 0,3*k2+ 0,1*k3+ 0,2*k4+ 0,2*k5+0,1* k6</w:t>
      </w:r>
    </w:p>
    <w:p w14:paraId="21BD0DC8" w14:textId="77777777"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Все k выставляются по десятибалльной системе.</w:t>
      </w:r>
    </w:p>
    <w:p w14:paraId="6CC66607" w14:textId="77777777" w:rsidR="00CB7B82" w:rsidRPr="00B07667" w:rsidRDefault="00CB7B82" w:rsidP="00B07667">
      <w:pPr>
        <w:pStyle w:val="a6"/>
        <w:spacing w:line="240" w:lineRule="auto"/>
        <w:jc w:val="both"/>
        <w:rPr>
          <w:rFonts w:ascii="Times New Roman" w:hAnsi="Times New Roman"/>
          <w:sz w:val="24"/>
          <w:szCs w:val="24"/>
        </w:rPr>
      </w:pPr>
    </w:p>
    <w:p w14:paraId="7FEF0567" w14:textId="62251ADF"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Студенты, не выполнившие программы практик по уважительной причине, направляются на практику вторично, в свободное от учебы время.</w:t>
      </w:r>
    </w:p>
    <w:p w14:paraId="525479D0" w14:textId="4484BDBF" w:rsidR="00CB7B82" w:rsidRPr="00B07667" w:rsidRDefault="00CB7B82" w:rsidP="00390151">
      <w:pPr>
        <w:pStyle w:val="a6"/>
        <w:spacing w:line="240" w:lineRule="auto"/>
        <w:jc w:val="both"/>
        <w:rPr>
          <w:rFonts w:ascii="Times New Roman" w:hAnsi="Times New Roman"/>
          <w:sz w:val="24"/>
          <w:szCs w:val="24"/>
        </w:rPr>
      </w:pPr>
      <w:r w:rsidRPr="00B07667">
        <w:rPr>
          <w:rFonts w:ascii="Times New Roman" w:hAnsi="Times New Roman"/>
          <w:sz w:val="24"/>
          <w:szCs w:val="24"/>
        </w:rPr>
        <w:t>Студенты, не выполнившие программы практик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51901AB9" w14:textId="33700EF8" w:rsidR="00CB7B82" w:rsidRPr="00B07667" w:rsidRDefault="00CB7B82" w:rsidP="00390151">
      <w:pPr>
        <w:pStyle w:val="a6"/>
        <w:spacing w:line="240" w:lineRule="auto"/>
        <w:jc w:val="both"/>
        <w:rPr>
          <w:rFonts w:ascii="Times New Roman" w:hAnsi="Times New Roman"/>
          <w:sz w:val="24"/>
          <w:szCs w:val="24"/>
        </w:rPr>
      </w:pPr>
      <w:r w:rsidRPr="00B07667">
        <w:rPr>
          <w:rFonts w:ascii="Times New Roman" w:hAnsi="Times New Roman"/>
          <w:sz w:val="24"/>
          <w:szCs w:val="24"/>
        </w:rPr>
        <w:t>Студенты, не выполнившие программу практики, не допускаются к государственной итоговой аттестации.</w:t>
      </w:r>
    </w:p>
    <w:p w14:paraId="44F97110" w14:textId="77777777" w:rsidR="008B44F3" w:rsidRPr="00B07667" w:rsidRDefault="008B44F3" w:rsidP="00B07667">
      <w:pPr>
        <w:pStyle w:val="2"/>
        <w:jc w:val="both"/>
        <w:rPr>
          <w:sz w:val="24"/>
          <w:szCs w:val="24"/>
        </w:rPr>
      </w:pPr>
    </w:p>
    <w:p w14:paraId="76573471" w14:textId="77777777" w:rsidR="008B44F3" w:rsidRPr="00B07667" w:rsidRDefault="008B44F3" w:rsidP="00390151">
      <w:pPr>
        <w:pStyle w:val="1"/>
      </w:pPr>
      <w:r w:rsidRPr="00B07667">
        <w:t>Фонд оценочных средств для проведения промежуточной аттестации по практике</w:t>
      </w:r>
    </w:p>
    <w:p w14:paraId="0A83C40C" w14:textId="77777777" w:rsidR="008B44F3" w:rsidRPr="00B07667" w:rsidRDefault="008B44F3" w:rsidP="00B07667">
      <w:pPr>
        <w:pStyle w:val="a4"/>
        <w:tabs>
          <w:tab w:val="left" w:pos="426"/>
        </w:tabs>
        <w:spacing w:after="0" w:line="240" w:lineRule="auto"/>
        <w:ind w:left="0"/>
        <w:jc w:val="both"/>
        <w:outlineLvl w:val="1"/>
        <w:rPr>
          <w:rFonts w:ascii="Times New Roman" w:hAnsi="Times New Roman"/>
          <w:b/>
          <w:sz w:val="24"/>
          <w:szCs w:val="24"/>
        </w:rPr>
      </w:pPr>
    </w:p>
    <w:p w14:paraId="1EF8E491" w14:textId="77777777"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Перечень тем ВКР формируется по правилам и в сроки, установленные в:</w:t>
      </w:r>
    </w:p>
    <w:p w14:paraId="4D654453" w14:textId="104CB2A0" w:rsidR="00CB7B82" w:rsidRPr="00B07667" w:rsidRDefault="00390151" w:rsidP="00B07667">
      <w:pPr>
        <w:pStyle w:val="a6"/>
        <w:spacing w:line="240" w:lineRule="auto"/>
        <w:jc w:val="both"/>
        <w:rPr>
          <w:rFonts w:ascii="Times New Roman" w:hAnsi="Times New Roman"/>
          <w:sz w:val="24"/>
          <w:szCs w:val="24"/>
        </w:rPr>
      </w:pPr>
      <w:hyperlink r:id="rId8">
        <w:r w:rsidR="00CB7B82" w:rsidRPr="00B07667">
          <w:rPr>
            <w:rFonts w:ascii="Times New Roman" w:hAnsi="Times New Roman"/>
            <w:sz w:val="24"/>
            <w:szCs w:val="24"/>
          </w:rPr>
          <w:t>-</w:t>
        </w:r>
        <w:r>
          <w:rPr>
            <w:rFonts w:ascii="Times New Roman" w:hAnsi="Times New Roman"/>
            <w:sz w:val="24"/>
            <w:szCs w:val="24"/>
          </w:rPr>
          <w:t xml:space="preserve"> </w:t>
        </w:r>
        <w:r w:rsidR="00CB7B82" w:rsidRPr="00B07667">
          <w:rPr>
            <w:rFonts w:ascii="Times New Roman" w:hAnsi="Times New Roman"/>
            <w:sz w:val="24"/>
            <w:szCs w:val="24"/>
          </w:rPr>
          <w:t>Положением о курсовой и выпускной квалификационной работе магистрантов,</w:t>
        </w:r>
      </w:hyperlink>
      <w:r w:rsidR="00CB7B82" w:rsidRPr="00B07667">
        <w:rPr>
          <w:rFonts w:ascii="Times New Roman" w:hAnsi="Times New Roman"/>
          <w:sz w:val="24"/>
          <w:szCs w:val="24"/>
        </w:rPr>
        <w:t xml:space="preserve"> </w:t>
      </w:r>
      <w:hyperlink r:id="rId9">
        <w:r w:rsidR="00CB7B82" w:rsidRPr="00B07667">
          <w:rPr>
            <w:rFonts w:ascii="Times New Roman" w:hAnsi="Times New Roman"/>
            <w:sz w:val="24"/>
            <w:szCs w:val="24"/>
          </w:rPr>
          <w:t xml:space="preserve">обучающихся по программам </w:t>
        </w:r>
        <w:proofErr w:type="spellStart"/>
        <w:r w:rsidR="00CB7B82" w:rsidRPr="00B07667">
          <w:rPr>
            <w:rFonts w:ascii="Times New Roman" w:hAnsi="Times New Roman"/>
            <w:sz w:val="24"/>
            <w:szCs w:val="24"/>
          </w:rPr>
          <w:t>бакалавриата</w:t>
        </w:r>
        <w:proofErr w:type="spellEnd"/>
        <w:r w:rsidR="00CB7B82" w:rsidRPr="00B07667">
          <w:rPr>
            <w:rFonts w:ascii="Times New Roman" w:hAnsi="Times New Roman"/>
            <w:sz w:val="24"/>
            <w:szCs w:val="24"/>
          </w:rPr>
          <w:t xml:space="preserve">, </w:t>
        </w:r>
        <w:proofErr w:type="spellStart"/>
        <w:r w:rsidR="00CB7B82" w:rsidRPr="00B07667">
          <w:rPr>
            <w:rFonts w:ascii="Times New Roman" w:hAnsi="Times New Roman"/>
            <w:sz w:val="24"/>
            <w:szCs w:val="24"/>
          </w:rPr>
          <w:t>специалитета</w:t>
        </w:r>
        <w:proofErr w:type="spellEnd"/>
        <w:r w:rsidR="00CB7B82" w:rsidRPr="00B07667">
          <w:rPr>
            <w:rFonts w:ascii="Times New Roman" w:hAnsi="Times New Roman"/>
            <w:sz w:val="24"/>
            <w:szCs w:val="24"/>
          </w:rPr>
          <w:t xml:space="preserve"> и магистратуры в</w:t>
        </w:r>
      </w:hyperlink>
      <w:r w:rsidR="00CB7B82" w:rsidRPr="00B07667">
        <w:rPr>
          <w:rFonts w:ascii="Times New Roman" w:hAnsi="Times New Roman"/>
          <w:sz w:val="24"/>
          <w:szCs w:val="24"/>
        </w:rPr>
        <w:t xml:space="preserve"> </w:t>
      </w:r>
      <w:hyperlink r:id="rId10">
        <w:r w:rsidR="00CB7B82" w:rsidRPr="00B07667">
          <w:rPr>
            <w:rFonts w:ascii="Times New Roman" w:hAnsi="Times New Roman"/>
            <w:sz w:val="24"/>
            <w:szCs w:val="24"/>
          </w:rPr>
          <w:t>Национальном исследовательском университете «Высшая школа экономики»</w:t>
        </w:r>
      </w:hyperlink>
      <w:r w:rsidR="00CB7B82" w:rsidRPr="00B07667">
        <w:rPr>
          <w:rFonts w:ascii="Times New Roman" w:hAnsi="Times New Roman"/>
          <w:sz w:val="24"/>
          <w:szCs w:val="24"/>
        </w:rPr>
        <w:t>;</w:t>
      </w:r>
    </w:p>
    <w:p w14:paraId="40FB0017" w14:textId="4F16C833" w:rsidR="00CB7B82" w:rsidRPr="00B07667" w:rsidRDefault="00390151" w:rsidP="00B07667">
      <w:pPr>
        <w:pStyle w:val="a4"/>
        <w:widowControl w:val="0"/>
        <w:numPr>
          <w:ilvl w:val="0"/>
          <w:numId w:val="20"/>
        </w:numPr>
        <w:tabs>
          <w:tab w:val="left" w:pos="542"/>
        </w:tabs>
        <w:autoSpaceDE w:val="0"/>
        <w:autoSpaceDN w:val="0"/>
        <w:spacing w:before="1" w:after="0" w:line="240" w:lineRule="auto"/>
        <w:ind w:left="0" w:firstLine="0"/>
        <w:contextualSpacing w:val="0"/>
        <w:jc w:val="both"/>
        <w:rPr>
          <w:rFonts w:ascii="Times New Roman" w:hAnsi="Times New Roman"/>
          <w:sz w:val="24"/>
          <w:szCs w:val="24"/>
        </w:rPr>
      </w:pPr>
      <w:hyperlink r:id="rId11">
        <w:r w:rsidR="00CB7B82" w:rsidRPr="00B07667">
          <w:rPr>
            <w:rFonts w:ascii="Times New Roman" w:hAnsi="Times New Roman"/>
            <w:sz w:val="24"/>
            <w:szCs w:val="24"/>
          </w:rPr>
          <w:t>Правилами подготовки курсовых и выпускных квалификационных работ магистрантов,</w:t>
        </w:r>
      </w:hyperlink>
      <w:hyperlink r:id="rId12">
        <w:r w:rsidR="00CB7B82" w:rsidRPr="00B07667">
          <w:rPr>
            <w:rFonts w:ascii="Times New Roman" w:hAnsi="Times New Roman"/>
            <w:sz w:val="24"/>
            <w:szCs w:val="24"/>
          </w:rPr>
          <w:t xml:space="preserve"> обучающихся на образовательной программе магистратуры НИУ ВШЭ</w:t>
        </w:r>
        <w:r w:rsidR="00CB7B82" w:rsidRPr="00B07667">
          <w:rPr>
            <w:rFonts w:ascii="Times New Roman" w:hAnsi="Times New Roman"/>
            <w:spacing w:val="-24"/>
            <w:sz w:val="24"/>
            <w:szCs w:val="24"/>
          </w:rPr>
          <w:t xml:space="preserve"> </w:t>
        </w:r>
        <w:r w:rsidR="00CB7B82" w:rsidRPr="00B07667">
          <w:rPr>
            <w:rFonts w:ascii="Times New Roman" w:hAnsi="Times New Roman"/>
            <w:sz w:val="24"/>
            <w:szCs w:val="24"/>
          </w:rPr>
          <w:t>«</w:t>
        </w:r>
        <w:r>
          <w:rPr>
            <w:rFonts w:ascii="Times New Roman" w:hAnsi="Times New Roman"/>
            <w:sz w:val="24"/>
            <w:szCs w:val="24"/>
          </w:rPr>
          <w:t>Публичное</w:t>
        </w:r>
      </w:hyperlink>
      <w:r>
        <w:rPr>
          <w:rFonts w:ascii="Times New Roman" w:hAnsi="Times New Roman"/>
          <w:sz w:val="24"/>
          <w:szCs w:val="24"/>
        </w:rPr>
        <w:t xml:space="preserve"> право</w:t>
      </w:r>
      <w:hyperlink r:id="rId13">
        <w:r w:rsidR="00CB7B82" w:rsidRPr="00B07667">
          <w:rPr>
            <w:rFonts w:ascii="Times New Roman" w:hAnsi="Times New Roman"/>
            <w:sz w:val="24"/>
            <w:szCs w:val="24"/>
          </w:rPr>
          <w:t>»</w:t>
        </w:r>
      </w:hyperlink>
    </w:p>
    <w:p w14:paraId="783F4752" w14:textId="0C430655" w:rsidR="00CB7B82" w:rsidRPr="00B07667" w:rsidRDefault="00390151" w:rsidP="00B07667">
      <w:pPr>
        <w:pStyle w:val="a4"/>
        <w:widowControl w:val="0"/>
        <w:numPr>
          <w:ilvl w:val="0"/>
          <w:numId w:val="20"/>
        </w:numPr>
        <w:tabs>
          <w:tab w:val="left" w:pos="542"/>
        </w:tabs>
        <w:autoSpaceDE w:val="0"/>
        <w:autoSpaceDN w:val="0"/>
        <w:spacing w:after="0" w:line="240" w:lineRule="auto"/>
        <w:ind w:left="0" w:firstLine="0"/>
        <w:contextualSpacing w:val="0"/>
        <w:jc w:val="both"/>
        <w:rPr>
          <w:rFonts w:ascii="Times New Roman" w:hAnsi="Times New Roman"/>
          <w:sz w:val="24"/>
          <w:szCs w:val="24"/>
        </w:rPr>
      </w:pPr>
      <w:hyperlink r:id="rId14">
        <w:r w:rsidR="00CB7B82" w:rsidRPr="00B07667">
          <w:rPr>
            <w:rFonts w:ascii="Times New Roman" w:hAnsi="Times New Roman"/>
            <w:sz w:val="24"/>
            <w:szCs w:val="24"/>
          </w:rPr>
          <w:t>Графиком подготовки и представления курсовых и выпускных квалификационных</w:t>
        </w:r>
      </w:hyperlink>
      <w:hyperlink r:id="rId15">
        <w:r w:rsidR="00CB7B82" w:rsidRPr="00B07667">
          <w:rPr>
            <w:rFonts w:ascii="Times New Roman" w:hAnsi="Times New Roman"/>
            <w:sz w:val="24"/>
            <w:szCs w:val="24"/>
          </w:rPr>
          <w:t xml:space="preserve"> работ магистрантами, обучающимися на образовательной программе магистратуры</w:t>
        </w:r>
        <w:r w:rsidR="00CB7B82" w:rsidRPr="00B07667">
          <w:rPr>
            <w:rFonts w:ascii="Times New Roman" w:hAnsi="Times New Roman"/>
            <w:spacing w:val="-24"/>
            <w:sz w:val="24"/>
            <w:szCs w:val="24"/>
          </w:rPr>
          <w:t xml:space="preserve"> </w:t>
        </w:r>
        <w:r w:rsidR="00CB7B82" w:rsidRPr="00B07667">
          <w:rPr>
            <w:rFonts w:ascii="Times New Roman" w:hAnsi="Times New Roman"/>
            <w:sz w:val="24"/>
            <w:szCs w:val="24"/>
          </w:rPr>
          <w:t>НИУ</w:t>
        </w:r>
      </w:hyperlink>
      <w:hyperlink r:id="rId16">
        <w:r w:rsidR="00CB7B82" w:rsidRPr="00B07667">
          <w:rPr>
            <w:rFonts w:ascii="Times New Roman" w:hAnsi="Times New Roman"/>
            <w:sz w:val="24"/>
            <w:szCs w:val="24"/>
          </w:rPr>
          <w:t xml:space="preserve"> ВШЭ «Публичное право».</w:t>
        </w:r>
      </w:hyperlink>
    </w:p>
    <w:p w14:paraId="76452015" w14:textId="77777777" w:rsidR="008B44F3" w:rsidRPr="00B07667" w:rsidRDefault="008B44F3" w:rsidP="00B07667">
      <w:pPr>
        <w:pStyle w:val="a4"/>
        <w:spacing w:after="0" w:line="240" w:lineRule="auto"/>
        <w:ind w:left="0"/>
        <w:jc w:val="both"/>
        <w:rPr>
          <w:rFonts w:ascii="Times New Roman" w:hAnsi="Times New Roman"/>
          <w:i/>
          <w:sz w:val="24"/>
          <w:szCs w:val="24"/>
        </w:rPr>
      </w:pPr>
    </w:p>
    <w:p w14:paraId="3ECBD27C" w14:textId="77777777" w:rsidR="00CB7B82" w:rsidRPr="00B07667" w:rsidRDefault="00CB7B82"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Примерный перечень тем исследования:</w:t>
      </w:r>
    </w:p>
    <w:p w14:paraId="7FB6BD59" w14:textId="77777777" w:rsidR="008404D9" w:rsidRPr="00B07667" w:rsidRDefault="008404D9" w:rsidP="00B07667">
      <w:pPr>
        <w:spacing w:line="240" w:lineRule="auto"/>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D6E7E" w:rsidRPr="00B07667" w14:paraId="0AA20569" w14:textId="77777777" w:rsidTr="00CD6E7E">
        <w:tc>
          <w:tcPr>
            <w:tcW w:w="9606" w:type="dxa"/>
          </w:tcPr>
          <w:p w14:paraId="348A3206" w14:textId="77777777" w:rsidR="00CD6E7E" w:rsidRPr="00B07667" w:rsidRDefault="00CD6E7E" w:rsidP="00B07667">
            <w:pPr>
              <w:spacing w:line="240" w:lineRule="auto"/>
              <w:jc w:val="both"/>
              <w:rPr>
                <w:rFonts w:ascii="Times New Roman" w:hAnsi="Times New Roman"/>
                <w:bCs/>
                <w:sz w:val="24"/>
                <w:szCs w:val="24"/>
              </w:rPr>
            </w:pPr>
            <w:r w:rsidRPr="00B07667">
              <w:rPr>
                <w:rFonts w:ascii="Times New Roman" w:hAnsi="Times New Roman"/>
                <w:bCs/>
                <w:sz w:val="24"/>
                <w:szCs w:val="24"/>
              </w:rPr>
              <w:t>Политическая культура и конституционный дизайн: проблемы соотношения.</w:t>
            </w:r>
          </w:p>
        </w:tc>
      </w:tr>
      <w:tr w:rsidR="00CD6E7E" w:rsidRPr="00B07667" w14:paraId="1A42371E" w14:textId="77777777" w:rsidTr="00CD6E7E">
        <w:tc>
          <w:tcPr>
            <w:tcW w:w="9606" w:type="dxa"/>
          </w:tcPr>
          <w:p w14:paraId="5813A359" w14:textId="77777777" w:rsidR="00CD6E7E" w:rsidRPr="00B07667" w:rsidRDefault="00CD6E7E" w:rsidP="00B07667">
            <w:pPr>
              <w:spacing w:line="240" w:lineRule="auto"/>
              <w:jc w:val="both"/>
              <w:rPr>
                <w:rFonts w:ascii="Times New Roman" w:hAnsi="Times New Roman"/>
                <w:bCs/>
                <w:sz w:val="24"/>
                <w:szCs w:val="24"/>
              </w:rPr>
            </w:pPr>
            <w:r w:rsidRPr="00B07667">
              <w:rPr>
                <w:rFonts w:ascii="Times New Roman" w:hAnsi="Times New Roman"/>
                <w:bCs/>
                <w:sz w:val="24"/>
                <w:szCs w:val="24"/>
              </w:rPr>
              <w:t>Новеллы в развитии принципа разделения властей: мировой опыт.</w:t>
            </w:r>
          </w:p>
        </w:tc>
      </w:tr>
      <w:tr w:rsidR="00CD6E7E" w:rsidRPr="00B07667" w14:paraId="44070280" w14:textId="77777777" w:rsidTr="00CD6E7E">
        <w:tc>
          <w:tcPr>
            <w:tcW w:w="9606" w:type="dxa"/>
          </w:tcPr>
          <w:p w14:paraId="478941AF" w14:textId="77777777" w:rsidR="00CD6E7E" w:rsidRPr="00B07667" w:rsidRDefault="00CD6E7E" w:rsidP="00B07667">
            <w:pPr>
              <w:spacing w:line="240" w:lineRule="auto"/>
              <w:jc w:val="both"/>
              <w:rPr>
                <w:rFonts w:ascii="Times New Roman" w:hAnsi="Times New Roman"/>
                <w:bCs/>
                <w:sz w:val="24"/>
                <w:szCs w:val="24"/>
              </w:rPr>
            </w:pPr>
            <w:r w:rsidRPr="00B07667">
              <w:rPr>
                <w:rFonts w:ascii="Times New Roman" w:hAnsi="Times New Roman"/>
                <w:bCs/>
                <w:sz w:val="24"/>
                <w:szCs w:val="24"/>
              </w:rPr>
              <w:t>Конституционные изменения без конституционных поправок.</w:t>
            </w:r>
          </w:p>
        </w:tc>
      </w:tr>
      <w:tr w:rsidR="00CD6E7E" w:rsidRPr="00B07667" w14:paraId="207BFBFA" w14:textId="77777777" w:rsidTr="00CD6E7E">
        <w:tc>
          <w:tcPr>
            <w:tcW w:w="9606" w:type="dxa"/>
          </w:tcPr>
          <w:p w14:paraId="0E8954EE" w14:textId="77777777" w:rsidR="00CD6E7E" w:rsidRPr="00B07667" w:rsidRDefault="00CD6E7E" w:rsidP="00B07667">
            <w:pPr>
              <w:spacing w:line="240" w:lineRule="auto"/>
              <w:jc w:val="both"/>
              <w:rPr>
                <w:rFonts w:ascii="Times New Roman" w:hAnsi="Times New Roman"/>
                <w:bCs/>
                <w:sz w:val="24"/>
                <w:szCs w:val="24"/>
              </w:rPr>
            </w:pPr>
            <w:r w:rsidRPr="00B07667">
              <w:rPr>
                <w:rFonts w:ascii="Times New Roman" w:hAnsi="Times New Roman"/>
                <w:bCs/>
                <w:sz w:val="24"/>
                <w:szCs w:val="24"/>
              </w:rPr>
              <w:t>Компаративистский анализ российской Конституции.</w:t>
            </w:r>
          </w:p>
        </w:tc>
      </w:tr>
      <w:tr w:rsidR="00CD6E7E" w:rsidRPr="00B07667" w14:paraId="08E2BE59" w14:textId="77777777" w:rsidTr="00CD6E7E">
        <w:tc>
          <w:tcPr>
            <w:tcW w:w="9606" w:type="dxa"/>
          </w:tcPr>
          <w:p w14:paraId="77FF7789" w14:textId="77777777" w:rsidR="00CD6E7E" w:rsidRPr="00B07667" w:rsidRDefault="00CD6E7E" w:rsidP="00B07667">
            <w:pPr>
              <w:spacing w:line="240" w:lineRule="auto"/>
              <w:jc w:val="both"/>
              <w:rPr>
                <w:rFonts w:ascii="Times New Roman" w:hAnsi="Times New Roman"/>
                <w:bCs/>
                <w:sz w:val="24"/>
                <w:szCs w:val="24"/>
              </w:rPr>
            </w:pPr>
            <w:r w:rsidRPr="00B07667">
              <w:rPr>
                <w:rFonts w:ascii="Times New Roman" w:hAnsi="Times New Roman"/>
                <w:bCs/>
                <w:sz w:val="24"/>
                <w:szCs w:val="24"/>
              </w:rPr>
              <w:t>Сецессия: правовое регулирование и практика реализации в истории и современности.</w:t>
            </w:r>
          </w:p>
        </w:tc>
      </w:tr>
      <w:tr w:rsidR="00CD6E7E" w:rsidRPr="00B07667" w14:paraId="17E7C675" w14:textId="77777777" w:rsidTr="00CD6E7E">
        <w:tc>
          <w:tcPr>
            <w:tcW w:w="9606" w:type="dxa"/>
          </w:tcPr>
          <w:p w14:paraId="5A5CE1D8" w14:textId="77777777" w:rsidR="00CD6E7E" w:rsidRPr="00B07667" w:rsidRDefault="00CD6E7E" w:rsidP="00B07667">
            <w:pPr>
              <w:spacing w:line="240" w:lineRule="auto"/>
              <w:jc w:val="both"/>
              <w:rPr>
                <w:rFonts w:ascii="Times New Roman" w:hAnsi="Times New Roman"/>
                <w:bCs/>
                <w:sz w:val="24"/>
                <w:szCs w:val="24"/>
              </w:rPr>
            </w:pPr>
            <w:r w:rsidRPr="00B07667">
              <w:rPr>
                <w:rFonts w:ascii="Times New Roman" w:hAnsi="Times New Roman"/>
                <w:bCs/>
                <w:sz w:val="24"/>
                <w:szCs w:val="24"/>
              </w:rPr>
              <w:t>Избирательные системы и их эффекты.</w:t>
            </w:r>
          </w:p>
        </w:tc>
      </w:tr>
      <w:tr w:rsidR="00CD6E7E" w:rsidRPr="00B07667" w14:paraId="28F8D6AA" w14:textId="77777777" w:rsidTr="00CD6E7E">
        <w:tc>
          <w:tcPr>
            <w:tcW w:w="9606" w:type="dxa"/>
          </w:tcPr>
          <w:p w14:paraId="642282D2"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Политическая конкуренция: конституционно-правовые основы и тенденции развития.</w:t>
            </w:r>
          </w:p>
        </w:tc>
      </w:tr>
      <w:tr w:rsidR="00CD6E7E" w:rsidRPr="00B07667" w14:paraId="00F1E253" w14:textId="77777777" w:rsidTr="00CD6E7E">
        <w:tc>
          <w:tcPr>
            <w:tcW w:w="9606" w:type="dxa"/>
          </w:tcPr>
          <w:p w14:paraId="2DC3ACB0"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П</w:t>
            </w:r>
            <w:r w:rsidRPr="00B07667">
              <w:rPr>
                <w:rStyle w:val="s7"/>
                <w:rFonts w:ascii="Times New Roman" w:hAnsi="Times New Roman"/>
                <w:sz w:val="24"/>
                <w:szCs w:val="24"/>
              </w:rPr>
              <w:t>ринцип политического многообразия в российском законодательстве</w:t>
            </w:r>
            <w:r w:rsidRPr="00B07667">
              <w:rPr>
                <w:rStyle w:val="s6"/>
                <w:rFonts w:ascii="Times New Roman" w:hAnsi="Times New Roman"/>
                <w:sz w:val="24"/>
                <w:szCs w:val="24"/>
              </w:rPr>
              <w:t xml:space="preserve"> и его практическая реализация</w:t>
            </w:r>
            <w:r w:rsidRPr="00B07667">
              <w:rPr>
                <w:rStyle w:val="s7"/>
                <w:rFonts w:ascii="Times New Roman" w:hAnsi="Times New Roman"/>
                <w:sz w:val="24"/>
                <w:szCs w:val="24"/>
              </w:rPr>
              <w:t xml:space="preserve">. </w:t>
            </w:r>
          </w:p>
        </w:tc>
      </w:tr>
      <w:tr w:rsidR="00CD6E7E" w:rsidRPr="00B07667" w14:paraId="31CC5EE4" w14:textId="77777777" w:rsidTr="00CD6E7E">
        <w:tc>
          <w:tcPr>
            <w:tcW w:w="9606" w:type="dxa"/>
          </w:tcPr>
          <w:p w14:paraId="6FD0D9DD"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Смысл и значение политической конкуренции для становления конституционного государства.</w:t>
            </w:r>
          </w:p>
        </w:tc>
      </w:tr>
      <w:tr w:rsidR="00CD6E7E" w:rsidRPr="00B07667" w14:paraId="3A4EEC67" w14:textId="77777777" w:rsidTr="00CD6E7E">
        <w:tc>
          <w:tcPr>
            <w:tcW w:w="9606" w:type="dxa"/>
          </w:tcPr>
          <w:p w14:paraId="751DEB9C"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Конституционно-правовые основы передачи публично-властных полномочий субъектам частного права</w:t>
            </w:r>
          </w:p>
        </w:tc>
      </w:tr>
      <w:tr w:rsidR="00CD6E7E" w:rsidRPr="00B07667" w14:paraId="068FA686" w14:textId="77777777" w:rsidTr="00CD6E7E">
        <w:tc>
          <w:tcPr>
            <w:tcW w:w="9606" w:type="dxa"/>
          </w:tcPr>
          <w:p w14:paraId="709B5F8D"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Правовое регулирование лоббизма и иных механизмов продвижения частных интересов. </w:t>
            </w:r>
          </w:p>
        </w:tc>
      </w:tr>
      <w:tr w:rsidR="00CD6E7E" w:rsidRPr="00B07667" w14:paraId="21F45974" w14:textId="77777777" w:rsidTr="00CD6E7E">
        <w:tc>
          <w:tcPr>
            <w:tcW w:w="9606" w:type="dxa"/>
          </w:tcPr>
          <w:p w14:paraId="49B63595"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Возможности публично-правового стимулирования социальной ответственности бизнеса. </w:t>
            </w:r>
          </w:p>
        </w:tc>
      </w:tr>
      <w:tr w:rsidR="00CD6E7E" w:rsidRPr="00B07667" w14:paraId="20402A3E" w14:textId="77777777" w:rsidTr="00CD6E7E">
        <w:tc>
          <w:tcPr>
            <w:tcW w:w="9606" w:type="dxa"/>
          </w:tcPr>
          <w:p w14:paraId="37D1AC52"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Конституционно-правовой механизм </w:t>
            </w:r>
            <w:proofErr w:type="spellStart"/>
            <w:r w:rsidRPr="00B07667">
              <w:rPr>
                <w:rStyle w:val="s6"/>
                <w:rFonts w:ascii="Times New Roman" w:hAnsi="Times New Roman"/>
                <w:sz w:val="24"/>
                <w:szCs w:val="24"/>
              </w:rPr>
              <w:t>частно</w:t>
            </w:r>
            <w:proofErr w:type="spellEnd"/>
            <w:r w:rsidRPr="00B07667">
              <w:rPr>
                <w:rStyle w:val="s6"/>
                <w:rFonts w:ascii="Times New Roman" w:hAnsi="Times New Roman"/>
                <w:sz w:val="24"/>
                <w:szCs w:val="24"/>
              </w:rPr>
              <w:t xml:space="preserve">-государственного партнерства. </w:t>
            </w:r>
          </w:p>
        </w:tc>
      </w:tr>
      <w:tr w:rsidR="00CD6E7E" w:rsidRPr="00B07667" w14:paraId="6B74440A" w14:textId="77777777" w:rsidTr="00CD6E7E">
        <w:tc>
          <w:tcPr>
            <w:tcW w:w="9606" w:type="dxa"/>
          </w:tcPr>
          <w:p w14:paraId="1445BF4B"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Правовое регулирование лоббизма и иных механизмов продвижения частных интересов.</w:t>
            </w:r>
          </w:p>
        </w:tc>
      </w:tr>
      <w:tr w:rsidR="00CD6E7E" w:rsidRPr="00B07667" w14:paraId="6232D5D6" w14:textId="77777777" w:rsidTr="00CD6E7E">
        <w:tc>
          <w:tcPr>
            <w:tcW w:w="9606" w:type="dxa"/>
          </w:tcPr>
          <w:p w14:paraId="406A1C37"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Место и роль Правительства Российской Федерации в политической системе России</w:t>
            </w:r>
          </w:p>
        </w:tc>
      </w:tr>
      <w:tr w:rsidR="00CD6E7E" w:rsidRPr="00B07667" w14:paraId="0CA7D50A" w14:textId="77777777" w:rsidTr="00CD6E7E">
        <w:tc>
          <w:tcPr>
            <w:tcW w:w="9606" w:type="dxa"/>
          </w:tcPr>
          <w:p w14:paraId="1D3684E1"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Реформа публичной службы в Российской Федерации. </w:t>
            </w:r>
          </w:p>
        </w:tc>
      </w:tr>
      <w:tr w:rsidR="00CD6E7E" w:rsidRPr="00B07667" w14:paraId="63CFE7FC" w14:textId="77777777" w:rsidTr="00CD6E7E">
        <w:tc>
          <w:tcPr>
            <w:tcW w:w="9606" w:type="dxa"/>
          </w:tcPr>
          <w:p w14:paraId="6305D319"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Этика публичной службы и право</w:t>
            </w:r>
          </w:p>
        </w:tc>
      </w:tr>
      <w:tr w:rsidR="00CD6E7E" w:rsidRPr="00B07667" w14:paraId="7ABCE7B0" w14:textId="77777777" w:rsidTr="00CD6E7E">
        <w:tc>
          <w:tcPr>
            <w:tcW w:w="9606" w:type="dxa"/>
          </w:tcPr>
          <w:p w14:paraId="51E1372E"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Взаимосвязь государственной гражданской и муниципальной служб</w:t>
            </w:r>
          </w:p>
        </w:tc>
      </w:tr>
      <w:tr w:rsidR="00CD6E7E" w:rsidRPr="00B07667" w14:paraId="2C13FDA0" w14:textId="77777777" w:rsidTr="00CD6E7E">
        <w:tc>
          <w:tcPr>
            <w:tcW w:w="9606" w:type="dxa"/>
          </w:tcPr>
          <w:p w14:paraId="0398C070"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Основы правового статуса муниципального служащего. </w:t>
            </w:r>
          </w:p>
        </w:tc>
      </w:tr>
      <w:tr w:rsidR="00CD6E7E" w:rsidRPr="00B07667" w14:paraId="4237EFA2" w14:textId="77777777" w:rsidTr="00CD6E7E">
        <w:tc>
          <w:tcPr>
            <w:tcW w:w="9606" w:type="dxa"/>
          </w:tcPr>
          <w:p w14:paraId="077EB7F4"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Конфликт интересов на государственной службе. </w:t>
            </w:r>
          </w:p>
        </w:tc>
      </w:tr>
      <w:tr w:rsidR="00CD6E7E" w:rsidRPr="00B07667" w14:paraId="781E9A8C" w14:textId="77777777" w:rsidTr="00CD6E7E">
        <w:tc>
          <w:tcPr>
            <w:tcW w:w="9606" w:type="dxa"/>
          </w:tcPr>
          <w:p w14:paraId="4B11D931"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Ответственность государственных служащих.</w:t>
            </w:r>
          </w:p>
        </w:tc>
      </w:tr>
      <w:tr w:rsidR="00CD6E7E" w:rsidRPr="00B07667" w14:paraId="323E4BC3" w14:textId="77777777" w:rsidTr="00CD6E7E">
        <w:tc>
          <w:tcPr>
            <w:tcW w:w="9606" w:type="dxa"/>
          </w:tcPr>
          <w:p w14:paraId="4D2C6611"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Fonts w:ascii="Times New Roman" w:eastAsiaTheme="minorHAnsi" w:hAnsi="Times New Roman"/>
                <w:sz w:val="24"/>
                <w:szCs w:val="24"/>
                <w:lang w:eastAsia="en-US" w:bidi="yi-Hebr"/>
              </w:rPr>
              <w:t>Институт референдума в современном мире.</w:t>
            </w:r>
          </w:p>
        </w:tc>
      </w:tr>
      <w:tr w:rsidR="00CD6E7E" w:rsidRPr="00B07667" w14:paraId="0D427DBD" w14:textId="77777777" w:rsidTr="00CD6E7E">
        <w:tc>
          <w:tcPr>
            <w:tcW w:w="9606" w:type="dxa"/>
          </w:tcPr>
          <w:p w14:paraId="19CA818F" w14:textId="77777777" w:rsidR="00CD6E7E" w:rsidRPr="00B07667" w:rsidRDefault="00CD6E7E" w:rsidP="00B07667">
            <w:pPr>
              <w:autoSpaceDE w:val="0"/>
              <w:autoSpaceDN w:val="0"/>
              <w:adjustRightInd w:val="0"/>
              <w:spacing w:line="240" w:lineRule="auto"/>
              <w:jc w:val="both"/>
              <w:rPr>
                <w:rStyle w:val="s6"/>
                <w:rFonts w:ascii="Times New Roman" w:hAnsi="Times New Roman"/>
                <w:sz w:val="24"/>
                <w:szCs w:val="24"/>
              </w:rPr>
            </w:pPr>
            <w:r w:rsidRPr="00B07667">
              <w:rPr>
                <w:rStyle w:val="s6"/>
                <w:rFonts w:ascii="Times New Roman" w:hAnsi="Times New Roman"/>
                <w:sz w:val="24"/>
                <w:szCs w:val="24"/>
              </w:rPr>
              <w:t xml:space="preserve">Проблемы реализации Конституции Российской Федерации. </w:t>
            </w:r>
          </w:p>
          <w:p w14:paraId="08D91847"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p>
        </w:tc>
      </w:tr>
      <w:tr w:rsidR="00CD6E7E" w:rsidRPr="00B07667" w14:paraId="5DE0B9D1" w14:textId="77777777" w:rsidTr="00CD6E7E">
        <w:tc>
          <w:tcPr>
            <w:tcW w:w="9606" w:type="dxa"/>
          </w:tcPr>
          <w:p w14:paraId="15FDB6A4"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Style w:val="s6"/>
                <w:rFonts w:ascii="Times New Roman" w:hAnsi="Times New Roman"/>
                <w:sz w:val="24"/>
                <w:szCs w:val="24"/>
              </w:rPr>
              <w:lastRenderedPageBreak/>
              <w:t>Проблема делегированных полномочий</w:t>
            </w:r>
          </w:p>
        </w:tc>
      </w:tr>
      <w:tr w:rsidR="00CD6E7E" w:rsidRPr="00B07667" w14:paraId="7DA988ED" w14:textId="77777777" w:rsidTr="00CD6E7E">
        <w:tc>
          <w:tcPr>
            <w:tcW w:w="9606" w:type="dxa"/>
          </w:tcPr>
          <w:p w14:paraId="47100FAA"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Style w:val="s6"/>
                <w:rFonts w:ascii="Times New Roman" w:hAnsi="Times New Roman"/>
                <w:sz w:val="24"/>
                <w:szCs w:val="24"/>
              </w:rPr>
              <w:t xml:space="preserve">Конституционные календари (значение сроков для политической жизни). </w:t>
            </w:r>
          </w:p>
        </w:tc>
      </w:tr>
      <w:tr w:rsidR="00CD6E7E" w:rsidRPr="00B07667" w14:paraId="2829B619" w14:textId="77777777" w:rsidTr="00CD6E7E">
        <w:tc>
          <w:tcPr>
            <w:tcW w:w="9606" w:type="dxa"/>
          </w:tcPr>
          <w:p w14:paraId="0A51D798"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Fonts w:ascii="Times New Roman" w:eastAsiaTheme="minorHAnsi" w:hAnsi="Times New Roman"/>
                <w:sz w:val="24"/>
                <w:szCs w:val="24"/>
                <w:lang w:eastAsia="en-US" w:bidi="yi-Hebr"/>
              </w:rPr>
              <w:t xml:space="preserve">Ограничения конституционных прав: проблемы теории и практики. </w:t>
            </w:r>
          </w:p>
        </w:tc>
      </w:tr>
      <w:tr w:rsidR="00CD6E7E" w:rsidRPr="00B07667" w14:paraId="3B5F0DA0" w14:textId="77777777" w:rsidTr="00CD6E7E">
        <w:tc>
          <w:tcPr>
            <w:tcW w:w="9606" w:type="dxa"/>
          </w:tcPr>
          <w:p w14:paraId="2AB64E30"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Style w:val="s6"/>
                <w:rFonts w:ascii="Times New Roman" w:hAnsi="Times New Roman"/>
                <w:sz w:val="24"/>
                <w:szCs w:val="24"/>
              </w:rPr>
              <w:t>Место и роль Президента РФ в системе государственной власти.</w:t>
            </w:r>
          </w:p>
        </w:tc>
      </w:tr>
      <w:tr w:rsidR="00CD6E7E" w:rsidRPr="00B07667" w14:paraId="55D597BE" w14:textId="77777777" w:rsidTr="00CD6E7E">
        <w:tc>
          <w:tcPr>
            <w:tcW w:w="9606" w:type="dxa"/>
          </w:tcPr>
          <w:p w14:paraId="00B89F2E"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Style w:val="s6"/>
                <w:rFonts w:ascii="Times New Roman" w:hAnsi="Times New Roman"/>
                <w:sz w:val="24"/>
                <w:szCs w:val="24"/>
              </w:rPr>
              <w:t xml:space="preserve">Роль и место Президента РФ в законотворчестве.  </w:t>
            </w:r>
          </w:p>
        </w:tc>
      </w:tr>
      <w:tr w:rsidR="00CD6E7E" w:rsidRPr="00B07667" w14:paraId="7FA10E5F" w14:textId="77777777" w:rsidTr="00CD6E7E">
        <w:trPr>
          <w:trHeight w:val="60"/>
        </w:trPr>
        <w:tc>
          <w:tcPr>
            <w:tcW w:w="9606" w:type="dxa"/>
          </w:tcPr>
          <w:p w14:paraId="6C7E89ED" w14:textId="77777777" w:rsidR="00CD6E7E" w:rsidRPr="00B07667" w:rsidRDefault="00CD6E7E" w:rsidP="00B07667">
            <w:pPr>
              <w:spacing w:line="240" w:lineRule="auto"/>
              <w:jc w:val="both"/>
              <w:rPr>
                <w:rStyle w:val="s6"/>
                <w:rFonts w:ascii="Times New Roman" w:hAnsi="Times New Roman"/>
                <w:sz w:val="24"/>
                <w:szCs w:val="24"/>
              </w:rPr>
            </w:pPr>
            <w:r w:rsidRPr="00B07667">
              <w:rPr>
                <w:rStyle w:val="s6"/>
                <w:rFonts w:ascii="Times New Roman" w:hAnsi="Times New Roman"/>
                <w:sz w:val="24"/>
                <w:szCs w:val="24"/>
              </w:rPr>
              <w:t xml:space="preserve">Борьба с коррупцией на государственной службе. </w:t>
            </w:r>
          </w:p>
        </w:tc>
      </w:tr>
      <w:tr w:rsidR="00CD6E7E" w:rsidRPr="00B07667" w14:paraId="659A16C3" w14:textId="77777777" w:rsidTr="00CD6E7E">
        <w:trPr>
          <w:trHeight w:val="60"/>
        </w:trPr>
        <w:tc>
          <w:tcPr>
            <w:tcW w:w="9606" w:type="dxa"/>
          </w:tcPr>
          <w:p w14:paraId="0AB22BF8" w14:textId="77777777" w:rsidR="00CD6E7E" w:rsidRPr="00B07667" w:rsidRDefault="00CD6E7E" w:rsidP="00B07667">
            <w:pPr>
              <w:spacing w:line="240" w:lineRule="auto"/>
              <w:jc w:val="both"/>
              <w:rPr>
                <w:rStyle w:val="s6"/>
                <w:rFonts w:ascii="Times New Roman" w:hAnsi="Times New Roman"/>
                <w:sz w:val="24"/>
                <w:szCs w:val="24"/>
              </w:rPr>
            </w:pPr>
            <w:r w:rsidRPr="00B07667">
              <w:rPr>
                <w:rStyle w:val="s6"/>
                <w:rFonts w:ascii="Times New Roman" w:hAnsi="Times New Roman"/>
                <w:sz w:val="24"/>
                <w:szCs w:val="24"/>
              </w:rPr>
              <w:t>Институт досрочного прекращения полномочий Президента РФ</w:t>
            </w:r>
          </w:p>
        </w:tc>
      </w:tr>
      <w:tr w:rsidR="00CD6E7E" w:rsidRPr="00B07667" w14:paraId="3B6135C6" w14:textId="77777777" w:rsidTr="00CD6E7E">
        <w:trPr>
          <w:trHeight w:val="60"/>
        </w:trPr>
        <w:tc>
          <w:tcPr>
            <w:tcW w:w="9606" w:type="dxa"/>
          </w:tcPr>
          <w:p w14:paraId="37194543"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Единство системы государственной власти как принцип российского федерализма: содержание и пределы</w:t>
            </w:r>
          </w:p>
        </w:tc>
      </w:tr>
      <w:tr w:rsidR="00CD6E7E" w:rsidRPr="00B07667" w14:paraId="26F3BF40" w14:textId="77777777" w:rsidTr="00CD6E7E">
        <w:trPr>
          <w:trHeight w:val="60"/>
        </w:trPr>
        <w:tc>
          <w:tcPr>
            <w:tcW w:w="9606" w:type="dxa"/>
          </w:tcPr>
          <w:p w14:paraId="41FE478A" w14:textId="77777777" w:rsidR="00CD6E7E" w:rsidRPr="00B07667" w:rsidRDefault="00CD6E7E" w:rsidP="00B07667">
            <w:pPr>
              <w:spacing w:line="240" w:lineRule="auto"/>
              <w:jc w:val="both"/>
              <w:rPr>
                <w:rStyle w:val="s6"/>
                <w:rFonts w:ascii="Times New Roman" w:hAnsi="Times New Roman"/>
                <w:sz w:val="24"/>
                <w:szCs w:val="24"/>
              </w:rPr>
            </w:pPr>
            <w:r w:rsidRPr="00B07667">
              <w:rPr>
                <w:rStyle w:val="s6"/>
                <w:rFonts w:ascii="Times New Roman" w:hAnsi="Times New Roman"/>
                <w:sz w:val="24"/>
                <w:szCs w:val="24"/>
              </w:rPr>
              <w:t>Конституционно-правовые основы взаимодействия органов государственной власти и органов местного самоуправления</w:t>
            </w:r>
          </w:p>
          <w:p w14:paraId="530B4D93"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703107BC" w14:textId="77777777" w:rsidTr="00CD6E7E">
        <w:trPr>
          <w:trHeight w:val="60"/>
        </w:trPr>
        <w:tc>
          <w:tcPr>
            <w:tcW w:w="9606" w:type="dxa"/>
          </w:tcPr>
          <w:p w14:paraId="3F883A27"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Формы и методы парламентского контроля</w:t>
            </w:r>
          </w:p>
        </w:tc>
      </w:tr>
      <w:tr w:rsidR="00CD6E7E" w:rsidRPr="00B07667" w14:paraId="0004F2F6" w14:textId="77777777" w:rsidTr="00CD6E7E">
        <w:trPr>
          <w:trHeight w:val="60"/>
        </w:trPr>
        <w:tc>
          <w:tcPr>
            <w:tcW w:w="9606" w:type="dxa"/>
          </w:tcPr>
          <w:p w14:paraId="33815273"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Нормотворческая деятельность Конституционного Суда Российской Федерации: проблемные вопросы</w:t>
            </w:r>
          </w:p>
        </w:tc>
      </w:tr>
      <w:tr w:rsidR="00CD6E7E" w:rsidRPr="00B07667" w14:paraId="35C34303" w14:textId="77777777" w:rsidTr="00CD6E7E">
        <w:trPr>
          <w:trHeight w:val="60"/>
        </w:trPr>
        <w:tc>
          <w:tcPr>
            <w:tcW w:w="9606" w:type="dxa"/>
          </w:tcPr>
          <w:p w14:paraId="4E3BB05C"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Особенности рассмотрения в Конституционном Суде РФ дел по отдельным видам обращений и по категориям дел (по выбору студента).</w:t>
            </w:r>
          </w:p>
        </w:tc>
      </w:tr>
      <w:tr w:rsidR="00CD6E7E" w:rsidRPr="00B07667" w14:paraId="0217D9CB" w14:textId="77777777" w:rsidTr="00CD6E7E">
        <w:trPr>
          <w:trHeight w:val="60"/>
        </w:trPr>
        <w:tc>
          <w:tcPr>
            <w:tcW w:w="9606" w:type="dxa"/>
          </w:tcPr>
          <w:p w14:paraId="2D257D66"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Право коренных малочисленных народов Севера, Сибири и Дальнего Востока Российской Федерации на охоту в целях обеспечения ведения традиционного образа жизни и осуществления традиционной хозяйственной деятельности: конституционно-правовое регулирование и практика</w:t>
            </w:r>
          </w:p>
        </w:tc>
      </w:tr>
      <w:tr w:rsidR="00CD6E7E" w:rsidRPr="00B07667" w14:paraId="5CFDE177" w14:textId="77777777" w:rsidTr="00CD6E7E">
        <w:trPr>
          <w:trHeight w:val="60"/>
        </w:trPr>
        <w:tc>
          <w:tcPr>
            <w:tcW w:w="9606" w:type="dxa"/>
          </w:tcPr>
          <w:p w14:paraId="5ABC1B64"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Эволюция правового статуса конституционного судьи с 1991 г.</w:t>
            </w:r>
          </w:p>
        </w:tc>
      </w:tr>
      <w:tr w:rsidR="00CD6E7E" w:rsidRPr="00B07667" w14:paraId="6F23ED83" w14:textId="77777777" w:rsidTr="00CD6E7E">
        <w:tc>
          <w:tcPr>
            <w:tcW w:w="9606" w:type="dxa"/>
          </w:tcPr>
          <w:p w14:paraId="71437DB5" w14:textId="77777777" w:rsidR="00CD6E7E" w:rsidRPr="00B07667" w:rsidRDefault="00CD6E7E" w:rsidP="00B07667">
            <w:pPr>
              <w:spacing w:line="240" w:lineRule="auto"/>
              <w:jc w:val="both"/>
              <w:rPr>
                <w:rFonts w:ascii="Times New Roman" w:eastAsia="Calibri" w:hAnsi="Times New Roman"/>
                <w:sz w:val="24"/>
                <w:szCs w:val="24"/>
              </w:rPr>
            </w:pPr>
            <w:r w:rsidRPr="00B07667">
              <w:rPr>
                <w:rFonts w:ascii="Times New Roman" w:hAnsi="Times New Roman"/>
                <w:sz w:val="24"/>
                <w:szCs w:val="24"/>
              </w:rPr>
              <w:t>Обращение Уполномоченного по правам человека в Российской Федерации в Конституционный Суд России: правовые основы и практика</w:t>
            </w:r>
          </w:p>
        </w:tc>
      </w:tr>
      <w:tr w:rsidR="00CD6E7E" w:rsidRPr="00B07667" w14:paraId="69BD614B" w14:textId="77777777" w:rsidTr="00CD6E7E">
        <w:tc>
          <w:tcPr>
            <w:tcW w:w="9606" w:type="dxa"/>
          </w:tcPr>
          <w:p w14:paraId="309FB636" w14:textId="77777777" w:rsidR="00CD6E7E" w:rsidRPr="00B07667" w:rsidRDefault="00CD6E7E" w:rsidP="00B07667">
            <w:pPr>
              <w:spacing w:line="240" w:lineRule="auto"/>
              <w:jc w:val="both"/>
              <w:rPr>
                <w:rFonts w:ascii="Times New Roman" w:hAnsi="Times New Roman"/>
                <w:sz w:val="24"/>
                <w:szCs w:val="24"/>
              </w:rPr>
            </w:pPr>
            <w:r w:rsidRPr="00B07667">
              <w:rPr>
                <w:rStyle w:val="s5"/>
                <w:rFonts w:ascii="Times New Roman" w:hAnsi="Times New Roman"/>
                <w:sz w:val="24"/>
                <w:szCs w:val="24"/>
              </w:rPr>
              <w:t> </w:t>
            </w:r>
            <w:r w:rsidRPr="00B07667">
              <w:rPr>
                <w:rStyle w:val="s6"/>
                <w:rFonts w:ascii="Times New Roman" w:hAnsi="Times New Roman"/>
                <w:sz w:val="24"/>
                <w:szCs w:val="24"/>
              </w:rPr>
              <w:t xml:space="preserve">Особенности конституционно-правовых норм. </w:t>
            </w:r>
          </w:p>
        </w:tc>
      </w:tr>
      <w:tr w:rsidR="00CD6E7E" w:rsidRPr="00B07667" w14:paraId="3B6597E6" w14:textId="77777777" w:rsidTr="00CD6E7E">
        <w:tc>
          <w:tcPr>
            <w:tcW w:w="9606" w:type="dxa"/>
          </w:tcPr>
          <w:p w14:paraId="3F612D3B"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Юридические лица как субъекты конституционного права. </w:t>
            </w:r>
          </w:p>
        </w:tc>
      </w:tr>
      <w:tr w:rsidR="00CD6E7E" w:rsidRPr="00B07667" w14:paraId="26E5FF1A" w14:textId="77777777" w:rsidTr="00CD6E7E">
        <w:tc>
          <w:tcPr>
            <w:tcW w:w="9606" w:type="dxa"/>
          </w:tcPr>
          <w:p w14:paraId="506B77E0"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Проблемы в теории и практике реализации прав человека.</w:t>
            </w:r>
          </w:p>
          <w:p w14:paraId="45E2BABF"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0CC8FC3B" w14:textId="77777777" w:rsidTr="00CD6E7E">
        <w:tc>
          <w:tcPr>
            <w:tcW w:w="9606" w:type="dxa"/>
          </w:tcPr>
          <w:p w14:paraId="10CA9DF2"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Проблемы становления России как правового государства.</w:t>
            </w:r>
          </w:p>
          <w:p w14:paraId="4819F4DA"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541EE44A" w14:textId="77777777" w:rsidTr="00CD6E7E">
        <w:tc>
          <w:tcPr>
            <w:tcW w:w="9606" w:type="dxa"/>
          </w:tcPr>
          <w:p w14:paraId="3026BA3A"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Иерархия конституционных норм и их место в системе права.</w:t>
            </w:r>
          </w:p>
          <w:p w14:paraId="58C30B73"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66DECDF4" w14:textId="77777777" w:rsidTr="00CD6E7E">
        <w:tc>
          <w:tcPr>
            <w:tcW w:w="9606" w:type="dxa"/>
          </w:tcPr>
          <w:p w14:paraId="09884717"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Конституционно-правовые ценности в системе источников конституционного права</w:t>
            </w:r>
          </w:p>
        </w:tc>
      </w:tr>
      <w:tr w:rsidR="00CD6E7E" w:rsidRPr="00B07667" w14:paraId="319EEF6B" w14:textId="77777777" w:rsidTr="00CD6E7E">
        <w:tc>
          <w:tcPr>
            <w:tcW w:w="9606" w:type="dxa"/>
          </w:tcPr>
          <w:p w14:paraId="231081DA"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 xml:space="preserve">Конституционно-правовые способы учёта интересов народов в многонациональном </w:t>
            </w:r>
            <w:r w:rsidRPr="00B07667">
              <w:rPr>
                <w:rFonts w:ascii="Times New Roman" w:hAnsi="Times New Roman"/>
                <w:sz w:val="24"/>
                <w:szCs w:val="24"/>
              </w:rPr>
              <w:lastRenderedPageBreak/>
              <w:t>государстве</w:t>
            </w:r>
          </w:p>
        </w:tc>
      </w:tr>
      <w:tr w:rsidR="00CD6E7E" w:rsidRPr="00B07667" w14:paraId="464E4E76" w14:textId="77777777" w:rsidTr="00CD6E7E">
        <w:tc>
          <w:tcPr>
            <w:tcW w:w="9606" w:type="dxa"/>
          </w:tcPr>
          <w:p w14:paraId="1B6227EB"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lastRenderedPageBreak/>
              <w:t>Право наций на самоопределение.</w:t>
            </w:r>
          </w:p>
          <w:p w14:paraId="1FA21E9E"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64C62B33" w14:textId="77777777" w:rsidTr="00CD6E7E">
        <w:trPr>
          <w:trHeight w:val="1122"/>
        </w:trPr>
        <w:tc>
          <w:tcPr>
            <w:tcW w:w="9606" w:type="dxa"/>
          </w:tcPr>
          <w:p w14:paraId="7AA04C81"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Международно-правовое признание самоопределившихся государств.</w:t>
            </w:r>
          </w:p>
          <w:p w14:paraId="72A3F735"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0F0D301E" w14:textId="77777777" w:rsidTr="00CD6E7E">
        <w:trPr>
          <w:trHeight w:val="1122"/>
        </w:trPr>
        <w:tc>
          <w:tcPr>
            <w:tcW w:w="9606" w:type="dxa"/>
          </w:tcPr>
          <w:p w14:paraId="173509DA"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Депутатские ограничения и равенство граждан перед законом и судом.</w:t>
            </w:r>
          </w:p>
          <w:p w14:paraId="68C7B08E"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0DD8C16F" w14:textId="77777777" w:rsidTr="00CD6E7E">
        <w:tc>
          <w:tcPr>
            <w:tcW w:w="9606" w:type="dxa"/>
          </w:tcPr>
          <w:p w14:paraId="669ADE9B"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Соотношение понятий «равенство» и «запрет дискриминации».</w:t>
            </w:r>
          </w:p>
          <w:p w14:paraId="5E5ADD4A"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62C16432" w14:textId="77777777" w:rsidTr="00CD6E7E">
        <w:tc>
          <w:tcPr>
            <w:tcW w:w="9606" w:type="dxa"/>
          </w:tcPr>
          <w:p w14:paraId="14B01E66"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Гражданское неповиновение в системе взаимоотношений «государство – общество».</w:t>
            </w:r>
          </w:p>
          <w:p w14:paraId="438AF975"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04F96D1C" w14:textId="77777777" w:rsidTr="00CD6E7E">
        <w:tc>
          <w:tcPr>
            <w:tcW w:w="9606" w:type="dxa"/>
          </w:tcPr>
          <w:p w14:paraId="6DF78647"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Конституционно-правовой баланс саморегулирования и свободы экономической деятельности: к вопросу о соблюдении частных и публичных интересов. </w:t>
            </w:r>
          </w:p>
        </w:tc>
      </w:tr>
      <w:tr w:rsidR="00CD6E7E" w:rsidRPr="00B07667" w14:paraId="5160F0D4" w14:textId="77777777" w:rsidTr="00CD6E7E">
        <w:tc>
          <w:tcPr>
            <w:tcW w:w="9606" w:type="dxa"/>
          </w:tcPr>
          <w:p w14:paraId="7D0E00C5"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Проблемы обеспечения представительной роли Федерального Собрания (парламента) Российской Федерации. </w:t>
            </w:r>
          </w:p>
        </w:tc>
      </w:tr>
      <w:tr w:rsidR="00CD6E7E" w:rsidRPr="00B07667" w14:paraId="74D50470" w14:textId="77777777" w:rsidTr="00CD6E7E">
        <w:tc>
          <w:tcPr>
            <w:tcW w:w="9606" w:type="dxa"/>
          </w:tcPr>
          <w:p w14:paraId="3AAC0D52"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Конституционно-правовое значение и правовая природа регламентов палат Федерального Собрания. </w:t>
            </w:r>
          </w:p>
        </w:tc>
      </w:tr>
      <w:tr w:rsidR="00CD6E7E" w:rsidRPr="00B07667" w14:paraId="358F3544" w14:textId="77777777" w:rsidTr="00CD6E7E">
        <w:tc>
          <w:tcPr>
            <w:tcW w:w="9606" w:type="dxa"/>
          </w:tcPr>
          <w:p w14:paraId="6D3AE391"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Конституционно-правовые основы экономической политики государства</w:t>
            </w:r>
          </w:p>
        </w:tc>
      </w:tr>
      <w:tr w:rsidR="00CD6E7E" w:rsidRPr="00B07667" w14:paraId="69F0555D" w14:textId="77777777" w:rsidTr="00CD6E7E">
        <w:tc>
          <w:tcPr>
            <w:tcW w:w="9606" w:type="dxa"/>
          </w:tcPr>
          <w:p w14:paraId="277BA4C6"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rPr>
              <w:t xml:space="preserve"> Российская конституционная модель экономики: модель и реальность.</w:t>
            </w:r>
          </w:p>
        </w:tc>
      </w:tr>
      <w:tr w:rsidR="00CD6E7E" w:rsidRPr="00B07667" w14:paraId="5BFFCB3C" w14:textId="77777777" w:rsidTr="00CD6E7E">
        <w:tc>
          <w:tcPr>
            <w:tcW w:w="9606" w:type="dxa"/>
          </w:tcPr>
          <w:p w14:paraId="13191431"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rPr>
              <w:t>Взаимоотношения Президента РФ, Правительства РФ, Федерального Собрания РФ по вопросам экономического выбора.</w:t>
            </w:r>
          </w:p>
        </w:tc>
      </w:tr>
      <w:tr w:rsidR="00CD6E7E" w:rsidRPr="00B07667" w14:paraId="5CEDECDE" w14:textId="77777777" w:rsidTr="00CD6E7E">
        <w:tc>
          <w:tcPr>
            <w:tcW w:w="9606" w:type="dxa"/>
          </w:tcPr>
          <w:p w14:paraId="0B80BA36"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rPr>
              <w:t>Конституционное право собственности: сравнительно-правовой анализ.</w:t>
            </w:r>
          </w:p>
        </w:tc>
      </w:tr>
      <w:tr w:rsidR="00CD6E7E" w:rsidRPr="00B07667" w14:paraId="21262687" w14:textId="77777777" w:rsidTr="00CD6E7E">
        <w:tc>
          <w:tcPr>
            <w:tcW w:w="9606" w:type="dxa"/>
          </w:tcPr>
          <w:p w14:paraId="4A033B99"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rPr>
              <w:t>Федеративное устройство России и механизм выбора экономического развития.</w:t>
            </w:r>
            <w:r w:rsidRPr="00B07667">
              <w:rPr>
                <w:rFonts w:ascii="Times New Roman" w:hAnsi="Times New Roman"/>
                <w:sz w:val="24"/>
                <w:szCs w:val="24"/>
              </w:rPr>
              <w:br/>
            </w:r>
          </w:p>
        </w:tc>
      </w:tr>
      <w:tr w:rsidR="00CD6E7E" w:rsidRPr="00B07667" w14:paraId="594F5494" w14:textId="77777777" w:rsidTr="00CD6E7E">
        <w:tc>
          <w:tcPr>
            <w:tcW w:w="9606" w:type="dxa"/>
          </w:tcPr>
          <w:p w14:paraId="4877C378"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rPr>
              <w:t>Роль конституции в развитии экономической системы.</w:t>
            </w:r>
          </w:p>
        </w:tc>
      </w:tr>
      <w:tr w:rsidR="00CD6E7E" w:rsidRPr="00B07667" w14:paraId="0A1A2FD5" w14:textId="77777777" w:rsidTr="00CD6E7E">
        <w:tc>
          <w:tcPr>
            <w:tcW w:w="9606" w:type="dxa"/>
          </w:tcPr>
          <w:p w14:paraId="0B06188D"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Местное самоуправление как форма народовластия: сравнительно-правовое исследование на примере государств-участников СНГ. </w:t>
            </w:r>
          </w:p>
        </w:tc>
      </w:tr>
      <w:tr w:rsidR="00CD6E7E" w:rsidRPr="00B07667" w14:paraId="7C632364" w14:textId="77777777" w:rsidTr="00CD6E7E">
        <w:tc>
          <w:tcPr>
            <w:tcW w:w="9606" w:type="dxa"/>
          </w:tcPr>
          <w:p w14:paraId="1228C3AA" w14:textId="77777777" w:rsidR="00CD6E7E" w:rsidRPr="00B07667" w:rsidRDefault="00CD6E7E" w:rsidP="00B07667">
            <w:pPr>
              <w:spacing w:line="240" w:lineRule="auto"/>
              <w:jc w:val="both"/>
              <w:rPr>
                <w:rFonts w:ascii="Times New Roman" w:hAnsi="Times New Roman"/>
                <w:sz w:val="24"/>
                <w:szCs w:val="24"/>
              </w:rPr>
            </w:pPr>
            <w:r w:rsidRPr="00B07667">
              <w:rPr>
                <w:rStyle w:val="s6"/>
                <w:rFonts w:ascii="Times New Roman" w:hAnsi="Times New Roman"/>
                <w:sz w:val="24"/>
                <w:szCs w:val="24"/>
              </w:rPr>
              <w:t xml:space="preserve">Муниципальная власть в системе публичной власти в Российской Федерации. </w:t>
            </w:r>
          </w:p>
        </w:tc>
      </w:tr>
      <w:tr w:rsidR="00CD6E7E" w:rsidRPr="00B07667" w14:paraId="7BD820E8" w14:textId="77777777" w:rsidTr="00CD6E7E">
        <w:tc>
          <w:tcPr>
            <w:tcW w:w="9606" w:type="dxa"/>
          </w:tcPr>
          <w:p w14:paraId="40F66B11"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Особенности организации местного самоуправления в городах федерального значения. </w:t>
            </w:r>
          </w:p>
        </w:tc>
      </w:tr>
      <w:tr w:rsidR="00CD6E7E" w:rsidRPr="00B07667" w14:paraId="18874000" w14:textId="77777777" w:rsidTr="00CD6E7E">
        <w:tc>
          <w:tcPr>
            <w:tcW w:w="9606" w:type="dxa"/>
          </w:tcPr>
          <w:p w14:paraId="6BE8224F"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Финансовые основы местного самоуправления. </w:t>
            </w:r>
          </w:p>
        </w:tc>
      </w:tr>
      <w:tr w:rsidR="00CD6E7E" w:rsidRPr="00B07667" w14:paraId="4C8A1B19" w14:textId="77777777" w:rsidTr="00CD6E7E">
        <w:tc>
          <w:tcPr>
            <w:tcW w:w="9606" w:type="dxa"/>
          </w:tcPr>
          <w:p w14:paraId="3B8C2A3E"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Муниципальная собственность: конституционно-правовые основы</w:t>
            </w:r>
          </w:p>
        </w:tc>
      </w:tr>
      <w:tr w:rsidR="00CD6E7E" w:rsidRPr="00B07667" w14:paraId="2D03096E" w14:textId="77777777" w:rsidTr="00CD6E7E">
        <w:tc>
          <w:tcPr>
            <w:tcW w:w="9606" w:type="dxa"/>
          </w:tcPr>
          <w:p w14:paraId="5F38946A"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Формы прямой демократии в местном самоуправлении. </w:t>
            </w:r>
          </w:p>
        </w:tc>
      </w:tr>
      <w:tr w:rsidR="00CD6E7E" w:rsidRPr="00B07667" w14:paraId="6C529F3C" w14:textId="77777777" w:rsidTr="00CD6E7E">
        <w:tc>
          <w:tcPr>
            <w:tcW w:w="9606" w:type="dxa"/>
          </w:tcPr>
          <w:p w14:paraId="6559A54C"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Территориальное устройство местного самоуправления: конституционно-правовые основы. </w:t>
            </w:r>
          </w:p>
        </w:tc>
      </w:tr>
      <w:tr w:rsidR="00CD6E7E" w:rsidRPr="00B07667" w14:paraId="30217CEE" w14:textId="77777777" w:rsidTr="00CD6E7E">
        <w:tc>
          <w:tcPr>
            <w:tcW w:w="9606" w:type="dxa"/>
          </w:tcPr>
          <w:p w14:paraId="3ECFEEC6"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lastRenderedPageBreak/>
              <w:t>Представительный орган муниципального образования</w:t>
            </w:r>
          </w:p>
        </w:tc>
      </w:tr>
      <w:tr w:rsidR="00CD6E7E" w:rsidRPr="00B07667" w14:paraId="4A59B9C1" w14:textId="77777777" w:rsidTr="00CD6E7E">
        <w:tc>
          <w:tcPr>
            <w:tcW w:w="9606" w:type="dxa"/>
          </w:tcPr>
          <w:p w14:paraId="7781B018" w14:textId="77777777" w:rsidR="00CD6E7E" w:rsidRPr="00B07667" w:rsidRDefault="00CD6E7E" w:rsidP="00B07667">
            <w:pPr>
              <w:spacing w:line="240" w:lineRule="auto"/>
              <w:jc w:val="both"/>
              <w:rPr>
                <w:rFonts w:ascii="Times New Roman" w:hAnsi="Times New Roman"/>
                <w:sz w:val="24"/>
                <w:szCs w:val="24"/>
                <w:lang w:bidi="yi-Hebr"/>
              </w:rPr>
            </w:pPr>
            <w:r w:rsidRPr="00B07667">
              <w:rPr>
                <w:rStyle w:val="s6"/>
                <w:rFonts w:ascii="Times New Roman" w:hAnsi="Times New Roman"/>
                <w:sz w:val="24"/>
                <w:szCs w:val="24"/>
              </w:rPr>
              <w:t xml:space="preserve">Глава муниципального образования и местная администрация. </w:t>
            </w:r>
          </w:p>
        </w:tc>
      </w:tr>
      <w:tr w:rsidR="00CD6E7E" w:rsidRPr="00B07667" w14:paraId="74F3545E" w14:textId="77777777" w:rsidTr="00CD6E7E">
        <w:tc>
          <w:tcPr>
            <w:tcW w:w="9606" w:type="dxa"/>
          </w:tcPr>
          <w:p w14:paraId="30225E94" w14:textId="77777777" w:rsidR="00CD6E7E" w:rsidRPr="00B07667" w:rsidRDefault="00CD6E7E" w:rsidP="00B07667">
            <w:pPr>
              <w:pStyle w:val="p4"/>
              <w:jc w:val="both"/>
            </w:pPr>
            <w:r w:rsidRPr="00B07667">
              <w:rPr>
                <w:rStyle w:val="s5"/>
              </w:rPr>
              <w:t>​ </w:t>
            </w:r>
            <w:r w:rsidRPr="00B07667">
              <w:rPr>
                <w:rStyle w:val="s6"/>
              </w:rPr>
              <w:t xml:space="preserve">Институт ответственности в местном самоуправлении. </w:t>
            </w:r>
          </w:p>
        </w:tc>
      </w:tr>
      <w:tr w:rsidR="00CD6E7E" w:rsidRPr="00B07667" w14:paraId="1DBABA69" w14:textId="77777777" w:rsidTr="00CD6E7E">
        <w:tc>
          <w:tcPr>
            <w:tcW w:w="9606" w:type="dxa"/>
          </w:tcPr>
          <w:p w14:paraId="44F78A12"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Style w:val="s6"/>
                <w:rFonts w:ascii="Times New Roman" w:hAnsi="Times New Roman"/>
                <w:sz w:val="24"/>
                <w:szCs w:val="24"/>
              </w:rPr>
              <w:t xml:space="preserve">Правовой статус депутата представительного органа местного самоуправления. </w:t>
            </w:r>
          </w:p>
        </w:tc>
      </w:tr>
      <w:tr w:rsidR="00CD6E7E" w:rsidRPr="00B07667" w14:paraId="60CA7A98" w14:textId="77777777" w:rsidTr="00CD6E7E">
        <w:tc>
          <w:tcPr>
            <w:tcW w:w="9606" w:type="dxa"/>
          </w:tcPr>
          <w:p w14:paraId="3DF61518" w14:textId="77777777" w:rsidR="00CD6E7E" w:rsidRPr="00B07667" w:rsidRDefault="00CD6E7E" w:rsidP="00B07667">
            <w:pPr>
              <w:autoSpaceDE w:val="0"/>
              <w:autoSpaceDN w:val="0"/>
              <w:adjustRightInd w:val="0"/>
              <w:spacing w:line="240" w:lineRule="auto"/>
              <w:jc w:val="both"/>
              <w:rPr>
                <w:rFonts w:ascii="Times New Roman" w:eastAsiaTheme="minorHAnsi" w:hAnsi="Times New Roman"/>
                <w:sz w:val="24"/>
                <w:szCs w:val="24"/>
                <w:lang w:eastAsia="en-US" w:bidi="yi-Hebr"/>
              </w:rPr>
            </w:pPr>
            <w:r w:rsidRPr="00B07667">
              <w:rPr>
                <w:rStyle w:val="s6"/>
                <w:rFonts w:ascii="Times New Roman" w:hAnsi="Times New Roman"/>
                <w:sz w:val="24"/>
                <w:szCs w:val="24"/>
              </w:rPr>
              <w:t xml:space="preserve">Правовое регулирование организации и деятельности территориального общественного самоуправления. </w:t>
            </w:r>
          </w:p>
        </w:tc>
      </w:tr>
      <w:tr w:rsidR="00CD6E7E" w:rsidRPr="00B07667" w14:paraId="6201EF93" w14:textId="77777777" w:rsidTr="00CD6E7E">
        <w:tc>
          <w:tcPr>
            <w:tcW w:w="9606" w:type="dxa"/>
          </w:tcPr>
          <w:p w14:paraId="1AE50CC3"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lang w:bidi="yi-Hebr"/>
              </w:rPr>
              <w:t>Правовые основы и организация земского самоуправления в дореволюционной России.</w:t>
            </w:r>
          </w:p>
        </w:tc>
      </w:tr>
      <w:tr w:rsidR="00CD6E7E" w:rsidRPr="00B07667" w14:paraId="55081E86" w14:textId="77777777" w:rsidTr="00CD6E7E">
        <w:tc>
          <w:tcPr>
            <w:tcW w:w="9606" w:type="dxa"/>
          </w:tcPr>
          <w:p w14:paraId="564711B6" w14:textId="77777777" w:rsidR="00CD6E7E" w:rsidRPr="00B07667" w:rsidRDefault="00CD6E7E" w:rsidP="00B07667">
            <w:pPr>
              <w:spacing w:line="240" w:lineRule="auto"/>
              <w:jc w:val="both"/>
              <w:rPr>
                <w:rFonts w:ascii="Times New Roman" w:hAnsi="Times New Roman"/>
                <w:sz w:val="24"/>
                <w:szCs w:val="24"/>
                <w:lang w:bidi="yi-Hebr"/>
              </w:rPr>
            </w:pPr>
            <w:r w:rsidRPr="00B07667">
              <w:rPr>
                <w:rFonts w:ascii="Times New Roman" w:hAnsi="Times New Roman"/>
                <w:sz w:val="24"/>
                <w:szCs w:val="24"/>
                <w:lang w:bidi="yi-Hebr"/>
              </w:rPr>
              <w:t>Территориальное устройство местного самоуправления: понятие, становление, тенденции развития.</w:t>
            </w:r>
          </w:p>
        </w:tc>
      </w:tr>
      <w:tr w:rsidR="00CD6E7E" w:rsidRPr="00B07667" w14:paraId="209EC0FA" w14:textId="77777777" w:rsidTr="00CD6E7E">
        <w:tc>
          <w:tcPr>
            <w:tcW w:w="9606" w:type="dxa"/>
          </w:tcPr>
          <w:p w14:paraId="11F74D77" w14:textId="77777777" w:rsidR="00CD6E7E" w:rsidRPr="00B07667" w:rsidRDefault="00CD6E7E" w:rsidP="00B07667">
            <w:pPr>
              <w:pStyle w:val="p4"/>
              <w:jc w:val="both"/>
            </w:pPr>
            <w:r w:rsidRPr="00B07667">
              <w:rPr>
                <w:rStyle w:val="s6"/>
              </w:rPr>
              <w:t>Конституционный принцип разделения властей и механизм сдержек и противовесов в Российской Федерации</w:t>
            </w:r>
          </w:p>
        </w:tc>
      </w:tr>
      <w:tr w:rsidR="00CD6E7E" w:rsidRPr="00B07667" w14:paraId="2D64D2FD" w14:textId="77777777" w:rsidTr="00CD6E7E">
        <w:tc>
          <w:tcPr>
            <w:tcW w:w="9606" w:type="dxa"/>
          </w:tcPr>
          <w:p w14:paraId="3C3884D8"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Конституционно-правовые механизмы защиты свободы массовой информации в современной России</w:t>
            </w:r>
          </w:p>
        </w:tc>
      </w:tr>
      <w:tr w:rsidR="00CD6E7E" w:rsidRPr="00B07667" w14:paraId="533EBA82" w14:textId="77777777" w:rsidTr="00CD6E7E">
        <w:tc>
          <w:tcPr>
            <w:tcW w:w="9606" w:type="dxa"/>
          </w:tcPr>
          <w:p w14:paraId="278A3380"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Конституционные основы статуса политических партий в России</w:t>
            </w:r>
          </w:p>
        </w:tc>
      </w:tr>
      <w:tr w:rsidR="00CD6E7E" w:rsidRPr="00B07667" w14:paraId="784802EA" w14:textId="77777777" w:rsidTr="00CD6E7E">
        <w:tc>
          <w:tcPr>
            <w:tcW w:w="9606" w:type="dxa"/>
          </w:tcPr>
          <w:p w14:paraId="6EBB9D87"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Конституционные принципы российской экономической системы: проблемы реализации</w:t>
            </w:r>
          </w:p>
        </w:tc>
      </w:tr>
      <w:tr w:rsidR="00CD6E7E" w:rsidRPr="00B07667" w14:paraId="54D877B7" w14:textId="77777777" w:rsidTr="00CD6E7E">
        <w:tc>
          <w:tcPr>
            <w:tcW w:w="9606" w:type="dxa"/>
          </w:tcPr>
          <w:p w14:paraId="342D8F62" w14:textId="77777777" w:rsidR="00CD6E7E" w:rsidRPr="00B07667" w:rsidRDefault="00CD6E7E" w:rsidP="00B07667">
            <w:pPr>
              <w:spacing w:line="240" w:lineRule="auto"/>
              <w:jc w:val="both"/>
              <w:rPr>
                <w:rFonts w:ascii="Times New Roman" w:hAnsi="Times New Roman"/>
                <w:sz w:val="24"/>
                <w:szCs w:val="24"/>
                <w:lang w:val="en-US"/>
              </w:rPr>
            </w:pPr>
            <w:proofErr w:type="spellStart"/>
            <w:r w:rsidRPr="00B07667">
              <w:rPr>
                <w:rFonts w:ascii="Times New Roman" w:hAnsi="Times New Roman"/>
                <w:sz w:val="24"/>
                <w:szCs w:val="24"/>
                <w:lang w:val="en-US"/>
              </w:rPr>
              <w:t>Конституционный</w:t>
            </w:r>
            <w:proofErr w:type="spellEnd"/>
            <w:r w:rsidRPr="00B07667">
              <w:rPr>
                <w:rFonts w:ascii="Times New Roman" w:hAnsi="Times New Roman"/>
                <w:sz w:val="24"/>
                <w:szCs w:val="24"/>
                <w:lang w:val="en-US"/>
              </w:rPr>
              <w:t xml:space="preserve"> </w:t>
            </w:r>
            <w:proofErr w:type="spellStart"/>
            <w:r w:rsidRPr="00B07667">
              <w:rPr>
                <w:rFonts w:ascii="Times New Roman" w:hAnsi="Times New Roman"/>
                <w:sz w:val="24"/>
                <w:szCs w:val="24"/>
                <w:lang w:val="en-US"/>
              </w:rPr>
              <w:t>контроль</w:t>
            </w:r>
            <w:proofErr w:type="spellEnd"/>
            <w:r w:rsidRPr="00B07667">
              <w:rPr>
                <w:rFonts w:ascii="Times New Roman" w:hAnsi="Times New Roman"/>
                <w:sz w:val="24"/>
                <w:szCs w:val="24"/>
                <w:lang w:val="en-US"/>
              </w:rPr>
              <w:t xml:space="preserve"> в </w:t>
            </w:r>
            <w:proofErr w:type="spellStart"/>
            <w:r w:rsidRPr="00B07667">
              <w:rPr>
                <w:rFonts w:ascii="Times New Roman" w:hAnsi="Times New Roman"/>
                <w:sz w:val="24"/>
                <w:szCs w:val="24"/>
                <w:lang w:val="en-US"/>
              </w:rPr>
              <w:t>России</w:t>
            </w:r>
            <w:proofErr w:type="spellEnd"/>
          </w:p>
        </w:tc>
      </w:tr>
      <w:tr w:rsidR="00CD6E7E" w:rsidRPr="00B07667" w14:paraId="1DDE3227" w14:textId="77777777" w:rsidTr="00CD6E7E">
        <w:tc>
          <w:tcPr>
            <w:tcW w:w="9606" w:type="dxa"/>
          </w:tcPr>
          <w:p w14:paraId="1685DB97"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Механизм обеспечения исполнения решений Конституционного Суда РФ (возможно в форме концепции проекта закона).</w:t>
            </w:r>
          </w:p>
        </w:tc>
      </w:tr>
      <w:tr w:rsidR="00CD6E7E" w:rsidRPr="00B07667" w14:paraId="3539CD80" w14:textId="77777777" w:rsidTr="00CD6E7E">
        <w:tc>
          <w:tcPr>
            <w:tcW w:w="9606" w:type="dxa"/>
          </w:tcPr>
          <w:p w14:paraId="0F384B98"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Организация и проведение предвыборной агитации в России.</w:t>
            </w:r>
          </w:p>
        </w:tc>
      </w:tr>
      <w:tr w:rsidR="00CD6E7E" w:rsidRPr="00B07667" w14:paraId="02EF6848" w14:textId="77777777" w:rsidTr="00CD6E7E">
        <w:tc>
          <w:tcPr>
            <w:tcW w:w="9606" w:type="dxa"/>
          </w:tcPr>
          <w:p w14:paraId="10BA508F"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Партийная система в Российской Федерации и ее влияние на конституционный процесс.</w:t>
            </w:r>
          </w:p>
          <w:p w14:paraId="56B12536" w14:textId="77777777" w:rsidR="00CD6E7E" w:rsidRPr="00B07667" w:rsidRDefault="00CD6E7E" w:rsidP="00B07667">
            <w:pPr>
              <w:spacing w:line="240" w:lineRule="auto"/>
              <w:jc w:val="both"/>
              <w:rPr>
                <w:rFonts w:ascii="Times New Roman" w:hAnsi="Times New Roman"/>
                <w:sz w:val="24"/>
                <w:szCs w:val="24"/>
              </w:rPr>
            </w:pPr>
          </w:p>
        </w:tc>
      </w:tr>
      <w:tr w:rsidR="00CD6E7E" w:rsidRPr="00B07667" w14:paraId="43AFC064" w14:textId="77777777" w:rsidTr="00CD6E7E">
        <w:tc>
          <w:tcPr>
            <w:tcW w:w="9606" w:type="dxa"/>
          </w:tcPr>
          <w:p w14:paraId="6BAC402A"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Принцип равноправия в Конституции РФ.</w:t>
            </w:r>
          </w:p>
        </w:tc>
      </w:tr>
      <w:tr w:rsidR="00CD6E7E" w:rsidRPr="00B07667" w14:paraId="1D1E48C0" w14:textId="77777777" w:rsidTr="00CD6E7E">
        <w:tc>
          <w:tcPr>
            <w:tcW w:w="9606" w:type="dxa"/>
          </w:tcPr>
          <w:p w14:paraId="412FE806"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Проблемы разграничения предметов ведения Российской Федерации и субъектов РФ: конституционно-правовое регулирование, принципы и порядок</w:t>
            </w:r>
          </w:p>
        </w:tc>
      </w:tr>
      <w:tr w:rsidR="00CD6E7E" w:rsidRPr="00B07667" w14:paraId="20BD4E83" w14:textId="77777777" w:rsidTr="00CD6E7E">
        <w:tc>
          <w:tcPr>
            <w:tcW w:w="9606" w:type="dxa"/>
          </w:tcPr>
          <w:p w14:paraId="6386983D"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Проект отдельных глав Конституции Российской Федерации</w:t>
            </w:r>
          </w:p>
        </w:tc>
      </w:tr>
      <w:tr w:rsidR="00CD6E7E" w:rsidRPr="00B07667" w14:paraId="2C060FA3" w14:textId="77777777" w:rsidTr="00CD6E7E">
        <w:tc>
          <w:tcPr>
            <w:tcW w:w="9606" w:type="dxa"/>
          </w:tcPr>
          <w:p w14:paraId="5D5CF704"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Проблема пределов свободы творчества и выражения мнений</w:t>
            </w:r>
          </w:p>
        </w:tc>
      </w:tr>
      <w:tr w:rsidR="00CD6E7E" w:rsidRPr="00B07667" w14:paraId="5605BD5B" w14:textId="77777777" w:rsidTr="00CD6E7E">
        <w:tc>
          <w:tcPr>
            <w:tcW w:w="9606" w:type="dxa"/>
          </w:tcPr>
          <w:p w14:paraId="77E1E2F4"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Права и свободы человека и гражданина в Интернете: отражение в судебной практике</w:t>
            </w:r>
          </w:p>
        </w:tc>
      </w:tr>
      <w:tr w:rsidR="00CD6E7E" w:rsidRPr="00B07667" w14:paraId="7AA5C9CA" w14:textId="77777777" w:rsidTr="00CD6E7E">
        <w:tc>
          <w:tcPr>
            <w:tcW w:w="9606" w:type="dxa"/>
          </w:tcPr>
          <w:p w14:paraId="6D892B92"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Защита общепризнанных прав и свобод человека, не закрепленных в Конституции РФ: на примере решений ЕСПЧ</w:t>
            </w:r>
          </w:p>
        </w:tc>
      </w:tr>
      <w:tr w:rsidR="00CD6E7E" w:rsidRPr="00B07667" w14:paraId="796F9B3D" w14:textId="77777777" w:rsidTr="00CD6E7E">
        <w:tc>
          <w:tcPr>
            <w:tcW w:w="9606" w:type="dxa"/>
          </w:tcPr>
          <w:p w14:paraId="2AE8E160"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Защита права на жизнь в конституционном праве России</w:t>
            </w:r>
          </w:p>
        </w:tc>
      </w:tr>
      <w:tr w:rsidR="00CD6E7E" w:rsidRPr="00B07667" w14:paraId="2C98BB84" w14:textId="77777777" w:rsidTr="00CD6E7E">
        <w:tc>
          <w:tcPr>
            <w:tcW w:w="9606" w:type="dxa"/>
          </w:tcPr>
          <w:p w14:paraId="7770E194"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Интернет и проблема универсализации прав человека.</w:t>
            </w:r>
          </w:p>
        </w:tc>
      </w:tr>
      <w:tr w:rsidR="00CD6E7E" w:rsidRPr="00B07667" w14:paraId="6947AA0A" w14:textId="77777777" w:rsidTr="00CD6E7E">
        <w:tc>
          <w:tcPr>
            <w:tcW w:w="9606" w:type="dxa"/>
          </w:tcPr>
          <w:p w14:paraId="4BE36016"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Конституционно-правовые аспекты свободы слова, печати и информации</w:t>
            </w:r>
          </w:p>
        </w:tc>
      </w:tr>
      <w:tr w:rsidR="00CD6E7E" w:rsidRPr="00B07667" w14:paraId="253AA613" w14:textId="77777777" w:rsidTr="00CD6E7E">
        <w:tc>
          <w:tcPr>
            <w:tcW w:w="9606" w:type="dxa"/>
          </w:tcPr>
          <w:p w14:paraId="0C9C42ED"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Народный суверенитет как легитимирующая фикция</w:t>
            </w:r>
          </w:p>
        </w:tc>
      </w:tr>
      <w:tr w:rsidR="00CD6E7E" w:rsidRPr="00B07667" w14:paraId="453E4F9A" w14:textId="77777777" w:rsidTr="00CD6E7E">
        <w:tc>
          <w:tcPr>
            <w:tcW w:w="9606" w:type="dxa"/>
          </w:tcPr>
          <w:p w14:paraId="060EECB7" w14:textId="77777777" w:rsidR="00CD6E7E" w:rsidRPr="00B07667" w:rsidRDefault="00CD6E7E" w:rsidP="00B07667">
            <w:pPr>
              <w:spacing w:line="240" w:lineRule="auto"/>
              <w:jc w:val="both"/>
              <w:rPr>
                <w:rFonts w:ascii="Times New Roman" w:hAnsi="Times New Roman"/>
                <w:sz w:val="24"/>
                <w:szCs w:val="24"/>
              </w:rPr>
            </w:pPr>
            <w:r w:rsidRPr="00B07667">
              <w:rPr>
                <w:rFonts w:ascii="Times New Roman" w:hAnsi="Times New Roman"/>
                <w:sz w:val="24"/>
                <w:szCs w:val="24"/>
              </w:rPr>
              <w:t>Понимание принципа непосредственного действия конституционных прав и свобод</w:t>
            </w:r>
          </w:p>
        </w:tc>
      </w:tr>
    </w:tbl>
    <w:p w14:paraId="02809B78" w14:textId="77777777" w:rsidR="008404D9" w:rsidRPr="00390151" w:rsidRDefault="008404D9" w:rsidP="00B07667">
      <w:pPr>
        <w:spacing w:line="240" w:lineRule="auto"/>
        <w:jc w:val="both"/>
        <w:rPr>
          <w:rFonts w:ascii="Times New Roman" w:hAnsi="Times New Roman"/>
          <w:sz w:val="24"/>
          <w:szCs w:val="24"/>
        </w:rPr>
      </w:pPr>
    </w:p>
    <w:p w14:paraId="1AD8F9E0" w14:textId="77777777" w:rsidR="008404D9" w:rsidRPr="00390151" w:rsidRDefault="008404D9" w:rsidP="00B07667">
      <w:pPr>
        <w:spacing w:line="240" w:lineRule="auto"/>
        <w:jc w:val="both"/>
        <w:rPr>
          <w:rFonts w:ascii="Times New Roman" w:hAnsi="Times New Roman"/>
          <w:sz w:val="24"/>
          <w:szCs w:val="24"/>
        </w:rPr>
      </w:pPr>
    </w:p>
    <w:p w14:paraId="45C3BCFA" w14:textId="77777777" w:rsidR="008404D9" w:rsidRPr="00B07667" w:rsidRDefault="008404D9" w:rsidP="00B07667">
      <w:pPr>
        <w:pStyle w:val="a6"/>
        <w:spacing w:line="240" w:lineRule="auto"/>
        <w:jc w:val="both"/>
        <w:rPr>
          <w:rFonts w:ascii="Times New Roman" w:hAnsi="Times New Roman"/>
          <w:sz w:val="24"/>
          <w:szCs w:val="24"/>
        </w:rPr>
      </w:pPr>
    </w:p>
    <w:p w14:paraId="0256A04F" w14:textId="77777777" w:rsidR="00CB7B82" w:rsidRPr="00B07667" w:rsidRDefault="00CB7B82" w:rsidP="00B07667">
      <w:pPr>
        <w:pStyle w:val="a4"/>
        <w:spacing w:after="0" w:line="240" w:lineRule="auto"/>
        <w:ind w:left="0"/>
        <w:jc w:val="both"/>
        <w:rPr>
          <w:rFonts w:ascii="Times New Roman" w:hAnsi="Times New Roman"/>
          <w:i/>
          <w:sz w:val="24"/>
          <w:szCs w:val="24"/>
        </w:rPr>
      </w:pPr>
    </w:p>
    <w:p w14:paraId="04927028" w14:textId="77777777" w:rsidR="00CB7B82" w:rsidRPr="00B07667" w:rsidRDefault="00CB7B82" w:rsidP="00B07667">
      <w:pPr>
        <w:pStyle w:val="a4"/>
        <w:spacing w:after="0" w:line="240" w:lineRule="auto"/>
        <w:ind w:left="0"/>
        <w:jc w:val="both"/>
        <w:rPr>
          <w:rFonts w:ascii="Times New Roman" w:hAnsi="Times New Roman"/>
          <w:i/>
          <w:sz w:val="24"/>
          <w:szCs w:val="24"/>
        </w:rPr>
      </w:pPr>
    </w:p>
    <w:p w14:paraId="00E5672E" w14:textId="77777777" w:rsidR="00CB7B82" w:rsidRPr="00B07667" w:rsidRDefault="00CB7B82" w:rsidP="00B07667">
      <w:pPr>
        <w:pStyle w:val="a4"/>
        <w:spacing w:after="0" w:line="240" w:lineRule="auto"/>
        <w:ind w:left="0"/>
        <w:jc w:val="both"/>
        <w:rPr>
          <w:rFonts w:ascii="Times New Roman" w:hAnsi="Times New Roman"/>
          <w:i/>
          <w:sz w:val="24"/>
          <w:szCs w:val="24"/>
        </w:rPr>
      </w:pPr>
    </w:p>
    <w:p w14:paraId="54ECC528" w14:textId="77777777" w:rsidR="008B44F3" w:rsidRPr="00B07667" w:rsidRDefault="008B44F3" w:rsidP="00390151">
      <w:pPr>
        <w:pStyle w:val="1"/>
      </w:pPr>
      <w:r w:rsidRPr="00B07667">
        <w:t>Учебно-методическое и информационное обеспечение практики</w:t>
      </w:r>
    </w:p>
    <w:p w14:paraId="1A546F5E" w14:textId="77777777" w:rsidR="008B44F3" w:rsidRPr="00B07667" w:rsidRDefault="008B44F3" w:rsidP="00B07667">
      <w:pPr>
        <w:pStyle w:val="a4"/>
        <w:spacing w:after="0" w:line="240" w:lineRule="auto"/>
        <w:ind w:left="0"/>
        <w:jc w:val="both"/>
        <w:rPr>
          <w:rFonts w:ascii="Times New Roman" w:hAnsi="Times New Roman"/>
          <w:b/>
          <w:sz w:val="24"/>
          <w:szCs w:val="24"/>
        </w:rPr>
      </w:pPr>
    </w:p>
    <w:p w14:paraId="344128D7" w14:textId="77777777" w:rsidR="008B44F3" w:rsidRPr="00B07667" w:rsidRDefault="008B44F3" w:rsidP="00B07667">
      <w:pPr>
        <w:spacing w:after="0" w:line="240" w:lineRule="auto"/>
        <w:jc w:val="both"/>
        <w:rPr>
          <w:rFonts w:ascii="Times New Roman" w:hAnsi="Times New Roman"/>
          <w:b/>
          <w:iCs/>
          <w:sz w:val="24"/>
          <w:szCs w:val="24"/>
        </w:rPr>
      </w:pPr>
      <w:r w:rsidRPr="00B07667">
        <w:rPr>
          <w:rFonts w:ascii="Times New Roman" w:hAnsi="Times New Roman"/>
          <w:b/>
          <w:iCs/>
          <w:sz w:val="24"/>
          <w:szCs w:val="24"/>
        </w:rPr>
        <w:t>Перечень учебной литературы и ресурсов сети «Интернет», необходимых для проведения практики</w:t>
      </w:r>
    </w:p>
    <w:p w14:paraId="42C882B8" w14:textId="136A8BE2" w:rsidR="008B44F3" w:rsidRPr="00B07667" w:rsidRDefault="008B44F3" w:rsidP="00B07667">
      <w:pPr>
        <w:spacing w:line="240" w:lineRule="auto"/>
        <w:jc w:val="both"/>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10094"/>
      </w:tblGrid>
      <w:tr w:rsidR="008B44F3" w:rsidRPr="00B07667" w14:paraId="186A2E79" w14:textId="77777777" w:rsidTr="0094478D">
        <w:tc>
          <w:tcPr>
            <w:tcW w:w="567" w:type="dxa"/>
            <w:shd w:val="clear" w:color="auto" w:fill="auto"/>
          </w:tcPr>
          <w:p w14:paraId="214B92AE" w14:textId="77777777" w:rsidR="008B44F3" w:rsidRPr="00B07667" w:rsidRDefault="008B44F3" w:rsidP="00B07667">
            <w:pPr>
              <w:spacing w:line="240" w:lineRule="auto"/>
              <w:jc w:val="both"/>
              <w:rPr>
                <w:rFonts w:ascii="Times New Roman" w:eastAsia="Calibri" w:hAnsi="Times New Roman"/>
                <w:b/>
                <w:sz w:val="24"/>
                <w:szCs w:val="24"/>
              </w:rPr>
            </w:pPr>
            <w:r w:rsidRPr="00B07667">
              <w:rPr>
                <w:rFonts w:ascii="Times New Roman" w:eastAsia="Calibri" w:hAnsi="Times New Roman"/>
                <w:b/>
                <w:sz w:val="24"/>
                <w:szCs w:val="24"/>
              </w:rPr>
              <w:t xml:space="preserve">№ </w:t>
            </w:r>
            <w:proofErr w:type="gramStart"/>
            <w:r w:rsidRPr="00B07667">
              <w:rPr>
                <w:rFonts w:ascii="Times New Roman" w:eastAsia="Calibri" w:hAnsi="Times New Roman"/>
                <w:b/>
                <w:sz w:val="24"/>
                <w:szCs w:val="24"/>
              </w:rPr>
              <w:t>п</w:t>
            </w:r>
            <w:proofErr w:type="gramEnd"/>
            <w:r w:rsidRPr="00B07667">
              <w:rPr>
                <w:rFonts w:ascii="Times New Roman" w:eastAsia="Calibri" w:hAnsi="Times New Roman"/>
                <w:b/>
                <w:sz w:val="24"/>
                <w:szCs w:val="24"/>
              </w:rPr>
              <w:t>/п</w:t>
            </w:r>
          </w:p>
        </w:tc>
        <w:tc>
          <w:tcPr>
            <w:tcW w:w="8789" w:type="dxa"/>
            <w:shd w:val="clear" w:color="auto" w:fill="auto"/>
          </w:tcPr>
          <w:p w14:paraId="6B46DBC6" w14:textId="77777777" w:rsidR="008B44F3" w:rsidRPr="00B07667" w:rsidRDefault="008B44F3" w:rsidP="00B07667">
            <w:pPr>
              <w:spacing w:line="240" w:lineRule="auto"/>
              <w:jc w:val="both"/>
              <w:rPr>
                <w:rFonts w:ascii="Times New Roman" w:eastAsia="Calibri" w:hAnsi="Times New Roman"/>
                <w:b/>
                <w:sz w:val="24"/>
                <w:szCs w:val="24"/>
              </w:rPr>
            </w:pPr>
            <w:r w:rsidRPr="00B07667">
              <w:rPr>
                <w:rFonts w:ascii="Times New Roman" w:eastAsia="Calibri" w:hAnsi="Times New Roman"/>
                <w:b/>
                <w:sz w:val="24"/>
                <w:szCs w:val="24"/>
              </w:rPr>
              <w:t>Наименование</w:t>
            </w:r>
          </w:p>
        </w:tc>
      </w:tr>
      <w:tr w:rsidR="008B44F3" w:rsidRPr="00B07667" w14:paraId="6ACCECC9" w14:textId="77777777" w:rsidTr="0094478D">
        <w:tc>
          <w:tcPr>
            <w:tcW w:w="9356" w:type="dxa"/>
            <w:gridSpan w:val="2"/>
            <w:shd w:val="clear" w:color="auto" w:fill="auto"/>
          </w:tcPr>
          <w:p w14:paraId="3C858F08"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Основная литература</w:t>
            </w:r>
          </w:p>
        </w:tc>
      </w:tr>
      <w:tr w:rsidR="008B44F3" w:rsidRPr="00B07667" w14:paraId="10000EE8" w14:textId="77777777" w:rsidTr="0094478D">
        <w:tc>
          <w:tcPr>
            <w:tcW w:w="567" w:type="dxa"/>
            <w:shd w:val="clear" w:color="auto" w:fill="auto"/>
          </w:tcPr>
          <w:p w14:paraId="52A4D4C7" w14:textId="0B8E5DBF" w:rsidR="008B44F3" w:rsidRPr="00B07667" w:rsidRDefault="00CD6E7E" w:rsidP="00B07667">
            <w:pPr>
              <w:spacing w:line="240" w:lineRule="auto"/>
              <w:jc w:val="both"/>
              <w:rPr>
                <w:rFonts w:ascii="Times New Roman" w:eastAsia="Calibri" w:hAnsi="Times New Roman"/>
                <w:b/>
                <w:sz w:val="24"/>
                <w:szCs w:val="24"/>
              </w:rPr>
            </w:pPr>
            <w:r w:rsidRPr="00B07667">
              <w:rPr>
                <w:rFonts w:ascii="Times New Roman" w:eastAsia="Calibri" w:hAnsi="Times New Roman"/>
                <w:b/>
                <w:sz w:val="24"/>
                <w:szCs w:val="24"/>
              </w:rPr>
              <w:t>1</w:t>
            </w:r>
          </w:p>
        </w:tc>
        <w:tc>
          <w:tcPr>
            <w:tcW w:w="8789" w:type="dxa"/>
            <w:shd w:val="clear" w:color="auto" w:fill="auto"/>
          </w:tcPr>
          <w:p w14:paraId="293C5B7C" w14:textId="1FFCCCE9" w:rsidR="00CD6E7E" w:rsidRPr="00390151" w:rsidRDefault="00CD6E7E" w:rsidP="00B07667">
            <w:pPr>
              <w:spacing w:after="0" w:line="240" w:lineRule="auto"/>
              <w:jc w:val="both"/>
              <w:rPr>
                <w:rFonts w:ascii="Times New Roman" w:hAnsi="Times New Roman"/>
                <w:color w:val="000000"/>
                <w:sz w:val="24"/>
                <w:szCs w:val="24"/>
                <w:lang w:val="en-US"/>
              </w:rPr>
            </w:pPr>
            <w:proofErr w:type="gramStart"/>
            <w:r w:rsidRPr="00B07667">
              <w:rPr>
                <w:rFonts w:ascii="Times New Roman" w:hAnsi="Times New Roman"/>
                <w:color w:val="000000"/>
                <w:sz w:val="24"/>
                <w:szCs w:val="24"/>
              </w:rPr>
              <w:t xml:space="preserve">Васильева С.В., Виноградов В.А., Мазаев В.Д. Конституционное право Российской Федерации: учебник. 4-е изд. </w:t>
            </w:r>
            <w:proofErr w:type="spellStart"/>
            <w:r w:rsidRPr="00B07667">
              <w:rPr>
                <w:rFonts w:ascii="Times New Roman" w:hAnsi="Times New Roman"/>
                <w:color w:val="000000"/>
                <w:sz w:val="24"/>
                <w:szCs w:val="24"/>
              </w:rPr>
              <w:t>перераб</w:t>
            </w:r>
            <w:proofErr w:type="spellEnd"/>
            <w:r w:rsidRPr="00B07667">
              <w:rPr>
                <w:rFonts w:ascii="Times New Roman" w:hAnsi="Times New Roman"/>
                <w:color w:val="000000"/>
                <w:sz w:val="24"/>
                <w:szCs w:val="24"/>
              </w:rPr>
              <w:t xml:space="preserve">. и доп. В 2-х т. – М.: </w:t>
            </w:r>
            <w:proofErr w:type="spellStart"/>
            <w:r w:rsidRPr="00B07667">
              <w:rPr>
                <w:rFonts w:ascii="Times New Roman" w:hAnsi="Times New Roman"/>
                <w:color w:val="000000"/>
                <w:sz w:val="24"/>
                <w:szCs w:val="24"/>
              </w:rPr>
              <w:t>Юрайт</w:t>
            </w:r>
            <w:proofErr w:type="spellEnd"/>
            <w:r w:rsidRPr="00B07667">
              <w:rPr>
                <w:rFonts w:ascii="Times New Roman" w:hAnsi="Times New Roman"/>
                <w:color w:val="000000"/>
                <w:sz w:val="24"/>
                <w:szCs w:val="24"/>
              </w:rPr>
              <w:t xml:space="preserve">. </w:t>
            </w:r>
            <w:r w:rsidRPr="00390151">
              <w:rPr>
                <w:rFonts w:ascii="Times New Roman" w:hAnsi="Times New Roman"/>
                <w:color w:val="000000"/>
                <w:sz w:val="24"/>
                <w:szCs w:val="24"/>
                <w:lang w:val="en-US"/>
              </w:rPr>
              <w:t xml:space="preserve">2016 (URL: </w:t>
            </w:r>
            <w:hyperlink r:id="rId17" w:history="1">
              <w:proofErr w:type="gramEnd"/>
              <w:r w:rsidRPr="00390151">
                <w:rPr>
                  <w:rStyle w:val="af2"/>
                  <w:rFonts w:ascii="Times New Roman" w:hAnsi="Times New Roman"/>
                  <w:sz w:val="24"/>
                  <w:szCs w:val="24"/>
                  <w:lang w:val="en-US"/>
                </w:rPr>
                <w:t>http://www.nashaucheba.ru/v59316/%D0%B2%D0%B0%D1%81%D0%B8%D0%BB%D1%8C%D0%B5%D0%B2%D0%B0_%D1%81.%D0%B2.,_%D0%B2%D0%B8%D0%BD%D0%BE%D0%B3%D1%80%D0%B0%D0%B4%D0%BE%D0%B2_%D0%B2.%D0%B0,_%D0%BC%D0%B0%D0%B7%D0%B0%D0%B5%D0%B2_%D0%B2.%D0%B4._%D0%BA%D0%BE%D0%BD%D1%81%D1%82%D0%B8%D1%82%D1%83%D1%86%D0%B8%D0%BE%D0%BD%D0%BD%D0%BE%D0%B5_%D0%BF%D1%80%D0%B0%D0%B2%D0%BE_%D1%80%D0%BE%D1%81%D1%81%D0%B8%D0%B8</w:t>
              </w:r>
            </w:hyperlink>
            <w:r w:rsidRPr="00390151">
              <w:rPr>
                <w:rFonts w:ascii="Times New Roman" w:hAnsi="Times New Roman"/>
                <w:color w:val="000000"/>
                <w:sz w:val="24"/>
                <w:szCs w:val="24"/>
                <w:lang w:val="en-US"/>
              </w:rPr>
              <w:t>)</w:t>
            </w:r>
          </w:p>
          <w:p w14:paraId="6FAF169D" w14:textId="77777777" w:rsidR="00CD6E7E" w:rsidRPr="00390151" w:rsidRDefault="00CD6E7E" w:rsidP="00B07667">
            <w:pPr>
              <w:spacing w:after="0" w:line="240" w:lineRule="auto"/>
              <w:jc w:val="both"/>
              <w:rPr>
                <w:rFonts w:ascii="Times New Roman" w:hAnsi="Times New Roman"/>
                <w:color w:val="000000"/>
                <w:sz w:val="24"/>
                <w:szCs w:val="24"/>
                <w:lang w:val="en-US"/>
              </w:rPr>
            </w:pPr>
          </w:p>
          <w:p w14:paraId="04F6015C" w14:textId="43A01A71" w:rsidR="00CD6E7E" w:rsidRPr="00B07667" w:rsidRDefault="00CD6E7E" w:rsidP="00B07667">
            <w:pPr>
              <w:spacing w:after="0" w:line="240" w:lineRule="auto"/>
              <w:jc w:val="both"/>
              <w:rPr>
                <w:rFonts w:ascii="Times New Roman" w:hAnsi="Times New Roman"/>
                <w:color w:val="000000"/>
                <w:sz w:val="24"/>
                <w:szCs w:val="24"/>
              </w:rPr>
            </w:pPr>
            <w:r w:rsidRPr="00B07667">
              <w:rPr>
                <w:rFonts w:ascii="Times New Roman" w:hAnsi="Times New Roman"/>
                <w:color w:val="000000"/>
                <w:sz w:val="24"/>
                <w:szCs w:val="24"/>
              </w:rPr>
              <w:t xml:space="preserve">Краснов М.А. Введение в конституционное право с разъяснением сложных вопросов: учебное пособие. – М.: Изд. дом НИУ ВШЭ, 2018 (URL: </w:t>
            </w:r>
            <w:hyperlink r:id="rId18" w:history="1">
              <w:r w:rsidRPr="00B07667">
                <w:rPr>
                  <w:rStyle w:val="af2"/>
                  <w:rFonts w:ascii="Times New Roman" w:hAnsi="Times New Roman"/>
                  <w:sz w:val="24"/>
                  <w:szCs w:val="24"/>
                </w:rPr>
                <w:t>https://id.hse.ru/books/222366602.html</w:t>
              </w:r>
            </w:hyperlink>
            <w:r w:rsidRPr="00B07667">
              <w:rPr>
                <w:rFonts w:ascii="Times New Roman" w:hAnsi="Times New Roman"/>
                <w:color w:val="000000"/>
                <w:sz w:val="24"/>
                <w:szCs w:val="24"/>
              </w:rPr>
              <w:t>)</w:t>
            </w:r>
          </w:p>
          <w:p w14:paraId="702345E7" w14:textId="77777777" w:rsidR="00CD6E7E" w:rsidRPr="00B07667" w:rsidRDefault="00CD6E7E" w:rsidP="00B07667">
            <w:pPr>
              <w:spacing w:after="0" w:line="240" w:lineRule="auto"/>
              <w:jc w:val="both"/>
              <w:rPr>
                <w:rFonts w:ascii="Times New Roman" w:hAnsi="Times New Roman"/>
                <w:sz w:val="24"/>
                <w:szCs w:val="24"/>
              </w:rPr>
            </w:pPr>
          </w:p>
          <w:p w14:paraId="404DB7CC" w14:textId="77777777" w:rsidR="00CD6E7E" w:rsidRPr="00B07667" w:rsidRDefault="00CD6E7E" w:rsidP="00B07667">
            <w:pPr>
              <w:spacing w:after="0" w:line="240" w:lineRule="auto"/>
              <w:jc w:val="both"/>
              <w:rPr>
                <w:rFonts w:ascii="Times New Roman" w:hAnsi="Times New Roman"/>
                <w:sz w:val="24"/>
                <w:szCs w:val="24"/>
              </w:rPr>
            </w:pPr>
          </w:p>
          <w:p w14:paraId="11DA76F7" w14:textId="77777777" w:rsidR="00CD6E7E" w:rsidRPr="00B07667" w:rsidRDefault="00CD6E7E" w:rsidP="00B07667">
            <w:pPr>
              <w:spacing w:after="0" w:line="240" w:lineRule="auto"/>
              <w:jc w:val="both"/>
              <w:rPr>
                <w:rFonts w:ascii="Times New Roman" w:hAnsi="Times New Roman"/>
                <w:sz w:val="24"/>
                <w:szCs w:val="24"/>
              </w:rPr>
            </w:pPr>
            <w:r w:rsidRPr="00B07667">
              <w:rPr>
                <w:rFonts w:ascii="Times New Roman" w:hAnsi="Times New Roman"/>
                <w:color w:val="000000"/>
                <w:sz w:val="24"/>
                <w:szCs w:val="24"/>
              </w:rPr>
              <w:t>Овчинников И.И., Писарев А.Н. Муниципальное право России: учебник. 3-е изд. – М.: ЮРАЙТ. 2017, 2018 (URL: https://biblio-online.ru/book/municipalnoe-pravo-412798)</w:t>
            </w:r>
          </w:p>
          <w:p w14:paraId="1883B694" w14:textId="77777777" w:rsidR="008B44F3" w:rsidRPr="00B07667" w:rsidRDefault="008B44F3" w:rsidP="00B07667">
            <w:pPr>
              <w:spacing w:line="240" w:lineRule="auto"/>
              <w:jc w:val="both"/>
              <w:rPr>
                <w:rFonts w:ascii="Times New Roman" w:eastAsia="Calibri" w:hAnsi="Times New Roman"/>
                <w:sz w:val="24"/>
                <w:szCs w:val="24"/>
              </w:rPr>
            </w:pPr>
          </w:p>
        </w:tc>
      </w:tr>
      <w:tr w:rsidR="008B44F3" w:rsidRPr="00B07667" w14:paraId="12032DB5" w14:textId="77777777" w:rsidTr="0094478D">
        <w:tc>
          <w:tcPr>
            <w:tcW w:w="9356" w:type="dxa"/>
            <w:gridSpan w:val="2"/>
            <w:shd w:val="clear" w:color="auto" w:fill="auto"/>
          </w:tcPr>
          <w:p w14:paraId="6D48842A"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Дополнительная литература</w:t>
            </w:r>
          </w:p>
        </w:tc>
      </w:tr>
      <w:tr w:rsidR="008B44F3" w:rsidRPr="00B07667" w14:paraId="5EFA3CA1" w14:textId="77777777" w:rsidTr="0094478D">
        <w:tc>
          <w:tcPr>
            <w:tcW w:w="567" w:type="dxa"/>
            <w:shd w:val="clear" w:color="auto" w:fill="auto"/>
          </w:tcPr>
          <w:p w14:paraId="1EFD2257" w14:textId="77777777" w:rsidR="008B44F3" w:rsidRPr="00B07667" w:rsidRDefault="008B44F3" w:rsidP="00B07667">
            <w:pPr>
              <w:spacing w:line="240" w:lineRule="auto"/>
              <w:jc w:val="both"/>
              <w:rPr>
                <w:rFonts w:ascii="Times New Roman" w:eastAsia="Calibri" w:hAnsi="Times New Roman"/>
                <w:b/>
                <w:sz w:val="24"/>
                <w:szCs w:val="24"/>
              </w:rPr>
            </w:pPr>
          </w:p>
        </w:tc>
        <w:tc>
          <w:tcPr>
            <w:tcW w:w="8789" w:type="dxa"/>
            <w:shd w:val="clear" w:color="auto" w:fill="auto"/>
          </w:tcPr>
          <w:p w14:paraId="5E7B2B69" w14:textId="02449307" w:rsidR="00CD6E7E" w:rsidRPr="00B07667" w:rsidRDefault="00CD6E7E" w:rsidP="00B07667">
            <w:pPr>
              <w:spacing w:after="0" w:line="240" w:lineRule="auto"/>
              <w:jc w:val="both"/>
              <w:rPr>
                <w:rFonts w:ascii="Times New Roman" w:hAnsi="Times New Roman"/>
                <w:color w:val="000000"/>
                <w:sz w:val="24"/>
                <w:szCs w:val="24"/>
              </w:rPr>
            </w:pPr>
            <w:r w:rsidRPr="00B07667">
              <w:rPr>
                <w:rFonts w:ascii="Times New Roman" w:hAnsi="Times New Roman"/>
                <w:color w:val="000000"/>
                <w:sz w:val="24"/>
                <w:szCs w:val="24"/>
              </w:rPr>
              <w:t xml:space="preserve">Лазарев Л.В. Правовые позиции Конституционного Суда России. 2-е изд., доп. – М.: Формула права, 2008 (URL: </w:t>
            </w:r>
            <w:hyperlink r:id="rId19" w:history="1">
              <w:r w:rsidRPr="00B07667">
                <w:rPr>
                  <w:rStyle w:val="af2"/>
                  <w:rFonts w:ascii="Times New Roman" w:hAnsi="Times New Roman"/>
                  <w:sz w:val="24"/>
                  <w:szCs w:val="24"/>
                </w:rPr>
                <w:t>https://docplayer.ru/33513888-Lazarev-l-v-pravovye-pozicii-konstitucionnogo-suda-rossii-oao-izdatelskiy-dom-gorodec-formula-prava-2003-g.html</w:t>
              </w:r>
            </w:hyperlink>
            <w:r w:rsidRPr="00B07667">
              <w:rPr>
                <w:rFonts w:ascii="Times New Roman" w:hAnsi="Times New Roman"/>
                <w:color w:val="000000"/>
                <w:sz w:val="24"/>
                <w:szCs w:val="24"/>
              </w:rPr>
              <w:t>)</w:t>
            </w:r>
          </w:p>
          <w:p w14:paraId="66F26486" w14:textId="77777777" w:rsidR="00CD6E7E" w:rsidRPr="00B07667" w:rsidRDefault="00CD6E7E" w:rsidP="00B07667">
            <w:pPr>
              <w:spacing w:after="0" w:line="240" w:lineRule="auto"/>
              <w:jc w:val="both"/>
              <w:rPr>
                <w:rFonts w:ascii="Times New Roman" w:hAnsi="Times New Roman"/>
                <w:color w:val="000000"/>
                <w:sz w:val="24"/>
                <w:szCs w:val="24"/>
              </w:rPr>
            </w:pPr>
          </w:p>
          <w:p w14:paraId="0D584E9A" w14:textId="77777777" w:rsidR="00CD6E7E" w:rsidRPr="00B07667" w:rsidRDefault="00CD6E7E" w:rsidP="00B07667">
            <w:pPr>
              <w:spacing w:after="0" w:line="240" w:lineRule="auto"/>
              <w:jc w:val="both"/>
              <w:rPr>
                <w:rFonts w:ascii="Times New Roman" w:hAnsi="Times New Roman"/>
                <w:sz w:val="24"/>
                <w:szCs w:val="24"/>
              </w:rPr>
            </w:pPr>
            <w:r w:rsidRPr="00B07667">
              <w:rPr>
                <w:rFonts w:ascii="Times New Roman" w:hAnsi="Times New Roman"/>
                <w:color w:val="000000"/>
                <w:sz w:val="24"/>
                <w:szCs w:val="24"/>
              </w:rPr>
              <w:t xml:space="preserve">Муниципальное право России. Учебник для </w:t>
            </w:r>
            <w:proofErr w:type="spellStart"/>
            <w:r w:rsidRPr="00B07667">
              <w:rPr>
                <w:rFonts w:ascii="Times New Roman" w:hAnsi="Times New Roman"/>
                <w:color w:val="000000"/>
                <w:sz w:val="24"/>
                <w:szCs w:val="24"/>
              </w:rPr>
              <w:t>бакал</w:t>
            </w:r>
            <w:proofErr w:type="spellEnd"/>
            <w:r w:rsidRPr="00B07667">
              <w:rPr>
                <w:rFonts w:ascii="Times New Roman" w:hAnsi="Times New Roman"/>
                <w:color w:val="000000"/>
                <w:sz w:val="24"/>
                <w:szCs w:val="24"/>
              </w:rPr>
              <w:t xml:space="preserve">. и магистр. 5-е изд., </w:t>
            </w:r>
            <w:proofErr w:type="spellStart"/>
            <w:r w:rsidRPr="00B07667">
              <w:rPr>
                <w:rFonts w:ascii="Times New Roman" w:hAnsi="Times New Roman"/>
                <w:color w:val="000000"/>
                <w:sz w:val="24"/>
                <w:szCs w:val="24"/>
              </w:rPr>
              <w:t>перераб</w:t>
            </w:r>
            <w:proofErr w:type="spellEnd"/>
            <w:r w:rsidRPr="00B07667">
              <w:rPr>
                <w:rFonts w:ascii="Times New Roman" w:hAnsi="Times New Roman"/>
                <w:color w:val="000000"/>
                <w:sz w:val="24"/>
                <w:szCs w:val="24"/>
              </w:rPr>
              <w:t xml:space="preserve"> и доп. / под ред. А.Н. </w:t>
            </w:r>
            <w:proofErr w:type="spellStart"/>
            <w:r w:rsidRPr="00B07667">
              <w:rPr>
                <w:rFonts w:ascii="Times New Roman" w:hAnsi="Times New Roman"/>
                <w:color w:val="000000"/>
                <w:sz w:val="24"/>
                <w:szCs w:val="24"/>
              </w:rPr>
              <w:t>Кокотова</w:t>
            </w:r>
            <w:proofErr w:type="spellEnd"/>
            <w:r w:rsidRPr="00B07667">
              <w:rPr>
                <w:rFonts w:ascii="Times New Roman" w:hAnsi="Times New Roman"/>
                <w:color w:val="000000"/>
                <w:sz w:val="24"/>
                <w:szCs w:val="24"/>
              </w:rPr>
              <w:t xml:space="preserve">. – М.: </w:t>
            </w:r>
            <w:proofErr w:type="spellStart"/>
            <w:r w:rsidRPr="00B07667">
              <w:rPr>
                <w:rFonts w:ascii="Times New Roman" w:hAnsi="Times New Roman"/>
                <w:color w:val="000000"/>
                <w:sz w:val="24"/>
                <w:szCs w:val="24"/>
              </w:rPr>
              <w:t>Юрайт</w:t>
            </w:r>
            <w:proofErr w:type="spellEnd"/>
            <w:r w:rsidRPr="00B07667">
              <w:rPr>
                <w:rFonts w:ascii="Times New Roman" w:hAnsi="Times New Roman"/>
                <w:color w:val="000000"/>
                <w:sz w:val="24"/>
                <w:szCs w:val="24"/>
              </w:rPr>
              <w:t>, 2016 (URL: https://biblio-online.ru/viewer/municipalnoe-pravo-rossii-431120?share_image_id=#page/1)</w:t>
            </w:r>
          </w:p>
          <w:p w14:paraId="1BC91C88" w14:textId="77777777" w:rsidR="00CD6E7E" w:rsidRPr="00B07667" w:rsidRDefault="00CD6E7E" w:rsidP="00B07667">
            <w:pPr>
              <w:spacing w:after="0" w:line="240" w:lineRule="auto"/>
              <w:jc w:val="both"/>
              <w:rPr>
                <w:rFonts w:ascii="Times New Roman" w:hAnsi="Times New Roman"/>
                <w:sz w:val="24"/>
                <w:szCs w:val="24"/>
              </w:rPr>
            </w:pPr>
          </w:p>
          <w:p w14:paraId="701B362D" w14:textId="77777777" w:rsidR="008B44F3" w:rsidRPr="00B07667" w:rsidRDefault="008B44F3" w:rsidP="00B07667">
            <w:pPr>
              <w:spacing w:line="240" w:lineRule="auto"/>
              <w:jc w:val="both"/>
              <w:rPr>
                <w:rFonts w:ascii="Times New Roman" w:eastAsia="Calibri" w:hAnsi="Times New Roman"/>
                <w:sz w:val="24"/>
                <w:szCs w:val="24"/>
              </w:rPr>
            </w:pPr>
          </w:p>
        </w:tc>
      </w:tr>
      <w:tr w:rsidR="008B44F3" w:rsidRPr="00B07667" w14:paraId="0BC4FB08" w14:textId="77777777" w:rsidTr="0094478D">
        <w:tc>
          <w:tcPr>
            <w:tcW w:w="9356" w:type="dxa"/>
            <w:gridSpan w:val="2"/>
            <w:shd w:val="clear" w:color="auto" w:fill="auto"/>
          </w:tcPr>
          <w:p w14:paraId="40F4D610" w14:textId="77777777" w:rsidR="008B44F3" w:rsidRPr="00B07667" w:rsidRDefault="008B44F3" w:rsidP="00B07667">
            <w:pPr>
              <w:spacing w:line="240" w:lineRule="auto"/>
              <w:jc w:val="both"/>
              <w:rPr>
                <w:rFonts w:ascii="Times New Roman" w:eastAsia="Calibri" w:hAnsi="Times New Roman"/>
                <w:sz w:val="24"/>
                <w:szCs w:val="24"/>
              </w:rPr>
            </w:pPr>
            <w:r w:rsidRPr="00B07667">
              <w:rPr>
                <w:rFonts w:ascii="Times New Roman" w:eastAsia="Calibri" w:hAnsi="Times New Roman"/>
                <w:sz w:val="24"/>
                <w:szCs w:val="24"/>
              </w:rPr>
              <w:t>Ресурсы сети «Интернет»</w:t>
            </w:r>
          </w:p>
        </w:tc>
      </w:tr>
      <w:tr w:rsidR="008B44F3" w:rsidRPr="00B07667" w14:paraId="6866B0C3" w14:textId="77777777" w:rsidTr="0094478D">
        <w:tc>
          <w:tcPr>
            <w:tcW w:w="570" w:type="dxa"/>
            <w:shd w:val="clear" w:color="auto" w:fill="auto"/>
          </w:tcPr>
          <w:p w14:paraId="1EDF25DE" w14:textId="77777777" w:rsidR="008B44F3" w:rsidRPr="00B07667" w:rsidRDefault="008B44F3" w:rsidP="00B07667">
            <w:pPr>
              <w:spacing w:line="240" w:lineRule="auto"/>
              <w:jc w:val="both"/>
              <w:rPr>
                <w:rFonts w:ascii="Times New Roman" w:eastAsia="Calibri" w:hAnsi="Times New Roman"/>
                <w:b/>
                <w:sz w:val="24"/>
                <w:szCs w:val="24"/>
              </w:rPr>
            </w:pPr>
          </w:p>
        </w:tc>
        <w:tc>
          <w:tcPr>
            <w:tcW w:w="8786" w:type="dxa"/>
            <w:shd w:val="clear" w:color="auto" w:fill="auto"/>
          </w:tcPr>
          <w:p w14:paraId="71BC85D2" w14:textId="4A0A96DC" w:rsidR="008B44F3" w:rsidRPr="00B07667" w:rsidRDefault="00CD6E7E" w:rsidP="00B07667">
            <w:pPr>
              <w:spacing w:line="240" w:lineRule="auto"/>
              <w:jc w:val="both"/>
              <w:rPr>
                <w:rFonts w:ascii="Times New Roman" w:eastAsia="Calibri" w:hAnsi="Times New Roman"/>
                <w:b/>
                <w:sz w:val="24"/>
                <w:szCs w:val="24"/>
              </w:rPr>
            </w:pPr>
            <w:r w:rsidRPr="00B07667">
              <w:rPr>
                <w:rFonts w:ascii="Times New Roman" w:hAnsi="Times New Roman"/>
                <w:sz w:val="24"/>
                <w:szCs w:val="24"/>
              </w:rPr>
              <w:t>Открытое образование     URL: https://openedu.ru/</w:t>
            </w:r>
          </w:p>
        </w:tc>
      </w:tr>
    </w:tbl>
    <w:p w14:paraId="46982333" w14:textId="77777777" w:rsidR="008B44F3" w:rsidRPr="00B07667" w:rsidRDefault="008B44F3" w:rsidP="00B07667">
      <w:pPr>
        <w:spacing w:line="240" w:lineRule="auto"/>
        <w:jc w:val="both"/>
        <w:rPr>
          <w:rFonts w:ascii="Times New Roman" w:hAnsi="Times New Roman"/>
          <w:sz w:val="24"/>
          <w:szCs w:val="24"/>
        </w:rPr>
      </w:pPr>
    </w:p>
    <w:p w14:paraId="558B26C1" w14:textId="77777777" w:rsidR="008B44F3" w:rsidRPr="00B07667" w:rsidRDefault="008B44F3" w:rsidP="00B07667">
      <w:pPr>
        <w:spacing w:after="0" w:line="240" w:lineRule="auto"/>
        <w:jc w:val="both"/>
        <w:rPr>
          <w:rFonts w:ascii="Times New Roman" w:hAnsi="Times New Roman"/>
          <w:b/>
          <w:iCs/>
          <w:sz w:val="24"/>
          <w:szCs w:val="24"/>
        </w:rPr>
      </w:pPr>
      <w:r w:rsidRPr="00B07667">
        <w:rPr>
          <w:rFonts w:ascii="Times New Roman" w:hAnsi="Times New Roman"/>
          <w:b/>
          <w:iCs/>
          <w:sz w:val="24"/>
          <w:szCs w:val="24"/>
        </w:rPr>
        <w:lastRenderedPageBreak/>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565AA20A" w14:textId="77777777" w:rsidR="008B44F3" w:rsidRPr="00B07667" w:rsidRDefault="008B44F3" w:rsidP="00B07667">
      <w:pPr>
        <w:spacing w:line="240" w:lineRule="auto"/>
        <w:jc w:val="both"/>
        <w:rPr>
          <w:rFonts w:ascii="Times New Roman" w:hAnsi="Times New Roman"/>
          <w:bCs/>
          <w:sz w:val="24"/>
          <w:szCs w:val="24"/>
        </w:rPr>
      </w:pPr>
    </w:p>
    <w:p w14:paraId="5BEF1704" w14:textId="77777777" w:rsidR="00CD6E7E" w:rsidRPr="00B07667" w:rsidRDefault="00CD6E7E"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Профессиональные базы данных, информационно-справочные системы:</w:t>
      </w:r>
    </w:p>
    <w:p w14:paraId="7E52E1B2" w14:textId="77777777" w:rsidR="00CD6E7E" w:rsidRPr="00B07667" w:rsidRDefault="00CD6E7E" w:rsidP="00B07667">
      <w:pPr>
        <w:pStyle w:val="a6"/>
        <w:spacing w:before="1" w:line="240" w:lineRule="auto"/>
        <w:jc w:val="both"/>
        <w:rPr>
          <w:rFonts w:ascii="Times New Roman" w:hAnsi="Times New Roman"/>
          <w:sz w:val="24"/>
          <w:szCs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4265"/>
        <w:gridCol w:w="4022"/>
      </w:tblGrid>
      <w:tr w:rsidR="00CD6E7E" w:rsidRPr="00B07667" w14:paraId="2CCF3564" w14:textId="77777777" w:rsidTr="00CD6E7E">
        <w:trPr>
          <w:trHeight w:val="551"/>
        </w:trPr>
        <w:tc>
          <w:tcPr>
            <w:tcW w:w="1058" w:type="dxa"/>
          </w:tcPr>
          <w:p w14:paraId="4CA9636C" w14:textId="77777777" w:rsidR="00CD6E7E" w:rsidRPr="00B07667" w:rsidRDefault="00CD6E7E" w:rsidP="00B07667">
            <w:pPr>
              <w:pStyle w:val="TableParagraph"/>
              <w:spacing w:before="2"/>
              <w:jc w:val="both"/>
              <w:rPr>
                <w:sz w:val="24"/>
                <w:szCs w:val="24"/>
              </w:rPr>
            </w:pPr>
            <w:r w:rsidRPr="00B07667">
              <w:rPr>
                <w:sz w:val="24"/>
                <w:szCs w:val="24"/>
              </w:rPr>
              <w:t>№ п/п</w:t>
            </w:r>
          </w:p>
        </w:tc>
        <w:tc>
          <w:tcPr>
            <w:tcW w:w="4265" w:type="dxa"/>
          </w:tcPr>
          <w:p w14:paraId="19580685" w14:textId="77777777" w:rsidR="00CD6E7E" w:rsidRPr="00B07667" w:rsidRDefault="00CD6E7E" w:rsidP="00B07667">
            <w:pPr>
              <w:pStyle w:val="TableParagraph"/>
              <w:jc w:val="both"/>
              <w:rPr>
                <w:sz w:val="24"/>
                <w:szCs w:val="24"/>
              </w:rPr>
            </w:pPr>
            <w:proofErr w:type="spellStart"/>
            <w:r w:rsidRPr="00B07667">
              <w:rPr>
                <w:sz w:val="24"/>
                <w:szCs w:val="24"/>
              </w:rPr>
              <w:t>Наименование</w:t>
            </w:r>
            <w:proofErr w:type="spellEnd"/>
          </w:p>
        </w:tc>
        <w:tc>
          <w:tcPr>
            <w:tcW w:w="4022" w:type="dxa"/>
          </w:tcPr>
          <w:p w14:paraId="60FEDF73" w14:textId="77777777" w:rsidR="00CD6E7E" w:rsidRPr="00B07667" w:rsidRDefault="00CD6E7E" w:rsidP="00B07667">
            <w:pPr>
              <w:pStyle w:val="TableParagraph"/>
              <w:jc w:val="both"/>
              <w:rPr>
                <w:sz w:val="24"/>
                <w:szCs w:val="24"/>
              </w:rPr>
            </w:pPr>
            <w:proofErr w:type="spellStart"/>
            <w:r w:rsidRPr="00B07667">
              <w:rPr>
                <w:sz w:val="24"/>
                <w:szCs w:val="24"/>
              </w:rPr>
              <w:t>Условия</w:t>
            </w:r>
            <w:proofErr w:type="spellEnd"/>
            <w:r w:rsidRPr="00B07667">
              <w:rPr>
                <w:sz w:val="24"/>
                <w:szCs w:val="24"/>
              </w:rPr>
              <w:t xml:space="preserve"> </w:t>
            </w:r>
            <w:proofErr w:type="spellStart"/>
            <w:r w:rsidRPr="00B07667">
              <w:rPr>
                <w:sz w:val="24"/>
                <w:szCs w:val="24"/>
              </w:rPr>
              <w:t>доступа</w:t>
            </w:r>
            <w:proofErr w:type="spellEnd"/>
          </w:p>
        </w:tc>
      </w:tr>
      <w:tr w:rsidR="00CD6E7E" w:rsidRPr="00B07667" w14:paraId="2C520763" w14:textId="77777777" w:rsidTr="00CD6E7E">
        <w:trPr>
          <w:trHeight w:val="551"/>
        </w:trPr>
        <w:tc>
          <w:tcPr>
            <w:tcW w:w="1058" w:type="dxa"/>
          </w:tcPr>
          <w:p w14:paraId="24400569" w14:textId="77777777" w:rsidR="00CD6E7E" w:rsidRPr="00B07667" w:rsidRDefault="00CD6E7E" w:rsidP="00B07667">
            <w:pPr>
              <w:pStyle w:val="TableParagraph"/>
              <w:jc w:val="both"/>
              <w:rPr>
                <w:sz w:val="24"/>
                <w:szCs w:val="24"/>
              </w:rPr>
            </w:pPr>
            <w:r w:rsidRPr="00B07667">
              <w:rPr>
                <w:sz w:val="24"/>
                <w:szCs w:val="24"/>
              </w:rPr>
              <w:t>1.</w:t>
            </w:r>
          </w:p>
        </w:tc>
        <w:tc>
          <w:tcPr>
            <w:tcW w:w="4265" w:type="dxa"/>
          </w:tcPr>
          <w:p w14:paraId="471C5CF1" w14:textId="77777777" w:rsidR="00CD6E7E" w:rsidRPr="00B07667" w:rsidRDefault="00CD6E7E" w:rsidP="00B07667">
            <w:pPr>
              <w:pStyle w:val="TableParagraph"/>
              <w:jc w:val="both"/>
              <w:rPr>
                <w:sz w:val="24"/>
                <w:szCs w:val="24"/>
              </w:rPr>
            </w:pPr>
            <w:proofErr w:type="spellStart"/>
            <w:r w:rsidRPr="00B07667">
              <w:rPr>
                <w:sz w:val="24"/>
                <w:szCs w:val="24"/>
              </w:rPr>
              <w:t>Консультант</w:t>
            </w:r>
            <w:proofErr w:type="spellEnd"/>
            <w:r w:rsidRPr="00B07667">
              <w:rPr>
                <w:sz w:val="24"/>
                <w:szCs w:val="24"/>
              </w:rPr>
              <w:t xml:space="preserve"> </w:t>
            </w:r>
            <w:proofErr w:type="spellStart"/>
            <w:r w:rsidRPr="00B07667">
              <w:rPr>
                <w:sz w:val="24"/>
                <w:szCs w:val="24"/>
              </w:rPr>
              <w:t>Плюс</w:t>
            </w:r>
            <w:proofErr w:type="spellEnd"/>
          </w:p>
        </w:tc>
        <w:tc>
          <w:tcPr>
            <w:tcW w:w="4022" w:type="dxa"/>
          </w:tcPr>
          <w:p w14:paraId="2626748D" w14:textId="77777777" w:rsidR="00CD6E7E" w:rsidRPr="00390151" w:rsidRDefault="00CD6E7E" w:rsidP="00B07667">
            <w:pPr>
              <w:pStyle w:val="TableParagraph"/>
              <w:spacing w:before="2"/>
              <w:jc w:val="both"/>
              <w:rPr>
                <w:i/>
                <w:sz w:val="24"/>
                <w:szCs w:val="24"/>
                <w:lang w:val="ru-RU"/>
              </w:rPr>
            </w:pPr>
            <w:r w:rsidRPr="00390151">
              <w:rPr>
                <w:i/>
                <w:sz w:val="24"/>
                <w:szCs w:val="24"/>
                <w:lang w:val="ru-RU"/>
              </w:rPr>
              <w:t>Из внутренней сети университета (договор)</w:t>
            </w:r>
          </w:p>
        </w:tc>
      </w:tr>
      <w:tr w:rsidR="00CD6E7E" w:rsidRPr="00390151" w14:paraId="02D7E063" w14:textId="77777777" w:rsidTr="00CD6E7E">
        <w:trPr>
          <w:trHeight w:val="549"/>
        </w:trPr>
        <w:tc>
          <w:tcPr>
            <w:tcW w:w="1058" w:type="dxa"/>
          </w:tcPr>
          <w:p w14:paraId="61F22359" w14:textId="77777777" w:rsidR="00CD6E7E" w:rsidRPr="00B07667" w:rsidRDefault="00CD6E7E" w:rsidP="00B07667">
            <w:pPr>
              <w:pStyle w:val="TableParagraph"/>
              <w:jc w:val="both"/>
              <w:rPr>
                <w:sz w:val="24"/>
                <w:szCs w:val="24"/>
              </w:rPr>
            </w:pPr>
            <w:r w:rsidRPr="00B07667">
              <w:rPr>
                <w:sz w:val="24"/>
                <w:szCs w:val="24"/>
              </w:rPr>
              <w:t>2.</w:t>
            </w:r>
          </w:p>
        </w:tc>
        <w:tc>
          <w:tcPr>
            <w:tcW w:w="4265" w:type="dxa"/>
          </w:tcPr>
          <w:p w14:paraId="21430AFD" w14:textId="77777777" w:rsidR="00CD6E7E" w:rsidRPr="00B07667" w:rsidRDefault="00CD6E7E" w:rsidP="00B07667">
            <w:pPr>
              <w:pStyle w:val="TableParagraph"/>
              <w:jc w:val="both"/>
              <w:rPr>
                <w:sz w:val="24"/>
                <w:szCs w:val="24"/>
              </w:rPr>
            </w:pPr>
            <w:proofErr w:type="spellStart"/>
            <w:r w:rsidRPr="00B07667">
              <w:rPr>
                <w:sz w:val="24"/>
                <w:szCs w:val="24"/>
              </w:rPr>
              <w:t>Электронно-библиотечная</w:t>
            </w:r>
            <w:proofErr w:type="spellEnd"/>
          </w:p>
          <w:p w14:paraId="240956D7" w14:textId="77777777" w:rsidR="00CD6E7E" w:rsidRPr="00B07667" w:rsidRDefault="00CD6E7E" w:rsidP="00B07667">
            <w:pPr>
              <w:pStyle w:val="TableParagraph"/>
              <w:jc w:val="both"/>
              <w:rPr>
                <w:sz w:val="24"/>
                <w:szCs w:val="24"/>
              </w:rPr>
            </w:pPr>
            <w:proofErr w:type="spellStart"/>
            <w:r w:rsidRPr="00B07667">
              <w:rPr>
                <w:sz w:val="24"/>
                <w:szCs w:val="24"/>
              </w:rPr>
              <w:t>система</w:t>
            </w:r>
            <w:proofErr w:type="spellEnd"/>
            <w:r w:rsidRPr="00B07667">
              <w:rPr>
                <w:sz w:val="24"/>
                <w:szCs w:val="24"/>
              </w:rPr>
              <w:t xml:space="preserve"> </w:t>
            </w:r>
            <w:proofErr w:type="spellStart"/>
            <w:r w:rsidRPr="00B07667">
              <w:rPr>
                <w:sz w:val="24"/>
                <w:szCs w:val="24"/>
              </w:rPr>
              <w:t>Юрайт</w:t>
            </w:r>
            <w:proofErr w:type="spellEnd"/>
          </w:p>
        </w:tc>
        <w:tc>
          <w:tcPr>
            <w:tcW w:w="4022" w:type="dxa"/>
          </w:tcPr>
          <w:p w14:paraId="15554229" w14:textId="77777777" w:rsidR="00CD6E7E" w:rsidRPr="00B07667" w:rsidRDefault="00CD6E7E" w:rsidP="00B07667">
            <w:pPr>
              <w:pStyle w:val="TableParagraph"/>
              <w:jc w:val="both"/>
              <w:rPr>
                <w:sz w:val="24"/>
                <w:szCs w:val="24"/>
              </w:rPr>
            </w:pPr>
            <w:r w:rsidRPr="00B07667">
              <w:rPr>
                <w:sz w:val="24"/>
                <w:szCs w:val="24"/>
              </w:rPr>
              <w:t>URL: https://biblio-online.ru/</w:t>
            </w:r>
          </w:p>
        </w:tc>
      </w:tr>
    </w:tbl>
    <w:p w14:paraId="2EC7E000" w14:textId="77777777" w:rsidR="00CD6E7E" w:rsidRPr="00B07667" w:rsidRDefault="00CD6E7E" w:rsidP="00B07667">
      <w:pPr>
        <w:pStyle w:val="a6"/>
        <w:spacing w:before="10" w:line="240" w:lineRule="auto"/>
        <w:jc w:val="both"/>
        <w:rPr>
          <w:rFonts w:ascii="Times New Roman" w:hAnsi="Times New Roman"/>
          <w:sz w:val="24"/>
          <w:szCs w:val="24"/>
          <w:lang w:val="en-US"/>
        </w:rPr>
      </w:pPr>
    </w:p>
    <w:p w14:paraId="44E93605" w14:textId="77777777" w:rsidR="00CD6E7E" w:rsidRPr="00B07667" w:rsidRDefault="00CD6E7E" w:rsidP="00B07667">
      <w:pPr>
        <w:pStyle w:val="a6"/>
        <w:spacing w:line="240" w:lineRule="auto"/>
        <w:jc w:val="both"/>
        <w:rPr>
          <w:rFonts w:ascii="Times New Roman" w:hAnsi="Times New Roman"/>
          <w:sz w:val="24"/>
          <w:szCs w:val="24"/>
        </w:rPr>
      </w:pPr>
      <w:r w:rsidRPr="00B07667">
        <w:rPr>
          <w:rFonts w:ascii="Times New Roman" w:hAnsi="Times New Roman"/>
          <w:sz w:val="24"/>
          <w:szCs w:val="24"/>
        </w:rPr>
        <w:t>Программное обеспечение:</w:t>
      </w:r>
    </w:p>
    <w:p w14:paraId="41CA3C60" w14:textId="77777777" w:rsidR="00CD6E7E" w:rsidRPr="00B07667" w:rsidRDefault="00CD6E7E" w:rsidP="00B07667">
      <w:pPr>
        <w:pStyle w:val="a6"/>
        <w:spacing w:before="10" w:line="240" w:lineRule="auto"/>
        <w:jc w:val="both"/>
        <w:rPr>
          <w:rFonts w:ascii="Times New Roman" w:hAnsi="Times New Roman"/>
          <w:sz w:val="24"/>
          <w:szCs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4573"/>
        <w:gridCol w:w="4299"/>
      </w:tblGrid>
      <w:tr w:rsidR="00CD6E7E" w:rsidRPr="00B07667" w14:paraId="13CB52A5" w14:textId="77777777" w:rsidTr="00CD6E7E">
        <w:trPr>
          <w:trHeight w:val="662"/>
        </w:trPr>
        <w:tc>
          <w:tcPr>
            <w:tcW w:w="475" w:type="dxa"/>
          </w:tcPr>
          <w:p w14:paraId="067B118F" w14:textId="77777777" w:rsidR="00CD6E7E" w:rsidRPr="00B07667" w:rsidRDefault="00CD6E7E" w:rsidP="00B07667">
            <w:pPr>
              <w:pStyle w:val="TableParagraph"/>
              <w:jc w:val="both"/>
              <w:rPr>
                <w:b/>
                <w:sz w:val="24"/>
                <w:szCs w:val="24"/>
              </w:rPr>
            </w:pPr>
            <w:r w:rsidRPr="00B07667">
              <w:rPr>
                <w:b/>
                <w:sz w:val="24"/>
                <w:szCs w:val="24"/>
              </w:rPr>
              <w:t>№</w:t>
            </w:r>
          </w:p>
          <w:p w14:paraId="3A5D56E4" w14:textId="77777777" w:rsidR="00CD6E7E" w:rsidRPr="00B07667" w:rsidRDefault="00CD6E7E" w:rsidP="00B07667">
            <w:pPr>
              <w:pStyle w:val="TableParagraph"/>
              <w:spacing w:before="56"/>
              <w:jc w:val="both"/>
              <w:rPr>
                <w:b/>
                <w:sz w:val="24"/>
                <w:szCs w:val="24"/>
              </w:rPr>
            </w:pPr>
            <w:r w:rsidRPr="00B07667">
              <w:rPr>
                <w:b/>
                <w:sz w:val="24"/>
                <w:szCs w:val="24"/>
              </w:rPr>
              <w:t>п/п</w:t>
            </w:r>
          </w:p>
        </w:tc>
        <w:tc>
          <w:tcPr>
            <w:tcW w:w="4573" w:type="dxa"/>
          </w:tcPr>
          <w:p w14:paraId="29DB4EA8" w14:textId="77777777" w:rsidR="00CD6E7E" w:rsidRPr="00B07667" w:rsidRDefault="00CD6E7E" w:rsidP="00B07667">
            <w:pPr>
              <w:pStyle w:val="TableParagraph"/>
              <w:jc w:val="both"/>
              <w:rPr>
                <w:b/>
                <w:sz w:val="24"/>
                <w:szCs w:val="24"/>
              </w:rPr>
            </w:pPr>
            <w:proofErr w:type="spellStart"/>
            <w:r w:rsidRPr="00B07667">
              <w:rPr>
                <w:b/>
                <w:sz w:val="24"/>
                <w:szCs w:val="24"/>
              </w:rPr>
              <w:t>Наименование</w:t>
            </w:r>
            <w:proofErr w:type="spellEnd"/>
          </w:p>
        </w:tc>
        <w:tc>
          <w:tcPr>
            <w:tcW w:w="4299" w:type="dxa"/>
          </w:tcPr>
          <w:p w14:paraId="5D655719" w14:textId="77777777" w:rsidR="00CD6E7E" w:rsidRPr="00B07667" w:rsidRDefault="00CD6E7E" w:rsidP="00B07667">
            <w:pPr>
              <w:pStyle w:val="TableParagraph"/>
              <w:jc w:val="both"/>
              <w:rPr>
                <w:b/>
                <w:sz w:val="24"/>
                <w:szCs w:val="24"/>
              </w:rPr>
            </w:pPr>
            <w:proofErr w:type="spellStart"/>
            <w:r w:rsidRPr="00B07667">
              <w:rPr>
                <w:b/>
                <w:sz w:val="24"/>
                <w:szCs w:val="24"/>
              </w:rPr>
              <w:t>Условия</w:t>
            </w:r>
            <w:proofErr w:type="spellEnd"/>
            <w:r w:rsidRPr="00B07667">
              <w:rPr>
                <w:b/>
                <w:sz w:val="24"/>
                <w:szCs w:val="24"/>
              </w:rPr>
              <w:t xml:space="preserve"> </w:t>
            </w:r>
            <w:proofErr w:type="spellStart"/>
            <w:r w:rsidRPr="00B07667">
              <w:rPr>
                <w:b/>
                <w:sz w:val="24"/>
                <w:szCs w:val="24"/>
              </w:rPr>
              <w:t>доступа</w:t>
            </w:r>
            <w:proofErr w:type="spellEnd"/>
          </w:p>
        </w:tc>
      </w:tr>
      <w:tr w:rsidR="00CD6E7E" w:rsidRPr="00B07667" w14:paraId="0311E806" w14:textId="77777777" w:rsidTr="00CD6E7E">
        <w:trPr>
          <w:trHeight w:val="661"/>
        </w:trPr>
        <w:tc>
          <w:tcPr>
            <w:tcW w:w="475" w:type="dxa"/>
          </w:tcPr>
          <w:p w14:paraId="7A2E4161" w14:textId="77777777" w:rsidR="00CD6E7E" w:rsidRPr="00B07667" w:rsidRDefault="00CD6E7E" w:rsidP="00B07667">
            <w:pPr>
              <w:pStyle w:val="TableParagraph"/>
              <w:jc w:val="both"/>
              <w:rPr>
                <w:sz w:val="24"/>
                <w:szCs w:val="24"/>
              </w:rPr>
            </w:pPr>
            <w:r w:rsidRPr="00B07667">
              <w:rPr>
                <w:sz w:val="24"/>
                <w:szCs w:val="24"/>
              </w:rPr>
              <w:t>1.</w:t>
            </w:r>
          </w:p>
        </w:tc>
        <w:tc>
          <w:tcPr>
            <w:tcW w:w="4573" w:type="dxa"/>
          </w:tcPr>
          <w:p w14:paraId="5B8F2457" w14:textId="77777777" w:rsidR="00CD6E7E" w:rsidRPr="00B07667" w:rsidRDefault="00CD6E7E" w:rsidP="00B07667">
            <w:pPr>
              <w:pStyle w:val="TableParagraph"/>
              <w:jc w:val="both"/>
              <w:rPr>
                <w:sz w:val="24"/>
                <w:szCs w:val="24"/>
              </w:rPr>
            </w:pPr>
            <w:r w:rsidRPr="00B07667">
              <w:rPr>
                <w:sz w:val="24"/>
                <w:szCs w:val="24"/>
              </w:rPr>
              <w:t>Microsoft Windows 10</w:t>
            </w:r>
          </w:p>
        </w:tc>
        <w:tc>
          <w:tcPr>
            <w:tcW w:w="4299" w:type="dxa"/>
          </w:tcPr>
          <w:p w14:paraId="1D72126C" w14:textId="77777777" w:rsidR="00CD6E7E" w:rsidRPr="00390151" w:rsidRDefault="00CD6E7E" w:rsidP="00B07667">
            <w:pPr>
              <w:pStyle w:val="TableParagraph"/>
              <w:jc w:val="both"/>
              <w:rPr>
                <w:i/>
                <w:sz w:val="24"/>
                <w:szCs w:val="24"/>
                <w:lang w:val="ru-RU"/>
              </w:rPr>
            </w:pPr>
            <w:r w:rsidRPr="00390151">
              <w:rPr>
                <w:i/>
                <w:sz w:val="24"/>
                <w:szCs w:val="24"/>
                <w:lang w:val="ru-RU"/>
              </w:rPr>
              <w:t>Из внутренней сети университета</w:t>
            </w:r>
          </w:p>
          <w:p w14:paraId="3C397387" w14:textId="77777777" w:rsidR="00CD6E7E" w:rsidRPr="00390151" w:rsidRDefault="00CD6E7E" w:rsidP="00B07667">
            <w:pPr>
              <w:pStyle w:val="TableParagraph"/>
              <w:spacing w:before="55"/>
              <w:jc w:val="both"/>
              <w:rPr>
                <w:i/>
                <w:sz w:val="24"/>
                <w:szCs w:val="24"/>
                <w:lang w:val="ru-RU"/>
              </w:rPr>
            </w:pPr>
            <w:r w:rsidRPr="00390151">
              <w:rPr>
                <w:i/>
                <w:sz w:val="24"/>
                <w:szCs w:val="24"/>
                <w:lang w:val="ru-RU"/>
              </w:rPr>
              <w:t>(договор)</w:t>
            </w:r>
          </w:p>
        </w:tc>
      </w:tr>
      <w:tr w:rsidR="00CD6E7E" w:rsidRPr="00B07667" w14:paraId="3721D082" w14:textId="77777777" w:rsidTr="00CD6E7E">
        <w:trPr>
          <w:trHeight w:val="661"/>
        </w:trPr>
        <w:tc>
          <w:tcPr>
            <w:tcW w:w="475" w:type="dxa"/>
          </w:tcPr>
          <w:p w14:paraId="60FEE9D2" w14:textId="77777777" w:rsidR="00CD6E7E" w:rsidRPr="00B07667" w:rsidRDefault="00CD6E7E" w:rsidP="00B07667">
            <w:pPr>
              <w:pStyle w:val="TableParagraph"/>
              <w:jc w:val="both"/>
              <w:rPr>
                <w:sz w:val="24"/>
                <w:szCs w:val="24"/>
              </w:rPr>
            </w:pPr>
            <w:r w:rsidRPr="00B07667">
              <w:rPr>
                <w:sz w:val="24"/>
                <w:szCs w:val="24"/>
              </w:rPr>
              <w:t>2.</w:t>
            </w:r>
          </w:p>
        </w:tc>
        <w:tc>
          <w:tcPr>
            <w:tcW w:w="4573" w:type="dxa"/>
          </w:tcPr>
          <w:p w14:paraId="2E5D0D9C" w14:textId="77777777" w:rsidR="00CD6E7E" w:rsidRPr="00B07667" w:rsidRDefault="00CD6E7E" w:rsidP="00B07667">
            <w:pPr>
              <w:pStyle w:val="TableParagraph"/>
              <w:jc w:val="both"/>
              <w:rPr>
                <w:sz w:val="24"/>
                <w:szCs w:val="24"/>
              </w:rPr>
            </w:pPr>
            <w:r w:rsidRPr="00B07667">
              <w:rPr>
                <w:sz w:val="24"/>
                <w:szCs w:val="24"/>
              </w:rPr>
              <w:t>Microsoft Office Professional Plus 2010</w:t>
            </w:r>
          </w:p>
        </w:tc>
        <w:tc>
          <w:tcPr>
            <w:tcW w:w="4299" w:type="dxa"/>
          </w:tcPr>
          <w:p w14:paraId="42DFEEDE" w14:textId="77777777" w:rsidR="00CD6E7E" w:rsidRPr="00390151" w:rsidRDefault="00CD6E7E" w:rsidP="00B07667">
            <w:pPr>
              <w:pStyle w:val="TableParagraph"/>
              <w:jc w:val="both"/>
              <w:rPr>
                <w:i/>
                <w:sz w:val="24"/>
                <w:szCs w:val="24"/>
                <w:lang w:val="ru-RU"/>
              </w:rPr>
            </w:pPr>
            <w:r w:rsidRPr="00390151">
              <w:rPr>
                <w:i/>
                <w:sz w:val="24"/>
                <w:szCs w:val="24"/>
                <w:lang w:val="ru-RU"/>
              </w:rPr>
              <w:t>Из внутренней сети университета</w:t>
            </w:r>
          </w:p>
          <w:p w14:paraId="23DB8248" w14:textId="77777777" w:rsidR="00CD6E7E" w:rsidRPr="00390151" w:rsidRDefault="00CD6E7E" w:rsidP="00B07667">
            <w:pPr>
              <w:pStyle w:val="TableParagraph"/>
              <w:spacing w:before="55"/>
              <w:jc w:val="both"/>
              <w:rPr>
                <w:i/>
                <w:sz w:val="24"/>
                <w:szCs w:val="24"/>
                <w:lang w:val="ru-RU"/>
              </w:rPr>
            </w:pPr>
            <w:r w:rsidRPr="00390151">
              <w:rPr>
                <w:i/>
                <w:sz w:val="24"/>
                <w:szCs w:val="24"/>
                <w:lang w:val="ru-RU"/>
              </w:rPr>
              <w:t>(договор)</w:t>
            </w:r>
          </w:p>
        </w:tc>
      </w:tr>
      <w:tr w:rsidR="00CD6E7E" w:rsidRPr="00B07667" w14:paraId="4194B676" w14:textId="77777777" w:rsidTr="00CD6E7E">
        <w:trPr>
          <w:trHeight w:val="664"/>
        </w:trPr>
        <w:tc>
          <w:tcPr>
            <w:tcW w:w="475" w:type="dxa"/>
          </w:tcPr>
          <w:p w14:paraId="2748E897" w14:textId="77777777" w:rsidR="00CD6E7E" w:rsidRPr="00B07667" w:rsidRDefault="00CD6E7E" w:rsidP="00B07667">
            <w:pPr>
              <w:pStyle w:val="TableParagraph"/>
              <w:jc w:val="both"/>
              <w:rPr>
                <w:sz w:val="24"/>
                <w:szCs w:val="24"/>
              </w:rPr>
            </w:pPr>
            <w:r w:rsidRPr="00B07667">
              <w:rPr>
                <w:sz w:val="24"/>
                <w:szCs w:val="24"/>
              </w:rPr>
              <w:t>3.</w:t>
            </w:r>
          </w:p>
        </w:tc>
        <w:tc>
          <w:tcPr>
            <w:tcW w:w="4573" w:type="dxa"/>
          </w:tcPr>
          <w:p w14:paraId="330FA8C5" w14:textId="77777777" w:rsidR="00CD6E7E" w:rsidRPr="00B07667" w:rsidRDefault="00CD6E7E" w:rsidP="00B07667">
            <w:pPr>
              <w:pStyle w:val="TableParagraph"/>
              <w:jc w:val="both"/>
              <w:rPr>
                <w:sz w:val="24"/>
                <w:szCs w:val="24"/>
              </w:rPr>
            </w:pPr>
            <w:proofErr w:type="spellStart"/>
            <w:r w:rsidRPr="00B07667">
              <w:rPr>
                <w:sz w:val="24"/>
                <w:szCs w:val="24"/>
              </w:rPr>
              <w:t>IrfanView</w:t>
            </w:r>
            <w:proofErr w:type="spellEnd"/>
          </w:p>
        </w:tc>
        <w:tc>
          <w:tcPr>
            <w:tcW w:w="4299" w:type="dxa"/>
          </w:tcPr>
          <w:p w14:paraId="7ACA6514" w14:textId="77777777" w:rsidR="00CD6E7E" w:rsidRPr="00B07667" w:rsidRDefault="00CD6E7E" w:rsidP="00B07667">
            <w:pPr>
              <w:pStyle w:val="TableParagraph"/>
              <w:jc w:val="both"/>
              <w:rPr>
                <w:i/>
                <w:sz w:val="24"/>
                <w:szCs w:val="24"/>
              </w:rPr>
            </w:pPr>
            <w:proofErr w:type="spellStart"/>
            <w:r w:rsidRPr="00B07667">
              <w:rPr>
                <w:i/>
                <w:sz w:val="24"/>
                <w:szCs w:val="24"/>
              </w:rPr>
              <w:t>Свободное</w:t>
            </w:r>
            <w:proofErr w:type="spellEnd"/>
            <w:r w:rsidRPr="00B07667">
              <w:rPr>
                <w:i/>
                <w:sz w:val="24"/>
                <w:szCs w:val="24"/>
              </w:rPr>
              <w:t xml:space="preserve"> </w:t>
            </w:r>
            <w:proofErr w:type="spellStart"/>
            <w:r w:rsidRPr="00B07667">
              <w:rPr>
                <w:i/>
                <w:sz w:val="24"/>
                <w:szCs w:val="24"/>
              </w:rPr>
              <w:t>лицензионное</w:t>
            </w:r>
            <w:proofErr w:type="spellEnd"/>
            <w:r w:rsidRPr="00B07667">
              <w:rPr>
                <w:i/>
                <w:sz w:val="24"/>
                <w:szCs w:val="24"/>
              </w:rPr>
              <w:t xml:space="preserve"> </w:t>
            </w:r>
            <w:proofErr w:type="spellStart"/>
            <w:r w:rsidRPr="00B07667">
              <w:rPr>
                <w:i/>
                <w:sz w:val="24"/>
                <w:szCs w:val="24"/>
              </w:rPr>
              <w:t>соглашение</w:t>
            </w:r>
            <w:proofErr w:type="spellEnd"/>
          </w:p>
        </w:tc>
      </w:tr>
    </w:tbl>
    <w:p w14:paraId="66CFDD2C" w14:textId="77777777" w:rsidR="00390151" w:rsidRPr="00B07667" w:rsidRDefault="00390151" w:rsidP="00390151">
      <w:pPr>
        <w:spacing w:line="240" w:lineRule="auto"/>
        <w:jc w:val="both"/>
        <w:rPr>
          <w:rFonts w:ascii="Times New Roman" w:hAnsi="Times New Roman"/>
          <w:b/>
          <w:bCs/>
          <w:sz w:val="24"/>
          <w:szCs w:val="24"/>
        </w:rPr>
      </w:pPr>
    </w:p>
    <w:p w14:paraId="4F64E143" w14:textId="77777777" w:rsidR="00390151" w:rsidRPr="00B07667" w:rsidRDefault="00390151" w:rsidP="00390151">
      <w:pPr>
        <w:pStyle w:val="1"/>
      </w:pPr>
      <w:r w:rsidRPr="00B07667">
        <w:t>Описание материально-технической базы, необходимой для проведения практики.</w:t>
      </w:r>
    </w:p>
    <w:p w14:paraId="6C229FFA" w14:textId="77777777" w:rsidR="00390151" w:rsidRPr="00B07667" w:rsidRDefault="00390151" w:rsidP="00390151">
      <w:pPr>
        <w:spacing w:line="240" w:lineRule="auto"/>
        <w:jc w:val="both"/>
        <w:rPr>
          <w:rFonts w:ascii="Times New Roman" w:hAnsi="Times New Roman"/>
          <w:sz w:val="24"/>
          <w:szCs w:val="24"/>
        </w:rPr>
      </w:pPr>
    </w:p>
    <w:p w14:paraId="07603575" w14:textId="77777777" w:rsidR="00390151" w:rsidRPr="00B07667" w:rsidRDefault="00390151" w:rsidP="00390151">
      <w:pPr>
        <w:pStyle w:val="a6"/>
        <w:spacing w:before="1" w:line="240" w:lineRule="auto"/>
        <w:jc w:val="both"/>
        <w:rPr>
          <w:rFonts w:ascii="Times New Roman" w:hAnsi="Times New Roman"/>
          <w:sz w:val="24"/>
          <w:szCs w:val="24"/>
        </w:rPr>
      </w:pPr>
      <w:r w:rsidRPr="00B07667">
        <w:rPr>
          <w:rFonts w:ascii="Times New Roman" w:hAnsi="Times New Roman"/>
          <w:sz w:val="24"/>
          <w:szCs w:val="24"/>
        </w:rPr>
        <w:t>Практика</w:t>
      </w:r>
      <w:r w:rsidRPr="00B07667">
        <w:rPr>
          <w:rFonts w:ascii="Times New Roman" w:hAnsi="Times New Roman"/>
          <w:spacing w:val="-12"/>
          <w:sz w:val="24"/>
          <w:szCs w:val="24"/>
        </w:rPr>
        <w:t xml:space="preserve"> </w:t>
      </w:r>
      <w:r w:rsidRPr="00B07667">
        <w:rPr>
          <w:rFonts w:ascii="Times New Roman" w:hAnsi="Times New Roman"/>
          <w:sz w:val="24"/>
          <w:szCs w:val="24"/>
        </w:rPr>
        <w:t>проводится</w:t>
      </w:r>
      <w:r w:rsidRPr="00B07667">
        <w:rPr>
          <w:rFonts w:ascii="Times New Roman" w:hAnsi="Times New Roman"/>
          <w:spacing w:val="-9"/>
          <w:sz w:val="24"/>
          <w:szCs w:val="24"/>
        </w:rPr>
        <w:t xml:space="preserve"> </w:t>
      </w:r>
      <w:r w:rsidRPr="00B07667">
        <w:rPr>
          <w:rFonts w:ascii="Times New Roman" w:hAnsi="Times New Roman"/>
          <w:sz w:val="24"/>
          <w:szCs w:val="24"/>
        </w:rPr>
        <w:t>с</w:t>
      </w:r>
      <w:r w:rsidRPr="00B07667">
        <w:rPr>
          <w:rFonts w:ascii="Times New Roman" w:hAnsi="Times New Roman"/>
          <w:spacing w:val="-12"/>
          <w:sz w:val="24"/>
          <w:szCs w:val="24"/>
        </w:rPr>
        <w:t xml:space="preserve"> </w:t>
      </w:r>
      <w:r w:rsidRPr="00B07667">
        <w:rPr>
          <w:rFonts w:ascii="Times New Roman" w:hAnsi="Times New Roman"/>
          <w:sz w:val="24"/>
          <w:szCs w:val="24"/>
        </w:rPr>
        <w:t>использованием</w:t>
      </w:r>
      <w:r w:rsidRPr="00B07667">
        <w:rPr>
          <w:rFonts w:ascii="Times New Roman" w:hAnsi="Times New Roman"/>
          <w:spacing w:val="-9"/>
          <w:sz w:val="24"/>
          <w:szCs w:val="24"/>
        </w:rPr>
        <w:t xml:space="preserve"> </w:t>
      </w:r>
      <w:r w:rsidRPr="00B07667">
        <w:rPr>
          <w:rFonts w:ascii="Times New Roman" w:hAnsi="Times New Roman"/>
          <w:sz w:val="24"/>
          <w:szCs w:val="24"/>
        </w:rPr>
        <w:t>информационных</w:t>
      </w:r>
      <w:r w:rsidRPr="00B07667">
        <w:rPr>
          <w:rFonts w:ascii="Times New Roman" w:hAnsi="Times New Roman"/>
          <w:spacing w:val="-6"/>
          <w:sz w:val="24"/>
          <w:szCs w:val="24"/>
        </w:rPr>
        <w:t xml:space="preserve"> </w:t>
      </w:r>
      <w:r w:rsidRPr="00B07667">
        <w:rPr>
          <w:rFonts w:ascii="Times New Roman" w:hAnsi="Times New Roman"/>
          <w:sz w:val="24"/>
          <w:szCs w:val="24"/>
        </w:rPr>
        <w:t>ресурсов</w:t>
      </w:r>
      <w:r w:rsidRPr="00B07667">
        <w:rPr>
          <w:rFonts w:ascii="Times New Roman" w:hAnsi="Times New Roman"/>
          <w:spacing w:val="-9"/>
          <w:sz w:val="24"/>
          <w:szCs w:val="24"/>
        </w:rPr>
        <w:t xml:space="preserve"> </w:t>
      </w:r>
      <w:r w:rsidRPr="00B07667">
        <w:rPr>
          <w:rFonts w:ascii="Times New Roman" w:hAnsi="Times New Roman"/>
          <w:sz w:val="24"/>
          <w:szCs w:val="24"/>
        </w:rPr>
        <w:t>НИУ</w:t>
      </w:r>
      <w:r w:rsidRPr="00B07667">
        <w:rPr>
          <w:rFonts w:ascii="Times New Roman" w:hAnsi="Times New Roman"/>
          <w:spacing w:val="-8"/>
          <w:sz w:val="24"/>
          <w:szCs w:val="24"/>
        </w:rPr>
        <w:t xml:space="preserve"> </w:t>
      </w:r>
      <w:r w:rsidRPr="00B07667">
        <w:rPr>
          <w:rFonts w:ascii="Times New Roman" w:hAnsi="Times New Roman"/>
          <w:sz w:val="24"/>
          <w:szCs w:val="24"/>
        </w:rPr>
        <w:t>ВШЭ,</w:t>
      </w:r>
      <w:r w:rsidRPr="00B07667">
        <w:rPr>
          <w:rFonts w:ascii="Times New Roman" w:hAnsi="Times New Roman"/>
          <w:spacing w:val="-3"/>
          <w:sz w:val="24"/>
          <w:szCs w:val="24"/>
        </w:rPr>
        <w:t xml:space="preserve"> </w:t>
      </w:r>
      <w:r w:rsidRPr="00B07667">
        <w:rPr>
          <w:rFonts w:ascii="Times New Roman" w:hAnsi="Times New Roman"/>
          <w:sz w:val="24"/>
          <w:szCs w:val="24"/>
        </w:rPr>
        <w:t>такие как, компьютерные классы и библиотечные ресурсы</w:t>
      </w:r>
      <w:r w:rsidRPr="00B07667">
        <w:rPr>
          <w:rFonts w:ascii="Times New Roman" w:hAnsi="Times New Roman"/>
          <w:spacing w:val="-3"/>
          <w:sz w:val="24"/>
          <w:szCs w:val="24"/>
        </w:rPr>
        <w:t xml:space="preserve"> </w:t>
      </w:r>
      <w:r w:rsidRPr="00B07667">
        <w:rPr>
          <w:rFonts w:ascii="Times New Roman" w:hAnsi="Times New Roman"/>
          <w:sz w:val="24"/>
          <w:szCs w:val="24"/>
        </w:rPr>
        <w:t>организации.</w:t>
      </w:r>
    </w:p>
    <w:p w14:paraId="10EF71E5" w14:textId="77777777" w:rsidR="00390151" w:rsidRPr="00B07667" w:rsidRDefault="00390151" w:rsidP="00390151">
      <w:pPr>
        <w:spacing w:line="240" w:lineRule="auto"/>
        <w:jc w:val="both"/>
        <w:rPr>
          <w:rFonts w:ascii="Times New Roman" w:hAnsi="Times New Roman"/>
          <w:sz w:val="24"/>
          <w:szCs w:val="24"/>
        </w:rPr>
      </w:pPr>
      <w:r w:rsidRPr="00B07667">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0128B300" w14:textId="77777777" w:rsidR="00CD6E7E" w:rsidRPr="00B07667" w:rsidRDefault="00CD6E7E" w:rsidP="00B07667">
      <w:pPr>
        <w:spacing w:line="240" w:lineRule="auto"/>
        <w:jc w:val="both"/>
        <w:rPr>
          <w:rFonts w:ascii="Times New Roman" w:hAnsi="Times New Roman"/>
          <w:sz w:val="24"/>
          <w:szCs w:val="24"/>
        </w:rPr>
        <w:sectPr w:rsidR="00CD6E7E" w:rsidRPr="00B07667">
          <w:pgSz w:w="11910" w:h="16840"/>
          <w:pgMar w:top="1040" w:right="300" w:bottom="280" w:left="1300" w:header="720" w:footer="720" w:gutter="0"/>
          <w:cols w:space="720"/>
        </w:sectPr>
      </w:pPr>
    </w:p>
    <w:p w14:paraId="1950E1BA" w14:textId="77777777" w:rsidR="00390151" w:rsidRDefault="00390151" w:rsidP="00390151">
      <w:pPr>
        <w:spacing w:after="0" w:line="240" w:lineRule="auto"/>
        <w:jc w:val="right"/>
        <w:rPr>
          <w:rFonts w:ascii="Times New Roman" w:hAnsi="Times New Roman"/>
          <w:b/>
          <w:sz w:val="24"/>
          <w:szCs w:val="24"/>
        </w:rPr>
      </w:pPr>
      <w:r w:rsidRPr="00390151">
        <w:rPr>
          <w:rFonts w:ascii="Times New Roman" w:hAnsi="Times New Roman"/>
          <w:b/>
          <w:sz w:val="24"/>
          <w:szCs w:val="24"/>
        </w:rPr>
        <w:lastRenderedPageBreak/>
        <w:t xml:space="preserve">Приложение 1 </w:t>
      </w:r>
    </w:p>
    <w:p w14:paraId="4E8C7FBA" w14:textId="4EF04AF3" w:rsidR="00390151" w:rsidRPr="00390151" w:rsidRDefault="00390151" w:rsidP="00F770B5">
      <w:pPr>
        <w:tabs>
          <w:tab w:val="left" w:pos="10490"/>
        </w:tabs>
        <w:spacing w:after="0" w:line="240" w:lineRule="auto"/>
        <w:jc w:val="right"/>
        <w:rPr>
          <w:rFonts w:ascii="Times New Roman" w:hAnsi="Times New Roman"/>
          <w:b/>
          <w:sz w:val="24"/>
          <w:szCs w:val="24"/>
        </w:rPr>
      </w:pPr>
      <w:r w:rsidRPr="00F770B5">
        <w:rPr>
          <w:rFonts w:ascii="Times New Roman" w:hAnsi="Times New Roman"/>
          <w:b/>
          <w:i/>
          <w:sz w:val="24"/>
          <w:szCs w:val="24"/>
        </w:rPr>
        <w:t>Образец индивидуального задания</w:t>
      </w:r>
    </w:p>
    <w:p w14:paraId="29D28C71" w14:textId="77777777" w:rsidR="00390151" w:rsidRDefault="00390151" w:rsidP="00390151">
      <w:pPr>
        <w:spacing w:after="0" w:line="240" w:lineRule="auto"/>
        <w:ind w:firstLine="708"/>
        <w:rPr>
          <w:rFonts w:ascii="Times New Roman" w:hAnsi="Times New Roman"/>
          <w:szCs w:val="24"/>
        </w:rPr>
      </w:pPr>
      <w:r w:rsidRPr="00F770B5">
        <w:rPr>
          <w:rFonts w:ascii="Times New Roman" w:hAnsi="Times New Roman"/>
          <w:szCs w:val="24"/>
        </w:rPr>
        <w:t>Индивидуальное задание на научно-исследовательскую практику предоставляется студентом ДО начала практики руководителю практики. До выхода студентом на практику оно должно быть согласовано c руководителем и утверждено академическим руководителем магистерской программы. Индивидуальное задание должно содержать таблицу соответствия заданий и компетенций, формируемых в ходе практики (список компетенций находится в Программе практики). Готовится индивидуальное задание в двух экземплярах – по одному экземпляру руководителю и студенту.</w:t>
      </w:r>
    </w:p>
    <w:p w14:paraId="7B61EF0D" w14:textId="77777777" w:rsidR="00F770B5" w:rsidRPr="00F770B5" w:rsidRDefault="00F770B5" w:rsidP="00390151">
      <w:pPr>
        <w:spacing w:after="0" w:line="240" w:lineRule="auto"/>
        <w:ind w:firstLine="708"/>
        <w:rPr>
          <w:rFonts w:ascii="Times New Roman" w:hAnsi="Times New Roman"/>
          <w:szCs w:val="24"/>
        </w:rPr>
      </w:pPr>
    </w:p>
    <w:p w14:paraId="42362E11" w14:textId="77777777" w:rsidR="00390151" w:rsidRPr="00390151" w:rsidRDefault="00390151" w:rsidP="00390151">
      <w:pPr>
        <w:spacing w:after="0" w:line="240" w:lineRule="auto"/>
        <w:jc w:val="center"/>
        <w:rPr>
          <w:rFonts w:ascii="Times New Roman" w:hAnsi="Times New Roman"/>
          <w:sz w:val="24"/>
          <w:szCs w:val="24"/>
        </w:rPr>
      </w:pPr>
      <w:r w:rsidRPr="00390151">
        <w:rPr>
          <w:rFonts w:ascii="Times New Roman" w:hAnsi="Times New Roman"/>
          <w:sz w:val="24"/>
          <w:szCs w:val="24"/>
        </w:rPr>
        <w:t>Федеральное государственное автономное образовательное учреждение высшего образования</w:t>
      </w:r>
    </w:p>
    <w:p w14:paraId="33921C17" w14:textId="77777777" w:rsidR="00390151" w:rsidRPr="00390151" w:rsidRDefault="00390151" w:rsidP="00390151">
      <w:pPr>
        <w:spacing w:after="0" w:line="240" w:lineRule="auto"/>
        <w:jc w:val="center"/>
        <w:rPr>
          <w:rFonts w:ascii="Times New Roman" w:hAnsi="Times New Roman"/>
          <w:sz w:val="24"/>
          <w:szCs w:val="24"/>
        </w:rPr>
      </w:pPr>
      <w:r w:rsidRPr="00390151">
        <w:rPr>
          <w:rFonts w:ascii="Times New Roman" w:hAnsi="Times New Roman"/>
          <w:sz w:val="24"/>
          <w:szCs w:val="24"/>
        </w:rPr>
        <w:t>«Национальный исследовательский университет «Высшая школа экономики»</w:t>
      </w:r>
    </w:p>
    <w:p w14:paraId="074C7700" w14:textId="77777777" w:rsidR="00390151" w:rsidRPr="00390151" w:rsidRDefault="00390151" w:rsidP="00390151">
      <w:pPr>
        <w:spacing w:after="0" w:line="240" w:lineRule="auto"/>
        <w:jc w:val="center"/>
        <w:rPr>
          <w:rFonts w:ascii="Times New Roman" w:hAnsi="Times New Roman"/>
          <w:sz w:val="24"/>
          <w:szCs w:val="24"/>
        </w:rPr>
      </w:pPr>
    </w:p>
    <w:p w14:paraId="1B7DE9E8" w14:textId="77777777" w:rsidR="00390151" w:rsidRPr="00390151" w:rsidRDefault="00390151" w:rsidP="00390151">
      <w:pPr>
        <w:spacing w:after="0" w:line="240" w:lineRule="auto"/>
        <w:jc w:val="center"/>
        <w:rPr>
          <w:rFonts w:ascii="Times New Roman" w:hAnsi="Times New Roman"/>
          <w:sz w:val="24"/>
          <w:szCs w:val="24"/>
        </w:rPr>
      </w:pPr>
      <w:r w:rsidRPr="00390151">
        <w:rPr>
          <w:rFonts w:ascii="Times New Roman" w:hAnsi="Times New Roman"/>
          <w:sz w:val="24"/>
          <w:szCs w:val="24"/>
        </w:rPr>
        <w:t>Факультет права</w:t>
      </w:r>
    </w:p>
    <w:p w14:paraId="488337E1" w14:textId="1A59DF1F" w:rsidR="00390151" w:rsidRPr="00390151" w:rsidRDefault="00390151" w:rsidP="00390151">
      <w:pPr>
        <w:spacing w:after="0" w:line="240" w:lineRule="auto"/>
        <w:jc w:val="center"/>
        <w:rPr>
          <w:rFonts w:ascii="Times New Roman" w:hAnsi="Times New Roman"/>
          <w:sz w:val="24"/>
          <w:szCs w:val="24"/>
        </w:rPr>
      </w:pPr>
      <w:r w:rsidRPr="00390151">
        <w:rPr>
          <w:rFonts w:ascii="Times New Roman" w:hAnsi="Times New Roman"/>
          <w:sz w:val="24"/>
          <w:szCs w:val="24"/>
        </w:rPr>
        <w:t>Магистерская программа «</w:t>
      </w:r>
      <w:r>
        <w:rPr>
          <w:rFonts w:ascii="Times New Roman" w:hAnsi="Times New Roman"/>
          <w:sz w:val="24"/>
          <w:szCs w:val="24"/>
        </w:rPr>
        <w:t>Публичное право</w:t>
      </w:r>
      <w:r w:rsidRPr="00390151">
        <w:rPr>
          <w:rFonts w:ascii="Times New Roman" w:hAnsi="Times New Roman"/>
          <w:sz w:val="24"/>
          <w:szCs w:val="24"/>
        </w:rPr>
        <w:t>»</w:t>
      </w:r>
    </w:p>
    <w:p w14:paraId="6D03A154" w14:textId="77777777" w:rsidR="00390151" w:rsidRDefault="00390151" w:rsidP="00390151">
      <w:pPr>
        <w:ind w:left="755" w:right="901"/>
        <w:jc w:val="center"/>
        <w:rPr>
          <w:b/>
          <w:sz w:val="24"/>
        </w:rPr>
      </w:pPr>
    </w:p>
    <w:p w14:paraId="3F51179D" w14:textId="77777777" w:rsidR="00390151" w:rsidRPr="00390151" w:rsidRDefault="00390151" w:rsidP="00390151">
      <w:pPr>
        <w:spacing w:after="0" w:line="240" w:lineRule="auto"/>
        <w:jc w:val="center"/>
        <w:rPr>
          <w:rFonts w:ascii="Times New Roman" w:hAnsi="Times New Roman"/>
          <w:b/>
          <w:sz w:val="24"/>
          <w:szCs w:val="24"/>
        </w:rPr>
      </w:pPr>
      <w:r w:rsidRPr="00390151">
        <w:rPr>
          <w:rFonts w:ascii="Times New Roman" w:hAnsi="Times New Roman"/>
          <w:b/>
          <w:sz w:val="24"/>
          <w:szCs w:val="24"/>
        </w:rPr>
        <w:t>ИНДИВИДУАЛЬНОЕ ЗАДАНИЕ</w:t>
      </w:r>
    </w:p>
    <w:p w14:paraId="2503C4DE" w14:textId="77777777" w:rsidR="00390151" w:rsidRPr="00390151" w:rsidRDefault="00390151" w:rsidP="00390151">
      <w:pPr>
        <w:spacing w:after="0" w:line="240" w:lineRule="auto"/>
        <w:jc w:val="center"/>
        <w:rPr>
          <w:rFonts w:ascii="Times New Roman" w:hAnsi="Times New Roman"/>
          <w:b/>
          <w:sz w:val="24"/>
          <w:szCs w:val="24"/>
        </w:rPr>
      </w:pPr>
      <w:r w:rsidRPr="00390151">
        <w:rPr>
          <w:rFonts w:ascii="Times New Roman" w:hAnsi="Times New Roman"/>
          <w:b/>
          <w:sz w:val="24"/>
          <w:szCs w:val="24"/>
        </w:rPr>
        <w:t>на практику студента</w:t>
      </w:r>
    </w:p>
    <w:p w14:paraId="649912A0" w14:textId="400B0285" w:rsidR="00390151" w:rsidRPr="00390151" w:rsidRDefault="00390151" w:rsidP="00F770B5">
      <w:pPr>
        <w:pStyle w:val="a6"/>
        <w:spacing w:before="9"/>
        <w:jc w:val="center"/>
        <w:rPr>
          <w:rFonts w:ascii="Times New Roman" w:hAnsi="Times New Roman"/>
          <w:sz w:val="24"/>
          <w:szCs w:val="24"/>
        </w:rPr>
      </w:pPr>
      <w:r>
        <w:rPr>
          <w:noProof/>
        </w:rPr>
        <mc:AlternateContent>
          <mc:Choice Requires="wps">
            <w:drawing>
              <wp:anchor distT="4294967295" distB="4294967295" distL="0" distR="0" simplePos="0" relativeHeight="251659264" behindDoc="1" locked="0" layoutInCell="1" allowOverlap="1" wp14:anchorId="7BA3ED81" wp14:editId="529BF073">
                <wp:simplePos x="0" y="0"/>
                <wp:positionH relativeFrom="page">
                  <wp:posOffset>2374900</wp:posOffset>
                </wp:positionH>
                <wp:positionV relativeFrom="paragraph">
                  <wp:posOffset>172719</wp:posOffset>
                </wp:positionV>
                <wp:extent cx="3352800" cy="0"/>
                <wp:effectExtent l="0" t="0" r="19050" b="19050"/>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pt,13.6pt" to="4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" strokeweight=".17356mm">
                <w10:wrap type="topAndBottom" anchorx="page"/>
              </v:line>
            </w:pict>
          </mc:Fallback>
        </mc:AlternateContent>
      </w:r>
      <w:r w:rsidRPr="00390151">
        <w:rPr>
          <w:rFonts w:ascii="Times New Roman" w:hAnsi="Times New Roman"/>
          <w:sz w:val="24"/>
          <w:szCs w:val="24"/>
        </w:rPr>
        <w:t>(фамилия, имя, отчество студента)</w:t>
      </w:r>
    </w:p>
    <w:p w14:paraId="5F6C7F4E" w14:textId="77777777" w:rsidR="00390151" w:rsidRDefault="00390151" w:rsidP="00390151">
      <w:pPr>
        <w:pStyle w:val="a6"/>
        <w:spacing w:before="11"/>
        <w:rPr>
          <w:i/>
          <w:sz w:val="11"/>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1"/>
        <w:gridCol w:w="3005"/>
      </w:tblGrid>
      <w:tr w:rsidR="00390151" w14:paraId="1EF073A8" w14:textId="77777777" w:rsidTr="00390151">
        <w:trPr>
          <w:trHeight w:val="551"/>
        </w:trPr>
        <w:tc>
          <w:tcPr>
            <w:tcW w:w="7031" w:type="dxa"/>
          </w:tcPr>
          <w:p w14:paraId="605CC4DA" w14:textId="77777777" w:rsidR="00390151" w:rsidRPr="00F63073" w:rsidRDefault="00390151" w:rsidP="00390151">
            <w:pPr>
              <w:pStyle w:val="TableParagraph"/>
              <w:spacing w:line="275" w:lineRule="exact"/>
              <w:ind w:left="460"/>
              <w:rPr>
                <w:b/>
                <w:sz w:val="24"/>
              </w:rPr>
            </w:pPr>
            <w:r w:rsidRPr="00F63073">
              <w:rPr>
                <w:b/>
                <w:sz w:val="24"/>
              </w:rPr>
              <w:t>Содержание индивидуального задания на практику</w:t>
            </w:r>
          </w:p>
        </w:tc>
        <w:tc>
          <w:tcPr>
            <w:tcW w:w="3005" w:type="dxa"/>
          </w:tcPr>
          <w:p w14:paraId="61F8C027" w14:textId="77777777" w:rsidR="00390151" w:rsidRPr="00F63073" w:rsidRDefault="00390151" w:rsidP="00390151">
            <w:pPr>
              <w:pStyle w:val="TableParagraph"/>
              <w:spacing w:before="2" w:line="276" w:lineRule="exact"/>
              <w:ind w:left="679" w:right="733" w:hanging="113"/>
              <w:rPr>
                <w:b/>
                <w:sz w:val="24"/>
              </w:rPr>
            </w:pPr>
            <w:r w:rsidRPr="00F63073">
              <w:rPr>
                <w:b/>
                <w:sz w:val="24"/>
              </w:rPr>
              <w:t>Формулировки компетенции</w:t>
            </w:r>
          </w:p>
        </w:tc>
      </w:tr>
      <w:tr w:rsidR="00390151" w14:paraId="2225EA1A" w14:textId="77777777" w:rsidTr="00390151">
        <w:trPr>
          <w:trHeight w:val="1380"/>
        </w:trPr>
        <w:tc>
          <w:tcPr>
            <w:tcW w:w="7031" w:type="dxa"/>
          </w:tcPr>
          <w:p w14:paraId="0991C58F" w14:textId="77777777" w:rsidR="00390151" w:rsidRPr="00F63073" w:rsidRDefault="00390151" w:rsidP="00390151">
            <w:pPr>
              <w:pStyle w:val="TableParagraph"/>
              <w:ind w:left="472" w:hanging="360"/>
              <w:rPr>
                <w:i/>
                <w:sz w:val="24"/>
              </w:rPr>
            </w:pPr>
            <w:r w:rsidRPr="00F63073">
              <w:rPr>
                <w:sz w:val="24"/>
              </w:rPr>
              <w:t>1. Изучить</w:t>
            </w:r>
            <w:proofErr w:type="gramStart"/>
            <w:r w:rsidRPr="00F63073">
              <w:rPr>
                <w:sz w:val="24"/>
              </w:rPr>
              <w:t xml:space="preserve"> / О</w:t>
            </w:r>
            <w:proofErr w:type="gramEnd"/>
            <w:r w:rsidRPr="00F63073">
              <w:rPr>
                <w:sz w:val="24"/>
              </w:rPr>
              <w:t xml:space="preserve">знакомиться с ….. </w:t>
            </w:r>
            <w:r w:rsidRPr="00F63073">
              <w:rPr>
                <w:i/>
                <w:sz w:val="24"/>
              </w:rPr>
              <w:t xml:space="preserve">(изучить доктринальные исследования по определению понятия </w:t>
            </w:r>
            <w:proofErr w:type="spellStart"/>
            <w:r w:rsidRPr="00F63073">
              <w:rPr>
                <w:i/>
                <w:sz w:val="24"/>
              </w:rPr>
              <w:t>эстоппеля</w:t>
            </w:r>
            <w:proofErr w:type="spellEnd"/>
            <w:r w:rsidRPr="00F63073">
              <w:rPr>
                <w:i/>
                <w:sz w:val="24"/>
              </w:rPr>
              <w:t xml:space="preserve"> в российском и зарубежном праве, ознакомиться с </w:t>
            </w:r>
            <w:proofErr w:type="spellStart"/>
            <w:r w:rsidRPr="00F63073">
              <w:rPr>
                <w:i/>
                <w:sz w:val="24"/>
              </w:rPr>
              <w:t>правовприменительной</w:t>
            </w:r>
            <w:proofErr w:type="spellEnd"/>
            <w:r w:rsidRPr="00F63073">
              <w:rPr>
                <w:i/>
                <w:sz w:val="24"/>
              </w:rPr>
              <w:t xml:space="preserve"> практикой по применению принципа  </w:t>
            </w:r>
            <w:proofErr w:type="spellStart"/>
            <w:r w:rsidRPr="00F63073">
              <w:rPr>
                <w:i/>
                <w:sz w:val="24"/>
              </w:rPr>
              <w:t>эстоппеля</w:t>
            </w:r>
            <w:proofErr w:type="spellEnd"/>
            <w:r w:rsidRPr="00F63073">
              <w:rPr>
                <w:i/>
                <w:sz w:val="24"/>
              </w:rPr>
              <w:t xml:space="preserve"> и т.п.)</w:t>
            </w:r>
          </w:p>
        </w:tc>
        <w:tc>
          <w:tcPr>
            <w:tcW w:w="3005" w:type="dxa"/>
          </w:tcPr>
          <w:p w14:paraId="3854A40A" w14:textId="77777777" w:rsidR="00390151" w:rsidRPr="00F63073" w:rsidRDefault="00390151" w:rsidP="00390151">
            <w:pPr>
              <w:pStyle w:val="TableParagraph"/>
              <w:rPr>
                <w:sz w:val="24"/>
              </w:rPr>
            </w:pPr>
          </w:p>
        </w:tc>
      </w:tr>
      <w:tr w:rsidR="00390151" w14:paraId="74C24DD6" w14:textId="77777777" w:rsidTr="00390151">
        <w:trPr>
          <w:trHeight w:val="1103"/>
        </w:trPr>
        <w:tc>
          <w:tcPr>
            <w:tcW w:w="7031" w:type="dxa"/>
          </w:tcPr>
          <w:p w14:paraId="2392B273" w14:textId="77777777" w:rsidR="00390151" w:rsidRPr="00F63073" w:rsidRDefault="00390151" w:rsidP="00390151">
            <w:pPr>
              <w:pStyle w:val="TableParagraph"/>
              <w:spacing w:before="2" w:line="276" w:lineRule="exact"/>
              <w:ind w:left="472" w:right="310" w:hanging="360"/>
              <w:rPr>
                <w:i/>
                <w:sz w:val="24"/>
              </w:rPr>
            </w:pPr>
            <w:r w:rsidRPr="00F63073">
              <w:rPr>
                <w:sz w:val="24"/>
              </w:rPr>
              <w:t xml:space="preserve">2. Приобрести …. </w:t>
            </w:r>
            <w:r w:rsidRPr="00F63073">
              <w:rPr>
                <w:i/>
                <w:sz w:val="24"/>
              </w:rPr>
              <w:t>(навыки работы с правовыми актами по вопросам защиты прав контрагента при одностороннем расторжении гражданско-правового договора, опыт проведения анализа судебной практики при недобросовестном одностороннем расторжении договора  и т.п.)</w:t>
            </w:r>
          </w:p>
        </w:tc>
        <w:tc>
          <w:tcPr>
            <w:tcW w:w="3005" w:type="dxa"/>
          </w:tcPr>
          <w:p w14:paraId="4DD4B8CC" w14:textId="77777777" w:rsidR="00390151" w:rsidRPr="00F63073" w:rsidRDefault="00390151" w:rsidP="00390151">
            <w:pPr>
              <w:pStyle w:val="TableParagraph"/>
              <w:rPr>
                <w:sz w:val="24"/>
              </w:rPr>
            </w:pPr>
          </w:p>
        </w:tc>
      </w:tr>
      <w:tr w:rsidR="00390151" w14:paraId="23A06D93" w14:textId="77777777" w:rsidTr="00390151">
        <w:trPr>
          <w:trHeight w:val="549"/>
        </w:trPr>
        <w:tc>
          <w:tcPr>
            <w:tcW w:w="7031" w:type="dxa"/>
          </w:tcPr>
          <w:p w14:paraId="5D3101E0" w14:textId="77777777" w:rsidR="00390151" w:rsidRPr="00F63073" w:rsidRDefault="00390151" w:rsidP="00390151">
            <w:pPr>
              <w:pStyle w:val="TableParagraph"/>
              <w:spacing w:line="273" w:lineRule="exact"/>
              <w:ind w:left="112"/>
              <w:rPr>
                <w:i/>
                <w:sz w:val="24"/>
              </w:rPr>
            </w:pPr>
            <w:r w:rsidRPr="00F63073">
              <w:rPr>
                <w:sz w:val="24"/>
              </w:rPr>
              <w:t xml:space="preserve">3. </w:t>
            </w:r>
            <w:proofErr w:type="gramStart"/>
            <w:r w:rsidRPr="00F63073">
              <w:rPr>
                <w:sz w:val="24"/>
              </w:rPr>
              <w:t xml:space="preserve">Собрать … </w:t>
            </w:r>
            <w:r w:rsidRPr="00F63073">
              <w:rPr>
                <w:i/>
                <w:sz w:val="24"/>
              </w:rPr>
              <w:t>(информацию и материал для подготовки</w:t>
            </w:r>
            <w:proofErr w:type="gramEnd"/>
          </w:p>
          <w:p w14:paraId="3C21E762" w14:textId="77777777" w:rsidR="00390151" w:rsidRPr="00F63073" w:rsidRDefault="00390151" w:rsidP="00390151">
            <w:pPr>
              <w:pStyle w:val="TableParagraph"/>
              <w:spacing w:line="257" w:lineRule="exact"/>
              <w:ind w:left="472"/>
              <w:rPr>
                <w:i/>
                <w:sz w:val="24"/>
              </w:rPr>
            </w:pPr>
            <w:r w:rsidRPr="00F63073">
              <w:rPr>
                <w:i/>
                <w:sz w:val="24"/>
              </w:rPr>
              <w:t>диссертационного исследования и т.п.)</w:t>
            </w:r>
          </w:p>
        </w:tc>
        <w:tc>
          <w:tcPr>
            <w:tcW w:w="3005" w:type="dxa"/>
          </w:tcPr>
          <w:p w14:paraId="7BB681D9" w14:textId="77777777" w:rsidR="00390151" w:rsidRPr="00F63073" w:rsidRDefault="00390151" w:rsidP="00390151">
            <w:pPr>
              <w:pStyle w:val="TableParagraph"/>
              <w:rPr>
                <w:sz w:val="24"/>
              </w:rPr>
            </w:pPr>
          </w:p>
        </w:tc>
      </w:tr>
      <w:tr w:rsidR="00390151" w14:paraId="787FD6E4" w14:textId="77777777" w:rsidTr="00390151">
        <w:trPr>
          <w:trHeight w:val="1379"/>
        </w:trPr>
        <w:tc>
          <w:tcPr>
            <w:tcW w:w="7031" w:type="dxa"/>
          </w:tcPr>
          <w:p w14:paraId="5C987119" w14:textId="77777777" w:rsidR="00390151" w:rsidRPr="00F63073" w:rsidRDefault="00390151" w:rsidP="00390151">
            <w:pPr>
              <w:pStyle w:val="TableParagraph"/>
              <w:spacing w:before="2" w:line="276" w:lineRule="exact"/>
              <w:ind w:left="472" w:right="305" w:hanging="360"/>
              <w:rPr>
                <w:i/>
                <w:sz w:val="24"/>
              </w:rPr>
            </w:pPr>
            <w:r w:rsidRPr="00F63073">
              <w:rPr>
                <w:sz w:val="24"/>
              </w:rPr>
              <w:t xml:space="preserve">4. Оформление отчета по практике </w:t>
            </w:r>
            <w:r w:rsidRPr="00F63073">
              <w:rPr>
                <w:i/>
                <w:sz w:val="24"/>
              </w:rPr>
              <w:t>(результаты изучения, приобретенных навыков и опыта, собранная информация и материалы должны быть оформлены в текст магистерской диссертации – указываются главы, параграфы и пр. элементы диссертации)</w:t>
            </w:r>
          </w:p>
        </w:tc>
        <w:tc>
          <w:tcPr>
            <w:tcW w:w="3005" w:type="dxa"/>
          </w:tcPr>
          <w:p w14:paraId="5F37BDF9" w14:textId="77777777" w:rsidR="00390151" w:rsidRPr="00F63073" w:rsidRDefault="00390151" w:rsidP="00390151">
            <w:pPr>
              <w:pStyle w:val="TableParagraph"/>
              <w:rPr>
                <w:sz w:val="24"/>
              </w:rPr>
            </w:pPr>
          </w:p>
        </w:tc>
      </w:tr>
    </w:tbl>
    <w:p w14:paraId="52507584" w14:textId="77777777" w:rsidR="008B44F3" w:rsidRDefault="008B44F3" w:rsidP="00B07667">
      <w:pPr>
        <w:spacing w:after="0" w:line="240" w:lineRule="auto"/>
        <w:jc w:val="both"/>
        <w:rPr>
          <w:rFonts w:ascii="Times New Roman" w:hAnsi="Times New Roman"/>
          <w:sz w:val="24"/>
          <w:szCs w:val="24"/>
        </w:rPr>
      </w:pPr>
    </w:p>
    <w:p w14:paraId="049C60EB" w14:textId="4907435E" w:rsidR="00F770B5" w:rsidRDefault="00F770B5" w:rsidP="00B07667">
      <w:pPr>
        <w:spacing w:after="0" w:line="240" w:lineRule="auto"/>
        <w:jc w:val="both"/>
        <w:rPr>
          <w:rFonts w:ascii="Times New Roman" w:hAnsi="Times New Roman"/>
          <w:sz w:val="24"/>
          <w:szCs w:val="24"/>
        </w:rPr>
      </w:pPr>
      <w:r>
        <w:rPr>
          <w:rFonts w:ascii="Times New Roman" w:hAnsi="Times New Roman"/>
          <w:sz w:val="24"/>
          <w:szCs w:val="24"/>
        </w:rPr>
        <w:t>Руководитель практики</w:t>
      </w:r>
    </w:p>
    <w:p w14:paraId="17FDC82B" w14:textId="77777777" w:rsidR="00F770B5" w:rsidRDefault="00F770B5" w:rsidP="00F770B5">
      <w:pPr>
        <w:spacing w:after="0" w:line="240" w:lineRule="auto"/>
      </w:pPr>
      <w:r>
        <w:rPr>
          <w:rFonts w:ascii="Times New Roman" w:hAnsi="Times New Roman"/>
          <w:sz w:val="24"/>
          <w:szCs w:val="24"/>
        </w:rPr>
        <w:t>______________________________</w:t>
      </w:r>
    </w:p>
    <w:p w14:paraId="36B04796" w14:textId="32D7907B" w:rsidR="00F770B5" w:rsidRDefault="00F770B5" w:rsidP="00F770B5">
      <w:pPr>
        <w:spacing w:after="0" w:line="240" w:lineRule="auto"/>
        <w:jc w:val="both"/>
        <w:rPr>
          <w:rFonts w:ascii="Times New Roman" w:hAnsi="Times New Roman"/>
          <w:sz w:val="24"/>
          <w:szCs w:val="24"/>
        </w:rPr>
      </w:pPr>
      <w:r>
        <w:rPr>
          <w:rFonts w:ascii="Times New Roman" w:hAnsi="Times New Roman"/>
          <w:sz w:val="24"/>
          <w:szCs w:val="24"/>
        </w:rPr>
        <w:t>(</w:t>
      </w:r>
      <w:r w:rsidRPr="00F770B5">
        <w:rPr>
          <w:rFonts w:ascii="Times New Roman" w:hAnsi="Times New Roman"/>
          <w:i/>
          <w:sz w:val="24"/>
          <w:szCs w:val="24"/>
        </w:rPr>
        <w:t>должность, ФИО</w:t>
      </w:r>
      <w:r>
        <w:rPr>
          <w:rFonts w:ascii="Times New Roman" w:hAnsi="Times New Roman"/>
          <w:sz w:val="24"/>
          <w:szCs w:val="24"/>
        </w:rPr>
        <w:t>)</w:t>
      </w:r>
    </w:p>
    <w:p w14:paraId="44DDDC5E" w14:textId="7463F278" w:rsidR="00F770B5" w:rsidRDefault="00F770B5" w:rsidP="00F770B5">
      <w:pPr>
        <w:spacing w:after="0" w:line="240" w:lineRule="auto"/>
        <w:jc w:val="both"/>
        <w:rPr>
          <w:rFonts w:ascii="Times New Roman" w:hAnsi="Times New Roman"/>
          <w:sz w:val="24"/>
          <w:szCs w:val="24"/>
        </w:rPr>
      </w:pPr>
      <w:r>
        <w:rPr>
          <w:rFonts w:ascii="Times New Roman" w:hAnsi="Times New Roman"/>
          <w:sz w:val="24"/>
          <w:szCs w:val="24"/>
        </w:rPr>
        <w:t>______________________________                       ___________________________</w:t>
      </w:r>
    </w:p>
    <w:p w14:paraId="0E5BD76C" w14:textId="139204D6" w:rsidR="00F770B5" w:rsidRDefault="00F770B5" w:rsidP="00F770B5">
      <w:pPr>
        <w:spacing w:after="0" w:line="240" w:lineRule="auto"/>
        <w:ind w:left="708"/>
        <w:jc w:val="both"/>
        <w:rPr>
          <w:rFonts w:ascii="Times New Roman" w:hAnsi="Times New Roman"/>
          <w:sz w:val="24"/>
          <w:szCs w:val="24"/>
        </w:rPr>
      </w:pPr>
      <w:r>
        <w:rPr>
          <w:rFonts w:ascii="Times New Roman" w:hAnsi="Times New Roman"/>
          <w:sz w:val="24"/>
          <w:szCs w:val="24"/>
        </w:rPr>
        <w:t>(</w:t>
      </w:r>
      <w:r w:rsidRPr="00F770B5">
        <w:rPr>
          <w:rFonts w:ascii="Times New Roman" w:hAnsi="Times New Roman"/>
          <w:i/>
          <w:sz w:val="24"/>
          <w:szCs w:val="24"/>
        </w:rPr>
        <w:t>подпись</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F770B5">
        <w:rPr>
          <w:rFonts w:ascii="Times New Roman" w:hAnsi="Times New Roman"/>
          <w:i/>
          <w:sz w:val="24"/>
          <w:szCs w:val="24"/>
        </w:rPr>
        <w:t>дата выдачи задания</w:t>
      </w:r>
      <w:r>
        <w:rPr>
          <w:rFonts w:ascii="Times New Roman" w:hAnsi="Times New Roman"/>
          <w:sz w:val="24"/>
          <w:szCs w:val="24"/>
        </w:rPr>
        <w:t>)</w:t>
      </w:r>
    </w:p>
    <w:p w14:paraId="63D0443B" w14:textId="09C69FC6" w:rsidR="00F770B5" w:rsidRDefault="00F770B5" w:rsidP="00F770B5">
      <w:pPr>
        <w:spacing w:after="0" w:line="240" w:lineRule="auto"/>
        <w:jc w:val="both"/>
        <w:rPr>
          <w:rFonts w:ascii="Times New Roman" w:hAnsi="Times New Roman"/>
          <w:sz w:val="24"/>
          <w:szCs w:val="24"/>
        </w:rPr>
      </w:pPr>
      <w:r>
        <w:rPr>
          <w:rFonts w:ascii="Times New Roman" w:hAnsi="Times New Roman"/>
          <w:sz w:val="24"/>
          <w:szCs w:val="24"/>
        </w:rPr>
        <w:t xml:space="preserve">С заданием </w:t>
      </w:r>
      <w:proofErr w:type="gramStart"/>
      <w:r>
        <w:rPr>
          <w:rFonts w:ascii="Times New Roman" w:hAnsi="Times New Roman"/>
          <w:sz w:val="24"/>
          <w:szCs w:val="24"/>
        </w:rPr>
        <w:t>ознакомлен</w:t>
      </w:r>
      <w:proofErr w:type="gramEnd"/>
    </w:p>
    <w:p w14:paraId="5DEE7918" w14:textId="77777777" w:rsidR="00F770B5" w:rsidRDefault="00F770B5" w:rsidP="00F770B5">
      <w:pPr>
        <w:spacing w:after="0" w:line="240" w:lineRule="auto"/>
        <w:jc w:val="both"/>
        <w:rPr>
          <w:rFonts w:ascii="Times New Roman" w:hAnsi="Times New Roman"/>
          <w:sz w:val="24"/>
          <w:szCs w:val="24"/>
        </w:rPr>
      </w:pPr>
      <w:r>
        <w:rPr>
          <w:rFonts w:ascii="Times New Roman" w:hAnsi="Times New Roman"/>
          <w:sz w:val="24"/>
          <w:szCs w:val="24"/>
        </w:rPr>
        <w:t>______________________________                       ___________________________</w:t>
      </w:r>
    </w:p>
    <w:p w14:paraId="20A8756C" w14:textId="77777777" w:rsidR="00F770B5" w:rsidRDefault="00F770B5" w:rsidP="00F770B5">
      <w:pPr>
        <w:spacing w:after="0" w:line="240" w:lineRule="auto"/>
        <w:ind w:left="708"/>
        <w:jc w:val="both"/>
        <w:rPr>
          <w:rFonts w:ascii="Times New Roman" w:hAnsi="Times New Roman"/>
          <w:sz w:val="24"/>
          <w:szCs w:val="24"/>
        </w:rPr>
      </w:pPr>
      <w:r>
        <w:rPr>
          <w:rFonts w:ascii="Times New Roman" w:hAnsi="Times New Roman"/>
          <w:sz w:val="24"/>
          <w:szCs w:val="24"/>
        </w:rPr>
        <w:t>(</w:t>
      </w:r>
      <w:r w:rsidRPr="00F770B5">
        <w:rPr>
          <w:rFonts w:ascii="Times New Roman" w:hAnsi="Times New Roman"/>
          <w:i/>
          <w:sz w:val="24"/>
          <w:szCs w:val="24"/>
        </w:rPr>
        <w:t>подпись</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F770B5">
        <w:rPr>
          <w:rFonts w:ascii="Times New Roman" w:hAnsi="Times New Roman"/>
          <w:i/>
          <w:sz w:val="24"/>
          <w:szCs w:val="24"/>
        </w:rPr>
        <w:t>дата выдачи задания</w:t>
      </w:r>
      <w:r>
        <w:rPr>
          <w:rFonts w:ascii="Times New Roman" w:hAnsi="Times New Roman"/>
          <w:sz w:val="24"/>
          <w:szCs w:val="24"/>
        </w:rPr>
        <w:t>)</w:t>
      </w:r>
    </w:p>
    <w:p w14:paraId="47D67801" w14:textId="77777777" w:rsidR="00F770B5" w:rsidRPr="00F770B5" w:rsidRDefault="00F770B5" w:rsidP="00F770B5">
      <w:pPr>
        <w:spacing w:after="0" w:line="240" w:lineRule="auto"/>
        <w:jc w:val="both"/>
        <w:rPr>
          <w:rFonts w:ascii="Times New Roman" w:hAnsi="Times New Roman"/>
          <w:sz w:val="24"/>
          <w:szCs w:val="24"/>
        </w:rPr>
      </w:pPr>
    </w:p>
    <w:p w14:paraId="7D688406" w14:textId="054F78C7" w:rsidR="008B44F3" w:rsidRPr="00B07667" w:rsidRDefault="003E108E" w:rsidP="00390151">
      <w:pPr>
        <w:spacing w:after="0" w:line="240" w:lineRule="auto"/>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B44F3" w:rsidRPr="00B07667">
        <w:rPr>
          <w:rFonts w:ascii="Times New Roman" w:hAnsi="Times New Roman"/>
          <w:b/>
          <w:sz w:val="24"/>
          <w:szCs w:val="24"/>
        </w:rPr>
        <w:t xml:space="preserve">Приложение </w:t>
      </w:r>
      <w:r w:rsidR="00390151">
        <w:rPr>
          <w:rFonts w:ascii="Times New Roman" w:hAnsi="Times New Roman"/>
          <w:b/>
          <w:sz w:val="24"/>
          <w:szCs w:val="24"/>
        </w:rPr>
        <w:t>2</w:t>
      </w:r>
    </w:p>
    <w:p w14:paraId="2D9DCD7F" w14:textId="77777777" w:rsidR="008B44F3" w:rsidRPr="00B07667" w:rsidRDefault="008B44F3" w:rsidP="00B07667">
      <w:pPr>
        <w:spacing w:after="0" w:line="240" w:lineRule="auto"/>
        <w:jc w:val="both"/>
        <w:rPr>
          <w:rFonts w:ascii="Times New Roman" w:hAnsi="Times New Roman"/>
          <w:b/>
          <w:sz w:val="24"/>
          <w:szCs w:val="24"/>
        </w:rPr>
      </w:pPr>
    </w:p>
    <w:p w14:paraId="19E14998" w14:textId="77777777" w:rsidR="008B44F3" w:rsidRPr="00B07667" w:rsidRDefault="008B44F3" w:rsidP="003E108E">
      <w:pPr>
        <w:tabs>
          <w:tab w:val="left" w:pos="10490"/>
        </w:tabs>
        <w:spacing w:after="0" w:line="240" w:lineRule="auto"/>
        <w:jc w:val="center"/>
        <w:rPr>
          <w:rFonts w:ascii="Times New Roman" w:hAnsi="Times New Roman"/>
          <w:i/>
          <w:sz w:val="24"/>
          <w:szCs w:val="24"/>
        </w:rPr>
      </w:pPr>
      <w:r w:rsidRPr="00B07667">
        <w:rPr>
          <w:rFonts w:ascii="Times New Roman" w:hAnsi="Times New Roman"/>
          <w:b/>
          <w:i/>
          <w:sz w:val="24"/>
          <w:szCs w:val="24"/>
        </w:rPr>
        <w:t>Образец титульного листа отчета о прохождении практики</w:t>
      </w:r>
    </w:p>
    <w:p w14:paraId="72D1187E" w14:textId="77777777" w:rsidR="008B44F3" w:rsidRPr="00B07667" w:rsidRDefault="008B44F3" w:rsidP="003E108E">
      <w:pPr>
        <w:tabs>
          <w:tab w:val="left" w:pos="10490"/>
        </w:tabs>
        <w:spacing w:after="0" w:line="240" w:lineRule="auto"/>
        <w:jc w:val="center"/>
        <w:rPr>
          <w:rFonts w:ascii="Times New Roman" w:hAnsi="Times New Roman"/>
          <w:b/>
          <w:sz w:val="24"/>
          <w:szCs w:val="24"/>
        </w:rPr>
      </w:pPr>
    </w:p>
    <w:p w14:paraId="5AA59687" w14:textId="0526A33C"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Федеральное государственное автономное образовательное учреждение</w:t>
      </w:r>
    </w:p>
    <w:p w14:paraId="1D8CA385"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высшего образования</w:t>
      </w:r>
    </w:p>
    <w:p w14:paraId="3769DD10" w14:textId="77777777" w:rsidR="008B44F3" w:rsidRPr="00B07667" w:rsidRDefault="008B44F3" w:rsidP="003E108E">
      <w:pPr>
        <w:spacing w:after="0" w:line="240" w:lineRule="auto"/>
        <w:jc w:val="center"/>
        <w:rPr>
          <w:rFonts w:ascii="Times New Roman" w:hAnsi="Times New Roman"/>
          <w:b/>
          <w:sz w:val="24"/>
          <w:szCs w:val="24"/>
        </w:rPr>
      </w:pPr>
      <w:r w:rsidRPr="00B07667">
        <w:rPr>
          <w:rFonts w:ascii="Times New Roman" w:hAnsi="Times New Roman"/>
          <w:sz w:val="24"/>
          <w:szCs w:val="24"/>
        </w:rPr>
        <w:t>«Национальный исследовательский университет «Высшая школа экономики»</w:t>
      </w:r>
    </w:p>
    <w:p w14:paraId="73528E0B" w14:textId="77777777" w:rsidR="008B44F3" w:rsidRPr="00B07667" w:rsidRDefault="008B44F3" w:rsidP="003E108E">
      <w:pPr>
        <w:spacing w:after="0" w:line="240" w:lineRule="auto"/>
        <w:jc w:val="center"/>
        <w:rPr>
          <w:rFonts w:ascii="Times New Roman" w:hAnsi="Times New Roman"/>
          <w:sz w:val="24"/>
          <w:szCs w:val="24"/>
        </w:rPr>
      </w:pPr>
    </w:p>
    <w:p w14:paraId="41203707"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Факультет_________________________</w:t>
      </w:r>
    </w:p>
    <w:p w14:paraId="0BEBEB47"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__________________________________________________________</w:t>
      </w:r>
    </w:p>
    <w:p w14:paraId="74ADAD33" w14:textId="77777777" w:rsidR="008B44F3" w:rsidRPr="00B07667" w:rsidRDefault="008B44F3" w:rsidP="003E108E">
      <w:pPr>
        <w:spacing w:after="0" w:line="240" w:lineRule="auto"/>
        <w:jc w:val="center"/>
        <w:rPr>
          <w:rFonts w:ascii="Times New Roman" w:hAnsi="Times New Roman"/>
          <w:bCs/>
          <w:kern w:val="32"/>
          <w:sz w:val="24"/>
          <w:szCs w:val="24"/>
        </w:rPr>
      </w:pPr>
      <w:r w:rsidRPr="00B07667">
        <w:rPr>
          <w:rFonts w:ascii="Times New Roman" w:hAnsi="Times New Roman"/>
          <w:bCs/>
          <w:kern w:val="32"/>
          <w:sz w:val="24"/>
          <w:szCs w:val="24"/>
        </w:rPr>
        <w:t>(Название ОП)</w:t>
      </w:r>
    </w:p>
    <w:p w14:paraId="45DA7663"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bCs/>
          <w:kern w:val="32"/>
          <w:sz w:val="24"/>
          <w:szCs w:val="24"/>
        </w:rPr>
        <w:t>__________________________________________________________</w:t>
      </w:r>
    </w:p>
    <w:p w14:paraId="68FC8D5A" w14:textId="77777777" w:rsidR="008B44F3" w:rsidRPr="00B07667" w:rsidRDefault="008B44F3" w:rsidP="003E108E">
      <w:pPr>
        <w:spacing w:after="0" w:line="240" w:lineRule="auto"/>
        <w:jc w:val="center"/>
        <w:rPr>
          <w:rFonts w:ascii="Times New Roman" w:hAnsi="Times New Roman"/>
          <w:bCs/>
          <w:kern w:val="32"/>
          <w:sz w:val="24"/>
          <w:szCs w:val="24"/>
        </w:rPr>
      </w:pPr>
      <w:r w:rsidRPr="00B07667">
        <w:rPr>
          <w:rFonts w:ascii="Times New Roman" w:hAnsi="Times New Roman"/>
          <w:bCs/>
          <w:kern w:val="32"/>
          <w:sz w:val="24"/>
          <w:szCs w:val="24"/>
        </w:rPr>
        <w:t>(уровень образования)</w:t>
      </w:r>
    </w:p>
    <w:p w14:paraId="3BC7AA49"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b/>
          <w:sz w:val="24"/>
          <w:szCs w:val="24"/>
        </w:rPr>
        <w:t>__________________________________________________________</w:t>
      </w:r>
    </w:p>
    <w:p w14:paraId="75DC7E45" w14:textId="77777777" w:rsidR="008B44F3" w:rsidRPr="00B07667" w:rsidRDefault="008B44F3" w:rsidP="003E108E">
      <w:pPr>
        <w:spacing w:after="0" w:line="240" w:lineRule="auto"/>
        <w:jc w:val="center"/>
        <w:rPr>
          <w:rFonts w:ascii="Times New Roman" w:hAnsi="Times New Roman"/>
          <w:bCs/>
          <w:kern w:val="32"/>
          <w:sz w:val="24"/>
          <w:szCs w:val="24"/>
        </w:rPr>
      </w:pPr>
      <w:r w:rsidRPr="00B07667">
        <w:rPr>
          <w:rFonts w:ascii="Times New Roman" w:hAnsi="Times New Roman"/>
          <w:bCs/>
          <w:kern w:val="32"/>
          <w:sz w:val="24"/>
          <w:szCs w:val="24"/>
        </w:rPr>
        <w:t>(Профиль/Специализация (если есть)</w:t>
      </w:r>
    </w:p>
    <w:p w14:paraId="26E50F69" w14:textId="77777777" w:rsidR="008B44F3" w:rsidRPr="00B07667" w:rsidRDefault="008B44F3" w:rsidP="003E108E">
      <w:pPr>
        <w:spacing w:after="0" w:line="240" w:lineRule="auto"/>
        <w:jc w:val="center"/>
        <w:outlineLvl w:val="4"/>
        <w:rPr>
          <w:rFonts w:ascii="Times New Roman" w:hAnsi="Times New Roman"/>
          <w:bCs/>
          <w:iCs/>
          <w:sz w:val="24"/>
          <w:szCs w:val="24"/>
        </w:rPr>
      </w:pPr>
    </w:p>
    <w:p w14:paraId="3C8CE9D0" w14:textId="77777777" w:rsidR="008B44F3" w:rsidRPr="00B07667" w:rsidRDefault="008B44F3" w:rsidP="003E108E">
      <w:pPr>
        <w:spacing w:after="0" w:line="240" w:lineRule="auto"/>
        <w:jc w:val="center"/>
        <w:rPr>
          <w:rFonts w:ascii="Times New Roman" w:hAnsi="Times New Roman"/>
          <w:b/>
          <w:sz w:val="24"/>
          <w:szCs w:val="24"/>
        </w:rPr>
      </w:pPr>
    </w:p>
    <w:p w14:paraId="04F2B306" w14:textId="77777777" w:rsidR="008B44F3" w:rsidRPr="00B07667" w:rsidRDefault="008B44F3" w:rsidP="003E108E">
      <w:pPr>
        <w:spacing w:after="0" w:line="240" w:lineRule="auto"/>
        <w:jc w:val="center"/>
        <w:rPr>
          <w:rFonts w:ascii="Times New Roman" w:hAnsi="Times New Roman"/>
          <w:b/>
          <w:sz w:val="24"/>
          <w:szCs w:val="24"/>
        </w:rPr>
      </w:pPr>
      <w:r w:rsidRPr="00B07667">
        <w:rPr>
          <w:rFonts w:ascii="Times New Roman" w:hAnsi="Times New Roman"/>
          <w:b/>
          <w:sz w:val="24"/>
          <w:szCs w:val="24"/>
        </w:rPr>
        <w:t>О Т Ч Е Т</w:t>
      </w:r>
    </w:p>
    <w:p w14:paraId="6DCA9437" w14:textId="77777777" w:rsidR="008B44F3" w:rsidRPr="00B07667" w:rsidRDefault="008B44F3" w:rsidP="003E108E">
      <w:pPr>
        <w:spacing w:after="0" w:line="240" w:lineRule="auto"/>
        <w:jc w:val="center"/>
        <w:rPr>
          <w:rFonts w:ascii="Times New Roman" w:hAnsi="Times New Roman"/>
          <w:b/>
          <w:sz w:val="24"/>
          <w:szCs w:val="24"/>
        </w:rPr>
      </w:pPr>
      <w:r w:rsidRPr="00B07667">
        <w:rPr>
          <w:rFonts w:ascii="Times New Roman" w:hAnsi="Times New Roman"/>
          <w:b/>
          <w:sz w:val="24"/>
          <w:szCs w:val="24"/>
        </w:rPr>
        <w:t>по ___________________________ практике</w:t>
      </w:r>
    </w:p>
    <w:p w14:paraId="0FA4F42D" w14:textId="3650D5C4" w:rsidR="008B44F3" w:rsidRPr="00B07667" w:rsidRDefault="008B44F3" w:rsidP="003E108E">
      <w:pPr>
        <w:spacing w:after="0" w:line="240" w:lineRule="auto"/>
        <w:jc w:val="center"/>
        <w:rPr>
          <w:rFonts w:ascii="Times New Roman" w:hAnsi="Times New Roman"/>
          <w:b/>
          <w:sz w:val="24"/>
          <w:szCs w:val="24"/>
        </w:rPr>
      </w:pPr>
      <w:r w:rsidRPr="00B07667">
        <w:rPr>
          <w:rFonts w:ascii="Times New Roman" w:hAnsi="Times New Roman"/>
          <w:bCs/>
          <w:i/>
          <w:sz w:val="24"/>
          <w:szCs w:val="24"/>
        </w:rPr>
        <w:t>(указать вид практики)</w:t>
      </w:r>
    </w:p>
    <w:p w14:paraId="46380EEE" w14:textId="77777777" w:rsidR="008B44F3" w:rsidRPr="00B07667" w:rsidRDefault="008B44F3" w:rsidP="00B07667">
      <w:pPr>
        <w:spacing w:after="0" w:line="240" w:lineRule="auto"/>
        <w:jc w:val="both"/>
        <w:rPr>
          <w:rFonts w:ascii="Times New Roman" w:hAnsi="Times New Roman"/>
          <w:sz w:val="24"/>
          <w:szCs w:val="24"/>
        </w:rPr>
      </w:pPr>
    </w:p>
    <w:p w14:paraId="6FA19D38" w14:textId="77777777" w:rsidR="008B44F3" w:rsidRPr="00B07667" w:rsidRDefault="008B44F3" w:rsidP="00B07667">
      <w:pPr>
        <w:spacing w:after="0" w:line="240" w:lineRule="auto"/>
        <w:jc w:val="both"/>
        <w:rPr>
          <w:rFonts w:ascii="Times New Roman" w:hAnsi="Times New Roman"/>
          <w:sz w:val="24"/>
          <w:szCs w:val="24"/>
        </w:rPr>
      </w:pPr>
    </w:p>
    <w:p w14:paraId="2619689A"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Выполнил студент гр.______</w:t>
      </w:r>
    </w:p>
    <w:p w14:paraId="37CEAE24" w14:textId="77777777"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_________________________</w:t>
      </w:r>
    </w:p>
    <w:p w14:paraId="0EFB7EE3" w14:textId="5625970B" w:rsidR="008B44F3" w:rsidRPr="00B07667" w:rsidRDefault="008B44F3" w:rsidP="003E108E">
      <w:pPr>
        <w:spacing w:after="0" w:line="240" w:lineRule="auto"/>
        <w:jc w:val="center"/>
        <w:rPr>
          <w:rFonts w:ascii="Times New Roman" w:hAnsi="Times New Roman"/>
          <w:sz w:val="24"/>
          <w:szCs w:val="24"/>
        </w:rPr>
      </w:pPr>
      <w:r w:rsidRPr="00B07667">
        <w:rPr>
          <w:rFonts w:ascii="Times New Roman" w:hAnsi="Times New Roman"/>
          <w:sz w:val="24"/>
          <w:szCs w:val="24"/>
        </w:rPr>
        <w:t>(ФИО)</w:t>
      </w:r>
    </w:p>
    <w:p w14:paraId="613F7BD7" w14:textId="77777777" w:rsidR="008B44F3" w:rsidRPr="00B07667" w:rsidRDefault="008B44F3" w:rsidP="003E108E">
      <w:pPr>
        <w:spacing w:after="0" w:line="240" w:lineRule="auto"/>
        <w:jc w:val="center"/>
        <w:outlineLvl w:val="5"/>
        <w:rPr>
          <w:rFonts w:ascii="Times New Roman" w:hAnsi="Times New Roman"/>
          <w:b/>
          <w:bCs/>
          <w:sz w:val="24"/>
          <w:szCs w:val="24"/>
        </w:rPr>
      </w:pPr>
      <w:r w:rsidRPr="00B07667">
        <w:rPr>
          <w:rFonts w:ascii="Times New Roman" w:hAnsi="Times New Roman"/>
          <w:b/>
          <w:bCs/>
          <w:sz w:val="24"/>
          <w:szCs w:val="24"/>
        </w:rPr>
        <w:t>________________________</w:t>
      </w:r>
    </w:p>
    <w:p w14:paraId="5B7EDBD8"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 xml:space="preserve">                                                                                                            (подпись)</w:t>
      </w:r>
    </w:p>
    <w:p w14:paraId="2CC4C729" w14:textId="325EDCD9" w:rsidR="008B44F3" w:rsidRPr="00B07667" w:rsidRDefault="003E108E" w:rsidP="00B07667">
      <w:pPr>
        <w:spacing w:after="0" w:line="240" w:lineRule="auto"/>
        <w:jc w:val="both"/>
        <w:outlineLvl w:val="5"/>
        <w:rPr>
          <w:rFonts w:ascii="Times New Roman" w:hAnsi="Times New Roman"/>
          <w:b/>
          <w:bCs/>
          <w:sz w:val="24"/>
          <w:szCs w:val="24"/>
        </w:rPr>
      </w:pPr>
      <w:r>
        <w:rPr>
          <w:rFonts w:ascii="Times New Roman" w:hAnsi="Times New Roman"/>
          <w:b/>
          <w:bCs/>
          <w:sz w:val="24"/>
          <w:szCs w:val="24"/>
        </w:rPr>
        <w:t xml:space="preserve">      Проверил</w:t>
      </w:r>
      <w:r w:rsidR="008B44F3" w:rsidRPr="00B07667">
        <w:rPr>
          <w:rFonts w:ascii="Times New Roman" w:hAnsi="Times New Roman"/>
          <w:b/>
          <w:bCs/>
          <w:sz w:val="24"/>
          <w:szCs w:val="24"/>
        </w:rPr>
        <w:t>:</w:t>
      </w:r>
    </w:p>
    <w:p w14:paraId="141933A2" w14:textId="77777777" w:rsidR="008B44F3" w:rsidRPr="00B07667" w:rsidRDefault="008B44F3" w:rsidP="00B07667">
      <w:pPr>
        <w:spacing w:after="0" w:line="240" w:lineRule="auto"/>
        <w:jc w:val="both"/>
        <w:rPr>
          <w:rFonts w:ascii="Times New Roman" w:hAnsi="Times New Roman"/>
          <w:sz w:val="24"/>
          <w:szCs w:val="24"/>
        </w:rPr>
      </w:pPr>
    </w:p>
    <w:p w14:paraId="3B7DB51E" w14:textId="77777777" w:rsidR="008B44F3" w:rsidRPr="00B07667" w:rsidRDefault="008B44F3" w:rsidP="00B07667">
      <w:pPr>
        <w:spacing w:after="0" w:line="240" w:lineRule="auto"/>
        <w:jc w:val="both"/>
        <w:rPr>
          <w:rFonts w:ascii="Times New Roman" w:hAnsi="Times New Roman"/>
          <w:i/>
          <w:sz w:val="24"/>
          <w:szCs w:val="24"/>
        </w:rPr>
      </w:pPr>
    </w:p>
    <w:p w14:paraId="609A08E0"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______________________________________________________</w:t>
      </w:r>
    </w:p>
    <w:p w14:paraId="1053766F"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 xml:space="preserve">(должность, ФИО руководителя от факультета)     </w:t>
      </w:r>
    </w:p>
    <w:p w14:paraId="6CF339DE"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___________          _________________________</w:t>
      </w:r>
    </w:p>
    <w:p w14:paraId="49FFE6AB"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 xml:space="preserve">  (оценка)                               (подпись)</w:t>
      </w:r>
    </w:p>
    <w:p w14:paraId="7941130C"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 xml:space="preserve">                                           _____________</w:t>
      </w:r>
    </w:p>
    <w:p w14:paraId="5084A6E6" w14:textId="77777777" w:rsidR="008B44F3" w:rsidRPr="00B07667" w:rsidRDefault="008B44F3" w:rsidP="00B07667">
      <w:pPr>
        <w:spacing w:after="0" w:line="240" w:lineRule="auto"/>
        <w:jc w:val="both"/>
        <w:rPr>
          <w:rFonts w:ascii="Times New Roman" w:hAnsi="Times New Roman"/>
          <w:i/>
          <w:sz w:val="24"/>
          <w:szCs w:val="24"/>
        </w:rPr>
      </w:pPr>
      <w:r w:rsidRPr="00B07667">
        <w:rPr>
          <w:rFonts w:ascii="Times New Roman" w:hAnsi="Times New Roman"/>
          <w:i/>
          <w:sz w:val="24"/>
          <w:szCs w:val="24"/>
        </w:rPr>
        <w:t xml:space="preserve">                                                   (дата)</w:t>
      </w:r>
    </w:p>
    <w:p w14:paraId="5C664DC7" w14:textId="77777777" w:rsidR="003E108E" w:rsidRDefault="003E108E" w:rsidP="003E108E">
      <w:pPr>
        <w:spacing w:after="0" w:line="240" w:lineRule="auto"/>
        <w:jc w:val="both"/>
        <w:rPr>
          <w:rFonts w:ascii="Times New Roman" w:hAnsi="Times New Roman"/>
          <w:b/>
          <w:sz w:val="24"/>
          <w:szCs w:val="24"/>
        </w:rPr>
      </w:pPr>
    </w:p>
    <w:p w14:paraId="5BC2B7CA" w14:textId="77777777" w:rsidR="003E108E" w:rsidRDefault="003E108E" w:rsidP="003E108E">
      <w:pPr>
        <w:spacing w:after="0" w:line="240" w:lineRule="auto"/>
        <w:jc w:val="both"/>
        <w:rPr>
          <w:rFonts w:ascii="Times New Roman" w:hAnsi="Times New Roman"/>
          <w:b/>
          <w:sz w:val="24"/>
          <w:szCs w:val="24"/>
        </w:rPr>
      </w:pPr>
    </w:p>
    <w:p w14:paraId="03E91EEE" w14:textId="264912E3" w:rsidR="008B44F3" w:rsidRPr="003E108E" w:rsidRDefault="008B44F3" w:rsidP="003E108E">
      <w:pPr>
        <w:spacing w:after="0" w:line="240" w:lineRule="auto"/>
        <w:jc w:val="center"/>
        <w:rPr>
          <w:rFonts w:ascii="Times New Roman" w:hAnsi="Times New Roman"/>
          <w:b/>
          <w:sz w:val="24"/>
          <w:szCs w:val="24"/>
        </w:rPr>
      </w:pPr>
      <w:r w:rsidRPr="00B07667">
        <w:rPr>
          <w:rFonts w:ascii="Times New Roman" w:hAnsi="Times New Roman"/>
          <w:b/>
          <w:bCs/>
          <w:sz w:val="24"/>
          <w:szCs w:val="24"/>
        </w:rPr>
        <w:t>Структура отчета.</w:t>
      </w:r>
    </w:p>
    <w:p w14:paraId="21544A4F" w14:textId="77777777" w:rsidR="008B44F3" w:rsidRPr="00B07667" w:rsidRDefault="008B44F3" w:rsidP="00B07667">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39B38BDC" w14:textId="77777777" w:rsidR="008B44F3" w:rsidRPr="00B07667" w:rsidRDefault="008B44F3" w:rsidP="00B07667">
      <w:pPr>
        <w:widowControl w:val="0"/>
        <w:numPr>
          <w:ilvl w:val="0"/>
          <w:numId w:val="5"/>
        </w:numPr>
        <w:shd w:val="clear" w:color="auto" w:fill="FFFFFF"/>
        <w:tabs>
          <w:tab w:val="left" w:pos="245"/>
        </w:tabs>
        <w:autoSpaceDE w:val="0"/>
        <w:autoSpaceDN w:val="0"/>
        <w:adjustRightInd w:val="0"/>
        <w:spacing w:after="0" w:line="240" w:lineRule="auto"/>
        <w:jc w:val="both"/>
        <w:rPr>
          <w:rFonts w:ascii="Times New Roman" w:hAnsi="Times New Roman"/>
          <w:spacing w:val="-15"/>
          <w:sz w:val="24"/>
          <w:szCs w:val="24"/>
        </w:rPr>
      </w:pPr>
      <w:r w:rsidRPr="00B07667">
        <w:rPr>
          <w:rFonts w:ascii="Times New Roman" w:hAnsi="Times New Roman"/>
          <w:spacing w:val="-15"/>
          <w:sz w:val="24"/>
          <w:szCs w:val="24"/>
        </w:rPr>
        <w:t>Введение (в разделе должны быть приведены цели и задачи практики)</w:t>
      </w:r>
    </w:p>
    <w:p w14:paraId="38095957" w14:textId="20EEE3ED" w:rsidR="008B44F3" w:rsidRPr="00B07667" w:rsidRDefault="008B44F3" w:rsidP="00B07667">
      <w:pPr>
        <w:widowControl w:val="0"/>
        <w:numPr>
          <w:ilvl w:val="0"/>
          <w:numId w:val="5"/>
        </w:numPr>
        <w:shd w:val="clear" w:color="auto" w:fill="FFFFFF"/>
        <w:tabs>
          <w:tab w:val="left" w:pos="245"/>
        </w:tabs>
        <w:autoSpaceDE w:val="0"/>
        <w:autoSpaceDN w:val="0"/>
        <w:adjustRightInd w:val="0"/>
        <w:spacing w:after="0" w:line="240" w:lineRule="auto"/>
        <w:jc w:val="both"/>
        <w:rPr>
          <w:rFonts w:ascii="Times New Roman" w:hAnsi="Times New Roman"/>
          <w:spacing w:val="-15"/>
          <w:sz w:val="24"/>
          <w:szCs w:val="24"/>
        </w:rPr>
      </w:pPr>
      <w:r w:rsidRPr="00B07667">
        <w:rPr>
          <w:rFonts w:ascii="Times New Roman" w:hAnsi="Times New Roman"/>
          <w:sz w:val="24"/>
          <w:szCs w:val="24"/>
        </w:rPr>
        <w:t>Содержательная часть.</w:t>
      </w:r>
    </w:p>
    <w:p w14:paraId="78C473B2" w14:textId="77777777" w:rsidR="00F004E8" w:rsidRPr="00B07667" w:rsidRDefault="00F004E8" w:rsidP="00B07667">
      <w:pPr>
        <w:pStyle w:val="a4"/>
        <w:widowControl w:val="0"/>
        <w:numPr>
          <w:ilvl w:val="1"/>
          <w:numId w:val="5"/>
        </w:numPr>
        <w:shd w:val="clear" w:color="auto" w:fill="FFFFFF"/>
        <w:tabs>
          <w:tab w:val="left" w:pos="250"/>
        </w:tabs>
        <w:autoSpaceDE w:val="0"/>
        <w:autoSpaceDN w:val="0"/>
        <w:adjustRightInd w:val="0"/>
        <w:spacing w:after="0" w:line="240" w:lineRule="auto"/>
        <w:ind w:left="0" w:firstLine="0"/>
        <w:jc w:val="both"/>
        <w:rPr>
          <w:rFonts w:ascii="Times New Roman" w:hAnsi="Times New Roman"/>
          <w:spacing w:val="-15"/>
          <w:sz w:val="24"/>
          <w:szCs w:val="24"/>
        </w:rPr>
      </w:pPr>
      <w:r w:rsidRPr="00B07667">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07AAC9C7" w14:textId="6329F8E4" w:rsidR="00F004E8" w:rsidRPr="00B07667" w:rsidRDefault="00F004E8" w:rsidP="00B07667">
      <w:pPr>
        <w:pStyle w:val="a4"/>
        <w:widowControl w:val="0"/>
        <w:numPr>
          <w:ilvl w:val="1"/>
          <w:numId w:val="5"/>
        </w:numPr>
        <w:shd w:val="clear" w:color="auto" w:fill="FFFFFF"/>
        <w:tabs>
          <w:tab w:val="left" w:pos="250"/>
        </w:tabs>
        <w:autoSpaceDE w:val="0"/>
        <w:autoSpaceDN w:val="0"/>
        <w:adjustRightInd w:val="0"/>
        <w:spacing w:after="0" w:line="240" w:lineRule="auto"/>
        <w:ind w:left="0" w:firstLine="0"/>
        <w:jc w:val="both"/>
        <w:rPr>
          <w:rFonts w:ascii="Times New Roman" w:hAnsi="Times New Roman"/>
          <w:spacing w:val="-15"/>
          <w:sz w:val="24"/>
          <w:szCs w:val="24"/>
        </w:rPr>
      </w:pPr>
      <w:r w:rsidRPr="00B07667">
        <w:rPr>
          <w:rFonts w:ascii="Times New Roman" w:hAnsi="Times New Roman"/>
          <w:sz w:val="24"/>
          <w:szCs w:val="24"/>
        </w:rPr>
        <w:t xml:space="preserve">Описание профессиональных задач, решаемых студентом на практике </w:t>
      </w:r>
      <w:r w:rsidRPr="00B07667">
        <w:rPr>
          <w:rFonts w:ascii="Times New Roman" w:hAnsi="Times New Roman"/>
          <w:spacing w:val="-15"/>
          <w:sz w:val="24"/>
          <w:szCs w:val="24"/>
        </w:rPr>
        <w:t>(в соответствии с целями и задачами программы практики и индивидуальным заданием)</w:t>
      </w:r>
      <w:r w:rsidRPr="00B07667">
        <w:rPr>
          <w:rFonts w:ascii="Times New Roman" w:hAnsi="Times New Roman"/>
          <w:sz w:val="24"/>
          <w:szCs w:val="24"/>
        </w:rPr>
        <w:t>.</w:t>
      </w:r>
    </w:p>
    <w:p w14:paraId="59B53BAA" w14:textId="77777777" w:rsidR="008B44F3" w:rsidRPr="00B07667" w:rsidRDefault="008B44F3" w:rsidP="00B07667">
      <w:pPr>
        <w:widowControl w:val="0"/>
        <w:numPr>
          <w:ilvl w:val="0"/>
          <w:numId w:val="5"/>
        </w:numPr>
        <w:shd w:val="clear" w:color="auto" w:fill="FFFFFF"/>
        <w:tabs>
          <w:tab w:val="left" w:pos="245"/>
        </w:tabs>
        <w:autoSpaceDE w:val="0"/>
        <w:autoSpaceDN w:val="0"/>
        <w:adjustRightInd w:val="0"/>
        <w:spacing w:after="0" w:line="240" w:lineRule="auto"/>
        <w:jc w:val="both"/>
        <w:rPr>
          <w:rFonts w:ascii="Times New Roman" w:hAnsi="Times New Roman"/>
          <w:spacing w:val="-4"/>
          <w:sz w:val="24"/>
          <w:szCs w:val="24"/>
        </w:rPr>
      </w:pPr>
      <w:r w:rsidRPr="00B07667">
        <w:rPr>
          <w:rFonts w:ascii="Times New Roman" w:hAnsi="Times New Roman"/>
          <w:sz w:val="24"/>
          <w:szCs w:val="24"/>
        </w:rPr>
        <w:t>Исполненное индивидуальное задание.</w:t>
      </w:r>
    </w:p>
    <w:p w14:paraId="18BED987" w14:textId="77777777" w:rsidR="008B44F3" w:rsidRPr="00B07667" w:rsidRDefault="008B44F3" w:rsidP="00B07667">
      <w:pPr>
        <w:widowControl w:val="0"/>
        <w:numPr>
          <w:ilvl w:val="0"/>
          <w:numId w:val="5"/>
        </w:numPr>
        <w:shd w:val="clear" w:color="auto" w:fill="FFFFFF"/>
        <w:tabs>
          <w:tab w:val="left" w:pos="245"/>
        </w:tabs>
        <w:autoSpaceDE w:val="0"/>
        <w:autoSpaceDN w:val="0"/>
        <w:adjustRightInd w:val="0"/>
        <w:spacing w:after="0" w:line="240" w:lineRule="auto"/>
        <w:jc w:val="both"/>
        <w:rPr>
          <w:rFonts w:ascii="Times New Roman" w:hAnsi="Times New Roman"/>
          <w:spacing w:val="-4"/>
          <w:sz w:val="24"/>
          <w:szCs w:val="24"/>
        </w:rPr>
      </w:pPr>
      <w:r w:rsidRPr="00B07667">
        <w:rPr>
          <w:rFonts w:ascii="Times New Roman" w:hAnsi="Times New Roman"/>
          <w:sz w:val="24"/>
          <w:szCs w:val="24"/>
        </w:rPr>
        <w:t xml:space="preserve">Заключение (включая самооценку </w:t>
      </w:r>
      <w:proofErr w:type="spellStart"/>
      <w:r w:rsidRPr="00B07667">
        <w:rPr>
          <w:rFonts w:ascii="Times New Roman" w:hAnsi="Times New Roman"/>
          <w:sz w:val="24"/>
          <w:szCs w:val="24"/>
        </w:rPr>
        <w:t>сформированности</w:t>
      </w:r>
      <w:proofErr w:type="spellEnd"/>
      <w:r w:rsidRPr="00B07667">
        <w:rPr>
          <w:rFonts w:ascii="Times New Roman" w:hAnsi="Times New Roman"/>
          <w:sz w:val="24"/>
          <w:szCs w:val="24"/>
        </w:rPr>
        <w:t xml:space="preserve"> компетенций).</w:t>
      </w:r>
    </w:p>
    <w:p w14:paraId="1817A5E9" w14:textId="7D1FAAF8" w:rsidR="008B44F3" w:rsidRPr="00F770B5" w:rsidRDefault="008B44F3" w:rsidP="00B07667">
      <w:pPr>
        <w:widowControl w:val="0"/>
        <w:numPr>
          <w:ilvl w:val="0"/>
          <w:numId w:val="6"/>
        </w:numPr>
        <w:shd w:val="clear" w:color="auto" w:fill="FFFFFF"/>
        <w:tabs>
          <w:tab w:val="left" w:pos="250"/>
        </w:tabs>
        <w:autoSpaceDE w:val="0"/>
        <w:autoSpaceDN w:val="0"/>
        <w:adjustRightInd w:val="0"/>
        <w:spacing w:after="0" w:line="240" w:lineRule="auto"/>
        <w:jc w:val="both"/>
        <w:rPr>
          <w:rFonts w:ascii="Times New Roman" w:hAnsi="Times New Roman"/>
          <w:b/>
          <w:sz w:val="24"/>
          <w:szCs w:val="24"/>
        </w:rPr>
      </w:pPr>
      <w:r w:rsidRPr="00F770B5">
        <w:rPr>
          <w:rFonts w:ascii="Times New Roman" w:hAnsi="Times New Roman"/>
          <w:sz w:val="24"/>
          <w:szCs w:val="24"/>
        </w:rPr>
        <w:t>Приложения (графики, схемы, таблицы, алгоритмы, иллюстрации и т.п.).</w:t>
      </w:r>
      <w:bookmarkStart w:id="0" w:name="_GoBack"/>
      <w:bookmarkEnd w:id="0"/>
    </w:p>
    <w:sectPr w:rsidR="008B44F3" w:rsidRPr="00F770B5" w:rsidSect="00390151">
      <w:pgSz w:w="11906" w:h="16838" w:code="9"/>
      <w:pgMar w:top="1134" w:right="1701" w:bottom="1134"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54BAA" w15:done="0"/>
  <w15:commentEx w15:paraId="59DC9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F3B0" w14:textId="77777777" w:rsidR="00390151" w:rsidRDefault="00390151" w:rsidP="008B44F3">
      <w:pPr>
        <w:spacing w:after="0" w:line="240" w:lineRule="auto"/>
      </w:pPr>
      <w:r>
        <w:separator/>
      </w:r>
    </w:p>
  </w:endnote>
  <w:endnote w:type="continuationSeparator" w:id="0">
    <w:p w14:paraId="44C1DF91" w14:textId="77777777" w:rsidR="00390151" w:rsidRDefault="00390151"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7388" w14:textId="77777777" w:rsidR="00390151" w:rsidRDefault="00390151" w:rsidP="008B44F3">
      <w:pPr>
        <w:spacing w:after="0" w:line="240" w:lineRule="auto"/>
      </w:pPr>
      <w:r>
        <w:separator/>
      </w:r>
    </w:p>
  </w:footnote>
  <w:footnote w:type="continuationSeparator" w:id="0">
    <w:p w14:paraId="039DC89B" w14:textId="77777777" w:rsidR="00390151" w:rsidRDefault="00390151" w:rsidP="008B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18"/>
    <w:multiLevelType w:val="hybridMultilevel"/>
    <w:tmpl w:val="842027F2"/>
    <w:lvl w:ilvl="0" w:tplc="C33C7806">
      <w:start w:val="1"/>
      <w:numFmt w:val="decimal"/>
      <w:lvlText w:val="%1."/>
      <w:lvlJc w:val="left"/>
      <w:pPr>
        <w:ind w:left="402" w:hanging="850"/>
        <w:jc w:val="right"/>
      </w:pPr>
      <w:rPr>
        <w:rFonts w:ascii="Times New Roman" w:eastAsia="Times New Roman" w:hAnsi="Times New Roman" w:cs="Times New Roman" w:hint="default"/>
        <w:spacing w:val="-27"/>
        <w:w w:val="100"/>
        <w:sz w:val="24"/>
        <w:szCs w:val="24"/>
        <w:lang w:val="ru-RU" w:eastAsia="ru-RU" w:bidi="ru-RU"/>
      </w:rPr>
    </w:lvl>
    <w:lvl w:ilvl="1" w:tplc="E4D8E0D6">
      <w:numFmt w:val="bullet"/>
      <w:lvlText w:val="•"/>
      <w:lvlJc w:val="left"/>
      <w:pPr>
        <w:ind w:left="1390" w:hanging="850"/>
      </w:pPr>
      <w:rPr>
        <w:rFonts w:hint="default"/>
        <w:lang w:val="ru-RU" w:eastAsia="ru-RU" w:bidi="ru-RU"/>
      </w:rPr>
    </w:lvl>
    <w:lvl w:ilvl="2" w:tplc="1A92B420">
      <w:numFmt w:val="bullet"/>
      <w:lvlText w:val="•"/>
      <w:lvlJc w:val="left"/>
      <w:pPr>
        <w:ind w:left="2381" w:hanging="850"/>
      </w:pPr>
      <w:rPr>
        <w:rFonts w:hint="default"/>
        <w:lang w:val="ru-RU" w:eastAsia="ru-RU" w:bidi="ru-RU"/>
      </w:rPr>
    </w:lvl>
    <w:lvl w:ilvl="3" w:tplc="D180B26C">
      <w:numFmt w:val="bullet"/>
      <w:lvlText w:val="•"/>
      <w:lvlJc w:val="left"/>
      <w:pPr>
        <w:ind w:left="3371" w:hanging="850"/>
      </w:pPr>
      <w:rPr>
        <w:rFonts w:hint="default"/>
        <w:lang w:val="ru-RU" w:eastAsia="ru-RU" w:bidi="ru-RU"/>
      </w:rPr>
    </w:lvl>
    <w:lvl w:ilvl="4" w:tplc="7EE8143C">
      <w:numFmt w:val="bullet"/>
      <w:lvlText w:val="•"/>
      <w:lvlJc w:val="left"/>
      <w:pPr>
        <w:ind w:left="4362" w:hanging="850"/>
      </w:pPr>
      <w:rPr>
        <w:rFonts w:hint="default"/>
        <w:lang w:val="ru-RU" w:eastAsia="ru-RU" w:bidi="ru-RU"/>
      </w:rPr>
    </w:lvl>
    <w:lvl w:ilvl="5" w:tplc="AAB6A6B4">
      <w:numFmt w:val="bullet"/>
      <w:lvlText w:val="•"/>
      <w:lvlJc w:val="left"/>
      <w:pPr>
        <w:ind w:left="5353" w:hanging="850"/>
      </w:pPr>
      <w:rPr>
        <w:rFonts w:hint="default"/>
        <w:lang w:val="ru-RU" w:eastAsia="ru-RU" w:bidi="ru-RU"/>
      </w:rPr>
    </w:lvl>
    <w:lvl w:ilvl="6" w:tplc="CB447E2C">
      <w:numFmt w:val="bullet"/>
      <w:lvlText w:val="•"/>
      <w:lvlJc w:val="left"/>
      <w:pPr>
        <w:ind w:left="6343" w:hanging="850"/>
      </w:pPr>
      <w:rPr>
        <w:rFonts w:hint="default"/>
        <w:lang w:val="ru-RU" w:eastAsia="ru-RU" w:bidi="ru-RU"/>
      </w:rPr>
    </w:lvl>
    <w:lvl w:ilvl="7" w:tplc="CB0E65E4">
      <w:numFmt w:val="bullet"/>
      <w:lvlText w:val="•"/>
      <w:lvlJc w:val="left"/>
      <w:pPr>
        <w:ind w:left="7334" w:hanging="850"/>
      </w:pPr>
      <w:rPr>
        <w:rFonts w:hint="default"/>
        <w:lang w:val="ru-RU" w:eastAsia="ru-RU" w:bidi="ru-RU"/>
      </w:rPr>
    </w:lvl>
    <w:lvl w:ilvl="8" w:tplc="44B418FA">
      <w:numFmt w:val="bullet"/>
      <w:lvlText w:val="•"/>
      <w:lvlJc w:val="left"/>
      <w:pPr>
        <w:ind w:left="8325" w:hanging="850"/>
      </w:pPr>
      <w:rPr>
        <w:rFonts w:hint="default"/>
        <w:lang w:val="ru-RU" w:eastAsia="ru-RU" w:bidi="ru-RU"/>
      </w:rPr>
    </w:lvl>
  </w:abstractNum>
  <w:abstractNum w:abstractNumId="1">
    <w:nsid w:val="047C285E"/>
    <w:multiLevelType w:val="hybridMultilevel"/>
    <w:tmpl w:val="9750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7">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6B66BA2"/>
    <w:multiLevelType w:val="hybridMultilevel"/>
    <w:tmpl w:val="C422D66C"/>
    <w:lvl w:ilvl="0" w:tplc="AB6CC200">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1" w:tplc="FBE8A628">
      <w:numFmt w:val="bullet"/>
      <w:lvlText w:val="-"/>
      <w:lvlJc w:val="left"/>
      <w:pPr>
        <w:ind w:left="1165" w:hanging="480"/>
      </w:pPr>
      <w:rPr>
        <w:rFonts w:ascii="Times New Roman" w:eastAsia="Times New Roman" w:hAnsi="Times New Roman" w:cs="Times New Roman" w:hint="default"/>
        <w:spacing w:val="-5"/>
        <w:w w:val="99"/>
        <w:sz w:val="24"/>
        <w:szCs w:val="24"/>
        <w:lang w:val="ru-RU" w:eastAsia="ru-RU" w:bidi="ru-RU"/>
      </w:rPr>
    </w:lvl>
    <w:lvl w:ilvl="2" w:tplc="D6E49966">
      <w:numFmt w:val="bullet"/>
      <w:lvlText w:val="•"/>
      <w:lvlJc w:val="left"/>
      <w:pPr>
        <w:ind w:left="2176" w:hanging="480"/>
      </w:pPr>
      <w:rPr>
        <w:rFonts w:hint="default"/>
        <w:lang w:val="ru-RU" w:eastAsia="ru-RU" w:bidi="ru-RU"/>
      </w:rPr>
    </w:lvl>
    <w:lvl w:ilvl="3" w:tplc="73EC8B3C">
      <w:numFmt w:val="bullet"/>
      <w:lvlText w:val="•"/>
      <w:lvlJc w:val="left"/>
      <w:pPr>
        <w:ind w:left="3192" w:hanging="480"/>
      </w:pPr>
      <w:rPr>
        <w:rFonts w:hint="default"/>
        <w:lang w:val="ru-RU" w:eastAsia="ru-RU" w:bidi="ru-RU"/>
      </w:rPr>
    </w:lvl>
    <w:lvl w:ilvl="4" w:tplc="1498679C">
      <w:numFmt w:val="bullet"/>
      <w:lvlText w:val="•"/>
      <w:lvlJc w:val="left"/>
      <w:pPr>
        <w:ind w:left="4208" w:hanging="480"/>
      </w:pPr>
      <w:rPr>
        <w:rFonts w:hint="default"/>
        <w:lang w:val="ru-RU" w:eastAsia="ru-RU" w:bidi="ru-RU"/>
      </w:rPr>
    </w:lvl>
    <w:lvl w:ilvl="5" w:tplc="491E9C2E">
      <w:numFmt w:val="bullet"/>
      <w:lvlText w:val="•"/>
      <w:lvlJc w:val="left"/>
      <w:pPr>
        <w:ind w:left="5225" w:hanging="480"/>
      </w:pPr>
      <w:rPr>
        <w:rFonts w:hint="default"/>
        <w:lang w:val="ru-RU" w:eastAsia="ru-RU" w:bidi="ru-RU"/>
      </w:rPr>
    </w:lvl>
    <w:lvl w:ilvl="6" w:tplc="1C5AF078">
      <w:numFmt w:val="bullet"/>
      <w:lvlText w:val="•"/>
      <w:lvlJc w:val="left"/>
      <w:pPr>
        <w:ind w:left="6241" w:hanging="480"/>
      </w:pPr>
      <w:rPr>
        <w:rFonts w:hint="default"/>
        <w:lang w:val="ru-RU" w:eastAsia="ru-RU" w:bidi="ru-RU"/>
      </w:rPr>
    </w:lvl>
    <w:lvl w:ilvl="7" w:tplc="D80610E8">
      <w:numFmt w:val="bullet"/>
      <w:lvlText w:val="•"/>
      <w:lvlJc w:val="left"/>
      <w:pPr>
        <w:ind w:left="7257" w:hanging="480"/>
      </w:pPr>
      <w:rPr>
        <w:rFonts w:hint="default"/>
        <w:lang w:val="ru-RU" w:eastAsia="ru-RU" w:bidi="ru-RU"/>
      </w:rPr>
    </w:lvl>
    <w:lvl w:ilvl="8" w:tplc="0E3EBDB0">
      <w:numFmt w:val="bullet"/>
      <w:lvlText w:val="•"/>
      <w:lvlJc w:val="left"/>
      <w:pPr>
        <w:ind w:left="8273" w:hanging="480"/>
      </w:pPr>
      <w:rPr>
        <w:rFonts w:hint="default"/>
        <w:lang w:val="ru-RU" w:eastAsia="ru-RU" w:bidi="ru-RU"/>
      </w:rPr>
    </w:lvl>
  </w:abstractNum>
  <w:abstractNum w:abstractNumId="10">
    <w:nsid w:val="1BB5332F"/>
    <w:multiLevelType w:val="hybridMultilevel"/>
    <w:tmpl w:val="8B9C4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3">
    <w:nsid w:val="339650EF"/>
    <w:multiLevelType w:val="hybridMultilevel"/>
    <w:tmpl w:val="9E3C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8644B"/>
    <w:multiLevelType w:val="multilevel"/>
    <w:tmpl w:val="72EADFD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A6408C3"/>
    <w:multiLevelType w:val="hybridMultilevel"/>
    <w:tmpl w:val="8BE2D90E"/>
    <w:lvl w:ilvl="0" w:tplc="91ECB574">
      <w:start w:val="1"/>
      <w:numFmt w:val="decimal"/>
      <w:lvlText w:val="%1)"/>
      <w:lvlJc w:val="left"/>
      <w:pPr>
        <w:ind w:left="402" w:hanging="260"/>
      </w:pPr>
      <w:rPr>
        <w:rFonts w:ascii="Times New Roman" w:eastAsia="Times New Roman" w:hAnsi="Times New Roman" w:cs="Times New Roman" w:hint="default"/>
        <w:spacing w:val="-5"/>
        <w:w w:val="100"/>
        <w:sz w:val="24"/>
        <w:szCs w:val="24"/>
        <w:lang w:val="ru-RU" w:eastAsia="ru-RU" w:bidi="ru-RU"/>
      </w:rPr>
    </w:lvl>
    <w:lvl w:ilvl="1" w:tplc="9572D244">
      <w:numFmt w:val="bullet"/>
      <w:lvlText w:val="•"/>
      <w:lvlJc w:val="left"/>
      <w:pPr>
        <w:ind w:left="1390" w:hanging="260"/>
      </w:pPr>
      <w:rPr>
        <w:rFonts w:hint="default"/>
        <w:lang w:val="ru-RU" w:eastAsia="ru-RU" w:bidi="ru-RU"/>
      </w:rPr>
    </w:lvl>
    <w:lvl w:ilvl="2" w:tplc="1E6EC102">
      <w:numFmt w:val="bullet"/>
      <w:lvlText w:val="•"/>
      <w:lvlJc w:val="left"/>
      <w:pPr>
        <w:ind w:left="2381" w:hanging="260"/>
      </w:pPr>
      <w:rPr>
        <w:rFonts w:hint="default"/>
        <w:lang w:val="ru-RU" w:eastAsia="ru-RU" w:bidi="ru-RU"/>
      </w:rPr>
    </w:lvl>
    <w:lvl w:ilvl="3" w:tplc="E4E6FDBE">
      <w:numFmt w:val="bullet"/>
      <w:lvlText w:val="•"/>
      <w:lvlJc w:val="left"/>
      <w:pPr>
        <w:ind w:left="3371" w:hanging="260"/>
      </w:pPr>
      <w:rPr>
        <w:rFonts w:hint="default"/>
        <w:lang w:val="ru-RU" w:eastAsia="ru-RU" w:bidi="ru-RU"/>
      </w:rPr>
    </w:lvl>
    <w:lvl w:ilvl="4" w:tplc="0534F2A6">
      <w:numFmt w:val="bullet"/>
      <w:lvlText w:val="•"/>
      <w:lvlJc w:val="left"/>
      <w:pPr>
        <w:ind w:left="4362" w:hanging="260"/>
      </w:pPr>
      <w:rPr>
        <w:rFonts w:hint="default"/>
        <w:lang w:val="ru-RU" w:eastAsia="ru-RU" w:bidi="ru-RU"/>
      </w:rPr>
    </w:lvl>
    <w:lvl w:ilvl="5" w:tplc="62BE9518">
      <w:numFmt w:val="bullet"/>
      <w:lvlText w:val="•"/>
      <w:lvlJc w:val="left"/>
      <w:pPr>
        <w:ind w:left="5353" w:hanging="260"/>
      </w:pPr>
      <w:rPr>
        <w:rFonts w:hint="default"/>
        <w:lang w:val="ru-RU" w:eastAsia="ru-RU" w:bidi="ru-RU"/>
      </w:rPr>
    </w:lvl>
    <w:lvl w:ilvl="6" w:tplc="2A9602E4">
      <w:numFmt w:val="bullet"/>
      <w:lvlText w:val="•"/>
      <w:lvlJc w:val="left"/>
      <w:pPr>
        <w:ind w:left="6343" w:hanging="260"/>
      </w:pPr>
      <w:rPr>
        <w:rFonts w:hint="default"/>
        <w:lang w:val="ru-RU" w:eastAsia="ru-RU" w:bidi="ru-RU"/>
      </w:rPr>
    </w:lvl>
    <w:lvl w:ilvl="7" w:tplc="3C421AC6">
      <w:numFmt w:val="bullet"/>
      <w:lvlText w:val="•"/>
      <w:lvlJc w:val="left"/>
      <w:pPr>
        <w:ind w:left="7334" w:hanging="260"/>
      </w:pPr>
      <w:rPr>
        <w:rFonts w:hint="default"/>
        <w:lang w:val="ru-RU" w:eastAsia="ru-RU" w:bidi="ru-RU"/>
      </w:rPr>
    </w:lvl>
    <w:lvl w:ilvl="8" w:tplc="63DE9546">
      <w:numFmt w:val="bullet"/>
      <w:lvlText w:val="•"/>
      <w:lvlJc w:val="left"/>
      <w:pPr>
        <w:ind w:left="8325" w:hanging="260"/>
      </w:pPr>
      <w:rPr>
        <w:rFonts w:hint="default"/>
        <w:lang w:val="ru-RU" w:eastAsia="ru-RU" w:bidi="ru-RU"/>
      </w:rPr>
    </w:lvl>
  </w:abstractNum>
  <w:abstractNum w:abstractNumId="17">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11"/>
  </w:num>
  <w:num w:numId="2">
    <w:abstractNumId w:val="15"/>
  </w:num>
  <w:num w:numId="3">
    <w:abstractNumId w:val="2"/>
  </w:num>
  <w:num w:numId="4">
    <w:abstractNumId w:val="17"/>
  </w:num>
  <w:num w:numId="5">
    <w:abstractNumId w:val="6"/>
  </w:num>
  <w:num w:numId="6">
    <w:abstractNumId w:val="4"/>
  </w:num>
  <w:num w:numId="7">
    <w:abstractNumId w:val="3"/>
  </w:num>
  <w:num w:numId="8">
    <w:abstractNumId w:val="12"/>
  </w:num>
  <w:num w:numId="9">
    <w:abstractNumId w:val="5"/>
  </w:num>
  <w:num w:numId="10">
    <w:abstractNumId w:val="7"/>
  </w:num>
  <w:num w:numId="11">
    <w:abstractNumId w:val="8"/>
  </w:num>
  <w:num w:numId="12">
    <w:abstractNumId w:val="15"/>
  </w:num>
  <w:num w:numId="13">
    <w:abstractNumId w:val="17"/>
  </w:num>
  <w:num w:numId="14">
    <w:abstractNumId w:val="17"/>
  </w:num>
  <w:num w:numId="15">
    <w:abstractNumId w:val="17"/>
  </w:num>
  <w:num w:numId="16">
    <w:abstractNumId w:val="17"/>
  </w:num>
  <w:num w:numId="17">
    <w:abstractNumId w:val="17"/>
    <w:lvlOverride w:ilvl="0">
      <w:startOverride w:val="5"/>
    </w:lvlOverride>
    <w:lvlOverride w:ilvl="1">
      <w:startOverride w:val="1"/>
    </w:lvlOverride>
  </w:num>
  <w:num w:numId="18">
    <w:abstractNumId w:val="14"/>
  </w:num>
  <w:num w:numId="19">
    <w:abstractNumId w:val="16"/>
  </w:num>
  <w:num w:numId="20">
    <w:abstractNumId w:val="9"/>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кворцова Анна Анатольевна">
    <w15:presenceInfo w15:providerId="AD" w15:userId="S-1-5-21-3674890872-1406439013-3720264777-3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339E4"/>
    <w:rsid w:val="00125A7E"/>
    <w:rsid w:val="00261D58"/>
    <w:rsid w:val="00390151"/>
    <w:rsid w:val="003C7C4A"/>
    <w:rsid w:val="003E108E"/>
    <w:rsid w:val="00456045"/>
    <w:rsid w:val="004E4BE6"/>
    <w:rsid w:val="00555F1B"/>
    <w:rsid w:val="005C3582"/>
    <w:rsid w:val="00670791"/>
    <w:rsid w:val="00680F28"/>
    <w:rsid w:val="00775430"/>
    <w:rsid w:val="008404D9"/>
    <w:rsid w:val="008B44F3"/>
    <w:rsid w:val="00914A8A"/>
    <w:rsid w:val="0094478D"/>
    <w:rsid w:val="00956D24"/>
    <w:rsid w:val="00AE509F"/>
    <w:rsid w:val="00B07667"/>
    <w:rsid w:val="00BF66FA"/>
    <w:rsid w:val="00C2318D"/>
    <w:rsid w:val="00C326C9"/>
    <w:rsid w:val="00CB7B82"/>
    <w:rsid w:val="00CD6E7E"/>
    <w:rsid w:val="00D6192E"/>
    <w:rsid w:val="00DF4016"/>
    <w:rsid w:val="00E0194E"/>
    <w:rsid w:val="00EB5AB1"/>
    <w:rsid w:val="00EF7D55"/>
    <w:rsid w:val="00F004E8"/>
    <w:rsid w:val="00F36DCF"/>
    <w:rsid w:val="00F770B5"/>
    <w:rsid w:val="00FF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18E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390151"/>
    <w:pPr>
      <w:spacing w:after="0" w:line="240" w:lineRule="auto"/>
      <w:ind w:right="903"/>
      <w:jc w:val="center"/>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0151"/>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table" w:customStyle="1" w:styleId="TableNormal">
    <w:name w:val="Table Normal"/>
    <w:uiPriority w:val="2"/>
    <w:semiHidden/>
    <w:unhideWhenUsed/>
    <w:qFormat/>
    <w:rsid w:val="00914A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4A8A"/>
    <w:pPr>
      <w:widowControl w:val="0"/>
      <w:autoSpaceDE w:val="0"/>
      <w:autoSpaceDN w:val="0"/>
      <w:spacing w:after="0" w:line="240" w:lineRule="auto"/>
    </w:pPr>
    <w:rPr>
      <w:rFonts w:ascii="Times New Roman" w:hAnsi="Times New Roman"/>
      <w:lang w:bidi="ru-RU"/>
    </w:rPr>
  </w:style>
  <w:style w:type="paragraph" w:customStyle="1" w:styleId="p1">
    <w:name w:val="p1"/>
    <w:basedOn w:val="a"/>
    <w:rsid w:val="008404D9"/>
    <w:pPr>
      <w:spacing w:before="100" w:beforeAutospacing="1" w:after="100" w:afterAutospacing="1" w:line="240" w:lineRule="auto"/>
    </w:pPr>
    <w:rPr>
      <w:rFonts w:ascii="Times New Roman" w:hAnsi="Times New Roman"/>
      <w:sz w:val="24"/>
      <w:szCs w:val="24"/>
      <w:lang w:bidi="yi-Hebr"/>
    </w:rPr>
  </w:style>
  <w:style w:type="character" w:customStyle="1" w:styleId="s5">
    <w:name w:val="s5"/>
    <w:basedOn w:val="a0"/>
    <w:rsid w:val="008404D9"/>
  </w:style>
  <w:style w:type="character" w:customStyle="1" w:styleId="s6">
    <w:name w:val="s6"/>
    <w:basedOn w:val="a0"/>
    <w:rsid w:val="008404D9"/>
  </w:style>
  <w:style w:type="paragraph" w:customStyle="1" w:styleId="p4">
    <w:name w:val="p4"/>
    <w:basedOn w:val="a"/>
    <w:rsid w:val="008404D9"/>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8404D9"/>
  </w:style>
  <w:style w:type="character" w:styleId="af2">
    <w:name w:val="Hyperlink"/>
    <w:basedOn w:val="a0"/>
    <w:uiPriority w:val="99"/>
    <w:unhideWhenUsed/>
    <w:rsid w:val="00CD6E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390151"/>
    <w:pPr>
      <w:spacing w:after="0" w:line="240" w:lineRule="auto"/>
      <w:ind w:right="903"/>
      <w:jc w:val="center"/>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0151"/>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table" w:customStyle="1" w:styleId="TableNormal">
    <w:name w:val="Table Normal"/>
    <w:uiPriority w:val="2"/>
    <w:semiHidden/>
    <w:unhideWhenUsed/>
    <w:qFormat/>
    <w:rsid w:val="00914A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4A8A"/>
    <w:pPr>
      <w:widowControl w:val="0"/>
      <w:autoSpaceDE w:val="0"/>
      <w:autoSpaceDN w:val="0"/>
      <w:spacing w:after="0" w:line="240" w:lineRule="auto"/>
    </w:pPr>
    <w:rPr>
      <w:rFonts w:ascii="Times New Roman" w:hAnsi="Times New Roman"/>
      <w:lang w:bidi="ru-RU"/>
    </w:rPr>
  </w:style>
  <w:style w:type="paragraph" w:customStyle="1" w:styleId="p1">
    <w:name w:val="p1"/>
    <w:basedOn w:val="a"/>
    <w:rsid w:val="008404D9"/>
    <w:pPr>
      <w:spacing w:before="100" w:beforeAutospacing="1" w:after="100" w:afterAutospacing="1" w:line="240" w:lineRule="auto"/>
    </w:pPr>
    <w:rPr>
      <w:rFonts w:ascii="Times New Roman" w:hAnsi="Times New Roman"/>
      <w:sz w:val="24"/>
      <w:szCs w:val="24"/>
      <w:lang w:bidi="yi-Hebr"/>
    </w:rPr>
  </w:style>
  <w:style w:type="character" w:customStyle="1" w:styleId="s5">
    <w:name w:val="s5"/>
    <w:basedOn w:val="a0"/>
    <w:rsid w:val="008404D9"/>
  </w:style>
  <w:style w:type="character" w:customStyle="1" w:styleId="s6">
    <w:name w:val="s6"/>
    <w:basedOn w:val="a0"/>
    <w:rsid w:val="008404D9"/>
  </w:style>
  <w:style w:type="paragraph" w:customStyle="1" w:styleId="p4">
    <w:name w:val="p4"/>
    <w:basedOn w:val="a"/>
    <w:rsid w:val="008404D9"/>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8404D9"/>
  </w:style>
  <w:style w:type="character" w:styleId="af2">
    <w:name w:val="Hyperlink"/>
    <w:basedOn w:val="a0"/>
    <w:uiPriority w:val="99"/>
    <w:unhideWhenUsed/>
    <w:rsid w:val="00CD6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5261">
      <w:bodyDiv w:val="1"/>
      <w:marLeft w:val="0"/>
      <w:marRight w:val="0"/>
      <w:marTop w:val="0"/>
      <w:marBottom w:val="0"/>
      <w:divBdr>
        <w:top w:val="none" w:sz="0" w:space="0" w:color="auto"/>
        <w:left w:val="none" w:sz="0" w:space="0" w:color="auto"/>
        <w:bottom w:val="none" w:sz="0" w:space="0" w:color="auto"/>
        <w:right w:val="none" w:sz="0" w:space="0" w:color="auto"/>
      </w:divBdr>
    </w:div>
    <w:div w:id="731923691">
      <w:bodyDiv w:val="1"/>
      <w:marLeft w:val="0"/>
      <w:marRight w:val="0"/>
      <w:marTop w:val="0"/>
      <w:marBottom w:val="0"/>
      <w:divBdr>
        <w:top w:val="none" w:sz="0" w:space="0" w:color="auto"/>
        <w:left w:val="none" w:sz="0" w:space="0" w:color="auto"/>
        <w:bottom w:val="none" w:sz="0" w:space="0" w:color="auto"/>
        <w:right w:val="none" w:sz="0" w:space="0" w:color="auto"/>
      </w:divBdr>
    </w:div>
    <w:div w:id="1181242258">
      <w:bodyDiv w:val="1"/>
      <w:marLeft w:val="0"/>
      <w:marRight w:val="0"/>
      <w:marTop w:val="0"/>
      <w:marBottom w:val="0"/>
      <w:divBdr>
        <w:top w:val="none" w:sz="0" w:space="0" w:color="auto"/>
        <w:left w:val="none" w:sz="0" w:space="0" w:color="auto"/>
        <w:bottom w:val="none" w:sz="0" w:space="0" w:color="auto"/>
        <w:right w:val="none" w:sz="0" w:space="0" w:color="auto"/>
      </w:divBdr>
    </w:div>
    <w:div w:id="1229343824">
      <w:bodyDiv w:val="1"/>
      <w:marLeft w:val="0"/>
      <w:marRight w:val="0"/>
      <w:marTop w:val="0"/>
      <w:marBottom w:val="0"/>
      <w:divBdr>
        <w:top w:val="none" w:sz="0" w:space="0" w:color="auto"/>
        <w:left w:val="none" w:sz="0" w:space="0" w:color="auto"/>
        <w:bottom w:val="none" w:sz="0" w:space="0" w:color="auto"/>
        <w:right w:val="none" w:sz="0" w:space="0" w:color="auto"/>
      </w:divBdr>
    </w:div>
    <w:div w:id="15134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17/12/27/1160651558/%D0%9F%D0%BE%D0%BB%D0%BE%D0%B6%D0%B5%D0%BD%D0%B8%D0%B5%20%D0%BE%20%D0%BA%D1%83%D1%80%D1%81%D0%BE%D0%B2%D0%BE%D0%B9%20%D0%B8%20%D0%B2%D1%8B%D0%BF%D1%83%D1%81%D0%BA%D0%BD%D0%BE%D0%B9%20%D0%BA%D0%B2%D0%B0%D0%BB%D0%B8%D1%84%D0%B8..%D0%B0%D0%BB%D0%B8%D1%82%D0%B5%D1%82%D0%B0%20%D0%B8%20%D0%BC%D0%B0%D0%B3%D0%B8%D1%81%D1%82%D1%80%D0%B0%D1%82%D1%83%D1%80%D1%8B%20%D0%9D%D0%98%D0%A3%20%D0%92%D0%A8%D0%AD.docx" TargetMode="External"/><Relationship Id="rId13" Type="http://schemas.openxmlformats.org/officeDocument/2006/relationships/hyperlink" Target="https://www.hse.ru/data/2018/08/31/1155431074/%D0%9F%D1%80%D0%B0%D0%B2%D0%B8%D0%BB%D0%B0%20%D0%9A%D0%A0%20%D0%B8%20%D0%92%D0%9A%D0%A0%20(1).pdf" TargetMode="External"/><Relationship Id="rId18" Type="http://schemas.openxmlformats.org/officeDocument/2006/relationships/hyperlink" Target="https://id.hse.ru/books/22236660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ru/data/2018/08/31/1155431074/%D0%9F%D1%80%D0%B0%D0%B2%D0%B8%D0%BB%D0%B0%20%D0%9A%D0%A0%20%D0%B8%20%D0%92%D0%9A%D0%A0%20(1).pdf" TargetMode="External"/><Relationship Id="rId17" Type="http://schemas.openxmlformats.org/officeDocument/2006/relationships/hyperlink" Target="http://www.nashaucheba.ru/v59316/%D0%B2%D0%B0%D1%81%D0%B8%D0%BB%D1%8C%D0%B5%D0%B2%D0%B0_%D1%81.%D0%B2.,_%D0%B2%D0%B8%D0%BD%D0%BE%D0%B3%D1%80%D0%B0%D0%B4%D0%BE%D0%B2_%D0%B2.%D0%B0,_%D0%BC%D0%B0%D0%B7%D0%B0%D0%B5%D0%B2_%D0%B2.%D0%B4._%D0%BA%D0%BE%D0%BD%D1%81%D1%82%D0%B8%D1%82%D1%83%D1%86%D0%B8%D0%BE%D0%BD%D0%BD%D0%BE%D0%B5_%D0%BF%D1%80%D0%B0%D0%B2%D0%BE_%D1%80%D0%BE%D1%81%D1%81%D0%B8%D0%B8" TargetMode="External"/><Relationship Id="rId2" Type="http://schemas.openxmlformats.org/officeDocument/2006/relationships/styles" Target="styles.xml"/><Relationship Id="rId16" Type="http://schemas.openxmlformats.org/officeDocument/2006/relationships/hyperlink" Target="https://www.hse.ru/data/2018/08/31/1155431097/%D0%93%D1%80%D0%B0%D1%84%D0%B8%D0%BA%20%D0%9A%D0%A0%20%D0%B8%20%D0%92%D0%9A%D0%A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ru/data/2018/08/31/1155431074/%D0%9F%D1%80%D0%B0%D0%B2%D0%B8%D0%BB%D0%B0%20%D0%9A%D0%A0%20%D0%B8%20%D0%92%D0%9A%D0%A0%20(1).pdf" TargetMode="External"/><Relationship Id="rId5" Type="http://schemas.openxmlformats.org/officeDocument/2006/relationships/webSettings" Target="webSettings.xml"/><Relationship Id="rId15" Type="http://schemas.openxmlformats.org/officeDocument/2006/relationships/hyperlink" Target="https://www.hse.ru/data/2018/08/31/1155431097/%D0%93%D1%80%D0%B0%D1%84%D0%B8%D0%BA%20%D0%9A%D0%A0%20%D0%B8%20%D0%92%D0%9A%D0%A0.pdf" TargetMode="External"/><Relationship Id="rId23" Type="http://schemas.microsoft.com/office/2011/relationships/people" Target="people.xml"/><Relationship Id="rId10" Type="http://schemas.openxmlformats.org/officeDocument/2006/relationships/hyperlink" Target="https://www.hse.ru/data/2017/12/27/1160651558/%D0%9F%D0%BE%D0%BB%D0%BE%D0%B6%D0%B5%D0%BD%D0%B8%D0%B5%20%D0%BE%20%D0%BA%D1%83%D1%80%D1%81%D0%BE%D0%B2%D0%BE%D0%B9%20%D0%B8%20%D0%B2%D1%8B%D0%BF%D1%83%D1%81%D0%BA%D0%BD%D0%BE%D0%B9%20%D0%BA%D0%B2%D0%B0%D0%BB%D0%B8%D1%84%D0%B8..%D0%B0%D0%BB%D0%B8%D1%82%D0%B5%D1%82%D0%B0%20%D0%B8%20%D0%BC%D0%B0%D0%B3%D0%B8%D1%81%D1%82%D1%80%D0%B0%D1%82%D1%83%D1%80%D1%8B%20%D0%9D%D0%98%D0%A3%20%D0%92%D0%A8%D0%AD.docx" TargetMode="External"/><Relationship Id="rId19" Type="http://schemas.openxmlformats.org/officeDocument/2006/relationships/hyperlink" Target="https://docplayer.ru/33513888-Lazarev-l-v-pravovye-pozicii-konstitucionnogo-suda-rossii-oao-izdatelskiy-dom-gorodec-formula-prava-2003-g.html" TargetMode="External"/><Relationship Id="rId4" Type="http://schemas.openxmlformats.org/officeDocument/2006/relationships/settings" Target="settings.xml"/><Relationship Id="rId9" Type="http://schemas.openxmlformats.org/officeDocument/2006/relationships/hyperlink" Target="https://www.hse.ru/data/2017/12/27/1160651558/%D0%9F%D0%BE%D0%BB%D0%BE%D0%B6%D0%B5%D0%BD%D0%B8%D0%B5%20%D0%BE%20%D0%BA%D1%83%D1%80%D1%81%D0%BE%D0%B2%D0%BE%D0%B9%20%D0%B8%20%D0%B2%D1%8B%D0%BF%D1%83%D1%81%D0%BA%D0%BD%D0%BE%D0%B9%20%D0%BA%D0%B2%D0%B0%D0%BB%D0%B8%D1%84%D0%B8..%D0%B0%D0%BB%D0%B8%D1%82%D0%B5%D1%82%D0%B0%20%D0%B8%20%D0%BC%D0%B0%D0%B3%D0%B8%D1%81%D1%82%D1%80%D0%B0%D1%82%D1%83%D1%80%D1%8B%20%D0%9D%D0%98%D0%A3%20%D0%92%D0%A8%D0%AD.docx" TargetMode="External"/><Relationship Id="rId14" Type="http://schemas.openxmlformats.org/officeDocument/2006/relationships/hyperlink" Target="https://www.hse.ru/data/2018/08/31/1155431097/%D0%93%D1%80%D0%B0%D1%84%D0%B8%D0%BA%20%D0%9A%D0%A0%20%D0%B8%20%D0%92%D0%9A%D0%A0.pdf"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Пользователь Windows</cp:lastModifiedBy>
  <cp:revision>3</cp:revision>
  <dcterms:created xsi:type="dcterms:W3CDTF">2019-11-15T13:31:00Z</dcterms:created>
  <dcterms:modified xsi:type="dcterms:W3CDTF">2019-11-22T08:59:00Z</dcterms:modified>
</cp:coreProperties>
</file>