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2F68F8" w:rsidRPr="00E70917" w:rsidRDefault="002F68F8" w:rsidP="002F68F8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E70917">
        <w:rPr>
          <w:rFonts w:eastAsia="Arial Unicode MS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  <w:proofErr w:type="gramStart"/>
      <w:r w:rsidRPr="00E70917">
        <w:rPr>
          <w:rFonts w:eastAsia="Arial Unicode MS"/>
          <w:b/>
          <w:sz w:val="24"/>
          <w:szCs w:val="24"/>
        </w:rPr>
        <w:t>высшего</w:t>
      </w:r>
      <w:proofErr w:type="gramEnd"/>
      <w:r w:rsidRPr="00E70917">
        <w:rPr>
          <w:rFonts w:eastAsia="Arial Unicode MS"/>
          <w:b/>
          <w:sz w:val="24"/>
          <w:szCs w:val="24"/>
        </w:rPr>
        <w:t xml:space="preserve"> образования «Национальный исследовательский университет «Высшая школа экономики»</w:t>
      </w: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2F68F8" w:rsidRPr="00E70917" w:rsidRDefault="002F68F8" w:rsidP="002F68F8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E70917">
        <w:rPr>
          <w:rFonts w:eastAsia="Arial Unicode MS"/>
          <w:b/>
          <w:sz w:val="24"/>
          <w:szCs w:val="24"/>
        </w:rPr>
        <w:t>Факультет социальных наук</w:t>
      </w:r>
    </w:p>
    <w:p w:rsidR="002F68F8" w:rsidRPr="00E70917" w:rsidRDefault="002F68F8" w:rsidP="002F68F8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E70917">
        <w:rPr>
          <w:rFonts w:eastAsia="Arial Unicode MS"/>
          <w:b/>
          <w:sz w:val="24"/>
          <w:szCs w:val="24"/>
        </w:rPr>
        <w:t xml:space="preserve">Департамент </w:t>
      </w:r>
      <w:r w:rsidR="00BE337D" w:rsidRPr="00E70917">
        <w:rPr>
          <w:rFonts w:eastAsia="Arial Unicode MS"/>
          <w:b/>
          <w:sz w:val="24"/>
          <w:szCs w:val="24"/>
        </w:rPr>
        <w:t>политики и управления</w:t>
      </w: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BA7793" w:rsidRDefault="002F68F8" w:rsidP="00BA7793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E70917">
        <w:rPr>
          <w:rFonts w:eastAsia="Arial Unicode MS"/>
          <w:b/>
          <w:sz w:val="24"/>
          <w:szCs w:val="24"/>
        </w:rPr>
        <w:t xml:space="preserve">Образовательная программа </w:t>
      </w:r>
      <w:r w:rsidR="00BA7793">
        <w:rPr>
          <w:rFonts w:eastAsia="Arial Unicode MS"/>
          <w:b/>
          <w:sz w:val="24"/>
          <w:szCs w:val="24"/>
        </w:rPr>
        <w:t>магистратуры</w:t>
      </w:r>
    </w:p>
    <w:p w:rsidR="002F68F8" w:rsidRPr="00E70917" w:rsidRDefault="007C5127" w:rsidP="00BA7793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E70917">
        <w:rPr>
          <w:rFonts w:eastAsia="Arial Unicode MS"/>
          <w:b/>
          <w:sz w:val="24"/>
          <w:szCs w:val="24"/>
        </w:rPr>
        <w:t>«</w:t>
      </w:r>
      <w:r w:rsidR="002F68F8" w:rsidRPr="00E70917">
        <w:rPr>
          <w:rFonts w:eastAsia="Arial Unicode MS"/>
          <w:b/>
          <w:sz w:val="24"/>
          <w:szCs w:val="24"/>
        </w:rPr>
        <w:t>Управление и экономика здравоохранения»</w:t>
      </w: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2F68F8" w:rsidRPr="00E70917" w:rsidRDefault="002F68F8" w:rsidP="002F68F8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E70917">
        <w:rPr>
          <w:rFonts w:eastAsia="Arial Unicode MS"/>
          <w:b/>
          <w:sz w:val="28"/>
          <w:szCs w:val="28"/>
        </w:rPr>
        <w:t>ОТЗЫВ</w:t>
      </w: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bookmarkStart w:id="0" w:name="_GoBack"/>
      <w:bookmarkEnd w:id="0"/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E70917">
        <w:rPr>
          <w:rFonts w:eastAsia="Arial Unicode MS"/>
          <w:sz w:val="24"/>
          <w:szCs w:val="24"/>
        </w:rPr>
        <w:t>□ руководитель ВКР/К</w:t>
      </w:r>
      <w:proofErr w:type="gramStart"/>
      <w:r w:rsidRPr="00E70917">
        <w:rPr>
          <w:rFonts w:eastAsia="Arial Unicode MS"/>
          <w:sz w:val="24"/>
          <w:szCs w:val="24"/>
        </w:rPr>
        <w:t>Р(</w:t>
      </w:r>
      <w:proofErr w:type="gramEnd"/>
      <w:r w:rsidRPr="00E70917">
        <w:rPr>
          <w:rFonts w:eastAsia="Arial Unicode MS"/>
          <w:sz w:val="24"/>
          <w:szCs w:val="24"/>
        </w:rPr>
        <w:t>ФИО)   _______________________________________________</w:t>
      </w: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E70917">
        <w:rPr>
          <w:rFonts w:eastAsia="Arial Unicode MS"/>
          <w:sz w:val="24"/>
          <w:szCs w:val="24"/>
        </w:rPr>
        <w:t>□ рецензент (ФИО)   __________________________________________________________</w:t>
      </w: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2F68F8" w:rsidRPr="00E70917" w:rsidRDefault="002F68F8" w:rsidP="002F68F8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E70917">
        <w:rPr>
          <w:rFonts w:eastAsia="Arial Unicode MS"/>
          <w:sz w:val="24"/>
          <w:szCs w:val="24"/>
        </w:rPr>
        <w:t>на</w:t>
      </w:r>
    </w:p>
    <w:p w:rsidR="002F68F8" w:rsidRPr="00E70917" w:rsidRDefault="002F68F8" w:rsidP="002F68F8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536"/>
      </w:tblGrid>
      <w:tr w:rsidR="002F68F8" w:rsidRPr="00E70917" w:rsidTr="002F68F8">
        <w:tc>
          <w:tcPr>
            <w:tcW w:w="4928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  <w:r w:rsidRPr="00E70917">
              <w:rPr>
                <w:rFonts w:eastAsia="Arial Unicode MS"/>
                <w:sz w:val="24"/>
                <w:szCs w:val="24"/>
                <w:lang w:eastAsia="en-US"/>
              </w:rPr>
              <w:t>□ выпускную квалификационную работу</w:t>
            </w:r>
          </w:p>
        </w:tc>
        <w:tc>
          <w:tcPr>
            <w:tcW w:w="4536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  <w:r w:rsidRPr="00E70917">
              <w:rPr>
                <w:rFonts w:eastAsia="Arial Unicode MS"/>
                <w:sz w:val="24"/>
                <w:szCs w:val="24"/>
                <w:lang w:eastAsia="en-US"/>
              </w:rPr>
              <w:t>□ курсовую работу</w:t>
            </w:r>
          </w:p>
        </w:tc>
      </w:tr>
    </w:tbl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443"/>
        <w:gridCol w:w="3003"/>
        <w:gridCol w:w="3052"/>
      </w:tblGrid>
      <w:tr w:rsidR="002F68F8" w:rsidRPr="00E70917" w:rsidTr="002F68F8">
        <w:tc>
          <w:tcPr>
            <w:tcW w:w="3443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  <w:r w:rsidRPr="00E70917">
              <w:rPr>
                <w:rFonts w:eastAsia="Arial Unicode MS"/>
                <w:sz w:val="24"/>
                <w:szCs w:val="24"/>
                <w:lang w:eastAsia="en-US"/>
              </w:rPr>
              <w:t>студент</w:t>
            </w:r>
            <w:proofErr w:type="gramStart"/>
            <w:r w:rsidRPr="00E70917">
              <w:rPr>
                <w:rFonts w:eastAsia="Arial Unicode MS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E70917">
              <w:rPr>
                <w:rFonts w:eastAsia="Arial Unicode MS"/>
                <w:sz w:val="24"/>
                <w:szCs w:val="24"/>
                <w:lang w:eastAsia="en-US"/>
              </w:rPr>
              <w:t>ки</w:t>
            </w:r>
            <w:proofErr w:type="spellEnd"/>
            <w:r w:rsidRPr="00E70917">
              <w:rPr>
                <w:rFonts w:eastAsia="Arial Unicode MS"/>
                <w:sz w:val="24"/>
                <w:szCs w:val="24"/>
                <w:lang w:eastAsia="en-US"/>
              </w:rPr>
              <w:t>) ____ курса</w:t>
            </w:r>
          </w:p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  <w:r w:rsidRPr="00E70917">
              <w:rPr>
                <w:rFonts w:eastAsia="Arial Unicode MS"/>
                <w:sz w:val="24"/>
                <w:szCs w:val="24"/>
                <w:lang w:eastAsia="en-US"/>
              </w:rPr>
              <w:t>□ магистратуры</w:t>
            </w:r>
          </w:p>
        </w:tc>
        <w:tc>
          <w:tcPr>
            <w:tcW w:w="3052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  <w:r w:rsidRPr="00E70917">
              <w:rPr>
                <w:rFonts w:eastAsia="Arial Unicode MS"/>
                <w:sz w:val="24"/>
                <w:szCs w:val="24"/>
                <w:lang w:eastAsia="en-US"/>
              </w:rPr>
              <w:t>□ бакалавриата</w:t>
            </w:r>
          </w:p>
        </w:tc>
      </w:tr>
    </w:tbl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E70917">
        <w:rPr>
          <w:rFonts w:eastAsia="Arial Unicode MS"/>
          <w:sz w:val="24"/>
          <w:szCs w:val="24"/>
        </w:rPr>
        <w:t>ФИО студент</w:t>
      </w:r>
      <w:proofErr w:type="gramStart"/>
      <w:r w:rsidRPr="00E70917">
        <w:rPr>
          <w:rFonts w:eastAsia="Arial Unicode MS"/>
          <w:sz w:val="24"/>
          <w:szCs w:val="24"/>
        </w:rPr>
        <w:t>а(</w:t>
      </w:r>
      <w:proofErr w:type="spellStart"/>
      <w:proofErr w:type="gramEnd"/>
      <w:r w:rsidRPr="00E70917">
        <w:rPr>
          <w:rFonts w:eastAsia="Arial Unicode MS"/>
          <w:sz w:val="24"/>
          <w:szCs w:val="24"/>
        </w:rPr>
        <w:t>ки</w:t>
      </w:r>
      <w:proofErr w:type="spellEnd"/>
      <w:r w:rsidRPr="00E70917">
        <w:rPr>
          <w:rFonts w:eastAsia="Arial Unicode MS"/>
          <w:sz w:val="24"/>
          <w:szCs w:val="24"/>
        </w:rPr>
        <w:t>)   ____________________________________________________________</w:t>
      </w: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2F68F8" w:rsidRPr="00E70917" w:rsidRDefault="002F68F8" w:rsidP="002F68F8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E70917">
        <w:rPr>
          <w:rFonts w:eastAsia="Arial Unicode MS"/>
          <w:sz w:val="24"/>
          <w:szCs w:val="24"/>
        </w:rPr>
        <w:t>по теме:</w:t>
      </w: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E70917">
        <w:rPr>
          <w:rFonts w:eastAsia="Arial Unicode MS"/>
          <w:b/>
          <w:sz w:val="24"/>
          <w:szCs w:val="24"/>
        </w:rPr>
        <w:t>«_____________________________________________________________________________________________________________________________________________________________________________________________________________________________________»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E70917">
        <w:rPr>
          <w:rFonts w:eastAsia="Arial Unicode MS"/>
          <w:sz w:val="24"/>
          <w:szCs w:val="24"/>
        </w:rPr>
        <w:t xml:space="preserve">1. Актуальность темы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F68F8" w:rsidRPr="00E70917" w:rsidTr="002F68F8">
        <w:tc>
          <w:tcPr>
            <w:tcW w:w="9464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E70917">
        <w:rPr>
          <w:rFonts w:eastAsia="Arial Unicode MS"/>
          <w:sz w:val="24"/>
          <w:szCs w:val="24"/>
        </w:rPr>
        <w:t>2. Полученные результаты, новизна и практическая значимость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F68F8" w:rsidRPr="00E70917" w:rsidTr="002F68F8">
        <w:tc>
          <w:tcPr>
            <w:tcW w:w="9464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E70917">
        <w:rPr>
          <w:rFonts w:eastAsia="Arial Unicode MS"/>
          <w:sz w:val="24"/>
          <w:szCs w:val="24"/>
        </w:rPr>
        <w:t>3. Основные достоинства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F68F8" w:rsidRPr="00E70917" w:rsidTr="002F68F8">
        <w:tc>
          <w:tcPr>
            <w:tcW w:w="9464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E70917">
        <w:rPr>
          <w:rFonts w:eastAsia="Arial Unicode MS"/>
          <w:sz w:val="24"/>
          <w:szCs w:val="24"/>
        </w:rPr>
        <w:t>4. Основные недостатки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F68F8" w:rsidRPr="00E70917" w:rsidTr="002F68F8">
        <w:tc>
          <w:tcPr>
            <w:tcW w:w="9464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E70917">
        <w:rPr>
          <w:rFonts w:eastAsia="Arial Unicode MS"/>
          <w:sz w:val="24"/>
          <w:szCs w:val="24"/>
        </w:rPr>
        <w:t>5. Дополнительные комментарии к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F68F8" w:rsidRPr="00E70917" w:rsidTr="002F68F8">
        <w:tc>
          <w:tcPr>
            <w:tcW w:w="9464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:rsidR="002F68F8" w:rsidRPr="00E70917" w:rsidRDefault="002F68F8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B5F2F" w:rsidRPr="00E70917" w:rsidRDefault="00BB5F2F" w:rsidP="002F68F8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500"/>
        <w:gridCol w:w="1417"/>
        <w:gridCol w:w="1446"/>
      </w:tblGrid>
      <w:tr w:rsidR="00BB5F2F" w:rsidRPr="00E70917" w:rsidTr="00403555">
        <w:tc>
          <w:tcPr>
            <w:tcW w:w="704" w:type="dxa"/>
          </w:tcPr>
          <w:p w:rsidR="00BB5F2F" w:rsidRPr="00E70917" w:rsidRDefault="00BB5F2F" w:rsidP="00403555">
            <w:pPr>
              <w:jc w:val="center"/>
              <w:rPr>
                <w:b/>
                <w:lang w:eastAsia="en-US"/>
              </w:rPr>
            </w:pPr>
            <w:r w:rsidRPr="00E70917">
              <w:rPr>
                <w:b/>
                <w:lang w:eastAsia="en-US"/>
              </w:rPr>
              <w:t xml:space="preserve">№ </w:t>
            </w:r>
            <w:proofErr w:type="gramStart"/>
            <w:r w:rsidRPr="00E70917">
              <w:rPr>
                <w:b/>
                <w:lang w:eastAsia="en-US"/>
              </w:rPr>
              <w:t>п</w:t>
            </w:r>
            <w:proofErr w:type="gramEnd"/>
            <w:r w:rsidRPr="00E70917">
              <w:rPr>
                <w:b/>
                <w:lang w:eastAsia="en-US"/>
              </w:rPr>
              <w:t>/п</w:t>
            </w:r>
          </w:p>
        </w:tc>
        <w:tc>
          <w:tcPr>
            <w:tcW w:w="5500" w:type="dxa"/>
            <w:vAlign w:val="center"/>
          </w:tcPr>
          <w:p w:rsidR="00BB5F2F" w:rsidRPr="00E70917" w:rsidRDefault="00BB5F2F" w:rsidP="004035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70917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417" w:type="dxa"/>
            <w:vAlign w:val="center"/>
          </w:tcPr>
          <w:p w:rsidR="00BB5F2F" w:rsidRPr="00E70917" w:rsidRDefault="00BB5F2F" w:rsidP="004035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70917">
              <w:rPr>
                <w:b/>
                <w:sz w:val="22"/>
                <w:szCs w:val="22"/>
                <w:lang w:eastAsia="en-US"/>
              </w:rPr>
              <w:t>Макс. балл</w:t>
            </w:r>
          </w:p>
        </w:tc>
        <w:tc>
          <w:tcPr>
            <w:tcW w:w="1446" w:type="dxa"/>
            <w:vAlign w:val="center"/>
          </w:tcPr>
          <w:p w:rsidR="00BB5F2F" w:rsidRPr="00E70917" w:rsidRDefault="00BB5F2F" w:rsidP="004035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70917">
              <w:rPr>
                <w:b/>
                <w:sz w:val="22"/>
                <w:szCs w:val="22"/>
                <w:lang w:eastAsia="en-US"/>
              </w:rPr>
              <w:t>Множитель</w:t>
            </w:r>
          </w:p>
        </w:tc>
      </w:tr>
      <w:tr w:rsidR="00BB5F2F" w:rsidRPr="00E70917" w:rsidTr="00403555">
        <w:tc>
          <w:tcPr>
            <w:tcW w:w="704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00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Актуальность темы работы</w:t>
            </w:r>
          </w:p>
        </w:tc>
        <w:tc>
          <w:tcPr>
            <w:tcW w:w="1417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6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BB5F2F" w:rsidRPr="00E70917" w:rsidTr="00CA2684">
        <w:trPr>
          <w:trHeight w:val="2425"/>
        </w:trPr>
        <w:tc>
          <w:tcPr>
            <w:tcW w:w="704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00" w:type="dxa"/>
          </w:tcPr>
          <w:p w:rsidR="00BB5F2F" w:rsidRPr="00E70917" w:rsidRDefault="00BB5F2F" w:rsidP="00403555">
            <w:pPr>
              <w:rPr>
                <w:color w:val="auto"/>
                <w:sz w:val="22"/>
                <w:szCs w:val="22"/>
                <w:lang w:eastAsia="en-US"/>
              </w:rPr>
            </w:pPr>
            <w:r w:rsidRPr="00E70917">
              <w:rPr>
                <w:color w:val="auto"/>
                <w:sz w:val="22"/>
                <w:szCs w:val="22"/>
                <w:lang w:eastAsia="en-US"/>
              </w:rPr>
              <w:t>Полнота обзора литературы и описание теории/ концептуальной основы работы и: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color w:val="auto"/>
                <w:sz w:val="22"/>
                <w:szCs w:val="22"/>
                <w:lang w:eastAsia="en-US"/>
              </w:rPr>
              <w:t>-</w:t>
            </w:r>
            <w:r w:rsidRPr="00E70917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70917">
              <w:rPr>
                <w:sz w:val="22"/>
                <w:szCs w:val="22"/>
                <w:lang w:eastAsia="en-US"/>
              </w:rPr>
              <w:t>полнота обзора работ (зарубежных и российских), опубликованных по данной теме;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- указание теорий, которые были предложены в литературе для объяснения явлений, выступающих предметом исследования;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 xml:space="preserve">- обоснование выбора теории (й), </w:t>
            </w:r>
            <w:proofErr w:type="gramStart"/>
            <w:r w:rsidRPr="00E70917">
              <w:rPr>
                <w:sz w:val="22"/>
                <w:szCs w:val="22"/>
                <w:lang w:eastAsia="en-US"/>
              </w:rPr>
              <w:t>которая</w:t>
            </w:r>
            <w:proofErr w:type="gramEnd"/>
            <w:r w:rsidRPr="00E70917">
              <w:rPr>
                <w:sz w:val="22"/>
                <w:szCs w:val="22"/>
                <w:lang w:eastAsia="en-US"/>
              </w:rPr>
              <w:t xml:space="preserve"> используется в качестве концептуальной основы проводимой работы</w:t>
            </w:r>
          </w:p>
        </w:tc>
        <w:tc>
          <w:tcPr>
            <w:tcW w:w="1417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6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BB5F2F" w:rsidRPr="00E70917" w:rsidTr="00403555">
        <w:tc>
          <w:tcPr>
            <w:tcW w:w="704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00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 xml:space="preserve">Логичность и структурированность работы: 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-  наличие описания и обоснования логики  работы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 xml:space="preserve">- соответствие структуры работы ее цели и  задачам 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 xml:space="preserve">- логическая связь между структурными единицами (разделами, главами, параграфами) работы (разделы логично следуют </w:t>
            </w:r>
            <w:proofErr w:type="gramStart"/>
            <w:r w:rsidRPr="00E70917">
              <w:rPr>
                <w:sz w:val="22"/>
                <w:szCs w:val="22"/>
                <w:lang w:eastAsia="en-US"/>
              </w:rPr>
              <w:t>последующий</w:t>
            </w:r>
            <w:proofErr w:type="gramEnd"/>
            <w:r w:rsidRPr="00E70917">
              <w:rPr>
                <w:sz w:val="22"/>
                <w:szCs w:val="22"/>
                <w:lang w:eastAsia="en-US"/>
              </w:rPr>
              <w:t xml:space="preserve"> из предшествующего).</w:t>
            </w:r>
          </w:p>
        </w:tc>
        <w:tc>
          <w:tcPr>
            <w:tcW w:w="1417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6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BB5F2F" w:rsidRPr="00E70917" w:rsidTr="00403555">
        <w:tc>
          <w:tcPr>
            <w:tcW w:w="704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00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 xml:space="preserve">Качество эмпирической базы работы: 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- адекватность эмпирических данных задачам работы,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 xml:space="preserve">- новизна использования эмпирических данных для решения задач работы, 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- соблюдение требований к минимальному количеству единиц наблюдения,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 xml:space="preserve">- уровень разработанности инструментария сбора и анализа данных (анкеты, </w:t>
            </w:r>
            <w:proofErr w:type="spellStart"/>
            <w:r w:rsidRPr="00E70917">
              <w:rPr>
                <w:sz w:val="22"/>
                <w:szCs w:val="22"/>
                <w:lang w:eastAsia="en-US"/>
              </w:rPr>
              <w:t>гайды</w:t>
            </w:r>
            <w:proofErr w:type="spellEnd"/>
            <w:r w:rsidRPr="00E70917">
              <w:rPr>
                <w:sz w:val="22"/>
                <w:szCs w:val="22"/>
                <w:lang w:eastAsia="en-US"/>
              </w:rPr>
              <w:t>, схемы интервью и т.д.)</w:t>
            </w:r>
          </w:p>
        </w:tc>
        <w:tc>
          <w:tcPr>
            <w:tcW w:w="1417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6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BB5F2F" w:rsidRPr="00E70917" w:rsidTr="00403555">
        <w:tc>
          <w:tcPr>
            <w:tcW w:w="704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0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Новизна методов и результатов работы: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 xml:space="preserve">- новизна в применении методов сбора и анализа данных применительно к предмету работы, 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- новизна знаний, полученных о предмете исследования</w:t>
            </w:r>
          </w:p>
        </w:tc>
        <w:tc>
          <w:tcPr>
            <w:tcW w:w="1417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6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BB5F2F" w:rsidRPr="00E70917" w:rsidTr="00403555">
        <w:tc>
          <w:tcPr>
            <w:tcW w:w="704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00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 xml:space="preserve">Обусловленность сформулированных выводов и рекомендаций результатами проведенной работы (выводы и рекомендации логически вытекают из полученных результатов работы) </w:t>
            </w:r>
          </w:p>
        </w:tc>
        <w:tc>
          <w:tcPr>
            <w:tcW w:w="1417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6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BB5F2F" w:rsidRPr="00E70917" w:rsidTr="00403555">
        <w:tc>
          <w:tcPr>
            <w:tcW w:w="704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0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Соответствие результатов работы ее цели и задачам</w:t>
            </w:r>
          </w:p>
        </w:tc>
        <w:tc>
          <w:tcPr>
            <w:tcW w:w="1417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BB5F2F" w:rsidRPr="00E70917" w:rsidTr="00403555">
        <w:tc>
          <w:tcPr>
            <w:tcW w:w="704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0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Практическая значимость работы: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 xml:space="preserve">(возможность использования полученных результатов для разработки нормативных, методических  документов, </w:t>
            </w:r>
            <w:proofErr w:type="gramStart"/>
            <w:r w:rsidRPr="00E70917">
              <w:rPr>
                <w:sz w:val="22"/>
                <w:szCs w:val="22"/>
                <w:lang w:eastAsia="en-US"/>
              </w:rPr>
              <w:t>бизнес-стратегий</w:t>
            </w:r>
            <w:proofErr w:type="gramEnd"/>
            <w:r w:rsidRPr="00E70917">
              <w:rPr>
                <w:sz w:val="22"/>
                <w:szCs w:val="22"/>
                <w:lang w:eastAsia="en-US"/>
              </w:rPr>
              <w:t>, планов и т.п.)</w:t>
            </w:r>
          </w:p>
        </w:tc>
        <w:tc>
          <w:tcPr>
            <w:tcW w:w="1417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6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BB5F2F" w:rsidRPr="00E70917" w:rsidTr="00403555">
        <w:tc>
          <w:tcPr>
            <w:tcW w:w="704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00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Оформление работы: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- соответствие предъявляемым требованиям к оформлению титульного лист, текста, ссылок, нумерации таблиц, графиков и рисунков, списку литературы</w:t>
            </w:r>
          </w:p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- отсутствие орфографических, грамматических и стилистических ошибок</w:t>
            </w:r>
          </w:p>
        </w:tc>
        <w:tc>
          <w:tcPr>
            <w:tcW w:w="1417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6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BB5F2F" w:rsidRPr="00E70917" w:rsidTr="00403555">
        <w:tc>
          <w:tcPr>
            <w:tcW w:w="704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00" w:type="dxa"/>
          </w:tcPr>
          <w:p w:rsidR="00BB5F2F" w:rsidRPr="00E70917" w:rsidRDefault="00BB5F2F" w:rsidP="00403555">
            <w:pPr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ИТОГОВАЯ ОЦЕНКА (сумма произведений баллов и множителей по каждому пункту)</w:t>
            </w:r>
          </w:p>
        </w:tc>
        <w:tc>
          <w:tcPr>
            <w:tcW w:w="2863" w:type="dxa"/>
            <w:gridSpan w:val="2"/>
          </w:tcPr>
          <w:p w:rsidR="00BB5F2F" w:rsidRPr="00E70917" w:rsidRDefault="00BB5F2F" w:rsidP="00403555">
            <w:pPr>
              <w:jc w:val="center"/>
              <w:rPr>
                <w:sz w:val="22"/>
                <w:szCs w:val="22"/>
                <w:lang w:eastAsia="en-US"/>
              </w:rPr>
            </w:pPr>
            <w:r w:rsidRPr="00E70917"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:rsidR="00BB5F2F" w:rsidRDefault="00BB5F2F" w:rsidP="00BB5F2F"/>
    <w:p w:rsidR="00CA2684" w:rsidRPr="00E70917" w:rsidRDefault="00CA2684" w:rsidP="00BB5F2F"/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984"/>
        <w:gridCol w:w="1843"/>
      </w:tblGrid>
      <w:tr w:rsidR="002F68F8" w:rsidRPr="00E70917" w:rsidTr="002F68F8">
        <w:tc>
          <w:tcPr>
            <w:tcW w:w="5637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  <w:r w:rsidRPr="00E70917">
              <w:rPr>
                <w:rFonts w:eastAsia="Arial Unicode MS"/>
                <w:sz w:val="24"/>
                <w:szCs w:val="24"/>
                <w:lang w:eastAsia="en-US"/>
              </w:rPr>
              <w:t>Должность, ученое звание и степень</w:t>
            </w:r>
          </w:p>
        </w:tc>
        <w:tc>
          <w:tcPr>
            <w:tcW w:w="1984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  <w:r w:rsidRPr="00E70917">
              <w:rPr>
                <w:rFonts w:eastAsia="Arial Unicode MS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843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  <w:r w:rsidRPr="00E70917">
              <w:rPr>
                <w:rFonts w:eastAsia="Arial Unicode MS"/>
                <w:sz w:val="24"/>
                <w:szCs w:val="24"/>
                <w:lang w:eastAsia="en-US"/>
              </w:rPr>
              <w:t>ФИО</w:t>
            </w:r>
          </w:p>
        </w:tc>
      </w:tr>
      <w:tr w:rsidR="002F68F8" w:rsidRPr="00E70917" w:rsidTr="002F68F8">
        <w:tc>
          <w:tcPr>
            <w:tcW w:w="5637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F68F8" w:rsidRPr="00E70917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F68F8" w:rsidRPr="00603E79" w:rsidTr="002F68F8">
        <w:tc>
          <w:tcPr>
            <w:tcW w:w="5637" w:type="dxa"/>
          </w:tcPr>
          <w:p w:rsidR="002F68F8" w:rsidRPr="00113EE8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  <w:r w:rsidRPr="00E70917">
              <w:rPr>
                <w:rFonts w:eastAsia="Arial Unicode MS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4" w:type="dxa"/>
          </w:tcPr>
          <w:p w:rsidR="002F68F8" w:rsidRPr="00113EE8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F68F8" w:rsidRPr="00113EE8" w:rsidRDefault="002F68F8" w:rsidP="002F68F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:rsidR="00E34C43" w:rsidRDefault="00E34C43" w:rsidP="00CA2684">
      <w:pPr>
        <w:autoSpaceDE w:val="0"/>
        <w:autoSpaceDN w:val="0"/>
        <w:adjustRightInd w:val="0"/>
      </w:pPr>
    </w:p>
    <w:sectPr w:rsidR="00E34C43" w:rsidSect="00CA2684">
      <w:headerReference w:type="default" r:id="rId8"/>
      <w:footerReference w:type="default" r:id="rId9"/>
      <w:pgSz w:w="11906" w:h="16838"/>
      <w:pgMar w:top="993" w:right="113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1D" w:rsidRDefault="00E15A1D">
      <w:r>
        <w:separator/>
      </w:r>
    </w:p>
  </w:endnote>
  <w:endnote w:type="continuationSeparator" w:id="0">
    <w:p w:rsidR="00E15A1D" w:rsidRDefault="00E1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F8" w:rsidRPr="00B979CF" w:rsidRDefault="002F68F8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B979CF">
      <w:rPr>
        <w:sz w:val="24"/>
        <w:szCs w:val="24"/>
      </w:rPr>
      <w:fldChar w:fldCharType="begin"/>
    </w:r>
    <w:r w:rsidRPr="00B979CF">
      <w:rPr>
        <w:sz w:val="24"/>
        <w:szCs w:val="24"/>
      </w:rPr>
      <w:instrText>PAGE</w:instrText>
    </w:r>
    <w:r w:rsidRPr="00B979CF">
      <w:rPr>
        <w:sz w:val="24"/>
        <w:szCs w:val="24"/>
      </w:rPr>
      <w:fldChar w:fldCharType="separate"/>
    </w:r>
    <w:r w:rsidR="00BA7793">
      <w:rPr>
        <w:noProof/>
        <w:sz w:val="24"/>
        <w:szCs w:val="24"/>
      </w:rPr>
      <w:t>2</w:t>
    </w:r>
    <w:r w:rsidRPr="00B979CF">
      <w:rPr>
        <w:sz w:val="24"/>
        <w:szCs w:val="24"/>
      </w:rPr>
      <w:fldChar w:fldCharType="end"/>
    </w:r>
  </w:p>
  <w:p w:rsidR="002F68F8" w:rsidRDefault="002F68F8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1D" w:rsidRDefault="00E15A1D">
      <w:r>
        <w:separator/>
      </w:r>
    </w:p>
  </w:footnote>
  <w:footnote w:type="continuationSeparator" w:id="0">
    <w:p w:rsidR="00E15A1D" w:rsidRDefault="00E1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F8" w:rsidRDefault="002F68F8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A65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3F425BC"/>
    <w:multiLevelType w:val="hybridMultilevel"/>
    <w:tmpl w:val="4CBAFA1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261A8D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210AC"/>
    <w:multiLevelType w:val="hybridMultilevel"/>
    <w:tmpl w:val="199A91BE"/>
    <w:lvl w:ilvl="0" w:tplc="AEF69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1C411A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>
    <w:nsid w:val="2CDD65B1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2F0C0BCD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78477C"/>
    <w:multiLevelType w:val="multilevel"/>
    <w:tmpl w:val="3B28F6F2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A093564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634B26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6">
    <w:nsid w:val="40CD4D3D"/>
    <w:multiLevelType w:val="multilevel"/>
    <w:tmpl w:val="BED21F48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4D024E6"/>
    <w:multiLevelType w:val="multilevel"/>
    <w:tmpl w:val="A452695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1"/>
      <w:numFmt w:val="decimal"/>
      <w:lvlText w:val="3.3.%3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7A13565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19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0">
    <w:nsid w:val="4C6032EB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510A1A"/>
    <w:multiLevelType w:val="multilevel"/>
    <w:tmpl w:val="F38E1F8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2">
    <w:nsid w:val="556E2F74"/>
    <w:multiLevelType w:val="multilevel"/>
    <w:tmpl w:val="E0E2BF1A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5B95E7E"/>
    <w:multiLevelType w:val="multilevel"/>
    <w:tmpl w:val="5D340EC0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1"/>
      <w:numFmt w:val="decimal"/>
      <w:lvlText w:val="3.5.%3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7522C26"/>
    <w:multiLevelType w:val="hybridMultilevel"/>
    <w:tmpl w:val="DE7AAB82"/>
    <w:lvl w:ilvl="0" w:tplc="194E211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B940A41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B61EE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8">
    <w:nsid w:val="5F6329D2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762BF"/>
    <w:multiLevelType w:val="multilevel"/>
    <w:tmpl w:val="97982FEC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8DD287D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132982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2">
    <w:nsid w:val="6C135842"/>
    <w:multiLevelType w:val="multilevel"/>
    <w:tmpl w:val="960486C6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3">
    <w:nsid w:val="6E784705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8154CF"/>
    <w:multiLevelType w:val="multilevel"/>
    <w:tmpl w:val="58B0C5A8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4676322"/>
    <w:multiLevelType w:val="hybridMultilevel"/>
    <w:tmpl w:val="DCA2C4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9BD1A33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B12312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3"/>
  </w:num>
  <w:num w:numId="5">
    <w:abstractNumId w:val="27"/>
  </w:num>
  <w:num w:numId="6">
    <w:abstractNumId w:val="16"/>
  </w:num>
  <w:num w:numId="7">
    <w:abstractNumId w:val="29"/>
  </w:num>
  <w:num w:numId="8">
    <w:abstractNumId w:val="34"/>
  </w:num>
  <w:num w:numId="9">
    <w:abstractNumId w:val="21"/>
  </w:num>
  <w:num w:numId="10">
    <w:abstractNumId w:val="28"/>
  </w:num>
  <w:num w:numId="11">
    <w:abstractNumId w:val="5"/>
  </w:num>
  <w:num w:numId="12">
    <w:abstractNumId w:val="37"/>
  </w:num>
  <w:num w:numId="13">
    <w:abstractNumId w:val="10"/>
  </w:num>
  <w:num w:numId="14">
    <w:abstractNumId w:val="2"/>
  </w:num>
  <w:num w:numId="15">
    <w:abstractNumId w:val="12"/>
  </w:num>
  <w:num w:numId="16">
    <w:abstractNumId w:val="0"/>
  </w:num>
  <w:num w:numId="17">
    <w:abstractNumId w:val="30"/>
  </w:num>
  <w:num w:numId="18">
    <w:abstractNumId w:val="36"/>
  </w:num>
  <w:num w:numId="19">
    <w:abstractNumId w:val="26"/>
  </w:num>
  <w:num w:numId="20">
    <w:abstractNumId w:val="15"/>
  </w:num>
  <w:num w:numId="21">
    <w:abstractNumId w:val="33"/>
  </w:num>
  <w:num w:numId="22">
    <w:abstractNumId w:val="14"/>
  </w:num>
  <w:num w:numId="23">
    <w:abstractNumId w:val="7"/>
  </w:num>
  <w:num w:numId="24">
    <w:abstractNumId w:val="13"/>
  </w:num>
  <w:num w:numId="25">
    <w:abstractNumId w:val="11"/>
  </w:num>
  <w:num w:numId="26">
    <w:abstractNumId w:val="9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"/>
        <w:lvlJc w:val="left"/>
        <w:pPr>
          <w:ind w:left="375" w:firstLine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85" w:firstLine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firstLine="14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firstLine="21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firstLine="21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firstLine="28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firstLine="28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firstLine="36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firstLine="4320"/>
        </w:pPr>
        <w:rPr>
          <w:rFonts w:cs="Times New Roman" w:hint="default"/>
        </w:rPr>
      </w:lvl>
    </w:lvlOverride>
  </w:num>
  <w:num w:numId="29">
    <w:abstractNumId w:val="32"/>
  </w:num>
  <w:num w:numId="30">
    <w:abstractNumId w:val="17"/>
  </w:num>
  <w:num w:numId="31">
    <w:abstractNumId w:val="1"/>
  </w:num>
  <w:num w:numId="32">
    <w:abstractNumId w:val="19"/>
  </w:num>
  <w:num w:numId="33">
    <w:abstractNumId w:val="35"/>
  </w:num>
  <w:num w:numId="34">
    <w:abstractNumId w:val="25"/>
  </w:num>
  <w:num w:numId="35">
    <w:abstractNumId w:val="22"/>
  </w:num>
  <w:num w:numId="36">
    <w:abstractNumId w:val="20"/>
  </w:num>
  <w:num w:numId="37">
    <w:abstractNumId w:val="4"/>
  </w:num>
  <w:num w:numId="38">
    <w:abstractNumId w:val="2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F8"/>
    <w:rsid w:val="00010BAE"/>
    <w:rsid w:val="000427ED"/>
    <w:rsid w:val="00097AB2"/>
    <w:rsid w:val="000E46BF"/>
    <w:rsid w:val="00136198"/>
    <w:rsid w:val="00166F7B"/>
    <w:rsid w:val="001834CD"/>
    <w:rsid w:val="0018650C"/>
    <w:rsid w:val="0021484A"/>
    <w:rsid w:val="0022457D"/>
    <w:rsid w:val="002368B3"/>
    <w:rsid w:val="002706DF"/>
    <w:rsid w:val="002F68F8"/>
    <w:rsid w:val="002F7859"/>
    <w:rsid w:val="00302C05"/>
    <w:rsid w:val="00353F09"/>
    <w:rsid w:val="0039571F"/>
    <w:rsid w:val="00403555"/>
    <w:rsid w:val="00443D65"/>
    <w:rsid w:val="004472C2"/>
    <w:rsid w:val="00531E2C"/>
    <w:rsid w:val="005D5C83"/>
    <w:rsid w:val="005F36C5"/>
    <w:rsid w:val="005F3E90"/>
    <w:rsid w:val="00624F05"/>
    <w:rsid w:val="006A2C74"/>
    <w:rsid w:val="00794105"/>
    <w:rsid w:val="007C5127"/>
    <w:rsid w:val="008B2AAB"/>
    <w:rsid w:val="00923772"/>
    <w:rsid w:val="00951F80"/>
    <w:rsid w:val="009D6B39"/>
    <w:rsid w:val="00A65C99"/>
    <w:rsid w:val="00AD1281"/>
    <w:rsid w:val="00B102FF"/>
    <w:rsid w:val="00B845DC"/>
    <w:rsid w:val="00BA7793"/>
    <w:rsid w:val="00BB5F2F"/>
    <w:rsid w:val="00BE337D"/>
    <w:rsid w:val="00C04AFC"/>
    <w:rsid w:val="00C21F9D"/>
    <w:rsid w:val="00CA2684"/>
    <w:rsid w:val="00CE5D31"/>
    <w:rsid w:val="00D87991"/>
    <w:rsid w:val="00D90A1A"/>
    <w:rsid w:val="00E062B8"/>
    <w:rsid w:val="00E06F60"/>
    <w:rsid w:val="00E15A1D"/>
    <w:rsid w:val="00E23280"/>
    <w:rsid w:val="00E34C43"/>
    <w:rsid w:val="00E37754"/>
    <w:rsid w:val="00E70917"/>
    <w:rsid w:val="00E92159"/>
    <w:rsid w:val="00EF313C"/>
    <w:rsid w:val="00F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8F8"/>
    <w:rPr>
      <w:color w:val="000000"/>
    </w:rPr>
  </w:style>
  <w:style w:type="paragraph" w:styleId="1">
    <w:name w:val="heading 1"/>
    <w:basedOn w:val="a"/>
    <w:next w:val="a"/>
    <w:link w:val="10"/>
    <w:qFormat/>
    <w:rsid w:val="002F68F8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F68F8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2F68F8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2F68F8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68F8"/>
    <w:rPr>
      <w:b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F68F8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2F68F8"/>
    <w:rPr>
      <w:rFonts w:ascii="Calibri" w:hAnsi="Calibri" w:cs="Calibri"/>
      <w:b/>
      <w:i/>
      <w:color w:val="000000"/>
      <w:sz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2F68F8"/>
    <w:rPr>
      <w:rFonts w:ascii="Cambria" w:eastAsia="MS Gothic" w:hAnsi="Cambria"/>
      <w:i/>
      <w:iCs/>
      <w:color w:val="243F60"/>
      <w:lang w:val="ru-RU" w:eastAsia="ru-RU" w:bidi="ar-SA"/>
    </w:rPr>
  </w:style>
  <w:style w:type="paragraph" w:styleId="a3">
    <w:name w:val="Balloon Text"/>
    <w:basedOn w:val="a"/>
    <w:link w:val="a4"/>
    <w:semiHidden/>
    <w:rsid w:val="002F6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F68F8"/>
    <w:rPr>
      <w:rFonts w:ascii="Tahoma" w:hAnsi="Tahoma" w:cs="Tahoma"/>
      <w:color w:val="000000"/>
      <w:sz w:val="16"/>
      <w:szCs w:val="16"/>
      <w:lang w:val="ru-RU" w:eastAsia="ru-RU" w:bidi="ar-SA"/>
    </w:rPr>
  </w:style>
  <w:style w:type="paragraph" w:styleId="a5">
    <w:name w:val="footnote text"/>
    <w:basedOn w:val="a"/>
    <w:link w:val="a6"/>
    <w:semiHidden/>
    <w:rsid w:val="002F68F8"/>
  </w:style>
  <w:style w:type="character" w:customStyle="1" w:styleId="a6">
    <w:name w:val="Текст сноски Знак"/>
    <w:link w:val="a5"/>
    <w:semiHidden/>
    <w:locked/>
    <w:rsid w:val="002F68F8"/>
    <w:rPr>
      <w:color w:val="000000"/>
      <w:lang w:val="ru-RU" w:eastAsia="ru-RU" w:bidi="ar-SA"/>
    </w:rPr>
  </w:style>
  <w:style w:type="paragraph" w:customStyle="1" w:styleId="11">
    <w:name w:val="Абзац списка1"/>
    <w:basedOn w:val="a"/>
    <w:rsid w:val="002F68F8"/>
    <w:pPr>
      <w:ind w:left="720"/>
    </w:pPr>
  </w:style>
  <w:style w:type="paragraph" w:styleId="a7">
    <w:name w:val="annotation text"/>
    <w:basedOn w:val="a"/>
    <w:link w:val="a8"/>
    <w:semiHidden/>
    <w:rsid w:val="002F68F8"/>
  </w:style>
  <w:style w:type="character" w:customStyle="1" w:styleId="a8">
    <w:name w:val="Текст примечания Знак"/>
    <w:link w:val="a7"/>
    <w:semiHidden/>
    <w:locked/>
    <w:rsid w:val="002F68F8"/>
    <w:rPr>
      <w:color w:val="000000"/>
      <w:lang w:val="ru-RU" w:eastAsia="ru-RU" w:bidi="ar-SA"/>
    </w:rPr>
  </w:style>
  <w:style w:type="paragraph" w:styleId="a9">
    <w:name w:val="annotation subject"/>
    <w:basedOn w:val="a7"/>
    <w:next w:val="a7"/>
    <w:link w:val="aa"/>
    <w:semiHidden/>
    <w:rsid w:val="002F68F8"/>
    <w:rPr>
      <w:b/>
      <w:bCs/>
    </w:rPr>
  </w:style>
  <w:style w:type="character" w:customStyle="1" w:styleId="aa">
    <w:name w:val="Тема примечания Знак"/>
    <w:link w:val="a9"/>
    <w:semiHidden/>
    <w:locked/>
    <w:rsid w:val="002F68F8"/>
    <w:rPr>
      <w:b/>
      <w:bCs/>
      <w:color w:val="000000"/>
      <w:lang w:val="ru-RU" w:eastAsia="ru-RU" w:bidi="ar-SA"/>
    </w:rPr>
  </w:style>
  <w:style w:type="paragraph" w:styleId="ab">
    <w:name w:val="header"/>
    <w:basedOn w:val="a"/>
    <w:link w:val="ac"/>
    <w:rsid w:val="002F68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68F8"/>
    <w:rPr>
      <w:color w:val="000000"/>
      <w:lang w:val="ru-RU" w:eastAsia="ru-RU" w:bidi="ar-SA"/>
    </w:rPr>
  </w:style>
  <w:style w:type="paragraph" w:styleId="ad">
    <w:name w:val="footer"/>
    <w:basedOn w:val="a"/>
    <w:link w:val="ae"/>
    <w:rsid w:val="002F68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68F8"/>
    <w:rPr>
      <w:color w:val="000000"/>
      <w:lang w:val="ru-RU" w:eastAsia="ru-RU" w:bidi="ar-SA"/>
    </w:rPr>
  </w:style>
  <w:style w:type="paragraph" w:customStyle="1" w:styleId="af">
    <w:name w:val="Рабочий стиль"/>
    <w:basedOn w:val="a"/>
    <w:autoRedefine/>
    <w:rsid w:val="002F68F8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paragraph" w:customStyle="1" w:styleId="ConsPlusNormal">
    <w:name w:val="ConsPlusNormal"/>
    <w:rsid w:val="002F68F8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2F68F8"/>
    <w:rPr>
      <w:rFonts w:cs="Times New Roman"/>
      <w:color w:val="0000FF"/>
      <w:u w:val="single"/>
    </w:rPr>
  </w:style>
  <w:style w:type="paragraph" w:styleId="af1">
    <w:name w:val="Normal (Web)"/>
    <w:basedOn w:val="a"/>
    <w:semiHidden/>
    <w:rsid w:val="002F68F8"/>
    <w:rPr>
      <w:color w:val="auto"/>
      <w:sz w:val="24"/>
      <w:szCs w:val="24"/>
    </w:rPr>
  </w:style>
  <w:style w:type="paragraph" w:customStyle="1" w:styleId="BodyTextIndent1">
    <w:name w:val="Body Text Indent1"/>
    <w:basedOn w:val="a"/>
    <w:rsid w:val="002F68F8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2F68F8"/>
    <w:pPr>
      <w:widowControl w:val="0"/>
      <w:suppressAutoHyphens/>
      <w:spacing w:before="480"/>
      <w:ind w:left="1680" w:right="200"/>
      <w:jc w:val="center"/>
    </w:pPr>
    <w:rPr>
      <w:b/>
      <w:sz w:val="40"/>
      <w:lang w:eastAsia="ar-SA"/>
    </w:rPr>
  </w:style>
  <w:style w:type="paragraph" w:styleId="12">
    <w:name w:val="toc 1"/>
    <w:basedOn w:val="a"/>
    <w:next w:val="a"/>
    <w:rsid w:val="002F68F8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F6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F68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8F8"/>
    <w:rPr>
      <w:color w:val="000000"/>
    </w:rPr>
  </w:style>
  <w:style w:type="paragraph" w:styleId="1">
    <w:name w:val="heading 1"/>
    <w:basedOn w:val="a"/>
    <w:next w:val="a"/>
    <w:link w:val="10"/>
    <w:qFormat/>
    <w:rsid w:val="002F68F8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F68F8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2F68F8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2F68F8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68F8"/>
    <w:rPr>
      <w:b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F68F8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2F68F8"/>
    <w:rPr>
      <w:rFonts w:ascii="Calibri" w:hAnsi="Calibri" w:cs="Calibri"/>
      <w:b/>
      <w:i/>
      <w:color w:val="000000"/>
      <w:sz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2F68F8"/>
    <w:rPr>
      <w:rFonts w:ascii="Cambria" w:eastAsia="MS Gothic" w:hAnsi="Cambria"/>
      <w:i/>
      <w:iCs/>
      <w:color w:val="243F60"/>
      <w:lang w:val="ru-RU" w:eastAsia="ru-RU" w:bidi="ar-SA"/>
    </w:rPr>
  </w:style>
  <w:style w:type="paragraph" w:styleId="a3">
    <w:name w:val="Balloon Text"/>
    <w:basedOn w:val="a"/>
    <w:link w:val="a4"/>
    <w:semiHidden/>
    <w:rsid w:val="002F6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F68F8"/>
    <w:rPr>
      <w:rFonts w:ascii="Tahoma" w:hAnsi="Tahoma" w:cs="Tahoma"/>
      <w:color w:val="000000"/>
      <w:sz w:val="16"/>
      <w:szCs w:val="16"/>
      <w:lang w:val="ru-RU" w:eastAsia="ru-RU" w:bidi="ar-SA"/>
    </w:rPr>
  </w:style>
  <w:style w:type="paragraph" w:styleId="a5">
    <w:name w:val="footnote text"/>
    <w:basedOn w:val="a"/>
    <w:link w:val="a6"/>
    <w:semiHidden/>
    <w:rsid w:val="002F68F8"/>
  </w:style>
  <w:style w:type="character" w:customStyle="1" w:styleId="a6">
    <w:name w:val="Текст сноски Знак"/>
    <w:link w:val="a5"/>
    <w:semiHidden/>
    <w:locked/>
    <w:rsid w:val="002F68F8"/>
    <w:rPr>
      <w:color w:val="000000"/>
      <w:lang w:val="ru-RU" w:eastAsia="ru-RU" w:bidi="ar-SA"/>
    </w:rPr>
  </w:style>
  <w:style w:type="paragraph" w:customStyle="1" w:styleId="11">
    <w:name w:val="Абзац списка1"/>
    <w:basedOn w:val="a"/>
    <w:rsid w:val="002F68F8"/>
    <w:pPr>
      <w:ind w:left="720"/>
    </w:pPr>
  </w:style>
  <w:style w:type="paragraph" w:styleId="a7">
    <w:name w:val="annotation text"/>
    <w:basedOn w:val="a"/>
    <w:link w:val="a8"/>
    <w:semiHidden/>
    <w:rsid w:val="002F68F8"/>
  </w:style>
  <w:style w:type="character" w:customStyle="1" w:styleId="a8">
    <w:name w:val="Текст примечания Знак"/>
    <w:link w:val="a7"/>
    <w:semiHidden/>
    <w:locked/>
    <w:rsid w:val="002F68F8"/>
    <w:rPr>
      <w:color w:val="000000"/>
      <w:lang w:val="ru-RU" w:eastAsia="ru-RU" w:bidi="ar-SA"/>
    </w:rPr>
  </w:style>
  <w:style w:type="paragraph" w:styleId="a9">
    <w:name w:val="annotation subject"/>
    <w:basedOn w:val="a7"/>
    <w:next w:val="a7"/>
    <w:link w:val="aa"/>
    <w:semiHidden/>
    <w:rsid w:val="002F68F8"/>
    <w:rPr>
      <w:b/>
      <w:bCs/>
    </w:rPr>
  </w:style>
  <w:style w:type="character" w:customStyle="1" w:styleId="aa">
    <w:name w:val="Тема примечания Знак"/>
    <w:link w:val="a9"/>
    <w:semiHidden/>
    <w:locked/>
    <w:rsid w:val="002F68F8"/>
    <w:rPr>
      <w:b/>
      <w:bCs/>
      <w:color w:val="000000"/>
      <w:lang w:val="ru-RU" w:eastAsia="ru-RU" w:bidi="ar-SA"/>
    </w:rPr>
  </w:style>
  <w:style w:type="paragraph" w:styleId="ab">
    <w:name w:val="header"/>
    <w:basedOn w:val="a"/>
    <w:link w:val="ac"/>
    <w:rsid w:val="002F68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68F8"/>
    <w:rPr>
      <w:color w:val="000000"/>
      <w:lang w:val="ru-RU" w:eastAsia="ru-RU" w:bidi="ar-SA"/>
    </w:rPr>
  </w:style>
  <w:style w:type="paragraph" w:styleId="ad">
    <w:name w:val="footer"/>
    <w:basedOn w:val="a"/>
    <w:link w:val="ae"/>
    <w:rsid w:val="002F68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68F8"/>
    <w:rPr>
      <w:color w:val="000000"/>
      <w:lang w:val="ru-RU" w:eastAsia="ru-RU" w:bidi="ar-SA"/>
    </w:rPr>
  </w:style>
  <w:style w:type="paragraph" w:customStyle="1" w:styleId="af">
    <w:name w:val="Рабочий стиль"/>
    <w:basedOn w:val="a"/>
    <w:autoRedefine/>
    <w:rsid w:val="002F68F8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paragraph" w:customStyle="1" w:styleId="ConsPlusNormal">
    <w:name w:val="ConsPlusNormal"/>
    <w:rsid w:val="002F68F8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2F68F8"/>
    <w:rPr>
      <w:rFonts w:cs="Times New Roman"/>
      <w:color w:val="0000FF"/>
      <w:u w:val="single"/>
    </w:rPr>
  </w:style>
  <w:style w:type="paragraph" w:styleId="af1">
    <w:name w:val="Normal (Web)"/>
    <w:basedOn w:val="a"/>
    <w:semiHidden/>
    <w:rsid w:val="002F68F8"/>
    <w:rPr>
      <w:color w:val="auto"/>
      <w:sz w:val="24"/>
      <w:szCs w:val="24"/>
    </w:rPr>
  </w:style>
  <w:style w:type="paragraph" w:customStyle="1" w:styleId="BodyTextIndent1">
    <w:name w:val="Body Text Indent1"/>
    <w:basedOn w:val="a"/>
    <w:rsid w:val="002F68F8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2F68F8"/>
    <w:pPr>
      <w:widowControl w:val="0"/>
      <w:suppressAutoHyphens/>
      <w:spacing w:before="480"/>
      <w:ind w:left="1680" w:right="200"/>
      <w:jc w:val="center"/>
    </w:pPr>
    <w:rPr>
      <w:b/>
      <w:sz w:val="40"/>
      <w:lang w:eastAsia="ar-SA"/>
    </w:rPr>
  </w:style>
  <w:style w:type="paragraph" w:styleId="12">
    <w:name w:val="toc 1"/>
    <w:basedOn w:val="a"/>
    <w:next w:val="a"/>
    <w:rsid w:val="002F68F8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F6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F68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r422</dc:creator>
  <cp:lastModifiedBy>Студент НИУ ВШЭ</cp:lastModifiedBy>
  <cp:revision>3</cp:revision>
  <dcterms:created xsi:type="dcterms:W3CDTF">2019-11-22T11:12:00Z</dcterms:created>
  <dcterms:modified xsi:type="dcterms:W3CDTF">2019-11-22T11:13:00Z</dcterms:modified>
</cp:coreProperties>
</file>