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3F" w:rsidRPr="00DA0255" w:rsidRDefault="000D6B3F" w:rsidP="000D6B3F">
      <w:pPr>
        <w:ind w:firstLine="5670"/>
        <w:rPr>
          <w:b/>
          <w:lang w:eastAsia="x-none"/>
        </w:rPr>
      </w:pPr>
      <w:r w:rsidRPr="00DA0255">
        <w:rPr>
          <w:b/>
          <w:bCs/>
          <w:caps/>
          <w:lang w:val="x-none" w:eastAsia="x-none"/>
        </w:rPr>
        <w:t>«Утверждаю»</w:t>
      </w:r>
    </w:p>
    <w:p w:rsidR="000D6B3F" w:rsidRPr="00DA0255" w:rsidRDefault="000D6B3F" w:rsidP="000D6B3F">
      <w:pPr>
        <w:widowControl w:val="0"/>
        <w:spacing w:before="120"/>
        <w:ind w:firstLine="5670"/>
        <w:rPr>
          <w:b/>
        </w:rPr>
      </w:pPr>
      <w:r w:rsidRPr="00DA0255">
        <w:rPr>
          <w:b/>
        </w:rPr>
        <w:t>Проректор</w:t>
      </w:r>
    </w:p>
    <w:p w:rsidR="000D6B3F" w:rsidRPr="00DA0255" w:rsidRDefault="000D6B3F" w:rsidP="000D6B3F">
      <w:pPr>
        <w:widowControl w:val="0"/>
        <w:ind w:firstLine="5670"/>
        <w:rPr>
          <w:b/>
        </w:rPr>
      </w:pPr>
    </w:p>
    <w:p w:rsidR="000D6B3F" w:rsidRPr="00DA0255" w:rsidRDefault="000D6B3F" w:rsidP="000D6B3F">
      <w:pPr>
        <w:widowControl w:val="0"/>
        <w:ind w:firstLine="5670"/>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____________________ Е.К. Артемов</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0"/>
        <w:spacing w:before="0" w:after="0"/>
        <w:ind w:firstLine="0"/>
        <w:rPr>
          <w:rFonts w:ascii="Times New Roman" w:hAnsi="Times New Roman"/>
          <w:b/>
          <w:sz w:val="24"/>
          <w:szCs w:val="24"/>
        </w:rPr>
      </w:pPr>
      <w:bookmarkStart w:id="0" w:name="OLE_LINK4"/>
      <w:bookmarkStart w:id="1" w:name="OLE_LINK5"/>
      <w:r w:rsidRPr="005A595B">
        <w:rPr>
          <w:rFonts w:ascii="Times New Roman" w:hAnsi="Times New Roman"/>
          <w:b/>
          <w:sz w:val="24"/>
          <w:szCs w:val="24"/>
        </w:rPr>
        <w:t>№</w:t>
      </w:r>
      <w:bookmarkEnd w:id="0"/>
      <w:bookmarkEnd w:id="1"/>
      <w:r w:rsidR="00F77C6A" w:rsidRPr="005A595B">
        <w:rPr>
          <w:rFonts w:ascii="Times New Roman" w:hAnsi="Times New Roman"/>
          <w:b/>
          <w:sz w:val="24"/>
          <w:szCs w:val="24"/>
        </w:rPr>
        <w:t xml:space="preserve"> </w:t>
      </w:r>
      <w:r w:rsidR="00A100FC">
        <w:rPr>
          <w:rFonts w:ascii="Times New Roman" w:hAnsi="Times New Roman"/>
          <w:b/>
          <w:sz w:val="24"/>
          <w:szCs w:val="24"/>
        </w:rPr>
        <w:t>ЭК221-11-19/МОНТАЖ И ПНР ТС (КИБАЛЬЧИЧА)</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7E7FDE" w:rsidRDefault="007E7FDE" w:rsidP="00A60CE5">
      <w:pPr>
        <w:pStyle w:val="af0"/>
        <w:spacing w:before="0" w:after="0"/>
        <w:ind w:firstLine="0"/>
        <w:jc w:val="left"/>
        <w:rPr>
          <w:rFonts w:ascii="Times New Roman" w:hAnsi="Times New Roman"/>
          <w:b/>
          <w:sz w:val="24"/>
          <w:szCs w:val="24"/>
        </w:rPr>
      </w:pPr>
      <w:r w:rsidRPr="00340807">
        <w:rPr>
          <w:rFonts w:ascii="Times New Roman" w:hAnsi="Times New Roman"/>
          <w:b/>
          <w:sz w:val="24"/>
          <w:szCs w:val="24"/>
        </w:rPr>
        <w:t xml:space="preserve">г. Москва                                                             </w:t>
      </w:r>
      <w:r w:rsidR="00B62A5A" w:rsidRPr="00340807">
        <w:rPr>
          <w:rFonts w:ascii="Times New Roman" w:hAnsi="Times New Roman"/>
          <w:b/>
          <w:sz w:val="24"/>
          <w:szCs w:val="24"/>
        </w:rPr>
        <w:t xml:space="preserve">         </w:t>
      </w:r>
      <w:r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63266D"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037DA9" w:rsidRPr="00340807">
        <w:rPr>
          <w:rFonts w:ascii="Times New Roman" w:hAnsi="Times New Roman"/>
          <w:b/>
          <w:sz w:val="24"/>
          <w:szCs w:val="24"/>
        </w:rPr>
        <w:t xml:space="preserve"> </w:t>
      </w:r>
      <w:r w:rsidR="00957CDD">
        <w:rPr>
          <w:rFonts w:ascii="Times New Roman" w:hAnsi="Times New Roman"/>
          <w:b/>
          <w:sz w:val="24"/>
          <w:szCs w:val="24"/>
        </w:rPr>
        <w:t xml:space="preserve">          </w:t>
      </w:r>
      <w:r w:rsidR="00CD732B">
        <w:rPr>
          <w:rFonts w:ascii="Times New Roman" w:hAnsi="Times New Roman"/>
          <w:b/>
          <w:sz w:val="24"/>
          <w:szCs w:val="24"/>
        </w:rPr>
        <w:t xml:space="preserve">      </w:t>
      </w:r>
      <w:r w:rsidR="00B62A5A" w:rsidRPr="00340807">
        <w:rPr>
          <w:rFonts w:ascii="Times New Roman" w:hAnsi="Times New Roman"/>
          <w:b/>
          <w:sz w:val="24"/>
          <w:szCs w:val="24"/>
        </w:rPr>
        <w:t>«</w:t>
      </w:r>
      <w:r w:rsidR="00CD732B">
        <w:rPr>
          <w:rFonts w:ascii="Times New Roman" w:hAnsi="Times New Roman"/>
          <w:b/>
          <w:sz w:val="24"/>
          <w:szCs w:val="24"/>
        </w:rPr>
        <w:t>27</w:t>
      </w:r>
      <w:r w:rsidR="00B62A5A" w:rsidRPr="00340807">
        <w:rPr>
          <w:rFonts w:ascii="Times New Roman" w:hAnsi="Times New Roman"/>
          <w:b/>
          <w:sz w:val="24"/>
          <w:szCs w:val="24"/>
        </w:rPr>
        <w:t xml:space="preserve">» </w:t>
      </w:r>
      <w:r w:rsidR="00957CDD">
        <w:rPr>
          <w:rFonts w:ascii="Times New Roman" w:hAnsi="Times New Roman"/>
          <w:b/>
          <w:sz w:val="24"/>
          <w:szCs w:val="24"/>
        </w:rPr>
        <w:t>ноября</w:t>
      </w:r>
      <w:r w:rsidR="00B62A5A" w:rsidRPr="00340807">
        <w:rPr>
          <w:rFonts w:ascii="Times New Roman" w:hAnsi="Times New Roman"/>
          <w:b/>
          <w:sz w:val="24"/>
          <w:szCs w:val="24"/>
        </w:rPr>
        <w:t xml:space="preserve"> </w:t>
      </w:r>
      <w:r w:rsidR="00A60CE5" w:rsidRPr="00340807">
        <w:rPr>
          <w:rFonts w:ascii="Times New Roman" w:hAnsi="Times New Roman"/>
          <w:b/>
          <w:sz w:val="24"/>
          <w:szCs w:val="24"/>
        </w:rPr>
        <w:t>2019 г.</w:t>
      </w:r>
    </w:p>
    <w:p w:rsidR="00A60CE5" w:rsidRPr="00A60CE5" w:rsidRDefault="00A60CE5" w:rsidP="00A60CE5">
      <w:pPr>
        <w:pStyle w:val="af1"/>
        <w:rPr>
          <w:lang w:val="ru-RU" w:eastAsia="ar-SA"/>
        </w:rPr>
      </w:pP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w:t>
      </w:r>
      <w:r w:rsidR="009944E0">
        <w:t>ны</w:t>
      </w:r>
      <w:r w:rsidRPr="00405940">
        <w:t>:</w:t>
      </w:r>
      <w:r w:rsidR="009944E0">
        <w:t xml:space="preserve"> </w:t>
      </w:r>
      <w:r w:rsidR="009944E0" w:rsidRPr="009944E0">
        <w:t>+7 (495) 628-47-03</w:t>
      </w:r>
      <w:r w:rsidR="00C23199">
        <w:t xml:space="preserve">; </w:t>
      </w:r>
      <w:r w:rsidR="009944E0">
        <w:t>+7 </w:t>
      </w:r>
      <w:r w:rsidRPr="00405940">
        <w:t>(495) 772-95-90 доб. 11</w:t>
      </w:r>
      <w:r w:rsidR="00C23199">
        <w:t>082</w:t>
      </w:r>
      <w:r w:rsidRPr="00405940">
        <w:t xml:space="preserve">, </w:t>
      </w:r>
      <w:r w:rsidR="00C23199">
        <w:t>а</w:t>
      </w:r>
      <w:r w:rsidRPr="00405940">
        <w:t xml:space="preserve">дрес электронной почты: </w:t>
      </w:r>
      <w:hyperlink r:id="rId9" w:history="1">
        <w:r w:rsidRPr="00405940">
          <w:t>zakupki@hse.ru</w:t>
        </w:r>
      </w:hyperlink>
      <w:r w:rsidRPr="00405940">
        <w:t>.</w:t>
      </w:r>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C23199">
        <w:rPr>
          <w:rFonts w:cs="Calibri"/>
          <w:bCs/>
          <w:lang w:eastAsia="ar-SA"/>
        </w:rPr>
        <w:t>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г. Москва, ул. Кибальчича, д. 7</w:t>
      </w:r>
      <w:r w:rsidRPr="00A60CE5">
        <w:rPr>
          <w:rFonts w:eastAsia="KaiTi"/>
        </w:rPr>
        <w:t>.</w:t>
      </w:r>
    </w:p>
    <w:p w:rsidR="00A60CE5" w:rsidRPr="00A60CE5" w:rsidRDefault="00A60CE5" w:rsidP="00A60CE5">
      <w:pPr>
        <w:tabs>
          <w:tab w:val="left" w:pos="360"/>
        </w:tabs>
        <w:autoSpaceDE w:val="0"/>
        <w:autoSpaceDN w:val="0"/>
        <w:adjustRightInd w:val="0"/>
        <w:jc w:val="both"/>
      </w:pPr>
    </w:p>
    <w:p w:rsidR="009D42B5" w:rsidRDefault="00A60CE5" w:rsidP="009D42B5">
      <w:pPr>
        <w:suppressLineNumbers/>
        <w:tabs>
          <w:tab w:val="left" w:pos="284"/>
        </w:tabs>
        <w:suppressAutoHyphens/>
        <w:contextualSpacing/>
        <w:jc w:val="both"/>
        <w:rPr>
          <w:b/>
          <w:bCs/>
        </w:rPr>
      </w:pPr>
      <w:r w:rsidRPr="00A60CE5">
        <w:rPr>
          <w:b/>
          <w:bCs/>
          <w:lang w:eastAsia="en-US"/>
        </w:rPr>
        <w:t xml:space="preserve">4. </w:t>
      </w:r>
      <w:r w:rsidR="00AA7C1E" w:rsidRPr="0094474B">
        <w:rPr>
          <w:b/>
        </w:rPr>
        <w:t>Описание предмета закупки,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r w:rsidR="009D42B5">
        <w:rPr>
          <w:b/>
          <w:bCs/>
        </w:rPr>
        <w:t>:</w:t>
      </w:r>
    </w:p>
    <w:p w:rsidR="00AA7C1E" w:rsidRPr="00AA7C1E" w:rsidRDefault="00AA7C1E" w:rsidP="00AA7C1E">
      <w:pPr>
        <w:tabs>
          <w:tab w:val="left" w:pos="284"/>
        </w:tabs>
        <w:jc w:val="both"/>
        <w:rPr>
          <w:bCs/>
          <w:szCs w:val="16"/>
        </w:rPr>
      </w:pPr>
      <w:r>
        <w:rPr>
          <w:b/>
          <w:bCs/>
          <w:szCs w:val="16"/>
          <w:lang w:val="x-none"/>
        </w:rPr>
        <w:t>4.</w:t>
      </w:r>
      <w:r w:rsidRPr="00AA7C1E">
        <w:rPr>
          <w:b/>
          <w:bCs/>
          <w:szCs w:val="16"/>
          <w:lang w:val="x-none"/>
        </w:rPr>
        <w:t>1.</w:t>
      </w:r>
      <w:r w:rsidRPr="00AA7C1E">
        <w:rPr>
          <w:bCs/>
          <w:szCs w:val="16"/>
          <w:lang w:val="x-none"/>
        </w:rPr>
        <w:t xml:space="preserve"> </w:t>
      </w:r>
      <w:proofErr w:type="gramStart"/>
      <w:r w:rsidRPr="00AA7C1E">
        <w:rPr>
          <w:bCs/>
          <w:szCs w:val="16"/>
        </w:rPr>
        <w:t xml:space="preserve">Подрядчик должен выполнить работы </w:t>
      </w:r>
      <w:r w:rsidRPr="00AA7C1E">
        <w:rPr>
          <w:bCs/>
          <w:szCs w:val="16"/>
          <w:lang w:val="x-none"/>
        </w:rPr>
        <w:t xml:space="preserve">по монтажу и пусконаладке </w:t>
      </w:r>
      <w:r w:rsidRPr="00AA7C1E">
        <w:t>технических средств</w:t>
      </w:r>
      <w:r w:rsidRPr="00AA7C1E" w:rsidDel="00CF6D04">
        <w:rPr>
          <w:bCs/>
          <w:szCs w:val="16"/>
          <w:lang w:val="x-none"/>
        </w:rPr>
        <w:t xml:space="preserve"> </w:t>
      </w:r>
      <w:r w:rsidRPr="00AA7C1E">
        <w:rPr>
          <w:bCs/>
          <w:szCs w:val="16"/>
        </w:rPr>
        <w:t xml:space="preserve">систем </w:t>
      </w:r>
      <w:r w:rsidRPr="00AA7C1E">
        <w:rPr>
          <w:bCs/>
          <w:szCs w:val="16"/>
          <w:lang w:val="x-none"/>
        </w:rPr>
        <w:t>автоматической</w:t>
      </w:r>
      <w:r w:rsidRPr="00AA7C1E">
        <w:rPr>
          <w:bCs/>
          <w:szCs w:val="16"/>
        </w:rPr>
        <w:t xml:space="preserve"> </w:t>
      </w:r>
      <w:r w:rsidRPr="00AA7C1E">
        <w:rPr>
          <w:bCs/>
          <w:szCs w:val="16"/>
          <w:lang w:val="x-none"/>
        </w:rPr>
        <w:t>пожарной сигнализации</w:t>
      </w:r>
      <w:r w:rsidRPr="00AA7C1E">
        <w:rPr>
          <w:bCs/>
          <w:szCs w:val="16"/>
        </w:rPr>
        <w:t xml:space="preserve"> (далее также – АПС), </w:t>
      </w:r>
      <w:r w:rsidRPr="00AA7C1E">
        <w:rPr>
          <w:bCs/>
          <w:szCs w:val="16"/>
          <w:lang w:val="x-none"/>
        </w:rPr>
        <w:t>оповещения и управления эвакуацией людей при пожаре</w:t>
      </w:r>
      <w:r w:rsidRPr="00AA7C1E">
        <w:rPr>
          <w:bCs/>
          <w:szCs w:val="16"/>
        </w:rPr>
        <w:t xml:space="preserve"> (далее также – СОУЭ)</w:t>
      </w:r>
      <w:r w:rsidRPr="00AA7C1E">
        <w:rPr>
          <w:bCs/>
          <w:szCs w:val="16"/>
          <w:lang w:val="x-none"/>
        </w:rPr>
        <w:t xml:space="preserve"> в здании НИУ ВШЭ</w:t>
      </w:r>
      <w:r w:rsidRPr="00AA7C1E">
        <w:rPr>
          <w:bCs/>
          <w:szCs w:val="16"/>
        </w:rPr>
        <w:t>, расположенному</w:t>
      </w:r>
      <w:r w:rsidRPr="00AA7C1E">
        <w:rPr>
          <w:bCs/>
          <w:szCs w:val="16"/>
          <w:lang w:val="x-none"/>
        </w:rPr>
        <w:t xml:space="preserve"> по адресу:</w:t>
      </w:r>
      <w:r w:rsidRPr="00AA7C1E">
        <w:t xml:space="preserve"> г. Москва, ул. Кибальчича, д. 7,</w:t>
      </w:r>
      <w:r w:rsidRPr="00AA7C1E">
        <w:rPr>
          <w:bCs/>
          <w:szCs w:val="16"/>
        </w:rPr>
        <w:t xml:space="preserve"> </w:t>
      </w:r>
      <w:r w:rsidRPr="00AA7C1E">
        <w:rPr>
          <w:bCs/>
          <w:szCs w:val="16"/>
          <w:lang w:val="x-none"/>
        </w:rPr>
        <w:t xml:space="preserve">в соответствии </w:t>
      </w:r>
      <w:r w:rsidRPr="00AA7C1E">
        <w:rPr>
          <w:bCs/>
          <w:szCs w:val="16"/>
        </w:rPr>
        <w:t xml:space="preserve">с Локальной сметой </w:t>
      </w:r>
      <w:r w:rsidRPr="0000053D">
        <w:rPr>
          <w:bCs/>
          <w:szCs w:val="16"/>
        </w:rPr>
        <w:t>(Приложение № 1</w:t>
      </w:r>
      <w:r w:rsidR="002A4D59">
        <w:rPr>
          <w:bCs/>
          <w:szCs w:val="16"/>
        </w:rPr>
        <w:t>2</w:t>
      </w:r>
      <w:r w:rsidRPr="0000053D">
        <w:rPr>
          <w:bCs/>
          <w:szCs w:val="16"/>
        </w:rPr>
        <w:t xml:space="preserve"> к Извещению (дополнительный файл)</w:t>
      </w:r>
      <w:r w:rsidRPr="00AA7C1E">
        <w:rPr>
          <w:bCs/>
          <w:szCs w:val="16"/>
        </w:rPr>
        <w:t>,</w:t>
      </w:r>
      <w:r w:rsidRPr="00AA7C1E">
        <w:rPr>
          <w:bCs/>
          <w:szCs w:val="16"/>
          <w:lang w:val="x-none"/>
        </w:rPr>
        <w:t xml:space="preserve"> действующими нормативными актами Российской Федерации</w:t>
      </w:r>
      <w:r w:rsidRPr="00AA7C1E">
        <w:rPr>
          <w:bCs/>
          <w:szCs w:val="16"/>
        </w:rPr>
        <w:t xml:space="preserve"> и</w:t>
      </w:r>
      <w:r w:rsidRPr="00AA7C1E">
        <w:rPr>
          <w:bCs/>
          <w:szCs w:val="16"/>
          <w:lang w:val="x-none"/>
        </w:rPr>
        <w:t xml:space="preserve"> </w:t>
      </w:r>
      <w:r w:rsidRPr="00AA7C1E">
        <w:rPr>
          <w:bCs/>
          <w:szCs w:val="16"/>
        </w:rPr>
        <w:t>схемами поэтажного размещения</w:t>
      </w:r>
      <w:proofErr w:type="gramEnd"/>
      <w:r w:rsidRPr="00AA7C1E">
        <w:rPr>
          <w:bCs/>
          <w:szCs w:val="16"/>
        </w:rPr>
        <w:t xml:space="preserve"> </w:t>
      </w:r>
      <w:proofErr w:type="gramStart"/>
      <w:r w:rsidRPr="00AA7C1E">
        <w:rPr>
          <w:bCs/>
          <w:szCs w:val="16"/>
        </w:rPr>
        <w:t xml:space="preserve">оборудования </w:t>
      </w:r>
      <w:r w:rsidRPr="00AA7C1E">
        <w:rPr>
          <w:bCs/>
        </w:rPr>
        <w:t xml:space="preserve">(далее также – схемы) </w:t>
      </w:r>
      <w:r w:rsidRPr="0000053D">
        <w:rPr>
          <w:bCs/>
        </w:rPr>
        <w:t xml:space="preserve">(Приложение № </w:t>
      </w:r>
      <w:r w:rsidR="002A4D59">
        <w:rPr>
          <w:bCs/>
        </w:rPr>
        <w:t>13</w:t>
      </w:r>
      <w:r w:rsidRPr="0000053D">
        <w:rPr>
          <w:bCs/>
        </w:rPr>
        <w:t xml:space="preserve"> к Извещению (дополнительный файл)</w:t>
      </w:r>
      <w:r w:rsidRPr="00AA7C1E">
        <w:rPr>
          <w:bCs/>
        </w:rPr>
        <w:t xml:space="preserve">. </w:t>
      </w:r>
      <w:proofErr w:type="gramEnd"/>
    </w:p>
    <w:p w:rsidR="00AA7C1E" w:rsidRPr="00AA7C1E" w:rsidRDefault="00AA7C1E" w:rsidP="00AA7C1E">
      <w:pPr>
        <w:tabs>
          <w:tab w:val="left" w:pos="284"/>
        </w:tabs>
        <w:jc w:val="both"/>
        <w:rPr>
          <w:bCs/>
          <w:szCs w:val="16"/>
          <w:lang w:val="x-none"/>
        </w:rPr>
      </w:pPr>
      <w:r>
        <w:rPr>
          <w:b/>
          <w:bCs/>
          <w:szCs w:val="16"/>
          <w:lang w:val="x-none"/>
        </w:rPr>
        <w:lastRenderedPageBreak/>
        <w:t>4.</w:t>
      </w:r>
      <w:r w:rsidRPr="00AA7C1E">
        <w:rPr>
          <w:b/>
          <w:bCs/>
          <w:szCs w:val="16"/>
        </w:rPr>
        <w:t>1.1</w:t>
      </w:r>
      <w:r w:rsidRPr="00AA7C1E">
        <w:rPr>
          <w:b/>
          <w:bCs/>
          <w:szCs w:val="16"/>
          <w:lang w:val="x-none"/>
        </w:rPr>
        <w:t>.</w:t>
      </w:r>
      <w:r w:rsidRPr="00AA7C1E">
        <w:rPr>
          <w:bCs/>
          <w:szCs w:val="16"/>
          <w:lang w:val="x-none"/>
        </w:rPr>
        <w:t xml:space="preserve"> Отступления от </w:t>
      </w:r>
      <w:r w:rsidRPr="00AA7C1E">
        <w:rPr>
          <w:bCs/>
          <w:szCs w:val="16"/>
        </w:rPr>
        <w:t>схем поэтажного размещения оборудования в процесс</w:t>
      </w:r>
      <w:r w:rsidRPr="00AA7C1E">
        <w:rPr>
          <w:bCs/>
          <w:szCs w:val="16"/>
          <w:lang w:val="x-none"/>
        </w:rPr>
        <w:t>е монтажа технических средств систем автоматической пожарной сигнализации, оповещения и управления эвакуацией людей при пожаре не допускаются без согласования с Заказчиком.</w:t>
      </w:r>
    </w:p>
    <w:p w:rsidR="00AA7C1E" w:rsidRPr="00AA7C1E" w:rsidRDefault="00AA7C1E" w:rsidP="00AA7C1E">
      <w:pPr>
        <w:tabs>
          <w:tab w:val="left" w:pos="0"/>
        </w:tabs>
        <w:jc w:val="both"/>
      </w:pPr>
      <w:r>
        <w:rPr>
          <w:b/>
        </w:rPr>
        <w:t>4.</w:t>
      </w:r>
      <w:r w:rsidRPr="00AA7C1E">
        <w:rPr>
          <w:b/>
        </w:rPr>
        <w:t>1.2.</w:t>
      </w:r>
      <w:r w:rsidRPr="00AA7C1E">
        <w:t> После выполнения монтажных, пусконаладочных работ специалисты Подрядчика в присутствии представителей Заказчика производят проверку работоспособности систем автоматической пожарной сигнализации, оповещения и управления эвакуацией людей при пожаре.</w:t>
      </w:r>
    </w:p>
    <w:p w:rsidR="00AA7C1E" w:rsidRPr="00AA7C1E" w:rsidRDefault="00AA7C1E" w:rsidP="00AA7C1E">
      <w:pPr>
        <w:suppressAutoHyphens/>
        <w:jc w:val="both"/>
        <w:rPr>
          <w:b/>
        </w:rPr>
      </w:pPr>
    </w:p>
    <w:p w:rsidR="00AA7C1E" w:rsidRPr="00AA7C1E" w:rsidRDefault="00AA7C1E" w:rsidP="00AA7C1E">
      <w:pPr>
        <w:suppressAutoHyphens/>
        <w:jc w:val="both"/>
        <w:rPr>
          <w:b/>
        </w:rPr>
      </w:pPr>
      <w:r>
        <w:rPr>
          <w:b/>
        </w:rPr>
        <w:t>4.</w:t>
      </w:r>
      <w:r w:rsidRPr="00AA7C1E">
        <w:rPr>
          <w:b/>
        </w:rPr>
        <w:t>2. Перечень о</w:t>
      </w:r>
      <w:r w:rsidRPr="00AA7C1E">
        <w:rPr>
          <w:b/>
          <w:bCs/>
        </w:rPr>
        <w:t>борудования и материалов, применяемых при выполнении Работ, представлены в Таблице 1</w:t>
      </w:r>
      <w:r w:rsidRPr="00AA7C1E">
        <w:rPr>
          <w:b/>
        </w:rPr>
        <w:t>. В</w:t>
      </w:r>
      <w:r w:rsidRPr="00AA7C1E">
        <w:rPr>
          <w:rFonts w:eastAsia="Calibri"/>
          <w:b/>
          <w:bCs/>
        </w:rPr>
        <w:t>се технические средства, применяемые Подрядчиком при выполнении Работ, поставляются Подрядчиком.</w:t>
      </w:r>
    </w:p>
    <w:p w:rsidR="00AA7C1E" w:rsidRPr="00AA7C1E" w:rsidRDefault="00AA7C1E" w:rsidP="00AA7C1E">
      <w:pPr>
        <w:suppressAutoHyphens/>
        <w:spacing w:after="120"/>
        <w:jc w:val="right"/>
        <w:rPr>
          <w:b/>
        </w:rPr>
      </w:pPr>
    </w:p>
    <w:p w:rsidR="00AA7C1E" w:rsidRPr="00AA7C1E" w:rsidRDefault="00AA7C1E" w:rsidP="00AA7C1E">
      <w:pPr>
        <w:suppressAutoHyphens/>
        <w:spacing w:after="120"/>
        <w:jc w:val="right"/>
        <w:rPr>
          <w:b/>
        </w:rPr>
      </w:pPr>
      <w:r w:rsidRPr="00AA7C1E">
        <w:rPr>
          <w:b/>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946"/>
        <w:gridCol w:w="992"/>
        <w:gridCol w:w="992"/>
      </w:tblGrid>
      <w:tr w:rsidR="003611CA" w:rsidRPr="00812B53" w:rsidTr="00541640">
        <w:tc>
          <w:tcPr>
            <w:tcW w:w="709" w:type="dxa"/>
          </w:tcPr>
          <w:p w:rsidR="003611CA" w:rsidRPr="00812B53" w:rsidRDefault="003611CA" w:rsidP="00541640">
            <w:pPr>
              <w:tabs>
                <w:tab w:val="num" w:pos="0"/>
              </w:tabs>
              <w:autoSpaceDE w:val="0"/>
              <w:autoSpaceDN w:val="0"/>
              <w:adjustRightInd w:val="0"/>
              <w:contextualSpacing/>
              <w:jc w:val="center"/>
              <w:rPr>
                <w:b/>
                <w:sz w:val="22"/>
                <w:szCs w:val="22"/>
              </w:rPr>
            </w:pPr>
            <w:r w:rsidRPr="00812B53">
              <w:rPr>
                <w:b/>
                <w:sz w:val="22"/>
                <w:szCs w:val="22"/>
              </w:rPr>
              <w:t>№</w:t>
            </w:r>
          </w:p>
          <w:p w:rsidR="003611CA" w:rsidRPr="00812B53" w:rsidRDefault="003611CA" w:rsidP="00541640">
            <w:pPr>
              <w:tabs>
                <w:tab w:val="num" w:pos="0"/>
              </w:tabs>
              <w:autoSpaceDE w:val="0"/>
              <w:autoSpaceDN w:val="0"/>
              <w:adjustRightInd w:val="0"/>
              <w:contextualSpacing/>
              <w:jc w:val="center"/>
              <w:rPr>
                <w:b/>
                <w:sz w:val="22"/>
                <w:szCs w:val="22"/>
              </w:rPr>
            </w:pPr>
            <w:proofErr w:type="gramStart"/>
            <w:r w:rsidRPr="00812B53">
              <w:rPr>
                <w:b/>
                <w:sz w:val="22"/>
                <w:szCs w:val="22"/>
              </w:rPr>
              <w:t>п</w:t>
            </w:r>
            <w:proofErr w:type="gramEnd"/>
            <w:r w:rsidRPr="00812B53">
              <w:rPr>
                <w:b/>
                <w:sz w:val="22"/>
                <w:szCs w:val="22"/>
              </w:rPr>
              <w:t>/п</w:t>
            </w:r>
          </w:p>
        </w:tc>
        <w:tc>
          <w:tcPr>
            <w:tcW w:w="6946" w:type="dxa"/>
          </w:tcPr>
          <w:p w:rsidR="003611CA" w:rsidRPr="00812B53" w:rsidRDefault="003611CA" w:rsidP="00541640">
            <w:pPr>
              <w:tabs>
                <w:tab w:val="num" w:pos="0"/>
              </w:tabs>
              <w:autoSpaceDE w:val="0"/>
              <w:autoSpaceDN w:val="0"/>
              <w:adjustRightInd w:val="0"/>
              <w:contextualSpacing/>
              <w:jc w:val="center"/>
              <w:rPr>
                <w:b/>
                <w:sz w:val="22"/>
                <w:szCs w:val="22"/>
              </w:rPr>
            </w:pPr>
            <w:r w:rsidRPr="00812B53">
              <w:rPr>
                <w:b/>
                <w:sz w:val="22"/>
                <w:szCs w:val="22"/>
              </w:rPr>
              <w:t>Наименование оборудования, материалов,</w:t>
            </w:r>
          </w:p>
          <w:p w:rsidR="003611CA" w:rsidRPr="00812B53" w:rsidRDefault="003611CA" w:rsidP="00541640">
            <w:pPr>
              <w:tabs>
                <w:tab w:val="num" w:pos="0"/>
              </w:tabs>
              <w:autoSpaceDE w:val="0"/>
              <w:autoSpaceDN w:val="0"/>
              <w:adjustRightInd w:val="0"/>
              <w:contextualSpacing/>
              <w:jc w:val="center"/>
              <w:rPr>
                <w:b/>
                <w:sz w:val="22"/>
                <w:szCs w:val="22"/>
              </w:rPr>
            </w:pPr>
            <w:r w:rsidRPr="00812B53">
              <w:rPr>
                <w:b/>
                <w:sz w:val="22"/>
                <w:szCs w:val="22"/>
              </w:rPr>
              <w:t>требования к оборудованию и материалам, применяемым</w:t>
            </w:r>
            <w:r>
              <w:rPr>
                <w:b/>
                <w:sz w:val="22"/>
                <w:szCs w:val="22"/>
              </w:rPr>
              <w:t xml:space="preserve"> </w:t>
            </w:r>
            <w:r w:rsidRPr="00812B53">
              <w:rPr>
                <w:b/>
                <w:sz w:val="22"/>
                <w:szCs w:val="22"/>
              </w:rPr>
              <w:t>при выполнении Работ</w:t>
            </w:r>
          </w:p>
        </w:tc>
        <w:tc>
          <w:tcPr>
            <w:tcW w:w="992" w:type="dxa"/>
          </w:tcPr>
          <w:p w:rsidR="003611CA" w:rsidRPr="00812B53" w:rsidRDefault="003611CA" w:rsidP="00541640">
            <w:pPr>
              <w:tabs>
                <w:tab w:val="num" w:pos="0"/>
              </w:tabs>
              <w:autoSpaceDE w:val="0"/>
              <w:autoSpaceDN w:val="0"/>
              <w:adjustRightInd w:val="0"/>
              <w:contextualSpacing/>
              <w:jc w:val="center"/>
              <w:rPr>
                <w:b/>
                <w:sz w:val="18"/>
                <w:szCs w:val="18"/>
              </w:rPr>
            </w:pPr>
            <w:r w:rsidRPr="00812B53">
              <w:rPr>
                <w:b/>
                <w:sz w:val="18"/>
                <w:szCs w:val="18"/>
              </w:rPr>
              <w:t>Единица измерения</w:t>
            </w:r>
          </w:p>
        </w:tc>
        <w:tc>
          <w:tcPr>
            <w:tcW w:w="992" w:type="dxa"/>
          </w:tcPr>
          <w:p w:rsidR="003611CA" w:rsidRPr="00812B53" w:rsidRDefault="003611CA" w:rsidP="00541640">
            <w:pPr>
              <w:tabs>
                <w:tab w:val="num" w:pos="0"/>
              </w:tabs>
              <w:autoSpaceDE w:val="0"/>
              <w:autoSpaceDN w:val="0"/>
              <w:adjustRightInd w:val="0"/>
              <w:contextualSpacing/>
              <w:jc w:val="center"/>
              <w:rPr>
                <w:b/>
                <w:sz w:val="20"/>
                <w:szCs w:val="20"/>
              </w:rPr>
            </w:pPr>
            <w:r w:rsidRPr="00812B53">
              <w:rPr>
                <w:b/>
                <w:sz w:val="20"/>
                <w:szCs w:val="20"/>
              </w:rPr>
              <w:t>Кол-во</w:t>
            </w:r>
          </w:p>
          <w:p w:rsidR="003611CA" w:rsidRPr="00812B53" w:rsidRDefault="003611CA" w:rsidP="00541640">
            <w:pPr>
              <w:tabs>
                <w:tab w:val="num" w:pos="0"/>
              </w:tabs>
              <w:autoSpaceDE w:val="0"/>
              <w:autoSpaceDN w:val="0"/>
              <w:adjustRightInd w:val="0"/>
              <w:contextualSpacing/>
              <w:jc w:val="center"/>
              <w:rPr>
                <w:b/>
                <w:sz w:val="20"/>
                <w:szCs w:val="20"/>
              </w:rPr>
            </w:pPr>
            <w:r w:rsidRPr="00812B53">
              <w:rPr>
                <w:b/>
                <w:sz w:val="20"/>
                <w:szCs w:val="20"/>
              </w:rPr>
              <w:t>единиц</w:t>
            </w:r>
          </w:p>
        </w:tc>
      </w:tr>
      <w:tr w:rsidR="003611CA" w:rsidRPr="00660694" w:rsidTr="00541640">
        <w:trPr>
          <w:trHeight w:val="545"/>
        </w:trPr>
        <w:tc>
          <w:tcPr>
            <w:tcW w:w="9639" w:type="dxa"/>
            <w:gridSpan w:val="4"/>
          </w:tcPr>
          <w:p w:rsidR="003611CA" w:rsidRPr="00660694" w:rsidRDefault="003611CA" w:rsidP="00541640">
            <w:pPr>
              <w:tabs>
                <w:tab w:val="num" w:pos="0"/>
              </w:tabs>
              <w:autoSpaceDE w:val="0"/>
              <w:autoSpaceDN w:val="0"/>
              <w:adjustRightInd w:val="0"/>
              <w:contextualSpacing/>
              <w:jc w:val="center"/>
              <w:rPr>
                <w:iCs/>
              </w:rPr>
            </w:pPr>
            <w:r>
              <w:rPr>
                <w:rFonts w:eastAsia="Calibri"/>
                <w:b/>
                <w:lang w:eastAsia="en-US"/>
              </w:rPr>
              <w:t xml:space="preserve">Раздел 1. </w:t>
            </w:r>
            <w:r w:rsidRPr="00660694">
              <w:rPr>
                <w:rFonts w:eastAsia="Calibri"/>
                <w:b/>
                <w:lang w:eastAsia="en-US"/>
              </w:rPr>
              <w:t>Система автоматической пожарной сигнализации</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rsidRPr="00E01E53">
              <w:t>1</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Пульт контроля и упра</w:t>
            </w:r>
            <w:r>
              <w:rPr>
                <w:rFonts w:eastAsia="Calibri"/>
                <w:lang w:eastAsia="en-US"/>
              </w:rPr>
              <w:t xml:space="preserve">вления охранно-пожарный </w:t>
            </w:r>
            <w:r w:rsidRPr="00B6621B">
              <w:rPr>
                <w:rFonts w:eastAsia="Calibri"/>
                <w:lang w:eastAsia="en-US"/>
              </w:rPr>
              <w:t>С2000</w:t>
            </w:r>
            <w:r>
              <w:rPr>
                <w:rFonts w:eastAsia="Calibri"/>
                <w:lang w:eastAsia="en-US"/>
              </w:rPr>
              <w:t>-</w:t>
            </w:r>
            <w:r w:rsidRPr="00B6621B">
              <w:rPr>
                <w:rFonts w:eastAsia="Calibri"/>
                <w:lang w:eastAsia="en-US"/>
              </w:rPr>
              <w:t>М</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pPr>
            <w:r w:rsidRPr="00DC6ADC">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pPr>
            <w:r w:rsidRPr="00DC6ADC">
              <w:t xml:space="preserve">- ГОСТ </w:t>
            </w:r>
            <w:proofErr w:type="gramStart"/>
            <w:r w:rsidRPr="00DC6ADC">
              <w:t>Р</w:t>
            </w:r>
            <w:proofErr w:type="gramEnd"/>
            <w:r w:rsidRPr="00DC6ADC">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t xml:space="preserve">- Технического регламента Таможенного союза, утв. 09.12.2012 </w:t>
            </w:r>
            <w:proofErr w:type="gramStart"/>
            <w:r w:rsidRPr="00DC6ADC">
              <w:t>ТР</w:t>
            </w:r>
            <w:proofErr w:type="gramEnd"/>
            <w:r w:rsidRPr="00DC6ADC">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rsidRPr="00DC6ADC">
              <w:t>2.</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Блок </w:t>
            </w:r>
            <w:r>
              <w:rPr>
                <w:rFonts w:eastAsia="Calibri"/>
                <w:lang w:eastAsia="en-US"/>
              </w:rPr>
              <w:t>контроля и индикации С2000-БКИ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5</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rsidRPr="00DC6ADC">
              <w:t>3.</w:t>
            </w:r>
          </w:p>
        </w:tc>
        <w:tc>
          <w:tcPr>
            <w:tcW w:w="6946" w:type="dxa"/>
          </w:tcPr>
          <w:p w:rsidR="003611CA" w:rsidRPr="00DC6ADC" w:rsidRDefault="003611CA" w:rsidP="00541640">
            <w:pPr>
              <w:contextualSpacing/>
              <w:jc w:val="both"/>
            </w:pPr>
            <w:r w:rsidRPr="00DC6ADC">
              <w:t xml:space="preserve">Контроллер двухпроводной линии связи </w:t>
            </w:r>
            <w:r w:rsidRPr="001B435E">
              <w:t>С2000-КДЛ</w:t>
            </w:r>
            <w:r>
              <w:t xml:space="preserve"> (или эквивалент)</w:t>
            </w:r>
          </w:p>
          <w:p w:rsidR="003611CA" w:rsidRPr="00DC6ADC" w:rsidRDefault="003611CA" w:rsidP="00541640">
            <w:pPr>
              <w:contextualSpacing/>
              <w:jc w:val="both"/>
            </w:pPr>
            <w:r w:rsidRPr="00DC6ADC">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rPr>
                <w:sz w:val="18"/>
                <w:szCs w:val="18"/>
              </w:rP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7</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rsidRPr="00DC6ADC">
              <w:t>4.</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Извещатель пожарный дымовой ДИП-34А</w:t>
            </w:r>
            <w:r>
              <w:rPr>
                <w:rFonts w:eastAsia="Calibri"/>
                <w:lang w:eastAsia="en-US"/>
              </w:rPr>
              <w:t xml:space="preserve">-03 </w:t>
            </w:r>
            <w:r>
              <w:t>(или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w:t>
            </w:r>
            <w:r w:rsidRPr="00DC6ADC">
              <w:rPr>
                <w:rFonts w:eastAsia="Calibri"/>
                <w:lang w:eastAsia="en-US"/>
              </w:rPr>
              <w:lastRenderedPageBreak/>
              <w:t>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lastRenderedPageBreak/>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622</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rsidRPr="00DC6ADC">
              <w:lastRenderedPageBreak/>
              <w:t>5.</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Датчик пожарны</w:t>
            </w:r>
            <w:r>
              <w:rPr>
                <w:rFonts w:eastAsia="Calibri"/>
                <w:lang w:eastAsia="en-US"/>
              </w:rPr>
              <w:t>й</w:t>
            </w:r>
            <w:r w:rsidRPr="00DC6ADC">
              <w:rPr>
                <w:rFonts w:eastAsia="Calibri"/>
                <w:lang w:eastAsia="en-US"/>
              </w:rPr>
              <w:t xml:space="preserve"> линейны</w:t>
            </w:r>
            <w:r>
              <w:rPr>
                <w:rFonts w:eastAsia="Calibri"/>
                <w:lang w:eastAsia="en-US"/>
              </w:rPr>
              <w:t>й</w:t>
            </w:r>
            <w:r w:rsidRPr="00DC6ADC">
              <w:rPr>
                <w:rFonts w:eastAsia="Calibri"/>
                <w:lang w:eastAsia="en-US"/>
              </w:rPr>
              <w:t xml:space="preserve"> С2000-ИПДЛ исп. 60</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Должны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contextualSpacing/>
              <w:jc w:val="center"/>
              <w:rPr>
                <w:iCs/>
              </w:rPr>
            </w:pPr>
            <w:r w:rsidRPr="00DC6ADC">
              <w:rPr>
                <w:iCs/>
              </w:rPr>
              <w:t>компл.</w:t>
            </w:r>
          </w:p>
          <w:p w:rsidR="003611CA" w:rsidRPr="00DC6ADC" w:rsidRDefault="003611CA" w:rsidP="00541640">
            <w:pPr>
              <w:tabs>
                <w:tab w:val="num" w:pos="0"/>
              </w:tabs>
              <w:autoSpaceDE w:val="0"/>
              <w:autoSpaceDN w:val="0"/>
              <w:adjustRightInd w:val="0"/>
              <w:contextualSpacing/>
              <w:jc w:val="center"/>
            </w:pP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3</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6.</w:t>
            </w:r>
          </w:p>
        </w:tc>
        <w:tc>
          <w:tcPr>
            <w:tcW w:w="6946" w:type="dxa"/>
          </w:tcPr>
          <w:p w:rsidR="003611CA" w:rsidRPr="00DC6ADC" w:rsidRDefault="003611CA" w:rsidP="00541640">
            <w:pPr>
              <w:contextualSpacing/>
              <w:jc w:val="both"/>
              <w:rPr>
                <w:rFonts w:eastAsia="Calibri"/>
                <w:lang w:eastAsia="en-US"/>
              </w:rPr>
            </w:pPr>
            <w:r w:rsidRPr="00E01E53">
              <w:rPr>
                <w:rFonts w:eastAsia="Calibri"/>
                <w:lang w:eastAsia="en-US"/>
              </w:rPr>
              <w:t>Извещатель пожарный тепловой максимально дифференциальный адресно-аналоговый С2000-ИП</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contextualSpacing/>
              <w:jc w:val="center"/>
              <w:rPr>
                <w:iCs/>
              </w:rP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20</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7</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Извещатель пожарный ручной ИПР-513-3А</w:t>
            </w:r>
            <w:r>
              <w:rPr>
                <w:rFonts w:eastAsia="Calibri"/>
                <w:lang w:eastAsia="en-US"/>
              </w:rPr>
              <w:t>М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о требованиях пожарной </w:t>
            </w:r>
            <w:r>
              <w:rPr>
                <w:rFonts w:eastAsia="Calibri"/>
                <w:lang w:eastAsia="en-US"/>
              </w:rPr>
              <w:t xml:space="preserve">       </w:t>
            </w:r>
            <w:r w:rsidRPr="00DC6ADC">
              <w:rPr>
                <w:rFonts w:eastAsia="Calibri"/>
                <w:lang w:eastAsia="en-US"/>
              </w:rPr>
              <w:t>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18</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8</w:t>
            </w:r>
            <w:r w:rsidRPr="00DC6ADC">
              <w:t>.</w:t>
            </w:r>
          </w:p>
        </w:tc>
        <w:tc>
          <w:tcPr>
            <w:tcW w:w="6946" w:type="dxa"/>
          </w:tcPr>
          <w:p w:rsidR="003611CA" w:rsidRDefault="003611CA" w:rsidP="00541640">
            <w:pPr>
              <w:contextualSpacing/>
              <w:jc w:val="both"/>
              <w:rPr>
                <w:rFonts w:eastAsia="Calibri"/>
                <w:lang w:eastAsia="en-US"/>
              </w:rPr>
            </w:pPr>
            <w:r w:rsidRPr="00DC6ADC">
              <w:rPr>
                <w:rFonts w:eastAsia="Calibri"/>
                <w:lang w:eastAsia="en-US"/>
              </w:rPr>
              <w:t>Блок разветвительно-изолирующий БРИЗ</w:t>
            </w:r>
            <w:r>
              <w:rPr>
                <w:rFonts w:eastAsia="Calibri"/>
                <w:lang w:eastAsia="en-US"/>
              </w:rPr>
              <w:t xml:space="preserve"> </w:t>
            </w:r>
            <w:r w:rsidRPr="00B1365A">
              <w:t>(или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размер 50×30×25 мм</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24</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9</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Источник резервного питания </w:t>
            </w:r>
            <w:r w:rsidRPr="0045027B">
              <w:rPr>
                <w:rFonts w:eastAsia="Calibri"/>
                <w:lang w:eastAsia="en-US"/>
              </w:rPr>
              <w:t>РИП-12 исп. 02</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DC6ADC">
              <w:rPr>
                <w:rFonts w:eastAsia="Calibri"/>
                <w:lang w:eastAsia="en-US"/>
              </w:rPr>
              <w:tab/>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2</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rsidRPr="00DC6ADC">
              <w:t>10.</w:t>
            </w:r>
          </w:p>
        </w:tc>
        <w:tc>
          <w:tcPr>
            <w:tcW w:w="6946" w:type="dxa"/>
          </w:tcPr>
          <w:p w:rsidR="003611CA" w:rsidRPr="00A37BFA" w:rsidRDefault="003611CA" w:rsidP="00541640">
            <w:pPr>
              <w:tabs>
                <w:tab w:val="left" w:pos="4282"/>
              </w:tabs>
              <w:contextualSpacing/>
              <w:jc w:val="both"/>
              <w:rPr>
                <w:rFonts w:eastAsia="Calibri"/>
                <w:lang w:eastAsia="en-US"/>
              </w:rPr>
            </w:pPr>
            <w:r w:rsidRPr="00A37BFA">
              <w:rPr>
                <w:rFonts w:eastAsia="Calibri"/>
                <w:lang w:eastAsia="en-US"/>
              </w:rPr>
              <w:t>Компьютер в сборе (системный блок, монитор, ББП, клавиатура, мышь,</w:t>
            </w:r>
            <w:r w:rsidRPr="00F250EC">
              <w:rPr>
                <w:rFonts w:eastAsia="Calibri"/>
                <w:lang w:eastAsia="en-US"/>
              </w:rPr>
              <w:t xml:space="preserve"> </w:t>
            </w:r>
            <w:r w:rsidRPr="00A37BFA">
              <w:rPr>
                <w:rFonts w:eastAsia="Calibri"/>
                <w:lang w:eastAsia="en-US"/>
              </w:rPr>
              <w:t>компьютерная акустика)</w:t>
            </w:r>
          </w:p>
          <w:p w:rsidR="003611CA" w:rsidRPr="00F250EC" w:rsidRDefault="003611CA" w:rsidP="00541640">
            <w:pPr>
              <w:tabs>
                <w:tab w:val="right" w:pos="6446"/>
              </w:tabs>
              <w:contextualSpacing/>
              <w:jc w:val="both"/>
              <w:rPr>
                <w:rFonts w:eastAsia="Calibri"/>
                <w:lang w:eastAsia="en-US"/>
              </w:rPr>
            </w:pPr>
            <w:r w:rsidRPr="00F250EC">
              <w:rPr>
                <w:rFonts w:eastAsia="Calibri"/>
                <w:lang w:eastAsia="en-US"/>
              </w:rPr>
              <w:t>Должен соответствовать требованиям:</w:t>
            </w:r>
          </w:p>
          <w:p w:rsidR="003611CA" w:rsidRPr="00F250EC" w:rsidRDefault="003611CA" w:rsidP="00541640">
            <w:pPr>
              <w:tabs>
                <w:tab w:val="right" w:pos="6446"/>
              </w:tabs>
              <w:contextualSpacing/>
              <w:jc w:val="both"/>
              <w:rPr>
                <w:rFonts w:eastAsia="Calibri"/>
                <w:lang w:eastAsia="en-US"/>
              </w:rPr>
            </w:pPr>
            <w:r w:rsidRPr="00A37BFA">
              <w:rPr>
                <w:rFonts w:eastAsia="Calibri"/>
                <w:lang w:eastAsia="en-US"/>
              </w:rPr>
              <w:t xml:space="preserve">- Технического регламента Таможенного союза от 16.08.2011 </w:t>
            </w:r>
            <w:proofErr w:type="gramStart"/>
            <w:r w:rsidRPr="00A37BFA">
              <w:rPr>
                <w:rFonts w:eastAsia="Calibri"/>
                <w:lang w:eastAsia="en-US"/>
              </w:rPr>
              <w:t>ТР</w:t>
            </w:r>
            <w:proofErr w:type="gramEnd"/>
            <w:r w:rsidRPr="00A37BFA">
              <w:rPr>
                <w:rFonts w:eastAsia="Calibri"/>
                <w:lang w:eastAsia="en-US"/>
              </w:rPr>
              <w:t xml:space="preserve"> ТС 004/2011 «О безопасности низковольтного оборудования</w:t>
            </w:r>
            <w:r w:rsidRPr="00F250EC">
              <w:rPr>
                <w:rFonts w:eastAsia="Calibri"/>
                <w:lang w:eastAsia="en-US"/>
              </w:rPr>
              <w:t>»;</w:t>
            </w:r>
          </w:p>
          <w:p w:rsidR="003611CA" w:rsidRPr="00F250EC" w:rsidRDefault="003611CA" w:rsidP="00541640">
            <w:pPr>
              <w:tabs>
                <w:tab w:val="right" w:pos="6446"/>
              </w:tabs>
              <w:contextualSpacing/>
              <w:jc w:val="both"/>
              <w:rPr>
                <w:rFonts w:eastAsia="Calibri"/>
                <w:lang w:eastAsia="en-US"/>
              </w:rPr>
            </w:pPr>
            <w:r w:rsidRPr="00A37BFA">
              <w:rPr>
                <w:rFonts w:eastAsia="Calibri"/>
                <w:lang w:eastAsia="en-US"/>
              </w:rPr>
              <w:t xml:space="preserve">- Технического регламента Таможенного союза от 09.12.2012 </w:t>
            </w:r>
            <w:proofErr w:type="gramStart"/>
            <w:r w:rsidRPr="00A37BFA">
              <w:rPr>
                <w:rFonts w:eastAsia="Calibri"/>
                <w:lang w:eastAsia="en-US"/>
              </w:rPr>
              <w:t>ТР</w:t>
            </w:r>
            <w:proofErr w:type="gramEnd"/>
            <w:r w:rsidRPr="00A37BFA">
              <w:rPr>
                <w:rFonts w:eastAsia="Calibri"/>
                <w:lang w:eastAsia="en-US"/>
              </w:rPr>
              <w:t xml:space="preserve"> ТС 020/2011 «Электромагнитная совместимость техниче</w:t>
            </w:r>
            <w:r>
              <w:rPr>
                <w:rFonts w:eastAsia="Calibri"/>
                <w:lang w:eastAsia="en-US"/>
              </w:rPr>
              <w:t>с</w:t>
            </w:r>
            <w:r w:rsidRPr="00A37BFA">
              <w:rPr>
                <w:rFonts w:eastAsia="Calibri"/>
                <w:lang w:eastAsia="en-US"/>
              </w:rPr>
              <w:t>ких</w:t>
            </w:r>
            <w:r w:rsidRPr="00F250EC">
              <w:rPr>
                <w:rFonts w:eastAsia="Calibri"/>
                <w:lang w:eastAsia="en-US"/>
              </w:rPr>
              <w:t xml:space="preserve"> средств».</w:t>
            </w:r>
          </w:p>
          <w:p w:rsidR="003611CA" w:rsidRPr="00F250EC" w:rsidRDefault="003611CA" w:rsidP="00541640">
            <w:pPr>
              <w:contextualSpacing/>
              <w:jc w:val="both"/>
              <w:rPr>
                <w:rFonts w:eastAsia="Calibri"/>
                <w:lang w:eastAsia="en-US"/>
              </w:rPr>
            </w:pPr>
            <w:r w:rsidRPr="00F250EC">
              <w:rPr>
                <w:rFonts w:eastAsia="Calibri"/>
                <w:lang w:eastAsia="en-US"/>
              </w:rPr>
              <w:t xml:space="preserve">Должен </w:t>
            </w:r>
            <w:proofErr w:type="gramStart"/>
            <w:r w:rsidRPr="00F250EC">
              <w:rPr>
                <w:rFonts w:eastAsia="Calibri"/>
                <w:lang w:eastAsia="en-US"/>
              </w:rPr>
              <w:t xml:space="preserve">соответствовать требованиям безопасности </w:t>
            </w:r>
            <w:r>
              <w:rPr>
                <w:rFonts w:eastAsia="Calibri"/>
                <w:lang w:eastAsia="en-US"/>
              </w:rPr>
              <w:t xml:space="preserve">      </w:t>
            </w:r>
            <w:r w:rsidRPr="00F250EC">
              <w:rPr>
                <w:rFonts w:eastAsia="Calibri"/>
                <w:lang w:eastAsia="en-US"/>
              </w:rPr>
              <w:t>информации и внесен</w:t>
            </w:r>
            <w:proofErr w:type="gramEnd"/>
            <w:r w:rsidRPr="00F250EC">
              <w:rPr>
                <w:rFonts w:eastAsia="Calibri"/>
                <w:lang w:eastAsia="en-US"/>
              </w:rPr>
              <w:t xml:space="preserve"> в государственный реестр с</w:t>
            </w:r>
            <w:r w:rsidRPr="00A37BFA">
              <w:rPr>
                <w:rFonts w:eastAsia="Calibri"/>
                <w:lang w:eastAsia="en-US"/>
              </w:rPr>
              <w:t xml:space="preserve">ертифицированных средств защиты информации № РОСС </w:t>
            </w:r>
            <w:r w:rsidRPr="00A37BFA">
              <w:rPr>
                <w:rFonts w:eastAsia="Calibri"/>
                <w:lang w:eastAsia="en-US"/>
              </w:rPr>
              <w:lastRenderedPageBreak/>
              <w:t>RU.0001.01БИ00</w:t>
            </w:r>
          </w:p>
        </w:tc>
        <w:tc>
          <w:tcPr>
            <w:tcW w:w="992" w:type="dxa"/>
          </w:tcPr>
          <w:p w:rsidR="003611CA" w:rsidRPr="00DC6ADC" w:rsidRDefault="003611CA" w:rsidP="00541640">
            <w:pPr>
              <w:tabs>
                <w:tab w:val="num" w:pos="0"/>
              </w:tabs>
              <w:autoSpaceDE w:val="0"/>
              <w:autoSpaceDN w:val="0"/>
              <w:adjustRightInd w:val="0"/>
              <w:contextualSpacing/>
              <w:jc w:val="center"/>
            </w:pPr>
            <w:r w:rsidRPr="00DC6ADC">
              <w:lastRenderedPageBreak/>
              <w:t>компл.</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lastRenderedPageBreak/>
              <w:t>11</w:t>
            </w:r>
            <w:r w:rsidRPr="00DC6ADC">
              <w:t>.</w:t>
            </w:r>
          </w:p>
        </w:tc>
        <w:tc>
          <w:tcPr>
            <w:tcW w:w="6946" w:type="dxa"/>
          </w:tcPr>
          <w:p w:rsidR="003611CA" w:rsidRDefault="003611CA" w:rsidP="00541640">
            <w:pPr>
              <w:contextualSpacing/>
              <w:jc w:val="both"/>
            </w:pPr>
            <w:proofErr w:type="spellStart"/>
            <w:r w:rsidRPr="00DC6ADC">
              <w:rPr>
                <w:rFonts w:eastAsia="Calibri"/>
                <w:lang w:eastAsia="en-US"/>
              </w:rPr>
              <w:t>Програмное</w:t>
            </w:r>
            <w:proofErr w:type="spellEnd"/>
            <w:r w:rsidRPr="00DC6ADC">
              <w:rPr>
                <w:rFonts w:eastAsia="Calibri"/>
                <w:lang w:eastAsia="en-US"/>
              </w:rPr>
              <w:t xml:space="preserve"> обеспечение </w:t>
            </w:r>
            <w:r w:rsidRPr="006E66E8">
              <w:rPr>
                <w:rFonts w:eastAsia="Calibri"/>
              </w:rPr>
              <w:t>«Орион</w:t>
            </w:r>
            <w:proofErr w:type="gramStart"/>
            <w:r w:rsidRPr="006E66E8">
              <w:rPr>
                <w:rFonts w:eastAsia="Calibri"/>
              </w:rPr>
              <w:t xml:space="preserve"> П</w:t>
            </w:r>
            <w:proofErr w:type="gramEnd"/>
            <w:r w:rsidRPr="006E66E8">
              <w:rPr>
                <w:rFonts w:eastAsia="Calibri"/>
              </w:rPr>
              <w:t>ро» исп. 127</w:t>
            </w:r>
            <w:r w:rsidRPr="00DC6ADC">
              <w:rPr>
                <w:rFonts w:eastAsia="Calibri"/>
                <w:lang w:eastAsia="en-US"/>
              </w:rPr>
              <w:t xml:space="preserve"> </w:t>
            </w:r>
            <w:r>
              <w:t>(или эквивалент)</w:t>
            </w:r>
          </w:p>
          <w:p w:rsidR="003611CA" w:rsidRDefault="003611CA" w:rsidP="00541640">
            <w:pPr>
              <w:contextualSpacing/>
              <w:jc w:val="both"/>
              <w:rPr>
                <w:rFonts w:eastAsia="Calibri"/>
                <w:lang w:eastAsia="en-US"/>
              </w:rPr>
            </w:pPr>
            <w:proofErr w:type="spellStart"/>
            <w:r w:rsidRPr="00DC6ADC">
              <w:rPr>
                <w:rFonts w:eastAsia="Calibri"/>
                <w:lang w:eastAsia="en-US"/>
              </w:rPr>
              <w:t>Сервер+оперативная</w:t>
            </w:r>
            <w:proofErr w:type="spellEnd"/>
            <w:r>
              <w:rPr>
                <w:rFonts w:eastAsia="Calibri"/>
                <w:lang w:eastAsia="en-US"/>
              </w:rPr>
              <w:t xml:space="preserve"> задача</w:t>
            </w:r>
          </w:p>
          <w:p w:rsidR="003611CA" w:rsidRPr="00DC6ADC" w:rsidRDefault="003611CA" w:rsidP="00541640">
            <w:pPr>
              <w:contextualSpacing/>
              <w:jc w:val="both"/>
              <w:rPr>
                <w:rFonts w:eastAsia="Calibri"/>
                <w:lang w:eastAsia="en-US"/>
              </w:rPr>
            </w:pPr>
            <w:r w:rsidRPr="00DC6ADC">
              <w:t xml:space="preserve">Должно </w:t>
            </w:r>
            <w:proofErr w:type="gramStart"/>
            <w:r w:rsidRPr="00DC6ADC">
              <w:t>соответствовать требованиям безопасности информации и внесено</w:t>
            </w:r>
            <w:proofErr w:type="gramEnd"/>
            <w:r w:rsidRPr="00DC6ADC">
              <w:t xml:space="preserve"> в г</w:t>
            </w:r>
            <w:r w:rsidRPr="00DC6ADC">
              <w:rPr>
                <w:bCs/>
              </w:rPr>
              <w:t xml:space="preserve">осударственный реестр сертифицированных средств защиты информации </w:t>
            </w:r>
            <w:r w:rsidRPr="00DC6ADC">
              <w:t xml:space="preserve">№ РОСС </w:t>
            </w:r>
            <w:r w:rsidRPr="00DC6ADC">
              <w:rPr>
                <w:lang w:val="en-US"/>
              </w:rPr>
              <w:t>RU</w:t>
            </w:r>
            <w:r w:rsidRPr="00DC6ADC">
              <w:t>.0001.01БИ00</w:t>
            </w:r>
          </w:p>
        </w:tc>
        <w:tc>
          <w:tcPr>
            <w:tcW w:w="992" w:type="dxa"/>
          </w:tcPr>
          <w:p w:rsidR="003611CA" w:rsidRPr="00DC6ADC" w:rsidRDefault="003611CA" w:rsidP="00541640">
            <w:pPr>
              <w:tabs>
                <w:tab w:val="num" w:pos="0"/>
              </w:tabs>
              <w:autoSpaceDE w:val="0"/>
              <w:autoSpaceDN w:val="0"/>
              <w:adjustRightInd w:val="0"/>
              <w:contextualSpacing/>
              <w:jc w:val="center"/>
            </w:pPr>
            <w:r w:rsidRPr="00DC6ADC">
              <w:t>компл.</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p w:rsidR="003611CA" w:rsidRPr="00DC6ADC" w:rsidRDefault="003611CA" w:rsidP="00541640">
            <w:pPr>
              <w:tabs>
                <w:tab w:val="num" w:pos="0"/>
              </w:tabs>
              <w:autoSpaceDE w:val="0"/>
              <w:autoSpaceDN w:val="0"/>
              <w:adjustRightInd w:val="0"/>
              <w:contextualSpacing/>
              <w:jc w:val="center"/>
              <w:rPr>
                <w:iCs/>
              </w:rPr>
            </w:pPr>
          </w:p>
          <w:p w:rsidR="003611CA" w:rsidRPr="00DC6ADC" w:rsidRDefault="003611CA" w:rsidP="00541640">
            <w:pPr>
              <w:tabs>
                <w:tab w:val="num" w:pos="0"/>
              </w:tabs>
              <w:autoSpaceDE w:val="0"/>
              <w:autoSpaceDN w:val="0"/>
              <w:adjustRightInd w:val="0"/>
              <w:contextualSpacing/>
              <w:jc w:val="center"/>
              <w:rPr>
                <w:iCs/>
              </w:rPr>
            </w:pPr>
          </w:p>
          <w:p w:rsidR="003611CA" w:rsidRPr="00DC6ADC" w:rsidRDefault="003611CA" w:rsidP="00541640">
            <w:pPr>
              <w:tabs>
                <w:tab w:val="num" w:pos="0"/>
              </w:tabs>
              <w:autoSpaceDE w:val="0"/>
              <w:autoSpaceDN w:val="0"/>
              <w:adjustRightInd w:val="0"/>
              <w:contextualSpacing/>
              <w:jc w:val="center"/>
              <w:rPr>
                <w:iCs/>
              </w:rPr>
            </w:pP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12.</w:t>
            </w:r>
          </w:p>
        </w:tc>
        <w:tc>
          <w:tcPr>
            <w:tcW w:w="6946" w:type="dxa"/>
          </w:tcPr>
          <w:p w:rsidR="003611CA" w:rsidRDefault="003611CA" w:rsidP="00541640">
            <w:pPr>
              <w:contextualSpacing/>
              <w:jc w:val="both"/>
            </w:pPr>
            <w:r w:rsidRPr="00DC6ADC">
              <w:rPr>
                <w:rFonts w:eastAsia="Calibri"/>
                <w:lang w:eastAsia="en-US"/>
              </w:rPr>
              <w:t>Преобразователь С2000-USB</w:t>
            </w:r>
            <w:r>
              <w:rPr>
                <w:rFonts w:eastAsia="Calibri"/>
                <w:lang w:eastAsia="en-US"/>
              </w:rPr>
              <w:t xml:space="preserve"> </w:t>
            </w:r>
            <w:r>
              <w:t>(или эквивалент)</w:t>
            </w:r>
          </w:p>
          <w:p w:rsidR="003611CA" w:rsidRPr="00236967" w:rsidRDefault="003611CA" w:rsidP="00541640">
            <w:pPr>
              <w:contextualSpacing/>
              <w:jc w:val="both"/>
              <w:rPr>
                <w:rFonts w:eastAsia="Calibri"/>
                <w:lang w:eastAsia="en-US"/>
              </w:rPr>
            </w:pPr>
            <w:r w:rsidRPr="00236967">
              <w:rPr>
                <w:rFonts w:eastAsia="Calibri"/>
                <w:lang w:eastAsia="en-US"/>
              </w:rPr>
              <w:t>Должен соответствовать требованиям:</w:t>
            </w:r>
          </w:p>
          <w:p w:rsidR="003611CA" w:rsidRPr="00236967" w:rsidRDefault="003611CA" w:rsidP="00541640">
            <w:pPr>
              <w:contextualSpacing/>
              <w:jc w:val="both"/>
              <w:rPr>
                <w:rFonts w:eastAsia="Calibri"/>
                <w:lang w:eastAsia="en-US"/>
              </w:rPr>
            </w:pPr>
            <w:r w:rsidRPr="00236967">
              <w:rPr>
                <w:rFonts w:eastAsia="Calibri"/>
                <w:lang w:eastAsia="en-US"/>
              </w:rPr>
              <w:t xml:space="preserve">- Технического регламента Таможенного союза от 16.08.2011 </w:t>
            </w:r>
            <w:proofErr w:type="gramStart"/>
            <w:r w:rsidRPr="00236967">
              <w:rPr>
                <w:rFonts w:eastAsia="Calibri"/>
                <w:lang w:eastAsia="en-US"/>
              </w:rPr>
              <w:t>ТР</w:t>
            </w:r>
            <w:proofErr w:type="gramEnd"/>
            <w:r w:rsidRPr="00236967">
              <w:rPr>
                <w:rFonts w:eastAsia="Calibri"/>
                <w:lang w:eastAsia="en-US"/>
              </w:rPr>
              <w:t xml:space="preserve"> ТС 004/2011 «О безопасности низковольтного оборудования»;</w:t>
            </w:r>
          </w:p>
          <w:p w:rsidR="003611CA" w:rsidRPr="00DC6ADC" w:rsidRDefault="003611CA" w:rsidP="00541640">
            <w:pPr>
              <w:contextualSpacing/>
              <w:jc w:val="both"/>
              <w:rPr>
                <w:rFonts w:eastAsia="Calibri"/>
                <w:lang w:eastAsia="en-US"/>
              </w:rPr>
            </w:pPr>
            <w:r w:rsidRPr="00236967">
              <w:rPr>
                <w:rFonts w:eastAsia="Calibri"/>
                <w:lang w:eastAsia="en-US"/>
              </w:rPr>
              <w:t xml:space="preserve">- Технического регламента Таможенного союза от 09.12.2012 </w:t>
            </w:r>
            <w:proofErr w:type="gramStart"/>
            <w:r w:rsidRPr="00236967">
              <w:rPr>
                <w:rFonts w:eastAsia="Calibri"/>
                <w:lang w:eastAsia="en-US"/>
              </w:rPr>
              <w:t>ТР</w:t>
            </w:r>
            <w:proofErr w:type="gramEnd"/>
            <w:r w:rsidRPr="00236967">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13</w:t>
            </w:r>
            <w:r w:rsidRPr="00DC6ADC">
              <w:t>.</w:t>
            </w:r>
          </w:p>
        </w:tc>
        <w:tc>
          <w:tcPr>
            <w:tcW w:w="6946" w:type="dxa"/>
          </w:tcPr>
          <w:p w:rsidR="003611CA" w:rsidRPr="004C18AF" w:rsidRDefault="003611CA" w:rsidP="00541640">
            <w:pPr>
              <w:contextualSpacing/>
              <w:jc w:val="both"/>
              <w:rPr>
                <w:rFonts w:eastAsia="Calibri"/>
                <w:lang w:val="x-none" w:eastAsia="en-US"/>
              </w:rPr>
            </w:pPr>
            <w:r>
              <w:rPr>
                <w:rFonts w:eastAsia="Calibri"/>
                <w:lang w:eastAsia="en-US"/>
              </w:rPr>
              <w:t>Канал кабельный 25х16 мм EKF-</w:t>
            </w:r>
            <w:proofErr w:type="spellStart"/>
            <w:r>
              <w:rPr>
                <w:rFonts w:eastAsia="Calibri"/>
                <w:lang w:eastAsia="en-US"/>
              </w:rPr>
              <w:t>Plast</w:t>
            </w:r>
            <w:proofErr w:type="spellEnd"/>
            <w:r>
              <w:rPr>
                <w:rFonts w:eastAsia="Calibri"/>
                <w:lang w:eastAsia="en-US"/>
              </w:rPr>
              <w:t xml:space="preserve"> </w:t>
            </w:r>
            <w:r w:rsidRPr="00D3434B">
              <w:rPr>
                <w:rFonts w:eastAsia="Calibri"/>
                <w:lang w:eastAsia="en-US"/>
              </w:rPr>
              <w:t>(или эквивалент)</w:t>
            </w:r>
          </w:p>
        </w:tc>
        <w:tc>
          <w:tcPr>
            <w:tcW w:w="992" w:type="dxa"/>
          </w:tcPr>
          <w:p w:rsidR="003611CA" w:rsidRPr="00DC6ADC" w:rsidRDefault="003611CA" w:rsidP="00541640">
            <w:pPr>
              <w:tabs>
                <w:tab w:val="num" w:pos="0"/>
              </w:tabs>
              <w:autoSpaceDE w:val="0"/>
              <w:autoSpaceDN w:val="0"/>
              <w:adjustRightInd w:val="0"/>
              <w:contextualSpacing/>
              <w:jc w:val="center"/>
            </w:pPr>
            <w:r w:rsidRPr="00DC6ADC">
              <w:t>м</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1 800</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14</w:t>
            </w:r>
            <w:r w:rsidRPr="00DC6ADC">
              <w:t>.</w:t>
            </w:r>
          </w:p>
        </w:tc>
        <w:tc>
          <w:tcPr>
            <w:tcW w:w="6946" w:type="dxa"/>
          </w:tcPr>
          <w:p w:rsidR="003611CA" w:rsidRDefault="003611CA" w:rsidP="00541640">
            <w:pPr>
              <w:contextualSpacing/>
              <w:jc w:val="both"/>
              <w:rPr>
                <w:rFonts w:eastAsia="Calibri"/>
                <w:lang w:eastAsia="en-US"/>
              </w:rPr>
            </w:pPr>
            <w:r>
              <w:rPr>
                <w:rFonts w:eastAsia="Calibri"/>
                <w:lang w:eastAsia="en-US"/>
              </w:rPr>
              <w:t xml:space="preserve">Кабель </w:t>
            </w:r>
            <w:r w:rsidRPr="00443B57">
              <w:rPr>
                <w:rFonts w:eastAsia="Calibri"/>
                <w:lang w:eastAsia="en-US"/>
              </w:rPr>
              <w:t xml:space="preserve">2×2×0,75 </w:t>
            </w:r>
            <w:proofErr w:type="spellStart"/>
            <w:r w:rsidRPr="00B32542">
              <w:rPr>
                <w:rFonts w:eastAsia="Calibri"/>
                <w:lang w:eastAsia="en-US"/>
              </w:rPr>
              <w:t>КПСЭн</w:t>
            </w:r>
            <w:proofErr w:type="gramStart"/>
            <w:r w:rsidRPr="00B32542">
              <w:rPr>
                <w:rFonts w:eastAsia="Calibri"/>
                <w:lang w:eastAsia="en-US"/>
              </w:rPr>
              <w:t>г</w:t>
            </w:r>
            <w:proofErr w:type="spellEnd"/>
            <w:r w:rsidRPr="00B32542">
              <w:rPr>
                <w:rFonts w:eastAsia="Calibri"/>
                <w:lang w:eastAsia="en-US"/>
              </w:rPr>
              <w:t>(</w:t>
            </w:r>
            <w:proofErr w:type="gramEnd"/>
            <w:r w:rsidRPr="00B32542">
              <w:rPr>
                <w:rFonts w:eastAsia="Calibri"/>
                <w:lang w:eastAsia="en-US"/>
              </w:rPr>
              <w:t>А)-</w:t>
            </w:r>
            <w:proofErr w:type="spellStart"/>
            <w:r w:rsidRPr="00B32542">
              <w:rPr>
                <w:rFonts w:eastAsia="Calibri"/>
                <w:lang w:eastAsia="en-US"/>
              </w:rPr>
              <w:t>FRLSLTx</w:t>
            </w:r>
            <w:proofErr w:type="spellEnd"/>
            <w:r>
              <w:rPr>
                <w:rFonts w:eastAsia="Calibri"/>
                <w:lang w:eastAsia="en-US"/>
              </w:rPr>
              <w:t xml:space="preserve"> </w:t>
            </w:r>
            <w:r w:rsidRPr="00B32542">
              <w:rPr>
                <w:rFonts w:eastAsia="Calibri"/>
                <w:lang w:eastAsia="en-US"/>
              </w:rPr>
              <w:t>(или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ГОСТ 31565-2012 «Межгосударственный стандарт. Кабельные изделия. Требования пожарной безопасности»;</w:t>
            </w:r>
          </w:p>
          <w:p w:rsidR="003611CA" w:rsidRPr="00DC6ADC" w:rsidRDefault="003611CA" w:rsidP="00541640">
            <w:pPr>
              <w:contextualSpacing/>
              <w:jc w:val="both"/>
              <w:rPr>
                <w:rFonts w:eastAsia="Calibri"/>
                <w:bCs/>
                <w:lang w:eastAsia="en-US"/>
              </w:rPr>
            </w:pPr>
            <w:r w:rsidRPr="00DC6ADC">
              <w:rPr>
                <w:rFonts w:eastAsia="Calibri"/>
                <w:lang w:eastAsia="en-US"/>
              </w:rPr>
              <w:t xml:space="preserve">- </w:t>
            </w:r>
            <w:r w:rsidRPr="00DC6ADC">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3611CA" w:rsidRPr="00DC6ADC" w:rsidRDefault="003611CA" w:rsidP="00541640">
            <w:pPr>
              <w:contextualSpacing/>
              <w:jc w:val="both"/>
              <w:rPr>
                <w:rFonts w:eastAsia="Calibri"/>
                <w:lang w:eastAsia="en-US"/>
              </w:rPr>
            </w:pPr>
            <w:r w:rsidRPr="00DC6ADC">
              <w:rPr>
                <w:rFonts w:eastAsia="Calibri"/>
                <w:bCs/>
                <w:lang w:eastAsia="en-US"/>
              </w:rPr>
              <w:t xml:space="preserve">- СП 6.13130.2013 «Свод правил системы противопожарной защиты. Электрооборудование. </w:t>
            </w:r>
            <w:proofErr w:type="gramStart"/>
            <w:r w:rsidRPr="00DC6ADC">
              <w:rPr>
                <w:rFonts w:eastAsia="Calibri"/>
                <w:bCs/>
                <w:lang w:eastAsia="en-US"/>
              </w:rPr>
              <w:t>Требования пожарной безопасности»</w:t>
            </w:r>
            <w:r w:rsidRPr="00DC6ADC">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3611CA" w:rsidRPr="00DC6ADC" w:rsidRDefault="003611CA" w:rsidP="00541640">
            <w:pPr>
              <w:contextualSpacing/>
              <w:jc w:val="both"/>
              <w:rPr>
                <w:rFonts w:eastAsia="Calibri"/>
                <w:lang w:eastAsia="en-US"/>
              </w:rPr>
            </w:pPr>
            <w:r w:rsidRPr="00DC6ADC">
              <w:rPr>
                <w:rFonts w:eastAsia="Calibri"/>
                <w:lang w:eastAsia="en-US"/>
              </w:rPr>
              <w:t>Должен быть сертифицирован в системе ГОСТ Р.</w:t>
            </w:r>
          </w:p>
          <w:p w:rsidR="003611CA" w:rsidRPr="00DC6ADC" w:rsidRDefault="003611CA" w:rsidP="00541640">
            <w:pPr>
              <w:contextualSpacing/>
              <w:jc w:val="both"/>
              <w:rPr>
                <w:rFonts w:eastAsia="Calibri"/>
                <w:lang w:eastAsia="en-US"/>
              </w:rPr>
            </w:pPr>
            <w:r w:rsidRPr="00DC6ADC">
              <w:rPr>
                <w:rFonts w:eastAsia="Calibri"/>
                <w:lang w:eastAsia="en-US"/>
              </w:rPr>
              <w:t>Класс пожарной опасности П1б.1.2.2.2 по ГОСТ 31565-2012</w:t>
            </w:r>
          </w:p>
        </w:tc>
        <w:tc>
          <w:tcPr>
            <w:tcW w:w="992" w:type="dxa"/>
          </w:tcPr>
          <w:p w:rsidR="003611CA" w:rsidRPr="00DC6ADC" w:rsidRDefault="003611CA" w:rsidP="00541640">
            <w:pPr>
              <w:tabs>
                <w:tab w:val="num" w:pos="0"/>
              </w:tabs>
              <w:autoSpaceDE w:val="0"/>
              <w:autoSpaceDN w:val="0"/>
              <w:adjustRightInd w:val="0"/>
              <w:contextualSpacing/>
              <w:jc w:val="center"/>
            </w:pPr>
            <w:r w:rsidRPr="00DC6ADC">
              <w:t xml:space="preserve"> м</w:t>
            </w:r>
          </w:p>
        </w:tc>
        <w:tc>
          <w:tcPr>
            <w:tcW w:w="992" w:type="dxa"/>
          </w:tcPr>
          <w:p w:rsidR="003611CA" w:rsidRPr="00DC6ADC" w:rsidRDefault="003611CA" w:rsidP="00541640">
            <w:pPr>
              <w:tabs>
                <w:tab w:val="num" w:pos="0"/>
              </w:tabs>
              <w:autoSpaceDE w:val="0"/>
              <w:autoSpaceDN w:val="0"/>
              <w:adjustRightInd w:val="0"/>
              <w:contextualSpacing/>
              <w:jc w:val="center"/>
              <w:rPr>
                <w:iCs/>
                <w:lang w:val="en-US"/>
              </w:rPr>
            </w:pPr>
            <w:r w:rsidRPr="00DC6ADC">
              <w:rPr>
                <w:iCs/>
              </w:rPr>
              <w:t>153</w:t>
            </w:r>
          </w:p>
        </w:tc>
      </w:tr>
      <w:tr w:rsidR="003611CA" w:rsidRPr="002671A2" w:rsidTr="00541640">
        <w:tc>
          <w:tcPr>
            <w:tcW w:w="709" w:type="dxa"/>
            <w:shd w:val="clear" w:color="auto" w:fill="FFFFFF" w:themeFill="background1"/>
          </w:tcPr>
          <w:p w:rsidR="003611CA" w:rsidRPr="002671A2" w:rsidRDefault="003611CA" w:rsidP="00541640">
            <w:pPr>
              <w:tabs>
                <w:tab w:val="num" w:pos="0"/>
              </w:tabs>
              <w:autoSpaceDE w:val="0"/>
              <w:autoSpaceDN w:val="0"/>
              <w:adjustRightInd w:val="0"/>
              <w:contextualSpacing/>
              <w:jc w:val="center"/>
            </w:pPr>
            <w:r w:rsidRPr="002671A2">
              <w:t>15.</w:t>
            </w:r>
          </w:p>
        </w:tc>
        <w:tc>
          <w:tcPr>
            <w:tcW w:w="6946" w:type="dxa"/>
          </w:tcPr>
          <w:p w:rsidR="003611CA" w:rsidRDefault="003611CA" w:rsidP="00541640">
            <w:pPr>
              <w:contextualSpacing/>
              <w:jc w:val="both"/>
              <w:rPr>
                <w:rFonts w:eastAsia="Calibri"/>
                <w:lang w:eastAsia="en-US"/>
              </w:rPr>
            </w:pPr>
            <w:r w:rsidRPr="002671A2">
              <w:rPr>
                <w:rFonts w:eastAsia="Calibri"/>
                <w:lang w:eastAsia="en-US"/>
              </w:rPr>
              <w:t xml:space="preserve">Кабель </w:t>
            </w:r>
            <w:r w:rsidRPr="00443B57">
              <w:rPr>
                <w:rFonts w:eastAsia="Calibri"/>
                <w:lang w:eastAsia="en-US"/>
              </w:rPr>
              <w:t xml:space="preserve">1×2×0,75 </w:t>
            </w:r>
            <w:proofErr w:type="spellStart"/>
            <w:r w:rsidRPr="00B32542">
              <w:rPr>
                <w:rFonts w:eastAsia="Calibri"/>
                <w:lang w:eastAsia="en-US"/>
              </w:rPr>
              <w:t>КПСЭн</w:t>
            </w:r>
            <w:proofErr w:type="gramStart"/>
            <w:r w:rsidRPr="00B32542">
              <w:rPr>
                <w:rFonts w:eastAsia="Calibri"/>
                <w:lang w:eastAsia="en-US"/>
              </w:rPr>
              <w:t>г</w:t>
            </w:r>
            <w:proofErr w:type="spellEnd"/>
            <w:r w:rsidRPr="00B32542">
              <w:rPr>
                <w:rFonts w:eastAsia="Calibri"/>
                <w:lang w:eastAsia="en-US"/>
              </w:rPr>
              <w:t>(</w:t>
            </w:r>
            <w:proofErr w:type="gramEnd"/>
            <w:r w:rsidRPr="00B32542">
              <w:rPr>
                <w:rFonts w:eastAsia="Calibri"/>
                <w:lang w:eastAsia="en-US"/>
              </w:rPr>
              <w:t>А)-</w:t>
            </w:r>
            <w:proofErr w:type="spellStart"/>
            <w:r w:rsidRPr="00B32542">
              <w:rPr>
                <w:rFonts w:eastAsia="Calibri"/>
                <w:lang w:eastAsia="en-US"/>
              </w:rPr>
              <w:t>FRLSLTx</w:t>
            </w:r>
            <w:proofErr w:type="spellEnd"/>
            <w:r>
              <w:rPr>
                <w:rFonts w:eastAsia="Calibri"/>
                <w:lang w:eastAsia="en-US"/>
              </w:rPr>
              <w:t xml:space="preserve"> </w:t>
            </w:r>
            <w:r w:rsidRPr="00B32542">
              <w:rPr>
                <w:rFonts w:eastAsia="Calibri"/>
                <w:lang w:eastAsia="en-US"/>
              </w:rPr>
              <w:t>(или эквивалент)</w:t>
            </w:r>
          </w:p>
          <w:p w:rsidR="003611CA" w:rsidRPr="002671A2" w:rsidRDefault="003611CA" w:rsidP="00541640">
            <w:pPr>
              <w:contextualSpacing/>
              <w:jc w:val="both"/>
              <w:rPr>
                <w:rFonts w:eastAsia="Calibri"/>
                <w:lang w:eastAsia="en-US"/>
              </w:rPr>
            </w:pPr>
            <w:r w:rsidRPr="002671A2">
              <w:rPr>
                <w:rFonts w:eastAsia="Calibri"/>
                <w:lang w:eastAsia="en-US"/>
              </w:rPr>
              <w:t>Должен соответствовать требованиям:</w:t>
            </w:r>
          </w:p>
          <w:p w:rsidR="003611CA" w:rsidRPr="002671A2" w:rsidRDefault="003611CA" w:rsidP="00541640">
            <w:pPr>
              <w:contextualSpacing/>
              <w:jc w:val="both"/>
              <w:rPr>
                <w:rFonts w:eastAsia="Calibri"/>
                <w:lang w:eastAsia="en-US"/>
              </w:rPr>
            </w:pPr>
            <w:r w:rsidRPr="002671A2">
              <w:rPr>
                <w:rFonts w:eastAsia="Calibri"/>
                <w:lang w:eastAsia="en-US"/>
              </w:rPr>
              <w:t>- ГОСТ 31565-2012 «Межгосударственный стандарт. Кабельные изделия. Требования пожарной безопасности»;</w:t>
            </w:r>
          </w:p>
          <w:p w:rsidR="003611CA" w:rsidRPr="002671A2" w:rsidRDefault="003611CA" w:rsidP="00541640">
            <w:pPr>
              <w:contextualSpacing/>
              <w:jc w:val="both"/>
              <w:rPr>
                <w:rFonts w:eastAsia="Calibri"/>
                <w:bCs/>
                <w:lang w:eastAsia="en-US"/>
              </w:rPr>
            </w:pPr>
            <w:r w:rsidRPr="002671A2">
              <w:rPr>
                <w:rFonts w:eastAsia="Calibri"/>
                <w:lang w:eastAsia="en-US"/>
              </w:rPr>
              <w:t xml:space="preserve">- </w:t>
            </w:r>
            <w:r w:rsidRPr="002671A2">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3611CA" w:rsidRPr="002671A2" w:rsidRDefault="003611CA" w:rsidP="00541640">
            <w:pPr>
              <w:contextualSpacing/>
              <w:jc w:val="both"/>
              <w:rPr>
                <w:rFonts w:eastAsia="Calibri"/>
                <w:lang w:eastAsia="en-US"/>
              </w:rPr>
            </w:pPr>
            <w:r w:rsidRPr="002671A2">
              <w:rPr>
                <w:rFonts w:eastAsia="Calibri"/>
                <w:bCs/>
                <w:lang w:eastAsia="en-US"/>
              </w:rPr>
              <w:t xml:space="preserve">- СП 6.13130.2013 «Свод правил системы противопожарной защиты. Электрооборудование. </w:t>
            </w:r>
            <w:proofErr w:type="gramStart"/>
            <w:r w:rsidRPr="002671A2">
              <w:rPr>
                <w:rFonts w:eastAsia="Calibri"/>
                <w:bCs/>
                <w:lang w:eastAsia="en-US"/>
              </w:rPr>
              <w:t>Требования пожарной безопасности»</w:t>
            </w:r>
            <w:r w:rsidRPr="002671A2">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3611CA" w:rsidRPr="002671A2" w:rsidRDefault="003611CA" w:rsidP="00541640">
            <w:pPr>
              <w:contextualSpacing/>
              <w:jc w:val="both"/>
              <w:rPr>
                <w:rFonts w:eastAsia="Calibri"/>
                <w:lang w:eastAsia="en-US"/>
              </w:rPr>
            </w:pPr>
            <w:r w:rsidRPr="002671A2">
              <w:rPr>
                <w:rFonts w:eastAsia="Calibri"/>
                <w:lang w:eastAsia="en-US"/>
              </w:rPr>
              <w:t>Должен быть сертифицирован в системе ГОСТ Р.</w:t>
            </w:r>
          </w:p>
          <w:p w:rsidR="003611CA" w:rsidRPr="002671A2" w:rsidRDefault="003611CA" w:rsidP="00541640">
            <w:pPr>
              <w:contextualSpacing/>
              <w:jc w:val="both"/>
              <w:rPr>
                <w:rFonts w:eastAsia="Calibri"/>
                <w:lang w:eastAsia="en-US"/>
              </w:rPr>
            </w:pPr>
            <w:r w:rsidRPr="002671A2">
              <w:rPr>
                <w:rFonts w:eastAsia="Calibri"/>
                <w:lang w:eastAsia="en-US"/>
              </w:rPr>
              <w:t>Класс пожарной опасности П1б.1.2.2.2 по ГОСТ 31565-2012</w:t>
            </w:r>
          </w:p>
        </w:tc>
        <w:tc>
          <w:tcPr>
            <w:tcW w:w="992" w:type="dxa"/>
          </w:tcPr>
          <w:p w:rsidR="003611CA" w:rsidRPr="002671A2" w:rsidRDefault="003611CA" w:rsidP="00541640">
            <w:pPr>
              <w:tabs>
                <w:tab w:val="num" w:pos="0"/>
              </w:tabs>
              <w:autoSpaceDE w:val="0"/>
              <w:autoSpaceDN w:val="0"/>
              <w:adjustRightInd w:val="0"/>
              <w:contextualSpacing/>
              <w:jc w:val="center"/>
            </w:pPr>
            <w:r w:rsidRPr="002671A2">
              <w:t>м</w:t>
            </w:r>
          </w:p>
        </w:tc>
        <w:tc>
          <w:tcPr>
            <w:tcW w:w="992" w:type="dxa"/>
          </w:tcPr>
          <w:p w:rsidR="003611CA" w:rsidRPr="002671A2" w:rsidRDefault="003611CA" w:rsidP="00541640">
            <w:pPr>
              <w:tabs>
                <w:tab w:val="num" w:pos="0"/>
              </w:tabs>
              <w:autoSpaceDE w:val="0"/>
              <w:autoSpaceDN w:val="0"/>
              <w:adjustRightInd w:val="0"/>
              <w:contextualSpacing/>
              <w:jc w:val="center"/>
              <w:rPr>
                <w:iCs/>
              </w:rPr>
            </w:pPr>
            <w:r w:rsidRPr="002671A2">
              <w:rPr>
                <w:iCs/>
              </w:rPr>
              <w:t>4 080</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16</w:t>
            </w:r>
            <w:r w:rsidRPr="00DC6ADC">
              <w:t>.</w:t>
            </w:r>
          </w:p>
        </w:tc>
        <w:tc>
          <w:tcPr>
            <w:tcW w:w="6946" w:type="dxa"/>
          </w:tcPr>
          <w:p w:rsidR="003611CA" w:rsidRDefault="003611CA" w:rsidP="00541640">
            <w:pPr>
              <w:contextualSpacing/>
              <w:jc w:val="both"/>
              <w:rPr>
                <w:rFonts w:eastAsia="Calibri"/>
                <w:lang w:eastAsia="en-US"/>
              </w:rPr>
            </w:pPr>
            <w:r w:rsidRPr="00DC6ADC">
              <w:rPr>
                <w:rFonts w:eastAsia="Calibri"/>
                <w:lang w:eastAsia="en-US"/>
              </w:rPr>
              <w:t>Кабель NYM 3</w:t>
            </w:r>
            <w:r w:rsidRPr="00DC6ADC">
              <w:rPr>
                <w:rFonts w:eastAsia="Calibri"/>
              </w:rPr>
              <w:t>×</w:t>
            </w:r>
            <w:r w:rsidRPr="00DC6ADC">
              <w:rPr>
                <w:rFonts w:eastAsia="Calibri"/>
                <w:lang w:eastAsia="en-US"/>
              </w:rPr>
              <w:t>2,5 мм²</w:t>
            </w:r>
            <w:r>
              <w:rPr>
                <w:rFonts w:eastAsia="Calibri"/>
                <w:lang w:eastAsia="en-US"/>
              </w:rPr>
              <w:t xml:space="preserve"> </w:t>
            </w:r>
            <w:r w:rsidRPr="000B417C">
              <w:rPr>
                <w:rFonts w:eastAsia="Calibri"/>
                <w:lang w:eastAsia="en-US"/>
              </w:rPr>
              <w:t>(или эквивалент)</w:t>
            </w:r>
          </w:p>
          <w:p w:rsidR="003611CA" w:rsidRPr="00DC6ADC" w:rsidRDefault="003611CA" w:rsidP="00541640">
            <w:pPr>
              <w:contextualSpacing/>
              <w:jc w:val="both"/>
              <w:rPr>
                <w:rFonts w:eastAsia="Calibri"/>
                <w:lang w:eastAsia="en-US"/>
              </w:rPr>
            </w:pPr>
            <w:r>
              <w:rPr>
                <w:rFonts w:eastAsia="Calibri"/>
                <w:lang w:eastAsia="en-US"/>
              </w:rPr>
              <w:t xml:space="preserve">Кабель </w:t>
            </w:r>
            <w:r w:rsidRPr="00DC6ADC">
              <w:rPr>
                <w:rFonts w:eastAsia="Calibri"/>
                <w:lang w:eastAsia="en-US"/>
              </w:rPr>
              <w:t>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w:t>
            </w:r>
            <w:r>
              <w:rPr>
                <w:rFonts w:eastAsia="Calibri"/>
                <w:lang w:eastAsia="en-US"/>
              </w:rPr>
              <w:t>.</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31565-2012 «Межгосударственный стандарт. Кабельные </w:t>
            </w:r>
            <w:r w:rsidRPr="00DC6ADC">
              <w:rPr>
                <w:rFonts w:eastAsia="Calibri"/>
                <w:lang w:eastAsia="en-US"/>
              </w:rPr>
              <w:lastRenderedPageBreak/>
              <w:t>изделия. Требования пожарной безопасности»;</w:t>
            </w:r>
          </w:p>
          <w:p w:rsidR="003611CA" w:rsidRPr="00DC6ADC" w:rsidRDefault="003611CA" w:rsidP="00541640">
            <w:pPr>
              <w:contextualSpacing/>
              <w:jc w:val="both"/>
              <w:rPr>
                <w:rFonts w:eastAsia="Calibri"/>
                <w:bCs/>
                <w:lang w:eastAsia="en-US"/>
              </w:rPr>
            </w:pPr>
            <w:r w:rsidRPr="00DC6ADC">
              <w:rPr>
                <w:rFonts w:eastAsia="Calibri"/>
                <w:lang w:eastAsia="en-US"/>
              </w:rPr>
              <w:t xml:space="preserve">- </w:t>
            </w:r>
            <w:r w:rsidRPr="00DC6ADC">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3611CA" w:rsidRPr="00DC6ADC" w:rsidRDefault="003611CA" w:rsidP="00541640">
            <w:pPr>
              <w:contextualSpacing/>
              <w:jc w:val="both"/>
              <w:rPr>
                <w:rFonts w:eastAsia="Calibri"/>
                <w:lang w:eastAsia="en-US"/>
              </w:rPr>
            </w:pPr>
            <w:r w:rsidRPr="00DC6ADC">
              <w:rPr>
                <w:rFonts w:eastAsia="Calibri"/>
                <w:bCs/>
                <w:lang w:eastAsia="en-US"/>
              </w:rPr>
              <w:t xml:space="preserve">- СП 6.13130.2013 «Свод правил системы противопожарной защиты. Электрооборудование. </w:t>
            </w:r>
            <w:proofErr w:type="gramStart"/>
            <w:r w:rsidRPr="00DC6ADC">
              <w:rPr>
                <w:rFonts w:eastAsia="Calibri"/>
                <w:bCs/>
                <w:lang w:eastAsia="en-US"/>
              </w:rPr>
              <w:t>Требования пожарной безопасности»</w:t>
            </w:r>
            <w:r w:rsidRPr="00DC6ADC">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3611CA" w:rsidRPr="00DC6ADC" w:rsidRDefault="003611CA" w:rsidP="00541640">
            <w:pPr>
              <w:contextualSpacing/>
              <w:jc w:val="both"/>
              <w:rPr>
                <w:rFonts w:eastAsia="Calibri"/>
                <w:lang w:eastAsia="en-US"/>
              </w:rPr>
            </w:pPr>
            <w:r w:rsidRPr="00DC6ADC">
              <w:rPr>
                <w:rFonts w:eastAsia="Calibri"/>
                <w:lang w:eastAsia="en-US"/>
              </w:rPr>
              <w:t>Должен быть сертифицирован в системе ГОСТ Р.</w:t>
            </w:r>
          </w:p>
          <w:p w:rsidR="003611CA" w:rsidRDefault="003611CA" w:rsidP="00541640">
            <w:pPr>
              <w:contextualSpacing/>
              <w:jc w:val="both"/>
              <w:rPr>
                <w:rFonts w:eastAsia="Calibri"/>
                <w:lang w:eastAsia="en-US"/>
              </w:rPr>
            </w:pPr>
            <w:r w:rsidRPr="00DC6ADC">
              <w:rPr>
                <w:rFonts w:eastAsia="Calibri"/>
                <w:lang w:eastAsia="en-US"/>
              </w:rPr>
              <w:t>Класс пожарной опасности П1б.1.2.2.2 по ГОСТ 31565-2012</w:t>
            </w:r>
          </w:p>
          <w:p w:rsidR="003611CA" w:rsidRPr="00DC6ADC" w:rsidRDefault="003611CA" w:rsidP="00541640">
            <w:pPr>
              <w:contextualSpacing/>
              <w:jc w:val="both"/>
              <w:rPr>
                <w:rFonts w:eastAsia="Calibri"/>
                <w:lang w:eastAsia="en-US"/>
              </w:rPr>
            </w:pPr>
          </w:p>
        </w:tc>
        <w:tc>
          <w:tcPr>
            <w:tcW w:w="992" w:type="dxa"/>
          </w:tcPr>
          <w:p w:rsidR="003611CA" w:rsidRPr="00DC6ADC" w:rsidRDefault="003611CA" w:rsidP="00541640">
            <w:pPr>
              <w:tabs>
                <w:tab w:val="num" w:pos="0"/>
              </w:tabs>
              <w:autoSpaceDE w:val="0"/>
              <w:autoSpaceDN w:val="0"/>
              <w:adjustRightInd w:val="0"/>
              <w:contextualSpacing/>
              <w:jc w:val="center"/>
            </w:pPr>
            <w:r w:rsidRPr="00DC6ADC">
              <w:lastRenderedPageBreak/>
              <w:t>м</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204</w:t>
            </w:r>
          </w:p>
        </w:tc>
      </w:tr>
      <w:tr w:rsidR="003611CA" w:rsidRPr="00DC6ADC" w:rsidTr="00541640">
        <w:tc>
          <w:tcPr>
            <w:tcW w:w="9639" w:type="dxa"/>
            <w:gridSpan w:val="4"/>
            <w:shd w:val="clear" w:color="auto" w:fill="FFFFFF" w:themeFill="background1"/>
          </w:tcPr>
          <w:p w:rsidR="003611CA" w:rsidRPr="00DC6ADC" w:rsidRDefault="003611CA" w:rsidP="00541640">
            <w:pPr>
              <w:contextualSpacing/>
              <w:jc w:val="center"/>
            </w:pPr>
            <w:r>
              <w:rPr>
                <w:rFonts w:eastAsia="Calibri"/>
                <w:b/>
                <w:lang w:eastAsia="en-US"/>
              </w:rPr>
              <w:lastRenderedPageBreak/>
              <w:t xml:space="preserve">Раздел 2. </w:t>
            </w:r>
            <w:r w:rsidRPr="00DC6ADC">
              <w:rPr>
                <w:rFonts w:eastAsia="Calibri"/>
                <w:b/>
                <w:lang w:eastAsia="en-US"/>
              </w:rPr>
              <w:t>Система оповещения и управления эвакуацией людей при пожаре</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Блок автоматического контроля и управления </w:t>
            </w:r>
            <w:proofErr w:type="spellStart"/>
            <w:r w:rsidRPr="00DC6ADC">
              <w:rPr>
                <w:rFonts w:eastAsia="Calibri"/>
                <w:lang w:eastAsia="en-US"/>
              </w:rPr>
              <w:t>Roxton</w:t>
            </w:r>
            <w:proofErr w:type="spellEnd"/>
            <w:r w:rsidRPr="00DC6ADC">
              <w:rPr>
                <w:rFonts w:eastAsia="Calibri"/>
                <w:lang w:eastAsia="en-US"/>
              </w:rPr>
              <w:t xml:space="preserve"> ps-8208</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lang w:val="en-US"/>
              </w:rPr>
            </w:pPr>
            <w:r w:rsidRPr="00DC6ADC">
              <w:rPr>
                <w:iCs/>
                <w:lang w:val="en-U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2</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Блок цифровых сообщений </w:t>
            </w:r>
            <w:proofErr w:type="spellStart"/>
            <w:r w:rsidRPr="00DC6ADC">
              <w:rPr>
                <w:rFonts w:eastAsia="Calibri"/>
                <w:lang w:eastAsia="en-US"/>
              </w:rPr>
              <w:t>Roxton</w:t>
            </w:r>
            <w:proofErr w:type="spellEnd"/>
            <w:r w:rsidRPr="00DC6ADC">
              <w:rPr>
                <w:rFonts w:eastAsia="Calibri"/>
                <w:lang w:eastAsia="en-US"/>
              </w:rPr>
              <w:t xml:space="preserve"> vf-8160</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3</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Шкаф напольный </w:t>
            </w:r>
            <w:proofErr w:type="spellStart"/>
            <w:r w:rsidRPr="00DC6ADC">
              <w:rPr>
                <w:rFonts w:eastAsia="Calibri"/>
                <w:lang w:eastAsia="en-US"/>
              </w:rPr>
              <w:t>Roxton</w:t>
            </w:r>
            <w:proofErr w:type="spellEnd"/>
            <w:r w:rsidRPr="00DC6ADC">
              <w:rPr>
                <w:rFonts w:eastAsia="Calibri"/>
                <w:lang w:eastAsia="en-US"/>
              </w:rPr>
              <w:t xml:space="preserve"> r-186rr</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lang w:val="en-US"/>
              </w:rPr>
            </w:pPr>
            <w:r w:rsidRPr="00DC6ADC">
              <w:rPr>
                <w:iCs/>
                <w:lang w:val="en-U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4</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Микрофонная консоль </w:t>
            </w:r>
            <w:proofErr w:type="spellStart"/>
            <w:r w:rsidRPr="00DC6ADC">
              <w:rPr>
                <w:rFonts w:eastAsia="Calibri"/>
                <w:lang w:eastAsia="en-US"/>
              </w:rPr>
              <w:t>Roxton</w:t>
            </w:r>
            <w:proofErr w:type="spellEnd"/>
            <w:r w:rsidRPr="00DC6ADC">
              <w:rPr>
                <w:rFonts w:eastAsia="Calibri"/>
                <w:lang w:eastAsia="en-US"/>
              </w:rPr>
              <w:t xml:space="preserve"> rm-8064</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Должна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5</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Усилитель комбинированный </w:t>
            </w:r>
            <w:proofErr w:type="spellStart"/>
            <w:r w:rsidRPr="00DC6ADC">
              <w:rPr>
                <w:rFonts w:eastAsia="Calibri"/>
                <w:lang w:eastAsia="en-US"/>
              </w:rPr>
              <w:t>Roxton</w:t>
            </w:r>
            <w:proofErr w:type="spellEnd"/>
            <w:r w:rsidRPr="00DC6ADC">
              <w:rPr>
                <w:rFonts w:eastAsia="Calibri"/>
                <w:lang w:eastAsia="en-US"/>
              </w:rPr>
              <w:t xml:space="preserve"> ra-8236</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lastRenderedPageBreak/>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lastRenderedPageBreak/>
              <w:t>шт.</w:t>
            </w:r>
          </w:p>
        </w:tc>
        <w:tc>
          <w:tcPr>
            <w:tcW w:w="992" w:type="dxa"/>
          </w:tcPr>
          <w:p w:rsidR="003611CA" w:rsidRPr="00DC6ADC" w:rsidRDefault="003611CA" w:rsidP="00541640">
            <w:pPr>
              <w:tabs>
                <w:tab w:val="num" w:pos="0"/>
              </w:tabs>
              <w:autoSpaceDE w:val="0"/>
              <w:autoSpaceDN w:val="0"/>
              <w:adjustRightInd w:val="0"/>
              <w:contextualSpacing/>
              <w:jc w:val="center"/>
              <w:rPr>
                <w:iCs/>
                <w:lang w:val="en-US"/>
              </w:rPr>
            </w:pPr>
            <w:r w:rsidRPr="00DC6ADC">
              <w:rPr>
                <w:iCs/>
                <w:lang w:val="en-US"/>
              </w:rPr>
              <w:t>2</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lastRenderedPageBreak/>
              <w:t>6</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Ручной микрофон </w:t>
            </w:r>
            <w:proofErr w:type="spellStart"/>
            <w:r w:rsidRPr="00DC6ADC">
              <w:rPr>
                <w:rFonts w:eastAsia="Calibri"/>
                <w:lang w:eastAsia="en-US"/>
              </w:rPr>
              <w:t>тангета</w:t>
            </w:r>
            <w:proofErr w:type="spellEnd"/>
            <w:r w:rsidRPr="00DC6ADC">
              <w:rPr>
                <w:rFonts w:eastAsia="Calibri"/>
                <w:lang w:eastAsia="en-US"/>
              </w:rPr>
              <w:t xml:space="preserve"> </w:t>
            </w:r>
            <w:proofErr w:type="spellStart"/>
            <w:r w:rsidRPr="00DC6ADC">
              <w:rPr>
                <w:rFonts w:eastAsia="Calibri"/>
                <w:lang w:eastAsia="en-US"/>
              </w:rPr>
              <w:t>Roxton</w:t>
            </w:r>
            <w:proofErr w:type="spellEnd"/>
            <w:r w:rsidRPr="00DC6ADC">
              <w:rPr>
                <w:rFonts w:eastAsia="Calibri"/>
                <w:lang w:eastAsia="en-US"/>
              </w:rPr>
              <w:t xml:space="preserve"> rm-04</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lang w:val="en-US"/>
              </w:rPr>
            </w:pPr>
            <w:r w:rsidRPr="00DC6ADC">
              <w:rPr>
                <w:iCs/>
                <w:lang w:val="en-U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7</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Громкоговоритель настенный 3 Вт SWS-03</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 (п.п. 6.2.1.1, 6.2.1.10, 6.2.1.11, 6.2.1.13, 6.2.2.1-6.2.2.5, 6.2.3, 6.2.9.2.);</w:t>
            </w:r>
          </w:p>
          <w:p w:rsidR="003611CA" w:rsidRPr="00DC6ADC" w:rsidRDefault="003611CA" w:rsidP="00541640">
            <w:pPr>
              <w:contextualSpacing/>
              <w:jc w:val="both"/>
              <w:rPr>
                <w:rFonts w:eastAsia="Calibri"/>
                <w:lang w:eastAsia="en-US"/>
              </w:rPr>
            </w:pPr>
            <w:r w:rsidRPr="00DC6ADC">
              <w:rPr>
                <w:rFonts w:eastAsia="Calibri"/>
                <w:lang w:eastAsia="en-US"/>
              </w:rPr>
              <w:t xml:space="preserve">- Межгосударственного стандарта </w:t>
            </w:r>
            <w:r w:rsidRPr="00DC6ADC">
              <w:rPr>
                <w:bCs/>
              </w:rPr>
              <w:t>ГОСТ 14254-2015 (IEC 60529:2013). Межгосударственный стандарт. Степени защиты, обеспечиваемые оболочками (Код IP)</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lang w:val="en-US"/>
              </w:rPr>
              <w:t>2</w:t>
            </w:r>
            <w:r w:rsidRPr="00DC6ADC">
              <w:rPr>
                <w:iCs/>
              </w:rPr>
              <w:t>06</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8</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Оповещатель световой </w:t>
            </w:r>
            <w:r w:rsidRPr="00435491">
              <w:rPr>
                <w:rFonts w:eastAsia="Calibri"/>
                <w:lang w:eastAsia="en-US"/>
              </w:rPr>
              <w:t>"Выход/EXIT"</w:t>
            </w:r>
            <w:r>
              <w:rPr>
                <w:rFonts w:eastAsia="Calibri"/>
                <w:lang w:eastAsia="en-US"/>
              </w:rPr>
              <w:t xml:space="preserve"> </w:t>
            </w:r>
            <w:r w:rsidRPr="00435491">
              <w:rPr>
                <w:rFonts w:eastAsia="Calibri"/>
                <w:lang w:eastAsia="en-US"/>
              </w:rPr>
              <w:t>Молния-12(24)</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32</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9</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Источник резервного питания </w:t>
            </w:r>
            <w:r w:rsidRPr="00EA64AD">
              <w:rPr>
                <w:rFonts w:eastAsia="Calibri"/>
                <w:lang w:eastAsia="en-US"/>
              </w:rPr>
              <w:t>РИП-12 исп. 02</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DC6ADC">
              <w:rPr>
                <w:rFonts w:eastAsia="Calibri"/>
                <w:lang w:eastAsia="en-US"/>
              </w:rPr>
              <w:tab/>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10</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 xml:space="preserve">Аккумулятор герметичный свинцово-кислотный </w:t>
            </w:r>
            <w:proofErr w:type="spellStart"/>
            <w:r w:rsidRPr="00DC6ADC">
              <w:rPr>
                <w:rFonts w:eastAsia="Calibri"/>
                <w:lang w:eastAsia="en-US"/>
              </w:rPr>
              <w:t>Delta</w:t>
            </w:r>
            <w:proofErr w:type="spellEnd"/>
            <w:r w:rsidRPr="00DC6ADC">
              <w:rPr>
                <w:rFonts w:eastAsia="Calibri"/>
                <w:lang w:eastAsia="en-US"/>
              </w:rPr>
              <w:t xml:space="preserve"> HRL 12-90</w:t>
            </w:r>
            <w:r>
              <w:rPr>
                <w:rFonts w:eastAsia="Calibri"/>
                <w:lang w:eastAsia="en-US"/>
              </w:rPr>
              <w:t xml:space="preserve">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lastRenderedPageBreak/>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DC6ADC">
              <w:rPr>
                <w:rFonts w:eastAsia="Calibri"/>
                <w:lang w:eastAsia="en-US"/>
              </w:rPr>
              <w:tab/>
            </w:r>
          </w:p>
        </w:tc>
        <w:tc>
          <w:tcPr>
            <w:tcW w:w="992" w:type="dxa"/>
          </w:tcPr>
          <w:p w:rsidR="003611CA" w:rsidRPr="00DC6ADC" w:rsidRDefault="003611CA" w:rsidP="00541640">
            <w:pPr>
              <w:tabs>
                <w:tab w:val="num" w:pos="0"/>
              </w:tabs>
              <w:autoSpaceDE w:val="0"/>
              <w:autoSpaceDN w:val="0"/>
              <w:adjustRightInd w:val="0"/>
              <w:contextualSpacing/>
              <w:jc w:val="center"/>
            </w:pPr>
            <w:r w:rsidRPr="00DC6ADC">
              <w:lastRenderedPageBreak/>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2</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lastRenderedPageBreak/>
              <w:t>11</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Блок сигнально-пусковой С2000-СП1 исп. 01</w:t>
            </w:r>
            <w:r>
              <w:rPr>
                <w:rFonts w:eastAsia="Calibri"/>
                <w:lang w:eastAsia="en-US"/>
              </w:rPr>
              <w:t xml:space="preserve"> (или эквивалент)</w:t>
            </w:r>
          </w:p>
          <w:p w:rsidR="003611CA" w:rsidRPr="00DC6ADC" w:rsidRDefault="003611CA" w:rsidP="00541640">
            <w:pPr>
              <w:contextualSpacing/>
              <w:jc w:val="both"/>
            </w:pPr>
            <w:r w:rsidRPr="00DC6ADC">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«Технического регламента о требованиях пожарной безопасности» (Федеральный закон от 22.07.2008 № 123-ФЗ);</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lang w:val="en-US"/>
              </w:rPr>
            </w:pPr>
            <w:r w:rsidRPr="00DC6ADC">
              <w:rPr>
                <w:iCs/>
                <w:lang w:val="en-US"/>
              </w:rPr>
              <w:t>2</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12</w:t>
            </w:r>
            <w:r w:rsidRPr="00DC6ADC">
              <w:t>.</w:t>
            </w:r>
          </w:p>
        </w:tc>
        <w:tc>
          <w:tcPr>
            <w:tcW w:w="6946" w:type="dxa"/>
          </w:tcPr>
          <w:p w:rsidR="003611CA" w:rsidRPr="00DC6ADC" w:rsidRDefault="003611CA" w:rsidP="00541640">
            <w:pPr>
              <w:contextualSpacing/>
              <w:jc w:val="both"/>
              <w:rPr>
                <w:rFonts w:eastAsia="Calibri"/>
                <w:lang w:eastAsia="en-US"/>
              </w:rPr>
            </w:pPr>
            <w:r w:rsidRPr="00DC6ADC">
              <w:rPr>
                <w:rFonts w:eastAsia="Calibri"/>
                <w:lang w:eastAsia="en-US"/>
              </w:rPr>
              <w:t>Б</w:t>
            </w:r>
            <w:r>
              <w:rPr>
                <w:rFonts w:eastAsia="Calibri"/>
                <w:lang w:eastAsia="en-US"/>
              </w:rPr>
              <w:t>лок контрольно-пусковой С2000-КПБ (или эквивалент)</w:t>
            </w:r>
          </w:p>
          <w:p w:rsidR="003611CA" w:rsidRPr="00DC6ADC" w:rsidRDefault="003611CA" w:rsidP="00541640">
            <w:pPr>
              <w:contextualSpacing/>
              <w:jc w:val="both"/>
              <w:rPr>
                <w:rFonts w:eastAsia="Calibri"/>
                <w:lang w:eastAsia="en-US"/>
              </w:rPr>
            </w:pPr>
            <w:r w:rsidRPr="00DC6ADC">
              <w:rPr>
                <w:rFonts w:eastAsia="Calibri"/>
                <w:lang w:eastAsia="en-US"/>
              </w:rPr>
              <w:t>Должен соответствовать требованиям:</w:t>
            </w:r>
          </w:p>
          <w:p w:rsidR="003611CA" w:rsidRPr="00DC6ADC" w:rsidRDefault="003611CA" w:rsidP="00541640">
            <w:pPr>
              <w:contextualSpacing/>
              <w:jc w:val="both"/>
              <w:rPr>
                <w:rFonts w:eastAsia="Calibri"/>
                <w:lang w:eastAsia="en-US"/>
              </w:rPr>
            </w:pPr>
            <w:r w:rsidRPr="00DC6ADC">
              <w:rPr>
                <w:rFonts w:eastAsia="Calibri"/>
                <w:lang w:eastAsia="en-US"/>
              </w:rPr>
              <w:t xml:space="preserve">- ГОСТ </w:t>
            </w:r>
            <w:proofErr w:type="gramStart"/>
            <w:r w:rsidRPr="00DC6ADC">
              <w:rPr>
                <w:rFonts w:eastAsia="Calibri"/>
                <w:lang w:eastAsia="en-US"/>
              </w:rPr>
              <w:t>Р</w:t>
            </w:r>
            <w:proofErr w:type="gramEnd"/>
            <w:r w:rsidRPr="00DC6ADC">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3611CA" w:rsidRPr="00DC6ADC" w:rsidRDefault="003611CA" w:rsidP="00541640">
            <w:pPr>
              <w:contextualSpacing/>
              <w:jc w:val="both"/>
              <w:rPr>
                <w:rFonts w:eastAsia="Calibri"/>
                <w:lang w:eastAsia="en-US"/>
              </w:rPr>
            </w:pPr>
            <w:r w:rsidRPr="00DC6ADC">
              <w:rPr>
                <w:rFonts w:eastAsia="Calibri"/>
                <w:lang w:eastAsia="en-US"/>
              </w:rPr>
              <w:t xml:space="preserve">- Технического регламента Таможенного союза от 09.12.2012 </w:t>
            </w:r>
            <w:proofErr w:type="gramStart"/>
            <w:r w:rsidRPr="00DC6ADC">
              <w:rPr>
                <w:rFonts w:eastAsia="Calibri"/>
                <w:lang w:eastAsia="en-US"/>
              </w:rPr>
              <w:t>ТР</w:t>
            </w:r>
            <w:proofErr w:type="gramEnd"/>
            <w:r w:rsidRPr="00DC6ADC">
              <w:rPr>
                <w:rFonts w:eastAsia="Calibri"/>
                <w:lang w:eastAsia="en-US"/>
              </w:rPr>
              <w:t xml:space="preserve"> ТС 020/2011 «Электромагнитная совместимость технических средств»</w:t>
            </w:r>
          </w:p>
        </w:tc>
        <w:tc>
          <w:tcPr>
            <w:tcW w:w="992" w:type="dxa"/>
          </w:tcPr>
          <w:p w:rsidR="003611CA" w:rsidRPr="00DC6ADC" w:rsidRDefault="003611CA" w:rsidP="00541640">
            <w:pPr>
              <w:tabs>
                <w:tab w:val="num" w:pos="0"/>
              </w:tabs>
              <w:autoSpaceDE w:val="0"/>
              <w:autoSpaceDN w:val="0"/>
              <w:adjustRightInd w:val="0"/>
              <w:contextualSpacing/>
              <w:jc w:val="center"/>
            </w:pPr>
            <w:r w:rsidRPr="00DC6ADC">
              <w:t>шт.</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1</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13</w:t>
            </w:r>
            <w:r w:rsidRPr="00DC6ADC">
              <w:t>.</w:t>
            </w:r>
          </w:p>
        </w:tc>
        <w:tc>
          <w:tcPr>
            <w:tcW w:w="6946" w:type="dxa"/>
          </w:tcPr>
          <w:p w:rsidR="003611CA" w:rsidRPr="00433CA6" w:rsidRDefault="003611CA" w:rsidP="00541640">
            <w:pPr>
              <w:contextualSpacing/>
              <w:jc w:val="both"/>
              <w:rPr>
                <w:rFonts w:eastAsia="Calibri"/>
                <w:lang w:eastAsia="en-US"/>
              </w:rPr>
            </w:pPr>
            <w:r>
              <w:rPr>
                <w:rFonts w:eastAsia="Calibri"/>
                <w:lang w:eastAsia="en-US"/>
              </w:rPr>
              <w:t>Канал кабельный 25х16 мм EKF-</w:t>
            </w:r>
            <w:proofErr w:type="spellStart"/>
            <w:r>
              <w:rPr>
                <w:rFonts w:eastAsia="Calibri"/>
                <w:lang w:eastAsia="en-US"/>
              </w:rPr>
              <w:t>Plast</w:t>
            </w:r>
            <w:proofErr w:type="spellEnd"/>
            <w:r w:rsidRPr="00433CA6">
              <w:rPr>
                <w:rFonts w:eastAsia="Calibri"/>
                <w:lang w:eastAsia="en-US"/>
              </w:rPr>
              <w:t xml:space="preserve"> (или эквивалент)</w:t>
            </w:r>
          </w:p>
        </w:tc>
        <w:tc>
          <w:tcPr>
            <w:tcW w:w="992" w:type="dxa"/>
          </w:tcPr>
          <w:p w:rsidR="003611CA" w:rsidRPr="00DC6ADC" w:rsidRDefault="003611CA" w:rsidP="00541640">
            <w:pPr>
              <w:tabs>
                <w:tab w:val="num" w:pos="0"/>
              </w:tabs>
              <w:autoSpaceDE w:val="0"/>
              <w:autoSpaceDN w:val="0"/>
              <w:adjustRightInd w:val="0"/>
              <w:contextualSpacing/>
              <w:jc w:val="center"/>
            </w:pPr>
            <w:r w:rsidRPr="00DC6ADC">
              <w:t>м</w:t>
            </w:r>
          </w:p>
        </w:tc>
        <w:tc>
          <w:tcPr>
            <w:tcW w:w="992" w:type="dxa"/>
          </w:tcPr>
          <w:p w:rsidR="003611CA" w:rsidRPr="00DC6ADC" w:rsidRDefault="003611CA" w:rsidP="00541640">
            <w:pPr>
              <w:tabs>
                <w:tab w:val="num" w:pos="0"/>
              </w:tabs>
              <w:autoSpaceDE w:val="0"/>
              <w:autoSpaceDN w:val="0"/>
              <w:adjustRightInd w:val="0"/>
              <w:contextualSpacing/>
              <w:jc w:val="center"/>
              <w:rPr>
                <w:iCs/>
                <w:lang w:val="en-US"/>
              </w:rPr>
            </w:pPr>
            <w:r w:rsidRPr="00DC6ADC">
              <w:rPr>
                <w:iCs/>
                <w:lang w:val="en-US"/>
              </w:rPr>
              <w:t>120</w:t>
            </w:r>
          </w:p>
        </w:tc>
      </w:tr>
      <w:tr w:rsidR="003611CA" w:rsidRPr="00DC6ADC" w:rsidTr="00541640">
        <w:tc>
          <w:tcPr>
            <w:tcW w:w="709" w:type="dxa"/>
            <w:shd w:val="clear" w:color="auto" w:fill="FFFFFF" w:themeFill="background1"/>
          </w:tcPr>
          <w:p w:rsidR="003611CA" w:rsidRPr="00DC6ADC" w:rsidRDefault="003611CA" w:rsidP="00541640">
            <w:pPr>
              <w:tabs>
                <w:tab w:val="num" w:pos="0"/>
              </w:tabs>
              <w:autoSpaceDE w:val="0"/>
              <w:autoSpaceDN w:val="0"/>
              <w:adjustRightInd w:val="0"/>
              <w:contextualSpacing/>
              <w:jc w:val="center"/>
            </w:pPr>
            <w:r>
              <w:t>14</w:t>
            </w:r>
            <w:r w:rsidRPr="00DC6ADC">
              <w:t>.</w:t>
            </w:r>
          </w:p>
        </w:tc>
        <w:tc>
          <w:tcPr>
            <w:tcW w:w="6946" w:type="dxa"/>
          </w:tcPr>
          <w:p w:rsidR="003611CA" w:rsidRPr="00433CA6" w:rsidRDefault="003611CA" w:rsidP="00541640">
            <w:pPr>
              <w:contextualSpacing/>
              <w:jc w:val="both"/>
              <w:rPr>
                <w:rFonts w:eastAsia="Calibri"/>
                <w:lang w:eastAsia="en-US"/>
              </w:rPr>
            </w:pPr>
            <w:r w:rsidRPr="00433CA6">
              <w:rPr>
                <w:rFonts w:eastAsia="Calibri"/>
                <w:lang w:eastAsia="en-US"/>
              </w:rPr>
              <w:t xml:space="preserve">Кабель </w:t>
            </w:r>
            <w:proofErr w:type="spellStart"/>
            <w:r w:rsidRPr="00433CA6">
              <w:rPr>
                <w:rFonts w:eastAsia="Calibri"/>
                <w:lang w:eastAsia="en-US"/>
              </w:rPr>
              <w:t>КПСЭн</w:t>
            </w:r>
            <w:proofErr w:type="gramStart"/>
            <w:r w:rsidRPr="00433CA6">
              <w:rPr>
                <w:rFonts w:eastAsia="Calibri"/>
                <w:lang w:eastAsia="en-US"/>
              </w:rPr>
              <w:t>г</w:t>
            </w:r>
            <w:proofErr w:type="spellEnd"/>
            <w:r w:rsidRPr="00433CA6">
              <w:rPr>
                <w:rFonts w:eastAsia="Calibri"/>
                <w:lang w:eastAsia="en-US"/>
              </w:rPr>
              <w:t>(</w:t>
            </w:r>
            <w:proofErr w:type="gramEnd"/>
            <w:r w:rsidRPr="00433CA6">
              <w:rPr>
                <w:rFonts w:eastAsia="Calibri"/>
                <w:lang w:eastAsia="en-US"/>
              </w:rPr>
              <w:t>А)-</w:t>
            </w:r>
            <w:proofErr w:type="spellStart"/>
            <w:r w:rsidRPr="00433CA6">
              <w:rPr>
                <w:rFonts w:eastAsia="Calibri"/>
                <w:lang w:eastAsia="en-US"/>
              </w:rPr>
              <w:t>FRLSLTx</w:t>
            </w:r>
            <w:proofErr w:type="spellEnd"/>
            <w:r w:rsidRPr="00433CA6">
              <w:rPr>
                <w:rFonts w:eastAsia="Calibri"/>
                <w:lang w:eastAsia="en-US"/>
              </w:rPr>
              <w:t xml:space="preserve"> 1×2×1,0</w:t>
            </w:r>
            <w:r>
              <w:rPr>
                <w:rFonts w:eastAsia="Calibri"/>
                <w:lang w:eastAsia="en-US"/>
              </w:rPr>
              <w:t xml:space="preserve"> </w:t>
            </w:r>
            <w:r w:rsidRPr="00433CA6">
              <w:rPr>
                <w:rFonts w:eastAsia="Calibri"/>
                <w:lang w:eastAsia="en-US"/>
              </w:rPr>
              <w:t>(или эквивалент)</w:t>
            </w:r>
          </w:p>
          <w:p w:rsidR="003611CA" w:rsidRPr="00433CA6" w:rsidRDefault="003611CA" w:rsidP="00541640">
            <w:pPr>
              <w:contextualSpacing/>
              <w:jc w:val="both"/>
              <w:rPr>
                <w:rFonts w:eastAsia="Calibri"/>
                <w:lang w:eastAsia="en-US"/>
              </w:rPr>
            </w:pPr>
            <w:r w:rsidRPr="00433CA6">
              <w:rPr>
                <w:rFonts w:eastAsia="Calibri"/>
                <w:lang w:eastAsia="en-US"/>
              </w:rPr>
              <w:t>Должен соответствовать требованиям:</w:t>
            </w:r>
          </w:p>
          <w:p w:rsidR="003611CA" w:rsidRPr="00433CA6" w:rsidRDefault="003611CA" w:rsidP="00541640">
            <w:pPr>
              <w:contextualSpacing/>
              <w:jc w:val="both"/>
              <w:rPr>
                <w:rFonts w:eastAsia="Calibri"/>
                <w:lang w:eastAsia="en-US"/>
              </w:rPr>
            </w:pPr>
            <w:r w:rsidRPr="00433CA6">
              <w:rPr>
                <w:rFonts w:eastAsia="Calibri"/>
                <w:lang w:eastAsia="en-US"/>
              </w:rPr>
              <w:t>- ГОСТ 31565-2012 «Межгосударственный стандарт. Кабельные изделия. Требования пожарной безопасности»;</w:t>
            </w:r>
          </w:p>
          <w:p w:rsidR="003611CA" w:rsidRPr="00433CA6" w:rsidRDefault="003611CA" w:rsidP="00541640">
            <w:pPr>
              <w:contextualSpacing/>
              <w:jc w:val="both"/>
              <w:rPr>
                <w:rFonts w:eastAsia="Calibri"/>
                <w:bCs/>
                <w:lang w:eastAsia="en-US"/>
              </w:rPr>
            </w:pPr>
            <w:r w:rsidRPr="00433CA6">
              <w:rPr>
                <w:rFonts w:eastAsia="Calibri"/>
                <w:lang w:eastAsia="en-US"/>
              </w:rPr>
              <w:t xml:space="preserve">- </w:t>
            </w:r>
            <w:r w:rsidRPr="00433CA6">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3611CA" w:rsidRPr="00433CA6" w:rsidRDefault="003611CA" w:rsidP="00541640">
            <w:pPr>
              <w:contextualSpacing/>
              <w:jc w:val="both"/>
              <w:rPr>
                <w:rFonts w:eastAsia="Calibri"/>
                <w:lang w:eastAsia="en-US"/>
              </w:rPr>
            </w:pPr>
            <w:r w:rsidRPr="00433CA6">
              <w:rPr>
                <w:rFonts w:eastAsia="Calibri"/>
                <w:bCs/>
                <w:lang w:eastAsia="en-US"/>
              </w:rPr>
              <w:t xml:space="preserve">- СП 6.13130.2013 «Свод правил системы противопожарной защиты. Электрооборудование. </w:t>
            </w:r>
            <w:proofErr w:type="gramStart"/>
            <w:r w:rsidRPr="00433CA6">
              <w:rPr>
                <w:rFonts w:eastAsia="Calibri"/>
                <w:bCs/>
                <w:lang w:eastAsia="en-US"/>
              </w:rPr>
              <w:t>Требования пожарной безопасности»</w:t>
            </w:r>
            <w:r w:rsidRPr="00433CA6">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3611CA" w:rsidRPr="00433CA6" w:rsidRDefault="003611CA" w:rsidP="00541640">
            <w:pPr>
              <w:contextualSpacing/>
              <w:jc w:val="both"/>
              <w:rPr>
                <w:rFonts w:eastAsia="Calibri"/>
                <w:lang w:eastAsia="en-US"/>
              </w:rPr>
            </w:pPr>
            <w:r w:rsidRPr="00433CA6">
              <w:rPr>
                <w:rFonts w:eastAsia="Calibri"/>
                <w:lang w:eastAsia="en-US"/>
              </w:rPr>
              <w:t>Должен быть сертифицирован в системе ГОСТ Р.</w:t>
            </w:r>
          </w:p>
          <w:p w:rsidR="003611CA" w:rsidRPr="00433CA6" w:rsidRDefault="003611CA" w:rsidP="00541640">
            <w:pPr>
              <w:contextualSpacing/>
              <w:jc w:val="both"/>
              <w:rPr>
                <w:rFonts w:eastAsia="Calibri"/>
                <w:lang w:eastAsia="en-US"/>
              </w:rPr>
            </w:pPr>
            <w:r w:rsidRPr="00433CA6">
              <w:rPr>
                <w:rFonts w:eastAsia="Calibri"/>
                <w:lang w:eastAsia="en-US"/>
              </w:rPr>
              <w:t>Класс пожарной опасности П1б.1.2.2.2 по ГОСТ 31565-2012</w:t>
            </w:r>
          </w:p>
        </w:tc>
        <w:tc>
          <w:tcPr>
            <w:tcW w:w="992" w:type="dxa"/>
          </w:tcPr>
          <w:p w:rsidR="003611CA" w:rsidRPr="00DC6ADC" w:rsidRDefault="003611CA" w:rsidP="00541640">
            <w:pPr>
              <w:tabs>
                <w:tab w:val="num" w:pos="0"/>
              </w:tabs>
              <w:autoSpaceDE w:val="0"/>
              <w:autoSpaceDN w:val="0"/>
              <w:adjustRightInd w:val="0"/>
              <w:contextualSpacing/>
              <w:jc w:val="center"/>
            </w:pPr>
            <w:r w:rsidRPr="00DC6ADC">
              <w:t>м</w:t>
            </w:r>
          </w:p>
        </w:tc>
        <w:tc>
          <w:tcPr>
            <w:tcW w:w="992" w:type="dxa"/>
          </w:tcPr>
          <w:p w:rsidR="003611CA" w:rsidRPr="00DC6ADC" w:rsidRDefault="003611CA" w:rsidP="00541640">
            <w:pPr>
              <w:tabs>
                <w:tab w:val="num" w:pos="0"/>
              </w:tabs>
              <w:autoSpaceDE w:val="0"/>
              <w:autoSpaceDN w:val="0"/>
              <w:adjustRightInd w:val="0"/>
              <w:contextualSpacing/>
              <w:jc w:val="center"/>
              <w:rPr>
                <w:iCs/>
              </w:rPr>
            </w:pPr>
            <w:r w:rsidRPr="00DC6ADC">
              <w:rPr>
                <w:iCs/>
              </w:rPr>
              <w:t>2 244</w:t>
            </w:r>
          </w:p>
        </w:tc>
      </w:tr>
    </w:tbl>
    <w:p w:rsidR="00AA7C1E" w:rsidRPr="00AA7C1E" w:rsidRDefault="00AA7C1E" w:rsidP="00AA7C1E">
      <w:pPr>
        <w:tabs>
          <w:tab w:val="left" w:pos="-142"/>
        </w:tabs>
        <w:autoSpaceDE w:val="0"/>
        <w:autoSpaceDN w:val="0"/>
        <w:adjustRightInd w:val="0"/>
        <w:jc w:val="both"/>
        <w:rPr>
          <w:rFonts w:eastAsia="Calibri"/>
          <w:b/>
          <w:bCs/>
          <w:highlight w:val="yellow"/>
        </w:rPr>
      </w:pPr>
    </w:p>
    <w:p w:rsidR="00AA7C1E" w:rsidRPr="00AA7C1E" w:rsidRDefault="00AA7C1E" w:rsidP="003611CA">
      <w:pPr>
        <w:tabs>
          <w:tab w:val="left" w:pos="-142"/>
        </w:tabs>
        <w:autoSpaceDE w:val="0"/>
        <w:autoSpaceDN w:val="0"/>
        <w:adjustRightInd w:val="0"/>
        <w:jc w:val="both"/>
        <w:rPr>
          <w:rFonts w:eastAsia="Calibri"/>
          <w:b/>
          <w:bCs/>
        </w:rPr>
      </w:pPr>
      <w:r>
        <w:rPr>
          <w:rFonts w:eastAsia="Calibri"/>
          <w:b/>
          <w:bCs/>
        </w:rPr>
        <w:t>4.</w:t>
      </w:r>
      <w:r w:rsidRPr="00AA7C1E">
        <w:rPr>
          <w:rFonts w:eastAsia="Calibri"/>
          <w:b/>
          <w:bCs/>
        </w:rPr>
        <w:t>3. Технические характеристики оборудования и материалов, указанных в разделе  1 Таблицы 1 «Система автоматической пожарной сигнализации»:</w:t>
      </w:r>
    </w:p>
    <w:p w:rsidR="003611CA" w:rsidRPr="003611CA" w:rsidRDefault="000A7803" w:rsidP="003611CA">
      <w:pPr>
        <w:autoSpaceDE w:val="0"/>
        <w:autoSpaceDN w:val="0"/>
        <w:adjustRightInd w:val="0"/>
        <w:jc w:val="both"/>
        <w:rPr>
          <w:rFonts w:eastAsia="Calibri"/>
          <w:b/>
        </w:rPr>
      </w:pPr>
      <w:r>
        <w:rPr>
          <w:rFonts w:eastAsia="Calibri"/>
          <w:b/>
        </w:rPr>
        <w:t>4.3.</w:t>
      </w:r>
      <w:r w:rsidR="003611CA" w:rsidRPr="003611CA">
        <w:rPr>
          <w:rFonts w:eastAsia="Calibri"/>
          <w:b/>
        </w:rPr>
        <w:t>1. Пульт контроля и управления охранно-пожарный С2000-М (или эквивалент)</w:t>
      </w:r>
    </w:p>
    <w:p w:rsidR="003611CA" w:rsidRPr="003611CA" w:rsidRDefault="003611CA" w:rsidP="003611CA">
      <w:pPr>
        <w:autoSpaceDE w:val="0"/>
        <w:autoSpaceDN w:val="0"/>
        <w:adjustRightInd w:val="0"/>
        <w:jc w:val="both"/>
        <w:rPr>
          <w:rFonts w:eastAsia="Calibri"/>
        </w:rPr>
      </w:pPr>
      <w:r w:rsidRPr="003611CA">
        <w:rPr>
          <w:rFonts w:eastAsia="Calibri"/>
        </w:rPr>
        <w:t>Наличие интерфейса RS-485</w:t>
      </w:r>
    </w:p>
    <w:p w:rsidR="003611CA" w:rsidRPr="003611CA" w:rsidRDefault="003611CA" w:rsidP="003611CA">
      <w:pPr>
        <w:autoSpaceDE w:val="0"/>
        <w:autoSpaceDN w:val="0"/>
        <w:adjustRightInd w:val="0"/>
        <w:jc w:val="both"/>
        <w:rPr>
          <w:rFonts w:eastAsia="Calibri"/>
        </w:rPr>
      </w:pPr>
      <w:r w:rsidRPr="003611CA">
        <w:rPr>
          <w:rFonts w:eastAsia="Calibri"/>
        </w:rPr>
        <w:t xml:space="preserve">Количество приборов и устройств, подключаемых к линии RS-485 - не менее 127 </w:t>
      </w:r>
    </w:p>
    <w:p w:rsidR="003611CA" w:rsidRPr="003611CA" w:rsidRDefault="003611CA" w:rsidP="003611CA">
      <w:pPr>
        <w:autoSpaceDE w:val="0"/>
        <w:autoSpaceDN w:val="0"/>
        <w:adjustRightInd w:val="0"/>
        <w:jc w:val="both"/>
        <w:rPr>
          <w:rFonts w:eastAsia="Calibri"/>
        </w:rPr>
      </w:pPr>
      <w:r w:rsidRPr="003611CA">
        <w:rPr>
          <w:rFonts w:eastAsia="Calibri"/>
        </w:rPr>
        <w:t>Длина линии связи RS-485 - не менее 3000 м</w:t>
      </w:r>
    </w:p>
    <w:p w:rsidR="003611CA" w:rsidRPr="003611CA" w:rsidRDefault="003611CA" w:rsidP="003611CA">
      <w:pPr>
        <w:autoSpaceDE w:val="0"/>
        <w:autoSpaceDN w:val="0"/>
        <w:adjustRightInd w:val="0"/>
        <w:jc w:val="both"/>
        <w:rPr>
          <w:rFonts w:eastAsia="Calibri"/>
        </w:rPr>
      </w:pPr>
      <w:r w:rsidRPr="003611CA">
        <w:rPr>
          <w:rFonts w:eastAsia="Calibri"/>
        </w:rPr>
        <w:t>Наличие интерфейса RS-232</w:t>
      </w:r>
      <w:r w:rsidRPr="003611CA">
        <w:rPr>
          <w:rFonts w:eastAsia="Calibri"/>
        </w:rPr>
        <w:tab/>
        <w:t xml:space="preserve"> </w:t>
      </w:r>
    </w:p>
    <w:p w:rsidR="003611CA" w:rsidRPr="003611CA" w:rsidRDefault="003611CA" w:rsidP="003611CA">
      <w:pPr>
        <w:autoSpaceDE w:val="0"/>
        <w:autoSpaceDN w:val="0"/>
        <w:adjustRightInd w:val="0"/>
        <w:jc w:val="both"/>
        <w:rPr>
          <w:rFonts w:eastAsia="Calibri"/>
        </w:rPr>
      </w:pPr>
      <w:r w:rsidRPr="003611CA">
        <w:rPr>
          <w:rFonts w:eastAsia="Calibri"/>
        </w:rPr>
        <w:t>Длина линии связи RS-232 - не менее 20 м</w:t>
      </w:r>
    </w:p>
    <w:p w:rsidR="003611CA" w:rsidRPr="003611CA" w:rsidRDefault="003611CA" w:rsidP="003611CA">
      <w:pPr>
        <w:autoSpaceDE w:val="0"/>
        <w:autoSpaceDN w:val="0"/>
        <w:adjustRightInd w:val="0"/>
        <w:jc w:val="both"/>
        <w:rPr>
          <w:rFonts w:eastAsia="Calibri"/>
        </w:rPr>
      </w:pPr>
      <w:r w:rsidRPr="003611CA">
        <w:rPr>
          <w:rFonts w:eastAsia="Calibri"/>
        </w:rPr>
        <w:t>Количество шлейфов сигнализации и адресных извещателей, группируемых в разделы, не менее 2048</w:t>
      </w:r>
    </w:p>
    <w:p w:rsidR="003611CA" w:rsidRPr="003611CA" w:rsidRDefault="003611CA" w:rsidP="003611CA">
      <w:pPr>
        <w:autoSpaceDE w:val="0"/>
        <w:autoSpaceDN w:val="0"/>
        <w:adjustRightInd w:val="0"/>
        <w:jc w:val="both"/>
        <w:rPr>
          <w:rFonts w:eastAsia="Calibri"/>
        </w:rPr>
      </w:pPr>
      <w:r w:rsidRPr="003611CA">
        <w:rPr>
          <w:rFonts w:eastAsia="Calibri"/>
        </w:rPr>
        <w:t>Количество управляемых в автоматическом режиме релейных выходов, не менее 256</w:t>
      </w:r>
    </w:p>
    <w:p w:rsidR="003611CA" w:rsidRPr="003611CA" w:rsidRDefault="003611CA" w:rsidP="003611CA">
      <w:pPr>
        <w:autoSpaceDE w:val="0"/>
        <w:autoSpaceDN w:val="0"/>
        <w:adjustRightInd w:val="0"/>
        <w:jc w:val="both"/>
        <w:rPr>
          <w:rFonts w:eastAsia="Calibri"/>
        </w:rPr>
      </w:pPr>
      <w:r w:rsidRPr="003611CA">
        <w:rPr>
          <w:rFonts w:eastAsia="Calibri"/>
        </w:rPr>
        <w:t>Количество разделов, не менее 511</w:t>
      </w:r>
    </w:p>
    <w:p w:rsidR="003611CA" w:rsidRPr="003611CA" w:rsidRDefault="003611CA" w:rsidP="003611CA">
      <w:pPr>
        <w:autoSpaceDE w:val="0"/>
        <w:autoSpaceDN w:val="0"/>
        <w:adjustRightInd w:val="0"/>
        <w:jc w:val="both"/>
        <w:rPr>
          <w:rFonts w:eastAsia="Calibri"/>
        </w:rPr>
      </w:pPr>
      <w:r w:rsidRPr="003611CA">
        <w:rPr>
          <w:rFonts w:eastAsia="Calibri"/>
        </w:rPr>
        <w:t>Количество групп разделов, не менее 128</w:t>
      </w:r>
    </w:p>
    <w:p w:rsidR="003611CA" w:rsidRPr="003611CA" w:rsidRDefault="003611CA" w:rsidP="003611CA">
      <w:pPr>
        <w:autoSpaceDE w:val="0"/>
        <w:autoSpaceDN w:val="0"/>
        <w:adjustRightInd w:val="0"/>
        <w:jc w:val="both"/>
        <w:rPr>
          <w:rFonts w:eastAsia="Calibri"/>
        </w:rPr>
      </w:pPr>
      <w:r w:rsidRPr="003611CA">
        <w:rPr>
          <w:rFonts w:eastAsia="Calibri"/>
        </w:rPr>
        <w:t>Количество пользовательских паролей, не менее 2047</w:t>
      </w:r>
    </w:p>
    <w:p w:rsidR="003611CA" w:rsidRPr="003611CA" w:rsidRDefault="003611CA" w:rsidP="003611CA">
      <w:pPr>
        <w:autoSpaceDE w:val="0"/>
        <w:autoSpaceDN w:val="0"/>
        <w:adjustRightInd w:val="0"/>
        <w:jc w:val="both"/>
        <w:rPr>
          <w:rFonts w:eastAsia="Calibri"/>
        </w:rPr>
      </w:pPr>
      <w:r w:rsidRPr="003611CA">
        <w:rPr>
          <w:rFonts w:eastAsia="Calibri"/>
        </w:rPr>
        <w:t>Объем журнала событий не менее 8000</w:t>
      </w:r>
    </w:p>
    <w:p w:rsidR="003611CA" w:rsidRPr="003611CA" w:rsidRDefault="003611CA" w:rsidP="003611CA">
      <w:pPr>
        <w:autoSpaceDE w:val="0"/>
        <w:autoSpaceDN w:val="0"/>
        <w:adjustRightInd w:val="0"/>
        <w:jc w:val="both"/>
        <w:rPr>
          <w:rFonts w:eastAsia="Calibri"/>
        </w:rPr>
      </w:pPr>
      <w:r w:rsidRPr="003611CA">
        <w:rPr>
          <w:rFonts w:eastAsia="Calibri"/>
        </w:rPr>
        <w:lastRenderedPageBreak/>
        <w:t xml:space="preserve">Наличие жидкокристаллического двухстрочного </w:t>
      </w:r>
      <w:proofErr w:type="spellStart"/>
      <w:r w:rsidRPr="003611CA">
        <w:rPr>
          <w:rFonts w:eastAsia="Calibri"/>
        </w:rPr>
        <w:t>шестнадцатисимвольного</w:t>
      </w:r>
      <w:proofErr w:type="spellEnd"/>
      <w:r w:rsidRPr="003611CA">
        <w:rPr>
          <w:rFonts w:eastAsia="Calibri"/>
        </w:rPr>
        <w:t xml:space="preserve"> индикатора  с подсветкой</w:t>
      </w:r>
    </w:p>
    <w:p w:rsidR="003611CA" w:rsidRPr="003611CA" w:rsidRDefault="003611CA" w:rsidP="003611CA">
      <w:pPr>
        <w:autoSpaceDE w:val="0"/>
        <w:autoSpaceDN w:val="0"/>
        <w:adjustRightInd w:val="0"/>
        <w:jc w:val="both"/>
        <w:rPr>
          <w:rFonts w:eastAsia="Calibri"/>
        </w:rPr>
      </w:pPr>
      <w:r w:rsidRPr="003611CA">
        <w:rPr>
          <w:rFonts w:eastAsia="Calibri"/>
        </w:rPr>
        <w:t>Питание от резервированного источника постоянного тока</w:t>
      </w:r>
    </w:p>
    <w:p w:rsidR="003611CA" w:rsidRPr="003611CA" w:rsidRDefault="003611CA" w:rsidP="003611CA">
      <w:pPr>
        <w:autoSpaceDE w:val="0"/>
        <w:autoSpaceDN w:val="0"/>
        <w:adjustRightInd w:val="0"/>
        <w:jc w:val="both"/>
        <w:rPr>
          <w:rFonts w:eastAsia="Calibri"/>
        </w:rPr>
      </w:pPr>
      <w:r w:rsidRPr="003611CA">
        <w:rPr>
          <w:rFonts w:eastAsia="Calibri"/>
        </w:rPr>
        <w:t>Напряжение питания от 10,2 до 28,4</w:t>
      </w:r>
      <w:proofErr w:type="gramStart"/>
      <w:r w:rsidRPr="003611CA">
        <w:rPr>
          <w:rFonts w:eastAsia="Calibri"/>
        </w:rPr>
        <w:t xml:space="preserve"> В</w:t>
      </w:r>
      <w:proofErr w:type="gramEnd"/>
    </w:p>
    <w:p w:rsidR="003611CA" w:rsidRPr="003611CA" w:rsidRDefault="003611CA" w:rsidP="003611CA">
      <w:pPr>
        <w:autoSpaceDE w:val="0"/>
        <w:autoSpaceDN w:val="0"/>
        <w:adjustRightInd w:val="0"/>
        <w:jc w:val="both"/>
        <w:rPr>
          <w:rFonts w:eastAsia="Calibri"/>
        </w:rPr>
      </w:pPr>
      <w:r w:rsidRPr="003611CA">
        <w:rPr>
          <w:rFonts w:eastAsia="Calibri"/>
        </w:rPr>
        <w:t xml:space="preserve">Средний ток потребления в дежурном режиме </w:t>
      </w:r>
      <w:r w:rsidRPr="003611CA">
        <w:rPr>
          <w:rFonts w:eastAsia="Calibri"/>
        </w:rPr>
        <w:tab/>
        <w:t>при напряжении питания 12</w:t>
      </w:r>
      <w:proofErr w:type="gramStart"/>
      <w:r w:rsidRPr="003611CA">
        <w:rPr>
          <w:rFonts w:eastAsia="Calibri"/>
        </w:rPr>
        <w:t xml:space="preserve"> В</w:t>
      </w:r>
      <w:proofErr w:type="gramEnd"/>
      <w:r w:rsidRPr="003611CA">
        <w:rPr>
          <w:rFonts w:eastAsia="Calibri"/>
        </w:rPr>
        <w:t xml:space="preserve"> 60 мА</w:t>
      </w:r>
    </w:p>
    <w:p w:rsidR="003611CA" w:rsidRPr="003611CA" w:rsidRDefault="003611CA" w:rsidP="003611CA">
      <w:pPr>
        <w:autoSpaceDE w:val="0"/>
        <w:autoSpaceDN w:val="0"/>
        <w:adjustRightInd w:val="0"/>
        <w:jc w:val="both"/>
        <w:rPr>
          <w:rFonts w:eastAsia="Calibri"/>
        </w:rPr>
      </w:pPr>
      <w:r w:rsidRPr="003611CA">
        <w:rPr>
          <w:rFonts w:eastAsia="Calibri"/>
        </w:rPr>
        <w:t>при напряжении питания 24</w:t>
      </w:r>
      <w:proofErr w:type="gramStart"/>
      <w:r w:rsidRPr="003611CA">
        <w:rPr>
          <w:rFonts w:eastAsia="Calibri"/>
        </w:rPr>
        <w:t xml:space="preserve"> В</w:t>
      </w:r>
      <w:proofErr w:type="gramEnd"/>
      <w:r w:rsidRPr="003611CA">
        <w:rPr>
          <w:rFonts w:eastAsia="Calibri"/>
        </w:rPr>
        <w:t xml:space="preserve"> 35 мА</w:t>
      </w:r>
    </w:p>
    <w:p w:rsidR="003611CA" w:rsidRPr="003611CA" w:rsidRDefault="003611CA" w:rsidP="003611CA">
      <w:pPr>
        <w:autoSpaceDE w:val="0"/>
        <w:autoSpaceDN w:val="0"/>
        <w:adjustRightInd w:val="0"/>
        <w:jc w:val="both"/>
        <w:rPr>
          <w:rFonts w:eastAsia="Calibri"/>
        </w:rPr>
      </w:pPr>
      <w:r w:rsidRPr="003611CA">
        <w:rPr>
          <w:rFonts w:eastAsia="Calibri"/>
        </w:rPr>
        <w:t>Максимальный ток потребления в тревожном режиме</w:t>
      </w:r>
      <w:r w:rsidRPr="003611CA">
        <w:rPr>
          <w:rFonts w:eastAsia="Calibri"/>
        </w:rPr>
        <w:tab/>
        <w:t>при напряжении питания 12</w:t>
      </w:r>
      <w:proofErr w:type="gramStart"/>
      <w:r w:rsidRPr="003611CA">
        <w:rPr>
          <w:rFonts w:eastAsia="Calibri"/>
        </w:rPr>
        <w:t xml:space="preserve"> В</w:t>
      </w:r>
      <w:proofErr w:type="gramEnd"/>
      <w:r w:rsidRPr="003611CA">
        <w:rPr>
          <w:rFonts w:eastAsia="Calibri"/>
        </w:rPr>
        <w:t xml:space="preserve"> 120 мА</w:t>
      </w:r>
    </w:p>
    <w:p w:rsidR="003611CA" w:rsidRPr="003611CA" w:rsidRDefault="003611CA" w:rsidP="003611CA">
      <w:pPr>
        <w:autoSpaceDE w:val="0"/>
        <w:autoSpaceDN w:val="0"/>
        <w:adjustRightInd w:val="0"/>
        <w:jc w:val="both"/>
        <w:rPr>
          <w:rFonts w:eastAsia="Calibri"/>
        </w:rPr>
      </w:pPr>
      <w:r w:rsidRPr="003611CA">
        <w:rPr>
          <w:rFonts w:eastAsia="Calibri"/>
        </w:rPr>
        <w:t>при напряжении питания 24</w:t>
      </w:r>
      <w:proofErr w:type="gramStart"/>
      <w:r w:rsidRPr="003611CA">
        <w:rPr>
          <w:rFonts w:eastAsia="Calibri"/>
        </w:rPr>
        <w:t xml:space="preserve"> В</w:t>
      </w:r>
      <w:proofErr w:type="gramEnd"/>
      <w:r w:rsidRPr="003611CA">
        <w:rPr>
          <w:rFonts w:eastAsia="Calibri"/>
        </w:rPr>
        <w:t xml:space="preserve"> 65 мА</w:t>
      </w:r>
    </w:p>
    <w:p w:rsidR="003611CA" w:rsidRPr="003611CA" w:rsidRDefault="003611CA" w:rsidP="003611CA">
      <w:pPr>
        <w:autoSpaceDE w:val="0"/>
        <w:autoSpaceDN w:val="0"/>
        <w:adjustRightInd w:val="0"/>
        <w:jc w:val="both"/>
        <w:rPr>
          <w:rFonts w:eastAsia="Calibri"/>
        </w:rPr>
      </w:pPr>
      <w:r w:rsidRPr="003611CA">
        <w:rPr>
          <w:rFonts w:eastAsia="Calibri"/>
        </w:rPr>
        <w:t xml:space="preserve">Рабочий диапазон температур </w:t>
      </w:r>
      <w:proofErr w:type="gramStart"/>
      <w:r w:rsidRPr="003611CA">
        <w:rPr>
          <w:rFonts w:eastAsia="Calibri"/>
        </w:rPr>
        <w:t>от</w:t>
      </w:r>
      <w:proofErr w:type="gramEnd"/>
      <w:r w:rsidRPr="003611CA">
        <w:rPr>
          <w:rFonts w:eastAsia="Calibri"/>
        </w:rPr>
        <w:t xml:space="preserve"> минус 10 до +55 °C</w:t>
      </w:r>
    </w:p>
    <w:p w:rsidR="003611CA" w:rsidRPr="003611CA" w:rsidRDefault="003611CA" w:rsidP="003611CA">
      <w:pPr>
        <w:autoSpaceDE w:val="0"/>
        <w:autoSpaceDN w:val="0"/>
        <w:adjustRightInd w:val="0"/>
        <w:jc w:val="both"/>
        <w:rPr>
          <w:rFonts w:eastAsia="Calibri"/>
        </w:rPr>
      </w:pPr>
      <w:r w:rsidRPr="003611CA">
        <w:rPr>
          <w:rFonts w:eastAsia="Calibri"/>
        </w:rPr>
        <w:t>Степень защиты оболочки</w:t>
      </w:r>
      <w:r w:rsidRPr="003611CA">
        <w:rPr>
          <w:rFonts w:eastAsia="Calibri"/>
        </w:rPr>
        <w:tab/>
        <w:t xml:space="preserve"> не менее IP30 (при креплении на стену)</w:t>
      </w:r>
    </w:p>
    <w:p w:rsidR="003611CA" w:rsidRPr="003611CA" w:rsidRDefault="003611CA" w:rsidP="003611CA">
      <w:pPr>
        <w:autoSpaceDE w:val="0"/>
        <w:autoSpaceDN w:val="0"/>
        <w:adjustRightInd w:val="0"/>
        <w:jc w:val="both"/>
        <w:rPr>
          <w:rFonts w:eastAsia="Calibri"/>
        </w:rPr>
      </w:pPr>
      <w:r w:rsidRPr="003611CA">
        <w:rPr>
          <w:rFonts w:eastAsia="Calibri"/>
        </w:rPr>
        <w:t>Тип подключения к прибору клеммная колодка под винт, провод от 0,2 до 1,5 кв. мм</w:t>
      </w:r>
    </w:p>
    <w:p w:rsidR="003611CA" w:rsidRPr="003611CA" w:rsidRDefault="003611CA" w:rsidP="003611CA">
      <w:pPr>
        <w:autoSpaceDE w:val="0"/>
        <w:autoSpaceDN w:val="0"/>
        <w:adjustRightInd w:val="0"/>
        <w:jc w:val="both"/>
        <w:rPr>
          <w:rFonts w:eastAsia="Calibri"/>
        </w:rPr>
      </w:pPr>
      <w:r w:rsidRPr="003611CA">
        <w:rPr>
          <w:rFonts w:eastAsia="Calibri"/>
        </w:rPr>
        <w:t>Способ монтажа настенный навесной.</w:t>
      </w:r>
    </w:p>
    <w:p w:rsidR="003611CA" w:rsidRPr="003611CA" w:rsidRDefault="003611CA" w:rsidP="003611CA">
      <w:pPr>
        <w:autoSpaceDE w:val="0"/>
        <w:autoSpaceDN w:val="0"/>
        <w:adjustRightInd w:val="0"/>
        <w:jc w:val="both"/>
        <w:rPr>
          <w:rFonts w:eastAsia="Calibri"/>
        </w:rPr>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2. Блок контроля и индикации С2000-БКИ </w:t>
      </w:r>
      <w:r w:rsidR="003611CA" w:rsidRPr="003611CA">
        <w:rPr>
          <w:rFonts w:eastAsia="Calibri"/>
          <w:b/>
        </w:rPr>
        <w:t>(или эквивалент)</w:t>
      </w:r>
    </w:p>
    <w:p w:rsidR="003611CA" w:rsidRPr="003611CA" w:rsidRDefault="003611CA" w:rsidP="003611CA">
      <w:pPr>
        <w:jc w:val="both"/>
        <w:rPr>
          <w:rFonts w:eastAsia="Calibri"/>
          <w:lang w:eastAsia="en-US"/>
        </w:rPr>
      </w:pPr>
      <w:r w:rsidRPr="003611CA">
        <w:rPr>
          <w:rFonts w:eastAsia="Calibri"/>
          <w:lang w:eastAsia="en-US"/>
        </w:rPr>
        <w:t>Наличие световой индикаций - 60 двухцветных индикаторов для отображения состояния разделов охранной системы</w:t>
      </w:r>
    </w:p>
    <w:p w:rsidR="003611CA" w:rsidRPr="003611CA" w:rsidRDefault="003611CA" w:rsidP="003611CA">
      <w:pPr>
        <w:jc w:val="both"/>
        <w:rPr>
          <w:rFonts w:eastAsia="Calibri"/>
          <w:lang w:eastAsia="en-US"/>
        </w:rPr>
      </w:pPr>
      <w:r w:rsidRPr="003611CA">
        <w:rPr>
          <w:rFonts w:eastAsia="Calibri"/>
          <w:lang w:eastAsia="en-US"/>
        </w:rPr>
        <w:t>7 одноцветных индикаторов для отображения наличия тревог и неисправностей в охранной системе</w:t>
      </w:r>
    </w:p>
    <w:p w:rsidR="003611CA" w:rsidRPr="003611CA" w:rsidRDefault="003611CA" w:rsidP="003611CA">
      <w:pPr>
        <w:jc w:val="both"/>
        <w:rPr>
          <w:rFonts w:eastAsia="Calibri"/>
          <w:lang w:eastAsia="en-US"/>
        </w:rPr>
      </w:pPr>
      <w:r w:rsidRPr="003611CA">
        <w:rPr>
          <w:rFonts w:eastAsia="Calibri"/>
          <w:lang w:eastAsia="en-US"/>
        </w:rPr>
        <w:t xml:space="preserve">Внешний считыватель электронных идентификаторов (ЭИ) </w:t>
      </w:r>
      <w:proofErr w:type="spellStart"/>
      <w:r w:rsidRPr="003611CA">
        <w:rPr>
          <w:rFonts w:eastAsia="Calibri"/>
          <w:lang w:eastAsia="en-US"/>
        </w:rPr>
        <w:t>Dallas</w:t>
      </w:r>
      <w:proofErr w:type="spellEnd"/>
      <w:r w:rsidRPr="003611CA">
        <w:rPr>
          <w:rFonts w:eastAsia="Calibri"/>
          <w:lang w:eastAsia="en-US"/>
        </w:rPr>
        <w:t xml:space="preserve"> </w:t>
      </w:r>
      <w:proofErr w:type="spellStart"/>
      <w:r w:rsidRPr="003611CA">
        <w:rPr>
          <w:rFonts w:eastAsia="Calibri"/>
          <w:lang w:eastAsia="en-US"/>
        </w:rPr>
        <w:t>Touch</w:t>
      </w:r>
      <w:proofErr w:type="spellEnd"/>
      <w:r w:rsidRPr="003611CA">
        <w:rPr>
          <w:rFonts w:eastAsia="Calibri"/>
          <w:lang w:eastAsia="en-US"/>
        </w:rPr>
        <w:t xml:space="preserve"> </w:t>
      </w:r>
      <w:proofErr w:type="spellStart"/>
      <w:r w:rsidRPr="003611CA">
        <w:rPr>
          <w:rFonts w:eastAsia="Calibri"/>
          <w:lang w:eastAsia="en-US"/>
        </w:rPr>
        <w:t>Memory</w:t>
      </w:r>
      <w:proofErr w:type="spellEnd"/>
    </w:p>
    <w:p w:rsidR="003611CA" w:rsidRPr="003611CA" w:rsidRDefault="003611CA" w:rsidP="003611CA">
      <w:pPr>
        <w:jc w:val="both"/>
        <w:rPr>
          <w:rFonts w:eastAsia="Calibri"/>
          <w:lang w:eastAsia="en-US"/>
        </w:rPr>
      </w:pPr>
      <w:r w:rsidRPr="003611CA">
        <w:rPr>
          <w:rFonts w:eastAsia="Calibri"/>
          <w:lang w:eastAsia="en-US"/>
        </w:rPr>
        <w:t xml:space="preserve">Возможность управления светодиодами считывателя </w:t>
      </w:r>
    </w:p>
    <w:p w:rsidR="003611CA" w:rsidRPr="003611CA" w:rsidRDefault="003611CA" w:rsidP="003611CA">
      <w:pPr>
        <w:jc w:val="both"/>
        <w:rPr>
          <w:rFonts w:eastAsia="Calibri"/>
          <w:lang w:eastAsia="en-US"/>
        </w:rPr>
      </w:pPr>
      <w:r w:rsidRPr="003611CA">
        <w:rPr>
          <w:rFonts w:eastAsia="Calibri"/>
          <w:lang w:eastAsia="en-US"/>
        </w:rPr>
        <w:t>Сигнал управления "+5В КМОП" с ограничением тока при прямом подключении светодиодов на уровне 10 мА</w:t>
      </w:r>
    </w:p>
    <w:p w:rsidR="003611CA" w:rsidRPr="003611CA" w:rsidRDefault="003611CA" w:rsidP="003611CA">
      <w:pPr>
        <w:jc w:val="both"/>
        <w:rPr>
          <w:rFonts w:eastAsia="Calibri"/>
          <w:lang w:eastAsia="en-US"/>
        </w:rPr>
      </w:pPr>
      <w:r w:rsidRPr="003611CA">
        <w:rPr>
          <w:rFonts w:eastAsia="Calibri"/>
          <w:lang w:eastAsia="en-US"/>
        </w:rPr>
        <w:t xml:space="preserve">Встроенный звуковой сигнализатор </w:t>
      </w:r>
    </w:p>
    <w:p w:rsidR="003611CA" w:rsidRPr="003611CA" w:rsidRDefault="003611CA" w:rsidP="003611CA">
      <w:pPr>
        <w:jc w:val="both"/>
        <w:rPr>
          <w:rFonts w:eastAsia="Calibri"/>
          <w:lang w:eastAsia="en-US"/>
        </w:rPr>
      </w:pPr>
      <w:r w:rsidRPr="003611CA">
        <w:rPr>
          <w:rFonts w:eastAsia="Calibri"/>
          <w:lang w:eastAsia="en-US"/>
        </w:rPr>
        <w:t>Тип Датчика вскрытия корпуса - микропереключатель</w:t>
      </w:r>
    </w:p>
    <w:p w:rsidR="003611CA" w:rsidRPr="003611CA" w:rsidRDefault="003611CA" w:rsidP="003611CA">
      <w:pPr>
        <w:jc w:val="both"/>
        <w:rPr>
          <w:rFonts w:eastAsia="Calibri"/>
          <w:lang w:eastAsia="en-US"/>
        </w:rPr>
      </w:pPr>
      <w:r w:rsidRPr="003611CA">
        <w:rPr>
          <w:rFonts w:eastAsia="Calibri"/>
          <w:lang w:eastAsia="en-US"/>
        </w:rPr>
        <w:t>Коммуникационный порт (для работы приборов, указанных в позициях 1, 3, 5, 6, 12 раздела 1 и в позициях 11, 12 раздела 2 Таблицы 1) RS-485</w:t>
      </w:r>
    </w:p>
    <w:p w:rsidR="003611CA" w:rsidRPr="003611CA" w:rsidRDefault="003611CA" w:rsidP="003611CA">
      <w:pPr>
        <w:jc w:val="both"/>
        <w:rPr>
          <w:rFonts w:eastAsia="Calibri"/>
          <w:lang w:eastAsia="en-US"/>
        </w:rPr>
      </w:pPr>
      <w:r w:rsidRPr="003611CA">
        <w:rPr>
          <w:rFonts w:eastAsia="Calibri"/>
          <w:lang w:eastAsia="en-US"/>
        </w:rPr>
        <w:t>Питание блока от внешнего источника постоянного тока</w:t>
      </w:r>
    </w:p>
    <w:p w:rsidR="003611CA" w:rsidRPr="003611CA" w:rsidRDefault="003611CA" w:rsidP="003611CA">
      <w:pPr>
        <w:jc w:val="both"/>
        <w:rPr>
          <w:rFonts w:eastAsia="Calibri"/>
          <w:lang w:eastAsia="en-US"/>
        </w:rPr>
      </w:pPr>
      <w:r w:rsidRPr="003611CA">
        <w:rPr>
          <w:rFonts w:eastAsia="Calibri"/>
          <w:lang w:eastAsia="en-US"/>
        </w:rPr>
        <w:t>Напряжение питания 10,2 ÷ 28,0</w:t>
      </w:r>
      <w:proofErr w:type="gramStart"/>
      <w:r w:rsidRPr="003611CA">
        <w:rPr>
          <w:rFonts w:eastAsia="Calibri"/>
          <w:lang w:eastAsia="en-US"/>
        </w:rPr>
        <w:t xml:space="preserve"> В</w:t>
      </w:r>
      <w:proofErr w:type="gramEnd"/>
      <w:r w:rsidRPr="003611CA">
        <w:rPr>
          <w:rFonts w:eastAsia="Calibri"/>
          <w:lang w:eastAsia="en-US"/>
        </w:rPr>
        <w:t xml:space="preserve"> постоянного тока</w:t>
      </w:r>
    </w:p>
    <w:p w:rsidR="003611CA" w:rsidRPr="003611CA" w:rsidRDefault="003611CA" w:rsidP="003611CA">
      <w:pPr>
        <w:jc w:val="both"/>
        <w:rPr>
          <w:rFonts w:eastAsia="Calibri"/>
          <w:lang w:eastAsia="en-US"/>
        </w:rPr>
      </w:pPr>
      <w:r w:rsidRPr="003611CA">
        <w:rPr>
          <w:rFonts w:eastAsia="Calibri"/>
          <w:lang w:eastAsia="en-US"/>
        </w:rPr>
        <w:t>Количество вводов питания 2</w:t>
      </w:r>
    </w:p>
    <w:p w:rsidR="003611CA" w:rsidRPr="003611CA" w:rsidRDefault="003611CA" w:rsidP="003611CA">
      <w:pPr>
        <w:jc w:val="both"/>
        <w:rPr>
          <w:rFonts w:eastAsia="Calibri"/>
          <w:lang w:eastAsia="en-US"/>
        </w:rPr>
      </w:pPr>
      <w:r w:rsidRPr="003611CA">
        <w:rPr>
          <w:rFonts w:eastAsia="Calibri"/>
          <w:lang w:eastAsia="en-US"/>
        </w:rPr>
        <w:t>Потребляемая мощность не более 3 Вт</w:t>
      </w:r>
    </w:p>
    <w:p w:rsidR="003611CA" w:rsidRPr="003611CA" w:rsidRDefault="003611CA" w:rsidP="003611CA">
      <w:pPr>
        <w:jc w:val="both"/>
        <w:rPr>
          <w:rFonts w:eastAsia="Calibri"/>
          <w:lang w:eastAsia="en-US"/>
        </w:rPr>
      </w:pPr>
      <w:r w:rsidRPr="003611CA">
        <w:rPr>
          <w:rFonts w:eastAsia="Calibri"/>
          <w:lang w:eastAsia="en-US"/>
        </w:rPr>
        <w:t>Потребляемый ток</w:t>
      </w:r>
      <w:r w:rsidRPr="003611CA">
        <w:rPr>
          <w:rFonts w:eastAsia="Calibri"/>
          <w:lang w:eastAsia="en-US"/>
        </w:rPr>
        <w:tab/>
        <w:t>в тревожном режиме не более 200 мА при напряжении 12</w:t>
      </w:r>
      <w:proofErr w:type="gramStart"/>
      <w:r w:rsidRPr="003611CA">
        <w:rPr>
          <w:rFonts w:eastAsia="Calibri"/>
          <w:lang w:eastAsia="en-US"/>
        </w:rPr>
        <w:t xml:space="preserve"> В</w:t>
      </w:r>
      <w:proofErr w:type="gramEnd"/>
    </w:p>
    <w:p w:rsidR="003611CA" w:rsidRPr="003611CA" w:rsidRDefault="003611CA" w:rsidP="003611CA">
      <w:pPr>
        <w:jc w:val="both"/>
        <w:rPr>
          <w:rFonts w:eastAsia="Calibri"/>
          <w:lang w:eastAsia="en-US"/>
        </w:rPr>
      </w:pPr>
      <w:r w:rsidRPr="003611CA">
        <w:rPr>
          <w:rFonts w:eastAsia="Calibri"/>
          <w:lang w:eastAsia="en-US"/>
        </w:rPr>
        <w:t>не более 100 мА при напряжении 24</w:t>
      </w:r>
      <w:proofErr w:type="gramStart"/>
      <w:r w:rsidRPr="003611CA">
        <w:rPr>
          <w:rFonts w:eastAsia="Calibri"/>
          <w:lang w:eastAsia="en-US"/>
        </w:rPr>
        <w:t xml:space="preserve"> В</w:t>
      </w:r>
      <w:proofErr w:type="gramEnd"/>
    </w:p>
    <w:p w:rsidR="003611CA" w:rsidRPr="003611CA" w:rsidRDefault="003611CA" w:rsidP="003611CA">
      <w:pPr>
        <w:jc w:val="both"/>
        <w:rPr>
          <w:rFonts w:eastAsia="Calibri"/>
          <w:lang w:eastAsia="en-US"/>
        </w:rPr>
      </w:pPr>
      <w:r w:rsidRPr="003611CA">
        <w:rPr>
          <w:rFonts w:eastAsia="Calibri"/>
          <w:lang w:eastAsia="en-US"/>
        </w:rPr>
        <w:t>в дежурном режиме (все индикаторы выключены) не более 50 мА при напряжении 12</w:t>
      </w:r>
      <w:proofErr w:type="gramStart"/>
      <w:r w:rsidRPr="003611CA">
        <w:rPr>
          <w:rFonts w:eastAsia="Calibri"/>
          <w:lang w:eastAsia="en-US"/>
        </w:rPr>
        <w:t xml:space="preserve"> В</w:t>
      </w:r>
      <w:proofErr w:type="gramEnd"/>
    </w:p>
    <w:p w:rsidR="003611CA" w:rsidRPr="003611CA" w:rsidRDefault="003611CA" w:rsidP="003611CA">
      <w:pPr>
        <w:jc w:val="both"/>
        <w:rPr>
          <w:rFonts w:eastAsia="Calibri"/>
          <w:lang w:eastAsia="en-US"/>
        </w:rPr>
      </w:pPr>
      <w:r w:rsidRPr="003611CA">
        <w:rPr>
          <w:rFonts w:eastAsia="Calibri"/>
          <w:lang w:eastAsia="en-US"/>
        </w:rPr>
        <w:t>не более 50 мА при напряжении 24</w:t>
      </w:r>
      <w:proofErr w:type="gramStart"/>
      <w:r w:rsidRPr="003611CA">
        <w:rPr>
          <w:rFonts w:eastAsia="Calibri"/>
          <w:lang w:eastAsia="en-US"/>
        </w:rPr>
        <w:t xml:space="preserve"> В</w:t>
      </w:r>
      <w:proofErr w:type="gramEnd"/>
    </w:p>
    <w:p w:rsidR="003611CA" w:rsidRPr="003611CA" w:rsidRDefault="003611CA" w:rsidP="003611CA">
      <w:pPr>
        <w:jc w:val="both"/>
        <w:rPr>
          <w:rFonts w:eastAsia="Calibri"/>
          <w:lang w:eastAsia="en-US"/>
        </w:rPr>
      </w:pPr>
      <w:r w:rsidRPr="003611CA">
        <w:rPr>
          <w:rFonts w:eastAsia="Calibri"/>
          <w:lang w:eastAsia="en-US"/>
        </w:rPr>
        <w:t xml:space="preserve">Готовность к работе после включения питания не более 2 </w:t>
      </w:r>
      <w:proofErr w:type="gramStart"/>
      <w:r w:rsidRPr="003611CA">
        <w:rPr>
          <w:rFonts w:eastAsia="Calibri"/>
          <w:lang w:eastAsia="en-US"/>
        </w:rPr>
        <w:t>с</w:t>
      </w:r>
      <w:proofErr w:type="gramEnd"/>
    </w:p>
    <w:p w:rsidR="003611CA" w:rsidRPr="003611CA" w:rsidRDefault="003611CA" w:rsidP="003611CA">
      <w:pPr>
        <w:jc w:val="both"/>
        <w:rPr>
          <w:rFonts w:eastAsia="Calibri"/>
          <w:lang w:eastAsia="en-US"/>
        </w:rPr>
      </w:pPr>
      <w:r w:rsidRPr="003611CA">
        <w:rPr>
          <w:rFonts w:eastAsia="Calibri"/>
          <w:lang w:eastAsia="en-US"/>
        </w:rPr>
        <w:t>Рабочий диапазон температур от -30 до +50 °C</w:t>
      </w:r>
    </w:p>
    <w:p w:rsidR="003611CA" w:rsidRDefault="003611CA" w:rsidP="003611CA">
      <w:pPr>
        <w:jc w:val="both"/>
        <w:rPr>
          <w:rFonts w:eastAsia="Calibri"/>
          <w:lang w:eastAsia="en-US"/>
        </w:rPr>
      </w:pPr>
      <w:r w:rsidRPr="003611CA">
        <w:rPr>
          <w:rFonts w:eastAsia="Calibri"/>
          <w:lang w:eastAsia="en-US"/>
        </w:rPr>
        <w:t>Степень защиты корпуса  не менее IР20</w:t>
      </w:r>
    </w:p>
    <w:p w:rsidR="000A7803" w:rsidRPr="003611CA" w:rsidRDefault="000A7803" w:rsidP="003611CA">
      <w:pPr>
        <w:jc w:val="both"/>
        <w:rPr>
          <w:rFonts w:eastAsia="Calibri"/>
          <w:lang w:eastAsia="en-US"/>
        </w:rPr>
      </w:pPr>
    </w:p>
    <w:p w:rsidR="003611CA" w:rsidRPr="003611CA" w:rsidRDefault="000A7803" w:rsidP="003611CA">
      <w:pPr>
        <w:jc w:val="both"/>
        <w:rPr>
          <w:b/>
        </w:rPr>
      </w:pPr>
      <w:r>
        <w:rPr>
          <w:b/>
        </w:rPr>
        <w:t>4.3.</w:t>
      </w:r>
      <w:r w:rsidR="003611CA" w:rsidRPr="003611CA">
        <w:rPr>
          <w:b/>
        </w:rPr>
        <w:t xml:space="preserve">3. Контроллер двухпроводной линии связи С2000-КДЛ </w:t>
      </w:r>
      <w:r w:rsidR="003611CA" w:rsidRPr="003611CA">
        <w:rPr>
          <w:rFonts w:eastAsia="Calibri"/>
          <w:b/>
        </w:rPr>
        <w:t>(или эквивалент)</w:t>
      </w:r>
    </w:p>
    <w:p w:rsidR="003611CA" w:rsidRPr="003611CA" w:rsidRDefault="003611CA" w:rsidP="003611CA">
      <w:pPr>
        <w:jc w:val="both"/>
      </w:pPr>
      <w:r w:rsidRPr="003611CA">
        <w:t>Количество подключаемых адресных устройств не менее 127</w:t>
      </w:r>
    </w:p>
    <w:p w:rsidR="003611CA" w:rsidRPr="003611CA" w:rsidRDefault="003611CA" w:rsidP="003611CA">
      <w:pPr>
        <w:jc w:val="both"/>
      </w:pPr>
      <w:r w:rsidRPr="003611CA">
        <w:t>Длина двухпроводной линии:</w:t>
      </w:r>
    </w:p>
    <w:p w:rsidR="003611CA" w:rsidRPr="003611CA" w:rsidRDefault="003611CA" w:rsidP="003611CA">
      <w:pPr>
        <w:jc w:val="both"/>
      </w:pPr>
      <w:r w:rsidRPr="003611CA">
        <w:t>- не менее 600 метров при сечении 0,75 мм²,</w:t>
      </w:r>
    </w:p>
    <w:p w:rsidR="003611CA" w:rsidRPr="003611CA" w:rsidRDefault="003611CA" w:rsidP="003611CA">
      <w:pPr>
        <w:jc w:val="both"/>
      </w:pPr>
      <w:r w:rsidRPr="003611CA">
        <w:t>- не менее 700 метров при сечении 0,9 мм²</w:t>
      </w:r>
    </w:p>
    <w:p w:rsidR="003611CA" w:rsidRPr="003611CA" w:rsidRDefault="003611CA" w:rsidP="003611CA">
      <w:pPr>
        <w:jc w:val="both"/>
      </w:pPr>
      <w:r w:rsidRPr="003611CA">
        <w:t>Напряжение питания от 10,2</w:t>
      </w:r>
      <w:proofErr w:type="gramStart"/>
      <w:r w:rsidRPr="003611CA">
        <w:t xml:space="preserve"> В</w:t>
      </w:r>
      <w:proofErr w:type="gramEnd"/>
      <w:r w:rsidRPr="003611CA">
        <w:t xml:space="preserve"> до 28,4 В постоянного тока</w:t>
      </w:r>
    </w:p>
    <w:p w:rsidR="003611CA" w:rsidRPr="003611CA" w:rsidRDefault="003611CA" w:rsidP="003611CA">
      <w:pPr>
        <w:jc w:val="both"/>
      </w:pPr>
      <w:r w:rsidRPr="003611CA">
        <w:t>Ток потребления (без учёта потребления АУ), не более:</w:t>
      </w:r>
    </w:p>
    <w:p w:rsidR="003611CA" w:rsidRPr="003611CA" w:rsidRDefault="003611CA" w:rsidP="003611CA">
      <w:pPr>
        <w:jc w:val="both"/>
      </w:pPr>
      <w:r w:rsidRPr="003611CA">
        <w:t>- при напряжении питания 12</w:t>
      </w:r>
      <w:proofErr w:type="gramStart"/>
      <w:r w:rsidRPr="003611CA">
        <w:t xml:space="preserve"> В</w:t>
      </w:r>
      <w:proofErr w:type="gramEnd"/>
      <w:r w:rsidRPr="003611CA">
        <w:t> 80 мА</w:t>
      </w:r>
    </w:p>
    <w:p w:rsidR="003611CA" w:rsidRPr="003611CA" w:rsidRDefault="003611CA" w:rsidP="003611CA">
      <w:pPr>
        <w:jc w:val="both"/>
      </w:pPr>
      <w:r w:rsidRPr="003611CA">
        <w:t>- при напряжении питания 24</w:t>
      </w:r>
      <w:proofErr w:type="gramStart"/>
      <w:r w:rsidRPr="003611CA">
        <w:t xml:space="preserve"> В</w:t>
      </w:r>
      <w:proofErr w:type="gramEnd"/>
      <w:r w:rsidRPr="003611CA">
        <w:t xml:space="preserve"> 40 мА</w:t>
      </w:r>
    </w:p>
    <w:p w:rsidR="003611CA" w:rsidRPr="003611CA" w:rsidRDefault="003611CA" w:rsidP="003611CA">
      <w:pPr>
        <w:jc w:val="both"/>
      </w:pPr>
      <w:r w:rsidRPr="003611CA">
        <w:t>Ток потребления в дежурном режиме (подключены 127 АУ с током потребления 0,5мА каждое), не более:</w:t>
      </w:r>
    </w:p>
    <w:p w:rsidR="003611CA" w:rsidRPr="003611CA" w:rsidRDefault="003611CA" w:rsidP="003611CA">
      <w:pPr>
        <w:jc w:val="both"/>
      </w:pPr>
      <w:r w:rsidRPr="003611CA">
        <w:t>- при напряжении питания 12</w:t>
      </w:r>
      <w:proofErr w:type="gramStart"/>
      <w:r w:rsidRPr="003611CA">
        <w:t xml:space="preserve"> В</w:t>
      </w:r>
      <w:proofErr w:type="gramEnd"/>
      <w:r w:rsidRPr="003611CA">
        <w:t> 160 мА</w:t>
      </w:r>
    </w:p>
    <w:p w:rsidR="003611CA" w:rsidRPr="003611CA" w:rsidRDefault="003611CA" w:rsidP="003611CA">
      <w:pPr>
        <w:jc w:val="both"/>
      </w:pPr>
      <w:r w:rsidRPr="003611CA">
        <w:t>- при напряжении питания 24</w:t>
      </w:r>
      <w:proofErr w:type="gramStart"/>
      <w:r w:rsidRPr="003611CA">
        <w:t xml:space="preserve"> В</w:t>
      </w:r>
      <w:proofErr w:type="gramEnd"/>
      <w:r w:rsidRPr="003611CA">
        <w:t xml:space="preserve"> 80 мА</w:t>
      </w:r>
    </w:p>
    <w:p w:rsidR="003611CA" w:rsidRPr="003611CA" w:rsidRDefault="003611CA" w:rsidP="003611CA">
      <w:pPr>
        <w:jc w:val="both"/>
      </w:pPr>
      <w:r w:rsidRPr="003611CA">
        <w:lastRenderedPageBreak/>
        <w:t xml:space="preserve">Внешний считыватель электронных идентификаторов (ЭИ) </w:t>
      </w:r>
      <w:proofErr w:type="spellStart"/>
      <w:r w:rsidRPr="003611CA">
        <w:t>Dallas</w:t>
      </w:r>
      <w:proofErr w:type="spellEnd"/>
      <w:r w:rsidRPr="003611CA">
        <w:t xml:space="preserve"> </w:t>
      </w:r>
      <w:proofErr w:type="spellStart"/>
      <w:r w:rsidRPr="003611CA">
        <w:t>Touch</w:t>
      </w:r>
      <w:proofErr w:type="spellEnd"/>
      <w:r w:rsidRPr="003611CA">
        <w:t xml:space="preserve"> </w:t>
      </w:r>
      <w:proofErr w:type="spellStart"/>
      <w:r w:rsidRPr="003611CA">
        <w:t>Memory</w:t>
      </w:r>
      <w:proofErr w:type="spellEnd"/>
      <w:r w:rsidRPr="003611CA">
        <w:t>(1-Wire, µ-LAN), Wiegand и ABA-</w:t>
      </w:r>
      <w:proofErr w:type="spellStart"/>
      <w:r w:rsidRPr="003611CA">
        <w:t>Track</w:t>
      </w:r>
      <w:proofErr w:type="spellEnd"/>
      <w:r w:rsidRPr="003611CA">
        <w:t xml:space="preserve"> II</w:t>
      </w:r>
    </w:p>
    <w:p w:rsidR="003611CA" w:rsidRPr="003611CA" w:rsidRDefault="003611CA" w:rsidP="003611CA">
      <w:pPr>
        <w:jc w:val="both"/>
      </w:pPr>
      <w:r w:rsidRPr="003611CA">
        <w:t>Управление светодиодами считывателя</w:t>
      </w:r>
      <w:r w:rsidRPr="003611CA">
        <w:tab/>
      </w:r>
    </w:p>
    <w:p w:rsidR="003611CA" w:rsidRPr="003611CA" w:rsidRDefault="003611CA" w:rsidP="003611CA">
      <w:pPr>
        <w:jc w:val="both"/>
      </w:pPr>
      <w:r w:rsidRPr="003611CA">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3611CA" w:rsidRPr="003611CA" w:rsidRDefault="003611CA" w:rsidP="003611CA">
      <w:pPr>
        <w:jc w:val="both"/>
      </w:pPr>
      <w:r w:rsidRPr="003611CA">
        <w:t>Управление звуковым сигнализатором считывателя</w:t>
      </w:r>
      <w:r w:rsidRPr="003611CA">
        <w:tab/>
      </w:r>
    </w:p>
    <w:p w:rsidR="003611CA" w:rsidRPr="003611CA" w:rsidRDefault="003611CA" w:rsidP="003611CA">
      <w:pPr>
        <w:jc w:val="both"/>
      </w:pPr>
      <w:r w:rsidRPr="003611CA">
        <w:t xml:space="preserve">Объем памяти ключей </w:t>
      </w:r>
      <w:proofErr w:type="spellStart"/>
      <w:r w:rsidRPr="003611CA">
        <w:t>Touch</w:t>
      </w:r>
      <w:proofErr w:type="spellEnd"/>
      <w:r w:rsidRPr="003611CA">
        <w:t xml:space="preserve"> </w:t>
      </w:r>
      <w:proofErr w:type="spellStart"/>
      <w:r w:rsidRPr="003611CA">
        <w:t>Memory</w:t>
      </w:r>
      <w:proofErr w:type="spellEnd"/>
      <w:r w:rsidRPr="003611CA">
        <w:t>(</w:t>
      </w:r>
      <w:proofErr w:type="spellStart"/>
      <w:r w:rsidRPr="003611CA">
        <w:t>iButton</w:t>
      </w:r>
      <w:proofErr w:type="spellEnd"/>
      <w:r w:rsidRPr="003611CA">
        <w:t>), не менее 512 карт или кодов</w:t>
      </w:r>
    </w:p>
    <w:p w:rsidR="003611CA" w:rsidRPr="003611CA" w:rsidRDefault="003611CA" w:rsidP="003611CA">
      <w:pPr>
        <w:jc w:val="both"/>
      </w:pPr>
      <w:r w:rsidRPr="003611CA">
        <w:t>Энергонезависимый буфер не менее 512 событий</w:t>
      </w:r>
    </w:p>
    <w:p w:rsidR="003611CA" w:rsidRPr="003611CA" w:rsidRDefault="003611CA" w:rsidP="003611CA">
      <w:pPr>
        <w:jc w:val="both"/>
      </w:pPr>
      <w:r w:rsidRPr="003611CA">
        <w:t>Световая индикация на лицевой панели</w:t>
      </w:r>
      <w:r w:rsidRPr="003611CA">
        <w:tab/>
        <w:t xml:space="preserve">3 </w:t>
      </w:r>
      <w:proofErr w:type="gramStart"/>
      <w:r w:rsidRPr="003611CA">
        <w:t>светодиодных</w:t>
      </w:r>
      <w:proofErr w:type="gramEnd"/>
      <w:r w:rsidRPr="003611CA">
        <w:t xml:space="preserve"> индикатора (работа, RS-485 и ДПЛС)</w:t>
      </w:r>
    </w:p>
    <w:p w:rsidR="003611CA" w:rsidRPr="003611CA" w:rsidRDefault="003611CA" w:rsidP="003611CA">
      <w:pPr>
        <w:jc w:val="both"/>
      </w:pPr>
      <w:r w:rsidRPr="003611CA">
        <w:t>Тип Датчика вскрытия корпуса - микропереключатель</w:t>
      </w:r>
    </w:p>
    <w:p w:rsidR="003611CA" w:rsidRPr="003611CA" w:rsidRDefault="003611CA" w:rsidP="003611CA">
      <w:pPr>
        <w:jc w:val="both"/>
      </w:pPr>
      <w:r w:rsidRPr="003611CA">
        <w:rPr>
          <w:rFonts w:eastAsia="Calibri"/>
          <w:lang w:eastAsia="en-US"/>
        </w:rPr>
        <w:t>Коммуникационный порт (для работы приборов, указанных в позициях 1, 2, 5, 6, 12 раздела 1 и в позициях 11, 12 раздела 2 Таблицы 1) RS-485</w:t>
      </w:r>
    </w:p>
    <w:p w:rsidR="003611CA" w:rsidRPr="003611CA" w:rsidRDefault="003611CA" w:rsidP="003611CA">
      <w:pPr>
        <w:jc w:val="both"/>
      </w:pPr>
      <w:r w:rsidRPr="003611CA">
        <w:t>Питание прибора: от внешнего источника постоянного тока (имеется дополнительный ввод для подключения резервного источника питания)</w:t>
      </w:r>
    </w:p>
    <w:p w:rsidR="003611CA" w:rsidRPr="003611CA" w:rsidRDefault="003611CA" w:rsidP="003611CA">
      <w:pPr>
        <w:jc w:val="both"/>
      </w:pPr>
      <w:r w:rsidRPr="003611CA">
        <w:t xml:space="preserve">Готовность к работе после включения питания не более 15 </w:t>
      </w:r>
      <w:proofErr w:type="gramStart"/>
      <w:r w:rsidRPr="003611CA">
        <w:t>с</w:t>
      </w:r>
      <w:proofErr w:type="gramEnd"/>
    </w:p>
    <w:p w:rsidR="003611CA" w:rsidRPr="003611CA" w:rsidRDefault="003611CA" w:rsidP="003611CA">
      <w:pPr>
        <w:jc w:val="both"/>
      </w:pPr>
      <w:r w:rsidRPr="003611CA">
        <w:t>Рабочий диапазон температур</w:t>
      </w:r>
      <w:r w:rsidRPr="003611CA">
        <w:tab/>
      </w:r>
      <w:proofErr w:type="gramStart"/>
      <w:r w:rsidRPr="003611CA">
        <w:t>от</w:t>
      </w:r>
      <w:proofErr w:type="gramEnd"/>
      <w:r w:rsidRPr="003611CA">
        <w:t xml:space="preserve"> минус 30 до +55°C</w:t>
      </w:r>
    </w:p>
    <w:p w:rsidR="003611CA" w:rsidRDefault="003611CA" w:rsidP="003611CA">
      <w:pPr>
        <w:jc w:val="both"/>
      </w:pPr>
      <w:r w:rsidRPr="003611CA">
        <w:t>Степень защиты корпуса не менее IР40</w:t>
      </w:r>
    </w:p>
    <w:p w:rsidR="000A7803" w:rsidRPr="003611CA" w:rsidRDefault="000A7803" w:rsidP="003611CA">
      <w:pPr>
        <w:jc w:val="both"/>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4. Извещатель пожарный дымовой ДИП-34А-03 </w:t>
      </w:r>
      <w:r w:rsidR="003611CA" w:rsidRPr="003611CA">
        <w:rPr>
          <w:rFonts w:eastAsia="Calibri"/>
          <w:b/>
        </w:rPr>
        <w:t>(или эквивалент)</w:t>
      </w:r>
    </w:p>
    <w:p w:rsidR="003611CA" w:rsidRPr="003611CA" w:rsidRDefault="003611CA" w:rsidP="003611CA">
      <w:pPr>
        <w:jc w:val="both"/>
        <w:rPr>
          <w:rFonts w:eastAsia="Calibri"/>
          <w:lang w:eastAsia="en-US"/>
        </w:rPr>
      </w:pPr>
      <w:r w:rsidRPr="003611CA">
        <w:rPr>
          <w:rFonts w:eastAsia="Calibri"/>
          <w:lang w:eastAsia="en-US"/>
        </w:rPr>
        <w:t>Чувствительность извещателя соответствует задымленности окружающей среды с оптической плотностью 0,05...0,2 дБ/м</w:t>
      </w:r>
    </w:p>
    <w:p w:rsidR="003611CA" w:rsidRPr="003611CA" w:rsidRDefault="003611CA" w:rsidP="003611CA">
      <w:pPr>
        <w:jc w:val="both"/>
        <w:rPr>
          <w:rFonts w:eastAsia="Calibri"/>
          <w:lang w:eastAsia="en-US"/>
        </w:rPr>
      </w:pPr>
      <w:r w:rsidRPr="003611CA">
        <w:rPr>
          <w:rFonts w:eastAsia="Calibri"/>
          <w:lang w:eastAsia="en-US"/>
        </w:rPr>
        <w:t xml:space="preserve">Инерционность срабатывания извещателя при достижении пороговой удельной оптической плотности окружающей среды не превышает 10 </w:t>
      </w:r>
      <w:proofErr w:type="gramStart"/>
      <w:r w:rsidRPr="003611CA">
        <w:rPr>
          <w:rFonts w:eastAsia="Calibri"/>
          <w:lang w:eastAsia="en-US"/>
        </w:rPr>
        <w:t>с</w:t>
      </w:r>
      <w:proofErr w:type="gramEnd"/>
    </w:p>
    <w:p w:rsidR="003611CA" w:rsidRPr="003611CA" w:rsidRDefault="003611CA" w:rsidP="003611CA">
      <w:pPr>
        <w:jc w:val="both"/>
        <w:rPr>
          <w:rFonts w:eastAsia="Calibri"/>
          <w:lang w:eastAsia="en-US"/>
        </w:rPr>
      </w:pPr>
      <w:r w:rsidRPr="003611CA">
        <w:rPr>
          <w:rFonts w:eastAsia="Calibri"/>
          <w:lang w:eastAsia="en-US"/>
        </w:rPr>
        <w:t>Потребляемый извещателем ток не более 0,5 мА</w:t>
      </w:r>
    </w:p>
    <w:p w:rsidR="003611CA" w:rsidRPr="003611CA" w:rsidRDefault="003611CA" w:rsidP="003611CA">
      <w:pPr>
        <w:jc w:val="both"/>
        <w:rPr>
          <w:rFonts w:eastAsia="Calibri"/>
          <w:lang w:eastAsia="en-US"/>
        </w:rPr>
      </w:pPr>
      <w:r w:rsidRPr="003611CA">
        <w:rPr>
          <w:rFonts w:eastAsia="Calibri"/>
          <w:lang w:eastAsia="en-US"/>
        </w:rPr>
        <w:t xml:space="preserve">Время технической готовности извещателя не более 60 </w:t>
      </w:r>
      <w:proofErr w:type="gramStart"/>
      <w:r w:rsidRPr="003611CA">
        <w:rPr>
          <w:rFonts w:eastAsia="Calibri"/>
          <w:lang w:eastAsia="en-US"/>
        </w:rPr>
        <w:t>с</w:t>
      </w:r>
      <w:proofErr w:type="gramEnd"/>
    </w:p>
    <w:p w:rsidR="003611CA" w:rsidRPr="003611CA" w:rsidRDefault="003611CA" w:rsidP="003611CA">
      <w:pPr>
        <w:jc w:val="both"/>
        <w:rPr>
          <w:rFonts w:eastAsia="Calibri"/>
          <w:lang w:eastAsia="en-US"/>
        </w:rPr>
      </w:pPr>
      <w:r w:rsidRPr="003611CA">
        <w:rPr>
          <w:rFonts w:eastAsia="Calibri"/>
          <w:lang w:eastAsia="en-US"/>
        </w:rPr>
        <w:t>Рабочий диапазон температур</w:t>
      </w:r>
      <w:r w:rsidRPr="003611CA">
        <w:rPr>
          <w:rFonts w:eastAsia="Calibri"/>
          <w:lang w:eastAsia="en-US"/>
        </w:rPr>
        <w:tab/>
      </w:r>
      <w:proofErr w:type="gramStart"/>
      <w:r w:rsidRPr="003611CA">
        <w:rPr>
          <w:rFonts w:eastAsia="Calibri"/>
          <w:lang w:eastAsia="en-US"/>
        </w:rPr>
        <w:t>от</w:t>
      </w:r>
      <w:proofErr w:type="gramEnd"/>
      <w:r w:rsidRPr="003611CA">
        <w:rPr>
          <w:rFonts w:eastAsia="Calibri"/>
          <w:lang w:eastAsia="en-US"/>
        </w:rPr>
        <w:t xml:space="preserve"> минус 30 до +55°C</w:t>
      </w:r>
    </w:p>
    <w:p w:rsidR="003611CA" w:rsidRPr="003611CA" w:rsidRDefault="003611CA" w:rsidP="003611CA">
      <w:pPr>
        <w:jc w:val="both"/>
        <w:rPr>
          <w:rFonts w:eastAsia="Calibri"/>
          <w:lang w:eastAsia="en-US"/>
        </w:rPr>
      </w:pPr>
      <w:r w:rsidRPr="003611CA">
        <w:rPr>
          <w:rFonts w:eastAsia="Calibri"/>
          <w:lang w:eastAsia="en-US"/>
        </w:rPr>
        <w:t>Степень защиты корпуса не менее IР41</w:t>
      </w:r>
    </w:p>
    <w:p w:rsidR="003611CA" w:rsidRPr="003611CA" w:rsidRDefault="003611CA" w:rsidP="003611CA">
      <w:pPr>
        <w:jc w:val="both"/>
        <w:rPr>
          <w:rFonts w:eastAsia="Calibri"/>
          <w:lang w:eastAsia="en-US"/>
        </w:rPr>
      </w:pPr>
      <w:r w:rsidRPr="003611CA">
        <w:rPr>
          <w:rFonts w:eastAsia="Calibri"/>
          <w:lang w:eastAsia="en-US"/>
        </w:rPr>
        <w:t>Размеры извещателя вместе с розеткой диаметр 100 мм высота 47 мм</w:t>
      </w:r>
    </w:p>
    <w:p w:rsidR="003611CA" w:rsidRPr="003611CA" w:rsidRDefault="003611CA" w:rsidP="003611CA">
      <w:pPr>
        <w:jc w:val="both"/>
        <w:rPr>
          <w:rFonts w:eastAsia="Calibri"/>
          <w:lang w:eastAsia="en-US"/>
        </w:rPr>
      </w:pPr>
      <w:r w:rsidRPr="003611CA">
        <w:rPr>
          <w:rFonts w:eastAsia="Calibri"/>
          <w:lang w:eastAsia="en-US"/>
        </w:rPr>
        <w:t>Масса не более 0,2 кг</w:t>
      </w:r>
    </w:p>
    <w:p w:rsidR="003611CA" w:rsidRDefault="003611CA" w:rsidP="003611CA">
      <w:pPr>
        <w:jc w:val="both"/>
        <w:rPr>
          <w:rFonts w:eastAsia="Calibri"/>
          <w:lang w:eastAsia="en-US"/>
        </w:rPr>
      </w:pPr>
      <w:r w:rsidRPr="003611CA">
        <w:rPr>
          <w:rFonts w:eastAsia="Calibri"/>
          <w:lang w:eastAsia="en-US"/>
        </w:rPr>
        <w:t xml:space="preserve">Тип монтажа </w:t>
      </w:r>
      <w:r w:rsidR="000A7803">
        <w:rPr>
          <w:rFonts w:eastAsia="Calibri"/>
          <w:lang w:eastAsia="en-US"/>
        </w:rPr>
        <w:t>–</w:t>
      </w:r>
      <w:r w:rsidRPr="003611CA">
        <w:rPr>
          <w:rFonts w:eastAsia="Calibri"/>
          <w:lang w:eastAsia="en-US"/>
        </w:rPr>
        <w:t xml:space="preserve"> потолочный</w:t>
      </w:r>
    </w:p>
    <w:p w:rsidR="000A7803" w:rsidRPr="003611CA" w:rsidRDefault="000A7803" w:rsidP="003611CA">
      <w:pPr>
        <w:jc w:val="both"/>
        <w:rPr>
          <w:rFonts w:eastAsia="Calibri"/>
          <w:lang w:eastAsia="en-US"/>
        </w:rPr>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5. Датчик пожарный линейный С2000-ИПДЛ исп. 60 </w:t>
      </w:r>
      <w:r w:rsidR="003611CA" w:rsidRPr="003611CA">
        <w:rPr>
          <w:rFonts w:eastAsia="Calibri"/>
          <w:b/>
        </w:rPr>
        <w:t>(или эквивалент)</w:t>
      </w:r>
    </w:p>
    <w:p w:rsidR="003611CA" w:rsidRPr="003611CA" w:rsidRDefault="003611CA" w:rsidP="003611CA">
      <w:pPr>
        <w:jc w:val="both"/>
        <w:rPr>
          <w:rFonts w:eastAsia="Calibri"/>
          <w:lang w:eastAsia="en-US"/>
        </w:rPr>
      </w:pPr>
      <w:r w:rsidRPr="003611CA">
        <w:rPr>
          <w:rFonts w:eastAsia="Calibri"/>
          <w:lang w:eastAsia="en-US"/>
        </w:rPr>
        <w:t>Дальность действия извещателей от 5 до 60 м (Отражатель - СМ и М)</w:t>
      </w:r>
    </w:p>
    <w:p w:rsidR="003611CA" w:rsidRPr="003611CA" w:rsidRDefault="003611CA" w:rsidP="003611CA">
      <w:pPr>
        <w:jc w:val="both"/>
        <w:rPr>
          <w:rFonts w:eastAsia="Calibri"/>
          <w:lang w:eastAsia="en-US"/>
        </w:rPr>
      </w:pPr>
      <w:proofErr w:type="gramStart"/>
      <w:r w:rsidRPr="003611CA">
        <w:rPr>
          <w:rFonts w:eastAsia="Calibri"/>
          <w:lang w:eastAsia="en-US"/>
        </w:rPr>
        <w:t>Порог срабатывания соответствует адаптивному (зависимого от расстояния) или одному из восьми фиксированных возможных для установки значений 0,5; 0,7; 1,0; 1,3; 1,6; 1,9; 2,2; 3,0 дБ</w:t>
      </w:r>
      <w:proofErr w:type="gramEnd"/>
    </w:p>
    <w:p w:rsidR="003611CA" w:rsidRPr="003611CA" w:rsidRDefault="003611CA" w:rsidP="003611CA">
      <w:pPr>
        <w:jc w:val="both"/>
        <w:rPr>
          <w:rFonts w:eastAsia="Calibri"/>
          <w:lang w:eastAsia="en-US"/>
        </w:rPr>
      </w:pPr>
      <w:r w:rsidRPr="003611CA">
        <w:rPr>
          <w:rFonts w:eastAsia="Calibri"/>
          <w:lang w:eastAsia="en-US"/>
        </w:rPr>
        <w:t>Максимально возможная ширина защищаемого одним извещателем пространства (в соответствии с СП5.13130) 9 м</w:t>
      </w:r>
    </w:p>
    <w:p w:rsidR="003611CA" w:rsidRPr="003611CA" w:rsidRDefault="003611CA" w:rsidP="003611CA">
      <w:pPr>
        <w:jc w:val="both"/>
        <w:rPr>
          <w:rFonts w:eastAsia="Calibri"/>
          <w:lang w:eastAsia="en-US"/>
        </w:rPr>
      </w:pPr>
      <w:r w:rsidRPr="003611CA">
        <w:rPr>
          <w:rFonts w:eastAsia="Calibri"/>
          <w:lang w:eastAsia="en-US"/>
        </w:rPr>
        <w:t>Напряжение питания извещателя от 7 до 11</w:t>
      </w:r>
      <w:proofErr w:type="gramStart"/>
      <w:r w:rsidRPr="003611CA">
        <w:rPr>
          <w:rFonts w:eastAsia="Calibri"/>
          <w:lang w:eastAsia="en-US"/>
        </w:rPr>
        <w:t xml:space="preserve"> В</w:t>
      </w:r>
      <w:proofErr w:type="gramEnd"/>
    </w:p>
    <w:p w:rsidR="003611CA" w:rsidRPr="003611CA" w:rsidRDefault="003611CA" w:rsidP="003611CA">
      <w:pPr>
        <w:jc w:val="both"/>
        <w:rPr>
          <w:rFonts w:eastAsia="Calibri"/>
          <w:lang w:eastAsia="en-US"/>
        </w:rPr>
      </w:pPr>
      <w:r w:rsidRPr="003611CA">
        <w:rPr>
          <w:rFonts w:eastAsia="Calibri"/>
          <w:lang w:eastAsia="en-US"/>
        </w:rPr>
        <w:t>Ток потребления не более 1,7 мА</w:t>
      </w:r>
    </w:p>
    <w:p w:rsidR="003611CA" w:rsidRPr="003611CA" w:rsidRDefault="003611CA" w:rsidP="003611CA">
      <w:pPr>
        <w:jc w:val="both"/>
        <w:rPr>
          <w:rFonts w:eastAsia="Calibri"/>
          <w:lang w:eastAsia="en-US"/>
        </w:rPr>
      </w:pPr>
      <w:r w:rsidRPr="003611CA">
        <w:rPr>
          <w:rFonts w:eastAsia="Calibri"/>
          <w:lang w:eastAsia="en-US"/>
        </w:rPr>
        <w:t xml:space="preserve">Инерционность срабатывания извещателя типовая 6 </w:t>
      </w:r>
      <w:proofErr w:type="gramStart"/>
      <w:r w:rsidRPr="003611CA">
        <w:rPr>
          <w:rFonts w:eastAsia="Calibri"/>
          <w:lang w:eastAsia="en-US"/>
        </w:rPr>
        <w:t>с</w:t>
      </w:r>
      <w:proofErr w:type="gramEnd"/>
    </w:p>
    <w:p w:rsidR="003611CA" w:rsidRPr="003611CA" w:rsidRDefault="003611CA" w:rsidP="003611CA">
      <w:pPr>
        <w:jc w:val="both"/>
        <w:rPr>
          <w:rFonts w:eastAsia="Calibri"/>
          <w:lang w:eastAsia="en-US"/>
        </w:rPr>
      </w:pPr>
      <w:r w:rsidRPr="003611CA">
        <w:rPr>
          <w:rFonts w:eastAsia="Calibri"/>
          <w:lang w:eastAsia="en-US"/>
        </w:rPr>
        <w:t>максимальная 8 с</w:t>
      </w:r>
    </w:p>
    <w:p w:rsidR="003611CA" w:rsidRPr="003611CA" w:rsidRDefault="003611CA" w:rsidP="003611CA">
      <w:pPr>
        <w:jc w:val="both"/>
        <w:rPr>
          <w:rFonts w:eastAsia="Calibri"/>
          <w:lang w:eastAsia="en-US"/>
        </w:rPr>
      </w:pPr>
      <w:r w:rsidRPr="003611CA">
        <w:rPr>
          <w:rFonts w:eastAsia="Calibri"/>
          <w:lang w:eastAsia="en-US"/>
        </w:rPr>
        <w:t>Диапазон температур от минус 30 до +55</w:t>
      </w:r>
      <w:proofErr w:type="gramStart"/>
      <w:r w:rsidRPr="003611CA">
        <w:rPr>
          <w:rFonts w:eastAsia="Calibri"/>
          <w:lang w:eastAsia="en-US"/>
        </w:rPr>
        <w:t>°С</w:t>
      </w:r>
      <w:proofErr w:type="gramEnd"/>
    </w:p>
    <w:p w:rsidR="003611CA" w:rsidRPr="003611CA" w:rsidRDefault="003611CA" w:rsidP="003611CA">
      <w:pPr>
        <w:jc w:val="both"/>
        <w:rPr>
          <w:rFonts w:eastAsia="Calibri"/>
          <w:lang w:eastAsia="en-US"/>
        </w:rPr>
      </w:pPr>
      <w:r w:rsidRPr="003611CA">
        <w:rPr>
          <w:rFonts w:eastAsia="Calibri"/>
          <w:lang w:eastAsia="en-US"/>
        </w:rPr>
        <w:t xml:space="preserve">Максимально допустимая освещенность в месте установки 12000 </w:t>
      </w:r>
      <w:proofErr w:type="spellStart"/>
      <w:r w:rsidRPr="003611CA">
        <w:rPr>
          <w:rFonts w:eastAsia="Calibri"/>
          <w:lang w:eastAsia="en-US"/>
        </w:rPr>
        <w:t>лк</w:t>
      </w:r>
      <w:proofErr w:type="spellEnd"/>
    </w:p>
    <w:p w:rsidR="003611CA" w:rsidRDefault="003611CA" w:rsidP="003611CA">
      <w:pPr>
        <w:jc w:val="both"/>
        <w:rPr>
          <w:rFonts w:eastAsia="Calibri"/>
          <w:lang w:eastAsia="en-US"/>
        </w:rPr>
      </w:pPr>
      <w:r w:rsidRPr="003611CA">
        <w:rPr>
          <w:rFonts w:eastAsia="Calibri"/>
          <w:lang w:eastAsia="en-US"/>
        </w:rPr>
        <w:t>Степень защиты оболочки по ГОСТ 14254-96 IP40</w:t>
      </w:r>
    </w:p>
    <w:p w:rsidR="000A7803" w:rsidRPr="003611CA" w:rsidRDefault="000A7803" w:rsidP="003611CA">
      <w:pPr>
        <w:jc w:val="both"/>
        <w:rPr>
          <w:rFonts w:eastAsia="Calibri"/>
          <w:lang w:eastAsia="en-US"/>
        </w:rPr>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6. Извещатель пожарный тепловой максимально дифференциальный адресно-аналоговый С2000-ИП </w:t>
      </w:r>
      <w:r w:rsidR="003611CA" w:rsidRPr="003611CA">
        <w:rPr>
          <w:rFonts w:eastAsia="Calibri"/>
          <w:b/>
        </w:rPr>
        <w:t>(или эквивалент)</w:t>
      </w:r>
    </w:p>
    <w:p w:rsidR="003611CA" w:rsidRPr="003611CA" w:rsidRDefault="003611CA" w:rsidP="003611CA">
      <w:pPr>
        <w:jc w:val="both"/>
        <w:rPr>
          <w:rFonts w:eastAsia="Calibri"/>
          <w:lang w:eastAsia="en-US"/>
        </w:rPr>
      </w:pPr>
      <w:r w:rsidRPr="003611CA">
        <w:rPr>
          <w:rFonts w:eastAsia="Calibri"/>
          <w:lang w:eastAsia="en-US"/>
        </w:rPr>
        <w:t xml:space="preserve">Диапазон измеряемой температуры </w:t>
      </w:r>
      <w:proofErr w:type="gramStart"/>
      <w:r w:rsidRPr="003611CA">
        <w:rPr>
          <w:rFonts w:eastAsia="Calibri"/>
          <w:lang w:eastAsia="en-US"/>
        </w:rPr>
        <w:t>от</w:t>
      </w:r>
      <w:proofErr w:type="gramEnd"/>
      <w:r w:rsidRPr="003611CA">
        <w:rPr>
          <w:rFonts w:eastAsia="Calibri"/>
          <w:lang w:eastAsia="en-US"/>
        </w:rPr>
        <w:t xml:space="preserve"> минус 30 до +65°C</w:t>
      </w:r>
    </w:p>
    <w:p w:rsidR="003611CA" w:rsidRPr="003611CA" w:rsidRDefault="003611CA" w:rsidP="003611CA">
      <w:pPr>
        <w:jc w:val="both"/>
        <w:rPr>
          <w:rFonts w:eastAsia="Calibri"/>
          <w:lang w:eastAsia="en-US"/>
        </w:rPr>
      </w:pPr>
      <w:r w:rsidRPr="003611CA">
        <w:rPr>
          <w:rFonts w:eastAsia="Calibri"/>
          <w:lang w:eastAsia="en-US"/>
        </w:rPr>
        <w:t>Точность измерения температуры ±1,5°C</w:t>
      </w:r>
    </w:p>
    <w:p w:rsidR="003611CA" w:rsidRPr="003611CA" w:rsidRDefault="003611CA" w:rsidP="003611CA">
      <w:pPr>
        <w:jc w:val="both"/>
        <w:rPr>
          <w:rFonts w:eastAsia="Calibri"/>
          <w:lang w:eastAsia="en-US"/>
        </w:rPr>
      </w:pPr>
      <w:r w:rsidRPr="003611CA">
        <w:rPr>
          <w:rFonts w:eastAsia="Calibri"/>
          <w:lang w:eastAsia="en-US"/>
        </w:rPr>
        <w:lastRenderedPageBreak/>
        <w:t>Потребляемый извещателем ток не более 0,5 мА</w:t>
      </w:r>
    </w:p>
    <w:p w:rsidR="003611CA" w:rsidRPr="003611CA" w:rsidRDefault="003611CA" w:rsidP="003611CA">
      <w:pPr>
        <w:jc w:val="both"/>
        <w:rPr>
          <w:rFonts w:eastAsia="Calibri"/>
          <w:lang w:eastAsia="en-US"/>
        </w:rPr>
      </w:pPr>
      <w:r w:rsidRPr="003611CA">
        <w:rPr>
          <w:rFonts w:eastAsia="Calibri"/>
          <w:lang w:eastAsia="en-US"/>
        </w:rPr>
        <w:t xml:space="preserve">Время технической готовности извещателя не более 60 </w:t>
      </w:r>
      <w:proofErr w:type="gramStart"/>
      <w:r w:rsidRPr="003611CA">
        <w:rPr>
          <w:rFonts w:eastAsia="Calibri"/>
          <w:lang w:eastAsia="en-US"/>
        </w:rPr>
        <w:t>с</w:t>
      </w:r>
      <w:proofErr w:type="gramEnd"/>
    </w:p>
    <w:p w:rsidR="003611CA" w:rsidRPr="003611CA" w:rsidRDefault="003611CA" w:rsidP="003611CA">
      <w:pPr>
        <w:jc w:val="both"/>
        <w:rPr>
          <w:rFonts w:eastAsia="Calibri"/>
          <w:lang w:eastAsia="en-US"/>
        </w:rPr>
      </w:pPr>
      <w:r w:rsidRPr="003611CA">
        <w:rPr>
          <w:rFonts w:eastAsia="Calibri"/>
          <w:lang w:eastAsia="en-US"/>
        </w:rPr>
        <w:t>Температура срабатывания от +54 до +65°C</w:t>
      </w:r>
    </w:p>
    <w:p w:rsidR="003611CA" w:rsidRDefault="003611CA" w:rsidP="003611CA">
      <w:pPr>
        <w:jc w:val="both"/>
        <w:rPr>
          <w:rFonts w:eastAsia="Calibri"/>
          <w:lang w:eastAsia="en-US"/>
        </w:rPr>
      </w:pPr>
      <w:r w:rsidRPr="003611CA">
        <w:rPr>
          <w:rFonts w:eastAsia="Calibri"/>
          <w:lang w:eastAsia="en-US"/>
        </w:rPr>
        <w:t>Степень защиты корпуса  не менее IР41</w:t>
      </w:r>
    </w:p>
    <w:p w:rsidR="000A7803" w:rsidRPr="003611CA" w:rsidRDefault="000A7803" w:rsidP="003611CA">
      <w:pPr>
        <w:jc w:val="both"/>
        <w:rPr>
          <w:rFonts w:eastAsia="Calibri"/>
          <w:lang w:eastAsia="en-US"/>
        </w:rPr>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7. Извещатель пожарный ручной ИПР-513-3АМ </w:t>
      </w:r>
      <w:r w:rsidR="003611CA" w:rsidRPr="003611CA">
        <w:rPr>
          <w:rFonts w:eastAsia="Calibri"/>
          <w:b/>
        </w:rPr>
        <w:t>(или эквивалент)</w:t>
      </w:r>
    </w:p>
    <w:p w:rsidR="003611CA" w:rsidRPr="003611CA" w:rsidRDefault="003611CA" w:rsidP="003611CA">
      <w:pPr>
        <w:jc w:val="both"/>
        <w:rPr>
          <w:rFonts w:eastAsia="Calibri"/>
          <w:lang w:eastAsia="en-US"/>
        </w:rPr>
      </w:pPr>
      <w:r w:rsidRPr="003611CA">
        <w:rPr>
          <w:rFonts w:eastAsia="Calibri"/>
          <w:lang w:eastAsia="en-US"/>
        </w:rPr>
        <w:t>Ток потребления не более 0,5 мА</w:t>
      </w:r>
    </w:p>
    <w:p w:rsidR="003611CA" w:rsidRPr="003611CA" w:rsidRDefault="003611CA" w:rsidP="003611CA">
      <w:pPr>
        <w:jc w:val="both"/>
        <w:rPr>
          <w:rFonts w:eastAsia="Calibri"/>
          <w:lang w:eastAsia="en-US"/>
        </w:rPr>
      </w:pPr>
      <w:r w:rsidRPr="003611CA">
        <w:rPr>
          <w:rFonts w:eastAsia="Calibri"/>
          <w:lang w:eastAsia="en-US"/>
        </w:rPr>
        <w:t>Время фиксации нарушения зоны не более 300 мс</w:t>
      </w:r>
    </w:p>
    <w:p w:rsidR="003611CA" w:rsidRPr="003611CA" w:rsidRDefault="003611CA" w:rsidP="003611CA">
      <w:pPr>
        <w:jc w:val="both"/>
        <w:rPr>
          <w:rFonts w:eastAsia="Calibri"/>
          <w:lang w:eastAsia="en-US"/>
        </w:rPr>
      </w:pPr>
      <w:r w:rsidRPr="003611CA">
        <w:rPr>
          <w:rFonts w:eastAsia="Calibri"/>
          <w:lang w:eastAsia="en-US"/>
        </w:rPr>
        <w:t xml:space="preserve">Время технической готовности не более 15 </w:t>
      </w:r>
      <w:proofErr w:type="gramStart"/>
      <w:r w:rsidRPr="003611CA">
        <w:rPr>
          <w:rFonts w:eastAsia="Calibri"/>
          <w:lang w:eastAsia="en-US"/>
        </w:rPr>
        <w:t>с</w:t>
      </w:r>
      <w:proofErr w:type="gramEnd"/>
    </w:p>
    <w:p w:rsidR="003611CA" w:rsidRPr="003611CA" w:rsidRDefault="003611CA" w:rsidP="003611CA">
      <w:pPr>
        <w:jc w:val="both"/>
        <w:rPr>
          <w:rFonts w:eastAsia="Calibri"/>
          <w:lang w:eastAsia="en-US"/>
        </w:rPr>
      </w:pPr>
      <w:r w:rsidRPr="003611CA">
        <w:rPr>
          <w:rFonts w:eastAsia="Calibri"/>
          <w:lang w:eastAsia="en-US"/>
        </w:rPr>
        <w:t xml:space="preserve">Рабочий диапазон температур </w:t>
      </w:r>
      <w:proofErr w:type="gramStart"/>
      <w:r w:rsidRPr="003611CA">
        <w:rPr>
          <w:rFonts w:eastAsia="Calibri"/>
          <w:lang w:eastAsia="en-US"/>
        </w:rPr>
        <w:t>от</w:t>
      </w:r>
      <w:proofErr w:type="gramEnd"/>
      <w:r w:rsidRPr="003611CA">
        <w:rPr>
          <w:rFonts w:eastAsia="Calibri"/>
          <w:lang w:eastAsia="en-US"/>
        </w:rPr>
        <w:t xml:space="preserve"> минус 30 до +55°C</w:t>
      </w:r>
    </w:p>
    <w:p w:rsidR="003611CA" w:rsidRDefault="003611CA" w:rsidP="003611CA">
      <w:pPr>
        <w:jc w:val="both"/>
        <w:rPr>
          <w:rFonts w:eastAsia="Calibri"/>
          <w:lang w:eastAsia="en-US"/>
        </w:rPr>
      </w:pPr>
      <w:r w:rsidRPr="003611CA">
        <w:rPr>
          <w:rFonts w:eastAsia="Calibri"/>
          <w:lang w:eastAsia="en-US"/>
        </w:rPr>
        <w:t>Степень защиты корпуса не менее IР40</w:t>
      </w:r>
    </w:p>
    <w:p w:rsidR="000A7803" w:rsidRPr="003611CA" w:rsidRDefault="000A7803" w:rsidP="003611CA">
      <w:pPr>
        <w:jc w:val="both"/>
        <w:rPr>
          <w:rFonts w:eastAsia="Calibri"/>
          <w:lang w:eastAsia="en-US"/>
        </w:rPr>
      </w:pPr>
    </w:p>
    <w:p w:rsidR="003611CA" w:rsidRPr="003611CA" w:rsidRDefault="000A7803" w:rsidP="003611CA">
      <w:pPr>
        <w:jc w:val="both"/>
        <w:rPr>
          <w:rFonts w:eastAsia="Calibri"/>
          <w:lang w:eastAsia="en-US"/>
        </w:rPr>
      </w:pPr>
      <w:r>
        <w:rPr>
          <w:rFonts w:eastAsia="Calibri"/>
          <w:b/>
          <w:lang w:eastAsia="en-US"/>
        </w:rPr>
        <w:t>4.3.</w:t>
      </w:r>
      <w:r w:rsidR="003611CA" w:rsidRPr="003611CA">
        <w:rPr>
          <w:rFonts w:eastAsia="Calibri"/>
          <w:b/>
          <w:lang w:eastAsia="en-US"/>
        </w:rPr>
        <w:t xml:space="preserve">8. Блок разветвительно-изолирующий БРИЗ </w:t>
      </w:r>
      <w:r w:rsidR="003611CA" w:rsidRPr="003611CA">
        <w:rPr>
          <w:rFonts w:eastAsia="Calibri"/>
          <w:b/>
        </w:rPr>
        <w:t>(или эквивалент)</w:t>
      </w:r>
    </w:p>
    <w:p w:rsidR="003611CA" w:rsidRPr="003611CA" w:rsidRDefault="003611CA" w:rsidP="003611CA">
      <w:pPr>
        <w:jc w:val="both"/>
        <w:rPr>
          <w:rFonts w:eastAsia="Calibri"/>
          <w:lang w:eastAsia="en-US"/>
        </w:rPr>
      </w:pPr>
      <w:r w:rsidRPr="003611CA">
        <w:rPr>
          <w:rFonts w:eastAsia="Calibri"/>
          <w:lang w:eastAsia="en-US"/>
        </w:rPr>
        <w:t>Количество включаемых в ДПЛС блоков</w:t>
      </w:r>
      <w:r w:rsidRPr="003611CA">
        <w:rPr>
          <w:rFonts w:eastAsia="Calibri"/>
          <w:lang w:eastAsia="en-US"/>
        </w:rPr>
        <w:tab/>
        <w:t xml:space="preserve"> до 40 шт. без дополнительных расчётов, максимально 127 шт.  </w:t>
      </w:r>
    </w:p>
    <w:p w:rsidR="003611CA" w:rsidRPr="003611CA" w:rsidRDefault="003611CA" w:rsidP="003611CA">
      <w:pPr>
        <w:jc w:val="both"/>
        <w:rPr>
          <w:rFonts w:eastAsia="Calibri"/>
          <w:lang w:eastAsia="en-US"/>
        </w:rPr>
      </w:pPr>
      <w:r w:rsidRPr="003611CA">
        <w:rPr>
          <w:rFonts w:eastAsia="Calibri"/>
          <w:lang w:eastAsia="en-US"/>
        </w:rPr>
        <w:t>Потребляемый блоком ток, не более 40 мкА</w:t>
      </w:r>
    </w:p>
    <w:p w:rsidR="003611CA" w:rsidRPr="003611CA" w:rsidRDefault="003611CA" w:rsidP="003611CA">
      <w:pPr>
        <w:jc w:val="both"/>
        <w:rPr>
          <w:rFonts w:eastAsia="Calibri"/>
          <w:lang w:eastAsia="en-US"/>
        </w:rPr>
      </w:pPr>
      <w:r w:rsidRPr="003611CA">
        <w:rPr>
          <w:rFonts w:eastAsia="Calibri"/>
          <w:lang w:eastAsia="en-US"/>
        </w:rPr>
        <w:t>Время срабатывания блока, не более 200 мс</w:t>
      </w:r>
    </w:p>
    <w:p w:rsidR="003611CA" w:rsidRPr="003611CA" w:rsidRDefault="003611CA" w:rsidP="003611CA">
      <w:pPr>
        <w:jc w:val="both"/>
        <w:rPr>
          <w:rFonts w:eastAsia="Calibri"/>
          <w:lang w:eastAsia="en-US"/>
        </w:rPr>
      </w:pPr>
      <w:r w:rsidRPr="003611CA">
        <w:rPr>
          <w:rFonts w:eastAsia="Calibri"/>
          <w:lang w:eastAsia="en-US"/>
        </w:rPr>
        <w:t xml:space="preserve">Рабочий диапазон температур </w:t>
      </w:r>
      <w:proofErr w:type="gramStart"/>
      <w:r w:rsidRPr="003611CA">
        <w:rPr>
          <w:rFonts w:eastAsia="Calibri"/>
          <w:lang w:eastAsia="en-US"/>
        </w:rPr>
        <w:t>от</w:t>
      </w:r>
      <w:proofErr w:type="gramEnd"/>
      <w:r w:rsidRPr="003611CA">
        <w:rPr>
          <w:rFonts w:eastAsia="Calibri"/>
          <w:lang w:eastAsia="en-US"/>
        </w:rPr>
        <w:t xml:space="preserve"> минус 30 до +55°C</w:t>
      </w:r>
    </w:p>
    <w:p w:rsidR="003611CA" w:rsidRDefault="003611CA" w:rsidP="003611CA">
      <w:pPr>
        <w:jc w:val="both"/>
        <w:rPr>
          <w:rFonts w:eastAsia="Calibri"/>
          <w:lang w:eastAsia="en-US"/>
        </w:rPr>
      </w:pPr>
      <w:r w:rsidRPr="003611CA">
        <w:rPr>
          <w:rFonts w:eastAsia="Calibri"/>
          <w:lang w:eastAsia="en-US"/>
        </w:rPr>
        <w:t>Степень защиты корпуса не менее IP20</w:t>
      </w:r>
    </w:p>
    <w:p w:rsidR="000A7803" w:rsidRPr="003611CA" w:rsidRDefault="000A7803" w:rsidP="003611CA">
      <w:pPr>
        <w:jc w:val="both"/>
        <w:rPr>
          <w:rFonts w:eastAsia="Calibri"/>
          <w:lang w:eastAsia="en-US"/>
        </w:rPr>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9. Источник резервного питания РИП-12 исп. 02 </w:t>
      </w:r>
      <w:r w:rsidR="003611CA" w:rsidRPr="003611CA">
        <w:rPr>
          <w:rFonts w:eastAsia="Calibri"/>
          <w:b/>
        </w:rPr>
        <w:t>(или эквивалент)</w:t>
      </w:r>
    </w:p>
    <w:p w:rsidR="003611CA" w:rsidRPr="003611CA" w:rsidRDefault="003611CA" w:rsidP="003611CA">
      <w:pPr>
        <w:jc w:val="both"/>
        <w:rPr>
          <w:rFonts w:eastAsia="Calibri"/>
          <w:lang w:eastAsia="en-US"/>
        </w:rPr>
      </w:pPr>
      <w:r w:rsidRPr="003611CA">
        <w:rPr>
          <w:rFonts w:eastAsia="Calibri"/>
          <w:lang w:eastAsia="en-US"/>
        </w:rPr>
        <w:t>Напряжение в сети, 150-253В</w:t>
      </w:r>
    </w:p>
    <w:p w:rsidR="003611CA" w:rsidRPr="003611CA" w:rsidRDefault="003611CA" w:rsidP="003611CA">
      <w:pPr>
        <w:jc w:val="both"/>
        <w:rPr>
          <w:rFonts w:eastAsia="Calibri"/>
          <w:lang w:eastAsia="en-US"/>
        </w:rPr>
      </w:pPr>
      <w:r w:rsidRPr="003611CA">
        <w:rPr>
          <w:rFonts w:eastAsia="Calibri"/>
          <w:lang w:eastAsia="en-US"/>
        </w:rPr>
        <w:t>Выходное напряжение, при питании от сети 13,6±0,6</w:t>
      </w:r>
      <w:proofErr w:type="gramStart"/>
      <w:r w:rsidRPr="003611CA">
        <w:rPr>
          <w:rFonts w:eastAsia="Calibri"/>
          <w:lang w:eastAsia="en-US"/>
        </w:rPr>
        <w:t>В</w:t>
      </w:r>
      <w:proofErr w:type="gramEnd"/>
    </w:p>
    <w:p w:rsidR="003611CA" w:rsidRPr="003611CA" w:rsidRDefault="003611CA" w:rsidP="003611CA">
      <w:pPr>
        <w:jc w:val="both"/>
        <w:rPr>
          <w:rFonts w:eastAsia="Calibri"/>
          <w:lang w:eastAsia="en-US"/>
        </w:rPr>
      </w:pPr>
      <w:r w:rsidRPr="003611CA">
        <w:rPr>
          <w:rFonts w:eastAsia="Calibri"/>
          <w:lang w:eastAsia="en-US"/>
        </w:rPr>
        <w:t>при питании от аккумуляторной батареи 10…13,6</w:t>
      </w:r>
      <w:proofErr w:type="gramStart"/>
      <w:r w:rsidRPr="003611CA">
        <w:rPr>
          <w:rFonts w:eastAsia="Calibri"/>
          <w:lang w:eastAsia="en-US"/>
        </w:rPr>
        <w:t>В</w:t>
      </w:r>
      <w:proofErr w:type="gramEnd"/>
    </w:p>
    <w:p w:rsidR="003611CA" w:rsidRPr="003611CA" w:rsidRDefault="003611CA" w:rsidP="003611CA">
      <w:pPr>
        <w:jc w:val="both"/>
        <w:rPr>
          <w:rFonts w:eastAsia="Calibri"/>
          <w:lang w:eastAsia="en-US"/>
        </w:rPr>
      </w:pPr>
      <w:r w:rsidRPr="003611CA">
        <w:rPr>
          <w:rFonts w:eastAsia="Calibri"/>
          <w:lang w:eastAsia="en-US"/>
        </w:rPr>
        <w:t>Номинальный выходной ток 2А</w:t>
      </w:r>
    </w:p>
    <w:p w:rsidR="003611CA" w:rsidRPr="003611CA" w:rsidRDefault="003611CA" w:rsidP="003611CA">
      <w:pPr>
        <w:jc w:val="both"/>
        <w:rPr>
          <w:rFonts w:eastAsia="Calibri"/>
          <w:lang w:eastAsia="en-US"/>
        </w:rPr>
      </w:pPr>
      <w:r w:rsidRPr="003611CA">
        <w:rPr>
          <w:rFonts w:eastAsia="Calibri"/>
          <w:lang w:eastAsia="en-US"/>
        </w:rPr>
        <w:t>Максимальный выходной ток, (2 минуты) 3А</w:t>
      </w:r>
    </w:p>
    <w:p w:rsidR="003611CA" w:rsidRPr="003611CA" w:rsidRDefault="003611CA" w:rsidP="003611CA">
      <w:pPr>
        <w:jc w:val="both"/>
        <w:rPr>
          <w:rFonts w:eastAsia="Calibri"/>
          <w:lang w:eastAsia="en-US"/>
        </w:rPr>
      </w:pPr>
      <w:r w:rsidRPr="003611CA">
        <w:rPr>
          <w:rFonts w:eastAsia="Calibri"/>
          <w:lang w:eastAsia="en-US"/>
        </w:rPr>
        <w:t>Двойная амплитуда пульсаций выходного напряжения, не более 20мВ</w:t>
      </w:r>
    </w:p>
    <w:p w:rsidR="003611CA" w:rsidRPr="003611CA" w:rsidRDefault="003611CA" w:rsidP="003611CA">
      <w:pPr>
        <w:jc w:val="both"/>
        <w:rPr>
          <w:rFonts w:eastAsia="Calibri"/>
          <w:lang w:eastAsia="en-US"/>
        </w:rPr>
      </w:pPr>
      <w:r w:rsidRPr="003611CA">
        <w:rPr>
          <w:rFonts w:eastAsia="Calibri"/>
          <w:lang w:eastAsia="en-US"/>
        </w:rPr>
        <w:t>Емкость устанавливаемой батареи  7А·ч</w:t>
      </w:r>
    </w:p>
    <w:p w:rsidR="003611CA" w:rsidRPr="003611CA" w:rsidRDefault="003611CA" w:rsidP="003611CA">
      <w:pPr>
        <w:jc w:val="both"/>
        <w:rPr>
          <w:rFonts w:eastAsia="Calibri"/>
          <w:lang w:eastAsia="en-US"/>
        </w:rPr>
      </w:pPr>
      <w:r w:rsidRPr="003611CA">
        <w:rPr>
          <w:rFonts w:eastAsia="Calibri"/>
          <w:lang w:eastAsia="en-US"/>
        </w:rPr>
        <w:t>Наличие звукового сигнализатора</w:t>
      </w:r>
      <w:r w:rsidRPr="003611CA">
        <w:rPr>
          <w:rFonts w:eastAsia="Calibri"/>
          <w:lang w:eastAsia="en-US"/>
        </w:rPr>
        <w:tab/>
        <w:t xml:space="preserve"> </w:t>
      </w:r>
    </w:p>
    <w:p w:rsidR="003611CA" w:rsidRPr="003611CA" w:rsidRDefault="003611CA" w:rsidP="003611CA">
      <w:pPr>
        <w:jc w:val="both"/>
        <w:rPr>
          <w:rFonts w:eastAsia="Calibri"/>
          <w:lang w:eastAsia="en-US"/>
        </w:rPr>
      </w:pPr>
      <w:r w:rsidRPr="003611CA">
        <w:rPr>
          <w:rFonts w:eastAsia="Calibri"/>
          <w:lang w:eastAsia="en-US"/>
        </w:rPr>
        <w:t xml:space="preserve">3 </w:t>
      </w:r>
      <w:proofErr w:type="gramStart"/>
      <w:r w:rsidRPr="003611CA">
        <w:rPr>
          <w:rFonts w:eastAsia="Calibri"/>
          <w:lang w:eastAsia="en-US"/>
        </w:rPr>
        <w:t>световых</w:t>
      </w:r>
      <w:proofErr w:type="gramEnd"/>
      <w:r w:rsidRPr="003611CA">
        <w:rPr>
          <w:rFonts w:eastAsia="Calibri"/>
          <w:lang w:eastAsia="en-US"/>
        </w:rPr>
        <w:t xml:space="preserve"> индикатора </w:t>
      </w:r>
    </w:p>
    <w:p w:rsidR="003611CA" w:rsidRPr="003611CA" w:rsidRDefault="003611CA" w:rsidP="003611CA">
      <w:pPr>
        <w:jc w:val="both"/>
        <w:rPr>
          <w:rFonts w:eastAsia="Calibri"/>
          <w:lang w:eastAsia="en-US"/>
        </w:rPr>
      </w:pPr>
      <w:r w:rsidRPr="003611CA">
        <w:rPr>
          <w:rFonts w:eastAsia="Calibri"/>
          <w:lang w:eastAsia="en-US"/>
        </w:rPr>
        <w:t>Наличие выхода «Авария сети» (открытый коллектор «ОК»)</w:t>
      </w:r>
      <w:r w:rsidRPr="003611CA">
        <w:rPr>
          <w:rFonts w:eastAsia="Calibri"/>
          <w:lang w:eastAsia="en-US"/>
        </w:rPr>
        <w:tab/>
        <w:t xml:space="preserve"> </w:t>
      </w:r>
    </w:p>
    <w:p w:rsidR="003611CA" w:rsidRPr="003611CA" w:rsidRDefault="003611CA" w:rsidP="003611CA">
      <w:pPr>
        <w:jc w:val="both"/>
        <w:rPr>
          <w:rFonts w:eastAsia="Calibri"/>
          <w:lang w:eastAsia="en-US"/>
        </w:rPr>
      </w:pPr>
      <w:r w:rsidRPr="003611CA">
        <w:rPr>
          <w:rFonts w:eastAsia="Calibri"/>
          <w:lang w:eastAsia="en-US"/>
        </w:rPr>
        <w:t>Контроль напряжения АБ, индикация заряда</w:t>
      </w:r>
      <w:r w:rsidRPr="003611CA">
        <w:rPr>
          <w:rFonts w:eastAsia="Calibri"/>
          <w:lang w:eastAsia="en-US"/>
        </w:rPr>
        <w:tab/>
        <w:t xml:space="preserve"> </w:t>
      </w:r>
    </w:p>
    <w:p w:rsidR="003611CA" w:rsidRPr="003611CA" w:rsidRDefault="003611CA" w:rsidP="003611CA">
      <w:pPr>
        <w:jc w:val="both"/>
        <w:rPr>
          <w:rFonts w:eastAsia="Calibri"/>
          <w:lang w:eastAsia="en-US"/>
        </w:rPr>
      </w:pPr>
      <w:r w:rsidRPr="003611CA">
        <w:rPr>
          <w:rFonts w:eastAsia="Calibri"/>
          <w:lang w:eastAsia="en-US"/>
        </w:rPr>
        <w:t>Защита от превышения выходного напряжения</w:t>
      </w:r>
      <w:r w:rsidRPr="003611CA">
        <w:rPr>
          <w:rFonts w:eastAsia="Calibri"/>
          <w:lang w:eastAsia="en-US"/>
        </w:rPr>
        <w:tab/>
        <w:t xml:space="preserve"> </w:t>
      </w:r>
    </w:p>
    <w:p w:rsidR="003611CA" w:rsidRPr="003611CA" w:rsidRDefault="003611CA" w:rsidP="003611CA">
      <w:pPr>
        <w:jc w:val="both"/>
        <w:rPr>
          <w:rFonts w:eastAsia="Calibri"/>
          <w:lang w:eastAsia="en-US"/>
        </w:rPr>
      </w:pPr>
      <w:r w:rsidRPr="003611CA">
        <w:rPr>
          <w:rFonts w:eastAsia="Calibri"/>
          <w:lang w:eastAsia="en-US"/>
        </w:rPr>
        <w:t xml:space="preserve">Диапазон рабочих температур </w:t>
      </w:r>
      <w:proofErr w:type="gramStart"/>
      <w:r w:rsidRPr="003611CA">
        <w:rPr>
          <w:rFonts w:eastAsia="Calibri"/>
          <w:lang w:eastAsia="en-US"/>
        </w:rPr>
        <w:t>от</w:t>
      </w:r>
      <w:proofErr w:type="gramEnd"/>
      <w:r w:rsidRPr="003611CA">
        <w:rPr>
          <w:rFonts w:eastAsia="Calibri"/>
          <w:lang w:eastAsia="en-US"/>
        </w:rPr>
        <w:t xml:space="preserve"> минус 10 до + 40 °C</w:t>
      </w:r>
    </w:p>
    <w:p w:rsidR="003611CA" w:rsidRPr="003611CA" w:rsidRDefault="003611CA" w:rsidP="003611CA">
      <w:pPr>
        <w:jc w:val="both"/>
        <w:rPr>
          <w:rFonts w:eastAsia="Calibri"/>
          <w:lang w:eastAsia="en-US"/>
        </w:rPr>
      </w:pPr>
      <w:r w:rsidRPr="003611CA">
        <w:rPr>
          <w:rFonts w:eastAsia="Calibri"/>
          <w:lang w:eastAsia="en-US"/>
        </w:rPr>
        <w:t>Корпус Металл, защита не менее IP30</w:t>
      </w:r>
    </w:p>
    <w:p w:rsidR="003611CA" w:rsidRDefault="003611CA" w:rsidP="003611CA">
      <w:pPr>
        <w:jc w:val="both"/>
        <w:rPr>
          <w:rFonts w:eastAsia="Calibri"/>
          <w:lang w:eastAsia="en-US"/>
        </w:rPr>
      </w:pPr>
      <w:r w:rsidRPr="003611CA">
        <w:rPr>
          <w:rFonts w:eastAsia="Calibri"/>
          <w:lang w:eastAsia="en-US"/>
        </w:rPr>
        <w:t>Тип монтажа настенный, навесной</w:t>
      </w:r>
    </w:p>
    <w:p w:rsidR="000A7803" w:rsidRPr="003611CA" w:rsidRDefault="000A7803" w:rsidP="003611CA">
      <w:pPr>
        <w:jc w:val="both"/>
        <w:rPr>
          <w:rFonts w:eastAsia="Calibri"/>
          <w:lang w:eastAsia="en-US"/>
        </w:rPr>
      </w:pPr>
    </w:p>
    <w:p w:rsidR="003611CA" w:rsidRPr="003611CA" w:rsidRDefault="000A7803" w:rsidP="003611CA">
      <w:pPr>
        <w:tabs>
          <w:tab w:val="left" w:pos="4282"/>
        </w:tabs>
        <w:jc w:val="both"/>
        <w:rPr>
          <w:rFonts w:eastAsia="Calibri"/>
          <w:b/>
          <w:lang w:eastAsia="en-US"/>
        </w:rPr>
      </w:pPr>
      <w:r>
        <w:rPr>
          <w:rFonts w:eastAsia="Calibri"/>
          <w:b/>
          <w:lang w:eastAsia="en-US"/>
        </w:rPr>
        <w:t>4.3.</w:t>
      </w:r>
      <w:r w:rsidR="003611CA" w:rsidRPr="003611CA">
        <w:rPr>
          <w:rFonts w:eastAsia="Calibri"/>
          <w:b/>
          <w:lang w:eastAsia="en-US"/>
        </w:rPr>
        <w:t>10. Компьютер в сборе (системный блок, монитор, ББП, клавиатура, мышь,</w:t>
      </w:r>
      <w:r w:rsidR="003611CA" w:rsidRPr="003611CA">
        <w:rPr>
          <w:rFonts w:eastAsia="Calibri"/>
          <w:lang w:eastAsia="en-US"/>
        </w:rPr>
        <w:t xml:space="preserve"> </w:t>
      </w:r>
      <w:r w:rsidR="003611CA" w:rsidRPr="003611CA">
        <w:rPr>
          <w:rFonts w:eastAsia="Calibri"/>
          <w:b/>
          <w:lang w:eastAsia="en-US"/>
        </w:rPr>
        <w:t>компьютерная акустика)</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1. Системный блок: </w:t>
      </w:r>
    </w:p>
    <w:p w:rsidR="003611CA" w:rsidRPr="003611CA" w:rsidRDefault="003611CA" w:rsidP="003611CA">
      <w:pPr>
        <w:tabs>
          <w:tab w:val="left" w:pos="4282"/>
        </w:tabs>
        <w:jc w:val="both"/>
        <w:rPr>
          <w:rFonts w:eastAsia="Calibri"/>
          <w:lang w:eastAsia="en-US"/>
        </w:rPr>
      </w:pPr>
      <w:r w:rsidRPr="003611CA">
        <w:rPr>
          <w:rFonts w:eastAsia="Calibri"/>
          <w:lang w:eastAsia="en-US"/>
        </w:rPr>
        <w:t>- процессор с тактовой частотой не менее 3.6 ГГц, количеством ядер не менее 2 (двух), объемом L2 кэша не менее 512 Кб, объемом L3 кэша не менее 3 Мб;</w:t>
      </w:r>
    </w:p>
    <w:p w:rsidR="003611CA" w:rsidRPr="003611CA" w:rsidRDefault="003611CA" w:rsidP="003611CA">
      <w:pPr>
        <w:tabs>
          <w:tab w:val="left" w:pos="4282"/>
        </w:tabs>
        <w:jc w:val="both"/>
        <w:rPr>
          <w:rFonts w:eastAsia="Calibri"/>
          <w:lang w:eastAsia="en-US"/>
        </w:rPr>
      </w:pPr>
      <w:r w:rsidRPr="003611CA">
        <w:rPr>
          <w:rFonts w:eastAsia="Calibri"/>
          <w:lang w:eastAsia="en-US"/>
        </w:rPr>
        <w:t>не менее 4 Гб оперативной памяти DDR3,тактовой частотой  не менее 1600 Гц</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жесткий диск не менее 500 Гб, </w:t>
      </w:r>
    </w:p>
    <w:p w:rsidR="003611CA" w:rsidRPr="003611CA" w:rsidRDefault="003611CA" w:rsidP="003611CA">
      <w:pPr>
        <w:tabs>
          <w:tab w:val="left" w:pos="4282"/>
        </w:tabs>
        <w:jc w:val="both"/>
        <w:rPr>
          <w:rFonts w:eastAsia="Calibri"/>
          <w:lang w:eastAsia="en-US"/>
        </w:rPr>
      </w:pPr>
      <w:r w:rsidRPr="003611CA">
        <w:rPr>
          <w:rFonts w:eastAsia="Calibri"/>
          <w:lang w:eastAsia="en-US"/>
        </w:rPr>
        <w:t>инт</w:t>
      </w:r>
      <w:r w:rsidR="00BD5375">
        <w:rPr>
          <w:rFonts w:eastAsia="Calibri"/>
          <w:lang w:eastAsia="en-US"/>
        </w:rPr>
        <w:t>егрированный графический чипсет</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интегрированный сетевой контроллер, </w:t>
      </w:r>
    </w:p>
    <w:p w:rsidR="003611CA" w:rsidRPr="003611CA" w:rsidRDefault="00BD5375" w:rsidP="003611CA">
      <w:pPr>
        <w:tabs>
          <w:tab w:val="left" w:pos="4282"/>
        </w:tabs>
        <w:jc w:val="both"/>
        <w:rPr>
          <w:rFonts w:eastAsia="Calibri"/>
          <w:lang w:eastAsia="en-US"/>
        </w:rPr>
      </w:pPr>
      <w:r>
        <w:rPr>
          <w:rFonts w:eastAsia="Calibri"/>
          <w:lang w:eastAsia="en-US"/>
        </w:rPr>
        <w:t>интегрированная звуковая карта</w:t>
      </w:r>
    </w:p>
    <w:p w:rsidR="003611CA" w:rsidRPr="003611CA" w:rsidRDefault="003611CA" w:rsidP="003611CA">
      <w:pPr>
        <w:tabs>
          <w:tab w:val="left" w:pos="4282"/>
        </w:tabs>
        <w:jc w:val="both"/>
        <w:rPr>
          <w:rFonts w:eastAsia="Calibri"/>
          <w:lang w:eastAsia="en-US"/>
        </w:rPr>
      </w:pPr>
      <w:r w:rsidRPr="003611CA">
        <w:rPr>
          <w:rFonts w:eastAsia="Calibri"/>
          <w:lang w:eastAsia="en-US"/>
        </w:rPr>
        <w:t>не менее 6 портов USB 2.0</w:t>
      </w:r>
    </w:p>
    <w:p w:rsidR="003611CA" w:rsidRPr="003611CA" w:rsidRDefault="003611CA" w:rsidP="003611CA">
      <w:pPr>
        <w:tabs>
          <w:tab w:val="left" w:pos="4282"/>
        </w:tabs>
        <w:jc w:val="both"/>
        <w:rPr>
          <w:rFonts w:eastAsia="Calibri"/>
          <w:lang w:eastAsia="en-US"/>
        </w:rPr>
      </w:pPr>
      <w:r w:rsidRPr="003611CA">
        <w:rPr>
          <w:rFonts w:eastAsia="Calibri"/>
          <w:lang w:eastAsia="en-US"/>
        </w:rPr>
        <w:t>не менее 2 портов USB 3.0</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предустановленная операционная система </w:t>
      </w:r>
      <w:proofErr w:type="spellStart"/>
      <w:r w:rsidRPr="003611CA">
        <w:rPr>
          <w:rFonts w:eastAsia="Calibri"/>
          <w:lang w:eastAsia="en-US"/>
        </w:rPr>
        <w:t>Windows</w:t>
      </w:r>
      <w:proofErr w:type="spellEnd"/>
      <w:r w:rsidRPr="003611CA">
        <w:rPr>
          <w:rFonts w:eastAsia="Calibri"/>
          <w:lang w:eastAsia="en-US"/>
        </w:rPr>
        <w:t xml:space="preserve"> 10 </w:t>
      </w:r>
      <w:proofErr w:type="spellStart"/>
      <w:r w:rsidRPr="003611CA">
        <w:rPr>
          <w:rFonts w:eastAsia="Calibri"/>
          <w:lang w:eastAsia="en-US"/>
        </w:rPr>
        <w:t>Professional</w:t>
      </w:r>
      <w:proofErr w:type="spellEnd"/>
      <w:r w:rsidRPr="003611CA">
        <w:rPr>
          <w:rFonts w:eastAsia="Calibri"/>
          <w:lang w:eastAsia="en-US"/>
        </w:rPr>
        <w:t xml:space="preserve"> (или эквивалент), должна поддерживать программное обеспечение «Орион</w:t>
      </w:r>
      <w:proofErr w:type="gramStart"/>
      <w:r w:rsidRPr="003611CA">
        <w:rPr>
          <w:rFonts w:eastAsia="Calibri"/>
          <w:lang w:eastAsia="en-US"/>
        </w:rPr>
        <w:t xml:space="preserve"> П</w:t>
      </w:r>
      <w:proofErr w:type="gramEnd"/>
      <w:r w:rsidRPr="003611CA">
        <w:rPr>
          <w:rFonts w:eastAsia="Calibri"/>
          <w:lang w:eastAsia="en-US"/>
        </w:rPr>
        <w:t xml:space="preserve">ро» исп. 127 (п. 11 Раздела 1 Таблицы 1)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2.  монитор: </w:t>
      </w:r>
    </w:p>
    <w:p w:rsidR="003611CA" w:rsidRPr="003611CA" w:rsidRDefault="003611CA" w:rsidP="003611CA">
      <w:pPr>
        <w:tabs>
          <w:tab w:val="left" w:pos="4282"/>
        </w:tabs>
        <w:jc w:val="both"/>
        <w:rPr>
          <w:rFonts w:eastAsia="Calibri"/>
          <w:lang w:eastAsia="en-US"/>
        </w:rPr>
      </w:pPr>
      <w:r w:rsidRPr="003611CA">
        <w:rPr>
          <w:rFonts w:eastAsia="Calibri"/>
          <w:lang w:eastAsia="en-US"/>
        </w:rPr>
        <w:lastRenderedPageBreak/>
        <w:t xml:space="preserve">диагональ не менее 21.5 " дюйма, </w:t>
      </w:r>
    </w:p>
    <w:p w:rsidR="003611CA" w:rsidRPr="003611CA" w:rsidRDefault="003611CA" w:rsidP="003611CA">
      <w:pPr>
        <w:tabs>
          <w:tab w:val="left" w:pos="2642"/>
        </w:tabs>
        <w:jc w:val="both"/>
        <w:rPr>
          <w:rFonts w:eastAsia="Calibri"/>
          <w:lang w:eastAsia="en-US"/>
        </w:rPr>
      </w:pPr>
      <w:r w:rsidRPr="003611CA">
        <w:rPr>
          <w:rFonts w:eastAsia="Calibri"/>
          <w:lang w:eastAsia="en-US"/>
        </w:rPr>
        <w:t xml:space="preserve">типа матрицы TN, </w:t>
      </w:r>
      <w:r w:rsidRPr="003611CA">
        <w:rPr>
          <w:rFonts w:eastAsia="Calibri"/>
          <w:lang w:eastAsia="en-US"/>
        </w:rPr>
        <w:tab/>
      </w:r>
    </w:p>
    <w:p w:rsidR="003611CA" w:rsidRPr="003611CA" w:rsidRDefault="003611CA" w:rsidP="003611CA">
      <w:pPr>
        <w:tabs>
          <w:tab w:val="left" w:pos="4282"/>
        </w:tabs>
        <w:jc w:val="both"/>
        <w:rPr>
          <w:rFonts w:eastAsia="Calibri"/>
          <w:lang w:eastAsia="en-US"/>
        </w:rPr>
      </w:pPr>
      <w:r w:rsidRPr="003611CA">
        <w:rPr>
          <w:rFonts w:eastAsia="Calibri"/>
          <w:lang w:eastAsia="en-US"/>
        </w:rPr>
        <w:t>типа подсветки матрицы WLED</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максимальное разрешение не менее 1920x1200 (16:10),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контрастность не менее 600:1,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частота обновления не менее 60 Гц,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яркость не менее 200 кд/м²,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углы обзора 90° по горизонтали, 65° по вертикали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время отклика не более 5 мс, </w:t>
      </w:r>
    </w:p>
    <w:p w:rsidR="003611CA" w:rsidRPr="003611CA" w:rsidRDefault="003611CA" w:rsidP="003611CA">
      <w:pPr>
        <w:tabs>
          <w:tab w:val="left" w:pos="4282"/>
        </w:tabs>
        <w:jc w:val="both"/>
        <w:rPr>
          <w:rFonts w:eastAsia="Calibri"/>
          <w:lang w:eastAsia="en-US"/>
        </w:rPr>
      </w:pPr>
      <w:r w:rsidRPr="003611CA">
        <w:rPr>
          <w:rFonts w:eastAsia="Calibri"/>
          <w:lang w:eastAsia="en-US"/>
        </w:rPr>
        <w:t>энергопотребление при работе не более 24 Вт</w:t>
      </w:r>
    </w:p>
    <w:p w:rsidR="003611CA" w:rsidRPr="003611CA" w:rsidRDefault="003611CA" w:rsidP="003611CA">
      <w:pPr>
        <w:tabs>
          <w:tab w:val="left" w:pos="4282"/>
        </w:tabs>
        <w:jc w:val="both"/>
        <w:rPr>
          <w:rFonts w:eastAsia="Calibri"/>
          <w:lang w:eastAsia="en-US"/>
        </w:rPr>
      </w:pPr>
      <w:r w:rsidRPr="003611CA">
        <w:rPr>
          <w:rFonts w:eastAsia="Calibri"/>
          <w:lang w:eastAsia="en-US"/>
        </w:rPr>
        <w:t>наличие возможности настенного крепления VESA 100</w:t>
      </w:r>
    </w:p>
    <w:p w:rsidR="003611CA" w:rsidRPr="003611CA" w:rsidRDefault="003611CA" w:rsidP="003611CA">
      <w:pPr>
        <w:tabs>
          <w:tab w:val="left" w:pos="4282"/>
        </w:tabs>
        <w:jc w:val="both"/>
        <w:rPr>
          <w:rFonts w:eastAsia="Calibri"/>
          <w:lang w:eastAsia="en-US"/>
        </w:rPr>
      </w:pPr>
      <w:r w:rsidRPr="003611CA">
        <w:rPr>
          <w:rFonts w:eastAsia="Calibri"/>
          <w:lang w:eastAsia="en-US"/>
        </w:rPr>
        <w:t>встроенный порт VGA, цвет черный.</w:t>
      </w:r>
    </w:p>
    <w:p w:rsidR="003611CA" w:rsidRPr="003611CA" w:rsidRDefault="003611CA" w:rsidP="003611CA">
      <w:pPr>
        <w:tabs>
          <w:tab w:val="left" w:pos="4282"/>
        </w:tabs>
        <w:jc w:val="both"/>
        <w:rPr>
          <w:rFonts w:eastAsia="Calibri"/>
          <w:lang w:eastAsia="en-US"/>
        </w:rPr>
      </w:pPr>
      <w:r w:rsidRPr="003611CA">
        <w:rPr>
          <w:rFonts w:eastAsia="Calibri"/>
          <w:lang w:eastAsia="en-US"/>
        </w:rPr>
        <w:t>3. мышь</w:t>
      </w:r>
      <w:r w:rsidR="00BD5375">
        <w:rPr>
          <w:rFonts w:eastAsia="Calibri"/>
          <w:lang w:eastAsia="en-US"/>
        </w:rPr>
        <w:t xml:space="preserve"> </w:t>
      </w:r>
      <w:r w:rsidRPr="003611CA">
        <w:rPr>
          <w:rFonts w:eastAsia="Calibri"/>
          <w:lang w:val="en-US" w:eastAsia="en-US"/>
        </w:rPr>
        <w:t>Black</w:t>
      </w:r>
      <w:r w:rsidRPr="003611CA">
        <w:rPr>
          <w:rFonts w:eastAsia="Calibri"/>
          <w:lang w:eastAsia="en-US"/>
        </w:rPr>
        <w:t xml:space="preserve"> </w:t>
      </w:r>
      <w:r w:rsidRPr="003611CA">
        <w:rPr>
          <w:rFonts w:eastAsia="Calibri"/>
          <w:lang w:val="en-US" w:eastAsia="en-US"/>
        </w:rPr>
        <w:t>USB</w:t>
      </w:r>
      <w:r w:rsidRPr="003611CA">
        <w:rPr>
          <w:rFonts w:eastAsia="Calibri"/>
          <w:lang w:eastAsia="en-US"/>
        </w:rPr>
        <w:t xml:space="preserve">: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интерфейс USB, разрешение сенсора мыши не менее 1600 </w:t>
      </w:r>
      <w:proofErr w:type="spellStart"/>
      <w:r w:rsidRPr="003611CA">
        <w:rPr>
          <w:rFonts w:eastAsia="Calibri"/>
          <w:lang w:eastAsia="en-US"/>
        </w:rPr>
        <w:t>dpi</w:t>
      </w:r>
      <w:proofErr w:type="spellEnd"/>
      <w:r w:rsidRPr="003611CA">
        <w:rPr>
          <w:rFonts w:eastAsia="Calibri"/>
          <w:lang w:eastAsia="en-US"/>
        </w:rPr>
        <w:t>.</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4. клавиатура </w:t>
      </w:r>
      <w:proofErr w:type="spellStart"/>
      <w:r w:rsidRPr="003611CA">
        <w:rPr>
          <w:rFonts w:eastAsia="Calibri"/>
          <w:lang w:eastAsia="en-US"/>
        </w:rPr>
        <w:t>dark</w:t>
      </w:r>
      <w:proofErr w:type="spellEnd"/>
      <w:r w:rsidRPr="003611CA">
        <w:rPr>
          <w:rFonts w:eastAsia="Calibri"/>
          <w:lang w:eastAsia="en-US"/>
        </w:rPr>
        <w:t xml:space="preserve"> </w:t>
      </w:r>
      <w:proofErr w:type="spellStart"/>
      <w:r w:rsidRPr="003611CA">
        <w:rPr>
          <w:rFonts w:eastAsia="Calibri"/>
          <w:lang w:eastAsia="en-US"/>
        </w:rPr>
        <w:t>Grey</w:t>
      </w:r>
      <w:proofErr w:type="spellEnd"/>
      <w:r w:rsidRPr="003611CA">
        <w:rPr>
          <w:rFonts w:eastAsia="Calibri"/>
          <w:lang w:eastAsia="en-US"/>
        </w:rPr>
        <w:t xml:space="preserve"> USB: </w:t>
      </w:r>
    </w:p>
    <w:p w:rsidR="003611CA" w:rsidRPr="003611CA" w:rsidRDefault="003611CA" w:rsidP="003611CA">
      <w:pPr>
        <w:tabs>
          <w:tab w:val="left" w:pos="4282"/>
        </w:tabs>
        <w:jc w:val="both"/>
        <w:rPr>
          <w:rFonts w:eastAsia="Calibri"/>
          <w:lang w:eastAsia="en-US"/>
        </w:rPr>
      </w:pPr>
      <w:r w:rsidRPr="003611CA">
        <w:rPr>
          <w:rFonts w:eastAsia="Calibri"/>
          <w:lang w:eastAsia="en-US"/>
        </w:rPr>
        <w:t>интерфейс USB</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5. компьютерная акустика: суммарная мощность не менее 8 Вт,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материал корпуса колонок: MDF, </w:t>
      </w:r>
    </w:p>
    <w:p w:rsidR="003611CA" w:rsidRPr="003611CA" w:rsidRDefault="003611CA" w:rsidP="003611CA">
      <w:pPr>
        <w:tabs>
          <w:tab w:val="left" w:pos="4282"/>
        </w:tabs>
        <w:jc w:val="both"/>
        <w:rPr>
          <w:rFonts w:eastAsia="Calibri"/>
          <w:lang w:eastAsia="en-US"/>
        </w:rPr>
      </w:pPr>
      <w:r w:rsidRPr="003611CA">
        <w:rPr>
          <w:rFonts w:eastAsia="Calibri"/>
          <w:lang w:eastAsia="en-US"/>
        </w:rPr>
        <w:t>диапазон частот 100 - 18000 Гц.</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6. блок бесперебойного питания: </w:t>
      </w:r>
    </w:p>
    <w:p w:rsidR="003611CA" w:rsidRDefault="003611CA" w:rsidP="003611CA">
      <w:pPr>
        <w:tabs>
          <w:tab w:val="left" w:pos="4282"/>
        </w:tabs>
        <w:jc w:val="both"/>
        <w:rPr>
          <w:rFonts w:eastAsia="Calibri"/>
          <w:lang w:eastAsia="en-US"/>
        </w:rPr>
      </w:pPr>
      <w:r w:rsidRPr="003611CA">
        <w:rPr>
          <w:rFonts w:eastAsia="Calibri"/>
          <w:lang w:eastAsia="en-US"/>
        </w:rPr>
        <w:t>выходная мощность не менее 650 ВА / 325 Вт, не менее 4 выходных разъема.</w:t>
      </w:r>
    </w:p>
    <w:p w:rsidR="000A7803" w:rsidRPr="003611CA" w:rsidRDefault="000A7803" w:rsidP="003611CA">
      <w:pPr>
        <w:tabs>
          <w:tab w:val="left" w:pos="4282"/>
        </w:tabs>
        <w:jc w:val="both"/>
        <w:rPr>
          <w:rFonts w:eastAsia="Calibri"/>
          <w:lang w:eastAsia="en-US"/>
        </w:rPr>
      </w:pPr>
    </w:p>
    <w:p w:rsidR="003611CA" w:rsidRPr="003611CA" w:rsidRDefault="000A7803" w:rsidP="003611CA">
      <w:pPr>
        <w:tabs>
          <w:tab w:val="left" w:pos="4282"/>
        </w:tabs>
        <w:jc w:val="both"/>
        <w:rPr>
          <w:b/>
        </w:rPr>
      </w:pPr>
      <w:r>
        <w:rPr>
          <w:rFonts w:eastAsia="Calibri"/>
          <w:b/>
          <w:lang w:eastAsia="en-US"/>
        </w:rPr>
        <w:t>4.3.</w:t>
      </w:r>
      <w:r w:rsidR="003611CA" w:rsidRPr="003611CA">
        <w:rPr>
          <w:rFonts w:eastAsia="Calibri"/>
          <w:b/>
          <w:lang w:eastAsia="en-US"/>
        </w:rPr>
        <w:t xml:space="preserve">11. Программное обеспечение </w:t>
      </w:r>
      <w:proofErr w:type="spellStart"/>
      <w:r w:rsidR="003611CA" w:rsidRPr="003611CA">
        <w:rPr>
          <w:rFonts w:eastAsia="Calibri"/>
          <w:b/>
          <w:lang w:eastAsia="en-US"/>
        </w:rPr>
        <w:t>Сервер+оперативная</w:t>
      </w:r>
      <w:proofErr w:type="spellEnd"/>
      <w:r w:rsidR="003611CA" w:rsidRPr="003611CA">
        <w:rPr>
          <w:rFonts w:eastAsia="Calibri"/>
          <w:b/>
          <w:lang w:eastAsia="en-US"/>
        </w:rPr>
        <w:t xml:space="preserve"> задача </w:t>
      </w:r>
      <w:r w:rsidR="003611CA" w:rsidRPr="003611CA">
        <w:rPr>
          <w:rFonts w:eastAsia="Calibri"/>
          <w:b/>
        </w:rPr>
        <w:t>«Орион</w:t>
      </w:r>
      <w:proofErr w:type="gramStart"/>
      <w:r w:rsidR="003611CA" w:rsidRPr="003611CA">
        <w:rPr>
          <w:rFonts w:eastAsia="Calibri"/>
          <w:b/>
        </w:rPr>
        <w:t xml:space="preserve"> П</w:t>
      </w:r>
      <w:proofErr w:type="gramEnd"/>
      <w:r w:rsidR="003611CA" w:rsidRPr="003611CA">
        <w:rPr>
          <w:rFonts w:eastAsia="Calibri"/>
          <w:b/>
        </w:rPr>
        <w:t>ро» исп. 127</w:t>
      </w:r>
      <w:r w:rsidR="003611CA" w:rsidRPr="003611CA">
        <w:rPr>
          <w:rFonts w:eastAsia="Calibri"/>
          <w:b/>
          <w:lang w:eastAsia="en-US"/>
        </w:rPr>
        <w:t xml:space="preserve">  </w:t>
      </w:r>
      <w:r w:rsidR="003611CA" w:rsidRPr="003611CA">
        <w:rPr>
          <w:b/>
        </w:rPr>
        <w:t>(или эквивалент)</w:t>
      </w:r>
    </w:p>
    <w:p w:rsidR="003611CA" w:rsidRPr="003611CA" w:rsidRDefault="003611CA" w:rsidP="003611CA">
      <w:pPr>
        <w:tabs>
          <w:tab w:val="left" w:pos="4282"/>
        </w:tabs>
        <w:jc w:val="both"/>
        <w:rPr>
          <w:rFonts w:eastAsia="Calibri"/>
          <w:lang w:eastAsia="en-US"/>
        </w:rPr>
      </w:pPr>
      <w:r w:rsidRPr="003611CA">
        <w:rPr>
          <w:rFonts w:eastAsia="Calibri"/>
          <w:lang w:eastAsia="en-US"/>
        </w:rPr>
        <w:t>Работа под управлением сервера MS SQL 2014/2012/2008;</w:t>
      </w:r>
    </w:p>
    <w:p w:rsidR="003611CA" w:rsidRPr="003611CA" w:rsidRDefault="003611CA" w:rsidP="003611CA">
      <w:pPr>
        <w:tabs>
          <w:tab w:val="left" w:pos="4282"/>
        </w:tabs>
        <w:jc w:val="both"/>
        <w:rPr>
          <w:rFonts w:eastAsia="Calibri"/>
          <w:lang w:eastAsia="en-US"/>
        </w:rPr>
      </w:pPr>
      <w:r w:rsidRPr="003611CA">
        <w:rPr>
          <w:rFonts w:eastAsia="Calibri"/>
          <w:lang w:eastAsia="en-US"/>
        </w:rPr>
        <w:t>Возможность работы со всеми устройствами и приборами, указанными в позициях 1, 2, 3, 5, 6, 12 раздела 1 и в позициях 11, 12 раздела 2 Таблицы 1;</w:t>
      </w:r>
    </w:p>
    <w:p w:rsidR="003611CA" w:rsidRPr="003611CA" w:rsidRDefault="003611CA" w:rsidP="003611CA">
      <w:pPr>
        <w:tabs>
          <w:tab w:val="left" w:pos="4282"/>
        </w:tabs>
        <w:jc w:val="both"/>
        <w:rPr>
          <w:rFonts w:eastAsia="Calibri"/>
          <w:lang w:eastAsia="en-US"/>
        </w:rPr>
      </w:pPr>
      <w:r w:rsidRPr="003611CA">
        <w:rPr>
          <w:rFonts w:eastAsia="Calibri"/>
          <w:lang w:eastAsia="en-US"/>
        </w:rPr>
        <w:t>Возможность работы с АРМ, созданным на базе устройств и приборов,  указанных в позициях 1, 2, 3, 5, 6, 12 раздела 1 и в позициях 11, 12 раздела 2 Таблицы 1;</w:t>
      </w:r>
    </w:p>
    <w:p w:rsidR="003611CA" w:rsidRPr="003611CA" w:rsidRDefault="003611CA" w:rsidP="003611CA">
      <w:pPr>
        <w:tabs>
          <w:tab w:val="left" w:pos="4282"/>
        </w:tabs>
        <w:jc w:val="both"/>
        <w:rPr>
          <w:rFonts w:eastAsia="Calibri"/>
          <w:lang w:eastAsia="en-US"/>
        </w:rPr>
      </w:pPr>
      <w:r w:rsidRPr="003611CA">
        <w:rPr>
          <w:rFonts w:eastAsia="Calibri"/>
          <w:lang w:eastAsia="en-US"/>
        </w:rPr>
        <w:t>Поддержка плеера, для архива Видео;</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Поддержка систем видеонаблюдения компаний ISS, ITV, </w:t>
      </w:r>
      <w:proofErr w:type="spellStart"/>
      <w:r w:rsidRPr="003611CA">
        <w:rPr>
          <w:rFonts w:eastAsia="Calibri"/>
          <w:lang w:eastAsia="en-US"/>
        </w:rPr>
        <w:t>VideoNet</w:t>
      </w:r>
      <w:proofErr w:type="spellEnd"/>
      <w:r w:rsidRPr="003611CA">
        <w:rPr>
          <w:rFonts w:eastAsia="Calibri"/>
          <w:lang w:eastAsia="en-US"/>
        </w:rPr>
        <w:t xml:space="preserve">, </w:t>
      </w:r>
      <w:proofErr w:type="spellStart"/>
      <w:r w:rsidRPr="003611CA">
        <w:rPr>
          <w:rFonts w:eastAsia="Calibri"/>
          <w:lang w:eastAsia="en-US"/>
        </w:rPr>
        <w:t>Trassir</w:t>
      </w:r>
      <w:proofErr w:type="spellEnd"/>
      <w:r w:rsidRPr="003611CA">
        <w:rPr>
          <w:rFonts w:eastAsia="Calibri"/>
          <w:lang w:eastAsia="en-US"/>
        </w:rPr>
        <w:t xml:space="preserve">, </w:t>
      </w:r>
      <w:proofErr w:type="spellStart"/>
      <w:r w:rsidRPr="003611CA">
        <w:rPr>
          <w:rFonts w:eastAsia="Calibri"/>
          <w:lang w:eastAsia="en-US"/>
        </w:rPr>
        <w:t>Vocord</w:t>
      </w:r>
      <w:proofErr w:type="spellEnd"/>
      <w:r w:rsidRPr="003611CA">
        <w:rPr>
          <w:rFonts w:eastAsia="Calibri"/>
          <w:lang w:eastAsia="en-US"/>
        </w:rPr>
        <w:t xml:space="preserve">, </w:t>
      </w:r>
      <w:proofErr w:type="spellStart"/>
      <w:r w:rsidRPr="003611CA">
        <w:rPr>
          <w:rFonts w:eastAsia="Calibri"/>
          <w:lang w:eastAsia="en-US"/>
        </w:rPr>
        <w:t>Goal</w:t>
      </w:r>
      <w:proofErr w:type="spellEnd"/>
      <w:r w:rsidRPr="003611CA">
        <w:rPr>
          <w:rFonts w:eastAsia="Calibri"/>
          <w:lang w:eastAsia="en-US"/>
        </w:rPr>
        <w:t xml:space="preserve">, </w:t>
      </w:r>
      <w:proofErr w:type="spellStart"/>
      <w:r w:rsidRPr="003611CA">
        <w:rPr>
          <w:rFonts w:eastAsia="Calibri"/>
          <w:lang w:eastAsia="en-US"/>
        </w:rPr>
        <w:t>Ewclid</w:t>
      </w:r>
      <w:proofErr w:type="spellEnd"/>
      <w:r w:rsidRPr="003611CA">
        <w:rPr>
          <w:rFonts w:eastAsia="Calibri"/>
          <w:lang w:eastAsia="en-US"/>
        </w:rPr>
        <w:t>;</w:t>
      </w:r>
    </w:p>
    <w:p w:rsidR="003611CA" w:rsidRPr="003611CA" w:rsidRDefault="003611CA" w:rsidP="003611CA">
      <w:pPr>
        <w:tabs>
          <w:tab w:val="left" w:pos="4282"/>
        </w:tabs>
        <w:jc w:val="both"/>
        <w:rPr>
          <w:rFonts w:eastAsia="Calibri"/>
          <w:lang w:eastAsia="en-US"/>
        </w:rPr>
      </w:pPr>
      <w:r w:rsidRPr="003611CA">
        <w:rPr>
          <w:rFonts w:eastAsia="Calibri"/>
          <w:lang w:eastAsia="en-US"/>
        </w:rPr>
        <w:t>Графическое отображение на планах помещения состояния ОПС, СКУД, а также состояния системы видеонаблюдения, возможность управления логическими объектами с планов помещений;</w:t>
      </w:r>
    </w:p>
    <w:p w:rsidR="003611CA" w:rsidRPr="003611CA" w:rsidRDefault="003611CA" w:rsidP="003611CA">
      <w:pPr>
        <w:tabs>
          <w:tab w:val="left" w:pos="4282"/>
        </w:tabs>
        <w:jc w:val="both"/>
        <w:rPr>
          <w:rFonts w:eastAsia="Calibri"/>
          <w:lang w:eastAsia="en-US"/>
        </w:rPr>
      </w:pPr>
      <w:r w:rsidRPr="003611CA">
        <w:rPr>
          <w:rFonts w:eastAsia="Calibri"/>
          <w:lang w:eastAsia="en-US"/>
        </w:rPr>
        <w:t>Развитая система авторизации и разграничение прав доступа в соответствии со статусом сотрудника в системе, а также его прав для управления объектами охраны;</w:t>
      </w:r>
    </w:p>
    <w:p w:rsidR="003611CA" w:rsidRPr="003611CA" w:rsidRDefault="003611CA" w:rsidP="003611CA">
      <w:pPr>
        <w:tabs>
          <w:tab w:val="left" w:pos="4282"/>
        </w:tabs>
        <w:jc w:val="both"/>
        <w:rPr>
          <w:rFonts w:eastAsia="Calibri"/>
          <w:lang w:eastAsia="en-US"/>
        </w:rPr>
      </w:pPr>
      <w:r w:rsidRPr="003611CA">
        <w:rPr>
          <w:rFonts w:eastAsia="Calibri"/>
          <w:lang w:eastAsia="en-US"/>
        </w:rPr>
        <w:t>Централизованное управление пожаротушением;</w:t>
      </w:r>
    </w:p>
    <w:p w:rsidR="003611CA" w:rsidRPr="003611CA" w:rsidRDefault="003611CA" w:rsidP="003611CA">
      <w:pPr>
        <w:tabs>
          <w:tab w:val="left" w:pos="4282"/>
        </w:tabs>
        <w:jc w:val="both"/>
        <w:rPr>
          <w:rFonts w:eastAsia="Calibri"/>
          <w:lang w:eastAsia="en-US"/>
        </w:rPr>
      </w:pPr>
      <w:r w:rsidRPr="003611CA">
        <w:rPr>
          <w:rFonts w:eastAsia="Calibri"/>
          <w:lang w:eastAsia="en-US"/>
        </w:rPr>
        <w:t>Редактор планов помещений;</w:t>
      </w:r>
    </w:p>
    <w:p w:rsidR="003611CA" w:rsidRPr="003611CA" w:rsidRDefault="003611CA" w:rsidP="003611CA">
      <w:pPr>
        <w:tabs>
          <w:tab w:val="left" w:pos="4282"/>
        </w:tabs>
        <w:jc w:val="both"/>
        <w:rPr>
          <w:rFonts w:eastAsia="Calibri"/>
          <w:lang w:eastAsia="en-US"/>
        </w:rPr>
      </w:pPr>
      <w:r w:rsidRPr="003611CA">
        <w:rPr>
          <w:rFonts w:eastAsia="Calibri"/>
          <w:lang w:eastAsia="en-US"/>
        </w:rPr>
        <w:t>Возможность программировать сценарии управления, поддержка внутреннего языка программирования и привязка их к событиям системы, а также возможность ручного запуска оператором, запуск по расписанию, запуск из "Оперативной задачи" с помощью специальных элементов интерфейса;</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Хранение фотографий сотрудников в формате </w:t>
      </w:r>
      <w:proofErr w:type="spellStart"/>
      <w:r w:rsidRPr="003611CA">
        <w:rPr>
          <w:rFonts w:eastAsia="Calibri"/>
          <w:lang w:eastAsia="en-US"/>
        </w:rPr>
        <w:t>jpeg</w:t>
      </w:r>
      <w:proofErr w:type="spellEnd"/>
      <w:r w:rsidRPr="003611CA">
        <w:rPr>
          <w:rFonts w:eastAsia="Calibri"/>
          <w:lang w:eastAsia="en-US"/>
        </w:rPr>
        <w:t>;</w:t>
      </w:r>
    </w:p>
    <w:p w:rsidR="003611CA" w:rsidRPr="003611CA" w:rsidRDefault="003611CA" w:rsidP="003611CA">
      <w:pPr>
        <w:tabs>
          <w:tab w:val="left" w:pos="4282"/>
        </w:tabs>
        <w:jc w:val="both"/>
        <w:rPr>
          <w:rFonts w:eastAsia="Calibri"/>
          <w:lang w:eastAsia="en-US"/>
        </w:rPr>
      </w:pPr>
      <w:r w:rsidRPr="003611CA">
        <w:rPr>
          <w:rFonts w:eastAsia="Calibri"/>
          <w:lang w:eastAsia="en-US"/>
        </w:rPr>
        <w:t>Учет рабочего времени;</w:t>
      </w:r>
    </w:p>
    <w:p w:rsidR="003611CA" w:rsidRPr="003611CA" w:rsidRDefault="003611CA" w:rsidP="003611CA">
      <w:pPr>
        <w:tabs>
          <w:tab w:val="left" w:pos="4282"/>
        </w:tabs>
        <w:jc w:val="both"/>
        <w:rPr>
          <w:rFonts w:eastAsia="Calibri"/>
          <w:lang w:eastAsia="en-US"/>
        </w:rPr>
      </w:pPr>
      <w:r w:rsidRPr="003611CA">
        <w:rPr>
          <w:rFonts w:eastAsia="Calibri"/>
          <w:lang w:eastAsia="en-US"/>
        </w:rPr>
        <w:t>Программная эмуляция работы приборов;</w:t>
      </w:r>
    </w:p>
    <w:p w:rsidR="003611CA" w:rsidRPr="003611CA" w:rsidRDefault="003611CA" w:rsidP="003611CA">
      <w:pPr>
        <w:tabs>
          <w:tab w:val="left" w:pos="4282"/>
        </w:tabs>
        <w:jc w:val="both"/>
        <w:rPr>
          <w:rFonts w:eastAsia="Calibri"/>
          <w:lang w:eastAsia="en-US"/>
        </w:rPr>
      </w:pPr>
      <w:r w:rsidRPr="003611CA">
        <w:rPr>
          <w:rFonts w:eastAsia="Calibri"/>
          <w:lang w:eastAsia="en-US"/>
        </w:rPr>
        <w:t>Поддержка временных ключей защиты для "Ядра опроса" на 1000 часов;</w:t>
      </w:r>
    </w:p>
    <w:p w:rsidR="003611CA" w:rsidRPr="003611CA" w:rsidRDefault="003611CA" w:rsidP="003611CA">
      <w:pPr>
        <w:tabs>
          <w:tab w:val="left" w:pos="4282"/>
        </w:tabs>
        <w:jc w:val="both"/>
        <w:rPr>
          <w:rFonts w:eastAsia="Calibri"/>
          <w:lang w:eastAsia="en-US"/>
        </w:rPr>
      </w:pPr>
      <w:r w:rsidRPr="003611CA">
        <w:rPr>
          <w:rFonts w:eastAsia="Calibri"/>
          <w:lang w:eastAsia="en-US"/>
        </w:rPr>
        <w:t>Создание шаблонов карточки сотрудника для печати на бесконтактных картах на специализированном принтере;</w:t>
      </w:r>
    </w:p>
    <w:p w:rsidR="003611CA" w:rsidRPr="003611CA" w:rsidRDefault="003611CA" w:rsidP="003611CA">
      <w:pPr>
        <w:tabs>
          <w:tab w:val="left" w:pos="4282"/>
        </w:tabs>
        <w:jc w:val="both"/>
        <w:rPr>
          <w:rFonts w:eastAsia="Calibri"/>
          <w:lang w:eastAsia="en-US"/>
        </w:rPr>
      </w:pPr>
      <w:r w:rsidRPr="003611CA">
        <w:rPr>
          <w:rFonts w:eastAsia="Calibri"/>
          <w:lang w:eastAsia="en-US"/>
        </w:rPr>
        <w:t>Работа с пультами (п. 1 раздела 1 Таблицы 1, начиная с версии 1.2x);</w:t>
      </w:r>
    </w:p>
    <w:p w:rsidR="003611CA" w:rsidRPr="003611CA" w:rsidRDefault="003611CA" w:rsidP="003611CA">
      <w:pPr>
        <w:tabs>
          <w:tab w:val="left" w:pos="4282"/>
        </w:tabs>
        <w:jc w:val="both"/>
        <w:rPr>
          <w:rFonts w:eastAsia="Calibri"/>
          <w:lang w:eastAsia="en-US"/>
        </w:rPr>
      </w:pPr>
      <w:r w:rsidRPr="003611CA">
        <w:rPr>
          <w:rFonts w:eastAsia="Calibri"/>
          <w:lang w:eastAsia="en-US"/>
        </w:rPr>
        <w:t>Поддержка групп разделов;</w:t>
      </w:r>
    </w:p>
    <w:p w:rsidR="003611CA" w:rsidRPr="003611CA" w:rsidRDefault="003611CA" w:rsidP="003611CA">
      <w:pPr>
        <w:tabs>
          <w:tab w:val="left" w:pos="4282"/>
        </w:tabs>
        <w:jc w:val="both"/>
        <w:rPr>
          <w:rFonts w:eastAsia="Calibri"/>
          <w:lang w:eastAsia="en-US"/>
        </w:rPr>
      </w:pPr>
      <w:r w:rsidRPr="003611CA">
        <w:rPr>
          <w:rFonts w:eastAsia="Calibri"/>
          <w:lang w:eastAsia="en-US"/>
        </w:rPr>
        <w:t>Возможность формирования пользовательских групп событий;</w:t>
      </w:r>
    </w:p>
    <w:p w:rsidR="003611CA" w:rsidRPr="003611CA" w:rsidRDefault="003611CA" w:rsidP="003611CA">
      <w:pPr>
        <w:tabs>
          <w:tab w:val="left" w:pos="4282"/>
        </w:tabs>
        <w:jc w:val="both"/>
        <w:rPr>
          <w:rFonts w:eastAsia="Calibri"/>
          <w:lang w:eastAsia="en-US"/>
        </w:rPr>
      </w:pPr>
      <w:r w:rsidRPr="003611CA">
        <w:rPr>
          <w:rFonts w:eastAsia="Calibri"/>
          <w:lang w:eastAsia="en-US"/>
        </w:rPr>
        <w:lastRenderedPageBreak/>
        <w:t>Переименование базовых и пользовательских событий;</w:t>
      </w:r>
    </w:p>
    <w:p w:rsidR="003611CA" w:rsidRPr="003611CA" w:rsidRDefault="003611CA" w:rsidP="003611CA">
      <w:pPr>
        <w:tabs>
          <w:tab w:val="left" w:pos="4282"/>
        </w:tabs>
        <w:jc w:val="both"/>
        <w:rPr>
          <w:rFonts w:eastAsia="Calibri"/>
          <w:lang w:eastAsia="en-US"/>
        </w:rPr>
      </w:pPr>
      <w:r w:rsidRPr="003611CA">
        <w:rPr>
          <w:rFonts w:eastAsia="Calibri"/>
          <w:lang w:eastAsia="en-US"/>
        </w:rPr>
        <w:t>Централизованное конфигурирование доступа с одного или нескольких рабочих мест "Бюро пропусков";</w:t>
      </w:r>
    </w:p>
    <w:p w:rsidR="003611CA" w:rsidRPr="003611CA" w:rsidRDefault="003611CA" w:rsidP="003611CA">
      <w:pPr>
        <w:tabs>
          <w:tab w:val="left" w:pos="4282"/>
        </w:tabs>
        <w:jc w:val="both"/>
        <w:rPr>
          <w:rFonts w:eastAsia="Calibri"/>
          <w:lang w:eastAsia="en-US"/>
        </w:rPr>
      </w:pPr>
      <w:r w:rsidRPr="003611CA">
        <w:rPr>
          <w:rFonts w:eastAsia="Calibri"/>
          <w:lang w:eastAsia="en-US"/>
        </w:rPr>
        <w:t>Централизованное "мгновенное" прописывание ключей во все необходимые контроллеры доступа системы;</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Централизованное управление доступом с поддержкой сетевого, зонального, временного </w:t>
      </w:r>
      <w:proofErr w:type="spellStart"/>
      <w:r w:rsidRPr="003611CA">
        <w:rPr>
          <w:rFonts w:eastAsia="Calibri"/>
          <w:lang w:eastAsia="en-US"/>
        </w:rPr>
        <w:t>Antipassback</w:t>
      </w:r>
      <w:proofErr w:type="spellEnd"/>
      <w:r w:rsidRPr="003611CA">
        <w:rPr>
          <w:rFonts w:eastAsia="Calibri"/>
          <w:lang w:eastAsia="en-US"/>
        </w:rPr>
        <w:t>, а также поддержка прохода по правилу 2-х, 3-х лиц и кода с подтверждением;</w:t>
      </w:r>
    </w:p>
    <w:p w:rsidR="003611CA" w:rsidRPr="003611CA" w:rsidRDefault="003611CA" w:rsidP="003611CA">
      <w:pPr>
        <w:tabs>
          <w:tab w:val="left" w:pos="4282"/>
        </w:tabs>
        <w:jc w:val="both"/>
        <w:rPr>
          <w:rFonts w:eastAsia="Calibri"/>
          <w:lang w:eastAsia="en-US"/>
        </w:rPr>
      </w:pPr>
      <w:r w:rsidRPr="003611CA">
        <w:rPr>
          <w:rFonts w:eastAsia="Calibri"/>
          <w:lang w:eastAsia="en-US"/>
        </w:rPr>
        <w:t>Контроль сотрудника с точностью до зоны доступа, сценарии управления доступом, отработка тактик "Взятие по уходу последнего", "Снятие по приходу первого";</w:t>
      </w:r>
    </w:p>
    <w:p w:rsidR="003611CA" w:rsidRPr="003611CA" w:rsidRDefault="003611CA" w:rsidP="003611CA">
      <w:pPr>
        <w:tabs>
          <w:tab w:val="left" w:pos="4282"/>
        </w:tabs>
        <w:jc w:val="both"/>
        <w:rPr>
          <w:rFonts w:eastAsia="Calibri"/>
          <w:lang w:eastAsia="en-US"/>
        </w:rPr>
      </w:pPr>
      <w:r w:rsidRPr="003611CA">
        <w:rPr>
          <w:rFonts w:eastAsia="Calibri"/>
          <w:lang w:eastAsia="en-US"/>
        </w:rPr>
        <w:t>Привязка сценария управления как к общему событию, так и к событию, сгенерированному по инициативе: ◦конкретного пользователя системы;</w:t>
      </w:r>
    </w:p>
    <w:p w:rsidR="003611CA" w:rsidRPr="003611CA" w:rsidRDefault="003611CA" w:rsidP="003611CA">
      <w:pPr>
        <w:tabs>
          <w:tab w:val="left" w:pos="4282"/>
        </w:tabs>
        <w:jc w:val="both"/>
        <w:rPr>
          <w:rFonts w:eastAsia="Calibri"/>
          <w:lang w:eastAsia="en-US"/>
        </w:rPr>
      </w:pPr>
      <w:r w:rsidRPr="003611CA">
        <w:rPr>
          <w:rFonts w:eastAsia="Calibri"/>
          <w:lang w:eastAsia="en-US"/>
        </w:rPr>
        <w:t>◦пользователя с конкретным уровнем доступа;</w:t>
      </w:r>
    </w:p>
    <w:p w:rsidR="003611CA" w:rsidRPr="003611CA" w:rsidRDefault="003611CA" w:rsidP="003611CA">
      <w:pPr>
        <w:tabs>
          <w:tab w:val="left" w:pos="4282"/>
        </w:tabs>
        <w:jc w:val="both"/>
        <w:rPr>
          <w:rFonts w:eastAsia="Calibri"/>
          <w:lang w:eastAsia="en-US"/>
        </w:rPr>
      </w:pPr>
      <w:r w:rsidRPr="003611CA">
        <w:rPr>
          <w:rFonts w:eastAsia="Calibri"/>
          <w:lang w:eastAsia="en-US"/>
        </w:rPr>
        <w:t>◦пользователя с конкретным паролем;</w:t>
      </w:r>
    </w:p>
    <w:p w:rsidR="003611CA" w:rsidRPr="003611CA" w:rsidRDefault="003611CA" w:rsidP="003611CA">
      <w:pPr>
        <w:tabs>
          <w:tab w:val="left" w:pos="4282"/>
        </w:tabs>
        <w:jc w:val="both"/>
        <w:rPr>
          <w:rFonts w:eastAsia="Calibri"/>
          <w:lang w:eastAsia="en-US"/>
        </w:rPr>
      </w:pPr>
      <w:r w:rsidRPr="003611CA">
        <w:rPr>
          <w:rFonts w:eastAsia="Calibri"/>
          <w:lang w:eastAsia="en-US"/>
        </w:rPr>
        <w:t>◦пользователя, принадлежащего конкретному подразделению и т.п.</w:t>
      </w:r>
    </w:p>
    <w:p w:rsidR="003611CA" w:rsidRPr="003611CA" w:rsidRDefault="003611CA" w:rsidP="003611CA">
      <w:pPr>
        <w:tabs>
          <w:tab w:val="left" w:pos="4282"/>
        </w:tabs>
        <w:jc w:val="both"/>
        <w:rPr>
          <w:rFonts w:eastAsia="Calibri"/>
          <w:lang w:eastAsia="en-US"/>
        </w:rPr>
      </w:pPr>
      <w:r w:rsidRPr="003611CA">
        <w:rPr>
          <w:rFonts w:eastAsia="Calibri"/>
          <w:lang w:eastAsia="en-US"/>
        </w:rPr>
        <w:t>Настройка реквизитов, отображаемых в карточке сотрудника, при его проходе (личные данные, информация о нарушении сотрудником графика работы);</w:t>
      </w:r>
    </w:p>
    <w:p w:rsidR="003611CA" w:rsidRPr="003611CA" w:rsidRDefault="003611CA" w:rsidP="003611CA">
      <w:pPr>
        <w:tabs>
          <w:tab w:val="left" w:pos="4282"/>
        </w:tabs>
        <w:jc w:val="both"/>
        <w:rPr>
          <w:rFonts w:eastAsia="Calibri"/>
          <w:lang w:eastAsia="en-US"/>
        </w:rPr>
      </w:pPr>
      <w:r w:rsidRPr="003611CA">
        <w:rPr>
          <w:rFonts w:eastAsia="Calibri"/>
          <w:lang w:eastAsia="en-US"/>
        </w:rPr>
        <w:t>Поддержка "</w:t>
      </w:r>
      <w:proofErr w:type="gramStart"/>
      <w:r w:rsidRPr="003611CA">
        <w:rPr>
          <w:rFonts w:eastAsia="Calibri"/>
          <w:lang w:eastAsia="en-US"/>
        </w:rPr>
        <w:t>стоп-листа</w:t>
      </w:r>
      <w:proofErr w:type="gramEnd"/>
      <w:r w:rsidRPr="003611CA">
        <w:rPr>
          <w:rFonts w:eastAsia="Calibri"/>
          <w:lang w:eastAsia="en-US"/>
        </w:rPr>
        <w:t>";</w:t>
      </w:r>
    </w:p>
    <w:p w:rsidR="003611CA" w:rsidRPr="003611CA" w:rsidRDefault="003611CA" w:rsidP="003611CA">
      <w:pPr>
        <w:tabs>
          <w:tab w:val="left" w:pos="4282"/>
        </w:tabs>
        <w:jc w:val="both"/>
        <w:rPr>
          <w:rFonts w:eastAsia="Calibri"/>
          <w:lang w:eastAsia="en-US"/>
        </w:rPr>
      </w:pPr>
      <w:r w:rsidRPr="003611CA">
        <w:rPr>
          <w:rFonts w:eastAsia="Calibri"/>
          <w:lang w:eastAsia="en-US"/>
        </w:rPr>
        <w:t>Сетевой клиент модуля отображения статистики измерений задымленности, температуры и влажности адресных датчиков, отображение показаний АЦП на планах помещения;</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Модуль импорта информации о сотрудниках из файлов формата </w:t>
      </w:r>
      <w:proofErr w:type="spellStart"/>
      <w:r w:rsidRPr="003611CA">
        <w:rPr>
          <w:rFonts w:eastAsia="Calibri"/>
          <w:lang w:eastAsia="en-US"/>
        </w:rPr>
        <w:t>csv</w:t>
      </w:r>
      <w:proofErr w:type="spellEnd"/>
      <w:r w:rsidRPr="003611CA">
        <w:rPr>
          <w:rFonts w:eastAsia="Calibri"/>
          <w:lang w:eastAsia="en-US"/>
        </w:rPr>
        <w:t xml:space="preserve"> в базу данных;</w:t>
      </w:r>
    </w:p>
    <w:p w:rsidR="003611CA" w:rsidRPr="003611CA" w:rsidRDefault="003611CA" w:rsidP="003611CA">
      <w:pPr>
        <w:tabs>
          <w:tab w:val="left" w:pos="4282"/>
        </w:tabs>
        <w:jc w:val="both"/>
        <w:rPr>
          <w:rFonts w:eastAsia="Calibri"/>
          <w:lang w:eastAsia="en-US"/>
        </w:rPr>
      </w:pPr>
      <w:r w:rsidRPr="003611CA">
        <w:rPr>
          <w:rFonts w:eastAsia="Calibri"/>
          <w:lang w:eastAsia="en-US"/>
        </w:rPr>
        <w:t>Модуль верификации проходящих сотрудников;</w:t>
      </w:r>
    </w:p>
    <w:p w:rsidR="003611CA" w:rsidRPr="003611CA" w:rsidRDefault="003611CA" w:rsidP="003611CA">
      <w:pPr>
        <w:tabs>
          <w:tab w:val="left" w:pos="4282"/>
        </w:tabs>
        <w:jc w:val="both"/>
        <w:rPr>
          <w:rFonts w:eastAsia="Calibri"/>
          <w:lang w:eastAsia="en-US"/>
        </w:rPr>
      </w:pPr>
      <w:r w:rsidRPr="003611CA">
        <w:rPr>
          <w:rFonts w:eastAsia="Calibri"/>
          <w:lang w:eastAsia="en-US"/>
        </w:rPr>
        <w:t>Возможность локальной работы рабочего места "Оперативная задача" при нарушении связи с сервером базы данных, с последующей догрузкой событий, находящихся во временном файле рабочего места (функция "Локального кэша");</w:t>
      </w:r>
    </w:p>
    <w:p w:rsidR="003611CA" w:rsidRPr="003611CA" w:rsidRDefault="003611CA" w:rsidP="003611CA">
      <w:pPr>
        <w:tabs>
          <w:tab w:val="left" w:pos="4282"/>
        </w:tabs>
        <w:jc w:val="both"/>
        <w:rPr>
          <w:rFonts w:eastAsia="Calibri"/>
          <w:lang w:eastAsia="en-US"/>
        </w:rPr>
      </w:pPr>
      <w:r w:rsidRPr="003611CA">
        <w:rPr>
          <w:rFonts w:eastAsia="Calibri"/>
          <w:lang w:eastAsia="en-US"/>
        </w:rPr>
        <w:t>Экспорт и импорт базы данных АРМ в пульт и из пульта;</w:t>
      </w:r>
    </w:p>
    <w:p w:rsidR="003611CA" w:rsidRPr="003611CA" w:rsidRDefault="003611CA" w:rsidP="003611CA">
      <w:pPr>
        <w:tabs>
          <w:tab w:val="left" w:pos="4282"/>
        </w:tabs>
        <w:jc w:val="both"/>
        <w:rPr>
          <w:rFonts w:eastAsia="Calibri"/>
          <w:lang w:eastAsia="en-US"/>
        </w:rPr>
      </w:pPr>
      <w:r w:rsidRPr="003611CA">
        <w:rPr>
          <w:rFonts w:eastAsia="Calibri"/>
          <w:lang w:eastAsia="en-US"/>
        </w:rPr>
        <w:t>Поддержка OPC сервера для подключения к СКАДА системе;</w:t>
      </w:r>
    </w:p>
    <w:p w:rsidR="003611CA" w:rsidRPr="003611CA" w:rsidRDefault="003611CA" w:rsidP="003611CA">
      <w:pPr>
        <w:tabs>
          <w:tab w:val="left" w:pos="4282"/>
        </w:tabs>
        <w:jc w:val="both"/>
        <w:rPr>
          <w:rFonts w:eastAsia="Calibri"/>
          <w:lang w:eastAsia="en-US"/>
        </w:rPr>
      </w:pPr>
      <w:r w:rsidRPr="003611CA">
        <w:rPr>
          <w:rFonts w:eastAsia="Calibri"/>
          <w:lang w:eastAsia="en-US"/>
        </w:rPr>
        <w:t>Модуль экспорта импорта ключей и сотрудников в базу Орион</w:t>
      </w:r>
      <w:proofErr w:type="gramStart"/>
      <w:r w:rsidRPr="003611CA">
        <w:rPr>
          <w:rFonts w:eastAsia="Calibri"/>
          <w:lang w:eastAsia="en-US"/>
        </w:rPr>
        <w:t xml:space="preserve"> П</w:t>
      </w:r>
      <w:proofErr w:type="gramEnd"/>
      <w:r w:rsidRPr="003611CA">
        <w:rPr>
          <w:rFonts w:eastAsia="Calibri"/>
          <w:lang w:eastAsia="en-US"/>
        </w:rPr>
        <w:t>ро;</w:t>
      </w:r>
    </w:p>
    <w:p w:rsidR="003611CA" w:rsidRDefault="003611CA" w:rsidP="003611CA">
      <w:pPr>
        <w:tabs>
          <w:tab w:val="left" w:pos="4282"/>
        </w:tabs>
        <w:jc w:val="both"/>
        <w:rPr>
          <w:rFonts w:eastAsia="Calibri"/>
          <w:lang w:eastAsia="en-US"/>
        </w:rPr>
      </w:pPr>
      <w:r w:rsidRPr="003611CA">
        <w:rPr>
          <w:rFonts w:eastAsia="Calibri"/>
          <w:lang w:eastAsia="en-US"/>
        </w:rPr>
        <w:t>Поддержка АРМ Авто.</w:t>
      </w:r>
    </w:p>
    <w:p w:rsidR="000A7803" w:rsidRPr="003611CA" w:rsidRDefault="000A7803" w:rsidP="003611CA">
      <w:pPr>
        <w:tabs>
          <w:tab w:val="left" w:pos="4282"/>
        </w:tabs>
        <w:jc w:val="both"/>
        <w:rPr>
          <w:rFonts w:eastAsia="Calibri"/>
          <w:lang w:eastAsia="en-US"/>
        </w:rPr>
      </w:pPr>
    </w:p>
    <w:p w:rsidR="003611CA" w:rsidRPr="003611CA" w:rsidRDefault="000A7803" w:rsidP="003611CA">
      <w:pPr>
        <w:tabs>
          <w:tab w:val="left" w:pos="4282"/>
        </w:tabs>
        <w:jc w:val="both"/>
        <w:rPr>
          <w:rFonts w:eastAsia="Calibri"/>
          <w:b/>
          <w:lang w:eastAsia="en-US"/>
        </w:rPr>
      </w:pPr>
      <w:r>
        <w:rPr>
          <w:rFonts w:eastAsia="Calibri"/>
          <w:b/>
          <w:lang w:eastAsia="en-US"/>
        </w:rPr>
        <w:t>4.3.</w:t>
      </w:r>
      <w:r w:rsidR="003611CA" w:rsidRPr="003611CA">
        <w:rPr>
          <w:rFonts w:eastAsia="Calibri"/>
          <w:b/>
          <w:lang w:eastAsia="en-US"/>
        </w:rPr>
        <w:t xml:space="preserve">12. Преобразователь С2000-USB </w:t>
      </w:r>
      <w:r w:rsidR="003611CA" w:rsidRPr="003611CA">
        <w:rPr>
          <w:rFonts w:eastAsia="Calibri"/>
          <w:b/>
        </w:rPr>
        <w:t>(или эквивалент)</w:t>
      </w:r>
    </w:p>
    <w:p w:rsidR="003611CA" w:rsidRPr="003611CA" w:rsidRDefault="003611CA" w:rsidP="003611CA">
      <w:pPr>
        <w:tabs>
          <w:tab w:val="left" w:pos="4282"/>
        </w:tabs>
        <w:jc w:val="both"/>
        <w:rPr>
          <w:rFonts w:eastAsia="Calibri"/>
          <w:lang w:eastAsia="en-US"/>
        </w:rPr>
      </w:pPr>
      <w:r w:rsidRPr="003611CA">
        <w:rPr>
          <w:rFonts w:eastAsia="Calibri"/>
          <w:lang w:eastAsia="en-US"/>
        </w:rPr>
        <w:t>Тип подключения RS-485 клеммная колодка под винт, провод 0,33 до 2 кв. мм</w:t>
      </w:r>
    </w:p>
    <w:p w:rsidR="003611CA" w:rsidRPr="003611CA" w:rsidRDefault="003611CA" w:rsidP="003611CA">
      <w:pPr>
        <w:tabs>
          <w:tab w:val="left" w:pos="4282"/>
        </w:tabs>
        <w:jc w:val="both"/>
        <w:rPr>
          <w:rFonts w:eastAsia="Calibri"/>
          <w:lang w:eastAsia="en-US"/>
        </w:rPr>
      </w:pPr>
      <w:r w:rsidRPr="003611CA">
        <w:rPr>
          <w:rFonts w:eastAsia="Calibri"/>
          <w:lang w:eastAsia="en-US"/>
        </w:rPr>
        <w:t>Расстояние от преобразователя до приборов, указанных в позициях 1, 2, 3, 5, 6 раздела 1 и в позициях 11, 12 раздела 2 Таблицы 1 – не более 1200 м</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Питание прибора от USB-порта компьютера  </w:t>
      </w:r>
    </w:p>
    <w:p w:rsidR="003611CA" w:rsidRPr="003611CA" w:rsidRDefault="003611CA" w:rsidP="003611CA">
      <w:pPr>
        <w:tabs>
          <w:tab w:val="left" w:pos="4282"/>
        </w:tabs>
        <w:jc w:val="both"/>
        <w:rPr>
          <w:rFonts w:eastAsia="Calibri"/>
          <w:lang w:eastAsia="en-US"/>
        </w:rPr>
      </w:pPr>
      <w:r w:rsidRPr="003611CA">
        <w:rPr>
          <w:rFonts w:eastAsia="Calibri"/>
          <w:lang w:eastAsia="en-US"/>
        </w:rPr>
        <w:t>Потребляемый ток, не более 200 мА</w:t>
      </w:r>
    </w:p>
    <w:p w:rsidR="003611CA" w:rsidRPr="003611CA" w:rsidRDefault="003611CA" w:rsidP="003611CA">
      <w:pPr>
        <w:tabs>
          <w:tab w:val="left" w:pos="4282"/>
        </w:tabs>
        <w:jc w:val="both"/>
        <w:rPr>
          <w:rFonts w:eastAsia="Calibri"/>
          <w:lang w:eastAsia="en-US"/>
        </w:rPr>
      </w:pPr>
      <w:r w:rsidRPr="003611CA">
        <w:rPr>
          <w:rFonts w:eastAsia="Calibri"/>
          <w:lang w:eastAsia="en-US"/>
        </w:rPr>
        <w:t>Тип обмена данными полудуплексный</w:t>
      </w:r>
    </w:p>
    <w:p w:rsidR="003611CA" w:rsidRPr="003611CA" w:rsidRDefault="003611CA" w:rsidP="003611CA">
      <w:pPr>
        <w:tabs>
          <w:tab w:val="left" w:pos="4282"/>
        </w:tabs>
        <w:jc w:val="both"/>
        <w:rPr>
          <w:rFonts w:eastAsia="Calibri"/>
          <w:lang w:eastAsia="en-US"/>
        </w:rPr>
      </w:pPr>
      <w:r w:rsidRPr="003611CA">
        <w:rPr>
          <w:rFonts w:eastAsia="Calibri"/>
          <w:lang w:eastAsia="en-US"/>
        </w:rPr>
        <w:t>Скорость передачи данных 110, 300, 600, 1200, 2400, 4800, 9600, 19200, 38400, 57600, 115200 бит/</w:t>
      </w:r>
      <w:proofErr w:type="gramStart"/>
      <w:r w:rsidRPr="003611CA">
        <w:rPr>
          <w:rFonts w:eastAsia="Calibri"/>
          <w:lang w:eastAsia="en-US"/>
        </w:rPr>
        <w:t>с</w:t>
      </w:r>
      <w:proofErr w:type="gramEnd"/>
    </w:p>
    <w:p w:rsidR="003611CA" w:rsidRPr="003611CA" w:rsidRDefault="003611CA" w:rsidP="003611CA">
      <w:pPr>
        <w:tabs>
          <w:tab w:val="left" w:pos="4282"/>
        </w:tabs>
        <w:jc w:val="both"/>
        <w:rPr>
          <w:rFonts w:eastAsia="Calibri"/>
          <w:lang w:eastAsia="en-US"/>
        </w:rPr>
      </w:pPr>
      <w:r w:rsidRPr="003611CA">
        <w:rPr>
          <w:rFonts w:eastAsia="Calibri"/>
          <w:lang w:eastAsia="en-US"/>
        </w:rPr>
        <w:t>Электрическая прочность изоляции до 2500</w:t>
      </w:r>
      <w:proofErr w:type="gramStart"/>
      <w:r w:rsidRPr="003611CA">
        <w:rPr>
          <w:rFonts w:eastAsia="Calibri"/>
          <w:lang w:eastAsia="en-US"/>
        </w:rPr>
        <w:t xml:space="preserve"> В</w:t>
      </w:r>
      <w:proofErr w:type="gramEnd"/>
      <w:r w:rsidRPr="003611CA">
        <w:rPr>
          <w:rFonts w:eastAsia="Calibri"/>
          <w:lang w:eastAsia="en-US"/>
        </w:rPr>
        <w:t xml:space="preserve"> </w:t>
      </w:r>
      <w:proofErr w:type="spellStart"/>
      <w:r w:rsidRPr="003611CA">
        <w:rPr>
          <w:rFonts w:eastAsia="Calibri"/>
          <w:lang w:eastAsia="en-US"/>
        </w:rPr>
        <w:t>в</w:t>
      </w:r>
      <w:proofErr w:type="spellEnd"/>
      <w:r w:rsidRPr="003611CA">
        <w:rPr>
          <w:rFonts w:eastAsia="Calibri"/>
          <w:lang w:eastAsia="en-US"/>
        </w:rPr>
        <w:t xml:space="preserve"> течение 1 минуты</w:t>
      </w:r>
    </w:p>
    <w:p w:rsidR="003611CA" w:rsidRPr="003611CA" w:rsidRDefault="003611CA" w:rsidP="003611CA">
      <w:pPr>
        <w:tabs>
          <w:tab w:val="left" w:pos="4282"/>
        </w:tabs>
        <w:jc w:val="both"/>
        <w:rPr>
          <w:rFonts w:eastAsia="Calibri"/>
          <w:lang w:eastAsia="en-US"/>
        </w:rPr>
      </w:pPr>
      <w:r w:rsidRPr="003611CA">
        <w:rPr>
          <w:rFonts w:eastAsia="Calibri"/>
          <w:lang w:eastAsia="en-US"/>
        </w:rPr>
        <w:t>Степень защиты оболочки не менее IP40</w:t>
      </w:r>
    </w:p>
    <w:p w:rsidR="003611CA" w:rsidRDefault="003611CA" w:rsidP="003611CA">
      <w:pPr>
        <w:tabs>
          <w:tab w:val="left" w:pos="4282"/>
        </w:tabs>
        <w:jc w:val="both"/>
        <w:rPr>
          <w:rFonts w:eastAsia="Calibri"/>
          <w:lang w:eastAsia="en-US"/>
        </w:rPr>
      </w:pPr>
      <w:r w:rsidRPr="003611CA">
        <w:rPr>
          <w:rFonts w:eastAsia="Calibri"/>
          <w:lang w:eastAsia="en-US"/>
        </w:rPr>
        <w:t xml:space="preserve">Рабочий диапазон температур </w:t>
      </w:r>
      <w:proofErr w:type="gramStart"/>
      <w:r w:rsidRPr="003611CA">
        <w:rPr>
          <w:rFonts w:eastAsia="Calibri"/>
          <w:lang w:eastAsia="en-US"/>
        </w:rPr>
        <w:t>от</w:t>
      </w:r>
      <w:proofErr w:type="gramEnd"/>
      <w:r w:rsidRPr="003611CA">
        <w:rPr>
          <w:rFonts w:eastAsia="Calibri"/>
          <w:lang w:eastAsia="en-US"/>
        </w:rPr>
        <w:t xml:space="preserve"> минус 30 до +50 °C</w:t>
      </w:r>
    </w:p>
    <w:p w:rsidR="000A7803" w:rsidRPr="003611CA" w:rsidRDefault="000A7803" w:rsidP="003611CA">
      <w:pPr>
        <w:tabs>
          <w:tab w:val="left" w:pos="4282"/>
        </w:tabs>
        <w:jc w:val="both"/>
        <w:rPr>
          <w:rFonts w:eastAsia="Calibri"/>
          <w:lang w:eastAsia="en-US"/>
        </w:rPr>
      </w:pPr>
    </w:p>
    <w:p w:rsidR="003611CA" w:rsidRPr="003611CA" w:rsidRDefault="000A7803" w:rsidP="003611CA">
      <w:pPr>
        <w:tabs>
          <w:tab w:val="left" w:pos="4282"/>
        </w:tabs>
        <w:jc w:val="both"/>
        <w:rPr>
          <w:rFonts w:eastAsia="Calibri"/>
          <w:b/>
          <w:lang w:eastAsia="en-US"/>
        </w:rPr>
      </w:pPr>
      <w:r>
        <w:rPr>
          <w:rFonts w:eastAsia="Calibri"/>
          <w:b/>
          <w:lang w:eastAsia="en-US"/>
        </w:rPr>
        <w:t>4.3.</w:t>
      </w:r>
      <w:r w:rsidR="003611CA" w:rsidRPr="003611CA">
        <w:rPr>
          <w:rFonts w:eastAsia="Calibri"/>
          <w:b/>
          <w:lang w:eastAsia="en-US"/>
        </w:rPr>
        <w:t>13. Канал кабельный 25х16 мм EKF-</w:t>
      </w:r>
      <w:proofErr w:type="spellStart"/>
      <w:r w:rsidR="003611CA" w:rsidRPr="003611CA">
        <w:rPr>
          <w:rFonts w:eastAsia="Calibri"/>
          <w:b/>
          <w:lang w:eastAsia="en-US"/>
        </w:rPr>
        <w:t>Plast</w:t>
      </w:r>
      <w:proofErr w:type="spellEnd"/>
      <w:r w:rsidR="003611CA" w:rsidRPr="003611CA">
        <w:rPr>
          <w:rFonts w:eastAsia="Calibri"/>
          <w:b/>
          <w:lang w:eastAsia="en-US"/>
        </w:rPr>
        <w:t xml:space="preserve"> (или эквивалент)</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Цвет  Чисто-белый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Высота, </w:t>
      </w:r>
      <w:proofErr w:type="gramStart"/>
      <w:r w:rsidRPr="003611CA">
        <w:rPr>
          <w:rFonts w:eastAsia="Calibri"/>
          <w:lang w:eastAsia="en-US"/>
        </w:rPr>
        <w:t>мм</w:t>
      </w:r>
      <w:proofErr w:type="gramEnd"/>
      <w:r w:rsidRPr="003611CA">
        <w:rPr>
          <w:rFonts w:eastAsia="Calibri"/>
          <w:lang w:eastAsia="en-US"/>
        </w:rPr>
        <w:t xml:space="preserve">  16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Длина, </w:t>
      </w:r>
      <w:proofErr w:type="gramStart"/>
      <w:r w:rsidRPr="003611CA">
        <w:rPr>
          <w:rFonts w:eastAsia="Calibri"/>
          <w:lang w:eastAsia="en-US"/>
        </w:rPr>
        <w:t>мм</w:t>
      </w:r>
      <w:proofErr w:type="gramEnd"/>
      <w:r w:rsidRPr="003611CA">
        <w:rPr>
          <w:rFonts w:eastAsia="Calibri"/>
          <w:lang w:eastAsia="en-US"/>
        </w:rPr>
        <w:t xml:space="preserve">  2 000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Материал  Пластик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Ширина, </w:t>
      </w:r>
      <w:proofErr w:type="gramStart"/>
      <w:r w:rsidRPr="003611CA">
        <w:rPr>
          <w:rFonts w:eastAsia="Calibri"/>
          <w:lang w:eastAsia="en-US"/>
        </w:rPr>
        <w:t>мм</w:t>
      </w:r>
      <w:proofErr w:type="gramEnd"/>
      <w:r w:rsidRPr="003611CA">
        <w:rPr>
          <w:rFonts w:eastAsia="Calibri"/>
          <w:lang w:eastAsia="en-US"/>
        </w:rPr>
        <w:t xml:space="preserve">  не менее 25 </w:t>
      </w:r>
    </w:p>
    <w:p w:rsidR="003611CA" w:rsidRPr="003611CA" w:rsidRDefault="003611CA" w:rsidP="003611CA">
      <w:pPr>
        <w:tabs>
          <w:tab w:val="left" w:pos="4282"/>
        </w:tabs>
        <w:jc w:val="both"/>
        <w:rPr>
          <w:rFonts w:eastAsia="Calibri"/>
          <w:lang w:eastAsia="en-US"/>
        </w:rPr>
      </w:pPr>
      <w:r w:rsidRPr="003611CA">
        <w:rPr>
          <w:rFonts w:eastAsia="Calibri"/>
          <w:lang w:eastAsia="en-US"/>
        </w:rPr>
        <w:t xml:space="preserve">Полезное сечение, </w:t>
      </w:r>
      <w:proofErr w:type="gramStart"/>
      <w:r w:rsidRPr="003611CA">
        <w:rPr>
          <w:rFonts w:eastAsia="Calibri"/>
          <w:lang w:eastAsia="en-US"/>
        </w:rPr>
        <w:t>мм</w:t>
      </w:r>
      <w:proofErr w:type="gramEnd"/>
      <w:r w:rsidRPr="003611CA">
        <w:rPr>
          <w:rFonts w:eastAsia="Calibri"/>
          <w:lang w:eastAsia="en-US"/>
        </w:rPr>
        <w:t xml:space="preserve">²  не менее 286 </w:t>
      </w:r>
    </w:p>
    <w:p w:rsidR="003611CA" w:rsidRDefault="003611CA" w:rsidP="003611CA">
      <w:pPr>
        <w:tabs>
          <w:tab w:val="left" w:pos="4282"/>
        </w:tabs>
        <w:jc w:val="both"/>
        <w:rPr>
          <w:rFonts w:eastAsia="Calibri"/>
          <w:lang w:eastAsia="en-US"/>
        </w:rPr>
      </w:pPr>
      <w:r w:rsidRPr="003611CA">
        <w:rPr>
          <w:rFonts w:eastAsia="Calibri"/>
          <w:lang w:eastAsia="en-US"/>
        </w:rPr>
        <w:t xml:space="preserve">С канальным соединителем </w:t>
      </w:r>
      <w:r w:rsidR="000A7803">
        <w:rPr>
          <w:rFonts w:eastAsia="Calibri"/>
          <w:lang w:eastAsia="en-US"/>
        </w:rPr>
        <w:t>–</w:t>
      </w:r>
      <w:r w:rsidRPr="003611CA">
        <w:rPr>
          <w:rFonts w:eastAsia="Calibri"/>
          <w:lang w:eastAsia="en-US"/>
        </w:rPr>
        <w:t xml:space="preserve"> нет</w:t>
      </w:r>
    </w:p>
    <w:p w:rsidR="000A7803" w:rsidRPr="003611CA" w:rsidRDefault="000A7803" w:rsidP="003611CA">
      <w:pPr>
        <w:tabs>
          <w:tab w:val="left" w:pos="4282"/>
        </w:tabs>
        <w:jc w:val="both"/>
        <w:rPr>
          <w:rFonts w:eastAsia="Calibri"/>
          <w:lang w:eastAsia="en-US"/>
        </w:rPr>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14. Кабель </w:t>
      </w:r>
      <w:proofErr w:type="spellStart"/>
      <w:r w:rsidR="003611CA" w:rsidRPr="003611CA">
        <w:rPr>
          <w:rFonts w:eastAsia="Calibri"/>
          <w:b/>
          <w:lang w:eastAsia="en-US"/>
        </w:rPr>
        <w:t>КПСЭн</w:t>
      </w:r>
      <w:proofErr w:type="gramStart"/>
      <w:r w:rsidR="003611CA" w:rsidRPr="003611CA">
        <w:rPr>
          <w:rFonts w:eastAsia="Calibri"/>
          <w:b/>
          <w:lang w:eastAsia="en-US"/>
        </w:rPr>
        <w:t>г</w:t>
      </w:r>
      <w:proofErr w:type="spellEnd"/>
      <w:r w:rsidR="003611CA" w:rsidRPr="003611CA">
        <w:rPr>
          <w:rFonts w:eastAsia="Calibri"/>
          <w:b/>
          <w:lang w:eastAsia="en-US"/>
        </w:rPr>
        <w:t>(</w:t>
      </w:r>
      <w:proofErr w:type="gramEnd"/>
      <w:r w:rsidR="003611CA" w:rsidRPr="003611CA">
        <w:rPr>
          <w:rFonts w:eastAsia="Calibri"/>
          <w:b/>
          <w:lang w:eastAsia="en-US"/>
        </w:rPr>
        <w:t>А)-</w:t>
      </w:r>
      <w:proofErr w:type="spellStart"/>
      <w:r w:rsidR="003611CA" w:rsidRPr="003611CA">
        <w:rPr>
          <w:rFonts w:eastAsia="Calibri"/>
          <w:b/>
          <w:lang w:eastAsia="en-US"/>
        </w:rPr>
        <w:t>FRLSLTx</w:t>
      </w:r>
      <w:proofErr w:type="spellEnd"/>
      <w:r w:rsidR="003611CA" w:rsidRPr="003611CA">
        <w:rPr>
          <w:rFonts w:eastAsia="Calibri"/>
          <w:b/>
          <w:lang w:eastAsia="en-US"/>
        </w:rPr>
        <w:t xml:space="preserve"> (или эквивалент)</w:t>
      </w:r>
    </w:p>
    <w:p w:rsidR="003611CA" w:rsidRPr="003611CA" w:rsidRDefault="003611CA" w:rsidP="003611CA">
      <w:pPr>
        <w:jc w:val="both"/>
        <w:rPr>
          <w:rFonts w:eastAsia="Calibri"/>
          <w:lang w:eastAsia="en-US"/>
        </w:rPr>
      </w:pPr>
      <w:r w:rsidRPr="003611CA">
        <w:rPr>
          <w:rFonts w:eastAsia="Calibri"/>
          <w:lang w:eastAsia="en-US"/>
        </w:rPr>
        <w:lastRenderedPageBreak/>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3611CA">
        <w:rPr>
          <w:rFonts w:eastAsia="Calibri"/>
          <w:lang w:eastAsia="en-US"/>
        </w:rPr>
        <w:t>о-</w:t>
      </w:r>
      <w:proofErr w:type="gramEnd"/>
      <w:r w:rsidRPr="003611CA">
        <w:rPr>
          <w:rFonts w:eastAsia="Calibri"/>
          <w:lang w:eastAsia="en-US"/>
        </w:rPr>
        <w:t xml:space="preserve"> и дымовыделением и низкой токсичностью продуктов горения 2×2×0,75.</w:t>
      </w:r>
    </w:p>
    <w:p w:rsidR="003611CA" w:rsidRPr="003611CA" w:rsidRDefault="003611CA" w:rsidP="003611CA">
      <w:pPr>
        <w:jc w:val="both"/>
        <w:rPr>
          <w:rFonts w:eastAsia="Calibri"/>
          <w:b/>
          <w:lang w:eastAsia="en-US"/>
        </w:rPr>
      </w:pPr>
    </w:p>
    <w:p w:rsidR="003611CA" w:rsidRPr="003611CA" w:rsidRDefault="000A7803" w:rsidP="003611CA">
      <w:pPr>
        <w:jc w:val="both"/>
        <w:rPr>
          <w:rFonts w:eastAsia="Calibri"/>
          <w:b/>
          <w:lang w:eastAsia="en-US"/>
        </w:rPr>
      </w:pPr>
      <w:r>
        <w:rPr>
          <w:rFonts w:eastAsia="Calibri"/>
          <w:b/>
          <w:lang w:eastAsia="en-US"/>
        </w:rPr>
        <w:t>4.3.</w:t>
      </w:r>
      <w:r w:rsidR="003611CA" w:rsidRPr="003611CA">
        <w:rPr>
          <w:rFonts w:eastAsia="Calibri"/>
          <w:b/>
          <w:lang w:eastAsia="en-US"/>
        </w:rPr>
        <w:t xml:space="preserve">15. Кабель </w:t>
      </w:r>
      <w:proofErr w:type="spellStart"/>
      <w:r w:rsidR="003611CA" w:rsidRPr="003611CA">
        <w:rPr>
          <w:rFonts w:eastAsia="Calibri"/>
          <w:b/>
          <w:lang w:eastAsia="en-US"/>
        </w:rPr>
        <w:t>КПСЭн</w:t>
      </w:r>
      <w:proofErr w:type="gramStart"/>
      <w:r w:rsidR="003611CA" w:rsidRPr="003611CA">
        <w:rPr>
          <w:rFonts w:eastAsia="Calibri"/>
          <w:b/>
          <w:lang w:eastAsia="en-US"/>
        </w:rPr>
        <w:t>г</w:t>
      </w:r>
      <w:proofErr w:type="spellEnd"/>
      <w:r w:rsidR="003611CA" w:rsidRPr="003611CA">
        <w:rPr>
          <w:rFonts w:eastAsia="Calibri"/>
          <w:b/>
          <w:lang w:eastAsia="en-US"/>
        </w:rPr>
        <w:t>(</w:t>
      </w:r>
      <w:proofErr w:type="gramEnd"/>
      <w:r w:rsidR="003611CA" w:rsidRPr="003611CA">
        <w:rPr>
          <w:rFonts w:eastAsia="Calibri"/>
          <w:b/>
          <w:lang w:eastAsia="en-US"/>
        </w:rPr>
        <w:t>А)-</w:t>
      </w:r>
      <w:proofErr w:type="spellStart"/>
      <w:r w:rsidR="003611CA" w:rsidRPr="003611CA">
        <w:rPr>
          <w:rFonts w:eastAsia="Calibri"/>
          <w:b/>
          <w:lang w:eastAsia="en-US"/>
        </w:rPr>
        <w:t>FRLSLTx</w:t>
      </w:r>
      <w:proofErr w:type="spellEnd"/>
      <w:r w:rsidR="003611CA" w:rsidRPr="003611CA">
        <w:rPr>
          <w:rFonts w:eastAsia="Calibri"/>
          <w:b/>
          <w:lang w:eastAsia="en-US"/>
        </w:rPr>
        <w:t xml:space="preserve"> (или эквивалент)</w:t>
      </w:r>
    </w:p>
    <w:p w:rsidR="003611CA" w:rsidRPr="003611CA" w:rsidRDefault="003611CA" w:rsidP="003611CA">
      <w:pPr>
        <w:jc w:val="both"/>
        <w:rPr>
          <w:rFonts w:eastAsia="Calibri"/>
          <w:lang w:eastAsia="en-US"/>
        </w:rPr>
      </w:pPr>
      <w:r w:rsidRPr="003611CA">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3611CA">
        <w:rPr>
          <w:rFonts w:eastAsia="Calibri"/>
          <w:lang w:eastAsia="en-US"/>
        </w:rPr>
        <w:t>о-</w:t>
      </w:r>
      <w:proofErr w:type="gramEnd"/>
      <w:r w:rsidRPr="003611CA">
        <w:rPr>
          <w:rFonts w:eastAsia="Calibri"/>
          <w:lang w:eastAsia="en-US"/>
        </w:rPr>
        <w:t xml:space="preserve"> и дымовыделением и низкой токсичностью продуктов горения 1×2×0,75. </w:t>
      </w:r>
    </w:p>
    <w:p w:rsidR="003611CA" w:rsidRPr="003611CA" w:rsidRDefault="003611CA" w:rsidP="003611CA">
      <w:pPr>
        <w:jc w:val="both"/>
        <w:rPr>
          <w:rFonts w:eastAsia="Calibri"/>
          <w:lang w:eastAsia="en-US"/>
        </w:rPr>
      </w:pPr>
    </w:p>
    <w:p w:rsidR="003611CA" w:rsidRPr="003611CA" w:rsidRDefault="000A7803" w:rsidP="003611CA">
      <w:pPr>
        <w:jc w:val="both"/>
        <w:rPr>
          <w:rFonts w:eastAsia="Calibri"/>
          <w:b/>
          <w:lang w:eastAsia="en-US"/>
        </w:rPr>
      </w:pPr>
      <w:r>
        <w:rPr>
          <w:rFonts w:eastAsia="Calibri"/>
          <w:b/>
          <w:lang w:eastAsia="en-US"/>
        </w:rPr>
        <w:t>4</w:t>
      </w:r>
      <w:r w:rsidR="003611CA" w:rsidRPr="003611CA">
        <w:rPr>
          <w:rFonts w:eastAsia="Calibri"/>
          <w:b/>
          <w:lang w:eastAsia="en-US"/>
        </w:rPr>
        <w:t>.3.16. Кабель NYM 3</w:t>
      </w:r>
      <w:r w:rsidR="003611CA" w:rsidRPr="003611CA">
        <w:rPr>
          <w:rFonts w:eastAsia="Calibri"/>
          <w:b/>
        </w:rPr>
        <w:t>×</w:t>
      </w:r>
      <w:r w:rsidR="003611CA" w:rsidRPr="003611CA">
        <w:rPr>
          <w:rFonts w:eastAsia="Calibri"/>
          <w:b/>
          <w:lang w:eastAsia="en-US"/>
        </w:rPr>
        <w:t>2,5 мм² (или эквивалент)</w:t>
      </w:r>
    </w:p>
    <w:p w:rsidR="003611CA" w:rsidRPr="003611CA" w:rsidRDefault="003611CA" w:rsidP="003611CA">
      <w:pPr>
        <w:jc w:val="both"/>
        <w:rPr>
          <w:rFonts w:eastAsia="Calibri"/>
          <w:lang w:eastAsia="en-US"/>
        </w:rPr>
      </w:pPr>
      <w:r w:rsidRPr="003611CA">
        <w:rPr>
          <w:rFonts w:eastAsia="Calibri"/>
          <w:lang w:eastAsia="en-US"/>
        </w:rPr>
        <w:t xml:space="preserve">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w:t>
      </w:r>
    </w:p>
    <w:p w:rsidR="003611CA" w:rsidRPr="003611CA" w:rsidRDefault="003611CA" w:rsidP="003611CA">
      <w:pPr>
        <w:suppressAutoHyphens/>
        <w:jc w:val="both"/>
        <w:rPr>
          <w:b/>
          <w:color w:val="FF0000"/>
        </w:rPr>
      </w:pPr>
    </w:p>
    <w:p w:rsidR="00AA7C1E" w:rsidRPr="00AA7C1E" w:rsidRDefault="00DF4E7B" w:rsidP="00AA7C1E">
      <w:pPr>
        <w:tabs>
          <w:tab w:val="left" w:pos="-142"/>
        </w:tabs>
        <w:autoSpaceDE w:val="0"/>
        <w:autoSpaceDN w:val="0"/>
        <w:adjustRightInd w:val="0"/>
        <w:jc w:val="both"/>
        <w:rPr>
          <w:rFonts w:eastAsia="Calibri"/>
          <w:b/>
          <w:bCs/>
        </w:rPr>
      </w:pPr>
      <w:r>
        <w:rPr>
          <w:rFonts w:eastAsia="Calibri"/>
          <w:b/>
          <w:bCs/>
        </w:rPr>
        <w:t>4.</w:t>
      </w:r>
      <w:r w:rsidR="00AA7C1E" w:rsidRPr="00AA7C1E">
        <w:rPr>
          <w:rFonts w:eastAsia="Calibri"/>
          <w:b/>
          <w:bCs/>
        </w:rPr>
        <w:t>4. Технические характеристики оборудования и материалов, указанных в разделе  2 Таблицы 1 «Система оповещения и управления эвакуацией людей при пожаре».</w:t>
      </w: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1. Блок автоматического контроля и управления </w:t>
      </w:r>
      <w:proofErr w:type="spellStart"/>
      <w:r w:rsidRPr="00557B3A">
        <w:rPr>
          <w:rFonts w:eastAsia="Calibri"/>
          <w:b/>
          <w:lang w:eastAsia="en-US"/>
        </w:rPr>
        <w:t>Roxton</w:t>
      </w:r>
      <w:proofErr w:type="spellEnd"/>
      <w:r w:rsidRPr="00557B3A">
        <w:rPr>
          <w:rFonts w:eastAsia="Calibri"/>
          <w:b/>
          <w:lang w:eastAsia="en-US"/>
        </w:rPr>
        <w:t xml:space="preserve"> ps-8208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Макс количество блоков управления PS-8208 в системе - 8</w:t>
      </w:r>
    </w:p>
    <w:p w:rsidR="00557B3A" w:rsidRPr="00557B3A" w:rsidRDefault="00557B3A" w:rsidP="00557B3A">
      <w:pPr>
        <w:jc w:val="both"/>
        <w:rPr>
          <w:rFonts w:eastAsia="Calibri"/>
          <w:lang w:eastAsia="en-US"/>
        </w:rPr>
      </w:pPr>
      <w:r w:rsidRPr="00557B3A">
        <w:rPr>
          <w:rFonts w:eastAsia="Calibri"/>
          <w:lang w:eastAsia="en-US"/>
        </w:rPr>
        <w:t>Работа по интерфейсу RS-485</w:t>
      </w:r>
    </w:p>
    <w:p w:rsidR="00557B3A" w:rsidRPr="00557B3A" w:rsidRDefault="00557B3A" w:rsidP="00557B3A">
      <w:pPr>
        <w:jc w:val="both"/>
        <w:rPr>
          <w:rFonts w:eastAsia="Calibri"/>
          <w:lang w:eastAsia="en-US"/>
        </w:rPr>
      </w:pPr>
      <w:r w:rsidRPr="00557B3A">
        <w:rPr>
          <w:rFonts w:eastAsia="Calibri"/>
          <w:lang w:eastAsia="en-US"/>
        </w:rPr>
        <w:t>Управление до 64локальными усилителями</w:t>
      </w:r>
    </w:p>
    <w:p w:rsidR="00557B3A" w:rsidRPr="00557B3A" w:rsidRDefault="00557B3A" w:rsidP="00557B3A">
      <w:pPr>
        <w:jc w:val="both"/>
        <w:rPr>
          <w:rFonts w:eastAsia="Calibri"/>
          <w:lang w:eastAsia="en-US"/>
        </w:rPr>
      </w:pPr>
      <w:r w:rsidRPr="00557B3A">
        <w:rPr>
          <w:rFonts w:eastAsia="Calibri"/>
          <w:lang w:eastAsia="en-US"/>
        </w:rPr>
        <w:t xml:space="preserve">Количество зон в системе от 8  до 512 </w:t>
      </w:r>
    </w:p>
    <w:p w:rsidR="00557B3A" w:rsidRPr="00557B3A" w:rsidRDefault="00557B3A" w:rsidP="00557B3A">
      <w:pPr>
        <w:jc w:val="both"/>
        <w:rPr>
          <w:rFonts w:eastAsia="Calibri"/>
          <w:lang w:eastAsia="en-US"/>
        </w:rPr>
      </w:pPr>
      <w:r w:rsidRPr="00557B3A">
        <w:rPr>
          <w:rFonts w:eastAsia="Calibri"/>
          <w:lang w:eastAsia="en-US"/>
        </w:rPr>
        <w:t>Уровни приоритета различных сигналов в рамках одной системы 12 уровней приоритетов от различных устройств</w:t>
      </w:r>
    </w:p>
    <w:p w:rsidR="00557B3A" w:rsidRPr="00557B3A" w:rsidRDefault="00557B3A" w:rsidP="00557B3A">
      <w:pPr>
        <w:jc w:val="both"/>
        <w:rPr>
          <w:rFonts w:eastAsia="Calibri"/>
          <w:lang w:eastAsia="en-US"/>
        </w:rPr>
      </w:pPr>
      <w:r w:rsidRPr="00557B3A">
        <w:rPr>
          <w:rFonts w:eastAsia="Calibri"/>
          <w:lang w:eastAsia="en-US"/>
        </w:rPr>
        <w:t>2 Порта обмена  - RG-45</w:t>
      </w:r>
    </w:p>
    <w:p w:rsidR="00557B3A" w:rsidRPr="00557B3A" w:rsidRDefault="00557B3A" w:rsidP="00557B3A">
      <w:pPr>
        <w:jc w:val="both"/>
        <w:rPr>
          <w:rFonts w:eastAsia="Calibri"/>
          <w:lang w:eastAsia="en-US"/>
        </w:rPr>
      </w:pPr>
      <w:r w:rsidRPr="00557B3A">
        <w:rPr>
          <w:rFonts w:eastAsia="Calibri"/>
          <w:lang w:eastAsia="en-US"/>
        </w:rPr>
        <w:t xml:space="preserve">Чувствительность </w:t>
      </w:r>
      <w:proofErr w:type="spellStart"/>
      <w:r w:rsidRPr="00557B3A">
        <w:rPr>
          <w:rFonts w:eastAsia="Calibri"/>
          <w:lang w:eastAsia="en-US"/>
        </w:rPr>
        <w:t>микр</w:t>
      </w:r>
      <w:proofErr w:type="spellEnd"/>
      <w:r w:rsidRPr="00557B3A">
        <w:rPr>
          <w:rFonts w:eastAsia="Calibri"/>
          <w:lang w:eastAsia="en-US"/>
        </w:rPr>
        <w:t>. входа</w:t>
      </w:r>
      <w:r w:rsidRPr="00557B3A">
        <w:rPr>
          <w:rFonts w:eastAsia="Calibri"/>
          <w:lang w:eastAsia="en-US"/>
        </w:rPr>
        <w:tab/>
        <w:t>2мВ / 600Ом</w:t>
      </w:r>
    </w:p>
    <w:p w:rsidR="00557B3A" w:rsidRPr="00557B3A" w:rsidRDefault="00557B3A" w:rsidP="00557B3A">
      <w:pPr>
        <w:jc w:val="both"/>
        <w:rPr>
          <w:rFonts w:eastAsia="Calibri"/>
          <w:lang w:eastAsia="en-US"/>
        </w:rPr>
      </w:pPr>
      <w:r w:rsidRPr="00557B3A">
        <w:rPr>
          <w:rFonts w:eastAsia="Calibri"/>
          <w:lang w:eastAsia="en-US"/>
        </w:rPr>
        <w:t>Чувствительность линейного входа AUX</w:t>
      </w:r>
      <w:r w:rsidRPr="00557B3A">
        <w:rPr>
          <w:rFonts w:eastAsia="Calibri"/>
          <w:lang w:eastAsia="en-US"/>
        </w:rPr>
        <w:tab/>
        <w:t>500мВ / 10кОм</w:t>
      </w:r>
    </w:p>
    <w:p w:rsidR="00557B3A" w:rsidRPr="00557B3A" w:rsidRDefault="00557B3A" w:rsidP="00557B3A">
      <w:pPr>
        <w:jc w:val="both"/>
        <w:rPr>
          <w:rFonts w:eastAsia="Calibri"/>
          <w:lang w:eastAsia="en-US"/>
        </w:rPr>
      </w:pPr>
      <w:r w:rsidRPr="00557B3A">
        <w:rPr>
          <w:rFonts w:eastAsia="Calibri"/>
          <w:lang w:eastAsia="en-US"/>
        </w:rPr>
        <w:t>Чувствительность линейного входа LINE INPUT EM1 и EM2 0,75</w:t>
      </w:r>
      <w:proofErr w:type="gramStart"/>
      <w:r w:rsidRPr="00557B3A">
        <w:rPr>
          <w:rFonts w:eastAsia="Calibri"/>
          <w:lang w:eastAsia="en-US"/>
        </w:rPr>
        <w:t>В</w:t>
      </w:r>
      <w:proofErr w:type="gramEnd"/>
      <w:r w:rsidRPr="00557B3A">
        <w:rPr>
          <w:rFonts w:eastAsia="Calibri"/>
          <w:lang w:eastAsia="en-US"/>
        </w:rPr>
        <w:t xml:space="preserve"> (0дБ)</w:t>
      </w:r>
    </w:p>
    <w:p w:rsidR="00557B3A" w:rsidRPr="00557B3A" w:rsidRDefault="00557B3A" w:rsidP="00557B3A">
      <w:pPr>
        <w:jc w:val="both"/>
        <w:rPr>
          <w:rFonts w:eastAsia="Calibri"/>
          <w:lang w:eastAsia="en-US"/>
        </w:rPr>
      </w:pPr>
      <w:r w:rsidRPr="00557B3A">
        <w:rPr>
          <w:rFonts w:eastAsia="Calibri"/>
          <w:lang w:eastAsia="en-US"/>
        </w:rPr>
        <w:t xml:space="preserve">Диапазон воспроизводимых частот 80-16000 </w:t>
      </w:r>
      <w:proofErr w:type="spellStart"/>
      <w:r w:rsidRPr="00557B3A">
        <w:rPr>
          <w:rFonts w:eastAsia="Calibri"/>
          <w:lang w:eastAsia="en-US"/>
        </w:rPr>
        <w:t>Uw</w:t>
      </w:r>
      <w:proofErr w:type="spellEnd"/>
    </w:p>
    <w:p w:rsidR="00557B3A" w:rsidRPr="00557B3A" w:rsidRDefault="00557B3A" w:rsidP="00557B3A">
      <w:pPr>
        <w:jc w:val="both"/>
        <w:rPr>
          <w:rFonts w:eastAsia="Calibri"/>
          <w:lang w:eastAsia="en-US"/>
        </w:rPr>
      </w:pPr>
      <w:r w:rsidRPr="00557B3A">
        <w:rPr>
          <w:rFonts w:eastAsia="Calibri"/>
          <w:lang w:eastAsia="en-US"/>
        </w:rPr>
        <w:t>Питание 220В AC, 24D ВС</w:t>
      </w:r>
    </w:p>
    <w:p w:rsidR="00557B3A" w:rsidRDefault="00557B3A" w:rsidP="00557B3A">
      <w:pPr>
        <w:jc w:val="both"/>
        <w:rPr>
          <w:rFonts w:eastAsia="Calibri"/>
          <w:lang w:eastAsia="en-US"/>
        </w:rPr>
      </w:pPr>
      <w:r w:rsidRPr="00557B3A">
        <w:rPr>
          <w:rFonts w:eastAsia="Calibri"/>
          <w:lang w:eastAsia="en-US"/>
        </w:rPr>
        <w:t>Потребление 40 Вт</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2. Блок цифровых сообщений </w:t>
      </w:r>
      <w:proofErr w:type="spellStart"/>
      <w:r w:rsidRPr="00557B3A">
        <w:rPr>
          <w:rFonts w:eastAsia="Calibri"/>
          <w:b/>
          <w:lang w:eastAsia="en-US"/>
        </w:rPr>
        <w:t>Roxton</w:t>
      </w:r>
      <w:proofErr w:type="spellEnd"/>
      <w:r w:rsidRPr="00557B3A">
        <w:rPr>
          <w:rFonts w:eastAsia="Calibri"/>
          <w:b/>
          <w:lang w:eastAsia="en-US"/>
        </w:rPr>
        <w:t xml:space="preserve"> vf-8160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Длительность записанного сообщения 60 секунд</w:t>
      </w:r>
    </w:p>
    <w:p w:rsidR="00557B3A" w:rsidRPr="00557B3A" w:rsidRDefault="00557B3A" w:rsidP="00557B3A">
      <w:pPr>
        <w:jc w:val="both"/>
        <w:rPr>
          <w:rFonts w:eastAsia="Calibri"/>
          <w:lang w:eastAsia="en-US"/>
        </w:rPr>
      </w:pPr>
      <w:r w:rsidRPr="00557B3A">
        <w:rPr>
          <w:rFonts w:eastAsia="Calibri"/>
          <w:lang w:eastAsia="en-US"/>
        </w:rPr>
        <w:t>Диапазон воспроизводимых частот 40-20000 Гц</w:t>
      </w:r>
    </w:p>
    <w:p w:rsidR="00557B3A" w:rsidRPr="00557B3A" w:rsidRDefault="00557B3A" w:rsidP="00557B3A">
      <w:pPr>
        <w:jc w:val="both"/>
        <w:rPr>
          <w:rFonts w:eastAsia="Calibri"/>
          <w:lang w:eastAsia="en-US"/>
        </w:rPr>
      </w:pPr>
      <w:r w:rsidRPr="00557B3A">
        <w:rPr>
          <w:rFonts w:eastAsia="Calibri"/>
          <w:lang w:eastAsia="en-US"/>
        </w:rPr>
        <w:t>Хранение сообщения при отсутствии питания до 7-ми лет</w:t>
      </w:r>
    </w:p>
    <w:p w:rsidR="00557B3A" w:rsidRPr="00557B3A" w:rsidRDefault="00557B3A" w:rsidP="00557B3A">
      <w:pPr>
        <w:jc w:val="both"/>
        <w:rPr>
          <w:rFonts w:eastAsia="Calibri"/>
          <w:lang w:eastAsia="en-US"/>
        </w:rPr>
      </w:pPr>
      <w:r w:rsidRPr="00557B3A">
        <w:rPr>
          <w:rFonts w:eastAsia="Calibri"/>
          <w:lang w:eastAsia="en-US"/>
        </w:rPr>
        <w:t>Запуск сообщения в ручную, по сухому контакту, по импульсу, +24</w:t>
      </w:r>
      <w:proofErr w:type="gramStart"/>
      <w:r w:rsidRPr="00557B3A">
        <w:rPr>
          <w:rFonts w:eastAsia="Calibri"/>
          <w:lang w:eastAsia="en-US"/>
        </w:rPr>
        <w:t xml:space="preserve"> В</w:t>
      </w:r>
      <w:proofErr w:type="gramEnd"/>
    </w:p>
    <w:p w:rsidR="00557B3A" w:rsidRPr="00557B3A" w:rsidRDefault="00557B3A" w:rsidP="00557B3A">
      <w:pPr>
        <w:jc w:val="both"/>
        <w:rPr>
          <w:rFonts w:eastAsia="Calibri"/>
          <w:lang w:eastAsia="en-US"/>
        </w:rPr>
      </w:pPr>
      <w:r w:rsidRPr="00557B3A">
        <w:rPr>
          <w:rFonts w:eastAsia="Calibri"/>
          <w:lang w:eastAsia="en-US"/>
        </w:rPr>
        <w:t>Чувствительность линейного входа LINE INPUT 500 мВ / 10 кОм</w:t>
      </w:r>
    </w:p>
    <w:p w:rsidR="00557B3A" w:rsidRPr="00557B3A" w:rsidRDefault="00557B3A" w:rsidP="00557B3A">
      <w:pPr>
        <w:jc w:val="both"/>
        <w:rPr>
          <w:rFonts w:eastAsia="Calibri"/>
          <w:lang w:eastAsia="en-US"/>
        </w:rPr>
      </w:pPr>
      <w:r w:rsidRPr="00557B3A">
        <w:rPr>
          <w:rFonts w:eastAsia="Calibri"/>
          <w:lang w:eastAsia="en-US"/>
        </w:rPr>
        <w:t>Уровень линейного выхода 0,75</w:t>
      </w:r>
      <w:proofErr w:type="gramStart"/>
      <w:r w:rsidRPr="00557B3A">
        <w:rPr>
          <w:rFonts w:eastAsia="Calibri"/>
          <w:lang w:eastAsia="en-US"/>
        </w:rPr>
        <w:t xml:space="preserve"> В</w:t>
      </w:r>
      <w:proofErr w:type="gramEnd"/>
      <w:r w:rsidRPr="00557B3A">
        <w:rPr>
          <w:rFonts w:eastAsia="Calibri"/>
          <w:lang w:eastAsia="en-US"/>
        </w:rPr>
        <w:t xml:space="preserve"> (0дБ)</w:t>
      </w:r>
    </w:p>
    <w:p w:rsidR="00557B3A" w:rsidRPr="00557B3A" w:rsidRDefault="00557B3A" w:rsidP="00557B3A">
      <w:pPr>
        <w:jc w:val="both"/>
        <w:rPr>
          <w:rFonts w:eastAsia="Calibri"/>
          <w:lang w:eastAsia="en-US"/>
        </w:rPr>
      </w:pPr>
      <w:r w:rsidRPr="00557B3A">
        <w:rPr>
          <w:rFonts w:eastAsia="Calibri"/>
          <w:lang w:eastAsia="en-US"/>
        </w:rPr>
        <w:t>Питание 220В AC, 24В DC</w:t>
      </w:r>
    </w:p>
    <w:p w:rsidR="00557B3A" w:rsidRDefault="00557B3A" w:rsidP="00557B3A">
      <w:pPr>
        <w:jc w:val="both"/>
        <w:rPr>
          <w:rFonts w:eastAsia="Calibri"/>
          <w:lang w:eastAsia="en-US"/>
        </w:rPr>
      </w:pPr>
      <w:r w:rsidRPr="00557B3A">
        <w:rPr>
          <w:rFonts w:eastAsia="Calibri"/>
          <w:lang w:eastAsia="en-US"/>
        </w:rPr>
        <w:t>Потребление 350 мА / 12 Вт</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3. Шкаф напольный </w:t>
      </w:r>
      <w:proofErr w:type="spellStart"/>
      <w:r w:rsidRPr="00557B3A">
        <w:rPr>
          <w:rFonts w:eastAsia="Calibri"/>
          <w:b/>
          <w:lang w:eastAsia="en-US"/>
        </w:rPr>
        <w:t>Roxton</w:t>
      </w:r>
      <w:proofErr w:type="spellEnd"/>
      <w:r w:rsidRPr="00557B3A">
        <w:rPr>
          <w:rFonts w:eastAsia="Calibri"/>
          <w:b/>
          <w:lang w:eastAsia="en-US"/>
        </w:rPr>
        <w:t xml:space="preserve"> r-186rr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Цвет Серый (RAL 7035)</w:t>
      </w:r>
    </w:p>
    <w:p w:rsidR="00557B3A" w:rsidRPr="00557B3A" w:rsidRDefault="00557B3A" w:rsidP="00557B3A">
      <w:pPr>
        <w:jc w:val="both"/>
        <w:rPr>
          <w:rFonts w:eastAsia="Calibri"/>
          <w:lang w:eastAsia="en-US"/>
        </w:rPr>
      </w:pPr>
      <w:r w:rsidRPr="00557B3A">
        <w:rPr>
          <w:rFonts w:eastAsia="Calibri"/>
          <w:lang w:eastAsia="en-US"/>
        </w:rPr>
        <w:t>Материал корпуса Сталь</w:t>
      </w:r>
    </w:p>
    <w:p w:rsidR="00557B3A" w:rsidRPr="00557B3A" w:rsidRDefault="00557B3A" w:rsidP="00557B3A">
      <w:pPr>
        <w:jc w:val="both"/>
        <w:rPr>
          <w:rFonts w:eastAsia="Calibri"/>
          <w:lang w:eastAsia="en-US"/>
        </w:rPr>
      </w:pPr>
      <w:r w:rsidRPr="00557B3A">
        <w:rPr>
          <w:rFonts w:eastAsia="Calibri"/>
          <w:lang w:eastAsia="en-US"/>
        </w:rPr>
        <w:t>Дверь со стеклянной вставкой</w:t>
      </w:r>
    </w:p>
    <w:p w:rsidR="00557B3A" w:rsidRPr="00557B3A" w:rsidRDefault="00557B3A" w:rsidP="00557B3A">
      <w:pPr>
        <w:jc w:val="both"/>
        <w:rPr>
          <w:rFonts w:eastAsia="Calibri"/>
          <w:lang w:eastAsia="en-US"/>
        </w:rPr>
      </w:pPr>
      <w:r w:rsidRPr="00557B3A">
        <w:rPr>
          <w:rFonts w:eastAsia="Calibri"/>
          <w:lang w:eastAsia="en-US"/>
        </w:rPr>
        <w:t>Полезная высота в юнитах 18U</w:t>
      </w:r>
    </w:p>
    <w:p w:rsidR="00557B3A" w:rsidRDefault="00557B3A" w:rsidP="00557B3A">
      <w:pPr>
        <w:jc w:val="both"/>
        <w:rPr>
          <w:rFonts w:eastAsia="Calibri"/>
          <w:lang w:eastAsia="en-US"/>
        </w:rPr>
      </w:pPr>
      <w:r w:rsidRPr="00557B3A">
        <w:rPr>
          <w:rFonts w:eastAsia="Calibri"/>
          <w:lang w:eastAsia="en-US"/>
        </w:rPr>
        <w:t>Полезная глубина 620 мм</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4. Микрофонная консоль </w:t>
      </w:r>
      <w:proofErr w:type="spellStart"/>
      <w:r w:rsidRPr="00557B3A">
        <w:rPr>
          <w:rFonts w:eastAsia="Calibri"/>
          <w:b/>
          <w:lang w:eastAsia="en-US"/>
        </w:rPr>
        <w:t>Roxton</w:t>
      </w:r>
      <w:proofErr w:type="spellEnd"/>
      <w:r w:rsidRPr="00557B3A">
        <w:rPr>
          <w:rFonts w:eastAsia="Calibri"/>
          <w:b/>
          <w:lang w:eastAsia="en-US"/>
        </w:rPr>
        <w:t xml:space="preserve"> rm-8064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Интерфейс связи RS-485,</w:t>
      </w:r>
    </w:p>
    <w:p w:rsidR="00557B3A" w:rsidRPr="00557B3A" w:rsidRDefault="00557B3A" w:rsidP="00557B3A">
      <w:pPr>
        <w:jc w:val="both"/>
        <w:rPr>
          <w:rFonts w:eastAsia="Calibri"/>
          <w:lang w:eastAsia="en-US"/>
        </w:rPr>
      </w:pPr>
      <w:r w:rsidRPr="00557B3A">
        <w:rPr>
          <w:rFonts w:eastAsia="Calibri"/>
          <w:lang w:eastAsia="en-US"/>
        </w:rPr>
        <w:t>Максимальное количество консолей в системе - 8,</w:t>
      </w:r>
    </w:p>
    <w:p w:rsidR="00557B3A" w:rsidRPr="00557B3A" w:rsidRDefault="00557B3A" w:rsidP="00557B3A">
      <w:pPr>
        <w:jc w:val="both"/>
        <w:rPr>
          <w:rFonts w:eastAsia="Calibri"/>
          <w:lang w:eastAsia="en-US"/>
        </w:rPr>
      </w:pPr>
      <w:r w:rsidRPr="00557B3A">
        <w:rPr>
          <w:rFonts w:eastAsia="Calibri"/>
          <w:lang w:eastAsia="en-US"/>
        </w:rPr>
        <w:lastRenderedPageBreak/>
        <w:t>Напряжение питание 220В АС, 50 Гц</w:t>
      </w:r>
    </w:p>
    <w:p w:rsidR="00557B3A" w:rsidRPr="00557B3A" w:rsidRDefault="00557B3A" w:rsidP="00557B3A">
      <w:pPr>
        <w:jc w:val="both"/>
        <w:rPr>
          <w:rFonts w:eastAsia="Calibri"/>
          <w:lang w:eastAsia="en-US"/>
        </w:rPr>
      </w:pPr>
      <w:r w:rsidRPr="00557B3A">
        <w:rPr>
          <w:rFonts w:eastAsia="Calibri"/>
          <w:lang w:eastAsia="en-US"/>
        </w:rPr>
        <w:t>Скорость/биты данных/четность: 460800/8/нет,</w:t>
      </w:r>
    </w:p>
    <w:p w:rsidR="00557B3A" w:rsidRDefault="00557B3A" w:rsidP="00557B3A">
      <w:pPr>
        <w:jc w:val="both"/>
        <w:rPr>
          <w:rFonts w:eastAsia="Calibri"/>
          <w:lang w:eastAsia="en-US"/>
        </w:rPr>
      </w:pPr>
      <w:r w:rsidRPr="00557B3A">
        <w:rPr>
          <w:rFonts w:eastAsia="Calibri"/>
          <w:lang w:eastAsia="en-US"/>
        </w:rPr>
        <w:t>Число звуковых каналов  - 3</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5. Усилитель комбинированный </w:t>
      </w:r>
      <w:proofErr w:type="spellStart"/>
      <w:r w:rsidRPr="00557B3A">
        <w:rPr>
          <w:rFonts w:eastAsia="Calibri"/>
          <w:b/>
          <w:lang w:eastAsia="en-US"/>
        </w:rPr>
        <w:t>Roxton</w:t>
      </w:r>
      <w:proofErr w:type="spellEnd"/>
      <w:r w:rsidRPr="00557B3A">
        <w:rPr>
          <w:rFonts w:eastAsia="Calibri"/>
          <w:b/>
          <w:lang w:eastAsia="en-US"/>
        </w:rPr>
        <w:t xml:space="preserve"> ra-8236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Мощность трансляционного усилителя 360 Вт</w:t>
      </w:r>
    </w:p>
    <w:p w:rsidR="00557B3A" w:rsidRPr="00557B3A" w:rsidRDefault="00557B3A" w:rsidP="00557B3A">
      <w:pPr>
        <w:jc w:val="both"/>
        <w:rPr>
          <w:rFonts w:eastAsia="Calibri"/>
          <w:lang w:eastAsia="en-US"/>
        </w:rPr>
      </w:pPr>
      <w:r w:rsidRPr="00557B3A">
        <w:rPr>
          <w:rFonts w:eastAsia="Calibri"/>
          <w:lang w:eastAsia="en-US"/>
        </w:rPr>
        <w:t>Выходы в трансляционную линию 100В</w:t>
      </w:r>
    </w:p>
    <w:p w:rsidR="00557B3A" w:rsidRPr="00557B3A" w:rsidRDefault="00557B3A" w:rsidP="00557B3A">
      <w:pPr>
        <w:jc w:val="both"/>
        <w:rPr>
          <w:rFonts w:eastAsia="Calibri"/>
          <w:lang w:eastAsia="en-US"/>
        </w:rPr>
      </w:pPr>
      <w:r w:rsidRPr="00557B3A">
        <w:rPr>
          <w:rFonts w:eastAsia="Calibri"/>
          <w:lang w:eastAsia="en-US"/>
        </w:rPr>
        <w:t>Диапазон воспроизводимых частот 100-18000 Гц</w:t>
      </w:r>
    </w:p>
    <w:p w:rsidR="00557B3A" w:rsidRPr="00557B3A" w:rsidRDefault="00557B3A" w:rsidP="00557B3A">
      <w:pPr>
        <w:jc w:val="both"/>
        <w:rPr>
          <w:rFonts w:eastAsia="Calibri"/>
          <w:lang w:eastAsia="en-US"/>
        </w:rPr>
      </w:pPr>
      <w:r w:rsidRPr="00557B3A">
        <w:rPr>
          <w:rFonts w:eastAsia="Calibri"/>
          <w:lang w:eastAsia="en-US"/>
        </w:rPr>
        <w:t xml:space="preserve">Чувствительность </w:t>
      </w:r>
      <w:proofErr w:type="spellStart"/>
      <w:r w:rsidRPr="00557B3A">
        <w:rPr>
          <w:rFonts w:eastAsia="Calibri"/>
          <w:lang w:eastAsia="en-US"/>
        </w:rPr>
        <w:t>микр</w:t>
      </w:r>
      <w:proofErr w:type="spellEnd"/>
      <w:r w:rsidRPr="00557B3A">
        <w:rPr>
          <w:rFonts w:eastAsia="Calibri"/>
          <w:lang w:eastAsia="en-US"/>
        </w:rPr>
        <w:t>. входа</w:t>
      </w:r>
      <w:r w:rsidRPr="00557B3A">
        <w:rPr>
          <w:rFonts w:eastAsia="Calibri"/>
          <w:lang w:eastAsia="en-US"/>
        </w:rPr>
        <w:tab/>
        <w:t>5мВ / 470ом</w:t>
      </w:r>
    </w:p>
    <w:p w:rsidR="00557B3A" w:rsidRPr="00557B3A" w:rsidRDefault="00557B3A" w:rsidP="00557B3A">
      <w:pPr>
        <w:jc w:val="both"/>
        <w:rPr>
          <w:rFonts w:eastAsia="Calibri"/>
          <w:lang w:eastAsia="en-US"/>
        </w:rPr>
      </w:pPr>
      <w:r w:rsidRPr="00557B3A">
        <w:rPr>
          <w:rFonts w:eastAsia="Calibri"/>
          <w:lang w:eastAsia="en-US"/>
        </w:rPr>
        <w:t>Чувствительность на входах AUX, EM1, EM2 0дБ (0,75В) / 10кОм</w:t>
      </w:r>
    </w:p>
    <w:p w:rsidR="00557B3A" w:rsidRPr="00557B3A" w:rsidRDefault="00557B3A" w:rsidP="00557B3A">
      <w:pPr>
        <w:jc w:val="both"/>
        <w:rPr>
          <w:rFonts w:eastAsia="Calibri"/>
          <w:lang w:eastAsia="en-US"/>
        </w:rPr>
      </w:pPr>
      <w:r w:rsidRPr="00557B3A">
        <w:rPr>
          <w:rFonts w:eastAsia="Calibri"/>
          <w:lang w:eastAsia="en-US"/>
        </w:rPr>
        <w:t>Уровень линейного выхода 0дБ (0,75В)</w:t>
      </w:r>
    </w:p>
    <w:p w:rsidR="00557B3A" w:rsidRPr="00557B3A" w:rsidRDefault="00557B3A" w:rsidP="00557B3A">
      <w:pPr>
        <w:jc w:val="both"/>
        <w:rPr>
          <w:rFonts w:eastAsia="Calibri"/>
          <w:lang w:eastAsia="en-US"/>
        </w:rPr>
      </w:pPr>
      <w:r w:rsidRPr="00557B3A">
        <w:rPr>
          <w:rFonts w:eastAsia="Calibri"/>
          <w:lang w:eastAsia="en-US"/>
        </w:rPr>
        <w:t>Селектор зон, кнопочный на 8 зон с индикацией, 360Вт на все зоны суммарно без ограничений мощности на отдельную зону</w:t>
      </w:r>
    </w:p>
    <w:p w:rsidR="00557B3A" w:rsidRPr="00557B3A" w:rsidRDefault="00557B3A" w:rsidP="00557B3A">
      <w:pPr>
        <w:jc w:val="both"/>
        <w:rPr>
          <w:rFonts w:eastAsia="Calibri"/>
          <w:lang w:eastAsia="en-US"/>
        </w:rPr>
      </w:pPr>
      <w:r w:rsidRPr="00557B3A">
        <w:rPr>
          <w:rFonts w:eastAsia="Calibri"/>
          <w:lang w:eastAsia="en-US"/>
        </w:rPr>
        <w:t>Количество контролируемых  линий- 8</w:t>
      </w:r>
    </w:p>
    <w:p w:rsidR="00557B3A" w:rsidRPr="00557B3A" w:rsidRDefault="00557B3A" w:rsidP="00557B3A">
      <w:pPr>
        <w:jc w:val="both"/>
        <w:rPr>
          <w:rFonts w:eastAsia="Calibri"/>
          <w:lang w:eastAsia="en-US"/>
        </w:rPr>
      </w:pPr>
      <w:r w:rsidRPr="00557B3A">
        <w:rPr>
          <w:rFonts w:eastAsia="Calibri"/>
          <w:lang w:eastAsia="en-US"/>
        </w:rPr>
        <w:t>Реле 100-250В/5А</w:t>
      </w:r>
    </w:p>
    <w:p w:rsidR="00557B3A" w:rsidRPr="00557B3A" w:rsidRDefault="00557B3A" w:rsidP="00557B3A">
      <w:pPr>
        <w:jc w:val="both"/>
        <w:rPr>
          <w:rFonts w:eastAsia="Calibri"/>
          <w:lang w:eastAsia="en-US"/>
        </w:rPr>
      </w:pPr>
      <w:r w:rsidRPr="00557B3A">
        <w:rPr>
          <w:rFonts w:eastAsia="Calibri"/>
          <w:lang w:eastAsia="en-US"/>
        </w:rPr>
        <w:t>Минимальный импеданс линии 10 Ом</w:t>
      </w:r>
    </w:p>
    <w:p w:rsidR="00557B3A" w:rsidRPr="00557B3A" w:rsidRDefault="00557B3A" w:rsidP="00557B3A">
      <w:pPr>
        <w:jc w:val="both"/>
        <w:rPr>
          <w:rFonts w:eastAsia="Calibri"/>
          <w:lang w:eastAsia="en-US"/>
        </w:rPr>
      </w:pPr>
      <w:r w:rsidRPr="00557B3A">
        <w:rPr>
          <w:rFonts w:eastAsia="Calibri"/>
          <w:lang w:eastAsia="en-US"/>
        </w:rPr>
        <w:t>Максимальный импеданс линии 1600 Ом</w:t>
      </w:r>
    </w:p>
    <w:p w:rsidR="00557B3A" w:rsidRPr="00557B3A" w:rsidRDefault="00557B3A" w:rsidP="00557B3A">
      <w:pPr>
        <w:jc w:val="both"/>
        <w:rPr>
          <w:rFonts w:eastAsia="Calibri"/>
          <w:lang w:eastAsia="en-US"/>
        </w:rPr>
      </w:pPr>
      <w:r w:rsidRPr="00557B3A">
        <w:rPr>
          <w:rFonts w:eastAsia="Calibri"/>
          <w:lang w:eastAsia="en-US"/>
        </w:rPr>
        <w:t xml:space="preserve">Величина изменения импеданса для </w:t>
      </w:r>
      <w:proofErr w:type="spellStart"/>
      <w:r w:rsidRPr="00557B3A">
        <w:rPr>
          <w:rFonts w:eastAsia="Calibri"/>
          <w:lang w:eastAsia="en-US"/>
        </w:rPr>
        <w:t>регистации</w:t>
      </w:r>
      <w:proofErr w:type="spellEnd"/>
      <w:r w:rsidRPr="00557B3A">
        <w:rPr>
          <w:rFonts w:eastAsia="Calibri"/>
          <w:lang w:eastAsia="en-US"/>
        </w:rPr>
        <w:t xml:space="preserve"> неисправности 25%</w:t>
      </w:r>
    </w:p>
    <w:p w:rsidR="00557B3A" w:rsidRPr="00557B3A" w:rsidRDefault="00557B3A" w:rsidP="00557B3A">
      <w:pPr>
        <w:jc w:val="both"/>
        <w:rPr>
          <w:rFonts w:eastAsia="Calibri"/>
          <w:lang w:eastAsia="en-US"/>
        </w:rPr>
      </w:pPr>
      <w:r w:rsidRPr="00557B3A">
        <w:rPr>
          <w:rFonts w:eastAsia="Calibri"/>
          <w:lang w:eastAsia="en-US"/>
        </w:rPr>
        <w:t>Период автоматического опроса линий</w:t>
      </w:r>
      <w:r w:rsidRPr="00557B3A">
        <w:rPr>
          <w:rFonts w:eastAsia="Calibri"/>
          <w:lang w:eastAsia="en-US"/>
        </w:rPr>
        <w:tab/>
        <w:t>от 1 ч. до 24 ч.</w:t>
      </w:r>
    </w:p>
    <w:p w:rsidR="00557B3A" w:rsidRPr="00557B3A" w:rsidRDefault="00557B3A" w:rsidP="00557B3A">
      <w:pPr>
        <w:jc w:val="both"/>
        <w:rPr>
          <w:rFonts w:eastAsia="Calibri"/>
          <w:lang w:eastAsia="en-US"/>
        </w:rPr>
      </w:pPr>
      <w:r w:rsidRPr="00557B3A">
        <w:rPr>
          <w:rFonts w:eastAsia="Calibri"/>
          <w:lang w:eastAsia="en-US"/>
        </w:rPr>
        <w:t>Макс. количество блоков в системе до 64-х</w:t>
      </w:r>
    </w:p>
    <w:p w:rsidR="00557B3A" w:rsidRPr="00557B3A" w:rsidRDefault="00557B3A" w:rsidP="00557B3A">
      <w:pPr>
        <w:jc w:val="both"/>
        <w:rPr>
          <w:rFonts w:eastAsia="Calibri"/>
          <w:lang w:eastAsia="en-US"/>
        </w:rPr>
      </w:pPr>
      <w:r w:rsidRPr="00557B3A">
        <w:rPr>
          <w:rFonts w:eastAsia="Calibri"/>
          <w:lang w:eastAsia="en-US"/>
        </w:rPr>
        <w:t xml:space="preserve">Макс. количество </w:t>
      </w:r>
      <w:proofErr w:type="spellStart"/>
      <w:r w:rsidRPr="00557B3A">
        <w:rPr>
          <w:rFonts w:eastAsia="Calibri"/>
          <w:lang w:eastAsia="en-US"/>
        </w:rPr>
        <w:t>микр</w:t>
      </w:r>
      <w:proofErr w:type="spellEnd"/>
      <w:r w:rsidRPr="00557B3A">
        <w:rPr>
          <w:rFonts w:eastAsia="Calibri"/>
          <w:lang w:eastAsia="en-US"/>
        </w:rPr>
        <w:t>. консолей до 8-ми</w:t>
      </w:r>
    </w:p>
    <w:p w:rsidR="00557B3A" w:rsidRPr="00557B3A" w:rsidRDefault="00557B3A" w:rsidP="00557B3A">
      <w:pPr>
        <w:jc w:val="both"/>
        <w:rPr>
          <w:rFonts w:eastAsia="Calibri"/>
          <w:lang w:eastAsia="en-US"/>
        </w:rPr>
      </w:pPr>
      <w:r w:rsidRPr="00557B3A">
        <w:rPr>
          <w:rFonts w:eastAsia="Calibri"/>
          <w:lang w:eastAsia="en-US"/>
        </w:rPr>
        <w:t>Интерфейс связи RS-485 по кабелю UTP 5 кат</w:t>
      </w:r>
      <w:proofErr w:type="gramStart"/>
      <w:r w:rsidRPr="00557B3A">
        <w:rPr>
          <w:rFonts w:eastAsia="Calibri"/>
          <w:lang w:eastAsia="en-US"/>
        </w:rPr>
        <w:t xml:space="preserve">., </w:t>
      </w:r>
      <w:proofErr w:type="gramEnd"/>
      <w:r w:rsidRPr="00557B3A">
        <w:rPr>
          <w:rFonts w:eastAsia="Calibri"/>
          <w:lang w:eastAsia="en-US"/>
        </w:rPr>
        <w:t>коннекторы RG-45</w:t>
      </w:r>
    </w:p>
    <w:p w:rsidR="00557B3A" w:rsidRPr="00557B3A" w:rsidRDefault="00557B3A" w:rsidP="00557B3A">
      <w:pPr>
        <w:jc w:val="both"/>
        <w:rPr>
          <w:rFonts w:eastAsia="Calibri"/>
          <w:lang w:eastAsia="en-US"/>
        </w:rPr>
      </w:pPr>
      <w:r w:rsidRPr="00557B3A">
        <w:rPr>
          <w:rFonts w:eastAsia="Calibri"/>
          <w:lang w:eastAsia="en-US"/>
        </w:rPr>
        <w:t>Количество звуковых каналов в распределенной системе - 3</w:t>
      </w:r>
    </w:p>
    <w:p w:rsidR="00557B3A" w:rsidRPr="00557B3A" w:rsidRDefault="00557B3A" w:rsidP="00557B3A">
      <w:pPr>
        <w:jc w:val="both"/>
        <w:rPr>
          <w:rFonts w:eastAsia="Calibri"/>
          <w:lang w:eastAsia="en-US"/>
        </w:rPr>
      </w:pPr>
      <w:r w:rsidRPr="00557B3A">
        <w:rPr>
          <w:rFonts w:eastAsia="Calibri"/>
          <w:lang w:eastAsia="en-US"/>
        </w:rPr>
        <w:t>Питание 220В АС, 24В DC</w:t>
      </w:r>
    </w:p>
    <w:p w:rsidR="00557B3A" w:rsidRDefault="00557B3A" w:rsidP="00557B3A">
      <w:pPr>
        <w:jc w:val="both"/>
        <w:rPr>
          <w:rFonts w:eastAsia="Calibri"/>
          <w:lang w:eastAsia="en-US"/>
        </w:rPr>
      </w:pPr>
      <w:r w:rsidRPr="00557B3A">
        <w:rPr>
          <w:rFonts w:eastAsia="Calibri"/>
          <w:lang w:eastAsia="en-US"/>
        </w:rPr>
        <w:t>Зарядное устройство +24В, только в буферном режиме</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6. Ручной микрофон </w:t>
      </w:r>
      <w:proofErr w:type="spellStart"/>
      <w:r w:rsidRPr="00557B3A">
        <w:rPr>
          <w:rFonts w:eastAsia="Calibri"/>
          <w:b/>
          <w:lang w:eastAsia="en-US"/>
        </w:rPr>
        <w:t>тангета</w:t>
      </w:r>
      <w:proofErr w:type="spellEnd"/>
      <w:r w:rsidRPr="00557B3A">
        <w:rPr>
          <w:rFonts w:eastAsia="Calibri"/>
          <w:b/>
          <w:lang w:eastAsia="en-US"/>
        </w:rPr>
        <w:t xml:space="preserve"> </w:t>
      </w:r>
      <w:proofErr w:type="spellStart"/>
      <w:r w:rsidRPr="00557B3A">
        <w:rPr>
          <w:rFonts w:eastAsia="Calibri"/>
          <w:b/>
          <w:lang w:eastAsia="en-US"/>
        </w:rPr>
        <w:t>Roxton</w:t>
      </w:r>
      <w:proofErr w:type="spellEnd"/>
      <w:r w:rsidRPr="00557B3A">
        <w:rPr>
          <w:rFonts w:eastAsia="Calibri"/>
          <w:b/>
          <w:lang w:eastAsia="en-US"/>
        </w:rPr>
        <w:t xml:space="preserve"> rm-04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Тип микрофона –  динамический</w:t>
      </w:r>
    </w:p>
    <w:p w:rsidR="00557B3A" w:rsidRPr="00557B3A" w:rsidRDefault="00557B3A" w:rsidP="00557B3A">
      <w:pPr>
        <w:jc w:val="both"/>
        <w:rPr>
          <w:rFonts w:eastAsia="Calibri"/>
          <w:lang w:eastAsia="en-US"/>
        </w:rPr>
      </w:pPr>
      <w:r w:rsidRPr="00557B3A">
        <w:rPr>
          <w:rFonts w:eastAsia="Calibri"/>
          <w:lang w:eastAsia="en-US"/>
        </w:rPr>
        <w:t>Метод активации микрофон</w:t>
      </w:r>
      <w:proofErr w:type="gramStart"/>
      <w:r w:rsidRPr="00557B3A">
        <w:rPr>
          <w:rFonts w:eastAsia="Calibri"/>
          <w:lang w:eastAsia="en-US"/>
        </w:rPr>
        <w:t>а-</w:t>
      </w:r>
      <w:proofErr w:type="gramEnd"/>
      <w:r w:rsidRPr="00557B3A">
        <w:rPr>
          <w:rFonts w:eastAsia="Calibri"/>
          <w:lang w:eastAsia="en-US"/>
        </w:rPr>
        <w:t xml:space="preserve"> тангента (Удержание)</w:t>
      </w:r>
    </w:p>
    <w:p w:rsidR="00557B3A" w:rsidRPr="00557B3A" w:rsidRDefault="00557B3A" w:rsidP="00557B3A">
      <w:pPr>
        <w:jc w:val="both"/>
        <w:rPr>
          <w:rFonts w:eastAsia="Calibri"/>
          <w:lang w:eastAsia="en-US"/>
        </w:rPr>
      </w:pPr>
      <w:r w:rsidRPr="00557B3A">
        <w:rPr>
          <w:rFonts w:eastAsia="Calibri"/>
          <w:lang w:eastAsia="en-US"/>
        </w:rPr>
        <w:t>Частотный диапазон</w:t>
      </w:r>
      <w:r w:rsidRPr="00557B3A">
        <w:rPr>
          <w:rFonts w:eastAsia="Calibri"/>
          <w:lang w:eastAsia="en-US"/>
        </w:rPr>
        <w:tab/>
        <w:t>100 Гц – 10 кГц</w:t>
      </w:r>
    </w:p>
    <w:p w:rsidR="00557B3A" w:rsidRPr="00557B3A" w:rsidRDefault="00557B3A" w:rsidP="00557B3A">
      <w:pPr>
        <w:jc w:val="both"/>
        <w:rPr>
          <w:rFonts w:eastAsia="Calibri"/>
          <w:lang w:eastAsia="en-US"/>
        </w:rPr>
      </w:pPr>
      <w:r w:rsidRPr="00557B3A">
        <w:rPr>
          <w:rFonts w:eastAsia="Calibri"/>
          <w:lang w:eastAsia="en-US"/>
        </w:rPr>
        <w:t>Чувствительность – 74 дБ</w:t>
      </w:r>
    </w:p>
    <w:p w:rsidR="00557B3A" w:rsidRPr="00557B3A" w:rsidRDefault="00557B3A" w:rsidP="00557B3A">
      <w:pPr>
        <w:jc w:val="both"/>
        <w:rPr>
          <w:rFonts w:eastAsia="Calibri"/>
          <w:lang w:eastAsia="en-US"/>
        </w:rPr>
      </w:pPr>
      <w:r w:rsidRPr="00557B3A">
        <w:rPr>
          <w:rFonts w:eastAsia="Calibri"/>
          <w:lang w:eastAsia="en-US"/>
        </w:rPr>
        <w:t>Цвет Чёрный</w:t>
      </w:r>
    </w:p>
    <w:p w:rsidR="00557B3A" w:rsidRPr="00557B3A" w:rsidRDefault="00557B3A" w:rsidP="00557B3A">
      <w:pPr>
        <w:jc w:val="both"/>
        <w:rPr>
          <w:rFonts w:eastAsia="Calibri"/>
          <w:lang w:eastAsia="en-US"/>
        </w:rPr>
      </w:pPr>
      <w:r w:rsidRPr="00557B3A">
        <w:rPr>
          <w:rFonts w:eastAsia="Calibri"/>
          <w:lang w:eastAsia="en-US"/>
        </w:rPr>
        <w:t>Масса (нетто) 0.5 кг</w:t>
      </w:r>
    </w:p>
    <w:p w:rsidR="00557B3A" w:rsidRDefault="00557B3A" w:rsidP="00557B3A">
      <w:pPr>
        <w:jc w:val="both"/>
        <w:rPr>
          <w:rFonts w:eastAsia="Calibri"/>
          <w:lang w:eastAsia="en-US"/>
        </w:rPr>
      </w:pPr>
      <w:r w:rsidRPr="00557B3A">
        <w:rPr>
          <w:rFonts w:eastAsia="Calibri"/>
          <w:lang w:eastAsia="en-US"/>
        </w:rPr>
        <w:t>Материал корпуса Пластик</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7. Громкоговоритель настенный 3 Вт SWS-03 </w:t>
      </w:r>
      <w:r w:rsidRPr="00557B3A">
        <w:rPr>
          <w:rFonts w:eastAsia="Calibri"/>
          <w:b/>
        </w:rPr>
        <w:t>(или эквивалент)</w:t>
      </w:r>
    </w:p>
    <w:p w:rsidR="00557B3A" w:rsidRPr="00557B3A" w:rsidRDefault="00557B3A" w:rsidP="00557B3A">
      <w:pPr>
        <w:jc w:val="both"/>
      </w:pPr>
      <w:r w:rsidRPr="00557B3A">
        <w:t>Чувствительность (1 Вт/1 м) 89 дБ</w:t>
      </w:r>
    </w:p>
    <w:p w:rsidR="00557B3A" w:rsidRPr="00557B3A" w:rsidRDefault="00557B3A" w:rsidP="00557B3A">
      <w:pPr>
        <w:jc w:val="both"/>
      </w:pPr>
      <w:r w:rsidRPr="00557B3A">
        <w:t>Диапазон частот 150-12000 Гц</w:t>
      </w:r>
    </w:p>
    <w:p w:rsidR="00557B3A" w:rsidRPr="00557B3A" w:rsidRDefault="00557B3A" w:rsidP="00557B3A">
      <w:pPr>
        <w:jc w:val="both"/>
      </w:pPr>
      <w:r w:rsidRPr="00557B3A">
        <w:t>Номинальная мощность 3 Вт</w:t>
      </w:r>
    </w:p>
    <w:p w:rsidR="00557B3A" w:rsidRPr="00557B3A" w:rsidRDefault="00557B3A" w:rsidP="00557B3A">
      <w:pPr>
        <w:jc w:val="both"/>
      </w:pPr>
      <w:r w:rsidRPr="00557B3A">
        <w:t>Количество полос 1</w:t>
      </w:r>
    </w:p>
    <w:p w:rsidR="00557B3A" w:rsidRPr="00557B3A" w:rsidRDefault="00557B3A" w:rsidP="00557B3A">
      <w:pPr>
        <w:jc w:val="both"/>
        <w:rPr>
          <w:rFonts w:eastAsia="Calibri"/>
          <w:lang w:eastAsia="en-US"/>
        </w:rPr>
      </w:pPr>
      <w:r w:rsidRPr="00557B3A">
        <w:t xml:space="preserve">Тип громкоговорителя </w:t>
      </w:r>
      <w:proofErr w:type="gramStart"/>
      <w:r w:rsidRPr="00557B3A">
        <w:t>навесные</w:t>
      </w:r>
      <w:proofErr w:type="gramEnd"/>
    </w:p>
    <w:p w:rsidR="00557B3A" w:rsidRDefault="00557B3A" w:rsidP="00557B3A">
      <w:pPr>
        <w:jc w:val="both"/>
      </w:pPr>
      <w:r w:rsidRPr="00557B3A">
        <w:t>Входной импеданс 3,3 / 5 / 10 кОм</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8. Оповещатель световой Молния-12(24) "Выход/EXIT"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Напряжение питания DC, 9…13.8</w:t>
      </w:r>
    </w:p>
    <w:p w:rsidR="00557B3A" w:rsidRPr="00557B3A" w:rsidRDefault="00557B3A" w:rsidP="00557B3A">
      <w:pPr>
        <w:jc w:val="both"/>
        <w:rPr>
          <w:rFonts w:eastAsia="Calibri"/>
          <w:lang w:eastAsia="en-US"/>
        </w:rPr>
      </w:pPr>
      <w:r w:rsidRPr="00557B3A">
        <w:rPr>
          <w:rFonts w:eastAsia="Calibri"/>
          <w:lang w:eastAsia="en-US"/>
        </w:rPr>
        <w:t>Ток потребления, 26мА</w:t>
      </w:r>
    </w:p>
    <w:p w:rsidR="00557B3A" w:rsidRPr="00557B3A" w:rsidRDefault="00557B3A" w:rsidP="00557B3A">
      <w:pPr>
        <w:jc w:val="both"/>
        <w:rPr>
          <w:rFonts w:eastAsia="Calibri"/>
          <w:lang w:eastAsia="en-US"/>
        </w:rPr>
      </w:pPr>
      <w:r w:rsidRPr="00557B3A">
        <w:rPr>
          <w:rFonts w:eastAsia="Calibri"/>
          <w:lang w:eastAsia="en-US"/>
        </w:rPr>
        <w:t>Масса, не более, 0.22кг</w:t>
      </w:r>
    </w:p>
    <w:p w:rsidR="00557B3A" w:rsidRPr="00557B3A" w:rsidRDefault="00557B3A" w:rsidP="00557B3A">
      <w:pPr>
        <w:jc w:val="both"/>
        <w:rPr>
          <w:rFonts w:eastAsia="Calibri"/>
          <w:lang w:eastAsia="en-US"/>
        </w:rPr>
      </w:pPr>
      <w:r w:rsidRPr="00557B3A">
        <w:rPr>
          <w:rFonts w:eastAsia="Calibri"/>
          <w:lang w:eastAsia="en-US"/>
        </w:rPr>
        <w:t>Диапазон рабочих температур,-30…+55</w:t>
      </w:r>
      <w:proofErr w:type="gramStart"/>
      <w:r w:rsidRPr="00557B3A">
        <w:rPr>
          <w:rFonts w:eastAsia="Calibri"/>
          <w:lang w:eastAsia="en-US"/>
        </w:rPr>
        <w:t xml:space="preserve"> °С</w:t>
      </w:r>
      <w:proofErr w:type="gramEnd"/>
    </w:p>
    <w:p w:rsidR="00557B3A" w:rsidRPr="00557B3A" w:rsidRDefault="00557B3A" w:rsidP="00557B3A">
      <w:pPr>
        <w:jc w:val="both"/>
        <w:rPr>
          <w:rFonts w:eastAsia="Calibri"/>
          <w:lang w:eastAsia="en-US"/>
        </w:rPr>
      </w:pPr>
      <w:r w:rsidRPr="00557B3A">
        <w:rPr>
          <w:rFonts w:eastAsia="Calibri"/>
          <w:lang w:eastAsia="en-US"/>
        </w:rPr>
        <w:t>Степень защиты  не менее IP52</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9. Источник резервного питания РИП-12 исп. 02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Напряжение в сети, 150-253В</w:t>
      </w:r>
    </w:p>
    <w:p w:rsidR="00557B3A" w:rsidRPr="00557B3A" w:rsidRDefault="00557B3A" w:rsidP="00557B3A">
      <w:pPr>
        <w:jc w:val="both"/>
        <w:rPr>
          <w:rFonts w:eastAsia="Calibri"/>
          <w:lang w:eastAsia="en-US"/>
        </w:rPr>
      </w:pPr>
      <w:r w:rsidRPr="00557B3A">
        <w:rPr>
          <w:rFonts w:eastAsia="Calibri"/>
          <w:lang w:eastAsia="en-US"/>
        </w:rPr>
        <w:lastRenderedPageBreak/>
        <w:t>Выходное напряжение,   при питании от сети 13,6±0,6</w:t>
      </w:r>
      <w:proofErr w:type="gramStart"/>
      <w:r w:rsidRPr="00557B3A">
        <w:rPr>
          <w:rFonts w:eastAsia="Calibri"/>
          <w:lang w:eastAsia="en-US"/>
        </w:rPr>
        <w:t>В</w:t>
      </w:r>
      <w:proofErr w:type="gramEnd"/>
    </w:p>
    <w:p w:rsidR="00557B3A" w:rsidRPr="00557B3A" w:rsidRDefault="00557B3A" w:rsidP="00557B3A">
      <w:pPr>
        <w:jc w:val="both"/>
        <w:rPr>
          <w:rFonts w:eastAsia="Calibri"/>
          <w:lang w:eastAsia="en-US"/>
        </w:rPr>
      </w:pPr>
      <w:r w:rsidRPr="00557B3A">
        <w:rPr>
          <w:rFonts w:eastAsia="Calibri"/>
          <w:lang w:eastAsia="en-US"/>
        </w:rPr>
        <w:t>при питании от аккумуляторной батареи 10…13,6</w:t>
      </w:r>
      <w:proofErr w:type="gramStart"/>
      <w:r w:rsidRPr="00557B3A">
        <w:rPr>
          <w:rFonts w:eastAsia="Calibri"/>
          <w:lang w:eastAsia="en-US"/>
        </w:rPr>
        <w:t>В</w:t>
      </w:r>
      <w:proofErr w:type="gramEnd"/>
    </w:p>
    <w:p w:rsidR="00557B3A" w:rsidRPr="00557B3A" w:rsidRDefault="00557B3A" w:rsidP="00557B3A">
      <w:pPr>
        <w:jc w:val="both"/>
        <w:rPr>
          <w:rFonts w:eastAsia="Calibri"/>
          <w:lang w:eastAsia="en-US"/>
        </w:rPr>
      </w:pPr>
      <w:r w:rsidRPr="00557B3A">
        <w:rPr>
          <w:rFonts w:eastAsia="Calibri"/>
          <w:lang w:eastAsia="en-US"/>
        </w:rPr>
        <w:t>Номинальный выходной ток 2А</w:t>
      </w:r>
    </w:p>
    <w:p w:rsidR="00557B3A" w:rsidRPr="00557B3A" w:rsidRDefault="00557B3A" w:rsidP="00557B3A">
      <w:pPr>
        <w:jc w:val="both"/>
        <w:rPr>
          <w:rFonts w:eastAsia="Calibri"/>
          <w:lang w:eastAsia="en-US"/>
        </w:rPr>
      </w:pPr>
      <w:r w:rsidRPr="00557B3A">
        <w:rPr>
          <w:rFonts w:eastAsia="Calibri"/>
          <w:lang w:eastAsia="en-US"/>
        </w:rPr>
        <w:t>Максимальный выходной ток, (2 минуты) 3А</w:t>
      </w:r>
    </w:p>
    <w:p w:rsidR="00557B3A" w:rsidRPr="00557B3A" w:rsidRDefault="00557B3A" w:rsidP="00557B3A">
      <w:pPr>
        <w:jc w:val="both"/>
        <w:rPr>
          <w:rFonts w:eastAsia="Calibri"/>
          <w:lang w:eastAsia="en-US"/>
        </w:rPr>
      </w:pPr>
      <w:r w:rsidRPr="00557B3A">
        <w:rPr>
          <w:rFonts w:eastAsia="Calibri"/>
          <w:lang w:eastAsia="en-US"/>
        </w:rPr>
        <w:t>Двойная амплитуда пульсаций выходного напряжения, не более 20мВ</w:t>
      </w:r>
    </w:p>
    <w:p w:rsidR="00557B3A" w:rsidRPr="00557B3A" w:rsidRDefault="00557B3A" w:rsidP="00557B3A">
      <w:pPr>
        <w:jc w:val="both"/>
        <w:rPr>
          <w:rFonts w:eastAsia="Calibri"/>
          <w:lang w:eastAsia="en-US"/>
        </w:rPr>
      </w:pPr>
      <w:r w:rsidRPr="00557B3A">
        <w:rPr>
          <w:rFonts w:eastAsia="Calibri"/>
          <w:lang w:eastAsia="en-US"/>
        </w:rPr>
        <w:t>Емкость устанавливаемой батареи  7А·ч</w:t>
      </w:r>
    </w:p>
    <w:p w:rsidR="00557B3A" w:rsidRPr="00557B3A" w:rsidRDefault="00557B3A" w:rsidP="00557B3A">
      <w:pPr>
        <w:jc w:val="both"/>
        <w:rPr>
          <w:rFonts w:eastAsia="Calibri"/>
          <w:lang w:eastAsia="en-US"/>
        </w:rPr>
      </w:pPr>
      <w:r w:rsidRPr="00557B3A">
        <w:rPr>
          <w:rFonts w:eastAsia="Calibri"/>
          <w:lang w:eastAsia="en-US"/>
        </w:rPr>
        <w:t>Наличие звукового сигнализатора</w:t>
      </w:r>
      <w:r w:rsidRPr="00557B3A">
        <w:rPr>
          <w:rFonts w:eastAsia="Calibri"/>
          <w:lang w:eastAsia="en-US"/>
        </w:rPr>
        <w:tab/>
        <w:t xml:space="preserve"> </w:t>
      </w:r>
    </w:p>
    <w:p w:rsidR="00557B3A" w:rsidRPr="00557B3A" w:rsidRDefault="00557B3A" w:rsidP="00557B3A">
      <w:pPr>
        <w:jc w:val="both"/>
        <w:rPr>
          <w:rFonts w:eastAsia="Calibri"/>
          <w:lang w:eastAsia="en-US"/>
        </w:rPr>
      </w:pPr>
      <w:r w:rsidRPr="00557B3A">
        <w:rPr>
          <w:rFonts w:eastAsia="Calibri"/>
          <w:lang w:eastAsia="en-US"/>
        </w:rPr>
        <w:t xml:space="preserve">3 </w:t>
      </w:r>
      <w:proofErr w:type="gramStart"/>
      <w:r w:rsidRPr="00557B3A">
        <w:rPr>
          <w:rFonts w:eastAsia="Calibri"/>
          <w:lang w:eastAsia="en-US"/>
        </w:rPr>
        <w:t>световых</w:t>
      </w:r>
      <w:proofErr w:type="gramEnd"/>
      <w:r w:rsidRPr="00557B3A">
        <w:rPr>
          <w:rFonts w:eastAsia="Calibri"/>
          <w:lang w:eastAsia="en-US"/>
        </w:rPr>
        <w:t xml:space="preserve"> индикатора </w:t>
      </w:r>
    </w:p>
    <w:p w:rsidR="00557B3A" w:rsidRPr="00557B3A" w:rsidRDefault="00557B3A" w:rsidP="00557B3A">
      <w:pPr>
        <w:jc w:val="both"/>
        <w:rPr>
          <w:rFonts w:eastAsia="Calibri"/>
          <w:lang w:eastAsia="en-US"/>
        </w:rPr>
      </w:pPr>
      <w:r w:rsidRPr="00557B3A">
        <w:rPr>
          <w:rFonts w:eastAsia="Calibri"/>
          <w:lang w:eastAsia="en-US"/>
        </w:rPr>
        <w:t>Наличие выхода «Авария сети» (открытый коллектор «ОК»)</w:t>
      </w:r>
      <w:r w:rsidRPr="00557B3A">
        <w:rPr>
          <w:rFonts w:eastAsia="Calibri"/>
          <w:lang w:eastAsia="en-US"/>
        </w:rPr>
        <w:tab/>
        <w:t xml:space="preserve"> </w:t>
      </w:r>
    </w:p>
    <w:p w:rsidR="00557B3A" w:rsidRPr="00557B3A" w:rsidRDefault="00557B3A" w:rsidP="00557B3A">
      <w:pPr>
        <w:jc w:val="both"/>
        <w:rPr>
          <w:rFonts w:eastAsia="Calibri"/>
          <w:lang w:eastAsia="en-US"/>
        </w:rPr>
      </w:pPr>
      <w:r w:rsidRPr="00557B3A">
        <w:rPr>
          <w:rFonts w:eastAsia="Calibri"/>
          <w:lang w:eastAsia="en-US"/>
        </w:rPr>
        <w:t>Контроль напряжения АБ, индикация заряда</w:t>
      </w:r>
      <w:r w:rsidRPr="00557B3A">
        <w:rPr>
          <w:rFonts w:eastAsia="Calibri"/>
          <w:lang w:eastAsia="en-US"/>
        </w:rPr>
        <w:tab/>
        <w:t xml:space="preserve"> </w:t>
      </w:r>
    </w:p>
    <w:p w:rsidR="00557B3A" w:rsidRPr="00557B3A" w:rsidRDefault="00557B3A" w:rsidP="00557B3A">
      <w:pPr>
        <w:jc w:val="both"/>
        <w:rPr>
          <w:rFonts w:eastAsia="Calibri"/>
          <w:lang w:eastAsia="en-US"/>
        </w:rPr>
      </w:pPr>
      <w:r w:rsidRPr="00557B3A">
        <w:rPr>
          <w:rFonts w:eastAsia="Calibri"/>
          <w:lang w:eastAsia="en-US"/>
        </w:rPr>
        <w:t>Защита от превышения выходного напряжения</w:t>
      </w:r>
      <w:r w:rsidRPr="00557B3A">
        <w:rPr>
          <w:rFonts w:eastAsia="Calibri"/>
          <w:lang w:eastAsia="en-US"/>
        </w:rPr>
        <w:tab/>
        <w:t xml:space="preserve"> </w:t>
      </w:r>
    </w:p>
    <w:p w:rsidR="00557B3A" w:rsidRPr="00557B3A" w:rsidRDefault="00557B3A" w:rsidP="00557B3A">
      <w:pPr>
        <w:jc w:val="both"/>
        <w:rPr>
          <w:rFonts w:eastAsia="Calibri"/>
          <w:lang w:eastAsia="en-US"/>
        </w:rPr>
      </w:pPr>
      <w:r w:rsidRPr="00557B3A">
        <w:rPr>
          <w:rFonts w:eastAsia="Calibri"/>
          <w:lang w:eastAsia="en-US"/>
        </w:rPr>
        <w:t xml:space="preserve">Диапазон рабочих температур </w:t>
      </w:r>
      <w:proofErr w:type="gramStart"/>
      <w:r w:rsidRPr="00557B3A">
        <w:rPr>
          <w:rFonts w:eastAsia="Calibri"/>
          <w:lang w:eastAsia="en-US"/>
        </w:rPr>
        <w:t>от</w:t>
      </w:r>
      <w:proofErr w:type="gramEnd"/>
      <w:r w:rsidRPr="00557B3A">
        <w:rPr>
          <w:rFonts w:eastAsia="Calibri"/>
          <w:lang w:eastAsia="en-US"/>
        </w:rPr>
        <w:t xml:space="preserve"> минус 10 до + 40 °C</w:t>
      </w:r>
    </w:p>
    <w:p w:rsidR="00557B3A" w:rsidRPr="00557B3A" w:rsidRDefault="00557B3A" w:rsidP="00557B3A">
      <w:pPr>
        <w:jc w:val="both"/>
        <w:rPr>
          <w:rFonts w:eastAsia="Calibri"/>
          <w:lang w:eastAsia="en-US"/>
        </w:rPr>
      </w:pPr>
      <w:r w:rsidRPr="00557B3A">
        <w:rPr>
          <w:rFonts w:eastAsia="Calibri"/>
          <w:lang w:eastAsia="en-US"/>
        </w:rPr>
        <w:t>Корпус Металл IP30</w:t>
      </w:r>
    </w:p>
    <w:p w:rsidR="00557B3A" w:rsidRPr="00557B3A" w:rsidRDefault="00557B3A" w:rsidP="00557B3A">
      <w:pPr>
        <w:jc w:val="both"/>
        <w:rPr>
          <w:rFonts w:eastAsia="Calibri"/>
          <w:lang w:eastAsia="en-US"/>
        </w:rPr>
      </w:pPr>
      <w:r w:rsidRPr="00557B3A">
        <w:rPr>
          <w:rFonts w:eastAsia="Calibri"/>
          <w:lang w:eastAsia="en-US"/>
        </w:rPr>
        <w:t>Масса без АБ не более 2,5 кг</w:t>
      </w:r>
    </w:p>
    <w:p w:rsidR="00557B3A" w:rsidRDefault="00557B3A" w:rsidP="00557B3A">
      <w:pPr>
        <w:jc w:val="both"/>
        <w:rPr>
          <w:rFonts w:eastAsia="Calibri"/>
          <w:lang w:eastAsia="en-US"/>
        </w:rPr>
      </w:pPr>
      <w:r w:rsidRPr="00557B3A">
        <w:rPr>
          <w:rFonts w:eastAsia="Calibri"/>
          <w:lang w:eastAsia="en-US"/>
        </w:rPr>
        <w:t>Тип монтажа настенный, навесной</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10. Аккумулятор герметичный свинцово-кислотный </w:t>
      </w:r>
      <w:proofErr w:type="spellStart"/>
      <w:r w:rsidRPr="00557B3A">
        <w:rPr>
          <w:rFonts w:eastAsia="Calibri"/>
          <w:b/>
          <w:lang w:eastAsia="en-US"/>
        </w:rPr>
        <w:t>Delta</w:t>
      </w:r>
      <w:proofErr w:type="spellEnd"/>
      <w:r w:rsidRPr="00557B3A">
        <w:rPr>
          <w:rFonts w:eastAsia="Calibri"/>
          <w:b/>
          <w:lang w:eastAsia="en-US"/>
        </w:rPr>
        <w:t xml:space="preserve"> HRL 12-90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Напряжение 12В</w:t>
      </w:r>
    </w:p>
    <w:p w:rsidR="00557B3A" w:rsidRPr="00557B3A" w:rsidRDefault="00557B3A" w:rsidP="00557B3A">
      <w:pPr>
        <w:jc w:val="both"/>
        <w:rPr>
          <w:rFonts w:eastAsia="Calibri"/>
          <w:lang w:eastAsia="en-US"/>
        </w:rPr>
      </w:pPr>
      <w:r w:rsidRPr="00557B3A">
        <w:rPr>
          <w:rFonts w:eastAsia="Calibri"/>
          <w:lang w:eastAsia="en-US"/>
        </w:rPr>
        <w:t>Емкость 90Ач</w:t>
      </w:r>
    </w:p>
    <w:p w:rsidR="00557B3A" w:rsidRDefault="00557B3A" w:rsidP="00557B3A">
      <w:pPr>
        <w:jc w:val="both"/>
        <w:rPr>
          <w:rFonts w:eastAsia="Calibri"/>
          <w:lang w:eastAsia="en-US"/>
        </w:rPr>
      </w:pPr>
      <w:r w:rsidRPr="00557B3A">
        <w:rPr>
          <w:rFonts w:eastAsia="Calibri"/>
          <w:lang w:eastAsia="en-US"/>
        </w:rPr>
        <w:t>Внутреннее сопротивление полностью заряженной батареи (при 25) 4.2 мОм</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11. Блок сигнально-пусковой С2000-СП1 исп. 01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 xml:space="preserve">4 </w:t>
      </w:r>
      <w:proofErr w:type="gramStart"/>
      <w:r w:rsidRPr="00557B3A">
        <w:rPr>
          <w:rFonts w:eastAsia="Calibri"/>
          <w:lang w:eastAsia="en-US"/>
        </w:rPr>
        <w:t>релейных</w:t>
      </w:r>
      <w:proofErr w:type="gramEnd"/>
      <w:r w:rsidRPr="00557B3A">
        <w:rPr>
          <w:rFonts w:eastAsia="Calibri"/>
          <w:lang w:eastAsia="en-US"/>
        </w:rPr>
        <w:t xml:space="preserve"> выхода с переключаемыми контактами</w:t>
      </w:r>
    </w:p>
    <w:p w:rsidR="00557B3A" w:rsidRPr="00557B3A" w:rsidRDefault="00557B3A" w:rsidP="00557B3A">
      <w:pPr>
        <w:jc w:val="both"/>
        <w:rPr>
          <w:rFonts w:eastAsia="Calibri"/>
          <w:lang w:eastAsia="en-US"/>
        </w:rPr>
      </w:pPr>
      <w:r w:rsidRPr="00557B3A">
        <w:rPr>
          <w:rFonts w:eastAsia="Calibri"/>
          <w:lang w:eastAsia="en-US"/>
        </w:rPr>
        <w:t>Максимальный коммутируемый ток одного выхода 7А,</w:t>
      </w:r>
    </w:p>
    <w:p w:rsidR="00557B3A" w:rsidRPr="00557B3A" w:rsidRDefault="00557B3A" w:rsidP="00557B3A">
      <w:pPr>
        <w:jc w:val="both"/>
        <w:rPr>
          <w:rFonts w:eastAsia="Calibri"/>
          <w:lang w:eastAsia="en-US"/>
        </w:rPr>
      </w:pPr>
      <w:r w:rsidRPr="00557B3A">
        <w:rPr>
          <w:rFonts w:eastAsia="Calibri"/>
          <w:lang w:eastAsia="en-US"/>
        </w:rPr>
        <w:t>10 А – кратковременная нагрузка (не более 1 (одной) мин. с паузой между включениями не менее 20-ти мин.)</w:t>
      </w:r>
    </w:p>
    <w:p w:rsidR="00557B3A" w:rsidRPr="00557B3A" w:rsidRDefault="00557B3A" w:rsidP="00557B3A">
      <w:pPr>
        <w:jc w:val="both"/>
        <w:rPr>
          <w:rFonts w:eastAsia="Calibri"/>
          <w:lang w:eastAsia="en-US"/>
        </w:rPr>
      </w:pPr>
      <w:r w:rsidRPr="00557B3A">
        <w:rPr>
          <w:rFonts w:eastAsia="Calibri"/>
          <w:lang w:eastAsia="en-US"/>
        </w:rPr>
        <w:t>Максимальное коммутируемое напряжение 280</w:t>
      </w:r>
      <w:proofErr w:type="gramStart"/>
      <w:r w:rsidRPr="00557B3A">
        <w:rPr>
          <w:rFonts w:eastAsia="Calibri"/>
          <w:lang w:eastAsia="en-US"/>
        </w:rPr>
        <w:t xml:space="preserve"> В</w:t>
      </w:r>
      <w:proofErr w:type="gramEnd"/>
      <w:r w:rsidRPr="00557B3A">
        <w:rPr>
          <w:rFonts w:eastAsia="Calibri"/>
          <w:lang w:eastAsia="en-US"/>
        </w:rPr>
        <w:t xml:space="preserve"> переменного тока, 125 В постоянного тока</w:t>
      </w:r>
    </w:p>
    <w:p w:rsidR="00557B3A" w:rsidRPr="00557B3A" w:rsidRDefault="00557B3A" w:rsidP="00557B3A">
      <w:pPr>
        <w:jc w:val="both"/>
        <w:rPr>
          <w:rFonts w:eastAsia="Calibri"/>
          <w:lang w:eastAsia="en-US"/>
        </w:rPr>
      </w:pPr>
      <w:r w:rsidRPr="00557B3A">
        <w:rPr>
          <w:rFonts w:eastAsia="Calibri"/>
          <w:lang w:eastAsia="en-US"/>
        </w:rPr>
        <w:t>Максимальная коммутируемая мощность каждого реле при постоянном токе, не более 300 Вт, при переменном токе, не более 2500 ВА</w:t>
      </w:r>
    </w:p>
    <w:p w:rsidR="00557B3A" w:rsidRPr="00557B3A" w:rsidRDefault="00557B3A" w:rsidP="00557B3A">
      <w:pPr>
        <w:jc w:val="both"/>
        <w:rPr>
          <w:rFonts w:eastAsia="Calibri"/>
          <w:lang w:eastAsia="en-US"/>
        </w:rPr>
      </w:pPr>
      <w:r w:rsidRPr="00557B3A">
        <w:rPr>
          <w:rFonts w:eastAsia="Calibri"/>
          <w:lang w:eastAsia="en-US"/>
        </w:rPr>
        <w:t>Световая индикация на лицевой панели</w:t>
      </w:r>
      <w:r w:rsidRPr="00557B3A">
        <w:rPr>
          <w:rFonts w:eastAsia="Calibri"/>
          <w:lang w:eastAsia="en-US"/>
        </w:rPr>
        <w:tab/>
        <w:t>5 светодиодных индикаторов</w:t>
      </w:r>
    </w:p>
    <w:p w:rsidR="00557B3A" w:rsidRPr="00557B3A" w:rsidRDefault="00557B3A" w:rsidP="00557B3A">
      <w:pPr>
        <w:jc w:val="both"/>
        <w:rPr>
          <w:rFonts w:eastAsia="Calibri"/>
          <w:lang w:eastAsia="en-US"/>
        </w:rPr>
      </w:pPr>
      <w:r w:rsidRPr="00557B3A">
        <w:rPr>
          <w:rFonts w:eastAsia="Calibri"/>
          <w:lang w:eastAsia="en-US"/>
        </w:rPr>
        <w:t>Датчик вскрытия корпуса - микропереключатель</w:t>
      </w:r>
    </w:p>
    <w:p w:rsidR="00557B3A" w:rsidRPr="00557B3A" w:rsidRDefault="00557B3A" w:rsidP="00557B3A">
      <w:pPr>
        <w:jc w:val="both"/>
        <w:rPr>
          <w:rFonts w:eastAsia="Calibri"/>
          <w:lang w:eastAsia="en-US"/>
        </w:rPr>
      </w:pPr>
      <w:r w:rsidRPr="00557B3A">
        <w:rPr>
          <w:rFonts w:eastAsia="Calibri"/>
          <w:lang w:eastAsia="en-US"/>
        </w:rPr>
        <w:t>Коммуникационный порт (для работы приборов, указанных в позициях 1, 2, 3, 5, 6, 12 раздела 1 и в позициях 12 раздела 2 Таблицы 1) RS-485;</w:t>
      </w:r>
    </w:p>
    <w:p w:rsidR="00557B3A" w:rsidRPr="00557B3A" w:rsidRDefault="00557B3A" w:rsidP="00557B3A">
      <w:pPr>
        <w:jc w:val="both"/>
        <w:rPr>
          <w:rFonts w:eastAsia="Calibri"/>
          <w:lang w:eastAsia="en-US"/>
        </w:rPr>
      </w:pPr>
      <w:r w:rsidRPr="00557B3A">
        <w:rPr>
          <w:rFonts w:eastAsia="Calibri"/>
          <w:lang w:eastAsia="en-US"/>
        </w:rPr>
        <w:t>Питание прибора от внешнего источника постоянного тока</w:t>
      </w:r>
    </w:p>
    <w:p w:rsidR="00557B3A" w:rsidRPr="00557B3A" w:rsidRDefault="00557B3A" w:rsidP="00557B3A">
      <w:pPr>
        <w:jc w:val="both"/>
        <w:rPr>
          <w:rFonts w:eastAsia="Calibri"/>
          <w:lang w:eastAsia="en-US"/>
        </w:rPr>
      </w:pPr>
      <w:r w:rsidRPr="00557B3A">
        <w:rPr>
          <w:rFonts w:eastAsia="Calibri"/>
          <w:lang w:eastAsia="en-US"/>
        </w:rPr>
        <w:t>Наличие дополнительного ввода для подключения резервного источника питания</w:t>
      </w:r>
    </w:p>
    <w:p w:rsidR="00557B3A" w:rsidRPr="00557B3A" w:rsidRDefault="00557B3A" w:rsidP="00557B3A">
      <w:pPr>
        <w:jc w:val="both"/>
        <w:rPr>
          <w:rFonts w:eastAsia="Calibri"/>
          <w:lang w:eastAsia="en-US"/>
        </w:rPr>
      </w:pPr>
      <w:r w:rsidRPr="00557B3A">
        <w:rPr>
          <w:rFonts w:eastAsia="Calibri"/>
          <w:lang w:eastAsia="en-US"/>
        </w:rPr>
        <w:t>Напряжение питания от 10,2</w:t>
      </w:r>
      <w:proofErr w:type="gramStart"/>
      <w:r w:rsidRPr="00557B3A">
        <w:rPr>
          <w:rFonts w:eastAsia="Calibri"/>
          <w:lang w:eastAsia="en-US"/>
        </w:rPr>
        <w:t xml:space="preserve"> В</w:t>
      </w:r>
      <w:proofErr w:type="gramEnd"/>
      <w:r w:rsidRPr="00557B3A">
        <w:rPr>
          <w:rFonts w:eastAsia="Calibri"/>
          <w:lang w:eastAsia="en-US"/>
        </w:rPr>
        <w:t xml:space="preserve"> до 28,4 В постоянного тока</w:t>
      </w:r>
    </w:p>
    <w:p w:rsidR="00557B3A" w:rsidRPr="00557B3A" w:rsidRDefault="00557B3A" w:rsidP="00557B3A">
      <w:pPr>
        <w:jc w:val="both"/>
        <w:rPr>
          <w:rFonts w:eastAsia="Calibri"/>
          <w:lang w:eastAsia="en-US"/>
        </w:rPr>
      </w:pPr>
      <w:r w:rsidRPr="00557B3A">
        <w:rPr>
          <w:rFonts w:eastAsia="Calibri"/>
          <w:lang w:eastAsia="en-US"/>
        </w:rPr>
        <w:t xml:space="preserve">Готовность к работе после включения питания не более 5 </w:t>
      </w:r>
      <w:proofErr w:type="gramStart"/>
      <w:r w:rsidRPr="00557B3A">
        <w:rPr>
          <w:rFonts w:eastAsia="Calibri"/>
          <w:lang w:eastAsia="en-US"/>
        </w:rPr>
        <w:t>с</w:t>
      </w:r>
      <w:proofErr w:type="gramEnd"/>
    </w:p>
    <w:p w:rsidR="00557B3A" w:rsidRPr="00557B3A" w:rsidRDefault="00557B3A" w:rsidP="00557B3A">
      <w:pPr>
        <w:jc w:val="both"/>
        <w:rPr>
          <w:rFonts w:eastAsia="Calibri"/>
          <w:lang w:eastAsia="en-US"/>
        </w:rPr>
      </w:pPr>
      <w:r w:rsidRPr="00557B3A">
        <w:rPr>
          <w:rFonts w:eastAsia="Calibri"/>
          <w:lang w:eastAsia="en-US"/>
        </w:rPr>
        <w:t>Рабочий диапазон температур</w:t>
      </w:r>
      <w:r w:rsidRPr="00557B3A">
        <w:rPr>
          <w:rFonts w:eastAsia="Calibri"/>
          <w:lang w:eastAsia="en-US"/>
        </w:rPr>
        <w:tab/>
        <w:t>от -30 до +55 °C</w:t>
      </w:r>
    </w:p>
    <w:p w:rsidR="00557B3A" w:rsidRDefault="00557B3A" w:rsidP="00557B3A">
      <w:pPr>
        <w:jc w:val="both"/>
        <w:rPr>
          <w:rFonts w:eastAsia="Calibri"/>
          <w:lang w:eastAsia="en-US"/>
        </w:rPr>
      </w:pPr>
      <w:r w:rsidRPr="00557B3A">
        <w:rPr>
          <w:rFonts w:eastAsia="Calibri"/>
          <w:lang w:eastAsia="en-US"/>
        </w:rPr>
        <w:t>Степень защиты корпуса  не менее IР40</w:t>
      </w:r>
    </w:p>
    <w:p w:rsidR="00557B3A" w:rsidRPr="00557B3A" w:rsidRDefault="00557B3A" w:rsidP="00557B3A">
      <w:pPr>
        <w:jc w:val="both"/>
        <w:rPr>
          <w:rFonts w:eastAsia="Calibri"/>
          <w:lang w:eastAsia="en-US"/>
        </w:rPr>
      </w:pPr>
    </w:p>
    <w:p w:rsidR="00557B3A" w:rsidRPr="00557B3A" w:rsidRDefault="00557B3A" w:rsidP="00557B3A">
      <w:pPr>
        <w:jc w:val="both"/>
        <w:rPr>
          <w:rFonts w:eastAsia="Calibri"/>
          <w:b/>
          <w:lang w:eastAsia="en-US"/>
        </w:rPr>
      </w:pPr>
      <w:r>
        <w:rPr>
          <w:rFonts w:eastAsia="Calibri"/>
          <w:b/>
          <w:lang w:eastAsia="en-US"/>
        </w:rPr>
        <w:t>4.4.</w:t>
      </w:r>
      <w:r w:rsidRPr="00557B3A">
        <w:rPr>
          <w:rFonts w:eastAsia="Calibri"/>
          <w:b/>
          <w:lang w:eastAsia="en-US"/>
        </w:rPr>
        <w:t xml:space="preserve">12. Блок контрольно-пусковой С2000-КПБ </w:t>
      </w:r>
      <w:r w:rsidRPr="00557B3A">
        <w:rPr>
          <w:rFonts w:eastAsia="Calibri"/>
          <w:b/>
        </w:rPr>
        <w:t>(или эквивалент)</w:t>
      </w:r>
    </w:p>
    <w:p w:rsidR="00557B3A" w:rsidRPr="00557B3A" w:rsidRDefault="00557B3A" w:rsidP="00557B3A">
      <w:pPr>
        <w:jc w:val="both"/>
        <w:rPr>
          <w:rFonts w:eastAsia="Calibri"/>
          <w:lang w:eastAsia="en-US"/>
        </w:rPr>
      </w:pPr>
      <w:r w:rsidRPr="00557B3A">
        <w:rPr>
          <w:rFonts w:eastAsia="Calibri"/>
          <w:lang w:eastAsia="en-US"/>
        </w:rPr>
        <w:t>Контролируемые выходы 6 шт.</w:t>
      </w:r>
    </w:p>
    <w:p w:rsidR="00557B3A" w:rsidRPr="00557B3A" w:rsidRDefault="00557B3A" w:rsidP="00557B3A">
      <w:pPr>
        <w:jc w:val="both"/>
        <w:rPr>
          <w:rFonts w:eastAsia="Calibri"/>
          <w:lang w:eastAsia="en-US"/>
        </w:rPr>
      </w:pPr>
      <w:r w:rsidRPr="00557B3A">
        <w:rPr>
          <w:rFonts w:eastAsia="Calibri"/>
          <w:lang w:eastAsia="en-US"/>
        </w:rPr>
        <w:t>Коммутируемое напряжение (от источника питания блока) от 10,2</w:t>
      </w:r>
      <w:proofErr w:type="gramStart"/>
      <w:r w:rsidRPr="00557B3A">
        <w:rPr>
          <w:rFonts w:eastAsia="Calibri"/>
          <w:lang w:eastAsia="en-US"/>
        </w:rPr>
        <w:t xml:space="preserve"> В</w:t>
      </w:r>
      <w:proofErr w:type="gramEnd"/>
      <w:r w:rsidRPr="00557B3A">
        <w:rPr>
          <w:rFonts w:eastAsia="Calibri"/>
          <w:lang w:eastAsia="en-US"/>
        </w:rPr>
        <w:t xml:space="preserve"> до 28,4 В постоянного тока</w:t>
      </w:r>
    </w:p>
    <w:p w:rsidR="00557B3A" w:rsidRPr="00557B3A" w:rsidRDefault="00557B3A" w:rsidP="00557B3A">
      <w:pPr>
        <w:jc w:val="both"/>
        <w:rPr>
          <w:rFonts w:eastAsia="Calibri"/>
          <w:lang w:eastAsia="en-US"/>
        </w:rPr>
      </w:pPr>
      <w:r w:rsidRPr="00557B3A">
        <w:rPr>
          <w:rFonts w:eastAsia="Calibri"/>
          <w:lang w:eastAsia="en-US"/>
        </w:rPr>
        <w:t>Максимальный коммутируемый ток одного канала</w:t>
      </w:r>
      <w:r w:rsidRPr="00557B3A">
        <w:rPr>
          <w:rFonts w:eastAsia="Calibri"/>
          <w:lang w:eastAsia="en-US"/>
        </w:rPr>
        <w:tab/>
        <w:t>2,5 А</w:t>
      </w:r>
    </w:p>
    <w:p w:rsidR="00557B3A" w:rsidRPr="00557B3A" w:rsidRDefault="00557B3A" w:rsidP="00557B3A">
      <w:pPr>
        <w:jc w:val="both"/>
        <w:rPr>
          <w:rFonts w:eastAsia="Calibri"/>
          <w:lang w:eastAsia="en-US"/>
        </w:rPr>
      </w:pPr>
      <w:r w:rsidRPr="00557B3A">
        <w:rPr>
          <w:rFonts w:eastAsia="Calibri"/>
          <w:lang w:eastAsia="en-US"/>
        </w:rPr>
        <w:t>Максимальный коммутируемый ток блока 6 А</w:t>
      </w:r>
    </w:p>
    <w:p w:rsidR="00557B3A" w:rsidRPr="00557B3A" w:rsidRDefault="00557B3A" w:rsidP="00557B3A">
      <w:pPr>
        <w:jc w:val="both"/>
        <w:rPr>
          <w:rFonts w:eastAsia="Calibri"/>
          <w:lang w:eastAsia="en-US"/>
        </w:rPr>
      </w:pPr>
      <w:r w:rsidRPr="00557B3A">
        <w:rPr>
          <w:rFonts w:eastAsia="Calibri"/>
          <w:lang w:eastAsia="en-US"/>
        </w:rPr>
        <w:t>Максимальный ток контроля исправности цепей 1,5 мА</w:t>
      </w:r>
    </w:p>
    <w:p w:rsidR="00557B3A" w:rsidRPr="00557B3A" w:rsidRDefault="00557B3A" w:rsidP="00557B3A">
      <w:pPr>
        <w:jc w:val="both"/>
        <w:rPr>
          <w:rFonts w:eastAsia="Calibri"/>
          <w:lang w:eastAsia="en-US"/>
        </w:rPr>
      </w:pPr>
      <w:r w:rsidRPr="00557B3A">
        <w:rPr>
          <w:rFonts w:eastAsia="Calibri"/>
          <w:lang w:eastAsia="en-US"/>
        </w:rPr>
        <w:t>Количество радиальных неадресных технологических шлейфов сигнализации (ШС) 2</w:t>
      </w:r>
    </w:p>
    <w:p w:rsidR="00557B3A" w:rsidRPr="00557B3A" w:rsidRDefault="00557B3A" w:rsidP="00557B3A">
      <w:pPr>
        <w:jc w:val="both"/>
        <w:rPr>
          <w:rFonts w:eastAsia="Calibri"/>
          <w:lang w:eastAsia="en-US"/>
        </w:rPr>
      </w:pPr>
      <w:r w:rsidRPr="00557B3A">
        <w:rPr>
          <w:rFonts w:eastAsia="Calibri"/>
          <w:lang w:eastAsia="en-US"/>
        </w:rPr>
        <w:t>Сопротивление проводов ШС без учёта выносного элемента, не более 100 Ом</w:t>
      </w:r>
    </w:p>
    <w:p w:rsidR="00557B3A" w:rsidRPr="00557B3A" w:rsidRDefault="00557B3A" w:rsidP="00557B3A">
      <w:pPr>
        <w:jc w:val="both"/>
        <w:rPr>
          <w:rFonts w:eastAsia="Calibri"/>
          <w:lang w:eastAsia="en-US"/>
        </w:rPr>
      </w:pPr>
      <w:r w:rsidRPr="00557B3A">
        <w:rPr>
          <w:rFonts w:eastAsia="Calibri"/>
          <w:lang w:eastAsia="en-US"/>
        </w:rPr>
        <w:t>Сопротивление утечки между проводами ШС или каждым проводом и «землёй», не менее 50 кОм</w:t>
      </w:r>
    </w:p>
    <w:p w:rsidR="00557B3A" w:rsidRPr="00557B3A" w:rsidRDefault="00557B3A" w:rsidP="00557B3A">
      <w:pPr>
        <w:jc w:val="both"/>
        <w:rPr>
          <w:rFonts w:eastAsia="Calibri"/>
          <w:lang w:eastAsia="en-US"/>
        </w:rPr>
      </w:pPr>
      <w:r w:rsidRPr="00557B3A">
        <w:rPr>
          <w:rFonts w:eastAsia="Calibri"/>
          <w:lang w:eastAsia="en-US"/>
        </w:rPr>
        <w:lastRenderedPageBreak/>
        <w:t>Макс. общее сопротивление ШС 50 кОм</w:t>
      </w:r>
    </w:p>
    <w:p w:rsidR="00557B3A" w:rsidRPr="00557B3A" w:rsidRDefault="00557B3A" w:rsidP="00557B3A">
      <w:pPr>
        <w:jc w:val="both"/>
        <w:rPr>
          <w:rFonts w:eastAsia="Calibri"/>
          <w:lang w:eastAsia="en-US"/>
        </w:rPr>
      </w:pPr>
      <w:r w:rsidRPr="00557B3A">
        <w:rPr>
          <w:rFonts w:eastAsia="Calibri"/>
          <w:lang w:eastAsia="en-US"/>
        </w:rPr>
        <w:t>Датчик вскрытия корпус</w:t>
      </w:r>
      <w:proofErr w:type="gramStart"/>
      <w:r w:rsidRPr="00557B3A">
        <w:rPr>
          <w:rFonts w:eastAsia="Calibri"/>
          <w:lang w:eastAsia="en-US"/>
        </w:rPr>
        <w:t>а-</w:t>
      </w:r>
      <w:proofErr w:type="gramEnd"/>
      <w:r w:rsidRPr="00557B3A">
        <w:rPr>
          <w:rFonts w:eastAsia="Calibri"/>
          <w:lang w:eastAsia="en-US"/>
        </w:rPr>
        <w:t xml:space="preserve"> микропереключатель</w:t>
      </w:r>
    </w:p>
    <w:p w:rsidR="00557B3A" w:rsidRPr="00557B3A" w:rsidRDefault="00557B3A" w:rsidP="00557B3A">
      <w:pPr>
        <w:jc w:val="both"/>
        <w:rPr>
          <w:rFonts w:eastAsia="Calibri"/>
          <w:lang w:eastAsia="en-US"/>
        </w:rPr>
      </w:pPr>
      <w:r w:rsidRPr="00557B3A">
        <w:rPr>
          <w:rFonts w:eastAsia="Calibri"/>
          <w:lang w:eastAsia="en-US"/>
        </w:rPr>
        <w:t>Коммуникационный порт (для работы приборов, указанных в позициях 1, 2, 3, 5, 6, 12 раздела 1 и в позициях 11 раздела 2 Таблицы 1)  RS-485;</w:t>
      </w:r>
    </w:p>
    <w:p w:rsidR="00557B3A" w:rsidRPr="00557B3A" w:rsidRDefault="00557B3A" w:rsidP="00557B3A">
      <w:pPr>
        <w:jc w:val="both"/>
        <w:rPr>
          <w:rFonts w:eastAsia="Calibri"/>
          <w:lang w:eastAsia="en-US"/>
        </w:rPr>
      </w:pPr>
      <w:r w:rsidRPr="00557B3A">
        <w:rPr>
          <w:rFonts w:eastAsia="Calibri"/>
          <w:lang w:eastAsia="en-US"/>
        </w:rPr>
        <w:t>Питание прибора</w:t>
      </w:r>
      <w:r w:rsidRPr="00557B3A">
        <w:rPr>
          <w:rFonts w:eastAsia="Calibri"/>
          <w:lang w:eastAsia="en-US"/>
        </w:rPr>
        <w:tab/>
        <w:t xml:space="preserve">от внешнего источника постоянного тока </w:t>
      </w:r>
    </w:p>
    <w:p w:rsidR="00557B3A" w:rsidRPr="00557B3A" w:rsidRDefault="00557B3A" w:rsidP="00557B3A">
      <w:pPr>
        <w:jc w:val="both"/>
        <w:rPr>
          <w:rFonts w:eastAsia="Calibri"/>
          <w:lang w:eastAsia="en-US"/>
        </w:rPr>
      </w:pPr>
      <w:r w:rsidRPr="00557B3A">
        <w:rPr>
          <w:rFonts w:eastAsia="Calibri"/>
          <w:lang w:eastAsia="en-US"/>
        </w:rPr>
        <w:t>Наличие  дополнительного ввода для подключения резервного источника питания</w:t>
      </w:r>
    </w:p>
    <w:p w:rsidR="00557B3A" w:rsidRPr="00557B3A" w:rsidRDefault="00557B3A" w:rsidP="00557B3A">
      <w:pPr>
        <w:jc w:val="both"/>
        <w:rPr>
          <w:rFonts w:eastAsia="Calibri"/>
          <w:lang w:eastAsia="en-US"/>
        </w:rPr>
      </w:pPr>
      <w:r w:rsidRPr="00557B3A">
        <w:rPr>
          <w:rFonts w:eastAsia="Calibri"/>
          <w:lang w:eastAsia="en-US"/>
        </w:rPr>
        <w:t>Напряжение питания от 10,2</w:t>
      </w:r>
      <w:proofErr w:type="gramStart"/>
      <w:r w:rsidRPr="00557B3A">
        <w:rPr>
          <w:rFonts w:eastAsia="Calibri"/>
          <w:lang w:eastAsia="en-US"/>
        </w:rPr>
        <w:t xml:space="preserve"> В</w:t>
      </w:r>
      <w:proofErr w:type="gramEnd"/>
      <w:r w:rsidRPr="00557B3A">
        <w:rPr>
          <w:rFonts w:eastAsia="Calibri"/>
          <w:lang w:eastAsia="en-US"/>
        </w:rPr>
        <w:t xml:space="preserve"> до 28,4 В постоянного тока</w:t>
      </w:r>
    </w:p>
    <w:p w:rsidR="00557B3A" w:rsidRPr="00557B3A" w:rsidRDefault="00557B3A" w:rsidP="00557B3A">
      <w:pPr>
        <w:jc w:val="both"/>
        <w:rPr>
          <w:rFonts w:eastAsia="Calibri"/>
          <w:lang w:eastAsia="en-US"/>
        </w:rPr>
      </w:pPr>
      <w:r w:rsidRPr="00557B3A">
        <w:rPr>
          <w:rFonts w:eastAsia="Calibri"/>
          <w:lang w:eastAsia="en-US"/>
        </w:rPr>
        <w:t xml:space="preserve">Готовность к работе после включения питания не более 3 </w:t>
      </w:r>
      <w:proofErr w:type="gramStart"/>
      <w:r w:rsidRPr="00557B3A">
        <w:rPr>
          <w:rFonts w:eastAsia="Calibri"/>
          <w:lang w:eastAsia="en-US"/>
        </w:rPr>
        <w:t>с</w:t>
      </w:r>
      <w:proofErr w:type="gramEnd"/>
    </w:p>
    <w:p w:rsidR="00557B3A" w:rsidRPr="00557B3A" w:rsidRDefault="00557B3A" w:rsidP="00557B3A">
      <w:pPr>
        <w:jc w:val="both"/>
        <w:rPr>
          <w:rFonts w:eastAsia="Calibri"/>
          <w:lang w:eastAsia="en-US"/>
        </w:rPr>
      </w:pPr>
      <w:r w:rsidRPr="00557B3A">
        <w:rPr>
          <w:rFonts w:eastAsia="Calibri"/>
          <w:lang w:eastAsia="en-US"/>
        </w:rPr>
        <w:t>Рабочий диапазон температур</w:t>
      </w:r>
      <w:r w:rsidRPr="00557B3A">
        <w:rPr>
          <w:rFonts w:eastAsia="Calibri"/>
          <w:lang w:eastAsia="en-US"/>
        </w:rPr>
        <w:tab/>
        <w:t>от -30 до +55 °C</w:t>
      </w:r>
    </w:p>
    <w:p w:rsidR="00557B3A" w:rsidRDefault="00557B3A" w:rsidP="00557B3A">
      <w:pPr>
        <w:jc w:val="both"/>
        <w:rPr>
          <w:rFonts w:eastAsia="Calibri"/>
          <w:lang w:eastAsia="en-US"/>
        </w:rPr>
      </w:pPr>
      <w:r w:rsidRPr="00557B3A">
        <w:rPr>
          <w:rFonts w:eastAsia="Calibri"/>
          <w:lang w:eastAsia="en-US"/>
        </w:rPr>
        <w:t>Степень защиты корпуса, не менее IР40</w:t>
      </w:r>
    </w:p>
    <w:p w:rsidR="00557B3A" w:rsidRPr="00557B3A" w:rsidRDefault="00557B3A" w:rsidP="00557B3A">
      <w:pPr>
        <w:jc w:val="both"/>
        <w:rPr>
          <w:rFonts w:eastAsia="Calibri"/>
          <w:lang w:eastAsia="en-US"/>
        </w:rPr>
      </w:pPr>
    </w:p>
    <w:p w:rsidR="00557B3A" w:rsidRPr="00557B3A" w:rsidRDefault="00557B3A" w:rsidP="00557B3A">
      <w:pPr>
        <w:suppressAutoHyphens/>
        <w:jc w:val="both"/>
        <w:rPr>
          <w:b/>
        </w:rPr>
      </w:pPr>
      <w:r>
        <w:rPr>
          <w:b/>
        </w:rPr>
        <w:t>4.4.</w:t>
      </w:r>
      <w:r w:rsidRPr="00557B3A">
        <w:rPr>
          <w:b/>
        </w:rPr>
        <w:t>13. Канал кабельный 25х16 мм EKF-</w:t>
      </w:r>
      <w:proofErr w:type="spellStart"/>
      <w:r w:rsidRPr="00557B3A">
        <w:rPr>
          <w:b/>
        </w:rPr>
        <w:t>Plast</w:t>
      </w:r>
      <w:proofErr w:type="spellEnd"/>
      <w:r w:rsidRPr="00557B3A">
        <w:rPr>
          <w:b/>
        </w:rPr>
        <w:t xml:space="preserve"> (или эквивалент)</w:t>
      </w:r>
    </w:p>
    <w:p w:rsidR="00557B3A" w:rsidRPr="00557B3A" w:rsidRDefault="00557B3A" w:rsidP="00557B3A">
      <w:pPr>
        <w:jc w:val="both"/>
        <w:rPr>
          <w:rFonts w:eastAsia="Calibri"/>
          <w:lang w:eastAsia="en-US"/>
        </w:rPr>
      </w:pPr>
      <w:r w:rsidRPr="00557B3A">
        <w:rPr>
          <w:rFonts w:eastAsia="Calibri"/>
          <w:lang w:eastAsia="en-US"/>
        </w:rPr>
        <w:t xml:space="preserve">Цвет  Чисто-белый </w:t>
      </w:r>
    </w:p>
    <w:p w:rsidR="00557B3A" w:rsidRPr="00557B3A" w:rsidRDefault="00557B3A" w:rsidP="00557B3A">
      <w:pPr>
        <w:jc w:val="both"/>
        <w:rPr>
          <w:rFonts w:eastAsia="Calibri"/>
          <w:lang w:eastAsia="en-US"/>
        </w:rPr>
      </w:pPr>
      <w:r w:rsidRPr="00557B3A">
        <w:rPr>
          <w:rFonts w:eastAsia="Calibri"/>
          <w:lang w:eastAsia="en-US"/>
        </w:rPr>
        <w:t xml:space="preserve">Высота, </w:t>
      </w:r>
      <w:proofErr w:type="gramStart"/>
      <w:r w:rsidRPr="00557B3A">
        <w:rPr>
          <w:rFonts w:eastAsia="Calibri"/>
          <w:lang w:eastAsia="en-US"/>
        </w:rPr>
        <w:t>мм</w:t>
      </w:r>
      <w:proofErr w:type="gramEnd"/>
      <w:r w:rsidRPr="00557B3A">
        <w:rPr>
          <w:rFonts w:eastAsia="Calibri"/>
          <w:lang w:eastAsia="en-US"/>
        </w:rPr>
        <w:t xml:space="preserve"> 16 </w:t>
      </w:r>
    </w:p>
    <w:p w:rsidR="00557B3A" w:rsidRPr="00557B3A" w:rsidRDefault="00557B3A" w:rsidP="00557B3A">
      <w:pPr>
        <w:jc w:val="both"/>
        <w:rPr>
          <w:rFonts w:eastAsia="Calibri"/>
          <w:lang w:eastAsia="en-US"/>
        </w:rPr>
      </w:pPr>
      <w:r w:rsidRPr="00557B3A">
        <w:rPr>
          <w:rFonts w:eastAsia="Calibri"/>
          <w:lang w:eastAsia="en-US"/>
        </w:rPr>
        <w:t xml:space="preserve">Длина, </w:t>
      </w:r>
      <w:proofErr w:type="gramStart"/>
      <w:r w:rsidRPr="00557B3A">
        <w:rPr>
          <w:rFonts w:eastAsia="Calibri"/>
          <w:lang w:eastAsia="en-US"/>
        </w:rPr>
        <w:t>мм</w:t>
      </w:r>
      <w:proofErr w:type="gramEnd"/>
      <w:r w:rsidRPr="00557B3A">
        <w:rPr>
          <w:rFonts w:eastAsia="Calibri"/>
          <w:lang w:eastAsia="en-US"/>
        </w:rPr>
        <w:t xml:space="preserve"> 2 000 </w:t>
      </w:r>
    </w:p>
    <w:p w:rsidR="00557B3A" w:rsidRPr="00557B3A" w:rsidRDefault="00557B3A" w:rsidP="00557B3A">
      <w:pPr>
        <w:jc w:val="both"/>
        <w:rPr>
          <w:rFonts w:eastAsia="Calibri"/>
          <w:lang w:eastAsia="en-US"/>
        </w:rPr>
      </w:pPr>
      <w:r w:rsidRPr="00557B3A">
        <w:rPr>
          <w:rFonts w:eastAsia="Calibri"/>
          <w:lang w:eastAsia="en-US"/>
        </w:rPr>
        <w:t xml:space="preserve">Материал Пластик </w:t>
      </w:r>
    </w:p>
    <w:p w:rsidR="00557B3A" w:rsidRPr="00557B3A" w:rsidRDefault="00557B3A" w:rsidP="00557B3A">
      <w:pPr>
        <w:jc w:val="both"/>
        <w:rPr>
          <w:rFonts w:eastAsia="Calibri"/>
          <w:lang w:eastAsia="en-US"/>
        </w:rPr>
      </w:pPr>
      <w:r w:rsidRPr="00557B3A">
        <w:rPr>
          <w:rFonts w:eastAsia="Calibri"/>
          <w:lang w:eastAsia="en-US"/>
        </w:rPr>
        <w:t xml:space="preserve">Ширина, </w:t>
      </w:r>
      <w:proofErr w:type="gramStart"/>
      <w:r w:rsidRPr="00557B3A">
        <w:rPr>
          <w:rFonts w:eastAsia="Calibri"/>
          <w:lang w:eastAsia="en-US"/>
        </w:rPr>
        <w:t>мм</w:t>
      </w:r>
      <w:proofErr w:type="gramEnd"/>
      <w:r w:rsidRPr="00557B3A">
        <w:rPr>
          <w:rFonts w:eastAsia="Calibri"/>
          <w:lang w:eastAsia="en-US"/>
        </w:rPr>
        <w:t xml:space="preserve"> не менее 25 </w:t>
      </w:r>
    </w:p>
    <w:p w:rsidR="00557B3A" w:rsidRPr="00557B3A" w:rsidRDefault="00557B3A" w:rsidP="00557B3A">
      <w:pPr>
        <w:jc w:val="both"/>
        <w:rPr>
          <w:rFonts w:eastAsia="Calibri"/>
          <w:lang w:eastAsia="en-US"/>
        </w:rPr>
      </w:pPr>
      <w:r w:rsidRPr="00557B3A">
        <w:rPr>
          <w:rFonts w:eastAsia="Calibri"/>
          <w:lang w:eastAsia="en-US"/>
        </w:rPr>
        <w:t xml:space="preserve">Полезное сечение, </w:t>
      </w:r>
      <w:proofErr w:type="gramStart"/>
      <w:r w:rsidRPr="00557B3A">
        <w:rPr>
          <w:rFonts w:eastAsia="Calibri"/>
          <w:lang w:eastAsia="en-US"/>
        </w:rPr>
        <w:t>мм</w:t>
      </w:r>
      <w:proofErr w:type="gramEnd"/>
      <w:r w:rsidRPr="00557B3A">
        <w:rPr>
          <w:rFonts w:eastAsia="Calibri"/>
          <w:lang w:eastAsia="en-US"/>
        </w:rPr>
        <w:t xml:space="preserve">² не менее 286 </w:t>
      </w:r>
    </w:p>
    <w:p w:rsidR="00557B3A" w:rsidRPr="00557B3A" w:rsidRDefault="00557B3A" w:rsidP="00557B3A">
      <w:pPr>
        <w:tabs>
          <w:tab w:val="left" w:pos="0"/>
        </w:tabs>
        <w:jc w:val="both"/>
        <w:rPr>
          <w:rFonts w:eastAsia="Calibri"/>
          <w:lang w:eastAsia="en-US"/>
        </w:rPr>
      </w:pPr>
      <w:r w:rsidRPr="00557B3A">
        <w:rPr>
          <w:rFonts w:eastAsia="Calibri"/>
          <w:lang w:eastAsia="en-US"/>
        </w:rPr>
        <w:t>С канальным соединителем – нет</w:t>
      </w:r>
    </w:p>
    <w:p w:rsidR="00557B3A" w:rsidRPr="00557B3A" w:rsidRDefault="00557B3A" w:rsidP="00557B3A">
      <w:pPr>
        <w:tabs>
          <w:tab w:val="left" w:pos="0"/>
        </w:tabs>
        <w:jc w:val="both"/>
      </w:pPr>
    </w:p>
    <w:p w:rsidR="00557B3A" w:rsidRPr="00557B3A" w:rsidRDefault="00557B3A" w:rsidP="00557B3A">
      <w:pPr>
        <w:suppressAutoHyphens/>
        <w:jc w:val="both"/>
        <w:rPr>
          <w:b/>
        </w:rPr>
      </w:pPr>
      <w:r>
        <w:rPr>
          <w:b/>
        </w:rPr>
        <w:t>4</w:t>
      </w:r>
      <w:r w:rsidRPr="00557B3A">
        <w:rPr>
          <w:b/>
        </w:rPr>
        <w:t xml:space="preserve">.4.14. Кабель </w:t>
      </w:r>
      <w:proofErr w:type="spellStart"/>
      <w:r w:rsidRPr="00557B3A">
        <w:rPr>
          <w:b/>
        </w:rPr>
        <w:t>КПСЭн</w:t>
      </w:r>
      <w:proofErr w:type="gramStart"/>
      <w:r w:rsidRPr="00557B3A">
        <w:rPr>
          <w:b/>
        </w:rPr>
        <w:t>г</w:t>
      </w:r>
      <w:proofErr w:type="spellEnd"/>
      <w:r w:rsidRPr="00557B3A">
        <w:rPr>
          <w:b/>
        </w:rPr>
        <w:t>(</w:t>
      </w:r>
      <w:proofErr w:type="gramEnd"/>
      <w:r w:rsidRPr="00557B3A">
        <w:rPr>
          <w:b/>
        </w:rPr>
        <w:t>А)-</w:t>
      </w:r>
      <w:proofErr w:type="spellStart"/>
      <w:r w:rsidRPr="00557B3A">
        <w:rPr>
          <w:b/>
        </w:rPr>
        <w:t>FRLSLTx</w:t>
      </w:r>
      <w:proofErr w:type="spellEnd"/>
      <w:r w:rsidRPr="00557B3A">
        <w:rPr>
          <w:b/>
        </w:rPr>
        <w:t xml:space="preserve"> (или эквивалент)</w:t>
      </w:r>
    </w:p>
    <w:p w:rsidR="00557B3A" w:rsidRPr="00557B3A" w:rsidRDefault="00557B3A" w:rsidP="00557B3A">
      <w:pPr>
        <w:jc w:val="both"/>
        <w:rPr>
          <w:rFonts w:eastAsia="Calibri"/>
          <w:lang w:eastAsia="en-US"/>
        </w:rPr>
      </w:pPr>
      <w:r w:rsidRPr="00557B3A">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557B3A">
        <w:rPr>
          <w:rFonts w:eastAsia="Calibri"/>
          <w:lang w:eastAsia="en-US"/>
        </w:rPr>
        <w:t>о-</w:t>
      </w:r>
      <w:proofErr w:type="gramEnd"/>
      <w:r w:rsidRPr="00557B3A">
        <w:rPr>
          <w:rFonts w:eastAsia="Calibri"/>
          <w:lang w:eastAsia="en-US"/>
        </w:rPr>
        <w:t xml:space="preserve"> и дымовыделением и низкой токсичностью продуктов горения 1×2×1,0. </w:t>
      </w:r>
    </w:p>
    <w:p w:rsidR="00AA7C1E" w:rsidRPr="00AA7C1E" w:rsidRDefault="00AA7C1E" w:rsidP="00557B3A">
      <w:pPr>
        <w:jc w:val="both"/>
        <w:rPr>
          <w:rFonts w:eastAsia="Calibri"/>
          <w:lang w:eastAsia="en-US"/>
        </w:rPr>
      </w:pPr>
      <w:r w:rsidRPr="00AA7C1E">
        <w:rPr>
          <w:rFonts w:eastAsia="Calibri"/>
          <w:lang w:eastAsia="en-US"/>
        </w:rPr>
        <w:t xml:space="preserve"> </w:t>
      </w:r>
    </w:p>
    <w:p w:rsidR="00AA7C1E" w:rsidRPr="00AA7C1E" w:rsidRDefault="00DF4E7B" w:rsidP="00AA7C1E">
      <w:pPr>
        <w:tabs>
          <w:tab w:val="num" w:pos="142"/>
        </w:tabs>
        <w:spacing w:before="120"/>
        <w:rPr>
          <w:b/>
          <w:lang w:eastAsia="x-none"/>
        </w:rPr>
      </w:pPr>
      <w:r>
        <w:rPr>
          <w:b/>
          <w:lang w:val="x-none" w:eastAsia="x-none"/>
        </w:rPr>
        <w:t>4.</w:t>
      </w:r>
      <w:r w:rsidR="00AA7C1E" w:rsidRPr="00AA7C1E">
        <w:rPr>
          <w:b/>
          <w:lang w:eastAsia="x-none"/>
        </w:rPr>
        <w:t>5</w:t>
      </w:r>
      <w:r w:rsidR="00AA7C1E" w:rsidRPr="00AA7C1E">
        <w:rPr>
          <w:b/>
          <w:lang w:val="x-none" w:eastAsia="x-none"/>
        </w:rPr>
        <w:t>. Требования к монтажу АПС.</w:t>
      </w:r>
    </w:p>
    <w:p w:rsidR="00AA7C1E" w:rsidRPr="00AA7C1E" w:rsidRDefault="00AA7C1E" w:rsidP="00AA7C1E">
      <w:pPr>
        <w:tabs>
          <w:tab w:val="num" w:pos="142"/>
        </w:tabs>
        <w:rPr>
          <w:b/>
          <w:lang w:val="x-none" w:eastAsia="x-none"/>
        </w:rPr>
      </w:pPr>
      <w:r w:rsidRPr="00AA7C1E">
        <w:rPr>
          <w:b/>
          <w:lang w:eastAsia="x-none"/>
        </w:rPr>
        <w:t>При монтаже АПС необходимо предусмотреть следующее:</w:t>
      </w:r>
    </w:p>
    <w:p w:rsidR="00AA7C1E" w:rsidRPr="00AA7C1E" w:rsidRDefault="00DF4E7B" w:rsidP="00AA7C1E">
      <w:pPr>
        <w:autoSpaceDE w:val="0"/>
        <w:autoSpaceDN w:val="0"/>
        <w:adjustRightInd w:val="0"/>
        <w:jc w:val="both"/>
        <w:rPr>
          <w:rFonts w:eastAsia="Calibri"/>
        </w:rPr>
      </w:pPr>
      <w:r>
        <w:rPr>
          <w:rFonts w:eastAsia="Calibri"/>
          <w:b/>
        </w:rPr>
        <w:t>4.</w:t>
      </w:r>
      <w:r w:rsidR="00AA7C1E" w:rsidRPr="00AA7C1E">
        <w:rPr>
          <w:rFonts w:eastAsia="Calibri"/>
          <w:b/>
        </w:rPr>
        <w:t>5.1.</w:t>
      </w:r>
      <w:r w:rsidR="00AA7C1E" w:rsidRPr="00AA7C1E">
        <w:rPr>
          <w:rFonts w:eastAsia="Calibri"/>
        </w:rPr>
        <w:t xml:space="preserve"> При срабатывании 2 (двух) пожарных извещателей должны формироваться сигналы: </w:t>
      </w:r>
    </w:p>
    <w:p w:rsidR="00AA7C1E" w:rsidRPr="00AA7C1E" w:rsidRDefault="00AA7C1E" w:rsidP="00AA7C1E">
      <w:pPr>
        <w:autoSpaceDE w:val="0"/>
        <w:autoSpaceDN w:val="0"/>
        <w:adjustRightInd w:val="0"/>
        <w:ind w:firstLine="567"/>
        <w:jc w:val="both"/>
        <w:rPr>
          <w:rFonts w:eastAsia="Calibri"/>
        </w:rPr>
      </w:pPr>
      <w:r w:rsidRPr="00AA7C1E">
        <w:rPr>
          <w:rFonts w:eastAsia="Calibri"/>
        </w:rPr>
        <w:t>- на управление системой оповещения и управления эвакуацией людей при пожаре;</w:t>
      </w:r>
    </w:p>
    <w:p w:rsidR="00AA7C1E" w:rsidRPr="00AA7C1E" w:rsidRDefault="00AA7C1E" w:rsidP="00AA7C1E">
      <w:pPr>
        <w:autoSpaceDE w:val="0"/>
        <w:autoSpaceDN w:val="0"/>
        <w:adjustRightInd w:val="0"/>
        <w:ind w:firstLine="567"/>
        <w:jc w:val="both"/>
        <w:rPr>
          <w:rFonts w:eastAsia="Calibri"/>
        </w:rPr>
      </w:pPr>
      <w:r w:rsidRPr="00AA7C1E">
        <w:rPr>
          <w:rFonts w:eastAsia="Calibri"/>
        </w:rPr>
        <w:t>- на включение приемо-передающего оборудования «РСПИ Стрелец-мониторинг».</w:t>
      </w:r>
    </w:p>
    <w:p w:rsidR="00AA7C1E" w:rsidRPr="00AA7C1E" w:rsidRDefault="00DF4E7B" w:rsidP="00AA7C1E">
      <w:pPr>
        <w:autoSpaceDE w:val="0"/>
        <w:autoSpaceDN w:val="0"/>
        <w:adjustRightInd w:val="0"/>
        <w:jc w:val="both"/>
        <w:rPr>
          <w:rFonts w:eastAsia="Calibri"/>
        </w:rPr>
      </w:pPr>
      <w:r>
        <w:rPr>
          <w:rFonts w:eastAsia="Calibri"/>
          <w:b/>
        </w:rPr>
        <w:t>4.</w:t>
      </w:r>
      <w:r w:rsidR="00AA7C1E" w:rsidRPr="00AA7C1E">
        <w:rPr>
          <w:rFonts w:eastAsia="Calibri"/>
          <w:b/>
        </w:rPr>
        <w:t>5.2.</w:t>
      </w:r>
      <w:r w:rsidR="00AA7C1E" w:rsidRPr="00AA7C1E">
        <w:rPr>
          <w:rFonts w:eastAsia="Calibri"/>
        </w:rPr>
        <w:t xml:space="preserve"> Вывод сигналов о состоянии работоспособности системы АПС на автоматическое рабочее место – АРМ «Орион</w:t>
      </w:r>
      <w:proofErr w:type="gramStart"/>
      <w:r w:rsidR="00AA7C1E" w:rsidRPr="00AA7C1E">
        <w:rPr>
          <w:rFonts w:eastAsia="Calibri"/>
        </w:rPr>
        <w:t xml:space="preserve"> П</w:t>
      </w:r>
      <w:proofErr w:type="gramEnd"/>
      <w:r w:rsidR="00AA7C1E" w:rsidRPr="00AA7C1E">
        <w:rPr>
          <w:rFonts w:eastAsia="Calibri"/>
        </w:rPr>
        <w:t>ро» исп. 127 (или эквивалент), которое должно быть установлено на посту охраны (1-й этаж) возле центрального входа в здание (г. Москва, ул. Кибальчича, д. 7).</w:t>
      </w:r>
    </w:p>
    <w:p w:rsidR="00AA7C1E" w:rsidRPr="00AA7C1E" w:rsidRDefault="00DF4E7B" w:rsidP="00AA7C1E">
      <w:pPr>
        <w:jc w:val="both"/>
      </w:pPr>
      <w:r>
        <w:rPr>
          <w:b/>
        </w:rPr>
        <w:t>4.</w:t>
      </w:r>
      <w:r w:rsidR="00AA7C1E" w:rsidRPr="00AA7C1E">
        <w:rPr>
          <w:b/>
        </w:rPr>
        <w:t>5.3.</w:t>
      </w:r>
      <w:r w:rsidR="00AA7C1E" w:rsidRPr="00AA7C1E">
        <w:t xml:space="preserve"> Установку резервированных источников питания (п. 9 Раздела 1 Таблицы 1) для обеспечения питания электроприемников АПС в дежурном режиме в течение 24 часов, плюс 1 час работы в тревожном режиме установить на посту охраны 1 этажа возле центрального входа в здание.</w:t>
      </w:r>
    </w:p>
    <w:p w:rsidR="00AA7C1E" w:rsidRPr="00AA7C1E" w:rsidRDefault="00DF4E7B" w:rsidP="00AA7C1E">
      <w:pPr>
        <w:autoSpaceDE w:val="0"/>
        <w:autoSpaceDN w:val="0"/>
        <w:adjustRightInd w:val="0"/>
        <w:jc w:val="both"/>
        <w:rPr>
          <w:rFonts w:eastAsia="Calibri"/>
        </w:rPr>
      </w:pPr>
      <w:r>
        <w:rPr>
          <w:rFonts w:eastAsia="Calibri"/>
          <w:b/>
        </w:rPr>
        <w:t>4.</w:t>
      </w:r>
      <w:r w:rsidR="00AA7C1E" w:rsidRPr="00AA7C1E">
        <w:rPr>
          <w:rFonts w:eastAsia="Calibri"/>
          <w:b/>
        </w:rPr>
        <w:t>5.4.</w:t>
      </w:r>
      <w:r w:rsidR="00AA7C1E" w:rsidRPr="00AA7C1E">
        <w:rPr>
          <w:rFonts w:eastAsia="Calibri"/>
        </w:rPr>
        <w:t xml:space="preserve"> Выполнение двухпроводных линий АПС </w:t>
      </w:r>
      <w:r w:rsidR="00AA7C1E" w:rsidRPr="00AA7C1E">
        <w:rPr>
          <w:lang w:eastAsia="x-none"/>
        </w:rPr>
        <w:t xml:space="preserve">кабелем </w:t>
      </w:r>
      <w:r w:rsidR="00AA7C1E" w:rsidRPr="00AA7C1E">
        <w:rPr>
          <w:rFonts w:eastAsia="Calibri"/>
        </w:rPr>
        <w:t>(размеры кабеля 1×2×0,75) (п. 15 Раздела 1 Таблицы 1) и линии связи по интерфейсу (размеры кабеля 2×2×0,75) (п. 14 Раздела 1 Таблицы 1). Конкретные оптимальные места прокладки кабельных трасс определяются Подрядчиком до начала монтажных работ и согласуются с Заказчиком.</w:t>
      </w:r>
    </w:p>
    <w:p w:rsidR="00AA7C1E" w:rsidRPr="00AA7C1E" w:rsidRDefault="00DF4E7B" w:rsidP="00AA7C1E">
      <w:pPr>
        <w:jc w:val="both"/>
        <w:rPr>
          <w:rFonts w:eastAsia="Calibri"/>
        </w:rPr>
      </w:pPr>
      <w:r>
        <w:rPr>
          <w:rFonts w:eastAsia="Calibri"/>
          <w:b/>
        </w:rPr>
        <w:t>4.</w:t>
      </w:r>
      <w:r w:rsidR="00AA7C1E" w:rsidRPr="00AA7C1E">
        <w:rPr>
          <w:rFonts w:eastAsia="Calibri"/>
          <w:b/>
        </w:rPr>
        <w:t>5.5.</w:t>
      </w:r>
      <w:r w:rsidR="00AA7C1E" w:rsidRPr="00AA7C1E">
        <w:rPr>
          <w:rFonts w:eastAsia="Calibri"/>
        </w:rPr>
        <w:t xml:space="preserve"> Прокладку кабельных линий внутри здания необходимо осуществить в</w:t>
      </w:r>
      <w:r w:rsidR="00AA7C1E" w:rsidRPr="00AA7C1E">
        <w:rPr>
          <w:rFonts w:eastAsia="Calibri"/>
          <w:lang w:eastAsia="en-US"/>
        </w:rPr>
        <w:t xml:space="preserve"> кабельных каналах (размеры 25х16 мм) </w:t>
      </w:r>
      <w:r w:rsidR="00AA7C1E" w:rsidRPr="00AA7C1E">
        <w:rPr>
          <w:rFonts w:eastAsia="Calibri"/>
        </w:rPr>
        <w:t xml:space="preserve">(п. 13 Раздела 1 Таблицы 1) </w:t>
      </w:r>
      <w:r w:rsidR="00AA7C1E" w:rsidRPr="00AA7C1E">
        <w:rPr>
          <w:rFonts w:eastAsia="Calibri"/>
          <w:iCs/>
        </w:rPr>
        <w:t>по потолкам и стенам</w:t>
      </w:r>
      <w:r w:rsidR="00AA7C1E" w:rsidRPr="00AA7C1E">
        <w:rPr>
          <w:rFonts w:eastAsia="Calibri"/>
        </w:rPr>
        <w:t xml:space="preserve"> помещений.</w:t>
      </w:r>
    </w:p>
    <w:p w:rsidR="00AA7C1E" w:rsidRPr="00AA7C1E" w:rsidRDefault="00DF4E7B" w:rsidP="00AA7C1E">
      <w:pPr>
        <w:autoSpaceDE w:val="0"/>
        <w:autoSpaceDN w:val="0"/>
        <w:adjustRightInd w:val="0"/>
        <w:jc w:val="both"/>
        <w:rPr>
          <w:rFonts w:eastAsia="Calibri"/>
        </w:rPr>
      </w:pPr>
      <w:r>
        <w:rPr>
          <w:rFonts w:eastAsia="Calibri"/>
          <w:b/>
        </w:rPr>
        <w:t>4.</w:t>
      </w:r>
      <w:r w:rsidR="00AA7C1E" w:rsidRPr="00AA7C1E">
        <w:rPr>
          <w:rFonts w:eastAsia="Calibri"/>
          <w:b/>
        </w:rPr>
        <w:t>5.6.</w:t>
      </w:r>
      <w:r w:rsidR="00AA7C1E" w:rsidRPr="00AA7C1E">
        <w:rPr>
          <w:rFonts w:eastAsia="Calibri"/>
        </w:rPr>
        <w:t xml:space="preserve"> Все проложенные кабельные линии необходимо промаркировать с обоих концов в местах, удобных для обозрения.</w:t>
      </w:r>
    </w:p>
    <w:p w:rsidR="00AA7C1E" w:rsidRPr="00AA7C1E" w:rsidRDefault="00DF4E7B" w:rsidP="00AA7C1E">
      <w:pPr>
        <w:tabs>
          <w:tab w:val="left" w:pos="709"/>
        </w:tabs>
        <w:autoSpaceDE w:val="0"/>
        <w:autoSpaceDN w:val="0"/>
        <w:adjustRightInd w:val="0"/>
        <w:jc w:val="both"/>
        <w:rPr>
          <w:rFonts w:eastAsia="Calibri"/>
        </w:rPr>
      </w:pPr>
      <w:r>
        <w:rPr>
          <w:rFonts w:eastAsia="Calibri"/>
          <w:b/>
        </w:rPr>
        <w:t>4.</w:t>
      </w:r>
      <w:r w:rsidR="00AA7C1E" w:rsidRPr="00AA7C1E">
        <w:rPr>
          <w:rFonts w:eastAsia="Calibri"/>
          <w:b/>
        </w:rPr>
        <w:t>5.7.</w:t>
      </w:r>
      <w:r w:rsidR="00AA7C1E" w:rsidRPr="00AA7C1E">
        <w:rPr>
          <w:rFonts w:eastAsia="Calibri"/>
        </w:rPr>
        <w:t xml:space="preserve"> Дымовые и ручные пожарные извещатели по этажам подключаются к к</w:t>
      </w:r>
      <w:r w:rsidR="00AA7C1E" w:rsidRPr="00AA7C1E">
        <w:t xml:space="preserve">онтроллерам двухпроводной линии связи </w:t>
      </w:r>
      <w:r w:rsidR="00AA7C1E" w:rsidRPr="00AA7C1E">
        <w:rPr>
          <w:rFonts w:eastAsia="Calibri"/>
        </w:rPr>
        <w:t>(п. 3 Раздела 1 Таблицы 1), установленным на этих этажах по топологии «кольцо».</w:t>
      </w:r>
    </w:p>
    <w:p w:rsidR="00AA7C1E" w:rsidRPr="00AA7C1E" w:rsidRDefault="00DF4E7B" w:rsidP="00AA7C1E">
      <w:pPr>
        <w:jc w:val="both"/>
      </w:pPr>
      <w:r>
        <w:rPr>
          <w:rFonts w:eastAsia="Calibri"/>
          <w:b/>
        </w:rPr>
        <w:t>4.</w:t>
      </w:r>
      <w:r w:rsidR="00AA7C1E" w:rsidRPr="00AA7C1E">
        <w:rPr>
          <w:rFonts w:eastAsia="Calibri"/>
          <w:b/>
        </w:rPr>
        <w:t>5.8.</w:t>
      </w:r>
      <w:r w:rsidR="00AA7C1E" w:rsidRPr="00AA7C1E">
        <w:rPr>
          <w:rFonts w:eastAsia="Calibri"/>
        </w:rPr>
        <w:t xml:space="preserve"> Пульт контроля и управления охранно-пожарный (п. 1 Раздела 1 Таблицы 1), блок контроля и индикации (п. 2 Раздела 1 Таблицы 1), компьютер в сборе (системный блок, </w:t>
      </w:r>
      <w:r w:rsidR="00AA7C1E" w:rsidRPr="00AA7C1E">
        <w:rPr>
          <w:rFonts w:eastAsia="Calibri"/>
        </w:rPr>
        <w:lastRenderedPageBreak/>
        <w:t xml:space="preserve">монитор, ББП, клавиатура, мышь, компьютерная акустика) (п. 10 Раздела 1 Таблицы 1) </w:t>
      </w:r>
      <w:r w:rsidR="00AA7C1E" w:rsidRPr="00AA7C1E">
        <w:t>установить на посту охраны 1 этажа центрального входа здания.</w:t>
      </w:r>
    </w:p>
    <w:p w:rsidR="00AA7C1E" w:rsidRPr="00AA7C1E" w:rsidRDefault="00DF4E7B" w:rsidP="00AA7C1E">
      <w:pPr>
        <w:jc w:val="both"/>
      </w:pPr>
      <w:r>
        <w:rPr>
          <w:b/>
        </w:rPr>
        <w:t>4.</w:t>
      </w:r>
      <w:r w:rsidR="00AA7C1E" w:rsidRPr="00AA7C1E">
        <w:rPr>
          <w:b/>
        </w:rPr>
        <w:t>5.9.</w:t>
      </w:r>
      <w:r w:rsidR="00AA7C1E" w:rsidRPr="00AA7C1E">
        <w:t xml:space="preserve"> Извещатели пожарные дымовые (п. 4 Раздела 1 Таблицы 1), извещатели пожарные тепловые максимально дифференциальные адресно-аналоговые (п. 6 Раздела 1 Таблицы 1), извещатели пожарные ручные (п. 7 Раздела 1 Таблицы 1), блоки разветвительно-изолирующие (п. 8 Раздела 1 Таблицы 1) устанавливаются на этажах согласно схемам.</w:t>
      </w:r>
    </w:p>
    <w:p w:rsidR="00AA7C1E" w:rsidRPr="00AA7C1E" w:rsidRDefault="00DF4E7B" w:rsidP="00AA7C1E">
      <w:pPr>
        <w:jc w:val="both"/>
      </w:pPr>
      <w:r>
        <w:rPr>
          <w:b/>
        </w:rPr>
        <w:t>4.</w:t>
      </w:r>
      <w:r w:rsidR="00AA7C1E" w:rsidRPr="00AA7C1E">
        <w:rPr>
          <w:b/>
        </w:rPr>
        <w:t>5.10.</w:t>
      </w:r>
      <w:r w:rsidR="00AA7C1E" w:rsidRPr="00AA7C1E">
        <w:t xml:space="preserve"> Датчики пожарные линейные (п. 5 Раздела 1 Таблицы 1) должны быть установлены на чердаке.</w:t>
      </w:r>
    </w:p>
    <w:p w:rsidR="00AA7C1E" w:rsidRPr="00AA7C1E" w:rsidRDefault="00DF4E7B" w:rsidP="00AA7C1E">
      <w:pPr>
        <w:jc w:val="both"/>
      </w:pPr>
      <w:r>
        <w:rPr>
          <w:b/>
        </w:rPr>
        <w:t>4.</w:t>
      </w:r>
      <w:r w:rsidR="00AA7C1E" w:rsidRPr="00AA7C1E">
        <w:rPr>
          <w:b/>
        </w:rPr>
        <w:t>5.11.</w:t>
      </w:r>
      <w:r w:rsidR="00AA7C1E" w:rsidRPr="00AA7C1E">
        <w:t xml:space="preserve"> Осуществить подключение системы автоматической пожарной сигнализации к автоматическому рабочему месту «Орион</w:t>
      </w:r>
      <w:proofErr w:type="gramStart"/>
      <w:r w:rsidR="00AA7C1E" w:rsidRPr="00AA7C1E">
        <w:t xml:space="preserve"> П</w:t>
      </w:r>
      <w:proofErr w:type="gramEnd"/>
      <w:r w:rsidR="00AA7C1E" w:rsidRPr="00AA7C1E">
        <w:t>ро» (устанавливается на посту охраны) при помощи преобразователя (п. 12 Раздела 1 Таблицы 1).</w:t>
      </w:r>
    </w:p>
    <w:p w:rsidR="00AA7C1E" w:rsidRPr="00AA7C1E" w:rsidRDefault="00DF4E7B" w:rsidP="00AA7C1E">
      <w:pPr>
        <w:jc w:val="both"/>
      </w:pPr>
      <w:r>
        <w:rPr>
          <w:b/>
        </w:rPr>
        <w:t>4.</w:t>
      </w:r>
      <w:r w:rsidR="00AA7C1E" w:rsidRPr="00AA7C1E">
        <w:rPr>
          <w:b/>
        </w:rPr>
        <w:t>5.12.</w:t>
      </w:r>
      <w:r w:rsidR="00AA7C1E" w:rsidRPr="00AA7C1E">
        <w:t xml:space="preserve"> Подключить систему автоматической пожарной сигнализации к системе электроснабжения здания (220В) (ближайший электрощит на первом этаже) при помощи кабеля  </w:t>
      </w:r>
      <w:r w:rsidR="00AA7C1E" w:rsidRPr="00AA7C1E">
        <w:rPr>
          <w:rFonts w:eastAsia="Calibri"/>
          <w:lang w:eastAsia="en-US"/>
        </w:rPr>
        <w:t>с размерами  3</w:t>
      </w:r>
      <w:r w:rsidR="00AA7C1E" w:rsidRPr="00AA7C1E">
        <w:rPr>
          <w:rFonts w:eastAsia="Calibri"/>
        </w:rPr>
        <w:t>×</w:t>
      </w:r>
      <w:r w:rsidR="00AA7C1E" w:rsidRPr="00AA7C1E">
        <w:rPr>
          <w:rFonts w:eastAsia="Calibri"/>
          <w:lang w:eastAsia="en-US"/>
        </w:rPr>
        <w:t xml:space="preserve">2,5 мм² </w:t>
      </w:r>
      <w:r w:rsidR="00AA7C1E" w:rsidRPr="00AA7C1E">
        <w:t>(п. 16 Раздела 1 Таблицы 1).</w:t>
      </w:r>
    </w:p>
    <w:p w:rsidR="00AA7C1E" w:rsidRPr="00AA7C1E" w:rsidRDefault="00DF4E7B" w:rsidP="00AA7C1E">
      <w:pPr>
        <w:tabs>
          <w:tab w:val="num" w:pos="142"/>
        </w:tabs>
        <w:spacing w:before="120"/>
        <w:rPr>
          <w:b/>
          <w:lang w:val="x-none" w:eastAsia="x-none"/>
        </w:rPr>
      </w:pPr>
      <w:r>
        <w:rPr>
          <w:b/>
          <w:lang w:val="x-none" w:eastAsia="x-none"/>
        </w:rPr>
        <w:t>4.</w:t>
      </w:r>
      <w:r w:rsidR="00AA7C1E" w:rsidRPr="00AA7C1E">
        <w:rPr>
          <w:b/>
          <w:lang w:eastAsia="x-none"/>
        </w:rPr>
        <w:t>6</w:t>
      </w:r>
      <w:r w:rsidR="00AA7C1E" w:rsidRPr="00AA7C1E">
        <w:rPr>
          <w:b/>
          <w:lang w:val="x-none" w:eastAsia="x-none"/>
        </w:rPr>
        <w:t>. Требования к монтажу СОУЭ.</w:t>
      </w:r>
    </w:p>
    <w:p w:rsidR="00AA7C1E" w:rsidRPr="00AA7C1E" w:rsidRDefault="00AA7C1E" w:rsidP="00AA7C1E">
      <w:pPr>
        <w:tabs>
          <w:tab w:val="num" w:pos="142"/>
        </w:tabs>
        <w:rPr>
          <w:b/>
          <w:lang w:val="x-none" w:eastAsia="x-none"/>
        </w:rPr>
      </w:pPr>
      <w:r w:rsidRPr="00AA7C1E">
        <w:rPr>
          <w:b/>
          <w:lang w:val="x-none" w:eastAsia="x-none"/>
        </w:rPr>
        <w:t>При монтаже СОУЭ необходимо предусмотреть следующее:</w:t>
      </w:r>
    </w:p>
    <w:p w:rsidR="00AA7C1E" w:rsidRPr="00AA7C1E" w:rsidRDefault="00DF4E7B" w:rsidP="00AA7C1E">
      <w:pPr>
        <w:jc w:val="both"/>
        <w:rPr>
          <w:lang w:eastAsia="x-none"/>
        </w:rPr>
      </w:pPr>
      <w:r>
        <w:rPr>
          <w:b/>
          <w:lang w:eastAsia="x-none"/>
        </w:rPr>
        <w:t>4.</w:t>
      </w:r>
      <w:r w:rsidR="00AA7C1E" w:rsidRPr="00AA7C1E">
        <w:rPr>
          <w:b/>
          <w:lang w:eastAsia="x-none"/>
        </w:rPr>
        <w:t>6.1.</w:t>
      </w:r>
      <w:r w:rsidR="00AA7C1E" w:rsidRPr="00AA7C1E">
        <w:rPr>
          <w:lang w:eastAsia="x-none"/>
        </w:rPr>
        <w:t> Передачу речевого оповещения о пожаре автоматически (в записи на русском и английском языках), при срабатывании пожарных извещателей АПС, на все время эвакуации.</w:t>
      </w:r>
    </w:p>
    <w:p w:rsidR="00AA7C1E" w:rsidRPr="00AA7C1E" w:rsidRDefault="00DF4E7B" w:rsidP="00AA7C1E">
      <w:pPr>
        <w:jc w:val="both"/>
        <w:rPr>
          <w:lang w:eastAsia="x-none"/>
        </w:rPr>
      </w:pPr>
      <w:r>
        <w:rPr>
          <w:b/>
          <w:lang w:eastAsia="x-none"/>
        </w:rPr>
        <w:t>4.6.</w:t>
      </w:r>
      <w:r w:rsidR="00AA7C1E" w:rsidRPr="00AA7C1E">
        <w:rPr>
          <w:b/>
          <w:lang w:eastAsia="x-none"/>
        </w:rPr>
        <w:t>2.</w:t>
      </w:r>
      <w:r w:rsidR="00AA7C1E" w:rsidRPr="00AA7C1E">
        <w:rPr>
          <w:lang w:eastAsia="x-none"/>
        </w:rPr>
        <w:t xml:space="preserve"> Автоматическое срабатывание СОУЭ при срабатывании не менее чем 2 (двух) пожарных извещателей, расположенных в коридорах или помещениях здания.</w:t>
      </w:r>
    </w:p>
    <w:p w:rsidR="00AA7C1E" w:rsidRPr="00AA7C1E" w:rsidRDefault="00DF4E7B" w:rsidP="00AA7C1E">
      <w:pPr>
        <w:jc w:val="both"/>
        <w:rPr>
          <w:lang w:eastAsia="x-none"/>
        </w:rPr>
      </w:pPr>
      <w:r>
        <w:rPr>
          <w:b/>
          <w:lang w:eastAsia="x-none"/>
        </w:rPr>
        <w:t>4.6.</w:t>
      </w:r>
      <w:r w:rsidR="00AA7C1E" w:rsidRPr="00AA7C1E">
        <w:rPr>
          <w:b/>
          <w:lang w:eastAsia="x-none"/>
        </w:rPr>
        <w:t>3.</w:t>
      </w:r>
      <w:r w:rsidR="00AA7C1E" w:rsidRPr="00AA7C1E">
        <w:rPr>
          <w:lang w:eastAsia="x-none"/>
        </w:rPr>
        <w:t xml:space="preserve"> Трансляцию сигнала оповещения о пожаре по всему зданию, включая помещения с временным пребыванием людей.</w:t>
      </w:r>
    </w:p>
    <w:p w:rsidR="00AA7C1E" w:rsidRPr="00AA7C1E" w:rsidRDefault="00DF4E7B" w:rsidP="00AA7C1E">
      <w:pPr>
        <w:jc w:val="both"/>
        <w:rPr>
          <w:lang w:eastAsia="x-none"/>
        </w:rPr>
      </w:pPr>
      <w:r>
        <w:rPr>
          <w:b/>
          <w:lang w:eastAsia="x-none"/>
        </w:rPr>
        <w:t>4.6.</w:t>
      </w:r>
      <w:r w:rsidR="00AA7C1E" w:rsidRPr="00AA7C1E">
        <w:rPr>
          <w:b/>
          <w:lang w:eastAsia="x-none"/>
        </w:rPr>
        <w:t>4.</w:t>
      </w:r>
      <w:r w:rsidR="00AA7C1E" w:rsidRPr="00AA7C1E">
        <w:rPr>
          <w:lang w:eastAsia="x-none"/>
        </w:rPr>
        <w:t xml:space="preserve">  Взаимосвязь с АПС.</w:t>
      </w:r>
    </w:p>
    <w:p w:rsidR="00AA7C1E" w:rsidRPr="00AA7C1E" w:rsidRDefault="00DF4E7B" w:rsidP="00AA7C1E">
      <w:pPr>
        <w:jc w:val="both"/>
        <w:rPr>
          <w:lang w:eastAsia="x-none"/>
        </w:rPr>
      </w:pPr>
      <w:r>
        <w:rPr>
          <w:b/>
          <w:lang w:eastAsia="x-none"/>
        </w:rPr>
        <w:t>4.6.</w:t>
      </w:r>
      <w:r w:rsidR="00AA7C1E" w:rsidRPr="00AA7C1E">
        <w:rPr>
          <w:b/>
          <w:lang w:eastAsia="x-none"/>
        </w:rPr>
        <w:t>5.</w:t>
      </w:r>
      <w:r w:rsidR="00AA7C1E" w:rsidRPr="00AA7C1E">
        <w:rPr>
          <w:lang w:eastAsia="x-none"/>
        </w:rPr>
        <w:t xml:space="preserve">  Установку громкоговорителей настенных без регуляторов громкости 3 Вт (п. 7 Раздела 2 Таблицы 1) в комнатах и помещениях для временного пребывания людей в соответствии со схемами.</w:t>
      </w:r>
    </w:p>
    <w:p w:rsidR="00AA7C1E" w:rsidRPr="00AA7C1E" w:rsidRDefault="00DF4E7B" w:rsidP="00AA7C1E">
      <w:pPr>
        <w:jc w:val="both"/>
        <w:rPr>
          <w:lang w:eastAsia="x-none"/>
        </w:rPr>
      </w:pPr>
      <w:r>
        <w:rPr>
          <w:b/>
          <w:lang w:eastAsia="x-none"/>
        </w:rPr>
        <w:t>4.6.</w:t>
      </w:r>
      <w:r w:rsidR="00AA7C1E" w:rsidRPr="00AA7C1E">
        <w:rPr>
          <w:b/>
          <w:lang w:eastAsia="x-none"/>
        </w:rPr>
        <w:t>6.</w:t>
      </w:r>
      <w:r w:rsidR="00AA7C1E" w:rsidRPr="00AA7C1E">
        <w:rPr>
          <w:lang w:eastAsia="x-none"/>
        </w:rPr>
        <w:t xml:space="preserve"> Установку громкоговорителей настенных без регуляторов громкости 3 Вт (п. 7 Раздела 2 Таблицы 1) в коридорах в соответствии со схемами. </w:t>
      </w:r>
    </w:p>
    <w:p w:rsidR="00AA7C1E" w:rsidRPr="00AA7C1E" w:rsidRDefault="00DF4E7B" w:rsidP="00AA7C1E">
      <w:pPr>
        <w:jc w:val="both"/>
        <w:rPr>
          <w:lang w:eastAsia="x-none"/>
        </w:rPr>
      </w:pPr>
      <w:r>
        <w:rPr>
          <w:b/>
          <w:lang w:eastAsia="x-none"/>
        </w:rPr>
        <w:t>4.6.</w:t>
      </w:r>
      <w:r w:rsidR="00AA7C1E" w:rsidRPr="00AA7C1E">
        <w:rPr>
          <w:b/>
          <w:lang w:eastAsia="x-none"/>
        </w:rPr>
        <w:t>7.</w:t>
      </w:r>
      <w:r w:rsidR="00AA7C1E" w:rsidRPr="00AA7C1E">
        <w:rPr>
          <w:lang w:eastAsia="x-none"/>
        </w:rPr>
        <w:t xml:space="preserve">  Монтаж оповещателей </w:t>
      </w:r>
      <w:proofErr w:type="gramStart"/>
      <w:r w:rsidR="00AA7C1E" w:rsidRPr="00AA7C1E">
        <w:rPr>
          <w:lang w:eastAsia="x-none"/>
        </w:rPr>
        <w:t>световых</w:t>
      </w:r>
      <w:proofErr w:type="gramEnd"/>
      <w:r w:rsidR="00AA7C1E" w:rsidRPr="00AA7C1E">
        <w:rPr>
          <w:lang w:eastAsia="x-none"/>
        </w:rPr>
        <w:t xml:space="preserve"> "Выход/EXIT" (п. 8 Раздела 2 Таблицы 1) выполнить в соответствии со схемами.</w:t>
      </w:r>
    </w:p>
    <w:p w:rsidR="00AA7C1E" w:rsidRPr="00AA7C1E" w:rsidRDefault="00DF4E7B" w:rsidP="00AA7C1E">
      <w:pPr>
        <w:jc w:val="both"/>
        <w:rPr>
          <w:lang w:eastAsia="x-none"/>
        </w:rPr>
      </w:pPr>
      <w:r>
        <w:rPr>
          <w:b/>
          <w:lang w:eastAsia="x-none"/>
        </w:rPr>
        <w:t>4.6.</w:t>
      </w:r>
      <w:r w:rsidR="00AA7C1E" w:rsidRPr="00AA7C1E">
        <w:rPr>
          <w:b/>
          <w:lang w:eastAsia="x-none"/>
        </w:rPr>
        <w:t>8.</w:t>
      </w:r>
      <w:r w:rsidR="00AA7C1E" w:rsidRPr="00AA7C1E">
        <w:rPr>
          <w:lang w:eastAsia="x-none"/>
        </w:rPr>
        <w:t xml:space="preserve"> Двухпроводные линии СОУЭ выполнить кабелем</w:t>
      </w:r>
      <w:r w:rsidR="00AA7C1E" w:rsidRPr="00AA7C1E">
        <w:t xml:space="preserve"> </w:t>
      </w:r>
      <w:r w:rsidR="00AA7C1E" w:rsidRPr="00AA7C1E">
        <w:rPr>
          <w:lang w:eastAsia="x-none"/>
        </w:rPr>
        <w:t>(размеры кабеля 1×2×1,0) (п. 14 Раздела 2 Таблицы 1).</w:t>
      </w:r>
    </w:p>
    <w:p w:rsidR="00AA7C1E" w:rsidRPr="00AA7C1E" w:rsidRDefault="00AA7C1E" w:rsidP="00AA7C1E">
      <w:pPr>
        <w:jc w:val="both"/>
        <w:rPr>
          <w:lang w:eastAsia="x-none"/>
        </w:rPr>
      </w:pPr>
      <w:r w:rsidRPr="00AA7C1E">
        <w:rPr>
          <w:lang w:eastAsia="x-none"/>
        </w:rPr>
        <w:t>Прокладка трасс определяется Подрядчиком и согласовывается с Заказчиком до начала монтажных работ.</w:t>
      </w:r>
    </w:p>
    <w:p w:rsidR="00AA7C1E" w:rsidRPr="00AA7C1E" w:rsidRDefault="00DF4E7B" w:rsidP="00AA7C1E">
      <w:pPr>
        <w:jc w:val="both"/>
        <w:rPr>
          <w:lang w:eastAsia="x-none"/>
        </w:rPr>
      </w:pPr>
      <w:r>
        <w:rPr>
          <w:b/>
          <w:lang w:eastAsia="x-none"/>
        </w:rPr>
        <w:t>4.6.</w:t>
      </w:r>
      <w:r w:rsidR="00AA7C1E" w:rsidRPr="00AA7C1E">
        <w:rPr>
          <w:b/>
          <w:lang w:eastAsia="x-none"/>
        </w:rPr>
        <w:t>9</w:t>
      </w:r>
      <w:r w:rsidR="00AA7C1E" w:rsidRPr="00AA7C1E">
        <w:rPr>
          <w:lang w:eastAsia="x-none"/>
        </w:rPr>
        <w:t xml:space="preserve"> Прокладку кабельных линий СОУЭ произвести в кабельном к</w:t>
      </w:r>
      <w:r w:rsidR="00AA7C1E" w:rsidRPr="00AA7C1E">
        <w:rPr>
          <w:rFonts w:eastAsia="Calibri"/>
          <w:lang w:eastAsia="en-US"/>
        </w:rPr>
        <w:t xml:space="preserve">анале (размеры 25х16 мм) </w:t>
      </w:r>
      <w:r w:rsidR="00AA7C1E" w:rsidRPr="00AA7C1E">
        <w:rPr>
          <w:lang w:eastAsia="x-none"/>
        </w:rPr>
        <w:t>(п. 13 Раздела 2 Таблицы 1).</w:t>
      </w:r>
    </w:p>
    <w:p w:rsidR="00AA7C1E" w:rsidRPr="00AA7C1E" w:rsidRDefault="00DF4E7B" w:rsidP="00AA7C1E">
      <w:pPr>
        <w:autoSpaceDE w:val="0"/>
        <w:autoSpaceDN w:val="0"/>
        <w:adjustRightInd w:val="0"/>
        <w:jc w:val="both"/>
        <w:rPr>
          <w:rFonts w:eastAsia="Calibri"/>
        </w:rPr>
      </w:pPr>
      <w:r>
        <w:rPr>
          <w:rFonts w:eastAsia="Calibri"/>
          <w:b/>
        </w:rPr>
        <w:t>4.6.</w:t>
      </w:r>
      <w:r w:rsidR="00AA7C1E" w:rsidRPr="00AA7C1E">
        <w:rPr>
          <w:rFonts w:eastAsia="Calibri"/>
          <w:b/>
        </w:rPr>
        <w:t>10.</w:t>
      </w:r>
      <w:r w:rsidR="00AA7C1E" w:rsidRPr="00AA7C1E">
        <w:rPr>
          <w:rFonts w:eastAsia="Calibri"/>
        </w:rPr>
        <w:t xml:space="preserve"> Громкоговорители СОУЭ 3 Вт (п. 7 Раздела 2 Таблицы 1) подключаются к новой стойке оповещения, которая будет расположена на посту охраны (1-й этаж) возле центрального входа в здание (г. Москва, ул. Кибальчича, д. 7).</w:t>
      </w:r>
    </w:p>
    <w:p w:rsidR="00AA7C1E" w:rsidRPr="00AA7C1E" w:rsidRDefault="00DF4E7B" w:rsidP="00AA7C1E">
      <w:pPr>
        <w:autoSpaceDE w:val="0"/>
        <w:autoSpaceDN w:val="0"/>
        <w:adjustRightInd w:val="0"/>
        <w:jc w:val="both"/>
      </w:pPr>
      <w:r>
        <w:rPr>
          <w:rFonts w:eastAsia="Calibri"/>
          <w:b/>
        </w:rPr>
        <w:t>4.6.</w:t>
      </w:r>
      <w:r w:rsidR="00AA7C1E" w:rsidRPr="00AA7C1E">
        <w:rPr>
          <w:rFonts w:eastAsia="Calibri"/>
          <w:b/>
        </w:rPr>
        <w:t>11</w:t>
      </w:r>
      <w:r w:rsidR="00AA7C1E" w:rsidRPr="00AA7C1E">
        <w:rPr>
          <w:rFonts w:eastAsia="Calibri"/>
        </w:rPr>
        <w:t xml:space="preserve"> Стойку оповещения в сборе </w:t>
      </w:r>
      <w:r w:rsidR="00AA7C1E" w:rsidRPr="00AA7C1E">
        <w:t>установить на посту охраны 1 этажа центрального входа здания.</w:t>
      </w:r>
    </w:p>
    <w:p w:rsidR="00AA7C1E" w:rsidRPr="00AA7C1E" w:rsidRDefault="00DF4E7B" w:rsidP="00AA7C1E">
      <w:pPr>
        <w:autoSpaceDE w:val="0"/>
        <w:autoSpaceDN w:val="0"/>
        <w:adjustRightInd w:val="0"/>
        <w:jc w:val="both"/>
        <w:rPr>
          <w:rFonts w:eastAsia="Calibri"/>
          <w:lang w:eastAsia="en-US"/>
        </w:rPr>
      </w:pPr>
      <w:r>
        <w:rPr>
          <w:b/>
        </w:rPr>
        <w:t>4.6.</w:t>
      </w:r>
      <w:r w:rsidR="00AA7C1E" w:rsidRPr="00AA7C1E">
        <w:rPr>
          <w:b/>
        </w:rPr>
        <w:t>12.</w:t>
      </w:r>
      <w:r w:rsidR="00AA7C1E" w:rsidRPr="00AA7C1E">
        <w:t xml:space="preserve"> </w:t>
      </w:r>
      <w:proofErr w:type="gramStart"/>
      <w:r w:rsidR="00AA7C1E" w:rsidRPr="00AA7C1E">
        <w:t xml:space="preserve">Смонтировать и подключить блок </w:t>
      </w:r>
      <w:r w:rsidR="00AA7C1E" w:rsidRPr="00AA7C1E">
        <w:rPr>
          <w:rFonts w:eastAsia="Calibri"/>
          <w:lang w:eastAsia="en-US"/>
        </w:rPr>
        <w:t xml:space="preserve">автоматического контроля и управления </w:t>
      </w:r>
      <w:r w:rsidR="00AA7C1E" w:rsidRPr="00AA7C1E">
        <w:rPr>
          <w:lang w:eastAsia="x-none"/>
        </w:rPr>
        <w:t>(п. 1 Раздела 2 Таблицы 1)</w:t>
      </w:r>
      <w:r w:rsidR="00AA7C1E" w:rsidRPr="00AA7C1E">
        <w:rPr>
          <w:rFonts w:eastAsia="Calibri"/>
          <w:lang w:eastAsia="en-US"/>
        </w:rPr>
        <w:t xml:space="preserve">, блок цифровых сообщений </w:t>
      </w:r>
      <w:r w:rsidR="00AA7C1E" w:rsidRPr="00AA7C1E">
        <w:rPr>
          <w:lang w:eastAsia="x-none"/>
        </w:rPr>
        <w:t>(п. 2 Раздела 2 Таблицы 1)</w:t>
      </w:r>
      <w:r w:rsidR="00AA7C1E" w:rsidRPr="00AA7C1E">
        <w:rPr>
          <w:rFonts w:eastAsia="Calibri"/>
          <w:lang w:eastAsia="en-US"/>
        </w:rPr>
        <w:t xml:space="preserve">, усилители комбинированные </w:t>
      </w:r>
      <w:r w:rsidR="00AA7C1E" w:rsidRPr="00AA7C1E">
        <w:rPr>
          <w:lang w:eastAsia="x-none"/>
        </w:rPr>
        <w:t>(п. 5 Раздела 2 Таблицы 1)</w:t>
      </w:r>
      <w:r w:rsidR="00AA7C1E" w:rsidRPr="00AA7C1E">
        <w:rPr>
          <w:rFonts w:eastAsia="Calibri"/>
          <w:lang w:eastAsia="en-US"/>
        </w:rPr>
        <w:t xml:space="preserve">, </w:t>
      </w:r>
      <w:r w:rsidR="00AA7C1E" w:rsidRPr="00AA7C1E">
        <w:t>р</w:t>
      </w:r>
      <w:r w:rsidR="00AA7C1E" w:rsidRPr="00AA7C1E">
        <w:rPr>
          <w:rFonts w:eastAsia="Calibri"/>
          <w:lang w:eastAsia="en-US"/>
        </w:rPr>
        <w:t xml:space="preserve">учной микрофон </w:t>
      </w:r>
      <w:proofErr w:type="spellStart"/>
      <w:r w:rsidR="00AA7C1E" w:rsidRPr="00AA7C1E">
        <w:rPr>
          <w:rFonts w:eastAsia="Calibri"/>
          <w:lang w:eastAsia="en-US"/>
        </w:rPr>
        <w:t>тангета</w:t>
      </w:r>
      <w:proofErr w:type="spellEnd"/>
      <w:r w:rsidR="00AA7C1E" w:rsidRPr="00AA7C1E">
        <w:rPr>
          <w:rFonts w:eastAsia="Calibri"/>
          <w:lang w:eastAsia="en-US"/>
        </w:rPr>
        <w:t xml:space="preserve"> </w:t>
      </w:r>
      <w:r w:rsidR="00AA7C1E" w:rsidRPr="00AA7C1E">
        <w:rPr>
          <w:lang w:eastAsia="x-none"/>
        </w:rPr>
        <w:t>(п. 6 Раздела 2 Таблицы 1)</w:t>
      </w:r>
      <w:r w:rsidR="00AA7C1E" w:rsidRPr="00AA7C1E">
        <w:rPr>
          <w:rFonts w:eastAsia="Calibri"/>
          <w:lang w:eastAsia="en-US"/>
        </w:rPr>
        <w:t>,</w:t>
      </w:r>
      <w:r w:rsidR="00AA7C1E" w:rsidRPr="00AA7C1E">
        <w:t xml:space="preserve"> </w:t>
      </w:r>
      <w:r w:rsidR="00AA7C1E" w:rsidRPr="00AA7C1E">
        <w:rPr>
          <w:rFonts w:eastAsia="Calibri"/>
          <w:lang w:eastAsia="en-US"/>
        </w:rPr>
        <w:t xml:space="preserve">микрофонную консоль </w:t>
      </w:r>
      <w:r w:rsidR="00AA7C1E" w:rsidRPr="00AA7C1E">
        <w:rPr>
          <w:lang w:eastAsia="x-none"/>
        </w:rPr>
        <w:t>(п. 4 Раздела 2 Таблицы 1)</w:t>
      </w:r>
      <w:r w:rsidR="00AA7C1E" w:rsidRPr="00AA7C1E">
        <w:rPr>
          <w:rFonts w:eastAsia="Calibri"/>
          <w:lang w:eastAsia="en-US"/>
        </w:rPr>
        <w:t xml:space="preserve"> в шкафу напольном (п. 3 Раздела 2 Таблицы 1) в соответствии с</w:t>
      </w:r>
      <w:proofErr w:type="gramEnd"/>
      <w:r w:rsidR="00AA7C1E" w:rsidRPr="00AA7C1E">
        <w:rPr>
          <w:rFonts w:eastAsia="Calibri"/>
          <w:lang w:eastAsia="en-US"/>
        </w:rPr>
        <w:t xml:space="preserve"> инструкцией изготовителя.</w:t>
      </w:r>
    </w:p>
    <w:p w:rsidR="00AA7C1E" w:rsidRDefault="00DF4E7B" w:rsidP="00AA7C1E">
      <w:pPr>
        <w:autoSpaceDE w:val="0"/>
        <w:autoSpaceDN w:val="0"/>
        <w:adjustRightInd w:val="0"/>
        <w:jc w:val="both"/>
        <w:rPr>
          <w:rFonts w:eastAsia="Calibri"/>
          <w:lang w:eastAsia="en-US"/>
        </w:rPr>
      </w:pPr>
      <w:r>
        <w:rPr>
          <w:rFonts w:eastAsia="Calibri"/>
          <w:b/>
          <w:lang w:eastAsia="en-US"/>
        </w:rPr>
        <w:t>4</w:t>
      </w:r>
      <w:r w:rsidR="00AA7C1E" w:rsidRPr="00AA7C1E">
        <w:rPr>
          <w:rFonts w:eastAsia="Calibri"/>
          <w:b/>
          <w:lang w:eastAsia="en-US"/>
        </w:rPr>
        <w:t>.6.13.</w:t>
      </w:r>
      <w:r w:rsidR="00AA7C1E" w:rsidRPr="00AA7C1E">
        <w:rPr>
          <w:rFonts w:eastAsia="Calibri"/>
          <w:lang w:eastAsia="en-US"/>
        </w:rPr>
        <w:t xml:space="preserve"> Установить блок  резервного питания (п. 9 Раздела 2 Таблицы 1) с аккумуляторами герметичными свинцово-кислотными (п. 10 Раздела 2 Таблицы 1), блоки сигнально-пусковые (п. 11 Раздела 2 Таблицы 1), блок контрольно-пусковой (п. 12 Раздела 2 Таблицы 1) на посту охраны.</w:t>
      </w:r>
    </w:p>
    <w:p w:rsidR="00980EE7" w:rsidRPr="00AA7C1E" w:rsidRDefault="00980EE7" w:rsidP="00AA7C1E">
      <w:pPr>
        <w:autoSpaceDE w:val="0"/>
        <w:autoSpaceDN w:val="0"/>
        <w:adjustRightInd w:val="0"/>
        <w:jc w:val="both"/>
        <w:rPr>
          <w:rFonts w:eastAsia="Calibri"/>
        </w:rPr>
      </w:pPr>
    </w:p>
    <w:p w:rsidR="00AA7C1E" w:rsidRPr="00AA7C1E" w:rsidRDefault="00DF4E7B" w:rsidP="00AA7C1E">
      <w:pPr>
        <w:autoSpaceDE w:val="0"/>
        <w:autoSpaceDN w:val="0"/>
        <w:adjustRightInd w:val="0"/>
        <w:spacing w:before="120"/>
        <w:jc w:val="both"/>
        <w:rPr>
          <w:rFonts w:eastAsia="Calibri"/>
        </w:rPr>
      </w:pPr>
      <w:r>
        <w:rPr>
          <w:rFonts w:eastAsia="Calibri"/>
          <w:b/>
        </w:rPr>
        <w:lastRenderedPageBreak/>
        <w:t>4.</w:t>
      </w:r>
      <w:r w:rsidR="00AA7C1E" w:rsidRPr="00AA7C1E">
        <w:rPr>
          <w:rFonts w:eastAsia="Calibri"/>
          <w:b/>
        </w:rPr>
        <w:t>7.</w:t>
      </w:r>
      <w:r w:rsidR="00AA7C1E" w:rsidRPr="00AA7C1E">
        <w:rPr>
          <w:rFonts w:eastAsia="Calibri"/>
        </w:rPr>
        <w:t xml:space="preserve"> </w:t>
      </w:r>
      <w:r w:rsidR="00AA7C1E" w:rsidRPr="00AA7C1E">
        <w:rPr>
          <w:rFonts w:eastAsia="Calibri"/>
          <w:b/>
        </w:rPr>
        <w:t>Пусконаладочные работы систем</w:t>
      </w:r>
      <w:r w:rsidR="00AA7C1E" w:rsidRPr="00AA7C1E">
        <w:rPr>
          <w:rFonts w:eastAsia="Calibri"/>
        </w:rPr>
        <w:t>:</w:t>
      </w:r>
    </w:p>
    <w:p w:rsidR="00AA7C1E" w:rsidRPr="00AA7C1E" w:rsidRDefault="00AA7C1E" w:rsidP="00AA7C1E">
      <w:pPr>
        <w:autoSpaceDE w:val="0"/>
        <w:autoSpaceDN w:val="0"/>
        <w:adjustRightInd w:val="0"/>
        <w:jc w:val="both"/>
      </w:pPr>
      <w:r w:rsidRPr="00AA7C1E">
        <w:t>- автономная наладка оборудования (проверка выполненного монтажа оборудования на соответствие требованиям рабочей документации, настройка логических и временных взаимосвязей, проверка правильности прохождения сигналов, расчет и настройка параметров оборудования в соответствии с инструкциями производителя);</w:t>
      </w:r>
      <w:r w:rsidRPr="00AA7C1E">
        <w:rPr>
          <w:rFonts w:ascii="TimesNewRomanPSMT" w:eastAsia="Calibri" w:hAnsi="TimesNewRomanPSMT" w:cs="TimesNewRomanPSMT"/>
          <w:sz w:val="28"/>
          <w:szCs w:val="28"/>
        </w:rPr>
        <w:t xml:space="preserve"> </w:t>
      </w:r>
    </w:p>
    <w:p w:rsidR="00AA7C1E" w:rsidRPr="00AA7C1E" w:rsidRDefault="00AA7C1E" w:rsidP="00AA7C1E">
      <w:pPr>
        <w:autoSpaceDE w:val="0"/>
        <w:autoSpaceDN w:val="0"/>
        <w:adjustRightInd w:val="0"/>
        <w:jc w:val="both"/>
        <w:rPr>
          <w:rFonts w:eastAsia="Calibri"/>
        </w:rPr>
      </w:pPr>
      <w:r w:rsidRPr="00AA7C1E">
        <w:rPr>
          <w:rFonts w:eastAsia="Calibri"/>
        </w:rPr>
        <w:t>- комплексная наладка оборудования (проверка работы систем в режиме отключения рабочего режима электроснабжения и режиме бесперебойного электроснабжения).</w:t>
      </w:r>
    </w:p>
    <w:p w:rsidR="00AA7C1E" w:rsidRPr="00AA7C1E" w:rsidRDefault="00DF4E7B" w:rsidP="00AA7C1E">
      <w:pPr>
        <w:jc w:val="both"/>
      </w:pPr>
      <w:r>
        <w:rPr>
          <w:b/>
        </w:rPr>
        <w:t>4.</w:t>
      </w:r>
      <w:r w:rsidR="00AA7C1E" w:rsidRPr="00AA7C1E">
        <w:rPr>
          <w:b/>
        </w:rPr>
        <w:t>7.1.</w:t>
      </w:r>
      <w:r w:rsidR="00AA7C1E" w:rsidRPr="00AA7C1E">
        <w:t xml:space="preserve"> Всё оборудование и материалы, применяемые Подрядчиком при выполнении Работ, поставляются Подрядчиком.</w:t>
      </w:r>
    </w:p>
    <w:p w:rsidR="00AA7C1E" w:rsidRPr="00AA7C1E" w:rsidRDefault="00DF4E7B" w:rsidP="00AA7C1E">
      <w:pPr>
        <w:jc w:val="both"/>
      </w:pPr>
      <w:r>
        <w:rPr>
          <w:b/>
        </w:rPr>
        <w:t>4</w:t>
      </w:r>
      <w:r w:rsidR="00AA7C1E" w:rsidRPr="00AA7C1E">
        <w:rPr>
          <w:b/>
        </w:rPr>
        <w:t>.7.2.</w:t>
      </w:r>
      <w:r w:rsidR="00AA7C1E" w:rsidRPr="00AA7C1E">
        <w:t xml:space="preserve"> Все системы, смонтированные на базе данного оборудования, сведены в единую сеть пожарного мониторинга единой пожарной диспетчерской.</w:t>
      </w:r>
    </w:p>
    <w:p w:rsidR="00AA7C1E" w:rsidRPr="00AA7C1E" w:rsidRDefault="00AA7C1E" w:rsidP="00AA7C1E">
      <w:pPr>
        <w:tabs>
          <w:tab w:val="left" w:pos="284"/>
        </w:tabs>
        <w:jc w:val="both"/>
        <w:rPr>
          <w:b/>
          <w:bCs/>
          <w:szCs w:val="16"/>
        </w:rPr>
      </w:pPr>
    </w:p>
    <w:p w:rsidR="00AA7C1E" w:rsidRPr="00AA7C1E" w:rsidRDefault="00DF4E7B" w:rsidP="00AA7C1E">
      <w:pPr>
        <w:tabs>
          <w:tab w:val="left" w:pos="284"/>
        </w:tabs>
        <w:jc w:val="both"/>
        <w:rPr>
          <w:b/>
          <w:bCs/>
          <w:szCs w:val="16"/>
        </w:rPr>
      </w:pPr>
      <w:r>
        <w:rPr>
          <w:b/>
          <w:bCs/>
          <w:szCs w:val="16"/>
        </w:rPr>
        <w:t>4.</w:t>
      </w:r>
      <w:r w:rsidR="00AA7C1E" w:rsidRPr="00AA7C1E">
        <w:rPr>
          <w:b/>
          <w:bCs/>
          <w:szCs w:val="16"/>
        </w:rPr>
        <w:t>8. Требования к монтажу и пусконаладке оборудования:</w:t>
      </w:r>
    </w:p>
    <w:p w:rsidR="00AA7C1E" w:rsidRPr="00AA7C1E" w:rsidRDefault="00AA7C1E" w:rsidP="00AA7C1E">
      <w:pPr>
        <w:tabs>
          <w:tab w:val="left" w:pos="284"/>
        </w:tabs>
        <w:jc w:val="both"/>
        <w:rPr>
          <w:bCs/>
          <w:szCs w:val="16"/>
        </w:rPr>
      </w:pPr>
      <w:r w:rsidRPr="00AA7C1E">
        <w:rPr>
          <w:bCs/>
          <w:szCs w:val="16"/>
        </w:rPr>
        <w:t xml:space="preserve">- установку ручных пожарных извещателей </w:t>
      </w:r>
      <w:r w:rsidRPr="00AA7C1E">
        <w:rPr>
          <w:lang w:eastAsia="x-none"/>
        </w:rPr>
        <w:t xml:space="preserve">(п. 7 Раздела 1 Таблицы 1) </w:t>
      </w:r>
      <w:r w:rsidRPr="00AA7C1E">
        <w:rPr>
          <w:bCs/>
          <w:szCs w:val="16"/>
        </w:rPr>
        <w:t>Подрядчик обязан выполнить у выходов из помещений на высоте (1,5 ± 0,1) м от уровня пола до органа управления (кнопки). Расстояние между ручными извещателями не должно превышать 50 м по каждому направлению эвакуации, и устанавливаться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на расстоянии 0,75 м от предметов, препятствующих доступу к извещателю;</w:t>
      </w:r>
    </w:p>
    <w:p w:rsidR="00AA7C1E" w:rsidRPr="00AA7C1E" w:rsidRDefault="00AA7C1E" w:rsidP="00AA7C1E">
      <w:pPr>
        <w:tabs>
          <w:tab w:val="left" w:pos="284"/>
        </w:tabs>
        <w:jc w:val="both"/>
        <w:rPr>
          <w:bCs/>
          <w:szCs w:val="16"/>
        </w:rPr>
      </w:pPr>
      <w:r w:rsidRPr="00AA7C1E">
        <w:rPr>
          <w:bCs/>
          <w:szCs w:val="16"/>
        </w:rPr>
        <w:t>- установку дымовых пожарных извещателей (п. 4 Раздела 1 Таблицы 1) Подрядчик обязан выполнить на расстоянии не более 4,5 м от стены и не более 4.5 м</w:t>
      </w:r>
      <w:r w:rsidRPr="00AA7C1E">
        <w:rPr>
          <w:bCs/>
          <w:szCs w:val="16"/>
          <w:lang w:val="x-none"/>
        </w:rPr>
        <w:t xml:space="preserve"> друг от друга</w:t>
      </w:r>
      <w:r w:rsidRPr="00AA7C1E">
        <w:rPr>
          <w:bCs/>
          <w:szCs w:val="16"/>
        </w:rPr>
        <w:t xml:space="preserve">. </w:t>
      </w:r>
      <w:proofErr w:type="gramStart"/>
      <w:r w:rsidRPr="00AA7C1E">
        <w:rPr>
          <w:bCs/>
          <w:szCs w:val="16"/>
        </w:rPr>
        <w:t>На участках коридоров шириной менее 3-х м расстояние между извещателями может быть увеличено и составлять не более 13,5 м.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r w:rsidRPr="00AA7C1E">
        <w:rPr>
          <w:bCs/>
          <w:szCs w:val="16"/>
          <w:lang w:val="x-none"/>
        </w:rPr>
        <w:t xml:space="preserve"> </w:t>
      </w:r>
      <w:r w:rsidRPr="00AA7C1E">
        <w:rPr>
          <w:bCs/>
          <w:szCs w:val="16"/>
        </w:rPr>
        <w:t>Горизонтальное и вертикальное расстояние от извещателей</w:t>
      </w:r>
      <w:proofErr w:type="gramEnd"/>
      <w:r w:rsidRPr="00AA7C1E">
        <w:rPr>
          <w:bCs/>
          <w:szCs w:val="16"/>
        </w:rPr>
        <w:t xml:space="preserve"> </w:t>
      </w:r>
      <w:proofErr w:type="gramStart"/>
      <w:r w:rsidRPr="00AA7C1E">
        <w:rPr>
          <w:bCs/>
          <w:szCs w:val="16"/>
        </w:rPr>
        <w:t>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roofErr w:type="gramEnd"/>
    </w:p>
    <w:p w:rsidR="00AA7C1E" w:rsidRPr="00AA7C1E" w:rsidRDefault="00AA7C1E" w:rsidP="00AA7C1E">
      <w:pPr>
        <w:tabs>
          <w:tab w:val="left" w:pos="284"/>
        </w:tabs>
        <w:jc w:val="both"/>
        <w:rPr>
          <w:bCs/>
          <w:szCs w:val="16"/>
        </w:rPr>
      </w:pPr>
      <w:r w:rsidRPr="00AA7C1E">
        <w:rPr>
          <w:bCs/>
          <w:szCs w:val="16"/>
        </w:rPr>
        <w:t>- приборы приемно-контрольные должны (позиции 1-3, 9-12 Раздела 1 Таблицы 1, позиции 1-6, 9-12 Раздела 2 Таблицы 1) быть размещены Подрядчиком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AA7C1E" w:rsidRPr="00AA7C1E" w:rsidRDefault="00AA7C1E" w:rsidP="00AA7C1E">
      <w:pPr>
        <w:tabs>
          <w:tab w:val="left" w:pos="284"/>
        </w:tabs>
        <w:jc w:val="both"/>
        <w:rPr>
          <w:bCs/>
          <w:szCs w:val="16"/>
        </w:rPr>
      </w:pPr>
      <w:r w:rsidRPr="00AA7C1E">
        <w:rPr>
          <w:bCs/>
          <w:szCs w:val="16"/>
        </w:rPr>
        <w:t xml:space="preserve">-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 Настенные звуковые и речевые оповещатели должны располагаться таким образом, чтобы их верхняя часть была на расстоянии не менее 2,3 м от уровня пола, но расстояние от потолка до верхней части оповещателя должно быть не менее 150 мм; </w:t>
      </w:r>
    </w:p>
    <w:p w:rsidR="00AA7C1E" w:rsidRPr="00AA7C1E" w:rsidRDefault="00AA7C1E" w:rsidP="00AA7C1E">
      <w:pPr>
        <w:tabs>
          <w:tab w:val="left" w:pos="284"/>
        </w:tabs>
        <w:jc w:val="both"/>
        <w:rPr>
          <w:bCs/>
          <w:szCs w:val="16"/>
        </w:rPr>
      </w:pPr>
      <w:r w:rsidRPr="00AA7C1E">
        <w:rPr>
          <w:bCs/>
          <w:szCs w:val="16"/>
        </w:rPr>
        <w:t>- монтаж и пусконаладка технических средств систем автоматической пожарной сигнализации, оповещения и управления эвакуацией людей при пожаре должен осуществляться обученным персоналом с помощью специальных инструментов и оборудования, позволяющих обеспечивать надлежащее качество работ.</w:t>
      </w:r>
    </w:p>
    <w:p w:rsidR="00AA7C1E" w:rsidRPr="00AA7C1E" w:rsidRDefault="00DF4E7B" w:rsidP="00AA7C1E">
      <w:pPr>
        <w:tabs>
          <w:tab w:val="left" w:pos="284"/>
        </w:tabs>
        <w:spacing w:before="120"/>
        <w:jc w:val="both"/>
        <w:rPr>
          <w:bCs/>
          <w:szCs w:val="16"/>
        </w:rPr>
      </w:pPr>
      <w:r>
        <w:rPr>
          <w:b/>
          <w:bCs/>
          <w:szCs w:val="16"/>
        </w:rPr>
        <w:t>4.</w:t>
      </w:r>
      <w:r w:rsidR="00AA7C1E" w:rsidRPr="00AA7C1E">
        <w:rPr>
          <w:b/>
          <w:bCs/>
          <w:szCs w:val="16"/>
        </w:rPr>
        <w:t>9.</w:t>
      </w:r>
      <w:r w:rsidR="00AA7C1E" w:rsidRPr="00AA7C1E">
        <w:rPr>
          <w:bCs/>
          <w:szCs w:val="16"/>
        </w:rPr>
        <w:t xml:space="preserve"> </w:t>
      </w:r>
      <w:r w:rsidR="00AA7C1E" w:rsidRPr="00AA7C1E">
        <w:rPr>
          <w:b/>
          <w:bCs/>
          <w:szCs w:val="16"/>
        </w:rPr>
        <w:t>Общие условия выполнения Работ:</w:t>
      </w:r>
    </w:p>
    <w:p w:rsidR="00AA7C1E" w:rsidRPr="00AA7C1E" w:rsidRDefault="00DF4E7B" w:rsidP="00AA7C1E">
      <w:pPr>
        <w:tabs>
          <w:tab w:val="left" w:pos="284"/>
        </w:tabs>
        <w:jc w:val="both"/>
        <w:rPr>
          <w:bCs/>
          <w:szCs w:val="16"/>
        </w:rPr>
      </w:pPr>
      <w:r>
        <w:rPr>
          <w:b/>
          <w:bCs/>
          <w:szCs w:val="16"/>
        </w:rPr>
        <w:t>4.</w:t>
      </w:r>
      <w:r w:rsidR="00AA7C1E" w:rsidRPr="00AA7C1E">
        <w:rPr>
          <w:b/>
          <w:bCs/>
          <w:szCs w:val="16"/>
        </w:rPr>
        <w:t>9.1.</w:t>
      </w:r>
      <w:r w:rsidR="00AA7C1E" w:rsidRPr="00AA7C1E">
        <w:rPr>
          <w:bCs/>
          <w:szCs w:val="16"/>
        </w:rPr>
        <w:t xml:space="preserve"> Технология и методы выполнения Работ должны быть обеспечены в полном соответствии с требованиями настоящего </w:t>
      </w:r>
      <w:r w:rsidR="00863CA4">
        <w:rPr>
          <w:bCs/>
          <w:szCs w:val="16"/>
        </w:rPr>
        <w:t>Извещения</w:t>
      </w:r>
      <w:r w:rsidR="00AA7C1E" w:rsidRPr="00AA7C1E">
        <w:rPr>
          <w:bCs/>
          <w:szCs w:val="16"/>
        </w:rPr>
        <w:t>, стандартами, строительными нормами и правилами, действующими на территории Российской Федерации.</w:t>
      </w:r>
    </w:p>
    <w:p w:rsidR="00AA7C1E" w:rsidRPr="00AA7C1E" w:rsidRDefault="00DF4E7B" w:rsidP="00AA7C1E">
      <w:pPr>
        <w:tabs>
          <w:tab w:val="left" w:pos="284"/>
        </w:tabs>
        <w:jc w:val="both"/>
        <w:rPr>
          <w:bCs/>
          <w:szCs w:val="16"/>
        </w:rPr>
      </w:pPr>
      <w:r>
        <w:rPr>
          <w:b/>
          <w:bCs/>
          <w:szCs w:val="16"/>
        </w:rPr>
        <w:t>4.</w:t>
      </w:r>
      <w:r w:rsidR="00AA7C1E" w:rsidRPr="00AA7C1E">
        <w:rPr>
          <w:b/>
          <w:bCs/>
          <w:szCs w:val="16"/>
        </w:rPr>
        <w:t>9.2.</w:t>
      </w:r>
      <w:r w:rsidR="00AA7C1E" w:rsidRPr="00AA7C1E">
        <w:rPr>
          <w:bCs/>
          <w:szCs w:val="16"/>
        </w:rPr>
        <w:t xml:space="preserve"> При необходимости использования технических решений, отличающихся </w:t>
      </w:r>
      <w:proofErr w:type="gramStart"/>
      <w:r w:rsidR="00AA7C1E" w:rsidRPr="00AA7C1E">
        <w:rPr>
          <w:bCs/>
          <w:szCs w:val="16"/>
        </w:rPr>
        <w:t>от</w:t>
      </w:r>
      <w:proofErr w:type="gramEnd"/>
      <w:r w:rsidR="00AA7C1E" w:rsidRPr="00AA7C1E">
        <w:rPr>
          <w:bCs/>
          <w:szCs w:val="16"/>
        </w:rPr>
        <w:t xml:space="preserve"> существующих, Подрядчик обязан согласовать их с Заказчиком.</w:t>
      </w:r>
    </w:p>
    <w:p w:rsidR="00AA7C1E" w:rsidRPr="00AA7C1E" w:rsidRDefault="00DF4E7B" w:rsidP="00AA7C1E">
      <w:pPr>
        <w:tabs>
          <w:tab w:val="left" w:pos="284"/>
        </w:tabs>
        <w:jc w:val="both"/>
        <w:rPr>
          <w:bCs/>
          <w:szCs w:val="16"/>
        </w:rPr>
      </w:pPr>
      <w:r>
        <w:rPr>
          <w:b/>
          <w:bCs/>
          <w:szCs w:val="16"/>
        </w:rPr>
        <w:lastRenderedPageBreak/>
        <w:t>4.</w:t>
      </w:r>
      <w:r w:rsidR="00AA7C1E" w:rsidRPr="00AA7C1E">
        <w:rPr>
          <w:b/>
          <w:bCs/>
          <w:szCs w:val="16"/>
        </w:rPr>
        <w:t>9.3.</w:t>
      </w:r>
      <w:r w:rsidR="00AA7C1E" w:rsidRPr="00AA7C1E">
        <w:rPr>
          <w:bCs/>
          <w:szCs w:val="16"/>
        </w:rPr>
        <w:t xml:space="preserve"> Заказчик не предоставляет площади для размещения (проживания) специалистов Подрядчика, привлекаемых к выполнению Работ.</w:t>
      </w:r>
    </w:p>
    <w:p w:rsidR="00AA7C1E" w:rsidRPr="00AA7C1E" w:rsidRDefault="00DF4E7B" w:rsidP="00AA7C1E">
      <w:pPr>
        <w:tabs>
          <w:tab w:val="left" w:pos="284"/>
        </w:tabs>
        <w:jc w:val="both"/>
        <w:rPr>
          <w:bCs/>
          <w:szCs w:val="16"/>
        </w:rPr>
      </w:pPr>
      <w:r>
        <w:rPr>
          <w:b/>
          <w:bCs/>
          <w:szCs w:val="16"/>
        </w:rPr>
        <w:t>4.</w:t>
      </w:r>
      <w:r w:rsidR="00AA7C1E" w:rsidRPr="00AA7C1E">
        <w:rPr>
          <w:b/>
          <w:bCs/>
          <w:szCs w:val="16"/>
        </w:rPr>
        <w:t>9.4.</w:t>
      </w:r>
      <w:r w:rsidR="00AA7C1E" w:rsidRPr="00AA7C1E">
        <w:rPr>
          <w:bCs/>
          <w:szCs w:val="16"/>
        </w:rPr>
        <w:t xml:space="preserve"> Работы должны выполняться только в отведенной Заказчиком рабочей зоне с использованием укрывного материала.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Подрядчик обеспечивает ежедневную уборку и поддержание чистоты в отведенной рабочей зоне. После окончания выполнения Работ должна быть произведена ликвидация рабочей зоны, уборка мусора, материалов, инструментов, разборка ограждений. </w:t>
      </w:r>
    </w:p>
    <w:p w:rsidR="00AA7C1E" w:rsidRPr="00AA7C1E" w:rsidRDefault="00DF4E7B" w:rsidP="00AA7C1E">
      <w:pPr>
        <w:tabs>
          <w:tab w:val="left" w:pos="284"/>
        </w:tabs>
        <w:jc w:val="both"/>
        <w:rPr>
          <w:bCs/>
          <w:szCs w:val="16"/>
        </w:rPr>
      </w:pPr>
      <w:r>
        <w:rPr>
          <w:b/>
          <w:bCs/>
          <w:szCs w:val="16"/>
        </w:rPr>
        <w:t>4.</w:t>
      </w:r>
      <w:r w:rsidR="00AA7C1E" w:rsidRPr="00AA7C1E">
        <w:rPr>
          <w:b/>
          <w:bCs/>
          <w:szCs w:val="16"/>
        </w:rPr>
        <w:t>9.5.</w:t>
      </w:r>
      <w:r w:rsidR="00AA7C1E" w:rsidRPr="00AA7C1E">
        <w:rPr>
          <w:bCs/>
          <w:szCs w:val="16"/>
        </w:rPr>
        <w:t xml:space="preserve"> Подрядчик обязан по требованию Заказчика за свой счет устранить все выявленные недостатки выполненных Работ в согласованные Заказчиком и Подрядчиком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AA7C1E" w:rsidRPr="00AA7C1E" w:rsidRDefault="00DF4E7B" w:rsidP="00AA7C1E">
      <w:pPr>
        <w:jc w:val="both"/>
        <w:rPr>
          <w:bCs/>
        </w:rPr>
      </w:pPr>
      <w:r>
        <w:rPr>
          <w:b/>
          <w:bCs/>
          <w:szCs w:val="16"/>
        </w:rPr>
        <w:t>4.</w:t>
      </w:r>
      <w:r w:rsidR="00AA7C1E" w:rsidRPr="00AA7C1E">
        <w:rPr>
          <w:b/>
          <w:bCs/>
          <w:szCs w:val="16"/>
        </w:rPr>
        <w:t>9.6.</w:t>
      </w:r>
      <w:r w:rsidR="00AA7C1E" w:rsidRPr="00AA7C1E">
        <w:rPr>
          <w:bCs/>
          <w:szCs w:val="16"/>
        </w:rPr>
        <w:t xml:space="preserve"> </w:t>
      </w:r>
      <w:r w:rsidR="00AA7C1E" w:rsidRPr="00AA7C1E">
        <w:rPr>
          <w:bCs/>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w:t>
      </w:r>
    </w:p>
    <w:p w:rsidR="00AA7C1E" w:rsidRPr="00AA7C1E" w:rsidRDefault="00AA7C1E" w:rsidP="00AA7C1E">
      <w:pPr>
        <w:tabs>
          <w:tab w:val="num" w:pos="567"/>
          <w:tab w:val="left" w:pos="881"/>
        </w:tabs>
        <w:autoSpaceDE w:val="0"/>
        <w:autoSpaceDN w:val="0"/>
        <w:adjustRightInd w:val="0"/>
        <w:jc w:val="both"/>
      </w:pPr>
      <w:r w:rsidRPr="00AA7C1E">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AA7C1E" w:rsidRPr="00AA7C1E" w:rsidRDefault="00AA7C1E" w:rsidP="00AA7C1E">
      <w:pPr>
        <w:tabs>
          <w:tab w:val="left" w:pos="284"/>
        </w:tabs>
        <w:jc w:val="both"/>
        <w:rPr>
          <w:bCs/>
          <w:szCs w:val="16"/>
        </w:rPr>
      </w:pPr>
      <w:r w:rsidRPr="00AA7C1E">
        <w:t>Ущерб, причиненный Заказчику, подлежит возмещению в соответствии с законодательством Российской Федерации.</w:t>
      </w:r>
    </w:p>
    <w:p w:rsidR="00AA7C1E" w:rsidRPr="00AA7C1E" w:rsidRDefault="00DF4E7B" w:rsidP="00AA7C1E">
      <w:pPr>
        <w:tabs>
          <w:tab w:val="left" w:pos="284"/>
        </w:tabs>
        <w:jc w:val="both"/>
      </w:pPr>
      <w:r>
        <w:rPr>
          <w:b/>
          <w:bCs/>
          <w:szCs w:val="16"/>
        </w:rPr>
        <w:t>4.</w:t>
      </w:r>
      <w:r w:rsidR="00AA7C1E" w:rsidRPr="00AA7C1E">
        <w:rPr>
          <w:b/>
          <w:bCs/>
          <w:szCs w:val="16"/>
        </w:rPr>
        <w:t>9.7.</w:t>
      </w:r>
      <w:r w:rsidR="00AA7C1E" w:rsidRPr="00AA7C1E">
        <w:rPr>
          <w:bCs/>
          <w:szCs w:val="16"/>
        </w:rPr>
        <w:t xml:space="preserve"> </w:t>
      </w:r>
      <w:r w:rsidR="00AA7C1E" w:rsidRPr="00AA7C1E">
        <w:t>Подрядчик обязан во время выполнения Работ обеспечить необходимые мероприятия по технике безопасности в месте выполнения Работ и охране окружающей среды в соответствии с действующим законодательством.</w:t>
      </w:r>
    </w:p>
    <w:p w:rsidR="00AA7C1E" w:rsidRPr="00AA7C1E" w:rsidRDefault="00DF4E7B" w:rsidP="00AA7C1E">
      <w:pPr>
        <w:widowControl w:val="0"/>
        <w:tabs>
          <w:tab w:val="left" w:pos="-426"/>
          <w:tab w:val="left" w:pos="0"/>
          <w:tab w:val="left" w:pos="284"/>
          <w:tab w:val="left" w:pos="426"/>
        </w:tabs>
        <w:jc w:val="both"/>
        <w:rPr>
          <w:bCs/>
        </w:rPr>
      </w:pPr>
      <w:r>
        <w:rPr>
          <w:b/>
          <w:bCs/>
        </w:rPr>
        <w:t>4.</w:t>
      </w:r>
      <w:r w:rsidR="00AA7C1E" w:rsidRPr="00AA7C1E">
        <w:rPr>
          <w:b/>
          <w:bCs/>
        </w:rPr>
        <w:t>9.8.</w:t>
      </w:r>
      <w:r w:rsidR="00AA7C1E" w:rsidRPr="00AA7C1E">
        <w:rPr>
          <w:bCs/>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AA7C1E" w:rsidRPr="00AA7C1E" w:rsidRDefault="00DF4E7B" w:rsidP="00AA7C1E">
      <w:pPr>
        <w:jc w:val="both"/>
        <w:rPr>
          <w:bCs/>
        </w:rPr>
      </w:pPr>
      <w:r>
        <w:rPr>
          <w:b/>
          <w:bCs/>
        </w:rPr>
        <w:t>4.</w:t>
      </w:r>
      <w:r w:rsidR="00AA7C1E" w:rsidRPr="00AA7C1E">
        <w:rPr>
          <w:b/>
          <w:bCs/>
        </w:rPr>
        <w:t>9.9.</w:t>
      </w:r>
      <w:r w:rsidR="00AA7C1E" w:rsidRPr="00AA7C1E">
        <w:rPr>
          <w:bCs/>
        </w:rPr>
        <w:t xml:space="preserve"> Подрядчик обязан по требованию Заказчика за свой счет устранить все выявленные недостатки выполненных Работ, ухудшившие качество Работ, в установленные Заказчиком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AA7C1E" w:rsidRPr="00AA7C1E" w:rsidRDefault="00DF4E7B" w:rsidP="00AA7C1E">
      <w:pPr>
        <w:jc w:val="both"/>
        <w:rPr>
          <w:bCs/>
        </w:rPr>
      </w:pPr>
      <w:r>
        <w:rPr>
          <w:b/>
        </w:rPr>
        <w:t>4.</w:t>
      </w:r>
      <w:r w:rsidR="00AA7C1E" w:rsidRPr="00AA7C1E">
        <w:rPr>
          <w:b/>
        </w:rPr>
        <w:t>9.10.</w:t>
      </w:r>
      <w:r w:rsidR="00AA7C1E" w:rsidRPr="00AA7C1E">
        <w:t xml:space="preserve">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AA7C1E" w:rsidRPr="00AA7C1E" w:rsidRDefault="00DF4E7B" w:rsidP="00AA7C1E">
      <w:pPr>
        <w:jc w:val="both"/>
      </w:pPr>
      <w:r>
        <w:rPr>
          <w:b/>
        </w:rPr>
        <w:t>4.</w:t>
      </w:r>
      <w:r w:rsidR="00AA7C1E" w:rsidRPr="00AA7C1E">
        <w:rPr>
          <w:b/>
        </w:rPr>
        <w:t>9.11.</w:t>
      </w:r>
      <w:r w:rsidR="00AA7C1E" w:rsidRPr="00AA7C1E">
        <w:t xml:space="preserve"> При </w:t>
      </w:r>
      <w:r w:rsidR="00AA7C1E" w:rsidRPr="00AA7C1E">
        <w:rPr>
          <w:bCs/>
        </w:rPr>
        <w:t>повреждении</w:t>
      </w:r>
      <w:r w:rsidR="00AA7C1E" w:rsidRPr="00AA7C1E">
        <w:t xml:space="preserve"> Подрядчиком </w:t>
      </w:r>
      <w:r w:rsidR="00AA7C1E" w:rsidRPr="00AA7C1E">
        <w:rPr>
          <w:bCs/>
        </w:rPr>
        <w:t>в процессе выполнения</w:t>
      </w:r>
      <w:r w:rsidR="00AA7C1E" w:rsidRPr="00AA7C1E">
        <w:t xml:space="preserve"> Работ коммуникаций (слаботочных линий и т.д.), целостности покрытий полов, стен и потолков, пробивке в конструкциях непроектных отверстий, гнезд или борозд все повреждения устраняются Подрядчиком за его счет.</w:t>
      </w:r>
    </w:p>
    <w:p w:rsidR="00AA7C1E" w:rsidRPr="00AA7C1E" w:rsidRDefault="00DF4E7B" w:rsidP="00AA7C1E">
      <w:pPr>
        <w:jc w:val="both"/>
      </w:pPr>
      <w:r>
        <w:rPr>
          <w:b/>
          <w:bCs/>
          <w:lang w:val="x-none"/>
        </w:rPr>
        <w:t>4.</w:t>
      </w:r>
      <w:r w:rsidR="00AA7C1E" w:rsidRPr="00AA7C1E">
        <w:rPr>
          <w:b/>
          <w:bCs/>
          <w:lang w:val="x-none"/>
        </w:rPr>
        <w:t>9.</w:t>
      </w:r>
      <w:r w:rsidR="00AA7C1E" w:rsidRPr="00AA7C1E">
        <w:rPr>
          <w:b/>
          <w:bCs/>
        </w:rPr>
        <w:t>12</w:t>
      </w:r>
      <w:r w:rsidR="00AA7C1E" w:rsidRPr="00AA7C1E">
        <w:rPr>
          <w:b/>
          <w:bCs/>
          <w:lang w:val="x-none"/>
        </w:rPr>
        <w:t>.</w:t>
      </w:r>
      <w:r w:rsidR="00AA7C1E" w:rsidRPr="00AA7C1E">
        <w:rPr>
          <w:bCs/>
          <w:lang w:val="x-none"/>
        </w:rPr>
        <w:t xml:space="preserve">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AA7C1E" w:rsidRPr="00AA7C1E" w:rsidRDefault="00DF4E7B" w:rsidP="00AA7C1E">
      <w:pPr>
        <w:jc w:val="both"/>
      </w:pPr>
      <w:r>
        <w:rPr>
          <w:b/>
        </w:rPr>
        <w:t>4.</w:t>
      </w:r>
      <w:r w:rsidR="00AA7C1E" w:rsidRPr="00AA7C1E">
        <w:rPr>
          <w:b/>
        </w:rPr>
        <w:t>9.13.</w:t>
      </w:r>
      <w:r w:rsidR="00AA7C1E" w:rsidRPr="00AA7C1E">
        <w:t xml:space="preserve"> Заказчик не предоставляет площади для размещения (проживания) работников организации Подрядчика (субподрядчика) привлекаемых к выполнению Работ.</w:t>
      </w:r>
    </w:p>
    <w:p w:rsidR="00AA7C1E" w:rsidRPr="00AA7C1E" w:rsidRDefault="00DF4E7B" w:rsidP="00AA7C1E">
      <w:pPr>
        <w:jc w:val="both"/>
      </w:pPr>
      <w:r>
        <w:rPr>
          <w:b/>
        </w:rPr>
        <w:t>4.</w:t>
      </w:r>
      <w:r w:rsidR="00AA7C1E" w:rsidRPr="00AA7C1E">
        <w:rPr>
          <w:b/>
        </w:rPr>
        <w:t>9.14.</w:t>
      </w:r>
      <w:r w:rsidR="00AA7C1E" w:rsidRPr="00AA7C1E">
        <w:t xml:space="preserve">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AA7C1E" w:rsidRPr="00AA7C1E" w:rsidRDefault="00DF4E7B" w:rsidP="00AA7C1E">
      <w:pPr>
        <w:jc w:val="both"/>
      </w:pPr>
      <w:r>
        <w:rPr>
          <w:b/>
        </w:rPr>
        <w:t>4.</w:t>
      </w:r>
      <w:r w:rsidR="00AA7C1E" w:rsidRPr="00AA7C1E">
        <w:rPr>
          <w:b/>
        </w:rPr>
        <w:t>9.15.</w:t>
      </w:r>
      <w:r w:rsidR="00AA7C1E" w:rsidRPr="00AA7C1E">
        <w:t xml:space="preserve"> Работы должны выполняться под контролем уполномоченного представителя Заказчика.</w:t>
      </w:r>
    </w:p>
    <w:p w:rsidR="00AA7C1E" w:rsidRPr="00AA7C1E" w:rsidRDefault="00DF4E7B" w:rsidP="00AA7C1E">
      <w:pPr>
        <w:tabs>
          <w:tab w:val="left" w:pos="284"/>
        </w:tabs>
        <w:spacing w:before="120"/>
        <w:jc w:val="both"/>
        <w:rPr>
          <w:bCs/>
          <w:szCs w:val="16"/>
        </w:rPr>
      </w:pPr>
      <w:r>
        <w:rPr>
          <w:b/>
          <w:bCs/>
          <w:szCs w:val="16"/>
        </w:rPr>
        <w:t>4.</w:t>
      </w:r>
      <w:r w:rsidR="00AA7C1E" w:rsidRPr="00AA7C1E">
        <w:rPr>
          <w:b/>
          <w:bCs/>
          <w:szCs w:val="16"/>
        </w:rPr>
        <w:t>10.</w:t>
      </w:r>
      <w:r w:rsidR="00AA7C1E" w:rsidRPr="00AA7C1E">
        <w:rPr>
          <w:bCs/>
          <w:szCs w:val="16"/>
        </w:rPr>
        <w:t xml:space="preserve"> </w:t>
      </w:r>
      <w:r w:rsidR="00AA7C1E" w:rsidRPr="00AA7C1E">
        <w:rPr>
          <w:b/>
          <w:bCs/>
          <w:szCs w:val="16"/>
        </w:rPr>
        <w:t>Требования к безопасности Работ:</w:t>
      </w:r>
    </w:p>
    <w:p w:rsidR="00AA7C1E" w:rsidRPr="00AA7C1E" w:rsidRDefault="00DF4E7B" w:rsidP="00AA7C1E">
      <w:pPr>
        <w:tabs>
          <w:tab w:val="left" w:pos="284"/>
        </w:tabs>
        <w:jc w:val="both"/>
        <w:rPr>
          <w:bCs/>
          <w:szCs w:val="16"/>
        </w:rPr>
      </w:pPr>
      <w:r>
        <w:rPr>
          <w:b/>
          <w:bCs/>
          <w:szCs w:val="16"/>
        </w:rPr>
        <w:t>4.</w:t>
      </w:r>
      <w:r w:rsidR="00AA7C1E" w:rsidRPr="00AA7C1E">
        <w:rPr>
          <w:b/>
          <w:bCs/>
          <w:szCs w:val="16"/>
        </w:rPr>
        <w:t>10.1.</w:t>
      </w:r>
      <w:r w:rsidR="00AA7C1E" w:rsidRPr="00AA7C1E">
        <w:rPr>
          <w:bCs/>
          <w:szCs w:val="16"/>
        </w:rPr>
        <w:t xml:space="preserve"> Вся полнота ответственности за соблюдение норм и правил техники безопасности и пожарной безопасности при выполнении Работ на объекте возлагается на Подрядчика. </w:t>
      </w:r>
    </w:p>
    <w:p w:rsidR="00AA7C1E" w:rsidRPr="00AA7C1E" w:rsidRDefault="00AA7C1E" w:rsidP="00AA7C1E">
      <w:pPr>
        <w:tabs>
          <w:tab w:val="left" w:pos="284"/>
        </w:tabs>
        <w:jc w:val="both"/>
        <w:rPr>
          <w:bCs/>
          <w:szCs w:val="16"/>
        </w:rPr>
      </w:pPr>
      <w:proofErr w:type="gramStart"/>
      <w:r w:rsidRPr="00AA7C1E">
        <w:rPr>
          <w:bCs/>
          <w:szCs w:val="16"/>
        </w:rPr>
        <w:lastRenderedPageBreak/>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AA7C1E">
        <w:rPr>
          <w:bCs/>
          <w:szCs w:val="16"/>
        </w:rPr>
        <w:t>,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по Правилам технической эксплуатации, правилам техники безопасности, должностным и производственным инструкциям.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AA7C1E" w:rsidRPr="00AA7C1E" w:rsidRDefault="00DF4E7B" w:rsidP="00AA7C1E">
      <w:pPr>
        <w:tabs>
          <w:tab w:val="left" w:pos="284"/>
        </w:tabs>
        <w:jc w:val="both"/>
        <w:rPr>
          <w:bCs/>
          <w:szCs w:val="16"/>
        </w:rPr>
      </w:pPr>
      <w:r>
        <w:rPr>
          <w:b/>
          <w:bCs/>
          <w:szCs w:val="16"/>
        </w:rPr>
        <w:t>4.</w:t>
      </w:r>
      <w:r w:rsidR="00AA7C1E" w:rsidRPr="00AA7C1E">
        <w:rPr>
          <w:b/>
          <w:bCs/>
          <w:szCs w:val="16"/>
        </w:rPr>
        <w:t>10.2.</w:t>
      </w:r>
      <w:r w:rsidR="00AA7C1E" w:rsidRPr="00AA7C1E">
        <w:rPr>
          <w:bCs/>
          <w:szCs w:val="16"/>
        </w:rPr>
        <w:t xml:space="preserve"> Подрядчик в течение 2 (двух) рабочих дней с момента заключения Договора должен представить Заказчику копию приказа, заверенную надлежащим образом, о назначении представителя Подрядчика, ответственного за выполнение Работ.</w:t>
      </w:r>
    </w:p>
    <w:p w:rsidR="00AA7C1E" w:rsidRPr="00AA7C1E" w:rsidRDefault="00DF4E7B" w:rsidP="00AA7C1E">
      <w:pPr>
        <w:tabs>
          <w:tab w:val="left" w:pos="284"/>
        </w:tabs>
        <w:jc w:val="both"/>
        <w:rPr>
          <w:bCs/>
          <w:szCs w:val="16"/>
        </w:rPr>
      </w:pPr>
      <w:r>
        <w:rPr>
          <w:b/>
          <w:bCs/>
          <w:szCs w:val="16"/>
        </w:rPr>
        <w:t>4.</w:t>
      </w:r>
      <w:r w:rsidR="00AA7C1E" w:rsidRPr="00AA7C1E">
        <w:rPr>
          <w:b/>
          <w:bCs/>
          <w:szCs w:val="16"/>
        </w:rPr>
        <w:t>10.3.</w:t>
      </w:r>
      <w:r w:rsidR="00AA7C1E" w:rsidRPr="00AA7C1E">
        <w:rPr>
          <w:bCs/>
          <w:szCs w:val="16"/>
        </w:rPr>
        <w:t xml:space="preserve"> Работы должны выполняться квалифицированными специалистами, имеющими разрешения и допуски, необходимые для выполнения Работ.</w:t>
      </w:r>
    </w:p>
    <w:p w:rsidR="00AA7C1E" w:rsidRPr="00AA7C1E" w:rsidRDefault="00AA7C1E" w:rsidP="00AA7C1E">
      <w:pPr>
        <w:tabs>
          <w:tab w:val="left" w:pos="284"/>
        </w:tabs>
        <w:jc w:val="both"/>
        <w:rPr>
          <w:b/>
          <w:bCs/>
          <w:szCs w:val="16"/>
        </w:rPr>
      </w:pPr>
    </w:p>
    <w:p w:rsidR="00AA7C1E" w:rsidRPr="00AA7C1E" w:rsidRDefault="00DF4E7B" w:rsidP="00AA7C1E">
      <w:pPr>
        <w:tabs>
          <w:tab w:val="left" w:pos="284"/>
        </w:tabs>
        <w:jc w:val="both"/>
        <w:rPr>
          <w:b/>
          <w:bCs/>
          <w:szCs w:val="16"/>
        </w:rPr>
      </w:pPr>
      <w:r>
        <w:rPr>
          <w:b/>
          <w:bCs/>
          <w:szCs w:val="16"/>
        </w:rPr>
        <w:t>4.</w:t>
      </w:r>
      <w:r w:rsidR="00AA7C1E" w:rsidRPr="00AA7C1E">
        <w:rPr>
          <w:b/>
          <w:bCs/>
          <w:szCs w:val="16"/>
        </w:rPr>
        <w:t xml:space="preserve">11. Требования к оборудованию и материалам, применяемым при выполнении Работ: </w:t>
      </w:r>
    </w:p>
    <w:p w:rsidR="00AA7C1E" w:rsidRPr="00AA7C1E" w:rsidRDefault="00AA7C1E" w:rsidP="00AA7C1E">
      <w:pPr>
        <w:tabs>
          <w:tab w:val="left" w:pos="284"/>
        </w:tabs>
        <w:jc w:val="both"/>
        <w:rPr>
          <w:bCs/>
          <w:szCs w:val="16"/>
        </w:rPr>
      </w:pPr>
      <w:r w:rsidRPr="00AA7C1E">
        <w:rPr>
          <w:bCs/>
          <w:szCs w:val="16"/>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на место выполнения Работ):</w:t>
      </w:r>
    </w:p>
    <w:p w:rsidR="00AA7C1E" w:rsidRPr="00AA7C1E" w:rsidRDefault="00AA7C1E" w:rsidP="00AA7C1E">
      <w:pPr>
        <w:tabs>
          <w:tab w:val="left" w:pos="284"/>
        </w:tabs>
        <w:jc w:val="both"/>
        <w:rPr>
          <w:bCs/>
          <w:szCs w:val="16"/>
        </w:rPr>
      </w:pPr>
      <w:r w:rsidRPr="00AA7C1E">
        <w:rPr>
          <w:bCs/>
          <w:szCs w:val="16"/>
        </w:rPr>
        <w:t xml:space="preserve">- сертификат </w:t>
      </w:r>
      <w:r w:rsidRPr="00AA7C1E">
        <w:t xml:space="preserve">(декларация) </w:t>
      </w:r>
      <w:r w:rsidRPr="00AA7C1E">
        <w:rPr>
          <w:bCs/>
          <w:szCs w:val="16"/>
        </w:rPr>
        <w:t>соответствия;</w:t>
      </w:r>
    </w:p>
    <w:p w:rsidR="00AA7C1E" w:rsidRPr="00AA7C1E" w:rsidRDefault="00AA7C1E" w:rsidP="00AA7C1E">
      <w:pPr>
        <w:tabs>
          <w:tab w:val="left" w:pos="284"/>
        </w:tabs>
        <w:jc w:val="both"/>
        <w:rPr>
          <w:bCs/>
          <w:szCs w:val="16"/>
        </w:rPr>
      </w:pPr>
      <w:r w:rsidRPr="00AA7C1E">
        <w:rPr>
          <w:bCs/>
          <w:szCs w:val="16"/>
        </w:rPr>
        <w:t>- сертификат пожарной безопасности.</w:t>
      </w:r>
    </w:p>
    <w:p w:rsidR="00AA7C1E" w:rsidRPr="00AA7C1E" w:rsidRDefault="00AA7C1E" w:rsidP="00AA7C1E">
      <w:pPr>
        <w:tabs>
          <w:tab w:val="left" w:pos="284"/>
        </w:tabs>
        <w:jc w:val="both"/>
        <w:rPr>
          <w:b/>
          <w:bCs/>
          <w:szCs w:val="16"/>
        </w:rPr>
      </w:pPr>
    </w:p>
    <w:p w:rsidR="00AA7C1E" w:rsidRPr="00AA7C1E" w:rsidRDefault="00DF4E7B" w:rsidP="00AA7C1E">
      <w:pPr>
        <w:tabs>
          <w:tab w:val="left" w:pos="284"/>
        </w:tabs>
        <w:jc w:val="both"/>
        <w:rPr>
          <w:bCs/>
          <w:szCs w:val="16"/>
          <w:lang w:val="x-none"/>
        </w:rPr>
      </w:pPr>
      <w:r>
        <w:rPr>
          <w:b/>
          <w:bCs/>
          <w:szCs w:val="16"/>
          <w:lang w:val="x-none"/>
        </w:rPr>
        <w:t>4.</w:t>
      </w:r>
      <w:r w:rsidR="00AA7C1E" w:rsidRPr="00AA7C1E">
        <w:rPr>
          <w:b/>
          <w:bCs/>
          <w:szCs w:val="16"/>
          <w:lang w:val="x-none"/>
        </w:rPr>
        <w:t>1</w:t>
      </w:r>
      <w:r w:rsidR="00AA7C1E" w:rsidRPr="00AA7C1E">
        <w:rPr>
          <w:b/>
          <w:bCs/>
          <w:szCs w:val="16"/>
        </w:rPr>
        <w:t>2</w:t>
      </w:r>
      <w:r w:rsidR="00AA7C1E" w:rsidRPr="00AA7C1E">
        <w:rPr>
          <w:b/>
          <w:bCs/>
          <w:szCs w:val="16"/>
          <w:lang w:val="x-none"/>
        </w:rPr>
        <w:t>.</w:t>
      </w:r>
      <w:r w:rsidR="00AA7C1E" w:rsidRPr="00AA7C1E">
        <w:rPr>
          <w:bCs/>
          <w:szCs w:val="16"/>
          <w:lang w:val="x-none"/>
        </w:rPr>
        <w:t xml:space="preserve"> </w:t>
      </w:r>
      <w:r w:rsidR="00AA7C1E" w:rsidRPr="00AA7C1E">
        <w:rPr>
          <w:bCs/>
        </w:rPr>
        <w:t>П</w:t>
      </w:r>
      <w:r w:rsidR="00AA7C1E" w:rsidRPr="00AA7C1E">
        <w:t>о завершению всех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Актуализированная редакция СНиП 3.01.04-87, СНиП 12-01-2004 «Организация строительства», Градостроительного кодекса Российской Федерации, должны входить:</w:t>
      </w:r>
    </w:p>
    <w:p w:rsidR="00AA7C1E" w:rsidRPr="00AA7C1E" w:rsidRDefault="00AA7C1E" w:rsidP="00AA7C1E">
      <w:pPr>
        <w:tabs>
          <w:tab w:val="left" w:pos="284"/>
        </w:tabs>
        <w:jc w:val="both"/>
        <w:rPr>
          <w:bCs/>
          <w:szCs w:val="16"/>
        </w:rPr>
      </w:pPr>
      <w:r w:rsidRPr="00AA7C1E">
        <w:rPr>
          <w:bCs/>
          <w:szCs w:val="16"/>
        </w:rPr>
        <w:t>- с</w:t>
      </w:r>
      <w:r w:rsidRPr="00AA7C1E">
        <w:t>ертификаты (декларации) соответствия на применяемые материалы и оборудование (в случае если их наличие предусмотрено законодательством Российской Федерации)</w:t>
      </w:r>
      <w:r w:rsidRPr="00AA7C1E">
        <w:rPr>
          <w:bCs/>
          <w:szCs w:val="16"/>
        </w:rPr>
        <w:t xml:space="preserve">, технические паспорта;  </w:t>
      </w:r>
    </w:p>
    <w:p w:rsidR="00AA7C1E" w:rsidRPr="00AA7C1E" w:rsidRDefault="00AA7C1E" w:rsidP="00AA7C1E">
      <w:pPr>
        <w:tabs>
          <w:tab w:val="left" w:pos="284"/>
        </w:tabs>
        <w:jc w:val="both"/>
        <w:rPr>
          <w:bCs/>
          <w:szCs w:val="16"/>
        </w:rPr>
      </w:pPr>
      <w:r w:rsidRPr="00AA7C1E">
        <w:rPr>
          <w:bCs/>
          <w:szCs w:val="16"/>
        </w:rPr>
        <w:t>- акт окончания монтажных работ (на каждую систему в отдельности);</w:t>
      </w:r>
    </w:p>
    <w:p w:rsidR="00AA7C1E" w:rsidRPr="00AA7C1E" w:rsidRDefault="00AA7C1E" w:rsidP="00AA7C1E">
      <w:pPr>
        <w:tabs>
          <w:tab w:val="left" w:pos="284"/>
        </w:tabs>
        <w:jc w:val="both"/>
        <w:rPr>
          <w:bCs/>
          <w:szCs w:val="16"/>
        </w:rPr>
      </w:pPr>
      <w:r w:rsidRPr="00AA7C1E">
        <w:rPr>
          <w:bCs/>
          <w:szCs w:val="16"/>
        </w:rPr>
        <w:t>- акт окончания пуско-наладочных работ (на каждую систему в отдельности);</w:t>
      </w:r>
    </w:p>
    <w:p w:rsidR="00AA7C1E" w:rsidRPr="00AA7C1E" w:rsidRDefault="00AA7C1E" w:rsidP="00AA7C1E">
      <w:pPr>
        <w:tabs>
          <w:tab w:val="left" w:pos="284"/>
        </w:tabs>
        <w:jc w:val="both"/>
        <w:rPr>
          <w:bCs/>
          <w:szCs w:val="16"/>
        </w:rPr>
      </w:pPr>
      <w:r w:rsidRPr="00AA7C1E">
        <w:rPr>
          <w:bCs/>
          <w:szCs w:val="16"/>
        </w:rPr>
        <w:lastRenderedPageBreak/>
        <w:t>- акт приемки технических средств АПС и СОУЭ в эксплуатацию (на каждую систему в отдельности);</w:t>
      </w:r>
    </w:p>
    <w:p w:rsidR="00AA7C1E" w:rsidRPr="00AA7C1E" w:rsidRDefault="00AA7C1E" w:rsidP="00AA7C1E">
      <w:pPr>
        <w:tabs>
          <w:tab w:val="left" w:pos="284"/>
        </w:tabs>
        <w:jc w:val="both"/>
        <w:rPr>
          <w:bCs/>
          <w:szCs w:val="16"/>
        </w:rPr>
      </w:pPr>
      <w:r w:rsidRPr="00AA7C1E">
        <w:rPr>
          <w:bCs/>
          <w:szCs w:val="16"/>
        </w:rPr>
        <w:t>- ведомость смонтированного оборудования (на каждую систему в отдельности);</w:t>
      </w:r>
    </w:p>
    <w:p w:rsidR="00AA7C1E" w:rsidRPr="00AA7C1E" w:rsidRDefault="00AA7C1E" w:rsidP="00AA7C1E">
      <w:pPr>
        <w:tabs>
          <w:tab w:val="left" w:pos="284"/>
        </w:tabs>
        <w:jc w:val="both"/>
        <w:rPr>
          <w:bCs/>
          <w:szCs w:val="16"/>
        </w:rPr>
      </w:pPr>
      <w:r w:rsidRPr="00AA7C1E">
        <w:rPr>
          <w:bCs/>
          <w:szCs w:val="16"/>
        </w:rPr>
        <w:t>- акт проверки работоспособности систем (на каждую систему в отдельности);</w:t>
      </w:r>
    </w:p>
    <w:p w:rsidR="00AA7C1E" w:rsidRPr="00AA7C1E" w:rsidRDefault="00AA7C1E" w:rsidP="00AA7C1E">
      <w:pPr>
        <w:tabs>
          <w:tab w:val="left" w:pos="284"/>
        </w:tabs>
        <w:jc w:val="both"/>
        <w:rPr>
          <w:bCs/>
          <w:szCs w:val="16"/>
        </w:rPr>
      </w:pPr>
      <w:r w:rsidRPr="00AA7C1E">
        <w:rPr>
          <w:bCs/>
          <w:szCs w:val="16"/>
        </w:rPr>
        <w:t>- акт проведения входного контроля (на каждую систему в отдельности);</w:t>
      </w:r>
    </w:p>
    <w:p w:rsidR="00AA7C1E" w:rsidRPr="00AA7C1E" w:rsidRDefault="00AA7C1E" w:rsidP="00AA7C1E">
      <w:pPr>
        <w:tabs>
          <w:tab w:val="left" w:pos="284"/>
        </w:tabs>
        <w:jc w:val="both"/>
        <w:rPr>
          <w:bCs/>
          <w:szCs w:val="16"/>
        </w:rPr>
      </w:pPr>
      <w:r w:rsidRPr="00AA7C1E">
        <w:rPr>
          <w:bCs/>
          <w:szCs w:val="16"/>
        </w:rPr>
        <w:t>- акт измерения сопротивления изоляции (на каждую систему в отдельности).</w:t>
      </w:r>
    </w:p>
    <w:p w:rsidR="00AA7C1E" w:rsidRPr="00AA7C1E" w:rsidRDefault="00AA7C1E" w:rsidP="00AA7C1E">
      <w:pPr>
        <w:jc w:val="both"/>
        <w:outlineLvl w:val="0"/>
        <w:rPr>
          <w:b/>
        </w:rPr>
      </w:pPr>
    </w:p>
    <w:p w:rsidR="00AA7C1E" w:rsidRPr="00AA7C1E" w:rsidRDefault="00DF4E7B" w:rsidP="00AA7C1E">
      <w:pPr>
        <w:jc w:val="both"/>
        <w:outlineLvl w:val="0"/>
        <w:rPr>
          <w:b/>
        </w:rPr>
      </w:pPr>
      <w:r>
        <w:rPr>
          <w:b/>
        </w:rPr>
        <w:t>4.</w:t>
      </w:r>
      <w:r w:rsidR="00AA7C1E" w:rsidRPr="00AA7C1E">
        <w:rPr>
          <w:b/>
        </w:rPr>
        <w:t>13. Требования к Работам, нормативная документация, применяемая при выполнении Работ:</w:t>
      </w:r>
    </w:p>
    <w:p w:rsidR="00AA7C1E" w:rsidRPr="00AA7C1E" w:rsidRDefault="00AA7C1E" w:rsidP="00AA7C1E">
      <w:pPr>
        <w:jc w:val="both"/>
      </w:pPr>
      <w:r w:rsidRPr="00AA7C1E">
        <w:t>- Федеральный закон от 22.07.2008 № 123-ФЗ «Технический регламент о требованиях пожарной безопасности»;</w:t>
      </w:r>
    </w:p>
    <w:p w:rsidR="00AA7C1E" w:rsidRPr="00AA7C1E" w:rsidRDefault="00AA7C1E" w:rsidP="00AA7C1E">
      <w:pPr>
        <w:jc w:val="both"/>
      </w:pPr>
      <w:r w:rsidRPr="00AA7C1E">
        <w:t>- Правила противопожарного режима в Российской Федерации, утвержденные постановлением Правительства Российской Федерации от 25.04.2012 № 390;</w:t>
      </w:r>
    </w:p>
    <w:p w:rsidR="00AA7C1E" w:rsidRPr="00AA7C1E" w:rsidRDefault="00AA7C1E" w:rsidP="00AA7C1E">
      <w:pPr>
        <w:jc w:val="both"/>
      </w:pPr>
      <w:r w:rsidRPr="00AA7C1E">
        <w:t>- СП 3.13130.2009 «Системы противопожарной защиты. Система оповещения и управления эвакуацией людей при пожаре. Требования пожарной безопасности»;</w:t>
      </w:r>
    </w:p>
    <w:p w:rsidR="00AA7C1E" w:rsidRPr="00AA7C1E" w:rsidRDefault="00AA7C1E" w:rsidP="00AA7C1E">
      <w:pPr>
        <w:jc w:val="both"/>
      </w:pPr>
      <w:r w:rsidRPr="00AA7C1E">
        <w:t>- СП 5.13130.2009 «Системы противопожарной защиты. Установки пожарной сигнализации и пожаротушения автоматические. Нормы и правила проектирования»;</w:t>
      </w:r>
    </w:p>
    <w:p w:rsidR="00AA7C1E" w:rsidRPr="00AA7C1E" w:rsidRDefault="00AA7C1E" w:rsidP="00AA7C1E">
      <w:pPr>
        <w:jc w:val="both"/>
      </w:pPr>
      <w:r w:rsidRPr="00AA7C1E">
        <w:t>- СП 6.13130.2013 «Системы противопожарной защиты. Электрооборудование. Требования пожарной безопасности»;</w:t>
      </w:r>
    </w:p>
    <w:p w:rsidR="00AA7C1E" w:rsidRPr="00AA7C1E" w:rsidRDefault="00AA7C1E" w:rsidP="00AA7C1E">
      <w:pPr>
        <w:jc w:val="both"/>
      </w:pPr>
      <w:r w:rsidRPr="00AA7C1E">
        <w:t>- СП 76.13330.2016. «Электротехнические устройства. Актуализированная редакция СНиП 3.05.06-85»;</w:t>
      </w:r>
    </w:p>
    <w:p w:rsidR="00AA7C1E" w:rsidRPr="00AA7C1E" w:rsidRDefault="00AA7C1E" w:rsidP="00AA7C1E">
      <w:pPr>
        <w:jc w:val="both"/>
      </w:pPr>
      <w:r w:rsidRPr="00AA7C1E">
        <w:t>- СНиП 21-01-97* «Пожарная безопасность зданий и сооружений»;</w:t>
      </w:r>
    </w:p>
    <w:p w:rsidR="00AA7C1E" w:rsidRPr="00AA7C1E" w:rsidRDefault="00AA7C1E" w:rsidP="00AA7C1E">
      <w:pPr>
        <w:jc w:val="both"/>
      </w:pPr>
      <w:r w:rsidRPr="00AA7C1E">
        <w:t>- СНиП 12-03-2001 «Безопасность труда в строительстве. Часть 1. Общие требования»;</w:t>
      </w:r>
    </w:p>
    <w:p w:rsidR="00AA7C1E" w:rsidRPr="00AA7C1E" w:rsidRDefault="00AA7C1E" w:rsidP="00AA7C1E">
      <w:pPr>
        <w:jc w:val="both"/>
      </w:pPr>
      <w:r w:rsidRPr="00AA7C1E">
        <w:t>- СНиП 12-04-2002 «Безопасность труда в строительстве. Часть 2. Строительное производство»;</w:t>
      </w:r>
    </w:p>
    <w:p w:rsidR="00AA7C1E" w:rsidRPr="00AA7C1E" w:rsidRDefault="00AA7C1E" w:rsidP="00AA7C1E">
      <w:pPr>
        <w:jc w:val="both"/>
      </w:pPr>
      <w:r w:rsidRPr="00AA7C1E">
        <w:t>- СНиП 31-05-2003 «Общественные здания административного назначения»;</w:t>
      </w:r>
    </w:p>
    <w:p w:rsidR="00AA7C1E" w:rsidRPr="00AA7C1E" w:rsidRDefault="00AA7C1E" w:rsidP="00AA7C1E">
      <w:pPr>
        <w:jc w:val="both"/>
      </w:pPr>
      <w:r w:rsidRPr="00AA7C1E">
        <w:t>- НПБ 88-2001 «Установки пожаротушения и сигнализации. Нормы и правила проектирования»;</w:t>
      </w:r>
    </w:p>
    <w:p w:rsidR="00AA7C1E" w:rsidRPr="00AA7C1E" w:rsidRDefault="00AA7C1E" w:rsidP="00AA7C1E">
      <w:pPr>
        <w:jc w:val="both"/>
      </w:pPr>
      <w:r w:rsidRPr="00AA7C1E">
        <w:t xml:space="preserve">- НПБ 104-03 «Системы оповещения и управления эвакуацией людей при пожарах в зданиях и сооружениях»; </w:t>
      </w:r>
    </w:p>
    <w:p w:rsidR="00AA7C1E" w:rsidRPr="00AA7C1E" w:rsidRDefault="00AA7C1E" w:rsidP="00AA7C1E">
      <w:pPr>
        <w:jc w:val="both"/>
      </w:pPr>
      <w:r w:rsidRPr="00AA7C1E">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AA7C1E" w:rsidRPr="00AA7C1E" w:rsidRDefault="00AA7C1E" w:rsidP="00AA7C1E">
      <w:pPr>
        <w:jc w:val="both"/>
      </w:pPr>
      <w:r w:rsidRPr="00AA7C1E">
        <w:t>- 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AA7C1E" w:rsidRPr="00AA7C1E" w:rsidRDefault="00AA7C1E" w:rsidP="00AA7C1E">
      <w:pPr>
        <w:jc w:val="both"/>
      </w:pPr>
      <w:r w:rsidRPr="00AA7C1E">
        <w:t>- СТО НОСТРОЙ 2.15.10-2011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AA7C1E" w:rsidRPr="00AA7C1E" w:rsidRDefault="00AA7C1E" w:rsidP="00AA7C1E">
      <w:pPr>
        <w:tabs>
          <w:tab w:val="left" w:pos="284"/>
        </w:tabs>
        <w:jc w:val="both"/>
      </w:pPr>
      <w:r w:rsidRPr="00AA7C1E">
        <w:t>- Правила устройства электроустановок (ПУЭ), издание 7.</w:t>
      </w:r>
    </w:p>
    <w:p w:rsidR="00AA7C1E" w:rsidRPr="00AA7C1E" w:rsidRDefault="00AA7C1E" w:rsidP="00AA7C1E">
      <w:pPr>
        <w:tabs>
          <w:tab w:val="left" w:pos="284"/>
        </w:tabs>
        <w:jc w:val="both"/>
        <w:rPr>
          <w:b/>
          <w:bCs/>
          <w:szCs w:val="16"/>
        </w:rPr>
      </w:pPr>
    </w:p>
    <w:p w:rsidR="00AA7C1E" w:rsidRPr="00AA7C1E" w:rsidRDefault="00DF4E7B" w:rsidP="00AA7C1E">
      <w:pPr>
        <w:tabs>
          <w:tab w:val="left" w:pos="284"/>
        </w:tabs>
        <w:jc w:val="both"/>
        <w:rPr>
          <w:b/>
        </w:rPr>
      </w:pPr>
      <w:r>
        <w:rPr>
          <w:b/>
          <w:bCs/>
          <w:szCs w:val="16"/>
        </w:rPr>
        <w:t>4.</w:t>
      </w:r>
      <w:r w:rsidR="00AA7C1E" w:rsidRPr="00AA7C1E">
        <w:rPr>
          <w:b/>
          <w:bCs/>
          <w:szCs w:val="16"/>
        </w:rPr>
        <w:t xml:space="preserve">14. </w:t>
      </w:r>
      <w:r w:rsidR="00AA7C1E" w:rsidRPr="00AA7C1E">
        <w:rPr>
          <w:b/>
        </w:rPr>
        <w:t>Особые условия выполнения Работ:</w:t>
      </w:r>
    </w:p>
    <w:p w:rsidR="00AA7C1E" w:rsidRPr="00AA7C1E" w:rsidRDefault="00DF4E7B" w:rsidP="00AA7C1E">
      <w:pPr>
        <w:tabs>
          <w:tab w:val="left" w:pos="284"/>
        </w:tabs>
        <w:jc w:val="both"/>
      </w:pPr>
      <w:r>
        <w:rPr>
          <w:b/>
        </w:rPr>
        <w:t>4.</w:t>
      </w:r>
      <w:r w:rsidR="00AA7C1E" w:rsidRPr="00AA7C1E">
        <w:rPr>
          <w:b/>
        </w:rPr>
        <w:t xml:space="preserve">14.1. </w:t>
      </w:r>
      <w:proofErr w:type="gramStart"/>
      <w:r w:rsidR="00AA7C1E" w:rsidRPr="00AA7C1E">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863CA4">
        <w:t>Извещением о проведении запроса котировок в электронной форме</w:t>
      </w:r>
      <w:r w:rsidR="00AA7C1E" w:rsidRPr="00AA7C1E">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w:t>
      </w:r>
      <w:proofErr w:type="gramEnd"/>
      <w:r w:rsidR="00AA7C1E" w:rsidRPr="00AA7C1E">
        <w:t xml:space="preserve"> настоящим </w:t>
      </w:r>
      <w:r w:rsidR="00863CA4" w:rsidRPr="00863CA4">
        <w:t>Извещением о проведении запроса котировок в электронной форме</w:t>
      </w:r>
      <w:r w:rsidR="00AA7C1E" w:rsidRPr="00AA7C1E">
        <w:t xml:space="preserve">,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w:t>
      </w:r>
      <w:r w:rsidR="00AA7C1E" w:rsidRPr="00AA7C1E">
        <w:lastRenderedPageBreak/>
        <w:t>документов, заверенных надлежащим образом, свидетельствующих о квалификации специалистов Подрядчика.</w:t>
      </w:r>
    </w:p>
    <w:p w:rsidR="00AA7C1E" w:rsidRPr="00AA7C1E" w:rsidRDefault="00DF4E7B" w:rsidP="00AA7C1E">
      <w:pPr>
        <w:suppressAutoHyphens/>
        <w:jc w:val="both"/>
        <w:rPr>
          <w:szCs w:val="20"/>
          <w:lang w:val="x-none"/>
        </w:rPr>
      </w:pPr>
      <w:r>
        <w:rPr>
          <w:b/>
          <w:szCs w:val="20"/>
        </w:rPr>
        <w:t>4</w:t>
      </w:r>
      <w:r w:rsidR="00AA7C1E" w:rsidRPr="00AA7C1E">
        <w:rPr>
          <w:b/>
          <w:szCs w:val="20"/>
          <w:lang w:val="x-none"/>
        </w:rPr>
        <w:t>.14.2.</w:t>
      </w:r>
      <w:r w:rsidR="00AA7C1E" w:rsidRPr="00AA7C1E">
        <w:rPr>
          <w:szCs w:val="20"/>
          <w:lang w:val="x-none"/>
        </w:rPr>
        <w:t xml:space="preserve">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w:t>
      </w:r>
    </w:p>
    <w:p w:rsidR="00AA7C1E" w:rsidRPr="00AA7C1E" w:rsidRDefault="00AA7C1E" w:rsidP="00AA7C1E">
      <w:pPr>
        <w:jc w:val="both"/>
      </w:pPr>
      <w:r w:rsidRPr="00AA7C1E">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AA7C1E" w:rsidRPr="00AA7C1E" w:rsidRDefault="00AA7C1E" w:rsidP="00AA7C1E">
      <w:pPr>
        <w:tabs>
          <w:tab w:val="left" w:pos="284"/>
        </w:tabs>
        <w:jc w:val="both"/>
      </w:pPr>
      <w:r w:rsidRPr="00AA7C1E">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4E52D3" w:rsidRPr="004E52D3" w:rsidRDefault="004E52D3" w:rsidP="004E52D3">
      <w:pPr>
        <w:spacing w:before="120"/>
        <w:jc w:val="both"/>
        <w:rPr>
          <w:b/>
        </w:rPr>
      </w:pPr>
      <w:r>
        <w:rPr>
          <w:b/>
        </w:rPr>
        <w:t>5.</w:t>
      </w:r>
      <w:r w:rsidRPr="004E52D3">
        <w:rPr>
          <w:b/>
        </w:rPr>
        <w:t xml:space="preserve"> Место, условия и сроки выполнения Работ:</w:t>
      </w:r>
    </w:p>
    <w:p w:rsidR="004E52D3" w:rsidRPr="004E52D3" w:rsidRDefault="004E52D3" w:rsidP="004E52D3">
      <w:pPr>
        <w:jc w:val="both"/>
      </w:pPr>
      <w:r>
        <w:rPr>
          <w:b/>
        </w:rPr>
        <w:t>5.</w:t>
      </w:r>
      <w:r w:rsidRPr="004E52D3">
        <w:rPr>
          <w:b/>
        </w:rPr>
        <w:t>1.</w:t>
      </w:r>
      <w:r w:rsidRPr="004E52D3">
        <w:t xml:space="preserve"> Работы выполняются в здании НИУ ВШЭ, расположенном по адресу: г. Москва, ул. Кибальчича, д. 7.</w:t>
      </w:r>
    </w:p>
    <w:p w:rsidR="004E52D3" w:rsidRPr="004E52D3" w:rsidRDefault="004E52D3" w:rsidP="004E52D3">
      <w:pPr>
        <w:jc w:val="both"/>
      </w:pPr>
      <w:r>
        <w:rPr>
          <w:b/>
        </w:rPr>
        <w:t>5.</w:t>
      </w:r>
      <w:r w:rsidRPr="004E52D3">
        <w:rPr>
          <w:b/>
        </w:rPr>
        <w:t>2.</w:t>
      </w:r>
      <w:r w:rsidRPr="004E52D3">
        <w:t xml:space="preserve"> Срок выполнения Работ по Договору: </w:t>
      </w:r>
      <w:r w:rsidRPr="004E52D3">
        <w:rPr>
          <w:bCs/>
        </w:rPr>
        <w:t>в течение 90 (девяносто) рабочих дней с момента заключения Договора в соответствии с Графиком выполнения Работ</w:t>
      </w:r>
      <w:r w:rsidRPr="004E52D3">
        <w:t>.</w:t>
      </w:r>
    </w:p>
    <w:p w:rsidR="004E52D3" w:rsidRPr="004E52D3" w:rsidRDefault="004E52D3" w:rsidP="004E52D3">
      <w:pPr>
        <w:jc w:val="both"/>
      </w:pPr>
      <w:r>
        <w:rPr>
          <w:b/>
        </w:rPr>
        <w:t>5.</w:t>
      </w:r>
      <w:r w:rsidRPr="004E52D3">
        <w:rPr>
          <w:b/>
        </w:rPr>
        <w:t>3.</w:t>
      </w:r>
      <w:r w:rsidRPr="004E52D3">
        <w:t xml:space="preserve"> </w:t>
      </w:r>
      <w:r w:rsidRPr="004E52D3">
        <w:rPr>
          <w:bCs/>
        </w:rPr>
        <w:t>Работы выполняются</w:t>
      </w:r>
      <w:r w:rsidRPr="004E52D3">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объекта НИУ ВШЭ.</w:t>
      </w:r>
    </w:p>
    <w:p w:rsidR="004E52D3" w:rsidRPr="004E52D3" w:rsidRDefault="004E52D3" w:rsidP="004E52D3">
      <w:pPr>
        <w:jc w:val="both"/>
      </w:pPr>
      <w:r>
        <w:rPr>
          <w:b/>
        </w:rPr>
        <w:t>5.</w:t>
      </w:r>
      <w:r w:rsidRPr="004E52D3">
        <w:rPr>
          <w:b/>
        </w:rPr>
        <w:t>4.</w:t>
      </w:r>
      <w:r w:rsidRPr="004E52D3">
        <w:t xml:space="preserve">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4E52D3" w:rsidRPr="004E52D3" w:rsidRDefault="004E52D3" w:rsidP="004E52D3">
      <w:pPr>
        <w:jc w:val="both"/>
      </w:pPr>
      <w:r>
        <w:rPr>
          <w:b/>
        </w:rPr>
        <w:t>5.</w:t>
      </w:r>
      <w:r w:rsidRPr="004E52D3">
        <w:rPr>
          <w:b/>
        </w:rPr>
        <w:t>5.</w:t>
      </w:r>
      <w:r w:rsidRPr="004E52D3">
        <w:t xml:space="preserve"> </w:t>
      </w:r>
      <w:proofErr w:type="gramStart"/>
      <w:r w:rsidRPr="004E52D3">
        <w:t>Подрядчик до начала выполнения Работ, но не позднее 2 (двух) рабочих дней с момента заключения Договора согласовывает с Заказчиком пропускной режим, представляет Заказчику по электронной почте или доставляет курьером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оформленных в соответствии с требованиями законодательства Российской Федерации, а также</w:t>
      </w:r>
      <w:proofErr w:type="gramEnd"/>
      <w:r w:rsidRPr="004E52D3">
        <w:t xml:space="preserve"> согласовывает с Заказчиком проезд автомашин к месту выполнения Работ (при необходимости).</w:t>
      </w:r>
    </w:p>
    <w:p w:rsidR="004E52D3" w:rsidRPr="004E52D3" w:rsidRDefault="004E52D3" w:rsidP="004E52D3">
      <w:pPr>
        <w:jc w:val="both"/>
      </w:pPr>
      <w:r>
        <w:rPr>
          <w:b/>
        </w:rPr>
        <w:t>5.</w:t>
      </w:r>
      <w:r w:rsidRPr="004E52D3">
        <w:rPr>
          <w:b/>
        </w:rPr>
        <w:t>6.</w:t>
      </w:r>
      <w:r w:rsidRPr="004E52D3">
        <w:t xml:space="preserve"> Разгрузку, подъем, занос материалов и оборудования, необходимых для выполнения Работ в помещения, указанные представителем Заказчика (независимо от этажа и наличия лифтов), производит Подрядчик.</w:t>
      </w:r>
    </w:p>
    <w:p w:rsidR="004E52D3" w:rsidRPr="004E52D3" w:rsidRDefault="004E52D3" w:rsidP="004E52D3">
      <w:pPr>
        <w:jc w:val="both"/>
        <w:rPr>
          <w:sz w:val="16"/>
          <w:szCs w:val="16"/>
        </w:rPr>
      </w:pPr>
      <w:r>
        <w:rPr>
          <w:b/>
        </w:rPr>
        <w:t>5.</w:t>
      </w:r>
      <w:r w:rsidRPr="004E52D3">
        <w:rPr>
          <w:b/>
        </w:rPr>
        <w:t>7.</w:t>
      </w:r>
      <w:r w:rsidRPr="004E52D3">
        <w:t xml:space="preserve"> Работы выполняются в соответствии с Графиком выполнения Работ. График выполнения Работ составляется Подрядчиком. </w:t>
      </w:r>
      <w:r w:rsidRPr="004E52D3">
        <w:rPr>
          <w:bCs/>
        </w:rPr>
        <w:t>Подписанный и заверенный печатью (при наличии печати) Подрядчика График</w:t>
      </w:r>
      <w:r w:rsidRPr="004E52D3">
        <w:t xml:space="preserve"> выполнения Работ представляется Подрядчиком на утверждение Заказчику, по электронной почте или доставляется курьером, в течение 3 (трех) рабочих дней с момента заключения Договора. В Графике выполнения Работ Подрядчик должен указать перечень всех выполняемых работ, в соответствии с требованиями настоящего </w:t>
      </w:r>
      <w:r w:rsidR="0091576F" w:rsidRPr="0091576F">
        <w:t>Извещения о проведении запроса котировок в электронной форме</w:t>
      </w:r>
      <w:r w:rsidRPr="004E52D3">
        <w:t>, их объём, дату начала выполнения работ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Подрядчиком по форме:</w:t>
      </w:r>
    </w:p>
    <w:p w:rsidR="004E52D3" w:rsidRPr="004E52D3" w:rsidRDefault="004E52D3" w:rsidP="004E52D3">
      <w:pPr>
        <w:tabs>
          <w:tab w:val="num" w:pos="-142"/>
        </w:tabs>
        <w:jc w:val="center"/>
        <w:outlineLvl w:val="0"/>
      </w:pPr>
      <w:r w:rsidRPr="004E52D3">
        <w:t xml:space="preserve">«График выполнения Работ </w:t>
      </w:r>
    </w:p>
    <w:p w:rsidR="004E52D3" w:rsidRPr="004E52D3" w:rsidRDefault="004E52D3" w:rsidP="004E52D3">
      <w:pPr>
        <w:jc w:val="both"/>
        <w:rPr>
          <w:b/>
        </w:rPr>
      </w:pPr>
    </w:p>
    <w:tbl>
      <w:tblPr>
        <w:tblpPr w:leftFromText="180" w:rightFromText="180" w:vertAnchor="text" w:horzAnchor="margin" w:tblpXSpec="center" w:tblpY="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860"/>
        <w:gridCol w:w="850"/>
        <w:gridCol w:w="1705"/>
        <w:gridCol w:w="1706"/>
      </w:tblGrid>
      <w:tr w:rsidR="004E52D3" w:rsidRPr="004E52D3" w:rsidTr="00541640">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4E52D3" w:rsidRPr="004E52D3" w:rsidRDefault="004E52D3" w:rsidP="004E52D3">
            <w:pPr>
              <w:widowControl w:val="0"/>
              <w:tabs>
                <w:tab w:val="num" w:pos="-142"/>
              </w:tabs>
              <w:autoSpaceDE w:val="0"/>
              <w:autoSpaceDN w:val="0"/>
              <w:adjustRightInd w:val="0"/>
              <w:jc w:val="center"/>
            </w:pPr>
            <w:r w:rsidRPr="004E52D3">
              <w:t>№№</w:t>
            </w:r>
          </w:p>
        </w:tc>
        <w:tc>
          <w:tcPr>
            <w:tcW w:w="3653" w:type="dxa"/>
            <w:tcBorders>
              <w:top w:val="single" w:sz="4" w:space="0" w:color="auto"/>
              <w:left w:val="single" w:sz="4" w:space="0" w:color="auto"/>
              <w:bottom w:val="single" w:sz="4" w:space="0" w:color="auto"/>
              <w:right w:val="single" w:sz="4" w:space="0" w:color="auto"/>
            </w:tcBorders>
            <w:vAlign w:val="center"/>
          </w:tcPr>
          <w:p w:rsidR="004E52D3" w:rsidRPr="004E52D3" w:rsidRDefault="004E52D3" w:rsidP="004E52D3">
            <w:pPr>
              <w:widowControl w:val="0"/>
              <w:tabs>
                <w:tab w:val="num" w:pos="-142"/>
              </w:tabs>
              <w:autoSpaceDE w:val="0"/>
              <w:autoSpaceDN w:val="0"/>
              <w:adjustRightInd w:val="0"/>
              <w:jc w:val="center"/>
            </w:pPr>
            <w:r w:rsidRPr="004E52D3">
              <w:t>Наименование вида работ</w:t>
            </w:r>
          </w:p>
        </w:tc>
        <w:tc>
          <w:tcPr>
            <w:tcW w:w="860" w:type="dxa"/>
            <w:tcBorders>
              <w:top w:val="single" w:sz="4" w:space="0" w:color="auto"/>
              <w:left w:val="single" w:sz="4" w:space="0" w:color="auto"/>
              <w:bottom w:val="single" w:sz="4" w:space="0" w:color="auto"/>
              <w:right w:val="single" w:sz="4" w:space="0" w:color="auto"/>
            </w:tcBorders>
            <w:vAlign w:val="center"/>
          </w:tcPr>
          <w:p w:rsidR="004E52D3" w:rsidRPr="004E52D3" w:rsidRDefault="004E52D3" w:rsidP="004E52D3">
            <w:pPr>
              <w:widowControl w:val="0"/>
              <w:tabs>
                <w:tab w:val="num" w:pos="-142"/>
              </w:tabs>
              <w:autoSpaceDE w:val="0"/>
              <w:autoSpaceDN w:val="0"/>
              <w:adjustRightInd w:val="0"/>
              <w:jc w:val="center"/>
            </w:pPr>
            <w:r w:rsidRPr="004E52D3">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4E52D3" w:rsidRPr="004E52D3" w:rsidRDefault="004E52D3" w:rsidP="004E52D3">
            <w:pPr>
              <w:widowControl w:val="0"/>
              <w:tabs>
                <w:tab w:val="num" w:pos="-142"/>
              </w:tabs>
              <w:autoSpaceDE w:val="0"/>
              <w:autoSpaceDN w:val="0"/>
              <w:adjustRightInd w:val="0"/>
              <w:jc w:val="center"/>
            </w:pPr>
            <w:r w:rsidRPr="004E52D3">
              <w:t>Кол-во</w:t>
            </w:r>
          </w:p>
        </w:tc>
        <w:tc>
          <w:tcPr>
            <w:tcW w:w="1705" w:type="dxa"/>
            <w:tcBorders>
              <w:top w:val="single" w:sz="4" w:space="0" w:color="auto"/>
              <w:left w:val="single" w:sz="4" w:space="0" w:color="auto"/>
              <w:bottom w:val="single" w:sz="4" w:space="0" w:color="auto"/>
              <w:right w:val="single" w:sz="4" w:space="0" w:color="auto"/>
            </w:tcBorders>
            <w:vAlign w:val="center"/>
          </w:tcPr>
          <w:p w:rsidR="004E52D3" w:rsidRPr="004E52D3" w:rsidRDefault="004E52D3" w:rsidP="004E52D3">
            <w:pPr>
              <w:widowControl w:val="0"/>
              <w:tabs>
                <w:tab w:val="num" w:pos="-142"/>
              </w:tabs>
              <w:autoSpaceDE w:val="0"/>
              <w:autoSpaceDN w:val="0"/>
              <w:adjustRightInd w:val="0"/>
              <w:jc w:val="center"/>
            </w:pPr>
            <w:r w:rsidRPr="004E52D3">
              <w:t>Дата начала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4E52D3" w:rsidRPr="004E52D3" w:rsidRDefault="004E52D3" w:rsidP="004E52D3">
            <w:pPr>
              <w:widowControl w:val="0"/>
              <w:tabs>
                <w:tab w:val="num" w:pos="-142"/>
              </w:tabs>
              <w:autoSpaceDE w:val="0"/>
              <w:autoSpaceDN w:val="0"/>
              <w:adjustRightInd w:val="0"/>
              <w:jc w:val="center"/>
            </w:pPr>
            <w:r w:rsidRPr="004E52D3">
              <w:t>Дата окончания выполнения работ</w:t>
            </w:r>
          </w:p>
        </w:tc>
      </w:tr>
      <w:tr w:rsidR="004E52D3" w:rsidRPr="004E52D3"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jc w:val="center"/>
            </w:pPr>
            <w:r w:rsidRPr="004E52D3">
              <w:lastRenderedPageBreak/>
              <w:t>1</w:t>
            </w:r>
          </w:p>
        </w:tc>
        <w:tc>
          <w:tcPr>
            <w:tcW w:w="3653"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jc w:val="center"/>
            </w:pPr>
            <w:r w:rsidRPr="004E52D3">
              <w:t>2</w:t>
            </w:r>
          </w:p>
        </w:tc>
        <w:tc>
          <w:tcPr>
            <w:tcW w:w="860"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jc w:val="center"/>
            </w:pPr>
            <w:r w:rsidRPr="004E52D3">
              <w:t>3</w:t>
            </w:r>
          </w:p>
        </w:tc>
        <w:tc>
          <w:tcPr>
            <w:tcW w:w="850"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jc w:val="center"/>
            </w:pPr>
            <w:r w:rsidRPr="004E52D3">
              <w:t>4</w:t>
            </w:r>
          </w:p>
        </w:tc>
        <w:tc>
          <w:tcPr>
            <w:tcW w:w="1705"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jc w:val="center"/>
            </w:pPr>
            <w:r w:rsidRPr="004E52D3">
              <w:t>5</w:t>
            </w:r>
          </w:p>
        </w:tc>
        <w:tc>
          <w:tcPr>
            <w:tcW w:w="1706"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jc w:val="center"/>
            </w:pPr>
            <w:r w:rsidRPr="004E52D3">
              <w:t>6</w:t>
            </w:r>
          </w:p>
        </w:tc>
      </w:tr>
      <w:tr w:rsidR="004E52D3" w:rsidRPr="004E52D3"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r>
      <w:tr w:rsidR="004E52D3" w:rsidRPr="004E52D3"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4E52D3" w:rsidRPr="004E52D3" w:rsidRDefault="004E52D3" w:rsidP="004E52D3">
            <w:pPr>
              <w:widowControl w:val="0"/>
              <w:tabs>
                <w:tab w:val="num" w:pos="-142"/>
              </w:tabs>
              <w:autoSpaceDE w:val="0"/>
              <w:autoSpaceDN w:val="0"/>
              <w:adjustRightInd w:val="0"/>
            </w:pPr>
          </w:p>
        </w:tc>
      </w:tr>
    </w:tbl>
    <w:p w:rsidR="004E52D3" w:rsidRPr="004E52D3" w:rsidRDefault="004E52D3" w:rsidP="004E52D3">
      <w:pPr>
        <w:tabs>
          <w:tab w:val="num" w:pos="-142"/>
        </w:tabs>
      </w:pPr>
    </w:p>
    <w:p w:rsidR="004E52D3" w:rsidRPr="004E52D3" w:rsidRDefault="004E52D3" w:rsidP="004E52D3">
      <w:pPr>
        <w:tabs>
          <w:tab w:val="num" w:pos="-142"/>
        </w:tabs>
      </w:pPr>
      <w:r w:rsidRPr="004E52D3">
        <w:t>Подрядчик ______________</w:t>
      </w:r>
    </w:p>
    <w:p w:rsidR="004E52D3" w:rsidRPr="004E52D3" w:rsidRDefault="004E52D3" w:rsidP="004E52D3">
      <w:pPr>
        <w:jc w:val="both"/>
      </w:pPr>
      <w:r w:rsidRPr="004E52D3">
        <w:t xml:space="preserve">                                        </w:t>
      </w:r>
      <w:r w:rsidRPr="004E52D3">
        <w:rPr>
          <w:sz w:val="18"/>
          <w:szCs w:val="18"/>
        </w:rPr>
        <w:t>М.П.</w:t>
      </w:r>
      <w:r w:rsidRPr="004E52D3">
        <w:t>».</w:t>
      </w:r>
    </w:p>
    <w:p w:rsidR="00996878" w:rsidRPr="00996878" w:rsidRDefault="00996878" w:rsidP="00996878">
      <w:pPr>
        <w:spacing w:before="120"/>
        <w:jc w:val="both"/>
        <w:rPr>
          <w:b/>
        </w:rPr>
      </w:pPr>
      <w:r>
        <w:rPr>
          <w:b/>
        </w:rPr>
        <w:t>6</w:t>
      </w:r>
      <w:r w:rsidRPr="00996878">
        <w:rPr>
          <w:b/>
        </w:rPr>
        <w:t>. Требования к сроку и (или) объему предоставления гарантий качества Работ:</w:t>
      </w:r>
    </w:p>
    <w:p w:rsidR="00996878" w:rsidRPr="00996878" w:rsidRDefault="00996878" w:rsidP="00996878">
      <w:pPr>
        <w:jc w:val="both"/>
      </w:pPr>
      <w:r>
        <w:rPr>
          <w:b/>
        </w:rPr>
        <w:t>6</w:t>
      </w:r>
      <w:r w:rsidRPr="00996878">
        <w:rPr>
          <w:b/>
        </w:rPr>
        <w:t>.1.</w:t>
      </w:r>
      <w:r w:rsidRPr="00996878">
        <w:t xml:space="preserve"> Гарантийный срок на результаты выполненных Работ должен составлять не менее 12 (двенадцат</w:t>
      </w:r>
      <w:r w:rsidR="006B2FA0">
        <w:t>и</w:t>
      </w:r>
      <w:r w:rsidRPr="00996878">
        <w:t>) месяцев с момента подписания Сторонами акта о приемке выполненных Работ (форма № КС-2) и справки о стоимости выполненных Работ и затрат (форма № КС-3).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996878" w:rsidRPr="00996878" w:rsidRDefault="00996878" w:rsidP="00996878">
      <w:pPr>
        <w:jc w:val="both"/>
      </w:pPr>
      <w:r>
        <w:rPr>
          <w:b/>
        </w:rPr>
        <w:t>6</w:t>
      </w:r>
      <w:r w:rsidRPr="00996878">
        <w:rPr>
          <w:b/>
        </w:rPr>
        <w:t>.2.</w:t>
      </w:r>
      <w:r w:rsidRPr="00996878">
        <w:t xml:space="preserve"> При возникновении аварийных ситуаций в период гарантийного срока, Заказчик осуществляет экстренный вызов специалистов Подрядчика по телефону с доступом 24 часа в сутки. </w:t>
      </w:r>
    </w:p>
    <w:p w:rsidR="00996878" w:rsidRPr="00996878" w:rsidRDefault="00996878" w:rsidP="00996878">
      <w:pPr>
        <w:jc w:val="both"/>
      </w:pPr>
      <w:r>
        <w:rPr>
          <w:b/>
        </w:rPr>
        <w:t>6</w:t>
      </w:r>
      <w:r w:rsidRPr="00996878">
        <w:rPr>
          <w:b/>
        </w:rPr>
        <w:t>.3.</w:t>
      </w:r>
      <w:r w:rsidRPr="00996878">
        <w:t xml:space="preserve">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A60CE5" w:rsidRDefault="00A60CE5" w:rsidP="00E85863">
      <w:pPr>
        <w:widowControl w:val="0"/>
        <w:autoSpaceDE w:val="0"/>
        <w:autoSpaceDN w:val="0"/>
        <w:adjustRightInd w:val="0"/>
        <w:jc w:val="both"/>
      </w:pPr>
    </w:p>
    <w:p w:rsidR="00740AFF" w:rsidRPr="00C13C36" w:rsidRDefault="00740AFF" w:rsidP="00740AFF">
      <w:pPr>
        <w:pStyle w:val="af8"/>
        <w:tabs>
          <w:tab w:val="left" w:pos="-142"/>
        </w:tabs>
        <w:ind w:left="0"/>
        <w:jc w:val="both"/>
        <w:rPr>
          <w:rFonts w:ascii="Times New Roman" w:hAnsi="Times New Roman"/>
          <w:color w:val="FF0000"/>
          <w:sz w:val="24"/>
          <w:szCs w:val="24"/>
          <w:u w:val="single"/>
          <w:lang w:val="ru-RU"/>
        </w:rPr>
      </w:pPr>
      <w:r w:rsidRPr="00C13C36">
        <w:rPr>
          <w:rFonts w:ascii="Times New Roman" w:hAnsi="Times New Roman"/>
          <w:b/>
          <w:bCs/>
          <w:color w:val="FF0000"/>
          <w:sz w:val="24"/>
          <w:szCs w:val="24"/>
        </w:rPr>
        <w:t xml:space="preserve">До окончания срока подачи заявок на участие в </w:t>
      </w:r>
      <w:r w:rsidRPr="00C13C36">
        <w:rPr>
          <w:rFonts w:ascii="Times New Roman" w:hAnsi="Times New Roman"/>
          <w:b/>
          <w:bCs/>
          <w:color w:val="FF0000"/>
          <w:sz w:val="24"/>
          <w:szCs w:val="24"/>
          <w:lang w:val="ru-RU"/>
        </w:rPr>
        <w:t>запросе котировок</w:t>
      </w:r>
      <w:r w:rsidRPr="00C13C36">
        <w:rPr>
          <w:rFonts w:ascii="Times New Roman" w:hAnsi="Times New Roman"/>
          <w:b/>
          <w:bCs/>
          <w:color w:val="FF0000"/>
          <w:sz w:val="24"/>
          <w:szCs w:val="24"/>
        </w:rPr>
        <w:t xml:space="preserve"> в электронной форме каждый </w:t>
      </w:r>
      <w:r w:rsidR="002D01AD">
        <w:rPr>
          <w:rFonts w:ascii="Times New Roman" w:hAnsi="Times New Roman"/>
          <w:b/>
          <w:bCs/>
          <w:color w:val="FF0000"/>
          <w:sz w:val="24"/>
          <w:szCs w:val="24"/>
          <w:lang w:val="ru-RU"/>
        </w:rPr>
        <w:t>участник закупки</w:t>
      </w:r>
      <w:r w:rsidRPr="00C13C36">
        <w:rPr>
          <w:rFonts w:ascii="Times New Roman" w:hAnsi="Times New Roman"/>
          <w:b/>
          <w:bCs/>
          <w:color w:val="FF0000"/>
          <w:sz w:val="24"/>
          <w:szCs w:val="24"/>
        </w:rPr>
        <w:t xml:space="preserve"> вправе посетить здание Заказчика по адресу выполнения работ для ознакомления с техническими условиями выполнения работ (расположение объекта выполнени</w:t>
      </w:r>
      <w:r w:rsidRPr="00C13C36">
        <w:rPr>
          <w:rFonts w:ascii="Times New Roman" w:hAnsi="Times New Roman"/>
          <w:b/>
          <w:bCs/>
          <w:color w:val="FF0000"/>
          <w:sz w:val="24"/>
          <w:szCs w:val="24"/>
          <w:lang w:val="ru-RU"/>
        </w:rPr>
        <w:t>я</w:t>
      </w:r>
      <w:r w:rsidRPr="00C13C36">
        <w:rPr>
          <w:rFonts w:ascii="Times New Roman" w:hAnsi="Times New Roman"/>
          <w:b/>
          <w:bCs/>
          <w:color w:val="FF0000"/>
          <w:sz w:val="24"/>
          <w:szCs w:val="24"/>
        </w:rPr>
        <w:t xml:space="preserve"> работ, подъезд автотранспорта). Адрес электронной почты для согласования посещения объекта:</w:t>
      </w:r>
      <w:r w:rsidRPr="00C13C36">
        <w:rPr>
          <w:rFonts w:ascii="Times New Roman" w:hAnsi="Times New Roman"/>
          <w:color w:val="FF0000"/>
          <w:sz w:val="24"/>
          <w:szCs w:val="24"/>
        </w:rPr>
        <w:t xml:space="preserve"> </w:t>
      </w:r>
      <w:r w:rsidRPr="00C13C36">
        <w:rPr>
          <w:rFonts w:ascii="Times New Roman" w:hAnsi="Times New Roman"/>
          <w:color w:val="FF0000"/>
          <w:sz w:val="24"/>
          <w:szCs w:val="24"/>
          <w:u w:val="single"/>
          <w:lang w:val="en-US"/>
        </w:rPr>
        <w:t>zakupki</w:t>
      </w:r>
      <w:r w:rsidRPr="00C13C36">
        <w:rPr>
          <w:rFonts w:ascii="Times New Roman" w:hAnsi="Times New Roman"/>
          <w:color w:val="FF0000"/>
          <w:sz w:val="24"/>
          <w:szCs w:val="24"/>
          <w:u w:val="single"/>
        </w:rPr>
        <w:t>@</w:t>
      </w:r>
      <w:r w:rsidRPr="00C13C36">
        <w:rPr>
          <w:rFonts w:ascii="Times New Roman" w:hAnsi="Times New Roman"/>
          <w:color w:val="FF0000"/>
          <w:sz w:val="24"/>
          <w:szCs w:val="24"/>
          <w:u w:val="single"/>
          <w:lang w:val="en-US"/>
        </w:rPr>
        <w:t>hse</w:t>
      </w:r>
      <w:r w:rsidRPr="00C13C36">
        <w:rPr>
          <w:rFonts w:ascii="Times New Roman" w:hAnsi="Times New Roman"/>
          <w:color w:val="FF0000"/>
          <w:sz w:val="24"/>
          <w:szCs w:val="24"/>
          <w:u w:val="single"/>
        </w:rPr>
        <w:t>.</w:t>
      </w:r>
      <w:r w:rsidRPr="00C13C36">
        <w:rPr>
          <w:rFonts w:ascii="Times New Roman" w:hAnsi="Times New Roman"/>
          <w:color w:val="FF0000"/>
          <w:sz w:val="24"/>
          <w:szCs w:val="24"/>
          <w:u w:val="single"/>
          <w:lang w:val="en-US"/>
        </w:rPr>
        <w:t>ru</w:t>
      </w:r>
    </w:p>
    <w:p w:rsidR="00740AFF" w:rsidRDefault="00740AFF" w:rsidP="00E85863">
      <w:pPr>
        <w:widowControl w:val="0"/>
        <w:autoSpaceDE w:val="0"/>
        <w:autoSpaceDN w:val="0"/>
        <w:adjustRightInd w:val="0"/>
        <w:jc w:val="both"/>
      </w:pPr>
    </w:p>
    <w:p w:rsidR="006F00AD" w:rsidRPr="0094474B" w:rsidRDefault="006F00AD" w:rsidP="006F00AD">
      <w:pPr>
        <w:tabs>
          <w:tab w:val="left" w:pos="-284"/>
        </w:tabs>
        <w:spacing w:before="120"/>
        <w:jc w:val="both"/>
      </w:pPr>
      <w:r>
        <w:rPr>
          <w:b/>
        </w:rPr>
        <w:t>7</w:t>
      </w:r>
      <w:r w:rsidRPr="0094474B">
        <w:rPr>
          <w:b/>
        </w:rPr>
        <w:t xml:space="preserve">. </w:t>
      </w:r>
      <w:proofErr w:type="gramStart"/>
      <w:r w:rsidRPr="0094474B">
        <w:rPr>
          <w:b/>
        </w:rPr>
        <w:t xml:space="preserve">Форма, сроки и порядок оплаты Договора: </w:t>
      </w:r>
      <w:r w:rsidRPr="0094474B">
        <w:t>оплата по Договору производится Заказчиком безналичным расчетом в рублях, по факту выполнения Работ, в течение 10 (десяти) рабочих дней после подписания Заказчиком и Подрядчиком акта о приемке выполненных Работ (форма № КС-2) и справки о стоимости выполненных Работ и затрат (форма № КС-3), на основании представленного Подрядчиком счета.</w:t>
      </w:r>
      <w:proofErr w:type="gramEnd"/>
      <w:r w:rsidRPr="0094474B">
        <w:t xml:space="preserve"> По факту выполнения Работ Подрядчик представляет Заказчику счет-фактуру.</w:t>
      </w:r>
    </w:p>
    <w:p w:rsidR="006F00AD" w:rsidRDefault="006F00AD" w:rsidP="00E85863">
      <w:pPr>
        <w:widowControl w:val="0"/>
        <w:autoSpaceDE w:val="0"/>
        <w:autoSpaceDN w:val="0"/>
        <w:adjustRightInd w:val="0"/>
        <w:jc w:val="both"/>
      </w:pPr>
    </w:p>
    <w:p w:rsidR="0000053D" w:rsidRPr="0000053D" w:rsidRDefault="006F00AD" w:rsidP="0000053D">
      <w:pPr>
        <w:tabs>
          <w:tab w:val="left" w:pos="-284"/>
        </w:tabs>
        <w:jc w:val="both"/>
        <w:rPr>
          <w:bCs/>
        </w:rPr>
      </w:pPr>
      <w:r>
        <w:rPr>
          <w:rFonts w:eastAsia="Calibri"/>
          <w:b/>
          <w:lang w:eastAsia="en-US"/>
        </w:rPr>
        <w:t>8</w:t>
      </w:r>
      <w:r w:rsidR="00A60CE5" w:rsidRPr="00F362BD">
        <w:rPr>
          <w:rFonts w:eastAsia="Calibri"/>
          <w:b/>
          <w:lang w:val="x-none" w:eastAsia="en-US"/>
        </w:rPr>
        <w:t xml:space="preserve">. Порядок формирования цены Договора: </w:t>
      </w:r>
      <w:r w:rsidR="0000053D" w:rsidRPr="00F362BD">
        <w:t>в цену Договора включены все расходы</w:t>
      </w:r>
      <w:r w:rsidR="0000053D" w:rsidRPr="0000053D">
        <w:t xml:space="preserve"> </w:t>
      </w:r>
      <w:r w:rsidR="0000053D" w:rsidRPr="0000053D">
        <w:rPr>
          <w:bCs/>
          <w:iCs/>
        </w:rPr>
        <w:t>Подрядчика, связанные с выполнением Работ по Договору,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 с действующим законодательством Российской Федерации</w:t>
      </w:r>
      <w:r w:rsidR="0000053D" w:rsidRPr="0000053D">
        <w:t>.</w:t>
      </w:r>
      <w:r w:rsidR="0000053D" w:rsidRPr="0000053D">
        <w:rPr>
          <w:bCs/>
        </w:rPr>
        <w:t xml:space="preserve"> </w:t>
      </w:r>
    </w:p>
    <w:p w:rsidR="00A60CE5" w:rsidRPr="00A60CE5" w:rsidRDefault="0000053D" w:rsidP="0000053D">
      <w:pPr>
        <w:jc w:val="both"/>
      </w:pPr>
      <w:proofErr w:type="gramStart"/>
      <w:r w:rsidRPr="0000053D">
        <w:t xml:space="preserve">На стадии заключения Договора цена Договора указывается в </w:t>
      </w:r>
      <w:r w:rsidRPr="0000053D">
        <w:rPr>
          <w:bCs/>
        </w:rPr>
        <w:t>Локальной смете</w:t>
      </w:r>
      <w:r w:rsidRPr="0000053D">
        <w:t xml:space="preserve">, представляемой участником закупки, с которым заключается Договор, </w:t>
      </w:r>
      <w:r w:rsidRPr="0000053D">
        <w:rPr>
          <w:bCs/>
        </w:rPr>
        <w:t>составленной</w:t>
      </w:r>
      <w:r w:rsidRPr="0000053D">
        <w:t xml:space="preserve"> по сборникам </w:t>
      </w:r>
      <w:r w:rsidRPr="0000053D">
        <w:rPr>
          <w:bCs/>
        </w:rPr>
        <w:t>ФЕР (федеральных единичных расценок сметно-нормативной  базы 2001 года (ФСНБ-2001) (в редакции, действующей на момент заключения Договора)) с применением накладных расходов и сметной прибыли, с коэффициентами пересчета из базисного в текущий уровень цен по видам работ</w:t>
      </w:r>
      <w:r w:rsidRPr="0000053D">
        <w:t>.</w:t>
      </w:r>
      <w:proofErr w:type="gramEnd"/>
    </w:p>
    <w:p w:rsidR="00A60CE5" w:rsidRDefault="00A60CE5" w:rsidP="00A60CE5">
      <w:pPr>
        <w:contextualSpacing/>
        <w:jc w:val="both"/>
        <w:rPr>
          <w:lang w:eastAsia="x-none"/>
        </w:rPr>
      </w:pPr>
    </w:p>
    <w:p w:rsidR="000E05CA" w:rsidRPr="00A60CE5" w:rsidRDefault="000E05CA" w:rsidP="00A60CE5">
      <w:pPr>
        <w:contextualSpacing/>
        <w:jc w:val="both"/>
        <w:rPr>
          <w:lang w:eastAsia="x-none"/>
        </w:rPr>
      </w:pPr>
    </w:p>
    <w:p w:rsidR="00F362BD" w:rsidRPr="00F362BD" w:rsidRDefault="006F00AD" w:rsidP="00F362BD">
      <w:pPr>
        <w:widowControl w:val="0"/>
        <w:tabs>
          <w:tab w:val="left" w:pos="426"/>
        </w:tabs>
        <w:jc w:val="both"/>
        <w:rPr>
          <w:rFonts w:eastAsia="KaiTi"/>
          <w:bCs/>
          <w:lang w:eastAsia="x-none"/>
        </w:rPr>
      </w:pPr>
      <w:r>
        <w:rPr>
          <w:b/>
          <w:bCs/>
          <w:lang w:eastAsia="x-none"/>
        </w:rPr>
        <w:lastRenderedPageBreak/>
        <w:t>9</w:t>
      </w:r>
      <w:r w:rsidR="00F362BD" w:rsidRPr="0053448C">
        <w:rPr>
          <w:b/>
          <w:bCs/>
          <w:lang w:val="x-none" w:eastAsia="x-none"/>
        </w:rPr>
        <w:t>.</w:t>
      </w:r>
      <w:r w:rsidR="00F362BD" w:rsidRPr="0053448C">
        <w:rPr>
          <w:bCs/>
          <w:lang w:val="x-none" w:eastAsia="x-none"/>
        </w:rPr>
        <w:t xml:space="preserve"> </w:t>
      </w:r>
      <w:r w:rsidR="00F362BD" w:rsidRPr="0053448C">
        <w:rPr>
          <w:b/>
          <w:bCs/>
          <w:lang w:val="x-none" w:eastAsia="x-none"/>
        </w:rPr>
        <w:t>Начальная  (максимальная)  цена  Договора:</w:t>
      </w:r>
      <w:r w:rsidR="00F362BD" w:rsidRPr="0053448C">
        <w:rPr>
          <w:bCs/>
          <w:lang w:val="x-none" w:eastAsia="x-none"/>
        </w:rPr>
        <w:t xml:space="preserve"> </w:t>
      </w:r>
      <w:r w:rsidR="00F362BD" w:rsidRPr="00F362BD">
        <w:rPr>
          <w:b/>
          <w:lang w:eastAsia="x-none"/>
        </w:rPr>
        <w:t xml:space="preserve">4 465 772,39 </w:t>
      </w:r>
      <w:r w:rsidR="00F362BD" w:rsidRPr="00F362BD">
        <w:rPr>
          <w:lang w:eastAsia="x-none"/>
        </w:rPr>
        <w:t>рубля (Четыре миллиона четыреста шестьдесят пять тысяч семьсот семьдесят два рубля 39 копеек)</w:t>
      </w:r>
      <w:r w:rsidR="00F362BD" w:rsidRPr="00F362BD">
        <w:rPr>
          <w:rFonts w:eastAsia="KaiTi"/>
          <w:bCs/>
          <w:lang w:eastAsia="x-none"/>
        </w:rPr>
        <w:t>.</w:t>
      </w:r>
    </w:p>
    <w:p w:rsidR="00A60CE5" w:rsidRPr="00A60CE5" w:rsidRDefault="00A60CE5" w:rsidP="00A60CE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3402"/>
      </w:tblGrid>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b/>
                <w:sz w:val="20"/>
              </w:rPr>
            </w:pPr>
            <w:r w:rsidRPr="00C4561C">
              <w:rPr>
                <w:b/>
                <w:sz w:val="20"/>
              </w:rPr>
              <w:t xml:space="preserve">Наименование </w:t>
            </w:r>
            <w:r w:rsidR="00F020EE">
              <w:rPr>
                <w:b/>
                <w:sz w:val="20"/>
              </w:rPr>
              <w:t>Работ</w:t>
            </w:r>
          </w:p>
          <w:p w:rsidR="00A60CE5" w:rsidRPr="00C4561C" w:rsidRDefault="00A60CE5" w:rsidP="009334DE">
            <w:pPr>
              <w:jc w:val="center"/>
              <w:rPr>
                <w:b/>
                <w:sz w:val="20"/>
              </w:rPr>
            </w:pPr>
          </w:p>
        </w:tc>
        <w:tc>
          <w:tcPr>
            <w:tcW w:w="1276" w:type="dxa"/>
            <w:tcBorders>
              <w:top w:val="single" w:sz="4" w:space="0" w:color="auto"/>
              <w:left w:val="single" w:sz="4" w:space="0" w:color="auto"/>
              <w:bottom w:val="single" w:sz="4" w:space="0" w:color="auto"/>
              <w:right w:val="single" w:sz="4" w:space="0" w:color="auto"/>
            </w:tcBorders>
            <w:hideMark/>
          </w:tcPr>
          <w:p w:rsidR="00A60CE5" w:rsidRPr="00C4561C" w:rsidRDefault="00A60CE5" w:rsidP="00F020EE">
            <w:pPr>
              <w:jc w:val="center"/>
              <w:rPr>
                <w:b/>
                <w:sz w:val="20"/>
              </w:rPr>
            </w:pPr>
            <w:r w:rsidRPr="00C4561C">
              <w:rPr>
                <w:b/>
                <w:sz w:val="20"/>
              </w:rPr>
              <w:t xml:space="preserve">Наименование единицы </w:t>
            </w:r>
            <w:r w:rsidR="00F020EE">
              <w:rPr>
                <w:b/>
                <w:sz w:val="20"/>
              </w:rPr>
              <w:t>Работ</w:t>
            </w:r>
          </w:p>
        </w:tc>
        <w:tc>
          <w:tcPr>
            <w:tcW w:w="1559" w:type="dxa"/>
            <w:tcBorders>
              <w:top w:val="single" w:sz="4" w:space="0" w:color="auto"/>
              <w:left w:val="single" w:sz="4" w:space="0" w:color="auto"/>
              <w:bottom w:val="single" w:sz="4" w:space="0" w:color="auto"/>
              <w:right w:val="single" w:sz="4" w:space="0" w:color="auto"/>
            </w:tcBorders>
            <w:hideMark/>
          </w:tcPr>
          <w:p w:rsidR="00A60CE5" w:rsidRPr="00C4561C" w:rsidRDefault="00A60CE5" w:rsidP="009334DE">
            <w:pPr>
              <w:jc w:val="center"/>
              <w:rPr>
                <w:b/>
                <w:sz w:val="20"/>
              </w:rPr>
            </w:pPr>
            <w:r w:rsidRPr="00C4561C">
              <w:rPr>
                <w:b/>
                <w:sz w:val="20"/>
              </w:rPr>
              <w:t>Количество единиц</w:t>
            </w:r>
          </w:p>
        </w:tc>
        <w:tc>
          <w:tcPr>
            <w:tcW w:w="3402" w:type="dxa"/>
            <w:tcBorders>
              <w:top w:val="single" w:sz="4" w:space="0" w:color="auto"/>
              <w:left w:val="single" w:sz="4" w:space="0" w:color="auto"/>
              <w:bottom w:val="single" w:sz="4" w:space="0" w:color="auto"/>
              <w:right w:val="single" w:sz="4" w:space="0" w:color="auto"/>
            </w:tcBorders>
            <w:hideMark/>
          </w:tcPr>
          <w:p w:rsidR="00A60CE5" w:rsidRPr="00C4561C" w:rsidRDefault="00A60CE5" w:rsidP="00F020EE">
            <w:pPr>
              <w:jc w:val="center"/>
              <w:rPr>
                <w:b/>
                <w:sz w:val="20"/>
              </w:rPr>
            </w:pPr>
            <w:r w:rsidRPr="00C4561C">
              <w:rPr>
                <w:b/>
                <w:color w:val="000000"/>
                <w:sz w:val="20"/>
              </w:rPr>
              <w:t>Начальная (максимальная) цена</w:t>
            </w:r>
            <w:r w:rsidRPr="00C4561C">
              <w:rPr>
                <w:b/>
                <w:sz w:val="20"/>
              </w:rPr>
              <w:t xml:space="preserve"> единицы </w:t>
            </w:r>
            <w:r w:rsidR="00F020EE">
              <w:rPr>
                <w:b/>
                <w:sz w:val="20"/>
              </w:rPr>
              <w:t>Работы</w:t>
            </w:r>
            <w:r w:rsidRPr="00C4561C">
              <w:rPr>
                <w:b/>
                <w:sz w:val="20"/>
              </w:rPr>
              <w:t>, руб</w:t>
            </w:r>
            <w:r w:rsidR="00E85863">
              <w:rPr>
                <w:b/>
                <w:sz w:val="20"/>
              </w:rPr>
              <w:t>.</w:t>
            </w:r>
          </w:p>
        </w:tc>
      </w:tr>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9334DE" w:rsidRDefault="00C23199" w:rsidP="009334DE">
            <w:pPr>
              <w:rPr>
                <w:rFonts w:cs="Calibri"/>
                <w:bCs/>
                <w:sz w:val="22"/>
                <w:szCs w:val="22"/>
                <w:lang w:eastAsia="ar-SA"/>
              </w:rPr>
            </w:pPr>
            <w:r w:rsidRPr="009334DE">
              <w:rPr>
                <w:rFonts w:cs="Calibri"/>
                <w:bCs/>
                <w:sz w:val="22"/>
                <w:szCs w:val="22"/>
                <w:lang w:eastAsia="ar-SA"/>
              </w:rPr>
              <w:t>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г. Москва, ул. Кибальчича, д. 7</w:t>
            </w:r>
            <w:r w:rsidR="009D42B5" w:rsidRPr="009334DE">
              <w:rPr>
                <w:rFonts w:cs="Calibri"/>
                <w:bCs/>
                <w:sz w:val="22"/>
                <w:szCs w:val="22"/>
                <w:lang w:eastAsia="ar-SA"/>
              </w:rPr>
              <w:t>.</w:t>
            </w:r>
          </w:p>
        </w:tc>
        <w:tc>
          <w:tcPr>
            <w:tcW w:w="1276"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Условная единица</w:t>
            </w:r>
          </w:p>
        </w:tc>
        <w:tc>
          <w:tcPr>
            <w:tcW w:w="1559"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1</w:t>
            </w:r>
          </w:p>
        </w:tc>
        <w:tc>
          <w:tcPr>
            <w:tcW w:w="3402" w:type="dxa"/>
            <w:tcBorders>
              <w:top w:val="single" w:sz="4" w:space="0" w:color="auto"/>
              <w:left w:val="single" w:sz="4" w:space="0" w:color="auto"/>
              <w:bottom w:val="single" w:sz="4" w:space="0" w:color="auto"/>
              <w:right w:val="single" w:sz="4" w:space="0" w:color="auto"/>
            </w:tcBorders>
          </w:tcPr>
          <w:p w:rsidR="00A60CE5" w:rsidRPr="00F362BD" w:rsidRDefault="00F362BD" w:rsidP="009334DE">
            <w:pPr>
              <w:jc w:val="center"/>
              <w:rPr>
                <w:sz w:val="20"/>
              </w:rPr>
            </w:pPr>
            <w:r w:rsidRPr="00F362BD">
              <w:rPr>
                <w:lang w:eastAsia="x-none"/>
              </w:rPr>
              <w:t>4 465 772,39</w:t>
            </w:r>
          </w:p>
        </w:tc>
      </w:tr>
    </w:tbl>
    <w:p w:rsidR="00A60CE5" w:rsidRPr="00A60CE5" w:rsidRDefault="00A60CE5" w:rsidP="00A60CE5"/>
    <w:p w:rsidR="00A60CE5" w:rsidRPr="00A60CE5" w:rsidRDefault="006F00AD" w:rsidP="004B4A72">
      <w:pPr>
        <w:jc w:val="both"/>
        <w:rPr>
          <w:bCs/>
        </w:rPr>
      </w:pPr>
      <w:r>
        <w:rPr>
          <w:b/>
        </w:rPr>
        <w:t>10</w:t>
      </w:r>
      <w:r w:rsidR="00A60CE5" w:rsidRPr="00A60CE5">
        <w:rPr>
          <w:b/>
        </w:rPr>
        <w:t xml:space="preserve">. Источник финансирования: </w:t>
      </w:r>
      <w:r w:rsidR="00B13407" w:rsidRPr="00B13407">
        <w:rPr>
          <w:bCs/>
        </w:rPr>
        <w:t>средств</w:t>
      </w:r>
      <w:r w:rsidR="00C6593E">
        <w:rPr>
          <w:bCs/>
        </w:rPr>
        <w:t>а</w:t>
      </w:r>
      <w:r w:rsidR="00B13407" w:rsidRPr="00B13407">
        <w:rPr>
          <w:bCs/>
        </w:rPr>
        <w:t xml:space="preserve"> субсидии из федерального бюджета на выполнение государственного задания</w:t>
      </w:r>
      <w:r w:rsidR="00A60CE5" w:rsidRPr="00A60CE5">
        <w:rPr>
          <w:bCs/>
        </w:rP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6F00AD">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B069C1" w:rsidRPr="003A5BFB">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1200EA" w:rsidRPr="00B13407" w:rsidRDefault="001200EA" w:rsidP="001200EA">
      <w:pPr>
        <w:jc w:val="both"/>
        <w:rPr>
          <w:b/>
          <w:i/>
        </w:rPr>
      </w:pPr>
      <w:r w:rsidRPr="003918B7">
        <w:rPr>
          <w:b/>
        </w:rPr>
        <w:t xml:space="preserve">Срок предоставления документации: с </w:t>
      </w:r>
      <w:r w:rsidR="00B62A5A" w:rsidRPr="003918B7">
        <w:rPr>
          <w:b/>
          <w:shd w:val="clear" w:color="auto" w:fill="D9D9D9" w:themeFill="background1" w:themeFillShade="D9"/>
        </w:rPr>
        <w:t>«</w:t>
      </w:r>
      <w:r w:rsidR="00CD732B">
        <w:rPr>
          <w:b/>
          <w:shd w:val="clear" w:color="auto" w:fill="D9D9D9" w:themeFill="background1" w:themeFillShade="D9"/>
        </w:rPr>
        <w:t>28</w:t>
      </w:r>
      <w:r w:rsidR="00B62A5A" w:rsidRPr="003918B7">
        <w:rPr>
          <w:b/>
          <w:shd w:val="clear" w:color="auto" w:fill="D9D9D9" w:themeFill="background1" w:themeFillShade="D9"/>
        </w:rPr>
        <w:t xml:space="preserve">» </w:t>
      </w:r>
      <w:r w:rsidR="003918B7" w:rsidRPr="003918B7">
        <w:rPr>
          <w:b/>
          <w:shd w:val="clear" w:color="auto" w:fill="D9D9D9" w:themeFill="background1" w:themeFillShade="D9"/>
        </w:rPr>
        <w:t>ноября</w:t>
      </w:r>
      <w:r w:rsidR="00B62A5A" w:rsidRPr="003918B7">
        <w:rPr>
          <w:b/>
          <w:shd w:val="clear" w:color="auto" w:fill="D9D9D9" w:themeFill="background1" w:themeFillShade="D9"/>
        </w:rPr>
        <w:t xml:space="preserve"> </w:t>
      </w:r>
      <w:r w:rsidRPr="003918B7">
        <w:rPr>
          <w:b/>
          <w:shd w:val="clear" w:color="auto" w:fill="D9D9D9" w:themeFill="background1" w:themeFillShade="D9"/>
        </w:rPr>
        <w:t>2019 г.</w:t>
      </w:r>
      <w:r w:rsidRPr="003918B7">
        <w:rPr>
          <w:b/>
        </w:rPr>
        <w:t xml:space="preserve"> по </w:t>
      </w:r>
      <w:r w:rsidR="003918B7" w:rsidRPr="003918B7">
        <w:rPr>
          <w:b/>
          <w:shd w:val="clear" w:color="auto" w:fill="D9D9D9" w:themeFill="background1" w:themeFillShade="D9"/>
        </w:rPr>
        <w:t>«</w:t>
      </w:r>
      <w:r w:rsidR="00CD732B">
        <w:rPr>
          <w:b/>
          <w:shd w:val="clear" w:color="auto" w:fill="D9D9D9" w:themeFill="background1" w:themeFillShade="D9"/>
        </w:rPr>
        <w:t>04</w:t>
      </w:r>
      <w:r w:rsidR="003918B7" w:rsidRPr="003918B7">
        <w:rPr>
          <w:b/>
          <w:shd w:val="clear" w:color="auto" w:fill="D9D9D9" w:themeFill="background1" w:themeFillShade="D9"/>
        </w:rPr>
        <w:t xml:space="preserve">» декабря </w:t>
      </w:r>
      <w:r w:rsidRPr="003918B7">
        <w:rPr>
          <w:b/>
          <w:shd w:val="clear" w:color="auto" w:fill="D9D9D9" w:themeFill="background1" w:themeFillShade="D9"/>
        </w:rPr>
        <w:t>2019 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6F00AD">
        <w:rPr>
          <w:b/>
          <w:bCs/>
        </w:rPr>
        <w:t>2</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 xml:space="preserve">Дата начала подачи заявок: </w:t>
      </w:r>
      <w:r w:rsidR="008E2BEE" w:rsidRPr="003918B7">
        <w:rPr>
          <w:b/>
        </w:rPr>
        <w:t xml:space="preserve">с </w:t>
      </w:r>
      <w:r w:rsidR="003918B7" w:rsidRPr="003918B7">
        <w:rPr>
          <w:b/>
          <w:shd w:val="clear" w:color="auto" w:fill="D9D9D9" w:themeFill="background1" w:themeFillShade="D9"/>
        </w:rPr>
        <w:t>«</w:t>
      </w:r>
      <w:r w:rsidR="00CD732B">
        <w:rPr>
          <w:b/>
          <w:shd w:val="clear" w:color="auto" w:fill="D9D9D9" w:themeFill="background1" w:themeFillShade="D9"/>
        </w:rPr>
        <w:t>28</w:t>
      </w:r>
      <w:r w:rsidR="003918B7" w:rsidRPr="003918B7">
        <w:rPr>
          <w:b/>
          <w:shd w:val="clear" w:color="auto" w:fill="D9D9D9" w:themeFill="background1" w:themeFillShade="D9"/>
        </w:rPr>
        <w:t xml:space="preserve">» ноября </w:t>
      </w:r>
      <w:r w:rsidRPr="003918B7">
        <w:rPr>
          <w:b/>
          <w:shd w:val="clear" w:color="auto" w:fill="D9D9D9" w:themeFill="background1" w:themeFillShade="D9"/>
        </w:rPr>
        <w:t>2019 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8E2BEE" w:rsidRPr="003918B7">
        <w:rPr>
          <w:b/>
        </w:rPr>
        <w:t xml:space="preserve">с </w:t>
      </w:r>
      <w:r w:rsidR="003918B7" w:rsidRPr="003918B7">
        <w:rPr>
          <w:b/>
          <w:shd w:val="clear" w:color="auto" w:fill="D9D9D9" w:themeFill="background1" w:themeFillShade="D9"/>
        </w:rPr>
        <w:t>«</w:t>
      </w:r>
      <w:r w:rsidR="00CD732B">
        <w:rPr>
          <w:b/>
          <w:shd w:val="clear" w:color="auto" w:fill="D9D9D9" w:themeFill="background1" w:themeFillShade="D9"/>
        </w:rPr>
        <w:t>04</w:t>
      </w:r>
      <w:r w:rsidR="003918B7" w:rsidRPr="003918B7">
        <w:rPr>
          <w:b/>
          <w:shd w:val="clear" w:color="auto" w:fill="D9D9D9" w:themeFill="background1" w:themeFillShade="D9"/>
        </w:rPr>
        <w:t xml:space="preserve">» декабря </w:t>
      </w:r>
      <w:r w:rsidRPr="003918B7">
        <w:rPr>
          <w:b/>
          <w:shd w:val="clear" w:color="auto" w:fill="D9D9D9" w:themeFill="background1" w:themeFillShade="D9"/>
        </w:rPr>
        <w:t>2019 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6F00AD">
        <w:rPr>
          <w:b/>
        </w:rPr>
        <w:t>3</w:t>
      </w:r>
      <w:r w:rsidRPr="00EE4C08">
        <w:rPr>
          <w:b/>
        </w:rPr>
        <w:t xml:space="preserve">.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Москва, Кривоколенный пер., д. 3, каб. К-308.</w:t>
      </w:r>
    </w:p>
    <w:p w:rsidR="001200EA" w:rsidRPr="00431386"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8E2BEE" w:rsidRPr="00431386">
        <w:rPr>
          <w:b/>
        </w:rPr>
        <w:t xml:space="preserve"> </w:t>
      </w:r>
      <w:r w:rsidR="00431386" w:rsidRPr="00431386">
        <w:rPr>
          <w:b/>
          <w:shd w:val="clear" w:color="auto" w:fill="D9D9D9" w:themeFill="background1" w:themeFillShade="D9"/>
        </w:rPr>
        <w:t>«</w:t>
      </w:r>
      <w:r w:rsidR="00CD732B">
        <w:rPr>
          <w:b/>
          <w:shd w:val="clear" w:color="auto" w:fill="D9D9D9" w:themeFill="background1" w:themeFillShade="D9"/>
        </w:rPr>
        <w:t>09</w:t>
      </w:r>
      <w:r w:rsidR="00431386" w:rsidRPr="00431386">
        <w:rPr>
          <w:b/>
          <w:shd w:val="clear" w:color="auto" w:fill="D9D9D9" w:themeFill="background1" w:themeFillShade="D9"/>
        </w:rPr>
        <w:t>» декабря 2019 г.</w:t>
      </w:r>
    </w:p>
    <w:p w:rsidR="001200EA" w:rsidRPr="00B13407" w:rsidRDefault="001200EA" w:rsidP="001200EA">
      <w:pPr>
        <w:tabs>
          <w:tab w:val="left" w:pos="426"/>
        </w:tabs>
        <w:jc w:val="both"/>
        <w:rPr>
          <w:b/>
        </w:rPr>
      </w:pPr>
      <w:r w:rsidRPr="00426E06">
        <w:rPr>
          <w:b/>
        </w:rPr>
        <w:t xml:space="preserve">Дата </w:t>
      </w:r>
      <w:proofErr w:type="gramStart"/>
      <w:r w:rsidRPr="00426E06">
        <w:rPr>
          <w:b/>
        </w:rPr>
        <w:t>окончания срока подведения итогов запроса</w:t>
      </w:r>
      <w:proofErr w:type="gramEnd"/>
      <w:r w:rsidRPr="00426E06">
        <w:rPr>
          <w:b/>
        </w:rPr>
        <w:t xml:space="preserve"> котировок</w:t>
      </w:r>
      <w:r w:rsidR="008E2BEE" w:rsidRPr="00426E06">
        <w:rPr>
          <w:b/>
        </w:rPr>
        <w:t xml:space="preserve"> </w:t>
      </w:r>
      <w:r w:rsidR="00426E06" w:rsidRPr="00431386">
        <w:rPr>
          <w:b/>
          <w:shd w:val="clear" w:color="auto" w:fill="D9D9D9" w:themeFill="background1" w:themeFillShade="D9"/>
        </w:rPr>
        <w:t>«</w:t>
      </w:r>
      <w:r w:rsidR="00CD732B">
        <w:rPr>
          <w:b/>
          <w:shd w:val="clear" w:color="auto" w:fill="D9D9D9" w:themeFill="background1" w:themeFillShade="D9"/>
        </w:rPr>
        <w:t>10</w:t>
      </w:r>
      <w:r w:rsidR="00426E06" w:rsidRPr="00431386">
        <w:rPr>
          <w:b/>
          <w:shd w:val="clear" w:color="auto" w:fill="D9D9D9" w:themeFill="background1" w:themeFillShade="D9"/>
        </w:rPr>
        <w:t>» декабря 2019 г.</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E63A4B" w:rsidRPr="00FA0E23">
        <w:rPr>
          <w:rFonts w:ascii="Times New Roman" w:hAnsi="Times New Roman"/>
          <w:b/>
          <w:bCs/>
          <w:sz w:val="24"/>
          <w:szCs w:val="24"/>
          <w:lang w:val="ru-RU"/>
        </w:rPr>
        <w:t>4</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w:t>
      </w:r>
      <w:r w:rsidRPr="00405940">
        <w:rPr>
          <w:rFonts w:ascii="Times New Roman" w:hAnsi="Times New Roman"/>
          <w:bCs/>
          <w:sz w:val="24"/>
          <w:szCs w:val="24"/>
        </w:rPr>
        <w:lastRenderedPageBreak/>
        <w:t xml:space="preserve">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Pr="00405940">
          <w:rPr>
            <w:rFonts w:ascii="Times New Roman" w:hAnsi="Times New Roman"/>
            <w:sz w:val="24"/>
            <w:szCs w:val="24"/>
          </w:rPr>
          <w:t>законом</w:t>
        </w:r>
      </w:hyperlink>
      <w:r w:rsidRPr="00405940">
        <w:rPr>
          <w:rFonts w:ascii="Times New Roman" w:hAnsi="Times New Roman"/>
          <w:sz w:val="24"/>
          <w:szCs w:val="24"/>
        </w:rPr>
        <w:t xml:space="preserve"> от 5 апреля 2013 года </w:t>
      </w:r>
      <w:r w:rsidRPr="00405940">
        <w:rPr>
          <w:rFonts w:ascii="Times New Roman" w:hAnsi="Times New Roman"/>
          <w:sz w:val="24"/>
          <w:szCs w:val="24"/>
          <w:lang w:val="ru-RU"/>
        </w:rPr>
        <w:t>№</w:t>
      </w:r>
      <w:r w:rsidRPr="00405940">
        <w:rPr>
          <w:rFonts w:ascii="Times New Roman" w:hAnsi="Times New Roman"/>
          <w:sz w:val="24"/>
          <w:szCs w:val="24"/>
        </w:rPr>
        <w:t xml:space="preserve"> 44-ФЗ </w:t>
      </w:r>
      <w:r w:rsidRPr="00405940">
        <w:rPr>
          <w:rFonts w:ascii="Times New Roman" w:hAnsi="Times New Roman"/>
          <w:sz w:val="24"/>
          <w:szCs w:val="24"/>
          <w:lang w:val="ru-RU"/>
        </w:rPr>
        <w:t>«</w:t>
      </w:r>
      <w:r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405940">
        <w:rPr>
          <w:rFonts w:ascii="Times New Roman" w:hAnsi="Times New Roman"/>
          <w:sz w:val="24"/>
          <w:szCs w:val="24"/>
          <w:lang w:val="ru-RU"/>
        </w:rPr>
        <w:t>»</w:t>
      </w:r>
      <w:r w:rsidRPr="00405940">
        <w:rPr>
          <w:rFonts w:ascii="Times New Roman" w:hAnsi="Times New Roman"/>
          <w:sz w:val="24"/>
          <w:szCs w:val="24"/>
        </w:rPr>
        <w:t>.</w:t>
      </w:r>
    </w:p>
    <w:p w:rsidR="00FA0E23" w:rsidRPr="004F11B5"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FA0E23" w:rsidRPr="00624E5D"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Pr>
          <w:rFonts w:ascii="Times New Roman" w:hAnsi="Times New Roman"/>
          <w:b/>
          <w:sz w:val="24"/>
          <w:szCs w:val="24"/>
          <w:lang w:val="ru-RU"/>
        </w:rPr>
        <w:t xml:space="preserve">указанные в </w:t>
      </w:r>
      <w:r w:rsidRPr="00624E5D">
        <w:rPr>
          <w:rFonts w:ascii="Times New Roman" w:hAnsi="Times New Roman"/>
          <w:b/>
          <w:sz w:val="24"/>
          <w:szCs w:val="24"/>
          <w:lang w:val="ru-RU"/>
        </w:rPr>
        <w:t xml:space="preserve">п. </w:t>
      </w:r>
      <w:r w:rsidRPr="00B30E54">
        <w:rPr>
          <w:rFonts w:ascii="Times New Roman" w:hAnsi="Times New Roman"/>
          <w:b/>
          <w:sz w:val="24"/>
          <w:szCs w:val="24"/>
          <w:lang w:val="ru-RU"/>
        </w:rPr>
        <w:t xml:space="preserve">24 </w:t>
      </w:r>
      <w:r w:rsidRPr="00B30E54">
        <w:rPr>
          <w:rFonts w:ascii="Times New Roman" w:hAnsi="Times New Roman"/>
          <w:b/>
          <w:bCs/>
          <w:sz w:val="24"/>
          <w:szCs w:val="24"/>
        </w:rPr>
        <w:t>«</w:t>
      </w:r>
      <w:proofErr w:type="gramStart"/>
      <w:r w:rsidRPr="00B30E54">
        <w:rPr>
          <w:rFonts w:ascii="Times New Roman" w:hAnsi="Times New Roman"/>
          <w:b/>
          <w:bCs/>
          <w:sz w:val="24"/>
          <w:szCs w:val="24"/>
        </w:rPr>
        <w:t>а-</w:t>
      </w:r>
      <w:r w:rsidR="00B30E54" w:rsidRPr="00B30E54">
        <w:rPr>
          <w:rFonts w:ascii="Times New Roman" w:hAnsi="Times New Roman"/>
          <w:b/>
          <w:bCs/>
          <w:sz w:val="24"/>
          <w:szCs w:val="24"/>
          <w:lang w:val="ru-RU"/>
        </w:rPr>
        <w:t>ж</w:t>
      </w:r>
      <w:proofErr w:type="gramEnd"/>
      <w:r w:rsidRPr="00B30E54">
        <w:rPr>
          <w:rFonts w:ascii="Times New Roman" w:hAnsi="Times New Roman"/>
          <w:b/>
          <w:bCs/>
          <w:sz w:val="24"/>
          <w:szCs w:val="24"/>
        </w:rPr>
        <w:t>»</w:t>
      </w:r>
      <w:r w:rsidRPr="00B30E54">
        <w:rPr>
          <w:rFonts w:ascii="Times New Roman" w:hAnsi="Times New Roman"/>
          <w:b/>
          <w:bCs/>
          <w:sz w:val="24"/>
          <w:szCs w:val="24"/>
          <w:lang w:val="ru-RU"/>
        </w:rPr>
        <w:t>/</w:t>
      </w:r>
      <w:r w:rsidRPr="00B30E54">
        <w:rPr>
          <w:rFonts w:ascii="Times New Roman" w:hAnsi="Times New Roman"/>
          <w:b/>
          <w:bCs/>
          <w:sz w:val="24"/>
          <w:szCs w:val="24"/>
        </w:rPr>
        <w:t>«а-</w:t>
      </w:r>
      <w:r w:rsidR="00B30E54" w:rsidRPr="00B30E54">
        <w:rPr>
          <w:rFonts w:ascii="Times New Roman" w:hAnsi="Times New Roman"/>
          <w:b/>
          <w:bCs/>
          <w:sz w:val="24"/>
          <w:szCs w:val="24"/>
          <w:lang w:val="ru-RU"/>
        </w:rPr>
        <w:t>д</w:t>
      </w:r>
      <w:r w:rsidRPr="00B30E54">
        <w:rPr>
          <w:rFonts w:ascii="Times New Roman" w:hAnsi="Times New Roman"/>
          <w:b/>
          <w:bCs/>
          <w:sz w:val="24"/>
          <w:szCs w:val="24"/>
        </w:rPr>
        <w:t>»</w:t>
      </w:r>
      <w:r w:rsidRPr="00624E5D">
        <w:rPr>
          <w:b/>
          <w:bCs/>
        </w:rPr>
        <w:t xml:space="preserve"> </w:t>
      </w:r>
      <w:r w:rsidRPr="00624E5D">
        <w:rPr>
          <w:rFonts w:ascii="Times New Roman" w:hAnsi="Times New Roman"/>
          <w:b/>
          <w:sz w:val="24"/>
          <w:szCs w:val="24"/>
          <w:lang w:val="ru-RU"/>
        </w:rPr>
        <w:t>настоящего извещения, поданные участниками закупки</w:t>
      </w:r>
      <w:r w:rsidRPr="00624E5D">
        <w:rPr>
          <w:rFonts w:ascii="Times New Roman" w:hAnsi="Times New Roman"/>
          <w:b/>
          <w:sz w:val="24"/>
          <w:szCs w:val="24"/>
        </w:rPr>
        <w:t xml:space="preserve"> </w:t>
      </w:r>
      <w:r w:rsidRPr="00624E5D">
        <w:rPr>
          <w:rFonts w:ascii="Times New Roman" w:hAnsi="Times New Roman"/>
          <w:b/>
          <w:sz w:val="24"/>
          <w:szCs w:val="24"/>
          <w:lang w:val="ru-RU"/>
        </w:rPr>
        <w:t xml:space="preserve">в составе </w:t>
      </w:r>
      <w:r w:rsidRPr="00624E5D">
        <w:rPr>
          <w:rFonts w:ascii="Times New Roman" w:hAnsi="Times New Roman"/>
          <w:b/>
          <w:sz w:val="24"/>
          <w:szCs w:val="24"/>
          <w:u w:val="single"/>
          <w:lang w:val="ru-RU"/>
        </w:rPr>
        <w:t>одной части заявки</w:t>
      </w:r>
      <w:r w:rsidRPr="00624E5D">
        <w:rPr>
          <w:rFonts w:ascii="Times New Roman" w:hAnsi="Times New Roman"/>
          <w:b/>
          <w:sz w:val="24"/>
          <w:szCs w:val="24"/>
          <w:lang w:val="ru-RU"/>
        </w:rPr>
        <w:t xml:space="preserve"> на участие в запросе котировок.</w:t>
      </w:r>
      <w:r w:rsidRPr="00624E5D">
        <w:rPr>
          <w:rFonts w:ascii="Times New Roman" w:hAnsi="Times New Roman"/>
          <w:sz w:val="24"/>
          <w:szCs w:val="24"/>
          <w:lang w:val="ru-RU"/>
        </w:rPr>
        <w:t xml:space="preserve"> </w:t>
      </w:r>
      <w:r w:rsidRPr="00624E5D">
        <w:rPr>
          <w:rFonts w:ascii="Times New Roman" w:hAnsi="Times New Roman"/>
          <w:sz w:val="24"/>
          <w:szCs w:val="24"/>
        </w:rPr>
        <w:t xml:space="preserve">По итогам рассмотрения </w:t>
      </w:r>
      <w:r w:rsidRPr="00624E5D">
        <w:rPr>
          <w:rFonts w:ascii="Times New Roman" w:hAnsi="Times New Roman"/>
          <w:sz w:val="24"/>
          <w:szCs w:val="24"/>
          <w:lang w:val="ru-RU"/>
        </w:rPr>
        <w:t xml:space="preserve">документов, поданных в составе указанной части </w:t>
      </w:r>
      <w:r w:rsidRPr="00624E5D">
        <w:rPr>
          <w:rFonts w:ascii="Times New Roman" w:hAnsi="Times New Roman"/>
          <w:sz w:val="24"/>
          <w:szCs w:val="24"/>
        </w:rPr>
        <w:t>заявок на участие в запросе котировок</w:t>
      </w:r>
      <w:r w:rsidRPr="00624E5D">
        <w:rPr>
          <w:rFonts w:ascii="Times New Roman" w:hAnsi="Times New Roman"/>
          <w:sz w:val="24"/>
          <w:szCs w:val="24"/>
          <w:lang w:val="ru-RU"/>
        </w:rPr>
        <w:t>,</w:t>
      </w:r>
      <w:r w:rsidRPr="00624E5D">
        <w:rPr>
          <w:rFonts w:ascii="Times New Roman" w:hAnsi="Times New Roman"/>
          <w:sz w:val="24"/>
          <w:szCs w:val="24"/>
        </w:rPr>
        <w:t xml:space="preserve"> Заказчик направляет </w:t>
      </w:r>
      <w:r w:rsidRPr="00624E5D">
        <w:rPr>
          <w:rFonts w:ascii="Times New Roman" w:hAnsi="Times New Roman"/>
          <w:sz w:val="24"/>
          <w:szCs w:val="24"/>
          <w:lang w:val="ru-RU"/>
        </w:rPr>
        <w:t>оператору</w:t>
      </w:r>
      <w:r w:rsidRPr="00624E5D">
        <w:rPr>
          <w:rFonts w:ascii="Times New Roman" w:hAnsi="Times New Roman"/>
          <w:sz w:val="24"/>
          <w:szCs w:val="24"/>
        </w:rPr>
        <w:t xml:space="preserve"> электронной площадки протокол, указанный в </w:t>
      </w:r>
      <w:r w:rsidRPr="00624E5D">
        <w:rPr>
          <w:rFonts w:ascii="Times New Roman" w:hAnsi="Times New Roman"/>
          <w:sz w:val="24"/>
          <w:szCs w:val="24"/>
          <w:lang w:val="ru-RU"/>
        </w:rPr>
        <w:t>п. 19.15 настоящего извещения</w:t>
      </w:r>
      <w:r w:rsidRPr="00624E5D">
        <w:rPr>
          <w:rFonts w:ascii="Times New Roman" w:hAnsi="Times New Roman"/>
          <w:sz w:val="24"/>
          <w:szCs w:val="24"/>
        </w:rPr>
        <w:t>.</w:t>
      </w:r>
      <w:r w:rsidRPr="00624E5D">
        <w:rPr>
          <w:rFonts w:ascii="Times New Roman" w:hAnsi="Times New Roman"/>
          <w:b/>
          <w:sz w:val="24"/>
          <w:szCs w:val="24"/>
        </w:rPr>
        <w:t xml:space="preserve"> </w:t>
      </w:r>
      <w:r w:rsidRPr="00624E5D">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624E5D"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b/>
          <w:sz w:val="24"/>
          <w:szCs w:val="24"/>
        </w:rPr>
      </w:pPr>
      <w:proofErr w:type="gramStart"/>
      <w:r w:rsidRPr="00624E5D">
        <w:rPr>
          <w:rFonts w:ascii="Times New Roman" w:hAnsi="Times New Roman"/>
          <w:b/>
          <w:sz w:val="24"/>
          <w:szCs w:val="24"/>
          <w:lang w:val="ru-RU"/>
        </w:rPr>
        <w:t xml:space="preserve">После размещения протокола, указанного в п. </w:t>
      </w:r>
      <w:r w:rsidRPr="00624E5D">
        <w:rPr>
          <w:rFonts w:ascii="Times New Roman" w:hAnsi="Times New Roman"/>
          <w:b/>
          <w:bCs/>
          <w:sz w:val="24"/>
          <w:szCs w:val="24"/>
          <w:lang w:val="ru-RU"/>
        </w:rPr>
        <w:t>14.5 настоящего извещения, оператор</w:t>
      </w:r>
      <w:r w:rsidRPr="00624E5D">
        <w:rPr>
          <w:rFonts w:ascii="Times New Roman" w:hAnsi="Times New Roman"/>
          <w:b/>
          <w:bCs/>
          <w:sz w:val="24"/>
          <w:szCs w:val="24"/>
        </w:rPr>
        <w:t xml:space="preserve"> электронной площадки</w:t>
      </w:r>
      <w:r w:rsidRPr="00624E5D">
        <w:rPr>
          <w:rFonts w:ascii="Times New Roman" w:hAnsi="Times New Roman"/>
          <w:b/>
          <w:bCs/>
          <w:sz w:val="24"/>
          <w:szCs w:val="24"/>
          <w:lang w:val="ru-RU"/>
        </w:rPr>
        <w:t>,</w:t>
      </w:r>
      <w:r w:rsidRPr="00624E5D">
        <w:rPr>
          <w:rFonts w:ascii="Times New Roman" w:hAnsi="Times New Roman"/>
          <w:b/>
          <w:bCs/>
          <w:sz w:val="24"/>
          <w:szCs w:val="24"/>
        </w:rPr>
        <w:t xml:space="preserve"> в течение часа после размещения в единой информационной системе </w:t>
      </w:r>
      <w:r w:rsidRPr="00624E5D">
        <w:rPr>
          <w:rFonts w:ascii="Times New Roman" w:hAnsi="Times New Roman"/>
          <w:b/>
          <w:bCs/>
          <w:sz w:val="24"/>
          <w:szCs w:val="24"/>
          <w:lang w:val="ru-RU"/>
        </w:rPr>
        <w:t xml:space="preserve">составленного оператором </w:t>
      </w:r>
      <w:r w:rsidRPr="00624E5D">
        <w:rPr>
          <w:rFonts w:ascii="Times New Roman" w:hAnsi="Times New Roman"/>
          <w:b/>
          <w:bCs/>
          <w:sz w:val="24"/>
          <w:szCs w:val="24"/>
        </w:rPr>
        <w:t xml:space="preserve">электронной площадки протокола сопоставления ценовых предложений, направляет </w:t>
      </w:r>
      <w:r w:rsidRPr="00624E5D">
        <w:rPr>
          <w:rFonts w:ascii="Times New Roman" w:hAnsi="Times New Roman"/>
          <w:b/>
          <w:bCs/>
          <w:sz w:val="24"/>
          <w:szCs w:val="24"/>
          <w:lang w:val="ru-RU"/>
        </w:rPr>
        <w:t>Заказчику</w:t>
      </w:r>
      <w:r w:rsidRPr="00624E5D">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624E5D">
        <w:rPr>
          <w:rFonts w:ascii="Times New Roman" w:hAnsi="Times New Roman"/>
          <w:b/>
          <w:bCs/>
          <w:sz w:val="24"/>
          <w:szCs w:val="24"/>
          <w:lang w:val="ru-RU"/>
        </w:rPr>
        <w:t xml:space="preserve"> участников закупки, допущенных к участию в запросе котировок, поданных в составе заявок на участие в</w:t>
      </w:r>
      <w:proofErr w:type="gramEnd"/>
      <w:r w:rsidRPr="00624E5D">
        <w:rPr>
          <w:rFonts w:ascii="Times New Roman" w:hAnsi="Times New Roman"/>
          <w:b/>
          <w:bCs/>
          <w:sz w:val="24"/>
          <w:szCs w:val="24"/>
          <w:lang w:val="ru-RU"/>
        </w:rPr>
        <w:t xml:space="preserve"> </w:t>
      </w:r>
      <w:proofErr w:type="gramStart"/>
      <w:r w:rsidRPr="00624E5D">
        <w:rPr>
          <w:rFonts w:ascii="Times New Roman" w:hAnsi="Times New Roman"/>
          <w:b/>
          <w:bCs/>
          <w:sz w:val="24"/>
          <w:szCs w:val="24"/>
          <w:lang w:val="ru-RU"/>
        </w:rPr>
        <w:t>запросе</w:t>
      </w:r>
      <w:proofErr w:type="gramEnd"/>
      <w:r w:rsidRPr="00624E5D">
        <w:rPr>
          <w:rFonts w:ascii="Times New Roman" w:hAnsi="Times New Roman"/>
          <w:b/>
          <w:bCs/>
          <w:sz w:val="24"/>
          <w:szCs w:val="24"/>
          <w:lang w:val="ru-RU"/>
        </w:rPr>
        <w:t xml:space="preserve"> котировок в соответствии с п. </w:t>
      </w:r>
      <w:r w:rsidRPr="00B30E54">
        <w:rPr>
          <w:rFonts w:ascii="Times New Roman" w:hAnsi="Times New Roman"/>
          <w:b/>
          <w:bCs/>
          <w:sz w:val="24"/>
          <w:szCs w:val="24"/>
        </w:rPr>
        <w:t>24 «</w:t>
      </w:r>
      <w:r w:rsidR="00B30E54" w:rsidRPr="00B30E54">
        <w:rPr>
          <w:rFonts w:ascii="Times New Roman" w:hAnsi="Times New Roman"/>
          <w:b/>
          <w:bCs/>
          <w:sz w:val="24"/>
          <w:szCs w:val="24"/>
          <w:lang w:val="ru-RU"/>
        </w:rPr>
        <w:t>з</w:t>
      </w:r>
      <w:r w:rsidRPr="00B30E54">
        <w:rPr>
          <w:rFonts w:ascii="Times New Roman" w:hAnsi="Times New Roman"/>
          <w:b/>
          <w:bCs/>
          <w:sz w:val="24"/>
          <w:szCs w:val="24"/>
        </w:rPr>
        <w:t>»</w:t>
      </w:r>
      <w:r w:rsidRPr="00B30E54">
        <w:rPr>
          <w:rFonts w:ascii="Times New Roman" w:hAnsi="Times New Roman"/>
          <w:b/>
          <w:bCs/>
          <w:sz w:val="24"/>
          <w:szCs w:val="24"/>
          <w:lang w:val="ru-RU"/>
        </w:rPr>
        <w:t>/</w:t>
      </w:r>
      <w:r w:rsidRPr="00B30E54">
        <w:rPr>
          <w:rFonts w:ascii="Times New Roman" w:hAnsi="Times New Roman"/>
          <w:b/>
          <w:bCs/>
          <w:sz w:val="24"/>
          <w:szCs w:val="24"/>
        </w:rPr>
        <w:t>«</w:t>
      </w:r>
      <w:r w:rsidR="00B30E54" w:rsidRPr="00B30E54">
        <w:rPr>
          <w:rFonts w:ascii="Times New Roman" w:hAnsi="Times New Roman"/>
          <w:b/>
          <w:bCs/>
          <w:sz w:val="24"/>
          <w:szCs w:val="24"/>
          <w:lang w:val="ru-RU"/>
        </w:rPr>
        <w:t>е</w:t>
      </w:r>
      <w:r w:rsidRPr="00B30E54">
        <w:rPr>
          <w:rFonts w:ascii="Times New Roman" w:hAnsi="Times New Roman"/>
          <w:b/>
          <w:bCs/>
          <w:sz w:val="24"/>
          <w:szCs w:val="24"/>
        </w:rPr>
        <w:t>»</w:t>
      </w:r>
      <w:r w:rsidRPr="00624E5D">
        <w:rPr>
          <w:rFonts w:ascii="Times New Roman" w:hAnsi="Times New Roman"/>
          <w:b/>
          <w:bCs/>
          <w:sz w:val="24"/>
          <w:szCs w:val="24"/>
        </w:rPr>
        <w:t xml:space="preserve"> настоящего извещения.</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624E5D">
        <w:rPr>
          <w:rFonts w:ascii="Times New Roman" w:hAnsi="Times New Roman"/>
          <w:sz w:val="24"/>
          <w:szCs w:val="24"/>
        </w:rPr>
        <w:t>Электронные документы участника закупки</w:t>
      </w:r>
      <w:r w:rsidRPr="00405940">
        <w:rPr>
          <w:rFonts w:ascii="Times New Roman" w:hAnsi="Times New Roman"/>
          <w:sz w:val="24"/>
          <w:szCs w:val="24"/>
        </w:rPr>
        <w:t xml:space="preserve">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344462" w:rsidP="00344462">
      <w:pPr>
        <w:widowControl w:val="0"/>
        <w:tabs>
          <w:tab w:val="left" w:pos="426"/>
        </w:tabs>
        <w:jc w:val="both"/>
        <w:rPr>
          <w:rFonts w:eastAsia="Calibri"/>
          <w:b/>
          <w:bCs/>
          <w:lang w:eastAsia="en-US"/>
        </w:rPr>
      </w:pPr>
      <w:r w:rsidRPr="00344462">
        <w:rPr>
          <w:rFonts w:eastAsia="Calibri"/>
          <w:b/>
          <w:bCs/>
          <w:lang w:eastAsia="en-US"/>
        </w:rPr>
        <w:t xml:space="preserve">15.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rsidR="00FA0E23" w:rsidRPr="00405940" w:rsidRDefault="00FA0E23" w:rsidP="00FA0E23">
      <w:pPr>
        <w:pStyle w:val="27"/>
        <w:tabs>
          <w:tab w:val="left" w:pos="567"/>
        </w:tabs>
        <w:rPr>
          <w:sz w:val="24"/>
          <w:szCs w:val="24"/>
          <w:lang w:val="ru-RU"/>
        </w:rPr>
      </w:pPr>
      <w:r w:rsidRPr="00405940">
        <w:rPr>
          <w:sz w:val="24"/>
          <w:szCs w:val="24"/>
          <w:lang w:val="ru-RU" w:eastAsia="ru-RU"/>
        </w:rPr>
        <w:t xml:space="preserve">15.1.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http://utp.sberbank-ast.ru/ в соответствии с регламентом электронной площадки. </w:t>
      </w:r>
    </w:p>
    <w:p w:rsidR="00FA0E23" w:rsidRPr="00405940" w:rsidRDefault="00FA0E23" w:rsidP="00FA0E23">
      <w:pPr>
        <w:autoSpaceDE w:val="0"/>
        <w:autoSpaceDN w:val="0"/>
        <w:adjustRightInd w:val="0"/>
        <w:jc w:val="both"/>
        <w:rPr>
          <w:rFonts w:eastAsia="Calibri"/>
          <w:lang w:eastAsia="en-US"/>
        </w:rPr>
      </w:pPr>
      <w:r w:rsidRPr="00405940">
        <w:t xml:space="preserve">15.2.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jc w:val="both"/>
        <w:rPr>
          <w:rFonts w:eastAsia="Calibri"/>
          <w:lang w:eastAsia="en-US"/>
        </w:rPr>
      </w:pPr>
      <w:r w:rsidRPr="00405940">
        <w:t xml:space="preserve">15.3.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 xml:space="preserve">15.3.4. Каждый отдельный электронный образ документа должен быть представлен в виде отдельного файла. </w:t>
      </w:r>
      <w:proofErr w:type="gramStart"/>
      <w:r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Pr="00405940">
        <w:rPr>
          <w:rFonts w:eastAsia="Calibri"/>
          <w:lang w:eastAsia="en-US"/>
        </w:rPr>
        <w:t xml:space="preserve"> </w:t>
      </w:r>
      <w:proofErr w:type="gramStart"/>
      <w:r w:rsidRPr="00405940">
        <w:rPr>
          <w:rFonts w:eastAsia="Calibri"/>
          <w:lang w:eastAsia="en-US"/>
        </w:rPr>
        <w:t>Доверенность от 13.</w:t>
      </w:r>
      <w:r w:rsidR="008E2BEE" w:rsidRPr="008E2BEE">
        <w:rPr>
          <w:rFonts w:eastAsia="Calibri"/>
          <w:lang w:eastAsia="en-US"/>
        </w:rPr>
        <w:t>02</w:t>
      </w:r>
      <w:r w:rsidRPr="00405940">
        <w:rPr>
          <w:rFonts w:eastAsia="Calibri"/>
          <w:lang w:eastAsia="en-US"/>
        </w:rPr>
        <w:t>.201</w:t>
      </w:r>
      <w:r w:rsidR="008E2BEE" w:rsidRPr="008E2BEE">
        <w:rPr>
          <w:rFonts w:eastAsia="Calibri"/>
          <w:lang w:eastAsia="en-US"/>
        </w:rPr>
        <w:t>9</w:t>
      </w:r>
      <w:r w:rsidRPr="00405940">
        <w:rPr>
          <w:rFonts w:eastAsia="Calibri"/>
          <w:lang w:eastAsia="en-US"/>
        </w:rPr>
        <w:t>.pdf).</w:t>
      </w:r>
      <w:proofErr w:type="gramEnd"/>
    </w:p>
    <w:p w:rsidR="00FA0E23" w:rsidRPr="00405940" w:rsidRDefault="00FA0E23" w:rsidP="00FA0E23">
      <w:pPr>
        <w:widowControl w:val="0"/>
        <w:tabs>
          <w:tab w:val="left" w:pos="567"/>
        </w:tabs>
        <w:ind w:firstLine="284"/>
        <w:jc w:val="both"/>
      </w:pPr>
      <w:r w:rsidRPr="00405940">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rsidR="00FA0E23" w:rsidRPr="00405940" w:rsidRDefault="00FA0E23" w:rsidP="00FA0E23">
      <w:pPr>
        <w:pStyle w:val="27"/>
        <w:tabs>
          <w:tab w:val="left" w:pos="567"/>
        </w:tabs>
        <w:rPr>
          <w:sz w:val="24"/>
          <w:szCs w:val="24"/>
          <w:lang w:val="ru-RU"/>
        </w:rPr>
      </w:pPr>
      <w:r w:rsidRPr="00405940">
        <w:rPr>
          <w:sz w:val="24"/>
          <w:szCs w:val="24"/>
          <w:lang w:val="ru-RU"/>
        </w:rPr>
        <w:t xml:space="preserve">15.4.  </w:t>
      </w:r>
      <w:r w:rsidRPr="00757EC5">
        <w:rPr>
          <w:b/>
          <w:sz w:val="24"/>
          <w:szCs w:val="24"/>
        </w:rPr>
        <w:t>Заявка на участие в запросе котировок состоит из одной части и ценового предложения.</w:t>
      </w:r>
      <w:r w:rsidRPr="00405940">
        <w:rPr>
          <w:sz w:val="24"/>
          <w:szCs w:val="24"/>
        </w:rPr>
        <w:t xml:space="preserve"> </w:t>
      </w:r>
      <w:r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Pr="00C34799">
        <w:rPr>
          <w:b/>
          <w:sz w:val="24"/>
          <w:szCs w:val="24"/>
          <w:lang w:val="ru-RU"/>
        </w:rPr>
        <w:t xml:space="preserve">указаны в п. 24 настоящего </w:t>
      </w:r>
      <w:r w:rsidRPr="00C34799">
        <w:rPr>
          <w:b/>
          <w:sz w:val="24"/>
          <w:szCs w:val="24"/>
        </w:rPr>
        <w:t>извещения</w:t>
      </w:r>
      <w:r w:rsidRPr="00C34799">
        <w:rPr>
          <w:b/>
          <w:sz w:val="24"/>
          <w:szCs w:val="24"/>
          <w:lang w:val="ru-RU"/>
        </w:rPr>
        <w:t xml:space="preserve">. </w:t>
      </w:r>
      <w:r w:rsidRPr="00C34799">
        <w:rPr>
          <w:sz w:val="24"/>
          <w:szCs w:val="24"/>
          <w:lang w:val="ru-RU"/>
        </w:rPr>
        <w:t>Заявка</w:t>
      </w:r>
      <w:r w:rsidRPr="00405940">
        <w:rPr>
          <w:sz w:val="24"/>
          <w:szCs w:val="24"/>
        </w:rPr>
        <w:t xml:space="preserve"> </w:t>
      </w:r>
      <w:r w:rsidRPr="00405940">
        <w:rPr>
          <w:sz w:val="24"/>
          <w:szCs w:val="24"/>
          <w:lang w:val="ru-RU"/>
        </w:rPr>
        <w:t xml:space="preserve">на участие в запросе котировок </w:t>
      </w:r>
      <w:r w:rsidRPr="00405940">
        <w:rPr>
          <w:sz w:val="24"/>
          <w:szCs w:val="24"/>
        </w:rPr>
        <w:t xml:space="preserve">подписывается электронной подписью лица, имеющего полномочия на подписание заявки. </w:t>
      </w:r>
      <w:r w:rsidRPr="00175F3B">
        <w:rPr>
          <w:sz w:val="24"/>
          <w:szCs w:val="24"/>
          <w:lang w:val="ru-RU"/>
        </w:rPr>
        <w:t xml:space="preserve">Заявка на участие в запросе котировок подается в соответствии с </w:t>
      </w:r>
      <w:r w:rsidRPr="00175F3B">
        <w:rPr>
          <w:sz w:val="24"/>
          <w:szCs w:val="24"/>
        </w:rPr>
        <w:t>Инструкци</w:t>
      </w:r>
      <w:r w:rsidRPr="00175F3B">
        <w:rPr>
          <w:sz w:val="24"/>
          <w:szCs w:val="24"/>
          <w:lang w:val="ru-RU"/>
        </w:rPr>
        <w:t>ей</w:t>
      </w:r>
      <w:r w:rsidRPr="00175F3B">
        <w:rPr>
          <w:sz w:val="24"/>
          <w:szCs w:val="24"/>
        </w:rPr>
        <w:t>, размещенн</w:t>
      </w:r>
      <w:r w:rsidRPr="00175F3B">
        <w:rPr>
          <w:sz w:val="24"/>
          <w:szCs w:val="24"/>
          <w:lang w:val="ru-RU"/>
        </w:rPr>
        <w:t>ой</w:t>
      </w:r>
      <w:r w:rsidRPr="00175F3B">
        <w:rPr>
          <w:sz w:val="24"/>
          <w:szCs w:val="24"/>
        </w:rPr>
        <w:t xml:space="preserve"> на сайте </w:t>
      </w:r>
      <w:r w:rsidRPr="00175F3B">
        <w:rPr>
          <w:sz w:val="24"/>
          <w:szCs w:val="24"/>
          <w:lang w:val="ru-RU"/>
        </w:rPr>
        <w:t xml:space="preserve">ЭП </w:t>
      </w:r>
      <w:r w:rsidRPr="00175F3B">
        <w:rPr>
          <w:sz w:val="24"/>
          <w:szCs w:val="24"/>
        </w:rPr>
        <w:t xml:space="preserve">по ссылке </w:t>
      </w:r>
      <w:hyperlink r:id="rId16" w:history="1">
        <w:r w:rsidRPr="00175F3B">
          <w:rPr>
            <w:rStyle w:val="afff7"/>
            <w:rFonts w:ascii="Times New Roman" w:hAnsi="Times New Roman" w:cs="Times New Roman"/>
            <w:sz w:val="24"/>
            <w:szCs w:val="24"/>
          </w:rPr>
          <w:t>http://utp.sberbank-ast.ru/Trade/Notice/55/Instruktsii</w:t>
        </w:r>
      </w:hyperlink>
      <w:r w:rsidRPr="00175F3B">
        <w:rPr>
          <w:sz w:val="24"/>
          <w:szCs w:val="24"/>
          <w:lang w:val="ru-RU"/>
        </w:rPr>
        <w:t>.</w:t>
      </w:r>
    </w:p>
    <w:p w:rsidR="00FA0E23" w:rsidRPr="00405940" w:rsidRDefault="00FA0E23" w:rsidP="00FA0E23">
      <w:pPr>
        <w:autoSpaceDE w:val="0"/>
        <w:autoSpaceDN w:val="0"/>
        <w:adjustRightInd w:val="0"/>
        <w:jc w:val="both"/>
      </w:pPr>
      <w:r w:rsidRPr="00405940">
        <w:t>15.5.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 xml:space="preserve">15.6.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C55517" w:rsidP="00C55517">
      <w:pPr>
        <w:autoSpaceDE w:val="0"/>
        <w:autoSpaceDN w:val="0"/>
        <w:adjustRightInd w:val="0"/>
        <w:jc w:val="both"/>
        <w:rPr>
          <w:rFonts w:eastAsia="Calibri"/>
          <w:b/>
          <w:bCs/>
          <w:lang w:eastAsia="en-US"/>
        </w:rPr>
      </w:pPr>
      <w:r w:rsidRPr="00405940">
        <w:rPr>
          <w:rFonts w:eastAsia="Calibri"/>
          <w:b/>
          <w:bCs/>
          <w:lang w:eastAsia="en-US"/>
        </w:rPr>
        <w:lastRenderedPageBreak/>
        <w:t>16</w:t>
      </w:r>
      <w:r>
        <w:rPr>
          <w:rFonts w:eastAsia="Calibri"/>
          <w:b/>
          <w:bCs/>
          <w:lang w:eastAsia="en-US"/>
        </w:rPr>
        <w:t>.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575C87" w:rsidP="00E43A96">
      <w:pPr>
        <w:pStyle w:val="27"/>
        <w:tabs>
          <w:tab w:val="left" w:pos="567"/>
        </w:tabs>
        <w:rPr>
          <w:sz w:val="24"/>
          <w:szCs w:val="24"/>
          <w:lang w:val="ru-RU"/>
        </w:rPr>
      </w:pPr>
      <w:r w:rsidRPr="00423FBA">
        <w:rPr>
          <w:sz w:val="24"/>
          <w:szCs w:val="24"/>
          <w:lang w:val="ru-RU"/>
        </w:rPr>
        <w:t>1</w:t>
      </w:r>
      <w:r w:rsidR="002E6490" w:rsidRPr="00423FBA">
        <w:rPr>
          <w:sz w:val="24"/>
          <w:szCs w:val="24"/>
          <w:lang w:val="ru-RU"/>
        </w:rPr>
        <w:t>6</w:t>
      </w:r>
      <w:r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236368" w:rsidRPr="00062C83" w:rsidRDefault="00236368" w:rsidP="00236368">
      <w:pPr>
        <w:autoSpaceDE w:val="0"/>
        <w:autoSpaceDN w:val="0"/>
        <w:adjustRightInd w:val="0"/>
        <w:jc w:val="both"/>
      </w:pPr>
      <w:r w:rsidRPr="00062C83">
        <w:t>16.2. Конечная дата приема запросов на разъяснение положений извещения о проведении запроса котировок:</w:t>
      </w:r>
      <w:r w:rsidR="008E2BEE" w:rsidRPr="00062C83">
        <w:t xml:space="preserve"> </w:t>
      </w:r>
      <w:r w:rsidR="00062C83" w:rsidRPr="00062C83">
        <w:rPr>
          <w:b/>
          <w:shd w:val="clear" w:color="auto" w:fill="D9D9D9" w:themeFill="background1" w:themeFillShade="D9"/>
        </w:rPr>
        <w:t>«</w:t>
      </w:r>
      <w:r w:rsidR="00CD732B">
        <w:rPr>
          <w:b/>
          <w:shd w:val="clear" w:color="auto" w:fill="D9D9D9" w:themeFill="background1" w:themeFillShade="D9"/>
        </w:rPr>
        <w:t>28</w:t>
      </w:r>
      <w:r w:rsidR="00062C83" w:rsidRPr="00062C83">
        <w:rPr>
          <w:b/>
          <w:shd w:val="clear" w:color="auto" w:fill="D9D9D9" w:themeFill="background1" w:themeFillShade="D9"/>
        </w:rPr>
        <w:t xml:space="preserve">» ноября 2019 </w:t>
      </w:r>
      <w:r w:rsidRPr="00062C83">
        <w:rPr>
          <w:shd w:val="clear" w:color="auto" w:fill="D9D9D9" w:themeFill="background1" w:themeFillShade="D9"/>
        </w:rPr>
        <w:t>года</w:t>
      </w:r>
      <w:r w:rsidRPr="00062C83">
        <w:t>.</w:t>
      </w:r>
    </w:p>
    <w:p w:rsidR="00236368" w:rsidRPr="003C5BF1" w:rsidRDefault="00236368" w:rsidP="00236368">
      <w:pPr>
        <w:pStyle w:val="3---"/>
        <w:tabs>
          <w:tab w:val="left" w:pos="0"/>
        </w:tabs>
        <w:suppressAutoHyphens/>
        <w:spacing w:before="0" w:after="0"/>
        <w:rPr>
          <w:szCs w:val="24"/>
        </w:rPr>
      </w:pPr>
      <w:r w:rsidRPr="00062C83">
        <w:rPr>
          <w:szCs w:val="24"/>
        </w:rPr>
        <w:t>16.3.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EA417A" w:rsidRPr="00062C83">
        <w:rPr>
          <w:b/>
          <w:shd w:val="clear" w:color="auto" w:fill="D9D9D9" w:themeFill="background1" w:themeFillShade="D9"/>
        </w:rPr>
        <w:t>«</w:t>
      </w:r>
      <w:r w:rsidR="00CD732B">
        <w:rPr>
          <w:b/>
          <w:shd w:val="clear" w:color="auto" w:fill="D9D9D9" w:themeFill="background1" w:themeFillShade="D9"/>
        </w:rPr>
        <w:t>03</w:t>
      </w:r>
      <w:bookmarkStart w:id="5" w:name="_GoBack"/>
      <w:bookmarkEnd w:id="5"/>
      <w:r w:rsidR="00EA417A" w:rsidRPr="00062C83">
        <w:rPr>
          <w:b/>
          <w:shd w:val="clear" w:color="auto" w:fill="D9D9D9" w:themeFill="background1" w:themeFillShade="D9"/>
        </w:rPr>
        <w:t xml:space="preserve">» </w:t>
      </w:r>
      <w:r w:rsidR="00EA417A">
        <w:rPr>
          <w:b/>
          <w:shd w:val="clear" w:color="auto" w:fill="D9D9D9" w:themeFill="background1" w:themeFillShade="D9"/>
        </w:rPr>
        <w:t>декабря</w:t>
      </w:r>
      <w:r w:rsidR="00EA417A" w:rsidRPr="00062C83">
        <w:rPr>
          <w:b/>
          <w:shd w:val="clear" w:color="auto" w:fill="D9D9D9" w:themeFill="background1" w:themeFillShade="D9"/>
        </w:rPr>
        <w:t xml:space="preserve"> 2019 </w:t>
      </w:r>
      <w:r w:rsidR="00EA417A" w:rsidRPr="00062C83">
        <w:rPr>
          <w:shd w:val="clear" w:color="auto" w:fill="D9D9D9" w:themeFill="background1" w:themeFillShade="D9"/>
        </w:rPr>
        <w:t>года</w:t>
      </w:r>
      <w:r w:rsidRPr="00062C83">
        <w:rPr>
          <w:szCs w:val="24"/>
        </w:rPr>
        <w:t xml:space="preserve"> в 23:59 (время московское).</w:t>
      </w:r>
    </w:p>
    <w:p w:rsidR="004E073C" w:rsidRPr="00423FBA" w:rsidRDefault="004E073C" w:rsidP="00E43A96">
      <w:pPr>
        <w:pStyle w:val="27"/>
        <w:tabs>
          <w:tab w:val="left" w:pos="567"/>
        </w:tabs>
        <w:rPr>
          <w:sz w:val="24"/>
          <w:szCs w:val="24"/>
          <w:lang w:val="ru-RU"/>
        </w:rPr>
      </w:pPr>
    </w:p>
    <w:p w:rsidR="0096244F" w:rsidRPr="00423FBA" w:rsidRDefault="004E073C"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7</w:t>
      </w:r>
      <w:r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96244F" w:rsidP="00E43A96">
      <w:pPr>
        <w:pStyle w:val="27"/>
        <w:tabs>
          <w:tab w:val="left" w:pos="567"/>
        </w:tabs>
        <w:rPr>
          <w:sz w:val="24"/>
          <w:szCs w:val="24"/>
        </w:rPr>
      </w:pPr>
      <w:r w:rsidRPr="00423FBA">
        <w:rPr>
          <w:sz w:val="24"/>
          <w:szCs w:val="24"/>
          <w:lang w:val="ru-RU"/>
        </w:rPr>
        <w:t>1</w:t>
      </w:r>
      <w:r w:rsidR="00050AE5" w:rsidRPr="00423FBA">
        <w:rPr>
          <w:sz w:val="24"/>
          <w:szCs w:val="24"/>
          <w:lang w:val="ru-RU"/>
        </w:rPr>
        <w:t>7</w:t>
      </w:r>
      <w:r w:rsidRPr="00423FBA">
        <w:rPr>
          <w:sz w:val="24"/>
          <w:szCs w:val="24"/>
          <w:lang w:val="ru-RU"/>
        </w:rPr>
        <w:t>.1. В</w:t>
      </w:r>
      <w:r w:rsidRPr="00423FBA">
        <w:rPr>
          <w:sz w:val="24"/>
          <w:szCs w:val="24"/>
        </w:rPr>
        <w:t xml:space="preserve"> любое время до истечения срока </w:t>
      </w:r>
      <w:r w:rsidR="00E63A4B" w:rsidRPr="00423FBA">
        <w:rPr>
          <w:sz w:val="24"/>
          <w:szCs w:val="24"/>
          <w:lang w:val="ru-RU"/>
        </w:rPr>
        <w:t xml:space="preserve"> подачи</w:t>
      </w:r>
      <w:r w:rsidRPr="00423FBA">
        <w:rPr>
          <w:sz w:val="24"/>
          <w:szCs w:val="24"/>
        </w:rPr>
        <w:t xml:space="preserve"> заявок </w:t>
      </w:r>
      <w:r w:rsidR="00E63A4B" w:rsidRPr="00423FBA">
        <w:rPr>
          <w:sz w:val="24"/>
          <w:szCs w:val="24"/>
        </w:rPr>
        <w:t xml:space="preserve">на участие в запросе котировок </w:t>
      </w:r>
      <w:r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Pr="00423FBA">
        <w:rPr>
          <w:sz w:val="24"/>
          <w:szCs w:val="24"/>
        </w:rPr>
        <w:t xml:space="preserve">внести изменения в </w:t>
      </w:r>
      <w:r w:rsidR="00813CAE" w:rsidRPr="00423FBA">
        <w:rPr>
          <w:sz w:val="24"/>
          <w:szCs w:val="24"/>
        </w:rPr>
        <w:t>извещение</w:t>
      </w:r>
      <w:r w:rsidRPr="00423FBA">
        <w:rPr>
          <w:sz w:val="24"/>
          <w:szCs w:val="24"/>
        </w:rPr>
        <w:t xml:space="preserve"> </w:t>
      </w:r>
      <w:r w:rsidR="00181DB6" w:rsidRPr="00423FBA">
        <w:rPr>
          <w:sz w:val="24"/>
          <w:szCs w:val="24"/>
          <w:lang w:val="ru-RU"/>
        </w:rPr>
        <w:t xml:space="preserve">о проведении запроса котировок </w:t>
      </w:r>
      <w:r w:rsidRPr="00423FBA">
        <w:rPr>
          <w:sz w:val="24"/>
          <w:szCs w:val="24"/>
        </w:rPr>
        <w:t xml:space="preserve">или отказаться от проведения запроса котировок. </w:t>
      </w:r>
    </w:p>
    <w:p w:rsidR="0016317A" w:rsidRPr="00423FBA" w:rsidRDefault="00181DB6" w:rsidP="00E43A96">
      <w:pPr>
        <w:pStyle w:val="27"/>
        <w:tabs>
          <w:tab w:val="left" w:pos="567"/>
        </w:tabs>
        <w:rPr>
          <w:sz w:val="24"/>
          <w:szCs w:val="24"/>
          <w:lang w:val="ru-RU"/>
        </w:rPr>
      </w:pPr>
      <w:r w:rsidRPr="00423FBA">
        <w:rPr>
          <w:sz w:val="24"/>
          <w:szCs w:val="24"/>
          <w:lang w:val="ru-RU"/>
        </w:rPr>
        <w:t>1</w:t>
      </w:r>
      <w:r w:rsidR="00050AE5" w:rsidRPr="00423FBA">
        <w:rPr>
          <w:sz w:val="24"/>
          <w:szCs w:val="24"/>
          <w:lang w:val="ru-RU"/>
        </w:rPr>
        <w:t>7</w:t>
      </w:r>
      <w:r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3A4B"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8</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об отмене запроса котировок:</w:t>
      </w:r>
    </w:p>
    <w:p w:rsidR="00E63A4B" w:rsidRPr="00423FBA" w:rsidRDefault="00E63A4B"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050AE5" w:rsidRPr="00423FBA">
        <w:rPr>
          <w:rFonts w:ascii="Times New Roman" w:hAnsi="Times New Roman"/>
          <w:sz w:val="24"/>
          <w:szCs w:val="24"/>
        </w:rPr>
        <w:t>8</w:t>
      </w:r>
      <w:r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72157E" w:rsidP="0072157E">
      <w:pPr>
        <w:jc w:val="both"/>
        <w:rPr>
          <w:b/>
        </w:rPr>
      </w:pPr>
      <w:r w:rsidRPr="0072157E">
        <w:rPr>
          <w:rFonts w:eastAsia="Calibri"/>
          <w:b/>
          <w:bCs/>
          <w:lang w:eastAsia="en-US"/>
        </w:rPr>
        <w:t xml:space="preserve">19. </w:t>
      </w:r>
      <w:r w:rsidRPr="0072157E">
        <w:rPr>
          <w:b/>
        </w:rPr>
        <w:t>Рассмотрение заявок на участие в запросе котировок</w:t>
      </w:r>
    </w:p>
    <w:p w:rsidR="00FA0E23" w:rsidRPr="00405940" w:rsidRDefault="00FA0E23" w:rsidP="002474AB">
      <w:pPr>
        <w:widowControl w:val="0"/>
        <w:jc w:val="both"/>
      </w:pPr>
      <w:r w:rsidRPr="00405940">
        <w:t xml:space="preserve">19.1. </w:t>
      </w:r>
      <w:proofErr w:type="gramStart"/>
      <w:r w:rsidRPr="00892C2C">
        <w:rPr>
          <w:shd w:val="clear" w:color="auto" w:fill="F2DBDB" w:themeFill="accent2" w:themeFillTint="33"/>
        </w:rPr>
        <w:t xml:space="preserve">Единая </w:t>
      </w:r>
      <w:r w:rsidRPr="00892C2C">
        <w:rPr>
          <w:shd w:val="clear" w:color="auto" w:fill="F2DBDB" w:themeFill="accent2" w:themeFillTint="33"/>
          <w:lang w:eastAsia="en-US"/>
        </w:rPr>
        <w:t>(единая профильная) комиссия по закупке товаров, работ, услуг</w:t>
      </w:r>
      <w:r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Pr="00892C2C">
        <w:rPr>
          <w:b/>
          <w:shd w:val="clear" w:color="auto" w:fill="F2DBDB" w:themeFill="accent2" w:themeFillTint="33"/>
        </w:rPr>
        <w:t>рассматривает</w:t>
      </w:r>
      <w:r w:rsidRPr="00892C2C">
        <w:rPr>
          <w:shd w:val="clear" w:color="auto" w:fill="F2DBDB" w:themeFill="accent2" w:themeFillTint="33"/>
        </w:rPr>
        <w:t xml:space="preserve"> </w:t>
      </w:r>
      <w:r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Pr="00892C2C">
        <w:rPr>
          <w:shd w:val="clear" w:color="auto" w:fill="F2DBDB" w:themeFill="accent2" w:themeFillTint="33"/>
        </w:rPr>
        <w:t xml:space="preserve">, </w:t>
      </w:r>
      <w:r w:rsidRPr="00892C2C">
        <w:rPr>
          <w:b/>
          <w:bCs/>
          <w:shd w:val="clear" w:color="auto" w:fill="F2DBDB" w:themeFill="accent2" w:themeFillTint="33"/>
        </w:rPr>
        <w:t>указанные в п.24 «а-</w:t>
      </w:r>
      <w:r w:rsidR="00B30E54" w:rsidRPr="00892C2C">
        <w:rPr>
          <w:b/>
          <w:bCs/>
          <w:shd w:val="clear" w:color="auto" w:fill="F2DBDB" w:themeFill="accent2" w:themeFillTint="33"/>
        </w:rPr>
        <w:t>ж</w:t>
      </w:r>
      <w:r w:rsidRPr="00892C2C">
        <w:rPr>
          <w:b/>
          <w:bCs/>
          <w:shd w:val="clear" w:color="auto" w:fill="F2DBDB" w:themeFill="accent2" w:themeFillTint="33"/>
        </w:rPr>
        <w:t>»</w:t>
      </w:r>
      <w:r w:rsidRPr="00892C2C">
        <w:rPr>
          <w:b/>
          <w:bCs/>
          <w:sz w:val="28"/>
          <w:szCs w:val="28"/>
          <w:shd w:val="clear" w:color="auto" w:fill="F2DBDB" w:themeFill="accent2" w:themeFillTint="33"/>
        </w:rPr>
        <w:t>/</w:t>
      </w:r>
      <w:r w:rsidRPr="00892C2C">
        <w:rPr>
          <w:b/>
          <w:bCs/>
          <w:shd w:val="clear" w:color="auto" w:fill="F2DBDB" w:themeFill="accent2" w:themeFillTint="33"/>
        </w:rPr>
        <w:t xml:space="preserve"> «а-</w:t>
      </w:r>
      <w:r w:rsidR="00B30E54" w:rsidRPr="00892C2C">
        <w:rPr>
          <w:b/>
          <w:bCs/>
          <w:shd w:val="clear" w:color="auto" w:fill="F2DBDB" w:themeFill="accent2" w:themeFillTint="33"/>
        </w:rPr>
        <w:t>д</w:t>
      </w:r>
      <w:r w:rsidRPr="00892C2C">
        <w:rPr>
          <w:b/>
          <w:bCs/>
          <w:shd w:val="clear" w:color="auto" w:fill="F2DBDB" w:themeFill="accent2" w:themeFillTint="33"/>
        </w:rPr>
        <w:t>» настоящего извещения</w:t>
      </w:r>
      <w:r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w:t>
      </w:r>
      <w:r w:rsidRPr="00405940">
        <w:lastRenderedPageBreak/>
        <w:t xml:space="preserve">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FA0E23" w:rsidP="00FA0E23">
      <w:pPr>
        <w:pStyle w:val="3e"/>
        <w:tabs>
          <w:tab w:val="clear" w:pos="227"/>
          <w:tab w:val="left" w:pos="851"/>
        </w:tabs>
        <w:ind w:left="0"/>
        <w:rPr>
          <w:szCs w:val="24"/>
          <w:lang w:val="ru-RU"/>
        </w:rPr>
      </w:pPr>
      <w:r w:rsidRPr="00405940">
        <w:t xml:space="preserve">19.2.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rsidR="00FA0E23" w:rsidRDefault="00FA0E23" w:rsidP="00FA0E23">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FA0E23" w:rsidP="00FA0E23">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rsidR="00FA0E23" w:rsidRPr="00405940" w:rsidRDefault="00FA0E23" w:rsidP="00FA0E23">
      <w:pPr>
        <w:jc w:val="both"/>
      </w:pPr>
      <w:r w:rsidRPr="00405940">
        <w:t>19.</w:t>
      </w:r>
      <w:r>
        <w:t>5</w:t>
      </w:r>
      <w:r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FA0E23" w:rsidP="00FA0E23">
      <w:pPr>
        <w:jc w:val="both"/>
      </w:pPr>
      <w:r w:rsidRPr="00405940">
        <w:t>19.</w:t>
      </w:r>
      <w:r>
        <w:t>6</w:t>
      </w:r>
      <w:r w:rsidRPr="00405940">
        <w:t xml:space="preserve">. Отказ в допуске к участию в запросе котировок по иным основаниям, не предусмотренным Законом о закупках или </w:t>
      </w:r>
      <w:proofErr w:type="gramStart"/>
      <w:r w:rsidRPr="00405940">
        <w:t>Положением</w:t>
      </w:r>
      <w:proofErr w:type="gramEnd"/>
      <w:r w:rsidRPr="00405940">
        <w:t xml:space="preserve"> о закупке, не допускается.</w:t>
      </w:r>
    </w:p>
    <w:p w:rsidR="00FA0E23" w:rsidRPr="00405940" w:rsidRDefault="00FA0E23" w:rsidP="00FA0E23">
      <w:pPr>
        <w:jc w:val="both"/>
      </w:pPr>
      <w:r w:rsidRPr="00405940">
        <w:lastRenderedPageBreak/>
        <w:t>19.</w:t>
      </w:r>
      <w:r>
        <w:t>7</w:t>
      </w:r>
      <w:r w:rsidRPr="00405940">
        <w:t xml:space="preserve">. </w:t>
      </w:r>
      <w:proofErr w:type="gramStart"/>
      <w:r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FA0E23" w:rsidP="00FA0E23">
      <w:pPr>
        <w:jc w:val="both"/>
      </w:pPr>
      <w:r w:rsidRPr="00405940">
        <w:t>19.</w:t>
      </w:r>
      <w:r>
        <w:t>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405940">
        <w:t>заявки</w:t>
      </w:r>
      <w:proofErr w:type="gramEnd"/>
      <w:r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FA0E23" w:rsidP="00FA0E23">
      <w:pPr>
        <w:tabs>
          <w:tab w:val="num" w:pos="0"/>
        </w:tabs>
        <w:jc w:val="both"/>
      </w:pPr>
      <w:r w:rsidRPr="00405940">
        <w:t>19.</w:t>
      </w:r>
      <w:r>
        <w:t>9</w:t>
      </w:r>
      <w:r w:rsidRPr="00405940">
        <w:t xml:space="preserve">. </w:t>
      </w:r>
      <w:proofErr w:type="gramStart"/>
      <w:r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405940" w:rsidRDefault="00FA0E23" w:rsidP="00FA0E23">
      <w:pPr>
        <w:tabs>
          <w:tab w:val="num" w:pos="0"/>
        </w:tabs>
        <w:jc w:val="both"/>
      </w:pPr>
      <w:r w:rsidRPr="00405940">
        <w:t>19.</w:t>
      </w:r>
      <w:r>
        <w:t>10</w:t>
      </w:r>
      <w:r w:rsidRPr="00405940">
        <w:t xml:space="preserve">. </w:t>
      </w:r>
      <w:proofErr w:type="gramStart"/>
      <w:r w:rsidRPr="00405940">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405940">
        <w:t xml:space="preserve"> котировок установленным требованиям, запрос котировок признается несостоявшимся. </w:t>
      </w:r>
    </w:p>
    <w:p w:rsidR="00FA0E23" w:rsidRPr="00405940" w:rsidRDefault="00FA0E23" w:rsidP="00FA0E23">
      <w:pPr>
        <w:jc w:val="both"/>
        <w:rPr>
          <w:lang w:eastAsia="en-US"/>
        </w:rPr>
      </w:pPr>
      <w:r w:rsidRPr="00405940">
        <w:rPr>
          <w:lang w:eastAsia="en-US"/>
        </w:rPr>
        <w:t>19.</w:t>
      </w:r>
      <w:r>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FA0E23" w:rsidP="00FA0E23">
      <w:pPr>
        <w:jc w:val="both"/>
      </w:pPr>
      <w:r w:rsidRPr="00405940">
        <w:t>19.1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FA0E23" w:rsidP="00FA0E23">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FA0E23" w:rsidP="00FA0E23">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4</w:t>
      </w:r>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lastRenderedPageBreak/>
        <w:t>19.1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CF472F" w:rsidP="00095CFA">
      <w:pPr>
        <w:jc w:val="both"/>
        <w:rPr>
          <w:rFonts w:eastAsia="Calibri"/>
          <w:b/>
          <w:bCs/>
          <w:lang w:eastAsia="en-US"/>
        </w:rPr>
      </w:pPr>
      <w:r w:rsidRPr="00423FBA">
        <w:rPr>
          <w:rFonts w:eastAsia="Calibri"/>
          <w:b/>
          <w:bCs/>
          <w:lang w:eastAsia="en-US"/>
        </w:rPr>
        <w:t xml:space="preserve">20.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2474AB" w:rsidP="002474AB">
      <w:pPr>
        <w:tabs>
          <w:tab w:val="num" w:pos="0"/>
        </w:tabs>
        <w:jc w:val="both"/>
      </w:pPr>
      <w:r w:rsidRPr="00405940">
        <w:t xml:space="preserve">20.1. </w:t>
      </w:r>
      <w:proofErr w:type="gramStart"/>
      <w:r w:rsidRPr="00405940">
        <w:t xml:space="preserve">Единая (единая профильная) комиссия по закупке товаров, работ, услуг в течение одного рабочего дня </w:t>
      </w:r>
      <w:r w:rsidRPr="00CF0CD9">
        <w:rPr>
          <w:b/>
        </w:rPr>
        <w:t xml:space="preserve">после получения от оператора электронной площадки </w:t>
      </w:r>
      <w:r w:rsidRPr="00CF0CD9">
        <w:rPr>
          <w:b/>
          <w:bCs/>
        </w:rPr>
        <w:t xml:space="preserve">информации о ценовых предложениях, </w:t>
      </w:r>
      <w:r w:rsidRPr="00C34799">
        <w:rPr>
          <w:b/>
          <w:bCs/>
        </w:rPr>
        <w:t>указанных в п</w:t>
      </w:r>
      <w:r w:rsidRPr="00624E5D">
        <w:rPr>
          <w:b/>
          <w:bCs/>
        </w:rPr>
        <w:t xml:space="preserve">.24 </w:t>
      </w:r>
      <w:r w:rsidRPr="00B30E54">
        <w:rPr>
          <w:b/>
          <w:bCs/>
        </w:rPr>
        <w:t>«</w:t>
      </w:r>
      <w:r w:rsidR="00B30E54" w:rsidRPr="00B30E54">
        <w:rPr>
          <w:b/>
          <w:bCs/>
        </w:rPr>
        <w:t>з</w:t>
      </w:r>
      <w:r w:rsidRPr="00B30E54">
        <w:rPr>
          <w:b/>
          <w:bCs/>
        </w:rPr>
        <w:t>»</w:t>
      </w:r>
      <w:r w:rsidRPr="00B30E54">
        <w:rPr>
          <w:b/>
          <w:bCs/>
          <w:sz w:val="28"/>
          <w:szCs w:val="28"/>
        </w:rPr>
        <w:t>/</w:t>
      </w:r>
      <w:r w:rsidRPr="00B30E54">
        <w:rPr>
          <w:b/>
          <w:bCs/>
        </w:rPr>
        <w:t>«</w:t>
      </w:r>
      <w:r w:rsidR="00B30E54" w:rsidRPr="00B30E54">
        <w:rPr>
          <w:b/>
          <w:bCs/>
        </w:rPr>
        <w:t>е</w:t>
      </w:r>
      <w:r w:rsidRPr="00B30E54">
        <w:rPr>
          <w:b/>
          <w:bCs/>
        </w:rPr>
        <w:t>»</w:t>
      </w:r>
      <w:r>
        <w:rPr>
          <w:b/>
          <w:bCs/>
        </w:rPr>
        <w:t xml:space="preserve"> настоящего извещения, </w:t>
      </w:r>
      <w:r w:rsidRPr="00CF0CD9">
        <w:rPr>
          <w:b/>
          <w:bCs/>
        </w:rPr>
        <w:t>поданных участниками закупки, допущенных к участию в запросе котировок</w:t>
      </w:r>
      <w:r>
        <w:rPr>
          <w:b/>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Default="002474AB" w:rsidP="002474AB">
      <w:pPr>
        <w:tabs>
          <w:tab w:val="num" w:pos="0"/>
        </w:tabs>
        <w:jc w:val="both"/>
      </w:pPr>
      <w:r w:rsidRPr="00405940">
        <w:t xml:space="preserve">20.2. </w:t>
      </w:r>
      <w:proofErr w:type="gramStart"/>
      <w:r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Pr="00C34799">
        <w:t>указанном в п. 23 извещения о проведении</w:t>
      </w:r>
      <w:r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D22B23" w:rsidRPr="00B13407" w:rsidRDefault="00D22B23" w:rsidP="002474AB">
      <w:pPr>
        <w:tabs>
          <w:tab w:val="num" w:pos="0"/>
        </w:tabs>
        <w:jc w:val="both"/>
      </w:pPr>
      <w:proofErr w:type="gramStart"/>
      <w:r w:rsidRPr="00B13407">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rsidR="002474AB" w:rsidRPr="00405940" w:rsidRDefault="002474AB" w:rsidP="002474AB">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rsidR="002474AB" w:rsidRPr="00405940" w:rsidRDefault="002474AB" w:rsidP="002474AB">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2474AB" w:rsidP="002474AB">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2474AB" w:rsidP="002474AB">
      <w:pPr>
        <w:pStyle w:val="180"/>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 xml:space="preserve">результаты осуществленного оператором электронной площадки сопоставления ценовых предложений, а также </w:t>
      </w:r>
      <w:r w:rsidRPr="00405940">
        <w:rPr>
          <w:rFonts w:ascii="Times New Roman" w:hAnsi="Times New Roman"/>
          <w:bCs/>
          <w:sz w:val="24"/>
          <w:szCs w:val="24"/>
        </w:rPr>
        <w:lastRenderedPageBreak/>
        <w:t>информацию о ценовых предложениях</w:t>
      </w:r>
      <w:r w:rsidRPr="00405940">
        <w:rPr>
          <w:rFonts w:ascii="Times New Roman" w:hAnsi="Times New Roman"/>
          <w:bCs/>
          <w:sz w:val="24"/>
          <w:szCs w:val="24"/>
          <w:lang w:val="ru-RU"/>
        </w:rPr>
        <w:t xml:space="preserve">, Заказчик оформляет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2474AB" w:rsidP="002474AB">
      <w:pPr>
        <w:tabs>
          <w:tab w:val="num" w:pos="0"/>
        </w:tabs>
        <w:jc w:val="both"/>
      </w:pPr>
      <w:r w:rsidRPr="00405940">
        <w:t>20.7.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Pr="00C34799">
        <w:t>. 21.2 извещения о проведении запроса котировок в электронной форме.</w:t>
      </w:r>
    </w:p>
    <w:p w:rsidR="002474AB" w:rsidRPr="00405940" w:rsidRDefault="002474AB" w:rsidP="002474AB">
      <w:pPr>
        <w:tabs>
          <w:tab w:val="num" w:pos="0"/>
        </w:tabs>
        <w:jc w:val="both"/>
      </w:pPr>
      <w:r w:rsidRPr="00C34799">
        <w:t>20.8. В срок, установленный в п. 21.3 извещением о проведении запроса котировок в электронной форме, Заказчик и победитель запрос котировок подпис</w:t>
      </w:r>
      <w:r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2474AB" w:rsidP="002474AB">
      <w:pPr>
        <w:pStyle w:val="2d"/>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20.9. </w:t>
      </w:r>
      <w:proofErr w:type="gramStart"/>
      <w:r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2474AB" w:rsidP="002474AB">
      <w:pPr>
        <w:pStyle w:val="2d"/>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 xml:space="preserve">.10.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rsidR="002474AB" w:rsidRPr="00405940" w:rsidRDefault="002474AB" w:rsidP="002474AB">
      <w:pPr>
        <w:pStyle w:val="2d"/>
        <w:spacing w:after="0" w:line="240" w:lineRule="auto"/>
        <w:ind w:left="0"/>
        <w:jc w:val="both"/>
        <w:rPr>
          <w:rFonts w:ascii="Times New Roman" w:eastAsia="Calibri" w:hAnsi="Times New Roman"/>
          <w:b/>
          <w:bCs/>
        </w:rPr>
      </w:pPr>
      <w:r w:rsidRPr="00405940">
        <w:rPr>
          <w:rFonts w:ascii="Times New Roman" w:hAnsi="Times New Roman"/>
          <w:sz w:val="24"/>
          <w:szCs w:val="24"/>
        </w:rPr>
        <w:t>20.11.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21</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0D6B3F">
        <w:rPr>
          <w:lang w:eastAsia="x-none"/>
        </w:rPr>
        <w:t xml:space="preserve">21.1. </w:t>
      </w:r>
      <w:r w:rsidRPr="000D6B3F">
        <w:rPr>
          <w:lang w:val="x-none" w:eastAsia="x-none"/>
        </w:rPr>
        <w:t xml:space="preserve">По результатам проведенного </w:t>
      </w:r>
      <w:r w:rsidRPr="000D6B3F">
        <w:rPr>
          <w:lang w:eastAsia="x-none"/>
        </w:rPr>
        <w:t>запроса котировок</w:t>
      </w:r>
      <w:r w:rsidRPr="000D6B3F">
        <w:rPr>
          <w:lang w:val="x-none" w:eastAsia="x-none"/>
        </w:rPr>
        <w:t xml:space="preserve"> </w:t>
      </w:r>
      <w:r w:rsidRPr="000D6B3F">
        <w:rPr>
          <w:lang w:eastAsia="x-none"/>
        </w:rPr>
        <w:t xml:space="preserve"> </w:t>
      </w:r>
      <w:r w:rsidRPr="000D6B3F">
        <w:rPr>
          <w:lang w:val="x-none" w:eastAsia="x-none"/>
        </w:rPr>
        <w:t xml:space="preserve">Сторонами </w:t>
      </w:r>
      <w:r w:rsidRPr="000D6B3F">
        <w:rPr>
          <w:shd w:val="clear" w:color="auto" w:fill="F2DBDB" w:themeFill="accent2" w:themeFillTint="33"/>
          <w:lang w:val="x-none" w:eastAsia="x-none"/>
        </w:rPr>
        <w:t>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0D6B3F">
        <w:rPr>
          <w:lang w:val="x-none" w:eastAsia="x-none"/>
        </w:rPr>
        <w:t>. В случае наличия разногласий по проекту договора,</w:t>
      </w:r>
      <w:r w:rsidRPr="007B1C48">
        <w:rPr>
          <w:lang w:val="x-none" w:eastAsia="x-none"/>
        </w:rPr>
        <w:t xml:space="preserve">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xml:space="preserve">. Заказчик рассматривает протокол разногласий и направляет </w:t>
      </w:r>
      <w:r w:rsidRPr="007B1C48">
        <w:rPr>
          <w:lang w:val="x-none" w:eastAsia="x-none"/>
        </w:rPr>
        <w:lastRenderedPageBreak/>
        <w:t>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 xml:space="preserve">21.2.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9646E2">
        <w:rPr>
          <w:lang w:eastAsia="x-none"/>
        </w:rPr>
        <w:t>8</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21</w:t>
      </w:r>
      <w:r w:rsidRPr="007B1C48">
        <w:rPr>
          <w:lang w:val="x-none" w:eastAsia="x-none"/>
        </w:rPr>
        <w:t>.</w:t>
      </w:r>
      <w:r w:rsidRPr="007B1C48">
        <w:rPr>
          <w:lang w:eastAsia="x-none"/>
        </w:rPr>
        <w:t>3</w:t>
      </w:r>
      <w:r w:rsidRPr="007B1C48">
        <w:rPr>
          <w:lang w:val="x-none" w:eastAsia="x-none"/>
        </w:rPr>
        <w:t xml:space="preserve">. Срок, в течение которого Заказчик направляет победителю запроса котировок проект договора: в течение </w:t>
      </w:r>
      <w:r w:rsidR="00674236">
        <w:rPr>
          <w:lang w:eastAsia="x-none"/>
        </w:rPr>
        <w:t>10</w:t>
      </w:r>
      <w:r w:rsidRPr="007B1C48">
        <w:rPr>
          <w:lang w:val="x-none" w:eastAsia="x-none"/>
        </w:rPr>
        <w:t xml:space="preserve"> (</w:t>
      </w:r>
      <w:r w:rsidR="00674236">
        <w:rPr>
          <w:lang w:eastAsia="x-none"/>
        </w:rPr>
        <w:t>десяти</w:t>
      </w:r>
      <w:r w:rsidRPr="007B1C48">
        <w:rPr>
          <w:lang w:val="x-none" w:eastAsia="x-none"/>
        </w:rPr>
        <w:t>) дней со дня размещения в ЕИС итогового протокола.</w:t>
      </w:r>
      <w:r w:rsidRPr="007B1C48">
        <w:rPr>
          <w:sz w:val="20"/>
          <w:szCs w:val="20"/>
          <w:lang w:val="x-none" w:eastAsia="x-none"/>
        </w:rPr>
        <w:t xml:space="preserve"> </w:t>
      </w:r>
      <w:r w:rsidRPr="008A160E">
        <w:rPr>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2A2D25" w:rsidRPr="008A160E">
        <w:rPr>
          <w:lang w:val="x-none" w:eastAsia="x-none"/>
        </w:rPr>
        <w:t>в течение</w:t>
      </w:r>
      <w:r w:rsidRPr="008A160E">
        <w:rPr>
          <w:lang w:val="x-none" w:eastAsia="x-none"/>
        </w:rPr>
        <w:t xml:space="preserve"> 1</w:t>
      </w:r>
      <w:r w:rsidR="00BF7543">
        <w:rPr>
          <w:lang w:eastAsia="x-none"/>
        </w:rPr>
        <w:t>5</w:t>
      </w:r>
      <w:r w:rsidRPr="008A160E">
        <w:rPr>
          <w:lang w:val="x-none" w:eastAsia="x-none"/>
        </w:rPr>
        <w:t xml:space="preserve"> (</w:t>
      </w:r>
      <w:r w:rsidR="00BF7543">
        <w:rPr>
          <w:lang w:eastAsia="x-none"/>
        </w:rPr>
        <w:t>пятнадцати</w:t>
      </w:r>
      <w:r w:rsidRPr="008A160E">
        <w:rPr>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 xml:space="preserve">21.3.1.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 xml:space="preserve">21.3.2.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если 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21.4. 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p>
    <w:p w:rsidR="00F0246F" w:rsidRPr="00F0246F" w:rsidRDefault="00F0246F" w:rsidP="007B1C48">
      <w:pPr>
        <w:tabs>
          <w:tab w:val="left" w:pos="426"/>
        </w:tabs>
        <w:jc w:val="both"/>
        <w:rPr>
          <w:lang w:eastAsia="x-none"/>
        </w:rPr>
      </w:pPr>
    </w:p>
    <w:p w:rsidR="00FF5664" w:rsidRPr="00FF5664" w:rsidRDefault="00FF5664" w:rsidP="00FF5664">
      <w:pPr>
        <w:widowControl w:val="0"/>
        <w:tabs>
          <w:tab w:val="left" w:pos="426"/>
        </w:tabs>
        <w:jc w:val="both"/>
        <w:rPr>
          <w:b/>
          <w:bCs/>
          <w:lang w:eastAsia="x-none"/>
        </w:rPr>
      </w:pPr>
      <w:r w:rsidRPr="00FF5664">
        <w:rPr>
          <w:b/>
          <w:bCs/>
          <w:lang w:eastAsia="x-none"/>
        </w:rPr>
        <w:t>22</w:t>
      </w:r>
      <w:r w:rsidRPr="00FF5664">
        <w:rPr>
          <w:b/>
          <w:bCs/>
          <w:lang w:val="x-none" w:eastAsia="x-none"/>
        </w:rPr>
        <w:t xml:space="preserve">. Требования, предъявляемые к участникам </w:t>
      </w:r>
      <w:r w:rsidRPr="00FF5664">
        <w:rPr>
          <w:b/>
          <w:lang w:val="x-none" w:eastAsia="x-none"/>
        </w:rPr>
        <w:t>закупки</w:t>
      </w:r>
      <w:r w:rsidRPr="00FF5664">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Pr>
          <w:b/>
          <w:lang w:eastAsia="x-none"/>
        </w:rPr>
        <w:t>22.1.</w:t>
      </w:r>
      <w:r w:rsidR="00FF5664" w:rsidRPr="00947EDF">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38416D">
      <w:pPr>
        <w:widowControl w:val="0"/>
        <w:numPr>
          <w:ilvl w:val="0"/>
          <w:numId w:val="36"/>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 xml:space="preserve">хозяйствующие субъекты (хозяйственные общества, хозяйственные партнерства, производственные кооперативы, потребительские кооперативы, </w:t>
      </w:r>
      <w:r w:rsidRPr="00947EDF">
        <w:rPr>
          <w:rFonts w:eastAsia="Calibri"/>
          <w:lang w:val="x-none" w:eastAsia="x-none"/>
        </w:rPr>
        <w:lastRenderedPageBreak/>
        <w:t>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w:t>
      </w:r>
      <w:proofErr w:type="gramStart"/>
      <w:r w:rsidRPr="00947EDF">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roofErr w:type="gramEnd"/>
    </w:p>
    <w:p w:rsidR="00FF5664" w:rsidRPr="00947EDF" w:rsidRDefault="00FF5664" w:rsidP="00183E0B">
      <w:pPr>
        <w:autoSpaceDE w:val="0"/>
        <w:autoSpaceDN w:val="0"/>
        <w:adjustRightInd w:val="0"/>
        <w:ind w:left="567"/>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183E0B">
      <w:pPr>
        <w:autoSpaceDE w:val="0"/>
        <w:autoSpaceDN w:val="0"/>
        <w:adjustRightInd w:val="0"/>
        <w:ind w:left="567"/>
        <w:jc w:val="both"/>
        <w:rPr>
          <w:rFonts w:eastAsia="Calibri"/>
        </w:rPr>
      </w:pPr>
      <w:bookmarkStart w:id="6" w:name="Par2"/>
      <w:bookmarkEnd w:id="6"/>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"Сколково";</w:t>
      </w:r>
    </w:p>
    <w:p w:rsidR="00FF5664" w:rsidRPr="00947EDF" w:rsidRDefault="00FF5664" w:rsidP="00183E0B">
      <w:pPr>
        <w:autoSpaceDE w:val="0"/>
        <w:autoSpaceDN w:val="0"/>
        <w:adjustRightInd w:val="0"/>
        <w:ind w:left="567"/>
        <w:jc w:val="both"/>
        <w:rPr>
          <w:rFonts w:eastAsia="Calibri"/>
        </w:rPr>
      </w:pPr>
      <w:bookmarkStart w:id="7" w:name="Par4"/>
      <w:bookmarkEnd w:id="7"/>
      <w:proofErr w:type="gramStart"/>
      <w:r w:rsidRPr="00947EDF">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183E0B">
      <w:pPr>
        <w:autoSpaceDE w:val="0"/>
        <w:autoSpaceDN w:val="0"/>
        <w:adjustRightInd w:val="0"/>
        <w:ind w:left="567"/>
        <w:jc w:val="both"/>
        <w:rPr>
          <w:rFonts w:eastAsia="Calibri"/>
        </w:rPr>
      </w:pPr>
      <w:r w:rsidRPr="00947EDF">
        <w:rPr>
          <w:rFonts w:eastAsia="Calibri"/>
        </w:rPr>
        <w:lastRenderedPageBreak/>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нанотехнологий";</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183E0B">
      <w:pPr>
        <w:autoSpaceDE w:val="0"/>
        <w:autoSpaceDN w:val="0"/>
        <w:adjustRightInd w:val="0"/>
        <w:ind w:left="567"/>
        <w:jc w:val="both"/>
        <w:rPr>
          <w:rFonts w:eastAsia="Calibri"/>
        </w:rPr>
      </w:pPr>
      <w:r w:rsidRPr="00947EDF">
        <w:rPr>
          <w:rFonts w:eastAsia="Calibri"/>
        </w:rPr>
        <w:t>а) до ста человек для малых предприятий (среди малых предприятий выделяются микропредприятия - до пятнадцати человек);</w:t>
      </w:r>
    </w:p>
    <w:p w:rsidR="00FF5664" w:rsidRPr="00947EDF" w:rsidRDefault="00FF5664" w:rsidP="00183E0B">
      <w:pPr>
        <w:autoSpaceDE w:val="0"/>
        <w:autoSpaceDN w:val="0"/>
        <w:adjustRightInd w:val="0"/>
        <w:ind w:left="567"/>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Default="00FF5664" w:rsidP="00E05109">
      <w:pPr>
        <w:widowControl w:val="0"/>
        <w:tabs>
          <w:tab w:val="left" w:pos="426"/>
        </w:tabs>
        <w:jc w:val="both"/>
        <w:rPr>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236368">
        <w:rPr>
          <w:lang w:eastAsia="x-none"/>
        </w:rPr>
        <w:t>;</w:t>
      </w:r>
    </w:p>
    <w:p w:rsidR="00AB73A8" w:rsidRDefault="00AB73A8" w:rsidP="00AB73A8">
      <w:pPr>
        <w:widowControl w:val="0"/>
        <w:tabs>
          <w:tab w:val="left" w:pos="426"/>
        </w:tabs>
        <w:jc w:val="both"/>
        <w:rPr>
          <w:lang w:eastAsia="x-none"/>
        </w:rPr>
      </w:pPr>
      <w:r>
        <w:rPr>
          <w:lang w:eastAsia="x-none"/>
        </w:rPr>
        <w:t>ж</w:t>
      </w:r>
      <w:r w:rsidRPr="00DA0255">
        <w:rPr>
          <w:lang w:eastAsia="x-none"/>
        </w:rPr>
        <w:t xml:space="preserve">) </w:t>
      </w:r>
      <w:r w:rsidRPr="00DA0255">
        <w:rPr>
          <w:lang w:val="x-none" w:eastAsia="x-none"/>
        </w:rPr>
        <w:t>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 а именно:</w:t>
      </w:r>
    </w:p>
    <w:p w:rsidR="00AB73A8" w:rsidRPr="00AB73A8" w:rsidRDefault="00AB73A8" w:rsidP="00AB73A8">
      <w:pPr>
        <w:widowControl w:val="0"/>
        <w:tabs>
          <w:tab w:val="left" w:pos="426"/>
        </w:tabs>
        <w:jc w:val="both"/>
        <w:rPr>
          <w:lang w:eastAsia="x-none"/>
        </w:rPr>
      </w:pPr>
      <w:proofErr w:type="gramStart"/>
      <w:r w:rsidRPr="000B1566">
        <w:rPr>
          <w:rFonts w:eastAsia="Calibri"/>
        </w:rPr>
        <w:t>в  соответствии  с  постановлением  Правительства Российской Федерации от 30.12.2011  №</w:t>
      </w:r>
      <w:r>
        <w:rPr>
          <w:rFonts w:eastAsia="Calibri"/>
        </w:rPr>
        <w:t> </w:t>
      </w:r>
      <w:r w:rsidRPr="000B1566">
        <w:rPr>
          <w:rFonts w:eastAsia="Calibri"/>
        </w:rPr>
        <w:t>1225 «</w:t>
      </w:r>
      <w:hyperlink r:id="rId28" w:history="1">
        <w:r w:rsidRPr="000B1566">
          <w:rPr>
            <w:rFonts w:eastAsia="Calibri"/>
          </w:rPr>
          <w:t>Положение о лицензировании деятельности по монтажу, техническому обслуживанию и ремонту средств обеспечения пожарной безопасности зданий и сооружений</w:t>
        </w:r>
      </w:hyperlink>
      <w:r w:rsidRPr="000B1566">
        <w:rPr>
          <w:rFonts w:eastAsia="Calibri"/>
        </w:rPr>
        <w:t xml:space="preserve">» </w:t>
      </w:r>
      <w:r w:rsidRPr="000714F0">
        <w:rPr>
          <w:b/>
          <w:i/>
          <w:u w:val="single"/>
        </w:rPr>
        <w:t>наличие у участника закупки</w:t>
      </w:r>
      <w:r w:rsidRPr="000B1566">
        <w:rPr>
          <w:rFonts w:eastAsia="Calibri"/>
        </w:rPr>
        <w:t xml:space="preserve"> </w:t>
      </w:r>
      <w:r w:rsidRPr="00DA0255">
        <w:rPr>
          <w:b/>
          <w:i/>
          <w:color w:val="FF0000"/>
          <w:u w:val="single"/>
        </w:rPr>
        <w:t>лицензии</w:t>
      </w:r>
      <w:r w:rsidRPr="000B1566">
        <w:rPr>
          <w:rFonts w:eastAsia="Calibri"/>
        </w:rPr>
        <w:t xml:space="preserve">, выданной Министерством Российской Федерации </w:t>
      </w:r>
      <w:r w:rsidRPr="000B1566">
        <w:rPr>
          <w:rFonts w:eastAsia="Calibri"/>
        </w:rPr>
        <w:lastRenderedPageBreak/>
        <w:t>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w:t>
      </w:r>
      <w:proofErr w:type="gramEnd"/>
      <w:r w:rsidRPr="000B1566">
        <w:rPr>
          <w:rFonts w:eastAsia="Calibri"/>
        </w:rPr>
        <w:t xml:space="preserve"> зданий  и  сооружений,  на следующие виды работ:</w:t>
      </w:r>
    </w:p>
    <w:p w:rsidR="000714F0" w:rsidRPr="000714F0" w:rsidRDefault="000714F0" w:rsidP="000714F0">
      <w:pPr>
        <w:jc w:val="both"/>
      </w:pPr>
      <w:r w:rsidRPr="000714F0">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0714F0" w:rsidRPr="000714F0" w:rsidRDefault="000714F0" w:rsidP="000714F0">
      <w:pPr>
        <w:jc w:val="both"/>
      </w:pPr>
      <w:r w:rsidRPr="000714F0">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AB73A8" w:rsidRPr="00DA0255" w:rsidRDefault="00AB73A8" w:rsidP="00AB73A8">
      <w:pPr>
        <w:widowControl w:val="0"/>
        <w:tabs>
          <w:tab w:val="left" w:pos="426"/>
        </w:tabs>
        <w:jc w:val="both"/>
        <w:rPr>
          <w:b/>
        </w:rPr>
      </w:pPr>
      <w:r w:rsidRPr="00DA0255">
        <w:rPr>
          <w:b/>
          <w:i/>
        </w:rPr>
        <w:t>Копия действующей лицензии должна быть представлена в составе заявки на участие в запросе котировок.</w:t>
      </w:r>
    </w:p>
    <w:p w:rsidR="00AB73A8" w:rsidRDefault="00AB73A8" w:rsidP="00E05109">
      <w:pPr>
        <w:widowControl w:val="0"/>
        <w:tabs>
          <w:tab w:val="left" w:pos="426"/>
        </w:tabs>
        <w:jc w:val="both"/>
        <w:rPr>
          <w:lang w:eastAsia="x-none"/>
        </w:rPr>
      </w:pPr>
    </w:p>
    <w:p w:rsidR="00236368" w:rsidRPr="00537D03" w:rsidRDefault="00236368" w:rsidP="00236368">
      <w:pPr>
        <w:widowControl w:val="0"/>
        <w:shd w:val="clear" w:color="auto" w:fill="FFFFFF"/>
        <w:autoSpaceDE w:val="0"/>
        <w:autoSpaceDN w:val="0"/>
        <w:adjustRightInd w:val="0"/>
        <w:rPr>
          <w:b/>
        </w:rPr>
      </w:pPr>
      <w:r w:rsidRPr="00537D03">
        <w:rPr>
          <w:b/>
        </w:rPr>
        <w:t>22.2. к репутации участника закупки:</w:t>
      </w:r>
    </w:p>
    <w:p w:rsidR="000714F0" w:rsidRPr="000714F0" w:rsidRDefault="00537D03" w:rsidP="000714F0">
      <w:pPr>
        <w:jc w:val="both"/>
      </w:pPr>
      <w:proofErr w:type="gramStart"/>
      <w:r w:rsidRPr="00132A54">
        <w:t xml:space="preserve">а) </w:t>
      </w:r>
      <w:r w:rsidR="000714F0" w:rsidRPr="000714F0">
        <w:rPr>
          <w:bCs/>
        </w:rPr>
        <w:t xml:space="preserve">наличие у участника закупки за последние 2 (два) года, предшествующие размещению </w:t>
      </w:r>
      <w:r w:rsidR="000714F0" w:rsidRPr="000714F0">
        <w:t>информации о проведении запроса котировок в электронной форме в ЕИС</w:t>
      </w:r>
      <w:r w:rsidR="000714F0" w:rsidRPr="000714F0">
        <w:rPr>
          <w:bCs/>
        </w:rPr>
        <w:t>, опыта выполнения работ по не менее 2 (двум) надлежаще исполненным договорам/контрактам</w:t>
      </w:r>
      <w:r w:rsidR="000714F0" w:rsidRPr="000714F0">
        <w:rPr>
          <w:bCs/>
          <w:vertAlign w:val="superscript"/>
        </w:rPr>
        <w:footnoteReference w:id="1"/>
      </w:r>
      <w:r w:rsidR="000714F0" w:rsidRPr="000714F0">
        <w:rPr>
          <w:bCs/>
        </w:rPr>
        <w:t>,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proofErr w:type="gramEnd"/>
    </w:p>
    <w:p w:rsidR="000714F0" w:rsidRPr="000714F0" w:rsidRDefault="000714F0" w:rsidP="000714F0">
      <w:pPr>
        <w:ind w:firstLine="567"/>
        <w:jc w:val="both"/>
      </w:pPr>
      <w:proofErr w:type="gramStart"/>
      <w:r w:rsidRPr="000714F0">
        <w:rPr>
          <w:bCs/>
        </w:rPr>
        <w:t xml:space="preserve">Аналогичными закупаемым работам будут считаться работы </w:t>
      </w:r>
      <w:r w:rsidRPr="000714F0">
        <w:t>по монтажу и пусконаладке систем автоматической пожарной сигнализации, оповещения и управления эвакуацией людей при пожаре, сопоставимые по видам, объемам и техническим характеристикам работ, указанным в разделе 4</w:t>
      </w:r>
      <w:r>
        <w:t xml:space="preserve"> настоящего Извещения</w:t>
      </w:r>
      <w:r w:rsidRPr="000714F0">
        <w:t xml:space="preserve"> «</w:t>
      </w:r>
      <w:r w:rsidRPr="000714F0">
        <w:rPr>
          <w:bCs/>
        </w:rPr>
        <w:t>Описание предмета закупки,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roofErr w:type="gramEnd"/>
      <w:r w:rsidRPr="000714F0">
        <w:t xml:space="preserve">» </w:t>
      </w:r>
      <w:r w:rsidRPr="000714F0">
        <w:rPr>
          <w:bCs/>
        </w:rPr>
        <w:t>извещением о проведении запроса котировок в электронной форме</w:t>
      </w:r>
      <w:r w:rsidRPr="000714F0">
        <w:t xml:space="preserve">. </w:t>
      </w:r>
    </w:p>
    <w:p w:rsidR="000714F0" w:rsidRPr="000714F0" w:rsidRDefault="000714F0" w:rsidP="000714F0">
      <w:pPr>
        <w:ind w:firstLine="567"/>
        <w:jc w:val="both"/>
        <w:rPr>
          <w:color w:val="FF0000"/>
          <w:sz w:val="12"/>
          <w:szCs w:val="12"/>
        </w:rPr>
      </w:pPr>
    </w:p>
    <w:p w:rsidR="000714F0" w:rsidRPr="000714F0" w:rsidRDefault="000714F0" w:rsidP="000714F0">
      <w:pPr>
        <w:ind w:firstLine="567"/>
        <w:jc w:val="both"/>
        <w:rPr>
          <w:i/>
        </w:rPr>
      </w:pPr>
      <w:r w:rsidRPr="000714F0">
        <w:rPr>
          <w:i/>
        </w:rPr>
        <w:t xml:space="preserve">Информация представляется </w:t>
      </w:r>
      <w:proofErr w:type="gramStart"/>
      <w:r w:rsidRPr="000714F0">
        <w:rPr>
          <w:i/>
        </w:rPr>
        <w:t>в составе заявки на участие в запросе котировок по установленной в извещении</w:t>
      </w:r>
      <w:proofErr w:type="gramEnd"/>
      <w:r w:rsidRPr="000714F0">
        <w:rPr>
          <w:i/>
        </w:rPr>
        <w:t xml:space="preserve"> о проведении запроса котировок форме (форма установлена Приложением № </w:t>
      </w:r>
      <w:r w:rsidR="005911F0">
        <w:rPr>
          <w:i/>
        </w:rPr>
        <w:t>6</w:t>
      </w:r>
      <w:r w:rsidRPr="000714F0">
        <w:rPr>
          <w:i/>
        </w:rPr>
        <w:t xml:space="preserve"> к извещению о проведении запроса котировок в электронной форме) и подтверждается:</w:t>
      </w:r>
    </w:p>
    <w:p w:rsidR="000714F0" w:rsidRPr="000714F0" w:rsidRDefault="000714F0" w:rsidP="000714F0">
      <w:pPr>
        <w:jc w:val="both"/>
        <w:rPr>
          <w:i/>
        </w:rPr>
      </w:pPr>
      <w:r w:rsidRPr="000714F0">
        <w:rPr>
          <w:i/>
        </w:rPr>
        <w:t>- копиями заключенных договоров/контрактов (включая Приложения к ним (Техническое задание, Задание, Спецификация, Смета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0714F0" w:rsidRPr="000714F0" w:rsidRDefault="000714F0" w:rsidP="000714F0">
      <w:pPr>
        <w:jc w:val="both"/>
        <w:rPr>
          <w:i/>
        </w:rPr>
      </w:pPr>
      <w:r w:rsidRPr="000714F0">
        <w:rPr>
          <w:i/>
        </w:rPr>
        <w:t>- копиями актов сдачи-приемки выполненных работ по указанным договорам/контрактам.</w:t>
      </w:r>
    </w:p>
    <w:p w:rsidR="000E2636" w:rsidRDefault="000E2636" w:rsidP="000714F0">
      <w:pPr>
        <w:suppressAutoHyphens/>
        <w:jc w:val="both"/>
      </w:pPr>
    </w:p>
    <w:p w:rsidR="00537D03" w:rsidRPr="00132A54" w:rsidRDefault="000714F0" w:rsidP="000714F0">
      <w:pPr>
        <w:suppressAutoHyphens/>
        <w:jc w:val="both"/>
        <w:rPr>
          <w:color w:val="1F497D"/>
        </w:rPr>
      </w:pPr>
      <w:r w:rsidRPr="000714F0">
        <w:t>Принимается к рассмотрению только та информация, которая подтверждена коп</w:t>
      </w:r>
      <w:r>
        <w:t>иями соответствующих документов</w:t>
      </w:r>
      <w:r w:rsidR="00537D03" w:rsidRPr="00132A54">
        <w:t>.</w:t>
      </w:r>
    </w:p>
    <w:p w:rsidR="00236368" w:rsidRPr="006C4FF0" w:rsidRDefault="00236368" w:rsidP="00236368">
      <w:pPr>
        <w:jc w:val="both"/>
        <w:rPr>
          <w:i/>
          <w:highlight w:val="yellow"/>
        </w:rPr>
      </w:pPr>
    </w:p>
    <w:p w:rsidR="00236368" w:rsidRPr="00537D03" w:rsidRDefault="00236368" w:rsidP="00236368">
      <w:pPr>
        <w:tabs>
          <w:tab w:val="left" w:pos="426"/>
        </w:tabs>
        <w:jc w:val="both"/>
        <w:rPr>
          <w:rFonts w:eastAsia="Calibri"/>
          <w:b/>
        </w:rPr>
      </w:pPr>
      <w:r w:rsidRPr="00537D03">
        <w:rPr>
          <w:rFonts w:eastAsia="Calibri"/>
          <w:b/>
        </w:rPr>
        <w:t>22.3. к квалификации участника закупки:</w:t>
      </w:r>
    </w:p>
    <w:p w:rsidR="00603D32" w:rsidRPr="00603D32" w:rsidRDefault="00603D32" w:rsidP="00603D32">
      <w:pPr>
        <w:jc w:val="both"/>
      </w:pPr>
      <w:r w:rsidRPr="00603D32">
        <w:t>а) наличие у участника закупки не менее 1 (одного) специалиста инженерно-технического состава, который будет привлекаться к исполнению договора, имеющего диплом о высшем образовании в области радиоэлектроники и автоматики, а также имеющего:</w:t>
      </w:r>
    </w:p>
    <w:p w:rsidR="00603D32" w:rsidRPr="00603D32" w:rsidRDefault="00603D32" w:rsidP="00603D32">
      <w:pPr>
        <w:numPr>
          <w:ilvl w:val="0"/>
          <w:numId w:val="98"/>
        </w:numPr>
        <w:tabs>
          <w:tab w:val="left" w:pos="284"/>
        </w:tabs>
        <w:ind w:left="284" w:hanging="284"/>
        <w:jc w:val="both"/>
        <w:rPr>
          <w:rFonts w:ascii="Arial" w:eastAsia="Calibri" w:hAnsi="Arial"/>
        </w:rPr>
      </w:pPr>
      <w:r w:rsidRPr="00603D32">
        <w:rPr>
          <w:rFonts w:eastAsia="Calibri"/>
          <w:b/>
          <w:lang w:eastAsia="en-US"/>
        </w:rPr>
        <w:t>удостоверение о проверке знаний правил работы в электроустановках</w:t>
      </w:r>
      <w:r w:rsidRPr="00603D32">
        <w:rPr>
          <w:rFonts w:eastAsia="Calibri"/>
          <w:lang w:eastAsia="en-US"/>
        </w:rPr>
        <w:t xml:space="preserve">, группа безопасности не ниже </w:t>
      </w:r>
      <w:r w:rsidRPr="00603D32">
        <w:rPr>
          <w:lang w:val="en-US"/>
        </w:rPr>
        <w:t>IV</w:t>
      </w:r>
      <w:r w:rsidRPr="00603D32">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w:t>
      </w:r>
      <w:r w:rsidRPr="00603D32">
        <w:rPr>
          <w:rFonts w:eastAsia="Calibri"/>
          <w:lang w:eastAsia="en-US"/>
        </w:rPr>
        <w:lastRenderedPageBreak/>
        <w:t>охране труда при эксплуатации электроустановок, утвержденным приказом Минтруда России от 24.07.2013 № 328н);</w:t>
      </w:r>
    </w:p>
    <w:p w:rsidR="00603D32" w:rsidRPr="00603D32" w:rsidRDefault="00603D32" w:rsidP="00603D32">
      <w:pPr>
        <w:numPr>
          <w:ilvl w:val="0"/>
          <w:numId w:val="98"/>
        </w:numPr>
        <w:tabs>
          <w:tab w:val="left" w:pos="284"/>
        </w:tabs>
        <w:ind w:left="284" w:right="34" w:hanging="284"/>
        <w:jc w:val="both"/>
        <w:rPr>
          <w:rFonts w:eastAsia="Calibri"/>
          <w:spacing w:val="2"/>
          <w:lang w:val="x-none"/>
        </w:rPr>
      </w:pPr>
      <w:r w:rsidRPr="00603D32">
        <w:rPr>
          <w:rFonts w:eastAsia="Calibri"/>
          <w:b/>
          <w:bCs/>
          <w:lang w:eastAsia="en-US"/>
        </w:rPr>
        <w:t>удостоверение о допуске к работам на высоте</w:t>
      </w:r>
      <w:r w:rsidRPr="00603D32">
        <w:rPr>
          <w:rFonts w:eastAsia="Calibri"/>
          <w:lang w:eastAsia="en-US"/>
        </w:rPr>
        <w:t xml:space="preserve"> (форма удостоверения - соответствии с Приложениями № 2 или № 4 к Правилам по охране труда при работе на высоте, утвержденным приказом Минтруда России от 28.03.2014 № 155н);</w:t>
      </w:r>
    </w:p>
    <w:p w:rsidR="00603D32" w:rsidRPr="00603D32" w:rsidRDefault="00603D32" w:rsidP="00603D32">
      <w:pPr>
        <w:numPr>
          <w:ilvl w:val="0"/>
          <w:numId w:val="98"/>
        </w:numPr>
        <w:tabs>
          <w:tab w:val="left" w:pos="284"/>
        </w:tabs>
        <w:ind w:left="284" w:right="34" w:hanging="284"/>
        <w:jc w:val="both"/>
        <w:rPr>
          <w:rFonts w:eastAsia="Calibri"/>
          <w:spacing w:val="2"/>
          <w:lang w:val="x-none"/>
        </w:rPr>
      </w:pPr>
      <w:r w:rsidRPr="00603D32">
        <w:rPr>
          <w:b/>
        </w:rPr>
        <w:t xml:space="preserve">удостоверение о проверке знаний требований охраны труда </w:t>
      </w:r>
      <w:r w:rsidRPr="00603D32">
        <w:t>(</w:t>
      </w:r>
      <w:r w:rsidRPr="00603D32">
        <w:rPr>
          <w:rFonts w:eastAsia="Calibri"/>
          <w:lang w:eastAsia="x-none"/>
        </w:rPr>
        <w:t>форма</w:t>
      </w:r>
      <w:r w:rsidRPr="00603D32">
        <w:rPr>
          <w:rFonts w:eastAsia="Calibri"/>
          <w:lang w:val="x-none" w:eastAsia="x-none"/>
        </w:rPr>
        <w:t xml:space="preserve"> удостоверения </w:t>
      </w:r>
      <w:r w:rsidRPr="00603D32">
        <w:t xml:space="preserve">в соответствии с Приложением № 2 к Порядку обучения по охране труда и проверке </w:t>
      </w:r>
      <w:proofErr w:type="gramStart"/>
      <w:r w:rsidRPr="00603D32">
        <w:t>знаний требований охраны труда работников</w:t>
      </w:r>
      <w:proofErr w:type="gramEnd"/>
      <w:r w:rsidRPr="00603D32">
        <w:t xml:space="preserve"> организаций, утвержденному постановлением Минтруда России и Минобразования России от 13.01.2003 №1/29).</w:t>
      </w:r>
    </w:p>
    <w:p w:rsidR="00603D32" w:rsidRPr="00603D32" w:rsidRDefault="00603D32" w:rsidP="00603D32">
      <w:pPr>
        <w:ind w:right="34"/>
        <w:jc w:val="both"/>
        <w:rPr>
          <w:i/>
          <w:iCs/>
          <w:color w:val="FF0000"/>
          <w:sz w:val="12"/>
          <w:szCs w:val="12"/>
        </w:rPr>
      </w:pPr>
    </w:p>
    <w:p w:rsidR="00603D32" w:rsidRPr="00603D32" w:rsidRDefault="00603D32" w:rsidP="00603D32">
      <w:pPr>
        <w:tabs>
          <w:tab w:val="left" w:pos="284"/>
        </w:tabs>
        <w:jc w:val="both"/>
        <w:rPr>
          <w:i/>
          <w:iCs/>
        </w:rPr>
      </w:pPr>
      <w:r w:rsidRPr="00603D32">
        <w:rPr>
          <w:rFonts w:eastAsia="Calibri"/>
          <w:i/>
          <w:lang w:eastAsia="en-US"/>
        </w:rPr>
        <w:t xml:space="preserve">Информация </w:t>
      </w:r>
      <w:r w:rsidRPr="00603D32">
        <w:rPr>
          <w:i/>
        </w:rPr>
        <w:t xml:space="preserve">представляется </w:t>
      </w:r>
      <w:proofErr w:type="gramStart"/>
      <w:r w:rsidRPr="00603D32">
        <w:rPr>
          <w:i/>
        </w:rPr>
        <w:t>в составе заявки на участие в запросе котировок по установленной в извещении</w:t>
      </w:r>
      <w:proofErr w:type="gramEnd"/>
      <w:r w:rsidRPr="00603D32">
        <w:rPr>
          <w:i/>
        </w:rPr>
        <w:t xml:space="preserve"> о проведении запроса котировок форме (форма установлена Приложением № </w:t>
      </w:r>
      <w:r>
        <w:rPr>
          <w:i/>
        </w:rPr>
        <w:t xml:space="preserve">7 </w:t>
      </w:r>
      <w:r w:rsidRPr="00603D32">
        <w:rPr>
          <w:i/>
        </w:rPr>
        <w:t xml:space="preserve">к извещению о проведении запроса котировок в электронной форме) </w:t>
      </w:r>
      <w:r w:rsidRPr="00603D32">
        <w:rPr>
          <w:i/>
          <w:iCs/>
        </w:rPr>
        <w:t>и подтверждается:</w:t>
      </w:r>
    </w:p>
    <w:p w:rsidR="00603D32" w:rsidRPr="00603D32" w:rsidRDefault="00603D32" w:rsidP="00603D32">
      <w:pPr>
        <w:tabs>
          <w:tab w:val="left" w:pos="284"/>
        </w:tabs>
        <w:jc w:val="both"/>
        <w:rPr>
          <w:i/>
          <w:iCs/>
        </w:rPr>
      </w:pPr>
      <w:r w:rsidRPr="00603D32">
        <w:rPr>
          <w:i/>
          <w:iCs/>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603D32" w:rsidRPr="00603D32" w:rsidRDefault="00603D32" w:rsidP="00603D32">
      <w:pPr>
        <w:numPr>
          <w:ilvl w:val="0"/>
          <w:numId w:val="99"/>
        </w:numPr>
        <w:tabs>
          <w:tab w:val="left" w:pos="284"/>
        </w:tabs>
        <w:jc w:val="both"/>
        <w:rPr>
          <w:rFonts w:eastAsia="Calibri"/>
          <w:i/>
          <w:lang w:eastAsia="en-US"/>
        </w:rPr>
      </w:pPr>
      <w:r w:rsidRPr="00603D32">
        <w:rPr>
          <w:rFonts w:eastAsia="Calibri"/>
          <w:i/>
          <w:lang w:eastAsia="en-US"/>
        </w:rPr>
        <w:t>диплома о высшем образовании в области радиоэлектроники и автоматики;</w:t>
      </w:r>
    </w:p>
    <w:p w:rsidR="00603D32" w:rsidRPr="00603D32" w:rsidRDefault="00603D32" w:rsidP="00603D32">
      <w:pPr>
        <w:numPr>
          <w:ilvl w:val="0"/>
          <w:numId w:val="99"/>
        </w:numPr>
        <w:tabs>
          <w:tab w:val="left" w:pos="284"/>
        </w:tabs>
        <w:jc w:val="both"/>
        <w:rPr>
          <w:i/>
          <w:iCs/>
        </w:rPr>
      </w:pPr>
      <w:r w:rsidRPr="00603D32">
        <w:rPr>
          <w:rFonts w:eastAsia="Calibri"/>
          <w:i/>
          <w:lang w:eastAsia="en-US"/>
        </w:rPr>
        <w:t>удостоверения о проверке знаний правил работы в электроустановках;</w:t>
      </w:r>
    </w:p>
    <w:p w:rsidR="00603D32" w:rsidRPr="00603D32" w:rsidRDefault="00603D32" w:rsidP="00603D32">
      <w:pPr>
        <w:numPr>
          <w:ilvl w:val="0"/>
          <w:numId w:val="99"/>
        </w:numPr>
        <w:tabs>
          <w:tab w:val="left" w:pos="284"/>
        </w:tabs>
        <w:ind w:right="34"/>
        <w:jc w:val="both"/>
        <w:rPr>
          <w:i/>
          <w:iCs/>
        </w:rPr>
      </w:pPr>
      <w:r w:rsidRPr="00603D32">
        <w:rPr>
          <w:i/>
          <w:iCs/>
        </w:rPr>
        <w:t>удостоверения о допуске к работам на высоте;</w:t>
      </w:r>
    </w:p>
    <w:p w:rsidR="00603D32" w:rsidRPr="00603D32" w:rsidRDefault="00603D32" w:rsidP="00603D32">
      <w:pPr>
        <w:numPr>
          <w:ilvl w:val="0"/>
          <w:numId w:val="99"/>
        </w:numPr>
        <w:tabs>
          <w:tab w:val="left" w:pos="284"/>
        </w:tabs>
        <w:ind w:right="34"/>
        <w:jc w:val="both"/>
        <w:rPr>
          <w:i/>
          <w:iCs/>
        </w:rPr>
      </w:pPr>
      <w:r w:rsidRPr="00603D32">
        <w:rPr>
          <w:i/>
        </w:rPr>
        <w:t>удостоверения о проверке знаний требований охраны труда</w:t>
      </w:r>
      <w:r w:rsidRPr="00603D32">
        <w:t>.</w:t>
      </w:r>
    </w:p>
    <w:p w:rsidR="00603D32" w:rsidRPr="00603D32" w:rsidRDefault="00603D32" w:rsidP="00603D32">
      <w:pPr>
        <w:jc w:val="both"/>
      </w:pPr>
      <w:r w:rsidRPr="00603D32">
        <w:t>Принимается к рассмотрению только та информация, которая подтверждена копиями соответствующих документов.</w:t>
      </w:r>
    </w:p>
    <w:p w:rsidR="00603D32" w:rsidRPr="00603D32" w:rsidRDefault="00603D32" w:rsidP="00603D32">
      <w:pPr>
        <w:jc w:val="both"/>
        <w:rPr>
          <w:color w:val="FF0000"/>
          <w:sz w:val="12"/>
          <w:szCs w:val="12"/>
        </w:rPr>
      </w:pPr>
    </w:p>
    <w:p w:rsidR="00603D32" w:rsidRPr="00603D32" w:rsidRDefault="00603D32" w:rsidP="00603D32">
      <w:pPr>
        <w:jc w:val="both"/>
      </w:pPr>
      <w:r w:rsidRPr="00603D32">
        <w:t>б) наличие у участника закупки не менее 1 (одного) специалиста, который будет привлекаться к исполнению договора, имеющего:</w:t>
      </w:r>
    </w:p>
    <w:p w:rsidR="00603D32" w:rsidRPr="00603D32" w:rsidRDefault="00603D32" w:rsidP="00603D32">
      <w:pPr>
        <w:widowControl w:val="0"/>
        <w:numPr>
          <w:ilvl w:val="0"/>
          <w:numId w:val="101"/>
        </w:numPr>
        <w:tabs>
          <w:tab w:val="left" w:pos="426"/>
        </w:tabs>
        <w:ind w:left="284" w:hanging="284"/>
        <w:contextualSpacing/>
        <w:jc w:val="both"/>
        <w:rPr>
          <w:rFonts w:eastAsia="Calibri"/>
          <w:lang w:val="x-none" w:eastAsia="en-US"/>
        </w:rPr>
      </w:pPr>
      <w:r w:rsidRPr="00603D32">
        <w:rPr>
          <w:rFonts w:eastAsia="Calibri"/>
          <w:b/>
          <w:lang w:val="x-none" w:eastAsia="en-US"/>
        </w:rPr>
        <w:t>удостоверение о проверке знаний правил работы в электроустановках</w:t>
      </w:r>
      <w:r w:rsidRPr="00603D32">
        <w:rPr>
          <w:rFonts w:eastAsia="Calibri"/>
          <w:lang w:val="x-none" w:eastAsia="en-US"/>
        </w:rPr>
        <w:t xml:space="preserve">, группа безопасности не ниже </w:t>
      </w:r>
      <w:r w:rsidRPr="00603D32">
        <w:rPr>
          <w:rFonts w:eastAsia="Calibri"/>
          <w:lang w:val="en-US" w:eastAsia="en-US"/>
        </w:rPr>
        <w:t>III</w:t>
      </w:r>
      <w:r w:rsidRPr="00603D32">
        <w:rPr>
          <w:rFonts w:eastAsia="Calibri"/>
          <w:lang w:val="x-none"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w:t>
      </w:r>
      <w:r w:rsidRPr="00603D32">
        <w:rPr>
          <w:rFonts w:eastAsia="Calibri"/>
          <w:lang w:eastAsia="en-US"/>
        </w:rPr>
        <w:t>, форма удостоверения – в соответствии с Приложением № 2 к</w:t>
      </w:r>
      <w:r w:rsidRPr="00603D32">
        <w:rPr>
          <w:rFonts w:eastAsia="Calibri"/>
          <w:lang w:val="x-none" w:eastAsia="en-US"/>
        </w:rPr>
        <w:t xml:space="preserve"> Правилам по охране труда при эксплуатации электроустановок, утвержденными приказ Минтруда России </w:t>
      </w:r>
      <w:r w:rsidRPr="00603D32">
        <w:rPr>
          <w:rFonts w:eastAsia="Calibri"/>
          <w:lang w:eastAsia="en-US"/>
        </w:rPr>
        <w:t xml:space="preserve">от 24.07.2013 </w:t>
      </w:r>
      <w:r w:rsidRPr="00603D32">
        <w:rPr>
          <w:rFonts w:eastAsia="Calibri"/>
          <w:lang w:val="x-none" w:eastAsia="en-US"/>
        </w:rPr>
        <w:t>№ 328н)</w:t>
      </w:r>
      <w:r w:rsidRPr="00603D32">
        <w:rPr>
          <w:rFonts w:eastAsia="Calibri"/>
          <w:lang w:eastAsia="en-US"/>
        </w:rPr>
        <w:t>;</w:t>
      </w:r>
    </w:p>
    <w:p w:rsidR="00603D32" w:rsidRPr="00603D32" w:rsidRDefault="00603D32" w:rsidP="00603D32">
      <w:pPr>
        <w:widowControl w:val="0"/>
        <w:numPr>
          <w:ilvl w:val="0"/>
          <w:numId w:val="101"/>
        </w:numPr>
        <w:tabs>
          <w:tab w:val="left" w:pos="426"/>
        </w:tabs>
        <w:ind w:left="284" w:hanging="284"/>
        <w:contextualSpacing/>
        <w:jc w:val="both"/>
        <w:rPr>
          <w:rFonts w:eastAsia="Calibri"/>
          <w:b/>
          <w:lang w:val="x-none" w:eastAsia="en-US"/>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p>
    <w:p w:rsidR="00603D32" w:rsidRPr="00603D32" w:rsidRDefault="00603D32" w:rsidP="00603D32">
      <w:pPr>
        <w:jc w:val="both"/>
        <w:rPr>
          <w:i/>
          <w:iCs/>
        </w:rPr>
      </w:pPr>
      <w:r w:rsidRPr="00603D32">
        <w:rPr>
          <w:rFonts w:eastAsia="Calibri"/>
          <w:i/>
          <w:lang w:eastAsia="en-US"/>
        </w:rPr>
        <w:t xml:space="preserve">Информация </w:t>
      </w:r>
      <w:r w:rsidRPr="00603D32">
        <w:rPr>
          <w:i/>
        </w:rPr>
        <w:t xml:space="preserve">представляется </w:t>
      </w:r>
      <w:proofErr w:type="gramStart"/>
      <w:r w:rsidRPr="00603D32">
        <w:rPr>
          <w:i/>
        </w:rPr>
        <w:t>в составе заявки на участие в запросе котировок по установленной в извещении</w:t>
      </w:r>
      <w:proofErr w:type="gramEnd"/>
      <w:r w:rsidRPr="00603D32">
        <w:rPr>
          <w:i/>
        </w:rPr>
        <w:t xml:space="preserve"> о проведении запроса котировок форме (форма установлена Приложением № </w:t>
      </w:r>
      <w:r w:rsidR="004D4516">
        <w:rPr>
          <w:i/>
        </w:rPr>
        <w:t>8</w:t>
      </w:r>
      <w:r w:rsidRPr="00603D32">
        <w:rPr>
          <w:i/>
        </w:rPr>
        <w:t xml:space="preserve"> к извещению о проведении запроса котировок в электронной форме) </w:t>
      </w:r>
      <w:r w:rsidRPr="00603D32">
        <w:rPr>
          <w:i/>
          <w:iCs/>
        </w:rPr>
        <w:t>и подтверждается:</w:t>
      </w:r>
    </w:p>
    <w:p w:rsidR="00603D32" w:rsidRPr="00603D32" w:rsidRDefault="00603D32" w:rsidP="00603D32">
      <w:pPr>
        <w:jc w:val="both"/>
        <w:rPr>
          <w:i/>
          <w:iCs/>
        </w:rPr>
      </w:pPr>
      <w:r w:rsidRPr="00603D32">
        <w:rPr>
          <w:i/>
          <w:iCs/>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проверке знаний правил работы в электроустановках;</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проверке знаний требований охраны труда.</w:t>
      </w:r>
    </w:p>
    <w:p w:rsidR="00603D32" w:rsidRPr="00603D32" w:rsidRDefault="00603D32" w:rsidP="00603D32">
      <w:pPr>
        <w:contextualSpacing/>
        <w:jc w:val="both"/>
      </w:pPr>
      <w:r w:rsidRPr="00603D32">
        <w:t>Принимается к рассмотрению только та информация, которая подтверждена копиями соответствующих документов.</w:t>
      </w:r>
    </w:p>
    <w:p w:rsidR="00603D32" w:rsidRPr="00603D32" w:rsidRDefault="00603D32" w:rsidP="00603D32">
      <w:pPr>
        <w:jc w:val="both"/>
        <w:rPr>
          <w:color w:val="FF0000"/>
          <w:sz w:val="12"/>
          <w:szCs w:val="12"/>
        </w:rPr>
      </w:pPr>
    </w:p>
    <w:p w:rsidR="00603D32" w:rsidRPr="00603D32" w:rsidRDefault="00603D32" w:rsidP="00603D32">
      <w:pPr>
        <w:jc w:val="both"/>
      </w:pPr>
      <w:r w:rsidRPr="00603D32">
        <w:t>в) наличие у участника закупки не менее 1 (одного) специалиста, который будет привлекаться к исполнению договора, имеющего:</w:t>
      </w:r>
    </w:p>
    <w:p w:rsidR="00603D32" w:rsidRPr="00603D32" w:rsidRDefault="00603D32" w:rsidP="00603D32">
      <w:pPr>
        <w:widowControl w:val="0"/>
        <w:numPr>
          <w:ilvl w:val="0"/>
          <w:numId w:val="100"/>
        </w:numPr>
        <w:tabs>
          <w:tab w:val="left" w:pos="426"/>
        </w:tabs>
        <w:ind w:left="284" w:hanging="284"/>
        <w:contextualSpacing/>
        <w:jc w:val="both"/>
        <w:rPr>
          <w:rFonts w:eastAsia="Calibri"/>
          <w:i/>
          <w:iCs/>
          <w:lang w:val="x-none" w:eastAsia="en-US"/>
        </w:rPr>
      </w:pPr>
      <w:r w:rsidRPr="00603D32">
        <w:rPr>
          <w:rFonts w:eastAsia="Calibri"/>
          <w:b/>
          <w:bCs/>
          <w:lang w:val="x-none" w:eastAsia="en-US"/>
        </w:rPr>
        <w:t>удостоверение о допуске к работам на высоте</w:t>
      </w:r>
      <w:r w:rsidRPr="00603D32">
        <w:rPr>
          <w:rFonts w:eastAsia="Calibri"/>
          <w:lang w:val="x-none" w:eastAsia="en-US"/>
        </w:rPr>
        <w:t xml:space="preserve">, выданное в соответствии с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w:t>
      </w:r>
      <w:r w:rsidRPr="00603D32">
        <w:rPr>
          <w:rFonts w:eastAsia="Calibri"/>
          <w:lang w:val="x-none" w:eastAsia="en-US"/>
        </w:rPr>
        <w:lastRenderedPageBreak/>
        <w:t>приказу Минтруда России от 28.03.2014 № 155н)</w:t>
      </w:r>
      <w:r w:rsidRPr="00603D32">
        <w:rPr>
          <w:rFonts w:eastAsia="Calibri"/>
          <w:lang w:eastAsia="en-US"/>
        </w:rPr>
        <w:t>;</w:t>
      </w:r>
    </w:p>
    <w:p w:rsidR="00603D32" w:rsidRPr="00603D32" w:rsidRDefault="00603D32" w:rsidP="00603D32">
      <w:pPr>
        <w:widowControl w:val="0"/>
        <w:numPr>
          <w:ilvl w:val="0"/>
          <w:numId w:val="101"/>
        </w:numPr>
        <w:tabs>
          <w:tab w:val="left" w:pos="426"/>
        </w:tabs>
        <w:ind w:left="284" w:hanging="284"/>
        <w:contextualSpacing/>
        <w:jc w:val="both"/>
        <w:rPr>
          <w:rFonts w:eastAsia="Calibri"/>
          <w:lang w:val="x-none" w:eastAsia="en-US"/>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p>
    <w:p w:rsidR="00603D32" w:rsidRPr="00603D32" w:rsidRDefault="00603D32" w:rsidP="00114157">
      <w:pPr>
        <w:jc w:val="both"/>
        <w:rPr>
          <w:i/>
          <w:iCs/>
        </w:rPr>
      </w:pPr>
      <w:r w:rsidRPr="00603D32">
        <w:rPr>
          <w:rFonts w:eastAsia="Calibri"/>
          <w:i/>
          <w:lang w:eastAsia="en-US"/>
        </w:rPr>
        <w:t xml:space="preserve">Информация </w:t>
      </w:r>
      <w:r w:rsidRPr="00603D32">
        <w:rPr>
          <w:i/>
        </w:rPr>
        <w:t xml:space="preserve">представляется </w:t>
      </w:r>
      <w:proofErr w:type="gramStart"/>
      <w:r w:rsidRPr="00603D32">
        <w:rPr>
          <w:i/>
        </w:rPr>
        <w:t>в составе заявки на участие в запросе котировок по установленной в извещении</w:t>
      </w:r>
      <w:proofErr w:type="gramEnd"/>
      <w:r w:rsidRPr="00603D32">
        <w:rPr>
          <w:i/>
        </w:rPr>
        <w:t xml:space="preserve"> о проведении запроса котировок форме (форма установлена Приложением №</w:t>
      </w:r>
      <w:r w:rsidR="007D429C">
        <w:rPr>
          <w:i/>
        </w:rPr>
        <w:t xml:space="preserve"> 9 </w:t>
      </w:r>
      <w:r w:rsidRPr="00603D32">
        <w:rPr>
          <w:i/>
        </w:rPr>
        <w:t xml:space="preserve">к извещению о проведении запроса котировок в электронной форме) </w:t>
      </w:r>
      <w:r w:rsidRPr="00603D32">
        <w:rPr>
          <w:i/>
          <w:iCs/>
        </w:rPr>
        <w:t>и подтверждается:</w:t>
      </w:r>
    </w:p>
    <w:p w:rsidR="00603D32" w:rsidRPr="00603D32" w:rsidRDefault="00603D32" w:rsidP="00114157">
      <w:pPr>
        <w:jc w:val="both"/>
        <w:rPr>
          <w:i/>
          <w:iCs/>
        </w:rPr>
      </w:pPr>
      <w:r w:rsidRPr="00603D32">
        <w:rPr>
          <w:i/>
          <w:iCs/>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допуске к работам на высоте;</w:t>
      </w:r>
    </w:p>
    <w:p w:rsidR="00603D32" w:rsidRPr="00603D32" w:rsidRDefault="00603D32" w:rsidP="00114157">
      <w:pPr>
        <w:numPr>
          <w:ilvl w:val="0"/>
          <w:numId w:val="99"/>
        </w:numPr>
        <w:tabs>
          <w:tab w:val="left" w:pos="284"/>
        </w:tabs>
        <w:jc w:val="both"/>
        <w:rPr>
          <w:rFonts w:eastAsia="Calibri"/>
          <w:i/>
          <w:lang w:eastAsia="en-US"/>
        </w:rPr>
      </w:pPr>
      <w:r w:rsidRPr="00603D32">
        <w:rPr>
          <w:rFonts w:eastAsia="Calibri"/>
          <w:i/>
          <w:lang w:eastAsia="en-US"/>
        </w:rPr>
        <w:t>удостоверения о проверке знаний требований охраны труда</w:t>
      </w:r>
    </w:p>
    <w:p w:rsidR="00603D32" w:rsidRPr="00603D32" w:rsidRDefault="00603D32" w:rsidP="00603D32">
      <w:pPr>
        <w:contextualSpacing/>
        <w:jc w:val="both"/>
      </w:pPr>
      <w:r w:rsidRPr="00603D32">
        <w:t>Принимается к рассмотрению только та информация, которая подтверждена копиями соответствующих документов.</w:t>
      </w:r>
    </w:p>
    <w:p w:rsidR="00537D03" w:rsidRDefault="00537D03" w:rsidP="00537D03">
      <w:pPr>
        <w:autoSpaceDE w:val="0"/>
        <w:autoSpaceDN w:val="0"/>
        <w:adjustRightInd w:val="0"/>
        <w:jc w:val="both"/>
        <w:rPr>
          <w:b/>
          <w:bCs/>
        </w:rPr>
      </w:pPr>
    </w:p>
    <w:p w:rsidR="004E3F43" w:rsidRPr="004E3F43" w:rsidRDefault="004E3F43" w:rsidP="004E3F43">
      <w:pPr>
        <w:autoSpaceDE w:val="0"/>
        <w:autoSpaceDN w:val="0"/>
        <w:adjustRightInd w:val="0"/>
        <w:jc w:val="both"/>
      </w:pPr>
      <w:r w:rsidRPr="004E3F43">
        <w:rPr>
          <w:b/>
          <w:bCs/>
        </w:rPr>
        <w:t xml:space="preserve">23. </w:t>
      </w:r>
      <w:r w:rsidRPr="004E3F43">
        <w:rPr>
          <w:b/>
        </w:rPr>
        <w:t>Приоритет товаров российского происхождения, работ, услуг, выполняемых, оказываемых российскими лицами:</w:t>
      </w:r>
      <w:r w:rsidRPr="004E3F43">
        <w:t xml:space="preserve"> </w:t>
      </w:r>
    </w:p>
    <w:p w:rsidR="004E3F43" w:rsidRPr="004E3F43" w:rsidRDefault="004E3F43" w:rsidP="004E3F43">
      <w:pPr>
        <w:autoSpaceDE w:val="0"/>
        <w:autoSpaceDN w:val="0"/>
        <w:adjustRightInd w:val="0"/>
        <w:jc w:val="both"/>
        <w:rPr>
          <w:bCs/>
        </w:rPr>
      </w:pPr>
      <w:r w:rsidRPr="004E3F43">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E3F43">
        <w:rPr>
          <w:bCs/>
        </w:rPr>
        <w:t xml:space="preserve">положений Генерального </w:t>
      </w:r>
      <w:hyperlink r:id="rId29" w:history="1">
        <w:r w:rsidRPr="004E3F43">
          <w:rPr>
            <w:bCs/>
          </w:rPr>
          <w:t>соглашения</w:t>
        </w:r>
      </w:hyperlink>
      <w:r w:rsidRPr="004E3F43">
        <w:rPr>
          <w:bCs/>
        </w:rPr>
        <w:t xml:space="preserve"> по тарифам и торговле 1994 года и </w:t>
      </w:r>
      <w:hyperlink r:id="rId30" w:history="1">
        <w:r w:rsidRPr="004E3F43">
          <w:rPr>
            <w:bCs/>
          </w:rPr>
          <w:t>Договора</w:t>
        </w:r>
      </w:hyperlink>
      <w:r w:rsidRPr="004E3F43">
        <w:rPr>
          <w:bCs/>
        </w:rPr>
        <w:t xml:space="preserve"> о Евразийском экономическом союзе от 29 мая 2014 г.</w:t>
      </w:r>
    </w:p>
    <w:p w:rsidR="004E3F43" w:rsidRPr="004E3F43" w:rsidRDefault="004E3F43" w:rsidP="004E3F43">
      <w:pPr>
        <w:tabs>
          <w:tab w:val="left" w:pos="1134"/>
        </w:tabs>
        <w:contextualSpacing/>
        <w:jc w:val="both"/>
        <w:rPr>
          <w:rFonts w:eastAsia="Calibri"/>
          <w:lang w:val="x-none" w:eastAsia="en-US"/>
        </w:rPr>
      </w:pPr>
      <w:r w:rsidRPr="004E3F43">
        <w:rPr>
          <w:rFonts w:eastAsia="Calibri"/>
          <w:lang w:eastAsia="en-US"/>
        </w:rPr>
        <w:t xml:space="preserve">23.2. </w:t>
      </w:r>
      <w:r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E3F43">
        <w:rPr>
          <w:rFonts w:eastAsia="Calibri"/>
          <w:lang w:eastAsia="en-US"/>
        </w:rPr>
        <w:t>выполняемым</w:t>
      </w:r>
      <w:r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4E3F43" w:rsidP="004E3F43">
      <w:pPr>
        <w:autoSpaceDE w:val="0"/>
        <w:autoSpaceDN w:val="0"/>
        <w:adjustRightInd w:val="0"/>
        <w:jc w:val="both"/>
        <w:rPr>
          <w:bCs/>
        </w:rPr>
      </w:pPr>
      <w:r w:rsidRPr="004E3F43">
        <w:rPr>
          <w:bCs/>
        </w:rPr>
        <w:t xml:space="preserve">23.3. </w:t>
      </w:r>
      <w:proofErr w:type="gramStart"/>
      <w:r w:rsidRPr="004E3F43">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w:t>
      </w:r>
      <w:r w:rsidR="00BF4A8B">
        <w:rPr>
          <w:bCs/>
        </w:rPr>
        <w:t xml:space="preserve"> </w:t>
      </w:r>
      <w:r w:rsidR="00BF4A8B" w:rsidRPr="0067303A">
        <w:t>о проведении запроса котировок в электронной форме</w:t>
      </w:r>
      <w:r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Pr="004E3F43">
        <w:rPr>
          <w:bCs/>
        </w:rPr>
        <w:t xml:space="preserve"> </w:t>
      </w:r>
      <w:r w:rsidRPr="004E3F43">
        <w:rPr>
          <w:bCs/>
        </w:rPr>
        <w:lastRenderedPageBreak/>
        <w:t>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4E3F43" w:rsidP="004E3F43">
      <w:pPr>
        <w:widowControl w:val="0"/>
        <w:tabs>
          <w:tab w:val="left" w:pos="426"/>
        </w:tabs>
        <w:jc w:val="both"/>
        <w:rPr>
          <w:bCs/>
          <w:lang w:eastAsia="x-none"/>
        </w:rPr>
      </w:pPr>
      <w:r w:rsidRPr="004E3F43">
        <w:rPr>
          <w:bCs/>
          <w:lang w:eastAsia="x-none"/>
        </w:rPr>
        <w:t>23</w:t>
      </w:r>
      <w:r w:rsidRPr="004E3F43">
        <w:rPr>
          <w:bCs/>
          <w:lang w:val="x-none" w:eastAsia="x-none"/>
        </w:rPr>
        <w:t>.</w:t>
      </w:r>
      <w:r w:rsidRPr="004E3F43">
        <w:rPr>
          <w:bCs/>
          <w:lang w:eastAsia="x-none"/>
        </w:rPr>
        <w:t>4</w:t>
      </w:r>
      <w:r w:rsidRPr="004E3F43">
        <w:rPr>
          <w:bCs/>
          <w:lang w:val="x-none" w:eastAsia="x-none"/>
        </w:rPr>
        <w:t xml:space="preserve">. Отнесение участника </w:t>
      </w:r>
      <w:r w:rsidRPr="004E3F43">
        <w:rPr>
          <w:bCs/>
          <w:lang w:eastAsia="x-none"/>
        </w:rPr>
        <w:t>закупки</w:t>
      </w:r>
      <w:r w:rsidRPr="004E3F43">
        <w:rPr>
          <w:bCs/>
          <w:lang w:val="x-none" w:eastAsia="x-none"/>
        </w:rPr>
        <w:t xml:space="preserve"> к российским или иностранным лицам осуществляется на основании документов участника </w:t>
      </w:r>
      <w:r w:rsidRPr="004E3F43">
        <w:rPr>
          <w:bCs/>
          <w:lang w:eastAsia="x-none"/>
        </w:rPr>
        <w:t>закупки</w:t>
      </w:r>
      <w:r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52407D" w:rsidRDefault="004E3F43" w:rsidP="004E3F43">
      <w:pPr>
        <w:widowControl w:val="0"/>
        <w:tabs>
          <w:tab w:val="left" w:pos="426"/>
        </w:tabs>
        <w:jc w:val="both"/>
        <w:rPr>
          <w:lang w:eastAsia="x-none"/>
        </w:rPr>
      </w:pPr>
      <w:r w:rsidRPr="004E3F43">
        <w:rPr>
          <w:lang w:eastAsia="x-none"/>
        </w:rPr>
        <w:t>23.5</w:t>
      </w:r>
      <w:r w:rsidRPr="004E3F43">
        <w:rPr>
          <w:lang w:val="x-none" w:eastAsia="x-none"/>
        </w:rPr>
        <w:t>.</w:t>
      </w:r>
      <w:r w:rsidRPr="004E3F43">
        <w:rPr>
          <w:b/>
          <w:sz w:val="26"/>
          <w:szCs w:val="26"/>
          <w:lang w:val="x-none" w:eastAsia="x-none"/>
        </w:rPr>
        <w:t xml:space="preserve"> </w:t>
      </w:r>
      <w:r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r w:rsidR="0052407D">
        <w:rPr>
          <w:lang w:eastAsia="x-none"/>
        </w:rPr>
        <w:t xml:space="preserve"> </w:t>
      </w:r>
      <w:r w:rsidR="0052407D" w:rsidRPr="00556B59">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52407D" w:rsidRPr="00DF04C9" w:rsidRDefault="0052407D" w:rsidP="00A87CDA">
      <w:pPr>
        <w:tabs>
          <w:tab w:val="num" w:pos="0"/>
        </w:tabs>
        <w:jc w:val="both"/>
      </w:pPr>
      <w:proofErr w:type="gramStart"/>
      <w:r w:rsidRPr="00DF04C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rsidR="004E3F43" w:rsidRPr="004E3F43" w:rsidRDefault="004E3F43" w:rsidP="004E3F43">
      <w:pPr>
        <w:tabs>
          <w:tab w:val="left" w:pos="426"/>
        </w:tabs>
        <w:jc w:val="both"/>
        <w:rPr>
          <w:lang w:eastAsia="x-none"/>
        </w:rPr>
      </w:pPr>
      <w:r w:rsidRPr="004E3F43">
        <w:rPr>
          <w:rFonts w:eastAsia="Calibri"/>
          <w:bCs/>
          <w:lang w:eastAsia="x-none"/>
        </w:rPr>
        <w:t xml:space="preserve">23.6. </w:t>
      </w:r>
      <w:r w:rsidRPr="004E3F43">
        <w:rPr>
          <w:rFonts w:eastAsia="Calibri"/>
          <w:bCs/>
          <w:lang w:val="x-none" w:eastAsia="x-none"/>
        </w:rPr>
        <w:t xml:space="preserve">При исполнении договора, заключенного с участником </w:t>
      </w:r>
      <w:r w:rsidRPr="004E3F43">
        <w:rPr>
          <w:rFonts w:eastAsia="Calibri"/>
          <w:bCs/>
          <w:lang w:eastAsia="x-none"/>
        </w:rPr>
        <w:t>запроса котировок</w:t>
      </w:r>
      <w:r w:rsidRPr="004E3F43">
        <w:rPr>
          <w:rFonts w:eastAsia="Calibri"/>
          <w:bCs/>
          <w:lang w:val="x-none" w:eastAsia="x-none"/>
        </w:rPr>
        <w:t>, которому предоставлен приоритет</w:t>
      </w:r>
      <w:r w:rsidRPr="004E3F43">
        <w:rPr>
          <w:rFonts w:eastAsia="Calibri"/>
          <w:bCs/>
          <w:lang w:eastAsia="x-none"/>
        </w:rPr>
        <w:t xml:space="preserve"> в порядке</w:t>
      </w:r>
      <w:r w:rsidRPr="004E3F43">
        <w:rPr>
          <w:rFonts w:eastAsia="Calibri"/>
          <w:bCs/>
          <w:lang w:val="x-none" w:eastAsia="x-none"/>
        </w:rPr>
        <w:t>,</w:t>
      </w:r>
      <w:r w:rsidRPr="004E3F43">
        <w:rPr>
          <w:rFonts w:eastAsia="Calibri"/>
          <w:bCs/>
          <w:lang w:eastAsia="x-none"/>
        </w:rPr>
        <w:t xml:space="preserve"> установленным настоящим извещением о проведении запроса котировок,</w:t>
      </w:r>
      <w:r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F14C54" w:rsidP="003D08EA">
      <w:pPr>
        <w:autoSpaceDE w:val="0"/>
        <w:autoSpaceDN w:val="0"/>
        <w:adjustRightInd w:val="0"/>
        <w:jc w:val="both"/>
      </w:pPr>
      <w:r w:rsidRPr="00AB2866">
        <w:rPr>
          <w:b/>
          <w:bCs/>
        </w:rPr>
        <w:t>24</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F14C54" w:rsidP="00A0327B">
      <w:pPr>
        <w:pStyle w:val="27"/>
        <w:widowControl w:val="0"/>
        <w:tabs>
          <w:tab w:val="left" w:pos="567"/>
        </w:tabs>
        <w:rPr>
          <w:sz w:val="24"/>
          <w:szCs w:val="24"/>
        </w:rPr>
      </w:pPr>
      <w:r w:rsidRPr="00423FBA">
        <w:rPr>
          <w:sz w:val="24"/>
          <w:szCs w:val="24"/>
          <w:lang w:val="ru-RU"/>
        </w:rPr>
        <w:t>24</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2B3D2E" w:rsidP="00A0327B">
      <w:pPr>
        <w:pStyle w:val="27"/>
        <w:widowControl w:val="0"/>
        <w:tabs>
          <w:tab w:val="left" w:pos="567"/>
        </w:tabs>
        <w:rPr>
          <w:sz w:val="24"/>
          <w:szCs w:val="24"/>
          <w:lang w:val="ru-RU"/>
        </w:rPr>
      </w:pPr>
      <w:r w:rsidRPr="00423FBA">
        <w:rPr>
          <w:sz w:val="24"/>
          <w:szCs w:val="24"/>
          <w:lang w:val="ru-RU"/>
        </w:rPr>
        <w:t>24</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rsidR="00A0327B" w:rsidRPr="00D927DD" w:rsidRDefault="003F1103" w:rsidP="00A0327B">
      <w:pPr>
        <w:pStyle w:val="27"/>
        <w:widowControl w:val="0"/>
        <w:tabs>
          <w:tab w:val="left" w:pos="567"/>
        </w:tabs>
        <w:rPr>
          <w:sz w:val="24"/>
          <w:szCs w:val="24"/>
          <w:lang w:val="ru-RU"/>
        </w:rPr>
      </w:pPr>
      <w:r w:rsidRPr="00D927DD">
        <w:rPr>
          <w:sz w:val="24"/>
          <w:szCs w:val="24"/>
          <w:lang w:val="ru-RU"/>
        </w:rPr>
        <w:t>Заявка</w:t>
      </w:r>
      <w:r w:rsidR="00A0327B" w:rsidRPr="00D927DD">
        <w:rPr>
          <w:sz w:val="24"/>
          <w:szCs w:val="24"/>
        </w:rPr>
        <w:t xml:space="preserve"> </w:t>
      </w:r>
      <w:r w:rsidR="00C656FC" w:rsidRPr="00D927DD">
        <w:rPr>
          <w:bCs/>
          <w:sz w:val="24"/>
          <w:szCs w:val="24"/>
        </w:rPr>
        <w:t xml:space="preserve">на участие в запросе котировок </w:t>
      </w:r>
      <w:r w:rsidR="00A0327B" w:rsidRPr="00D927DD">
        <w:rPr>
          <w:sz w:val="24"/>
          <w:szCs w:val="24"/>
        </w:rPr>
        <w:t>должна содержать следующую информацию</w:t>
      </w:r>
      <w:r w:rsidR="003D08EA" w:rsidRPr="00D927DD">
        <w:rPr>
          <w:sz w:val="24"/>
          <w:szCs w:val="24"/>
          <w:lang w:val="ru-RU"/>
        </w:rPr>
        <w:t xml:space="preserve"> и документы</w:t>
      </w:r>
      <w:r w:rsidR="002F3653" w:rsidRPr="00D927DD">
        <w:rPr>
          <w:sz w:val="24"/>
          <w:szCs w:val="24"/>
          <w:lang w:val="ru-RU"/>
        </w:rPr>
        <w:t>, предоставляемые в электронном виде</w:t>
      </w:r>
      <w:r w:rsidR="00A0327B" w:rsidRPr="00D927DD">
        <w:rPr>
          <w:b/>
          <w:sz w:val="24"/>
          <w:szCs w:val="24"/>
        </w:rPr>
        <w:t xml:space="preserve"> </w:t>
      </w:r>
      <w:r w:rsidR="00D927DD" w:rsidRPr="00D927DD">
        <w:rPr>
          <w:b/>
          <w:sz w:val="24"/>
          <w:szCs w:val="24"/>
        </w:rPr>
        <w:t>(</w:t>
      </w:r>
      <w:r w:rsidR="00D927DD" w:rsidRPr="00D927DD">
        <w:rPr>
          <w:b/>
          <w:color w:val="0000FF"/>
          <w:sz w:val="24"/>
          <w:szCs w:val="24"/>
          <w:u w:val="single"/>
        </w:rPr>
        <w:t>в соответствии с требованиями п. 14 извещения</w:t>
      </w:r>
      <w:r w:rsidR="00D927DD" w:rsidRPr="00D927DD">
        <w:rPr>
          <w:color w:val="0000FF"/>
          <w:sz w:val="24"/>
          <w:szCs w:val="24"/>
        </w:rPr>
        <w:t xml:space="preserve"> </w:t>
      </w:r>
      <w:r w:rsidR="00D927DD" w:rsidRPr="00D927DD">
        <w:rPr>
          <w:b/>
          <w:color w:val="0000FF"/>
          <w:sz w:val="24"/>
          <w:szCs w:val="24"/>
          <w:u w:val="single"/>
        </w:rPr>
        <w:t>о проведении запроса котировок в электронной форме</w:t>
      </w:r>
      <w:r w:rsidR="00D927DD" w:rsidRPr="00D927DD">
        <w:rPr>
          <w:b/>
          <w:sz w:val="24"/>
          <w:szCs w:val="24"/>
          <w:u w:val="single"/>
        </w:rPr>
        <w:t>)</w:t>
      </w:r>
      <w:r w:rsidR="00A0327B" w:rsidRPr="00D927DD">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191274">
        <w:rPr>
          <w:rFonts w:ascii="Times New Roman" w:hAnsi="Times New Roman" w:cs="Times New Roman"/>
          <w:b/>
          <w:sz w:val="24"/>
          <w:szCs w:val="24"/>
        </w:rPr>
        <w:t xml:space="preserve">24.2.1. </w:t>
      </w:r>
      <w:r w:rsidR="00B071B5" w:rsidRPr="00191274">
        <w:rPr>
          <w:rFonts w:ascii="Times New Roman" w:hAnsi="Times New Roman" w:cs="Times New Roman"/>
          <w:b/>
          <w:sz w:val="24"/>
          <w:szCs w:val="24"/>
        </w:rPr>
        <w:t>для юридического лица:</w:t>
      </w:r>
    </w:p>
    <w:p w:rsidR="00051AD0" w:rsidRPr="00405940" w:rsidRDefault="00051AD0" w:rsidP="00843683">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843683">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F51A2D">
        <w:t>выполнение работ</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w:t>
      </w:r>
      <w:r w:rsidR="00A0327B" w:rsidRPr="00423FBA">
        <w:lastRenderedPageBreak/>
        <w:t>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roofErr w:type="gramEnd"/>
    </w:p>
    <w:p w:rsidR="004026B4" w:rsidRPr="00423FBA" w:rsidRDefault="00E42013" w:rsidP="00E42013">
      <w:pPr>
        <w:widowControl w:val="0"/>
        <w:tabs>
          <w:tab w:val="left" w:pos="284"/>
        </w:tabs>
        <w:jc w:val="both"/>
      </w:pPr>
      <w:proofErr w:type="gramStart"/>
      <w:r>
        <w:t xml:space="preserve">г) </w:t>
      </w:r>
      <w:r w:rsidR="005B788A" w:rsidRPr="0017308A">
        <w:t xml:space="preserve">сведения о </w:t>
      </w:r>
      <w:r w:rsidR="00EE4E39" w:rsidRPr="0017308A">
        <w:t xml:space="preserve">технических, функциональных характеристиках (потребительских свойствах) и качественных характеристиках </w:t>
      </w:r>
      <w:r w:rsidR="00E633D6">
        <w:t xml:space="preserve">товаров, </w:t>
      </w:r>
      <w:r w:rsidR="005C0909">
        <w:t>работ</w:t>
      </w:r>
      <w:r w:rsidR="00EE4E39" w:rsidRPr="0017308A">
        <w:t xml:space="preserve">, </w:t>
      </w:r>
      <w:r w:rsidR="00E633D6">
        <w:t xml:space="preserve">услуг, </w:t>
      </w:r>
      <w:r w:rsidR="00EE4E39" w:rsidRPr="0017308A">
        <w:t xml:space="preserve">а также иные показатели, связанные с определением соответствия </w:t>
      </w:r>
      <w:r w:rsidR="00E633D6">
        <w:t xml:space="preserve">поставляемых товаров, </w:t>
      </w:r>
      <w:r w:rsidR="005C0909">
        <w:t>выполняемых работ</w:t>
      </w:r>
      <w:r w:rsidR="00E633D6">
        <w:t>, оказываемых услуг</w:t>
      </w:r>
      <w:r w:rsidR="00EE4E39" w:rsidRPr="0017308A">
        <w:t xml:space="preserve">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roofErr w:type="gramEnd"/>
    </w:p>
    <w:p w:rsidR="00864E3B" w:rsidRPr="00AA68FE" w:rsidRDefault="00E42013" w:rsidP="00E42013">
      <w:pPr>
        <w:widowControl w:val="0"/>
        <w:tabs>
          <w:tab w:val="left" w:pos="284"/>
        </w:tabs>
        <w:jc w:val="both"/>
      </w:pPr>
      <w:r w:rsidRPr="00AA68FE">
        <w:t xml:space="preserve">д) </w:t>
      </w:r>
      <w:r w:rsidR="00CB58C3" w:rsidRPr="00AA68FE">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AA68FE">
        <w:t xml:space="preserve"> в электронной форме</w:t>
      </w:r>
      <w:r w:rsidR="00BB3BD6" w:rsidRPr="00BB3BD6">
        <w:t xml:space="preserve"> </w:t>
      </w:r>
      <w:r w:rsidR="00BB3BD6" w:rsidRPr="00AA68FE">
        <w:t>(</w:t>
      </w:r>
      <w:r w:rsidR="00BB3BD6" w:rsidRPr="00AA68FE">
        <w:rPr>
          <w:b/>
          <w:color w:val="0000CC"/>
        </w:rPr>
        <w:t>в соответствии с требованиями п. 22 «</w:t>
      </w:r>
      <w:r w:rsidR="00BB3BD6" w:rsidRPr="00AA68FE">
        <w:rPr>
          <w:b/>
          <w:bCs/>
          <w:color w:val="0000CC"/>
          <w:lang w:val="x-none"/>
        </w:rPr>
        <w:t xml:space="preserve">Требования, предъявляемые к участникам </w:t>
      </w:r>
      <w:r w:rsidR="00BB3BD6" w:rsidRPr="00AA68FE">
        <w:rPr>
          <w:b/>
          <w:color w:val="0000CC"/>
          <w:lang w:val="x-none"/>
        </w:rPr>
        <w:t>закупки</w:t>
      </w:r>
      <w:r w:rsidR="00BB3BD6" w:rsidRPr="00AA68FE">
        <w:rPr>
          <w:b/>
          <w:color w:val="0000CC"/>
        </w:rPr>
        <w:t>» извещения о запросе котировок в электронной форме</w:t>
      </w:r>
      <w:r w:rsidR="00BB3BD6" w:rsidRPr="00AA68FE">
        <w:t>)</w:t>
      </w:r>
      <w:r w:rsidR="00BB3BD6">
        <w:t>,</w:t>
      </w:r>
      <w:r w:rsidR="00BE40EE" w:rsidRPr="00AA68FE">
        <w:t xml:space="preserve"> представленные по формам</w:t>
      </w:r>
      <w:r w:rsidR="00864E3B" w:rsidRPr="00AA68FE">
        <w:t>:</w:t>
      </w:r>
    </w:p>
    <w:p w:rsidR="00652D73" w:rsidRPr="00AA68FE" w:rsidRDefault="00652D73" w:rsidP="00BB3BD6">
      <w:pPr>
        <w:widowControl w:val="0"/>
        <w:numPr>
          <w:ilvl w:val="0"/>
          <w:numId w:val="51"/>
        </w:numPr>
        <w:tabs>
          <w:tab w:val="left" w:pos="284"/>
        </w:tabs>
        <w:ind w:left="714" w:hanging="357"/>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6</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Pr="00AA68FE">
        <w:rPr>
          <w:lang w:val="x-none"/>
        </w:rPr>
        <w:t>;</w:t>
      </w:r>
    </w:p>
    <w:p w:rsidR="00652D73" w:rsidRPr="00BB439E" w:rsidRDefault="00652D73" w:rsidP="00BB3BD6">
      <w:pPr>
        <w:widowControl w:val="0"/>
        <w:numPr>
          <w:ilvl w:val="0"/>
          <w:numId w:val="51"/>
        </w:numPr>
        <w:tabs>
          <w:tab w:val="left" w:pos="284"/>
        </w:tabs>
        <w:ind w:left="714" w:hanging="357"/>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7</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00BB439E">
        <w:t>;</w:t>
      </w:r>
    </w:p>
    <w:p w:rsidR="00BB439E" w:rsidRPr="001A2361" w:rsidRDefault="00BB439E" w:rsidP="00BB3BD6">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BB439E" w:rsidRPr="00BB3BD6" w:rsidRDefault="00BB439E" w:rsidP="00BB3BD6">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Pr>
          <w:b/>
        </w:rPr>
        <w:t>9</w:t>
      </w:r>
      <w:r w:rsidRPr="00AA68FE">
        <w:rPr>
          <w:lang w:val="x-none"/>
        </w:rPr>
        <w:t xml:space="preserve"> к </w:t>
      </w:r>
      <w:r w:rsidRPr="00AA68FE">
        <w:t>извещению о проведении запроса котировок в электронной форме</w:t>
      </w:r>
      <w:r>
        <w:t>;</w:t>
      </w:r>
    </w:p>
    <w:p w:rsidR="00BB3BD6" w:rsidRPr="00BB3BD6" w:rsidRDefault="00BB3BD6" w:rsidP="00BB3BD6">
      <w:pPr>
        <w:widowControl w:val="0"/>
        <w:numPr>
          <w:ilvl w:val="0"/>
          <w:numId w:val="51"/>
        </w:numPr>
        <w:tabs>
          <w:tab w:val="left" w:pos="284"/>
        </w:tabs>
        <w:ind w:left="714" w:hanging="357"/>
        <w:jc w:val="both"/>
        <w:rPr>
          <w:b/>
          <w:lang w:val="x-none"/>
        </w:rPr>
      </w:pPr>
      <w:r w:rsidRPr="00BB3BD6">
        <w:rPr>
          <w:b/>
          <w:lang w:val="x-none"/>
        </w:rPr>
        <w:t xml:space="preserve">копия действующей лицензии </w:t>
      </w:r>
      <w:r w:rsidRPr="00BB3BD6">
        <w:rPr>
          <w:lang w:val="x-none"/>
        </w:rPr>
        <w:t xml:space="preserve">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 </w:t>
      </w:r>
    </w:p>
    <w:p w:rsidR="00BB3BD6" w:rsidRPr="00BB3BD6" w:rsidRDefault="00BB3BD6" w:rsidP="00BB3BD6">
      <w:pPr>
        <w:jc w:val="both"/>
      </w:pPr>
      <w:r w:rsidRPr="00BB3BD6">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864E3B" w:rsidRDefault="00BB3BD6" w:rsidP="00BB3BD6">
      <w:pPr>
        <w:jc w:val="both"/>
      </w:pPr>
      <w:r w:rsidRPr="00BB3BD6">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t>;</w:t>
      </w:r>
    </w:p>
    <w:p w:rsidR="004026B4" w:rsidRPr="00423FBA" w:rsidRDefault="00CD20C5" w:rsidP="00E42013">
      <w:pPr>
        <w:widowControl w:val="0"/>
        <w:tabs>
          <w:tab w:val="left" w:pos="284"/>
        </w:tabs>
        <w:jc w:val="both"/>
      </w:pPr>
      <w:proofErr w:type="gramStart"/>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w:t>
      </w:r>
      <w:r w:rsidR="00A0327B" w:rsidRPr="00423FBA">
        <w:rPr>
          <w:rFonts w:eastAsia="Calibri"/>
        </w:rPr>
        <w:lastRenderedPageBreak/>
        <w:t xml:space="preserve">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CD20C5" w:rsidP="00E42013">
      <w:pPr>
        <w:widowControl w:val="0"/>
        <w:tabs>
          <w:tab w:val="left" w:pos="284"/>
        </w:tabs>
        <w:jc w:val="both"/>
      </w:pPr>
      <w:r>
        <w:t>ж</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026B4" w:rsidRPr="00423FBA">
        <w:t>и</w:t>
      </w:r>
      <w:proofErr w:type="gramEnd"/>
      <w:r w:rsidR="004026B4" w:rsidRPr="00423FBA">
        <w:t xml:space="preserve"> если для участника закупки </w:t>
      </w:r>
      <w:r w:rsidR="00486A9E">
        <w:t>выполнение работ</w:t>
      </w:r>
      <w:r w:rsidR="004026B4" w:rsidRPr="00423FBA">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w:t>
      </w:r>
      <w:r w:rsidR="00DF04C9">
        <w:t>ора является крупной сделкой.</w:t>
      </w:r>
    </w:p>
    <w:p w:rsidR="00051AD0" w:rsidRDefault="00051AD0" w:rsidP="00E42013">
      <w:pPr>
        <w:widowControl w:val="0"/>
        <w:tabs>
          <w:tab w:val="left" w:pos="284"/>
        </w:tabs>
        <w:jc w:val="both"/>
      </w:pPr>
    </w:p>
    <w:p w:rsidR="00A250BD" w:rsidRDefault="00A250BD" w:rsidP="00E42013">
      <w:pPr>
        <w:widowControl w:val="0"/>
        <w:tabs>
          <w:tab w:val="left" w:pos="284"/>
        </w:tabs>
        <w:jc w:val="both"/>
      </w:pPr>
    </w:p>
    <w:p w:rsidR="00051AD0" w:rsidRPr="002116D4" w:rsidRDefault="00051AD0" w:rsidP="002116D4">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2116D4">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8F5057" w:rsidRPr="00423FBA" w:rsidRDefault="00DF04C9"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5635D0" w:rsidRDefault="005635D0" w:rsidP="002B3D2E">
      <w:pPr>
        <w:widowControl w:val="0"/>
        <w:tabs>
          <w:tab w:val="left" w:pos="284"/>
        </w:tabs>
        <w:jc w:val="both"/>
        <w:rPr>
          <w:color w:val="1D0A03"/>
        </w:rPr>
      </w:pPr>
      <w:proofErr w:type="gramStart"/>
      <w:r w:rsidRPr="003C5BF1">
        <w:t>- предложение о цене Договора и сведения о включенных или не включенных в нее расходах (</w:t>
      </w:r>
      <w:r w:rsidR="00673740" w:rsidRPr="00673740">
        <w:t xml:space="preserve">все расходы </w:t>
      </w:r>
      <w:r w:rsidR="00673740" w:rsidRPr="00673740">
        <w:rPr>
          <w:bCs/>
          <w:iCs/>
        </w:rPr>
        <w:t>Подрядчика, связанные с выполнением Работ по Договору,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w:t>
      </w:r>
      <w:proofErr w:type="gramEnd"/>
      <w:r w:rsidR="00673740" w:rsidRPr="00673740">
        <w:rPr>
          <w:bCs/>
          <w:iCs/>
        </w:rPr>
        <w:t xml:space="preserve"> с действующим законодательством Российской Федерации</w:t>
      </w:r>
      <w:r w:rsidRPr="003C5BF1">
        <w:t>);</w:t>
      </w:r>
      <w:r w:rsidRPr="003C5BF1">
        <w:rPr>
          <w:color w:val="1D0A03"/>
        </w:rPr>
        <w:t xml:space="preserve"> </w:t>
      </w:r>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F51A2D">
        <w:t>выполнить работы</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B7172" w:rsidRPr="00423FBA">
        <w:rPr>
          <w:b/>
        </w:rPr>
        <w:t xml:space="preserve">2.4.2.2. </w:t>
      </w:r>
      <w:r w:rsidR="00BC7F37" w:rsidRPr="00423FBA">
        <w:rPr>
          <w:b/>
        </w:rPr>
        <w:t>для физического лица, в том числе индивидуального предпринимателя:</w:t>
      </w:r>
    </w:p>
    <w:p w:rsidR="00051AD0" w:rsidRPr="00E67AA4"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047E61" w:rsidRPr="00423FBA" w:rsidRDefault="00047E61"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t xml:space="preserve">согласие участника закупки на </w:t>
      </w:r>
      <w:r w:rsidR="00F51A2D">
        <w:t>выполнение работ</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E633D6" w:rsidRDefault="000F195E"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w:t>
      </w:r>
      <w:r w:rsidRPr="00931999">
        <w:rPr>
          <w:rFonts w:ascii="Times New Roman" w:hAnsi="Times New Roman" w:cs="Times New Roman"/>
          <w:sz w:val="24"/>
          <w:szCs w:val="24"/>
        </w:rPr>
        <w:lastRenderedPageBreak/>
        <w:t>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31999">
        <w:rPr>
          <w:rFonts w:ascii="Times New Roman" w:hAnsi="Times New Roman" w:cs="Times New Roman"/>
          <w:sz w:val="24"/>
          <w:szCs w:val="24"/>
        </w:rPr>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E633D6">
        <w:rPr>
          <w:rFonts w:ascii="Times New Roman" w:hAnsi="Times New Roman" w:cs="Times New Roman"/>
          <w:sz w:val="24"/>
          <w:szCs w:val="24"/>
        </w:rPr>
        <w:t>Российской Федерации», по установленной Правительством Российской Федерации форме</w:t>
      </w:r>
      <w:r w:rsidR="00A3197B" w:rsidRPr="00E633D6">
        <w:rPr>
          <w:rFonts w:ascii="Times New Roman" w:hAnsi="Times New Roman" w:cs="Times New Roman"/>
          <w:sz w:val="24"/>
          <w:szCs w:val="24"/>
        </w:rPr>
        <w:t xml:space="preserve"> (Приложение № </w:t>
      </w:r>
      <w:r w:rsidR="00146D0A" w:rsidRPr="00E633D6">
        <w:rPr>
          <w:rFonts w:ascii="Times New Roman" w:hAnsi="Times New Roman" w:cs="Times New Roman"/>
          <w:sz w:val="24"/>
          <w:szCs w:val="24"/>
        </w:rPr>
        <w:t>3</w:t>
      </w:r>
      <w:r w:rsidR="00A3197B" w:rsidRPr="00E633D6">
        <w:rPr>
          <w:rFonts w:ascii="Times New Roman" w:hAnsi="Times New Roman" w:cs="Times New Roman"/>
          <w:sz w:val="24"/>
          <w:szCs w:val="24"/>
        </w:rPr>
        <w:t xml:space="preserve"> к извещению о проведении запроса котировок в электронной форме)</w:t>
      </w:r>
      <w:r w:rsidR="00BC7F37" w:rsidRPr="00E633D6">
        <w:rPr>
          <w:rFonts w:ascii="Times New Roman" w:hAnsi="Times New Roman" w:cs="Times New Roman"/>
          <w:sz w:val="24"/>
          <w:szCs w:val="24"/>
        </w:rPr>
        <w:t>;</w:t>
      </w:r>
      <w:proofErr w:type="gramEnd"/>
    </w:p>
    <w:p w:rsidR="00C60AA0" w:rsidRPr="00E633D6" w:rsidRDefault="00E633D6" w:rsidP="0089161F">
      <w:pPr>
        <w:pStyle w:val="ConsPlusNormal"/>
        <w:numPr>
          <w:ilvl w:val="0"/>
          <w:numId w:val="38"/>
        </w:numPr>
        <w:tabs>
          <w:tab w:val="left" w:pos="284"/>
        </w:tabs>
        <w:ind w:left="0" w:firstLine="0"/>
        <w:jc w:val="both"/>
        <w:rPr>
          <w:rFonts w:ascii="Times New Roman" w:hAnsi="Times New Roman" w:cs="Times New Roman"/>
          <w:sz w:val="24"/>
          <w:szCs w:val="24"/>
        </w:rPr>
      </w:pPr>
      <w:proofErr w:type="gramStart"/>
      <w:r w:rsidRPr="00E633D6">
        <w:rPr>
          <w:rFonts w:ascii="Times New Roman" w:hAnsi="Times New Roman" w:cs="Times New Roman"/>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5C0909" w:rsidRPr="00E633D6">
        <w:rPr>
          <w:rFonts w:ascii="Times New Roman" w:hAnsi="Times New Roman" w:cs="Times New Roman"/>
          <w:sz w:val="24"/>
          <w:szCs w:val="24"/>
        </w:rPr>
        <w:t>, по установленной в извещении о проведении запроса котировок форме</w:t>
      </w:r>
      <w:r w:rsidR="008F592F" w:rsidRPr="00E633D6">
        <w:rPr>
          <w:rFonts w:ascii="Times New Roman" w:hAnsi="Times New Roman" w:cs="Times New Roman"/>
          <w:sz w:val="24"/>
          <w:szCs w:val="24"/>
        </w:rPr>
        <w:t xml:space="preserve"> (форма установлена Приложением № </w:t>
      </w:r>
      <w:r w:rsidR="00146D0A" w:rsidRPr="00E633D6">
        <w:rPr>
          <w:rFonts w:ascii="Times New Roman" w:hAnsi="Times New Roman" w:cs="Times New Roman"/>
          <w:sz w:val="24"/>
          <w:szCs w:val="24"/>
        </w:rPr>
        <w:t>4</w:t>
      </w:r>
      <w:r w:rsidR="008F592F" w:rsidRPr="00E633D6">
        <w:rPr>
          <w:rFonts w:ascii="Times New Roman" w:hAnsi="Times New Roman" w:cs="Times New Roman"/>
          <w:sz w:val="24"/>
          <w:szCs w:val="24"/>
        </w:rPr>
        <w:t xml:space="preserve"> к извещению о проведении запроса котировок в электронной форме)</w:t>
      </w:r>
      <w:r w:rsidR="00C60AA0" w:rsidRPr="00E633D6">
        <w:rPr>
          <w:rFonts w:ascii="Times New Roman" w:hAnsi="Times New Roman" w:cs="Times New Roman"/>
          <w:sz w:val="24"/>
          <w:szCs w:val="24"/>
        </w:rPr>
        <w:t>;</w:t>
      </w:r>
      <w:proofErr w:type="gramEnd"/>
    </w:p>
    <w:p w:rsidR="006978A8" w:rsidRPr="00AA68FE" w:rsidRDefault="006978A8" w:rsidP="006978A8">
      <w:pPr>
        <w:widowControl w:val="0"/>
        <w:tabs>
          <w:tab w:val="left" w:pos="284"/>
        </w:tabs>
        <w:jc w:val="both"/>
      </w:pPr>
      <w:r w:rsidRPr="00E633D6">
        <w:t>д) копии</w:t>
      </w:r>
      <w:r w:rsidRPr="00AA68FE">
        <w:t xml:space="preserve">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w:t>
      </w:r>
      <w:r w:rsidRPr="00BB3BD6">
        <w:t xml:space="preserve"> </w:t>
      </w: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r>
        <w:t>,</w:t>
      </w:r>
      <w:r w:rsidRPr="00AA68FE">
        <w:t xml:space="preserve"> представленные по формам:</w:t>
      </w:r>
    </w:p>
    <w:p w:rsidR="006978A8" w:rsidRPr="00AA68FE"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AA68FE">
        <w:rPr>
          <w:b/>
        </w:rPr>
        <w:t>6</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6978A8" w:rsidRPr="00BB439E"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AA68FE">
        <w:rPr>
          <w:b/>
        </w:rPr>
        <w:t>7</w:t>
      </w:r>
      <w:r w:rsidRPr="00AA68FE">
        <w:rPr>
          <w:lang w:val="x-none"/>
        </w:rPr>
        <w:t xml:space="preserve"> к </w:t>
      </w:r>
      <w:r w:rsidRPr="00AA68FE">
        <w:t>извещению о проведении запроса котировок в электронной форме</w:t>
      </w:r>
      <w:r>
        <w:t>;</w:t>
      </w:r>
    </w:p>
    <w:p w:rsidR="006978A8" w:rsidRPr="001A2361"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6978A8" w:rsidRPr="00BB3BD6" w:rsidRDefault="006978A8" w:rsidP="006978A8">
      <w:pPr>
        <w:widowControl w:val="0"/>
        <w:numPr>
          <w:ilvl w:val="0"/>
          <w:numId w:val="51"/>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Pr>
          <w:b/>
        </w:rPr>
        <w:t>9</w:t>
      </w:r>
      <w:r w:rsidRPr="00AA68FE">
        <w:rPr>
          <w:lang w:val="x-none"/>
        </w:rPr>
        <w:t xml:space="preserve"> к </w:t>
      </w:r>
      <w:r w:rsidRPr="00AA68FE">
        <w:t>извещению о проведении запроса котировок в электронной форме</w:t>
      </w:r>
      <w:r>
        <w:t>;</w:t>
      </w:r>
    </w:p>
    <w:p w:rsidR="006978A8" w:rsidRPr="00BB3BD6" w:rsidRDefault="006978A8" w:rsidP="006978A8">
      <w:pPr>
        <w:widowControl w:val="0"/>
        <w:numPr>
          <w:ilvl w:val="0"/>
          <w:numId w:val="51"/>
        </w:numPr>
        <w:tabs>
          <w:tab w:val="left" w:pos="284"/>
        </w:tabs>
        <w:ind w:left="714" w:hanging="357"/>
        <w:jc w:val="both"/>
        <w:rPr>
          <w:b/>
          <w:lang w:val="x-none"/>
        </w:rPr>
      </w:pPr>
      <w:r w:rsidRPr="00BB3BD6">
        <w:rPr>
          <w:b/>
          <w:lang w:val="x-none"/>
        </w:rPr>
        <w:t xml:space="preserve">копия действующей лицензии </w:t>
      </w:r>
      <w:r w:rsidRPr="00BB3BD6">
        <w:rPr>
          <w:lang w:val="x-none"/>
        </w:rPr>
        <w:t xml:space="preserve">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 </w:t>
      </w:r>
    </w:p>
    <w:p w:rsidR="006978A8" w:rsidRPr="00BB3BD6" w:rsidRDefault="006978A8" w:rsidP="006978A8">
      <w:pPr>
        <w:jc w:val="both"/>
      </w:pPr>
      <w:r w:rsidRPr="00BB3BD6">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6978A8" w:rsidRDefault="006978A8" w:rsidP="006978A8">
      <w:pPr>
        <w:jc w:val="both"/>
      </w:pPr>
      <w:r w:rsidRPr="00BB3BD6">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t>;</w:t>
      </w:r>
    </w:p>
    <w:p w:rsidR="00051AD0" w:rsidRDefault="00051AD0" w:rsidP="00BE40EE">
      <w:pPr>
        <w:widowControl w:val="0"/>
        <w:tabs>
          <w:tab w:val="left" w:pos="284"/>
        </w:tabs>
        <w:jc w:val="both"/>
      </w:pPr>
    </w:p>
    <w:p w:rsidR="00051AD0" w:rsidRPr="006978A8"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1C4248" w:rsidRPr="001C4248" w:rsidRDefault="00DF04C9"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5635D0" w:rsidRPr="003C5BF1" w:rsidRDefault="005635D0" w:rsidP="005635D0">
      <w:pPr>
        <w:widowControl w:val="0"/>
        <w:tabs>
          <w:tab w:val="left" w:pos="284"/>
        </w:tabs>
        <w:jc w:val="both"/>
        <w:rPr>
          <w:rFonts w:eastAsia="Calibri"/>
        </w:rPr>
      </w:pPr>
      <w:proofErr w:type="gramStart"/>
      <w:r w:rsidRPr="003C5BF1">
        <w:t>- предложение о цене Договора и сведения о включенных или не включенных в нее расходах (</w:t>
      </w:r>
      <w:r w:rsidR="009B05E8" w:rsidRPr="009B05E8">
        <w:t xml:space="preserve">все расходы </w:t>
      </w:r>
      <w:r w:rsidR="009B05E8" w:rsidRPr="009B05E8">
        <w:rPr>
          <w:bCs/>
          <w:iCs/>
        </w:rPr>
        <w:t>Подрядчика, связанные с выполнением Работ по Договору,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w:t>
      </w:r>
      <w:proofErr w:type="gramEnd"/>
      <w:r w:rsidR="009B05E8" w:rsidRPr="009B05E8">
        <w:rPr>
          <w:bCs/>
          <w:iCs/>
        </w:rPr>
        <w:t xml:space="preserve"> с действующим законодательством Российской Федерации</w:t>
      </w:r>
      <w:r w:rsidRPr="003C5BF1">
        <w:t>);</w:t>
      </w:r>
      <w:r w:rsidRPr="003C5BF1">
        <w:rPr>
          <w:color w:val="1D0A03"/>
        </w:rPr>
        <w:t xml:space="preserve"> </w:t>
      </w:r>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w:t>
      </w:r>
      <w:r w:rsidRPr="00423FBA">
        <w:lastRenderedPageBreak/>
        <w:t xml:space="preserve">или иной документ, подтверждающий возможность </w:t>
      </w:r>
      <w:r w:rsidR="00F51A2D">
        <w:t>выполнить работы</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28054C" w:rsidP="00B071B5">
      <w:pPr>
        <w:pStyle w:val="ConsPlusNormal"/>
        <w:widowControl/>
        <w:ind w:firstLine="567"/>
        <w:jc w:val="both"/>
        <w:rPr>
          <w:rFonts w:ascii="Times New Roman" w:hAnsi="Times New Roman" w:cs="Times New Roman"/>
          <w:b/>
          <w:sz w:val="24"/>
          <w:szCs w:val="24"/>
        </w:rPr>
      </w:pPr>
      <w:r w:rsidRPr="00423FBA">
        <w:rPr>
          <w:rFonts w:ascii="Times New Roman" w:hAnsi="Times New Roman" w:cs="Times New Roman"/>
          <w:b/>
          <w:sz w:val="24"/>
          <w:szCs w:val="24"/>
        </w:rPr>
        <w:t xml:space="preserve">24.2.3.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28054C" w:rsidRPr="00423FBA">
        <w:t xml:space="preserve">24.2.1 и 24.2.2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5635D0" w:rsidRPr="005635D0" w:rsidRDefault="005635D0" w:rsidP="005635D0">
      <w:pPr>
        <w:rPr>
          <w:b/>
        </w:rPr>
      </w:pPr>
      <w:r w:rsidRPr="005635D0">
        <w:rPr>
          <w:rFonts w:eastAsia="Calibri"/>
          <w:b/>
          <w:bCs/>
          <w:lang w:eastAsia="en-US"/>
        </w:rPr>
        <w:t xml:space="preserve">25. </w:t>
      </w:r>
      <w:r w:rsidRPr="005635D0">
        <w:rPr>
          <w:b/>
        </w:rPr>
        <w:t>Обеспечение исполнения договора</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.1. В случае</w:t>
      </w:r>
      <w:proofErr w:type="gramStart"/>
      <w:r w:rsidR="005635D0" w:rsidRPr="005635D0">
        <w:rPr>
          <w:lang w:eastAsia="en-US"/>
        </w:rPr>
        <w:t>,</w:t>
      </w:r>
      <w:proofErr w:type="gramEnd"/>
      <w:r w:rsidR="005635D0" w:rsidRPr="005635D0">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5635D0" w:rsidRPr="005635D0" w:rsidRDefault="001F51C0" w:rsidP="005635D0">
      <w:pPr>
        <w:widowControl w:val="0"/>
        <w:shd w:val="clear" w:color="auto" w:fill="FFFFFF"/>
        <w:autoSpaceDE w:val="0"/>
        <w:autoSpaceDN w:val="0"/>
        <w:adjustRightInd w:val="0"/>
        <w:jc w:val="both"/>
        <w:rPr>
          <w:b/>
          <w:lang w:eastAsia="en-US"/>
        </w:rPr>
      </w:pPr>
      <w:r w:rsidRPr="005635D0">
        <w:rPr>
          <w:b/>
          <w:lang w:eastAsia="en-US"/>
        </w:rPr>
        <w:t>2</w:t>
      </w:r>
      <w:r>
        <w:rPr>
          <w:b/>
          <w:lang w:eastAsia="en-US"/>
        </w:rPr>
        <w:t>5</w:t>
      </w:r>
      <w:r w:rsidR="005635D0" w:rsidRPr="005635D0">
        <w:rPr>
          <w:b/>
          <w:lang w:eastAsia="en-US"/>
        </w:rPr>
        <w:t xml:space="preserve">.2. Требование обеспечения исполнения Договора: </w:t>
      </w:r>
    </w:p>
    <w:p w:rsidR="005635D0" w:rsidRPr="005635D0" w:rsidRDefault="005635D0" w:rsidP="003F4DCB">
      <w:pPr>
        <w:widowControl w:val="0"/>
        <w:shd w:val="clear" w:color="auto" w:fill="FFFFFF"/>
        <w:autoSpaceDE w:val="0"/>
        <w:autoSpaceDN w:val="0"/>
        <w:adjustRightInd w:val="0"/>
        <w:jc w:val="both"/>
        <w:rPr>
          <w:lang w:eastAsia="en-US"/>
        </w:rPr>
      </w:pPr>
      <w:r w:rsidRPr="003F4DCB">
        <w:rPr>
          <w:b/>
          <w:lang w:eastAsia="en-US"/>
        </w:rPr>
        <w:t>Вид и размер обеспечения:</w:t>
      </w:r>
      <w:r w:rsidRPr="005635D0">
        <w:rPr>
          <w:lang w:eastAsia="en-US"/>
        </w:rPr>
        <w:t xml:space="preserve"> </w:t>
      </w:r>
      <w:r w:rsidR="00DF04C9">
        <w:rPr>
          <w:lang w:eastAsia="en-US"/>
        </w:rPr>
        <w:t>5</w:t>
      </w:r>
      <w:r w:rsidRPr="005635D0">
        <w:rPr>
          <w:lang w:eastAsia="en-US"/>
        </w:rPr>
        <w:t xml:space="preserve"> % начальной (максимальной) цены Договора.</w:t>
      </w:r>
    </w:p>
    <w:p w:rsidR="003F4DCB" w:rsidRPr="00DF04C9" w:rsidRDefault="004942C6" w:rsidP="003F4DCB">
      <w:pPr>
        <w:jc w:val="both"/>
        <w:rPr>
          <w:rFonts w:eastAsia="Calibri"/>
        </w:rPr>
      </w:pPr>
      <w:r w:rsidRPr="004942C6">
        <w:rPr>
          <w:lang w:eastAsia="en-US"/>
        </w:rPr>
        <w:t>Размер обеспечения исполнения Договора составляет 223 288,62 рублей (Двести двадцать три тысячи двести восемьдесят восемь  рублей 62 копейки)</w:t>
      </w:r>
      <w:r w:rsidR="003F4DCB" w:rsidRPr="00DF04C9">
        <w:t>.</w:t>
      </w:r>
      <w:r w:rsidR="003F4DCB" w:rsidRPr="00DF04C9">
        <w:rPr>
          <w:rFonts w:eastAsia="Calibri"/>
        </w:rPr>
        <w:t xml:space="preserve"> </w:t>
      </w:r>
    </w:p>
    <w:p w:rsidR="003F4DCB" w:rsidRPr="005635D0" w:rsidRDefault="003F4DCB" w:rsidP="005635D0">
      <w:pPr>
        <w:widowControl w:val="0"/>
        <w:shd w:val="clear" w:color="auto" w:fill="FFFFFF"/>
        <w:autoSpaceDE w:val="0"/>
        <w:autoSpaceDN w:val="0"/>
        <w:adjustRightInd w:val="0"/>
        <w:jc w:val="both"/>
        <w:rPr>
          <w:lang w:eastAsia="en-US"/>
        </w:rPr>
      </w:pPr>
    </w:p>
    <w:p w:rsidR="005635D0" w:rsidRPr="005635D0" w:rsidRDefault="005635D0" w:rsidP="005635D0">
      <w:pPr>
        <w:widowControl w:val="0"/>
        <w:shd w:val="clear" w:color="auto" w:fill="FFFFFF"/>
        <w:autoSpaceDE w:val="0"/>
        <w:autoSpaceDN w:val="0"/>
        <w:adjustRightInd w:val="0"/>
        <w:jc w:val="both"/>
        <w:rPr>
          <w:lang w:eastAsia="en-US"/>
        </w:rPr>
      </w:pPr>
      <w:r w:rsidRPr="005635D0">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rsidR="005635D0" w:rsidRPr="005635D0" w:rsidRDefault="005635D0" w:rsidP="005635D0">
      <w:pPr>
        <w:widowControl w:val="0"/>
        <w:rPr>
          <w:u w:val="single"/>
        </w:rPr>
      </w:pPr>
      <w:r w:rsidRPr="005635D0">
        <w:rPr>
          <w:u w:val="single"/>
        </w:rPr>
        <w:t>Реквизиты счета для перечисления денежных средств:</w:t>
      </w:r>
    </w:p>
    <w:p w:rsidR="005635D0" w:rsidRPr="005635D0" w:rsidRDefault="005635D0" w:rsidP="003F4DCB">
      <w:pPr>
        <w:widowControl w:val="0"/>
        <w:ind w:left="426"/>
      </w:pPr>
      <w:r w:rsidRPr="005635D0">
        <w:t>Место нахождения: 101000 г. Москва ул. Мясницкая, дом 20</w:t>
      </w:r>
    </w:p>
    <w:p w:rsidR="005635D0" w:rsidRPr="005635D0" w:rsidRDefault="005635D0" w:rsidP="003F4DCB">
      <w:pPr>
        <w:widowControl w:val="0"/>
        <w:ind w:left="426"/>
      </w:pPr>
      <w:r w:rsidRPr="005635D0">
        <w:t>ИНН 7714030726 </w:t>
      </w:r>
    </w:p>
    <w:p w:rsidR="005635D0" w:rsidRPr="005635D0" w:rsidRDefault="005635D0" w:rsidP="003F4DCB">
      <w:pPr>
        <w:widowControl w:val="0"/>
        <w:ind w:left="426"/>
      </w:pPr>
      <w:r w:rsidRPr="005635D0">
        <w:t>КПП 770101001</w:t>
      </w:r>
    </w:p>
    <w:p w:rsidR="005635D0" w:rsidRPr="005635D0" w:rsidRDefault="005635D0" w:rsidP="003F4DCB">
      <w:pPr>
        <w:widowControl w:val="0"/>
        <w:ind w:left="426"/>
      </w:pPr>
      <w:r w:rsidRPr="005635D0">
        <w:t>Национальный исследовательский университет «Высшая школа экономики».</w:t>
      </w:r>
    </w:p>
    <w:p w:rsidR="005635D0" w:rsidRPr="005635D0" w:rsidRDefault="005635D0" w:rsidP="003F4DCB">
      <w:pPr>
        <w:widowControl w:val="0"/>
        <w:ind w:left="426"/>
      </w:pPr>
      <w:r w:rsidRPr="005635D0">
        <w:t xml:space="preserve">Банк: ПАО Сбербанк  г. Москва </w:t>
      </w:r>
    </w:p>
    <w:p w:rsidR="005635D0" w:rsidRPr="005635D0" w:rsidRDefault="005635D0" w:rsidP="003F4DCB">
      <w:pPr>
        <w:widowControl w:val="0"/>
        <w:ind w:left="426"/>
      </w:pPr>
      <w:r w:rsidRPr="005635D0">
        <w:t>БИК 044525225</w:t>
      </w:r>
    </w:p>
    <w:p w:rsidR="005635D0" w:rsidRPr="005635D0" w:rsidRDefault="005635D0" w:rsidP="003F4DCB">
      <w:pPr>
        <w:widowControl w:val="0"/>
        <w:ind w:left="426"/>
      </w:pPr>
      <w:proofErr w:type="gramStart"/>
      <w:r w:rsidRPr="005635D0">
        <w:t>р</w:t>
      </w:r>
      <w:proofErr w:type="gramEnd"/>
      <w:r w:rsidRPr="005635D0">
        <w:t>/с   40503810938184000003</w:t>
      </w:r>
    </w:p>
    <w:p w:rsidR="005635D0" w:rsidRPr="005635D0" w:rsidRDefault="005635D0" w:rsidP="003F4DCB">
      <w:pPr>
        <w:widowControl w:val="0"/>
        <w:shd w:val="clear" w:color="auto" w:fill="FFFFFF"/>
        <w:autoSpaceDE w:val="0"/>
        <w:autoSpaceDN w:val="0"/>
        <w:adjustRightInd w:val="0"/>
        <w:ind w:left="426"/>
        <w:jc w:val="both"/>
        <w:rPr>
          <w:lang w:val="x-none" w:eastAsia="x-none"/>
        </w:rPr>
      </w:pPr>
      <w:r w:rsidRPr="005635D0">
        <w:rPr>
          <w:lang w:val="x-none" w:eastAsia="x-none"/>
        </w:rPr>
        <w:t>к/с   30101810400000000225</w:t>
      </w:r>
    </w:p>
    <w:p w:rsidR="005635D0" w:rsidRPr="005635D0" w:rsidRDefault="005635D0" w:rsidP="003F4DCB">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ОКПО  17701729</w:t>
      </w:r>
    </w:p>
    <w:p w:rsidR="005635D0" w:rsidRPr="005635D0" w:rsidRDefault="005635D0" w:rsidP="003F4DCB">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ОКАТО  45286555000</w:t>
      </w:r>
    </w:p>
    <w:p w:rsidR="005635D0" w:rsidRPr="005635D0" w:rsidRDefault="005635D0" w:rsidP="003F4DCB">
      <w:pPr>
        <w:ind w:left="426"/>
        <w:jc w:val="both"/>
        <w:rPr>
          <w:lang w:eastAsia="en-US"/>
        </w:rPr>
      </w:pPr>
      <w:r w:rsidRPr="005635D0">
        <w:rPr>
          <w:lang w:eastAsia="en-US"/>
        </w:rPr>
        <w:t>ОКТМО  45375000</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5635D0" w:rsidRPr="005635D0" w:rsidRDefault="005635D0" w:rsidP="005635D0">
      <w:pPr>
        <w:jc w:val="both"/>
        <w:rPr>
          <w:lang w:eastAsia="en-US"/>
        </w:rPr>
      </w:pPr>
      <w:r w:rsidRPr="005635D0">
        <w:rPr>
          <w:lang w:eastAsia="en-US"/>
        </w:rPr>
        <w:lastRenderedPageBreak/>
        <w:t xml:space="preserve">Независимая (банковская) гарантия должна соответствовать требованиям Гражданского кодекса Российской Федерации (§ 6 Главы 23). </w:t>
      </w:r>
    </w:p>
    <w:p w:rsidR="005635D0" w:rsidRPr="005635D0" w:rsidRDefault="001F51C0" w:rsidP="005635D0">
      <w:pPr>
        <w:jc w:val="both"/>
        <w:rPr>
          <w:lang w:eastAsia="en-US"/>
        </w:rPr>
      </w:pPr>
      <w:r w:rsidRPr="005635D0">
        <w:rPr>
          <w:lang w:eastAsia="en-US"/>
        </w:rPr>
        <w:t>2</w:t>
      </w:r>
      <w:r>
        <w:rPr>
          <w:lang w:eastAsia="en-US"/>
        </w:rPr>
        <w:t>5</w:t>
      </w:r>
      <w:r w:rsidR="005635D0" w:rsidRPr="005635D0">
        <w:rPr>
          <w:lang w:eastAsia="en-US"/>
        </w:rPr>
        <w:t xml:space="preserve">.5.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w:t>
      </w:r>
      <w:r w:rsidR="005635D0" w:rsidRPr="005635D0">
        <w:rPr>
          <w:sz w:val="22"/>
          <w:szCs w:val="22"/>
          <w:lang w:eastAsia="en-US"/>
        </w:rPr>
        <w:t>извещении о проведении запроса котировок в электронной форме</w:t>
      </w:r>
      <w:r w:rsidR="005635D0" w:rsidRPr="005635D0">
        <w:rPr>
          <w:lang w:eastAsia="en-US"/>
        </w:rPr>
        <w:t xml:space="preserve"> способов обеспечения. </w:t>
      </w:r>
    </w:p>
    <w:p w:rsidR="005635D0" w:rsidRPr="005635D0" w:rsidRDefault="005635D0" w:rsidP="005635D0">
      <w:pPr>
        <w:jc w:val="both"/>
      </w:pPr>
      <w:r w:rsidRPr="005635D0">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35D0" w:rsidRPr="005635D0" w:rsidRDefault="001F51C0" w:rsidP="005635D0">
      <w:pPr>
        <w:widowControl w:val="0"/>
        <w:tabs>
          <w:tab w:val="left" w:pos="567"/>
        </w:tabs>
        <w:jc w:val="both"/>
      </w:pPr>
      <w:r w:rsidRPr="005635D0">
        <w:t>2</w:t>
      </w:r>
      <w:r>
        <w:t>5</w:t>
      </w:r>
      <w:r w:rsidR="005635D0" w:rsidRPr="005635D0">
        <w:t>.6. 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005635D0" w:rsidRPr="005635D0">
        <w:t>м(</w:t>
      </w:r>
      <w:proofErr w:type="spellStart"/>
      <w:proofErr w:type="gramEnd"/>
      <w:r w:rsidR="005635D0" w:rsidRPr="005635D0">
        <w:t>ами</w:t>
      </w:r>
      <w:proofErr w:type="spellEnd"/>
      <w:r w:rsidR="005635D0" w:rsidRPr="005635D0">
        <w:t xml:space="preserve">) об исполнении, предусмотренным(и) договором. </w:t>
      </w:r>
      <w:proofErr w:type="gramStart"/>
      <w:r w:rsidR="005635D0" w:rsidRPr="005635D0">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005635D0" w:rsidRPr="005635D0">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5635D0" w:rsidRPr="005635D0" w:rsidRDefault="005635D0" w:rsidP="005635D0">
      <w:pPr>
        <w:widowControl w:val="0"/>
        <w:tabs>
          <w:tab w:val="left" w:pos="567"/>
        </w:tabs>
        <w:jc w:val="both"/>
        <w:rPr>
          <w:rFonts w:eastAsia="Calibri"/>
          <w:b/>
          <w:bCs/>
          <w:lang w:eastAsia="en-US"/>
        </w:rPr>
      </w:pPr>
    </w:p>
    <w:p w:rsidR="005635D0" w:rsidRPr="005635D0" w:rsidRDefault="001F51C0" w:rsidP="005635D0">
      <w:pPr>
        <w:widowControl w:val="0"/>
        <w:tabs>
          <w:tab w:val="left" w:pos="709"/>
        </w:tabs>
        <w:jc w:val="both"/>
        <w:rPr>
          <w:b/>
          <w:bCs/>
        </w:rPr>
      </w:pPr>
      <w:r w:rsidRPr="005635D0">
        <w:rPr>
          <w:rFonts w:eastAsia="Calibri"/>
          <w:b/>
          <w:bCs/>
          <w:lang w:eastAsia="en-US"/>
        </w:rPr>
        <w:t>2</w:t>
      </w:r>
      <w:r>
        <w:rPr>
          <w:rFonts w:eastAsia="Calibri"/>
          <w:b/>
          <w:bCs/>
          <w:lang w:eastAsia="en-US"/>
        </w:rPr>
        <w:t>6</w:t>
      </w:r>
      <w:r w:rsidR="005635D0" w:rsidRPr="005635D0">
        <w:rPr>
          <w:rFonts w:eastAsia="Calibri"/>
          <w:b/>
          <w:bCs/>
          <w:lang w:eastAsia="en-US"/>
        </w:rPr>
        <w:t xml:space="preserve">. </w:t>
      </w:r>
      <w:r w:rsidR="005635D0" w:rsidRPr="005635D0">
        <w:rPr>
          <w:b/>
          <w:bCs/>
        </w:rPr>
        <w:t xml:space="preserve">Сведения о возможности изменения объема </w:t>
      </w:r>
      <w:r w:rsidR="004942C6">
        <w:rPr>
          <w:b/>
          <w:bCs/>
        </w:rPr>
        <w:t>работ</w:t>
      </w:r>
      <w:r w:rsidR="005635D0" w:rsidRPr="005635D0">
        <w:rPr>
          <w:b/>
          <w:bCs/>
        </w:rPr>
        <w:t xml:space="preserve">: </w:t>
      </w:r>
    </w:p>
    <w:p w:rsidR="005635D0" w:rsidRPr="005635D0" w:rsidRDefault="001F51C0" w:rsidP="005635D0">
      <w:pPr>
        <w:widowControl w:val="0"/>
        <w:tabs>
          <w:tab w:val="left" w:pos="709"/>
        </w:tabs>
        <w:jc w:val="both"/>
        <w:rPr>
          <w:rFonts w:eastAsia="Calibri"/>
          <w:lang w:eastAsia="en-US"/>
        </w:rPr>
      </w:pPr>
      <w:r w:rsidRPr="005635D0">
        <w:rPr>
          <w:bCs/>
        </w:rPr>
        <w:t>2</w:t>
      </w:r>
      <w:r>
        <w:rPr>
          <w:bCs/>
        </w:rPr>
        <w:t>6</w:t>
      </w:r>
      <w:r w:rsidR="005635D0" w:rsidRPr="005635D0">
        <w:rPr>
          <w:bCs/>
        </w:rPr>
        <w:t>.1.</w:t>
      </w:r>
      <w:r w:rsidR="005635D0" w:rsidRPr="005635D0">
        <w:rPr>
          <w:b/>
          <w:bCs/>
        </w:rPr>
        <w:t xml:space="preserve"> </w:t>
      </w:r>
      <w:r w:rsidR="005635D0" w:rsidRPr="005635D0">
        <w:rPr>
          <w:rFonts w:eastAsia="Calibri"/>
          <w:lang w:eastAsia="en-US"/>
        </w:rPr>
        <w:t xml:space="preserve">При </w:t>
      </w:r>
      <w:r w:rsidR="004942C6">
        <w:rPr>
          <w:rFonts w:eastAsia="Calibri"/>
          <w:lang w:eastAsia="en-US"/>
        </w:rPr>
        <w:t>выполнении</w:t>
      </w:r>
      <w:r w:rsidR="005635D0" w:rsidRPr="005635D0">
        <w:rPr>
          <w:rFonts w:eastAsia="Calibri"/>
          <w:lang w:eastAsia="en-US"/>
        </w:rPr>
        <w:t xml:space="preserve"> дополнительного объема </w:t>
      </w:r>
      <w:r w:rsidR="004942C6">
        <w:rPr>
          <w:rFonts w:eastAsia="Calibri"/>
          <w:lang w:eastAsia="en-US"/>
        </w:rPr>
        <w:t>работ</w:t>
      </w:r>
      <w:r w:rsidR="005635D0" w:rsidRPr="005635D0">
        <w:rPr>
          <w:rFonts w:eastAsia="Calibri"/>
          <w:lang w:eastAsia="en-US"/>
        </w:rPr>
        <w:t xml:space="preserve">, на </w:t>
      </w:r>
      <w:r w:rsidR="004942C6">
        <w:rPr>
          <w:rFonts w:eastAsia="Calibri"/>
          <w:lang w:eastAsia="en-US"/>
        </w:rPr>
        <w:t>выполнение</w:t>
      </w:r>
      <w:r w:rsidR="00D959AA">
        <w:rPr>
          <w:rFonts w:eastAsia="Calibri"/>
          <w:lang w:eastAsia="en-US"/>
        </w:rPr>
        <w:t xml:space="preserve"> которого</w:t>
      </w:r>
      <w:r w:rsidR="005635D0" w:rsidRPr="005635D0">
        <w:rPr>
          <w:rFonts w:eastAsia="Calibri"/>
          <w:lang w:eastAsia="en-US"/>
        </w:rPr>
        <w:t xml:space="preserve"> заключен договор, </w:t>
      </w:r>
      <w:r w:rsidR="004942C6">
        <w:rPr>
          <w:rFonts w:eastAsia="Calibri"/>
          <w:lang w:eastAsia="en-US"/>
        </w:rPr>
        <w:t>Заказчик</w:t>
      </w:r>
      <w:r w:rsidR="005635D0" w:rsidRPr="005635D0">
        <w:rPr>
          <w:rFonts w:eastAsia="Calibri"/>
          <w:lang w:eastAsia="en-US"/>
        </w:rPr>
        <w:t xml:space="preserve"> по согласованию с контрагентом вправе изменить цену договора в соответствии с увеличивающимся объемом таких </w:t>
      </w:r>
      <w:r w:rsidR="004942C6">
        <w:rPr>
          <w:rFonts w:eastAsia="Calibri"/>
          <w:lang w:eastAsia="en-US"/>
        </w:rPr>
        <w:t>работ</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1F51C0" w:rsidP="005635D0">
      <w:pPr>
        <w:widowControl w:val="0"/>
        <w:tabs>
          <w:tab w:val="left" w:pos="567"/>
        </w:tabs>
        <w:jc w:val="both"/>
        <w:rPr>
          <w:b/>
        </w:rPr>
      </w:pPr>
      <w:r w:rsidRPr="005635D0">
        <w:rPr>
          <w:rFonts w:eastAsia="Calibri"/>
          <w:lang w:eastAsia="en-US"/>
        </w:rPr>
        <w:t>2</w:t>
      </w:r>
      <w:r>
        <w:rPr>
          <w:rFonts w:eastAsia="Calibri"/>
          <w:lang w:eastAsia="en-US"/>
        </w:rPr>
        <w:t>6</w:t>
      </w:r>
      <w:r w:rsidR="005635D0" w:rsidRPr="005635D0">
        <w:rPr>
          <w:rFonts w:eastAsia="Calibri"/>
          <w:lang w:eastAsia="en-US"/>
        </w:rPr>
        <w:t xml:space="preserve">.2. При внесении соответствующих изменений в договор, в связи с сокращением потребности в </w:t>
      </w:r>
      <w:r w:rsidR="004942C6">
        <w:rPr>
          <w:rFonts w:eastAsia="Calibri"/>
          <w:lang w:eastAsia="en-US"/>
        </w:rPr>
        <w:t>работах</w:t>
      </w:r>
      <w:r w:rsidR="005635D0" w:rsidRPr="005635D0">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4942C6">
        <w:rPr>
          <w:rFonts w:eastAsia="Calibri"/>
          <w:lang w:eastAsia="en-US"/>
        </w:rPr>
        <w:t>работ</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both"/>
        <w:rPr>
          <w:b/>
          <w:lang w:eastAsia="x-none"/>
        </w:rPr>
        <w:sectPr w:rsidR="005635D0" w:rsidRPr="005635D0" w:rsidSect="005635D0">
          <w:type w:val="continuous"/>
          <w:pgSz w:w="11906" w:h="16838" w:code="9"/>
          <w:pgMar w:top="1134" w:right="737" w:bottom="1134" w:left="1418" w:header="720" w:footer="720" w:gutter="0"/>
          <w:cols w:space="708"/>
          <w:docGrid w:linePitch="272"/>
        </w:sectPr>
      </w:pPr>
    </w:p>
    <w:p w:rsidR="00A230E8" w:rsidRPr="00AE28B5" w:rsidRDefault="00556F15" w:rsidP="00556F15">
      <w:pPr>
        <w:pStyle w:val="27"/>
        <w:widowControl w:val="0"/>
        <w:tabs>
          <w:tab w:val="left" w:pos="426"/>
        </w:tabs>
        <w:jc w:val="right"/>
        <w:rPr>
          <w:b/>
          <w:sz w:val="24"/>
          <w:szCs w:val="24"/>
        </w:rPr>
      </w:pPr>
      <w:r>
        <w:rPr>
          <w:rFonts w:eastAsia="Calibri"/>
          <w:lang w:eastAsia="en-US"/>
        </w:rPr>
        <w:lastRenderedPageBreak/>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106139">
        <w:rPr>
          <w:b/>
          <w:bCs/>
          <w:color w:val="000000"/>
          <w:spacing w:val="13"/>
          <w:lang w:eastAsia="x-none"/>
        </w:rPr>
        <w:t xml:space="preserve">№ </w:t>
      </w:r>
      <w:r w:rsidR="00A100FC">
        <w:rPr>
          <w:b/>
        </w:rPr>
        <w:t>ЭК221-11-19/МОНТАЖ И ПНР ТС (КИБАЛЬЧИЧА)</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AD5FCA">
        <w:rPr>
          <w:sz w:val="24"/>
          <w:szCs w:val="24"/>
        </w:rPr>
        <w:t>оказание услуг</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005635D0" w:rsidRPr="005635D0">
        <w:rPr>
          <w:u w:val="single"/>
        </w:rPr>
        <w:t xml:space="preserve">на </w:t>
      </w:r>
      <w:r w:rsidR="00C23199">
        <w:rPr>
          <w:bCs/>
          <w:u w:val="single"/>
        </w:rPr>
        <w:t>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г. Москва, ул. Кибальчича, д. 7</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proofErr w:type="gramStart"/>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AE7566">
        <w:t>10</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405940" w:rsidRDefault="00E12B66" w:rsidP="00E12B66">
      <w:pPr>
        <w:ind w:firstLine="708"/>
        <w:jc w:val="both"/>
      </w:pPr>
    </w:p>
    <w:p w:rsidR="00E12B66" w:rsidRPr="009646E2" w:rsidRDefault="00E12B66" w:rsidP="00E12B66">
      <w:pPr>
        <w:ind w:firstLine="708"/>
        <w:jc w:val="both"/>
      </w:pPr>
      <w:proofErr w:type="gramStart"/>
      <w:r w:rsidRPr="00405940">
        <w:lastRenderedPageBreak/>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AE7566">
        <w:t>10</w:t>
      </w:r>
      <w:r w:rsidRPr="009646E2">
        <w:t xml:space="preserve"> к извещению о проведении запроса котировок в электронной форме, в соответствии с требованиями</w:t>
      </w:r>
      <w:proofErr w:type="gramEnd"/>
      <w:r w:rsidRPr="009646E2">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AE7566">
        <w:rPr>
          <w:rFonts w:ascii="Times New Roman" w:hAnsi="Times New Roman" w:cs="Times New Roman"/>
        </w:rPr>
        <w:t>10</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w:t>
      </w:r>
      <w:proofErr w:type="gramStart"/>
      <w:r w:rsidRPr="00405940">
        <w:t>: _____________________;</w:t>
      </w:r>
      <w:proofErr w:type="gramEnd"/>
    </w:p>
    <w:p w:rsidR="00E12B66" w:rsidRPr="00405940" w:rsidRDefault="00E12B66" w:rsidP="00E12B66">
      <w:pPr>
        <w:ind w:firstLine="709"/>
      </w:pPr>
      <w:r w:rsidRPr="00405940">
        <w:t>Факс</w:t>
      </w:r>
      <w:proofErr w:type="gramStart"/>
      <w:r w:rsidRPr="00405940">
        <w:t>: ________________________;</w:t>
      </w:r>
      <w:proofErr w:type="gramEnd"/>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xml:space="preserve">№ </w:t>
            </w:r>
            <w:proofErr w:type="gramStart"/>
            <w:r w:rsidRPr="00423FBA">
              <w:rPr>
                <w:b/>
                <w:szCs w:val="24"/>
              </w:rPr>
              <w:t>п</w:t>
            </w:r>
            <w:proofErr w:type="gramEnd"/>
            <w:r w:rsidRPr="00423FBA">
              <w:rPr>
                <w:b/>
                <w:szCs w:val="24"/>
              </w:rPr>
              <w:t>/п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7"/>
            <w:r w:rsidRPr="0058346D">
              <w:rPr>
                <w:sz w:val="20"/>
                <w:szCs w:val="20"/>
              </w:rPr>
              <w:t>№</w:t>
            </w:r>
            <w:bookmarkEnd w:id="8"/>
          </w:p>
          <w:p w:rsidR="003E7036" w:rsidRPr="0058346D" w:rsidRDefault="003E7036" w:rsidP="00B13D41">
            <w:pPr>
              <w:widowControl w:val="0"/>
              <w:adjustRightInd w:val="0"/>
              <w:jc w:val="center"/>
              <w:rPr>
                <w:sz w:val="20"/>
                <w:szCs w:val="20"/>
              </w:rPr>
            </w:pPr>
            <w:proofErr w:type="gramStart"/>
            <w:r w:rsidRPr="0058346D">
              <w:rPr>
                <w:sz w:val="20"/>
                <w:szCs w:val="20"/>
              </w:rPr>
              <w:t>п</w:t>
            </w:r>
            <w:proofErr w:type="gramEnd"/>
            <w:r w:rsidRPr="0058346D">
              <w:rPr>
                <w:sz w:val="20"/>
                <w:szCs w:val="20"/>
              </w:rPr>
              <w:t>/п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4"/>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08"/>
            <w:r w:rsidRPr="0058346D">
              <w:rPr>
                <w:sz w:val="20"/>
                <w:szCs w:val="20"/>
              </w:rPr>
              <w:t>1.</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0" w:name="sub_10109"/>
            <w:r w:rsidRPr="0058346D">
              <w:rPr>
                <w:sz w:val="20"/>
                <w:szCs w:val="20"/>
              </w:rPr>
              <w:t>2.</w:t>
            </w:r>
            <w:bookmarkEnd w:id="10"/>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5"/>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1" w:name="sub_10110"/>
            <w:r w:rsidRPr="0058346D">
              <w:rPr>
                <w:sz w:val="20"/>
                <w:szCs w:val="20"/>
              </w:rPr>
              <w:lastRenderedPageBreak/>
              <w:t>3.</w:t>
            </w:r>
            <w:bookmarkEnd w:id="11"/>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w:t>
            </w:r>
            <w:proofErr w:type="gramStart"/>
            <w:r w:rsidRPr="0058346D">
              <w:rPr>
                <w:sz w:val="20"/>
                <w:szCs w:val="20"/>
              </w:rPr>
              <w:t>о-</w:t>
            </w:r>
            <w:proofErr w:type="gramEnd"/>
            <w:r w:rsidRPr="0058346D">
              <w:rPr>
                <w:sz w:val="20"/>
                <w:szCs w:val="20"/>
              </w:rPr>
              <w:t xml:space="preserve">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lastRenderedPageBreak/>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 xml:space="preserve">(при наличии - количество исполненных контрактов или договоров и </w:t>
            </w:r>
            <w:proofErr w:type="gramStart"/>
            <w:r w:rsidRPr="0058346D">
              <w:rPr>
                <w:sz w:val="20"/>
                <w:szCs w:val="20"/>
              </w:rPr>
              <w:t>общая</w:t>
            </w:r>
            <w:proofErr w:type="gramEnd"/>
            <w:r w:rsidRPr="0058346D">
              <w:rPr>
                <w:sz w:val="20"/>
                <w:szCs w:val="20"/>
              </w:rPr>
              <w:t xml:space="preserve">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proofErr w:type="gramStart"/>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8346D">
              <w:rPr>
                <w:sz w:val="20"/>
                <w:szCs w:val="20"/>
              </w:rPr>
              <w:t xml:space="preserve"> </w:t>
            </w:r>
            <w:proofErr w:type="gramStart"/>
            <w:r w:rsidRPr="0058346D">
              <w:rPr>
                <w:sz w:val="20"/>
                <w:szCs w:val="20"/>
              </w:rPr>
              <w:t>виде</w:t>
            </w:r>
            <w:proofErr w:type="gramEnd"/>
            <w:r w:rsidRPr="0058346D">
              <w:rPr>
                <w:sz w:val="20"/>
                <w:szCs w:val="20"/>
              </w:rPr>
              <w:t xml:space="preserve">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 xml:space="preserve">(фамилия, имя, отчество (при наличии) </w:t>
      </w:r>
      <w:proofErr w:type="gramStart"/>
      <w:r w:rsidRPr="0058346D">
        <w:rPr>
          <w:sz w:val="20"/>
        </w:rPr>
        <w:t>подписавшего</w:t>
      </w:r>
      <w:proofErr w:type="gramEnd"/>
      <w:r w:rsidRPr="0058346D">
        <w:rPr>
          <w:sz w:val="20"/>
        </w:rPr>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Приложение № 4</w:t>
      </w:r>
    </w:p>
    <w:p w:rsidR="005A595B" w:rsidRPr="005A595B" w:rsidRDefault="005A595B" w:rsidP="005A595B">
      <w:pPr>
        <w:widowControl w:val="0"/>
        <w:tabs>
          <w:tab w:val="left" w:pos="426"/>
        </w:tabs>
        <w:jc w:val="right"/>
        <w:rPr>
          <w:b/>
          <w:lang w:eastAsia="x-none"/>
        </w:rPr>
      </w:pPr>
      <w:r w:rsidRPr="005A595B">
        <w:rPr>
          <w:b/>
          <w:lang w:eastAsia="x-none"/>
        </w:rPr>
        <w:t xml:space="preserve">к извещению о проведении </w:t>
      </w:r>
    </w:p>
    <w:p w:rsidR="005A595B" w:rsidRPr="005A595B" w:rsidRDefault="005A595B" w:rsidP="005A595B">
      <w:pPr>
        <w:widowControl w:val="0"/>
        <w:tabs>
          <w:tab w:val="left" w:pos="426"/>
        </w:tabs>
        <w:jc w:val="right"/>
        <w:rPr>
          <w:b/>
          <w:lang w:eastAsia="x-none"/>
        </w:rPr>
      </w:pPr>
      <w:r w:rsidRPr="005A595B">
        <w:rPr>
          <w:b/>
          <w:lang w:eastAsia="x-none"/>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F247AF" w:rsidRPr="00BA7EB6" w:rsidRDefault="00786B1A" w:rsidP="00F247AF">
      <w:pPr>
        <w:pStyle w:val="afff1"/>
        <w:widowControl w:val="0"/>
        <w:ind w:firstLine="0"/>
        <w:jc w:val="center"/>
        <w:rPr>
          <w:color w:val="FF0000"/>
          <w:szCs w:val="28"/>
        </w:rPr>
      </w:pPr>
      <w:r w:rsidRPr="00883A11">
        <w:rPr>
          <w:b/>
        </w:rPr>
        <w:t>С</w:t>
      </w:r>
      <w:r w:rsidRPr="00883A11">
        <w:rPr>
          <w:b/>
          <w:sz w:val="24"/>
          <w:szCs w:val="24"/>
        </w:rPr>
        <w:t xml:space="preserve">ведения о технических, функциональных характеристиках (потребительских свойствах) и качественных характеристиках </w:t>
      </w:r>
      <w:r w:rsidR="00E633D6">
        <w:rPr>
          <w:b/>
          <w:sz w:val="24"/>
          <w:szCs w:val="24"/>
        </w:rPr>
        <w:t xml:space="preserve">товаров, </w:t>
      </w:r>
      <w:r w:rsidRPr="00883A11">
        <w:rPr>
          <w:b/>
          <w:sz w:val="24"/>
          <w:szCs w:val="24"/>
        </w:rPr>
        <w:t xml:space="preserve">работ, </w:t>
      </w:r>
      <w:r w:rsidR="00E633D6">
        <w:rPr>
          <w:b/>
          <w:sz w:val="24"/>
          <w:szCs w:val="24"/>
        </w:rPr>
        <w:t xml:space="preserve">услуг, </w:t>
      </w:r>
      <w:r w:rsidRPr="00883A11">
        <w:rPr>
          <w:b/>
          <w:sz w:val="24"/>
          <w:szCs w:val="24"/>
        </w:rPr>
        <w:t xml:space="preserve">а также иные показатели, связанные с определением соответствия </w:t>
      </w:r>
      <w:r w:rsidR="00E633D6">
        <w:rPr>
          <w:b/>
          <w:sz w:val="24"/>
          <w:szCs w:val="24"/>
        </w:rPr>
        <w:t xml:space="preserve">поставляемых товаров, </w:t>
      </w:r>
      <w:r w:rsidRPr="00883A11">
        <w:rPr>
          <w:b/>
          <w:sz w:val="24"/>
          <w:szCs w:val="24"/>
        </w:rPr>
        <w:t>выполняемых работ</w:t>
      </w:r>
      <w:r w:rsidR="00E633D6">
        <w:rPr>
          <w:b/>
          <w:sz w:val="24"/>
          <w:szCs w:val="24"/>
        </w:rPr>
        <w:t>, оказываемых услуг</w:t>
      </w:r>
      <w:r w:rsidRPr="00883A11">
        <w:rPr>
          <w:b/>
          <w:sz w:val="24"/>
          <w:szCs w:val="24"/>
        </w:rPr>
        <w:t xml:space="preserve"> потребностям Заказчика</w:t>
      </w:r>
    </w:p>
    <w:p w:rsidR="00F62BFA" w:rsidRPr="00F62BFA" w:rsidRDefault="00F62BFA" w:rsidP="00F62BFA">
      <w:pPr>
        <w:widowControl w:val="0"/>
        <w:jc w:val="both"/>
        <w:rPr>
          <w:b/>
          <w:color w:val="FF0000"/>
          <w:u w:val="single"/>
        </w:rPr>
      </w:pPr>
      <w:r w:rsidRPr="00F62BFA">
        <w:rPr>
          <w:b/>
          <w:color w:val="FF0000"/>
          <w:u w:val="single"/>
        </w:rPr>
        <w:t xml:space="preserve">Данная форма заполняется участником закупки в соответствии с Инструкцией по заполнению формы (Приложение № </w:t>
      </w:r>
      <w:r>
        <w:rPr>
          <w:b/>
          <w:color w:val="FF0000"/>
          <w:u w:val="single"/>
        </w:rPr>
        <w:t>11</w:t>
      </w:r>
      <w:r w:rsidRPr="00F62BFA">
        <w:rPr>
          <w:b/>
          <w:color w:val="FF0000"/>
          <w:u w:val="single"/>
        </w:rPr>
        <w:t xml:space="preserve"> к извещению о проведении запроса котировок в электронной форме).</w:t>
      </w:r>
    </w:p>
    <w:p w:rsidR="00F62BFA" w:rsidRPr="005A595B" w:rsidRDefault="00F62BFA" w:rsidP="000B378C">
      <w:pPr>
        <w:widowControl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786B1A" w:rsidP="00206ADC">
            <w:pPr>
              <w:jc w:val="center"/>
              <w:rPr>
                <w:b/>
                <w:sz w:val="22"/>
                <w:szCs w:val="22"/>
                <w:lang w:val="x-none" w:eastAsia="x-none"/>
              </w:rPr>
            </w:pPr>
            <w:r w:rsidRPr="00786B1A">
              <w:rPr>
                <w:b/>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tc>
      </w:tr>
      <w:tr w:rsidR="005A595B" w:rsidRPr="00E106D9" w:rsidTr="00056CA0">
        <w:trPr>
          <w:trHeight w:val="274"/>
        </w:trPr>
        <w:tc>
          <w:tcPr>
            <w:tcW w:w="5000" w:type="pct"/>
          </w:tcPr>
          <w:p w:rsidR="009D42B5" w:rsidRPr="00590A3A" w:rsidRDefault="005A595B" w:rsidP="00590A3A">
            <w:pPr>
              <w:tabs>
                <w:tab w:val="left" w:pos="284"/>
              </w:tabs>
              <w:jc w:val="both"/>
            </w:pPr>
            <w:r w:rsidRPr="00590A3A">
              <w:rPr>
                <w:rFonts w:eastAsia="Calibri"/>
                <w:b/>
                <w:bCs/>
                <w:lang w:val="x-none" w:eastAsia="en-US"/>
              </w:rPr>
              <w:t>Предмет Договора:</w:t>
            </w:r>
            <w:r w:rsidRPr="00590A3A">
              <w:rPr>
                <w:rFonts w:eastAsia="Calibri"/>
                <w:lang w:val="x-none" w:eastAsia="en-US"/>
              </w:rPr>
              <w:t xml:space="preserve"> </w:t>
            </w:r>
            <w:r w:rsidR="00C23199" w:rsidRPr="00590A3A">
              <w:rPr>
                <w:bCs/>
                <w:lang w:eastAsia="ar-SA"/>
              </w:rPr>
              <w:t>Выполнение работ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г. Москва, ул. Кибальчича, д. 7</w:t>
            </w:r>
            <w:r w:rsidR="009D42B5" w:rsidRPr="00590A3A">
              <w:rPr>
                <w:rFonts w:eastAsia="KaiTi"/>
              </w:rPr>
              <w:t>.</w:t>
            </w:r>
          </w:p>
          <w:p w:rsidR="005A595B" w:rsidRPr="00590A3A" w:rsidRDefault="005A595B" w:rsidP="00590A3A">
            <w:pPr>
              <w:tabs>
                <w:tab w:val="left" w:pos="396"/>
                <w:tab w:val="left" w:pos="426"/>
              </w:tabs>
              <w:jc w:val="both"/>
              <w:rPr>
                <w:rFonts w:eastAsia="Calibri"/>
                <w:lang w:eastAsia="en-US"/>
              </w:rPr>
            </w:pPr>
          </w:p>
          <w:p w:rsidR="00590A3A" w:rsidRPr="00590A3A" w:rsidRDefault="00590A3A" w:rsidP="00590A3A">
            <w:pPr>
              <w:tabs>
                <w:tab w:val="left" w:pos="-284"/>
              </w:tabs>
              <w:jc w:val="both"/>
            </w:pPr>
            <w:r w:rsidRPr="00590A3A">
              <w:rPr>
                <w:b/>
              </w:rPr>
              <w:t>1.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r w:rsidRPr="00590A3A">
              <w:t xml:space="preserve">: </w:t>
            </w:r>
          </w:p>
          <w:p w:rsidR="00590A3A" w:rsidRPr="00590A3A" w:rsidRDefault="00590A3A" w:rsidP="00590A3A">
            <w:pPr>
              <w:tabs>
                <w:tab w:val="left" w:pos="284"/>
              </w:tabs>
              <w:jc w:val="both"/>
              <w:rPr>
                <w:bCs/>
                <w:szCs w:val="16"/>
              </w:rPr>
            </w:pPr>
            <w:r w:rsidRPr="00590A3A">
              <w:rPr>
                <w:b/>
                <w:bCs/>
                <w:szCs w:val="16"/>
                <w:lang w:val="x-none"/>
              </w:rPr>
              <w:t>1.1.</w:t>
            </w:r>
            <w:r w:rsidRPr="00590A3A">
              <w:rPr>
                <w:bCs/>
                <w:szCs w:val="16"/>
                <w:lang w:val="x-none"/>
              </w:rPr>
              <w:t xml:space="preserve"> </w:t>
            </w:r>
            <w:r w:rsidRPr="00590A3A">
              <w:rPr>
                <w:bCs/>
                <w:szCs w:val="16"/>
              </w:rPr>
              <w:t xml:space="preserve">Подрядчик должен выполнить работы </w:t>
            </w:r>
            <w:r w:rsidRPr="00590A3A">
              <w:rPr>
                <w:bCs/>
                <w:szCs w:val="16"/>
                <w:lang w:val="x-none"/>
              </w:rPr>
              <w:t xml:space="preserve">по монтажу и пусконаладке </w:t>
            </w:r>
            <w:r w:rsidRPr="00590A3A">
              <w:t>технических средств</w:t>
            </w:r>
            <w:r w:rsidRPr="00590A3A" w:rsidDel="00CF6D04">
              <w:rPr>
                <w:bCs/>
                <w:szCs w:val="16"/>
                <w:lang w:val="x-none"/>
              </w:rPr>
              <w:t xml:space="preserve"> </w:t>
            </w:r>
            <w:r w:rsidRPr="00590A3A">
              <w:rPr>
                <w:bCs/>
                <w:szCs w:val="16"/>
              </w:rPr>
              <w:t xml:space="preserve">систем </w:t>
            </w:r>
            <w:r w:rsidRPr="00590A3A">
              <w:rPr>
                <w:bCs/>
                <w:szCs w:val="16"/>
                <w:lang w:val="x-none"/>
              </w:rPr>
              <w:t>автоматической</w:t>
            </w:r>
            <w:r w:rsidRPr="00590A3A">
              <w:rPr>
                <w:bCs/>
                <w:szCs w:val="16"/>
              </w:rPr>
              <w:t xml:space="preserve"> </w:t>
            </w:r>
            <w:r w:rsidRPr="00590A3A">
              <w:rPr>
                <w:bCs/>
                <w:szCs w:val="16"/>
                <w:lang w:val="x-none"/>
              </w:rPr>
              <w:t>пожарной сигнализации</w:t>
            </w:r>
            <w:r w:rsidRPr="00590A3A">
              <w:rPr>
                <w:bCs/>
                <w:szCs w:val="16"/>
              </w:rPr>
              <w:t xml:space="preserve"> (далее также – АПС), </w:t>
            </w:r>
            <w:r w:rsidRPr="00590A3A">
              <w:rPr>
                <w:bCs/>
                <w:szCs w:val="16"/>
                <w:lang w:val="x-none"/>
              </w:rPr>
              <w:t>оповещения и управления эвакуацией людей при пожаре</w:t>
            </w:r>
            <w:r w:rsidRPr="00590A3A">
              <w:rPr>
                <w:bCs/>
                <w:szCs w:val="16"/>
              </w:rPr>
              <w:t xml:space="preserve"> (далее также – СОУЭ)</w:t>
            </w:r>
            <w:r w:rsidRPr="00590A3A">
              <w:rPr>
                <w:bCs/>
                <w:szCs w:val="16"/>
                <w:lang w:val="x-none"/>
              </w:rPr>
              <w:t xml:space="preserve"> в здании НИУ ВШЭ</w:t>
            </w:r>
            <w:r w:rsidRPr="00590A3A">
              <w:rPr>
                <w:bCs/>
                <w:szCs w:val="16"/>
              </w:rPr>
              <w:t>, расположенному</w:t>
            </w:r>
            <w:r w:rsidRPr="00590A3A">
              <w:rPr>
                <w:bCs/>
                <w:szCs w:val="16"/>
                <w:lang w:val="x-none"/>
              </w:rPr>
              <w:t xml:space="preserve"> по адресу:</w:t>
            </w:r>
            <w:r w:rsidRPr="00590A3A">
              <w:t xml:space="preserve"> г. Москва, ул. Кибальчича, д. 7,</w:t>
            </w:r>
            <w:r w:rsidRPr="00590A3A">
              <w:rPr>
                <w:bCs/>
                <w:szCs w:val="16"/>
              </w:rPr>
              <w:t xml:space="preserve"> </w:t>
            </w:r>
            <w:r w:rsidRPr="00590A3A">
              <w:rPr>
                <w:bCs/>
                <w:szCs w:val="16"/>
                <w:lang w:val="x-none"/>
              </w:rPr>
              <w:t xml:space="preserve">в соответствии </w:t>
            </w:r>
            <w:r w:rsidRPr="00590A3A">
              <w:rPr>
                <w:bCs/>
                <w:szCs w:val="16"/>
              </w:rPr>
              <w:t>с Локальной сметой (Приложение</w:t>
            </w:r>
            <w:proofErr w:type="gramStart"/>
            <w:r w:rsidRPr="00590A3A">
              <w:rPr>
                <w:bCs/>
                <w:szCs w:val="16"/>
              </w:rPr>
              <w:t xml:space="preserve"> Б</w:t>
            </w:r>
            <w:proofErr w:type="gramEnd"/>
            <w:r w:rsidRPr="00590A3A">
              <w:rPr>
                <w:bCs/>
                <w:szCs w:val="16"/>
              </w:rPr>
              <w:t xml:space="preserve"> к Договору),</w:t>
            </w:r>
            <w:r w:rsidRPr="00590A3A">
              <w:rPr>
                <w:bCs/>
                <w:szCs w:val="16"/>
                <w:lang w:val="x-none"/>
              </w:rPr>
              <w:t xml:space="preserve"> действующими нормативными актами Российской Федерации</w:t>
            </w:r>
            <w:r w:rsidRPr="00590A3A">
              <w:rPr>
                <w:bCs/>
                <w:szCs w:val="16"/>
              </w:rPr>
              <w:t xml:space="preserve"> и</w:t>
            </w:r>
            <w:r w:rsidRPr="00590A3A">
              <w:rPr>
                <w:bCs/>
                <w:szCs w:val="16"/>
                <w:lang w:val="x-none"/>
              </w:rPr>
              <w:t xml:space="preserve"> </w:t>
            </w:r>
            <w:r w:rsidRPr="00590A3A">
              <w:rPr>
                <w:bCs/>
                <w:szCs w:val="16"/>
              </w:rPr>
              <w:t xml:space="preserve">схемами поэтажного размещения оборудования </w:t>
            </w:r>
            <w:r w:rsidRPr="00590A3A">
              <w:rPr>
                <w:bCs/>
              </w:rPr>
              <w:t>(далее также – схемы</w:t>
            </w:r>
            <w:r w:rsidR="00824907">
              <w:rPr>
                <w:bCs/>
              </w:rPr>
              <w:t xml:space="preserve"> (Приложение № 13 к Извещению)</w:t>
            </w:r>
            <w:r w:rsidRPr="00590A3A">
              <w:rPr>
                <w:bCs/>
              </w:rPr>
              <w:t xml:space="preserve">). </w:t>
            </w:r>
          </w:p>
          <w:p w:rsidR="00590A3A" w:rsidRPr="00590A3A" w:rsidRDefault="00590A3A" w:rsidP="00590A3A">
            <w:pPr>
              <w:tabs>
                <w:tab w:val="left" w:pos="284"/>
              </w:tabs>
              <w:jc w:val="both"/>
              <w:rPr>
                <w:bCs/>
                <w:szCs w:val="16"/>
                <w:lang w:val="x-none"/>
              </w:rPr>
            </w:pPr>
            <w:r w:rsidRPr="00590A3A">
              <w:rPr>
                <w:b/>
                <w:bCs/>
                <w:szCs w:val="16"/>
                <w:lang w:val="x-none"/>
              </w:rPr>
              <w:t>1.</w:t>
            </w:r>
            <w:r w:rsidRPr="00590A3A">
              <w:rPr>
                <w:b/>
                <w:bCs/>
                <w:szCs w:val="16"/>
              </w:rPr>
              <w:t>1.1</w:t>
            </w:r>
            <w:r w:rsidRPr="00590A3A">
              <w:rPr>
                <w:b/>
                <w:bCs/>
                <w:szCs w:val="16"/>
                <w:lang w:val="x-none"/>
              </w:rPr>
              <w:t>.</w:t>
            </w:r>
            <w:r w:rsidRPr="00590A3A">
              <w:rPr>
                <w:bCs/>
                <w:szCs w:val="16"/>
                <w:lang w:val="x-none"/>
              </w:rPr>
              <w:t xml:space="preserve"> Отступления от </w:t>
            </w:r>
            <w:r w:rsidRPr="00590A3A">
              <w:rPr>
                <w:bCs/>
                <w:szCs w:val="16"/>
              </w:rPr>
              <w:t>схем поэтажного размещения оборудования в процесс</w:t>
            </w:r>
            <w:r w:rsidRPr="00590A3A">
              <w:rPr>
                <w:bCs/>
                <w:szCs w:val="16"/>
                <w:lang w:val="x-none"/>
              </w:rPr>
              <w:t>е монтажа технических средств систем автоматической пожарной сигнализации, оповещения и управления эвакуацией людей при пожаре не допускаются без согласования с Заказчиком.</w:t>
            </w:r>
          </w:p>
          <w:p w:rsidR="00590A3A" w:rsidRPr="00590A3A" w:rsidRDefault="00590A3A" w:rsidP="00590A3A">
            <w:pPr>
              <w:tabs>
                <w:tab w:val="left" w:pos="0"/>
              </w:tabs>
              <w:jc w:val="both"/>
            </w:pPr>
            <w:r w:rsidRPr="00590A3A">
              <w:rPr>
                <w:b/>
              </w:rPr>
              <w:t>1.1.2.</w:t>
            </w:r>
            <w:r w:rsidRPr="00590A3A">
              <w:t> После выполнения монтажных, пусконаладочных работ специалисты Подрядчика в присутствии представителей Заказчика производят проверку работоспособности систем автоматической пожарной сигнализации, оповещения и управления эвакуацией людей при пожаре.</w:t>
            </w:r>
          </w:p>
          <w:p w:rsidR="00590A3A" w:rsidRPr="00590A3A" w:rsidRDefault="00590A3A" w:rsidP="00590A3A">
            <w:pPr>
              <w:suppressAutoHyphens/>
              <w:jc w:val="both"/>
              <w:rPr>
                <w:b/>
              </w:rPr>
            </w:pPr>
          </w:p>
          <w:p w:rsidR="00590A3A" w:rsidRPr="00590A3A" w:rsidRDefault="00590A3A" w:rsidP="00590A3A">
            <w:pPr>
              <w:suppressAutoHyphens/>
              <w:jc w:val="both"/>
              <w:rPr>
                <w:b/>
              </w:rPr>
            </w:pPr>
            <w:r w:rsidRPr="00590A3A">
              <w:rPr>
                <w:b/>
              </w:rPr>
              <w:t>1.2. Перечень о</w:t>
            </w:r>
            <w:r w:rsidRPr="00590A3A">
              <w:rPr>
                <w:b/>
                <w:bCs/>
              </w:rPr>
              <w:t>борудования и материалов, применяемых при выполнении Работ, представлены в Таблице 1</w:t>
            </w:r>
            <w:r w:rsidRPr="00590A3A">
              <w:rPr>
                <w:b/>
              </w:rPr>
              <w:t>. В</w:t>
            </w:r>
            <w:r w:rsidRPr="00590A3A">
              <w:rPr>
                <w:rFonts w:eastAsia="Calibri"/>
                <w:b/>
                <w:bCs/>
              </w:rPr>
              <w:t>се технические средства, применяемые Подрядчиком при выполнении Работ, поставляются Подрядчиком.</w:t>
            </w:r>
          </w:p>
          <w:p w:rsidR="00590A3A" w:rsidRPr="00590A3A" w:rsidRDefault="00590A3A" w:rsidP="00590A3A">
            <w:pPr>
              <w:suppressAutoHyphens/>
              <w:spacing w:after="120"/>
              <w:jc w:val="right"/>
              <w:rPr>
                <w:b/>
              </w:rPr>
            </w:pPr>
            <w:r w:rsidRPr="00590A3A">
              <w:rPr>
                <w:b/>
              </w:rPr>
              <w:t>Таблица 1</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946"/>
              <w:gridCol w:w="1134"/>
              <w:gridCol w:w="992"/>
            </w:tblGrid>
            <w:tr w:rsidR="00590A3A" w:rsidRPr="00590A3A" w:rsidTr="006A55B6">
              <w:tc>
                <w:tcPr>
                  <w:tcW w:w="704" w:type="dxa"/>
                </w:tcPr>
                <w:p w:rsidR="00590A3A" w:rsidRPr="00590A3A" w:rsidRDefault="00590A3A" w:rsidP="00590A3A">
                  <w:pPr>
                    <w:tabs>
                      <w:tab w:val="num" w:pos="0"/>
                    </w:tabs>
                    <w:autoSpaceDE w:val="0"/>
                    <w:autoSpaceDN w:val="0"/>
                    <w:adjustRightInd w:val="0"/>
                    <w:jc w:val="center"/>
                    <w:rPr>
                      <w:b/>
                      <w:sz w:val="22"/>
                      <w:szCs w:val="22"/>
                    </w:rPr>
                  </w:pPr>
                  <w:r w:rsidRPr="00590A3A">
                    <w:rPr>
                      <w:b/>
                      <w:sz w:val="22"/>
                      <w:szCs w:val="22"/>
                    </w:rPr>
                    <w:t>№</w:t>
                  </w:r>
                </w:p>
                <w:p w:rsidR="00590A3A" w:rsidRPr="00590A3A" w:rsidRDefault="00590A3A" w:rsidP="00590A3A">
                  <w:pPr>
                    <w:tabs>
                      <w:tab w:val="num" w:pos="0"/>
                    </w:tabs>
                    <w:autoSpaceDE w:val="0"/>
                    <w:autoSpaceDN w:val="0"/>
                    <w:adjustRightInd w:val="0"/>
                    <w:jc w:val="center"/>
                    <w:rPr>
                      <w:b/>
                      <w:sz w:val="22"/>
                      <w:szCs w:val="22"/>
                    </w:rPr>
                  </w:pPr>
                  <w:proofErr w:type="gramStart"/>
                  <w:r w:rsidRPr="00590A3A">
                    <w:rPr>
                      <w:b/>
                      <w:sz w:val="22"/>
                      <w:szCs w:val="22"/>
                    </w:rPr>
                    <w:t>п</w:t>
                  </w:r>
                  <w:proofErr w:type="gramEnd"/>
                  <w:r w:rsidRPr="00590A3A">
                    <w:rPr>
                      <w:b/>
                      <w:sz w:val="22"/>
                      <w:szCs w:val="22"/>
                    </w:rPr>
                    <w:t>/п</w:t>
                  </w:r>
                </w:p>
              </w:tc>
              <w:tc>
                <w:tcPr>
                  <w:tcW w:w="6946" w:type="dxa"/>
                </w:tcPr>
                <w:p w:rsidR="00590A3A" w:rsidRPr="00590A3A" w:rsidRDefault="00590A3A" w:rsidP="00590A3A">
                  <w:pPr>
                    <w:tabs>
                      <w:tab w:val="num" w:pos="0"/>
                    </w:tabs>
                    <w:autoSpaceDE w:val="0"/>
                    <w:autoSpaceDN w:val="0"/>
                    <w:adjustRightInd w:val="0"/>
                    <w:jc w:val="center"/>
                    <w:rPr>
                      <w:b/>
                      <w:sz w:val="22"/>
                      <w:szCs w:val="22"/>
                    </w:rPr>
                  </w:pPr>
                  <w:r w:rsidRPr="00590A3A">
                    <w:rPr>
                      <w:b/>
                      <w:sz w:val="22"/>
                      <w:szCs w:val="22"/>
                    </w:rPr>
                    <w:t>Наименование оборудования, материалов,</w:t>
                  </w:r>
                </w:p>
                <w:p w:rsidR="00590A3A" w:rsidRPr="00590A3A" w:rsidRDefault="00590A3A" w:rsidP="00590A3A">
                  <w:pPr>
                    <w:tabs>
                      <w:tab w:val="num" w:pos="0"/>
                    </w:tabs>
                    <w:autoSpaceDE w:val="0"/>
                    <w:autoSpaceDN w:val="0"/>
                    <w:adjustRightInd w:val="0"/>
                    <w:jc w:val="center"/>
                    <w:rPr>
                      <w:b/>
                      <w:sz w:val="22"/>
                      <w:szCs w:val="22"/>
                    </w:rPr>
                  </w:pPr>
                  <w:r w:rsidRPr="00590A3A">
                    <w:rPr>
                      <w:b/>
                      <w:sz w:val="22"/>
                      <w:szCs w:val="22"/>
                    </w:rPr>
                    <w:t>требования к оборудованию и материалам, применяемым при выполнении Работ</w:t>
                  </w:r>
                </w:p>
              </w:tc>
              <w:tc>
                <w:tcPr>
                  <w:tcW w:w="1134" w:type="dxa"/>
                </w:tcPr>
                <w:p w:rsidR="00590A3A" w:rsidRPr="00590A3A" w:rsidRDefault="00590A3A" w:rsidP="00590A3A">
                  <w:pPr>
                    <w:tabs>
                      <w:tab w:val="num" w:pos="0"/>
                    </w:tabs>
                    <w:autoSpaceDE w:val="0"/>
                    <w:autoSpaceDN w:val="0"/>
                    <w:adjustRightInd w:val="0"/>
                    <w:jc w:val="center"/>
                    <w:rPr>
                      <w:b/>
                      <w:sz w:val="18"/>
                      <w:szCs w:val="18"/>
                    </w:rPr>
                  </w:pPr>
                  <w:r w:rsidRPr="00590A3A">
                    <w:rPr>
                      <w:b/>
                      <w:sz w:val="18"/>
                      <w:szCs w:val="18"/>
                    </w:rPr>
                    <w:t>Единица измерения</w:t>
                  </w:r>
                </w:p>
              </w:tc>
              <w:tc>
                <w:tcPr>
                  <w:tcW w:w="992" w:type="dxa"/>
                </w:tcPr>
                <w:p w:rsidR="00590A3A" w:rsidRPr="00590A3A" w:rsidRDefault="00590A3A" w:rsidP="00590A3A">
                  <w:pPr>
                    <w:tabs>
                      <w:tab w:val="num" w:pos="0"/>
                    </w:tabs>
                    <w:autoSpaceDE w:val="0"/>
                    <w:autoSpaceDN w:val="0"/>
                    <w:adjustRightInd w:val="0"/>
                    <w:jc w:val="center"/>
                    <w:rPr>
                      <w:b/>
                      <w:sz w:val="20"/>
                      <w:szCs w:val="20"/>
                    </w:rPr>
                  </w:pPr>
                  <w:r w:rsidRPr="00590A3A">
                    <w:rPr>
                      <w:b/>
                      <w:sz w:val="20"/>
                      <w:szCs w:val="20"/>
                    </w:rPr>
                    <w:t>Кол-во</w:t>
                  </w:r>
                </w:p>
                <w:p w:rsidR="00590A3A" w:rsidRPr="00590A3A" w:rsidRDefault="00590A3A" w:rsidP="00590A3A">
                  <w:pPr>
                    <w:tabs>
                      <w:tab w:val="num" w:pos="0"/>
                    </w:tabs>
                    <w:autoSpaceDE w:val="0"/>
                    <w:autoSpaceDN w:val="0"/>
                    <w:adjustRightInd w:val="0"/>
                    <w:jc w:val="center"/>
                    <w:rPr>
                      <w:b/>
                      <w:sz w:val="20"/>
                      <w:szCs w:val="20"/>
                    </w:rPr>
                  </w:pPr>
                  <w:r w:rsidRPr="00590A3A">
                    <w:rPr>
                      <w:b/>
                      <w:sz w:val="20"/>
                      <w:szCs w:val="20"/>
                    </w:rPr>
                    <w:t>единиц</w:t>
                  </w:r>
                </w:p>
              </w:tc>
            </w:tr>
            <w:tr w:rsidR="00590A3A" w:rsidRPr="00590A3A" w:rsidTr="006A55B6">
              <w:trPr>
                <w:trHeight w:val="545"/>
              </w:trPr>
              <w:tc>
                <w:tcPr>
                  <w:tcW w:w="9776" w:type="dxa"/>
                  <w:gridSpan w:val="4"/>
                </w:tcPr>
                <w:p w:rsidR="00590A3A" w:rsidRPr="00590A3A" w:rsidRDefault="00590A3A" w:rsidP="00590A3A">
                  <w:pPr>
                    <w:tabs>
                      <w:tab w:val="num" w:pos="0"/>
                    </w:tabs>
                    <w:autoSpaceDE w:val="0"/>
                    <w:autoSpaceDN w:val="0"/>
                    <w:adjustRightInd w:val="0"/>
                    <w:spacing w:before="120" w:after="120"/>
                    <w:jc w:val="center"/>
                    <w:rPr>
                      <w:iCs/>
                    </w:rPr>
                  </w:pPr>
                  <w:r w:rsidRPr="00590A3A">
                    <w:rPr>
                      <w:rFonts w:eastAsia="Calibri"/>
                      <w:b/>
                      <w:lang w:eastAsia="en-US"/>
                    </w:rPr>
                    <w:t>Раздел 1. Система автоматической пожарной сигнализации</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w:t>
                  </w:r>
                </w:p>
              </w:tc>
              <w:tc>
                <w:tcPr>
                  <w:tcW w:w="6946" w:type="dxa"/>
                </w:tcPr>
                <w:p w:rsidR="00590A3A" w:rsidRPr="00590A3A" w:rsidRDefault="00590A3A" w:rsidP="00590A3A">
                  <w:pPr>
                    <w:jc w:val="both"/>
                    <w:rPr>
                      <w:rFonts w:eastAsia="Calibri"/>
                      <w:lang w:eastAsia="en-US"/>
                    </w:rPr>
                  </w:pPr>
                  <w:r w:rsidRPr="00590A3A">
                    <w:rPr>
                      <w:rFonts w:eastAsia="Calibri"/>
                      <w:lang w:eastAsia="en-US"/>
                    </w:rPr>
                    <w:t>Пульт контроля и управления охранно-пожарный ______</w:t>
                  </w:r>
                  <w:r w:rsidRPr="00590A3A">
                    <w:rPr>
                      <w:rFonts w:eastAsia="Calibri"/>
                      <w:vertAlign w:val="superscript"/>
                      <w:lang w:eastAsia="en-US"/>
                    </w:rPr>
                    <w:footnoteReference w:id="6"/>
                  </w:r>
                </w:p>
                <w:p w:rsidR="00590A3A" w:rsidRPr="00590A3A" w:rsidRDefault="00590A3A" w:rsidP="00590A3A">
                  <w:pPr>
                    <w:spacing w:line="256" w:lineRule="auto"/>
                    <w:rPr>
                      <w:bCs/>
                      <w:iCs/>
                    </w:rPr>
                  </w:pPr>
                  <w:r w:rsidRPr="00590A3A">
                    <w:rPr>
                      <w:bCs/>
                      <w:iCs/>
                      <w:lang w:eastAsia="en-US"/>
                    </w:rPr>
                    <w:lastRenderedPageBreak/>
                    <w:t xml:space="preserve">Производитель:  </w:t>
                  </w:r>
                  <w:r w:rsidRPr="00590A3A">
                    <w:rPr>
                      <w:bCs/>
                      <w:iCs/>
                    </w:rPr>
                    <w:t>_____________</w:t>
                  </w:r>
                  <w:r w:rsidRPr="00590A3A">
                    <w:rPr>
                      <w:bCs/>
                      <w:iCs/>
                      <w:vertAlign w:val="superscript"/>
                    </w:rPr>
                    <w:footnoteReference w:id="7"/>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pPr>
                  <w:r w:rsidRPr="00590A3A">
                    <w:t>- «Технического регламента о требованиях пожарной безопасности» (Федеральный закон от 22.07.2008 № 123-ФЗ);</w:t>
                  </w:r>
                </w:p>
                <w:p w:rsidR="00590A3A" w:rsidRPr="00590A3A" w:rsidRDefault="00590A3A" w:rsidP="00590A3A">
                  <w:pPr>
                    <w:jc w:val="both"/>
                  </w:pPr>
                  <w:r w:rsidRPr="00590A3A">
                    <w:t xml:space="preserve">- ГОСТ </w:t>
                  </w:r>
                  <w:proofErr w:type="gramStart"/>
                  <w:r w:rsidRPr="00590A3A">
                    <w:t>Р</w:t>
                  </w:r>
                  <w:proofErr w:type="gramEnd"/>
                  <w:r w:rsidRPr="00590A3A">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jc w:val="both"/>
                    <w:rPr>
                      <w:rFonts w:eastAsia="Calibri"/>
                      <w:lang w:eastAsia="en-US"/>
                    </w:rPr>
                  </w:pPr>
                  <w:r w:rsidRPr="00590A3A">
                    <w:t xml:space="preserve">- Технического регламента Таможенного союза, утв. 09.12.2012 </w:t>
                  </w:r>
                  <w:proofErr w:type="gramStart"/>
                  <w:r w:rsidRPr="00590A3A">
                    <w:t>ТР</w:t>
                  </w:r>
                  <w:proofErr w:type="gramEnd"/>
                  <w:r w:rsidRPr="00590A3A">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lastRenderedPageBreak/>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lastRenderedPageBreak/>
                    <w:t>2.</w:t>
                  </w:r>
                </w:p>
              </w:tc>
              <w:tc>
                <w:tcPr>
                  <w:tcW w:w="6946" w:type="dxa"/>
                </w:tcPr>
                <w:p w:rsidR="00590A3A" w:rsidRPr="00590A3A" w:rsidRDefault="00590A3A" w:rsidP="00590A3A">
                  <w:pPr>
                    <w:jc w:val="both"/>
                    <w:rPr>
                      <w:rFonts w:eastAsia="Calibri"/>
                      <w:lang w:eastAsia="en-US"/>
                    </w:rPr>
                  </w:pPr>
                  <w:r w:rsidRPr="00590A3A">
                    <w:rPr>
                      <w:rFonts w:eastAsia="Calibri"/>
                      <w:lang w:eastAsia="en-US"/>
                    </w:rPr>
                    <w:t xml:space="preserve">Блок контроля и индикации </w:t>
                  </w:r>
                  <w:r w:rsidRPr="00590A3A">
                    <w:t>______</w:t>
                  </w:r>
                  <w:r w:rsidRPr="00590A3A">
                    <w:rPr>
                      <w:vertAlign w:val="superscript"/>
                    </w:rPr>
                    <w:footnoteReference w:id="8"/>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9"/>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5</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3.</w:t>
                  </w:r>
                </w:p>
              </w:tc>
              <w:tc>
                <w:tcPr>
                  <w:tcW w:w="6946" w:type="dxa"/>
                </w:tcPr>
                <w:p w:rsidR="00590A3A" w:rsidRPr="00590A3A" w:rsidRDefault="00590A3A" w:rsidP="00590A3A">
                  <w:pPr>
                    <w:jc w:val="both"/>
                  </w:pPr>
                  <w:r w:rsidRPr="00590A3A">
                    <w:t>Контроллер двухпроводной линии связи ______</w:t>
                  </w:r>
                  <w:r w:rsidRPr="00590A3A">
                    <w:rPr>
                      <w:vertAlign w:val="superscript"/>
                    </w:rPr>
                    <w:footnoteReference w:id="10"/>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11"/>
                  </w:r>
                </w:p>
                <w:p w:rsidR="00590A3A" w:rsidRPr="00590A3A" w:rsidRDefault="00590A3A" w:rsidP="00590A3A">
                  <w:pPr>
                    <w:jc w:val="both"/>
                  </w:pPr>
                  <w:r w:rsidRPr="00590A3A">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rPr>
                      <w:sz w:val="18"/>
                      <w:szCs w:val="18"/>
                    </w:rP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7</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4.</w:t>
                  </w:r>
                </w:p>
              </w:tc>
              <w:tc>
                <w:tcPr>
                  <w:tcW w:w="6946" w:type="dxa"/>
                </w:tcPr>
                <w:p w:rsidR="00590A3A" w:rsidRPr="00590A3A" w:rsidRDefault="00590A3A" w:rsidP="00590A3A">
                  <w:pPr>
                    <w:jc w:val="both"/>
                    <w:rPr>
                      <w:rFonts w:eastAsia="Calibri"/>
                      <w:lang w:eastAsia="en-US"/>
                    </w:rPr>
                  </w:pPr>
                  <w:r w:rsidRPr="00590A3A">
                    <w:rPr>
                      <w:rFonts w:eastAsia="Calibri"/>
                      <w:lang w:eastAsia="en-US"/>
                    </w:rPr>
                    <w:t xml:space="preserve">Извещатель пожарный дымовой </w:t>
                  </w:r>
                  <w:r w:rsidRPr="00590A3A">
                    <w:t>______</w:t>
                  </w:r>
                  <w:r w:rsidRPr="00590A3A">
                    <w:rPr>
                      <w:vertAlign w:val="superscript"/>
                    </w:rPr>
                    <w:footnoteReference w:id="12"/>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13"/>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622</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5.</w:t>
                  </w:r>
                </w:p>
              </w:tc>
              <w:tc>
                <w:tcPr>
                  <w:tcW w:w="6946" w:type="dxa"/>
                </w:tcPr>
                <w:p w:rsidR="00590A3A" w:rsidRPr="00590A3A" w:rsidRDefault="00590A3A" w:rsidP="00590A3A">
                  <w:pPr>
                    <w:jc w:val="both"/>
                    <w:rPr>
                      <w:rFonts w:eastAsia="Calibri"/>
                      <w:lang w:eastAsia="en-US"/>
                    </w:rPr>
                  </w:pPr>
                  <w:r w:rsidRPr="00590A3A">
                    <w:rPr>
                      <w:rFonts w:eastAsia="Calibri"/>
                      <w:lang w:eastAsia="en-US"/>
                    </w:rPr>
                    <w:t xml:space="preserve">Датчик пожарный линейный </w:t>
                  </w:r>
                  <w:r w:rsidRPr="00590A3A">
                    <w:t>______</w:t>
                  </w:r>
                  <w:r w:rsidRPr="00590A3A">
                    <w:rPr>
                      <w:vertAlign w:val="superscript"/>
                    </w:rPr>
                    <w:footnoteReference w:id="14"/>
                  </w:r>
                </w:p>
                <w:p w:rsidR="00590A3A" w:rsidRPr="00590A3A" w:rsidRDefault="00590A3A" w:rsidP="00590A3A">
                  <w:pPr>
                    <w:spacing w:line="256" w:lineRule="auto"/>
                    <w:rPr>
                      <w:bCs/>
                      <w:iCs/>
                    </w:rPr>
                  </w:pPr>
                  <w:r w:rsidRPr="00590A3A">
                    <w:rPr>
                      <w:bCs/>
                      <w:iCs/>
                      <w:lang w:eastAsia="en-US"/>
                    </w:rPr>
                    <w:lastRenderedPageBreak/>
                    <w:t xml:space="preserve">Производитель:  </w:t>
                  </w:r>
                  <w:r w:rsidRPr="00590A3A">
                    <w:rPr>
                      <w:bCs/>
                      <w:iCs/>
                    </w:rPr>
                    <w:t>_____________</w:t>
                  </w:r>
                  <w:r w:rsidRPr="00590A3A">
                    <w:rPr>
                      <w:bCs/>
                      <w:iCs/>
                      <w:vertAlign w:val="superscript"/>
                    </w:rPr>
                    <w:footnoteReference w:id="15"/>
                  </w:r>
                </w:p>
                <w:p w:rsidR="00590A3A" w:rsidRPr="00590A3A" w:rsidRDefault="00590A3A" w:rsidP="00590A3A">
                  <w:pPr>
                    <w:jc w:val="both"/>
                    <w:rPr>
                      <w:rFonts w:eastAsia="Calibri"/>
                      <w:lang w:eastAsia="en-US"/>
                    </w:rPr>
                  </w:pPr>
                  <w:r w:rsidRPr="00590A3A">
                    <w:rPr>
                      <w:rFonts w:eastAsia="Calibri"/>
                      <w:lang w:eastAsia="en-US"/>
                    </w:rPr>
                    <w:t>Должны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jc w:val="center"/>
                    <w:rPr>
                      <w:iCs/>
                    </w:rPr>
                  </w:pPr>
                  <w:r w:rsidRPr="00590A3A">
                    <w:rPr>
                      <w:iCs/>
                    </w:rPr>
                    <w:lastRenderedPageBreak/>
                    <w:t>компл.</w:t>
                  </w:r>
                </w:p>
                <w:p w:rsidR="00590A3A" w:rsidRPr="00590A3A" w:rsidRDefault="00590A3A" w:rsidP="00590A3A">
                  <w:pPr>
                    <w:tabs>
                      <w:tab w:val="num" w:pos="0"/>
                    </w:tabs>
                    <w:autoSpaceDE w:val="0"/>
                    <w:autoSpaceDN w:val="0"/>
                    <w:adjustRightInd w:val="0"/>
                    <w:jc w:val="center"/>
                  </w:pP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lastRenderedPageBreak/>
                    <w:t>3</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lastRenderedPageBreak/>
                    <w:t>6.</w:t>
                  </w:r>
                </w:p>
              </w:tc>
              <w:tc>
                <w:tcPr>
                  <w:tcW w:w="6946" w:type="dxa"/>
                </w:tcPr>
                <w:p w:rsidR="00590A3A" w:rsidRPr="00590A3A" w:rsidRDefault="00590A3A" w:rsidP="00590A3A">
                  <w:pPr>
                    <w:jc w:val="both"/>
                    <w:rPr>
                      <w:rFonts w:eastAsia="Calibri"/>
                      <w:lang w:eastAsia="en-US"/>
                    </w:rPr>
                  </w:pPr>
                  <w:r w:rsidRPr="00590A3A">
                    <w:rPr>
                      <w:rFonts w:eastAsia="Calibri"/>
                      <w:lang w:eastAsia="en-US"/>
                    </w:rPr>
                    <w:t>Извещатель пожарный тепловой максимально дифференциальный адресно-аналоговый ______</w:t>
                  </w:r>
                  <w:r w:rsidRPr="00590A3A">
                    <w:rPr>
                      <w:rFonts w:eastAsia="Calibri"/>
                      <w:vertAlign w:val="superscript"/>
                      <w:lang w:eastAsia="en-US"/>
                    </w:rPr>
                    <w:footnoteReference w:id="16"/>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17"/>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jc w:val="center"/>
                    <w:rPr>
                      <w:iCs/>
                    </w:rP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20</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7.</w:t>
                  </w:r>
                </w:p>
              </w:tc>
              <w:tc>
                <w:tcPr>
                  <w:tcW w:w="6946" w:type="dxa"/>
                </w:tcPr>
                <w:p w:rsidR="00590A3A" w:rsidRPr="00590A3A" w:rsidRDefault="00590A3A" w:rsidP="00590A3A">
                  <w:pPr>
                    <w:jc w:val="both"/>
                    <w:rPr>
                      <w:rFonts w:eastAsia="Calibri"/>
                      <w:lang w:eastAsia="en-US"/>
                    </w:rPr>
                  </w:pPr>
                  <w:r w:rsidRPr="00590A3A">
                    <w:rPr>
                      <w:rFonts w:eastAsia="Calibri"/>
                      <w:lang w:eastAsia="en-US"/>
                    </w:rPr>
                    <w:t>Извещатель пожарный ручной ______</w:t>
                  </w:r>
                  <w:r w:rsidRPr="00590A3A">
                    <w:rPr>
                      <w:rFonts w:eastAsia="Calibri"/>
                      <w:vertAlign w:val="superscript"/>
                      <w:lang w:eastAsia="en-US"/>
                    </w:rPr>
                    <w:footnoteReference w:id="18"/>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19"/>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18</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8.</w:t>
                  </w:r>
                </w:p>
              </w:tc>
              <w:tc>
                <w:tcPr>
                  <w:tcW w:w="6946" w:type="dxa"/>
                </w:tcPr>
                <w:p w:rsidR="00590A3A" w:rsidRPr="00590A3A" w:rsidRDefault="00590A3A" w:rsidP="00590A3A">
                  <w:pPr>
                    <w:jc w:val="both"/>
                    <w:rPr>
                      <w:rFonts w:eastAsia="Calibri"/>
                      <w:lang w:eastAsia="en-US"/>
                    </w:rPr>
                  </w:pPr>
                  <w:r w:rsidRPr="00590A3A">
                    <w:rPr>
                      <w:rFonts w:eastAsia="Calibri"/>
                      <w:lang w:eastAsia="en-US"/>
                    </w:rPr>
                    <w:t>Блок разветвительно-изолирующий ______</w:t>
                  </w:r>
                  <w:r w:rsidRPr="00590A3A">
                    <w:rPr>
                      <w:rFonts w:eastAsia="Calibri"/>
                      <w:vertAlign w:val="superscript"/>
                      <w:lang w:eastAsia="en-US"/>
                    </w:rPr>
                    <w:footnoteReference w:id="20"/>
                  </w:r>
                </w:p>
                <w:p w:rsidR="00590A3A" w:rsidRPr="00590A3A" w:rsidRDefault="00590A3A" w:rsidP="00590A3A">
                  <w:pPr>
                    <w:jc w:val="both"/>
                    <w:rPr>
                      <w:rFonts w:eastAsia="Calibri"/>
                      <w:lang w:eastAsia="en-US"/>
                    </w:rPr>
                  </w:pPr>
                  <w:r w:rsidRPr="00590A3A">
                    <w:rPr>
                      <w:rFonts w:eastAsia="Calibri"/>
                      <w:lang w:eastAsia="en-US"/>
                    </w:rPr>
                    <w:t>размер 50×30×25 мм</w:t>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21"/>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24</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9.</w:t>
                  </w:r>
                </w:p>
              </w:tc>
              <w:tc>
                <w:tcPr>
                  <w:tcW w:w="6946" w:type="dxa"/>
                </w:tcPr>
                <w:p w:rsidR="00590A3A" w:rsidRPr="00590A3A" w:rsidRDefault="00590A3A" w:rsidP="00590A3A">
                  <w:pPr>
                    <w:jc w:val="both"/>
                    <w:rPr>
                      <w:rFonts w:eastAsia="Calibri"/>
                      <w:lang w:eastAsia="en-US"/>
                    </w:rPr>
                  </w:pPr>
                  <w:r w:rsidRPr="00590A3A">
                    <w:rPr>
                      <w:rFonts w:eastAsia="Calibri"/>
                      <w:lang w:eastAsia="en-US"/>
                    </w:rPr>
                    <w:t>Источник резервного питания ______</w:t>
                  </w:r>
                  <w:r w:rsidRPr="00590A3A">
                    <w:rPr>
                      <w:rFonts w:eastAsia="Calibri"/>
                      <w:vertAlign w:val="superscript"/>
                      <w:lang w:eastAsia="en-US"/>
                    </w:rPr>
                    <w:footnoteReference w:id="22"/>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23"/>
                  </w:r>
                </w:p>
                <w:p w:rsidR="00590A3A" w:rsidRPr="00590A3A" w:rsidRDefault="00590A3A" w:rsidP="00590A3A">
                  <w:pPr>
                    <w:jc w:val="both"/>
                    <w:rPr>
                      <w:rFonts w:eastAsia="Calibri"/>
                      <w:lang w:eastAsia="en-US"/>
                    </w:rPr>
                  </w:pPr>
                  <w:r w:rsidRPr="00590A3A">
                    <w:rPr>
                      <w:rFonts w:eastAsia="Calibri"/>
                      <w:lang w:eastAsia="en-US"/>
                    </w:rPr>
                    <w:lastRenderedPageBreak/>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spacing w:after="120"/>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590A3A">
                    <w:rPr>
                      <w:rFonts w:eastAsia="Calibri"/>
                      <w:lang w:eastAsia="en-US"/>
                    </w:rPr>
                    <w:tab/>
                  </w:r>
                </w:p>
              </w:tc>
              <w:tc>
                <w:tcPr>
                  <w:tcW w:w="1134" w:type="dxa"/>
                </w:tcPr>
                <w:p w:rsidR="00590A3A" w:rsidRPr="00590A3A" w:rsidRDefault="00590A3A" w:rsidP="00590A3A">
                  <w:pPr>
                    <w:tabs>
                      <w:tab w:val="num" w:pos="0"/>
                    </w:tabs>
                    <w:autoSpaceDE w:val="0"/>
                    <w:autoSpaceDN w:val="0"/>
                    <w:adjustRightInd w:val="0"/>
                    <w:jc w:val="center"/>
                  </w:pPr>
                  <w:r w:rsidRPr="00590A3A">
                    <w:lastRenderedPageBreak/>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2</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lastRenderedPageBreak/>
                    <w:t>10.</w:t>
                  </w:r>
                </w:p>
              </w:tc>
              <w:tc>
                <w:tcPr>
                  <w:tcW w:w="6946" w:type="dxa"/>
                </w:tcPr>
                <w:p w:rsidR="00590A3A" w:rsidRPr="00590A3A" w:rsidRDefault="00590A3A" w:rsidP="00590A3A">
                  <w:pPr>
                    <w:tabs>
                      <w:tab w:val="left" w:pos="4282"/>
                    </w:tabs>
                    <w:jc w:val="both"/>
                    <w:rPr>
                      <w:rFonts w:eastAsia="Calibri"/>
                      <w:lang w:eastAsia="en-US"/>
                    </w:rPr>
                  </w:pPr>
                  <w:r w:rsidRPr="00590A3A">
                    <w:rPr>
                      <w:rFonts w:eastAsia="Calibri"/>
                      <w:lang w:eastAsia="en-US"/>
                    </w:rPr>
                    <w:t xml:space="preserve">Компьютер в сборе (системный блок, монитор, ББП, клавиатура, мышь, компьютерная акустика) </w:t>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24"/>
                  </w:r>
                </w:p>
                <w:p w:rsidR="00590A3A" w:rsidRPr="00590A3A" w:rsidRDefault="00590A3A" w:rsidP="00590A3A">
                  <w:pPr>
                    <w:tabs>
                      <w:tab w:val="right" w:pos="6446"/>
                    </w:tabs>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tabs>
                      <w:tab w:val="right" w:pos="6446"/>
                    </w:tabs>
                    <w:jc w:val="both"/>
                    <w:rPr>
                      <w:rFonts w:eastAsia="Calibri"/>
                      <w:lang w:eastAsia="en-US"/>
                    </w:rPr>
                  </w:pPr>
                  <w:r w:rsidRPr="00590A3A">
                    <w:rPr>
                      <w:rFonts w:eastAsia="Calibri"/>
                      <w:lang w:eastAsia="en-US"/>
                    </w:rPr>
                    <w:t xml:space="preserve">- Технического регламента Таможенного союза от 16.08.2011 </w:t>
                  </w:r>
                  <w:proofErr w:type="gramStart"/>
                  <w:r w:rsidRPr="00590A3A">
                    <w:rPr>
                      <w:rFonts w:eastAsia="Calibri"/>
                      <w:lang w:eastAsia="en-US"/>
                    </w:rPr>
                    <w:t>ТР</w:t>
                  </w:r>
                  <w:proofErr w:type="gramEnd"/>
                  <w:r w:rsidRPr="00590A3A">
                    <w:rPr>
                      <w:rFonts w:eastAsia="Calibri"/>
                      <w:lang w:eastAsia="en-US"/>
                    </w:rPr>
                    <w:t xml:space="preserve"> ТС 004/2011 «О безопасности низковольтного оборудования»;</w:t>
                  </w:r>
                </w:p>
                <w:p w:rsidR="00590A3A" w:rsidRPr="00590A3A" w:rsidRDefault="00590A3A" w:rsidP="00590A3A">
                  <w:pPr>
                    <w:tabs>
                      <w:tab w:val="right" w:pos="6446"/>
                    </w:tabs>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p w:rsidR="00590A3A" w:rsidRPr="00590A3A" w:rsidRDefault="00590A3A" w:rsidP="00590A3A">
                  <w:pPr>
                    <w:jc w:val="both"/>
                    <w:rPr>
                      <w:rFonts w:eastAsia="Calibri"/>
                      <w:lang w:eastAsia="en-US"/>
                    </w:rPr>
                  </w:pPr>
                  <w:r w:rsidRPr="00590A3A">
                    <w:rPr>
                      <w:rFonts w:eastAsia="Calibri"/>
                      <w:lang w:eastAsia="en-US"/>
                    </w:rPr>
                    <w:t xml:space="preserve">Должен </w:t>
                  </w:r>
                  <w:proofErr w:type="gramStart"/>
                  <w:r w:rsidRPr="00590A3A">
                    <w:rPr>
                      <w:rFonts w:eastAsia="Calibri"/>
                      <w:lang w:eastAsia="en-US"/>
                    </w:rPr>
                    <w:t>соответствовать требованиям безопасности       информации и внесен</w:t>
                  </w:r>
                  <w:proofErr w:type="gramEnd"/>
                  <w:r w:rsidRPr="00590A3A">
                    <w:rPr>
                      <w:rFonts w:eastAsia="Calibri"/>
                      <w:lang w:eastAsia="en-US"/>
                    </w:rPr>
                    <w:t xml:space="preserve"> в государственный реестр сертифицированных средств защиты информации № РОСС RU.0001.01БИ00</w:t>
                  </w:r>
                </w:p>
              </w:tc>
              <w:tc>
                <w:tcPr>
                  <w:tcW w:w="1134" w:type="dxa"/>
                </w:tcPr>
                <w:p w:rsidR="00590A3A" w:rsidRPr="00590A3A" w:rsidRDefault="00590A3A" w:rsidP="00590A3A">
                  <w:pPr>
                    <w:tabs>
                      <w:tab w:val="num" w:pos="0"/>
                    </w:tabs>
                    <w:autoSpaceDE w:val="0"/>
                    <w:autoSpaceDN w:val="0"/>
                    <w:adjustRightInd w:val="0"/>
                    <w:jc w:val="center"/>
                  </w:pPr>
                  <w:r w:rsidRPr="00590A3A">
                    <w:t>компл.</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11.</w:t>
                  </w:r>
                </w:p>
              </w:tc>
              <w:tc>
                <w:tcPr>
                  <w:tcW w:w="6946" w:type="dxa"/>
                </w:tcPr>
                <w:p w:rsidR="00590A3A" w:rsidRPr="00590A3A" w:rsidRDefault="00590A3A" w:rsidP="00590A3A">
                  <w:pPr>
                    <w:jc w:val="both"/>
                  </w:pPr>
                  <w:proofErr w:type="spellStart"/>
                  <w:r w:rsidRPr="00590A3A">
                    <w:rPr>
                      <w:rFonts w:eastAsia="Calibri"/>
                      <w:lang w:eastAsia="en-US"/>
                    </w:rPr>
                    <w:t>Програмное</w:t>
                  </w:r>
                  <w:proofErr w:type="spellEnd"/>
                  <w:r w:rsidRPr="00590A3A">
                    <w:rPr>
                      <w:rFonts w:eastAsia="Calibri"/>
                      <w:lang w:eastAsia="en-US"/>
                    </w:rPr>
                    <w:t xml:space="preserve"> обеспечение </w:t>
                  </w:r>
                  <w:r w:rsidRPr="00590A3A">
                    <w:t>______</w:t>
                  </w:r>
                  <w:r w:rsidRPr="00590A3A">
                    <w:rPr>
                      <w:vertAlign w:val="superscript"/>
                    </w:rPr>
                    <w:footnoteReference w:id="25"/>
                  </w:r>
                </w:p>
                <w:p w:rsidR="00590A3A" w:rsidRPr="00590A3A" w:rsidRDefault="00590A3A" w:rsidP="00590A3A">
                  <w:pPr>
                    <w:jc w:val="both"/>
                    <w:rPr>
                      <w:rFonts w:eastAsia="Calibri"/>
                      <w:lang w:eastAsia="en-US"/>
                    </w:rPr>
                  </w:pPr>
                  <w:proofErr w:type="spellStart"/>
                  <w:r w:rsidRPr="00590A3A">
                    <w:rPr>
                      <w:rFonts w:eastAsia="Calibri"/>
                      <w:lang w:eastAsia="en-US"/>
                    </w:rPr>
                    <w:t>Сервер+оперативная</w:t>
                  </w:r>
                  <w:proofErr w:type="spellEnd"/>
                  <w:r w:rsidRPr="00590A3A">
                    <w:rPr>
                      <w:rFonts w:eastAsia="Calibri"/>
                      <w:lang w:eastAsia="en-US"/>
                    </w:rPr>
                    <w:t xml:space="preserve"> задача</w:t>
                  </w:r>
                </w:p>
                <w:p w:rsidR="00590A3A" w:rsidRPr="00590A3A" w:rsidRDefault="00590A3A" w:rsidP="00590A3A">
                  <w:pPr>
                    <w:jc w:val="both"/>
                    <w:rPr>
                      <w:rFonts w:eastAsia="Calibri"/>
                      <w:lang w:eastAsia="en-US"/>
                    </w:rPr>
                  </w:pPr>
                  <w:r w:rsidRPr="00590A3A">
                    <w:t xml:space="preserve">Должно </w:t>
                  </w:r>
                  <w:proofErr w:type="gramStart"/>
                  <w:r w:rsidRPr="00590A3A">
                    <w:t>соответствовать требованиям безопасности информации и внесено</w:t>
                  </w:r>
                  <w:proofErr w:type="gramEnd"/>
                  <w:r w:rsidRPr="00590A3A">
                    <w:t xml:space="preserve"> в г</w:t>
                  </w:r>
                  <w:r w:rsidRPr="00590A3A">
                    <w:rPr>
                      <w:bCs/>
                    </w:rPr>
                    <w:t xml:space="preserve">осударственный реестр сертифицированных средств защиты информации </w:t>
                  </w:r>
                  <w:r w:rsidRPr="00590A3A">
                    <w:t xml:space="preserve">№ РОСС </w:t>
                  </w:r>
                  <w:r w:rsidRPr="00590A3A">
                    <w:rPr>
                      <w:lang w:val="en-US"/>
                    </w:rPr>
                    <w:t>RU</w:t>
                  </w:r>
                  <w:r w:rsidRPr="00590A3A">
                    <w:t>.0001.01БИ00</w:t>
                  </w:r>
                </w:p>
              </w:tc>
              <w:tc>
                <w:tcPr>
                  <w:tcW w:w="1134" w:type="dxa"/>
                </w:tcPr>
                <w:p w:rsidR="00590A3A" w:rsidRPr="00590A3A" w:rsidRDefault="00590A3A" w:rsidP="00590A3A">
                  <w:pPr>
                    <w:tabs>
                      <w:tab w:val="num" w:pos="0"/>
                    </w:tabs>
                    <w:autoSpaceDE w:val="0"/>
                    <w:autoSpaceDN w:val="0"/>
                    <w:adjustRightInd w:val="0"/>
                    <w:jc w:val="center"/>
                  </w:pPr>
                  <w:r w:rsidRPr="00590A3A">
                    <w:t>компл.</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p w:rsidR="00590A3A" w:rsidRPr="00590A3A" w:rsidRDefault="00590A3A" w:rsidP="00590A3A">
                  <w:pPr>
                    <w:tabs>
                      <w:tab w:val="num" w:pos="0"/>
                    </w:tabs>
                    <w:autoSpaceDE w:val="0"/>
                    <w:autoSpaceDN w:val="0"/>
                    <w:adjustRightInd w:val="0"/>
                    <w:jc w:val="center"/>
                    <w:rPr>
                      <w:iCs/>
                    </w:rPr>
                  </w:pPr>
                </w:p>
                <w:p w:rsidR="00590A3A" w:rsidRPr="00590A3A" w:rsidRDefault="00590A3A" w:rsidP="00590A3A">
                  <w:pPr>
                    <w:tabs>
                      <w:tab w:val="num" w:pos="0"/>
                    </w:tabs>
                    <w:autoSpaceDE w:val="0"/>
                    <w:autoSpaceDN w:val="0"/>
                    <w:adjustRightInd w:val="0"/>
                    <w:jc w:val="center"/>
                    <w:rPr>
                      <w:iCs/>
                    </w:rPr>
                  </w:pPr>
                </w:p>
                <w:p w:rsidR="00590A3A" w:rsidRPr="00590A3A" w:rsidRDefault="00590A3A" w:rsidP="00590A3A">
                  <w:pPr>
                    <w:tabs>
                      <w:tab w:val="num" w:pos="0"/>
                    </w:tabs>
                    <w:autoSpaceDE w:val="0"/>
                    <w:autoSpaceDN w:val="0"/>
                    <w:adjustRightInd w:val="0"/>
                    <w:jc w:val="center"/>
                    <w:rPr>
                      <w:iCs/>
                    </w:rPr>
                  </w:pP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12.</w:t>
                  </w:r>
                </w:p>
              </w:tc>
              <w:tc>
                <w:tcPr>
                  <w:tcW w:w="6946" w:type="dxa"/>
                </w:tcPr>
                <w:p w:rsidR="00590A3A" w:rsidRPr="00590A3A" w:rsidRDefault="00590A3A" w:rsidP="00590A3A">
                  <w:pPr>
                    <w:jc w:val="both"/>
                  </w:pPr>
                  <w:r w:rsidRPr="00590A3A">
                    <w:rPr>
                      <w:rFonts w:eastAsia="Calibri"/>
                      <w:lang w:eastAsia="en-US"/>
                    </w:rPr>
                    <w:t>Преобразователь ______</w:t>
                  </w:r>
                  <w:r w:rsidRPr="00590A3A">
                    <w:rPr>
                      <w:rFonts w:eastAsia="Calibri"/>
                      <w:vertAlign w:val="superscript"/>
                      <w:lang w:eastAsia="en-US"/>
                    </w:rPr>
                    <w:footnoteReference w:id="26"/>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27"/>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16.08.2011 </w:t>
                  </w:r>
                  <w:proofErr w:type="gramStart"/>
                  <w:r w:rsidRPr="00590A3A">
                    <w:rPr>
                      <w:rFonts w:eastAsia="Calibri"/>
                      <w:lang w:eastAsia="en-US"/>
                    </w:rPr>
                    <w:t>ТР</w:t>
                  </w:r>
                  <w:proofErr w:type="gramEnd"/>
                  <w:r w:rsidRPr="00590A3A">
                    <w:rPr>
                      <w:rFonts w:eastAsia="Calibri"/>
                      <w:lang w:eastAsia="en-US"/>
                    </w:rPr>
                    <w:t xml:space="preserve"> ТС 004/2011 «О безопасности низковольтного оборудования»;</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13.</w:t>
                  </w:r>
                </w:p>
              </w:tc>
              <w:tc>
                <w:tcPr>
                  <w:tcW w:w="6946" w:type="dxa"/>
                </w:tcPr>
                <w:p w:rsidR="00590A3A" w:rsidRPr="00590A3A" w:rsidRDefault="00590A3A" w:rsidP="00590A3A">
                  <w:pPr>
                    <w:jc w:val="both"/>
                    <w:rPr>
                      <w:rFonts w:eastAsia="Calibri"/>
                      <w:lang w:eastAsia="en-US"/>
                    </w:rPr>
                  </w:pPr>
                  <w:r w:rsidRPr="00590A3A">
                    <w:rPr>
                      <w:rFonts w:eastAsia="Calibri"/>
                      <w:lang w:eastAsia="en-US"/>
                    </w:rPr>
                    <w:t>Канал кабельный 25х16 мм ______</w:t>
                  </w:r>
                  <w:r w:rsidRPr="00590A3A">
                    <w:rPr>
                      <w:rFonts w:eastAsia="Calibri"/>
                      <w:vertAlign w:val="superscript"/>
                      <w:lang w:eastAsia="en-US"/>
                    </w:rPr>
                    <w:footnoteReference w:id="28"/>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29"/>
                  </w:r>
                </w:p>
              </w:tc>
              <w:tc>
                <w:tcPr>
                  <w:tcW w:w="1134" w:type="dxa"/>
                </w:tcPr>
                <w:p w:rsidR="00590A3A" w:rsidRPr="00590A3A" w:rsidRDefault="00590A3A" w:rsidP="00590A3A">
                  <w:pPr>
                    <w:tabs>
                      <w:tab w:val="num" w:pos="0"/>
                    </w:tabs>
                    <w:autoSpaceDE w:val="0"/>
                    <w:autoSpaceDN w:val="0"/>
                    <w:adjustRightInd w:val="0"/>
                    <w:jc w:val="center"/>
                  </w:pPr>
                  <w:r w:rsidRPr="00590A3A">
                    <w:t>м</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1 800</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14.</w:t>
                  </w:r>
                </w:p>
              </w:tc>
              <w:tc>
                <w:tcPr>
                  <w:tcW w:w="6946" w:type="dxa"/>
                </w:tcPr>
                <w:p w:rsidR="00590A3A" w:rsidRPr="00590A3A" w:rsidRDefault="00590A3A" w:rsidP="00590A3A">
                  <w:pPr>
                    <w:jc w:val="both"/>
                    <w:rPr>
                      <w:rFonts w:eastAsia="Calibri"/>
                      <w:lang w:eastAsia="en-US"/>
                    </w:rPr>
                  </w:pPr>
                  <w:r w:rsidRPr="00590A3A">
                    <w:rPr>
                      <w:rFonts w:eastAsia="Calibri"/>
                      <w:lang w:eastAsia="en-US"/>
                    </w:rPr>
                    <w:t>Кабель 2×2×0,75 ______</w:t>
                  </w:r>
                  <w:r w:rsidRPr="00590A3A">
                    <w:rPr>
                      <w:rFonts w:eastAsia="Calibri"/>
                      <w:vertAlign w:val="superscript"/>
                      <w:lang w:eastAsia="en-US"/>
                    </w:rPr>
                    <w:footnoteReference w:id="30"/>
                  </w:r>
                </w:p>
                <w:p w:rsidR="00590A3A" w:rsidRPr="00590A3A" w:rsidRDefault="00590A3A" w:rsidP="00590A3A">
                  <w:pPr>
                    <w:spacing w:line="256" w:lineRule="auto"/>
                    <w:rPr>
                      <w:bCs/>
                      <w:iCs/>
                    </w:rPr>
                  </w:pPr>
                  <w:r w:rsidRPr="00590A3A">
                    <w:rPr>
                      <w:bCs/>
                      <w:iCs/>
                      <w:lang w:eastAsia="en-US"/>
                    </w:rPr>
                    <w:lastRenderedPageBreak/>
                    <w:t xml:space="preserve">Производитель:  </w:t>
                  </w:r>
                  <w:r w:rsidRPr="00590A3A">
                    <w:rPr>
                      <w:bCs/>
                      <w:iCs/>
                    </w:rPr>
                    <w:t>_____________</w:t>
                  </w:r>
                  <w:r w:rsidRPr="00590A3A">
                    <w:rPr>
                      <w:bCs/>
                      <w:iCs/>
                      <w:vertAlign w:val="superscript"/>
                    </w:rPr>
                    <w:footnoteReference w:id="31"/>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ГОСТ 31565-2012 «Межгосударственный стандарт. Кабельные изделия. Требования пожарной безопасности»;</w:t>
                  </w:r>
                </w:p>
                <w:p w:rsidR="00590A3A" w:rsidRPr="00590A3A" w:rsidRDefault="00590A3A" w:rsidP="00590A3A">
                  <w:pPr>
                    <w:jc w:val="both"/>
                    <w:rPr>
                      <w:rFonts w:eastAsia="Calibri"/>
                      <w:bCs/>
                      <w:lang w:eastAsia="en-US"/>
                    </w:rPr>
                  </w:pPr>
                  <w:r w:rsidRPr="00590A3A">
                    <w:rPr>
                      <w:rFonts w:eastAsia="Calibri"/>
                      <w:lang w:eastAsia="en-US"/>
                    </w:rPr>
                    <w:t xml:space="preserve">- </w:t>
                  </w:r>
                  <w:r w:rsidRPr="00590A3A">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590A3A" w:rsidRPr="00590A3A" w:rsidRDefault="00590A3A" w:rsidP="00590A3A">
                  <w:pPr>
                    <w:jc w:val="both"/>
                    <w:rPr>
                      <w:rFonts w:eastAsia="Calibri"/>
                      <w:lang w:eastAsia="en-US"/>
                    </w:rPr>
                  </w:pPr>
                  <w:r w:rsidRPr="00590A3A">
                    <w:rPr>
                      <w:rFonts w:eastAsia="Calibri"/>
                      <w:bCs/>
                      <w:lang w:eastAsia="en-US"/>
                    </w:rPr>
                    <w:t xml:space="preserve">- СП 6.13130.2013 «Свод правил системы противопожарной защиты. Электрооборудование. </w:t>
                  </w:r>
                  <w:proofErr w:type="gramStart"/>
                  <w:r w:rsidRPr="00590A3A">
                    <w:rPr>
                      <w:rFonts w:eastAsia="Calibri"/>
                      <w:bCs/>
                      <w:lang w:eastAsia="en-US"/>
                    </w:rPr>
                    <w:t>Требования пожарной безопасности»</w:t>
                  </w:r>
                  <w:r w:rsidRPr="00590A3A">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590A3A" w:rsidRPr="00590A3A" w:rsidRDefault="00590A3A" w:rsidP="00590A3A">
                  <w:pPr>
                    <w:jc w:val="both"/>
                    <w:rPr>
                      <w:rFonts w:eastAsia="Calibri"/>
                      <w:lang w:eastAsia="en-US"/>
                    </w:rPr>
                  </w:pPr>
                  <w:r w:rsidRPr="00590A3A">
                    <w:rPr>
                      <w:rFonts w:eastAsia="Calibri"/>
                      <w:lang w:eastAsia="en-US"/>
                    </w:rPr>
                    <w:t>Должен быть сертифицирован в системе ГОСТ Р.</w:t>
                  </w:r>
                </w:p>
                <w:p w:rsidR="00590A3A" w:rsidRPr="00590A3A" w:rsidRDefault="00590A3A" w:rsidP="00590A3A">
                  <w:pPr>
                    <w:jc w:val="both"/>
                    <w:rPr>
                      <w:rFonts w:eastAsia="Calibri"/>
                      <w:lang w:eastAsia="en-US"/>
                    </w:rPr>
                  </w:pPr>
                  <w:r w:rsidRPr="00590A3A">
                    <w:rPr>
                      <w:rFonts w:eastAsia="Calibri"/>
                      <w:lang w:eastAsia="en-US"/>
                    </w:rPr>
                    <w:t>Класс пожарной опасности П1б.1.2.2.2 по ГОСТ 31565-2012</w:t>
                  </w:r>
                </w:p>
              </w:tc>
              <w:tc>
                <w:tcPr>
                  <w:tcW w:w="1134" w:type="dxa"/>
                </w:tcPr>
                <w:p w:rsidR="00590A3A" w:rsidRPr="00590A3A" w:rsidRDefault="00590A3A" w:rsidP="00590A3A">
                  <w:pPr>
                    <w:tabs>
                      <w:tab w:val="num" w:pos="0"/>
                    </w:tabs>
                    <w:autoSpaceDE w:val="0"/>
                    <w:autoSpaceDN w:val="0"/>
                    <w:adjustRightInd w:val="0"/>
                    <w:jc w:val="center"/>
                  </w:pPr>
                  <w:r w:rsidRPr="00590A3A">
                    <w:lastRenderedPageBreak/>
                    <w:t xml:space="preserve"> м</w:t>
                  </w:r>
                </w:p>
              </w:tc>
              <w:tc>
                <w:tcPr>
                  <w:tcW w:w="992" w:type="dxa"/>
                </w:tcPr>
                <w:p w:rsidR="00590A3A" w:rsidRPr="00590A3A" w:rsidRDefault="00590A3A" w:rsidP="00590A3A">
                  <w:pPr>
                    <w:tabs>
                      <w:tab w:val="num" w:pos="0"/>
                    </w:tabs>
                    <w:autoSpaceDE w:val="0"/>
                    <w:autoSpaceDN w:val="0"/>
                    <w:adjustRightInd w:val="0"/>
                    <w:jc w:val="center"/>
                    <w:rPr>
                      <w:iCs/>
                      <w:lang w:val="en-US"/>
                    </w:rPr>
                  </w:pPr>
                  <w:r w:rsidRPr="00590A3A">
                    <w:rPr>
                      <w:iCs/>
                    </w:rPr>
                    <w:t>153</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lastRenderedPageBreak/>
                    <w:t>15.</w:t>
                  </w:r>
                </w:p>
              </w:tc>
              <w:tc>
                <w:tcPr>
                  <w:tcW w:w="6946" w:type="dxa"/>
                </w:tcPr>
                <w:p w:rsidR="00590A3A" w:rsidRPr="00590A3A" w:rsidRDefault="00590A3A" w:rsidP="00590A3A">
                  <w:pPr>
                    <w:jc w:val="both"/>
                    <w:rPr>
                      <w:rFonts w:eastAsia="Calibri"/>
                      <w:lang w:eastAsia="en-US"/>
                    </w:rPr>
                  </w:pPr>
                  <w:r w:rsidRPr="00590A3A">
                    <w:rPr>
                      <w:rFonts w:eastAsia="Calibri"/>
                      <w:lang w:eastAsia="en-US"/>
                    </w:rPr>
                    <w:t>Кабель 1×2×0,75 ______</w:t>
                  </w:r>
                  <w:r w:rsidRPr="00590A3A">
                    <w:rPr>
                      <w:rFonts w:eastAsia="Calibri"/>
                      <w:vertAlign w:val="superscript"/>
                      <w:lang w:eastAsia="en-US"/>
                    </w:rPr>
                    <w:footnoteReference w:id="32"/>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33"/>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ГОСТ 31565-2012 «Межгосударственный стандарт. Кабельные изделия. Требования пожарной безопасности»;</w:t>
                  </w:r>
                </w:p>
                <w:p w:rsidR="00590A3A" w:rsidRPr="00590A3A" w:rsidRDefault="00590A3A" w:rsidP="00590A3A">
                  <w:pPr>
                    <w:jc w:val="both"/>
                    <w:rPr>
                      <w:rFonts w:eastAsia="Calibri"/>
                      <w:bCs/>
                      <w:lang w:eastAsia="en-US"/>
                    </w:rPr>
                  </w:pPr>
                  <w:r w:rsidRPr="00590A3A">
                    <w:rPr>
                      <w:rFonts w:eastAsia="Calibri"/>
                      <w:lang w:eastAsia="en-US"/>
                    </w:rPr>
                    <w:t xml:space="preserve">- </w:t>
                  </w:r>
                  <w:r w:rsidRPr="00590A3A">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590A3A" w:rsidRPr="00590A3A" w:rsidRDefault="00590A3A" w:rsidP="00590A3A">
                  <w:pPr>
                    <w:jc w:val="both"/>
                    <w:rPr>
                      <w:rFonts w:eastAsia="Calibri"/>
                      <w:lang w:eastAsia="en-US"/>
                    </w:rPr>
                  </w:pPr>
                  <w:r w:rsidRPr="00590A3A">
                    <w:rPr>
                      <w:rFonts w:eastAsia="Calibri"/>
                      <w:bCs/>
                      <w:lang w:eastAsia="en-US"/>
                    </w:rPr>
                    <w:t xml:space="preserve">- СП 6.13130.2013 «Свод правил системы противопожарной защиты. Электрооборудование. </w:t>
                  </w:r>
                  <w:proofErr w:type="gramStart"/>
                  <w:r w:rsidRPr="00590A3A">
                    <w:rPr>
                      <w:rFonts w:eastAsia="Calibri"/>
                      <w:bCs/>
                      <w:lang w:eastAsia="en-US"/>
                    </w:rPr>
                    <w:t>Требования пожарной безопасности»</w:t>
                  </w:r>
                  <w:r w:rsidRPr="00590A3A">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590A3A" w:rsidRPr="00590A3A" w:rsidRDefault="00590A3A" w:rsidP="00590A3A">
                  <w:pPr>
                    <w:jc w:val="both"/>
                    <w:rPr>
                      <w:rFonts w:eastAsia="Calibri"/>
                      <w:lang w:eastAsia="en-US"/>
                    </w:rPr>
                  </w:pPr>
                  <w:r w:rsidRPr="00590A3A">
                    <w:rPr>
                      <w:rFonts w:eastAsia="Calibri"/>
                      <w:lang w:eastAsia="en-US"/>
                    </w:rPr>
                    <w:t>Должен быть сертифицирован в системе ГОСТ Р.</w:t>
                  </w:r>
                </w:p>
                <w:p w:rsidR="00590A3A" w:rsidRPr="00590A3A" w:rsidRDefault="00590A3A" w:rsidP="00590A3A">
                  <w:pPr>
                    <w:jc w:val="both"/>
                    <w:rPr>
                      <w:rFonts w:eastAsia="Calibri"/>
                      <w:lang w:eastAsia="en-US"/>
                    </w:rPr>
                  </w:pPr>
                  <w:r w:rsidRPr="00590A3A">
                    <w:rPr>
                      <w:rFonts w:eastAsia="Calibri"/>
                      <w:lang w:eastAsia="en-US"/>
                    </w:rPr>
                    <w:t>Класс пожарной опасности П1б.1.2.2.2 по ГОСТ 31565-2012</w:t>
                  </w:r>
                </w:p>
              </w:tc>
              <w:tc>
                <w:tcPr>
                  <w:tcW w:w="1134" w:type="dxa"/>
                </w:tcPr>
                <w:p w:rsidR="00590A3A" w:rsidRPr="00590A3A" w:rsidRDefault="00590A3A" w:rsidP="00590A3A">
                  <w:pPr>
                    <w:tabs>
                      <w:tab w:val="num" w:pos="0"/>
                    </w:tabs>
                    <w:autoSpaceDE w:val="0"/>
                    <w:autoSpaceDN w:val="0"/>
                    <w:adjustRightInd w:val="0"/>
                    <w:jc w:val="center"/>
                  </w:pPr>
                  <w:r w:rsidRPr="00590A3A">
                    <w:t>м</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4 080</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16.</w:t>
                  </w:r>
                </w:p>
              </w:tc>
              <w:tc>
                <w:tcPr>
                  <w:tcW w:w="6946" w:type="dxa"/>
                </w:tcPr>
                <w:p w:rsidR="00590A3A" w:rsidRPr="00590A3A" w:rsidRDefault="00590A3A" w:rsidP="00590A3A">
                  <w:pPr>
                    <w:jc w:val="both"/>
                    <w:rPr>
                      <w:rFonts w:eastAsia="Calibri"/>
                      <w:lang w:eastAsia="en-US"/>
                    </w:rPr>
                  </w:pPr>
                  <w:r w:rsidRPr="00590A3A">
                    <w:rPr>
                      <w:rFonts w:eastAsia="Calibri"/>
                      <w:lang w:eastAsia="en-US"/>
                    </w:rPr>
                    <w:t>Кабель 3×2,5 мм² NYM ______</w:t>
                  </w:r>
                  <w:r w:rsidRPr="00590A3A">
                    <w:rPr>
                      <w:rFonts w:eastAsia="Calibri"/>
                      <w:vertAlign w:val="superscript"/>
                      <w:lang w:eastAsia="en-US"/>
                    </w:rPr>
                    <w:footnoteReference w:id="34"/>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35"/>
                  </w:r>
                </w:p>
                <w:p w:rsidR="00590A3A" w:rsidRPr="00590A3A" w:rsidRDefault="00590A3A" w:rsidP="00590A3A">
                  <w:pPr>
                    <w:jc w:val="both"/>
                    <w:rPr>
                      <w:rFonts w:eastAsia="Calibri"/>
                      <w:lang w:eastAsia="en-US"/>
                    </w:rPr>
                  </w:pPr>
                  <w:r w:rsidRPr="00590A3A">
                    <w:rPr>
                      <w:rFonts w:eastAsia="Calibri"/>
                      <w:lang w:eastAsia="en-US"/>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w:t>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ГОСТ 31565-2012 «Межгосударственный стандарт. Кабельные изделия. Требования пожарной безопасности»;</w:t>
                  </w:r>
                </w:p>
                <w:p w:rsidR="00590A3A" w:rsidRPr="00590A3A" w:rsidRDefault="00590A3A" w:rsidP="00590A3A">
                  <w:pPr>
                    <w:jc w:val="both"/>
                    <w:rPr>
                      <w:rFonts w:eastAsia="Calibri"/>
                      <w:bCs/>
                      <w:lang w:eastAsia="en-US"/>
                    </w:rPr>
                  </w:pPr>
                  <w:r w:rsidRPr="00590A3A">
                    <w:rPr>
                      <w:rFonts w:eastAsia="Calibri"/>
                      <w:lang w:eastAsia="en-US"/>
                    </w:rPr>
                    <w:t xml:space="preserve">- </w:t>
                  </w:r>
                  <w:r w:rsidRPr="00590A3A">
                    <w:rPr>
                      <w:rFonts w:eastAsia="Calibri"/>
                      <w:bCs/>
                      <w:lang w:eastAsia="en-US"/>
                    </w:rPr>
                    <w:t xml:space="preserve">СП 5.13130.2009 «Системы противопожарной защиты. </w:t>
                  </w:r>
                  <w:r w:rsidRPr="00590A3A">
                    <w:rPr>
                      <w:rFonts w:eastAsia="Calibri"/>
                      <w:bCs/>
                      <w:lang w:eastAsia="en-US"/>
                    </w:rPr>
                    <w:lastRenderedPageBreak/>
                    <w:t>Установки пожарной сигнализации и пожаротушения автоматические. Нормы и правила проектирования»;</w:t>
                  </w:r>
                </w:p>
                <w:p w:rsidR="00590A3A" w:rsidRPr="00590A3A" w:rsidRDefault="00590A3A" w:rsidP="00590A3A">
                  <w:pPr>
                    <w:jc w:val="both"/>
                    <w:rPr>
                      <w:rFonts w:eastAsia="Calibri"/>
                      <w:lang w:eastAsia="en-US"/>
                    </w:rPr>
                  </w:pPr>
                  <w:r w:rsidRPr="00590A3A">
                    <w:rPr>
                      <w:rFonts w:eastAsia="Calibri"/>
                      <w:bCs/>
                      <w:lang w:eastAsia="en-US"/>
                    </w:rPr>
                    <w:t xml:space="preserve">- СП 6.13130.2013 «Свод правил системы противопожарной защиты. Электрооборудование. </w:t>
                  </w:r>
                  <w:proofErr w:type="gramStart"/>
                  <w:r w:rsidRPr="00590A3A">
                    <w:rPr>
                      <w:rFonts w:eastAsia="Calibri"/>
                      <w:bCs/>
                      <w:lang w:eastAsia="en-US"/>
                    </w:rPr>
                    <w:t>Требования пожарной безопасности»</w:t>
                  </w:r>
                  <w:r w:rsidRPr="00590A3A">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590A3A" w:rsidRPr="00590A3A" w:rsidRDefault="00590A3A" w:rsidP="00590A3A">
                  <w:pPr>
                    <w:jc w:val="both"/>
                    <w:rPr>
                      <w:rFonts w:eastAsia="Calibri"/>
                      <w:lang w:eastAsia="en-US"/>
                    </w:rPr>
                  </w:pPr>
                  <w:r w:rsidRPr="00590A3A">
                    <w:rPr>
                      <w:rFonts w:eastAsia="Calibri"/>
                      <w:lang w:eastAsia="en-US"/>
                    </w:rPr>
                    <w:t>Должен быть сертифицирован в системе ГОСТ Р.</w:t>
                  </w:r>
                </w:p>
                <w:p w:rsidR="00590A3A" w:rsidRPr="00590A3A" w:rsidRDefault="00590A3A" w:rsidP="00590A3A">
                  <w:pPr>
                    <w:jc w:val="both"/>
                    <w:rPr>
                      <w:rFonts w:eastAsia="Calibri"/>
                      <w:lang w:eastAsia="en-US"/>
                    </w:rPr>
                  </w:pPr>
                  <w:r w:rsidRPr="00590A3A">
                    <w:rPr>
                      <w:rFonts w:eastAsia="Calibri"/>
                      <w:lang w:eastAsia="en-US"/>
                    </w:rPr>
                    <w:t>Класс пожарной опасности П1б.1.2.2.2 по ГОСТ 31565-2012</w:t>
                  </w:r>
                </w:p>
                <w:p w:rsidR="00590A3A" w:rsidRPr="00590A3A" w:rsidRDefault="00590A3A" w:rsidP="00590A3A">
                  <w:pPr>
                    <w:jc w:val="both"/>
                    <w:rPr>
                      <w:rFonts w:eastAsia="Calibri"/>
                      <w:lang w:eastAsia="en-US"/>
                    </w:rPr>
                  </w:pPr>
                </w:p>
              </w:tc>
              <w:tc>
                <w:tcPr>
                  <w:tcW w:w="1134" w:type="dxa"/>
                </w:tcPr>
                <w:p w:rsidR="00590A3A" w:rsidRPr="00590A3A" w:rsidRDefault="00590A3A" w:rsidP="00590A3A">
                  <w:pPr>
                    <w:tabs>
                      <w:tab w:val="num" w:pos="0"/>
                    </w:tabs>
                    <w:autoSpaceDE w:val="0"/>
                    <w:autoSpaceDN w:val="0"/>
                    <w:adjustRightInd w:val="0"/>
                    <w:jc w:val="center"/>
                  </w:pPr>
                  <w:r w:rsidRPr="00590A3A">
                    <w:lastRenderedPageBreak/>
                    <w:t>м</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204</w:t>
                  </w:r>
                </w:p>
              </w:tc>
            </w:tr>
            <w:tr w:rsidR="00590A3A" w:rsidRPr="00590A3A" w:rsidTr="006A55B6">
              <w:tc>
                <w:tcPr>
                  <w:tcW w:w="9776" w:type="dxa"/>
                  <w:gridSpan w:val="4"/>
                  <w:shd w:val="clear" w:color="auto" w:fill="FFFFFF" w:themeFill="background1"/>
                </w:tcPr>
                <w:p w:rsidR="00590A3A" w:rsidRPr="00590A3A" w:rsidRDefault="00590A3A" w:rsidP="00590A3A">
                  <w:pPr>
                    <w:spacing w:before="120" w:after="120"/>
                    <w:jc w:val="center"/>
                  </w:pPr>
                  <w:r w:rsidRPr="00590A3A">
                    <w:rPr>
                      <w:rFonts w:eastAsia="Calibri"/>
                      <w:b/>
                      <w:lang w:eastAsia="en-US"/>
                    </w:rPr>
                    <w:lastRenderedPageBreak/>
                    <w:t>Раздел 2. Система оповещения и управления эвакуацией людей при пожаре</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w:t>
                  </w:r>
                </w:p>
              </w:tc>
              <w:tc>
                <w:tcPr>
                  <w:tcW w:w="6946" w:type="dxa"/>
                </w:tcPr>
                <w:p w:rsidR="00590A3A" w:rsidRPr="00590A3A" w:rsidRDefault="00590A3A" w:rsidP="00590A3A">
                  <w:pPr>
                    <w:jc w:val="both"/>
                    <w:rPr>
                      <w:rFonts w:eastAsia="Calibri"/>
                      <w:lang w:eastAsia="en-US"/>
                    </w:rPr>
                  </w:pPr>
                  <w:r w:rsidRPr="00590A3A">
                    <w:rPr>
                      <w:rFonts w:eastAsia="Calibri"/>
                      <w:lang w:eastAsia="en-US"/>
                    </w:rPr>
                    <w:t>Блок автоматического контроля и управления ______</w:t>
                  </w:r>
                  <w:r w:rsidRPr="00590A3A">
                    <w:rPr>
                      <w:rFonts w:eastAsia="Calibri"/>
                      <w:vertAlign w:val="superscript"/>
                      <w:lang w:eastAsia="en-US"/>
                    </w:rPr>
                    <w:footnoteReference w:id="36"/>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37"/>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lang w:val="en-US"/>
                    </w:rPr>
                  </w:pPr>
                  <w:r w:rsidRPr="00590A3A">
                    <w:rPr>
                      <w:iCs/>
                      <w:lang w:val="en-U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2.</w:t>
                  </w:r>
                </w:p>
              </w:tc>
              <w:tc>
                <w:tcPr>
                  <w:tcW w:w="6946" w:type="dxa"/>
                </w:tcPr>
                <w:p w:rsidR="00590A3A" w:rsidRPr="00590A3A" w:rsidRDefault="00590A3A" w:rsidP="00590A3A">
                  <w:pPr>
                    <w:jc w:val="both"/>
                    <w:rPr>
                      <w:rFonts w:eastAsia="Calibri"/>
                      <w:lang w:eastAsia="en-US"/>
                    </w:rPr>
                  </w:pPr>
                  <w:r w:rsidRPr="00590A3A">
                    <w:rPr>
                      <w:rFonts w:eastAsia="Calibri"/>
                      <w:lang w:eastAsia="en-US"/>
                    </w:rPr>
                    <w:t>Блок цифровых сообщений ______</w:t>
                  </w:r>
                  <w:r w:rsidRPr="00590A3A">
                    <w:rPr>
                      <w:rFonts w:eastAsia="Calibri"/>
                      <w:vertAlign w:val="superscript"/>
                      <w:lang w:eastAsia="en-US"/>
                    </w:rPr>
                    <w:footnoteReference w:id="38"/>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39"/>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3.</w:t>
                  </w:r>
                </w:p>
              </w:tc>
              <w:tc>
                <w:tcPr>
                  <w:tcW w:w="6946" w:type="dxa"/>
                </w:tcPr>
                <w:p w:rsidR="00590A3A" w:rsidRPr="00590A3A" w:rsidRDefault="00590A3A" w:rsidP="00590A3A">
                  <w:pPr>
                    <w:jc w:val="both"/>
                    <w:rPr>
                      <w:rFonts w:eastAsia="Calibri"/>
                      <w:lang w:eastAsia="en-US"/>
                    </w:rPr>
                  </w:pPr>
                  <w:r w:rsidRPr="00590A3A">
                    <w:rPr>
                      <w:rFonts w:eastAsia="Calibri"/>
                      <w:lang w:eastAsia="en-US"/>
                    </w:rPr>
                    <w:t>Шкаф напольный ______</w:t>
                  </w:r>
                  <w:r w:rsidRPr="00590A3A">
                    <w:rPr>
                      <w:rFonts w:eastAsia="Calibri"/>
                      <w:vertAlign w:val="superscript"/>
                      <w:lang w:eastAsia="en-US"/>
                    </w:rPr>
                    <w:footnoteReference w:id="40"/>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41"/>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jc w:val="both"/>
                    <w:rPr>
                      <w:rFonts w:eastAsia="Calibri"/>
                      <w:lang w:eastAsia="en-US"/>
                    </w:rPr>
                  </w:pPr>
                  <w:r w:rsidRPr="00590A3A">
                    <w:rPr>
                      <w:rFonts w:eastAsia="Calibri"/>
                      <w:lang w:eastAsia="en-US"/>
                    </w:rPr>
                    <w:lastRenderedPageBreak/>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lastRenderedPageBreak/>
                    <w:t>шт.</w:t>
                  </w:r>
                </w:p>
              </w:tc>
              <w:tc>
                <w:tcPr>
                  <w:tcW w:w="992" w:type="dxa"/>
                </w:tcPr>
                <w:p w:rsidR="00590A3A" w:rsidRPr="00590A3A" w:rsidRDefault="00590A3A" w:rsidP="00590A3A">
                  <w:pPr>
                    <w:tabs>
                      <w:tab w:val="num" w:pos="0"/>
                    </w:tabs>
                    <w:autoSpaceDE w:val="0"/>
                    <w:autoSpaceDN w:val="0"/>
                    <w:adjustRightInd w:val="0"/>
                    <w:jc w:val="center"/>
                    <w:rPr>
                      <w:iCs/>
                      <w:lang w:val="en-US"/>
                    </w:rPr>
                  </w:pPr>
                  <w:r w:rsidRPr="00590A3A">
                    <w:rPr>
                      <w:iCs/>
                      <w:lang w:val="en-U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lastRenderedPageBreak/>
                    <w:t>4.</w:t>
                  </w:r>
                </w:p>
              </w:tc>
              <w:tc>
                <w:tcPr>
                  <w:tcW w:w="6946" w:type="dxa"/>
                </w:tcPr>
                <w:p w:rsidR="00590A3A" w:rsidRPr="00590A3A" w:rsidRDefault="00590A3A" w:rsidP="00590A3A">
                  <w:pPr>
                    <w:jc w:val="both"/>
                    <w:rPr>
                      <w:rFonts w:eastAsia="Calibri"/>
                      <w:lang w:eastAsia="en-US"/>
                    </w:rPr>
                  </w:pPr>
                  <w:r w:rsidRPr="00590A3A">
                    <w:rPr>
                      <w:rFonts w:eastAsia="Calibri"/>
                      <w:lang w:eastAsia="en-US"/>
                    </w:rPr>
                    <w:t>Микрофонная консоль ______</w:t>
                  </w:r>
                  <w:r w:rsidRPr="00590A3A">
                    <w:rPr>
                      <w:rFonts w:eastAsia="Calibri"/>
                      <w:vertAlign w:val="superscript"/>
                      <w:lang w:eastAsia="en-US"/>
                    </w:rPr>
                    <w:footnoteReference w:id="42"/>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43"/>
                  </w:r>
                </w:p>
                <w:p w:rsidR="00590A3A" w:rsidRPr="00590A3A" w:rsidRDefault="00590A3A" w:rsidP="00590A3A">
                  <w:pPr>
                    <w:jc w:val="both"/>
                    <w:rPr>
                      <w:rFonts w:eastAsia="Calibri"/>
                      <w:lang w:eastAsia="en-US"/>
                    </w:rPr>
                  </w:pPr>
                  <w:r w:rsidRPr="00590A3A">
                    <w:rPr>
                      <w:rFonts w:eastAsia="Calibri"/>
                      <w:lang w:eastAsia="en-US"/>
                    </w:rPr>
                    <w:t>Должна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spacing w:after="120"/>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5.</w:t>
                  </w:r>
                </w:p>
              </w:tc>
              <w:tc>
                <w:tcPr>
                  <w:tcW w:w="6946" w:type="dxa"/>
                </w:tcPr>
                <w:p w:rsidR="00590A3A" w:rsidRPr="00590A3A" w:rsidRDefault="00590A3A" w:rsidP="00590A3A">
                  <w:pPr>
                    <w:jc w:val="both"/>
                    <w:rPr>
                      <w:rFonts w:eastAsia="Calibri"/>
                      <w:lang w:eastAsia="en-US"/>
                    </w:rPr>
                  </w:pPr>
                  <w:r w:rsidRPr="00590A3A">
                    <w:rPr>
                      <w:rFonts w:eastAsia="Calibri"/>
                      <w:lang w:eastAsia="en-US"/>
                    </w:rPr>
                    <w:t>Усилитель комбинированный ______</w:t>
                  </w:r>
                  <w:r w:rsidRPr="00590A3A">
                    <w:rPr>
                      <w:rFonts w:eastAsia="Calibri"/>
                      <w:vertAlign w:val="superscript"/>
                      <w:lang w:eastAsia="en-US"/>
                    </w:rPr>
                    <w:footnoteReference w:id="44"/>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45"/>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spacing w:after="120"/>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lang w:val="en-US"/>
                    </w:rPr>
                  </w:pPr>
                  <w:r w:rsidRPr="00590A3A">
                    <w:rPr>
                      <w:iCs/>
                      <w:lang w:val="en-US"/>
                    </w:rPr>
                    <w:t>2</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6.</w:t>
                  </w:r>
                </w:p>
              </w:tc>
              <w:tc>
                <w:tcPr>
                  <w:tcW w:w="6946" w:type="dxa"/>
                </w:tcPr>
                <w:p w:rsidR="00590A3A" w:rsidRPr="00590A3A" w:rsidRDefault="00590A3A" w:rsidP="00590A3A">
                  <w:pPr>
                    <w:jc w:val="both"/>
                    <w:rPr>
                      <w:rFonts w:eastAsia="Calibri"/>
                      <w:lang w:eastAsia="en-US"/>
                    </w:rPr>
                  </w:pPr>
                  <w:r w:rsidRPr="00590A3A">
                    <w:rPr>
                      <w:rFonts w:eastAsia="Calibri"/>
                      <w:lang w:eastAsia="en-US"/>
                    </w:rPr>
                    <w:t xml:space="preserve">Ручной микрофон </w:t>
                  </w:r>
                  <w:proofErr w:type="spellStart"/>
                  <w:r w:rsidRPr="00590A3A">
                    <w:rPr>
                      <w:rFonts w:eastAsia="Calibri"/>
                      <w:lang w:eastAsia="en-US"/>
                    </w:rPr>
                    <w:t>тангета</w:t>
                  </w:r>
                  <w:proofErr w:type="spellEnd"/>
                  <w:r w:rsidRPr="00590A3A">
                    <w:rPr>
                      <w:rFonts w:eastAsia="Calibri"/>
                      <w:lang w:eastAsia="en-US"/>
                    </w:rPr>
                    <w:t xml:space="preserve"> ______</w:t>
                  </w:r>
                  <w:r w:rsidRPr="00590A3A">
                    <w:rPr>
                      <w:rFonts w:eastAsia="Calibri"/>
                      <w:vertAlign w:val="superscript"/>
                      <w:lang w:eastAsia="en-US"/>
                    </w:rPr>
                    <w:footnoteReference w:id="46"/>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47"/>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lang w:val="en-US"/>
                    </w:rPr>
                  </w:pPr>
                  <w:r w:rsidRPr="00590A3A">
                    <w:rPr>
                      <w:iCs/>
                      <w:lang w:val="en-U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7.</w:t>
                  </w:r>
                </w:p>
              </w:tc>
              <w:tc>
                <w:tcPr>
                  <w:tcW w:w="6946" w:type="dxa"/>
                </w:tcPr>
                <w:p w:rsidR="00590A3A" w:rsidRPr="00590A3A" w:rsidRDefault="00590A3A" w:rsidP="00590A3A">
                  <w:pPr>
                    <w:jc w:val="both"/>
                    <w:rPr>
                      <w:rFonts w:eastAsia="Calibri"/>
                      <w:lang w:eastAsia="en-US"/>
                    </w:rPr>
                  </w:pPr>
                  <w:r w:rsidRPr="00590A3A">
                    <w:rPr>
                      <w:rFonts w:eastAsia="Calibri"/>
                      <w:lang w:eastAsia="en-US"/>
                    </w:rPr>
                    <w:t>Громкоговоритель настенный 3 Вт ______</w:t>
                  </w:r>
                  <w:r w:rsidRPr="00590A3A">
                    <w:rPr>
                      <w:rFonts w:eastAsia="Calibri"/>
                      <w:vertAlign w:val="superscript"/>
                      <w:lang w:eastAsia="en-US"/>
                    </w:rPr>
                    <w:footnoteReference w:id="48"/>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49"/>
                  </w:r>
                </w:p>
                <w:p w:rsidR="00590A3A" w:rsidRPr="00590A3A" w:rsidRDefault="00590A3A" w:rsidP="00590A3A">
                  <w:pPr>
                    <w:jc w:val="both"/>
                    <w:rPr>
                      <w:rFonts w:eastAsia="Calibri"/>
                      <w:lang w:eastAsia="en-US"/>
                    </w:rPr>
                  </w:pPr>
                  <w:r w:rsidRPr="00590A3A">
                    <w:rPr>
                      <w:rFonts w:eastAsia="Calibri"/>
                      <w:lang w:eastAsia="en-US"/>
                    </w:rPr>
                    <w:lastRenderedPageBreak/>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 (п.п. 6.2.1.1, 6.2.1.10, 6.2.1.11, 6.2.1.13, 6.2.2.1-6.2.2.5, 6.2.3, 6.2.9.2.);</w:t>
                  </w:r>
                </w:p>
                <w:p w:rsidR="00590A3A" w:rsidRPr="00590A3A" w:rsidRDefault="00590A3A" w:rsidP="00590A3A">
                  <w:pPr>
                    <w:jc w:val="both"/>
                    <w:rPr>
                      <w:rFonts w:eastAsia="Calibri"/>
                      <w:lang w:eastAsia="en-US"/>
                    </w:rPr>
                  </w:pPr>
                  <w:r w:rsidRPr="00590A3A">
                    <w:rPr>
                      <w:rFonts w:eastAsia="Calibri"/>
                      <w:lang w:eastAsia="en-US"/>
                    </w:rPr>
                    <w:t xml:space="preserve">- Межгосударственного стандарта </w:t>
                  </w:r>
                  <w:r w:rsidRPr="00590A3A">
                    <w:rPr>
                      <w:bCs/>
                    </w:rPr>
                    <w:t>ГОСТ 14254-2015 (IEC 60529:2013). Межгосударственный стандарт. Степени защиты, обеспечиваемые оболочками (Код IP)</w:t>
                  </w:r>
                </w:p>
              </w:tc>
              <w:tc>
                <w:tcPr>
                  <w:tcW w:w="1134" w:type="dxa"/>
                </w:tcPr>
                <w:p w:rsidR="00590A3A" w:rsidRPr="00590A3A" w:rsidRDefault="00590A3A" w:rsidP="00590A3A">
                  <w:pPr>
                    <w:tabs>
                      <w:tab w:val="num" w:pos="0"/>
                    </w:tabs>
                    <w:autoSpaceDE w:val="0"/>
                    <w:autoSpaceDN w:val="0"/>
                    <w:adjustRightInd w:val="0"/>
                    <w:jc w:val="center"/>
                  </w:pPr>
                  <w:r w:rsidRPr="00590A3A">
                    <w:lastRenderedPageBreak/>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lang w:val="en-US"/>
                    </w:rPr>
                    <w:t>2</w:t>
                  </w:r>
                  <w:r w:rsidRPr="00590A3A">
                    <w:rPr>
                      <w:iCs/>
                    </w:rPr>
                    <w:t>06</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lastRenderedPageBreak/>
                    <w:t>8.</w:t>
                  </w:r>
                </w:p>
              </w:tc>
              <w:tc>
                <w:tcPr>
                  <w:tcW w:w="6946" w:type="dxa"/>
                </w:tcPr>
                <w:p w:rsidR="00590A3A" w:rsidRPr="00590A3A" w:rsidRDefault="00590A3A" w:rsidP="00590A3A">
                  <w:pPr>
                    <w:jc w:val="both"/>
                    <w:rPr>
                      <w:rFonts w:eastAsia="Calibri"/>
                      <w:lang w:eastAsia="en-US"/>
                    </w:rPr>
                  </w:pPr>
                  <w:r w:rsidRPr="00590A3A">
                    <w:rPr>
                      <w:rFonts w:eastAsia="Calibri"/>
                      <w:lang w:eastAsia="en-US"/>
                    </w:rPr>
                    <w:t>Оповещатель световой "Выход/EXIT" ______</w:t>
                  </w:r>
                  <w:r w:rsidRPr="00590A3A">
                    <w:rPr>
                      <w:rFonts w:eastAsia="Calibri"/>
                      <w:vertAlign w:val="superscript"/>
                      <w:lang w:eastAsia="en-US"/>
                    </w:rPr>
                    <w:footnoteReference w:id="50"/>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51"/>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jc w:val="both"/>
                    <w:rPr>
                      <w:rFonts w:eastAsia="Calibri"/>
                      <w:lang w:eastAsia="en-US"/>
                    </w:rPr>
                  </w:pPr>
                  <w:r w:rsidRPr="00590A3A">
                    <w:rPr>
                      <w:rFonts w:eastAsia="Calibri"/>
                      <w:lang w:eastAsia="en-US"/>
                    </w:rPr>
                    <w:t xml:space="preserve"> -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32</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9.</w:t>
                  </w:r>
                </w:p>
              </w:tc>
              <w:tc>
                <w:tcPr>
                  <w:tcW w:w="6946" w:type="dxa"/>
                </w:tcPr>
                <w:p w:rsidR="00590A3A" w:rsidRPr="00590A3A" w:rsidRDefault="00590A3A" w:rsidP="00590A3A">
                  <w:pPr>
                    <w:jc w:val="both"/>
                    <w:rPr>
                      <w:rFonts w:eastAsia="Calibri"/>
                      <w:lang w:eastAsia="en-US"/>
                    </w:rPr>
                  </w:pPr>
                  <w:r w:rsidRPr="00590A3A">
                    <w:rPr>
                      <w:rFonts w:eastAsia="Calibri"/>
                      <w:lang w:eastAsia="en-US"/>
                    </w:rPr>
                    <w:t>Источник резервного питания ______</w:t>
                  </w:r>
                  <w:r w:rsidRPr="00590A3A">
                    <w:rPr>
                      <w:rFonts w:eastAsia="Calibri"/>
                      <w:vertAlign w:val="superscript"/>
                      <w:lang w:eastAsia="en-US"/>
                    </w:rPr>
                    <w:footnoteReference w:id="52"/>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53"/>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590A3A">
                    <w:rPr>
                      <w:rFonts w:eastAsia="Calibri"/>
                      <w:lang w:eastAsia="en-US"/>
                    </w:rPr>
                    <w:tab/>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10.</w:t>
                  </w:r>
                </w:p>
              </w:tc>
              <w:tc>
                <w:tcPr>
                  <w:tcW w:w="6946" w:type="dxa"/>
                </w:tcPr>
                <w:p w:rsidR="00590A3A" w:rsidRPr="00590A3A" w:rsidRDefault="00590A3A" w:rsidP="00590A3A">
                  <w:pPr>
                    <w:jc w:val="both"/>
                    <w:rPr>
                      <w:rFonts w:eastAsia="Calibri"/>
                      <w:lang w:eastAsia="en-US"/>
                    </w:rPr>
                  </w:pPr>
                  <w:r w:rsidRPr="00590A3A">
                    <w:rPr>
                      <w:rFonts w:eastAsia="Calibri"/>
                      <w:lang w:eastAsia="en-US"/>
                    </w:rPr>
                    <w:t>Аккумулятор герметичный свинцово-кислотный ______</w:t>
                  </w:r>
                  <w:r w:rsidRPr="00590A3A">
                    <w:rPr>
                      <w:rFonts w:eastAsia="Calibri"/>
                      <w:vertAlign w:val="superscript"/>
                      <w:lang w:eastAsia="en-US"/>
                    </w:rPr>
                    <w:footnoteReference w:id="54"/>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55"/>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590A3A">
                    <w:rPr>
                      <w:rFonts w:eastAsia="Calibri"/>
                      <w:lang w:eastAsia="en-US"/>
                    </w:rPr>
                    <w:tab/>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2</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lastRenderedPageBreak/>
                    <w:t>11.</w:t>
                  </w:r>
                </w:p>
              </w:tc>
              <w:tc>
                <w:tcPr>
                  <w:tcW w:w="6946" w:type="dxa"/>
                </w:tcPr>
                <w:p w:rsidR="00590A3A" w:rsidRPr="00590A3A" w:rsidRDefault="00590A3A" w:rsidP="00590A3A">
                  <w:pPr>
                    <w:jc w:val="both"/>
                    <w:rPr>
                      <w:rFonts w:eastAsia="Calibri"/>
                      <w:lang w:eastAsia="en-US"/>
                    </w:rPr>
                  </w:pPr>
                  <w:r w:rsidRPr="00590A3A">
                    <w:rPr>
                      <w:rFonts w:eastAsia="Calibri"/>
                      <w:lang w:eastAsia="en-US"/>
                    </w:rPr>
                    <w:t>Блок сигнально-пусковой ______</w:t>
                  </w:r>
                  <w:r w:rsidRPr="00590A3A">
                    <w:rPr>
                      <w:rFonts w:eastAsia="Calibri"/>
                      <w:vertAlign w:val="superscript"/>
                      <w:lang w:eastAsia="en-US"/>
                    </w:rPr>
                    <w:footnoteReference w:id="56"/>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57"/>
                  </w:r>
                </w:p>
                <w:p w:rsidR="00590A3A" w:rsidRPr="00590A3A" w:rsidRDefault="00590A3A" w:rsidP="00590A3A">
                  <w:pPr>
                    <w:jc w:val="both"/>
                  </w:pPr>
                  <w:r w:rsidRPr="00590A3A">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«Технического регламента о требованиях пожарной безопасности» (Федеральный закон от 22.07.2008 № 123-ФЗ);</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lang w:val="en-US"/>
                    </w:rPr>
                  </w:pPr>
                  <w:r w:rsidRPr="00590A3A">
                    <w:rPr>
                      <w:iCs/>
                      <w:lang w:val="en-US"/>
                    </w:rPr>
                    <w:t>2</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12.</w:t>
                  </w:r>
                </w:p>
              </w:tc>
              <w:tc>
                <w:tcPr>
                  <w:tcW w:w="6946" w:type="dxa"/>
                </w:tcPr>
                <w:p w:rsidR="00590A3A" w:rsidRPr="00590A3A" w:rsidRDefault="00590A3A" w:rsidP="00590A3A">
                  <w:pPr>
                    <w:jc w:val="both"/>
                    <w:rPr>
                      <w:rFonts w:eastAsia="Calibri"/>
                      <w:lang w:eastAsia="en-US"/>
                    </w:rPr>
                  </w:pPr>
                  <w:r w:rsidRPr="00590A3A">
                    <w:rPr>
                      <w:rFonts w:eastAsia="Calibri"/>
                      <w:lang w:eastAsia="en-US"/>
                    </w:rPr>
                    <w:t>Блок контрольно-пусковой ______</w:t>
                  </w:r>
                  <w:r w:rsidRPr="00590A3A">
                    <w:rPr>
                      <w:rFonts w:eastAsia="Calibri"/>
                      <w:vertAlign w:val="superscript"/>
                      <w:lang w:eastAsia="en-US"/>
                    </w:rPr>
                    <w:footnoteReference w:id="58"/>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59"/>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xml:space="preserve">- ГОСТ </w:t>
                  </w:r>
                  <w:proofErr w:type="gramStart"/>
                  <w:r w:rsidRPr="00590A3A">
                    <w:rPr>
                      <w:rFonts w:eastAsia="Calibri"/>
                      <w:lang w:eastAsia="en-US"/>
                    </w:rPr>
                    <w:t>Р</w:t>
                  </w:r>
                  <w:proofErr w:type="gramEnd"/>
                  <w:r w:rsidRPr="00590A3A">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590A3A" w:rsidRPr="00590A3A" w:rsidRDefault="00590A3A" w:rsidP="00590A3A">
                  <w:pPr>
                    <w:jc w:val="both"/>
                    <w:rPr>
                      <w:rFonts w:eastAsia="Calibri"/>
                      <w:lang w:eastAsia="en-US"/>
                    </w:rPr>
                  </w:pPr>
                  <w:r w:rsidRPr="00590A3A">
                    <w:rPr>
                      <w:rFonts w:eastAsia="Calibri"/>
                      <w:lang w:eastAsia="en-US"/>
                    </w:rPr>
                    <w:t xml:space="preserve">- Технического регламента Таможенного союза от 09.12.2012 </w:t>
                  </w:r>
                  <w:proofErr w:type="gramStart"/>
                  <w:r w:rsidRPr="00590A3A">
                    <w:rPr>
                      <w:rFonts w:eastAsia="Calibri"/>
                      <w:lang w:eastAsia="en-US"/>
                    </w:rPr>
                    <w:t>ТР</w:t>
                  </w:r>
                  <w:proofErr w:type="gramEnd"/>
                  <w:r w:rsidRPr="00590A3A">
                    <w:rPr>
                      <w:rFonts w:eastAsia="Calibri"/>
                      <w:lang w:eastAsia="en-US"/>
                    </w:rPr>
                    <w:t xml:space="preserve"> ТС 020/2011 «Электромагнитная совместимость технических средств»</w:t>
                  </w:r>
                </w:p>
              </w:tc>
              <w:tc>
                <w:tcPr>
                  <w:tcW w:w="1134" w:type="dxa"/>
                </w:tcPr>
                <w:p w:rsidR="00590A3A" w:rsidRPr="00590A3A" w:rsidRDefault="00590A3A" w:rsidP="00590A3A">
                  <w:pPr>
                    <w:tabs>
                      <w:tab w:val="num" w:pos="0"/>
                    </w:tabs>
                    <w:autoSpaceDE w:val="0"/>
                    <w:autoSpaceDN w:val="0"/>
                    <w:adjustRightInd w:val="0"/>
                    <w:jc w:val="center"/>
                  </w:pPr>
                  <w:r w:rsidRPr="00590A3A">
                    <w:t>шт.</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1</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13.</w:t>
                  </w:r>
                </w:p>
              </w:tc>
              <w:tc>
                <w:tcPr>
                  <w:tcW w:w="6946" w:type="dxa"/>
                </w:tcPr>
                <w:p w:rsidR="00590A3A" w:rsidRPr="00590A3A" w:rsidRDefault="00590A3A" w:rsidP="00590A3A">
                  <w:pPr>
                    <w:jc w:val="both"/>
                    <w:rPr>
                      <w:rFonts w:eastAsia="Calibri"/>
                      <w:lang w:eastAsia="en-US"/>
                    </w:rPr>
                  </w:pPr>
                  <w:r w:rsidRPr="00590A3A">
                    <w:rPr>
                      <w:rFonts w:eastAsia="Calibri"/>
                      <w:lang w:eastAsia="en-US"/>
                    </w:rPr>
                    <w:t>Канал кабельный 25х16 мм ______</w:t>
                  </w:r>
                  <w:r w:rsidRPr="00590A3A">
                    <w:rPr>
                      <w:rFonts w:eastAsia="Calibri"/>
                      <w:vertAlign w:val="superscript"/>
                      <w:lang w:eastAsia="en-US"/>
                    </w:rPr>
                    <w:footnoteReference w:id="60"/>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61"/>
                  </w:r>
                </w:p>
              </w:tc>
              <w:tc>
                <w:tcPr>
                  <w:tcW w:w="1134" w:type="dxa"/>
                </w:tcPr>
                <w:p w:rsidR="00590A3A" w:rsidRPr="00590A3A" w:rsidRDefault="00590A3A" w:rsidP="00590A3A">
                  <w:pPr>
                    <w:tabs>
                      <w:tab w:val="num" w:pos="0"/>
                    </w:tabs>
                    <w:autoSpaceDE w:val="0"/>
                    <w:autoSpaceDN w:val="0"/>
                    <w:adjustRightInd w:val="0"/>
                    <w:jc w:val="center"/>
                  </w:pPr>
                  <w:r w:rsidRPr="00590A3A">
                    <w:t>м</w:t>
                  </w:r>
                </w:p>
              </w:tc>
              <w:tc>
                <w:tcPr>
                  <w:tcW w:w="992" w:type="dxa"/>
                </w:tcPr>
                <w:p w:rsidR="00590A3A" w:rsidRPr="00590A3A" w:rsidRDefault="00590A3A" w:rsidP="00590A3A">
                  <w:pPr>
                    <w:tabs>
                      <w:tab w:val="num" w:pos="0"/>
                    </w:tabs>
                    <w:autoSpaceDE w:val="0"/>
                    <w:autoSpaceDN w:val="0"/>
                    <w:adjustRightInd w:val="0"/>
                    <w:jc w:val="center"/>
                    <w:rPr>
                      <w:iCs/>
                      <w:lang w:val="en-US"/>
                    </w:rPr>
                  </w:pPr>
                  <w:r w:rsidRPr="00590A3A">
                    <w:rPr>
                      <w:iCs/>
                      <w:lang w:val="en-US"/>
                    </w:rPr>
                    <w:t>120</w:t>
                  </w:r>
                </w:p>
              </w:tc>
            </w:tr>
            <w:tr w:rsidR="00590A3A" w:rsidRPr="00590A3A" w:rsidTr="006A55B6">
              <w:tc>
                <w:tcPr>
                  <w:tcW w:w="704" w:type="dxa"/>
                  <w:shd w:val="clear" w:color="auto" w:fill="FFFFFF" w:themeFill="background1"/>
                </w:tcPr>
                <w:p w:rsidR="00590A3A" w:rsidRPr="00590A3A" w:rsidRDefault="00590A3A" w:rsidP="00590A3A">
                  <w:pPr>
                    <w:tabs>
                      <w:tab w:val="num" w:pos="0"/>
                    </w:tabs>
                    <w:autoSpaceDE w:val="0"/>
                    <w:autoSpaceDN w:val="0"/>
                    <w:adjustRightInd w:val="0"/>
                    <w:jc w:val="center"/>
                  </w:pPr>
                  <w:r w:rsidRPr="00590A3A">
                    <w:t>14.</w:t>
                  </w:r>
                </w:p>
              </w:tc>
              <w:tc>
                <w:tcPr>
                  <w:tcW w:w="6946" w:type="dxa"/>
                </w:tcPr>
                <w:p w:rsidR="00590A3A" w:rsidRPr="00590A3A" w:rsidRDefault="00590A3A" w:rsidP="00590A3A">
                  <w:pPr>
                    <w:jc w:val="both"/>
                    <w:rPr>
                      <w:rFonts w:eastAsia="Calibri"/>
                      <w:lang w:eastAsia="en-US"/>
                    </w:rPr>
                  </w:pPr>
                  <w:r w:rsidRPr="00590A3A">
                    <w:rPr>
                      <w:rFonts w:eastAsia="Calibri"/>
                      <w:lang w:eastAsia="en-US"/>
                    </w:rPr>
                    <w:t>Кабель 1×2×1,0 ______</w:t>
                  </w:r>
                  <w:r w:rsidRPr="00590A3A">
                    <w:rPr>
                      <w:rFonts w:eastAsia="Calibri"/>
                      <w:vertAlign w:val="superscript"/>
                      <w:lang w:eastAsia="en-US"/>
                    </w:rPr>
                    <w:footnoteReference w:id="62"/>
                  </w:r>
                </w:p>
                <w:p w:rsidR="00590A3A" w:rsidRPr="00590A3A" w:rsidRDefault="00590A3A" w:rsidP="00590A3A">
                  <w:pPr>
                    <w:spacing w:line="256" w:lineRule="auto"/>
                    <w:rPr>
                      <w:bCs/>
                      <w:iCs/>
                    </w:rPr>
                  </w:pPr>
                  <w:r w:rsidRPr="00590A3A">
                    <w:rPr>
                      <w:bCs/>
                      <w:iCs/>
                      <w:lang w:eastAsia="en-US"/>
                    </w:rPr>
                    <w:t xml:space="preserve">Производитель:  </w:t>
                  </w:r>
                  <w:r w:rsidRPr="00590A3A">
                    <w:rPr>
                      <w:bCs/>
                      <w:iCs/>
                    </w:rPr>
                    <w:t>_____________</w:t>
                  </w:r>
                  <w:r w:rsidRPr="00590A3A">
                    <w:rPr>
                      <w:bCs/>
                      <w:iCs/>
                      <w:vertAlign w:val="superscript"/>
                    </w:rPr>
                    <w:footnoteReference w:id="63"/>
                  </w:r>
                </w:p>
                <w:p w:rsidR="00590A3A" w:rsidRPr="00590A3A" w:rsidRDefault="00590A3A" w:rsidP="00590A3A">
                  <w:pPr>
                    <w:jc w:val="both"/>
                    <w:rPr>
                      <w:rFonts w:eastAsia="Calibri"/>
                      <w:lang w:eastAsia="en-US"/>
                    </w:rPr>
                  </w:pPr>
                  <w:r w:rsidRPr="00590A3A">
                    <w:rPr>
                      <w:rFonts w:eastAsia="Calibri"/>
                      <w:lang w:eastAsia="en-US"/>
                    </w:rPr>
                    <w:t>Должен соответствовать требованиям:</w:t>
                  </w:r>
                </w:p>
                <w:p w:rsidR="00590A3A" w:rsidRPr="00590A3A" w:rsidRDefault="00590A3A" w:rsidP="00590A3A">
                  <w:pPr>
                    <w:jc w:val="both"/>
                    <w:rPr>
                      <w:rFonts w:eastAsia="Calibri"/>
                      <w:lang w:eastAsia="en-US"/>
                    </w:rPr>
                  </w:pPr>
                  <w:r w:rsidRPr="00590A3A">
                    <w:rPr>
                      <w:rFonts w:eastAsia="Calibri"/>
                      <w:lang w:eastAsia="en-US"/>
                    </w:rPr>
                    <w:t>- ГОСТ 31565-2012 «Межгосударственный стандарт. Кабельные изделия. Требования пожарной безопасности»;</w:t>
                  </w:r>
                </w:p>
                <w:p w:rsidR="00590A3A" w:rsidRPr="00590A3A" w:rsidRDefault="00590A3A" w:rsidP="00590A3A">
                  <w:pPr>
                    <w:jc w:val="both"/>
                    <w:rPr>
                      <w:rFonts w:eastAsia="Calibri"/>
                      <w:bCs/>
                      <w:lang w:eastAsia="en-US"/>
                    </w:rPr>
                  </w:pPr>
                  <w:r w:rsidRPr="00590A3A">
                    <w:rPr>
                      <w:rFonts w:eastAsia="Calibri"/>
                      <w:lang w:eastAsia="en-US"/>
                    </w:rPr>
                    <w:t xml:space="preserve">- </w:t>
                  </w:r>
                  <w:r w:rsidRPr="00590A3A">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590A3A" w:rsidRPr="00590A3A" w:rsidRDefault="00590A3A" w:rsidP="00590A3A">
                  <w:pPr>
                    <w:jc w:val="both"/>
                    <w:rPr>
                      <w:rFonts w:eastAsia="Calibri"/>
                      <w:lang w:eastAsia="en-US"/>
                    </w:rPr>
                  </w:pPr>
                  <w:r w:rsidRPr="00590A3A">
                    <w:rPr>
                      <w:rFonts w:eastAsia="Calibri"/>
                      <w:bCs/>
                      <w:lang w:eastAsia="en-US"/>
                    </w:rPr>
                    <w:t xml:space="preserve">- СП 6.13130.2013 «Свод правил системы противопожарной защиты. Электрооборудование. </w:t>
                  </w:r>
                  <w:proofErr w:type="gramStart"/>
                  <w:r w:rsidRPr="00590A3A">
                    <w:rPr>
                      <w:rFonts w:eastAsia="Calibri"/>
                      <w:bCs/>
                      <w:lang w:eastAsia="en-US"/>
                    </w:rPr>
                    <w:t>Требования пожарной безопасности»</w:t>
                  </w:r>
                  <w:r w:rsidRPr="00590A3A">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590A3A" w:rsidRPr="00590A3A" w:rsidRDefault="00590A3A" w:rsidP="00590A3A">
                  <w:pPr>
                    <w:jc w:val="both"/>
                    <w:rPr>
                      <w:rFonts w:eastAsia="Calibri"/>
                      <w:lang w:eastAsia="en-US"/>
                    </w:rPr>
                  </w:pPr>
                  <w:r w:rsidRPr="00590A3A">
                    <w:rPr>
                      <w:rFonts w:eastAsia="Calibri"/>
                      <w:lang w:eastAsia="en-US"/>
                    </w:rPr>
                    <w:t>Должен быть сертифицирован в системе ГОСТ Р.</w:t>
                  </w:r>
                </w:p>
                <w:p w:rsidR="00590A3A" w:rsidRPr="00590A3A" w:rsidRDefault="00590A3A" w:rsidP="00590A3A">
                  <w:pPr>
                    <w:jc w:val="both"/>
                    <w:rPr>
                      <w:rFonts w:eastAsia="Calibri"/>
                      <w:lang w:eastAsia="en-US"/>
                    </w:rPr>
                  </w:pPr>
                  <w:r w:rsidRPr="00590A3A">
                    <w:rPr>
                      <w:rFonts w:eastAsia="Calibri"/>
                      <w:lang w:eastAsia="en-US"/>
                    </w:rPr>
                    <w:t>Класс пожарной опасности П1б.1.2.2.2 по ГОСТ 31565-2012</w:t>
                  </w:r>
                </w:p>
              </w:tc>
              <w:tc>
                <w:tcPr>
                  <w:tcW w:w="1134" w:type="dxa"/>
                </w:tcPr>
                <w:p w:rsidR="00590A3A" w:rsidRPr="00590A3A" w:rsidRDefault="00590A3A" w:rsidP="00590A3A">
                  <w:pPr>
                    <w:tabs>
                      <w:tab w:val="num" w:pos="0"/>
                    </w:tabs>
                    <w:autoSpaceDE w:val="0"/>
                    <w:autoSpaceDN w:val="0"/>
                    <w:adjustRightInd w:val="0"/>
                    <w:jc w:val="center"/>
                  </w:pPr>
                  <w:r w:rsidRPr="00590A3A">
                    <w:t>м</w:t>
                  </w:r>
                </w:p>
              </w:tc>
              <w:tc>
                <w:tcPr>
                  <w:tcW w:w="992" w:type="dxa"/>
                </w:tcPr>
                <w:p w:rsidR="00590A3A" w:rsidRPr="00590A3A" w:rsidRDefault="00590A3A" w:rsidP="00590A3A">
                  <w:pPr>
                    <w:tabs>
                      <w:tab w:val="num" w:pos="0"/>
                    </w:tabs>
                    <w:autoSpaceDE w:val="0"/>
                    <w:autoSpaceDN w:val="0"/>
                    <w:adjustRightInd w:val="0"/>
                    <w:jc w:val="center"/>
                    <w:rPr>
                      <w:iCs/>
                    </w:rPr>
                  </w:pPr>
                  <w:r w:rsidRPr="00590A3A">
                    <w:rPr>
                      <w:iCs/>
                    </w:rPr>
                    <w:t>2 244</w:t>
                  </w:r>
                </w:p>
              </w:tc>
            </w:tr>
          </w:tbl>
          <w:p w:rsidR="00590A3A" w:rsidRPr="00590A3A" w:rsidRDefault="00590A3A" w:rsidP="001A5C14">
            <w:pPr>
              <w:tabs>
                <w:tab w:val="left" w:pos="-142"/>
              </w:tabs>
              <w:autoSpaceDE w:val="0"/>
              <w:autoSpaceDN w:val="0"/>
              <w:adjustRightInd w:val="0"/>
              <w:jc w:val="both"/>
              <w:rPr>
                <w:rFonts w:eastAsia="Calibri"/>
                <w:b/>
                <w:bCs/>
              </w:rPr>
            </w:pPr>
            <w:r w:rsidRPr="00590A3A">
              <w:rPr>
                <w:rFonts w:eastAsia="Calibri"/>
                <w:b/>
                <w:bCs/>
              </w:rPr>
              <w:lastRenderedPageBreak/>
              <w:t>1.3. Технические характеристики оборудования и материалов, указанных в разделе  1 Таблицы 1 «Система автоматической пожарной сигнализации».</w:t>
            </w:r>
          </w:p>
          <w:p w:rsidR="00590A3A" w:rsidRPr="00590A3A" w:rsidRDefault="00590A3A" w:rsidP="001A5C14">
            <w:pPr>
              <w:tabs>
                <w:tab w:val="left" w:pos="426"/>
              </w:tabs>
              <w:autoSpaceDE w:val="0"/>
              <w:autoSpaceDN w:val="0"/>
              <w:adjustRightInd w:val="0"/>
              <w:jc w:val="both"/>
              <w:rPr>
                <w:rFonts w:eastAsia="Calibri"/>
                <w:i/>
                <w:color w:val="FF0000"/>
                <w:u w:val="single"/>
                <w:lang w:eastAsia="en-US"/>
              </w:rPr>
            </w:pPr>
            <w:r w:rsidRPr="00590A3A">
              <w:rPr>
                <w:rFonts w:eastAsia="Calibri"/>
                <w:b/>
                <w:i/>
                <w:color w:val="FF0000"/>
                <w:u w:val="single"/>
                <w:lang w:eastAsia="en-US"/>
              </w:rPr>
              <w:t xml:space="preserve">* </w:t>
            </w:r>
            <w:r w:rsidRPr="00590A3A">
              <w:rPr>
                <w:rFonts w:eastAsia="Calibri"/>
                <w:i/>
                <w:color w:val="FF0000"/>
                <w:u w:val="single"/>
                <w:lang w:eastAsia="en-US"/>
              </w:rPr>
              <w:t xml:space="preserve">Указывается точная характеристика Оборудования, </w:t>
            </w:r>
            <w:r w:rsidR="009E3A0D">
              <w:rPr>
                <w:rFonts w:eastAsia="Calibri"/>
                <w:i/>
                <w:color w:val="FF0000"/>
                <w:u w:val="single"/>
                <w:lang w:eastAsia="en-US"/>
              </w:rPr>
              <w:t>предлагаемого</w:t>
            </w:r>
            <w:r w:rsidRPr="00590A3A">
              <w:rPr>
                <w:rFonts w:eastAsia="Calibri"/>
                <w:i/>
                <w:color w:val="FF0000"/>
                <w:u w:val="single"/>
                <w:lang w:eastAsia="en-US"/>
              </w:rPr>
              <w:t xml:space="preserve"> участником закупки в заявке на участие в запросе котировок.</w:t>
            </w:r>
          </w:p>
          <w:p w:rsidR="00590A3A" w:rsidRPr="00590A3A" w:rsidRDefault="00590A3A" w:rsidP="001A5C14">
            <w:pPr>
              <w:tabs>
                <w:tab w:val="left" w:pos="-142"/>
              </w:tabs>
              <w:autoSpaceDE w:val="0"/>
              <w:autoSpaceDN w:val="0"/>
              <w:adjustRightInd w:val="0"/>
              <w:jc w:val="both"/>
              <w:rPr>
                <w:rFonts w:eastAsia="Calibri"/>
                <w:b/>
                <w:bCs/>
              </w:rPr>
            </w:pPr>
          </w:p>
          <w:p w:rsidR="00590A3A" w:rsidRPr="00590A3A" w:rsidRDefault="00590A3A" w:rsidP="001A5C14">
            <w:pPr>
              <w:autoSpaceDE w:val="0"/>
              <w:autoSpaceDN w:val="0"/>
              <w:adjustRightInd w:val="0"/>
              <w:jc w:val="both"/>
              <w:rPr>
                <w:rFonts w:eastAsia="Calibri"/>
                <w:b/>
              </w:rPr>
            </w:pPr>
            <w:r w:rsidRPr="00590A3A">
              <w:rPr>
                <w:rFonts w:eastAsia="Calibri"/>
                <w:b/>
              </w:rPr>
              <w:t>1.3.1. Пульт контроля и управления охранно-пожарный ______</w:t>
            </w:r>
            <w:r w:rsidRPr="00590A3A">
              <w:rPr>
                <w:rFonts w:eastAsia="Calibri"/>
                <w:b/>
                <w:vertAlign w:val="superscript"/>
              </w:rPr>
              <w:footnoteReference w:id="64"/>
            </w:r>
          </w:p>
          <w:p w:rsidR="00590A3A" w:rsidRPr="00590A3A" w:rsidRDefault="00590A3A" w:rsidP="001A5C14">
            <w:pPr>
              <w:autoSpaceDE w:val="0"/>
              <w:autoSpaceDN w:val="0"/>
              <w:adjustRightInd w:val="0"/>
              <w:jc w:val="both"/>
              <w:rPr>
                <w:rFonts w:eastAsia="Calibri"/>
              </w:rPr>
            </w:pPr>
            <w:r w:rsidRPr="00590A3A">
              <w:rPr>
                <w:rFonts w:eastAsia="Calibri"/>
              </w:rPr>
              <w:t>Наличие интерфейса RS-485</w:t>
            </w:r>
          </w:p>
          <w:p w:rsidR="00590A3A" w:rsidRPr="00590A3A" w:rsidRDefault="00590A3A" w:rsidP="001A5C14">
            <w:pPr>
              <w:autoSpaceDE w:val="0"/>
              <w:autoSpaceDN w:val="0"/>
              <w:adjustRightInd w:val="0"/>
              <w:jc w:val="both"/>
              <w:rPr>
                <w:rFonts w:eastAsia="Calibri"/>
              </w:rPr>
            </w:pPr>
            <w:r w:rsidRPr="00590A3A">
              <w:rPr>
                <w:rFonts w:eastAsia="Calibri"/>
              </w:rPr>
              <w:t xml:space="preserve">Количество приборов и устройств, подключаемых к линии RS-485 - </w:t>
            </w:r>
            <w:r w:rsidRPr="00590A3A">
              <w:rPr>
                <w:rFonts w:eastAsia="Calibri"/>
                <w:b/>
                <w:bCs/>
                <w:color w:val="FF0000"/>
                <w:lang w:eastAsia="en-US"/>
              </w:rPr>
              <w:t>______*</w:t>
            </w:r>
            <w:r w:rsidRPr="00590A3A">
              <w:rPr>
                <w:rFonts w:eastAsia="Calibri"/>
              </w:rPr>
              <w:t xml:space="preserve"> </w:t>
            </w:r>
          </w:p>
          <w:p w:rsidR="00590A3A" w:rsidRPr="00590A3A" w:rsidRDefault="00590A3A" w:rsidP="001A5C14">
            <w:pPr>
              <w:autoSpaceDE w:val="0"/>
              <w:autoSpaceDN w:val="0"/>
              <w:adjustRightInd w:val="0"/>
              <w:jc w:val="both"/>
              <w:rPr>
                <w:rFonts w:eastAsia="Calibri"/>
              </w:rPr>
            </w:pPr>
            <w:r w:rsidRPr="00590A3A">
              <w:rPr>
                <w:rFonts w:eastAsia="Calibri"/>
              </w:rPr>
              <w:t xml:space="preserve">Длина линии связи RS-485 - </w:t>
            </w:r>
            <w:r w:rsidRPr="00590A3A">
              <w:rPr>
                <w:rFonts w:eastAsia="Calibri"/>
                <w:b/>
                <w:bCs/>
                <w:color w:val="FF0000"/>
                <w:lang w:eastAsia="en-US"/>
              </w:rPr>
              <w:t>______*</w:t>
            </w:r>
            <w:r w:rsidRPr="00590A3A">
              <w:rPr>
                <w:rFonts w:eastAsia="Calibri"/>
              </w:rPr>
              <w:t xml:space="preserve"> м</w:t>
            </w:r>
          </w:p>
          <w:p w:rsidR="00590A3A" w:rsidRPr="00590A3A" w:rsidRDefault="00590A3A" w:rsidP="001A5C14">
            <w:pPr>
              <w:autoSpaceDE w:val="0"/>
              <w:autoSpaceDN w:val="0"/>
              <w:adjustRightInd w:val="0"/>
              <w:jc w:val="both"/>
              <w:rPr>
                <w:rFonts w:eastAsia="Calibri"/>
              </w:rPr>
            </w:pPr>
            <w:r w:rsidRPr="00590A3A">
              <w:rPr>
                <w:rFonts w:eastAsia="Calibri"/>
              </w:rPr>
              <w:t>Наличие интерфейса RS-232</w:t>
            </w:r>
            <w:r w:rsidRPr="00590A3A">
              <w:rPr>
                <w:rFonts w:eastAsia="Calibri"/>
              </w:rPr>
              <w:tab/>
              <w:t xml:space="preserve"> </w:t>
            </w:r>
          </w:p>
          <w:p w:rsidR="00590A3A" w:rsidRPr="00590A3A" w:rsidRDefault="00590A3A" w:rsidP="001A5C14">
            <w:pPr>
              <w:autoSpaceDE w:val="0"/>
              <w:autoSpaceDN w:val="0"/>
              <w:adjustRightInd w:val="0"/>
              <w:jc w:val="both"/>
              <w:rPr>
                <w:rFonts w:eastAsia="Calibri"/>
              </w:rPr>
            </w:pPr>
            <w:r w:rsidRPr="00590A3A">
              <w:rPr>
                <w:rFonts w:eastAsia="Calibri"/>
              </w:rPr>
              <w:t xml:space="preserve">Длина линии связи RS-232 - </w:t>
            </w:r>
            <w:r w:rsidRPr="00590A3A">
              <w:rPr>
                <w:rFonts w:eastAsia="Calibri"/>
                <w:b/>
                <w:bCs/>
                <w:color w:val="FF0000"/>
                <w:lang w:eastAsia="en-US"/>
              </w:rPr>
              <w:t>______*</w:t>
            </w:r>
            <w:r w:rsidRPr="00590A3A">
              <w:rPr>
                <w:rFonts w:eastAsia="Calibri"/>
              </w:rPr>
              <w:t xml:space="preserve"> м</w:t>
            </w:r>
          </w:p>
          <w:p w:rsidR="00590A3A" w:rsidRPr="00590A3A" w:rsidRDefault="00590A3A" w:rsidP="001A5C14">
            <w:pPr>
              <w:autoSpaceDE w:val="0"/>
              <w:autoSpaceDN w:val="0"/>
              <w:adjustRightInd w:val="0"/>
              <w:jc w:val="both"/>
              <w:rPr>
                <w:rFonts w:eastAsia="Calibri"/>
              </w:rPr>
            </w:pPr>
            <w:r w:rsidRPr="00590A3A">
              <w:rPr>
                <w:rFonts w:eastAsia="Calibri"/>
              </w:rPr>
              <w:t xml:space="preserve">Количество шлейфов сигнализации и адресных извещателей, группируемых в разделы - </w:t>
            </w:r>
            <w:r w:rsidRPr="00590A3A">
              <w:rPr>
                <w:rFonts w:eastAsia="Calibri"/>
                <w:b/>
                <w:bCs/>
                <w:color w:val="FF0000"/>
                <w:lang w:eastAsia="en-US"/>
              </w:rPr>
              <w:t>______*</w:t>
            </w:r>
          </w:p>
          <w:p w:rsidR="00590A3A" w:rsidRPr="00590A3A" w:rsidRDefault="00590A3A" w:rsidP="001A5C14">
            <w:pPr>
              <w:autoSpaceDE w:val="0"/>
              <w:autoSpaceDN w:val="0"/>
              <w:adjustRightInd w:val="0"/>
              <w:jc w:val="both"/>
              <w:rPr>
                <w:rFonts w:eastAsia="Calibri"/>
              </w:rPr>
            </w:pPr>
            <w:r w:rsidRPr="00590A3A">
              <w:rPr>
                <w:rFonts w:eastAsia="Calibri"/>
              </w:rPr>
              <w:t xml:space="preserve">Количество управляемых в автоматическом режиме релейных выходов - </w:t>
            </w:r>
            <w:r w:rsidRPr="00590A3A">
              <w:rPr>
                <w:rFonts w:eastAsia="Calibri"/>
                <w:b/>
                <w:bCs/>
                <w:color w:val="FF0000"/>
                <w:lang w:eastAsia="en-US"/>
              </w:rPr>
              <w:t>______*</w:t>
            </w:r>
          </w:p>
          <w:p w:rsidR="00590A3A" w:rsidRPr="00590A3A" w:rsidRDefault="00590A3A" w:rsidP="001A5C14">
            <w:pPr>
              <w:autoSpaceDE w:val="0"/>
              <w:autoSpaceDN w:val="0"/>
              <w:adjustRightInd w:val="0"/>
              <w:jc w:val="both"/>
              <w:rPr>
                <w:rFonts w:eastAsia="Calibri"/>
              </w:rPr>
            </w:pPr>
            <w:r w:rsidRPr="00590A3A">
              <w:rPr>
                <w:rFonts w:eastAsia="Calibri"/>
              </w:rPr>
              <w:t xml:space="preserve">Количество разделов - </w:t>
            </w:r>
            <w:r w:rsidRPr="00590A3A">
              <w:rPr>
                <w:rFonts w:eastAsia="Calibri"/>
                <w:b/>
                <w:bCs/>
                <w:color w:val="FF0000"/>
                <w:lang w:eastAsia="en-US"/>
              </w:rPr>
              <w:t>______*</w:t>
            </w:r>
          </w:p>
          <w:p w:rsidR="00590A3A" w:rsidRPr="00590A3A" w:rsidRDefault="00590A3A" w:rsidP="001A5C14">
            <w:pPr>
              <w:autoSpaceDE w:val="0"/>
              <w:autoSpaceDN w:val="0"/>
              <w:adjustRightInd w:val="0"/>
              <w:jc w:val="both"/>
              <w:rPr>
                <w:rFonts w:eastAsia="Calibri"/>
              </w:rPr>
            </w:pPr>
            <w:r w:rsidRPr="00590A3A">
              <w:rPr>
                <w:rFonts w:eastAsia="Calibri"/>
              </w:rPr>
              <w:t xml:space="preserve">Количество групп разделов - </w:t>
            </w:r>
            <w:r w:rsidRPr="00590A3A">
              <w:rPr>
                <w:rFonts w:eastAsia="Calibri"/>
                <w:b/>
                <w:bCs/>
                <w:color w:val="FF0000"/>
                <w:lang w:eastAsia="en-US"/>
              </w:rPr>
              <w:t>______*</w:t>
            </w:r>
          </w:p>
          <w:p w:rsidR="00590A3A" w:rsidRPr="00590A3A" w:rsidRDefault="00590A3A" w:rsidP="001A5C14">
            <w:pPr>
              <w:autoSpaceDE w:val="0"/>
              <w:autoSpaceDN w:val="0"/>
              <w:adjustRightInd w:val="0"/>
              <w:jc w:val="both"/>
              <w:rPr>
                <w:rFonts w:eastAsia="Calibri"/>
              </w:rPr>
            </w:pPr>
            <w:r w:rsidRPr="00590A3A">
              <w:rPr>
                <w:rFonts w:eastAsia="Calibri"/>
              </w:rPr>
              <w:t xml:space="preserve">Количество пользовательских паролей - </w:t>
            </w:r>
            <w:r w:rsidRPr="00590A3A">
              <w:rPr>
                <w:rFonts w:eastAsia="Calibri"/>
                <w:b/>
                <w:bCs/>
                <w:color w:val="FF0000"/>
                <w:lang w:eastAsia="en-US"/>
              </w:rPr>
              <w:t>______*</w:t>
            </w:r>
          </w:p>
          <w:p w:rsidR="00590A3A" w:rsidRPr="00590A3A" w:rsidRDefault="00590A3A" w:rsidP="001A5C14">
            <w:pPr>
              <w:autoSpaceDE w:val="0"/>
              <w:autoSpaceDN w:val="0"/>
              <w:adjustRightInd w:val="0"/>
              <w:jc w:val="both"/>
              <w:rPr>
                <w:rFonts w:eastAsia="Calibri"/>
              </w:rPr>
            </w:pPr>
            <w:r w:rsidRPr="00590A3A">
              <w:rPr>
                <w:rFonts w:eastAsia="Calibri"/>
              </w:rPr>
              <w:t xml:space="preserve">Объем журнала событий - </w:t>
            </w:r>
            <w:r w:rsidRPr="00590A3A">
              <w:rPr>
                <w:rFonts w:eastAsia="Calibri"/>
                <w:b/>
                <w:bCs/>
                <w:color w:val="FF0000"/>
                <w:lang w:eastAsia="en-US"/>
              </w:rPr>
              <w:t>______*</w:t>
            </w:r>
          </w:p>
          <w:p w:rsidR="00590A3A" w:rsidRPr="00590A3A" w:rsidRDefault="00590A3A" w:rsidP="001A5C14">
            <w:pPr>
              <w:autoSpaceDE w:val="0"/>
              <w:autoSpaceDN w:val="0"/>
              <w:adjustRightInd w:val="0"/>
              <w:jc w:val="both"/>
              <w:rPr>
                <w:rFonts w:eastAsia="Calibri"/>
              </w:rPr>
            </w:pPr>
            <w:r w:rsidRPr="00590A3A">
              <w:rPr>
                <w:rFonts w:eastAsia="Calibri"/>
              </w:rPr>
              <w:t xml:space="preserve">Наличие жидкокристаллического двухстрочного </w:t>
            </w:r>
            <w:proofErr w:type="spellStart"/>
            <w:r w:rsidRPr="00590A3A">
              <w:rPr>
                <w:rFonts w:eastAsia="Calibri"/>
              </w:rPr>
              <w:t>шестнадцатисимвольного</w:t>
            </w:r>
            <w:proofErr w:type="spellEnd"/>
            <w:r w:rsidRPr="00590A3A">
              <w:rPr>
                <w:rFonts w:eastAsia="Calibri"/>
              </w:rPr>
              <w:t xml:space="preserve"> индикатора  с подсветкой</w:t>
            </w:r>
          </w:p>
          <w:p w:rsidR="00590A3A" w:rsidRPr="00590A3A" w:rsidRDefault="00590A3A" w:rsidP="001A5C14">
            <w:pPr>
              <w:autoSpaceDE w:val="0"/>
              <w:autoSpaceDN w:val="0"/>
              <w:adjustRightInd w:val="0"/>
              <w:jc w:val="both"/>
              <w:rPr>
                <w:rFonts w:eastAsia="Calibri"/>
              </w:rPr>
            </w:pPr>
            <w:r w:rsidRPr="00590A3A">
              <w:rPr>
                <w:rFonts w:eastAsia="Calibri"/>
              </w:rPr>
              <w:t>Питание от резервированного источника постоянного тока</w:t>
            </w:r>
          </w:p>
          <w:p w:rsidR="00590A3A" w:rsidRPr="00590A3A" w:rsidRDefault="00590A3A" w:rsidP="001A5C14">
            <w:pPr>
              <w:autoSpaceDE w:val="0"/>
              <w:autoSpaceDN w:val="0"/>
              <w:adjustRightInd w:val="0"/>
              <w:jc w:val="both"/>
              <w:rPr>
                <w:rFonts w:eastAsia="Calibri"/>
              </w:rPr>
            </w:pPr>
            <w:r w:rsidRPr="00590A3A">
              <w:rPr>
                <w:rFonts w:eastAsia="Calibri"/>
              </w:rPr>
              <w:t>Напряжение питания от 10,2 до 28,4</w:t>
            </w:r>
            <w:proofErr w:type="gramStart"/>
            <w:r w:rsidRPr="00590A3A">
              <w:rPr>
                <w:rFonts w:eastAsia="Calibri"/>
              </w:rPr>
              <w:t xml:space="preserve"> В</w:t>
            </w:r>
            <w:proofErr w:type="gramEnd"/>
          </w:p>
          <w:p w:rsidR="00590A3A" w:rsidRPr="00590A3A" w:rsidRDefault="00590A3A" w:rsidP="001A5C14">
            <w:pPr>
              <w:autoSpaceDE w:val="0"/>
              <w:autoSpaceDN w:val="0"/>
              <w:adjustRightInd w:val="0"/>
              <w:jc w:val="both"/>
              <w:rPr>
                <w:rFonts w:eastAsia="Calibri"/>
              </w:rPr>
            </w:pPr>
            <w:r w:rsidRPr="00590A3A">
              <w:rPr>
                <w:rFonts w:eastAsia="Calibri"/>
              </w:rPr>
              <w:t xml:space="preserve">Средний ток потребления в дежурном режиме </w:t>
            </w:r>
            <w:r w:rsidRPr="00590A3A">
              <w:rPr>
                <w:rFonts w:eastAsia="Calibri"/>
              </w:rPr>
              <w:tab/>
              <w:t>при напряжении питания 12</w:t>
            </w:r>
            <w:proofErr w:type="gramStart"/>
            <w:r w:rsidRPr="00590A3A">
              <w:rPr>
                <w:rFonts w:eastAsia="Calibri"/>
              </w:rPr>
              <w:t xml:space="preserve"> В</w:t>
            </w:r>
            <w:proofErr w:type="gramEnd"/>
            <w:r w:rsidRPr="00590A3A">
              <w:rPr>
                <w:rFonts w:eastAsia="Calibri"/>
              </w:rPr>
              <w:t xml:space="preserve"> 60 мА</w:t>
            </w:r>
          </w:p>
          <w:p w:rsidR="00590A3A" w:rsidRPr="00590A3A" w:rsidRDefault="00590A3A" w:rsidP="001A5C14">
            <w:pPr>
              <w:autoSpaceDE w:val="0"/>
              <w:autoSpaceDN w:val="0"/>
              <w:adjustRightInd w:val="0"/>
              <w:jc w:val="both"/>
              <w:rPr>
                <w:rFonts w:eastAsia="Calibri"/>
              </w:rPr>
            </w:pPr>
            <w:r w:rsidRPr="00590A3A">
              <w:rPr>
                <w:rFonts w:eastAsia="Calibri"/>
              </w:rPr>
              <w:t>при напряжении питания 24</w:t>
            </w:r>
            <w:proofErr w:type="gramStart"/>
            <w:r w:rsidRPr="00590A3A">
              <w:rPr>
                <w:rFonts w:eastAsia="Calibri"/>
              </w:rPr>
              <w:t xml:space="preserve"> В</w:t>
            </w:r>
            <w:proofErr w:type="gramEnd"/>
            <w:r w:rsidRPr="00590A3A">
              <w:rPr>
                <w:rFonts w:eastAsia="Calibri"/>
              </w:rPr>
              <w:t xml:space="preserve"> 35 мА</w:t>
            </w:r>
          </w:p>
          <w:p w:rsidR="00590A3A" w:rsidRPr="00590A3A" w:rsidRDefault="00590A3A" w:rsidP="001A5C14">
            <w:pPr>
              <w:autoSpaceDE w:val="0"/>
              <w:autoSpaceDN w:val="0"/>
              <w:adjustRightInd w:val="0"/>
              <w:jc w:val="both"/>
              <w:rPr>
                <w:rFonts w:eastAsia="Calibri"/>
              </w:rPr>
            </w:pPr>
            <w:r w:rsidRPr="00590A3A">
              <w:rPr>
                <w:rFonts w:eastAsia="Calibri"/>
              </w:rPr>
              <w:t>Максимальный ток потребления в тревожном режиме</w:t>
            </w:r>
            <w:r w:rsidRPr="00590A3A">
              <w:rPr>
                <w:rFonts w:eastAsia="Calibri"/>
              </w:rPr>
              <w:tab/>
              <w:t>при напряжении питания 12</w:t>
            </w:r>
            <w:proofErr w:type="gramStart"/>
            <w:r w:rsidRPr="00590A3A">
              <w:rPr>
                <w:rFonts w:eastAsia="Calibri"/>
              </w:rPr>
              <w:t xml:space="preserve"> В</w:t>
            </w:r>
            <w:proofErr w:type="gramEnd"/>
            <w:r w:rsidRPr="00590A3A">
              <w:rPr>
                <w:rFonts w:eastAsia="Calibri"/>
              </w:rPr>
              <w:t xml:space="preserve"> 120 мА</w:t>
            </w:r>
          </w:p>
          <w:p w:rsidR="00590A3A" w:rsidRPr="00590A3A" w:rsidRDefault="00590A3A" w:rsidP="001A5C14">
            <w:pPr>
              <w:autoSpaceDE w:val="0"/>
              <w:autoSpaceDN w:val="0"/>
              <w:adjustRightInd w:val="0"/>
              <w:jc w:val="both"/>
              <w:rPr>
                <w:rFonts w:eastAsia="Calibri"/>
              </w:rPr>
            </w:pPr>
            <w:r w:rsidRPr="00590A3A">
              <w:rPr>
                <w:rFonts w:eastAsia="Calibri"/>
              </w:rPr>
              <w:t>при напряжении питания 24</w:t>
            </w:r>
            <w:proofErr w:type="gramStart"/>
            <w:r w:rsidRPr="00590A3A">
              <w:rPr>
                <w:rFonts w:eastAsia="Calibri"/>
              </w:rPr>
              <w:t xml:space="preserve"> В</w:t>
            </w:r>
            <w:proofErr w:type="gramEnd"/>
            <w:r w:rsidRPr="00590A3A">
              <w:rPr>
                <w:rFonts w:eastAsia="Calibri"/>
              </w:rPr>
              <w:t xml:space="preserve"> 65 мА</w:t>
            </w:r>
          </w:p>
          <w:p w:rsidR="00590A3A" w:rsidRPr="00590A3A" w:rsidRDefault="00590A3A" w:rsidP="001A5C14">
            <w:pPr>
              <w:autoSpaceDE w:val="0"/>
              <w:autoSpaceDN w:val="0"/>
              <w:adjustRightInd w:val="0"/>
              <w:jc w:val="both"/>
              <w:rPr>
                <w:rFonts w:eastAsia="Calibri"/>
              </w:rPr>
            </w:pPr>
            <w:r w:rsidRPr="00590A3A">
              <w:rPr>
                <w:rFonts w:eastAsia="Calibri"/>
              </w:rPr>
              <w:t xml:space="preserve">Рабочий диапазон температур </w:t>
            </w:r>
            <w:proofErr w:type="gramStart"/>
            <w:r w:rsidRPr="00590A3A">
              <w:rPr>
                <w:rFonts w:eastAsia="Calibri"/>
              </w:rPr>
              <w:t>от</w:t>
            </w:r>
            <w:proofErr w:type="gramEnd"/>
            <w:r w:rsidRPr="00590A3A">
              <w:rPr>
                <w:rFonts w:eastAsia="Calibri"/>
              </w:rPr>
              <w:t xml:space="preserve"> минус 10 до +55 °C</w:t>
            </w:r>
          </w:p>
          <w:p w:rsidR="00590A3A" w:rsidRPr="00590A3A" w:rsidRDefault="00590A3A" w:rsidP="001A5C14">
            <w:pPr>
              <w:autoSpaceDE w:val="0"/>
              <w:autoSpaceDN w:val="0"/>
              <w:adjustRightInd w:val="0"/>
              <w:jc w:val="both"/>
              <w:rPr>
                <w:rFonts w:eastAsia="Calibri"/>
              </w:rPr>
            </w:pPr>
            <w:r w:rsidRPr="00590A3A">
              <w:rPr>
                <w:rFonts w:eastAsia="Calibri"/>
              </w:rPr>
              <w:t>Степень защиты оболочки</w:t>
            </w:r>
            <w:r w:rsidRPr="00590A3A">
              <w:rPr>
                <w:rFonts w:eastAsia="Calibri"/>
              </w:rPr>
              <w:tab/>
              <w:t xml:space="preserve"> IP</w:t>
            </w:r>
            <w:r w:rsidRPr="00590A3A">
              <w:rPr>
                <w:rFonts w:eastAsia="Calibri"/>
                <w:b/>
                <w:bCs/>
                <w:color w:val="FF0000"/>
                <w:lang w:eastAsia="en-US"/>
              </w:rPr>
              <w:t>______*</w:t>
            </w:r>
            <w:r w:rsidRPr="00590A3A">
              <w:rPr>
                <w:rFonts w:eastAsia="Calibri"/>
              </w:rPr>
              <w:t xml:space="preserve"> (при креплении на стену)</w:t>
            </w:r>
          </w:p>
          <w:p w:rsidR="00590A3A" w:rsidRPr="00590A3A" w:rsidRDefault="00590A3A" w:rsidP="001A5C14">
            <w:pPr>
              <w:autoSpaceDE w:val="0"/>
              <w:autoSpaceDN w:val="0"/>
              <w:adjustRightInd w:val="0"/>
              <w:jc w:val="both"/>
              <w:rPr>
                <w:rFonts w:eastAsia="Calibri"/>
              </w:rPr>
            </w:pPr>
            <w:r w:rsidRPr="00590A3A">
              <w:rPr>
                <w:rFonts w:eastAsia="Calibri"/>
              </w:rPr>
              <w:t>Тип подключения к прибору клеммная колодка под винт, провод от 0,2 до 1,5 кв. мм</w:t>
            </w:r>
          </w:p>
          <w:p w:rsidR="00590A3A" w:rsidRDefault="00590A3A" w:rsidP="001A5C14">
            <w:pPr>
              <w:autoSpaceDE w:val="0"/>
              <w:autoSpaceDN w:val="0"/>
              <w:adjustRightInd w:val="0"/>
              <w:jc w:val="both"/>
              <w:rPr>
                <w:rFonts w:eastAsia="Calibri"/>
              </w:rPr>
            </w:pPr>
            <w:r w:rsidRPr="00590A3A">
              <w:rPr>
                <w:rFonts w:eastAsia="Calibri"/>
              </w:rPr>
              <w:t>Способ монтажа настенный навесной.</w:t>
            </w:r>
          </w:p>
          <w:p w:rsidR="001A5C14" w:rsidRPr="00590A3A" w:rsidRDefault="001A5C14" w:rsidP="001A5C14">
            <w:pPr>
              <w:autoSpaceDE w:val="0"/>
              <w:autoSpaceDN w:val="0"/>
              <w:adjustRightInd w:val="0"/>
              <w:jc w:val="both"/>
              <w:rPr>
                <w:rFonts w:eastAsia="Calibri"/>
              </w:rPr>
            </w:pPr>
          </w:p>
          <w:p w:rsidR="00590A3A" w:rsidRPr="00590A3A" w:rsidRDefault="00590A3A" w:rsidP="001A5C14">
            <w:pPr>
              <w:jc w:val="both"/>
              <w:rPr>
                <w:rFonts w:eastAsia="Calibri"/>
                <w:b/>
                <w:lang w:eastAsia="en-US"/>
              </w:rPr>
            </w:pPr>
            <w:r w:rsidRPr="00590A3A">
              <w:rPr>
                <w:rFonts w:eastAsia="Calibri"/>
                <w:b/>
                <w:lang w:eastAsia="en-US"/>
              </w:rPr>
              <w:t>1.3.2. Блок контроля и индикации ______</w:t>
            </w:r>
            <w:r w:rsidRPr="00590A3A">
              <w:rPr>
                <w:rFonts w:eastAsia="Calibri"/>
                <w:b/>
                <w:vertAlign w:val="superscript"/>
                <w:lang w:eastAsia="en-US"/>
              </w:rPr>
              <w:footnoteReference w:id="65"/>
            </w:r>
          </w:p>
          <w:p w:rsidR="00590A3A" w:rsidRPr="00590A3A" w:rsidRDefault="00590A3A" w:rsidP="001A5C14">
            <w:pPr>
              <w:jc w:val="both"/>
              <w:rPr>
                <w:rFonts w:eastAsia="Calibri"/>
                <w:lang w:eastAsia="en-US"/>
              </w:rPr>
            </w:pPr>
            <w:r w:rsidRPr="00590A3A">
              <w:rPr>
                <w:rFonts w:eastAsia="Calibri"/>
                <w:lang w:eastAsia="en-US"/>
              </w:rPr>
              <w:t>Наличие световой индикаций - 60 двухцветных индикаторов для отображения состояния разделов охранной системы</w:t>
            </w:r>
          </w:p>
          <w:p w:rsidR="00590A3A" w:rsidRPr="00590A3A" w:rsidRDefault="00590A3A" w:rsidP="001A5C14">
            <w:pPr>
              <w:jc w:val="both"/>
              <w:rPr>
                <w:rFonts w:eastAsia="Calibri"/>
                <w:lang w:eastAsia="en-US"/>
              </w:rPr>
            </w:pPr>
            <w:r w:rsidRPr="00590A3A">
              <w:rPr>
                <w:rFonts w:eastAsia="Calibri"/>
                <w:lang w:eastAsia="en-US"/>
              </w:rPr>
              <w:t>7 одноцветных индикаторов для отображения наличия тревог и неисправностей в охранной системе</w:t>
            </w:r>
          </w:p>
          <w:p w:rsidR="00590A3A" w:rsidRPr="00590A3A" w:rsidRDefault="00590A3A" w:rsidP="001A5C14">
            <w:pPr>
              <w:jc w:val="both"/>
              <w:rPr>
                <w:rFonts w:eastAsia="Calibri"/>
                <w:lang w:eastAsia="en-US"/>
              </w:rPr>
            </w:pPr>
            <w:r w:rsidRPr="00590A3A">
              <w:rPr>
                <w:rFonts w:eastAsia="Calibri"/>
                <w:lang w:eastAsia="en-US"/>
              </w:rPr>
              <w:t xml:space="preserve">Внешний считыватель электронных идентификаторов (ЭИ) </w:t>
            </w:r>
            <w:proofErr w:type="spellStart"/>
            <w:r w:rsidRPr="00590A3A">
              <w:rPr>
                <w:rFonts w:eastAsia="Calibri"/>
                <w:lang w:eastAsia="en-US"/>
              </w:rPr>
              <w:t>Dallas</w:t>
            </w:r>
            <w:proofErr w:type="spellEnd"/>
            <w:r w:rsidRPr="00590A3A">
              <w:rPr>
                <w:rFonts w:eastAsia="Calibri"/>
                <w:lang w:eastAsia="en-US"/>
              </w:rPr>
              <w:t xml:space="preserve"> </w:t>
            </w:r>
            <w:proofErr w:type="spellStart"/>
            <w:r w:rsidRPr="00590A3A">
              <w:rPr>
                <w:rFonts w:eastAsia="Calibri"/>
                <w:lang w:eastAsia="en-US"/>
              </w:rPr>
              <w:t>Touch</w:t>
            </w:r>
            <w:proofErr w:type="spellEnd"/>
            <w:r w:rsidRPr="00590A3A">
              <w:rPr>
                <w:rFonts w:eastAsia="Calibri"/>
                <w:lang w:eastAsia="en-US"/>
              </w:rPr>
              <w:t xml:space="preserve"> </w:t>
            </w:r>
            <w:proofErr w:type="spellStart"/>
            <w:r w:rsidRPr="00590A3A">
              <w:rPr>
                <w:rFonts w:eastAsia="Calibri"/>
                <w:lang w:eastAsia="en-US"/>
              </w:rPr>
              <w:t>Memory</w:t>
            </w:r>
            <w:proofErr w:type="spellEnd"/>
          </w:p>
          <w:p w:rsidR="00590A3A" w:rsidRPr="00590A3A" w:rsidRDefault="00590A3A" w:rsidP="001A5C14">
            <w:pPr>
              <w:jc w:val="both"/>
              <w:rPr>
                <w:rFonts w:eastAsia="Calibri"/>
                <w:lang w:eastAsia="en-US"/>
              </w:rPr>
            </w:pPr>
            <w:r w:rsidRPr="00590A3A">
              <w:rPr>
                <w:rFonts w:eastAsia="Calibri"/>
                <w:lang w:eastAsia="en-US"/>
              </w:rPr>
              <w:t xml:space="preserve">Возможность управления светодиодами считывателя </w:t>
            </w:r>
          </w:p>
          <w:p w:rsidR="00590A3A" w:rsidRPr="00590A3A" w:rsidRDefault="00590A3A" w:rsidP="001A5C14">
            <w:pPr>
              <w:jc w:val="both"/>
              <w:rPr>
                <w:rFonts w:eastAsia="Calibri"/>
                <w:lang w:eastAsia="en-US"/>
              </w:rPr>
            </w:pPr>
            <w:r w:rsidRPr="00590A3A">
              <w:rPr>
                <w:rFonts w:eastAsia="Calibri"/>
                <w:lang w:eastAsia="en-US"/>
              </w:rPr>
              <w:t>Сигнал управления "+5В КМОП" с ограничением тока при прямом подключении светодиодов на уровне 10 мА</w:t>
            </w:r>
          </w:p>
          <w:p w:rsidR="00590A3A" w:rsidRPr="00590A3A" w:rsidRDefault="00590A3A" w:rsidP="001A5C14">
            <w:pPr>
              <w:jc w:val="both"/>
              <w:rPr>
                <w:rFonts w:eastAsia="Calibri"/>
                <w:lang w:eastAsia="en-US"/>
              </w:rPr>
            </w:pPr>
            <w:r w:rsidRPr="00590A3A">
              <w:rPr>
                <w:rFonts w:eastAsia="Calibri"/>
                <w:lang w:eastAsia="en-US"/>
              </w:rPr>
              <w:t xml:space="preserve">Встроенный звуковой сигнализатор </w:t>
            </w:r>
          </w:p>
          <w:p w:rsidR="00590A3A" w:rsidRPr="00590A3A" w:rsidRDefault="00590A3A" w:rsidP="001A5C14">
            <w:pPr>
              <w:jc w:val="both"/>
              <w:rPr>
                <w:rFonts w:eastAsia="Calibri"/>
                <w:lang w:eastAsia="en-US"/>
              </w:rPr>
            </w:pPr>
            <w:r w:rsidRPr="00590A3A">
              <w:rPr>
                <w:rFonts w:eastAsia="Calibri"/>
                <w:lang w:eastAsia="en-US"/>
              </w:rPr>
              <w:t>Тип Датчика вскрытия корпуса - микропереключатель</w:t>
            </w:r>
          </w:p>
          <w:p w:rsidR="00590A3A" w:rsidRPr="00590A3A" w:rsidRDefault="00590A3A" w:rsidP="001A5C14">
            <w:pPr>
              <w:jc w:val="both"/>
              <w:rPr>
                <w:rFonts w:eastAsia="Calibri"/>
                <w:lang w:eastAsia="en-US"/>
              </w:rPr>
            </w:pPr>
            <w:r w:rsidRPr="00590A3A">
              <w:rPr>
                <w:rFonts w:eastAsia="Calibri"/>
                <w:lang w:eastAsia="en-US"/>
              </w:rPr>
              <w:t>Коммуникационный порт (для работы приборов, указанных в позициях 1, 3, 5, 6, 12 раздела 1 и в позициях 11, 12 раздела 2 Таблицы 1) RS-485</w:t>
            </w:r>
          </w:p>
          <w:p w:rsidR="00590A3A" w:rsidRPr="00590A3A" w:rsidRDefault="00590A3A" w:rsidP="001A5C14">
            <w:pPr>
              <w:jc w:val="both"/>
              <w:rPr>
                <w:rFonts w:eastAsia="Calibri"/>
                <w:lang w:eastAsia="en-US"/>
              </w:rPr>
            </w:pPr>
            <w:r w:rsidRPr="00590A3A">
              <w:rPr>
                <w:rFonts w:eastAsia="Calibri"/>
                <w:lang w:eastAsia="en-US"/>
              </w:rPr>
              <w:t>Питание блока от внешнего источника постоянного тока</w:t>
            </w:r>
          </w:p>
          <w:p w:rsidR="00590A3A" w:rsidRPr="00590A3A" w:rsidRDefault="00590A3A" w:rsidP="001A5C14">
            <w:pPr>
              <w:jc w:val="both"/>
              <w:rPr>
                <w:rFonts w:eastAsia="Calibri"/>
                <w:lang w:eastAsia="en-US"/>
              </w:rPr>
            </w:pPr>
            <w:r w:rsidRPr="00590A3A">
              <w:rPr>
                <w:rFonts w:eastAsia="Calibri"/>
                <w:lang w:eastAsia="en-US"/>
              </w:rPr>
              <w:t>Напряжение питания 10,2 ÷ 28,0</w:t>
            </w:r>
            <w:proofErr w:type="gramStart"/>
            <w:r w:rsidRPr="00590A3A">
              <w:rPr>
                <w:rFonts w:eastAsia="Calibri"/>
                <w:lang w:eastAsia="en-US"/>
              </w:rPr>
              <w:t xml:space="preserve"> В</w:t>
            </w:r>
            <w:proofErr w:type="gramEnd"/>
            <w:r w:rsidRPr="00590A3A">
              <w:rPr>
                <w:rFonts w:eastAsia="Calibri"/>
                <w:lang w:eastAsia="en-US"/>
              </w:rPr>
              <w:t xml:space="preserve"> постоянного тока</w:t>
            </w:r>
          </w:p>
          <w:p w:rsidR="00590A3A" w:rsidRPr="00590A3A" w:rsidRDefault="00590A3A" w:rsidP="001A5C14">
            <w:pPr>
              <w:jc w:val="both"/>
              <w:rPr>
                <w:rFonts w:eastAsia="Calibri"/>
                <w:lang w:eastAsia="en-US"/>
              </w:rPr>
            </w:pPr>
            <w:r w:rsidRPr="00590A3A">
              <w:rPr>
                <w:rFonts w:eastAsia="Calibri"/>
                <w:lang w:eastAsia="en-US"/>
              </w:rPr>
              <w:t>Количество вводов питания 2</w:t>
            </w:r>
          </w:p>
          <w:p w:rsidR="00590A3A" w:rsidRPr="00590A3A" w:rsidRDefault="00590A3A" w:rsidP="001A5C14">
            <w:pPr>
              <w:jc w:val="both"/>
              <w:rPr>
                <w:rFonts w:eastAsia="Calibri"/>
                <w:lang w:eastAsia="en-US"/>
              </w:rPr>
            </w:pPr>
            <w:r w:rsidRPr="00590A3A">
              <w:rPr>
                <w:rFonts w:eastAsia="Calibri"/>
                <w:lang w:eastAsia="en-US"/>
              </w:rPr>
              <w:lastRenderedPageBreak/>
              <w:t xml:space="preserve">Потребляемая мощность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Вт</w:t>
            </w:r>
            <w:proofErr w:type="gramEnd"/>
          </w:p>
          <w:p w:rsidR="00590A3A" w:rsidRPr="00590A3A" w:rsidRDefault="00590A3A" w:rsidP="001A5C14">
            <w:pPr>
              <w:jc w:val="both"/>
              <w:rPr>
                <w:rFonts w:eastAsia="Calibri"/>
                <w:lang w:eastAsia="en-US"/>
              </w:rPr>
            </w:pPr>
            <w:r w:rsidRPr="00590A3A">
              <w:rPr>
                <w:rFonts w:eastAsia="Calibri"/>
                <w:lang w:eastAsia="en-US"/>
              </w:rPr>
              <w:t>Потребляемый ток</w:t>
            </w:r>
            <w:r w:rsidRPr="00590A3A">
              <w:rPr>
                <w:rFonts w:eastAsia="Calibri"/>
                <w:lang w:eastAsia="en-US"/>
              </w:rPr>
              <w:tab/>
              <w:t xml:space="preserve">в тревожном режиме </w:t>
            </w:r>
            <w:r w:rsidRPr="00590A3A">
              <w:rPr>
                <w:rFonts w:eastAsia="Calibri"/>
                <w:b/>
                <w:bCs/>
                <w:color w:val="FF0000"/>
                <w:lang w:eastAsia="en-US"/>
              </w:rPr>
              <w:t>______*</w:t>
            </w:r>
            <w:r w:rsidRPr="00590A3A">
              <w:rPr>
                <w:rFonts w:eastAsia="Calibri"/>
                <w:lang w:eastAsia="en-US"/>
              </w:rPr>
              <w:t xml:space="preserve"> мА при напряжении 12</w:t>
            </w:r>
            <w:proofErr w:type="gramStart"/>
            <w:r w:rsidRPr="00590A3A">
              <w:rPr>
                <w:rFonts w:eastAsia="Calibri"/>
                <w:lang w:eastAsia="en-US"/>
              </w:rPr>
              <w:t xml:space="preserve"> В</w:t>
            </w:r>
            <w:proofErr w:type="gramEnd"/>
          </w:p>
          <w:p w:rsidR="00590A3A" w:rsidRPr="00590A3A" w:rsidRDefault="00590A3A" w:rsidP="001A5C14">
            <w:pPr>
              <w:jc w:val="both"/>
              <w:rPr>
                <w:rFonts w:eastAsia="Calibri"/>
                <w:lang w:eastAsia="en-US"/>
              </w:rPr>
            </w:pPr>
            <w:r w:rsidRPr="00590A3A">
              <w:rPr>
                <w:rFonts w:eastAsia="Calibri"/>
                <w:b/>
                <w:bCs/>
                <w:color w:val="FF0000"/>
                <w:lang w:eastAsia="en-US"/>
              </w:rPr>
              <w:t>______*</w:t>
            </w:r>
            <w:r w:rsidRPr="00590A3A">
              <w:rPr>
                <w:rFonts w:eastAsia="Calibri"/>
                <w:lang w:eastAsia="en-US"/>
              </w:rPr>
              <w:t xml:space="preserve"> мА при напряжении 24</w:t>
            </w:r>
            <w:proofErr w:type="gramStart"/>
            <w:r w:rsidRPr="00590A3A">
              <w:rPr>
                <w:rFonts w:eastAsia="Calibri"/>
                <w:lang w:eastAsia="en-US"/>
              </w:rPr>
              <w:t xml:space="preserve"> В</w:t>
            </w:r>
            <w:proofErr w:type="gramEnd"/>
          </w:p>
          <w:p w:rsidR="00590A3A" w:rsidRPr="00590A3A" w:rsidRDefault="00590A3A" w:rsidP="001A5C14">
            <w:pPr>
              <w:jc w:val="both"/>
              <w:rPr>
                <w:rFonts w:eastAsia="Calibri"/>
                <w:lang w:eastAsia="en-US"/>
              </w:rPr>
            </w:pPr>
            <w:r w:rsidRPr="00590A3A">
              <w:rPr>
                <w:rFonts w:eastAsia="Calibri"/>
                <w:lang w:eastAsia="en-US"/>
              </w:rPr>
              <w:t xml:space="preserve">в дежурном режиме (все индикаторы выключены) </w:t>
            </w:r>
            <w:r w:rsidRPr="00590A3A">
              <w:rPr>
                <w:rFonts w:eastAsia="Calibri"/>
                <w:b/>
                <w:bCs/>
                <w:color w:val="FF0000"/>
                <w:lang w:eastAsia="en-US"/>
              </w:rPr>
              <w:t>______*</w:t>
            </w:r>
            <w:r w:rsidRPr="00590A3A">
              <w:rPr>
                <w:rFonts w:eastAsia="Calibri"/>
                <w:lang w:eastAsia="en-US"/>
              </w:rPr>
              <w:t xml:space="preserve"> мА при напряжении 12</w:t>
            </w:r>
            <w:proofErr w:type="gramStart"/>
            <w:r w:rsidRPr="00590A3A">
              <w:rPr>
                <w:rFonts w:eastAsia="Calibri"/>
                <w:lang w:eastAsia="en-US"/>
              </w:rPr>
              <w:t xml:space="preserve"> В</w:t>
            </w:r>
            <w:proofErr w:type="gramEnd"/>
          </w:p>
          <w:p w:rsidR="00590A3A" w:rsidRPr="00590A3A" w:rsidRDefault="00590A3A" w:rsidP="001A5C14">
            <w:pPr>
              <w:jc w:val="both"/>
              <w:rPr>
                <w:rFonts w:eastAsia="Calibri"/>
                <w:lang w:eastAsia="en-US"/>
              </w:rPr>
            </w:pPr>
            <w:r w:rsidRPr="00590A3A">
              <w:rPr>
                <w:rFonts w:eastAsia="Calibri"/>
                <w:b/>
                <w:bCs/>
                <w:color w:val="FF0000"/>
                <w:lang w:eastAsia="en-US"/>
              </w:rPr>
              <w:t>______*</w:t>
            </w:r>
            <w:r w:rsidRPr="00590A3A">
              <w:rPr>
                <w:rFonts w:eastAsia="Calibri"/>
                <w:lang w:eastAsia="en-US"/>
              </w:rPr>
              <w:t xml:space="preserve"> мА при напряжении 24</w:t>
            </w:r>
            <w:proofErr w:type="gramStart"/>
            <w:r w:rsidRPr="00590A3A">
              <w:rPr>
                <w:rFonts w:eastAsia="Calibri"/>
                <w:lang w:eastAsia="en-US"/>
              </w:rPr>
              <w:t xml:space="preserve"> В</w:t>
            </w:r>
            <w:proofErr w:type="gramEnd"/>
          </w:p>
          <w:p w:rsidR="00590A3A" w:rsidRPr="00590A3A" w:rsidRDefault="00590A3A" w:rsidP="001A5C14">
            <w:pPr>
              <w:jc w:val="both"/>
              <w:rPr>
                <w:rFonts w:eastAsia="Calibri"/>
                <w:lang w:eastAsia="en-US"/>
              </w:rPr>
            </w:pPr>
            <w:r w:rsidRPr="00590A3A">
              <w:rPr>
                <w:rFonts w:eastAsia="Calibri"/>
                <w:lang w:eastAsia="en-US"/>
              </w:rPr>
              <w:t xml:space="preserve">Готовность к работе после включения питания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Рабочий диапазон температур от -30 до +50 °C</w:t>
            </w:r>
          </w:p>
          <w:p w:rsidR="00590A3A" w:rsidRDefault="00590A3A" w:rsidP="001A5C14">
            <w:pPr>
              <w:jc w:val="both"/>
              <w:rPr>
                <w:rFonts w:eastAsia="Calibri"/>
                <w:b/>
                <w:bCs/>
                <w:color w:val="FF0000"/>
                <w:lang w:eastAsia="en-US"/>
              </w:rPr>
            </w:pPr>
            <w:r w:rsidRPr="00590A3A">
              <w:rPr>
                <w:rFonts w:eastAsia="Calibri"/>
                <w:lang w:eastAsia="en-US"/>
              </w:rPr>
              <w:t xml:space="preserve">Степень защиты корпуса  </w:t>
            </w:r>
            <w:proofErr w:type="gramStart"/>
            <w:r w:rsidRPr="00590A3A">
              <w:rPr>
                <w:rFonts w:eastAsia="Calibri"/>
                <w:lang w:eastAsia="en-US"/>
              </w:rPr>
              <w:t>I</w:t>
            </w:r>
            <w:proofErr w:type="gramEnd"/>
            <w:r w:rsidRPr="00590A3A">
              <w:rPr>
                <w:rFonts w:eastAsia="Calibri"/>
                <w:lang w:eastAsia="en-US"/>
              </w:rPr>
              <w:t>Р</w:t>
            </w:r>
            <w:r w:rsidRPr="00590A3A">
              <w:rPr>
                <w:rFonts w:eastAsia="Calibri"/>
                <w:b/>
                <w:bCs/>
                <w:color w:val="FF0000"/>
                <w:lang w:eastAsia="en-US"/>
              </w:rPr>
              <w:t>______*</w:t>
            </w:r>
          </w:p>
          <w:p w:rsidR="001A5C14" w:rsidRPr="00590A3A" w:rsidRDefault="001A5C14" w:rsidP="001A5C14">
            <w:pPr>
              <w:jc w:val="both"/>
              <w:rPr>
                <w:rFonts w:eastAsia="Calibri"/>
                <w:lang w:eastAsia="en-US"/>
              </w:rPr>
            </w:pPr>
          </w:p>
          <w:p w:rsidR="00590A3A" w:rsidRPr="00590A3A" w:rsidRDefault="00590A3A" w:rsidP="001A5C14">
            <w:pPr>
              <w:jc w:val="both"/>
              <w:rPr>
                <w:b/>
              </w:rPr>
            </w:pPr>
            <w:r w:rsidRPr="00590A3A">
              <w:rPr>
                <w:b/>
              </w:rPr>
              <w:t>1.3.3. Контроллер двухпроводной линии связи ______</w:t>
            </w:r>
            <w:r w:rsidRPr="00590A3A">
              <w:rPr>
                <w:b/>
                <w:vertAlign w:val="superscript"/>
              </w:rPr>
              <w:footnoteReference w:id="66"/>
            </w:r>
          </w:p>
          <w:p w:rsidR="00590A3A" w:rsidRPr="00590A3A" w:rsidRDefault="00590A3A" w:rsidP="001A5C14">
            <w:pPr>
              <w:jc w:val="both"/>
            </w:pPr>
            <w:r w:rsidRPr="00590A3A">
              <w:t xml:space="preserve">Количество подключаемых адресных устройств - </w:t>
            </w:r>
            <w:r w:rsidRPr="00590A3A">
              <w:rPr>
                <w:rFonts w:eastAsia="Calibri"/>
                <w:b/>
                <w:bCs/>
                <w:color w:val="FF0000"/>
                <w:lang w:eastAsia="en-US"/>
              </w:rPr>
              <w:t>______*</w:t>
            </w:r>
          </w:p>
          <w:p w:rsidR="00590A3A" w:rsidRPr="00590A3A" w:rsidRDefault="00590A3A" w:rsidP="001A5C14">
            <w:pPr>
              <w:jc w:val="both"/>
            </w:pPr>
            <w:r w:rsidRPr="00590A3A">
              <w:t>Длина двухпроводной линии:</w:t>
            </w:r>
          </w:p>
          <w:p w:rsidR="00590A3A" w:rsidRPr="00590A3A" w:rsidRDefault="00590A3A" w:rsidP="001A5C14">
            <w:pPr>
              <w:jc w:val="both"/>
            </w:pPr>
            <w:r w:rsidRPr="00590A3A">
              <w:t xml:space="preserve">- </w:t>
            </w:r>
            <w:r w:rsidRPr="00590A3A">
              <w:rPr>
                <w:rFonts w:eastAsia="Calibri"/>
                <w:b/>
                <w:bCs/>
                <w:color w:val="FF0000"/>
                <w:lang w:eastAsia="en-US"/>
              </w:rPr>
              <w:t>______*</w:t>
            </w:r>
            <w:r w:rsidRPr="00590A3A">
              <w:t xml:space="preserve"> метров при сечении 0,75 мм²,</w:t>
            </w:r>
          </w:p>
          <w:p w:rsidR="00590A3A" w:rsidRPr="00590A3A" w:rsidRDefault="00590A3A" w:rsidP="001A5C14">
            <w:pPr>
              <w:jc w:val="both"/>
            </w:pPr>
            <w:r w:rsidRPr="00590A3A">
              <w:t xml:space="preserve">- </w:t>
            </w:r>
            <w:r w:rsidRPr="00590A3A">
              <w:rPr>
                <w:rFonts w:eastAsia="Calibri"/>
                <w:b/>
                <w:bCs/>
                <w:color w:val="FF0000"/>
                <w:lang w:eastAsia="en-US"/>
              </w:rPr>
              <w:t xml:space="preserve">______* </w:t>
            </w:r>
            <w:r w:rsidRPr="00590A3A">
              <w:t>метров при сечении 0,9 мм²</w:t>
            </w:r>
          </w:p>
          <w:p w:rsidR="00590A3A" w:rsidRPr="00590A3A" w:rsidRDefault="00590A3A" w:rsidP="001A5C14">
            <w:pPr>
              <w:jc w:val="both"/>
            </w:pPr>
            <w:r w:rsidRPr="00590A3A">
              <w:t>Напряжение питания от 10,2</w:t>
            </w:r>
            <w:proofErr w:type="gramStart"/>
            <w:r w:rsidRPr="00590A3A">
              <w:t xml:space="preserve"> В</w:t>
            </w:r>
            <w:proofErr w:type="gramEnd"/>
            <w:r w:rsidRPr="00590A3A">
              <w:t xml:space="preserve"> до 28,4 В постоянного тока</w:t>
            </w:r>
          </w:p>
          <w:p w:rsidR="00590A3A" w:rsidRPr="00590A3A" w:rsidRDefault="00590A3A" w:rsidP="001A5C14">
            <w:pPr>
              <w:jc w:val="both"/>
            </w:pPr>
            <w:r w:rsidRPr="00590A3A">
              <w:t>Ток потребления (без учёта потребления АУ):</w:t>
            </w:r>
          </w:p>
          <w:p w:rsidR="00590A3A" w:rsidRPr="00590A3A" w:rsidRDefault="00590A3A" w:rsidP="001A5C14">
            <w:pPr>
              <w:jc w:val="both"/>
            </w:pPr>
            <w:r w:rsidRPr="00590A3A">
              <w:t>- при напряжении питания 12</w:t>
            </w:r>
            <w:proofErr w:type="gramStart"/>
            <w:r w:rsidRPr="00590A3A">
              <w:t xml:space="preserve"> В</w:t>
            </w:r>
            <w:proofErr w:type="gramEnd"/>
            <w:r w:rsidRPr="00590A3A">
              <w:t> </w:t>
            </w:r>
            <w:r w:rsidRPr="00590A3A">
              <w:rPr>
                <w:rFonts w:eastAsia="Calibri"/>
                <w:b/>
                <w:bCs/>
                <w:color w:val="FF0000"/>
                <w:lang w:eastAsia="en-US"/>
              </w:rPr>
              <w:t>______*</w:t>
            </w:r>
            <w:r w:rsidRPr="00590A3A">
              <w:t xml:space="preserve"> мА</w:t>
            </w:r>
          </w:p>
          <w:p w:rsidR="00590A3A" w:rsidRPr="00590A3A" w:rsidRDefault="00590A3A" w:rsidP="001A5C14">
            <w:pPr>
              <w:jc w:val="both"/>
            </w:pPr>
            <w:r w:rsidRPr="00590A3A">
              <w:t>- при напряжении питания 24</w:t>
            </w:r>
            <w:proofErr w:type="gramStart"/>
            <w:r w:rsidRPr="00590A3A">
              <w:t xml:space="preserve"> В</w:t>
            </w:r>
            <w:proofErr w:type="gramEnd"/>
            <w:r w:rsidRPr="00590A3A">
              <w:t xml:space="preserve"> </w:t>
            </w:r>
            <w:r w:rsidRPr="00590A3A">
              <w:rPr>
                <w:rFonts w:eastAsia="Calibri"/>
                <w:b/>
                <w:bCs/>
                <w:color w:val="FF0000"/>
                <w:lang w:eastAsia="en-US"/>
              </w:rPr>
              <w:t>______*</w:t>
            </w:r>
            <w:r w:rsidRPr="00590A3A">
              <w:t xml:space="preserve"> мА</w:t>
            </w:r>
          </w:p>
          <w:p w:rsidR="00590A3A" w:rsidRPr="00590A3A" w:rsidRDefault="00590A3A" w:rsidP="001A5C14">
            <w:pPr>
              <w:jc w:val="both"/>
            </w:pPr>
            <w:r w:rsidRPr="00590A3A">
              <w:t>Ток потребления в дежурном режиме (подключены 127 АУ с током потребления 0,5мА каждое):</w:t>
            </w:r>
          </w:p>
          <w:p w:rsidR="00590A3A" w:rsidRPr="00590A3A" w:rsidRDefault="00590A3A" w:rsidP="001A5C14">
            <w:pPr>
              <w:jc w:val="both"/>
            </w:pPr>
            <w:r w:rsidRPr="00590A3A">
              <w:t>- при напряжении питания 12</w:t>
            </w:r>
            <w:proofErr w:type="gramStart"/>
            <w:r w:rsidRPr="00590A3A">
              <w:t xml:space="preserve"> В</w:t>
            </w:r>
            <w:proofErr w:type="gramEnd"/>
            <w:r w:rsidRPr="00590A3A">
              <w:t> </w:t>
            </w:r>
            <w:r w:rsidRPr="00590A3A">
              <w:rPr>
                <w:rFonts w:eastAsia="Calibri"/>
                <w:b/>
                <w:bCs/>
                <w:color w:val="FF0000"/>
                <w:lang w:eastAsia="en-US"/>
              </w:rPr>
              <w:t>______*</w:t>
            </w:r>
            <w:r w:rsidRPr="00590A3A">
              <w:t xml:space="preserve"> мА</w:t>
            </w:r>
          </w:p>
          <w:p w:rsidR="00590A3A" w:rsidRPr="00590A3A" w:rsidRDefault="00590A3A" w:rsidP="001A5C14">
            <w:pPr>
              <w:jc w:val="both"/>
            </w:pPr>
            <w:r w:rsidRPr="00590A3A">
              <w:t>- при напряжении питания 24</w:t>
            </w:r>
            <w:proofErr w:type="gramStart"/>
            <w:r w:rsidRPr="00590A3A">
              <w:t xml:space="preserve"> В</w:t>
            </w:r>
            <w:proofErr w:type="gramEnd"/>
            <w:r w:rsidRPr="00590A3A">
              <w:t xml:space="preserve"> </w:t>
            </w:r>
            <w:r w:rsidRPr="00590A3A">
              <w:rPr>
                <w:rFonts w:eastAsia="Calibri"/>
                <w:b/>
                <w:bCs/>
                <w:color w:val="FF0000"/>
                <w:lang w:eastAsia="en-US"/>
              </w:rPr>
              <w:t>______*</w:t>
            </w:r>
            <w:r w:rsidRPr="00590A3A">
              <w:t xml:space="preserve"> мА</w:t>
            </w:r>
          </w:p>
          <w:p w:rsidR="00590A3A" w:rsidRPr="00590A3A" w:rsidRDefault="00590A3A" w:rsidP="001A5C14">
            <w:pPr>
              <w:jc w:val="both"/>
            </w:pPr>
            <w:r w:rsidRPr="00590A3A">
              <w:t xml:space="preserve">Внешний считыватель электронных идентификаторов (ЭИ) </w:t>
            </w:r>
            <w:proofErr w:type="spellStart"/>
            <w:r w:rsidRPr="00590A3A">
              <w:t>Dallas</w:t>
            </w:r>
            <w:proofErr w:type="spellEnd"/>
            <w:r w:rsidRPr="00590A3A">
              <w:t xml:space="preserve"> </w:t>
            </w:r>
            <w:proofErr w:type="spellStart"/>
            <w:r w:rsidRPr="00590A3A">
              <w:t>Touch</w:t>
            </w:r>
            <w:proofErr w:type="spellEnd"/>
            <w:r w:rsidRPr="00590A3A">
              <w:t xml:space="preserve"> </w:t>
            </w:r>
            <w:proofErr w:type="spellStart"/>
            <w:r w:rsidRPr="00590A3A">
              <w:t>Memory</w:t>
            </w:r>
            <w:proofErr w:type="spellEnd"/>
            <w:r w:rsidRPr="00590A3A">
              <w:t>(1-Wire, µ-LAN), Wiegand и ABA-</w:t>
            </w:r>
            <w:proofErr w:type="spellStart"/>
            <w:r w:rsidRPr="00590A3A">
              <w:t>Track</w:t>
            </w:r>
            <w:proofErr w:type="spellEnd"/>
            <w:r w:rsidRPr="00590A3A">
              <w:t xml:space="preserve"> II</w:t>
            </w:r>
          </w:p>
          <w:p w:rsidR="00590A3A" w:rsidRPr="00590A3A" w:rsidRDefault="00590A3A" w:rsidP="001A5C14">
            <w:pPr>
              <w:jc w:val="both"/>
            </w:pPr>
            <w:r w:rsidRPr="00590A3A">
              <w:t>Управление светодиодами считывателя</w:t>
            </w:r>
            <w:r w:rsidRPr="00590A3A">
              <w:tab/>
            </w:r>
          </w:p>
          <w:p w:rsidR="00590A3A" w:rsidRPr="00590A3A" w:rsidRDefault="00590A3A" w:rsidP="001A5C14">
            <w:pPr>
              <w:jc w:val="both"/>
            </w:pPr>
            <w:r w:rsidRPr="00590A3A">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590A3A" w:rsidRPr="00590A3A" w:rsidRDefault="00590A3A" w:rsidP="001A5C14">
            <w:pPr>
              <w:jc w:val="both"/>
            </w:pPr>
            <w:r w:rsidRPr="00590A3A">
              <w:t>Управление звуковым сигнализатором считывателя</w:t>
            </w:r>
            <w:r w:rsidRPr="00590A3A">
              <w:tab/>
            </w:r>
          </w:p>
          <w:p w:rsidR="00590A3A" w:rsidRPr="00590A3A" w:rsidRDefault="00590A3A" w:rsidP="001A5C14">
            <w:pPr>
              <w:jc w:val="both"/>
            </w:pPr>
            <w:r w:rsidRPr="00590A3A">
              <w:t xml:space="preserve">Объем памяти ключей </w:t>
            </w:r>
            <w:proofErr w:type="spellStart"/>
            <w:r w:rsidRPr="00590A3A">
              <w:t>Touch</w:t>
            </w:r>
            <w:proofErr w:type="spellEnd"/>
            <w:r w:rsidRPr="00590A3A">
              <w:t xml:space="preserve"> </w:t>
            </w:r>
            <w:proofErr w:type="spellStart"/>
            <w:r w:rsidRPr="00590A3A">
              <w:t>Memory</w:t>
            </w:r>
            <w:proofErr w:type="spellEnd"/>
            <w:r w:rsidRPr="00590A3A">
              <w:t>(</w:t>
            </w:r>
            <w:proofErr w:type="spellStart"/>
            <w:r w:rsidRPr="00590A3A">
              <w:t>iButton</w:t>
            </w:r>
            <w:proofErr w:type="spellEnd"/>
            <w:r w:rsidRPr="00590A3A">
              <w:t xml:space="preserve">) - </w:t>
            </w:r>
            <w:r w:rsidRPr="00590A3A">
              <w:rPr>
                <w:rFonts w:eastAsia="Calibri"/>
                <w:b/>
                <w:bCs/>
                <w:color w:val="FF0000"/>
                <w:lang w:eastAsia="en-US"/>
              </w:rPr>
              <w:t>______*</w:t>
            </w:r>
            <w:r w:rsidRPr="00590A3A">
              <w:t xml:space="preserve"> карт или кодов</w:t>
            </w:r>
          </w:p>
          <w:p w:rsidR="00590A3A" w:rsidRPr="00590A3A" w:rsidRDefault="00590A3A" w:rsidP="001A5C14">
            <w:pPr>
              <w:jc w:val="both"/>
            </w:pPr>
            <w:r w:rsidRPr="00590A3A">
              <w:t xml:space="preserve">Энергонезависимый буфер - </w:t>
            </w:r>
            <w:r w:rsidRPr="00590A3A">
              <w:rPr>
                <w:rFonts w:eastAsia="Calibri"/>
                <w:b/>
                <w:bCs/>
                <w:color w:val="FF0000"/>
                <w:lang w:eastAsia="en-US"/>
              </w:rPr>
              <w:t>______*</w:t>
            </w:r>
            <w:r w:rsidRPr="00590A3A">
              <w:t xml:space="preserve"> событий</w:t>
            </w:r>
          </w:p>
          <w:p w:rsidR="00590A3A" w:rsidRPr="00590A3A" w:rsidRDefault="00590A3A" w:rsidP="001A5C14">
            <w:pPr>
              <w:jc w:val="both"/>
            </w:pPr>
            <w:r w:rsidRPr="00590A3A">
              <w:t>Световая индикация на лицевой панели</w:t>
            </w:r>
            <w:r w:rsidRPr="00590A3A">
              <w:tab/>
              <w:t xml:space="preserve">3 </w:t>
            </w:r>
            <w:proofErr w:type="gramStart"/>
            <w:r w:rsidRPr="00590A3A">
              <w:t>светодиодных</w:t>
            </w:r>
            <w:proofErr w:type="gramEnd"/>
            <w:r w:rsidRPr="00590A3A">
              <w:t xml:space="preserve"> индикатора (работа, RS-485 и ДПЛС)</w:t>
            </w:r>
          </w:p>
          <w:p w:rsidR="00590A3A" w:rsidRPr="00590A3A" w:rsidRDefault="00590A3A" w:rsidP="001A5C14">
            <w:pPr>
              <w:jc w:val="both"/>
            </w:pPr>
            <w:r w:rsidRPr="00590A3A">
              <w:t>Тип Датчика вскрытия корпуса - микропереключатель</w:t>
            </w:r>
          </w:p>
          <w:p w:rsidR="00590A3A" w:rsidRPr="00590A3A" w:rsidRDefault="00590A3A" w:rsidP="001A5C14">
            <w:pPr>
              <w:jc w:val="both"/>
            </w:pPr>
            <w:r w:rsidRPr="00590A3A">
              <w:rPr>
                <w:rFonts w:eastAsia="Calibri"/>
                <w:lang w:eastAsia="en-US"/>
              </w:rPr>
              <w:t>Коммуникационный порт (для работы приборов, указанных в позициях 1, 2, 5, 6, 12 раздела 1 и в позициях 11, 12 раздела 2 Таблицы 1) RS-485</w:t>
            </w:r>
          </w:p>
          <w:p w:rsidR="00590A3A" w:rsidRPr="00590A3A" w:rsidRDefault="00590A3A" w:rsidP="001A5C14">
            <w:pPr>
              <w:jc w:val="both"/>
            </w:pPr>
            <w:r w:rsidRPr="00590A3A">
              <w:t>Питание прибора: от внешнего источника постоянного тока (имеется дополнительный ввод для подключения резервного источника питания)</w:t>
            </w:r>
          </w:p>
          <w:p w:rsidR="00590A3A" w:rsidRPr="00590A3A" w:rsidRDefault="00590A3A" w:rsidP="001A5C14">
            <w:pPr>
              <w:jc w:val="both"/>
            </w:pPr>
            <w:r w:rsidRPr="00590A3A">
              <w:t xml:space="preserve">Готовность к работе после включения питания </w:t>
            </w:r>
            <w:r w:rsidRPr="00590A3A">
              <w:rPr>
                <w:rFonts w:eastAsia="Calibri"/>
                <w:b/>
                <w:bCs/>
                <w:color w:val="FF0000"/>
                <w:lang w:eastAsia="en-US"/>
              </w:rPr>
              <w:t>______*</w:t>
            </w:r>
            <w:r w:rsidRPr="00590A3A">
              <w:t xml:space="preserve"> </w:t>
            </w:r>
            <w:proofErr w:type="gramStart"/>
            <w:r w:rsidRPr="00590A3A">
              <w:t>с</w:t>
            </w:r>
            <w:proofErr w:type="gramEnd"/>
          </w:p>
          <w:p w:rsidR="00590A3A" w:rsidRPr="00590A3A" w:rsidRDefault="00590A3A" w:rsidP="001A5C14">
            <w:pPr>
              <w:jc w:val="both"/>
            </w:pPr>
            <w:r w:rsidRPr="00590A3A">
              <w:t>Рабочий диапазон температур</w:t>
            </w:r>
            <w:r w:rsidRPr="00590A3A">
              <w:tab/>
            </w:r>
            <w:proofErr w:type="gramStart"/>
            <w:r w:rsidRPr="00590A3A">
              <w:t>от</w:t>
            </w:r>
            <w:proofErr w:type="gramEnd"/>
            <w:r w:rsidRPr="00590A3A">
              <w:t xml:space="preserve"> минус 30 до +55°C</w:t>
            </w:r>
          </w:p>
          <w:p w:rsidR="00590A3A" w:rsidRDefault="00590A3A" w:rsidP="001A5C14">
            <w:pPr>
              <w:jc w:val="both"/>
              <w:rPr>
                <w:rFonts w:eastAsia="Calibri"/>
                <w:b/>
                <w:bCs/>
                <w:color w:val="FF0000"/>
                <w:lang w:eastAsia="en-US"/>
              </w:rPr>
            </w:pPr>
            <w:r w:rsidRPr="00590A3A">
              <w:t xml:space="preserve">Степень защиты корпуса </w:t>
            </w:r>
            <w:proofErr w:type="gramStart"/>
            <w:r w:rsidRPr="00590A3A">
              <w:t>I</w:t>
            </w:r>
            <w:proofErr w:type="gramEnd"/>
            <w:r w:rsidRPr="00590A3A">
              <w:t>Р</w:t>
            </w:r>
            <w:r w:rsidRPr="00590A3A">
              <w:rPr>
                <w:rFonts w:eastAsia="Calibri"/>
                <w:b/>
                <w:bCs/>
                <w:color w:val="FF0000"/>
                <w:lang w:eastAsia="en-US"/>
              </w:rPr>
              <w:t>______*</w:t>
            </w:r>
          </w:p>
          <w:p w:rsidR="001A5C14" w:rsidRPr="00590A3A" w:rsidRDefault="001A5C14" w:rsidP="001A5C14">
            <w:pPr>
              <w:jc w:val="both"/>
            </w:pPr>
          </w:p>
          <w:p w:rsidR="00590A3A" w:rsidRPr="00590A3A" w:rsidRDefault="00590A3A" w:rsidP="001A5C14">
            <w:pPr>
              <w:jc w:val="both"/>
              <w:rPr>
                <w:rFonts w:eastAsia="Calibri"/>
                <w:b/>
                <w:lang w:eastAsia="en-US"/>
              </w:rPr>
            </w:pPr>
            <w:r w:rsidRPr="00590A3A">
              <w:rPr>
                <w:rFonts w:eastAsia="Calibri"/>
                <w:b/>
                <w:lang w:eastAsia="en-US"/>
              </w:rPr>
              <w:t>1.3.4. Извещатель пожарный дымовой ______</w:t>
            </w:r>
            <w:r w:rsidRPr="00590A3A">
              <w:rPr>
                <w:rFonts w:eastAsia="Calibri"/>
                <w:b/>
                <w:vertAlign w:val="superscript"/>
                <w:lang w:eastAsia="en-US"/>
              </w:rPr>
              <w:footnoteReference w:id="67"/>
            </w:r>
          </w:p>
          <w:p w:rsidR="00590A3A" w:rsidRPr="00590A3A" w:rsidRDefault="00590A3A" w:rsidP="001A5C14">
            <w:pPr>
              <w:jc w:val="both"/>
              <w:rPr>
                <w:rFonts w:eastAsia="Calibri"/>
                <w:lang w:eastAsia="en-US"/>
              </w:rPr>
            </w:pPr>
            <w:r w:rsidRPr="00590A3A">
              <w:rPr>
                <w:rFonts w:eastAsia="Calibri"/>
                <w:lang w:eastAsia="en-US"/>
              </w:rPr>
              <w:t>Чувствительность извещателя соответствует задымленности окружающей среды с оптической плотностью 0,05...0,2 дБ/м</w:t>
            </w:r>
          </w:p>
          <w:p w:rsidR="00590A3A" w:rsidRPr="00590A3A" w:rsidRDefault="00590A3A" w:rsidP="001A5C14">
            <w:pPr>
              <w:jc w:val="both"/>
              <w:rPr>
                <w:rFonts w:eastAsia="Calibri"/>
                <w:lang w:eastAsia="en-US"/>
              </w:rPr>
            </w:pPr>
            <w:r w:rsidRPr="00590A3A">
              <w:rPr>
                <w:rFonts w:eastAsia="Calibri"/>
                <w:lang w:eastAsia="en-US"/>
              </w:rPr>
              <w:t xml:space="preserve">Инерционность срабатывания извещателя при достижении пороговой удельной оптической плотности окружающей среды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lastRenderedPageBreak/>
              <w:t xml:space="preserve">Потребляемый извещателем ток </w:t>
            </w:r>
            <w:r w:rsidRPr="00590A3A">
              <w:rPr>
                <w:rFonts w:eastAsia="Calibri"/>
                <w:b/>
                <w:bCs/>
                <w:color w:val="FF0000"/>
                <w:lang w:eastAsia="en-US"/>
              </w:rPr>
              <w:t>______*</w:t>
            </w:r>
            <w:r w:rsidRPr="00590A3A">
              <w:rPr>
                <w:rFonts w:eastAsia="Calibri"/>
                <w:lang w:eastAsia="en-US"/>
              </w:rPr>
              <w:t xml:space="preserve"> мА</w:t>
            </w:r>
          </w:p>
          <w:p w:rsidR="00590A3A" w:rsidRPr="00590A3A" w:rsidRDefault="00590A3A" w:rsidP="001A5C14">
            <w:pPr>
              <w:jc w:val="both"/>
              <w:rPr>
                <w:rFonts w:eastAsia="Calibri"/>
                <w:lang w:eastAsia="en-US"/>
              </w:rPr>
            </w:pPr>
            <w:r w:rsidRPr="00590A3A">
              <w:rPr>
                <w:rFonts w:eastAsia="Calibri"/>
                <w:lang w:eastAsia="en-US"/>
              </w:rPr>
              <w:t xml:space="preserve">Время технической готовности извещателя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Рабочий диапазон температур</w:t>
            </w:r>
            <w:r w:rsidRPr="00590A3A">
              <w:rPr>
                <w:rFonts w:eastAsia="Calibri"/>
                <w:lang w:eastAsia="en-US"/>
              </w:rPr>
              <w:tab/>
            </w:r>
            <w:proofErr w:type="gramStart"/>
            <w:r w:rsidRPr="00590A3A">
              <w:rPr>
                <w:rFonts w:eastAsia="Calibri"/>
                <w:lang w:eastAsia="en-US"/>
              </w:rPr>
              <w:t>от</w:t>
            </w:r>
            <w:proofErr w:type="gramEnd"/>
            <w:r w:rsidRPr="00590A3A">
              <w:rPr>
                <w:rFonts w:eastAsia="Calibri"/>
                <w:lang w:eastAsia="en-US"/>
              </w:rPr>
              <w:t xml:space="preserve"> минус 30 до +55°C</w:t>
            </w:r>
          </w:p>
          <w:p w:rsidR="00590A3A" w:rsidRPr="00590A3A" w:rsidRDefault="00590A3A" w:rsidP="001A5C14">
            <w:pPr>
              <w:jc w:val="both"/>
              <w:rPr>
                <w:rFonts w:eastAsia="Calibri"/>
                <w:lang w:eastAsia="en-US"/>
              </w:rPr>
            </w:pPr>
            <w:r w:rsidRPr="00590A3A">
              <w:rPr>
                <w:rFonts w:eastAsia="Calibri"/>
                <w:lang w:eastAsia="en-US"/>
              </w:rPr>
              <w:t xml:space="preserve">Степень защиты корпуса </w:t>
            </w:r>
            <w:proofErr w:type="gramStart"/>
            <w:r w:rsidRPr="00590A3A">
              <w:rPr>
                <w:rFonts w:eastAsia="Calibri"/>
                <w:lang w:eastAsia="en-US"/>
              </w:rPr>
              <w:t>I</w:t>
            </w:r>
            <w:proofErr w:type="gramEnd"/>
            <w:r w:rsidRPr="00590A3A">
              <w:rPr>
                <w:rFonts w:eastAsia="Calibri"/>
                <w:lang w:eastAsia="en-US"/>
              </w:rPr>
              <w:t>Р</w:t>
            </w:r>
            <w:r w:rsidRPr="00590A3A">
              <w:rPr>
                <w:rFonts w:eastAsia="Calibri"/>
                <w:b/>
                <w:bCs/>
                <w:color w:val="FF0000"/>
                <w:lang w:eastAsia="en-US"/>
              </w:rPr>
              <w:t>______*</w:t>
            </w:r>
          </w:p>
          <w:p w:rsidR="00590A3A" w:rsidRPr="00590A3A" w:rsidRDefault="00590A3A" w:rsidP="001A5C14">
            <w:pPr>
              <w:jc w:val="both"/>
              <w:rPr>
                <w:rFonts w:eastAsia="Calibri"/>
                <w:lang w:eastAsia="en-US"/>
              </w:rPr>
            </w:pPr>
            <w:r w:rsidRPr="00590A3A">
              <w:rPr>
                <w:rFonts w:eastAsia="Calibri"/>
                <w:lang w:eastAsia="en-US"/>
              </w:rPr>
              <w:t>Размеры извещателя вместе с розеткой диаметр 100 мм высота 47 мм</w:t>
            </w:r>
          </w:p>
          <w:p w:rsidR="00590A3A" w:rsidRPr="00590A3A" w:rsidRDefault="00590A3A" w:rsidP="001A5C14">
            <w:pPr>
              <w:jc w:val="both"/>
              <w:rPr>
                <w:rFonts w:eastAsia="Calibri"/>
                <w:lang w:eastAsia="en-US"/>
              </w:rPr>
            </w:pPr>
            <w:r w:rsidRPr="00590A3A">
              <w:rPr>
                <w:rFonts w:eastAsia="Calibri"/>
                <w:lang w:eastAsia="en-US"/>
              </w:rPr>
              <w:t xml:space="preserve">Масса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кг</w:t>
            </w:r>
            <w:proofErr w:type="gramEnd"/>
          </w:p>
          <w:p w:rsidR="00590A3A" w:rsidRDefault="00590A3A" w:rsidP="001A5C14">
            <w:pPr>
              <w:jc w:val="both"/>
              <w:rPr>
                <w:rFonts w:eastAsia="Calibri"/>
                <w:lang w:eastAsia="en-US"/>
              </w:rPr>
            </w:pPr>
            <w:r w:rsidRPr="00590A3A">
              <w:rPr>
                <w:rFonts w:eastAsia="Calibri"/>
                <w:lang w:eastAsia="en-US"/>
              </w:rPr>
              <w:t xml:space="preserve">Тип монтажа </w:t>
            </w:r>
            <w:r w:rsidR="001A5C14">
              <w:rPr>
                <w:rFonts w:eastAsia="Calibri"/>
                <w:lang w:eastAsia="en-US"/>
              </w:rPr>
              <w:t>–</w:t>
            </w:r>
            <w:r w:rsidRPr="00590A3A">
              <w:rPr>
                <w:rFonts w:eastAsia="Calibri"/>
                <w:lang w:eastAsia="en-US"/>
              </w:rPr>
              <w:t xml:space="preserve"> потолочный</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1.3.5. Датчик пожарный линейный ______</w:t>
            </w:r>
            <w:r w:rsidRPr="00590A3A">
              <w:rPr>
                <w:rFonts w:eastAsia="Calibri"/>
                <w:b/>
                <w:vertAlign w:val="superscript"/>
                <w:lang w:eastAsia="en-US"/>
              </w:rPr>
              <w:footnoteReference w:id="68"/>
            </w:r>
          </w:p>
          <w:p w:rsidR="00590A3A" w:rsidRPr="00590A3A" w:rsidRDefault="00590A3A" w:rsidP="001A5C14">
            <w:pPr>
              <w:jc w:val="both"/>
              <w:rPr>
                <w:rFonts w:eastAsia="Calibri"/>
                <w:lang w:eastAsia="en-US"/>
              </w:rPr>
            </w:pPr>
            <w:r w:rsidRPr="00590A3A">
              <w:rPr>
                <w:rFonts w:eastAsia="Calibri"/>
                <w:lang w:eastAsia="en-US"/>
              </w:rPr>
              <w:t>Дальность действия извещателей от 5 до 60 м (Отражатель - СМ и М)</w:t>
            </w:r>
          </w:p>
          <w:p w:rsidR="00590A3A" w:rsidRPr="00590A3A" w:rsidRDefault="00590A3A" w:rsidP="001A5C14">
            <w:pPr>
              <w:jc w:val="both"/>
              <w:rPr>
                <w:rFonts w:eastAsia="Calibri"/>
                <w:lang w:eastAsia="en-US"/>
              </w:rPr>
            </w:pPr>
            <w:proofErr w:type="gramStart"/>
            <w:r w:rsidRPr="00590A3A">
              <w:rPr>
                <w:rFonts w:eastAsia="Calibri"/>
                <w:lang w:eastAsia="en-US"/>
              </w:rPr>
              <w:t>Порог срабатывания соответствует адаптивному (зависимого от расстояния) или одному из восьми фиксированных возможных для установки значений 0,5; 0,7; 1,0; 1,3; 1,6; 1,9; 2,2; 3,0 дБ</w:t>
            </w:r>
            <w:proofErr w:type="gramEnd"/>
          </w:p>
          <w:p w:rsidR="00590A3A" w:rsidRPr="00590A3A" w:rsidRDefault="00590A3A" w:rsidP="001A5C14">
            <w:pPr>
              <w:jc w:val="both"/>
              <w:rPr>
                <w:rFonts w:eastAsia="Calibri"/>
                <w:lang w:eastAsia="en-US"/>
              </w:rPr>
            </w:pPr>
            <w:r w:rsidRPr="00590A3A">
              <w:rPr>
                <w:rFonts w:eastAsia="Calibri"/>
                <w:lang w:eastAsia="en-US"/>
              </w:rPr>
              <w:t>Максимально возможная ширина защищаемого одним извещателем пространства (в соответствии с СП5.13130) 9 м</w:t>
            </w:r>
          </w:p>
          <w:p w:rsidR="00590A3A" w:rsidRPr="00590A3A" w:rsidRDefault="00590A3A" w:rsidP="001A5C14">
            <w:pPr>
              <w:jc w:val="both"/>
              <w:rPr>
                <w:rFonts w:eastAsia="Calibri"/>
                <w:lang w:eastAsia="en-US"/>
              </w:rPr>
            </w:pPr>
            <w:r w:rsidRPr="00590A3A">
              <w:rPr>
                <w:rFonts w:eastAsia="Calibri"/>
                <w:lang w:eastAsia="en-US"/>
              </w:rPr>
              <w:t>Напряжение питания извещателя от 7 до 11</w:t>
            </w:r>
            <w:proofErr w:type="gramStart"/>
            <w:r w:rsidRPr="00590A3A">
              <w:rPr>
                <w:rFonts w:eastAsia="Calibri"/>
                <w:lang w:eastAsia="en-US"/>
              </w:rPr>
              <w:t xml:space="preserve"> В</w:t>
            </w:r>
            <w:proofErr w:type="gramEnd"/>
          </w:p>
          <w:p w:rsidR="00590A3A" w:rsidRPr="00590A3A" w:rsidRDefault="00590A3A" w:rsidP="001A5C14">
            <w:pPr>
              <w:jc w:val="both"/>
              <w:rPr>
                <w:rFonts w:eastAsia="Calibri"/>
                <w:lang w:eastAsia="en-US"/>
              </w:rPr>
            </w:pPr>
            <w:r w:rsidRPr="00590A3A">
              <w:rPr>
                <w:rFonts w:eastAsia="Calibri"/>
                <w:lang w:eastAsia="en-US"/>
              </w:rPr>
              <w:t xml:space="preserve">Ток потребления </w:t>
            </w:r>
            <w:r w:rsidRPr="00590A3A">
              <w:rPr>
                <w:rFonts w:eastAsia="Calibri"/>
                <w:b/>
                <w:bCs/>
                <w:color w:val="FF0000"/>
                <w:lang w:eastAsia="en-US"/>
              </w:rPr>
              <w:t>______*</w:t>
            </w:r>
            <w:r w:rsidRPr="00590A3A">
              <w:rPr>
                <w:rFonts w:eastAsia="Calibri"/>
                <w:lang w:eastAsia="en-US"/>
              </w:rPr>
              <w:t xml:space="preserve"> мА</w:t>
            </w:r>
          </w:p>
          <w:p w:rsidR="00590A3A" w:rsidRPr="00590A3A" w:rsidRDefault="00590A3A" w:rsidP="001A5C14">
            <w:pPr>
              <w:jc w:val="both"/>
              <w:rPr>
                <w:rFonts w:eastAsia="Calibri"/>
                <w:lang w:eastAsia="en-US"/>
              </w:rPr>
            </w:pPr>
            <w:r w:rsidRPr="00590A3A">
              <w:rPr>
                <w:rFonts w:eastAsia="Calibri"/>
                <w:lang w:eastAsia="en-US"/>
              </w:rPr>
              <w:t xml:space="preserve">Инерционность срабатывания извещателя типовая 6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максимальная 8 с</w:t>
            </w:r>
          </w:p>
          <w:p w:rsidR="00590A3A" w:rsidRPr="00590A3A" w:rsidRDefault="00590A3A" w:rsidP="001A5C14">
            <w:pPr>
              <w:jc w:val="both"/>
              <w:rPr>
                <w:rFonts w:eastAsia="Calibri"/>
                <w:lang w:eastAsia="en-US"/>
              </w:rPr>
            </w:pPr>
            <w:r w:rsidRPr="00590A3A">
              <w:rPr>
                <w:rFonts w:eastAsia="Calibri"/>
                <w:lang w:eastAsia="en-US"/>
              </w:rPr>
              <w:t>Диапазон температур от минус 30 до +55</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 xml:space="preserve">Максимально допустимая освещенность в месте установки 12000 </w:t>
            </w:r>
            <w:proofErr w:type="spellStart"/>
            <w:r w:rsidRPr="00590A3A">
              <w:rPr>
                <w:rFonts w:eastAsia="Calibri"/>
                <w:lang w:eastAsia="en-US"/>
              </w:rPr>
              <w:t>лк</w:t>
            </w:r>
            <w:proofErr w:type="spellEnd"/>
          </w:p>
          <w:p w:rsidR="00590A3A" w:rsidRDefault="00590A3A" w:rsidP="001A5C14">
            <w:pPr>
              <w:jc w:val="both"/>
              <w:rPr>
                <w:rFonts w:eastAsia="Calibri"/>
                <w:lang w:eastAsia="en-US"/>
              </w:rPr>
            </w:pPr>
            <w:r w:rsidRPr="00590A3A">
              <w:rPr>
                <w:rFonts w:eastAsia="Calibri"/>
                <w:lang w:eastAsia="en-US"/>
              </w:rPr>
              <w:t>Степень защиты оболочки по ГОСТ 14254-96 IP40</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1.3.6. Извещатель пожарный тепловой максимально дифференциальный адресно-аналоговый ______</w:t>
            </w:r>
            <w:r w:rsidRPr="00590A3A">
              <w:rPr>
                <w:rFonts w:eastAsia="Calibri"/>
                <w:b/>
                <w:vertAlign w:val="superscript"/>
                <w:lang w:eastAsia="en-US"/>
              </w:rPr>
              <w:footnoteReference w:id="69"/>
            </w:r>
          </w:p>
          <w:p w:rsidR="00590A3A" w:rsidRPr="00590A3A" w:rsidRDefault="00590A3A" w:rsidP="001A5C14">
            <w:pPr>
              <w:jc w:val="both"/>
              <w:rPr>
                <w:rFonts w:eastAsia="Calibri"/>
                <w:lang w:eastAsia="en-US"/>
              </w:rPr>
            </w:pPr>
            <w:r w:rsidRPr="00590A3A">
              <w:rPr>
                <w:rFonts w:eastAsia="Calibri"/>
                <w:lang w:eastAsia="en-US"/>
              </w:rPr>
              <w:t xml:space="preserve">Диапазон измеряемой температуры </w:t>
            </w:r>
            <w:proofErr w:type="gramStart"/>
            <w:r w:rsidRPr="00590A3A">
              <w:rPr>
                <w:rFonts w:eastAsia="Calibri"/>
                <w:lang w:eastAsia="en-US"/>
              </w:rPr>
              <w:t>от</w:t>
            </w:r>
            <w:proofErr w:type="gramEnd"/>
            <w:r w:rsidRPr="00590A3A">
              <w:rPr>
                <w:rFonts w:eastAsia="Calibri"/>
                <w:lang w:eastAsia="en-US"/>
              </w:rPr>
              <w:t xml:space="preserve"> минус 30 до +65°C</w:t>
            </w:r>
          </w:p>
          <w:p w:rsidR="00590A3A" w:rsidRPr="00590A3A" w:rsidRDefault="00590A3A" w:rsidP="001A5C14">
            <w:pPr>
              <w:jc w:val="both"/>
              <w:rPr>
                <w:rFonts w:eastAsia="Calibri"/>
                <w:lang w:eastAsia="en-US"/>
              </w:rPr>
            </w:pPr>
            <w:r w:rsidRPr="00590A3A">
              <w:rPr>
                <w:rFonts w:eastAsia="Calibri"/>
                <w:lang w:eastAsia="en-US"/>
              </w:rPr>
              <w:t>Точность измерения температуры ±1,5°C</w:t>
            </w:r>
          </w:p>
          <w:p w:rsidR="00590A3A" w:rsidRPr="00590A3A" w:rsidRDefault="00590A3A" w:rsidP="001A5C14">
            <w:pPr>
              <w:jc w:val="both"/>
              <w:rPr>
                <w:rFonts w:eastAsia="Calibri"/>
                <w:lang w:eastAsia="en-US"/>
              </w:rPr>
            </w:pPr>
            <w:r w:rsidRPr="00590A3A">
              <w:rPr>
                <w:rFonts w:eastAsia="Calibri"/>
                <w:lang w:eastAsia="en-US"/>
              </w:rPr>
              <w:t xml:space="preserve">Потребляемый извещателем ток </w:t>
            </w:r>
            <w:r w:rsidRPr="00590A3A">
              <w:rPr>
                <w:rFonts w:eastAsia="Calibri"/>
                <w:b/>
                <w:bCs/>
                <w:color w:val="FF0000"/>
                <w:lang w:eastAsia="en-US"/>
              </w:rPr>
              <w:t>______*</w:t>
            </w:r>
            <w:r w:rsidRPr="00590A3A">
              <w:rPr>
                <w:rFonts w:eastAsia="Calibri"/>
                <w:lang w:eastAsia="en-US"/>
              </w:rPr>
              <w:t xml:space="preserve"> мА</w:t>
            </w:r>
          </w:p>
          <w:p w:rsidR="00590A3A" w:rsidRPr="00590A3A" w:rsidRDefault="00590A3A" w:rsidP="001A5C14">
            <w:pPr>
              <w:jc w:val="both"/>
              <w:rPr>
                <w:rFonts w:eastAsia="Calibri"/>
                <w:lang w:eastAsia="en-US"/>
              </w:rPr>
            </w:pPr>
            <w:r w:rsidRPr="00590A3A">
              <w:rPr>
                <w:rFonts w:eastAsia="Calibri"/>
                <w:lang w:eastAsia="en-US"/>
              </w:rPr>
              <w:t xml:space="preserve">Время технической готовности извещателя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Температура срабатывания от +54 до +65°C</w:t>
            </w:r>
          </w:p>
          <w:p w:rsidR="00590A3A" w:rsidRPr="00590A3A" w:rsidRDefault="00590A3A" w:rsidP="001A5C14">
            <w:pPr>
              <w:jc w:val="both"/>
              <w:rPr>
                <w:rFonts w:eastAsia="Calibri"/>
                <w:lang w:eastAsia="en-US"/>
              </w:rPr>
            </w:pPr>
            <w:r w:rsidRPr="00590A3A">
              <w:rPr>
                <w:rFonts w:eastAsia="Calibri"/>
                <w:lang w:eastAsia="en-US"/>
              </w:rPr>
              <w:t xml:space="preserve">Степень защиты корпуса </w:t>
            </w:r>
            <w:proofErr w:type="gramStart"/>
            <w:r w:rsidRPr="00590A3A">
              <w:rPr>
                <w:rFonts w:eastAsia="Calibri"/>
                <w:lang w:eastAsia="en-US"/>
              </w:rPr>
              <w:t>I</w:t>
            </w:r>
            <w:proofErr w:type="gramEnd"/>
            <w:r w:rsidRPr="00590A3A">
              <w:rPr>
                <w:rFonts w:eastAsia="Calibri"/>
                <w:lang w:eastAsia="en-US"/>
              </w:rPr>
              <w:t>Р</w:t>
            </w:r>
            <w:r w:rsidRPr="00590A3A">
              <w:rPr>
                <w:rFonts w:eastAsia="Calibri"/>
                <w:b/>
                <w:bCs/>
                <w:color w:val="FF0000"/>
                <w:lang w:eastAsia="en-US"/>
              </w:rPr>
              <w:t>______*</w:t>
            </w:r>
          </w:p>
          <w:p w:rsidR="00590A3A" w:rsidRPr="00590A3A" w:rsidRDefault="00590A3A" w:rsidP="001A5C14">
            <w:pPr>
              <w:jc w:val="both"/>
              <w:rPr>
                <w:rFonts w:eastAsia="Calibri"/>
                <w:b/>
                <w:lang w:eastAsia="en-US"/>
              </w:rPr>
            </w:pPr>
          </w:p>
          <w:p w:rsidR="00590A3A" w:rsidRPr="00590A3A" w:rsidRDefault="00590A3A" w:rsidP="001A5C14">
            <w:pPr>
              <w:jc w:val="both"/>
              <w:rPr>
                <w:rFonts w:eastAsia="Calibri"/>
                <w:b/>
                <w:lang w:eastAsia="en-US"/>
              </w:rPr>
            </w:pPr>
            <w:r w:rsidRPr="00590A3A">
              <w:rPr>
                <w:rFonts w:eastAsia="Calibri"/>
                <w:b/>
                <w:lang w:eastAsia="en-US"/>
              </w:rPr>
              <w:t>1.3.7. Извещатель пожарный ручной ______</w:t>
            </w:r>
            <w:r w:rsidRPr="00590A3A">
              <w:rPr>
                <w:rFonts w:eastAsia="Calibri"/>
                <w:b/>
                <w:vertAlign w:val="superscript"/>
                <w:lang w:eastAsia="en-US"/>
              </w:rPr>
              <w:footnoteReference w:id="70"/>
            </w:r>
          </w:p>
          <w:p w:rsidR="00590A3A" w:rsidRPr="00590A3A" w:rsidRDefault="00590A3A" w:rsidP="001A5C14">
            <w:pPr>
              <w:jc w:val="both"/>
              <w:rPr>
                <w:rFonts w:eastAsia="Calibri"/>
                <w:lang w:eastAsia="en-US"/>
              </w:rPr>
            </w:pPr>
            <w:r w:rsidRPr="00590A3A">
              <w:rPr>
                <w:rFonts w:eastAsia="Calibri"/>
                <w:lang w:eastAsia="en-US"/>
              </w:rPr>
              <w:t xml:space="preserve">Ток потребления </w:t>
            </w:r>
            <w:r w:rsidRPr="00590A3A">
              <w:rPr>
                <w:rFonts w:eastAsia="Calibri"/>
                <w:b/>
                <w:bCs/>
                <w:color w:val="FF0000"/>
                <w:lang w:eastAsia="en-US"/>
              </w:rPr>
              <w:t>______*</w:t>
            </w:r>
            <w:r w:rsidRPr="00590A3A">
              <w:rPr>
                <w:rFonts w:eastAsia="Calibri"/>
                <w:lang w:eastAsia="en-US"/>
              </w:rPr>
              <w:t xml:space="preserve"> мА</w:t>
            </w:r>
          </w:p>
          <w:p w:rsidR="00590A3A" w:rsidRPr="00590A3A" w:rsidRDefault="00590A3A" w:rsidP="001A5C14">
            <w:pPr>
              <w:jc w:val="both"/>
              <w:rPr>
                <w:rFonts w:eastAsia="Calibri"/>
                <w:lang w:eastAsia="en-US"/>
              </w:rPr>
            </w:pPr>
            <w:r w:rsidRPr="00590A3A">
              <w:rPr>
                <w:rFonts w:eastAsia="Calibri"/>
                <w:lang w:eastAsia="en-US"/>
              </w:rPr>
              <w:t xml:space="preserve">Время фиксации нарушения зоны </w:t>
            </w:r>
            <w:r w:rsidRPr="00590A3A">
              <w:rPr>
                <w:rFonts w:eastAsia="Calibri"/>
                <w:b/>
                <w:bCs/>
                <w:color w:val="FF0000"/>
                <w:lang w:eastAsia="en-US"/>
              </w:rPr>
              <w:t>______*</w:t>
            </w:r>
            <w:r w:rsidRPr="00590A3A">
              <w:rPr>
                <w:rFonts w:eastAsia="Calibri"/>
                <w:lang w:eastAsia="en-US"/>
              </w:rPr>
              <w:t xml:space="preserve"> мс</w:t>
            </w:r>
          </w:p>
          <w:p w:rsidR="00590A3A" w:rsidRPr="00590A3A" w:rsidRDefault="00590A3A" w:rsidP="001A5C14">
            <w:pPr>
              <w:jc w:val="both"/>
              <w:rPr>
                <w:rFonts w:eastAsia="Calibri"/>
                <w:lang w:eastAsia="en-US"/>
              </w:rPr>
            </w:pPr>
            <w:r w:rsidRPr="00590A3A">
              <w:rPr>
                <w:rFonts w:eastAsia="Calibri"/>
                <w:lang w:eastAsia="en-US"/>
              </w:rPr>
              <w:t xml:space="preserve">Время технической готовности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 xml:space="preserve">Рабочий диапазон температур </w:t>
            </w:r>
            <w:proofErr w:type="gramStart"/>
            <w:r w:rsidRPr="00590A3A">
              <w:rPr>
                <w:rFonts w:eastAsia="Calibri"/>
                <w:lang w:eastAsia="en-US"/>
              </w:rPr>
              <w:t>от</w:t>
            </w:r>
            <w:proofErr w:type="gramEnd"/>
            <w:r w:rsidRPr="00590A3A">
              <w:rPr>
                <w:rFonts w:eastAsia="Calibri"/>
                <w:lang w:eastAsia="en-US"/>
              </w:rPr>
              <w:t xml:space="preserve"> минус 30 до +55°C</w:t>
            </w:r>
          </w:p>
          <w:p w:rsidR="00590A3A" w:rsidRPr="00590A3A" w:rsidRDefault="00590A3A" w:rsidP="001A5C14">
            <w:pPr>
              <w:jc w:val="both"/>
              <w:rPr>
                <w:rFonts w:eastAsia="Calibri"/>
                <w:lang w:eastAsia="en-US"/>
              </w:rPr>
            </w:pPr>
            <w:r w:rsidRPr="00590A3A">
              <w:rPr>
                <w:rFonts w:eastAsia="Calibri"/>
                <w:lang w:eastAsia="en-US"/>
              </w:rPr>
              <w:t xml:space="preserve">Степень защиты корпуса </w:t>
            </w:r>
            <w:proofErr w:type="gramStart"/>
            <w:r w:rsidRPr="00590A3A">
              <w:rPr>
                <w:rFonts w:eastAsia="Calibri"/>
                <w:lang w:eastAsia="en-US"/>
              </w:rPr>
              <w:t>I</w:t>
            </w:r>
            <w:proofErr w:type="gramEnd"/>
            <w:r w:rsidRPr="00590A3A">
              <w:rPr>
                <w:rFonts w:eastAsia="Calibri"/>
                <w:lang w:eastAsia="en-US"/>
              </w:rPr>
              <w:t>Р</w:t>
            </w:r>
            <w:r w:rsidRPr="00590A3A">
              <w:rPr>
                <w:rFonts w:eastAsia="Calibri"/>
                <w:b/>
                <w:bCs/>
                <w:color w:val="FF0000"/>
                <w:lang w:eastAsia="en-US"/>
              </w:rPr>
              <w:t>______*</w:t>
            </w:r>
          </w:p>
          <w:p w:rsidR="00590A3A" w:rsidRPr="00590A3A" w:rsidRDefault="00590A3A" w:rsidP="001A5C14">
            <w:pPr>
              <w:jc w:val="both"/>
              <w:rPr>
                <w:rFonts w:eastAsia="Calibri"/>
                <w:lang w:eastAsia="en-US"/>
              </w:rPr>
            </w:pPr>
            <w:r w:rsidRPr="00590A3A">
              <w:rPr>
                <w:rFonts w:eastAsia="Calibri"/>
                <w:b/>
                <w:lang w:eastAsia="en-US"/>
              </w:rPr>
              <w:t>1.3.8. Блок разветвительно-изолирующий ______</w:t>
            </w:r>
            <w:r w:rsidRPr="00590A3A">
              <w:rPr>
                <w:rFonts w:eastAsia="Calibri"/>
                <w:b/>
                <w:vertAlign w:val="superscript"/>
                <w:lang w:eastAsia="en-US"/>
              </w:rPr>
              <w:footnoteReference w:id="71"/>
            </w:r>
          </w:p>
          <w:p w:rsidR="00590A3A" w:rsidRPr="00590A3A" w:rsidRDefault="00590A3A" w:rsidP="001A5C14">
            <w:pPr>
              <w:jc w:val="both"/>
              <w:rPr>
                <w:rFonts w:eastAsia="Calibri"/>
                <w:lang w:eastAsia="en-US"/>
              </w:rPr>
            </w:pPr>
            <w:r w:rsidRPr="00590A3A">
              <w:rPr>
                <w:rFonts w:eastAsia="Calibri"/>
                <w:lang w:eastAsia="en-US"/>
              </w:rPr>
              <w:t>Количество включаемых в ДПЛС блоков</w:t>
            </w:r>
            <w:r w:rsidRPr="00590A3A">
              <w:rPr>
                <w:rFonts w:eastAsia="Calibri"/>
                <w:lang w:eastAsia="en-US"/>
              </w:rPr>
              <w:tab/>
              <w:t xml:space="preserve"> </w:t>
            </w:r>
            <w:r w:rsidRPr="00590A3A">
              <w:rPr>
                <w:rFonts w:eastAsia="Calibri"/>
                <w:b/>
                <w:bCs/>
                <w:color w:val="FF0000"/>
                <w:lang w:eastAsia="en-US"/>
              </w:rPr>
              <w:t>______*</w:t>
            </w:r>
            <w:r w:rsidRPr="00590A3A">
              <w:rPr>
                <w:rFonts w:eastAsia="Calibri"/>
                <w:lang w:eastAsia="en-US"/>
              </w:rPr>
              <w:t xml:space="preserve"> шт. без дополнительных расчётов, максимально </w:t>
            </w:r>
            <w:r w:rsidRPr="00590A3A">
              <w:rPr>
                <w:rFonts w:eastAsia="Calibri"/>
                <w:b/>
                <w:bCs/>
                <w:color w:val="FF0000"/>
                <w:lang w:eastAsia="en-US"/>
              </w:rPr>
              <w:t>______*</w:t>
            </w:r>
            <w:r w:rsidRPr="00590A3A">
              <w:rPr>
                <w:rFonts w:eastAsia="Calibri"/>
                <w:lang w:eastAsia="en-US"/>
              </w:rPr>
              <w:t xml:space="preserve"> шт.  </w:t>
            </w:r>
          </w:p>
          <w:p w:rsidR="00590A3A" w:rsidRPr="00590A3A" w:rsidRDefault="00590A3A" w:rsidP="001A5C14">
            <w:pPr>
              <w:jc w:val="both"/>
              <w:rPr>
                <w:rFonts w:eastAsia="Calibri"/>
                <w:lang w:eastAsia="en-US"/>
              </w:rPr>
            </w:pPr>
            <w:r w:rsidRPr="00590A3A">
              <w:rPr>
                <w:rFonts w:eastAsia="Calibri"/>
                <w:lang w:eastAsia="en-US"/>
              </w:rPr>
              <w:t xml:space="preserve">Потребляемый блоком ток, </w:t>
            </w:r>
            <w:r w:rsidRPr="00590A3A">
              <w:rPr>
                <w:rFonts w:eastAsia="Calibri"/>
                <w:b/>
                <w:bCs/>
                <w:color w:val="FF0000"/>
                <w:lang w:eastAsia="en-US"/>
              </w:rPr>
              <w:t>______*</w:t>
            </w:r>
            <w:r w:rsidRPr="00590A3A">
              <w:rPr>
                <w:rFonts w:eastAsia="Calibri"/>
                <w:lang w:eastAsia="en-US"/>
              </w:rPr>
              <w:t xml:space="preserve"> мкА</w:t>
            </w:r>
          </w:p>
          <w:p w:rsidR="00590A3A" w:rsidRPr="00590A3A" w:rsidRDefault="00590A3A" w:rsidP="001A5C14">
            <w:pPr>
              <w:jc w:val="both"/>
              <w:rPr>
                <w:rFonts w:eastAsia="Calibri"/>
                <w:lang w:eastAsia="en-US"/>
              </w:rPr>
            </w:pPr>
            <w:r w:rsidRPr="00590A3A">
              <w:rPr>
                <w:rFonts w:eastAsia="Calibri"/>
                <w:lang w:eastAsia="en-US"/>
              </w:rPr>
              <w:t xml:space="preserve">Время срабатывания блока, </w:t>
            </w:r>
            <w:r w:rsidRPr="00590A3A">
              <w:rPr>
                <w:rFonts w:eastAsia="Calibri"/>
                <w:b/>
                <w:bCs/>
                <w:color w:val="FF0000"/>
                <w:lang w:eastAsia="en-US"/>
              </w:rPr>
              <w:t>______*</w:t>
            </w:r>
            <w:r w:rsidRPr="00590A3A">
              <w:rPr>
                <w:rFonts w:eastAsia="Calibri"/>
                <w:lang w:eastAsia="en-US"/>
              </w:rPr>
              <w:t xml:space="preserve"> мс</w:t>
            </w:r>
          </w:p>
          <w:p w:rsidR="00590A3A" w:rsidRPr="00590A3A" w:rsidRDefault="00590A3A" w:rsidP="001A5C14">
            <w:pPr>
              <w:jc w:val="both"/>
              <w:rPr>
                <w:rFonts w:eastAsia="Calibri"/>
                <w:lang w:eastAsia="en-US"/>
              </w:rPr>
            </w:pPr>
            <w:r w:rsidRPr="00590A3A">
              <w:rPr>
                <w:rFonts w:eastAsia="Calibri"/>
                <w:lang w:eastAsia="en-US"/>
              </w:rPr>
              <w:lastRenderedPageBreak/>
              <w:t xml:space="preserve">Рабочий диапазон температур </w:t>
            </w:r>
            <w:proofErr w:type="gramStart"/>
            <w:r w:rsidRPr="00590A3A">
              <w:rPr>
                <w:rFonts w:eastAsia="Calibri"/>
                <w:lang w:eastAsia="en-US"/>
              </w:rPr>
              <w:t>от</w:t>
            </w:r>
            <w:proofErr w:type="gramEnd"/>
            <w:r w:rsidRPr="00590A3A">
              <w:rPr>
                <w:rFonts w:eastAsia="Calibri"/>
                <w:lang w:eastAsia="en-US"/>
              </w:rPr>
              <w:t xml:space="preserve"> минус 30 до +55°C</w:t>
            </w:r>
          </w:p>
          <w:p w:rsidR="00590A3A" w:rsidRDefault="00590A3A" w:rsidP="001A5C14">
            <w:pPr>
              <w:jc w:val="both"/>
              <w:rPr>
                <w:rFonts w:eastAsia="Calibri"/>
                <w:b/>
                <w:bCs/>
                <w:color w:val="FF0000"/>
                <w:lang w:eastAsia="en-US"/>
              </w:rPr>
            </w:pPr>
            <w:r w:rsidRPr="00590A3A">
              <w:rPr>
                <w:rFonts w:eastAsia="Calibri"/>
                <w:lang w:eastAsia="en-US"/>
              </w:rPr>
              <w:t>Степень защиты корпуса IP</w:t>
            </w:r>
            <w:r w:rsidRPr="00590A3A">
              <w:rPr>
                <w:rFonts w:eastAsia="Calibri"/>
                <w:b/>
                <w:bCs/>
                <w:color w:val="FF0000"/>
                <w:lang w:eastAsia="en-US"/>
              </w:rPr>
              <w:t>______*</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1.3.9. Источник резервного питания ______</w:t>
            </w:r>
            <w:r w:rsidRPr="00590A3A">
              <w:rPr>
                <w:rFonts w:eastAsia="Calibri"/>
                <w:b/>
                <w:vertAlign w:val="superscript"/>
                <w:lang w:eastAsia="en-US"/>
              </w:rPr>
              <w:footnoteReference w:id="72"/>
            </w:r>
          </w:p>
          <w:p w:rsidR="00590A3A" w:rsidRPr="00590A3A" w:rsidRDefault="00590A3A" w:rsidP="001A5C14">
            <w:pPr>
              <w:jc w:val="both"/>
              <w:rPr>
                <w:rFonts w:eastAsia="Calibri"/>
                <w:lang w:eastAsia="en-US"/>
              </w:rPr>
            </w:pPr>
            <w:r w:rsidRPr="00590A3A">
              <w:rPr>
                <w:rFonts w:eastAsia="Calibri"/>
                <w:lang w:eastAsia="en-US"/>
              </w:rPr>
              <w:t>Напряжение в сети, 150-253В</w:t>
            </w:r>
          </w:p>
          <w:p w:rsidR="00590A3A" w:rsidRPr="00590A3A" w:rsidRDefault="00590A3A" w:rsidP="001A5C14">
            <w:pPr>
              <w:jc w:val="both"/>
              <w:rPr>
                <w:rFonts w:eastAsia="Calibri"/>
                <w:lang w:eastAsia="en-US"/>
              </w:rPr>
            </w:pPr>
            <w:r w:rsidRPr="00590A3A">
              <w:rPr>
                <w:rFonts w:eastAsia="Calibri"/>
                <w:lang w:eastAsia="en-US"/>
              </w:rPr>
              <w:t>Выходное напряжение, при питании от сети 13,6±0,6</w:t>
            </w:r>
            <w:proofErr w:type="gramStart"/>
            <w:r w:rsidRPr="00590A3A">
              <w:rPr>
                <w:rFonts w:eastAsia="Calibri"/>
                <w:lang w:eastAsia="en-US"/>
              </w:rPr>
              <w:t>В</w:t>
            </w:r>
            <w:proofErr w:type="gramEnd"/>
          </w:p>
          <w:p w:rsidR="00590A3A" w:rsidRPr="00590A3A" w:rsidRDefault="00590A3A" w:rsidP="001A5C14">
            <w:pPr>
              <w:jc w:val="both"/>
              <w:rPr>
                <w:rFonts w:eastAsia="Calibri"/>
                <w:lang w:eastAsia="en-US"/>
              </w:rPr>
            </w:pPr>
            <w:r w:rsidRPr="00590A3A">
              <w:rPr>
                <w:rFonts w:eastAsia="Calibri"/>
                <w:lang w:eastAsia="en-US"/>
              </w:rPr>
              <w:t>при питании от аккумуляторной батареи 10…13,6</w:t>
            </w:r>
            <w:proofErr w:type="gramStart"/>
            <w:r w:rsidRPr="00590A3A">
              <w:rPr>
                <w:rFonts w:eastAsia="Calibri"/>
                <w:lang w:eastAsia="en-US"/>
              </w:rPr>
              <w:t>В</w:t>
            </w:r>
            <w:proofErr w:type="gramEnd"/>
          </w:p>
          <w:p w:rsidR="00590A3A" w:rsidRPr="00590A3A" w:rsidRDefault="00590A3A" w:rsidP="001A5C14">
            <w:pPr>
              <w:jc w:val="both"/>
              <w:rPr>
                <w:rFonts w:eastAsia="Calibri"/>
                <w:lang w:eastAsia="en-US"/>
              </w:rPr>
            </w:pPr>
            <w:r w:rsidRPr="00590A3A">
              <w:rPr>
                <w:rFonts w:eastAsia="Calibri"/>
                <w:lang w:eastAsia="en-US"/>
              </w:rPr>
              <w:t>Номинальный выходной ток 2А</w:t>
            </w:r>
          </w:p>
          <w:p w:rsidR="00590A3A" w:rsidRPr="00590A3A" w:rsidRDefault="00590A3A" w:rsidP="001A5C14">
            <w:pPr>
              <w:jc w:val="both"/>
              <w:rPr>
                <w:rFonts w:eastAsia="Calibri"/>
                <w:lang w:eastAsia="en-US"/>
              </w:rPr>
            </w:pPr>
            <w:r w:rsidRPr="00590A3A">
              <w:rPr>
                <w:rFonts w:eastAsia="Calibri"/>
                <w:lang w:eastAsia="en-US"/>
              </w:rPr>
              <w:t>Максимальный выходной ток, (2 минуты) 3А</w:t>
            </w:r>
          </w:p>
          <w:p w:rsidR="00590A3A" w:rsidRPr="00590A3A" w:rsidRDefault="00590A3A" w:rsidP="001A5C14">
            <w:pPr>
              <w:jc w:val="both"/>
              <w:rPr>
                <w:rFonts w:eastAsia="Calibri"/>
                <w:lang w:eastAsia="en-US"/>
              </w:rPr>
            </w:pPr>
            <w:r w:rsidRPr="00590A3A">
              <w:rPr>
                <w:rFonts w:eastAsia="Calibri"/>
                <w:lang w:eastAsia="en-US"/>
              </w:rPr>
              <w:t>Двойная амплитуда пульсаций выходного напряжения, не более 20мВ</w:t>
            </w:r>
          </w:p>
          <w:p w:rsidR="00590A3A" w:rsidRPr="00590A3A" w:rsidRDefault="00590A3A" w:rsidP="001A5C14">
            <w:pPr>
              <w:jc w:val="both"/>
              <w:rPr>
                <w:rFonts w:eastAsia="Calibri"/>
                <w:lang w:eastAsia="en-US"/>
              </w:rPr>
            </w:pPr>
            <w:r w:rsidRPr="00590A3A">
              <w:rPr>
                <w:rFonts w:eastAsia="Calibri"/>
                <w:lang w:eastAsia="en-US"/>
              </w:rPr>
              <w:t>Емкость устанавливаемой батареи  7А·ч</w:t>
            </w:r>
          </w:p>
          <w:p w:rsidR="00590A3A" w:rsidRPr="00590A3A" w:rsidRDefault="00590A3A" w:rsidP="001A5C14">
            <w:pPr>
              <w:jc w:val="both"/>
              <w:rPr>
                <w:rFonts w:eastAsia="Calibri"/>
                <w:lang w:eastAsia="en-US"/>
              </w:rPr>
            </w:pPr>
            <w:r w:rsidRPr="00590A3A">
              <w:rPr>
                <w:rFonts w:eastAsia="Calibri"/>
                <w:lang w:eastAsia="en-US"/>
              </w:rPr>
              <w:t>Наличие звукового сигнализатора</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t xml:space="preserve">3 </w:t>
            </w:r>
            <w:proofErr w:type="gramStart"/>
            <w:r w:rsidRPr="00590A3A">
              <w:rPr>
                <w:rFonts w:eastAsia="Calibri"/>
                <w:lang w:eastAsia="en-US"/>
              </w:rPr>
              <w:t>световых</w:t>
            </w:r>
            <w:proofErr w:type="gramEnd"/>
            <w:r w:rsidRPr="00590A3A">
              <w:rPr>
                <w:rFonts w:eastAsia="Calibri"/>
                <w:lang w:eastAsia="en-US"/>
              </w:rPr>
              <w:t xml:space="preserve"> индикатора </w:t>
            </w:r>
          </w:p>
          <w:p w:rsidR="00590A3A" w:rsidRPr="00590A3A" w:rsidRDefault="00590A3A" w:rsidP="001A5C14">
            <w:pPr>
              <w:jc w:val="both"/>
              <w:rPr>
                <w:rFonts w:eastAsia="Calibri"/>
                <w:lang w:eastAsia="en-US"/>
              </w:rPr>
            </w:pPr>
            <w:r w:rsidRPr="00590A3A">
              <w:rPr>
                <w:rFonts w:eastAsia="Calibri"/>
                <w:lang w:eastAsia="en-US"/>
              </w:rPr>
              <w:t>Наличие выхода «Авария сети» (открытый коллектор «ОК»)</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t>Контроль напряжения АБ, индикация заряда</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t>Защита от превышения выходного напряжения</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t xml:space="preserve">Диапазон рабочих температур </w:t>
            </w:r>
            <w:proofErr w:type="gramStart"/>
            <w:r w:rsidRPr="00590A3A">
              <w:rPr>
                <w:rFonts w:eastAsia="Calibri"/>
                <w:lang w:eastAsia="en-US"/>
              </w:rPr>
              <w:t>от</w:t>
            </w:r>
            <w:proofErr w:type="gramEnd"/>
            <w:r w:rsidRPr="00590A3A">
              <w:rPr>
                <w:rFonts w:eastAsia="Calibri"/>
                <w:lang w:eastAsia="en-US"/>
              </w:rPr>
              <w:t xml:space="preserve"> минус 10 до + 40 °C</w:t>
            </w:r>
          </w:p>
          <w:p w:rsidR="00590A3A" w:rsidRPr="00590A3A" w:rsidRDefault="00590A3A" w:rsidP="001A5C14">
            <w:pPr>
              <w:jc w:val="both"/>
              <w:rPr>
                <w:rFonts w:eastAsia="Calibri"/>
                <w:lang w:eastAsia="en-US"/>
              </w:rPr>
            </w:pPr>
            <w:r w:rsidRPr="00590A3A">
              <w:rPr>
                <w:rFonts w:eastAsia="Calibri"/>
                <w:lang w:eastAsia="en-US"/>
              </w:rPr>
              <w:t>Корпус Металл, защита IP</w:t>
            </w:r>
            <w:r w:rsidRPr="00590A3A">
              <w:rPr>
                <w:rFonts w:eastAsia="Calibri"/>
                <w:b/>
                <w:bCs/>
                <w:color w:val="FF0000"/>
                <w:lang w:eastAsia="en-US"/>
              </w:rPr>
              <w:t>______*</w:t>
            </w:r>
          </w:p>
          <w:p w:rsidR="00590A3A" w:rsidRDefault="00590A3A" w:rsidP="001A5C14">
            <w:pPr>
              <w:jc w:val="both"/>
              <w:rPr>
                <w:rFonts w:eastAsia="Calibri"/>
                <w:lang w:eastAsia="en-US"/>
              </w:rPr>
            </w:pPr>
            <w:r w:rsidRPr="00590A3A">
              <w:rPr>
                <w:rFonts w:eastAsia="Calibri"/>
                <w:lang w:eastAsia="en-US"/>
              </w:rPr>
              <w:t>Тип монтажа настенный, навесной</w:t>
            </w:r>
          </w:p>
          <w:p w:rsidR="001A5C14" w:rsidRPr="00590A3A" w:rsidRDefault="001A5C14" w:rsidP="001A5C14">
            <w:pPr>
              <w:jc w:val="both"/>
              <w:rPr>
                <w:rFonts w:eastAsia="Calibri"/>
                <w:lang w:eastAsia="en-US"/>
              </w:rPr>
            </w:pPr>
          </w:p>
          <w:p w:rsidR="00590A3A" w:rsidRPr="00590A3A" w:rsidRDefault="00590A3A" w:rsidP="001A5C14">
            <w:pPr>
              <w:tabs>
                <w:tab w:val="left" w:pos="4282"/>
              </w:tabs>
              <w:jc w:val="both"/>
              <w:rPr>
                <w:rFonts w:eastAsia="Calibri"/>
                <w:b/>
                <w:lang w:eastAsia="en-US"/>
              </w:rPr>
            </w:pPr>
            <w:r w:rsidRPr="00590A3A">
              <w:rPr>
                <w:rFonts w:eastAsia="Calibri"/>
                <w:b/>
                <w:lang w:eastAsia="en-US"/>
              </w:rPr>
              <w:t>1.3.10. Компьютер в сборе (системный блок, монитор, ББП, клавиатура, мышь,</w:t>
            </w:r>
            <w:r w:rsidRPr="00590A3A">
              <w:rPr>
                <w:rFonts w:eastAsia="Calibri"/>
                <w:lang w:eastAsia="en-US"/>
              </w:rPr>
              <w:t xml:space="preserve"> </w:t>
            </w:r>
            <w:r w:rsidRPr="00590A3A">
              <w:rPr>
                <w:rFonts w:eastAsia="Calibri"/>
                <w:b/>
                <w:lang w:eastAsia="en-US"/>
              </w:rPr>
              <w:t>компьютерная акустика)</w:t>
            </w:r>
            <w:r w:rsidR="00F53E67">
              <w:rPr>
                <w:rStyle w:val="affff6"/>
                <w:lang w:val="x-none" w:eastAsia="x-none"/>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1. Системный блок </w:t>
            </w:r>
            <w:r w:rsidRPr="00590A3A">
              <w:rPr>
                <w:rFonts w:eastAsia="Calibri"/>
                <w:b/>
                <w:highlight w:val="yellow"/>
                <w:lang w:eastAsia="en-US"/>
              </w:rPr>
              <w:t>______</w:t>
            </w:r>
            <w:r w:rsidRPr="00590A3A">
              <w:rPr>
                <w:rFonts w:eastAsia="Calibri"/>
                <w:b/>
                <w:highlight w:val="yellow"/>
                <w:vertAlign w:val="superscript"/>
                <w:lang w:eastAsia="en-US"/>
              </w:rPr>
              <w:footnoteReference w:id="73"/>
            </w:r>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 процессор </w:t>
            </w:r>
            <w:r w:rsidRPr="00590A3A">
              <w:rPr>
                <w:rFonts w:eastAsia="Calibri"/>
                <w:b/>
                <w:highlight w:val="yellow"/>
                <w:lang w:eastAsia="en-US"/>
              </w:rPr>
              <w:t>______</w:t>
            </w:r>
            <w:r w:rsidRPr="00590A3A">
              <w:rPr>
                <w:rFonts w:eastAsia="Calibri"/>
                <w:b/>
                <w:highlight w:val="yellow"/>
                <w:vertAlign w:val="superscript"/>
                <w:lang w:eastAsia="en-US"/>
              </w:rPr>
              <w:footnoteReference w:id="74"/>
            </w:r>
            <w:r w:rsidRPr="00590A3A">
              <w:rPr>
                <w:rFonts w:eastAsia="Calibri"/>
                <w:lang w:eastAsia="en-US"/>
              </w:rPr>
              <w:t xml:space="preserve"> с тактовой частотой </w:t>
            </w:r>
            <w:r w:rsidRPr="00590A3A">
              <w:rPr>
                <w:rFonts w:eastAsia="Calibri"/>
                <w:b/>
                <w:bCs/>
                <w:color w:val="FF0000"/>
                <w:lang w:eastAsia="en-US"/>
              </w:rPr>
              <w:t>______*</w:t>
            </w:r>
            <w:r w:rsidRPr="00590A3A">
              <w:rPr>
                <w:rFonts w:eastAsia="Calibri"/>
                <w:lang w:eastAsia="en-US"/>
              </w:rPr>
              <w:t xml:space="preserve"> ГГц, количеством ядер </w:t>
            </w:r>
            <w:r w:rsidRPr="00590A3A">
              <w:rPr>
                <w:rFonts w:eastAsia="Calibri"/>
                <w:b/>
                <w:bCs/>
                <w:color w:val="FF0000"/>
                <w:lang w:eastAsia="en-US"/>
              </w:rPr>
              <w:t>______*</w:t>
            </w:r>
            <w:r w:rsidRPr="00590A3A">
              <w:rPr>
                <w:rFonts w:eastAsia="Calibri"/>
                <w:lang w:eastAsia="en-US"/>
              </w:rPr>
              <w:t xml:space="preserve">, объемом L2 кэша </w:t>
            </w:r>
            <w:r w:rsidRPr="00590A3A">
              <w:rPr>
                <w:rFonts w:eastAsia="Calibri"/>
                <w:b/>
                <w:bCs/>
                <w:color w:val="FF0000"/>
                <w:lang w:eastAsia="en-US"/>
              </w:rPr>
              <w:t>______*</w:t>
            </w:r>
            <w:r w:rsidRPr="00590A3A">
              <w:rPr>
                <w:rFonts w:eastAsia="Calibri"/>
                <w:lang w:eastAsia="en-US"/>
              </w:rPr>
              <w:t xml:space="preserve">Кб, объемом L3 кэша </w:t>
            </w:r>
            <w:r w:rsidRPr="00590A3A">
              <w:rPr>
                <w:rFonts w:eastAsia="Calibri"/>
                <w:b/>
                <w:bCs/>
                <w:color w:val="FF0000"/>
                <w:lang w:eastAsia="en-US"/>
              </w:rPr>
              <w:t>______*</w:t>
            </w:r>
            <w:r w:rsidRPr="00590A3A">
              <w:rPr>
                <w:rFonts w:eastAsia="Calibri"/>
                <w:lang w:eastAsia="en-US"/>
              </w:rPr>
              <w:t xml:space="preserve"> Мб;</w:t>
            </w:r>
          </w:p>
          <w:p w:rsidR="00590A3A" w:rsidRPr="00590A3A" w:rsidRDefault="00590A3A" w:rsidP="001A5C14">
            <w:pPr>
              <w:tabs>
                <w:tab w:val="left" w:pos="4282"/>
              </w:tabs>
              <w:jc w:val="both"/>
              <w:rPr>
                <w:rFonts w:eastAsia="Calibri"/>
                <w:lang w:eastAsia="en-US"/>
              </w:rPr>
            </w:pPr>
            <w:r w:rsidRPr="00590A3A">
              <w:rPr>
                <w:rFonts w:eastAsia="Calibri"/>
                <w:b/>
                <w:bCs/>
                <w:color w:val="FF0000"/>
                <w:lang w:eastAsia="en-US"/>
              </w:rPr>
              <w:t>______*</w:t>
            </w:r>
            <w:r w:rsidRPr="00590A3A">
              <w:rPr>
                <w:rFonts w:eastAsia="Calibri"/>
                <w:lang w:eastAsia="en-US"/>
              </w:rPr>
              <w:t xml:space="preserve"> Гб оперативной памяти DDR3,тактовой частотой  </w:t>
            </w:r>
            <w:r w:rsidRPr="00590A3A">
              <w:rPr>
                <w:rFonts w:eastAsia="Calibri"/>
                <w:b/>
                <w:bCs/>
                <w:color w:val="FF0000"/>
                <w:lang w:eastAsia="en-US"/>
              </w:rPr>
              <w:t>______*</w:t>
            </w:r>
            <w:r w:rsidRPr="00590A3A">
              <w:rPr>
                <w:rFonts w:eastAsia="Calibri"/>
                <w:lang w:eastAsia="en-US"/>
              </w:rPr>
              <w:t xml:space="preserve"> Гц</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жесткий диск </w:t>
            </w:r>
            <w:r w:rsidRPr="00590A3A">
              <w:rPr>
                <w:rFonts w:eastAsia="Calibri"/>
                <w:b/>
                <w:bCs/>
                <w:color w:val="FF0000"/>
                <w:lang w:eastAsia="en-US"/>
              </w:rPr>
              <w:t>______*</w:t>
            </w:r>
            <w:r w:rsidRPr="00590A3A">
              <w:rPr>
                <w:rFonts w:eastAsia="Calibri"/>
                <w:lang w:eastAsia="en-US"/>
              </w:rPr>
              <w:t xml:space="preserve"> Гб,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интегрированный графический чипсет </w:t>
            </w:r>
            <w:r w:rsidRPr="00590A3A">
              <w:rPr>
                <w:rFonts w:eastAsia="Calibri"/>
                <w:b/>
                <w:highlight w:val="yellow"/>
                <w:lang w:eastAsia="en-US"/>
              </w:rPr>
              <w:t>______</w:t>
            </w:r>
            <w:r w:rsidRPr="00590A3A">
              <w:rPr>
                <w:rFonts w:eastAsia="Calibri"/>
                <w:b/>
                <w:highlight w:val="yellow"/>
                <w:vertAlign w:val="superscript"/>
                <w:lang w:eastAsia="en-US"/>
              </w:rPr>
              <w:footnoteReference w:id="75"/>
            </w:r>
            <w:r w:rsidRPr="00590A3A">
              <w:rPr>
                <w:rFonts w:eastAsia="Calibri"/>
                <w:b/>
                <w:lang w:eastAsia="en-US"/>
              </w:rPr>
              <w:t>,</w:t>
            </w:r>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интегрированный сетевой контроллер </w:t>
            </w:r>
            <w:r w:rsidRPr="00590A3A">
              <w:rPr>
                <w:rFonts w:eastAsia="Calibri"/>
                <w:b/>
                <w:highlight w:val="yellow"/>
                <w:lang w:eastAsia="en-US"/>
              </w:rPr>
              <w:t>______</w:t>
            </w:r>
            <w:r w:rsidRPr="00590A3A">
              <w:rPr>
                <w:rFonts w:eastAsia="Calibri"/>
                <w:b/>
                <w:highlight w:val="yellow"/>
                <w:vertAlign w:val="superscript"/>
                <w:lang w:eastAsia="en-US"/>
              </w:rPr>
              <w:footnoteReference w:id="76"/>
            </w:r>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интегрированная звуковая карта </w:t>
            </w:r>
            <w:r w:rsidRPr="00590A3A">
              <w:rPr>
                <w:rFonts w:eastAsia="Calibri"/>
                <w:b/>
                <w:highlight w:val="yellow"/>
                <w:lang w:eastAsia="en-US"/>
              </w:rPr>
              <w:t>______</w:t>
            </w:r>
            <w:r w:rsidRPr="00590A3A">
              <w:rPr>
                <w:rFonts w:eastAsia="Calibri"/>
                <w:b/>
                <w:highlight w:val="yellow"/>
                <w:vertAlign w:val="superscript"/>
                <w:lang w:eastAsia="en-US"/>
              </w:rPr>
              <w:footnoteReference w:id="77"/>
            </w:r>
          </w:p>
          <w:p w:rsidR="00590A3A" w:rsidRPr="00590A3A" w:rsidRDefault="00590A3A" w:rsidP="001A5C14">
            <w:pPr>
              <w:tabs>
                <w:tab w:val="left" w:pos="4282"/>
              </w:tabs>
              <w:jc w:val="both"/>
              <w:rPr>
                <w:rFonts w:eastAsia="Calibri"/>
                <w:lang w:eastAsia="en-US"/>
              </w:rPr>
            </w:pPr>
            <w:r w:rsidRPr="00590A3A">
              <w:rPr>
                <w:rFonts w:eastAsia="Calibri"/>
                <w:b/>
                <w:bCs/>
                <w:color w:val="FF0000"/>
                <w:lang w:eastAsia="en-US"/>
              </w:rPr>
              <w:t>______*</w:t>
            </w:r>
            <w:r w:rsidRPr="00590A3A">
              <w:rPr>
                <w:rFonts w:eastAsia="Calibri"/>
                <w:lang w:eastAsia="en-US"/>
              </w:rPr>
              <w:t xml:space="preserve"> портов USB 2.0</w:t>
            </w:r>
          </w:p>
          <w:p w:rsidR="00590A3A" w:rsidRPr="00590A3A" w:rsidRDefault="00590A3A" w:rsidP="001A5C14">
            <w:pPr>
              <w:tabs>
                <w:tab w:val="left" w:pos="4282"/>
              </w:tabs>
              <w:jc w:val="both"/>
              <w:rPr>
                <w:rFonts w:eastAsia="Calibri"/>
                <w:lang w:eastAsia="en-US"/>
              </w:rPr>
            </w:pPr>
            <w:r w:rsidRPr="00590A3A">
              <w:rPr>
                <w:rFonts w:eastAsia="Calibri"/>
                <w:b/>
                <w:bCs/>
                <w:color w:val="FF0000"/>
                <w:lang w:eastAsia="en-US"/>
              </w:rPr>
              <w:t>______*</w:t>
            </w:r>
            <w:r w:rsidRPr="00590A3A">
              <w:rPr>
                <w:rFonts w:eastAsia="Calibri"/>
                <w:lang w:eastAsia="en-US"/>
              </w:rPr>
              <w:t xml:space="preserve"> портов USB 3.0</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предустановленная операционная система </w:t>
            </w:r>
            <w:r w:rsidRPr="00590A3A">
              <w:rPr>
                <w:rFonts w:eastAsia="Calibri"/>
                <w:b/>
                <w:lang w:eastAsia="en-US"/>
              </w:rPr>
              <w:t>______</w:t>
            </w:r>
            <w:r w:rsidRPr="00590A3A">
              <w:rPr>
                <w:rFonts w:eastAsia="Calibri"/>
                <w:b/>
                <w:vertAlign w:val="superscript"/>
                <w:lang w:eastAsia="en-US"/>
              </w:rPr>
              <w:footnoteReference w:id="78"/>
            </w:r>
            <w:r w:rsidRPr="00590A3A">
              <w:rPr>
                <w:rFonts w:eastAsia="Calibri"/>
                <w:lang w:eastAsia="en-US"/>
              </w:rPr>
              <w:t>, должна поддерживать программное обеспечение (п. 11 Раздела 1 Таблицы 1)</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2.  монитор </w:t>
            </w:r>
            <w:r w:rsidRPr="00590A3A">
              <w:rPr>
                <w:rFonts w:eastAsia="Calibri"/>
                <w:b/>
                <w:lang w:eastAsia="en-US"/>
              </w:rPr>
              <w:t>______</w:t>
            </w:r>
            <w:r w:rsidRPr="00590A3A">
              <w:rPr>
                <w:rFonts w:eastAsia="Calibri"/>
                <w:b/>
                <w:vertAlign w:val="superscript"/>
                <w:lang w:eastAsia="en-US"/>
              </w:rPr>
              <w:footnoteReference w:id="79"/>
            </w:r>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диагональ </w:t>
            </w:r>
            <w:r w:rsidRPr="00590A3A">
              <w:rPr>
                <w:rFonts w:eastAsia="Calibri"/>
                <w:b/>
                <w:bCs/>
                <w:color w:val="FF0000"/>
                <w:lang w:eastAsia="en-US"/>
              </w:rPr>
              <w:t>______*</w:t>
            </w:r>
            <w:r w:rsidRPr="00590A3A">
              <w:rPr>
                <w:rFonts w:eastAsia="Calibri"/>
                <w:lang w:eastAsia="en-US"/>
              </w:rPr>
              <w:t xml:space="preserve"> " дюйма,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типа матрицы TN, </w:t>
            </w:r>
          </w:p>
          <w:p w:rsidR="00590A3A" w:rsidRPr="00590A3A" w:rsidRDefault="00590A3A" w:rsidP="001A5C14">
            <w:pPr>
              <w:tabs>
                <w:tab w:val="left" w:pos="4282"/>
              </w:tabs>
              <w:jc w:val="both"/>
              <w:rPr>
                <w:rFonts w:eastAsia="Calibri"/>
                <w:lang w:eastAsia="en-US"/>
              </w:rPr>
            </w:pPr>
            <w:r w:rsidRPr="00590A3A">
              <w:rPr>
                <w:rFonts w:eastAsia="Calibri"/>
                <w:lang w:eastAsia="en-US"/>
              </w:rPr>
              <w:lastRenderedPageBreak/>
              <w:t>типа подсветки матрицы WLED</w:t>
            </w:r>
          </w:p>
          <w:p w:rsidR="00590A3A" w:rsidRPr="00590A3A" w:rsidRDefault="00590A3A" w:rsidP="001A5C14">
            <w:pPr>
              <w:tabs>
                <w:tab w:val="left" w:pos="4282"/>
              </w:tabs>
              <w:jc w:val="both"/>
              <w:rPr>
                <w:rFonts w:eastAsia="Calibri"/>
                <w:lang w:eastAsia="en-US"/>
              </w:rPr>
            </w:pPr>
            <w:r w:rsidRPr="00590A3A">
              <w:rPr>
                <w:rFonts w:eastAsia="Calibri"/>
                <w:lang w:eastAsia="en-US"/>
              </w:rPr>
              <w:t>максимальное разрешение</w:t>
            </w:r>
            <w:proofErr w:type="gramStart"/>
            <w:r w:rsidRPr="00590A3A">
              <w:rPr>
                <w:rFonts w:eastAsia="Calibri"/>
                <w:lang w:eastAsia="en-US"/>
              </w:rPr>
              <w:t xml:space="preserve">  </w:t>
            </w:r>
            <w:r w:rsidRPr="00590A3A">
              <w:rPr>
                <w:rFonts w:eastAsia="Calibri"/>
                <w:b/>
                <w:bCs/>
                <w:color w:val="FF0000"/>
                <w:lang w:eastAsia="en-US"/>
              </w:rPr>
              <w:t>______*</w:t>
            </w:r>
            <w:r w:rsidRPr="00590A3A">
              <w:rPr>
                <w:rFonts w:eastAsia="Calibri"/>
                <w:lang w:eastAsia="en-US"/>
              </w:rPr>
              <w:t xml:space="preserve"> (</w:t>
            </w:r>
            <w:r w:rsidRPr="00590A3A">
              <w:rPr>
                <w:rFonts w:eastAsia="Calibri"/>
                <w:b/>
                <w:bCs/>
                <w:color w:val="FF0000"/>
                <w:lang w:eastAsia="en-US"/>
              </w:rPr>
              <w:t>______*</w:t>
            </w:r>
            <w:r w:rsidRPr="00590A3A">
              <w:rPr>
                <w:rFonts w:eastAsia="Calibri"/>
                <w:lang w:eastAsia="en-US"/>
              </w:rPr>
              <w:t xml:space="preserve">), </w:t>
            </w:r>
            <w:proofErr w:type="gramEnd"/>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контрастность </w:t>
            </w:r>
            <w:r w:rsidRPr="00590A3A">
              <w:rPr>
                <w:rFonts w:eastAsia="Calibri"/>
                <w:b/>
                <w:bCs/>
                <w:color w:val="FF0000"/>
                <w:lang w:eastAsia="en-US"/>
              </w:rPr>
              <w:t>______*</w:t>
            </w:r>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частота обновления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Гц</w:t>
            </w:r>
            <w:proofErr w:type="gramEnd"/>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яркость </w:t>
            </w:r>
            <w:r w:rsidRPr="00590A3A">
              <w:rPr>
                <w:rFonts w:eastAsia="Calibri"/>
                <w:b/>
                <w:bCs/>
                <w:color w:val="FF0000"/>
                <w:lang w:eastAsia="en-US"/>
              </w:rPr>
              <w:t>______*</w:t>
            </w:r>
            <w:r w:rsidRPr="00590A3A">
              <w:rPr>
                <w:rFonts w:eastAsia="Calibri"/>
                <w:lang w:eastAsia="en-US"/>
              </w:rPr>
              <w:t xml:space="preserve"> кд/м²,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углы обзора 90° по горизонтали, 65° по вертикали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время отклика </w:t>
            </w:r>
            <w:r w:rsidRPr="00590A3A">
              <w:rPr>
                <w:rFonts w:eastAsia="Calibri"/>
                <w:b/>
                <w:bCs/>
                <w:color w:val="FF0000"/>
                <w:lang w:eastAsia="en-US"/>
              </w:rPr>
              <w:t>______*</w:t>
            </w:r>
            <w:r w:rsidRPr="00590A3A">
              <w:rPr>
                <w:rFonts w:eastAsia="Calibri"/>
                <w:lang w:eastAsia="en-US"/>
              </w:rPr>
              <w:t xml:space="preserve"> мс,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энергопотребление при работе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Вт</w:t>
            </w:r>
            <w:proofErr w:type="gramEnd"/>
          </w:p>
          <w:p w:rsidR="00590A3A" w:rsidRPr="00590A3A" w:rsidRDefault="00590A3A" w:rsidP="001A5C14">
            <w:pPr>
              <w:tabs>
                <w:tab w:val="left" w:pos="4282"/>
              </w:tabs>
              <w:jc w:val="both"/>
              <w:rPr>
                <w:rFonts w:eastAsia="Calibri"/>
                <w:lang w:eastAsia="en-US"/>
              </w:rPr>
            </w:pPr>
            <w:r w:rsidRPr="00590A3A">
              <w:rPr>
                <w:rFonts w:eastAsia="Calibri"/>
                <w:lang w:eastAsia="en-US"/>
              </w:rPr>
              <w:t>наличие возможности настенного крепления VESA 100</w:t>
            </w:r>
          </w:p>
          <w:p w:rsidR="00590A3A" w:rsidRPr="00590A3A" w:rsidRDefault="00590A3A" w:rsidP="001A5C14">
            <w:pPr>
              <w:tabs>
                <w:tab w:val="left" w:pos="4282"/>
              </w:tabs>
              <w:jc w:val="both"/>
              <w:rPr>
                <w:rFonts w:eastAsia="Calibri"/>
                <w:lang w:eastAsia="en-US"/>
              </w:rPr>
            </w:pPr>
            <w:r w:rsidRPr="00590A3A">
              <w:rPr>
                <w:rFonts w:eastAsia="Calibri"/>
                <w:lang w:eastAsia="en-US"/>
              </w:rPr>
              <w:t>встроенный порт VGA, цвет черный.</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3. мышь </w:t>
            </w:r>
            <w:r w:rsidRPr="00590A3A">
              <w:rPr>
                <w:rFonts w:eastAsia="Calibri"/>
                <w:b/>
                <w:highlight w:val="yellow"/>
                <w:lang w:eastAsia="en-US"/>
              </w:rPr>
              <w:t>______</w:t>
            </w:r>
            <w:r w:rsidRPr="00590A3A">
              <w:rPr>
                <w:rFonts w:eastAsia="Calibri"/>
                <w:b/>
                <w:highlight w:val="yellow"/>
                <w:vertAlign w:val="superscript"/>
                <w:lang w:eastAsia="en-US"/>
              </w:rPr>
              <w:footnoteReference w:id="80"/>
            </w:r>
            <w:r w:rsidRPr="00590A3A">
              <w:rPr>
                <w:rFonts w:eastAsia="Calibri"/>
                <w:lang w:eastAsia="en-US"/>
              </w:rPr>
              <w:t xml:space="preserve"> </w:t>
            </w:r>
            <w:r w:rsidRPr="00590A3A">
              <w:rPr>
                <w:rFonts w:eastAsia="Calibri"/>
                <w:lang w:val="en-US" w:eastAsia="en-US"/>
              </w:rPr>
              <w:t>Black</w:t>
            </w:r>
            <w:r w:rsidRPr="00590A3A">
              <w:rPr>
                <w:rFonts w:eastAsia="Calibri"/>
                <w:lang w:eastAsia="en-US"/>
              </w:rPr>
              <w:t xml:space="preserve"> </w:t>
            </w:r>
            <w:r w:rsidRPr="00590A3A">
              <w:rPr>
                <w:rFonts w:eastAsia="Calibri"/>
                <w:lang w:val="en-US" w:eastAsia="en-US"/>
              </w:rPr>
              <w:t>USB</w:t>
            </w:r>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интерфейс USB, разрешение сенсора мыши </w:t>
            </w:r>
            <w:r w:rsidRPr="00590A3A">
              <w:rPr>
                <w:rFonts w:eastAsia="Calibri"/>
                <w:b/>
                <w:bCs/>
                <w:color w:val="FF0000"/>
                <w:lang w:eastAsia="en-US"/>
              </w:rPr>
              <w:t>______*</w:t>
            </w:r>
            <w:r w:rsidRPr="00590A3A">
              <w:rPr>
                <w:rFonts w:eastAsia="Calibri"/>
                <w:lang w:eastAsia="en-US"/>
              </w:rPr>
              <w:t xml:space="preserve"> </w:t>
            </w:r>
            <w:proofErr w:type="spellStart"/>
            <w:r w:rsidRPr="00590A3A">
              <w:rPr>
                <w:rFonts w:eastAsia="Calibri"/>
                <w:lang w:eastAsia="en-US"/>
              </w:rPr>
              <w:t>dpi</w:t>
            </w:r>
            <w:proofErr w:type="spellEnd"/>
            <w:r w:rsidRPr="00590A3A">
              <w:rPr>
                <w:rFonts w:eastAsia="Calibri"/>
                <w:lang w:eastAsia="en-US"/>
              </w:rPr>
              <w:t>.</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4. клавиатура </w:t>
            </w:r>
            <w:r w:rsidRPr="00590A3A">
              <w:rPr>
                <w:rFonts w:eastAsia="Calibri"/>
                <w:b/>
                <w:highlight w:val="yellow"/>
                <w:lang w:eastAsia="en-US"/>
              </w:rPr>
              <w:t>______</w:t>
            </w:r>
            <w:r w:rsidRPr="00590A3A">
              <w:rPr>
                <w:rFonts w:eastAsia="Calibri"/>
                <w:b/>
                <w:highlight w:val="yellow"/>
                <w:vertAlign w:val="superscript"/>
                <w:lang w:eastAsia="en-US"/>
              </w:rPr>
              <w:footnoteReference w:id="81"/>
            </w:r>
            <w:r w:rsidRPr="00590A3A">
              <w:rPr>
                <w:rFonts w:eastAsia="Calibri"/>
                <w:lang w:eastAsia="en-US"/>
              </w:rPr>
              <w:t xml:space="preserve"> </w:t>
            </w:r>
            <w:proofErr w:type="spellStart"/>
            <w:r w:rsidRPr="00590A3A">
              <w:rPr>
                <w:rFonts w:eastAsia="Calibri"/>
                <w:lang w:eastAsia="en-US"/>
              </w:rPr>
              <w:t>dark</w:t>
            </w:r>
            <w:proofErr w:type="spellEnd"/>
            <w:r w:rsidRPr="00590A3A">
              <w:rPr>
                <w:rFonts w:eastAsia="Calibri"/>
                <w:lang w:eastAsia="en-US"/>
              </w:rPr>
              <w:t xml:space="preserve"> </w:t>
            </w:r>
            <w:proofErr w:type="spellStart"/>
            <w:r w:rsidRPr="00590A3A">
              <w:rPr>
                <w:rFonts w:eastAsia="Calibri"/>
                <w:lang w:eastAsia="en-US"/>
              </w:rPr>
              <w:t>Grey</w:t>
            </w:r>
            <w:proofErr w:type="spellEnd"/>
            <w:r w:rsidRPr="00590A3A">
              <w:rPr>
                <w:rFonts w:eastAsia="Calibri"/>
                <w:lang w:eastAsia="en-US"/>
              </w:rPr>
              <w:t xml:space="preserve"> USB: </w:t>
            </w:r>
          </w:p>
          <w:p w:rsidR="00590A3A" w:rsidRPr="00590A3A" w:rsidRDefault="00590A3A" w:rsidP="001A5C14">
            <w:pPr>
              <w:tabs>
                <w:tab w:val="left" w:pos="4282"/>
              </w:tabs>
              <w:jc w:val="both"/>
              <w:rPr>
                <w:rFonts w:eastAsia="Calibri"/>
                <w:lang w:eastAsia="en-US"/>
              </w:rPr>
            </w:pPr>
            <w:r w:rsidRPr="00590A3A">
              <w:rPr>
                <w:rFonts w:eastAsia="Calibri"/>
                <w:lang w:eastAsia="en-US"/>
              </w:rPr>
              <w:t>интерфейс USB</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5. компьютерная акустика </w:t>
            </w:r>
            <w:r w:rsidRPr="00590A3A">
              <w:rPr>
                <w:rFonts w:eastAsia="Calibri"/>
                <w:b/>
                <w:highlight w:val="yellow"/>
                <w:lang w:eastAsia="en-US"/>
              </w:rPr>
              <w:t>______</w:t>
            </w:r>
            <w:r w:rsidRPr="00590A3A">
              <w:rPr>
                <w:rFonts w:eastAsia="Calibri"/>
                <w:b/>
                <w:highlight w:val="yellow"/>
                <w:vertAlign w:val="superscript"/>
                <w:lang w:eastAsia="en-US"/>
              </w:rPr>
              <w:footnoteReference w:id="82"/>
            </w:r>
            <w:r w:rsidRPr="00590A3A">
              <w:rPr>
                <w:rFonts w:eastAsia="Calibri"/>
                <w:lang w:eastAsia="en-US"/>
              </w:rPr>
              <w:t xml:space="preserve">: суммарная мощность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Вт</w:t>
            </w:r>
            <w:proofErr w:type="gramEnd"/>
            <w:r w:rsidRPr="00590A3A">
              <w:rPr>
                <w:rFonts w:eastAsia="Calibri"/>
                <w:lang w:eastAsia="en-US"/>
              </w:rPr>
              <w:t xml:space="preserve">,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материал корпуса колонок: MDF, </w:t>
            </w:r>
          </w:p>
          <w:p w:rsidR="00590A3A" w:rsidRPr="00590A3A" w:rsidRDefault="00590A3A" w:rsidP="001A5C14">
            <w:pPr>
              <w:tabs>
                <w:tab w:val="left" w:pos="4282"/>
              </w:tabs>
              <w:jc w:val="both"/>
              <w:rPr>
                <w:rFonts w:eastAsia="Calibri"/>
                <w:lang w:eastAsia="en-US"/>
              </w:rPr>
            </w:pPr>
            <w:r w:rsidRPr="00590A3A">
              <w:rPr>
                <w:rFonts w:eastAsia="Calibri"/>
                <w:lang w:eastAsia="en-US"/>
              </w:rPr>
              <w:t>диапазон частот 100 - 18000 Гц.</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6. блок бесперебойного питания </w:t>
            </w:r>
            <w:r w:rsidRPr="00590A3A">
              <w:rPr>
                <w:rFonts w:eastAsia="Calibri"/>
                <w:b/>
                <w:highlight w:val="yellow"/>
                <w:lang w:eastAsia="en-US"/>
              </w:rPr>
              <w:t>______</w:t>
            </w:r>
            <w:r w:rsidRPr="00590A3A">
              <w:rPr>
                <w:rFonts w:eastAsia="Calibri"/>
                <w:b/>
                <w:highlight w:val="yellow"/>
                <w:vertAlign w:val="superscript"/>
                <w:lang w:eastAsia="en-US"/>
              </w:rPr>
              <w:footnoteReference w:id="83"/>
            </w:r>
            <w:r w:rsidRPr="00590A3A">
              <w:rPr>
                <w:rFonts w:eastAsia="Calibri"/>
                <w:lang w:eastAsia="en-US"/>
              </w:rPr>
              <w:t xml:space="preserve">: </w:t>
            </w:r>
          </w:p>
          <w:p w:rsidR="00590A3A" w:rsidRDefault="00590A3A" w:rsidP="001A5C14">
            <w:pPr>
              <w:tabs>
                <w:tab w:val="left" w:pos="4282"/>
              </w:tabs>
              <w:jc w:val="both"/>
              <w:rPr>
                <w:rFonts w:eastAsia="Calibri"/>
                <w:lang w:eastAsia="en-US"/>
              </w:rPr>
            </w:pPr>
            <w:r w:rsidRPr="00590A3A">
              <w:rPr>
                <w:rFonts w:eastAsia="Calibri"/>
                <w:lang w:eastAsia="en-US"/>
              </w:rPr>
              <w:t xml:space="preserve">выходная мощность </w:t>
            </w:r>
            <w:r w:rsidRPr="00590A3A">
              <w:rPr>
                <w:rFonts w:eastAsia="Calibri"/>
                <w:b/>
                <w:bCs/>
                <w:color w:val="FF0000"/>
                <w:lang w:eastAsia="en-US"/>
              </w:rPr>
              <w:t>______*</w:t>
            </w:r>
            <w:r w:rsidRPr="00590A3A">
              <w:rPr>
                <w:rFonts w:eastAsia="Calibri"/>
                <w:lang w:eastAsia="en-US"/>
              </w:rPr>
              <w:t xml:space="preserve"> ВА / 325 Вт, </w:t>
            </w:r>
            <w:r w:rsidRPr="00590A3A">
              <w:rPr>
                <w:rFonts w:eastAsia="Calibri"/>
                <w:b/>
                <w:bCs/>
                <w:color w:val="FF0000"/>
                <w:lang w:eastAsia="en-US"/>
              </w:rPr>
              <w:t>______*</w:t>
            </w:r>
            <w:r w:rsidRPr="00590A3A">
              <w:rPr>
                <w:rFonts w:eastAsia="Calibri"/>
                <w:lang w:eastAsia="en-US"/>
              </w:rPr>
              <w:t xml:space="preserve"> выходных разъема.</w:t>
            </w:r>
          </w:p>
          <w:p w:rsidR="001A5C14" w:rsidRPr="00590A3A" w:rsidRDefault="001A5C14" w:rsidP="001A5C14">
            <w:pPr>
              <w:tabs>
                <w:tab w:val="left" w:pos="4282"/>
              </w:tabs>
              <w:jc w:val="both"/>
              <w:rPr>
                <w:rFonts w:eastAsia="Calibri"/>
                <w:lang w:eastAsia="en-US"/>
              </w:rPr>
            </w:pPr>
          </w:p>
          <w:p w:rsidR="00590A3A" w:rsidRPr="00590A3A" w:rsidRDefault="00590A3A" w:rsidP="001A5C14">
            <w:pPr>
              <w:tabs>
                <w:tab w:val="left" w:pos="4282"/>
              </w:tabs>
              <w:jc w:val="both"/>
            </w:pPr>
            <w:r w:rsidRPr="00590A3A">
              <w:rPr>
                <w:rFonts w:eastAsia="Calibri"/>
                <w:b/>
                <w:lang w:eastAsia="en-US"/>
              </w:rPr>
              <w:t xml:space="preserve">1.3.11. Программное обеспечение </w:t>
            </w:r>
            <w:proofErr w:type="spellStart"/>
            <w:r w:rsidRPr="00590A3A">
              <w:rPr>
                <w:rFonts w:eastAsia="Calibri"/>
                <w:b/>
                <w:lang w:eastAsia="en-US"/>
              </w:rPr>
              <w:t>Сервер+оперативная</w:t>
            </w:r>
            <w:proofErr w:type="spellEnd"/>
            <w:r w:rsidRPr="00590A3A">
              <w:rPr>
                <w:rFonts w:eastAsia="Calibri"/>
                <w:b/>
                <w:lang w:eastAsia="en-US"/>
              </w:rPr>
              <w:t xml:space="preserve"> задача </w:t>
            </w:r>
            <w:r w:rsidRPr="00590A3A">
              <w:rPr>
                <w:rFonts w:eastAsia="Calibri"/>
                <w:b/>
              </w:rPr>
              <w:t>______</w:t>
            </w:r>
            <w:r w:rsidRPr="00590A3A">
              <w:rPr>
                <w:rFonts w:eastAsia="Calibri"/>
                <w:b/>
                <w:vertAlign w:val="superscript"/>
              </w:rPr>
              <w:footnoteReference w:id="84"/>
            </w:r>
          </w:p>
          <w:p w:rsidR="00590A3A" w:rsidRPr="00590A3A" w:rsidRDefault="00590A3A" w:rsidP="001A5C14">
            <w:pPr>
              <w:tabs>
                <w:tab w:val="left" w:pos="4282"/>
              </w:tabs>
              <w:jc w:val="both"/>
              <w:rPr>
                <w:rFonts w:eastAsia="Calibri"/>
                <w:lang w:eastAsia="en-US"/>
              </w:rPr>
            </w:pPr>
            <w:r w:rsidRPr="00590A3A">
              <w:rPr>
                <w:rFonts w:eastAsia="Calibri"/>
                <w:lang w:eastAsia="en-US"/>
              </w:rPr>
              <w:t>Работа под управлением сервера MS SQL 2014/2012/2008;</w:t>
            </w:r>
          </w:p>
          <w:p w:rsidR="00590A3A" w:rsidRPr="00590A3A" w:rsidRDefault="00590A3A" w:rsidP="001A5C14">
            <w:pPr>
              <w:tabs>
                <w:tab w:val="left" w:pos="4282"/>
              </w:tabs>
              <w:jc w:val="both"/>
              <w:rPr>
                <w:rFonts w:eastAsia="Calibri"/>
                <w:lang w:eastAsia="en-US"/>
              </w:rPr>
            </w:pPr>
            <w:r w:rsidRPr="00590A3A">
              <w:rPr>
                <w:rFonts w:eastAsia="Calibri"/>
                <w:lang w:eastAsia="en-US"/>
              </w:rPr>
              <w:t>Возможность работы со всеми устройствами и приборами, указанными в п. 1, 2, 3, 5, 6 раздела 1 Таблицы 1;</w:t>
            </w:r>
          </w:p>
          <w:p w:rsidR="00590A3A" w:rsidRPr="00590A3A" w:rsidRDefault="00590A3A" w:rsidP="001A5C14">
            <w:pPr>
              <w:tabs>
                <w:tab w:val="left" w:pos="4282"/>
              </w:tabs>
              <w:jc w:val="both"/>
              <w:rPr>
                <w:rFonts w:eastAsia="Calibri"/>
                <w:lang w:eastAsia="en-US"/>
              </w:rPr>
            </w:pPr>
            <w:r w:rsidRPr="00590A3A">
              <w:rPr>
                <w:rFonts w:eastAsia="Calibri"/>
                <w:lang w:eastAsia="en-US"/>
              </w:rPr>
              <w:t>Возможность работы со всеми устройствами и приборами, указанными в позициях 1, 2, 3, 5, 6, 12 раздела 1 и в позициях 11, 12 раздела 2 Таблицы 1;</w:t>
            </w:r>
          </w:p>
          <w:p w:rsidR="00590A3A" w:rsidRPr="00590A3A" w:rsidRDefault="00590A3A" w:rsidP="001A5C14">
            <w:pPr>
              <w:tabs>
                <w:tab w:val="left" w:pos="4282"/>
              </w:tabs>
              <w:jc w:val="both"/>
              <w:rPr>
                <w:rFonts w:eastAsia="Calibri"/>
                <w:lang w:eastAsia="en-US"/>
              </w:rPr>
            </w:pPr>
            <w:r w:rsidRPr="00590A3A">
              <w:rPr>
                <w:rFonts w:eastAsia="Calibri"/>
                <w:lang w:eastAsia="en-US"/>
              </w:rPr>
              <w:t>Возможность работы с АРМ, созданным на базе устройств и приборов,  указанных в позициях 1, 2, 3, 5, 6, 12 раздела 1 и в позициях 11, 12 раздела 2 Таблицы 1;</w:t>
            </w:r>
          </w:p>
          <w:p w:rsidR="00590A3A" w:rsidRPr="00590A3A" w:rsidRDefault="00590A3A" w:rsidP="001A5C14">
            <w:pPr>
              <w:tabs>
                <w:tab w:val="left" w:pos="4282"/>
              </w:tabs>
              <w:jc w:val="both"/>
              <w:rPr>
                <w:rFonts w:eastAsia="Calibri"/>
                <w:lang w:eastAsia="en-US"/>
              </w:rPr>
            </w:pPr>
            <w:r w:rsidRPr="00590A3A">
              <w:rPr>
                <w:rFonts w:eastAsia="Calibri"/>
                <w:lang w:eastAsia="en-US"/>
              </w:rPr>
              <w:t>Поддержка плеера, для архива Видео;</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Поддержка систем видеонаблюдения компаний ISS, ITV, </w:t>
            </w:r>
            <w:proofErr w:type="spellStart"/>
            <w:r w:rsidRPr="00590A3A">
              <w:rPr>
                <w:rFonts w:eastAsia="Calibri"/>
                <w:lang w:eastAsia="en-US"/>
              </w:rPr>
              <w:t>VideoNet</w:t>
            </w:r>
            <w:proofErr w:type="spellEnd"/>
            <w:r w:rsidRPr="00590A3A">
              <w:rPr>
                <w:rFonts w:eastAsia="Calibri"/>
                <w:lang w:eastAsia="en-US"/>
              </w:rPr>
              <w:t xml:space="preserve">, </w:t>
            </w:r>
            <w:proofErr w:type="spellStart"/>
            <w:r w:rsidRPr="00590A3A">
              <w:rPr>
                <w:rFonts w:eastAsia="Calibri"/>
                <w:lang w:eastAsia="en-US"/>
              </w:rPr>
              <w:t>Trassir</w:t>
            </w:r>
            <w:proofErr w:type="spellEnd"/>
            <w:r w:rsidRPr="00590A3A">
              <w:rPr>
                <w:rFonts w:eastAsia="Calibri"/>
                <w:lang w:eastAsia="en-US"/>
              </w:rPr>
              <w:t xml:space="preserve">, </w:t>
            </w:r>
            <w:proofErr w:type="spellStart"/>
            <w:r w:rsidRPr="00590A3A">
              <w:rPr>
                <w:rFonts w:eastAsia="Calibri"/>
                <w:lang w:eastAsia="en-US"/>
              </w:rPr>
              <w:t>Vocord</w:t>
            </w:r>
            <w:proofErr w:type="spellEnd"/>
            <w:r w:rsidRPr="00590A3A">
              <w:rPr>
                <w:rFonts w:eastAsia="Calibri"/>
                <w:lang w:eastAsia="en-US"/>
              </w:rPr>
              <w:t xml:space="preserve">, </w:t>
            </w:r>
            <w:proofErr w:type="spellStart"/>
            <w:r w:rsidRPr="00590A3A">
              <w:rPr>
                <w:rFonts w:eastAsia="Calibri"/>
                <w:lang w:eastAsia="en-US"/>
              </w:rPr>
              <w:t>Goal</w:t>
            </w:r>
            <w:proofErr w:type="spellEnd"/>
            <w:r w:rsidRPr="00590A3A">
              <w:rPr>
                <w:rFonts w:eastAsia="Calibri"/>
                <w:lang w:eastAsia="en-US"/>
              </w:rPr>
              <w:t xml:space="preserve">, </w:t>
            </w:r>
            <w:proofErr w:type="spellStart"/>
            <w:r w:rsidRPr="00590A3A">
              <w:rPr>
                <w:rFonts w:eastAsia="Calibri"/>
                <w:lang w:eastAsia="en-US"/>
              </w:rPr>
              <w:t>Ewclid</w:t>
            </w:r>
            <w:proofErr w:type="spellEnd"/>
            <w:r w:rsidRPr="00590A3A">
              <w:rPr>
                <w:rFonts w:eastAsia="Calibri"/>
                <w:lang w:eastAsia="en-US"/>
              </w:rPr>
              <w:t>;</w:t>
            </w:r>
          </w:p>
          <w:p w:rsidR="00590A3A" w:rsidRPr="00590A3A" w:rsidRDefault="00590A3A" w:rsidP="001A5C14">
            <w:pPr>
              <w:tabs>
                <w:tab w:val="left" w:pos="4282"/>
              </w:tabs>
              <w:jc w:val="both"/>
              <w:rPr>
                <w:rFonts w:eastAsia="Calibri"/>
                <w:lang w:eastAsia="en-US"/>
              </w:rPr>
            </w:pPr>
            <w:r w:rsidRPr="00590A3A">
              <w:rPr>
                <w:rFonts w:eastAsia="Calibri"/>
                <w:lang w:eastAsia="en-US"/>
              </w:rPr>
              <w:t>Графическое отображение на планах помещения состояния ОПС, СКУД, а также состояния системы видеонаблюдения, возможность управления логическими объектами с планов помещений;</w:t>
            </w:r>
          </w:p>
          <w:p w:rsidR="00590A3A" w:rsidRPr="00590A3A" w:rsidRDefault="00590A3A" w:rsidP="001A5C14">
            <w:pPr>
              <w:tabs>
                <w:tab w:val="left" w:pos="4282"/>
              </w:tabs>
              <w:jc w:val="both"/>
              <w:rPr>
                <w:rFonts w:eastAsia="Calibri"/>
                <w:lang w:eastAsia="en-US"/>
              </w:rPr>
            </w:pPr>
            <w:r w:rsidRPr="00590A3A">
              <w:rPr>
                <w:rFonts w:eastAsia="Calibri"/>
                <w:lang w:eastAsia="en-US"/>
              </w:rPr>
              <w:t>Развитая система авторизации и разграничение прав доступа в соответствии со статусом сотрудника в системе, а также его прав для управления объектами охраны;</w:t>
            </w:r>
          </w:p>
          <w:p w:rsidR="00590A3A" w:rsidRPr="00590A3A" w:rsidRDefault="00590A3A" w:rsidP="001A5C14">
            <w:pPr>
              <w:tabs>
                <w:tab w:val="left" w:pos="4282"/>
              </w:tabs>
              <w:jc w:val="both"/>
              <w:rPr>
                <w:rFonts w:eastAsia="Calibri"/>
                <w:lang w:eastAsia="en-US"/>
              </w:rPr>
            </w:pPr>
            <w:r w:rsidRPr="00590A3A">
              <w:rPr>
                <w:rFonts w:eastAsia="Calibri"/>
                <w:lang w:eastAsia="en-US"/>
              </w:rPr>
              <w:t>Централизованное управление пожаротушением;</w:t>
            </w:r>
          </w:p>
          <w:p w:rsidR="00590A3A" w:rsidRPr="00590A3A" w:rsidRDefault="00590A3A" w:rsidP="001A5C14">
            <w:pPr>
              <w:tabs>
                <w:tab w:val="left" w:pos="4282"/>
              </w:tabs>
              <w:jc w:val="both"/>
              <w:rPr>
                <w:rFonts w:eastAsia="Calibri"/>
                <w:lang w:eastAsia="en-US"/>
              </w:rPr>
            </w:pPr>
            <w:r w:rsidRPr="00590A3A">
              <w:rPr>
                <w:rFonts w:eastAsia="Calibri"/>
                <w:lang w:eastAsia="en-US"/>
              </w:rPr>
              <w:t>Редактор планов помещений;</w:t>
            </w:r>
          </w:p>
          <w:p w:rsidR="00590A3A" w:rsidRPr="00590A3A" w:rsidRDefault="00590A3A" w:rsidP="001A5C14">
            <w:pPr>
              <w:tabs>
                <w:tab w:val="left" w:pos="4282"/>
              </w:tabs>
              <w:jc w:val="both"/>
              <w:rPr>
                <w:rFonts w:eastAsia="Calibri"/>
                <w:lang w:eastAsia="en-US"/>
              </w:rPr>
            </w:pPr>
            <w:r w:rsidRPr="00590A3A">
              <w:rPr>
                <w:rFonts w:eastAsia="Calibri"/>
                <w:lang w:eastAsia="en-US"/>
              </w:rPr>
              <w:t>Возможность программировать сценарии управления, поддержка внутреннего языка программирования и привязка их к событиям системы, а также возможность ручного запуска оператором, запуск по расписанию, запуск из "Оперативной задачи" с помощью специальных элементов интерфейса;</w:t>
            </w:r>
          </w:p>
          <w:p w:rsidR="00590A3A" w:rsidRPr="00590A3A" w:rsidRDefault="00590A3A" w:rsidP="001A5C14">
            <w:pPr>
              <w:tabs>
                <w:tab w:val="left" w:pos="4282"/>
              </w:tabs>
              <w:jc w:val="both"/>
              <w:rPr>
                <w:rFonts w:eastAsia="Calibri"/>
                <w:lang w:eastAsia="en-US"/>
              </w:rPr>
            </w:pPr>
            <w:r w:rsidRPr="00590A3A">
              <w:rPr>
                <w:rFonts w:eastAsia="Calibri"/>
                <w:lang w:eastAsia="en-US"/>
              </w:rPr>
              <w:lastRenderedPageBreak/>
              <w:t xml:space="preserve">Хранение фотографий сотрудников в формате </w:t>
            </w:r>
            <w:proofErr w:type="spellStart"/>
            <w:r w:rsidRPr="00590A3A">
              <w:rPr>
                <w:rFonts w:eastAsia="Calibri"/>
                <w:lang w:eastAsia="en-US"/>
              </w:rPr>
              <w:t>jpeg</w:t>
            </w:r>
            <w:proofErr w:type="spellEnd"/>
            <w:r w:rsidRPr="00590A3A">
              <w:rPr>
                <w:rFonts w:eastAsia="Calibri"/>
                <w:lang w:eastAsia="en-US"/>
              </w:rPr>
              <w:t>;</w:t>
            </w:r>
          </w:p>
          <w:p w:rsidR="00590A3A" w:rsidRPr="00590A3A" w:rsidRDefault="00590A3A" w:rsidP="001A5C14">
            <w:pPr>
              <w:tabs>
                <w:tab w:val="left" w:pos="4282"/>
              </w:tabs>
              <w:jc w:val="both"/>
              <w:rPr>
                <w:rFonts w:eastAsia="Calibri"/>
                <w:lang w:eastAsia="en-US"/>
              </w:rPr>
            </w:pPr>
            <w:r w:rsidRPr="00590A3A">
              <w:rPr>
                <w:rFonts w:eastAsia="Calibri"/>
                <w:lang w:eastAsia="en-US"/>
              </w:rPr>
              <w:t>Учет рабочего времени;</w:t>
            </w:r>
          </w:p>
          <w:p w:rsidR="00590A3A" w:rsidRPr="00590A3A" w:rsidRDefault="00590A3A" w:rsidP="001A5C14">
            <w:pPr>
              <w:tabs>
                <w:tab w:val="left" w:pos="4282"/>
              </w:tabs>
              <w:jc w:val="both"/>
              <w:rPr>
                <w:rFonts w:eastAsia="Calibri"/>
                <w:lang w:eastAsia="en-US"/>
              </w:rPr>
            </w:pPr>
            <w:r w:rsidRPr="00590A3A">
              <w:rPr>
                <w:rFonts w:eastAsia="Calibri"/>
                <w:lang w:eastAsia="en-US"/>
              </w:rPr>
              <w:t>Программная эмуляция работы приборов;</w:t>
            </w:r>
          </w:p>
          <w:p w:rsidR="00590A3A" w:rsidRPr="00590A3A" w:rsidRDefault="00590A3A" w:rsidP="001A5C14">
            <w:pPr>
              <w:tabs>
                <w:tab w:val="left" w:pos="4282"/>
              </w:tabs>
              <w:jc w:val="both"/>
              <w:rPr>
                <w:rFonts w:eastAsia="Calibri"/>
                <w:lang w:eastAsia="en-US"/>
              </w:rPr>
            </w:pPr>
            <w:r w:rsidRPr="00590A3A">
              <w:rPr>
                <w:rFonts w:eastAsia="Calibri"/>
                <w:lang w:eastAsia="en-US"/>
              </w:rPr>
              <w:t>Поддержка временных ключей защиты для "Ядра опроса" на 1000 часов;</w:t>
            </w:r>
          </w:p>
          <w:p w:rsidR="00590A3A" w:rsidRPr="00590A3A" w:rsidRDefault="00590A3A" w:rsidP="001A5C14">
            <w:pPr>
              <w:tabs>
                <w:tab w:val="left" w:pos="4282"/>
              </w:tabs>
              <w:jc w:val="both"/>
              <w:rPr>
                <w:rFonts w:eastAsia="Calibri"/>
                <w:lang w:eastAsia="en-US"/>
              </w:rPr>
            </w:pPr>
            <w:r w:rsidRPr="00590A3A">
              <w:rPr>
                <w:rFonts w:eastAsia="Calibri"/>
                <w:lang w:eastAsia="en-US"/>
              </w:rPr>
              <w:t>Создание шаблонов карточки сотрудника для печати на бесконтактных картах на специализированном принтере;</w:t>
            </w:r>
          </w:p>
          <w:p w:rsidR="00590A3A" w:rsidRPr="00590A3A" w:rsidRDefault="00590A3A" w:rsidP="001A5C14">
            <w:pPr>
              <w:tabs>
                <w:tab w:val="left" w:pos="4282"/>
              </w:tabs>
              <w:jc w:val="both"/>
              <w:rPr>
                <w:rFonts w:eastAsia="Calibri"/>
                <w:lang w:eastAsia="en-US"/>
              </w:rPr>
            </w:pPr>
            <w:r w:rsidRPr="00590A3A">
              <w:rPr>
                <w:rFonts w:eastAsia="Calibri"/>
                <w:lang w:eastAsia="en-US"/>
              </w:rPr>
              <w:t>Работа с пультами (п. 1 раздела 1 Таблицы 1, начиная с версии 1.2x);</w:t>
            </w:r>
          </w:p>
          <w:p w:rsidR="00590A3A" w:rsidRPr="00590A3A" w:rsidRDefault="00590A3A" w:rsidP="001A5C14">
            <w:pPr>
              <w:tabs>
                <w:tab w:val="left" w:pos="4282"/>
              </w:tabs>
              <w:jc w:val="both"/>
              <w:rPr>
                <w:rFonts w:eastAsia="Calibri"/>
                <w:lang w:eastAsia="en-US"/>
              </w:rPr>
            </w:pPr>
            <w:r w:rsidRPr="00590A3A">
              <w:rPr>
                <w:rFonts w:eastAsia="Calibri"/>
                <w:lang w:eastAsia="en-US"/>
              </w:rPr>
              <w:t>Поддержка групп разделов;</w:t>
            </w:r>
          </w:p>
          <w:p w:rsidR="00590A3A" w:rsidRPr="00590A3A" w:rsidRDefault="00590A3A" w:rsidP="001A5C14">
            <w:pPr>
              <w:tabs>
                <w:tab w:val="left" w:pos="4282"/>
              </w:tabs>
              <w:jc w:val="both"/>
              <w:rPr>
                <w:rFonts w:eastAsia="Calibri"/>
                <w:lang w:eastAsia="en-US"/>
              </w:rPr>
            </w:pPr>
            <w:r w:rsidRPr="00590A3A">
              <w:rPr>
                <w:rFonts w:eastAsia="Calibri"/>
                <w:lang w:eastAsia="en-US"/>
              </w:rPr>
              <w:t>Возможность формирования пользовательских групп событий;</w:t>
            </w:r>
          </w:p>
          <w:p w:rsidR="00590A3A" w:rsidRPr="00590A3A" w:rsidRDefault="00590A3A" w:rsidP="001A5C14">
            <w:pPr>
              <w:tabs>
                <w:tab w:val="left" w:pos="4282"/>
              </w:tabs>
              <w:jc w:val="both"/>
              <w:rPr>
                <w:rFonts w:eastAsia="Calibri"/>
                <w:lang w:eastAsia="en-US"/>
              </w:rPr>
            </w:pPr>
            <w:r w:rsidRPr="00590A3A">
              <w:rPr>
                <w:rFonts w:eastAsia="Calibri"/>
                <w:lang w:eastAsia="en-US"/>
              </w:rPr>
              <w:t>Переименование базовых и пользовательских событий;</w:t>
            </w:r>
          </w:p>
          <w:p w:rsidR="00590A3A" w:rsidRPr="00590A3A" w:rsidRDefault="00590A3A" w:rsidP="001A5C14">
            <w:pPr>
              <w:tabs>
                <w:tab w:val="left" w:pos="4282"/>
              </w:tabs>
              <w:jc w:val="both"/>
              <w:rPr>
                <w:rFonts w:eastAsia="Calibri"/>
                <w:lang w:eastAsia="en-US"/>
              </w:rPr>
            </w:pPr>
            <w:r w:rsidRPr="00590A3A">
              <w:rPr>
                <w:rFonts w:eastAsia="Calibri"/>
                <w:lang w:eastAsia="en-US"/>
              </w:rPr>
              <w:t>Централизованное конфигурирование доступа с одного или нескольких рабочих мест "Бюро пропусков";</w:t>
            </w:r>
          </w:p>
          <w:p w:rsidR="00590A3A" w:rsidRPr="00590A3A" w:rsidRDefault="00590A3A" w:rsidP="001A5C14">
            <w:pPr>
              <w:tabs>
                <w:tab w:val="left" w:pos="4282"/>
              </w:tabs>
              <w:jc w:val="both"/>
              <w:rPr>
                <w:rFonts w:eastAsia="Calibri"/>
                <w:lang w:eastAsia="en-US"/>
              </w:rPr>
            </w:pPr>
            <w:r w:rsidRPr="00590A3A">
              <w:rPr>
                <w:rFonts w:eastAsia="Calibri"/>
                <w:lang w:eastAsia="en-US"/>
              </w:rPr>
              <w:t>Централизованное "мгновенное" прописывание ключей во все необходимые контроллеры доступа системы;</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Централизованное управление доступом с поддержкой сетевого, зонального, временного </w:t>
            </w:r>
            <w:proofErr w:type="spellStart"/>
            <w:r w:rsidRPr="00590A3A">
              <w:rPr>
                <w:rFonts w:eastAsia="Calibri"/>
                <w:lang w:eastAsia="en-US"/>
              </w:rPr>
              <w:t>Antipassback</w:t>
            </w:r>
            <w:proofErr w:type="spellEnd"/>
            <w:r w:rsidRPr="00590A3A">
              <w:rPr>
                <w:rFonts w:eastAsia="Calibri"/>
                <w:lang w:eastAsia="en-US"/>
              </w:rPr>
              <w:t>, а также поддержка прохода по правилу 2-х, 3-х лиц и кода с подтверждением;</w:t>
            </w:r>
          </w:p>
          <w:p w:rsidR="00590A3A" w:rsidRPr="00590A3A" w:rsidRDefault="00590A3A" w:rsidP="001A5C14">
            <w:pPr>
              <w:tabs>
                <w:tab w:val="left" w:pos="4282"/>
              </w:tabs>
              <w:jc w:val="both"/>
              <w:rPr>
                <w:rFonts w:eastAsia="Calibri"/>
                <w:lang w:eastAsia="en-US"/>
              </w:rPr>
            </w:pPr>
            <w:r w:rsidRPr="00590A3A">
              <w:rPr>
                <w:rFonts w:eastAsia="Calibri"/>
                <w:lang w:eastAsia="en-US"/>
              </w:rPr>
              <w:t>Контроль сотрудника с точностью до зоны доступа, сценарии управления доступом, отработка тактик "Взятие по уходу последнего", "Снятие по приходу первого";</w:t>
            </w:r>
          </w:p>
          <w:p w:rsidR="00590A3A" w:rsidRPr="00590A3A" w:rsidRDefault="00590A3A" w:rsidP="001A5C14">
            <w:pPr>
              <w:tabs>
                <w:tab w:val="left" w:pos="4282"/>
              </w:tabs>
              <w:jc w:val="both"/>
              <w:rPr>
                <w:rFonts w:eastAsia="Calibri"/>
                <w:lang w:eastAsia="en-US"/>
              </w:rPr>
            </w:pPr>
            <w:r w:rsidRPr="00590A3A">
              <w:rPr>
                <w:rFonts w:eastAsia="Calibri"/>
                <w:lang w:eastAsia="en-US"/>
              </w:rPr>
              <w:t>Привязка сценария управления как к общему событию, так и к событию, сгенерированному по инициативе: ◦конкретного пользователя системы;</w:t>
            </w:r>
          </w:p>
          <w:p w:rsidR="00590A3A" w:rsidRPr="00590A3A" w:rsidRDefault="00590A3A" w:rsidP="001A5C14">
            <w:pPr>
              <w:tabs>
                <w:tab w:val="left" w:pos="4282"/>
              </w:tabs>
              <w:jc w:val="both"/>
              <w:rPr>
                <w:rFonts w:eastAsia="Calibri"/>
                <w:lang w:eastAsia="en-US"/>
              </w:rPr>
            </w:pPr>
            <w:r w:rsidRPr="00590A3A">
              <w:rPr>
                <w:rFonts w:eastAsia="Calibri"/>
                <w:lang w:eastAsia="en-US"/>
              </w:rPr>
              <w:t>◦пользователя с конкретным уровнем доступа;</w:t>
            </w:r>
          </w:p>
          <w:p w:rsidR="00590A3A" w:rsidRPr="00590A3A" w:rsidRDefault="00590A3A" w:rsidP="001A5C14">
            <w:pPr>
              <w:tabs>
                <w:tab w:val="left" w:pos="4282"/>
              </w:tabs>
              <w:jc w:val="both"/>
              <w:rPr>
                <w:rFonts w:eastAsia="Calibri"/>
                <w:lang w:eastAsia="en-US"/>
              </w:rPr>
            </w:pPr>
            <w:r w:rsidRPr="00590A3A">
              <w:rPr>
                <w:rFonts w:eastAsia="Calibri"/>
                <w:lang w:eastAsia="en-US"/>
              </w:rPr>
              <w:t>◦пользователя с конкретным паролем;</w:t>
            </w:r>
          </w:p>
          <w:p w:rsidR="00590A3A" w:rsidRPr="00590A3A" w:rsidRDefault="00590A3A" w:rsidP="001A5C14">
            <w:pPr>
              <w:tabs>
                <w:tab w:val="left" w:pos="4282"/>
              </w:tabs>
              <w:jc w:val="both"/>
              <w:rPr>
                <w:rFonts w:eastAsia="Calibri"/>
                <w:lang w:eastAsia="en-US"/>
              </w:rPr>
            </w:pPr>
            <w:r w:rsidRPr="00590A3A">
              <w:rPr>
                <w:rFonts w:eastAsia="Calibri"/>
                <w:lang w:eastAsia="en-US"/>
              </w:rPr>
              <w:t>◦пользователя, принадлежащего конкретному подразделению и т.п.</w:t>
            </w:r>
          </w:p>
          <w:p w:rsidR="00590A3A" w:rsidRPr="00590A3A" w:rsidRDefault="00590A3A" w:rsidP="001A5C14">
            <w:pPr>
              <w:tabs>
                <w:tab w:val="left" w:pos="4282"/>
              </w:tabs>
              <w:jc w:val="both"/>
              <w:rPr>
                <w:rFonts w:eastAsia="Calibri"/>
                <w:lang w:eastAsia="en-US"/>
              </w:rPr>
            </w:pPr>
            <w:r w:rsidRPr="00590A3A">
              <w:rPr>
                <w:rFonts w:eastAsia="Calibri"/>
                <w:lang w:eastAsia="en-US"/>
              </w:rPr>
              <w:t>Настройка реквизитов, отображаемых в карточке сотрудника, при его проходе (личные данные, информация о нарушении сотрудником графика работы);</w:t>
            </w:r>
          </w:p>
          <w:p w:rsidR="00590A3A" w:rsidRPr="00590A3A" w:rsidRDefault="00590A3A" w:rsidP="001A5C14">
            <w:pPr>
              <w:tabs>
                <w:tab w:val="left" w:pos="4282"/>
              </w:tabs>
              <w:jc w:val="both"/>
              <w:rPr>
                <w:rFonts w:eastAsia="Calibri"/>
                <w:lang w:eastAsia="en-US"/>
              </w:rPr>
            </w:pPr>
            <w:r w:rsidRPr="00590A3A">
              <w:rPr>
                <w:rFonts w:eastAsia="Calibri"/>
                <w:lang w:eastAsia="en-US"/>
              </w:rPr>
              <w:t>Поддержка "</w:t>
            </w:r>
            <w:proofErr w:type="gramStart"/>
            <w:r w:rsidRPr="00590A3A">
              <w:rPr>
                <w:rFonts w:eastAsia="Calibri"/>
                <w:lang w:eastAsia="en-US"/>
              </w:rPr>
              <w:t>стоп-листа</w:t>
            </w:r>
            <w:proofErr w:type="gramEnd"/>
            <w:r w:rsidRPr="00590A3A">
              <w:rPr>
                <w:rFonts w:eastAsia="Calibri"/>
                <w:lang w:eastAsia="en-US"/>
              </w:rPr>
              <w:t>";</w:t>
            </w:r>
          </w:p>
          <w:p w:rsidR="00590A3A" w:rsidRPr="00590A3A" w:rsidRDefault="00590A3A" w:rsidP="001A5C14">
            <w:pPr>
              <w:tabs>
                <w:tab w:val="left" w:pos="4282"/>
              </w:tabs>
              <w:jc w:val="both"/>
              <w:rPr>
                <w:rFonts w:eastAsia="Calibri"/>
                <w:lang w:eastAsia="en-US"/>
              </w:rPr>
            </w:pPr>
            <w:r w:rsidRPr="00590A3A">
              <w:rPr>
                <w:rFonts w:eastAsia="Calibri"/>
                <w:lang w:eastAsia="en-US"/>
              </w:rPr>
              <w:t>Сетевой клиент модуля отображения статистики измерений задымленности, температуры и влажности адресных датчиков, отображение показаний АЦП на планах помещения;</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Модуль импорта информации о сотрудниках из файлов формата </w:t>
            </w:r>
            <w:proofErr w:type="spellStart"/>
            <w:r w:rsidRPr="00590A3A">
              <w:rPr>
                <w:rFonts w:eastAsia="Calibri"/>
                <w:lang w:eastAsia="en-US"/>
              </w:rPr>
              <w:t>csv</w:t>
            </w:r>
            <w:proofErr w:type="spellEnd"/>
            <w:r w:rsidRPr="00590A3A">
              <w:rPr>
                <w:rFonts w:eastAsia="Calibri"/>
                <w:lang w:eastAsia="en-US"/>
              </w:rPr>
              <w:t xml:space="preserve"> в базу данных</w:t>
            </w:r>
            <w:proofErr w:type="gramStart"/>
            <w:r w:rsidRPr="00590A3A">
              <w:rPr>
                <w:rFonts w:eastAsia="Calibri"/>
                <w:lang w:eastAsia="en-US"/>
              </w:rPr>
              <w:t xml:space="preserve"> ;</w:t>
            </w:r>
            <w:proofErr w:type="gramEnd"/>
          </w:p>
          <w:p w:rsidR="00590A3A" w:rsidRPr="00590A3A" w:rsidRDefault="00590A3A" w:rsidP="001A5C14">
            <w:pPr>
              <w:tabs>
                <w:tab w:val="left" w:pos="4282"/>
              </w:tabs>
              <w:jc w:val="both"/>
              <w:rPr>
                <w:rFonts w:eastAsia="Calibri"/>
                <w:lang w:eastAsia="en-US"/>
              </w:rPr>
            </w:pPr>
            <w:r w:rsidRPr="00590A3A">
              <w:rPr>
                <w:rFonts w:eastAsia="Calibri"/>
                <w:lang w:eastAsia="en-US"/>
              </w:rPr>
              <w:t>Модуль верификации проходящих сотрудников;</w:t>
            </w:r>
          </w:p>
          <w:p w:rsidR="00590A3A" w:rsidRPr="00590A3A" w:rsidRDefault="00590A3A" w:rsidP="001A5C14">
            <w:pPr>
              <w:tabs>
                <w:tab w:val="left" w:pos="4282"/>
              </w:tabs>
              <w:jc w:val="both"/>
              <w:rPr>
                <w:rFonts w:eastAsia="Calibri"/>
                <w:lang w:eastAsia="en-US"/>
              </w:rPr>
            </w:pPr>
            <w:r w:rsidRPr="00590A3A">
              <w:rPr>
                <w:rFonts w:eastAsia="Calibri"/>
                <w:lang w:eastAsia="en-US"/>
              </w:rPr>
              <w:t>Возможность локальной работы рабочего места "Оперативная задача" при нарушении связи с сервером базы данных, с последующей догрузкой событий, находящихся во временном файле рабочего места (функция "Локального кэша");</w:t>
            </w:r>
          </w:p>
          <w:p w:rsidR="00590A3A" w:rsidRPr="00590A3A" w:rsidRDefault="00590A3A" w:rsidP="001A5C14">
            <w:pPr>
              <w:tabs>
                <w:tab w:val="left" w:pos="4282"/>
              </w:tabs>
              <w:jc w:val="both"/>
              <w:rPr>
                <w:rFonts w:eastAsia="Calibri"/>
                <w:lang w:eastAsia="en-US"/>
              </w:rPr>
            </w:pPr>
            <w:r w:rsidRPr="00590A3A">
              <w:rPr>
                <w:rFonts w:eastAsia="Calibri"/>
                <w:lang w:eastAsia="en-US"/>
              </w:rPr>
              <w:t>Экспорт и импорт базы данных АРМ в пульт и из пульта;</w:t>
            </w:r>
          </w:p>
          <w:p w:rsidR="00590A3A" w:rsidRPr="00590A3A" w:rsidRDefault="00590A3A" w:rsidP="001A5C14">
            <w:pPr>
              <w:tabs>
                <w:tab w:val="left" w:pos="4282"/>
              </w:tabs>
              <w:jc w:val="both"/>
              <w:rPr>
                <w:rFonts w:eastAsia="Calibri"/>
                <w:lang w:eastAsia="en-US"/>
              </w:rPr>
            </w:pPr>
            <w:r w:rsidRPr="00590A3A">
              <w:rPr>
                <w:rFonts w:eastAsia="Calibri"/>
                <w:lang w:eastAsia="en-US"/>
              </w:rPr>
              <w:t>Поддержка OPC сервера для подключения к СКАДА системе;</w:t>
            </w:r>
          </w:p>
          <w:p w:rsidR="00590A3A" w:rsidRPr="00590A3A" w:rsidRDefault="00590A3A" w:rsidP="001A5C14">
            <w:pPr>
              <w:tabs>
                <w:tab w:val="left" w:pos="4282"/>
              </w:tabs>
              <w:jc w:val="both"/>
              <w:rPr>
                <w:rFonts w:eastAsia="Calibri"/>
                <w:lang w:eastAsia="en-US"/>
              </w:rPr>
            </w:pPr>
            <w:r w:rsidRPr="00590A3A">
              <w:rPr>
                <w:rFonts w:eastAsia="Calibri"/>
                <w:lang w:eastAsia="en-US"/>
              </w:rPr>
              <w:t>Модуль экспорта импорта ключей и сотрудников в базу;</w:t>
            </w:r>
          </w:p>
          <w:p w:rsidR="00590A3A" w:rsidRDefault="00590A3A" w:rsidP="001A5C14">
            <w:pPr>
              <w:tabs>
                <w:tab w:val="left" w:pos="4282"/>
              </w:tabs>
              <w:jc w:val="both"/>
              <w:rPr>
                <w:rFonts w:eastAsia="Calibri"/>
                <w:lang w:eastAsia="en-US"/>
              </w:rPr>
            </w:pPr>
            <w:r w:rsidRPr="00590A3A">
              <w:rPr>
                <w:rFonts w:eastAsia="Calibri"/>
                <w:lang w:eastAsia="en-US"/>
              </w:rPr>
              <w:t>Поддержка АРМ Авто.</w:t>
            </w:r>
          </w:p>
          <w:p w:rsidR="001A5C14" w:rsidRPr="00590A3A" w:rsidRDefault="001A5C14" w:rsidP="001A5C14">
            <w:pPr>
              <w:tabs>
                <w:tab w:val="left" w:pos="4282"/>
              </w:tabs>
              <w:jc w:val="both"/>
              <w:rPr>
                <w:rFonts w:eastAsia="Calibri"/>
                <w:lang w:eastAsia="en-US"/>
              </w:rPr>
            </w:pPr>
          </w:p>
          <w:p w:rsidR="00590A3A" w:rsidRPr="00590A3A" w:rsidRDefault="00590A3A" w:rsidP="001A5C14">
            <w:pPr>
              <w:tabs>
                <w:tab w:val="left" w:pos="4282"/>
              </w:tabs>
              <w:jc w:val="both"/>
              <w:rPr>
                <w:rFonts w:eastAsia="Calibri"/>
                <w:b/>
                <w:lang w:eastAsia="en-US"/>
              </w:rPr>
            </w:pPr>
            <w:r w:rsidRPr="00590A3A">
              <w:rPr>
                <w:rFonts w:eastAsia="Calibri"/>
                <w:b/>
                <w:lang w:eastAsia="en-US"/>
              </w:rPr>
              <w:t>1.3.12. Преобразователь ______</w:t>
            </w:r>
            <w:r w:rsidRPr="00590A3A">
              <w:rPr>
                <w:rFonts w:eastAsia="Calibri"/>
                <w:b/>
                <w:vertAlign w:val="superscript"/>
                <w:lang w:eastAsia="en-US"/>
              </w:rPr>
              <w:footnoteReference w:id="85"/>
            </w:r>
          </w:p>
          <w:p w:rsidR="00590A3A" w:rsidRPr="00590A3A" w:rsidRDefault="00590A3A" w:rsidP="001A5C14">
            <w:pPr>
              <w:tabs>
                <w:tab w:val="left" w:pos="4282"/>
              </w:tabs>
              <w:jc w:val="both"/>
              <w:rPr>
                <w:rFonts w:eastAsia="Calibri"/>
                <w:lang w:eastAsia="en-US"/>
              </w:rPr>
            </w:pPr>
            <w:r w:rsidRPr="00590A3A">
              <w:rPr>
                <w:rFonts w:eastAsia="Calibri"/>
                <w:lang w:eastAsia="en-US"/>
              </w:rPr>
              <w:t>Тип подключения RS-485 клеммная колодка под винт, провод 0,33 до 2 кв. мм</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Расстояние от преобразователя до приборов, указанных в позициях 1, 2, 3, 5, 6 раздела 1 и в позициях 11, 12 раздела 2 Таблицы 1 –  </w:t>
            </w:r>
            <w:r w:rsidRPr="00590A3A">
              <w:rPr>
                <w:rFonts w:eastAsia="Calibri"/>
                <w:b/>
                <w:bCs/>
                <w:color w:val="FF0000"/>
                <w:lang w:eastAsia="en-US"/>
              </w:rPr>
              <w:t>______*</w:t>
            </w:r>
            <w:r w:rsidRPr="00590A3A">
              <w:rPr>
                <w:rFonts w:eastAsia="Calibri"/>
                <w:lang w:eastAsia="en-US"/>
              </w:rPr>
              <w:t xml:space="preserve"> м</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Питание прибора от USB-порта компьютера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Потребляемый ток, </w:t>
            </w:r>
            <w:r w:rsidRPr="00590A3A">
              <w:rPr>
                <w:rFonts w:eastAsia="Calibri"/>
                <w:b/>
                <w:bCs/>
                <w:color w:val="FF0000"/>
                <w:lang w:eastAsia="en-US"/>
              </w:rPr>
              <w:t>______*</w:t>
            </w:r>
            <w:r w:rsidRPr="00590A3A">
              <w:rPr>
                <w:rFonts w:eastAsia="Calibri"/>
                <w:lang w:eastAsia="en-US"/>
              </w:rPr>
              <w:t xml:space="preserve"> мА</w:t>
            </w:r>
          </w:p>
          <w:p w:rsidR="00590A3A" w:rsidRPr="00590A3A" w:rsidRDefault="00590A3A" w:rsidP="001A5C14">
            <w:pPr>
              <w:tabs>
                <w:tab w:val="left" w:pos="4282"/>
              </w:tabs>
              <w:jc w:val="both"/>
              <w:rPr>
                <w:rFonts w:eastAsia="Calibri"/>
                <w:lang w:eastAsia="en-US"/>
              </w:rPr>
            </w:pPr>
            <w:r w:rsidRPr="00590A3A">
              <w:rPr>
                <w:rFonts w:eastAsia="Calibri"/>
                <w:lang w:eastAsia="en-US"/>
              </w:rPr>
              <w:t>Тип обмена данными полудуплексный</w:t>
            </w:r>
          </w:p>
          <w:p w:rsidR="00590A3A" w:rsidRPr="00590A3A" w:rsidRDefault="00590A3A" w:rsidP="001A5C14">
            <w:pPr>
              <w:tabs>
                <w:tab w:val="left" w:pos="4282"/>
              </w:tabs>
              <w:jc w:val="both"/>
              <w:rPr>
                <w:rFonts w:eastAsia="Calibri"/>
                <w:lang w:eastAsia="en-US"/>
              </w:rPr>
            </w:pPr>
            <w:r w:rsidRPr="00590A3A">
              <w:rPr>
                <w:rFonts w:eastAsia="Calibri"/>
                <w:lang w:eastAsia="en-US"/>
              </w:rPr>
              <w:t>Скорость передачи данных 110, 300, 600, 1200, 2400, 4800, 9600, 19200, 38400, 57600, 115200 бит/</w:t>
            </w:r>
            <w:proofErr w:type="gramStart"/>
            <w:r w:rsidRPr="00590A3A">
              <w:rPr>
                <w:rFonts w:eastAsia="Calibri"/>
                <w:lang w:eastAsia="en-US"/>
              </w:rPr>
              <w:t>с</w:t>
            </w:r>
            <w:proofErr w:type="gramEnd"/>
          </w:p>
          <w:p w:rsidR="00590A3A" w:rsidRPr="00590A3A" w:rsidRDefault="00590A3A" w:rsidP="001A5C14">
            <w:pPr>
              <w:tabs>
                <w:tab w:val="left" w:pos="4282"/>
              </w:tabs>
              <w:jc w:val="both"/>
              <w:rPr>
                <w:rFonts w:eastAsia="Calibri"/>
                <w:lang w:eastAsia="en-US"/>
              </w:rPr>
            </w:pPr>
            <w:r w:rsidRPr="00590A3A">
              <w:rPr>
                <w:rFonts w:eastAsia="Calibri"/>
                <w:lang w:eastAsia="en-US"/>
              </w:rPr>
              <w:t>Электрическая прочность изоляции</w:t>
            </w:r>
            <w:proofErr w:type="gramStart"/>
            <w:r w:rsidRPr="00590A3A">
              <w:rPr>
                <w:rFonts w:eastAsia="Calibri"/>
                <w:lang w:eastAsia="en-US"/>
              </w:rPr>
              <w:t xml:space="preserve"> </w:t>
            </w:r>
            <w:r w:rsidRPr="00590A3A">
              <w:rPr>
                <w:rFonts w:eastAsia="Calibri"/>
                <w:b/>
                <w:bCs/>
                <w:color w:val="FF0000"/>
                <w:lang w:eastAsia="en-US"/>
              </w:rPr>
              <w:t>______*</w:t>
            </w:r>
            <w:r w:rsidRPr="00590A3A">
              <w:rPr>
                <w:rFonts w:eastAsia="Calibri"/>
                <w:lang w:eastAsia="en-US"/>
              </w:rPr>
              <w:t xml:space="preserve"> В</w:t>
            </w:r>
            <w:proofErr w:type="gramEnd"/>
            <w:r w:rsidRPr="00590A3A">
              <w:rPr>
                <w:rFonts w:eastAsia="Calibri"/>
                <w:lang w:eastAsia="en-US"/>
              </w:rPr>
              <w:t xml:space="preserve"> </w:t>
            </w:r>
            <w:proofErr w:type="spellStart"/>
            <w:r w:rsidRPr="00590A3A">
              <w:rPr>
                <w:rFonts w:eastAsia="Calibri"/>
                <w:lang w:eastAsia="en-US"/>
              </w:rPr>
              <w:t>в</w:t>
            </w:r>
            <w:proofErr w:type="spellEnd"/>
            <w:r w:rsidRPr="00590A3A">
              <w:rPr>
                <w:rFonts w:eastAsia="Calibri"/>
                <w:lang w:eastAsia="en-US"/>
              </w:rPr>
              <w:t xml:space="preserve"> течение 1 минуты</w:t>
            </w:r>
          </w:p>
          <w:p w:rsidR="00590A3A" w:rsidRPr="00590A3A" w:rsidRDefault="00590A3A" w:rsidP="001A5C14">
            <w:pPr>
              <w:tabs>
                <w:tab w:val="left" w:pos="4282"/>
              </w:tabs>
              <w:jc w:val="both"/>
              <w:rPr>
                <w:rFonts w:eastAsia="Calibri"/>
                <w:lang w:eastAsia="en-US"/>
              </w:rPr>
            </w:pPr>
            <w:r w:rsidRPr="00590A3A">
              <w:rPr>
                <w:rFonts w:eastAsia="Calibri"/>
                <w:lang w:eastAsia="en-US"/>
              </w:rPr>
              <w:lastRenderedPageBreak/>
              <w:t>Степень защиты оболочки IP</w:t>
            </w:r>
            <w:r w:rsidRPr="00590A3A">
              <w:rPr>
                <w:rFonts w:eastAsia="Calibri"/>
                <w:b/>
                <w:bCs/>
                <w:color w:val="FF0000"/>
                <w:lang w:eastAsia="en-US"/>
              </w:rPr>
              <w:t>______*</w:t>
            </w:r>
          </w:p>
          <w:p w:rsidR="00590A3A" w:rsidRDefault="00590A3A" w:rsidP="001A5C14">
            <w:pPr>
              <w:tabs>
                <w:tab w:val="left" w:pos="4282"/>
              </w:tabs>
              <w:jc w:val="both"/>
              <w:rPr>
                <w:rFonts w:eastAsia="Calibri"/>
                <w:lang w:eastAsia="en-US"/>
              </w:rPr>
            </w:pPr>
            <w:r w:rsidRPr="00590A3A">
              <w:rPr>
                <w:rFonts w:eastAsia="Calibri"/>
                <w:lang w:eastAsia="en-US"/>
              </w:rPr>
              <w:t xml:space="preserve">Рабочий диапазон температур </w:t>
            </w:r>
            <w:proofErr w:type="gramStart"/>
            <w:r w:rsidRPr="00590A3A">
              <w:rPr>
                <w:rFonts w:eastAsia="Calibri"/>
                <w:lang w:eastAsia="en-US"/>
              </w:rPr>
              <w:t>от</w:t>
            </w:r>
            <w:proofErr w:type="gramEnd"/>
            <w:r w:rsidRPr="00590A3A">
              <w:rPr>
                <w:rFonts w:eastAsia="Calibri"/>
                <w:lang w:eastAsia="en-US"/>
              </w:rPr>
              <w:t xml:space="preserve"> минус 30 до +50 °C</w:t>
            </w:r>
          </w:p>
          <w:p w:rsidR="001A5C14" w:rsidRPr="00590A3A" w:rsidRDefault="001A5C14" w:rsidP="001A5C14">
            <w:pPr>
              <w:tabs>
                <w:tab w:val="left" w:pos="4282"/>
              </w:tabs>
              <w:jc w:val="both"/>
              <w:rPr>
                <w:rFonts w:eastAsia="Calibri"/>
                <w:lang w:eastAsia="en-US"/>
              </w:rPr>
            </w:pPr>
          </w:p>
          <w:p w:rsidR="00590A3A" w:rsidRPr="00590A3A" w:rsidRDefault="00590A3A" w:rsidP="001A5C14">
            <w:pPr>
              <w:tabs>
                <w:tab w:val="left" w:pos="4282"/>
              </w:tabs>
              <w:jc w:val="both"/>
              <w:rPr>
                <w:rFonts w:eastAsia="Calibri"/>
                <w:b/>
                <w:lang w:eastAsia="en-US"/>
              </w:rPr>
            </w:pPr>
            <w:r w:rsidRPr="00590A3A">
              <w:rPr>
                <w:rFonts w:eastAsia="Calibri"/>
                <w:b/>
                <w:lang w:eastAsia="en-US"/>
              </w:rPr>
              <w:t>1.3.13. Канал кабельный 25х16 мм ______</w:t>
            </w:r>
            <w:r w:rsidRPr="00590A3A">
              <w:rPr>
                <w:rFonts w:eastAsia="Calibri"/>
                <w:b/>
                <w:vertAlign w:val="superscript"/>
                <w:lang w:eastAsia="en-US"/>
              </w:rPr>
              <w:footnoteReference w:id="86"/>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Цвет  Чисто-белый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Высота, </w:t>
            </w:r>
            <w:proofErr w:type="gramStart"/>
            <w:r w:rsidRPr="00590A3A">
              <w:rPr>
                <w:rFonts w:eastAsia="Calibri"/>
                <w:lang w:eastAsia="en-US"/>
              </w:rPr>
              <w:t>мм</w:t>
            </w:r>
            <w:proofErr w:type="gramEnd"/>
            <w:r w:rsidRPr="00590A3A">
              <w:rPr>
                <w:rFonts w:eastAsia="Calibri"/>
                <w:lang w:eastAsia="en-US"/>
              </w:rPr>
              <w:t xml:space="preserve">  16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Длина, </w:t>
            </w:r>
            <w:proofErr w:type="gramStart"/>
            <w:r w:rsidRPr="00590A3A">
              <w:rPr>
                <w:rFonts w:eastAsia="Calibri"/>
                <w:lang w:eastAsia="en-US"/>
              </w:rPr>
              <w:t>мм</w:t>
            </w:r>
            <w:proofErr w:type="gramEnd"/>
            <w:r w:rsidRPr="00590A3A">
              <w:rPr>
                <w:rFonts w:eastAsia="Calibri"/>
                <w:lang w:eastAsia="en-US"/>
              </w:rPr>
              <w:t xml:space="preserve">  2 000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Материал  Пластик </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Ширина, </w:t>
            </w:r>
            <w:proofErr w:type="gramStart"/>
            <w:r w:rsidRPr="00590A3A">
              <w:rPr>
                <w:rFonts w:eastAsia="Calibri"/>
                <w:lang w:eastAsia="en-US"/>
              </w:rPr>
              <w:t>мм</w:t>
            </w:r>
            <w:proofErr w:type="gramEnd"/>
            <w:r w:rsidRPr="00590A3A">
              <w:rPr>
                <w:rFonts w:eastAsia="Calibri"/>
                <w:lang w:eastAsia="en-US"/>
              </w:rPr>
              <w:t xml:space="preserve">  </w:t>
            </w:r>
            <w:r w:rsidRPr="00590A3A">
              <w:rPr>
                <w:rFonts w:eastAsia="Calibri"/>
                <w:b/>
                <w:bCs/>
                <w:color w:val="FF0000"/>
                <w:lang w:eastAsia="en-US"/>
              </w:rPr>
              <w:t>______*</w:t>
            </w:r>
          </w:p>
          <w:p w:rsidR="00590A3A" w:rsidRPr="00590A3A" w:rsidRDefault="00590A3A" w:rsidP="001A5C14">
            <w:pPr>
              <w:tabs>
                <w:tab w:val="left" w:pos="4282"/>
              </w:tabs>
              <w:jc w:val="both"/>
              <w:rPr>
                <w:rFonts w:eastAsia="Calibri"/>
                <w:lang w:eastAsia="en-US"/>
              </w:rPr>
            </w:pPr>
            <w:r w:rsidRPr="00590A3A">
              <w:rPr>
                <w:rFonts w:eastAsia="Calibri"/>
                <w:lang w:eastAsia="en-US"/>
              </w:rPr>
              <w:t xml:space="preserve">Полезное сечение, </w:t>
            </w:r>
            <w:proofErr w:type="gramStart"/>
            <w:r w:rsidRPr="00590A3A">
              <w:rPr>
                <w:rFonts w:eastAsia="Calibri"/>
                <w:lang w:eastAsia="en-US"/>
              </w:rPr>
              <w:t>мм</w:t>
            </w:r>
            <w:proofErr w:type="gramEnd"/>
            <w:r w:rsidRPr="00590A3A">
              <w:rPr>
                <w:rFonts w:eastAsia="Calibri"/>
                <w:lang w:eastAsia="en-US"/>
              </w:rPr>
              <w:t xml:space="preserve">²  </w:t>
            </w:r>
            <w:r w:rsidRPr="00590A3A">
              <w:rPr>
                <w:rFonts w:eastAsia="Calibri"/>
                <w:b/>
                <w:bCs/>
                <w:color w:val="FF0000"/>
                <w:lang w:eastAsia="en-US"/>
              </w:rPr>
              <w:t>______*</w:t>
            </w:r>
            <w:r w:rsidRPr="00590A3A">
              <w:rPr>
                <w:rFonts w:eastAsia="Calibri"/>
                <w:lang w:eastAsia="en-US"/>
              </w:rPr>
              <w:t xml:space="preserve"> </w:t>
            </w:r>
          </w:p>
          <w:p w:rsidR="00590A3A" w:rsidRDefault="00590A3A" w:rsidP="001A5C14">
            <w:pPr>
              <w:tabs>
                <w:tab w:val="left" w:pos="4282"/>
              </w:tabs>
              <w:jc w:val="both"/>
              <w:rPr>
                <w:rFonts w:eastAsia="Calibri"/>
                <w:lang w:eastAsia="en-US"/>
              </w:rPr>
            </w:pPr>
            <w:r w:rsidRPr="00590A3A">
              <w:rPr>
                <w:rFonts w:eastAsia="Calibri"/>
                <w:lang w:eastAsia="en-US"/>
              </w:rPr>
              <w:t xml:space="preserve">С канальным соединителем </w:t>
            </w:r>
            <w:r w:rsidR="001A5C14">
              <w:rPr>
                <w:rFonts w:eastAsia="Calibri"/>
                <w:lang w:eastAsia="en-US"/>
              </w:rPr>
              <w:t>–</w:t>
            </w:r>
            <w:r w:rsidRPr="00590A3A">
              <w:rPr>
                <w:rFonts w:eastAsia="Calibri"/>
                <w:lang w:eastAsia="en-US"/>
              </w:rPr>
              <w:t xml:space="preserve"> нет</w:t>
            </w:r>
          </w:p>
          <w:p w:rsidR="001A5C14" w:rsidRPr="00590A3A" w:rsidRDefault="001A5C14" w:rsidP="001A5C14">
            <w:pPr>
              <w:tabs>
                <w:tab w:val="left" w:pos="4282"/>
              </w:tabs>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1.3.14. Кабель ______</w:t>
            </w:r>
            <w:r w:rsidRPr="00590A3A">
              <w:rPr>
                <w:rFonts w:eastAsia="Calibri"/>
                <w:b/>
                <w:vertAlign w:val="superscript"/>
                <w:lang w:eastAsia="en-US"/>
              </w:rPr>
              <w:footnoteReference w:id="87"/>
            </w:r>
          </w:p>
          <w:p w:rsidR="00590A3A" w:rsidRPr="00590A3A" w:rsidRDefault="00590A3A" w:rsidP="001A5C14">
            <w:pPr>
              <w:jc w:val="both"/>
              <w:rPr>
                <w:rFonts w:eastAsia="Calibri"/>
                <w:lang w:eastAsia="en-US"/>
              </w:rPr>
            </w:pPr>
            <w:r w:rsidRPr="00590A3A">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590A3A">
              <w:rPr>
                <w:rFonts w:eastAsia="Calibri"/>
                <w:lang w:eastAsia="en-US"/>
              </w:rPr>
              <w:t>о-</w:t>
            </w:r>
            <w:proofErr w:type="gramEnd"/>
            <w:r w:rsidRPr="00590A3A">
              <w:rPr>
                <w:rFonts w:eastAsia="Calibri"/>
                <w:lang w:eastAsia="en-US"/>
              </w:rPr>
              <w:t xml:space="preserve"> и дымовыделением и низкой токсичностью продуктов горения 2×2×0,75.</w:t>
            </w:r>
          </w:p>
          <w:p w:rsidR="00590A3A" w:rsidRPr="00590A3A" w:rsidRDefault="00590A3A" w:rsidP="001A5C14">
            <w:pPr>
              <w:jc w:val="both"/>
              <w:rPr>
                <w:rFonts w:eastAsia="Calibri"/>
                <w:b/>
                <w:lang w:eastAsia="en-US"/>
              </w:rPr>
            </w:pPr>
          </w:p>
          <w:p w:rsidR="00590A3A" w:rsidRPr="00590A3A" w:rsidRDefault="00590A3A" w:rsidP="001A5C14">
            <w:pPr>
              <w:jc w:val="both"/>
              <w:rPr>
                <w:rFonts w:eastAsia="Calibri"/>
                <w:b/>
                <w:lang w:eastAsia="en-US"/>
              </w:rPr>
            </w:pPr>
            <w:r w:rsidRPr="00590A3A">
              <w:rPr>
                <w:rFonts w:eastAsia="Calibri"/>
                <w:b/>
                <w:lang w:eastAsia="en-US"/>
              </w:rPr>
              <w:t>1.3.15. Кабель ______</w:t>
            </w:r>
            <w:r w:rsidRPr="00590A3A">
              <w:rPr>
                <w:rFonts w:eastAsia="Calibri"/>
                <w:b/>
                <w:vertAlign w:val="superscript"/>
                <w:lang w:eastAsia="en-US"/>
              </w:rPr>
              <w:footnoteReference w:id="88"/>
            </w:r>
          </w:p>
          <w:p w:rsidR="00590A3A" w:rsidRPr="00590A3A" w:rsidRDefault="00590A3A" w:rsidP="001A5C14">
            <w:pPr>
              <w:jc w:val="both"/>
              <w:rPr>
                <w:rFonts w:eastAsia="Calibri"/>
                <w:lang w:eastAsia="en-US"/>
              </w:rPr>
            </w:pPr>
            <w:r w:rsidRPr="00590A3A">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590A3A">
              <w:rPr>
                <w:rFonts w:eastAsia="Calibri"/>
                <w:lang w:eastAsia="en-US"/>
              </w:rPr>
              <w:t>о-</w:t>
            </w:r>
            <w:proofErr w:type="gramEnd"/>
            <w:r w:rsidRPr="00590A3A">
              <w:rPr>
                <w:rFonts w:eastAsia="Calibri"/>
                <w:lang w:eastAsia="en-US"/>
              </w:rPr>
              <w:t xml:space="preserve"> и дымовыделением и низкой токсичностью продуктов горения 1×2×0,75. </w:t>
            </w:r>
          </w:p>
          <w:p w:rsidR="00590A3A" w:rsidRPr="00590A3A" w:rsidRDefault="00590A3A"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1.3.16. Кабель 3×2,5 мм² ______</w:t>
            </w:r>
            <w:r w:rsidRPr="00590A3A">
              <w:rPr>
                <w:rFonts w:eastAsia="Calibri"/>
                <w:b/>
                <w:vertAlign w:val="superscript"/>
                <w:lang w:eastAsia="en-US"/>
              </w:rPr>
              <w:footnoteReference w:id="89"/>
            </w:r>
          </w:p>
          <w:p w:rsidR="00590A3A" w:rsidRPr="00590A3A" w:rsidRDefault="00590A3A" w:rsidP="001A5C14">
            <w:pPr>
              <w:jc w:val="both"/>
              <w:rPr>
                <w:rFonts w:eastAsia="Calibri"/>
                <w:lang w:eastAsia="en-US"/>
              </w:rPr>
            </w:pPr>
            <w:r w:rsidRPr="00590A3A">
              <w:rPr>
                <w:rFonts w:eastAsia="Calibri"/>
                <w:lang w:eastAsia="en-US"/>
              </w:rPr>
              <w:t xml:space="preserve">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w:t>
            </w:r>
          </w:p>
          <w:p w:rsidR="00590A3A" w:rsidRPr="00590A3A" w:rsidRDefault="00590A3A" w:rsidP="001A5C14">
            <w:pPr>
              <w:suppressAutoHyphens/>
              <w:jc w:val="both"/>
              <w:rPr>
                <w:b/>
                <w:color w:val="FF0000"/>
              </w:rPr>
            </w:pPr>
          </w:p>
          <w:p w:rsidR="00590A3A" w:rsidRPr="00590A3A" w:rsidRDefault="00590A3A" w:rsidP="001A5C14">
            <w:pPr>
              <w:tabs>
                <w:tab w:val="left" w:pos="-142"/>
              </w:tabs>
              <w:autoSpaceDE w:val="0"/>
              <w:autoSpaceDN w:val="0"/>
              <w:adjustRightInd w:val="0"/>
              <w:jc w:val="both"/>
              <w:rPr>
                <w:rFonts w:eastAsia="Calibri"/>
                <w:b/>
                <w:bCs/>
              </w:rPr>
            </w:pPr>
            <w:r w:rsidRPr="00590A3A">
              <w:rPr>
                <w:rFonts w:eastAsia="Calibri"/>
                <w:b/>
                <w:bCs/>
              </w:rPr>
              <w:t>1.4. Технические характеристики оборудования и материалов, указанных в разделе  2 Таблицы 1 «Система оповещения и управления эвакуацией людей при пожаре».</w:t>
            </w:r>
          </w:p>
          <w:p w:rsidR="00590A3A" w:rsidRPr="00590A3A" w:rsidRDefault="00590A3A" w:rsidP="001A5C14">
            <w:pPr>
              <w:tabs>
                <w:tab w:val="left" w:pos="426"/>
              </w:tabs>
              <w:autoSpaceDE w:val="0"/>
              <w:autoSpaceDN w:val="0"/>
              <w:adjustRightInd w:val="0"/>
              <w:jc w:val="both"/>
              <w:rPr>
                <w:rFonts w:eastAsia="Calibri"/>
                <w:i/>
                <w:color w:val="FF0000"/>
                <w:u w:val="single"/>
                <w:lang w:eastAsia="en-US"/>
              </w:rPr>
            </w:pPr>
            <w:r w:rsidRPr="00590A3A">
              <w:rPr>
                <w:rFonts w:eastAsia="Calibri"/>
                <w:b/>
                <w:i/>
                <w:color w:val="FF0000"/>
                <w:u w:val="single"/>
                <w:lang w:eastAsia="en-US"/>
              </w:rPr>
              <w:t xml:space="preserve">* </w:t>
            </w:r>
            <w:r w:rsidRPr="00590A3A">
              <w:rPr>
                <w:rFonts w:eastAsia="Calibri"/>
                <w:i/>
                <w:color w:val="FF0000"/>
                <w:u w:val="single"/>
                <w:lang w:eastAsia="en-US"/>
              </w:rPr>
              <w:t xml:space="preserve">Указывается точная характеристика Товара, </w:t>
            </w:r>
            <w:r w:rsidR="009E3A0D">
              <w:rPr>
                <w:rFonts w:eastAsia="Calibri"/>
                <w:i/>
                <w:color w:val="FF0000"/>
                <w:u w:val="single"/>
                <w:lang w:eastAsia="en-US"/>
              </w:rPr>
              <w:t>предлагаемого</w:t>
            </w:r>
            <w:r w:rsidRPr="00590A3A">
              <w:rPr>
                <w:rFonts w:eastAsia="Calibri"/>
                <w:i/>
                <w:color w:val="FF0000"/>
                <w:u w:val="single"/>
                <w:lang w:eastAsia="en-US"/>
              </w:rPr>
              <w:t xml:space="preserve"> участником закупки в заявке на участие в запросе котировок.</w:t>
            </w:r>
          </w:p>
          <w:p w:rsidR="00590A3A" w:rsidRPr="00590A3A" w:rsidRDefault="00590A3A" w:rsidP="001A5C14">
            <w:pPr>
              <w:tabs>
                <w:tab w:val="left" w:pos="-142"/>
              </w:tabs>
              <w:autoSpaceDE w:val="0"/>
              <w:autoSpaceDN w:val="0"/>
              <w:adjustRightInd w:val="0"/>
              <w:jc w:val="both"/>
              <w:rPr>
                <w:rFonts w:eastAsia="Calibri"/>
                <w:b/>
                <w:bCs/>
              </w:rPr>
            </w:pPr>
          </w:p>
          <w:p w:rsidR="00590A3A" w:rsidRPr="00590A3A" w:rsidRDefault="00590A3A" w:rsidP="001A5C14">
            <w:pPr>
              <w:jc w:val="both"/>
              <w:rPr>
                <w:rFonts w:eastAsia="Calibri"/>
                <w:b/>
                <w:lang w:eastAsia="en-US"/>
              </w:rPr>
            </w:pPr>
            <w:r w:rsidRPr="00590A3A">
              <w:rPr>
                <w:rFonts w:eastAsia="Calibri"/>
                <w:b/>
                <w:lang w:eastAsia="en-US"/>
              </w:rPr>
              <w:t>1.4.1. Блок автоматического контроля и управления ______</w:t>
            </w:r>
            <w:r w:rsidRPr="00590A3A">
              <w:rPr>
                <w:rFonts w:eastAsia="Calibri"/>
                <w:b/>
                <w:vertAlign w:val="superscript"/>
                <w:lang w:eastAsia="en-US"/>
              </w:rPr>
              <w:footnoteReference w:id="90"/>
            </w:r>
          </w:p>
          <w:p w:rsidR="00590A3A" w:rsidRPr="00590A3A" w:rsidRDefault="00590A3A" w:rsidP="001A5C14">
            <w:pPr>
              <w:jc w:val="both"/>
              <w:rPr>
                <w:rFonts w:eastAsia="Calibri"/>
                <w:lang w:eastAsia="en-US"/>
              </w:rPr>
            </w:pPr>
            <w:r w:rsidRPr="00590A3A">
              <w:rPr>
                <w:rFonts w:eastAsia="Calibri"/>
                <w:lang w:eastAsia="en-US"/>
              </w:rPr>
              <w:t>Макс количество блоков управления PS-8208 в системе - 8</w:t>
            </w:r>
          </w:p>
          <w:p w:rsidR="00590A3A" w:rsidRPr="00590A3A" w:rsidRDefault="00590A3A" w:rsidP="001A5C14">
            <w:pPr>
              <w:jc w:val="both"/>
              <w:rPr>
                <w:rFonts w:eastAsia="Calibri"/>
                <w:lang w:eastAsia="en-US"/>
              </w:rPr>
            </w:pPr>
            <w:r w:rsidRPr="00590A3A">
              <w:rPr>
                <w:rFonts w:eastAsia="Calibri"/>
                <w:lang w:eastAsia="en-US"/>
              </w:rPr>
              <w:t>Работа по интерфейсу RS-485</w:t>
            </w:r>
          </w:p>
          <w:p w:rsidR="00590A3A" w:rsidRPr="00590A3A" w:rsidRDefault="00590A3A" w:rsidP="001A5C14">
            <w:pPr>
              <w:jc w:val="both"/>
              <w:rPr>
                <w:rFonts w:eastAsia="Calibri"/>
                <w:lang w:eastAsia="en-US"/>
              </w:rPr>
            </w:pPr>
            <w:r w:rsidRPr="00590A3A">
              <w:rPr>
                <w:rFonts w:eastAsia="Calibri"/>
                <w:lang w:eastAsia="en-US"/>
              </w:rPr>
              <w:t>Управление до 64локальными усилителями</w:t>
            </w:r>
          </w:p>
          <w:p w:rsidR="00590A3A" w:rsidRPr="00590A3A" w:rsidRDefault="00590A3A" w:rsidP="001A5C14">
            <w:pPr>
              <w:jc w:val="both"/>
              <w:rPr>
                <w:rFonts w:eastAsia="Calibri"/>
                <w:lang w:eastAsia="en-US"/>
              </w:rPr>
            </w:pPr>
            <w:r w:rsidRPr="00590A3A">
              <w:rPr>
                <w:rFonts w:eastAsia="Calibri"/>
                <w:lang w:eastAsia="en-US"/>
              </w:rPr>
              <w:t xml:space="preserve">Количество зон в системе от 8  до 512 </w:t>
            </w:r>
          </w:p>
          <w:p w:rsidR="00590A3A" w:rsidRPr="00590A3A" w:rsidRDefault="00590A3A" w:rsidP="001A5C14">
            <w:pPr>
              <w:jc w:val="both"/>
              <w:rPr>
                <w:rFonts w:eastAsia="Calibri"/>
                <w:lang w:eastAsia="en-US"/>
              </w:rPr>
            </w:pPr>
            <w:r w:rsidRPr="00590A3A">
              <w:rPr>
                <w:rFonts w:eastAsia="Calibri"/>
                <w:lang w:eastAsia="en-US"/>
              </w:rPr>
              <w:t>Уровни приоритета различных сигналов в рамках одной системы 12 уровней приоритетов от различных устройств</w:t>
            </w:r>
          </w:p>
          <w:p w:rsidR="00590A3A" w:rsidRPr="00590A3A" w:rsidRDefault="00590A3A" w:rsidP="001A5C14">
            <w:pPr>
              <w:jc w:val="both"/>
              <w:rPr>
                <w:rFonts w:eastAsia="Calibri"/>
                <w:lang w:eastAsia="en-US"/>
              </w:rPr>
            </w:pPr>
            <w:r w:rsidRPr="00590A3A">
              <w:rPr>
                <w:rFonts w:eastAsia="Calibri"/>
                <w:lang w:eastAsia="en-US"/>
              </w:rPr>
              <w:t>2 Порта обмена  - RG-45</w:t>
            </w:r>
          </w:p>
          <w:p w:rsidR="00590A3A" w:rsidRPr="00590A3A" w:rsidRDefault="00590A3A" w:rsidP="001A5C14">
            <w:pPr>
              <w:jc w:val="both"/>
              <w:rPr>
                <w:rFonts w:eastAsia="Calibri"/>
                <w:lang w:eastAsia="en-US"/>
              </w:rPr>
            </w:pPr>
            <w:r w:rsidRPr="00590A3A">
              <w:rPr>
                <w:rFonts w:eastAsia="Calibri"/>
                <w:lang w:eastAsia="en-US"/>
              </w:rPr>
              <w:t xml:space="preserve">Чувствительность </w:t>
            </w:r>
            <w:proofErr w:type="spellStart"/>
            <w:r w:rsidRPr="00590A3A">
              <w:rPr>
                <w:rFonts w:eastAsia="Calibri"/>
                <w:lang w:eastAsia="en-US"/>
              </w:rPr>
              <w:t>микр</w:t>
            </w:r>
            <w:proofErr w:type="spellEnd"/>
            <w:r w:rsidRPr="00590A3A">
              <w:rPr>
                <w:rFonts w:eastAsia="Calibri"/>
                <w:lang w:eastAsia="en-US"/>
              </w:rPr>
              <w:t>. входа</w:t>
            </w:r>
            <w:r w:rsidRPr="00590A3A">
              <w:rPr>
                <w:rFonts w:eastAsia="Calibri"/>
                <w:lang w:eastAsia="en-US"/>
              </w:rPr>
              <w:tab/>
              <w:t>2мВ / 600Ом</w:t>
            </w:r>
          </w:p>
          <w:p w:rsidR="00590A3A" w:rsidRPr="00590A3A" w:rsidRDefault="00590A3A" w:rsidP="001A5C14">
            <w:pPr>
              <w:jc w:val="both"/>
              <w:rPr>
                <w:rFonts w:eastAsia="Calibri"/>
                <w:lang w:eastAsia="en-US"/>
              </w:rPr>
            </w:pPr>
            <w:r w:rsidRPr="00590A3A">
              <w:rPr>
                <w:rFonts w:eastAsia="Calibri"/>
                <w:lang w:eastAsia="en-US"/>
              </w:rPr>
              <w:lastRenderedPageBreak/>
              <w:t>Чувствительность линейного входа AUX</w:t>
            </w:r>
            <w:r w:rsidRPr="00590A3A">
              <w:rPr>
                <w:rFonts w:eastAsia="Calibri"/>
                <w:lang w:eastAsia="en-US"/>
              </w:rPr>
              <w:tab/>
              <w:t>500мВ / 10кОм</w:t>
            </w:r>
          </w:p>
          <w:p w:rsidR="00590A3A" w:rsidRPr="00590A3A" w:rsidRDefault="00590A3A" w:rsidP="001A5C14">
            <w:pPr>
              <w:jc w:val="both"/>
              <w:rPr>
                <w:rFonts w:eastAsia="Calibri"/>
                <w:lang w:eastAsia="en-US"/>
              </w:rPr>
            </w:pPr>
            <w:r w:rsidRPr="00590A3A">
              <w:rPr>
                <w:rFonts w:eastAsia="Calibri"/>
                <w:lang w:eastAsia="en-US"/>
              </w:rPr>
              <w:t>Чувствительность линейного входа LINE INPUT EM1 и EM2 0,75</w:t>
            </w:r>
            <w:proofErr w:type="gramStart"/>
            <w:r w:rsidRPr="00590A3A">
              <w:rPr>
                <w:rFonts w:eastAsia="Calibri"/>
                <w:lang w:eastAsia="en-US"/>
              </w:rPr>
              <w:t>В</w:t>
            </w:r>
            <w:proofErr w:type="gramEnd"/>
            <w:r w:rsidRPr="00590A3A">
              <w:rPr>
                <w:rFonts w:eastAsia="Calibri"/>
                <w:lang w:eastAsia="en-US"/>
              </w:rPr>
              <w:t xml:space="preserve"> (0дБ)</w:t>
            </w:r>
          </w:p>
          <w:p w:rsidR="00590A3A" w:rsidRPr="00590A3A" w:rsidRDefault="00590A3A" w:rsidP="001A5C14">
            <w:pPr>
              <w:jc w:val="both"/>
              <w:rPr>
                <w:rFonts w:eastAsia="Calibri"/>
                <w:lang w:eastAsia="en-US"/>
              </w:rPr>
            </w:pPr>
            <w:r w:rsidRPr="00590A3A">
              <w:rPr>
                <w:rFonts w:eastAsia="Calibri"/>
                <w:lang w:eastAsia="en-US"/>
              </w:rPr>
              <w:t xml:space="preserve">Диапазон воспроизводимых частот 80-16000 </w:t>
            </w:r>
            <w:proofErr w:type="spellStart"/>
            <w:r w:rsidRPr="00590A3A">
              <w:rPr>
                <w:rFonts w:eastAsia="Calibri"/>
                <w:lang w:eastAsia="en-US"/>
              </w:rPr>
              <w:t>Uw</w:t>
            </w:r>
            <w:proofErr w:type="spellEnd"/>
          </w:p>
          <w:p w:rsidR="00590A3A" w:rsidRPr="00590A3A" w:rsidRDefault="00590A3A" w:rsidP="001A5C14">
            <w:pPr>
              <w:jc w:val="both"/>
              <w:rPr>
                <w:rFonts w:eastAsia="Calibri"/>
                <w:lang w:eastAsia="en-US"/>
              </w:rPr>
            </w:pPr>
            <w:r w:rsidRPr="00590A3A">
              <w:rPr>
                <w:rFonts w:eastAsia="Calibri"/>
                <w:lang w:eastAsia="en-US"/>
              </w:rPr>
              <w:t>Питание 220В AC, 24D ВС</w:t>
            </w:r>
          </w:p>
          <w:p w:rsidR="00590A3A" w:rsidRDefault="00590A3A" w:rsidP="001A5C14">
            <w:pPr>
              <w:jc w:val="both"/>
              <w:rPr>
                <w:rFonts w:eastAsia="Calibri"/>
                <w:lang w:eastAsia="en-US"/>
              </w:rPr>
            </w:pPr>
            <w:r w:rsidRPr="00590A3A">
              <w:rPr>
                <w:rFonts w:eastAsia="Calibri"/>
                <w:lang w:eastAsia="en-US"/>
              </w:rPr>
              <w:t>Потребление 40 Вт</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1.4.2. Блок цифровых сообщений ______</w:t>
            </w:r>
            <w:r w:rsidRPr="00590A3A">
              <w:rPr>
                <w:rFonts w:eastAsia="Calibri"/>
                <w:b/>
                <w:vertAlign w:val="superscript"/>
                <w:lang w:eastAsia="en-US"/>
              </w:rPr>
              <w:footnoteReference w:id="91"/>
            </w:r>
          </w:p>
          <w:p w:rsidR="00590A3A" w:rsidRPr="00590A3A" w:rsidRDefault="00590A3A" w:rsidP="001A5C14">
            <w:pPr>
              <w:jc w:val="both"/>
              <w:rPr>
                <w:rFonts w:eastAsia="Calibri"/>
                <w:lang w:eastAsia="en-US"/>
              </w:rPr>
            </w:pPr>
            <w:r w:rsidRPr="00590A3A">
              <w:rPr>
                <w:rFonts w:eastAsia="Calibri"/>
                <w:lang w:eastAsia="en-US"/>
              </w:rPr>
              <w:t>Длительность записанного сообщения 60 секунд</w:t>
            </w:r>
          </w:p>
          <w:p w:rsidR="00590A3A" w:rsidRPr="00590A3A" w:rsidRDefault="00590A3A" w:rsidP="001A5C14">
            <w:pPr>
              <w:jc w:val="both"/>
              <w:rPr>
                <w:rFonts w:eastAsia="Calibri"/>
                <w:lang w:eastAsia="en-US"/>
              </w:rPr>
            </w:pPr>
            <w:r w:rsidRPr="00590A3A">
              <w:rPr>
                <w:rFonts w:eastAsia="Calibri"/>
                <w:lang w:eastAsia="en-US"/>
              </w:rPr>
              <w:t>Диапазон воспроизводимых частот 40-20000 Гц</w:t>
            </w:r>
          </w:p>
          <w:p w:rsidR="00590A3A" w:rsidRPr="00590A3A" w:rsidRDefault="00590A3A" w:rsidP="001A5C14">
            <w:pPr>
              <w:jc w:val="both"/>
              <w:rPr>
                <w:rFonts w:eastAsia="Calibri"/>
                <w:lang w:eastAsia="en-US"/>
              </w:rPr>
            </w:pPr>
            <w:r w:rsidRPr="00590A3A">
              <w:rPr>
                <w:rFonts w:eastAsia="Calibri"/>
                <w:lang w:eastAsia="en-US"/>
              </w:rPr>
              <w:t>Хранение сообщения при отсутствии питания до 7-ми лет</w:t>
            </w:r>
          </w:p>
          <w:p w:rsidR="00590A3A" w:rsidRPr="00590A3A" w:rsidRDefault="00590A3A" w:rsidP="001A5C14">
            <w:pPr>
              <w:jc w:val="both"/>
              <w:rPr>
                <w:rFonts w:eastAsia="Calibri"/>
                <w:lang w:eastAsia="en-US"/>
              </w:rPr>
            </w:pPr>
            <w:r w:rsidRPr="00590A3A">
              <w:rPr>
                <w:rFonts w:eastAsia="Calibri"/>
                <w:lang w:eastAsia="en-US"/>
              </w:rPr>
              <w:t>Запуск сообщения в ручную, по сухому контакту, по импульсу, +24</w:t>
            </w:r>
            <w:proofErr w:type="gramStart"/>
            <w:r w:rsidRPr="00590A3A">
              <w:rPr>
                <w:rFonts w:eastAsia="Calibri"/>
                <w:lang w:eastAsia="en-US"/>
              </w:rPr>
              <w:t xml:space="preserve"> В</w:t>
            </w:r>
            <w:proofErr w:type="gramEnd"/>
          </w:p>
          <w:p w:rsidR="00590A3A" w:rsidRPr="00590A3A" w:rsidRDefault="00590A3A" w:rsidP="001A5C14">
            <w:pPr>
              <w:jc w:val="both"/>
              <w:rPr>
                <w:rFonts w:eastAsia="Calibri"/>
                <w:lang w:eastAsia="en-US"/>
              </w:rPr>
            </w:pPr>
            <w:r w:rsidRPr="00590A3A">
              <w:rPr>
                <w:rFonts w:eastAsia="Calibri"/>
                <w:lang w:eastAsia="en-US"/>
              </w:rPr>
              <w:t>Чувствительность линейного входа LINE INPUT 500 мВ / 10 кОм</w:t>
            </w:r>
          </w:p>
          <w:p w:rsidR="00590A3A" w:rsidRPr="00590A3A" w:rsidRDefault="00590A3A" w:rsidP="001A5C14">
            <w:pPr>
              <w:jc w:val="both"/>
              <w:rPr>
                <w:rFonts w:eastAsia="Calibri"/>
                <w:lang w:eastAsia="en-US"/>
              </w:rPr>
            </w:pPr>
            <w:r w:rsidRPr="00590A3A">
              <w:rPr>
                <w:rFonts w:eastAsia="Calibri"/>
                <w:lang w:eastAsia="en-US"/>
              </w:rPr>
              <w:t>Уровень линейного выхода 0,75</w:t>
            </w:r>
            <w:proofErr w:type="gramStart"/>
            <w:r w:rsidRPr="00590A3A">
              <w:rPr>
                <w:rFonts w:eastAsia="Calibri"/>
                <w:lang w:eastAsia="en-US"/>
              </w:rPr>
              <w:t xml:space="preserve"> В</w:t>
            </w:r>
            <w:proofErr w:type="gramEnd"/>
            <w:r w:rsidRPr="00590A3A">
              <w:rPr>
                <w:rFonts w:eastAsia="Calibri"/>
                <w:lang w:eastAsia="en-US"/>
              </w:rPr>
              <w:t xml:space="preserve"> (0дБ)</w:t>
            </w:r>
          </w:p>
          <w:p w:rsidR="00590A3A" w:rsidRPr="00590A3A" w:rsidRDefault="00590A3A" w:rsidP="001A5C14">
            <w:pPr>
              <w:jc w:val="both"/>
              <w:rPr>
                <w:rFonts w:eastAsia="Calibri"/>
                <w:lang w:eastAsia="en-US"/>
              </w:rPr>
            </w:pPr>
            <w:r w:rsidRPr="00590A3A">
              <w:rPr>
                <w:rFonts w:eastAsia="Calibri"/>
                <w:lang w:eastAsia="en-US"/>
              </w:rPr>
              <w:t>Питание 220В AC, 24В DC</w:t>
            </w:r>
          </w:p>
          <w:p w:rsidR="00590A3A" w:rsidRDefault="00590A3A" w:rsidP="001A5C14">
            <w:pPr>
              <w:jc w:val="both"/>
              <w:rPr>
                <w:rFonts w:eastAsia="Calibri"/>
                <w:lang w:eastAsia="en-US"/>
              </w:rPr>
            </w:pPr>
            <w:r w:rsidRPr="00590A3A">
              <w:rPr>
                <w:rFonts w:eastAsia="Calibri"/>
                <w:lang w:eastAsia="en-US"/>
              </w:rPr>
              <w:t>Потребление 350 мА / 12 Вт</w:t>
            </w:r>
          </w:p>
          <w:p w:rsidR="001341F4" w:rsidRPr="00590A3A" w:rsidRDefault="001341F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1.4.3. Шкаф напольный ______</w:t>
            </w:r>
            <w:r w:rsidRPr="00590A3A">
              <w:rPr>
                <w:rFonts w:eastAsia="Calibri"/>
                <w:b/>
                <w:vertAlign w:val="superscript"/>
                <w:lang w:eastAsia="en-US"/>
              </w:rPr>
              <w:footnoteReference w:id="92"/>
            </w:r>
          </w:p>
          <w:p w:rsidR="00590A3A" w:rsidRPr="00590A3A" w:rsidRDefault="00590A3A" w:rsidP="001A5C14">
            <w:pPr>
              <w:jc w:val="both"/>
              <w:rPr>
                <w:rFonts w:eastAsia="Calibri"/>
                <w:lang w:eastAsia="en-US"/>
              </w:rPr>
            </w:pPr>
            <w:r w:rsidRPr="00590A3A">
              <w:rPr>
                <w:rFonts w:eastAsia="Calibri"/>
                <w:lang w:eastAsia="en-US"/>
              </w:rPr>
              <w:t>Цвет Серый (RAL 7035)</w:t>
            </w:r>
          </w:p>
          <w:p w:rsidR="00590A3A" w:rsidRPr="00590A3A" w:rsidRDefault="00590A3A" w:rsidP="001A5C14">
            <w:pPr>
              <w:jc w:val="both"/>
              <w:rPr>
                <w:rFonts w:eastAsia="Calibri"/>
                <w:lang w:eastAsia="en-US"/>
              </w:rPr>
            </w:pPr>
            <w:r w:rsidRPr="00590A3A">
              <w:rPr>
                <w:rFonts w:eastAsia="Calibri"/>
                <w:lang w:eastAsia="en-US"/>
              </w:rPr>
              <w:t>Материал корпуса Сталь</w:t>
            </w:r>
          </w:p>
          <w:p w:rsidR="00590A3A" w:rsidRPr="00590A3A" w:rsidRDefault="00590A3A" w:rsidP="001A5C14">
            <w:pPr>
              <w:jc w:val="both"/>
              <w:rPr>
                <w:rFonts w:eastAsia="Calibri"/>
                <w:lang w:eastAsia="en-US"/>
              </w:rPr>
            </w:pPr>
            <w:r w:rsidRPr="00590A3A">
              <w:rPr>
                <w:rFonts w:eastAsia="Calibri"/>
                <w:lang w:eastAsia="en-US"/>
              </w:rPr>
              <w:t>Дверь со стеклянной вставкой</w:t>
            </w:r>
          </w:p>
          <w:p w:rsidR="00590A3A" w:rsidRPr="00590A3A" w:rsidRDefault="00590A3A" w:rsidP="001A5C14">
            <w:pPr>
              <w:jc w:val="both"/>
              <w:rPr>
                <w:rFonts w:eastAsia="Calibri"/>
                <w:lang w:eastAsia="en-US"/>
              </w:rPr>
            </w:pPr>
            <w:r w:rsidRPr="00590A3A">
              <w:rPr>
                <w:rFonts w:eastAsia="Calibri"/>
                <w:lang w:eastAsia="en-US"/>
              </w:rPr>
              <w:t>Полезная высота в юнитах 18U</w:t>
            </w:r>
          </w:p>
          <w:p w:rsidR="00590A3A" w:rsidRPr="00590A3A" w:rsidRDefault="00590A3A" w:rsidP="001A5C14">
            <w:pPr>
              <w:jc w:val="both"/>
              <w:rPr>
                <w:rFonts w:eastAsia="Calibri"/>
                <w:lang w:eastAsia="en-US"/>
              </w:rPr>
            </w:pPr>
            <w:r w:rsidRPr="00590A3A">
              <w:rPr>
                <w:rFonts w:eastAsia="Calibri"/>
                <w:lang w:eastAsia="en-US"/>
              </w:rPr>
              <w:t>Полезная глубина 620 мм</w:t>
            </w:r>
          </w:p>
          <w:p w:rsidR="00590A3A" w:rsidRPr="00590A3A" w:rsidRDefault="00590A3A"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1.4.4. Микрофонная консоль ______</w:t>
            </w:r>
            <w:r w:rsidRPr="00590A3A">
              <w:rPr>
                <w:rFonts w:eastAsia="Calibri"/>
                <w:b/>
                <w:vertAlign w:val="superscript"/>
                <w:lang w:eastAsia="en-US"/>
              </w:rPr>
              <w:footnoteReference w:id="93"/>
            </w:r>
          </w:p>
          <w:p w:rsidR="00590A3A" w:rsidRPr="00590A3A" w:rsidRDefault="00590A3A" w:rsidP="001A5C14">
            <w:pPr>
              <w:jc w:val="both"/>
              <w:rPr>
                <w:rFonts w:eastAsia="Calibri"/>
                <w:lang w:eastAsia="en-US"/>
              </w:rPr>
            </w:pPr>
            <w:r w:rsidRPr="00590A3A">
              <w:rPr>
                <w:rFonts w:eastAsia="Calibri"/>
                <w:lang w:eastAsia="en-US"/>
              </w:rPr>
              <w:t>Интерфейс связи RS-485,</w:t>
            </w:r>
          </w:p>
          <w:p w:rsidR="00590A3A" w:rsidRPr="00590A3A" w:rsidRDefault="00590A3A" w:rsidP="001A5C14">
            <w:pPr>
              <w:jc w:val="both"/>
              <w:rPr>
                <w:rFonts w:eastAsia="Calibri"/>
                <w:lang w:eastAsia="en-US"/>
              </w:rPr>
            </w:pPr>
            <w:r w:rsidRPr="00590A3A">
              <w:rPr>
                <w:rFonts w:eastAsia="Calibri"/>
                <w:lang w:eastAsia="en-US"/>
              </w:rPr>
              <w:t>Максимальное количество консолей в системе - 8,</w:t>
            </w:r>
          </w:p>
          <w:p w:rsidR="00590A3A" w:rsidRPr="00590A3A" w:rsidRDefault="00590A3A" w:rsidP="001A5C14">
            <w:pPr>
              <w:jc w:val="both"/>
              <w:rPr>
                <w:rFonts w:eastAsia="Calibri"/>
                <w:lang w:eastAsia="en-US"/>
              </w:rPr>
            </w:pPr>
            <w:r w:rsidRPr="00590A3A">
              <w:rPr>
                <w:rFonts w:eastAsia="Calibri"/>
                <w:lang w:eastAsia="en-US"/>
              </w:rPr>
              <w:t>Напряжение питание 220В АС, 50 Гц</w:t>
            </w:r>
          </w:p>
          <w:p w:rsidR="00590A3A" w:rsidRPr="00590A3A" w:rsidRDefault="00590A3A" w:rsidP="001A5C14">
            <w:pPr>
              <w:jc w:val="both"/>
              <w:rPr>
                <w:rFonts w:eastAsia="Calibri"/>
                <w:lang w:eastAsia="en-US"/>
              </w:rPr>
            </w:pPr>
            <w:r w:rsidRPr="00590A3A">
              <w:rPr>
                <w:rFonts w:eastAsia="Calibri"/>
                <w:lang w:eastAsia="en-US"/>
              </w:rPr>
              <w:t>Скорость/биты данных/четность: 460800/8/нет,</w:t>
            </w:r>
          </w:p>
          <w:p w:rsidR="00590A3A" w:rsidRDefault="00590A3A" w:rsidP="001A5C14">
            <w:pPr>
              <w:jc w:val="both"/>
              <w:rPr>
                <w:rFonts w:eastAsia="Calibri"/>
                <w:lang w:eastAsia="en-US"/>
              </w:rPr>
            </w:pPr>
            <w:r w:rsidRPr="00590A3A">
              <w:rPr>
                <w:rFonts w:eastAsia="Calibri"/>
                <w:lang w:eastAsia="en-US"/>
              </w:rPr>
              <w:t>Число звуковых каналов  - 3</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1.4.5. Усилитель комбинированный ______</w:t>
            </w:r>
            <w:r w:rsidRPr="00590A3A">
              <w:rPr>
                <w:rFonts w:eastAsia="Calibri"/>
                <w:b/>
                <w:vertAlign w:val="superscript"/>
                <w:lang w:eastAsia="en-US"/>
              </w:rPr>
              <w:footnoteReference w:id="94"/>
            </w:r>
          </w:p>
          <w:p w:rsidR="00590A3A" w:rsidRPr="00590A3A" w:rsidRDefault="00590A3A" w:rsidP="001A5C14">
            <w:pPr>
              <w:jc w:val="both"/>
              <w:rPr>
                <w:rFonts w:eastAsia="Calibri"/>
                <w:lang w:eastAsia="en-US"/>
              </w:rPr>
            </w:pPr>
            <w:r w:rsidRPr="00590A3A">
              <w:rPr>
                <w:rFonts w:eastAsia="Calibri"/>
                <w:lang w:eastAsia="en-US"/>
              </w:rPr>
              <w:t>Мощность трансляционного усилителя 360 Вт</w:t>
            </w:r>
          </w:p>
          <w:p w:rsidR="00590A3A" w:rsidRPr="00590A3A" w:rsidRDefault="00590A3A" w:rsidP="001A5C14">
            <w:pPr>
              <w:jc w:val="both"/>
              <w:rPr>
                <w:rFonts w:eastAsia="Calibri"/>
                <w:lang w:eastAsia="en-US"/>
              </w:rPr>
            </w:pPr>
            <w:r w:rsidRPr="00590A3A">
              <w:rPr>
                <w:rFonts w:eastAsia="Calibri"/>
                <w:lang w:eastAsia="en-US"/>
              </w:rPr>
              <w:t>Выходы в трансляционную линию 100В</w:t>
            </w:r>
          </w:p>
          <w:p w:rsidR="00590A3A" w:rsidRPr="00590A3A" w:rsidRDefault="00590A3A" w:rsidP="001A5C14">
            <w:pPr>
              <w:jc w:val="both"/>
              <w:rPr>
                <w:rFonts w:eastAsia="Calibri"/>
                <w:lang w:eastAsia="en-US"/>
              </w:rPr>
            </w:pPr>
            <w:r w:rsidRPr="00590A3A">
              <w:rPr>
                <w:rFonts w:eastAsia="Calibri"/>
                <w:lang w:eastAsia="en-US"/>
              </w:rPr>
              <w:t>Диапазон воспроизводимых частот 100-18000 Гц</w:t>
            </w:r>
          </w:p>
          <w:p w:rsidR="00590A3A" w:rsidRPr="00590A3A" w:rsidRDefault="00590A3A" w:rsidP="001A5C14">
            <w:pPr>
              <w:jc w:val="both"/>
              <w:rPr>
                <w:rFonts w:eastAsia="Calibri"/>
                <w:lang w:eastAsia="en-US"/>
              </w:rPr>
            </w:pPr>
            <w:r w:rsidRPr="00590A3A">
              <w:rPr>
                <w:rFonts w:eastAsia="Calibri"/>
                <w:lang w:eastAsia="en-US"/>
              </w:rPr>
              <w:t xml:space="preserve">Чувствительность </w:t>
            </w:r>
            <w:proofErr w:type="spellStart"/>
            <w:r w:rsidRPr="00590A3A">
              <w:rPr>
                <w:rFonts w:eastAsia="Calibri"/>
                <w:lang w:eastAsia="en-US"/>
              </w:rPr>
              <w:t>микр</w:t>
            </w:r>
            <w:proofErr w:type="spellEnd"/>
            <w:r w:rsidRPr="00590A3A">
              <w:rPr>
                <w:rFonts w:eastAsia="Calibri"/>
                <w:lang w:eastAsia="en-US"/>
              </w:rPr>
              <w:t>. входа</w:t>
            </w:r>
            <w:r w:rsidRPr="00590A3A">
              <w:rPr>
                <w:rFonts w:eastAsia="Calibri"/>
                <w:lang w:eastAsia="en-US"/>
              </w:rPr>
              <w:tab/>
              <w:t>5мВ / 470ом</w:t>
            </w:r>
          </w:p>
          <w:p w:rsidR="00590A3A" w:rsidRPr="00590A3A" w:rsidRDefault="00590A3A" w:rsidP="001A5C14">
            <w:pPr>
              <w:jc w:val="both"/>
              <w:rPr>
                <w:rFonts w:eastAsia="Calibri"/>
                <w:lang w:eastAsia="en-US"/>
              </w:rPr>
            </w:pPr>
            <w:r w:rsidRPr="00590A3A">
              <w:rPr>
                <w:rFonts w:eastAsia="Calibri"/>
                <w:lang w:eastAsia="en-US"/>
              </w:rPr>
              <w:t>Чувствительность на входах AUX, EM1, EM2 0дБ (0,75В) / 10кОм</w:t>
            </w:r>
          </w:p>
          <w:p w:rsidR="00590A3A" w:rsidRPr="00590A3A" w:rsidRDefault="00590A3A" w:rsidP="001A5C14">
            <w:pPr>
              <w:jc w:val="both"/>
              <w:rPr>
                <w:rFonts w:eastAsia="Calibri"/>
                <w:lang w:eastAsia="en-US"/>
              </w:rPr>
            </w:pPr>
            <w:r w:rsidRPr="00590A3A">
              <w:rPr>
                <w:rFonts w:eastAsia="Calibri"/>
                <w:lang w:eastAsia="en-US"/>
              </w:rPr>
              <w:t>Уровень линейного выхода 0дБ (0,75В)</w:t>
            </w:r>
          </w:p>
          <w:p w:rsidR="00590A3A" w:rsidRPr="00590A3A" w:rsidRDefault="00590A3A" w:rsidP="001A5C14">
            <w:pPr>
              <w:jc w:val="both"/>
              <w:rPr>
                <w:rFonts w:eastAsia="Calibri"/>
                <w:lang w:eastAsia="en-US"/>
              </w:rPr>
            </w:pPr>
            <w:r w:rsidRPr="00590A3A">
              <w:rPr>
                <w:rFonts w:eastAsia="Calibri"/>
                <w:lang w:eastAsia="en-US"/>
              </w:rPr>
              <w:t>Селектор зон, кнопочный на 8 зон с индикацией, 360Вт на все зоны суммарно без ограничений мощности на отдельную зону</w:t>
            </w:r>
          </w:p>
          <w:p w:rsidR="00590A3A" w:rsidRPr="00590A3A" w:rsidRDefault="00590A3A" w:rsidP="001A5C14">
            <w:pPr>
              <w:jc w:val="both"/>
              <w:rPr>
                <w:rFonts w:eastAsia="Calibri"/>
                <w:lang w:eastAsia="en-US"/>
              </w:rPr>
            </w:pPr>
            <w:r w:rsidRPr="00590A3A">
              <w:rPr>
                <w:rFonts w:eastAsia="Calibri"/>
                <w:lang w:eastAsia="en-US"/>
              </w:rPr>
              <w:t>Количество контролируемых  линий- 8</w:t>
            </w:r>
          </w:p>
          <w:p w:rsidR="00590A3A" w:rsidRPr="00590A3A" w:rsidRDefault="00590A3A" w:rsidP="001A5C14">
            <w:pPr>
              <w:jc w:val="both"/>
              <w:rPr>
                <w:rFonts w:eastAsia="Calibri"/>
                <w:lang w:eastAsia="en-US"/>
              </w:rPr>
            </w:pPr>
            <w:r w:rsidRPr="00590A3A">
              <w:rPr>
                <w:rFonts w:eastAsia="Calibri"/>
                <w:lang w:eastAsia="en-US"/>
              </w:rPr>
              <w:t>Реле 100-250В/5А</w:t>
            </w:r>
          </w:p>
          <w:p w:rsidR="00590A3A" w:rsidRPr="00590A3A" w:rsidRDefault="00590A3A" w:rsidP="001A5C14">
            <w:pPr>
              <w:jc w:val="both"/>
              <w:rPr>
                <w:rFonts w:eastAsia="Calibri"/>
                <w:lang w:eastAsia="en-US"/>
              </w:rPr>
            </w:pPr>
            <w:r w:rsidRPr="00590A3A">
              <w:rPr>
                <w:rFonts w:eastAsia="Calibri"/>
                <w:lang w:eastAsia="en-US"/>
              </w:rPr>
              <w:t>Минимальный импеданс линии 10 Ом</w:t>
            </w:r>
          </w:p>
          <w:p w:rsidR="00590A3A" w:rsidRPr="00590A3A" w:rsidRDefault="00590A3A" w:rsidP="001A5C14">
            <w:pPr>
              <w:jc w:val="both"/>
              <w:rPr>
                <w:rFonts w:eastAsia="Calibri"/>
                <w:lang w:eastAsia="en-US"/>
              </w:rPr>
            </w:pPr>
            <w:r w:rsidRPr="00590A3A">
              <w:rPr>
                <w:rFonts w:eastAsia="Calibri"/>
                <w:lang w:eastAsia="en-US"/>
              </w:rPr>
              <w:t>Максимальный импеданс линии 1600 Ом</w:t>
            </w:r>
          </w:p>
          <w:p w:rsidR="00590A3A" w:rsidRPr="00590A3A" w:rsidRDefault="00590A3A" w:rsidP="001A5C14">
            <w:pPr>
              <w:jc w:val="both"/>
              <w:rPr>
                <w:rFonts w:eastAsia="Calibri"/>
                <w:lang w:eastAsia="en-US"/>
              </w:rPr>
            </w:pPr>
            <w:r w:rsidRPr="00590A3A">
              <w:rPr>
                <w:rFonts w:eastAsia="Calibri"/>
                <w:lang w:eastAsia="en-US"/>
              </w:rPr>
              <w:lastRenderedPageBreak/>
              <w:t xml:space="preserve">Величина изменения импеданса для </w:t>
            </w:r>
            <w:proofErr w:type="spellStart"/>
            <w:r w:rsidRPr="00590A3A">
              <w:rPr>
                <w:rFonts w:eastAsia="Calibri"/>
                <w:lang w:eastAsia="en-US"/>
              </w:rPr>
              <w:t>регистации</w:t>
            </w:r>
            <w:proofErr w:type="spellEnd"/>
            <w:r w:rsidRPr="00590A3A">
              <w:rPr>
                <w:rFonts w:eastAsia="Calibri"/>
                <w:lang w:eastAsia="en-US"/>
              </w:rPr>
              <w:t xml:space="preserve"> неисправности 25%</w:t>
            </w:r>
          </w:p>
          <w:p w:rsidR="00590A3A" w:rsidRPr="00590A3A" w:rsidRDefault="00590A3A" w:rsidP="001A5C14">
            <w:pPr>
              <w:jc w:val="both"/>
              <w:rPr>
                <w:rFonts w:eastAsia="Calibri"/>
                <w:lang w:eastAsia="en-US"/>
              </w:rPr>
            </w:pPr>
            <w:r w:rsidRPr="00590A3A">
              <w:rPr>
                <w:rFonts w:eastAsia="Calibri"/>
                <w:lang w:eastAsia="en-US"/>
              </w:rPr>
              <w:t>Период автоматического опроса линий</w:t>
            </w:r>
            <w:r w:rsidRPr="00590A3A">
              <w:rPr>
                <w:rFonts w:eastAsia="Calibri"/>
                <w:lang w:eastAsia="en-US"/>
              </w:rPr>
              <w:tab/>
              <w:t>от 1 ч. до 24 ч.</w:t>
            </w:r>
          </w:p>
          <w:p w:rsidR="00590A3A" w:rsidRPr="00590A3A" w:rsidRDefault="00590A3A" w:rsidP="001A5C14">
            <w:pPr>
              <w:jc w:val="both"/>
              <w:rPr>
                <w:rFonts w:eastAsia="Calibri"/>
                <w:lang w:eastAsia="en-US"/>
              </w:rPr>
            </w:pPr>
            <w:r w:rsidRPr="00590A3A">
              <w:rPr>
                <w:rFonts w:eastAsia="Calibri"/>
                <w:lang w:eastAsia="en-US"/>
              </w:rPr>
              <w:t>Макс. количество блоков в системе до 64-х</w:t>
            </w:r>
          </w:p>
          <w:p w:rsidR="00590A3A" w:rsidRPr="00590A3A" w:rsidRDefault="00590A3A" w:rsidP="001A5C14">
            <w:pPr>
              <w:jc w:val="both"/>
              <w:rPr>
                <w:rFonts w:eastAsia="Calibri"/>
                <w:lang w:eastAsia="en-US"/>
              </w:rPr>
            </w:pPr>
            <w:r w:rsidRPr="00590A3A">
              <w:rPr>
                <w:rFonts w:eastAsia="Calibri"/>
                <w:lang w:eastAsia="en-US"/>
              </w:rPr>
              <w:t xml:space="preserve">Макс. количество </w:t>
            </w:r>
            <w:proofErr w:type="spellStart"/>
            <w:r w:rsidRPr="00590A3A">
              <w:rPr>
                <w:rFonts w:eastAsia="Calibri"/>
                <w:lang w:eastAsia="en-US"/>
              </w:rPr>
              <w:t>микр</w:t>
            </w:r>
            <w:proofErr w:type="spellEnd"/>
            <w:r w:rsidRPr="00590A3A">
              <w:rPr>
                <w:rFonts w:eastAsia="Calibri"/>
                <w:lang w:eastAsia="en-US"/>
              </w:rPr>
              <w:t>. консолей до 8-ми</w:t>
            </w:r>
          </w:p>
          <w:p w:rsidR="00590A3A" w:rsidRPr="00590A3A" w:rsidRDefault="00590A3A" w:rsidP="001A5C14">
            <w:pPr>
              <w:jc w:val="both"/>
              <w:rPr>
                <w:rFonts w:eastAsia="Calibri"/>
                <w:lang w:eastAsia="en-US"/>
              </w:rPr>
            </w:pPr>
            <w:r w:rsidRPr="00590A3A">
              <w:rPr>
                <w:rFonts w:eastAsia="Calibri"/>
                <w:lang w:eastAsia="en-US"/>
              </w:rPr>
              <w:t>Интерфейс связи RS-485 по кабелю UTP 5 кат</w:t>
            </w:r>
            <w:proofErr w:type="gramStart"/>
            <w:r w:rsidRPr="00590A3A">
              <w:rPr>
                <w:rFonts w:eastAsia="Calibri"/>
                <w:lang w:eastAsia="en-US"/>
              </w:rPr>
              <w:t xml:space="preserve">., </w:t>
            </w:r>
            <w:proofErr w:type="gramEnd"/>
            <w:r w:rsidRPr="00590A3A">
              <w:rPr>
                <w:rFonts w:eastAsia="Calibri"/>
                <w:lang w:eastAsia="en-US"/>
              </w:rPr>
              <w:t>коннекторы RG-45</w:t>
            </w:r>
          </w:p>
          <w:p w:rsidR="00590A3A" w:rsidRPr="00590A3A" w:rsidRDefault="00590A3A" w:rsidP="001A5C14">
            <w:pPr>
              <w:jc w:val="both"/>
              <w:rPr>
                <w:rFonts w:eastAsia="Calibri"/>
                <w:lang w:eastAsia="en-US"/>
              </w:rPr>
            </w:pPr>
            <w:r w:rsidRPr="00590A3A">
              <w:rPr>
                <w:rFonts w:eastAsia="Calibri"/>
                <w:lang w:eastAsia="en-US"/>
              </w:rPr>
              <w:t>Количество звуковых каналов в распределенной системе - 3</w:t>
            </w:r>
          </w:p>
          <w:p w:rsidR="00590A3A" w:rsidRPr="00590A3A" w:rsidRDefault="00590A3A" w:rsidP="001A5C14">
            <w:pPr>
              <w:jc w:val="both"/>
              <w:rPr>
                <w:rFonts w:eastAsia="Calibri"/>
                <w:lang w:eastAsia="en-US"/>
              </w:rPr>
            </w:pPr>
            <w:r w:rsidRPr="00590A3A">
              <w:rPr>
                <w:rFonts w:eastAsia="Calibri"/>
                <w:lang w:eastAsia="en-US"/>
              </w:rPr>
              <w:t>Питание 220В АС, 24В DC</w:t>
            </w:r>
          </w:p>
          <w:p w:rsidR="00590A3A" w:rsidRDefault="00590A3A" w:rsidP="001A5C14">
            <w:pPr>
              <w:jc w:val="both"/>
              <w:rPr>
                <w:rFonts w:eastAsia="Calibri"/>
                <w:lang w:eastAsia="en-US"/>
              </w:rPr>
            </w:pPr>
            <w:r w:rsidRPr="00590A3A">
              <w:rPr>
                <w:rFonts w:eastAsia="Calibri"/>
                <w:lang w:eastAsia="en-US"/>
              </w:rPr>
              <w:t>Зарядное устройство +24В, только в буферном режиме</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 xml:space="preserve">1.4.6. Ручной микрофон </w:t>
            </w:r>
            <w:proofErr w:type="spellStart"/>
            <w:r w:rsidRPr="00590A3A">
              <w:rPr>
                <w:rFonts w:eastAsia="Calibri"/>
                <w:b/>
                <w:lang w:eastAsia="en-US"/>
              </w:rPr>
              <w:t>тангета</w:t>
            </w:r>
            <w:proofErr w:type="spellEnd"/>
            <w:r w:rsidRPr="00590A3A">
              <w:rPr>
                <w:rFonts w:eastAsia="Calibri"/>
                <w:b/>
                <w:lang w:eastAsia="en-US"/>
              </w:rPr>
              <w:t xml:space="preserve"> ______</w:t>
            </w:r>
            <w:r w:rsidRPr="00590A3A">
              <w:rPr>
                <w:rFonts w:eastAsia="Calibri"/>
                <w:b/>
                <w:vertAlign w:val="superscript"/>
                <w:lang w:eastAsia="en-US"/>
              </w:rPr>
              <w:footnoteReference w:id="95"/>
            </w:r>
          </w:p>
          <w:p w:rsidR="00590A3A" w:rsidRPr="00590A3A" w:rsidRDefault="00590A3A" w:rsidP="001A5C14">
            <w:pPr>
              <w:jc w:val="both"/>
              <w:rPr>
                <w:rFonts w:eastAsia="Calibri"/>
                <w:lang w:eastAsia="en-US"/>
              </w:rPr>
            </w:pPr>
            <w:r w:rsidRPr="00590A3A">
              <w:rPr>
                <w:rFonts w:eastAsia="Calibri"/>
                <w:lang w:eastAsia="en-US"/>
              </w:rPr>
              <w:t>Тип микрофона –  динамический</w:t>
            </w:r>
          </w:p>
          <w:p w:rsidR="00590A3A" w:rsidRPr="00590A3A" w:rsidRDefault="00590A3A" w:rsidP="001A5C14">
            <w:pPr>
              <w:jc w:val="both"/>
              <w:rPr>
                <w:rFonts w:eastAsia="Calibri"/>
                <w:lang w:eastAsia="en-US"/>
              </w:rPr>
            </w:pPr>
            <w:r w:rsidRPr="00590A3A">
              <w:rPr>
                <w:rFonts w:eastAsia="Calibri"/>
                <w:lang w:eastAsia="en-US"/>
              </w:rPr>
              <w:t>Метод активации микрофон</w:t>
            </w:r>
            <w:proofErr w:type="gramStart"/>
            <w:r w:rsidRPr="00590A3A">
              <w:rPr>
                <w:rFonts w:eastAsia="Calibri"/>
                <w:lang w:eastAsia="en-US"/>
              </w:rPr>
              <w:t>а-</w:t>
            </w:r>
            <w:proofErr w:type="gramEnd"/>
            <w:r w:rsidRPr="00590A3A">
              <w:rPr>
                <w:rFonts w:eastAsia="Calibri"/>
                <w:lang w:eastAsia="en-US"/>
              </w:rPr>
              <w:t xml:space="preserve"> тангента (Удержание)</w:t>
            </w:r>
          </w:p>
          <w:p w:rsidR="00590A3A" w:rsidRPr="00590A3A" w:rsidRDefault="00590A3A" w:rsidP="001A5C14">
            <w:pPr>
              <w:jc w:val="both"/>
              <w:rPr>
                <w:rFonts w:eastAsia="Calibri"/>
                <w:lang w:eastAsia="en-US"/>
              </w:rPr>
            </w:pPr>
            <w:r w:rsidRPr="00590A3A">
              <w:rPr>
                <w:rFonts w:eastAsia="Calibri"/>
                <w:lang w:eastAsia="en-US"/>
              </w:rPr>
              <w:t>Частотный диапазон</w:t>
            </w:r>
            <w:r w:rsidRPr="00590A3A">
              <w:rPr>
                <w:rFonts w:eastAsia="Calibri"/>
                <w:lang w:eastAsia="en-US"/>
              </w:rPr>
              <w:tab/>
              <w:t>100 Гц – 10 кГц</w:t>
            </w:r>
          </w:p>
          <w:p w:rsidR="00590A3A" w:rsidRPr="00590A3A" w:rsidRDefault="00590A3A" w:rsidP="001A5C14">
            <w:pPr>
              <w:jc w:val="both"/>
              <w:rPr>
                <w:rFonts w:eastAsia="Calibri"/>
                <w:lang w:eastAsia="en-US"/>
              </w:rPr>
            </w:pPr>
            <w:r w:rsidRPr="00590A3A">
              <w:rPr>
                <w:rFonts w:eastAsia="Calibri"/>
                <w:lang w:eastAsia="en-US"/>
              </w:rPr>
              <w:t>Чувствительность – 74 дБ</w:t>
            </w:r>
          </w:p>
          <w:p w:rsidR="00590A3A" w:rsidRPr="00590A3A" w:rsidRDefault="00590A3A" w:rsidP="001A5C14">
            <w:pPr>
              <w:jc w:val="both"/>
              <w:rPr>
                <w:rFonts w:eastAsia="Calibri"/>
                <w:lang w:eastAsia="en-US"/>
              </w:rPr>
            </w:pPr>
            <w:r w:rsidRPr="00590A3A">
              <w:rPr>
                <w:rFonts w:eastAsia="Calibri"/>
                <w:lang w:eastAsia="en-US"/>
              </w:rPr>
              <w:t>Цвет Чёрный</w:t>
            </w:r>
          </w:p>
          <w:p w:rsidR="00590A3A" w:rsidRPr="00590A3A" w:rsidRDefault="00590A3A" w:rsidP="001A5C14">
            <w:pPr>
              <w:jc w:val="both"/>
              <w:rPr>
                <w:rFonts w:eastAsia="Calibri"/>
                <w:lang w:eastAsia="en-US"/>
              </w:rPr>
            </w:pPr>
            <w:r w:rsidRPr="00590A3A">
              <w:rPr>
                <w:rFonts w:eastAsia="Calibri"/>
                <w:lang w:eastAsia="en-US"/>
              </w:rPr>
              <w:t>Масса (нетто) 0.5 кг</w:t>
            </w:r>
          </w:p>
          <w:p w:rsidR="00590A3A" w:rsidRDefault="00590A3A" w:rsidP="001A5C14">
            <w:pPr>
              <w:jc w:val="both"/>
              <w:rPr>
                <w:rFonts w:eastAsia="Calibri"/>
                <w:lang w:eastAsia="en-US"/>
              </w:rPr>
            </w:pPr>
            <w:r w:rsidRPr="00590A3A">
              <w:rPr>
                <w:rFonts w:eastAsia="Calibri"/>
                <w:lang w:eastAsia="en-US"/>
              </w:rPr>
              <w:t>Материал корпуса Пластик</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1.4.7. Громкоговоритель настенный 3 Вт ______</w:t>
            </w:r>
            <w:r w:rsidRPr="00590A3A">
              <w:rPr>
                <w:rFonts w:eastAsia="Calibri"/>
                <w:b/>
                <w:vertAlign w:val="superscript"/>
                <w:lang w:eastAsia="en-US"/>
              </w:rPr>
              <w:footnoteReference w:id="96"/>
            </w:r>
          </w:p>
          <w:p w:rsidR="00590A3A" w:rsidRPr="00590A3A" w:rsidRDefault="00590A3A" w:rsidP="001A5C14">
            <w:pPr>
              <w:jc w:val="both"/>
            </w:pPr>
            <w:r w:rsidRPr="00590A3A">
              <w:t>Чувствительность (1 Вт/1 м) 89 дБ</w:t>
            </w:r>
          </w:p>
          <w:p w:rsidR="00590A3A" w:rsidRPr="00590A3A" w:rsidRDefault="00590A3A" w:rsidP="001A5C14">
            <w:pPr>
              <w:jc w:val="both"/>
            </w:pPr>
            <w:r w:rsidRPr="00590A3A">
              <w:t>Диапазон частот 150-12000 Гц</w:t>
            </w:r>
          </w:p>
          <w:p w:rsidR="00590A3A" w:rsidRPr="00590A3A" w:rsidRDefault="00590A3A" w:rsidP="001A5C14">
            <w:pPr>
              <w:jc w:val="both"/>
            </w:pPr>
            <w:r w:rsidRPr="00590A3A">
              <w:t>Номинальная мощность 3 Вт</w:t>
            </w:r>
          </w:p>
          <w:p w:rsidR="00590A3A" w:rsidRPr="00590A3A" w:rsidRDefault="00590A3A" w:rsidP="001A5C14">
            <w:pPr>
              <w:jc w:val="both"/>
            </w:pPr>
            <w:r w:rsidRPr="00590A3A">
              <w:t>Количество полос 1</w:t>
            </w:r>
          </w:p>
          <w:p w:rsidR="00590A3A" w:rsidRPr="00590A3A" w:rsidRDefault="00590A3A" w:rsidP="001A5C14">
            <w:pPr>
              <w:jc w:val="both"/>
              <w:rPr>
                <w:rFonts w:eastAsia="Calibri"/>
                <w:lang w:eastAsia="en-US"/>
              </w:rPr>
            </w:pPr>
            <w:r w:rsidRPr="00590A3A">
              <w:t xml:space="preserve">Тип громкоговорителя </w:t>
            </w:r>
            <w:proofErr w:type="gramStart"/>
            <w:r w:rsidRPr="00590A3A">
              <w:t>навесные</w:t>
            </w:r>
            <w:proofErr w:type="gramEnd"/>
          </w:p>
          <w:p w:rsidR="00590A3A" w:rsidRPr="00590A3A" w:rsidRDefault="00590A3A" w:rsidP="001A5C14">
            <w:pPr>
              <w:jc w:val="both"/>
              <w:rPr>
                <w:rFonts w:eastAsia="Calibri"/>
                <w:lang w:eastAsia="en-US"/>
              </w:rPr>
            </w:pPr>
            <w:r w:rsidRPr="00590A3A">
              <w:t>Входной импеданс 3,3 / 5 / 10 кОм</w:t>
            </w:r>
          </w:p>
          <w:p w:rsidR="00590A3A" w:rsidRPr="00590A3A" w:rsidRDefault="00590A3A" w:rsidP="001A5C14">
            <w:pPr>
              <w:jc w:val="both"/>
              <w:rPr>
                <w:rFonts w:eastAsia="Calibri"/>
                <w:b/>
                <w:lang w:eastAsia="en-US"/>
              </w:rPr>
            </w:pPr>
            <w:r w:rsidRPr="00590A3A">
              <w:rPr>
                <w:rFonts w:eastAsia="Calibri"/>
                <w:b/>
                <w:lang w:eastAsia="en-US"/>
              </w:rPr>
              <w:t xml:space="preserve">1.4.8. Оповещатель световой "Выход/EXIT" </w:t>
            </w:r>
            <w:r w:rsidRPr="00590A3A">
              <w:rPr>
                <w:rFonts w:eastAsia="Calibri"/>
                <w:b/>
              </w:rPr>
              <w:t>______</w:t>
            </w:r>
            <w:r w:rsidRPr="00590A3A">
              <w:rPr>
                <w:rFonts w:eastAsia="Calibri"/>
                <w:b/>
                <w:vertAlign w:val="superscript"/>
              </w:rPr>
              <w:footnoteReference w:id="97"/>
            </w:r>
          </w:p>
          <w:p w:rsidR="00590A3A" w:rsidRPr="00590A3A" w:rsidRDefault="00590A3A" w:rsidP="001A5C14">
            <w:pPr>
              <w:jc w:val="both"/>
              <w:rPr>
                <w:rFonts w:eastAsia="Calibri"/>
                <w:lang w:eastAsia="en-US"/>
              </w:rPr>
            </w:pPr>
            <w:r w:rsidRPr="00590A3A">
              <w:rPr>
                <w:rFonts w:eastAsia="Calibri"/>
                <w:lang w:eastAsia="en-US"/>
              </w:rPr>
              <w:t>Напряжение питания DC, 9…13.8</w:t>
            </w:r>
          </w:p>
          <w:p w:rsidR="00590A3A" w:rsidRPr="00590A3A" w:rsidRDefault="00590A3A" w:rsidP="001A5C14">
            <w:pPr>
              <w:jc w:val="both"/>
              <w:rPr>
                <w:rFonts w:eastAsia="Calibri"/>
                <w:lang w:eastAsia="en-US"/>
              </w:rPr>
            </w:pPr>
            <w:r w:rsidRPr="00590A3A">
              <w:rPr>
                <w:rFonts w:eastAsia="Calibri"/>
                <w:lang w:eastAsia="en-US"/>
              </w:rPr>
              <w:t>Ток потребления, 26мА</w:t>
            </w:r>
          </w:p>
          <w:p w:rsidR="00590A3A" w:rsidRPr="00590A3A" w:rsidRDefault="00590A3A" w:rsidP="001A5C14">
            <w:pPr>
              <w:jc w:val="both"/>
              <w:rPr>
                <w:rFonts w:eastAsia="Calibri"/>
                <w:lang w:eastAsia="en-US"/>
              </w:rPr>
            </w:pPr>
            <w:r w:rsidRPr="00590A3A">
              <w:rPr>
                <w:rFonts w:eastAsia="Calibri"/>
                <w:lang w:eastAsia="en-US"/>
              </w:rPr>
              <w:t xml:space="preserve">Масса, </w:t>
            </w:r>
            <w:r w:rsidRPr="00590A3A">
              <w:rPr>
                <w:rFonts w:eastAsia="Calibri"/>
                <w:b/>
                <w:bCs/>
                <w:color w:val="FF0000"/>
                <w:lang w:eastAsia="en-US"/>
              </w:rPr>
              <w:t>______*</w:t>
            </w:r>
            <w:proofErr w:type="gramStart"/>
            <w:r w:rsidRPr="00590A3A">
              <w:rPr>
                <w:rFonts w:eastAsia="Calibri"/>
                <w:lang w:eastAsia="en-US"/>
              </w:rPr>
              <w:t>кг</w:t>
            </w:r>
            <w:proofErr w:type="gramEnd"/>
          </w:p>
          <w:p w:rsidR="00590A3A" w:rsidRPr="00590A3A" w:rsidRDefault="00590A3A" w:rsidP="001A5C14">
            <w:pPr>
              <w:jc w:val="both"/>
              <w:rPr>
                <w:rFonts w:eastAsia="Calibri"/>
                <w:lang w:eastAsia="en-US"/>
              </w:rPr>
            </w:pPr>
            <w:r w:rsidRPr="00590A3A">
              <w:rPr>
                <w:rFonts w:eastAsia="Calibri"/>
                <w:lang w:eastAsia="en-US"/>
              </w:rPr>
              <w:t>Диапазон рабочих температур,-30…+55</w:t>
            </w:r>
            <w:proofErr w:type="gramStart"/>
            <w:r w:rsidRPr="00590A3A">
              <w:rPr>
                <w:rFonts w:eastAsia="Calibri"/>
                <w:lang w:eastAsia="en-US"/>
              </w:rPr>
              <w:t xml:space="preserve"> °С</w:t>
            </w:r>
            <w:proofErr w:type="gramEnd"/>
          </w:p>
          <w:p w:rsidR="00590A3A" w:rsidRPr="00590A3A" w:rsidRDefault="00590A3A" w:rsidP="001A5C14">
            <w:pPr>
              <w:jc w:val="both"/>
              <w:rPr>
                <w:rFonts w:eastAsia="Calibri"/>
                <w:lang w:eastAsia="en-US"/>
              </w:rPr>
            </w:pPr>
            <w:r w:rsidRPr="00590A3A">
              <w:rPr>
                <w:rFonts w:eastAsia="Calibri"/>
                <w:lang w:eastAsia="en-US"/>
              </w:rPr>
              <w:t>Степень защиты  IP</w:t>
            </w:r>
            <w:r w:rsidRPr="00590A3A">
              <w:rPr>
                <w:rFonts w:eastAsia="Calibri"/>
                <w:b/>
                <w:bCs/>
                <w:color w:val="FF0000"/>
                <w:lang w:eastAsia="en-US"/>
              </w:rPr>
              <w:t>______*</w:t>
            </w:r>
          </w:p>
          <w:p w:rsidR="00590A3A" w:rsidRPr="00590A3A" w:rsidRDefault="00590A3A"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1.4.9. Источник резервного питания ______</w:t>
            </w:r>
            <w:r w:rsidRPr="00590A3A">
              <w:rPr>
                <w:rFonts w:eastAsia="Calibri"/>
                <w:b/>
                <w:vertAlign w:val="superscript"/>
                <w:lang w:eastAsia="en-US"/>
              </w:rPr>
              <w:footnoteReference w:id="98"/>
            </w:r>
          </w:p>
          <w:p w:rsidR="00590A3A" w:rsidRPr="00590A3A" w:rsidRDefault="00590A3A" w:rsidP="001A5C14">
            <w:pPr>
              <w:jc w:val="both"/>
              <w:rPr>
                <w:rFonts w:eastAsia="Calibri"/>
                <w:lang w:eastAsia="en-US"/>
              </w:rPr>
            </w:pPr>
            <w:r w:rsidRPr="00590A3A">
              <w:rPr>
                <w:rFonts w:eastAsia="Calibri"/>
                <w:lang w:eastAsia="en-US"/>
              </w:rPr>
              <w:t>Напряжение в сети, 150-253В</w:t>
            </w:r>
          </w:p>
          <w:p w:rsidR="00590A3A" w:rsidRPr="00590A3A" w:rsidRDefault="00590A3A" w:rsidP="001A5C14">
            <w:pPr>
              <w:jc w:val="both"/>
              <w:rPr>
                <w:rFonts w:eastAsia="Calibri"/>
                <w:lang w:eastAsia="en-US"/>
              </w:rPr>
            </w:pPr>
            <w:r w:rsidRPr="00590A3A">
              <w:rPr>
                <w:rFonts w:eastAsia="Calibri"/>
                <w:lang w:eastAsia="en-US"/>
              </w:rPr>
              <w:t>Выходное напряжение,   при питании от сети 13,6±0,6</w:t>
            </w:r>
            <w:proofErr w:type="gramStart"/>
            <w:r w:rsidRPr="00590A3A">
              <w:rPr>
                <w:rFonts w:eastAsia="Calibri"/>
                <w:lang w:eastAsia="en-US"/>
              </w:rPr>
              <w:t>В</w:t>
            </w:r>
            <w:proofErr w:type="gramEnd"/>
          </w:p>
          <w:p w:rsidR="00590A3A" w:rsidRPr="00590A3A" w:rsidRDefault="00590A3A" w:rsidP="001A5C14">
            <w:pPr>
              <w:jc w:val="both"/>
              <w:rPr>
                <w:rFonts w:eastAsia="Calibri"/>
                <w:lang w:eastAsia="en-US"/>
              </w:rPr>
            </w:pPr>
            <w:r w:rsidRPr="00590A3A">
              <w:rPr>
                <w:rFonts w:eastAsia="Calibri"/>
                <w:lang w:eastAsia="en-US"/>
              </w:rPr>
              <w:t>при питании от аккумуляторной батареи 10…13,6</w:t>
            </w:r>
            <w:proofErr w:type="gramStart"/>
            <w:r w:rsidRPr="00590A3A">
              <w:rPr>
                <w:rFonts w:eastAsia="Calibri"/>
                <w:lang w:eastAsia="en-US"/>
              </w:rPr>
              <w:t>В</w:t>
            </w:r>
            <w:proofErr w:type="gramEnd"/>
          </w:p>
          <w:p w:rsidR="00590A3A" w:rsidRPr="00590A3A" w:rsidRDefault="00590A3A" w:rsidP="001A5C14">
            <w:pPr>
              <w:jc w:val="both"/>
              <w:rPr>
                <w:rFonts w:eastAsia="Calibri"/>
                <w:lang w:eastAsia="en-US"/>
              </w:rPr>
            </w:pPr>
            <w:r w:rsidRPr="00590A3A">
              <w:rPr>
                <w:rFonts w:eastAsia="Calibri"/>
                <w:lang w:eastAsia="en-US"/>
              </w:rPr>
              <w:t>Номинальный выходной ток 2А</w:t>
            </w:r>
          </w:p>
          <w:p w:rsidR="00590A3A" w:rsidRPr="00590A3A" w:rsidRDefault="00590A3A" w:rsidP="001A5C14">
            <w:pPr>
              <w:jc w:val="both"/>
              <w:rPr>
                <w:rFonts w:eastAsia="Calibri"/>
                <w:lang w:eastAsia="en-US"/>
              </w:rPr>
            </w:pPr>
            <w:r w:rsidRPr="00590A3A">
              <w:rPr>
                <w:rFonts w:eastAsia="Calibri"/>
                <w:lang w:eastAsia="en-US"/>
              </w:rPr>
              <w:t>Максимальный выходной ток, (2 минуты) 3А</w:t>
            </w:r>
          </w:p>
          <w:p w:rsidR="00590A3A" w:rsidRPr="00590A3A" w:rsidRDefault="00590A3A" w:rsidP="001A5C14">
            <w:pPr>
              <w:jc w:val="both"/>
              <w:rPr>
                <w:rFonts w:eastAsia="Calibri"/>
                <w:lang w:eastAsia="en-US"/>
              </w:rPr>
            </w:pPr>
            <w:r w:rsidRPr="00590A3A">
              <w:rPr>
                <w:rFonts w:eastAsia="Calibri"/>
                <w:lang w:eastAsia="en-US"/>
              </w:rPr>
              <w:t xml:space="preserve">Двойная амплитуда пульсаций выходного напряжения, </w:t>
            </w:r>
            <w:r w:rsidRPr="00590A3A">
              <w:rPr>
                <w:rFonts w:eastAsia="Calibri"/>
                <w:b/>
                <w:bCs/>
                <w:color w:val="FF0000"/>
                <w:lang w:eastAsia="en-US"/>
              </w:rPr>
              <w:t>______*</w:t>
            </w:r>
            <w:r w:rsidRPr="00590A3A">
              <w:rPr>
                <w:rFonts w:eastAsia="Calibri"/>
                <w:lang w:eastAsia="en-US"/>
              </w:rPr>
              <w:t>мВ</w:t>
            </w:r>
          </w:p>
          <w:p w:rsidR="00590A3A" w:rsidRPr="00590A3A" w:rsidRDefault="00590A3A" w:rsidP="001A5C14">
            <w:pPr>
              <w:jc w:val="both"/>
              <w:rPr>
                <w:rFonts w:eastAsia="Calibri"/>
                <w:lang w:eastAsia="en-US"/>
              </w:rPr>
            </w:pPr>
            <w:r w:rsidRPr="00590A3A">
              <w:rPr>
                <w:rFonts w:eastAsia="Calibri"/>
                <w:lang w:eastAsia="en-US"/>
              </w:rPr>
              <w:t>Емкость устанавливаемой батареи  7А·ч</w:t>
            </w:r>
          </w:p>
          <w:p w:rsidR="00590A3A" w:rsidRPr="00590A3A" w:rsidRDefault="00590A3A" w:rsidP="001A5C14">
            <w:pPr>
              <w:jc w:val="both"/>
              <w:rPr>
                <w:rFonts w:eastAsia="Calibri"/>
                <w:lang w:eastAsia="en-US"/>
              </w:rPr>
            </w:pPr>
            <w:r w:rsidRPr="00590A3A">
              <w:rPr>
                <w:rFonts w:eastAsia="Calibri"/>
                <w:lang w:eastAsia="en-US"/>
              </w:rPr>
              <w:t>Наличие звукового сигнализатора</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t xml:space="preserve">3 </w:t>
            </w:r>
            <w:proofErr w:type="gramStart"/>
            <w:r w:rsidRPr="00590A3A">
              <w:rPr>
                <w:rFonts w:eastAsia="Calibri"/>
                <w:lang w:eastAsia="en-US"/>
              </w:rPr>
              <w:t>световых</w:t>
            </w:r>
            <w:proofErr w:type="gramEnd"/>
            <w:r w:rsidRPr="00590A3A">
              <w:rPr>
                <w:rFonts w:eastAsia="Calibri"/>
                <w:lang w:eastAsia="en-US"/>
              </w:rPr>
              <w:t xml:space="preserve"> индикатора </w:t>
            </w:r>
          </w:p>
          <w:p w:rsidR="00590A3A" w:rsidRPr="00590A3A" w:rsidRDefault="00590A3A" w:rsidP="001A5C14">
            <w:pPr>
              <w:jc w:val="both"/>
              <w:rPr>
                <w:rFonts w:eastAsia="Calibri"/>
                <w:lang w:eastAsia="en-US"/>
              </w:rPr>
            </w:pPr>
            <w:r w:rsidRPr="00590A3A">
              <w:rPr>
                <w:rFonts w:eastAsia="Calibri"/>
                <w:lang w:eastAsia="en-US"/>
              </w:rPr>
              <w:t>Наличие выхода «Авария сети» (открытый коллектор «ОК»)</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lastRenderedPageBreak/>
              <w:t>Контроль напряжения АБ, индикация заряда</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t>Защита от превышения выходного напряжения</w:t>
            </w:r>
            <w:r w:rsidRPr="00590A3A">
              <w:rPr>
                <w:rFonts w:eastAsia="Calibri"/>
                <w:lang w:eastAsia="en-US"/>
              </w:rPr>
              <w:tab/>
              <w:t xml:space="preserve"> </w:t>
            </w:r>
          </w:p>
          <w:p w:rsidR="00590A3A" w:rsidRPr="00590A3A" w:rsidRDefault="00590A3A" w:rsidP="001A5C14">
            <w:pPr>
              <w:jc w:val="both"/>
              <w:rPr>
                <w:rFonts w:eastAsia="Calibri"/>
                <w:lang w:eastAsia="en-US"/>
              </w:rPr>
            </w:pPr>
            <w:r w:rsidRPr="00590A3A">
              <w:rPr>
                <w:rFonts w:eastAsia="Calibri"/>
                <w:lang w:eastAsia="en-US"/>
              </w:rPr>
              <w:t xml:space="preserve">Диапазон рабочих температур </w:t>
            </w:r>
            <w:proofErr w:type="gramStart"/>
            <w:r w:rsidRPr="00590A3A">
              <w:rPr>
                <w:rFonts w:eastAsia="Calibri"/>
                <w:lang w:eastAsia="en-US"/>
              </w:rPr>
              <w:t>от</w:t>
            </w:r>
            <w:proofErr w:type="gramEnd"/>
            <w:r w:rsidRPr="00590A3A">
              <w:rPr>
                <w:rFonts w:eastAsia="Calibri"/>
                <w:lang w:eastAsia="en-US"/>
              </w:rPr>
              <w:t xml:space="preserve"> минус 10 до + 40 °C</w:t>
            </w:r>
          </w:p>
          <w:p w:rsidR="00590A3A" w:rsidRPr="00590A3A" w:rsidRDefault="00590A3A" w:rsidP="001A5C14">
            <w:pPr>
              <w:jc w:val="both"/>
              <w:rPr>
                <w:rFonts w:eastAsia="Calibri"/>
                <w:lang w:eastAsia="en-US"/>
              </w:rPr>
            </w:pPr>
            <w:r w:rsidRPr="00590A3A">
              <w:rPr>
                <w:rFonts w:eastAsia="Calibri"/>
                <w:lang w:eastAsia="en-US"/>
              </w:rPr>
              <w:t>Корпус Металл IP30</w:t>
            </w:r>
          </w:p>
          <w:p w:rsidR="00590A3A" w:rsidRPr="00590A3A" w:rsidRDefault="00590A3A" w:rsidP="001A5C14">
            <w:pPr>
              <w:jc w:val="both"/>
              <w:rPr>
                <w:rFonts w:eastAsia="Calibri"/>
                <w:lang w:eastAsia="en-US"/>
              </w:rPr>
            </w:pPr>
            <w:r w:rsidRPr="00590A3A">
              <w:rPr>
                <w:rFonts w:eastAsia="Calibri"/>
                <w:lang w:eastAsia="en-US"/>
              </w:rPr>
              <w:t xml:space="preserve">Масса без АБ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кг</w:t>
            </w:r>
            <w:proofErr w:type="gramEnd"/>
          </w:p>
          <w:p w:rsidR="00590A3A" w:rsidRDefault="00590A3A" w:rsidP="001A5C14">
            <w:pPr>
              <w:jc w:val="both"/>
              <w:rPr>
                <w:rFonts w:eastAsia="Calibri"/>
                <w:lang w:eastAsia="en-US"/>
              </w:rPr>
            </w:pPr>
            <w:r w:rsidRPr="00590A3A">
              <w:rPr>
                <w:rFonts w:eastAsia="Calibri"/>
                <w:lang w:eastAsia="en-US"/>
              </w:rPr>
              <w:t>Тип монтажа настенный, навесной</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1.4.10. Аккумулятор герметичный свинцово-кислотный ______</w:t>
            </w:r>
            <w:r w:rsidRPr="00590A3A">
              <w:rPr>
                <w:rFonts w:eastAsia="Calibri"/>
                <w:b/>
                <w:vertAlign w:val="superscript"/>
                <w:lang w:eastAsia="en-US"/>
              </w:rPr>
              <w:footnoteReference w:id="99"/>
            </w:r>
          </w:p>
          <w:p w:rsidR="00590A3A" w:rsidRPr="00590A3A" w:rsidRDefault="00590A3A" w:rsidP="001A5C14">
            <w:pPr>
              <w:jc w:val="both"/>
              <w:rPr>
                <w:rFonts w:eastAsia="Calibri"/>
                <w:lang w:eastAsia="en-US"/>
              </w:rPr>
            </w:pPr>
            <w:r w:rsidRPr="00590A3A">
              <w:rPr>
                <w:rFonts w:eastAsia="Calibri"/>
                <w:lang w:eastAsia="en-US"/>
              </w:rPr>
              <w:t>Напряжение 12В</w:t>
            </w:r>
          </w:p>
          <w:p w:rsidR="00590A3A" w:rsidRPr="00590A3A" w:rsidRDefault="00590A3A" w:rsidP="001A5C14">
            <w:pPr>
              <w:jc w:val="both"/>
              <w:rPr>
                <w:rFonts w:eastAsia="Calibri"/>
                <w:lang w:eastAsia="en-US"/>
              </w:rPr>
            </w:pPr>
            <w:r w:rsidRPr="00590A3A">
              <w:rPr>
                <w:rFonts w:eastAsia="Calibri"/>
                <w:lang w:eastAsia="en-US"/>
              </w:rPr>
              <w:t>Емкость 90Ач</w:t>
            </w:r>
          </w:p>
          <w:p w:rsidR="00590A3A" w:rsidRPr="00590A3A" w:rsidRDefault="00590A3A" w:rsidP="001A5C14">
            <w:pPr>
              <w:jc w:val="both"/>
              <w:rPr>
                <w:rFonts w:eastAsia="Calibri"/>
                <w:lang w:eastAsia="en-US"/>
              </w:rPr>
            </w:pPr>
            <w:r w:rsidRPr="00590A3A">
              <w:rPr>
                <w:rFonts w:eastAsia="Calibri"/>
                <w:lang w:eastAsia="en-US"/>
              </w:rPr>
              <w:t>Внутреннее сопротивление полностью заряженной батареи (при 25) 4.2 мОм</w:t>
            </w:r>
          </w:p>
          <w:p w:rsidR="00590A3A" w:rsidRPr="00590A3A" w:rsidRDefault="00590A3A" w:rsidP="001A5C14">
            <w:pPr>
              <w:jc w:val="both"/>
              <w:rPr>
                <w:rFonts w:eastAsia="Calibri"/>
                <w:b/>
                <w:lang w:eastAsia="en-US"/>
              </w:rPr>
            </w:pPr>
            <w:r w:rsidRPr="00590A3A">
              <w:rPr>
                <w:rFonts w:eastAsia="Calibri"/>
                <w:b/>
                <w:lang w:eastAsia="en-US"/>
              </w:rPr>
              <w:t>1.4.11. Блок сигнально-пусковой ______</w:t>
            </w:r>
            <w:r w:rsidRPr="00590A3A">
              <w:rPr>
                <w:rFonts w:eastAsia="Calibri"/>
                <w:b/>
                <w:vertAlign w:val="superscript"/>
                <w:lang w:eastAsia="en-US"/>
              </w:rPr>
              <w:footnoteReference w:id="100"/>
            </w:r>
          </w:p>
          <w:p w:rsidR="00590A3A" w:rsidRPr="00590A3A" w:rsidRDefault="00590A3A" w:rsidP="001A5C14">
            <w:pPr>
              <w:jc w:val="both"/>
              <w:rPr>
                <w:rFonts w:eastAsia="Calibri"/>
                <w:lang w:eastAsia="en-US"/>
              </w:rPr>
            </w:pPr>
            <w:r w:rsidRPr="00590A3A">
              <w:rPr>
                <w:rFonts w:eastAsia="Calibri"/>
                <w:lang w:eastAsia="en-US"/>
              </w:rPr>
              <w:t xml:space="preserve">4 </w:t>
            </w:r>
            <w:proofErr w:type="gramStart"/>
            <w:r w:rsidRPr="00590A3A">
              <w:rPr>
                <w:rFonts w:eastAsia="Calibri"/>
                <w:lang w:eastAsia="en-US"/>
              </w:rPr>
              <w:t>релейных</w:t>
            </w:r>
            <w:proofErr w:type="gramEnd"/>
            <w:r w:rsidRPr="00590A3A">
              <w:rPr>
                <w:rFonts w:eastAsia="Calibri"/>
                <w:lang w:eastAsia="en-US"/>
              </w:rPr>
              <w:t xml:space="preserve"> выхода с переключаемыми контактами</w:t>
            </w:r>
          </w:p>
          <w:p w:rsidR="00590A3A" w:rsidRPr="00590A3A" w:rsidRDefault="00590A3A" w:rsidP="001A5C14">
            <w:pPr>
              <w:jc w:val="both"/>
              <w:rPr>
                <w:rFonts w:eastAsia="Calibri"/>
                <w:lang w:eastAsia="en-US"/>
              </w:rPr>
            </w:pPr>
            <w:r w:rsidRPr="00590A3A">
              <w:rPr>
                <w:rFonts w:eastAsia="Calibri"/>
                <w:lang w:eastAsia="en-US"/>
              </w:rPr>
              <w:t>Максимальный коммутируемый ток одного выхода 7А,</w:t>
            </w:r>
          </w:p>
          <w:p w:rsidR="00590A3A" w:rsidRPr="00590A3A" w:rsidRDefault="00590A3A" w:rsidP="001A5C14">
            <w:pPr>
              <w:jc w:val="both"/>
              <w:rPr>
                <w:rFonts w:eastAsia="Calibri"/>
                <w:lang w:eastAsia="en-US"/>
              </w:rPr>
            </w:pPr>
            <w:r w:rsidRPr="00590A3A">
              <w:rPr>
                <w:rFonts w:eastAsia="Calibri"/>
                <w:lang w:eastAsia="en-US"/>
              </w:rPr>
              <w:t>10 А – кратковременная нагрузка (</w:t>
            </w:r>
            <w:r w:rsidRPr="00590A3A">
              <w:rPr>
                <w:rFonts w:eastAsia="Calibri"/>
                <w:b/>
                <w:bCs/>
                <w:color w:val="FF0000"/>
                <w:lang w:eastAsia="en-US"/>
              </w:rPr>
              <w:t>______*</w:t>
            </w:r>
            <w:r w:rsidRPr="00590A3A">
              <w:rPr>
                <w:rFonts w:eastAsia="Calibri"/>
                <w:lang w:eastAsia="en-US"/>
              </w:rPr>
              <w:t xml:space="preserve"> мин. с паузой между включениями </w:t>
            </w:r>
            <w:r w:rsidRPr="00590A3A">
              <w:rPr>
                <w:rFonts w:eastAsia="Calibri"/>
                <w:b/>
                <w:bCs/>
                <w:color w:val="FF0000"/>
                <w:lang w:eastAsia="en-US"/>
              </w:rPr>
              <w:t>______*</w:t>
            </w:r>
            <w:r w:rsidRPr="00590A3A">
              <w:rPr>
                <w:rFonts w:eastAsia="Calibri"/>
                <w:lang w:eastAsia="en-US"/>
              </w:rPr>
              <w:t xml:space="preserve"> мин.)</w:t>
            </w:r>
          </w:p>
          <w:p w:rsidR="00590A3A" w:rsidRPr="00590A3A" w:rsidRDefault="00590A3A" w:rsidP="001A5C14">
            <w:pPr>
              <w:jc w:val="both"/>
              <w:rPr>
                <w:rFonts w:eastAsia="Calibri"/>
                <w:lang w:eastAsia="en-US"/>
              </w:rPr>
            </w:pPr>
            <w:r w:rsidRPr="00590A3A">
              <w:rPr>
                <w:rFonts w:eastAsia="Calibri"/>
                <w:lang w:eastAsia="en-US"/>
              </w:rPr>
              <w:t>Максимальное коммутируемое напряжение 280</w:t>
            </w:r>
            <w:proofErr w:type="gramStart"/>
            <w:r w:rsidRPr="00590A3A">
              <w:rPr>
                <w:rFonts w:eastAsia="Calibri"/>
                <w:lang w:eastAsia="en-US"/>
              </w:rPr>
              <w:t xml:space="preserve"> В</w:t>
            </w:r>
            <w:proofErr w:type="gramEnd"/>
            <w:r w:rsidRPr="00590A3A">
              <w:rPr>
                <w:rFonts w:eastAsia="Calibri"/>
                <w:lang w:eastAsia="en-US"/>
              </w:rPr>
              <w:t xml:space="preserve"> переменного тока, 125 В постоянного тока</w:t>
            </w:r>
          </w:p>
          <w:p w:rsidR="00590A3A" w:rsidRPr="00590A3A" w:rsidRDefault="00590A3A" w:rsidP="001A5C14">
            <w:pPr>
              <w:jc w:val="both"/>
              <w:rPr>
                <w:rFonts w:eastAsia="Calibri"/>
                <w:lang w:eastAsia="en-US"/>
              </w:rPr>
            </w:pPr>
            <w:r w:rsidRPr="00590A3A">
              <w:rPr>
                <w:rFonts w:eastAsia="Calibri"/>
                <w:lang w:eastAsia="en-US"/>
              </w:rPr>
              <w:t xml:space="preserve">Максимальная коммутируемая мощность каждого реле при постоянном токе,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Вт</w:t>
            </w:r>
            <w:proofErr w:type="gramEnd"/>
            <w:r w:rsidRPr="00590A3A">
              <w:rPr>
                <w:rFonts w:eastAsia="Calibri"/>
                <w:lang w:eastAsia="en-US"/>
              </w:rPr>
              <w:t xml:space="preserve">, при переменном токе, </w:t>
            </w:r>
            <w:r w:rsidRPr="00590A3A">
              <w:rPr>
                <w:rFonts w:eastAsia="Calibri"/>
                <w:b/>
                <w:bCs/>
                <w:color w:val="FF0000"/>
                <w:lang w:eastAsia="en-US"/>
              </w:rPr>
              <w:t>______*</w:t>
            </w:r>
            <w:r w:rsidRPr="00590A3A">
              <w:rPr>
                <w:rFonts w:eastAsia="Calibri"/>
                <w:lang w:eastAsia="en-US"/>
              </w:rPr>
              <w:t xml:space="preserve"> ВА</w:t>
            </w:r>
          </w:p>
          <w:p w:rsidR="00590A3A" w:rsidRPr="00590A3A" w:rsidRDefault="00590A3A" w:rsidP="001A5C14">
            <w:pPr>
              <w:jc w:val="both"/>
              <w:rPr>
                <w:rFonts w:eastAsia="Calibri"/>
                <w:lang w:eastAsia="en-US"/>
              </w:rPr>
            </w:pPr>
            <w:r w:rsidRPr="00590A3A">
              <w:rPr>
                <w:rFonts w:eastAsia="Calibri"/>
                <w:lang w:eastAsia="en-US"/>
              </w:rPr>
              <w:t>Световая индикация на лицевой панели</w:t>
            </w:r>
            <w:r w:rsidRPr="00590A3A">
              <w:rPr>
                <w:rFonts w:eastAsia="Calibri"/>
                <w:lang w:eastAsia="en-US"/>
              </w:rPr>
              <w:tab/>
              <w:t>5 светодиодных индикаторов</w:t>
            </w:r>
          </w:p>
          <w:p w:rsidR="00590A3A" w:rsidRPr="00590A3A" w:rsidRDefault="00590A3A" w:rsidP="001A5C14">
            <w:pPr>
              <w:jc w:val="both"/>
              <w:rPr>
                <w:rFonts w:eastAsia="Calibri"/>
                <w:lang w:eastAsia="en-US"/>
              </w:rPr>
            </w:pPr>
            <w:r w:rsidRPr="00590A3A">
              <w:rPr>
                <w:rFonts w:eastAsia="Calibri"/>
                <w:lang w:eastAsia="en-US"/>
              </w:rPr>
              <w:t>Датчик вскрытия корпуса - микропереключатель</w:t>
            </w:r>
          </w:p>
          <w:p w:rsidR="00590A3A" w:rsidRPr="00590A3A" w:rsidRDefault="00590A3A" w:rsidP="001A5C14">
            <w:pPr>
              <w:jc w:val="both"/>
              <w:rPr>
                <w:rFonts w:eastAsia="Calibri"/>
                <w:lang w:eastAsia="en-US"/>
              </w:rPr>
            </w:pPr>
            <w:r w:rsidRPr="00590A3A">
              <w:rPr>
                <w:rFonts w:eastAsia="Calibri"/>
                <w:lang w:eastAsia="en-US"/>
              </w:rPr>
              <w:t>Коммуникационный порт (для работы приборов, указанных в позициях 1, 2, 3, 5, 6, 12 раздела 1 и в позициях 12 раздела 2 Таблицы 1) RS-485;</w:t>
            </w:r>
          </w:p>
          <w:p w:rsidR="00590A3A" w:rsidRPr="00590A3A" w:rsidRDefault="00590A3A" w:rsidP="001A5C14">
            <w:pPr>
              <w:jc w:val="both"/>
              <w:rPr>
                <w:rFonts w:eastAsia="Calibri"/>
                <w:lang w:eastAsia="en-US"/>
              </w:rPr>
            </w:pPr>
            <w:r w:rsidRPr="00590A3A">
              <w:rPr>
                <w:rFonts w:eastAsia="Calibri"/>
                <w:lang w:eastAsia="en-US"/>
              </w:rPr>
              <w:t>Питание прибора от внешнего источника постоянного тока</w:t>
            </w:r>
          </w:p>
          <w:p w:rsidR="00590A3A" w:rsidRPr="00590A3A" w:rsidRDefault="00590A3A" w:rsidP="001A5C14">
            <w:pPr>
              <w:jc w:val="both"/>
              <w:rPr>
                <w:rFonts w:eastAsia="Calibri"/>
                <w:lang w:eastAsia="en-US"/>
              </w:rPr>
            </w:pPr>
            <w:r w:rsidRPr="00590A3A">
              <w:rPr>
                <w:rFonts w:eastAsia="Calibri"/>
                <w:lang w:eastAsia="en-US"/>
              </w:rPr>
              <w:t>Наличие дополнительного ввода для подключения резервного источника питания</w:t>
            </w:r>
          </w:p>
          <w:p w:rsidR="00590A3A" w:rsidRPr="00590A3A" w:rsidRDefault="00590A3A" w:rsidP="001A5C14">
            <w:pPr>
              <w:jc w:val="both"/>
              <w:rPr>
                <w:rFonts w:eastAsia="Calibri"/>
                <w:lang w:eastAsia="en-US"/>
              </w:rPr>
            </w:pPr>
            <w:r w:rsidRPr="00590A3A">
              <w:rPr>
                <w:rFonts w:eastAsia="Calibri"/>
                <w:lang w:eastAsia="en-US"/>
              </w:rPr>
              <w:t>Напряжение питания от 10,2</w:t>
            </w:r>
            <w:proofErr w:type="gramStart"/>
            <w:r w:rsidRPr="00590A3A">
              <w:rPr>
                <w:rFonts w:eastAsia="Calibri"/>
                <w:lang w:eastAsia="en-US"/>
              </w:rPr>
              <w:t xml:space="preserve"> В</w:t>
            </w:r>
            <w:proofErr w:type="gramEnd"/>
            <w:r w:rsidRPr="00590A3A">
              <w:rPr>
                <w:rFonts w:eastAsia="Calibri"/>
                <w:lang w:eastAsia="en-US"/>
              </w:rPr>
              <w:t xml:space="preserve"> до 28,4 В постоянного тока</w:t>
            </w:r>
          </w:p>
          <w:p w:rsidR="00590A3A" w:rsidRPr="00590A3A" w:rsidRDefault="00590A3A" w:rsidP="001A5C14">
            <w:pPr>
              <w:jc w:val="both"/>
              <w:rPr>
                <w:rFonts w:eastAsia="Calibri"/>
                <w:lang w:eastAsia="en-US"/>
              </w:rPr>
            </w:pPr>
            <w:r w:rsidRPr="00590A3A">
              <w:rPr>
                <w:rFonts w:eastAsia="Calibri"/>
                <w:lang w:eastAsia="en-US"/>
              </w:rPr>
              <w:t xml:space="preserve">Готовность к работе после включения питания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Рабочий диапазон температур</w:t>
            </w:r>
            <w:r w:rsidRPr="00590A3A">
              <w:rPr>
                <w:rFonts w:eastAsia="Calibri"/>
                <w:lang w:eastAsia="en-US"/>
              </w:rPr>
              <w:tab/>
              <w:t>от -30 до +55 °C</w:t>
            </w:r>
          </w:p>
          <w:p w:rsidR="00590A3A" w:rsidRDefault="00590A3A" w:rsidP="001A5C14">
            <w:pPr>
              <w:jc w:val="both"/>
              <w:rPr>
                <w:rFonts w:eastAsia="Calibri"/>
                <w:b/>
                <w:bCs/>
                <w:color w:val="FF0000"/>
                <w:lang w:eastAsia="en-US"/>
              </w:rPr>
            </w:pPr>
            <w:r w:rsidRPr="00590A3A">
              <w:rPr>
                <w:rFonts w:eastAsia="Calibri"/>
                <w:lang w:eastAsia="en-US"/>
              </w:rPr>
              <w:t xml:space="preserve">Степень защиты корпуса </w:t>
            </w:r>
            <w:proofErr w:type="gramStart"/>
            <w:r w:rsidRPr="00590A3A">
              <w:rPr>
                <w:rFonts w:eastAsia="Calibri"/>
                <w:lang w:eastAsia="en-US"/>
              </w:rPr>
              <w:t>I</w:t>
            </w:r>
            <w:proofErr w:type="gramEnd"/>
            <w:r w:rsidRPr="00590A3A">
              <w:rPr>
                <w:rFonts w:eastAsia="Calibri"/>
                <w:lang w:eastAsia="en-US"/>
              </w:rPr>
              <w:t>Р</w:t>
            </w:r>
            <w:r w:rsidRPr="00590A3A">
              <w:rPr>
                <w:rFonts w:eastAsia="Calibri"/>
                <w:b/>
                <w:bCs/>
                <w:color w:val="FF0000"/>
                <w:lang w:eastAsia="en-US"/>
              </w:rPr>
              <w:t>______*</w:t>
            </w:r>
          </w:p>
          <w:p w:rsidR="001A5C14" w:rsidRPr="00590A3A" w:rsidRDefault="001A5C14" w:rsidP="001A5C14">
            <w:pPr>
              <w:jc w:val="both"/>
              <w:rPr>
                <w:rFonts w:eastAsia="Calibri"/>
                <w:lang w:eastAsia="en-US"/>
              </w:rPr>
            </w:pPr>
          </w:p>
          <w:p w:rsidR="00590A3A" w:rsidRPr="00590A3A" w:rsidRDefault="00590A3A" w:rsidP="001A5C14">
            <w:pPr>
              <w:jc w:val="both"/>
              <w:rPr>
                <w:rFonts w:eastAsia="Calibri"/>
                <w:b/>
                <w:lang w:eastAsia="en-US"/>
              </w:rPr>
            </w:pPr>
            <w:r w:rsidRPr="00590A3A">
              <w:rPr>
                <w:rFonts w:eastAsia="Calibri"/>
                <w:b/>
                <w:lang w:eastAsia="en-US"/>
              </w:rPr>
              <w:t>1.4.12. Блок контрольно-пусковой ______</w:t>
            </w:r>
            <w:r w:rsidRPr="00590A3A">
              <w:rPr>
                <w:rFonts w:eastAsia="Calibri"/>
                <w:b/>
                <w:vertAlign w:val="superscript"/>
                <w:lang w:eastAsia="en-US"/>
              </w:rPr>
              <w:footnoteReference w:id="101"/>
            </w:r>
          </w:p>
          <w:p w:rsidR="00590A3A" w:rsidRPr="00590A3A" w:rsidRDefault="00590A3A" w:rsidP="001A5C14">
            <w:pPr>
              <w:jc w:val="both"/>
              <w:rPr>
                <w:rFonts w:eastAsia="Calibri"/>
                <w:lang w:eastAsia="en-US"/>
              </w:rPr>
            </w:pPr>
            <w:r w:rsidRPr="00590A3A">
              <w:rPr>
                <w:rFonts w:eastAsia="Calibri"/>
                <w:lang w:eastAsia="en-US"/>
              </w:rPr>
              <w:t>Контролируемые выходы 6 шт.</w:t>
            </w:r>
          </w:p>
          <w:p w:rsidR="00590A3A" w:rsidRPr="00590A3A" w:rsidRDefault="00590A3A" w:rsidP="001A5C14">
            <w:pPr>
              <w:jc w:val="both"/>
              <w:rPr>
                <w:rFonts w:eastAsia="Calibri"/>
                <w:lang w:eastAsia="en-US"/>
              </w:rPr>
            </w:pPr>
            <w:r w:rsidRPr="00590A3A">
              <w:rPr>
                <w:rFonts w:eastAsia="Calibri"/>
                <w:lang w:eastAsia="en-US"/>
              </w:rPr>
              <w:t>Коммутируемое напряжение (от источника питания блока) от 10,2</w:t>
            </w:r>
            <w:proofErr w:type="gramStart"/>
            <w:r w:rsidRPr="00590A3A">
              <w:rPr>
                <w:rFonts w:eastAsia="Calibri"/>
                <w:lang w:eastAsia="en-US"/>
              </w:rPr>
              <w:t xml:space="preserve"> В</w:t>
            </w:r>
            <w:proofErr w:type="gramEnd"/>
            <w:r w:rsidRPr="00590A3A">
              <w:rPr>
                <w:rFonts w:eastAsia="Calibri"/>
                <w:lang w:eastAsia="en-US"/>
              </w:rPr>
              <w:t xml:space="preserve"> до 28,4 В постоянного тока</w:t>
            </w:r>
          </w:p>
          <w:p w:rsidR="00590A3A" w:rsidRPr="00590A3A" w:rsidRDefault="00590A3A" w:rsidP="001A5C14">
            <w:pPr>
              <w:jc w:val="both"/>
              <w:rPr>
                <w:rFonts w:eastAsia="Calibri"/>
                <w:lang w:eastAsia="en-US"/>
              </w:rPr>
            </w:pPr>
            <w:r w:rsidRPr="00590A3A">
              <w:rPr>
                <w:rFonts w:eastAsia="Calibri"/>
                <w:lang w:eastAsia="en-US"/>
              </w:rPr>
              <w:t>Максимальный коммутируемый ток одного канала</w:t>
            </w:r>
            <w:r w:rsidRPr="00590A3A">
              <w:rPr>
                <w:rFonts w:eastAsia="Calibri"/>
                <w:lang w:eastAsia="en-US"/>
              </w:rPr>
              <w:tab/>
              <w:t>2,5 А</w:t>
            </w:r>
          </w:p>
          <w:p w:rsidR="00590A3A" w:rsidRPr="00590A3A" w:rsidRDefault="00590A3A" w:rsidP="001A5C14">
            <w:pPr>
              <w:jc w:val="both"/>
              <w:rPr>
                <w:rFonts w:eastAsia="Calibri"/>
                <w:lang w:eastAsia="en-US"/>
              </w:rPr>
            </w:pPr>
            <w:r w:rsidRPr="00590A3A">
              <w:rPr>
                <w:rFonts w:eastAsia="Calibri"/>
                <w:lang w:eastAsia="en-US"/>
              </w:rPr>
              <w:t>Максимальный коммутируемый ток блока 6 А</w:t>
            </w:r>
          </w:p>
          <w:p w:rsidR="00590A3A" w:rsidRPr="00590A3A" w:rsidRDefault="00590A3A" w:rsidP="001A5C14">
            <w:pPr>
              <w:jc w:val="both"/>
              <w:rPr>
                <w:rFonts w:eastAsia="Calibri"/>
                <w:lang w:eastAsia="en-US"/>
              </w:rPr>
            </w:pPr>
            <w:r w:rsidRPr="00590A3A">
              <w:rPr>
                <w:rFonts w:eastAsia="Calibri"/>
                <w:lang w:eastAsia="en-US"/>
              </w:rPr>
              <w:t>Максимальный ток контроля исправности цепей 1,5 мА</w:t>
            </w:r>
          </w:p>
          <w:p w:rsidR="00590A3A" w:rsidRPr="00590A3A" w:rsidRDefault="00590A3A" w:rsidP="001A5C14">
            <w:pPr>
              <w:jc w:val="both"/>
              <w:rPr>
                <w:rFonts w:eastAsia="Calibri"/>
                <w:lang w:eastAsia="en-US"/>
              </w:rPr>
            </w:pPr>
            <w:r w:rsidRPr="00590A3A">
              <w:rPr>
                <w:rFonts w:eastAsia="Calibri"/>
                <w:lang w:eastAsia="en-US"/>
              </w:rPr>
              <w:t>Количество радиальных неадресных технологических шлейфов сигнализации (ШС) 2</w:t>
            </w:r>
          </w:p>
          <w:p w:rsidR="00590A3A" w:rsidRPr="00590A3A" w:rsidRDefault="00590A3A" w:rsidP="001A5C14">
            <w:pPr>
              <w:jc w:val="both"/>
              <w:rPr>
                <w:rFonts w:eastAsia="Calibri"/>
                <w:lang w:eastAsia="en-US"/>
              </w:rPr>
            </w:pPr>
            <w:r w:rsidRPr="00590A3A">
              <w:rPr>
                <w:rFonts w:eastAsia="Calibri"/>
                <w:lang w:eastAsia="en-US"/>
              </w:rPr>
              <w:t xml:space="preserve">Сопротивление проводов ШС без учёта выносного элемента, </w:t>
            </w:r>
            <w:r w:rsidRPr="00590A3A">
              <w:rPr>
                <w:rFonts w:eastAsia="Calibri"/>
                <w:b/>
                <w:bCs/>
                <w:color w:val="FF0000"/>
                <w:lang w:eastAsia="en-US"/>
              </w:rPr>
              <w:t>______*</w:t>
            </w:r>
            <w:r w:rsidRPr="00590A3A">
              <w:rPr>
                <w:rFonts w:eastAsia="Calibri"/>
                <w:lang w:eastAsia="en-US"/>
              </w:rPr>
              <w:t xml:space="preserve"> Ом</w:t>
            </w:r>
          </w:p>
          <w:p w:rsidR="00590A3A" w:rsidRPr="00590A3A" w:rsidRDefault="00590A3A" w:rsidP="001A5C14">
            <w:pPr>
              <w:jc w:val="both"/>
              <w:rPr>
                <w:rFonts w:eastAsia="Calibri"/>
                <w:lang w:eastAsia="en-US"/>
              </w:rPr>
            </w:pPr>
            <w:r w:rsidRPr="00590A3A">
              <w:rPr>
                <w:rFonts w:eastAsia="Calibri"/>
                <w:lang w:eastAsia="en-US"/>
              </w:rPr>
              <w:t xml:space="preserve">Сопротивление утечки между проводами ШС или каждым проводом и «землёй», </w:t>
            </w:r>
            <w:r w:rsidRPr="00590A3A">
              <w:rPr>
                <w:rFonts w:eastAsia="Calibri"/>
                <w:b/>
                <w:bCs/>
                <w:color w:val="FF0000"/>
                <w:lang w:eastAsia="en-US"/>
              </w:rPr>
              <w:t>______*</w:t>
            </w:r>
            <w:r w:rsidRPr="00590A3A">
              <w:rPr>
                <w:rFonts w:eastAsia="Calibri"/>
                <w:lang w:eastAsia="en-US"/>
              </w:rPr>
              <w:t xml:space="preserve"> кОм</w:t>
            </w:r>
          </w:p>
          <w:p w:rsidR="00590A3A" w:rsidRPr="00590A3A" w:rsidRDefault="00590A3A" w:rsidP="001A5C14">
            <w:pPr>
              <w:jc w:val="both"/>
              <w:rPr>
                <w:rFonts w:eastAsia="Calibri"/>
                <w:lang w:eastAsia="en-US"/>
              </w:rPr>
            </w:pPr>
            <w:r w:rsidRPr="00590A3A">
              <w:rPr>
                <w:rFonts w:eastAsia="Calibri"/>
                <w:lang w:eastAsia="en-US"/>
              </w:rPr>
              <w:t>Макс. общее сопротивление ШС 50 кОм</w:t>
            </w:r>
          </w:p>
          <w:p w:rsidR="00590A3A" w:rsidRPr="00590A3A" w:rsidRDefault="00590A3A" w:rsidP="001A5C14">
            <w:pPr>
              <w:jc w:val="both"/>
              <w:rPr>
                <w:rFonts w:eastAsia="Calibri"/>
                <w:lang w:eastAsia="en-US"/>
              </w:rPr>
            </w:pPr>
            <w:r w:rsidRPr="00590A3A">
              <w:rPr>
                <w:rFonts w:eastAsia="Calibri"/>
                <w:lang w:eastAsia="en-US"/>
              </w:rPr>
              <w:t>Датчик вскрытия корпус</w:t>
            </w:r>
            <w:proofErr w:type="gramStart"/>
            <w:r w:rsidRPr="00590A3A">
              <w:rPr>
                <w:rFonts w:eastAsia="Calibri"/>
                <w:lang w:eastAsia="en-US"/>
              </w:rPr>
              <w:t>а-</w:t>
            </w:r>
            <w:proofErr w:type="gramEnd"/>
            <w:r w:rsidRPr="00590A3A">
              <w:rPr>
                <w:rFonts w:eastAsia="Calibri"/>
                <w:lang w:eastAsia="en-US"/>
              </w:rPr>
              <w:t xml:space="preserve"> микропереключатель</w:t>
            </w:r>
          </w:p>
          <w:p w:rsidR="00590A3A" w:rsidRPr="00590A3A" w:rsidRDefault="00590A3A" w:rsidP="001A5C14">
            <w:pPr>
              <w:jc w:val="both"/>
              <w:rPr>
                <w:rFonts w:eastAsia="Calibri"/>
                <w:lang w:eastAsia="en-US"/>
              </w:rPr>
            </w:pPr>
            <w:r w:rsidRPr="00590A3A">
              <w:rPr>
                <w:rFonts w:eastAsia="Calibri"/>
                <w:lang w:eastAsia="en-US"/>
              </w:rPr>
              <w:t>Коммуникационный порт для работы приборов, указанных в позициях 1, 2, 3, 5, 6, 12 раздела 1 и в позициях 11 раздела 2 Таблицы 1)  RS-485;</w:t>
            </w:r>
          </w:p>
          <w:p w:rsidR="00590A3A" w:rsidRPr="00590A3A" w:rsidRDefault="00590A3A" w:rsidP="001A5C14">
            <w:pPr>
              <w:jc w:val="both"/>
              <w:rPr>
                <w:rFonts w:eastAsia="Calibri"/>
                <w:lang w:eastAsia="en-US"/>
              </w:rPr>
            </w:pPr>
            <w:r w:rsidRPr="00590A3A">
              <w:rPr>
                <w:rFonts w:eastAsia="Calibri"/>
                <w:lang w:eastAsia="en-US"/>
              </w:rPr>
              <w:t>Питание прибора</w:t>
            </w:r>
            <w:r w:rsidRPr="00590A3A">
              <w:rPr>
                <w:rFonts w:eastAsia="Calibri"/>
                <w:lang w:eastAsia="en-US"/>
              </w:rPr>
              <w:tab/>
              <w:t xml:space="preserve">от внешнего источника постоянного тока </w:t>
            </w:r>
          </w:p>
          <w:p w:rsidR="00590A3A" w:rsidRPr="00590A3A" w:rsidRDefault="00590A3A" w:rsidP="001A5C14">
            <w:pPr>
              <w:jc w:val="both"/>
              <w:rPr>
                <w:rFonts w:eastAsia="Calibri"/>
                <w:lang w:eastAsia="en-US"/>
              </w:rPr>
            </w:pPr>
            <w:r w:rsidRPr="00590A3A">
              <w:rPr>
                <w:rFonts w:eastAsia="Calibri"/>
                <w:lang w:eastAsia="en-US"/>
              </w:rPr>
              <w:t>Наличие  дополнительного ввода для подключения резервного источника питания</w:t>
            </w:r>
          </w:p>
          <w:p w:rsidR="00590A3A" w:rsidRPr="00590A3A" w:rsidRDefault="00590A3A" w:rsidP="001A5C14">
            <w:pPr>
              <w:jc w:val="both"/>
              <w:rPr>
                <w:rFonts w:eastAsia="Calibri"/>
                <w:lang w:eastAsia="en-US"/>
              </w:rPr>
            </w:pPr>
            <w:r w:rsidRPr="00590A3A">
              <w:rPr>
                <w:rFonts w:eastAsia="Calibri"/>
                <w:lang w:eastAsia="en-US"/>
              </w:rPr>
              <w:lastRenderedPageBreak/>
              <w:t>Напряжение питания от 10,2</w:t>
            </w:r>
            <w:proofErr w:type="gramStart"/>
            <w:r w:rsidRPr="00590A3A">
              <w:rPr>
                <w:rFonts w:eastAsia="Calibri"/>
                <w:lang w:eastAsia="en-US"/>
              </w:rPr>
              <w:t xml:space="preserve"> В</w:t>
            </w:r>
            <w:proofErr w:type="gramEnd"/>
            <w:r w:rsidRPr="00590A3A">
              <w:rPr>
                <w:rFonts w:eastAsia="Calibri"/>
                <w:lang w:eastAsia="en-US"/>
              </w:rPr>
              <w:t xml:space="preserve"> до 28,4 В постоянного тока</w:t>
            </w:r>
          </w:p>
          <w:p w:rsidR="00590A3A" w:rsidRPr="00590A3A" w:rsidRDefault="00590A3A" w:rsidP="001A5C14">
            <w:pPr>
              <w:jc w:val="both"/>
              <w:rPr>
                <w:rFonts w:eastAsia="Calibri"/>
                <w:lang w:eastAsia="en-US"/>
              </w:rPr>
            </w:pPr>
            <w:r w:rsidRPr="00590A3A">
              <w:rPr>
                <w:rFonts w:eastAsia="Calibri"/>
                <w:lang w:eastAsia="en-US"/>
              </w:rPr>
              <w:t xml:space="preserve">Готовность к работе после включения питания </w:t>
            </w:r>
            <w:r w:rsidRPr="00590A3A">
              <w:rPr>
                <w:rFonts w:eastAsia="Calibri"/>
                <w:b/>
                <w:bCs/>
                <w:color w:val="FF0000"/>
                <w:lang w:eastAsia="en-US"/>
              </w:rPr>
              <w:t>______*</w:t>
            </w:r>
            <w:r w:rsidRPr="00590A3A">
              <w:rPr>
                <w:rFonts w:eastAsia="Calibri"/>
                <w:lang w:eastAsia="en-US"/>
              </w:rPr>
              <w:t xml:space="preserve"> </w:t>
            </w:r>
            <w:proofErr w:type="gramStart"/>
            <w:r w:rsidRPr="00590A3A">
              <w:rPr>
                <w:rFonts w:eastAsia="Calibri"/>
                <w:lang w:eastAsia="en-US"/>
              </w:rPr>
              <w:t>с</w:t>
            </w:r>
            <w:proofErr w:type="gramEnd"/>
          </w:p>
          <w:p w:rsidR="00590A3A" w:rsidRPr="00590A3A" w:rsidRDefault="00590A3A" w:rsidP="001A5C14">
            <w:pPr>
              <w:jc w:val="both"/>
              <w:rPr>
                <w:rFonts w:eastAsia="Calibri"/>
                <w:lang w:eastAsia="en-US"/>
              </w:rPr>
            </w:pPr>
            <w:r w:rsidRPr="00590A3A">
              <w:rPr>
                <w:rFonts w:eastAsia="Calibri"/>
                <w:lang w:eastAsia="en-US"/>
              </w:rPr>
              <w:t>Рабочий диапазон температур</w:t>
            </w:r>
            <w:r w:rsidRPr="00590A3A">
              <w:rPr>
                <w:rFonts w:eastAsia="Calibri"/>
                <w:lang w:eastAsia="en-US"/>
              </w:rPr>
              <w:tab/>
              <w:t>от -30 до +55 °C</w:t>
            </w:r>
          </w:p>
          <w:p w:rsidR="00590A3A" w:rsidRDefault="00590A3A" w:rsidP="001A5C14">
            <w:pPr>
              <w:jc w:val="both"/>
              <w:rPr>
                <w:rFonts w:eastAsia="Calibri"/>
                <w:b/>
                <w:bCs/>
                <w:color w:val="FF0000"/>
                <w:lang w:eastAsia="en-US"/>
              </w:rPr>
            </w:pPr>
            <w:r w:rsidRPr="00590A3A">
              <w:rPr>
                <w:rFonts w:eastAsia="Calibri"/>
                <w:lang w:eastAsia="en-US"/>
              </w:rPr>
              <w:t xml:space="preserve">Степень защиты корпуса </w:t>
            </w:r>
            <w:proofErr w:type="gramStart"/>
            <w:r w:rsidRPr="00590A3A">
              <w:rPr>
                <w:rFonts w:eastAsia="Calibri"/>
                <w:lang w:eastAsia="en-US"/>
              </w:rPr>
              <w:t>I</w:t>
            </w:r>
            <w:proofErr w:type="gramEnd"/>
            <w:r w:rsidRPr="00590A3A">
              <w:rPr>
                <w:rFonts w:eastAsia="Calibri"/>
                <w:lang w:eastAsia="en-US"/>
              </w:rPr>
              <w:t>Р</w:t>
            </w:r>
            <w:r w:rsidRPr="00590A3A">
              <w:rPr>
                <w:rFonts w:eastAsia="Calibri"/>
                <w:b/>
                <w:bCs/>
                <w:color w:val="FF0000"/>
                <w:lang w:eastAsia="en-US"/>
              </w:rPr>
              <w:t>______*</w:t>
            </w:r>
          </w:p>
          <w:p w:rsidR="001A5C14" w:rsidRPr="00590A3A" w:rsidRDefault="001A5C14" w:rsidP="001A5C14">
            <w:pPr>
              <w:jc w:val="both"/>
              <w:rPr>
                <w:rFonts w:eastAsia="Calibri"/>
                <w:lang w:eastAsia="en-US"/>
              </w:rPr>
            </w:pPr>
          </w:p>
          <w:p w:rsidR="00590A3A" w:rsidRPr="00590A3A" w:rsidRDefault="00590A3A" w:rsidP="001A5C14">
            <w:pPr>
              <w:suppressAutoHyphens/>
              <w:jc w:val="both"/>
              <w:rPr>
                <w:b/>
              </w:rPr>
            </w:pPr>
            <w:r w:rsidRPr="00590A3A">
              <w:rPr>
                <w:b/>
              </w:rPr>
              <w:t>1.4.13. Канал кабельный 25х16 мм ______</w:t>
            </w:r>
            <w:r w:rsidRPr="00590A3A">
              <w:rPr>
                <w:b/>
                <w:vertAlign w:val="superscript"/>
              </w:rPr>
              <w:footnoteReference w:id="102"/>
            </w:r>
          </w:p>
          <w:p w:rsidR="00590A3A" w:rsidRPr="00590A3A" w:rsidRDefault="00590A3A" w:rsidP="001A5C14">
            <w:pPr>
              <w:jc w:val="both"/>
              <w:rPr>
                <w:rFonts w:eastAsia="Calibri"/>
                <w:lang w:eastAsia="en-US"/>
              </w:rPr>
            </w:pPr>
            <w:r w:rsidRPr="00590A3A">
              <w:rPr>
                <w:rFonts w:eastAsia="Calibri"/>
                <w:lang w:eastAsia="en-US"/>
              </w:rPr>
              <w:t xml:space="preserve">Цвет  Чисто-белый </w:t>
            </w:r>
          </w:p>
          <w:p w:rsidR="00590A3A" w:rsidRPr="00590A3A" w:rsidRDefault="00590A3A" w:rsidP="001A5C14">
            <w:pPr>
              <w:jc w:val="both"/>
              <w:rPr>
                <w:rFonts w:eastAsia="Calibri"/>
                <w:lang w:eastAsia="en-US"/>
              </w:rPr>
            </w:pPr>
            <w:r w:rsidRPr="00590A3A">
              <w:rPr>
                <w:rFonts w:eastAsia="Calibri"/>
                <w:lang w:eastAsia="en-US"/>
              </w:rPr>
              <w:t xml:space="preserve">Высота, </w:t>
            </w:r>
            <w:proofErr w:type="gramStart"/>
            <w:r w:rsidRPr="00590A3A">
              <w:rPr>
                <w:rFonts w:eastAsia="Calibri"/>
                <w:lang w:eastAsia="en-US"/>
              </w:rPr>
              <w:t>мм</w:t>
            </w:r>
            <w:proofErr w:type="gramEnd"/>
            <w:r w:rsidRPr="00590A3A">
              <w:rPr>
                <w:rFonts w:eastAsia="Calibri"/>
                <w:lang w:eastAsia="en-US"/>
              </w:rPr>
              <w:t xml:space="preserve"> 16 </w:t>
            </w:r>
          </w:p>
          <w:p w:rsidR="00590A3A" w:rsidRPr="00590A3A" w:rsidRDefault="00590A3A" w:rsidP="001A5C14">
            <w:pPr>
              <w:jc w:val="both"/>
              <w:rPr>
                <w:rFonts w:eastAsia="Calibri"/>
                <w:lang w:eastAsia="en-US"/>
              </w:rPr>
            </w:pPr>
            <w:r w:rsidRPr="00590A3A">
              <w:rPr>
                <w:rFonts w:eastAsia="Calibri"/>
                <w:lang w:eastAsia="en-US"/>
              </w:rPr>
              <w:t xml:space="preserve">Длина, </w:t>
            </w:r>
            <w:proofErr w:type="gramStart"/>
            <w:r w:rsidRPr="00590A3A">
              <w:rPr>
                <w:rFonts w:eastAsia="Calibri"/>
                <w:lang w:eastAsia="en-US"/>
              </w:rPr>
              <w:t>мм</w:t>
            </w:r>
            <w:proofErr w:type="gramEnd"/>
            <w:r w:rsidRPr="00590A3A">
              <w:rPr>
                <w:rFonts w:eastAsia="Calibri"/>
                <w:lang w:eastAsia="en-US"/>
              </w:rPr>
              <w:t xml:space="preserve"> 2 000 </w:t>
            </w:r>
          </w:p>
          <w:p w:rsidR="00590A3A" w:rsidRPr="00590A3A" w:rsidRDefault="00590A3A" w:rsidP="001A5C14">
            <w:pPr>
              <w:jc w:val="both"/>
              <w:rPr>
                <w:rFonts w:eastAsia="Calibri"/>
                <w:lang w:eastAsia="en-US"/>
              </w:rPr>
            </w:pPr>
            <w:r w:rsidRPr="00590A3A">
              <w:rPr>
                <w:rFonts w:eastAsia="Calibri"/>
                <w:lang w:eastAsia="en-US"/>
              </w:rPr>
              <w:t xml:space="preserve">Материал Пластик </w:t>
            </w:r>
          </w:p>
          <w:p w:rsidR="00590A3A" w:rsidRPr="00590A3A" w:rsidRDefault="00590A3A" w:rsidP="001A5C14">
            <w:pPr>
              <w:jc w:val="both"/>
              <w:rPr>
                <w:rFonts w:eastAsia="Calibri"/>
                <w:lang w:eastAsia="en-US"/>
              </w:rPr>
            </w:pPr>
            <w:r w:rsidRPr="00590A3A">
              <w:rPr>
                <w:rFonts w:eastAsia="Calibri"/>
                <w:lang w:eastAsia="en-US"/>
              </w:rPr>
              <w:t xml:space="preserve">Ширина, </w:t>
            </w:r>
            <w:proofErr w:type="gramStart"/>
            <w:r w:rsidRPr="00590A3A">
              <w:rPr>
                <w:rFonts w:eastAsia="Calibri"/>
                <w:lang w:eastAsia="en-US"/>
              </w:rPr>
              <w:t>мм</w:t>
            </w:r>
            <w:proofErr w:type="gramEnd"/>
            <w:r w:rsidRPr="00590A3A">
              <w:rPr>
                <w:rFonts w:eastAsia="Calibri"/>
                <w:lang w:eastAsia="en-US"/>
              </w:rPr>
              <w:t xml:space="preserve"> </w:t>
            </w:r>
            <w:r w:rsidRPr="00590A3A">
              <w:rPr>
                <w:rFonts w:eastAsia="Calibri"/>
                <w:b/>
                <w:bCs/>
                <w:color w:val="FF0000"/>
                <w:lang w:eastAsia="en-US"/>
              </w:rPr>
              <w:t>______*</w:t>
            </w:r>
            <w:r w:rsidRPr="00590A3A">
              <w:rPr>
                <w:rFonts w:eastAsia="Calibri"/>
                <w:lang w:eastAsia="en-US"/>
              </w:rPr>
              <w:t xml:space="preserve"> </w:t>
            </w:r>
          </w:p>
          <w:p w:rsidR="00590A3A" w:rsidRPr="00590A3A" w:rsidRDefault="00590A3A" w:rsidP="001A5C14">
            <w:pPr>
              <w:jc w:val="both"/>
              <w:rPr>
                <w:rFonts w:eastAsia="Calibri"/>
                <w:lang w:eastAsia="en-US"/>
              </w:rPr>
            </w:pPr>
            <w:r w:rsidRPr="00590A3A">
              <w:rPr>
                <w:rFonts w:eastAsia="Calibri"/>
                <w:lang w:eastAsia="en-US"/>
              </w:rPr>
              <w:t xml:space="preserve">Полезное сечение, </w:t>
            </w:r>
            <w:proofErr w:type="gramStart"/>
            <w:r w:rsidRPr="00590A3A">
              <w:rPr>
                <w:rFonts w:eastAsia="Calibri"/>
                <w:lang w:eastAsia="en-US"/>
              </w:rPr>
              <w:t>мм</w:t>
            </w:r>
            <w:proofErr w:type="gramEnd"/>
            <w:r w:rsidRPr="00590A3A">
              <w:rPr>
                <w:rFonts w:eastAsia="Calibri"/>
                <w:lang w:eastAsia="en-US"/>
              </w:rPr>
              <w:t xml:space="preserve">² </w:t>
            </w:r>
            <w:r w:rsidRPr="00590A3A">
              <w:rPr>
                <w:rFonts w:eastAsia="Calibri"/>
                <w:b/>
                <w:bCs/>
                <w:color w:val="FF0000"/>
                <w:lang w:eastAsia="en-US"/>
              </w:rPr>
              <w:t>______*</w:t>
            </w:r>
            <w:r w:rsidRPr="00590A3A">
              <w:rPr>
                <w:rFonts w:eastAsia="Calibri"/>
                <w:lang w:eastAsia="en-US"/>
              </w:rPr>
              <w:t xml:space="preserve"> </w:t>
            </w:r>
          </w:p>
          <w:p w:rsidR="00590A3A" w:rsidRPr="00590A3A" w:rsidRDefault="00590A3A" w:rsidP="001A5C14">
            <w:pPr>
              <w:tabs>
                <w:tab w:val="left" w:pos="0"/>
              </w:tabs>
              <w:jc w:val="both"/>
              <w:rPr>
                <w:rFonts w:eastAsia="Calibri"/>
                <w:lang w:eastAsia="en-US"/>
              </w:rPr>
            </w:pPr>
            <w:r w:rsidRPr="00590A3A">
              <w:rPr>
                <w:rFonts w:eastAsia="Calibri"/>
                <w:lang w:eastAsia="en-US"/>
              </w:rPr>
              <w:t>С канальным соединителем – нет</w:t>
            </w:r>
          </w:p>
          <w:p w:rsidR="00590A3A" w:rsidRPr="00590A3A" w:rsidRDefault="00590A3A" w:rsidP="001A5C14">
            <w:pPr>
              <w:tabs>
                <w:tab w:val="left" w:pos="0"/>
              </w:tabs>
              <w:jc w:val="both"/>
            </w:pPr>
          </w:p>
          <w:p w:rsidR="00590A3A" w:rsidRPr="00590A3A" w:rsidRDefault="00590A3A" w:rsidP="001A5C14">
            <w:pPr>
              <w:suppressAutoHyphens/>
              <w:jc w:val="both"/>
              <w:rPr>
                <w:b/>
              </w:rPr>
            </w:pPr>
            <w:r w:rsidRPr="00590A3A">
              <w:rPr>
                <w:b/>
              </w:rPr>
              <w:t>1.4.14. Кабель ______</w:t>
            </w:r>
            <w:r w:rsidRPr="00590A3A">
              <w:rPr>
                <w:b/>
                <w:vertAlign w:val="superscript"/>
              </w:rPr>
              <w:footnoteReference w:id="103"/>
            </w:r>
          </w:p>
          <w:p w:rsidR="00590A3A" w:rsidRDefault="00590A3A" w:rsidP="001A5C14">
            <w:pPr>
              <w:jc w:val="both"/>
              <w:rPr>
                <w:rFonts w:eastAsia="Calibri"/>
                <w:lang w:eastAsia="en-US"/>
              </w:rPr>
            </w:pPr>
            <w:r w:rsidRPr="00590A3A">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590A3A">
              <w:rPr>
                <w:rFonts w:eastAsia="Calibri"/>
                <w:lang w:eastAsia="en-US"/>
              </w:rPr>
              <w:t>о-</w:t>
            </w:r>
            <w:proofErr w:type="gramEnd"/>
            <w:r w:rsidRPr="00590A3A">
              <w:rPr>
                <w:rFonts w:eastAsia="Calibri"/>
                <w:lang w:eastAsia="en-US"/>
              </w:rPr>
              <w:t xml:space="preserve"> и дымовыделением и низкой токсичностью продуктов горения 1×2×1,0. </w:t>
            </w:r>
          </w:p>
          <w:p w:rsidR="001A5C14" w:rsidRPr="00590A3A" w:rsidRDefault="001A5C14" w:rsidP="001A5C14">
            <w:pPr>
              <w:jc w:val="both"/>
              <w:rPr>
                <w:rFonts w:eastAsia="Calibri"/>
                <w:lang w:eastAsia="en-US"/>
              </w:rPr>
            </w:pPr>
          </w:p>
          <w:p w:rsidR="00590A3A" w:rsidRPr="00590A3A" w:rsidRDefault="00590A3A" w:rsidP="001A5C14">
            <w:pPr>
              <w:tabs>
                <w:tab w:val="num" w:pos="142"/>
              </w:tabs>
              <w:rPr>
                <w:b/>
                <w:lang w:eastAsia="x-none"/>
              </w:rPr>
            </w:pPr>
            <w:r w:rsidRPr="00590A3A">
              <w:rPr>
                <w:b/>
                <w:lang w:val="x-none" w:eastAsia="x-none"/>
              </w:rPr>
              <w:t>1.</w:t>
            </w:r>
            <w:r w:rsidRPr="00590A3A">
              <w:rPr>
                <w:b/>
                <w:lang w:eastAsia="x-none"/>
              </w:rPr>
              <w:t>5</w:t>
            </w:r>
            <w:r w:rsidRPr="00590A3A">
              <w:rPr>
                <w:b/>
                <w:lang w:val="x-none" w:eastAsia="x-none"/>
              </w:rPr>
              <w:t>. Требования к монтажу АПС.</w:t>
            </w:r>
          </w:p>
          <w:p w:rsidR="00590A3A" w:rsidRPr="00590A3A" w:rsidRDefault="00590A3A" w:rsidP="001A5C14">
            <w:pPr>
              <w:tabs>
                <w:tab w:val="num" w:pos="142"/>
              </w:tabs>
              <w:rPr>
                <w:b/>
                <w:lang w:val="x-none" w:eastAsia="x-none"/>
              </w:rPr>
            </w:pPr>
            <w:r w:rsidRPr="00590A3A">
              <w:rPr>
                <w:b/>
                <w:lang w:eastAsia="x-none"/>
              </w:rPr>
              <w:t>При монтаже АПС необходимо предусмотреть следующее:</w:t>
            </w:r>
          </w:p>
          <w:p w:rsidR="00590A3A" w:rsidRPr="00590A3A" w:rsidRDefault="00590A3A" w:rsidP="001A5C14">
            <w:pPr>
              <w:autoSpaceDE w:val="0"/>
              <w:autoSpaceDN w:val="0"/>
              <w:adjustRightInd w:val="0"/>
              <w:jc w:val="both"/>
              <w:rPr>
                <w:rFonts w:eastAsia="Calibri"/>
              </w:rPr>
            </w:pPr>
            <w:r w:rsidRPr="00590A3A">
              <w:rPr>
                <w:rFonts w:eastAsia="Calibri"/>
                <w:b/>
              </w:rPr>
              <w:t>1.5.1.</w:t>
            </w:r>
            <w:r w:rsidRPr="00590A3A">
              <w:rPr>
                <w:rFonts w:eastAsia="Calibri"/>
              </w:rPr>
              <w:t xml:space="preserve"> При срабатывании 2 (двух) пожарных извещателей должны формироваться сигналы: </w:t>
            </w:r>
          </w:p>
          <w:p w:rsidR="00590A3A" w:rsidRPr="00590A3A" w:rsidRDefault="00590A3A" w:rsidP="001A5C14">
            <w:pPr>
              <w:autoSpaceDE w:val="0"/>
              <w:autoSpaceDN w:val="0"/>
              <w:adjustRightInd w:val="0"/>
              <w:jc w:val="both"/>
              <w:rPr>
                <w:rFonts w:eastAsia="Calibri"/>
              </w:rPr>
            </w:pPr>
            <w:r w:rsidRPr="00590A3A">
              <w:rPr>
                <w:rFonts w:eastAsia="Calibri"/>
              </w:rPr>
              <w:t>- на управление системой оповещения и управления эвакуацией людей при пожаре;</w:t>
            </w:r>
          </w:p>
          <w:p w:rsidR="00590A3A" w:rsidRPr="00590A3A" w:rsidRDefault="00590A3A" w:rsidP="001A5C14">
            <w:pPr>
              <w:autoSpaceDE w:val="0"/>
              <w:autoSpaceDN w:val="0"/>
              <w:adjustRightInd w:val="0"/>
              <w:jc w:val="both"/>
              <w:rPr>
                <w:rFonts w:eastAsia="Calibri"/>
              </w:rPr>
            </w:pPr>
            <w:r w:rsidRPr="00590A3A">
              <w:rPr>
                <w:rFonts w:eastAsia="Calibri"/>
              </w:rPr>
              <w:t>- на включение приемо-передающего оборудования «РСПИ Стрелец-мониторинг».</w:t>
            </w:r>
          </w:p>
          <w:p w:rsidR="00590A3A" w:rsidRPr="00590A3A" w:rsidRDefault="00590A3A" w:rsidP="001A5C14">
            <w:pPr>
              <w:autoSpaceDE w:val="0"/>
              <w:autoSpaceDN w:val="0"/>
              <w:adjustRightInd w:val="0"/>
              <w:jc w:val="both"/>
              <w:rPr>
                <w:rFonts w:eastAsia="Calibri"/>
              </w:rPr>
            </w:pPr>
            <w:r w:rsidRPr="00590A3A">
              <w:rPr>
                <w:rFonts w:eastAsia="Calibri"/>
                <w:b/>
              </w:rPr>
              <w:t>1.5.2.</w:t>
            </w:r>
            <w:r w:rsidRPr="00590A3A">
              <w:rPr>
                <w:rFonts w:eastAsia="Calibri"/>
              </w:rPr>
              <w:t xml:space="preserve"> Вывод сигналов о состоянии работоспособности системы АПС на автоматическое рабочее место – АРМ </w:t>
            </w:r>
            <w:r w:rsidRPr="00590A3A">
              <w:rPr>
                <w:rFonts w:eastAsia="Calibri"/>
                <w:b/>
              </w:rPr>
              <w:t>______</w:t>
            </w:r>
            <w:r w:rsidRPr="00590A3A">
              <w:rPr>
                <w:rFonts w:eastAsia="Calibri"/>
                <w:b/>
                <w:vertAlign w:val="superscript"/>
              </w:rPr>
              <w:footnoteReference w:id="104"/>
            </w:r>
            <w:r w:rsidRPr="00590A3A">
              <w:rPr>
                <w:rFonts w:eastAsia="Calibri"/>
              </w:rPr>
              <w:t>, которое должно быть установлено на посту охраны (1-й этаж) возле центрального входа в здание (г. Москва, ул. Кибальчича, д. 7).</w:t>
            </w:r>
          </w:p>
          <w:p w:rsidR="00590A3A" w:rsidRPr="00590A3A" w:rsidRDefault="00590A3A" w:rsidP="001A5C14">
            <w:pPr>
              <w:jc w:val="both"/>
            </w:pPr>
            <w:r w:rsidRPr="00590A3A">
              <w:rPr>
                <w:b/>
              </w:rPr>
              <w:t>1.5.3.</w:t>
            </w:r>
            <w:r w:rsidRPr="00590A3A">
              <w:t xml:space="preserve"> Установку резервированных источников питания (п. 9 Раздела 1 Таблицы 1) для обеспечения питания электроприемников АПС в дежурном режиме в течение 24 часов, плюс 1 час работы в тревожном режиме установить на посту охраны 1 этажа возле центрального входа в здание.</w:t>
            </w:r>
          </w:p>
          <w:p w:rsidR="00590A3A" w:rsidRPr="00590A3A" w:rsidRDefault="00590A3A" w:rsidP="001A5C14">
            <w:pPr>
              <w:autoSpaceDE w:val="0"/>
              <w:autoSpaceDN w:val="0"/>
              <w:adjustRightInd w:val="0"/>
              <w:jc w:val="both"/>
              <w:rPr>
                <w:rFonts w:eastAsia="Calibri"/>
              </w:rPr>
            </w:pPr>
            <w:r w:rsidRPr="00590A3A">
              <w:rPr>
                <w:rFonts w:eastAsia="Calibri"/>
                <w:b/>
              </w:rPr>
              <w:t>1.5.4.</w:t>
            </w:r>
            <w:r w:rsidRPr="00590A3A">
              <w:rPr>
                <w:rFonts w:eastAsia="Calibri"/>
              </w:rPr>
              <w:t xml:space="preserve"> Выполнение двухпроводных линий АПС </w:t>
            </w:r>
            <w:r w:rsidRPr="00590A3A">
              <w:rPr>
                <w:lang w:eastAsia="x-none"/>
              </w:rPr>
              <w:t xml:space="preserve">кабелем (размеры кабеля 1×2×0,75) </w:t>
            </w:r>
            <w:r w:rsidRPr="00590A3A">
              <w:rPr>
                <w:rFonts w:eastAsia="Calibri"/>
              </w:rPr>
              <w:t>(п. 15 Раздела 1 Таблицы 1) и линии связи по интерфейсу (размеры кабеля 2×2×0,75) (п. 14 Раздела 1 Таблицы 1). Конкретные оптимальные места прокладки кабельных трасс определяются Подрядчиком до начала монтажных работ и согласуются с Заказчиком.</w:t>
            </w:r>
          </w:p>
          <w:p w:rsidR="00590A3A" w:rsidRPr="00590A3A" w:rsidRDefault="00590A3A" w:rsidP="001A5C14">
            <w:pPr>
              <w:jc w:val="both"/>
              <w:rPr>
                <w:rFonts w:eastAsia="Calibri"/>
              </w:rPr>
            </w:pPr>
            <w:r w:rsidRPr="00590A3A">
              <w:rPr>
                <w:rFonts w:eastAsia="Calibri"/>
                <w:b/>
              </w:rPr>
              <w:t>1.5.5.</w:t>
            </w:r>
            <w:r w:rsidRPr="00590A3A">
              <w:rPr>
                <w:rFonts w:eastAsia="Calibri"/>
              </w:rPr>
              <w:t xml:space="preserve"> Прокладку кабельных линий внутри здания необходимо осуществить в</w:t>
            </w:r>
            <w:r w:rsidRPr="00590A3A">
              <w:rPr>
                <w:rFonts w:eastAsia="Calibri"/>
                <w:lang w:eastAsia="en-US"/>
              </w:rPr>
              <w:t xml:space="preserve"> кабельных каналах (размеры 25х16 мм) </w:t>
            </w:r>
            <w:r w:rsidRPr="00590A3A">
              <w:rPr>
                <w:rFonts w:eastAsia="Calibri"/>
              </w:rPr>
              <w:t xml:space="preserve">(п. 13 Раздела 1 Таблицы 1) </w:t>
            </w:r>
            <w:r w:rsidRPr="00590A3A">
              <w:rPr>
                <w:rFonts w:eastAsia="Calibri"/>
                <w:iCs/>
              </w:rPr>
              <w:t>по потолкам и стенам</w:t>
            </w:r>
            <w:r w:rsidRPr="00590A3A">
              <w:rPr>
                <w:rFonts w:eastAsia="Calibri"/>
              </w:rPr>
              <w:t xml:space="preserve"> помещений.</w:t>
            </w:r>
          </w:p>
          <w:p w:rsidR="00590A3A" w:rsidRPr="00590A3A" w:rsidRDefault="00590A3A" w:rsidP="001A5C14">
            <w:pPr>
              <w:autoSpaceDE w:val="0"/>
              <w:autoSpaceDN w:val="0"/>
              <w:adjustRightInd w:val="0"/>
              <w:jc w:val="both"/>
              <w:rPr>
                <w:rFonts w:eastAsia="Calibri"/>
              </w:rPr>
            </w:pPr>
            <w:r w:rsidRPr="00590A3A">
              <w:rPr>
                <w:rFonts w:eastAsia="Calibri"/>
                <w:b/>
              </w:rPr>
              <w:t>1.5.6.</w:t>
            </w:r>
            <w:r w:rsidRPr="00590A3A">
              <w:rPr>
                <w:rFonts w:eastAsia="Calibri"/>
              </w:rPr>
              <w:t xml:space="preserve"> Все проложенные кабельные линии необходимо промаркировать с обоих концов в местах, удобных для обозрения.</w:t>
            </w:r>
          </w:p>
          <w:p w:rsidR="00590A3A" w:rsidRPr="00590A3A" w:rsidRDefault="00590A3A" w:rsidP="001A5C14">
            <w:pPr>
              <w:tabs>
                <w:tab w:val="left" w:pos="709"/>
              </w:tabs>
              <w:autoSpaceDE w:val="0"/>
              <w:autoSpaceDN w:val="0"/>
              <w:adjustRightInd w:val="0"/>
              <w:jc w:val="both"/>
              <w:rPr>
                <w:rFonts w:eastAsia="Calibri"/>
              </w:rPr>
            </w:pPr>
            <w:r w:rsidRPr="00590A3A">
              <w:rPr>
                <w:rFonts w:eastAsia="Calibri"/>
                <w:b/>
              </w:rPr>
              <w:t>1.5.7.</w:t>
            </w:r>
            <w:r w:rsidRPr="00590A3A">
              <w:rPr>
                <w:rFonts w:eastAsia="Calibri"/>
              </w:rPr>
              <w:t xml:space="preserve"> Дымовые и ручные пожарные извещатели по этажам подключаются к к</w:t>
            </w:r>
            <w:r w:rsidRPr="00590A3A">
              <w:t xml:space="preserve">онтроллерам двухпроводной линии связи </w:t>
            </w:r>
            <w:r w:rsidRPr="00590A3A">
              <w:rPr>
                <w:rFonts w:eastAsia="Calibri"/>
              </w:rPr>
              <w:t>(п. 3 Раздела 1 Таблицы 1), установленным на этих этажах по топологии «кольцо».</w:t>
            </w:r>
          </w:p>
          <w:p w:rsidR="00590A3A" w:rsidRPr="00590A3A" w:rsidRDefault="00590A3A" w:rsidP="001A5C14">
            <w:pPr>
              <w:jc w:val="both"/>
            </w:pPr>
            <w:r w:rsidRPr="00590A3A">
              <w:rPr>
                <w:rFonts w:eastAsia="Calibri"/>
                <w:b/>
              </w:rPr>
              <w:t>1.5.8.</w:t>
            </w:r>
            <w:r w:rsidRPr="00590A3A">
              <w:rPr>
                <w:rFonts w:eastAsia="Calibri"/>
              </w:rPr>
              <w:t xml:space="preserve"> Пульт контроля и управления охранно-пожарный (п. 1 Раздела 1 Таблицы 1), блок контроля и индикации (п. 2 Раздела 1 Таблицы 1), компьютер в сборе (системный блок, </w:t>
            </w:r>
            <w:r w:rsidRPr="00590A3A">
              <w:rPr>
                <w:rFonts w:eastAsia="Calibri"/>
              </w:rPr>
              <w:lastRenderedPageBreak/>
              <w:t xml:space="preserve">монитор, ББП, клавиатура, мышь, компьютерная акустика) (п. 10 Раздела 1 Таблицы 1) </w:t>
            </w:r>
            <w:r w:rsidRPr="00590A3A">
              <w:t>установить на посту охраны 1 этажа центрального входа здания.</w:t>
            </w:r>
          </w:p>
          <w:p w:rsidR="00590A3A" w:rsidRPr="00590A3A" w:rsidRDefault="00590A3A" w:rsidP="001A5C14">
            <w:pPr>
              <w:jc w:val="both"/>
            </w:pPr>
            <w:r w:rsidRPr="00590A3A">
              <w:rPr>
                <w:b/>
              </w:rPr>
              <w:t>1.5.9.</w:t>
            </w:r>
            <w:r w:rsidRPr="00590A3A">
              <w:t xml:space="preserve"> Извещатели пожарные дымовые (п. 4 Раздела 1 Таблицы 1), извещатели пожарные тепловые максимально дифференциальные адресно-аналоговые (п. 6 Раздела 1 Таблицы 1), извещатели пожарные ручные (п. 7 Раздела 1 Таблицы 1), блоки разветвительно-изолирующие (п. 8 Раздела 1 Таблицы 1) устанавливаются на этажах согласно схемам.</w:t>
            </w:r>
          </w:p>
          <w:p w:rsidR="00590A3A" w:rsidRPr="00590A3A" w:rsidRDefault="00590A3A" w:rsidP="001A5C14">
            <w:pPr>
              <w:jc w:val="both"/>
            </w:pPr>
            <w:r w:rsidRPr="00590A3A">
              <w:rPr>
                <w:b/>
              </w:rPr>
              <w:t>1.5.10.</w:t>
            </w:r>
            <w:r w:rsidRPr="00590A3A">
              <w:t xml:space="preserve"> Датчики пожарные линейные (п. 5 Раздела 1 Таблицы 1) должны быть установлены на чердаке.</w:t>
            </w:r>
          </w:p>
          <w:p w:rsidR="00590A3A" w:rsidRPr="00590A3A" w:rsidRDefault="00590A3A" w:rsidP="001A5C14">
            <w:pPr>
              <w:jc w:val="both"/>
            </w:pPr>
            <w:r w:rsidRPr="00590A3A">
              <w:rPr>
                <w:b/>
              </w:rPr>
              <w:t>1.5.11.</w:t>
            </w:r>
            <w:r w:rsidRPr="00590A3A">
              <w:t xml:space="preserve"> Осуществить подключение системы автоматической пожарной сигнализации к автоматическому рабочему месту (устанавливается на посту охраны) при помощи преобразователя (п. 12 Раздела 1 Таблицы 1).</w:t>
            </w:r>
          </w:p>
          <w:p w:rsidR="00590A3A" w:rsidRDefault="00590A3A" w:rsidP="001A5C14">
            <w:pPr>
              <w:jc w:val="both"/>
            </w:pPr>
            <w:r w:rsidRPr="00590A3A">
              <w:rPr>
                <w:b/>
              </w:rPr>
              <w:t>1.5.12.</w:t>
            </w:r>
            <w:r w:rsidRPr="00590A3A">
              <w:t xml:space="preserve"> Подключить систему автоматической пожарной сигнализации к системе электроснабжения здания (220В) (ближайший электрощит на первом этаже) при помощи кабеля  </w:t>
            </w:r>
            <w:r w:rsidRPr="00590A3A">
              <w:rPr>
                <w:rFonts w:eastAsia="Calibri"/>
                <w:lang w:eastAsia="en-US"/>
              </w:rPr>
              <w:t>с размерами  3</w:t>
            </w:r>
            <w:r w:rsidRPr="00590A3A">
              <w:rPr>
                <w:rFonts w:eastAsia="Calibri"/>
              </w:rPr>
              <w:t>×</w:t>
            </w:r>
            <w:r w:rsidRPr="00590A3A">
              <w:rPr>
                <w:rFonts w:eastAsia="Calibri"/>
                <w:lang w:eastAsia="en-US"/>
              </w:rPr>
              <w:t xml:space="preserve">2,5 мм² </w:t>
            </w:r>
            <w:r w:rsidRPr="00590A3A">
              <w:t>(п. 16 Раздела 1 Таблицы 1).</w:t>
            </w:r>
          </w:p>
          <w:p w:rsidR="001A5C14" w:rsidRPr="00590A3A" w:rsidRDefault="001A5C14" w:rsidP="001A5C14">
            <w:pPr>
              <w:jc w:val="both"/>
            </w:pPr>
          </w:p>
          <w:p w:rsidR="00590A3A" w:rsidRPr="00590A3A" w:rsidRDefault="00590A3A" w:rsidP="001A5C14">
            <w:pPr>
              <w:tabs>
                <w:tab w:val="num" w:pos="142"/>
              </w:tabs>
              <w:rPr>
                <w:b/>
                <w:lang w:val="x-none" w:eastAsia="x-none"/>
              </w:rPr>
            </w:pPr>
            <w:r w:rsidRPr="00590A3A">
              <w:rPr>
                <w:b/>
                <w:lang w:val="x-none" w:eastAsia="x-none"/>
              </w:rPr>
              <w:t>1.</w:t>
            </w:r>
            <w:r w:rsidRPr="00590A3A">
              <w:rPr>
                <w:b/>
                <w:lang w:eastAsia="x-none"/>
              </w:rPr>
              <w:t>6</w:t>
            </w:r>
            <w:r w:rsidRPr="00590A3A">
              <w:rPr>
                <w:b/>
                <w:lang w:val="x-none" w:eastAsia="x-none"/>
              </w:rPr>
              <w:t>. Требования к монтажу СОУЭ.</w:t>
            </w:r>
          </w:p>
          <w:p w:rsidR="00590A3A" w:rsidRPr="00590A3A" w:rsidRDefault="00590A3A" w:rsidP="001A5C14">
            <w:pPr>
              <w:tabs>
                <w:tab w:val="num" w:pos="142"/>
              </w:tabs>
              <w:rPr>
                <w:b/>
                <w:lang w:val="x-none" w:eastAsia="x-none"/>
              </w:rPr>
            </w:pPr>
            <w:r w:rsidRPr="00590A3A">
              <w:rPr>
                <w:b/>
                <w:lang w:val="x-none" w:eastAsia="x-none"/>
              </w:rPr>
              <w:t>При монтаже СОУЭ необходимо предусмотреть следующее:</w:t>
            </w:r>
          </w:p>
          <w:p w:rsidR="00590A3A" w:rsidRPr="00590A3A" w:rsidRDefault="00590A3A" w:rsidP="001A5C14">
            <w:pPr>
              <w:jc w:val="both"/>
              <w:rPr>
                <w:lang w:eastAsia="x-none"/>
              </w:rPr>
            </w:pPr>
            <w:r w:rsidRPr="00590A3A">
              <w:rPr>
                <w:b/>
                <w:lang w:eastAsia="x-none"/>
              </w:rPr>
              <w:t>1.6.1.</w:t>
            </w:r>
            <w:r w:rsidRPr="00590A3A">
              <w:rPr>
                <w:lang w:eastAsia="x-none"/>
              </w:rPr>
              <w:t> Передачу речевого оповещения о пожаре автоматически (в записи на русском и английском языках), при срабатывании пожарных извещателей АПС, на все время эвакуации.</w:t>
            </w:r>
          </w:p>
          <w:p w:rsidR="00590A3A" w:rsidRPr="00590A3A" w:rsidRDefault="00590A3A" w:rsidP="001A5C14">
            <w:pPr>
              <w:jc w:val="both"/>
              <w:rPr>
                <w:lang w:eastAsia="x-none"/>
              </w:rPr>
            </w:pPr>
            <w:r w:rsidRPr="00590A3A">
              <w:rPr>
                <w:b/>
                <w:lang w:eastAsia="x-none"/>
              </w:rPr>
              <w:t>1.6.2.</w:t>
            </w:r>
            <w:r w:rsidRPr="00590A3A">
              <w:rPr>
                <w:lang w:eastAsia="x-none"/>
              </w:rPr>
              <w:t xml:space="preserve"> Автоматическое срабатывание СОУЭ при срабатывании не менее чем 2 (двух) пожарных извещателей, расположенных в коридорах или помещениях здания.</w:t>
            </w:r>
          </w:p>
          <w:p w:rsidR="00590A3A" w:rsidRPr="00590A3A" w:rsidRDefault="00590A3A" w:rsidP="001A5C14">
            <w:pPr>
              <w:jc w:val="both"/>
              <w:rPr>
                <w:lang w:eastAsia="x-none"/>
              </w:rPr>
            </w:pPr>
            <w:r w:rsidRPr="00590A3A">
              <w:rPr>
                <w:b/>
                <w:lang w:eastAsia="x-none"/>
              </w:rPr>
              <w:t>1.6.3.</w:t>
            </w:r>
            <w:r w:rsidRPr="00590A3A">
              <w:rPr>
                <w:lang w:eastAsia="x-none"/>
              </w:rPr>
              <w:t xml:space="preserve"> Трансляцию сигнала оповещения о пожаре по всему зданию, включая помещения с временным пребыванием людей.</w:t>
            </w:r>
          </w:p>
          <w:p w:rsidR="00590A3A" w:rsidRPr="00590A3A" w:rsidRDefault="00590A3A" w:rsidP="001A5C14">
            <w:pPr>
              <w:jc w:val="both"/>
              <w:rPr>
                <w:lang w:eastAsia="x-none"/>
              </w:rPr>
            </w:pPr>
            <w:r w:rsidRPr="00590A3A">
              <w:rPr>
                <w:b/>
                <w:lang w:eastAsia="x-none"/>
              </w:rPr>
              <w:t>1.6.4.</w:t>
            </w:r>
            <w:r w:rsidRPr="00590A3A">
              <w:rPr>
                <w:lang w:eastAsia="x-none"/>
              </w:rPr>
              <w:t xml:space="preserve">  Взаимосвязь с АПС.</w:t>
            </w:r>
          </w:p>
          <w:p w:rsidR="00590A3A" w:rsidRPr="00590A3A" w:rsidRDefault="00590A3A" w:rsidP="001A5C14">
            <w:pPr>
              <w:jc w:val="both"/>
              <w:rPr>
                <w:lang w:eastAsia="x-none"/>
              </w:rPr>
            </w:pPr>
            <w:r w:rsidRPr="00590A3A">
              <w:rPr>
                <w:b/>
                <w:lang w:eastAsia="x-none"/>
              </w:rPr>
              <w:t>1.6.5.</w:t>
            </w:r>
            <w:r w:rsidRPr="00590A3A">
              <w:rPr>
                <w:lang w:eastAsia="x-none"/>
              </w:rPr>
              <w:t xml:space="preserve">  Установку громкоговорителей настенных без регуляторов громкости 3 Вт (п. 7 Раздела 2 Таблицы 1) в комнатах и помещениях для временного пребывания людей в соответствии со схемами.</w:t>
            </w:r>
          </w:p>
          <w:p w:rsidR="00590A3A" w:rsidRPr="00590A3A" w:rsidRDefault="00590A3A" w:rsidP="001A5C14">
            <w:pPr>
              <w:jc w:val="both"/>
              <w:rPr>
                <w:lang w:eastAsia="x-none"/>
              </w:rPr>
            </w:pPr>
            <w:r w:rsidRPr="00590A3A">
              <w:rPr>
                <w:b/>
                <w:lang w:eastAsia="x-none"/>
              </w:rPr>
              <w:t>1.6.6.</w:t>
            </w:r>
            <w:r w:rsidRPr="00590A3A">
              <w:rPr>
                <w:lang w:eastAsia="x-none"/>
              </w:rPr>
              <w:t xml:space="preserve"> Установку громкоговорителей настенных без регуляторов громкости 3 Вт (п. 7 Раздела 2 Таблицы 1) в коридорах в соответствии со схемами. </w:t>
            </w:r>
          </w:p>
          <w:p w:rsidR="00590A3A" w:rsidRPr="00590A3A" w:rsidRDefault="00590A3A" w:rsidP="001A5C14">
            <w:pPr>
              <w:jc w:val="both"/>
              <w:rPr>
                <w:lang w:eastAsia="x-none"/>
              </w:rPr>
            </w:pPr>
            <w:r w:rsidRPr="00590A3A">
              <w:rPr>
                <w:b/>
                <w:lang w:eastAsia="x-none"/>
              </w:rPr>
              <w:t>1.6.7.</w:t>
            </w:r>
            <w:r w:rsidRPr="00590A3A">
              <w:rPr>
                <w:lang w:eastAsia="x-none"/>
              </w:rPr>
              <w:t xml:space="preserve">  Монтаж оповещателей </w:t>
            </w:r>
            <w:proofErr w:type="gramStart"/>
            <w:r w:rsidRPr="00590A3A">
              <w:rPr>
                <w:lang w:eastAsia="x-none"/>
              </w:rPr>
              <w:t>световых</w:t>
            </w:r>
            <w:proofErr w:type="gramEnd"/>
            <w:r w:rsidRPr="00590A3A">
              <w:rPr>
                <w:lang w:eastAsia="x-none"/>
              </w:rPr>
              <w:t xml:space="preserve"> "Выход/EXIT" (п. 8 Раздела 2 Таблицы 1) выполнить в соответствии со схемами.</w:t>
            </w:r>
          </w:p>
          <w:p w:rsidR="00590A3A" w:rsidRPr="00590A3A" w:rsidRDefault="00590A3A" w:rsidP="001A5C14">
            <w:pPr>
              <w:jc w:val="both"/>
              <w:rPr>
                <w:lang w:eastAsia="x-none"/>
              </w:rPr>
            </w:pPr>
            <w:r w:rsidRPr="00590A3A">
              <w:rPr>
                <w:b/>
                <w:lang w:eastAsia="x-none"/>
              </w:rPr>
              <w:t>1.6.8.</w:t>
            </w:r>
            <w:r w:rsidRPr="00590A3A">
              <w:rPr>
                <w:lang w:eastAsia="x-none"/>
              </w:rPr>
              <w:t xml:space="preserve"> Двухпроводные линии СОУЭ выполнить кабелем</w:t>
            </w:r>
            <w:r w:rsidRPr="00590A3A">
              <w:t xml:space="preserve"> </w:t>
            </w:r>
            <w:r w:rsidRPr="00590A3A">
              <w:rPr>
                <w:lang w:eastAsia="x-none"/>
              </w:rPr>
              <w:t>(размеры кабеля 1×2×1,0) (п. 14 Раздела 2 Таблицы 1).</w:t>
            </w:r>
          </w:p>
          <w:p w:rsidR="00590A3A" w:rsidRPr="00590A3A" w:rsidRDefault="00590A3A" w:rsidP="001A5C14">
            <w:pPr>
              <w:jc w:val="both"/>
              <w:rPr>
                <w:lang w:eastAsia="x-none"/>
              </w:rPr>
            </w:pPr>
            <w:r w:rsidRPr="00590A3A">
              <w:rPr>
                <w:lang w:eastAsia="x-none"/>
              </w:rPr>
              <w:t>Прокладка трасс определяется Подрядчиком и согласовывается с Заказчиком до начала монтажных работ.</w:t>
            </w:r>
          </w:p>
          <w:p w:rsidR="00590A3A" w:rsidRPr="00590A3A" w:rsidRDefault="00590A3A" w:rsidP="001A5C14">
            <w:pPr>
              <w:jc w:val="both"/>
              <w:rPr>
                <w:lang w:eastAsia="x-none"/>
              </w:rPr>
            </w:pPr>
            <w:r w:rsidRPr="00590A3A">
              <w:rPr>
                <w:b/>
                <w:lang w:eastAsia="x-none"/>
              </w:rPr>
              <w:t>1.6.9</w:t>
            </w:r>
            <w:r w:rsidRPr="00590A3A">
              <w:rPr>
                <w:lang w:eastAsia="x-none"/>
              </w:rPr>
              <w:t xml:space="preserve"> Прокладку кабельных линий СОУЭ произвести в кабельном к</w:t>
            </w:r>
            <w:r w:rsidRPr="00590A3A">
              <w:rPr>
                <w:rFonts w:eastAsia="Calibri"/>
                <w:lang w:eastAsia="en-US"/>
              </w:rPr>
              <w:t xml:space="preserve">анале (размеры 25х16 мм) </w:t>
            </w:r>
            <w:r w:rsidRPr="00590A3A">
              <w:rPr>
                <w:lang w:eastAsia="x-none"/>
              </w:rPr>
              <w:t>(п. 13 Раздела 2 Таблицы 1).</w:t>
            </w:r>
          </w:p>
          <w:p w:rsidR="00590A3A" w:rsidRPr="00590A3A" w:rsidRDefault="00590A3A" w:rsidP="001A5C14">
            <w:pPr>
              <w:autoSpaceDE w:val="0"/>
              <w:autoSpaceDN w:val="0"/>
              <w:adjustRightInd w:val="0"/>
              <w:jc w:val="both"/>
              <w:rPr>
                <w:rFonts w:eastAsia="Calibri"/>
              </w:rPr>
            </w:pPr>
            <w:r w:rsidRPr="00590A3A">
              <w:rPr>
                <w:rFonts w:eastAsia="Calibri"/>
                <w:b/>
              </w:rPr>
              <w:t>1.6.10.</w:t>
            </w:r>
            <w:r w:rsidRPr="00590A3A">
              <w:rPr>
                <w:rFonts w:eastAsia="Calibri"/>
              </w:rPr>
              <w:t xml:space="preserve"> Громкоговорители СОУЭ 3 Вт (п. 7 Раздела 2 Таблицы 1) подключаются к новой стойке оповещения, которая будет расположена на посту охраны (1-й этаж) возле центрального входа в здание (г. Москва, ул. Кибальчича, д. 7).</w:t>
            </w:r>
          </w:p>
          <w:p w:rsidR="00590A3A" w:rsidRPr="00590A3A" w:rsidRDefault="00590A3A" w:rsidP="001A5C14">
            <w:pPr>
              <w:autoSpaceDE w:val="0"/>
              <w:autoSpaceDN w:val="0"/>
              <w:adjustRightInd w:val="0"/>
              <w:jc w:val="both"/>
            </w:pPr>
            <w:r w:rsidRPr="00590A3A">
              <w:rPr>
                <w:rFonts w:eastAsia="Calibri"/>
                <w:b/>
              </w:rPr>
              <w:t>1.6.11</w:t>
            </w:r>
            <w:r w:rsidRPr="00590A3A">
              <w:rPr>
                <w:rFonts w:eastAsia="Calibri"/>
              </w:rPr>
              <w:t xml:space="preserve"> Стойку оповещения в сборе </w:t>
            </w:r>
            <w:r w:rsidRPr="00590A3A">
              <w:t>установить на посту охраны 1 этажа центрального входа здания.</w:t>
            </w:r>
          </w:p>
          <w:p w:rsidR="00590A3A" w:rsidRPr="00590A3A" w:rsidRDefault="00590A3A" w:rsidP="001A5C14">
            <w:pPr>
              <w:autoSpaceDE w:val="0"/>
              <w:autoSpaceDN w:val="0"/>
              <w:adjustRightInd w:val="0"/>
              <w:jc w:val="both"/>
              <w:rPr>
                <w:rFonts w:eastAsia="Calibri"/>
                <w:lang w:eastAsia="en-US"/>
              </w:rPr>
            </w:pPr>
            <w:r w:rsidRPr="00590A3A">
              <w:rPr>
                <w:b/>
              </w:rPr>
              <w:t>1.6.12.</w:t>
            </w:r>
            <w:r w:rsidRPr="00590A3A">
              <w:t xml:space="preserve"> </w:t>
            </w:r>
            <w:proofErr w:type="gramStart"/>
            <w:r w:rsidRPr="00590A3A">
              <w:t xml:space="preserve">Смонтировать и подключить блок </w:t>
            </w:r>
            <w:r w:rsidRPr="00590A3A">
              <w:rPr>
                <w:rFonts w:eastAsia="Calibri"/>
                <w:lang w:eastAsia="en-US"/>
              </w:rPr>
              <w:t xml:space="preserve">автоматического контроля и управления </w:t>
            </w:r>
            <w:r w:rsidRPr="00590A3A">
              <w:rPr>
                <w:lang w:eastAsia="x-none"/>
              </w:rPr>
              <w:t>(п. 1 Раздела 2 Таблицы 1)</w:t>
            </w:r>
            <w:r w:rsidRPr="00590A3A">
              <w:rPr>
                <w:rFonts w:eastAsia="Calibri"/>
                <w:lang w:eastAsia="en-US"/>
              </w:rPr>
              <w:t xml:space="preserve">, блок цифровых сообщений </w:t>
            </w:r>
            <w:r w:rsidRPr="00590A3A">
              <w:rPr>
                <w:lang w:eastAsia="x-none"/>
              </w:rPr>
              <w:t>(п. 2 Раздела 2 Таблицы 1)</w:t>
            </w:r>
            <w:r w:rsidRPr="00590A3A">
              <w:rPr>
                <w:rFonts w:eastAsia="Calibri"/>
                <w:lang w:eastAsia="en-US"/>
              </w:rPr>
              <w:t xml:space="preserve">, усилители комбинированные </w:t>
            </w:r>
            <w:r w:rsidRPr="00590A3A">
              <w:rPr>
                <w:lang w:eastAsia="x-none"/>
              </w:rPr>
              <w:t>(п. 5 Раздела 2 Таблицы 1)</w:t>
            </w:r>
            <w:r w:rsidRPr="00590A3A">
              <w:rPr>
                <w:rFonts w:eastAsia="Calibri"/>
                <w:lang w:eastAsia="en-US"/>
              </w:rPr>
              <w:t xml:space="preserve">, </w:t>
            </w:r>
            <w:r w:rsidRPr="00590A3A">
              <w:t>р</w:t>
            </w:r>
            <w:r w:rsidRPr="00590A3A">
              <w:rPr>
                <w:rFonts w:eastAsia="Calibri"/>
                <w:lang w:eastAsia="en-US"/>
              </w:rPr>
              <w:t xml:space="preserve">учной микрофон </w:t>
            </w:r>
            <w:proofErr w:type="spellStart"/>
            <w:r w:rsidRPr="00590A3A">
              <w:rPr>
                <w:rFonts w:eastAsia="Calibri"/>
                <w:lang w:eastAsia="en-US"/>
              </w:rPr>
              <w:t>тангета</w:t>
            </w:r>
            <w:proofErr w:type="spellEnd"/>
            <w:r w:rsidRPr="00590A3A">
              <w:rPr>
                <w:rFonts w:eastAsia="Calibri"/>
                <w:lang w:eastAsia="en-US"/>
              </w:rPr>
              <w:t xml:space="preserve"> </w:t>
            </w:r>
            <w:r w:rsidRPr="00590A3A">
              <w:rPr>
                <w:lang w:eastAsia="x-none"/>
              </w:rPr>
              <w:t>(п. 6 Раздела 2 Таблицы 1)</w:t>
            </w:r>
            <w:r w:rsidRPr="00590A3A">
              <w:rPr>
                <w:rFonts w:eastAsia="Calibri"/>
                <w:lang w:eastAsia="en-US"/>
              </w:rPr>
              <w:t>,</w:t>
            </w:r>
            <w:r w:rsidRPr="00590A3A">
              <w:t xml:space="preserve"> </w:t>
            </w:r>
            <w:r w:rsidRPr="00590A3A">
              <w:rPr>
                <w:rFonts w:eastAsia="Calibri"/>
                <w:lang w:eastAsia="en-US"/>
              </w:rPr>
              <w:t xml:space="preserve">микрофонную консоль </w:t>
            </w:r>
            <w:r w:rsidRPr="00590A3A">
              <w:rPr>
                <w:lang w:eastAsia="x-none"/>
              </w:rPr>
              <w:t>(п. 4 Раздела 2 Таблицы 1)</w:t>
            </w:r>
            <w:r w:rsidRPr="00590A3A">
              <w:rPr>
                <w:rFonts w:eastAsia="Calibri"/>
                <w:lang w:eastAsia="en-US"/>
              </w:rPr>
              <w:t xml:space="preserve"> в шкафу напольном (п. 3 Раздела 2 Таблицы 1) в соответствии с</w:t>
            </w:r>
            <w:proofErr w:type="gramEnd"/>
            <w:r w:rsidRPr="00590A3A">
              <w:rPr>
                <w:rFonts w:eastAsia="Calibri"/>
                <w:lang w:eastAsia="en-US"/>
              </w:rPr>
              <w:t xml:space="preserve"> инструкцией изготовителя.</w:t>
            </w:r>
          </w:p>
          <w:p w:rsidR="00590A3A" w:rsidRPr="00590A3A" w:rsidRDefault="00590A3A" w:rsidP="001A5C14">
            <w:pPr>
              <w:autoSpaceDE w:val="0"/>
              <w:autoSpaceDN w:val="0"/>
              <w:adjustRightInd w:val="0"/>
              <w:jc w:val="both"/>
              <w:rPr>
                <w:rFonts w:eastAsia="Calibri"/>
              </w:rPr>
            </w:pPr>
            <w:r w:rsidRPr="00590A3A">
              <w:rPr>
                <w:rFonts w:eastAsia="Calibri"/>
                <w:b/>
                <w:lang w:eastAsia="en-US"/>
              </w:rPr>
              <w:t>1.6.13.</w:t>
            </w:r>
            <w:r w:rsidRPr="00590A3A">
              <w:rPr>
                <w:rFonts w:eastAsia="Calibri"/>
                <w:lang w:eastAsia="en-US"/>
              </w:rPr>
              <w:t xml:space="preserve"> Установить блок  резервного питания (п. 9 Раздела 2 Таблицы 1) с аккумуляторами герметичными свинцово-кислотными (п. 10 Раздела 2 Таблицы 1), блоки сигнально-пусковые (п. 11 Раздела 2 Таблицы 1), блок контрольно-пусковой (п. 12 Раздела 2 Таблицы 1) на посту охраны.</w:t>
            </w:r>
          </w:p>
          <w:p w:rsidR="00590A3A" w:rsidRPr="00590A3A" w:rsidRDefault="00590A3A" w:rsidP="001A5C14">
            <w:pPr>
              <w:autoSpaceDE w:val="0"/>
              <w:autoSpaceDN w:val="0"/>
              <w:adjustRightInd w:val="0"/>
              <w:jc w:val="both"/>
              <w:rPr>
                <w:rFonts w:eastAsia="Calibri"/>
              </w:rPr>
            </w:pPr>
            <w:r w:rsidRPr="00590A3A">
              <w:rPr>
                <w:rFonts w:eastAsia="Calibri"/>
                <w:b/>
              </w:rPr>
              <w:lastRenderedPageBreak/>
              <w:t>1.7.</w:t>
            </w:r>
            <w:r w:rsidRPr="00590A3A">
              <w:rPr>
                <w:rFonts w:eastAsia="Calibri"/>
              </w:rPr>
              <w:t xml:space="preserve"> </w:t>
            </w:r>
            <w:r w:rsidRPr="00590A3A">
              <w:rPr>
                <w:rFonts w:eastAsia="Calibri"/>
                <w:b/>
              </w:rPr>
              <w:t>Пусконаладочные работы систем</w:t>
            </w:r>
            <w:r w:rsidRPr="00590A3A">
              <w:rPr>
                <w:rFonts w:eastAsia="Calibri"/>
              </w:rPr>
              <w:t>:</w:t>
            </w:r>
          </w:p>
          <w:p w:rsidR="00590A3A" w:rsidRPr="00590A3A" w:rsidRDefault="00590A3A" w:rsidP="001A5C14">
            <w:pPr>
              <w:autoSpaceDE w:val="0"/>
              <w:autoSpaceDN w:val="0"/>
              <w:adjustRightInd w:val="0"/>
              <w:jc w:val="both"/>
            </w:pPr>
            <w:r w:rsidRPr="00590A3A">
              <w:t>- автономная наладка оборудования (проверка выполненного монтажа оборудования на соответствие требованиям рабочей документации, настройка логических и временных взаимосвязей, проверка правильности прохождения сигналов, расчет и настройка параметров оборудования в соответствии с инструкциями производителя);</w:t>
            </w:r>
            <w:r w:rsidRPr="00590A3A">
              <w:rPr>
                <w:rFonts w:ascii="TimesNewRomanPSMT" w:eastAsia="Calibri" w:hAnsi="TimesNewRomanPSMT" w:cs="TimesNewRomanPSMT"/>
                <w:sz w:val="28"/>
                <w:szCs w:val="28"/>
              </w:rPr>
              <w:t xml:space="preserve"> </w:t>
            </w:r>
          </w:p>
          <w:p w:rsidR="00590A3A" w:rsidRPr="00590A3A" w:rsidRDefault="00590A3A" w:rsidP="001A5C14">
            <w:pPr>
              <w:autoSpaceDE w:val="0"/>
              <w:autoSpaceDN w:val="0"/>
              <w:adjustRightInd w:val="0"/>
              <w:jc w:val="both"/>
              <w:rPr>
                <w:rFonts w:eastAsia="Calibri"/>
              </w:rPr>
            </w:pPr>
            <w:r w:rsidRPr="00590A3A">
              <w:rPr>
                <w:rFonts w:eastAsia="Calibri"/>
              </w:rPr>
              <w:t>- комплексная наладка оборудования (проверка работы систем в режиме отключения рабочего режима электроснабжения и режиме бесперебойного электроснабжения).</w:t>
            </w:r>
          </w:p>
          <w:p w:rsidR="00590A3A" w:rsidRPr="00590A3A" w:rsidRDefault="00590A3A" w:rsidP="001A5C14">
            <w:pPr>
              <w:jc w:val="both"/>
            </w:pPr>
            <w:r w:rsidRPr="00590A3A">
              <w:rPr>
                <w:b/>
              </w:rPr>
              <w:t>1.7.1.</w:t>
            </w:r>
            <w:r w:rsidRPr="00590A3A">
              <w:t xml:space="preserve"> Всё оборудование и материалы, применяемые Подрядчиком при выполнении Работ, поставляются Подрядчиком.</w:t>
            </w:r>
          </w:p>
          <w:p w:rsidR="00590A3A" w:rsidRPr="00590A3A" w:rsidRDefault="00590A3A" w:rsidP="001A5C14">
            <w:pPr>
              <w:jc w:val="both"/>
            </w:pPr>
            <w:r w:rsidRPr="00590A3A">
              <w:rPr>
                <w:b/>
              </w:rPr>
              <w:t>1.7.2.</w:t>
            </w:r>
            <w:r w:rsidRPr="00590A3A">
              <w:t xml:space="preserve"> Все системы, смонтированные на базе данного оборудования, сведены в единую сеть пожарного мониторинга единой пожарной диспетчерской.</w:t>
            </w:r>
          </w:p>
          <w:p w:rsidR="00590A3A" w:rsidRPr="00590A3A" w:rsidRDefault="00590A3A" w:rsidP="001A5C14">
            <w:pPr>
              <w:tabs>
                <w:tab w:val="left" w:pos="284"/>
              </w:tabs>
              <w:jc w:val="both"/>
              <w:rPr>
                <w:b/>
                <w:bCs/>
                <w:szCs w:val="16"/>
              </w:rPr>
            </w:pPr>
          </w:p>
          <w:p w:rsidR="00590A3A" w:rsidRPr="00590A3A" w:rsidRDefault="00590A3A" w:rsidP="001A5C14">
            <w:pPr>
              <w:tabs>
                <w:tab w:val="left" w:pos="284"/>
              </w:tabs>
              <w:jc w:val="both"/>
              <w:rPr>
                <w:b/>
                <w:bCs/>
                <w:szCs w:val="16"/>
              </w:rPr>
            </w:pPr>
            <w:r w:rsidRPr="00590A3A">
              <w:rPr>
                <w:b/>
                <w:bCs/>
                <w:szCs w:val="16"/>
              </w:rPr>
              <w:t>1.8. Общие требования к монтажу и пусконаладке оборудования:</w:t>
            </w:r>
          </w:p>
          <w:p w:rsidR="00590A3A" w:rsidRPr="00590A3A" w:rsidRDefault="00590A3A" w:rsidP="001A5C14">
            <w:pPr>
              <w:tabs>
                <w:tab w:val="left" w:pos="284"/>
              </w:tabs>
              <w:jc w:val="both"/>
              <w:rPr>
                <w:bCs/>
                <w:szCs w:val="16"/>
              </w:rPr>
            </w:pPr>
            <w:r w:rsidRPr="00590A3A">
              <w:rPr>
                <w:bCs/>
                <w:szCs w:val="16"/>
              </w:rPr>
              <w:t xml:space="preserve">- установку ручных пожарных извещателей </w:t>
            </w:r>
            <w:r w:rsidRPr="00590A3A">
              <w:rPr>
                <w:lang w:eastAsia="x-none"/>
              </w:rPr>
              <w:t xml:space="preserve">(п. 7 Раздела 1 Таблицы 1) </w:t>
            </w:r>
            <w:r w:rsidRPr="00590A3A">
              <w:rPr>
                <w:bCs/>
                <w:szCs w:val="16"/>
              </w:rPr>
              <w:t>Подрядчик обязан выполнить у выходов из помещений на высоте (1,5 ± 0,1) м от уровня пола до органа управления (кнопки). Расстояние между ручными извещателями не должно превышать 50 м по каждому направлению эвакуации, и устанавливаться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на расстоянии 0,75 м от предметов, препятствующих доступу к извещателю;</w:t>
            </w:r>
          </w:p>
          <w:p w:rsidR="00590A3A" w:rsidRPr="00590A3A" w:rsidRDefault="00590A3A" w:rsidP="001A5C14">
            <w:pPr>
              <w:tabs>
                <w:tab w:val="left" w:pos="284"/>
              </w:tabs>
              <w:jc w:val="both"/>
              <w:rPr>
                <w:bCs/>
                <w:szCs w:val="16"/>
              </w:rPr>
            </w:pPr>
            <w:r w:rsidRPr="00590A3A">
              <w:rPr>
                <w:bCs/>
                <w:szCs w:val="16"/>
              </w:rPr>
              <w:t>- установку дымовых пожарных извещателей (п. 4 Раздела 1 Таблицы 1) Подрядчик обязан выполнить на расстоянии не более 4,5 м от стены и не более 4.5 м</w:t>
            </w:r>
            <w:r w:rsidRPr="00590A3A">
              <w:rPr>
                <w:bCs/>
                <w:szCs w:val="16"/>
                <w:lang w:val="x-none"/>
              </w:rPr>
              <w:t xml:space="preserve"> друг от друга</w:t>
            </w:r>
            <w:r w:rsidRPr="00590A3A">
              <w:rPr>
                <w:bCs/>
                <w:szCs w:val="16"/>
              </w:rPr>
              <w:t xml:space="preserve">. </w:t>
            </w:r>
            <w:proofErr w:type="gramStart"/>
            <w:r w:rsidRPr="00590A3A">
              <w:rPr>
                <w:bCs/>
                <w:szCs w:val="16"/>
              </w:rPr>
              <w:t>На участках коридоров шириной менее 3-х м расстояние между извещателями может быть увеличено и составлять не более 13,5 м.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r w:rsidRPr="00590A3A">
              <w:rPr>
                <w:bCs/>
                <w:szCs w:val="16"/>
                <w:lang w:val="x-none"/>
              </w:rPr>
              <w:t xml:space="preserve"> </w:t>
            </w:r>
            <w:r w:rsidRPr="00590A3A">
              <w:rPr>
                <w:bCs/>
                <w:szCs w:val="16"/>
              </w:rPr>
              <w:t>Горизонтальное и вертикальное расстояние от извещателей</w:t>
            </w:r>
            <w:proofErr w:type="gramEnd"/>
            <w:r w:rsidRPr="00590A3A">
              <w:rPr>
                <w:bCs/>
                <w:szCs w:val="16"/>
              </w:rPr>
              <w:t xml:space="preserve"> </w:t>
            </w:r>
            <w:proofErr w:type="gramStart"/>
            <w:r w:rsidRPr="00590A3A">
              <w:rPr>
                <w:bCs/>
                <w:szCs w:val="16"/>
              </w:rPr>
              <w:t>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roofErr w:type="gramEnd"/>
          </w:p>
          <w:p w:rsidR="00590A3A" w:rsidRPr="00590A3A" w:rsidRDefault="00590A3A" w:rsidP="001A5C14">
            <w:pPr>
              <w:tabs>
                <w:tab w:val="left" w:pos="284"/>
              </w:tabs>
              <w:jc w:val="both"/>
              <w:rPr>
                <w:bCs/>
                <w:szCs w:val="16"/>
              </w:rPr>
            </w:pPr>
            <w:r w:rsidRPr="00590A3A">
              <w:rPr>
                <w:bCs/>
                <w:szCs w:val="16"/>
              </w:rPr>
              <w:t>- приборы приемно-контрольные должны (позиции 1-3, 9-12 Раздела 1 Таблицы 1, позиции 1-6, 9-12 Раздела 2 Таблицы 1) быть размещены Подрядчиком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590A3A" w:rsidRPr="00590A3A" w:rsidRDefault="00590A3A" w:rsidP="001A5C14">
            <w:pPr>
              <w:tabs>
                <w:tab w:val="left" w:pos="284"/>
              </w:tabs>
              <w:jc w:val="both"/>
              <w:rPr>
                <w:bCs/>
                <w:szCs w:val="16"/>
              </w:rPr>
            </w:pPr>
            <w:r w:rsidRPr="00590A3A">
              <w:rPr>
                <w:bCs/>
                <w:szCs w:val="16"/>
              </w:rPr>
              <w:t xml:space="preserve">-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 Настенные звуковые и речевые оповещатели должны располагаться таким образом, чтобы их верхняя часть была на расстоянии не менее 2,3 м от уровня пола, но расстояние от потолка до верхней части оповещателя должно быть не менее 150 мм; </w:t>
            </w:r>
          </w:p>
          <w:p w:rsidR="00590A3A" w:rsidRDefault="00590A3A" w:rsidP="001A5C14">
            <w:pPr>
              <w:tabs>
                <w:tab w:val="left" w:pos="284"/>
              </w:tabs>
              <w:jc w:val="both"/>
              <w:rPr>
                <w:bCs/>
                <w:szCs w:val="16"/>
              </w:rPr>
            </w:pPr>
            <w:r w:rsidRPr="00590A3A">
              <w:rPr>
                <w:bCs/>
                <w:szCs w:val="16"/>
              </w:rPr>
              <w:t>- монтаж и пусконаладка технических средств систем автоматической пожарной сигнализации, оповещения и управления эвакуацией людей при пожаре должен осуществляться обученным персоналом с помощью специальных инструментов и оборудования, позволяющих обеспечивать надлежащее качество работ.</w:t>
            </w:r>
          </w:p>
          <w:p w:rsidR="001A5C14" w:rsidRPr="00590A3A" w:rsidRDefault="001A5C14" w:rsidP="001A5C14">
            <w:pPr>
              <w:tabs>
                <w:tab w:val="left" w:pos="284"/>
              </w:tabs>
              <w:jc w:val="both"/>
              <w:rPr>
                <w:bCs/>
                <w:szCs w:val="16"/>
              </w:rPr>
            </w:pPr>
          </w:p>
          <w:p w:rsidR="00590A3A" w:rsidRPr="00590A3A" w:rsidRDefault="00590A3A" w:rsidP="001A5C14">
            <w:pPr>
              <w:tabs>
                <w:tab w:val="left" w:pos="284"/>
              </w:tabs>
              <w:jc w:val="both"/>
              <w:rPr>
                <w:bCs/>
                <w:szCs w:val="16"/>
              </w:rPr>
            </w:pPr>
            <w:r w:rsidRPr="00590A3A">
              <w:rPr>
                <w:b/>
                <w:bCs/>
                <w:szCs w:val="16"/>
              </w:rPr>
              <w:t>1.9.</w:t>
            </w:r>
            <w:r w:rsidRPr="00590A3A">
              <w:rPr>
                <w:bCs/>
                <w:szCs w:val="16"/>
              </w:rPr>
              <w:t xml:space="preserve"> </w:t>
            </w:r>
            <w:r w:rsidRPr="00590A3A">
              <w:rPr>
                <w:b/>
                <w:bCs/>
                <w:szCs w:val="16"/>
              </w:rPr>
              <w:t>Общие условия выполнения Работ:</w:t>
            </w:r>
          </w:p>
          <w:p w:rsidR="00590A3A" w:rsidRPr="00590A3A" w:rsidRDefault="00590A3A" w:rsidP="001A5C14">
            <w:pPr>
              <w:tabs>
                <w:tab w:val="left" w:pos="284"/>
              </w:tabs>
              <w:jc w:val="both"/>
              <w:rPr>
                <w:bCs/>
                <w:szCs w:val="16"/>
              </w:rPr>
            </w:pPr>
            <w:r w:rsidRPr="00590A3A">
              <w:rPr>
                <w:b/>
                <w:bCs/>
                <w:szCs w:val="16"/>
              </w:rPr>
              <w:t>1.9.1.</w:t>
            </w:r>
            <w:r w:rsidRPr="00590A3A">
              <w:rPr>
                <w:bCs/>
                <w:szCs w:val="16"/>
              </w:rPr>
              <w:t xml:space="preserve">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590A3A" w:rsidRPr="00590A3A" w:rsidRDefault="00590A3A" w:rsidP="001A5C14">
            <w:pPr>
              <w:tabs>
                <w:tab w:val="left" w:pos="284"/>
              </w:tabs>
              <w:jc w:val="both"/>
              <w:rPr>
                <w:bCs/>
                <w:szCs w:val="16"/>
              </w:rPr>
            </w:pPr>
            <w:r w:rsidRPr="00590A3A">
              <w:rPr>
                <w:b/>
                <w:bCs/>
                <w:szCs w:val="16"/>
              </w:rPr>
              <w:lastRenderedPageBreak/>
              <w:t>1.9.2.</w:t>
            </w:r>
            <w:r w:rsidRPr="00590A3A">
              <w:rPr>
                <w:bCs/>
                <w:szCs w:val="16"/>
              </w:rPr>
              <w:t xml:space="preserve"> При необходимости использования технических решений, отличающихся </w:t>
            </w:r>
            <w:proofErr w:type="gramStart"/>
            <w:r w:rsidRPr="00590A3A">
              <w:rPr>
                <w:bCs/>
                <w:szCs w:val="16"/>
              </w:rPr>
              <w:t>от</w:t>
            </w:r>
            <w:proofErr w:type="gramEnd"/>
            <w:r w:rsidRPr="00590A3A">
              <w:rPr>
                <w:bCs/>
                <w:szCs w:val="16"/>
              </w:rPr>
              <w:t xml:space="preserve"> существующих, Подрядчик обязан согласовать их с Заказчиком.</w:t>
            </w:r>
          </w:p>
          <w:p w:rsidR="00590A3A" w:rsidRPr="00590A3A" w:rsidRDefault="00590A3A" w:rsidP="001A5C14">
            <w:pPr>
              <w:tabs>
                <w:tab w:val="left" w:pos="284"/>
              </w:tabs>
              <w:jc w:val="both"/>
              <w:rPr>
                <w:bCs/>
                <w:szCs w:val="16"/>
              </w:rPr>
            </w:pPr>
            <w:r w:rsidRPr="00590A3A">
              <w:rPr>
                <w:b/>
                <w:bCs/>
                <w:szCs w:val="16"/>
              </w:rPr>
              <w:t>1.9.3.</w:t>
            </w:r>
            <w:r w:rsidRPr="00590A3A">
              <w:rPr>
                <w:bCs/>
                <w:szCs w:val="16"/>
              </w:rPr>
              <w:t xml:space="preserve"> Заказчик не предоставляет площади для размещения (проживания) специалистов Подрядчика, привлекаемых к выполнению Работ.</w:t>
            </w:r>
          </w:p>
          <w:p w:rsidR="00590A3A" w:rsidRPr="00590A3A" w:rsidRDefault="00590A3A" w:rsidP="001A5C14">
            <w:pPr>
              <w:tabs>
                <w:tab w:val="left" w:pos="284"/>
              </w:tabs>
              <w:jc w:val="both"/>
              <w:rPr>
                <w:bCs/>
                <w:szCs w:val="16"/>
              </w:rPr>
            </w:pPr>
            <w:r w:rsidRPr="00590A3A">
              <w:rPr>
                <w:b/>
                <w:bCs/>
                <w:szCs w:val="16"/>
              </w:rPr>
              <w:t>1.9.4.</w:t>
            </w:r>
            <w:r w:rsidRPr="00590A3A">
              <w:rPr>
                <w:bCs/>
                <w:szCs w:val="16"/>
              </w:rPr>
              <w:t xml:space="preserve"> Работы должны выполняться только в отведенной Заказчиком рабочей зоне с использованием укрывного материала.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Подрядчик обеспечивает ежедневную уборку и поддержание чистоты в отведенной рабочей зоне. После окончания выполнения Работ должна быть произведена ликвидация рабочей зоны, уборка мусора, материалов, инструментов, разборка ограждений. </w:t>
            </w:r>
          </w:p>
          <w:p w:rsidR="00590A3A" w:rsidRPr="00590A3A" w:rsidRDefault="00590A3A" w:rsidP="001A5C14">
            <w:pPr>
              <w:tabs>
                <w:tab w:val="left" w:pos="284"/>
              </w:tabs>
              <w:jc w:val="both"/>
              <w:rPr>
                <w:bCs/>
                <w:szCs w:val="16"/>
              </w:rPr>
            </w:pPr>
            <w:r w:rsidRPr="00590A3A">
              <w:rPr>
                <w:b/>
                <w:bCs/>
                <w:szCs w:val="16"/>
              </w:rPr>
              <w:t>1.9.5.</w:t>
            </w:r>
            <w:r w:rsidRPr="00590A3A">
              <w:rPr>
                <w:bCs/>
                <w:szCs w:val="16"/>
              </w:rPr>
              <w:t xml:space="preserve"> Подрядчик обязан по требованию Заказчика за свой счет устранить все выявленные недостатки выполненных Работ в согласованные Заказчиком и Подрядчиком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590A3A" w:rsidRPr="00590A3A" w:rsidRDefault="00590A3A" w:rsidP="001A5C14">
            <w:pPr>
              <w:jc w:val="both"/>
              <w:rPr>
                <w:bCs/>
              </w:rPr>
            </w:pPr>
            <w:r w:rsidRPr="00590A3A">
              <w:rPr>
                <w:b/>
                <w:bCs/>
                <w:szCs w:val="16"/>
              </w:rPr>
              <w:t>1.9.6.</w:t>
            </w:r>
            <w:r w:rsidRPr="00590A3A">
              <w:rPr>
                <w:bCs/>
                <w:szCs w:val="16"/>
              </w:rPr>
              <w:t xml:space="preserve"> </w:t>
            </w:r>
            <w:r w:rsidRPr="00590A3A">
              <w:rPr>
                <w:bCs/>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w:t>
            </w:r>
          </w:p>
          <w:p w:rsidR="00590A3A" w:rsidRPr="00590A3A" w:rsidRDefault="00590A3A" w:rsidP="001A5C14">
            <w:pPr>
              <w:tabs>
                <w:tab w:val="num" w:pos="567"/>
                <w:tab w:val="left" w:pos="881"/>
              </w:tabs>
              <w:autoSpaceDE w:val="0"/>
              <w:autoSpaceDN w:val="0"/>
              <w:adjustRightInd w:val="0"/>
              <w:jc w:val="both"/>
            </w:pPr>
            <w:r w:rsidRPr="00590A3A">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590A3A" w:rsidRPr="00590A3A" w:rsidRDefault="00590A3A" w:rsidP="001A5C14">
            <w:pPr>
              <w:tabs>
                <w:tab w:val="left" w:pos="284"/>
              </w:tabs>
              <w:jc w:val="both"/>
              <w:rPr>
                <w:bCs/>
                <w:szCs w:val="16"/>
              </w:rPr>
            </w:pPr>
            <w:r w:rsidRPr="00590A3A">
              <w:t>Ущерб, причиненный Заказчику, подлежит возмещению в соответствии с законодательством Российской Федерации.</w:t>
            </w:r>
          </w:p>
          <w:p w:rsidR="00590A3A" w:rsidRPr="00590A3A" w:rsidRDefault="00590A3A" w:rsidP="001A5C14">
            <w:pPr>
              <w:tabs>
                <w:tab w:val="left" w:pos="284"/>
              </w:tabs>
              <w:jc w:val="both"/>
            </w:pPr>
            <w:r w:rsidRPr="00590A3A">
              <w:rPr>
                <w:b/>
                <w:bCs/>
                <w:szCs w:val="16"/>
              </w:rPr>
              <w:t>1.9.7.</w:t>
            </w:r>
            <w:r w:rsidRPr="00590A3A">
              <w:rPr>
                <w:bCs/>
                <w:szCs w:val="16"/>
              </w:rPr>
              <w:t xml:space="preserve"> </w:t>
            </w:r>
            <w:r w:rsidRPr="00590A3A">
              <w:t>Подрядчик обязан во время выполнения Работ обеспечить необходимые мероприятия по технике безопасности в месте выполнения Работ и охране окружающей среды в соответствии с действующим законодательством.</w:t>
            </w:r>
          </w:p>
          <w:p w:rsidR="00590A3A" w:rsidRPr="00590A3A" w:rsidRDefault="00590A3A" w:rsidP="001A5C14">
            <w:pPr>
              <w:widowControl w:val="0"/>
              <w:tabs>
                <w:tab w:val="left" w:pos="-426"/>
                <w:tab w:val="left" w:pos="0"/>
                <w:tab w:val="left" w:pos="284"/>
                <w:tab w:val="left" w:pos="426"/>
              </w:tabs>
              <w:jc w:val="both"/>
              <w:rPr>
                <w:bCs/>
              </w:rPr>
            </w:pPr>
            <w:r w:rsidRPr="00590A3A">
              <w:rPr>
                <w:b/>
                <w:bCs/>
              </w:rPr>
              <w:t>1.9.8.</w:t>
            </w:r>
            <w:r w:rsidRPr="00590A3A">
              <w:rPr>
                <w:bCs/>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590A3A" w:rsidRPr="00590A3A" w:rsidRDefault="00590A3A" w:rsidP="001A5C14">
            <w:pPr>
              <w:jc w:val="both"/>
              <w:rPr>
                <w:bCs/>
              </w:rPr>
            </w:pPr>
            <w:r w:rsidRPr="00590A3A">
              <w:rPr>
                <w:b/>
                <w:bCs/>
              </w:rPr>
              <w:t>1.9.9.</w:t>
            </w:r>
            <w:r w:rsidRPr="00590A3A">
              <w:rPr>
                <w:bCs/>
              </w:rPr>
              <w:t xml:space="preserve"> Подрядчик обязан по требованию Заказчика за свой счет устранить все выявленные недостатки выполненных Работ, ухудшившие качество Работ, в установленные Заказчиком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590A3A" w:rsidRPr="00590A3A" w:rsidRDefault="00590A3A" w:rsidP="001A5C14">
            <w:pPr>
              <w:jc w:val="both"/>
              <w:rPr>
                <w:bCs/>
              </w:rPr>
            </w:pPr>
            <w:r w:rsidRPr="00590A3A">
              <w:rPr>
                <w:b/>
              </w:rPr>
              <w:t>1.9.10.</w:t>
            </w:r>
            <w:r w:rsidRPr="00590A3A">
              <w:t xml:space="preserve">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590A3A" w:rsidRPr="00590A3A" w:rsidRDefault="00590A3A" w:rsidP="001A5C14">
            <w:pPr>
              <w:jc w:val="both"/>
            </w:pPr>
            <w:r w:rsidRPr="00590A3A">
              <w:rPr>
                <w:b/>
              </w:rPr>
              <w:t>1.9.11.</w:t>
            </w:r>
            <w:r w:rsidRPr="00590A3A">
              <w:t xml:space="preserve"> При </w:t>
            </w:r>
            <w:r w:rsidRPr="00590A3A">
              <w:rPr>
                <w:bCs/>
              </w:rPr>
              <w:t>повреждении</w:t>
            </w:r>
            <w:r w:rsidRPr="00590A3A">
              <w:t xml:space="preserve"> Подрядчиком </w:t>
            </w:r>
            <w:r w:rsidRPr="00590A3A">
              <w:rPr>
                <w:bCs/>
              </w:rPr>
              <w:t>в процессе выполнения</w:t>
            </w:r>
            <w:r w:rsidRPr="00590A3A">
              <w:t xml:space="preserve"> Работ коммуникаций (слаботочных линий и т.д.), целостности покрытий полов, стен и потолков, пробивке в конструкциях непроектных отверстий, гнезд или борозд все повреждения устраняются Подрядчиком за его счет.</w:t>
            </w:r>
          </w:p>
          <w:p w:rsidR="00590A3A" w:rsidRPr="00590A3A" w:rsidRDefault="00590A3A" w:rsidP="001A5C14">
            <w:pPr>
              <w:jc w:val="both"/>
            </w:pPr>
            <w:r w:rsidRPr="00590A3A">
              <w:rPr>
                <w:b/>
                <w:bCs/>
                <w:lang w:val="x-none"/>
              </w:rPr>
              <w:t>1.9.</w:t>
            </w:r>
            <w:r w:rsidRPr="00590A3A">
              <w:rPr>
                <w:b/>
                <w:bCs/>
              </w:rPr>
              <w:t>12</w:t>
            </w:r>
            <w:r w:rsidRPr="00590A3A">
              <w:rPr>
                <w:b/>
                <w:bCs/>
                <w:lang w:val="x-none"/>
              </w:rPr>
              <w:t>.</w:t>
            </w:r>
            <w:r w:rsidRPr="00590A3A">
              <w:rPr>
                <w:bCs/>
                <w:lang w:val="x-none"/>
              </w:rPr>
              <w:t xml:space="preserve">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590A3A" w:rsidRPr="00590A3A" w:rsidRDefault="00590A3A" w:rsidP="001A5C14">
            <w:pPr>
              <w:jc w:val="both"/>
            </w:pPr>
            <w:r w:rsidRPr="00590A3A">
              <w:rPr>
                <w:b/>
              </w:rPr>
              <w:t>1.9.13.</w:t>
            </w:r>
            <w:r w:rsidRPr="00590A3A">
              <w:t xml:space="preserve"> Заказчик не предоставляет площади для размещения (проживания) работников организации Подрядчика (субподрядчика) привлекаемых к выполнению Работ.</w:t>
            </w:r>
          </w:p>
          <w:p w:rsidR="00590A3A" w:rsidRPr="00590A3A" w:rsidRDefault="00590A3A" w:rsidP="001A5C14">
            <w:pPr>
              <w:jc w:val="both"/>
            </w:pPr>
            <w:r w:rsidRPr="00590A3A">
              <w:rPr>
                <w:b/>
              </w:rPr>
              <w:t>1.9.14.</w:t>
            </w:r>
            <w:r w:rsidRPr="00590A3A">
              <w:t xml:space="preserve">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590A3A" w:rsidRPr="00590A3A" w:rsidRDefault="00590A3A" w:rsidP="001A5C14">
            <w:pPr>
              <w:jc w:val="both"/>
            </w:pPr>
            <w:r w:rsidRPr="00590A3A">
              <w:rPr>
                <w:b/>
              </w:rPr>
              <w:t>1.9.15.</w:t>
            </w:r>
            <w:r w:rsidRPr="00590A3A">
              <w:t xml:space="preserve"> Работы должны выполняться под контролем уполномоченного представителя Заказчика.</w:t>
            </w:r>
          </w:p>
          <w:p w:rsidR="00590A3A" w:rsidRPr="00590A3A" w:rsidRDefault="00590A3A" w:rsidP="001A5C14">
            <w:pPr>
              <w:tabs>
                <w:tab w:val="left" w:pos="284"/>
              </w:tabs>
              <w:jc w:val="both"/>
              <w:rPr>
                <w:bCs/>
                <w:szCs w:val="16"/>
              </w:rPr>
            </w:pPr>
            <w:r w:rsidRPr="00590A3A">
              <w:rPr>
                <w:b/>
                <w:bCs/>
                <w:szCs w:val="16"/>
              </w:rPr>
              <w:t>1.10.</w:t>
            </w:r>
            <w:r w:rsidRPr="00590A3A">
              <w:rPr>
                <w:bCs/>
                <w:szCs w:val="16"/>
              </w:rPr>
              <w:t xml:space="preserve"> </w:t>
            </w:r>
            <w:r w:rsidRPr="00590A3A">
              <w:rPr>
                <w:b/>
                <w:bCs/>
                <w:szCs w:val="16"/>
              </w:rPr>
              <w:t>Требования к безопасности Работ:</w:t>
            </w:r>
          </w:p>
          <w:p w:rsidR="00590A3A" w:rsidRPr="00590A3A" w:rsidRDefault="00590A3A" w:rsidP="001A5C14">
            <w:pPr>
              <w:tabs>
                <w:tab w:val="left" w:pos="284"/>
              </w:tabs>
              <w:jc w:val="both"/>
              <w:rPr>
                <w:bCs/>
                <w:szCs w:val="16"/>
              </w:rPr>
            </w:pPr>
            <w:r w:rsidRPr="00590A3A">
              <w:rPr>
                <w:b/>
                <w:bCs/>
                <w:szCs w:val="16"/>
              </w:rPr>
              <w:lastRenderedPageBreak/>
              <w:t>1.10.1.</w:t>
            </w:r>
            <w:r w:rsidRPr="00590A3A">
              <w:rPr>
                <w:bCs/>
                <w:szCs w:val="16"/>
              </w:rPr>
              <w:t xml:space="preserve"> Вся полнота ответственности за соблюдение норм и правил техники безопасности и пожарной безопасности при выполнении Работ на объекте возлагается на Подрядчика. </w:t>
            </w:r>
          </w:p>
          <w:p w:rsidR="00590A3A" w:rsidRPr="00590A3A" w:rsidRDefault="00590A3A" w:rsidP="001A5C14">
            <w:pPr>
              <w:tabs>
                <w:tab w:val="left" w:pos="284"/>
              </w:tabs>
              <w:jc w:val="both"/>
              <w:rPr>
                <w:bCs/>
                <w:szCs w:val="16"/>
              </w:rPr>
            </w:pPr>
            <w:proofErr w:type="gramStart"/>
            <w:r w:rsidRPr="00590A3A">
              <w:rPr>
                <w:bCs/>
                <w:szCs w:val="16"/>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590A3A">
              <w:rPr>
                <w:bCs/>
                <w:szCs w:val="16"/>
              </w:rPr>
              <w:t>,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по Правилам технической эксплуатации, правилам техники безопасности, должностным и производственным инструкциям.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590A3A" w:rsidRPr="00590A3A" w:rsidRDefault="00590A3A" w:rsidP="001A5C14">
            <w:pPr>
              <w:tabs>
                <w:tab w:val="left" w:pos="284"/>
              </w:tabs>
              <w:jc w:val="both"/>
              <w:rPr>
                <w:bCs/>
                <w:szCs w:val="16"/>
              </w:rPr>
            </w:pPr>
            <w:r w:rsidRPr="00590A3A">
              <w:rPr>
                <w:b/>
                <w:bCs/>
                <w:szCs w:val="16"/>
              </w:rPr>
              <w:t>1.10.2.</w:t>
            </w:r>
            <w:r w:rsidRPr="00590A3A">
              <w:rPr>
                <w:bCs/>
                <w:szCs w:val="16"/>
              </w:rPr>
              <w:t xml:space="preserve"> Подрядчик в течение 2 (двух) рабочих дней с момента заключения Договора должен представить Заказчику копию приказа, заверенную надлежащим образом, о назначении представителя Подрядчика, ответственного за выполнение Работ.</w:t>
            </w:r>
          </w:p>
          <w:p w:rsidR="00590A3A" w:rsidRPr="00590A3A" w:rsidRDefault="00590A3A" w:rsidP="001A5C14">
            <w:pPr>
              <w:tabs>
                <w:tab w:val="left" w:pos="284"/>
              </w:tabs>
              <w:jc w:val="both"/>
              <w:rPr>
                <w:bCs/>
                <w:szCs w:val="16"/>
              </w:rPr>
            </w:pPr>
            <w:r w:rsidRPr="00590A3A">
              <w:rPr>
                <w:b/>
                <w:bCs/>
                <w:szCs w:val="16"/>
              </w:rPr>
              <w:t>1.10.3.</w:t>
            </w:r>
            <w:r w:rsidRPr="00590A3A">
              <w:rPr>
                <w:bCs/>
                <w:szCs w:val="16"/>
              </w:rPr>
              <w:t xml:space="preserve"> Работы должны выполняться квалифицированными специалистами, имеющими разрешения и допуски, необходимые для выполнения Работ.</w:t>
            </w:r>
          </w:p>
          <w:p w:rsidR="00590A3A" w:rsidRPr="00590A3A" w:rsidRDefault="00590A3A" w:rsidP="001A5C14">
            <w:pPr>
              <w:tabs>
                <w:tab w:val="left" w:pos="284"/>
              </w:tabs>
              <w:jc w:val="both"/>
              <w:rPr>
                <w:b/>
                <w:bCs/>
                <w:szCs w:val="16"/>
              </w:rPr>
            </w:pPr>
          </w:p>
          <w:p w:rsidR="00590A3A" w:rsidRPr="00590A3A" w:rsidRDefault="00590A3A" w:rsidP="001A5C14">
            <w:pPr>
              <w:tabs>
                <w:tab w:val="left" w:pos="284"/>
              </w:tabs>
              <w:jc w:val="both"/>
              <w:rPr>
                <w:b/>
                <w:bCs/>
                <w:szCs w:val="16"/>
              </w:rPr>
            </w:pPr>
            <w:r w:rsidRPr="00590A3A">
              <w:rPr>
                <w:b/>
                <w:bCs/>
                <w:szCs w:val="16"/>
              </w:rPr>
              <w:t xml:space="preserve">1.11. Требования к оборудованию и материалам, применяемым при выполнении Работ: </w:t>
            </w:r>
          </w:p>
          <w:p w:rsidR="00590A3A" w:rsidRPr="00590A3A" w:rsidRDefault="00590A3A" w:rsidP="001A5C14">
            <w:pPr>
              <w:tabs>
                <w:tab w:val="left" w:pos="284"/>
              </w:tabs>
              <w:jc w:val="both"/>
              <w:rPr>
                <w:bCs/>
                <w:szCs w:val="16"/>
              </w:rPr>
            </w:pPr>
            <w:r w:rsidRPr="00590A3A">
              <w:rPr>
                <w:bCs/>
                <w:szCs w:val="16"/>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на место выполнения Работ):</w:t>
            </w:r>
          </w:p>
          <w:p w:rsidR="00590A3A" w:rsidRPr="00590A3A" w:rsidRDefault="00590A3A" w:rsidP="001A5C14">
            <w:pPr>
              <w:tabs>
                <w:tab w:val="left" w:pos="284"/>
              </w:tabs>
              <w:jc w:val="both"/>
              <w:rPr>
                <w:bCs/>
                <w:szCs w:val="16"/>
              </w:rPr>
            </w:pPr>
            <w:r w:rsidRPr="00590A3A">
              <w:rPr>
                <w:bCs/>
                <w:szCs w:val="16"/>
              </w:rPr>
              <w:t xml:space="preserve">- сертификат </w:t>
            </w:r>
            <w:r w:rsidRPr="00590A3A">
              <w:t xml:space="preserve">(декларация) </w:t>
            </w:r>
            <w:r w:rsidRPr="00590A3A">
              <w:rPr>
                <w:bCs/>
                <w:szCs w:val="16"/>
              </w:rPr>
              <w:t>соответствия;</w:t>
            </w:r>
          </w:p>
          <w:p w:rsidR="00590A3A" w:rsidRPr="00590A3A" w:rsidRDefault="00590A3A" w:rsidP="001A5C14">
            <w:pPr>
              <w:tabs>
                <w:tab w:val="left" w:pos="284"/>
              </w:tabs>
              <w:jc w:val="both"/>
              <w:rPr>
                <w:bCs/>
                <w:szCs w:val="16"/>
              </w:rPr>
            </w:pPr>
            <w:r w:rsidRPr="00590A3A">
              <w:rPr>
                <w:bCs/>
                <w:szCs w:val="16"/>
              </w:rPr>
              <w:t>- сертификат пожарной безопасности.</w:t>
            </w:r>
          </w:p>
          <w:p w:rsidR="00590A3A" w:rsidRPr="00590A3A" w:rsidRDefault="00590A3A" w:rsidP="001A5C14">
            <w:pPr>
              <w:tabs>
                <w:tab w:val="left" w:pos="284"/>
              </w:tabs>
              <w:jc w:val="both"/>
              <w:rPr>
                <w:b/>
                <w:bCs/>
                <w:szCs w:val="16"/>
              </w:rPr>
            </w:pPr>
          </w:p>
          <w:p w:rsidR="00590A3A" w:rsidRPr="00590A3A" w:rsidRDefault="00590A3A" w:rsidP="001A5C14">
            <w:pPr>
              <w:tabs>
                <w:tab w:val="left" w:pos="284"/>
              </w:tabs>
              <w:jc w:val="both"/>
              <w:rPr>
                <w:bCs/>
                <w:szCs w:val="16"/>
                <w:lang w:val="x-none"/>
              </w:rPr>
            </w:pPr>
            <w:r w:rsidRPr="00590A3A">
              <w:rPr>
                <w:b/>
                <w:bCs/>
                <w:szCs w:val="16"/>
                <w:lang w:val="x-none"/>
              </w:rPr>
              <w:t>1.1</w:t>
            </w:r>
            <w:r w:rsidRPr="00590A3A">
              <w:rPr>
                <w:b/>
                <w:bCs/>
                <w:szCs w:val="16"/>
              </w:rPr>
              <w:t>2</w:t>
            </w:r>
            <w:r w:rsidRPr="00590A3A">
              <w:rPr>
                <w:b/>
                <w:bCs/>
                <w:szCs w:val="16"/>
                <w:lang w:val="x-none"/>
              </w:rPr>
              <w:t>.</w:t>
            </w:r>
            <w:r w:rsidRPr="00590A3A">
              <w:rPr>
                <w:bCs/>
                <w:szCs w:val="16"/>
                <w:lang w:val="x-none"/>
              </w:rPr>
              <w:t xml:space="preserve"> </w:t>
            </w:r>
            <w:r w:rsidRPr="00590A3A">
              <w:rPr>
                <w:bCs/>
              </w:rPr>
              <w:t>П</w:t>
            </w:r>
            <w:r w:rsidRPr="00590A3A">
              <w:t>о завершению всех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Актуализированная редакция СНиП 3.01.04-87, СНиП 12-01-2004 «Организация строительства», Градостроительного кодекса Российской Федерации, должны входить:</w:t>
            </w:r>
          </w:p>
          <w:p w:rsidR="00590A3A" w:rsidRPr="00590A3A" w:rsidRDefault="00590A3A" w:rsidP="001A5C14">
            <w:pPr>
              <w:tabs>
                <w:tab w:val="left" w:pos="284"/>
              </w:tabs>
              <w:jc w:val="both"/>
              <w:rPr>
                <w:bCs/>
                <w:szCs w:val="16"/>
              </w:rPr>
            </w:pPr>
            <w:r w:rsidRPr="00590A3A">
              <w:rPr>
                <w:bCs/>
                <w:szCs w:val="16"/>
              </w:rPr>
              <w:t>- с</w:t>
            </w:r>
            <w:r w:rsidRPr="00590A3A">
              <w:t>ертификаты (декларации) соответствия на применяемые материалы и оборудование (в случае если их наличие предусмотрено законодательством Российской Федерации)</w:t>
            </w:r>
            <w:r w:rsidRPr="00590A3A">
              <w:rPr>
                <w:bCs/>
                <w:szCs w:val="16"/>
              </w:rPr>
              <w:t xml:space="preserve">, </w:t>
            </w:r>
            <w:r w:rsidRPr="00590A3A">
              <w:rPr>
                <w:bCs/>
                <w:szCs w:val="16"/>
              </w:rPr>
              <w:lastRenderedPageBreak/>
              <w:t xml:space="preserve">технические паспорта;  </w:t>
            </w:r>
          </w:p>
          <w:p w:rsidR="00590A3A" w:rsidRPr="00590A3A" w:rsidRDefault="00590A3A" w:rsidP="001A5C14">
            <w:pPr>
              <w:tabs>
                <w:tab w:val="left" w:pos="284"/>
              </w:tabs>
              <w:jc w:val="both"/>
              <w:rPr>
                <w:bCs/>
                <w:szCs w:val="16"/>
              </w:rPr>
            </w:pPr>
            <w:r w:rsidRPr="00590A3A">
              <w:rPr>
                <w:bCs/>
                <w:szCs w:val="16"/>
              </w:rPr>
              <w:t>- акт окончания монтажных работ (на каждую систему в отдельности);</w:t>
            </w:r>
          </w:p>
          <w:p w:rsidR="00590A3A" w:rsidRPr="00590A3A" w:rsidRDefault="00590A3A" w:rsidP="001A5C14">
            <w:pPr>
              <w:tabs>
                <w:tab w:val="left" w:pos="284"/>
              </w:tabs>
              <w:jc w:val="both"/>
              <w:rPr>
                <w:bCs/>
                <w:szCs w:val="16"/>
              </w:rPr>
            </w:pPr>
            <w:r w:rsidRPr="00590A3A">
              <w:rPr>
                <w:bCs/>
                <w:szCs w:val="16"/>
              </w:rPr>
              <w:t>- акт окончания пуско-наладочных работ (на каждую систему в отдельности);</w:t>
            </w:r>
          </w:p>
          <w:p w:rsidR="00590A3A" w:rsidRPr="00590A3A" w:rsidRDefault="00590A3A" w:rsidP="001A5C14">
            <w:pPr>
              <w:tabs>
                <w:tab w:val="left" w:pos="284"/>
              </w:tabs>
              <w:jc w:val="both"/>
              <w:rPr>
                <w:bCs/>
                <w:szCs w:val="16"/>
              </w:rPr>
            </w:pPr>
            <w:r w:rsidRPr="00590A3A">
              <w:rPr>
                <w:bCs/>
                <w:szCs w:val="16"/>
              </w:rPr>
              <w:t>- акт приемки технических средств АПС и СОУЭ в эксплуатацию (на каждую систему в отдельности);</w:t>
            </w:r>
          </w:p>
          <w:p w:rsidR="00590A3A" w:rsidRPr="00590A3A" w:rsidRDefault="00590A3A" w:rsidP="001A5C14">
            <w:pPr>
              <w:tabs>
                <w:tab w:val="left" w:pos="284"/>
              </w:tabs>
              <w:jc w:val="both"/>
              <w:rPr>
                <w:bCs/>
                <w:szCs w:val="16"/>
              </w:rPr>
            </w:pPr>
            <w:r w:rsidRPr="00590A3A">
              <w:rPr>
                <w:bCs/>
                <w:szCs w:val="16"/>
              </w:rPr>
              <w:t>- ведомость смонтированного оборудования (на каждую систему в отдельности);</w:t>
            </w:r>
          </w:p>
          <w:p w:rsidR="00590A3A" w:rsidRPr="00590A3A" w:rsidRDefault="00590A3A" w:rsidP="001A5C14">
            <w:pPr>
              <w:tabs>
                <w:tab w:val="left" w:pos="284"/>
              </w:tabs>
              <w:jc w:val="both"/>
              <w:rPr>
                <w:bCs/>
                <w:szCs w:val="16"/>
              </w:rPr>
            </w:pPr>
            <w:r w:rsidRPr="00590A3A">
              <w:rPr>
                <w:bCs/>
                <w:szCs w:val="16"/>
              </w:rPr>
              <w:t>- акт проверки работоспособности систем (на каждую систему в отдельности);</w:t>
            </w:r>
          </w:p>
          <w:p w:rsidR="00590A3A" w:rsidRPr="00590A3A" w:rsidRDefault="00590A3A" w:rsidP="001A5C14">
            <w:pPr>
              <w:tabs>
                <w:tab w:val="left" w:pos="284"/>
              </w:tabs>
              <w:jc w:val="both"/>
              <w:rPr>
                <w:bCs/>
                <w:szCs w:val="16"/>
              </w:rPr>
            </w:pPr>
            <w:r w:rsidRPr="00590A3A">
              <w:rPr>
                <w:bCs/>
                <w:szCs w:val="16"/>
              </w:rPr>
              <w:t>- акт проведения входного контроля (на каждую систему в отдельности);</w:t>
            </w:r>
          </w:p>
          <w:p w:rsidR="00590A3A" w:rsidRPr="00590A3A" w:rsidRDefault="00590A3A" w:rsidP="001A5C14">
            <w:pPr>
              <w:tabs>
                <w:tab w:val="left" w:pos="284"/>
              </w:tabs>
              <w:jc w:val="both"/>
              <w:rPr>
                <w:bCs/>
                <w:szCs w:val="16"/>
              </w:rPr>
            </w:pPr>
            <w:r w:rsidRPr="00590A3A">
              <w:rPr>
                <w:bCs/>
                <w:szCs w:val="16"/>
              </w:rPr>
              <w:t>- акт измерения сопротивления изоляции (на каждую систему в отдельности).</w:t>
            </w:r>
          </w:p>
          <w:p w:rsidR="00590A3A" w:rsidRPr="00590A3A" w:rsidRDefault="00590A3A" w:rsidP="001A5C14">
            <w:pPr>
              <w:jc w:val="both"/>
              <w:outlineLvl w:val="0"/>
              <w:rPr>
                <w:b/>
              </w:rPr>
            </w:pPr>
          </w:p>
          <w:p w:rsidR="00590A3A" w:rsidRPr="00590A3A" w:rsidRDefault="00590A3A" w:rsidP="001A5C14">
            <w:pPr>
              <w:jc w:val="both"/>
              <w:outlineLvl w:val="0"/>
              <w:rPr>
                <w:b/>
              </w:rPr>
            </w:pPr>
            <w:r w:rsidRPr="00590A3A">
              <w:rPr>
                <w:b/>
              </w:rPr>
              <w:t>1.13. Требования к Работам, нормативная документация, применяемая при выполнении Работ:</w:t>
            </w:r>
          </w:p>
          <w:p w:rsidR="00590A3A" w:rsidRPr="00590A3A" w:rsidRDefault="00590A3A" w:rsidP="001A5C14">
            <w:pPr>
              <w:jc w:val="both"/>
            </w:pPr>
            <w:r w:rsidRPr="00590A3A">
              <w:t>- Федеральный закон от 22.07.2008 № 123-ФЗ «Технический регламент о требованиях пожарной безопасности»;</w:t>
            </w:r>
          </w:p>
          <w:p w:rsidR="00590A3A" w:rsidRPr="00590A3A" w:rsidRDefault="00590A3A" w:rsidP="001A5C14">
            <w:pPr>
              <w:jc w:val="both"/>
            </w:pPr>
            <w:r w:rsidRPr="00590A3A">
              <w:t>- Правила противопожарного режима в Российской Федерации, утвержденные постановлением Правительства Российской Федерации от 25.04.2012 № 390;</w:t>
            </w:r>
          </w:p>
          <w:p w:rsidR="00590A3A" w:rsidRPr="00590A3A" w:rsidRDefault="00590A3A" w:rsidP="001A5C14">
            <w:pPr>
              <w:jc w:val="both"/>
            </w:pPr>
            <w:r w:rsidRPr="00590A3A">
              <w:t>- СП 3.13130.2009 «Системы противопожарной защиты. Система оповещения и управления эвакуацией людей при пожаре. Требования пожарной безопасности»;</w:t>
            </w:r>
          </w:p>
          <w:p w:rsidR="00590A3A" w:rsidRPr="00590A3A" w:rsidRDefault="00590A3A" w:rsidP="001A5C14">
            <w:pPr>
              <w:jc w:val="both"/>
            </w:pPr>
            <w:r w:rsidRPr="00590A3A">
              <w:t>- СП 5.13130.2009 «Системы противопожарной защиты. Установки пожарной сигнализации и пожаротушения автоматические. Нормы и правила проектирования»;</w:t>
            </w:r>
          </w:p>
          <w:p w:rsidR="00590A3A" w:rsidRPr="00590A3A" w:rsidRDefault="00590A3A" w:rsidP="001A5C14">
            <w:pPr>
              <w:jc w:val="both"/>
            </w:pPr>
            <w:r w:rsidRPr="00590A3A">
              <w:t>- СП 6.13130.2013 «Системы противопожарной защиты. Электрооборудование. Требования пожарной безопасности»;</w:t>
            </w:r>
          </w:p>
          <w:p w:rsidR="00590A3A" w:rsidRPr="00590A3A" w:rsidRDefault="00590A3A" w:rsidP="001A5C14">
            <w:pPr>
              <w:jc w:val="both"/>
            </w:pPr>
            <w:r w:rsidRPr="00590A3A">
              <w:t>- СП 76.13330.2016. «Электротехнические устройства. Актуализированная редакция СНиП 3.05.06-85»;</w:t>
            </w:r>
          </w:p>
          <w:p w:rsidR="00590A3A" w:rsidRPr="00590A3A" w:rsidRDefault="00590A3A" w:rsidP="001A5C14">
            <w:pPr>
              <w:jc w:val="both"/>
            </w:pPr>
            <w:r w:rsidRPr="00590A3A">
              <w:t>- СНиП 21-01-97* «Пожарная безопасность зданий и сооружений»;</w:t>
            </w:r>
          </w:p>
          <w:p w:rsidR="00590A3A" w:rsidRPr="00590A3A" w:rsidRDefault="00590A3A" w:rsidP="001A5C14">
            <w:pPr>
              <w:jc w:val="both"/>
            </w:pPr>
            <w:r w:rsidRPr="00590A3A">
              <w:t>- СНиП 12-03-2001 «Безопасность труда в строительстве. Часть 1. Общие требования»;</w:t>
            </w:r>
          </w:p>
          <w:p w:rsidR="00590A3A" w:rsidRPr="00590A3A" w:rsidRDefault="00590A3A" w:rsidP="001A5C14">
            <w:pPr>
              <w:jc w:val="both"/>
            </w:pPr>
            <w:r w:rsidRPr="00590A3A">
              <w:t>- СНиП 12-04-2002 «Безопасность труда в строительстве. Часть 2. Строительное производство»;</w:t>
            </w:r>
          </w:p>
          <w:p w:rsidR="00590A3A" w:rsidRPr="00590A3A" w:rsidRDefault="00590A3A" w:rsidP="001A5C14">
            <w:pPr>
              <w:jc w:val="both"/>
            </w:pPr>
            <w:r w:rsidRPr="00590A3A">
              <w:t>- СНиП 31-05-2003 «Общественные здания административного назначения»;</w:t>
            </w:r>
          </w:p>
          <w:p w:rsidR="00590A3A" w:rsidRPr="00590A3A" w:rsidRDefault="00590A3A" w:rsidP="001A5C14">
            <w:pPr>
              <w:jc w:val="both"/>
            </w:pPr>
            <w:r w:rsidRPr="00590A3A">
              <w:t>- НПБ 88-2001 «Установки пожаротушения и сигнализации. Нормы и правила проектирования»;</w:t>
            </w:r>
          </w:p>
          <w:p w:rsidR="00590A3A" w:rsidRPr="00590A3A" w:rsidRDefault="00590A3A" w:rsidP="001A5C14">
            <w:pPr>
              <w:jc w:val="both"/>
            </w:pPr>
            <w:r w:rsidRPr="00590A3A">
              <w:t xml:space="preserve">- НПБ 104-03 «Системы оповещения и управления эвакуацией людей при пожарах в зданиях и сооружениях»; </w:t>
            </w:r>
          </w:p>
          <w:p w:rsidR="00590A3A" w:rsidRPr="00590A3A" w:rsidRDefault="00590A3A" w:rsidP="001A5C14">
            <w:pPr>
              <w:jc w:val="both"/>
            </w:pPr>
            <w:r w:rsidRPr="00590A3A">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90A3A" w:rsidRPr="00590A3A" w:rsidRDefault="00590A3A" w:rsidP="001A5C14">
            <w:pPr>
              <w:jc w:val="both"/>
            </w:pPr>
            <w:r w:rsidRPr="00590A3A">
              <w:t>- 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590A3A" w:rsidRPr="00590A3A" w:rsidRDefault="00590A3A" w:rsidP="001A5C14">
            <w:pPr>
              <w:jc w:val="both"/>
            </w:pPr>
            <w:r w:rsidRPr="00590A3A">
              <w:t>- СТО НОСТРОЙ 2.15.10-2011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590A3A" w:rsidRPr="00590A3A" w:rsidRDefault="00590A3A" w:rsidP="001A5C14">
            <w:pPr>
              <w:tabs>
                <w:tab w:val="left" w:pos="284"/>
              </w:tabs>
              <w:jc w:val="both"/>
            </w:pPr>
            <w:r w:rsidRPr="00590A3A">
              <w:t>- Правила устройства электроустановок (ПУЭ), издание 7.</w:t>
            </w:r>
          </w:p>
          <w:p w:rsidR="00590A3A" w:rsidRPr="00590A3A" w:rsidRDefault="00590A3A" w:rsidP="001A5C14">
            <w:pPr>
              <w:tabs>
                <w:tab w:val="left" w:pos="284"/>
              </w:tabs>
              <w:jc w:val="both"/>
              <w:rPr>
                <w:b/>
                <w:bCs/>
                <w:szCs w:val="16"/>
              </w:rPr>
            </w:pPr>
          </w:p>
          <w:p w:rsidR="00590A3A" w:rsidRPr="00590A3A" w:rsidRDefault="00590A3A" w:rsidP="001A5C14">
            <w:pPr>
              <w:tabs>
                <w:tab w:val="left" w:pos="284"/>
              </w:tabs>
              <w:jc w:val="both"/>
              <w:rPr>
                <w:b/>
              </w:rPr>
            </w:pPr>
            <w:r w:rsidRPr="00590A3A">
              <w:rPr>
                <w:b/>
                <w:bCs/>
                <w:szCs w:val="16"/>
              </w:rPr>
              <w:t xml:space="preserve">1.14. </w:t>
            </w:r>
            <w:r w:rsidRPr="00590A3A">
              <w:rPr>
                <w:b/>
              </w:rPr>
              <w:t>Особые условия выполнения Работ:</w:t>
            </w:r>
          </w:p>
          <w:p w:rsidR="00590A3A" w:rsidRPr="00590A3A" w:rsidRDefault="00590A3A" w:rsidP="001A5C14">
            <w:pPr>
              <w:tabs>
                <w:tab w:val="left" w:pos="284"/>
              </w:tabs>
              <w:jc w:val="both"/>
            </w:pPr>
            <w:r w:rsidRPr="00590A3A">
              <w:rPr>
                <w:b/>
              </w:rPr>
              <w:t xml:space="preserve">1.14.1. </w:t>
            </w:r>
            <w:proofErr w:type="gramStart"/>
            <w:r w:rsidRPr="00590A3A">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а также имеют необходимые разрешения</w:t>
            </w:r>
            <w:proofErr w:type="gramEnd"/>
            <w:r w:rsidRPr="00590A3A">
              <w:t xml:space="preserve">, сертификаты, лицензии, аттестацию, допуски и т.п. (если требования об их </w:t>
            </w:r>
            <w:r w:rsidRPr="00590A3A">
              <w:lastRenderedPageBreak/>
              <w:t>наличии установлены законодательством Российской Федерации). 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Подрядчика.</w:t>
            </w:r>
          </w:p>
          <w:p w:rsidR="00590A3A" w:rsidRPr="00590A3A" w:rsidRDefault="00590A3A" w:rsidP="001A5C14">
            <w:pPr>
              <w:suppressAutoHyphens/>
              <w:jc w:val="both"/>
              <w:rPr>
                <w:szCs w:val="20"/>
                <w:lang w:val="x-none"/>
              </w:rPr>
            </w:pPr>
            <w:r w:rsidRPr="00590A3A">
              <w:rPr>
                <w:b/>
                <w:szCs w:val="20"/>
              </w:rPr>
              <w:t>1</w:t>
            </w:r>
            <w:r w:rsidRPr="00590A3A">
              <w:rPr>
                <w:b/>
                <w:szCs w:val="20"/>
                <w:lang w:val="x-none"/>
              </w:rPr>
              <w:t>.14.2.</w:t>
            </w:r>
            <w:r w:rsidRPr="00590A3A">
              <w:rPr>
                <w:szCs w:val="20"/>
                <w:lang w:val="x-none"/>
              </w:rPr>
              <w:t xml:space="preserve">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w:t>
            </w:r>
          </w:p>
          <w:p w:rsidR="00590A3A" w:rsidRPr="00590A3A" w:rsidRDefault="00590A3A" w:rsidP="001A5C14">
            <w:pPr>
              <w:jc w:val="both"/>
            </w:pPr>
            <w:r w:rsidRPr="00590A3A">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590A3A" w:rsidRDefault="00590A3A" w:rsidP="001A5C14">
            <w:pPr>
              <w:tabs>
                <w:tab w:val="left" w:pos="284"/>
              </w:tabs>
              <w:jc w:val="both"/>
            </w:pPr>
            <w:r w:rsidRPr="00590A3A">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0E7BA7" w:rsidRPr="00590A3A" w:rsidRDefault="000E7BA7" w:rsidP="001A5C14">
            <w:pPr>
              <w:tabs>
                <w:tab w:val="left" w:pos="284"/>
              </w:tabs>
              <w:jc w:val="both"/>
            </w:pPr>
          </w:p>
          <w:p w:rsidR="00590A3A" w:rsidRPr="00590A3A" w:rsidRDefault="00590A3A" w:rsidP="001A5C14">
            <w:pPr>
              <w:jc w:val="both"/>
              <w:rPr>
                <w:b/>
              </w:rPr>
            </w:pPr>
            <w:r w:rsidRPr="00590A3A">
              <w:rPr>
                <w:b/>
              </w:rPr>
              <w:t>2. Место, условия и сроки выполнения Работ:</w:t>
            </w:r>
          </w:p>
          <w:p w:rsidR="00590A3A" w:rsidRPr="00590A3A" w:rsidRDefault="00590A3A" w:rsidP="001A5C14">
            <w:pPr>
              <w:jc w:val="both"/>
            </w:pPr>
            <w:r w:rsidRPr="00590A3A">
              <w:rPr>
                <w:b/>
              </w:rPr>
              <w:t>2.1.</w:t>
            </w:r>
            <w:r w:rsidRPr="00590A3A">
              <w:t xml:space="preserve"> Работы выполняются в здании НИУ ВШЭ, расположенном по адресу: г. Москва, ул. Кибальчича, д. 7.</w:t>
            </w:r>
          </w:p>
          <w:p w:rsidR="00590A3A" w:rsidRPr="00590A3A" w:rsidRDefault="00590A3A" w:rsidP="001A5C14">
            <w:pPr>
              <w:jc w:val="both"/>
            </w:pPr>
            <w:r w:rsidRPr="00590A3A">
              <w:rPr>
                <w:b/>
              </w:rPr>
              <w:t>2.2.</w:t>
            </w:r>
            <w:r w:rsidRPr="00590A3A">
              <w:t xml:space="preserve"> Срок выполнения Работ по Договору: </w:t>
            </w:r>
            <w:r w:rsidRPr="00590A3A">
              <w:rPr>
                <w:bCs/>
              </w:rPr>
              <w:t>в течение 90 (девяносто) рабочих дней с момента заключения Договора в соответствии с Графиком выполнения Работ</w:t>
            </w:r>
            <w:r w:rsidRPr="00590A3A">
              <w:t>.</w:t>
            </w:r>
          </w:p>
          <w:p w:rsidR="00590A3A" w:rsidRPr="00590A3A" w:rsidRDefault="00590A3A" w:rsidP="001A5C14">
            <w:pPr>
              <w:jc w:val="both"/>
            </w:pPr>
            <w:r w:rsidRPr="00590A3A">
              <w:rPr>
                <w:b/>
              </w:rPr>
              <w:t>2.3.</w:t>
            </w:r>
            <w:r w:rsidRPr="00590A3A">
              <w:t xml:space="preserve"> </w:t>
            </w:r>
            <w:r w:rsidRPr="00590A3A">
              <w:rPr>
                <w:bCs/>
              </w:rPr>
              <w:t>Работы выполняются</w:t>
            </w:r>
            <w:r w:rsidRPr="00590A3A">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объекта НИУ ВШЭ.</w:t>
            </w:r>
          </w:p>
          <w:p w:rsidR="00590A3A" w:rsidRPr="00590A3A" w:rsidRDefault="00590A3A" w:rsidP="001A5C14">
            <w:pPr>
              <w:jc w:val="both"/>
            </w:pPr>
            <w:r w:rsidRPr="00590A3A">
              <w:rPr>
                <w:b/>
              </w:rPr>
              <w:t>2.4.</w:t>
            </w:r>
            <w:r w:rsidRPr="00590A3A">
              <w:t xml:space="preserve">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590A3A" w:rsidRPr="00590A3A" w:rsidRDefault="00590A3A" w:rsidP="001A5C14">
            <w:pPr>
              <w:jc w:val="both"/>
            </w:pPr>
            <w:r w:rsidRPr="00590A3A">
              <w:rPr>
                <w:b/>
              </w:rPr>
              <w:t>2.5.</w:t>
            </w:r>
            <w:r w:rsidRPr="00590A3A">
              <w:t xml:space="preserve"> </w:t>
            </w:r>
            <w:proofErr w:type="gramStart"/>
            <w:r w:rsidRPr="00590A3A">
              <w:t>Подрядчик до начала выполнения Работ, но не позднее 2 (двух) рабочих дней с момента заключения Договора согласовывает с Заказчиком пропускной режим, представляет Заказчику по электронной почте</w:t>
            </w:r>
            <w:r w:rsidR="000E7BA7">
              <w:t xml:space="preserve"> </w:t>
            </w:r>
            <w:r w:rsidRPr="00590A3A">
              <w:t>или доставляет курьером, строение 1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оформленных в соответствии с требованиями законодательства Российской Федерации</w:t>
            </w:r>
            <w:proofErr w:type="gramEnd"/>
            <w:r w:rsidRPr="00590A3A">
              <w:t>, а также согласовывает с Заказчиком проезд автомашин к месту выполнения Работ (при необходимости).</w:t>
            </w:r>
          </w:p>
          <w:p w:rsidR="00590A3A" w:rsidRPr="00590A3A" w:rsidRDefault="00590A3A" w:rsidP="001A5C14">
            <w:pPr>
              <w:jc w:val="both"/>
            </w:pPr>
            <w:r w:rsidRPr="00590A3A">
              <w:rPr>
                <w:b/>
              </w:rPr>
              <w:t>2.6.</w:t>
            </w:r>
            <w:r w:rsidRPr="00590A3A">
              <w:t xml:space="preserve"> Разгрузку, подъем, занос материалов и оборудования, необходимых для выполнения Работ в помещения, указанные представителем Заказчика (независимо от этажа и наличия лифтов), производит Подрядчик.</w:t>
            </w:r>
          </w:p>
          <w:p w:rsidR="00590A3A" w:rsidRDefault="00590A3A" w:rsidP="001A5C14">
            <w:pPr>
              <w:jc w:val="both"/>
            </w:pPr>
            <w:r w:rsidRPr="00590A3A">
              <w:rPr>
                <w:b/>
              </w:rPr>
              <w:t>2.7.</w:t>
            </w:r>
            <w:r w:rsidRPr="00590A3A">
              <w:t xml:space="preserve"> Работы выполняются в соответствии с Графиком выполнения Работ. График выполнения Работ составляется Подрядчиком. </w:t>
            </w:r>
            <w:r w:rsidRPr="00590A3A">
              <w:rPr>
                <w:bCs/>
              </w:rPr>
              <w:t>Подписанный и заверенный печатью (при наличии печати) Подрядчика График</w:t>
            </w:r>
            <w:r w:rsidRPr="00590A3A">
              <w:t xml:space="preserve"> выполнения Работ представляется Подрядчиком на утверждение Заказчику, по электронной почте или доставляется курьером, в течение 3 (трех) рабочих дней с момента заключения Договора. В Графике выполнения Работ Подрядчик должен указать перечень всех выполняемых работ, в соответствии с требованиями Технического задания, их объём, дату начала выполнения работ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Подрядчиком по форме:</w:t>
            </w:r>
          </w:p>
          <w:p w:rsidR="000E7BA7" w:rsidRPr="00590A3A" w:rsidRDefault="000E7BA7" w:rsidP="001A5C14">
            <w:pPr>
              <w:jc w:val="both"/>
              <w:rPr>
                <w:sz w:val="16"/>
                <w:szCs w:val="16"/>
              </w:rPr>
            </w:pPr>
          </w:p>
          <w:p w:rsidR="00590A3A" w:rsidRPr="00590A3A" w:rsidRDefault="00590A3A" w:rsidP="00590A3A">
            <w:pPr>
              <w:tabs>
                <w:tab w:val="num" w:pos="-142"/>
              </w:tabs>
              <w:jc w:val="center"/>
              <w:outlineLvl w:val="0"/>
            </w:pPr>
            <w:r w:rsidRPr="00590A3A">
              <w:t xml:space="preserve">«График выполнения Работ </w:t>
            </w:r>
          </w:p>
          <w:p w:rsidR="00590A3A" w:rsidRPr="00590A3A" w:rsidRDefault="00590A3A" w:rsidP="00590A3A">
            <w:pPr>
              <w:jc w:val="both"/>
              <w:rPr>
                <w:b/>
              </w:rPr>
            </w:pPr>
          </w:p>
          <w:tbl>
            <w:tblPr>
              <w:tblpPr w:leftFromText="180" w:rightFromText="180" w:vertAnchor="text" w:horzAnchor="margin" w:tblpXSpec="center" w:tblpY="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860"/>
              <w:gridCol w:w="850"/>
              <w:gridCol w:w="1705"/>
              <w:gridCol w:w="1706"/>
            </w:tblGrid>
            <w:tr w:rsidR="00590A3A" w:rsidRPr="00590A3A" w:rsidTr="00541640">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590A3A" w:rsidRPr="00590A3A" w:rsidRDefault="00590A3A" w:rsidP="00590A3A">
                  <w:pPr>
                    <w:widowControl w:val="0"/>
                    <w:tabs>
                      <w:tab w:val="num" w:pos="-142"/>
                    </w:tabs>
                    <w:autoSpaceDE w:val="0"/>
                    <w:autoSpaceDN w:val="0"/>
                    <w:adjustRightInd w:val="0"/>
                    <w:jc w:val="center"/>
                  </w:pPr>
                  <w:r w:rsidRPr="00590A3A">
                    <w:t>№№</w:t>
                  </w:r>
                </w:p>
              </w:tc>
              <w:tc>
                <w:tcPr>
                  <w:tcW w:w="3653" w:type="dxa"/>
                  <w:tcBorders>
                    <w:top w:val="single" w:sz="4" w:space="0" w:color="auto"/>
                    <w:left w:val="single" w:sz="4" w:space="0" w:color="auto"/>
                    <w:bottom w:val="single" w:sz="4" w:space="0" w:color="auto"/>
                    <w:right w:val="single" w:sz="4" w:space="0" w:color="auto"/>
                  </w:tcBorders>
                  <w:vAlign w:val="center"/>
                </w:tcPr>
                <w:p w:rsidR="00590A3A" w:rsidRPr="00590A3A" w:rsidRDefault="00590A3A" w:rsidP="00590A3A">
                  <w:pPr>
                    <w:widowControl w:val="0"/>
                    <w:tabs>
                      <w:tab w:val="num" w:pos="-142"/>
                    </w:tabs>
                    <w:autoSpaceDE w:val="0"/>
                    <w:autoSpaceDN w:val="0"/>
                    <w:adjustRightInd w:val="0"/>
                    <w:jc w:val="center"/>
                  </w:pPr>
                  <w:r w:rsidRPr="00590A3A">
                    <w:t>Наименование вида работ</w:t>
                  </w:r>
                </w:p>
              </w:tc>
              <w:tc>
                <w:tcPr>
                  <w:tcW w:w="860" w:type="dxa"/>
                  <w:tcBorders>
                    <w:top w:val="single" w:sz="4" w:space="0" w:color="auto"/>
                    <w:left w:val="single" w:sz="4" w:space="0" w:color="auto"/>
                    <w:bottom w:val="single" w:sz="4" w:space="0" w:color="auto"/>
                    <w:right w:val="single" w:sz="4" w:space="0" w:color="auto"/>
                  </w:tcBorders>
                  <w:vAlign w:val="center"/>
                </w:tcPr>
                <w:p w:rsidR="00590A3A" w:rsidRPr="00590A3A" w:rsidRDefault="00590A3A" w:rsidP="00590A3A">
                  <w:pPr>
                    <w:widowControl w:val="0"/>
                    <w:tabs>
                      <w:tab w:val="num" w:pos="-142"/>
                    </w:tabs>
                    <w:autoSpaceDE w:val="0"/>
                    <w:autoSpaceDN w:val="0"/>
                    <w:adjustRightInd w:val="0"/>
                    <w:jc w:val="center"/>
                  </w:pPr>
                  <w:r w:rsidRPr="00590A3A">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590A3A" w:rsidRPr="00590A3A" w:rsidRDefault="00590A3A" w:rsidP="00590A3A">
                  <w:pPr>
                    <w:widowControl w:val="0"/>
                    <w:tabs>
                      <w:tab w:val="num" w:pos="-142"/>
                    </w:tabs>
                    <w:autoSpaceDE w:val="0"/>
                    <w:autoSpaceDN w:val="0"/>
                    <w:adjustRightInd w:val="0"/>
                    <w:jc w:val="center"/>
                  </w:pPr>
                  <w:r w:rsidRPr="00590A3A">
                    <w:t>Кол-во</w:t>
                  </w:r>
                </w:p>
              </w:tc>
              <w:tc>
                <w:tcPr>
                  <w:tcW w:w="1705" w:type="dxa"/>
                  <w:tcBorders>
                    <w:top w:val="single" w:sz="4" w:space="0" w:color="auto"/>
                    <w:left w:val="single" w:sz="4" w:space="0" w:color="auto"/>
                    <w:bottom w:val="single" w:sz="4" w:space="0" w:color="auto"/>
                    <w:right w:val="single" w:sz="4" w:space="0" w:color="auto"/>
                  </w:tcBorders>
                  <w:vAlign w:val="center"/>
                </w:tcPr>
                <w:p w:rsidR="00590A3A" w:rsidRPr="00590A3A" w:rsidRDefault="00590A3A" w:rsidP="00590A3A">
                  <w:pPr>
                    <w:widowControl w:val="0"/>
                    <w:tabs>
                      <w:tab w:val="num" w:pos="-142"/>
                    </w:tabs>
                    <w:autoSpaceDE w:val="0"/>
                    <w:autoSpaceDN w:val="0"/>
                    <w:adjustRightInd w:val="0"/>
                    <w:jc w:val="center"/>
                  </w:pPr>
                  <w:r w:rsidRPr="00590A3A">
                    <w:t>Дата начала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590A3A" w:rsidRPr="00590A3A" w:rsidRDefault="00590A3A" w:rsidP="00590A3A">
                  <w:pPr>
                    <w:widowControl w:val="0"/>
                    <w:tabs>
                      <w:tab w:val="num" w:pos="-142"/>
                    </w:tabs>
                    <w:autoSpaceDE w:val="0"/>
                    <w:autoSpaceDN w:val="0"/>
                    <w:adjustRightInd w:val="0"/>
                    <w:jc w:val="center"/>
                  </w:pPr>
                  <w:r w:rsidRPr="00590A3A">
                    <w:t>Дата окончания выполнения работ</w:t>
                  </w:r>
                </w:p>
              </w:tc>
            </w:tr>
            <w:tr w:rsidR="00590A3A" w:rsidRPr="00590A3A"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jc w:val="center"/>
                  </w:pPr>
                  <w:r w:rsidRPr="00590A3A">
                    <w:t>1</w:t>
                  </w:r>
                </w:p>
              </w:tc>
              <w:tc>
                <w:tcPr>
                  <w:tcW w:w="3653"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jc w:val="center"/>
                  </w:pPr>
                  <w:r w:rsidRPr="00590A3A">
                    <w:t>2</w:t>
                  </w:r>
                </w:p>
              </w:tc>
              <w:tc>
                <w:tcPr>
                  <w:tcW w:w="860"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jc w:val="center"/>
                  </w:pPr>
                  <w:r w:rsidRPr="00590A3A">
                    <w:t>3</w:t>
                  </w:r>
                </w:p>
              </w:tc>
              <w:tc>
                <w:tcPr>
                  <w:tcW w:w="850"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jc w:val="center"/>
                  </w:pPr>
                  <w:r w:rsidRPr="00590A3A">
                    <w:t>4</w:t>
                  </w:r>
                </w:p>
              </w:tc>
              <w:tc>
                <w:tcPr>
                  <w:tcW w:w="1705"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jc w:val="center"/>
                  </w:pPr>
                  <w:r w:rsidRPr="00590A3A">
                    <w:t>5</w:t>
                  </w:r>
                </w:p>
              </w:tc>
              <w:tc>
                <w:tcPr>
                  <w:tcW w:w="1706"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jc w:val="center"/>
                  </w:pPr>
                  <w:r w:rsidRPr="00590A3A">
                    <w:t>6</w:t>
                  </w:r>
                </w:p>
              </w:tc>
            </w:tr>
            <w:tr w:rsidR="00590A3A" w:rsidRPr="00590A3A"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r>
            <w:tr w:rsidR="00590A3A" w:rsidRPr="00590A3A"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590A3A" w:rsidRPr="00590A3A" w:rsidRDefault="00590A3A" w:rsidP="00590A3A">
                  <w:pPr>
                    <w:widowControl w:val="0"/>
                    <w:tabs>
                      <w:tab w:val="num" w:pos="-142"/>
                    </w:tabs>
                    <w:autoSpaceDE w:val="0"/>
                    <w:autoSpaceDN w:val="0"/>
                    <w:adjustRightInd w:val="0"/>
                  </w:pPr>
                </w:p>
              </w:tc>
            </w:tr>
          </w:tbl>
          <w:p w:rsidR="00590A3A" w:rsidRPr="00590A3A" w:rsidRDefault="00590A3A" w:rsidP="00590A3A">
            <w:pPr>
              <w:tabs>
                <w:tab w:val="num" w:pos="-142"/>
              </w:tabs>
            </w:pPr>
          </w:p>
          <w:p w:rsidR="00590A3A" w:rsidRPr="00590A3A" w:rsidRDefault="00590A3A" w:rsidP="00590A3A">
            <w:pPr>
              <w:tabs>
                <w:tab w:val="num" w:pos="-142"/>
              </w:tabs>
            </w:pPr>
            <w:r w:rsidRPr="00590A3A">
              <w:t>Подрядчик ______________</w:t>
            </w:r>
          </w:p>
          <w:p w:rsidR="005A595B" w:rsidRDefault="00590A3A" w:rsidP="00590A3A">
            <w:pPr>
              <w:widowControl w:val="0"/>
              <w:tabs>
                <w:tab w:val="num" w:pos="-142"/>
              </w:tabs>
              <w:autoSpaceDE w:val="0"/>
              <w:autoSpaceDN w:val="0"/>
              <w:adjustRightInd w:val="0"/>
              <w:jc w:val="both"/>
            </w:pPr>
            <w:r w:rsidRPr="00590A3A">
              <w:t xml:space="preserve">                                        </w:t>
            </w:r>
            <w:r w:rsidRPr="00590A3A">
              <w:rPr>
                <w:sz w:val="18"/>
                <w:szCs w:val="18"/>
              </w:rPr>
              <w:t>М.П.</w:t>
            </w:r>
            <w:r w:rsidRPr="00590A3A">
              <w:t>».</w:t>
            </w:r>
          </w:p>
          <w:p w:rsidR="00C43C73" w:rsidRPr="005219C8" w:rsidRDefault="00C43C73" w:rsidP="00C43C73">
            <w:pPr>
              <w:spacing w:before="120"/>
              <w:jc w:val="both"/>
              <w:rPr>
                <w:b/>
              </w:rPr>
            </w:pPr>
            <w:r>
              <w:rPr>
                <w:b/>
              </w:rPr>
              <w:t>3</w:t>
            </w:r>
            <w:r w:rsidRPr="005219C8">
              <w:rPr>
                <w:b/>
              </w:rPr>
              <w:t>. Требования к сроку и (или) объему предоставления гарантий качества Работ:</w:t>
            </w:r>
          </w:p>
          <w:p w:rsidR="00C43C73" w:rsidRPr="005219C8" w:rsidRDefault="00C43C73" w:rsidP="00C43C73">
            <w:pPr>
              <w:jc w:val="both"/>
            </w:pPr>
            <w:r>
              <w:rPr>
                <w:b/>
              </w:rPr>
              <w:t>3</w:t>
            </w:r>
            <w:r w:rsidRPr="005219C8">
              <w:rPr>
                <w:b/>
              </w:rPr>
              <w:t>.1.</w:t>
            </w:r>
            <w:r w:rsidRPr="005219C8">
              <w:t xml:space="preserve"> Гарантийный срок на результаты выполненных Работ </w:t>
            </w:r>
            <w:r w:rsidR="001737A6">
              <w:t>составляет</w:t>
            </w:r>
            <w:r w:rsidRPr="005219C8">
              <w:t xml:space="preserve"> </w:t>
            </w:r>
            <w:r w:rsidR="00487AF3" w:rsidRPr="00487AF3">
              <w:t>____________</w:t>
            </w:r>
            <w:r w:rsidR="00487AF3" w:rsidRPr="00487AF3">
              <w:rPr>
                <w:vertAlign w:val="superscript"/>
              </w:rPr>
              <w:footnoteReference w:id="105"/>
            </w:r>
            <w:r w:rsidRPr="005219C8">
              <w:t xml:space="preserve"> с момента подписания Сторонами акта о приемке выполненных Работ (форма № КС-2) и справки о стоимости выполненных Работ и затрат (форма № КС-3).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C43C73" w:rsidRPr="005219C8" w:rsidRDefault="00C43C73" w:rsidP="00C43C73">
            <w:pPr>
              <w:jc w:val="both"/>
            </w:pPr>
            <w:r>
              <w:rPr>
                <w:b/>
              </w:rPr>
              <w:t>3</w:t>
            </w:r>
            <w:r w:rsidRPr="005219C8">
              <w:rPr>
                <w:b/>
              </w:rPr>
              <w:t>.2.</w:t>
            </w:r>
            <w:r w:rsidRPr="005219C8">
              <w:t xml:space="preserve"> При возникновении аварийных ситуаций в период гарантийного срока, Заказчик осуществляет экстренный вызов специалистов Подрядчика по телефону с доступом 24 часа в сутки. </w:t>
            </w:r>
          </w:p>
          <w:p w:rsidR="00C43C73" w:rsidRPr="00E106D9" w:rsidRDefault="00C43C73" w:rsidP="00C43C73">
            <w:pPr>
              <w:widowControl w:val="0"/>
              <w:tabs>
                <w:tab w:val="num" w:pos="-142"/>
              </w:tabs>
              <w:autoSpaceDE w:val="0"/>
              <w:autoSpaceDN w:val="0"/>
              <w:adjustRightInd w:val="0"/>
              <w:jc w:val="both"/>
              <w:rPr>
                <w:sz w:val="22"/>
                <w:szCs w:val="22"/>
              </w:rPr>
            </w:pPr>
            <w:r>
              <w:rPr>
                <w:b/>
              </w:rPr>
              <w:t>3</w:t>
            </w:r>
            <w:r w:rsidRPr="005219C8">
              <w:rPr>
                <w:b/>
              </w:rPr>
              <w:t>.3.</w:t>
            </w:r>
            <w:r w:rsidRPr="005219C8">
              <w:t xml:space="preserve">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5A595B" w:rsidRPr="003C5BF1" w:rsidRDefault="005A595B" w:rsidP="005A595B">
      <w:pPr>
        <w:ind w:left="-142" w:right="68" w:firstLine="426"/>
        <w:jc w:val="both"/>
      </w:pPr>
      <w:proofErr w:type="gramStart"/>
      <w:r w:rsidRPr="003C5BF1">
        <w:t xml:space="preserve">В соответствии с условиями запроса котировок в электронной форме с учетом </w:t>
      </w:r>
      <w:r w:rsidR="000B378C" w:rsidRPr="000B378C">
        <w:t>все</w:t>
      </w:r>
      <w:r w:rsidR="000B378C">
        <w:t>х</w:t>
      </w:r>
      <w:r w:rsidR="000B378C" w:rsidRPr="000B378C">
        <w:t xml:space="preserve"> возможны</w:t>
      </w:r>
      <w:r w:rsidR="000B378C">
        <w:t>х</w:t>
      </w:r>
      <w:r w:rsidR="000B378C" w:rsidRPr="000B378C">
        <w:t xml:space="preserve"> расход</w:t>
      </w:r>
      <w:r w:rsidR="000B378C">
        <w:t>ов</w:t>
      </w:r>
      <w:r w:rsidR="000B378C" w:rsidRPr="000B378C">
        <w:t xml:space="preserve"> </w:t>
      </w:r>
      <w:r w:rsidR="009316C9">
        <w:t>Подрядчика</w:t>
      </w:r>
      <w:r w:rsidR="000B378C" w:rsidRPr="000B378C">
        <w:t>, связанны</w:t>
      </w:r>
      <w:r w:rsidR="000B378C">
        <w:t>х</w:t>
      </w:r>
      <w:r w:rsidR="000B378C" w:rsidRPr="000B378C">
        <w:t xml:space="preserve"> с исполнением Договора, в том числе </w:t>
      </w:r>
      <w:r w:rsidR="009316C9" w:rsidRPr="00E020D6">
        <w:rPr>
          <w:bCs/>
          <w:iCs/>
        </w:rPr>
        <w:t xml:space="preserve">стоимость материалов и оборудования, </w:t>
      </w:r>
      <w:r w:rsidR="009316C9" w:rsidRPr="009316C9">
        <w:rPr>
          <w:bCs/>
          <w:iCs/>
        </w:rPr>
        <w:t xml:space="preserve">используемых </w:t>
      </w:r>
      <w:r w:rsidR="009316C9">
        <w:rPr>
          <w:bCs/>
          <w:iCs/>
        </w:rPr>
        <w:t>Подрядчиком</w:t>
      </w:r>
      <w:r w:rsidR="009316C9" w:rsidRPr="009316C9">
        <w:rPr>
          <w:bCs/>
          <w:iCs/>
        </w:rPr>
        <w:t xml:space="preserve"> для </w:t>
      </w:r>
      <w:r w:rsidR="009316C9">
        <w:rPr>
          <w:bCs/>
          <w:iCs/>
        </w:rPr>
        <w:t>выполнения работ</w:t>
      </w:r>
      <w:r w:rsidR="000B378C" w:rsidRPr="000B378C">
        <w:t>, расход</w:t>
      </w:r>
      <w:r w:rsidR="000B378C">
        <w:t>ов</w:t>
      </w:r>
      <w:r w:rsidR="000B378C" w:rsidRPr="000B378C">
        <w:t xml:space="preserve"> </w:t>
      </w:r>
      <w:r w:rsidR="009316C9" w:rsidRPr="009316C9">
        <w:rPr>
          <w:bCs/>
          <w:iCs/>
        </w:rPr>
        <w:t>на погрузку, доставку, разгрузку материалов, оборудования и инструмента до места выполнения Работ, стоимость вывоза строительного мусора</w:t>
      </w:r>
      <w:r w:rsidR="000B378C" w:rsidRPr="000B378C">
        <w:t xml:space="preserve">, </w:t>
      </w:r>
      <w:r w:rsidR="009316C9">
        <w:t>а также с</w:t>
      </w:r>
      <w:r w:rsidR="000B378C" w:rsidRPr="000B378C">
        <w:t xml:space="preserve"> оплат</w:t>
      </w:r>
      <w:r w:rsidR="000B378C">
        <w:t>ой</w:t>
      </w:r>
      <w:r w:rsidR="000B378C" w:rsidRPr="000B378C">
        <w:t xml:space="preserve"> налогов, сборов и других обязательных платежей в соответствии</w:t>
      </w:r>
      <w:proofErr w:type="gramEnd"/>
      <w:r w:rsidR="000B378C" w:rsidRPr="000B378C">
        <w:t xml:space="preserve"> с законодательством Российской Федерации</w:t>
      </w:r>
      <w:r w:rsidRPr="003C5BF1">
        <w:t xml:space="preserve"> предлагаемая цена договора составит ____________ рублей __ копеек.</w:t>
      </w:r>
    </w:p>
    <w:p w:rsidR="001B6DDE" w:rsidRDefault="001B6DDE" w:rsidP="001B6DDE">
      <w:pPr>
        <w:ind w:left="839" w:right="68" w:hanging="958"/>
        <w:jc w:val="center"/>
        <w:rPr>
          <w:b/>
        </w:rPr>
      </w:pPr>
    </w:p>
    <w:p w:rsidR="009316C9" w:rsidRDefault="009316C9" w:rsidP="001B6DDE">
      <w:pPr>
        <w:ind w:left="839" w:right="68" w:hanging="958"/>
        <w:jc w:val="center"/>
        <w:rPr>
          <w:b/>
        </w:rPr>
      </w:pP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106"/>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501CEA">
          <w:footerReference w:type="default" r:id="rId31"/>
          <w:type w:val="continuous"/>
          <w:pgSz w:w="11906" w:h="16838" w:code="9"/>
          <w:pgMar w:top="1418" w:right="737" w:bottom="851" w:left="1418" w:header="709" w:footer="709" w:gutter="0"/>
          <w:cols w:space="708"/>
          <w:docGrid w:linePitch="360"/>
        </w:sectPr>
      </w:pPr>
    </w:p>
    <w:p w:rsidR="005A595B" w:rsidRPr="0046266F" w:rsidRDefault="005A595B" w:rsidP="005A595B">
      <w:pPr>
        <w:widowControl w:val="0"/>
        <w:ind w:left="7655"/>
        <w:jc w:val="right"/>
        <w:rPr>
          <w:b/>
        </w:rPr>
      </w:pPr>
      <w:r w:rsidRPr="0046266F">
        <w:rPr>
          <w:b/>
        </w:rPr>
        <w:lastRenderedPageBreak/>
        <w:t>Приложение № 6</w:t>
      </w:r>
    </w:p>
    <w:p w:rsidR="005A595B" w:rsidRPr="0046266F" w:rsidRDefault="005A595B" w:rsidP="005A595B">
      <w:pPr>
        <w:widowControl w:val="0"/>
        <w:tabs>
          <w:tab w:val="left" w:pos="426"/>
        </w:tabs>
        <w:jc w:val="right"/>
        <w:rPr>
          <w:b/>
          <w:lang w:eastAsia="x-none"/>
        </w:rPr>
      </w:pPr>
      <w:r w:rsidRPr="0046266F">
        <w:rPr>
          <w:b/>
          <w:lang w:eastAsia="x-none"/>
        </w:rPr>
        <w:t xml:space="preserve">к извещению о проведении </w:t>
      </w:r>
    </w:p>
    <w:p w:rsidR="005A595B" w:rsidRPr="0046266F" w:rsidRDefault="005A595B" w:rsidP="005A595B">
      <w:pPr>
        <w:widowControl w:val="0"/>
        <w:tabs>
          <w:tab w:val="left" w:pos="426"/>
        </w:tabs>
        <w:jc w:val="right"/>
        <w:rPr>
          <w:b/>
          <w:lang w:eastAsia="x-none"/>
        </w:rPr>
      </w:pPr>
      <w:r w:rsidRPr="0046266F">
        <w:rPr>
          <w:b/>
          <w:lang w:eastAsia="x-none"/>
        </w:rPr>
        <w:t>запроса котировок в электронной форме</w:t>
      </w:r>
    </w:p>
    <w:p w:rsidR="005A595B" w:rsidRPr="0046266F" w:rsidRDefault="005A595B" w:rsidP="005A595B">
      <w:pPr>
        <w:widowControl w:val="0"/>
        <w:tabs>
          <w:tab w:val="left" w:pos="426"/>
        </w:tabs>
        <w:jc w:val="right"/>
        <w:rPr>
          <w:b/>
          <w:lang w:eastAsia="x-none"/>
        </w:rPr>
      </w:pPr>
      <w:r w:rsidRPr="0046266F">
        <w:rPr>
          <w:b/>
          <w:lang w:eastAsia="x-none"/>
        </w:rPr>
        <w:t>(ФОРМА)</w:t>
      </w:r>
    </w:p>
    <w:p w:rsidR="005A595B" w:rsidRPr="0046266F" w:rsidRDefault="005A595B" w:rsidP="005A595B">
      <w:pPr>
        <w:widowControl w:val="0"/>
        <w:jc w:val="center"/>
        <w:rPr>
          <w:b/>
        </w:rPr>
      </w:pPr>
    </w:p>
    <w:p w:rsidR="005A595B" w:rsidRPr="0046266F" w:rsidRDefault="005A595B" w:rsidP="005A595B">
      <w:pPr>
        <w:widowControl w:val="0"/>
        <w:jc w:val="center"/>
        <w:rPr>
          <w:b/>
        </w:rPr>
      </w:pPr>
      <w:r w:rsidRPr="0046266F">
        <w:rPr>
          <w:b/>
        </w:rPr>
        <w:t>Требования к репутации участника закупки</w:t>
      </w:r>
    </w:p>
    <w:p w:rsidR="00B469A3" w:rsidRPr="00132A54" w:rsidRDefault="00B469A3" w:rsidP="00B469A3">
      <w:pPr>
        <w:suppressAutoHyphens/>
        <w:jc w:val="both"/>
        <w:rPr>
          <w:lang w:eastAsia="ar-SA"/>
        </w:rPr>
      </w:pPr>
      <w:proofErr w:type="gramStart"/>
      <w:r w:rsidRPr="00286098">
        <w:rPr>
          <w:b/>
        </w:rPr>
        <w:t xml:space="preserve">Информация о наличии </w:t>
      </w:r>
      <w:r w:rsidR="00FB2362" w:rsidRPr="000714F0">
        <w:rPr>
          <w:bCs/>
        </w:rPr>
        <w:t xml:space="preserve">у участника закупки за последние 2 (два) года, предшествующие размещению </w:t>
      </w:r>
      <w:r w:rsidR="00FB2362" w:rsidRPr="000714F0">
        <w:t>информации о проведении запроса котировок в электронной форме в ЕИС</w:t>
      </w:r>
      <w:r w:rsidR="00FB2362" w:rsidRPr="000714F0">
        <w:rPr>
          <w:bCs/>
        </w:rPr>
        <w:t>, опыта выполнения работ по не менее 2 (двум) надлежаще исполненным договорам/контрактам</w:t>
      </w:r>
      <w:r w:rsidR="00FB2362" w:rsidRPr="000714F0">
        <w:rPr>
          <w:bCs/>
          <w:vertAlign w:val="superscript"/>
        </w:rPr>
        <w:footnoteReference w:id="107"/>
      </w:r>
      <w:r w:rsidR="00FB2362" w:rsidRPr="000714F0">
        <w:rPr>
          <w:bCs/>
        </w:rPr>
        <w:t>,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r w:rsidRPr="00765460">
        <w:rPr>
          <w:b/>
          <w:lang w:eastAsia="ar-SA"/>
        </w:rPr>
        <w:t>.</w:t>
      </w:r>
      <w:proofErr w:type="gramEnd"/>
    </w:p>
    <w:p w:rsidR="00B469A3" w:rsidRPr="00286098" w:rsidRDefault="00FB2362" w:rsidP="00B469A3">
      <w:pPr>
        <w:suppressAutoHyphens/>
        <w:jc w:val="both"/>
        <w:rPr>
          <w:color w:val="000000"/>
        </w:rPr>
      </w:pPr>
      <w:proofErr w:type="gramStart"/>
      <w:r w:rsidRPr="000714F0">
        <w:rPr>
          <w:bCs/>
        </w:rPr>
        <w:t xml:space="preserve">Аналогичными закупаемым работам будут считаться работы </w:t>
      </w:r>
      <w:r w:rsidRPr="000714F0">
        <w:t>по монтажу и пусконаладке систем автоматической пожарной сигнализации, оповещения и управления эвакуацией людей при пожаре, сопоставимые по видам, объемам и техническим характеристикам работ, указанным в разделе 4</w:t>
      </w:r>
      <w:r>
        <w:t xml:space="preserve"> настоящего Извещения</w:t>
      </w:r>
      <w:r w:rsidRPr="000714F0">
        <w:t xml:space="preserve"> «</w:t>
      </w:r>
      <w:r w:rsidRPr="000714F0">
        <w:rPr>
          <w:bCs/>
        </w:rPr>
        <w:t>Описание предмета закупки,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roofErr w:type="gramEnd"/>
      <w:r w:rsidRPr="000714F0">
        <w:t xml:space="preserve">» </w:t>
      </w:r>
      <w:r w:rsidRPr="000714F0">
        <w:rPr>
          <w:bCs/>
        </w:rPr>
        <w:t>извещением о проведении запроса котировок в электронной форме</w:t>
      </w:r>
      <w:r w:rsidR="00B469A3" w:rsidRPr="00286098">
        <w:rPr>
          <w:rStyle w:val="afffa"/>
        </w:rPr>
        <w:footnoteReference w:id="108"/>
      </w:r>
    </w:p>
    <w:p w:rsidR="000714F0" w:rsidRPr="00286098" w:rsidRDefault="000714F0" w:rsidP="00B469A3">
      <w:pPr>
        <w:autoSpaceDE w:val="0"/>
        <w:autoSpaceDN w:val="0"/>
        <w:adjustRightInd w:val="0"/>
        <w:rPr>
          <w:b/>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32"/>
        <w:gridCol w:w="2511"/>
        <w:gridCol w:w="2511"/>
        <w:gridCol w:w="2709"/>
        <w:gridCol w:w="2709"/>
        <w:gridCol w:w="2550"/>
      </w:tblGrid>
      <w:tr w:rsidR="000A41B8" w:rsidRPr="00286098" w:rsidTr="00541640">
        <w:trPr>
          <w:trHeight w:val="936"/>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sz w:val="24"/>
                <w:szCs w:val="24"/>
              </w:rPr>
            </w:pPr>
            <w:r w:rsidRPr="00286098">
              <w:rPr>
                <w:sz w:val="24"/>
                <w:szCs w:val="24"/>
              </w:rPr>
              <w:t xml:space="preserve">№ </w:t>
            </w:r>
            <w:proofErr w:type="gramStart"/>
            <w:r w:rsidRPr="00286098">
              <w:rPr>
                <w:sz w:val="24"/>
                <w:szCs w:val="24"/>
              </w:rPr>
              <w:t>п</w:t>
            </w:r>
            <w:proofErr w:type="gramEnd"/>
            <w:r w:rsidRPr="00286098">
              <w:rPr>
                <w:sz w:val="24"/>
                <w:szCs w:val="24"/>
              </w:rPr>
              <w:t>/п</w:t>
            </w:r>
          </w:p>
        </w:tc>
        <w:tc>
          <w:tcPr>
            <w:tcW w:w="1832"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jc w:val="center"/>
            </w:pPr>
            <w:r w:rsidRPr="00286098">
              <w:t>Номер договора/ контракта</w:t>
            </w: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sz w:val="24"/>
                <w:szCs w:val="24"/>
              </w:rPr>
            </w:pPr>
            <w:r w:rsidRPr="00286098">
              <w:rPr>
                <w:sz w:val="24"/>
                <w:szCs w:val="24"/>
              </w:rPr>
              <w:t>Даты заключения и завершения договора/ контракта</w:t>
            </w:r>
          </w:p>
          <w:p w:rsidR="000A41B8" w:rsidRPr="00286098" w:rsidRDefault="000A41B8" w:rsidP="00541640">
            <w:pPr>
              <w:pStyle w:val="afff1"/>
              <w:ind w:firstLine="0"/>
              <w:jc w:val="center"/>
              <w:rPr>
                <w:sz w:val="24"/>
                <w:szCs w:val="24"/>
              </w:rPr>
            </w:pPr>
          </w:p>
          <w:p w:rsidR="000A41B8" w:rsidRPr="00286098" w:rsidRDefault="000A41B8" w:rsidP="00541640">
            <w:pPr>
              <w:pStyle w:val="afff1"/>
              <w:ind w:firstLine="0"/>
              <w:jc w:val="center"/>
              <w:rPr>
                <w:sz w:val="24"/>
                <w:szCs w:val="24"/>
              </w:rPr>
            </w:pPr>
          </w:p>
          <w:p w:rsidR="000A41B8" w:rsidRPr="00286098" w:rsidRDefault="000A41B8" w:rsidP="00541640">
            <w:pPr>
              <w:pStyle w:val="afff1"/>
              <w:ind w:firstLine="0"/>
              <w:jc w:val="center"/>
              <w:rPr>
                <w:b/>
                <w:bCs/>
                <w:sz w:val="24"/>
                <w:szCs w:val="24"/>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center"/>
            </w:pPr>
            <w:r w:rsidRPr="00286098">
              <w:t>Предмет договора/ контракта</w:t>
            </w:r>
          </w:p>
          <w:p w:rsidR="000A41B8" w:rsidRPr="00286098" w:rsidRDefault="000A41B8" w:rsidP="00A87CDA">
            <w:pPr>
              <w:pStyle w:val="afff1"/>
              <w:ind w:firstLine="0"/>
              <w:jc w:val="center"/>
              <w:rPr>
                <w:b/>
                <w:sz w:val="24"/>
                <w:szCs w:val="24"/>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center"/>
            </w:pPr>
            <w:r w:rsidRPr="00286098">
              <w:rPr>
                <w:bCs/>
              </w:rPr>
              <w:t>Цена договора</w:t>
            </w:r>
            <w:r w:rsidRPr="00286098">
              <w:t>/ контракта</w:t>
            </w:r>
          </w:p>
        </w:tc>
        <w:tc>
          <w:tcPr>
            <w:tcW w:w="2709"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4"/>
                <w:szCs w:val="24"/>
              </w:rPr>
            </w:pPr>
            <w:r w:rsidRPr="00286098">
              <w:rPr>
                <w:sz w:val="24"/>
                <w:szCs w:val="24"/>
              </w:rPr>
              <w:t>Краткое описание оказанных услуг</w:t>
            </w:r>
          </w:p>
        </w:tc>
        <w:tc>
          <w:tcPr>
            <w:tcW w:w="255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left="-138" w:firstLine="138"/>
              <w:jc w:val="center"/>
              <w:rPr>
                <w:sz w:val="24"/>
                <w:szCs w:val="24"/>
              </w:rPr>
            </w:pPr>
            <w:r w:rsidRPr="00286098">
              <w:rPr>
                <w:sz w:val="24"/>
                <w:szCs w:val="24"/>
              </w:rPr>
              <w:t>Наименование заказчика, ФИО, должность и контактный телефон представителя заказчика</w:t>
            </w:r>
          </w:p>
        </w:tc>
      </w:tr>
      <w:tr w:rsidR="000A41B8" w:rsidRPr="00286098" w:rsidTr="00541640">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0"/>
              </w:rPr>
            </w:pPr>
            <w:r w:rsidRPr="00286098">
              <w:rPr>
                <w:b/>
                <w:sz w:val="20"/>
              </w:rPr>
              <w:t>1</w:t>
            </w:r>
          </w:p>
        </w:tc>
        <w:tc>
          <w:tcPr>
            <w:tcW w:w="1832"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0"/>
              </w:rPr>
            </w:pPr>
            <w:r w:rsidRPr="00286098">
              <w:rPr>
                <w:b/>
                <w:sz w:val="20"/>
              </w:rPr>
              <w:t>2</w:t>
            </w: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541640">
            <w:pPr>
              <w:pStyle w:val="afff1"/>
              <w:ind w:firstLine="0"/>
              <w:jc w:val="center"/>
              <w:rPr>
                <w:b/>
                <w:sz w:val="20"/>
              </w:rPr>
            </w:pPr>
            <w:r w:rsidRPr="00286098">
              <w:rPr>
                <w:b/>
                <w:sz w:val="20"/>
              </w:rPr>
              <w:t>3</w:t>
            </w: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541640">
            <w:pPr>
              <w:jc w:val="center"/>
              <w:rPr>
                <w:b/>
                <w:sz w:val="20"/>
                <w:szCs w:val="20"/>
              </w:rPr>
            </w:pPr>
            <w:r w:rsidRPr="00286098">
              <w:rPr>
                <w:b/>
                <w:sz w:val="20"/>
                <w:szCs w:val="20"/>
              </w:rPr>
              <w:t>4</w:t>
            </w: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541640">
            <w:pPr>
              <w:pStyle w:val="afff1"/>
              <w:ind w:firstLine="0"/>
              <w:jc w:val="center"/>
              <w:rPr>
                <w:b/>
                <w:sz w:val="20"/>
              </w:rPr>
            </w:pPr>
            <w:r w:rsidRPr="00286098">
              <w:rPr>
                <w:b/>
                <w:sz w:val="20"/>
              </w:rPr>
              <w:t>5</w:t>
            </w:r>
          </w:p>
        </w:tc>
        <w:tc>
          <w:tcPr>
            <w:tcW w:w="2709"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r w:rsidRPr="00286098">
              <w:rPr>
                <w:b/>
                <w:sz w:val="20"/>
              </w:rPr>
              <w:t>6</w:t>
            </w: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pStyle w:val="afff1"/>
              <w:ind w:firstLine="0"/>
              <w:jc w:val="center"/>
              <w:rPr>
                <w:b/>
                <w:sz w:val="20"/>
              </w:rPr>
            </w:pPr>
            <w:r>
              <w:rPr>
                <w:b/>
                <w:sz w:val="20"/>
              </w:rPr>
              <w:t>7</w:t>
            </w:r>
          </w:p>
        </w:tc>
      </w:tr>
      <w:tr w:rsidR="000A41B8" w:rsidRPr="00286098" w:rsidTr="00541640">
        <w:trPr>
          <w:trHeight w:val="263"/>
          <w:jc w:val="center"/>
        </w:trPr>
        <w:tc>
          <w:tcPr>
            <w:tcW w:w="530" w:type="dxa"/>
            <w:tcBorders>
              <w:top w:val="single" w:sz="4" w:space="0" w:color="auto"/>
              <w:left w:val="single" w:sz="4" w:space="0" w:color="auto"/>
              <w:bottom w:val="single" w:sz="4" w:space="0" w:color="auto"/>
              <w:right w:val="single" w:sz="4" w:space="0" w:color="auto"/>
            </w:tcBorders>
          </w:tcPr>
          <w:p w:rsidR="000A41B8" w:rsidRPr="00286098" w:rsidRDefault="000A41B8" w:rsidP="00DF4E7B">
            <w:pPr>
              <w:pStyle w:val="afff1"/>
              <w:numPr>
                <w:ilvl w:val="0"/>
                <w:numId w:val="96"/>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jc w:val="both"/>
              <w:rPr>
                <w:sz w:val="20"/>
                <w:szCs w:val="20"/>
              </w:rPr>
            </w:pPr>
          </w:p>
        </w:tc>
      </w:tr>
      <w:tr w:rsidR="000A41B8" w:rsidRPr="00286098" w:rsidTr="00541640">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0A41B8" w:rsidRPr="00286098" w:rsidRDefault="000A41B8" w:rsidP="00DF4E7B">
            <w:pPr>
              <w:pStyle w:val="afff1"/>
              <w:numPr>
                <w:ilvl w:val="0"/>
                <w:numId w:val="96"/>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jc w:val="both"/>
              <w:rPr>
                <w:sz w:val="20"/>
                <w:szCs w:val="20"/>
              </w:rPr>
            </w:pPr>
          </w:p>
        </w:tc>
      </w:tr>
      <w:tr w:rsidR="000A41B8" w:rsidRPr="00286098" w:rsidTr="00541640">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left"/>
              <w:rPr>
                <w:bCs/>
                <w:sz w:val="20"/>
              </w:rPr>
            </w:pPr>
            <w:r w:rsidRPr="00286098">
              <w:rPr>
                <w:bCs/>
                <w:sz w:val="20"/>
              </w:rPr>
              <w:t>….</w:t>
            </w: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tabs>
                <w:tab w:val="num" w:pos="0"/>
              </w:tabs>
              <w:autoSpaceDE w:val="0"/>
              <w:autoSpaceDN w:val="0"/>
              <w:adjustRightInd w:val="0"/>
              <w:jc w:val="both"/>
              <w:rPr>
                <w:i/>
                <w:sz w:val="20"/>
                <w:szCs w:val="20"/>
              </w:rPr>
            </w:pPr>
          </w:p>
        </w:tc>
      </w:tr>
    </w:tbl>
    <w:p w:rsidR="005A595B" w:rsidRPr="0046266F" w:rsidRDefault="005A595B" w:rsidP="005A595B">
      <w:pPr>
        <w:pageBreakBefore/>
        <w:widowControl w:val="0"/>
        <w:ind w:left="7655"/>
        <w:jc w:val="right"/>
        <w:rPr>
          <w:b/>
        </w:rPr>
      </w:pPr>
      <w:r w:rsidRPr="0046266F">
        <w:rPr>
          <w:b/>
        </w:rPr>
        <w:lastRenderedPageBreak/>
        <w:t>Приложение № 7</w:t>
      </w:r>
    </w:p>
    <w:p w:rsidR="005A595B" w:rsidRPr="0046266F" w:rsidRDefault="005A595B" w:rsidP="005A595B">
      <w:pPr>
        <w:widowControl w:val="0"/>
        <w:tabs>
          <w:tab w:val="left" w:pos="426"/>
        </w:tabs>
        <w:jc w:val="right"/>
        <w:rPr>
          <w:b/>
          <w:lang w:eastAsia="x-none"/>
        </w:rPr>
      </w:pPr>
      <w:r w:rsidRPr="0046266F">
        <w:rPr>
          <w:b/>
          <w:lang w:eastAsia="x-none"/>
        </w:rPr>
        <w:t xml:space="preserve">к извещению о проведении </w:t>
      </w:r>
    </w:p>
    <w:p w:rsidR="005A595B" w:rsidRPr="0046266F" w:rsidRDefault="005A595B" w:rsidP="005A595B">
      <w:pPr>
        <w:widowControl w:val="0"/>
        <w:tabs>
          <w:tab w:val="left" w:pos="426"/>
        </w:tabs>
        <w:jc w:val="right"/>
        <w:rPr>
          <w:b/>
          <w:lang w:eastAsia="x-none"/>
        </w:rPr>
      </w:pPr>
      <w:r w:rsidRPr="0046266F">
        <w:rPr>
          <w:b/>
          <w:lang w:eastAsia="x-none"/>
        </w:rPr>
        <w:t>запроса котировок в электронной форме</w:t>
      </w:r>
    </w:p>
    <w:p w:rsidR="005A595B" w:rsidRPr="0046266F" w:rsidRDefault="005A595B" w:rsidP="005A595B">
      <w:pPr>
        <w:widowControl w:val="0"/>
        <w:tabs>
          <w:tab w:val="left" w:pos="426"/>
        </w:tabs>
        <w:jc w:val="right"/>
        <w:rPr>
          <w:b/>
          <w:lang w:eastAsia="x-none"/>
        </w:rPr>
      </w:pPr>
      <w:r w:rsidRPr="0046266F">
        <w:rPr>
          <w:b/>
          <w:lang w:eastAsia="x-none"/>
        </w:rPr>
        <w:t>(ФОРМА)</w:t>
      </w:r>
    </w:p>
    <w:p w:rsidR="005A595B" w:rsidRPr="00765460" w:rsidRDefault="005A595B" w:rsidP="005A595B">
      <w:pPr>
        <w:widowControl w:val="0"/>
        <w:jc w:val="center"/>
        <w:rPr>
          <w:b/>
        </w:rPr>
      </w:pPr>
      <w:r w:rsidRPr="00765460">
        <w:rPr>
          <w:b/>
        </w:rPr>
        <w:t xml:space="preserve">Требования к квалификации участника закупки </w:t>
      </w:r>
    </w:p>
    <w:p w:rsidR="0034522E" w:rsidRPr="00603D32" w:rsidRDefault="00B469A3" w:rsidP="0034522E">
      <w:pPr>
        <w:jc w:val="both"/>
      </w:pPr>
      <w:r w:rsidRPr="00EE533A">
        <w:rPr>
          <w:rFonts w:eastAsia="Calibri"/>
          <w:b/>
          <w:lang w:eastAsia="en-US"/>
        </w:rPr>
        <w:t xml:space="preserve">Информация о </w:t>
      </w:r>
      <w:r w:rsidRPr="00765460">
        <w:rPr>
          <w:rFonts w:eastAsia="Calibri"/>
          <w:b/>
          <w:lang w:eastAsia="en-US"/>
        </w:rPr>
        <w:t>налич</w:t>
      </w:r>
      <w:proofErr w:type="gramStart"/>
      <w:r w:rsidRPr="00765460">
        <w:rPr>
          <w:rFonts w:eastAsia="Calibri"/>
          <w:b/>
          <w:lang w:eastAsia="en-US"/>
        </w:rPr>
        <w:t xml:space="preserve">ии </w:t>
      </w:r>
      <w:r w:rsidR="0034522E" w:rsidRPr="00603D32">
        <w:t>у у</w:t>
      </w:r>
      <w:proofErr w:type="gramEnd"/>
      <w:r w:rsidR="0034522E" w:rsidRPr="00603D32">
        <w:t xml:space="preserve">частника закупки не менее 1 (одного) специалиста инженерно-технического состава, который будет привлекаться к исполнению </w:t>
      </w:r>
      <w:r w:rsidR="0034522E">
        <w:t>Д</w:t>
      </w:r>
      <w:r w:rsidR="0034522E" w:rsidRPr="00603D32">
        <w:t>оговора, имеющего диплом о высшем образовании в области радиоэлектроники и автоматики, а также имеющего:</w:t>
      </w:r>
    </w:p>
    <w:p w:rsidR="0034522E" w:rsidRPr="00603D32" w:rsidRDefault="0034522E" w:rsidP="0034522E">
      <w:pPr>
        <w:numPr>
          <w:ilvl w:val="0"/>
          <w:numId w:val="98"/>
        </w:numPr>
        <w:tabs>
          <w:tab w:val="left" w:pos="284"/>
        </w:tabs>
        <w:ind w:left="284" w:hanging="284"/>
        <w:jc w:val="both"/>
        <w:rPr>
          <w:rFonts w:ascii="Arial" w:eastAsia="Calibri" w:hAnsi="Arial"/>
        </w:rPr>
      </w:pPr>
      <w:r w:rsidRPr="00603D32">
        <w:rPr>
          <w:rFonts w:eastAsia="Calibri"/>
          <w:b/>
          <w:lang w:eastAsia="en-US"/>
        </w:rPr>
        <w:t>удостоверение о проверке знаний правил работы в электроустановках</w:t>
      </w:r>
      <w:r w:rsidRPr="00603D32">
        <w:rPr>
          <w:rFonts w:eastAsia="Calibri"/>
          <w:lang w:eastAsia="en-US"/>
        </w:rPr>
        <w:t xml:space="preserve">, группа безопасности не ниже </w:t>
      </w:r>
      <w:r w:rsidRPr="00603D32">
        <w:rPr>
          <w:lang w:val="en-US"/>
        </w:rPr>
        <w:t>IV</w:t>
      </w:r>
      <w:r w:rsidRPr="00603D32">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от 24.07.2013 № 328н);</w:t>
      </w:r>
    </w:p>
    <w:p w:rsidR="0034522E" w:rsidRPr="00603D32" w:rsidRDefault="0034522E" w:rsidP="0034522E">
      <w:pPr>
        <w:numPr>
          <w:ilvl w:val="0"/>
          <w:numId w:val="98"/>
        </w:numPr>
        <w:tabs>
          <w:tab w:val="left" w:pos="284"/>
        </w:tabs>
        <w:ind w:left="284" w:right="34" w:hanging="284"/>
        <w:jc w:val="both"/>
        <w:rPr>
          <w:rFonts w:eastAsia="Calibri"/>
          <w:spacing w:val="2"/>
          <w:lang w:val="x-none"/>
        </w:rPr>
      </w:pPr>
      <w:r w:rsidRPr="00603D32">
        <w:rPr>
          <w:rFonts w:eastAsia="Calibri"/>
          <w:b/>
          <w:bCs/>
          <w:lang w:eastAsia="en-US"/>
        </w:rPr>
        <w:t>удостоверение о допуске к работам на высоте</w:t>
      </w:r>
      <w:r w:rsidRPr="00603D32">
        <w:rPr>
          <w:rFonts w:eastAsia="Calibri"/>
          <w:lang w:eastAsia="en-US"/>
        </w:rPr>
        <w:t xml:space="preserve"> (форма удостоверения - соответствии с Приложениями № 2 или № 4 к Правилам по охране труда при работе на высоте, утвержденным приказом Минтруда России от 28.03.2014 № 155н);</w:t>
      </w:r>
    </w:p>
    <w:p w:rsidR="00B469A3" w:rsidRPr="0034522E" w:rsidRDefault="0034522E" w:rsidP="0034522E">
      <w:pPr>
        <w:numPr>
          <w:ilvl w:val="0"/>
          <w:numId w:val="98"/>
        </w:numPr>
        <w:tabs>
          <w:tab w:val="left" w:pos="284"/>
        </w:tabs>
        <w:ind w:left="284" w:right="34" w:hanging="284"/>
        <w:jc w:val="both"/>
        <w:rPr>
          <w:rFonts w:eastAsia="Calibri"/>
          <w:spacing w:val="2"/>
          <w:lang w:val="x-none"/>
        </w:rPr>
      </w:pPr>
      <w:r w:rsidRPr="00603D32">
        <w:rPr>
          <w:b/>
        </w:rPr>
        <w:t xml:space="preserve">удостоверение о проверке знаний требований охраны труда </w:t>
      </w:r>
      <w:r w:rsidRPr="00603D32">
        <w:t>(</w:t>
      </w:r>
      <w:r w:rsidRPr="00603D32">
        <w:rPr>
          <w:rFonts w:eastAsia="Calibri"/>
          <w:lang w:eastAsia="x-none"/>
        </w:rPr>
        <w:t>форма</w:t>
      </w:r>
      <w:r w:rsidRPr="00603D32">
        <w:rPr>
          <w:rFonts w:eastAsia="Calibri"/>
          <w:lang w:val="x-none" w:eastAsia="x-none"/>
        </w:rPr>
        <w:t xml:space="preserve"> удостоверения </w:t>
      </w:r>
      <w:r w:rsidRPr="00603D32">
        <w:t xml:space="preserve">в соответствии с Приложением № 2 к Порядку обучения по охране труда и проверке </w:t>
      </w:r>
      <w:proofErr w:type="gramStart"/>
      <w:r w:rsidRPr="00603D32">
        <w:t>знаний требований охраны труда работников</w:t>
      </w:r>
      <w:proofErr w:type="gramEnd"/>
      <w:r w:rsidRPr="00603D32">
        <w:t xml:space="preserve"> организаций, утвержденному постановлением Минтруда России и Минобразова</w:t>
      </w:r>
      <w:r>
        <w:t>ния России от 13.01.2003 №1/29)</w:t>
      </w:r>
      <w:r w:rsidR="00B469A3" w:rsidRPr="0034522E">
        <w:rPr>
          <w:rFonts w:eastAsia="Calibri"/>
          <w:lang w:eastAsia="en-US"/>
        </w:rPr>
        <w:t>.</w:t>
      </w:r>
      <w:r w:rsidR="00B469A3" w:rsidRPr="001F70CA">
        <w:rPr>
          <w:rStyle w:val="afffa"/>
          <w:sz w:val="22"/>
          <w:szCs w:val="22"/>
        </w:rPr>
        <w:footnoteReference w:id="109"/>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843F26" w:rsidRPr="008A4C07" w:rsidTr="00541640">
        <w:tc>
          <w:tcPr>
            <w:tcW w:w="508"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b/>
                <w:sz w:val="20"/>
              </w:rPr>
            </w:pPr>
            <w:r w:rsidRPr="008A4C07">
              <w:rPr>
                <w:b/>
                <w:sz w:val="20"/>
              </w:rPr>
              <w:t xml:space="preserve">№ </w:t>
            </w:r>
            <w:proofErr w:type="gramStart"/>
            <w:r w:rsidRPr="008A4C07">
              <w:rPr>
                <w:b/>
                <w:sz w:val="20"/>
              </w:rPr>
              <w:t>п</w:t>
            </w:r>
            <w:proofErr w:type="gramEnd"/>
            <w:r w:rsidRPr="008A4C07">
              <w:rPr>
                <w:b/>
                <w:sz w:val="20"/>
              </w:rPr>
              <w:t>/п</w:t>
            </w: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pStyle w:val="afff1"/>
              <w:ind w:firstLine="0"/>
              <w:jc w:val="center"/>
              <w:rPr>
                <w:sz w:val="20"/>
              </w:rPr>
            </w:pPr>
            <w:r w:rsidRPr="008A4C07">
              <w:rPr>
                <w:sz w:val="20"/>
              </w:rPr>
              <w:t>Ф.И.О.</w:t>
            </w:r>
          </w:p>
          <w:p w:rsidR="00843F26" w:rsidRPr="008A4C07" w:rsidRDefault="00843F26" w:rsidP="00541640">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center"/>
              <w:rPr>
                <w:sz w:val="20"/>
                <w:szCs w:val="20"/>
              </w:rPr>
            </w:pPr>
            <w:r w:rsidRPr="008A4C07">
              <w:rPr>
                <w:sz w:val="20"/>
                <w:szCs w:val="20"/>
              </w:rPr>
              <w:t>Должность, занимаемая у участника закупки</w:t>
            </w:r>
          </w:p>
          <w:p w:rsidR="00843F26" w:rsidRPr="008A4C07" w:rsidRDefault="00843F26" w:rsidP="00541640">
            <w:pPr>
              <w:jc w:val="center"/>
              <w:rPr>
                <w:sz w:val="20"/>
                <w:szCs w:val="20"/>
              </w:rPr>
            </w:pPr>
            <w:r w:rsidRPr="008A4C07">
              <w:rPr>
                <w:sz w:val="20"/>
                <w:szCs w:val="20"/>
              </w:rPr>
              <w:t>(для штатных работников)</w:t>
            </w:r>
          </w:p>
          <w:p w:rsidR="00843F26" w:rsidRPr="008A4C07" w:rsidRDefault="00843F26" w:rsidP="00541640">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rFonts w:eastAsia="Calibri"/>
                <w:sz w:val="20"/>
              </w:rPr>
            </w:pPr>
            <w:r w:rsidRPr="008A4C07">
              <w:rPr>
                <w:rFonts w:eastAsia="Calibri"/>
                <w:sz w:val="20"/>
              </w:rPr>
              <w:t>Образование и специальность (профессия)</w:t>
            </w:r>
          </w:p>
          <w:p w:rsidR="00843F26" w:rsidRPr="008A4C07" w:rsidRDefault="00843F26" w:rsidP="00541640">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pStyle w:val="afff1"/>
              <w:ind w:firstLine="0"/>
              <w:jc w:val="center"/>
              <w:rPr>
                <w:sz w:val="20"/>
              </w:rPr>
            </w:pPr>
            <w:r w:rsidRPr="008A4C07">
              <w:rPr>
                <w:sz w:val="20"/>
              </w:rPr>
              <w:t>Стаж работы</w:t>
            </w:r>
          </w:p>
          <w:p w:rsidR="00843F26" w:rsidRPr="008A4C07" w:rsidRDefault="00843F26" w:rsidP="00541640">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sz w:val="20"/>
              </w:rPr>
            </w:pPr>
            <w:r w:rsidRPr="008A4C07">
              <w:rPr>
                <w:sz w:val="20"/>
              </w:rPr>
              <w:t xml:space="preserve">Функционал специалиста </w:t>
            </w:r>
          </w:p>
          <w:p w:rsidR="00843F26" w:rsidRPr="008A4C07" w:rsidRDefault="00843F26" w:rsidP="00541640">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843F26" w:rsidRPr="008A4C07" w:rsidTr="00541640">
        <w:tc>
          <w:tcPr>
            <w:tcW w:w="508"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center"/>
              <w:rPr>
                <w:b/>
                <w:sz w:val="20"/>
              </w:rPr>
            </w:pPr>
            <w:r w:rsidRPr="008A4C07">
              <w:rPr>
                <w:b/>
                <w:sz w:val="20"/>
              </w:rPr>
              <w:t>7</w:t>
            </w:r>
          </w:p>
        </w:tc>
      </w:tr>
      <w:tr w:rsidR="00843F26" w:rsidRPr="008A4C07" w:rsidTr="00541640">
        <w:tc>
          <w:tcPr>
            <w:tcW w:w="508" w:type="dxa"/>
            <w:tcBorders>
              <w:top w:val="single" w:sz="4" w:space="0" w:color="auto"/>
              <w:left w:val="single" w:sz="4" w:space="0" w:color="auto"/>
              <w:bottom w:val="single" w:sz="4" w:space="0" w:color="auto"/>
              <w:right w:val="single" w:sz="4" w:space="0" w:color="auto"/>
            </w:tcBorders>
          </w:tcPr>
          <w:p w:rsidR="00843F26" w:rsidRPr="008A4C07" w:rsidRDefault="00843F26" w:rsidP="00843F26">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r>
      <w:tr w:rsidR="00843F26" w:rsidRPr="008A4C07" w:rsidTr="00541640">
        <w:tc>
          <w:tcPr>
            <w:tcW w:w="508" w:type="dxa"/>
            <w:tcBorders>
              <w:top w:val="single" w:sz="4" w:space="0" w:color="auto"/>
              <w:left w:val="single" w:sz="4" w:space="0" w:color="auto"/>
              <w:bottom w:val="single" w:sz="4" w:space="0" w:color="auto"/>
              <w:right w:val="single" w:sz="4" w:space="0" w:color="auto"/>
            </w:tcBorders>
          </w:tcPr>
          <w:p w:rsidR="00843F26" w:rsidRPr="008A4C07" w:rsidRDefault="00843F26" w:rsidP="00843F26">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jc w:val="both"/>
              <w:rPr>
                <w:sz w:val="20"/>
                <w:szCs w:val="20"/>
              </w:rPr>
            </w:pPr>
          </w:p>
        </w:tc>
      </w:tr>
      <w:tr w:rsidR="00843F26" w:rsidRPr="008A4C07" w:rsidTr="00541640">
        <w:tc>
          <w:tcPr>
            <w:tcW w:w="508" w:type="dxa"/>
            <w:tcBorders>
              <w:top w:val="single" w:sz="4" w:space="0" w:color="auto"/>
              <w:left w:val="single" w:sz="4" w:space="0" w:color="auto"/>
              <w:bottom w:val="single" w:sz="4" w:space="0" w:color="auto"/>
              <w:right w:val="single" w:sz="4" w:space="0" w:color="auto"/>
            </w:tcBorders>
          </w:tcPr>
          <w:p w:rsidR="00843F26" w:rsidRPr="008A4C07" w:rsidRDefault="00843F26" w:rsidP="00843F26">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autoSpaceDE w:val="0"/>
              <w:autoSpaceDN w:val="0"/>
              <w:adjustRightInd w:val="0"/>
              <w:jc w:val="both"/>
              <w:rPr>
                <w:sz w:val="20"/>
                <w:szCs w:val="20"/>
              </w:rPr>
            </w:pPr>
          </w:p>
        </w:tc>
      </w:tr>
      <w:tr w:rsidR="00843F26" w:rsidRPr="008A4C07" w:rsidTr="00541640">
        <w:tc>
          <w:tcPr>
            <w:tcW w:w="508" w:type="dxa"/>
            <w:tcBorders>
              <w:top w:val="single" w:sz="4" w:space="0" w:color="auto"/>
              <w:left w:val="single" w:sz="4" w:space="0" w:color="auto"/>
              <w:bottom w:val="single" w:sz="4" w:space="0" w:color="auto"/>
              <w:right w:val="single" w:sz="4" w:space="0" w:color="auto"/>
            </w:tcBorders>
            <w:hideMark/>
          </w:tcPr>
          <w:p w:rsidR="00843F26" w:rsidRPr="008A4C07" w:rsidRDefault="00843F26" w:rsidP="00541640">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843F26" w:rsidRPr="008A4C07" w:rsidRDefault="00843F26" w:rsidP="00541640">
            <w:pPr>
              <w:tabs>
                <w:tab w:val="num" w:pos="0"/>
              </w:tabs>
              <w:autoSpaceDE w:val="0"/>
              <w:autoSpaceDN w:val="0"/>
              <w:adjustRightInd w:val="0"/>
              <w:jc w:val="both"/>
              <w:rPr>
                <w:i/>
                <w:sz w:val="20"/>
                <w:szCs w:val="20"/>
              </w:rPr>
            </w:pPr>
          </w:p>
        </w:tc>
      </w:tr>
    </w:tbl>
    <w:p w:rsidR="00B469A3" w:rsidRDefault="00B469A3" w:rsidP="00B469A3">
      <w:pPr>
        <w:widowControl w:val="0"/>
        <w:jc w:val="center"/>
        <w:rPr>
          <w:rFonts w:eastAsia="Calibri"/>
          <w:b/>
        </w:rPr>
      </w:pPr>
    </w:p>
    <w:p w:rsidR="00A63645" w:rsidRPr="0046266F" w:rsidRDefault="00A63645" w:rsidP="00A63645">
      <w:pPr>
        <w:pageBreakBefore/>
        <w:widowControl w:val="0"/>
        <w:ind w:left="7655"/>
        <w:jc w:val="right"/>
        <w:rPr>
          <w:b/>
        </w:rPr>
      </w:pPr>
      <w:r w:rsidRPr="0046266F">
        <w:rPr>
          <w:b/>
        </w:rPr>
        <w:lastRenderedPageBreak/>
        <w:t xml:space="preserve">Приложение № </w:t>
      </w:r>
      <w:r>
        <w:rPr>
          <w:b/>
        </w:rPr>
        <w:t>8</w:t>
      </w:r>
    </w:p>
    <w:p w:rsidR="00A63645" w:rsidRPr="0046266F" w:rsidRDefault="00A63645" w:rsidP="00A63645">
      <w:pPr>
        <w:widowControl w:val="0"/>
        <w:tabs>
          <w:tab w:val="left" w:pos="426"/>
        </w:tabs>
        <w:jc w:val="right"/>
        <w:rPr>
          <w:b/>
          <w:lang w:eastAsia="x-none"/>
        </w:rPr>
      </w:pPr>
      <w:r w:rsidRPr="0046266F">
        <w:rPr>
          <w:b/>
          <w:lang w:eastAsia="x-none"/>
        </w:rPr>
        <w:t xml:space="preserve">к извещению о проведении </w:t>
      </w:r>
    </w:p>
    <w:p w:rsidR="00A63645" w:rsidRPr="0046266F" w:rsidRDefault="00A63645" w:rsidP="00A63645">
      <w:pPr>
        <w:widowControl w:val="0"/>
        <w:tabs>
          <w:tab w:val="left" w:pos="426"/>
        </w:tabs>
        <w:jc w:val="right"/>
        <w:rPr>
          <w:b/>
          <w:lang w:eastAsia="x-none"/>
        </w:rPr>
      </w:pPr>
      <w:r w:rsidRPr="0046266F">
        <w:rPr>
          <w:b/>
          <w:lang w:eastAsia="x-none"/>
        </w:rPr>
        <w:t>запроса котировок в электронной форме</w:t>
      </w:r>
    </w:p>
    <w:p w:rsidR="00A63645" w:rsidRPr="0046266F" w:rsidRDefault="00A63645" w:rsidP="00A63645">
      <w:pPr>
        <w:widowControl w:val="0"/>
        <w:tabs>
          <w:tab w:val="left" w:pos="426"/>
        </w:tabs>
        <w:jc w:val="right"/>
        <w:rPr>
          <w:b/>
          <w:lang w:eastAsia="x-none"/>
        </w:rPr>
      </w:pPr>
      <w:r w:rsidRPr="0046266F">
        <w:rPr>
          <w:b/>
          <w:lang w:eastAsia="x-none"/>
        </w:rPr>
        <w:t>(ФОРМА)</w:t>
      </w:r>
    </w:p>
    <w:p w:rsidR="00A63645" w:rsidRPr="00765460" w:rsidRDefault="00A63645" w:rsidP="00A63645">
      <w:pPr>
        <w:widowControl w:val="0"/>
        <w:jc w:val="center"/>
        <w:rPr>
          <w:b/>
        </w:rPr>
      </w:pPr>
      <w:r w:rsidRPr="00765460">
        <w:rPr>
          <w:b/>
        </w:rPr>
        <w:t xml:space="preserve">Требования к квалификации участника закупки </w:t>
      </w:r>
    </w:p>
    <w:p w:rsidR="00A63645" w:rsidRPr="00603D32" w:rsidRDefault="00A63645" w:rsidP="00A63645">
      <w:pPr>
        <w:jc w:val="both"/>
      </w:pPr>
      <w:r w:rsidRPr="00EE533A">
        <w:rPr>
          <w:rFonts w:eastAsia="Calibri"/>
          <w:b/>
          <w:lang w:eastAsia="en-US"/>
        </w:rPr>
        <w:t xml:space="preserve">Информация о </w:t>
      </w:r>
      <w:r w:rsidRPr="00765460">
        <w:rPr>
          <w:rFonts w:eastAsia="Calibri"/>
          <w:b/>
          <w:lang w:eastAsia="en-US"/>
        </w:rPr>
        <w:t>налич</w:t>
      </w:r>
      <w:proofErr w:type="gramStart"/>
      <w:r w:rsidRPr="00765460">
        <w:rPr>
          <w:rFonts w:eastAsia="Calibri"/>
          <w:b/>
          <w:lang w:eastAsia="en-US"/>
        </w:rPr>
        <w:t xml:space="preserve">ии </w:t>
      </w:r>
      <w:r w:rsidRPr="000E2636">
        <w:t>у у</w:t>
      </w:r>
      <w:proofErr w:type="gramEnd"/>
      <w:r w:rsidRPr="000E2636">
        <w:t>частника закупки не менее 1 (одного) специалиста, который будет привлекаться к исполнению договора, имеющего</w:t>
      </w:r>
      <w:r w:rsidRPr="00603D32">
        <w:t>:</w:t>
      </w:r>
    </w:p>
    <w:p w:rsidR="00A63645" w:rsidRPr="00603D32" w:rsidRDefault="00A63645" w:rsidP="00A63645">
      <w:pPr>
        <w:widowControl w:val="0"/>
        <w:numPr>
          <w:ilvl w:val="0"/>
          <w:numId w:val="101"/>
        </w:numPr>
        <w:tabs>
          <w:tab w:val="left" w:pos="426"/>
        </w:tabs>
        <w:ind w:left="284" w:hanging="284"/>
        <w:contextualSpacing/>
        <w:jc w:val="both"/>
        <w:rPr>
          <w:rFonts w:eastAsia="Calibri"/>
          <w:lang w:val="x-none" w:eastAsia="en-US"/>
        </w:rPr>
      </w:pPr>
      <w:r w:rsidRPr="00603D32">
        <w:rPr>
          <w:rFonts w:eastAsia="Calibri"/>
          <w:b/>
          <w:lang w:val="x-none" w:eastAsia="en-US"/>
        </w:rPr>
        <w:t>удостоверение о проверке знаний правил работы в электроустановках</w:t>
      </w:r>
      <w:r w:rsidRPr="00603D32">
        <w:rPr>
          <w:rFonts w:eastAsia="Calibri"/>
          <w:lang w:val="x-none" w:eastAsia="en-US"/>
        </w:rPr>
        <w:t xml:space="preserve">, группа безопасности не ниже </w:t>
      </w:r>
      <w:r w:rsidRPr="00603D32">
        <w:rPr>
          <w:rFonts w:eastAsia="Calibri"/>
          <w:lang w:val="en-US" w:eastAsia="en-US"/>
        </w:rPr>
        <w:t>III</w:t>
      </w:r>
      <w:r w:rsidRPr="00603D32">
        <w:rPr>
          <w:rFonts w:eastAsia="Calibri"/>
          <w:lang w:val="x-none"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w:t>
      </w:r>
      <w:r w:rsidRPr="00603D32">
        <w:rPr>
          <w:rFonts w:eastAsia="Calibri"/>
          <w:lang w:eastAsia="en-US"/>
        </w:rPr>
        <w:t>, форма удостоверения – в соответствии с Приложением № 2 к</w:t>
      </w:r>
      <w:r w:rsidRPr="00603D32">
        <w:rPr>
          <w:rFonts w:eastAsia="Calibri"/>
          <w:lang w:val="x-none" w:eastAsia="en-US"/>
        </w:rPr>
        <w:t xml:space="preserve"> Правилам по охране труда при эксплуатации электроустановок, утвержденными приказ Минтруда России </w:t>
      </w:r>
      <w:r w:rsidRPr="00603D32">
        <w:rPr>
          <w:rFonts w:eastAsia="Calibri"/>
          <w:lang w:eastAsia="en-US"/>
        </w:rPr>
        <w:t xml:space="preserve">от 24.07.2013 </w:t>
      </w:r>
      <w:r w:rsidRPr="00603D32">
        <w:rPr>
          <w:rFonts w:eastAsia="Calibri"/>
          <w:lang w:val="x-none" w:eastAsia="en-US"/>
        </w:rPr>
        <w:t>№ 328н)</w:t>
      </w:r>
      <w:r w:rsidRPr="00603D32">
        <w:rPr>
          <w:rFonts w:eastAsia="Calibri"/>
          <w:lang w:eastAsia="en-US"/>
        </w:rPr>
        <w:t>;</w:t>
      </w:r>
    </w:p>
    <w:p w:rsidR="00A63645" w:rsidRPr="000E2636" w:rsidRDefault="00A63645" w:rsidP="00A63645">
      <w:pPr>
        <w:numPr>
          <w:ilvl w:val="0"/>
          <w:numId w:val="98"/>
        </w:numPr>
        <w:tabs>
          <w:tab w:val="left" w:pos="284"/>
        </w:tabs>
        <w:ind w:left="284" w:right="34" w:hanging="284"/>
        <w:jc w:val="both"/>
        <w:rPr>
          <w:rFonts w:eastAsia="Calibri"/>
          <w:spacing w:val="2"/>
          <w:lang w:val="x-none"/>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r w:rsidRPr="0034522E">
        <w:rPr>
          <w:rFonts w:eastAsia="Calibri"/>
          <w:lang w:eastAsia="en-US"/>
        </w:rPr>
        <w:t>.</w:t>
      </w:r>
      <w:r w:rsidRPr="001F70CA">
        <w:rPr>
          <w:rStyle w:val="afffa"/>
          <w:sz w:val="22"/>
          <w:szCs w:val="22"/>
        </w:rPr>
        <w:footnoteReference w:id="110"/>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A63645" w:rsidRPr="008A4C07" w:rsidTr="00541640">
        <w:tc>
          <w:tcPr>
            <w:tcW w:w="508"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b/>
                <w:sz w:val="20"/>
              </w:rPr>
            </w:pPr>
            <w:r w:rsidRPr="008A4C07">
              <w:rPr>
                <w:b/>
                <w:sz w:val="20"/>
              </w:rPr>
              <w:t xml:space="preserve">№ </w:t>
            </w:r>
            <w:proofErr w:type="gramStart"/>
            <w:r w:rsidRPr="008A4C07">
              <w:rPr>
                <w:b/>
                <w:sz w:val="20"/>
              </w:rPr>
              <w:t>п</w:t>
            </w:r>
            <w:proofErr w:type="gramEnd"/>
            <w:r w:rsidRPr="008A4C07">
              <w:rPr>
                <w:b/>
                <w:sz w:val="20"/>
              </w:rPr>
              <w:t>/п</w:t>
            </w: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ind w:firstLine="0"/>
              <w:jc w:val="center"/>
              <w:rPr>
                <w:sz w:val="20"/>
              </w:rPr>
            </w:pPr>
            <w:r w:rsidRPr="008A4C07">
              <w:rPr>
                <w:sz w:val="20"/>
              </w:rPr>
              <w:t>Ф.И.О.</w:t>
            </w:r>
          </w:p>
          <w:p w:rsidR="00A63645" w:rsidRPr="008A4C07" w:rsidRDefault="00A63645" w:rsidP="00541640">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center"/>
              <w:rPr>
                <w:sz w:val="20"/>
                <w:szCs w:val="20"/>
              </w:rPr>
            </w:pPr>
            <w:r w:rsidRPr="008A4C07">
              <w:rPr>
                <w:sz w:val="20"/>
                <w:szCs w:val="20"/>
              </w:rPr>
              <w:t>Должность, занимаемая у участника закупки</w:t>
            </w:r>
          </w:p>
          <w:p w:rsidR="00A63645" w:rsidRPr="008A4C07" w:rsidRDefault="00A63645" w:rsidP="00541640">
            <w:pPr>
              <w:jc w:val="center"/>
              <w:rPr>
                <w:sz w:val="20"/>
                <w:szCs w:val="20"/>
              </w:rPr>
            </w:pPr>
            <w:r w:rsidRPr="008A4C07">
              <w:rPr>
                <w:sz w:val="20"/>
                <w:szCs w:val="20"/>
              </w:rPr>
              <w:t>(для штатных работников)</w:t>
            </w:r>
          </w:p>
          <w:p w:rsidR="00A63645" w:rsidRPr="008A4C07" w:rsidRDefault="00A63645" w:rsidP="00541640">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rFonts w:eastAsia="Calibri"/>
                <w:sz w:val="20"/>
              </w:rPr>
            </w:pPr>
            <w:r w:rsidRPr="008A4C07">
              <w:rPr>
                <w:rFonts w:eastAsia="Calibri"/>
                <w:sz w:val="20"/>
              </w:rPr>
              <w:t>Образование и специальность (профессия)</w:t>
            </w:r>
          </w:p>
          <w:p w:rsidR="00A63645" w:rsidRPr="008A4C07" w:rsidRDefault="00A63645" w:rsidP="00541640">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ind w:firstLine="0"/>
              <w:jc w:val="center"/>
              <w:rPr>
                <w:sz w:val="20"/>
              </w:rPr>
            </w:pPr>
            <w:r w:rsidRPr="008A4C07">
              <w:rPr>
                <w:sz w:val="20"/>
              </w:rPr>
              <w:t>Стаж работы</w:t>
            </w:r>
          </w:p>
          <w:p w:rsidR="00A63645" w:rsidRPr="008A4C07" w:rsidRDefault="00A63645" w:rsidP="00541640">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sz w:val="20"/>
              </w:rPr>
            </w:pPr>
            <w:r w:rsidRPr="008A4C07">
              <w:rPr>
                <w:sz w:val="20"/>
              </w:rPr>
              <w:t xml:space="preserve">Функционал специалиста </w:t>
            </w:r>
          </w:p>
          <w:p w:rsidR="00A63645" w:rsidRPr="008A4C07" w:rsidRDefault="00A63645" w:rsidP="00541640">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A63645" w:rsidRPr="008A4C07" w:rsidTr="00541640">
        <w:tc>
          <w:tcPr>
            <w:tcW w:w="508"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center"/>
              <w:rPr>
                <w:b/>
                <w:sz w:val="20"/>
              </w:rPr>
            </w:pPr>
            <w:r w:rsidRPr="008A4C07">
              <w:rPr>
                <w:b/>
                <w:sz w:val="20"/>
              </w:rPr>
              <w:t>7</w:t>
            </w:r>
          </w:p>
        </w:tc>
      </w:tr>
      <w:tr w:rsidR="00A63645" w:rsidRPr="008A4C07" w:rsidTr="00541640">
        <w:tc>
          <w:tcPr>
            <w:tcW w:w="508"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r>
      <w:tr w:rsidR="00A63645" w:rsidRPr="008A4C07" w:rsidTr="00541640">
        <w:tc>
          <w:tcPr>
            <w:tcW w:w="508"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jc w:val="both"/>
              <w:rPr>
                <w:sz w:val="20"/>
                <w:szCs w:val="20"/>
              </w:rPr>
            </w:pPr>
          </w:p>
        </w:tc>
      </w:tr>
      <w:tr w:rsidR="00A63645" w:rsidRPr="008A4C07" w:rsidTr="00541640">
        <w:tc>
          <w:tcPr>
            <w:tcW w:w="508"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autoSpaceDE w:val="0"/>
              <w:autoSpaceDN w:val="0"/>
              <w:adjustRightInd w:val="0"/>
              <w:jc w:val="both"/>
              <w:rPr>
                <w:sz w:val="20"/>
                <w:szCs w:val="20"/>
              </w:rPr>
            </w:pPr>
          </w:p>
        </w:tc>
      </w:tr>
      <w:tr w:rsidR="00A63645" w:rsidRPr="008A4C07" w:rsidTr="00541640">
        <w:tc>
          <w:tcPr>
            <w:tcW w:w="508" w:type="dxa"/>
            <w:tcBorders>
              <w:top w:val="single" w:sz="4" w:space="0" w:color="auto"/>
              <w:left w:val="single" w:sz="4" w:space="0" w:color="auto"/>
              <w:bottom w:val="single" w:sz="4" w:space="0" w:color="auto"/>
              <w:right w:val="single" w:sz="4" w:space="0" w:color="auto"/>
            </w:tcBorders>
            <w:hideMark/>
          </w:tcPr>
          <w:p w:rsidR="00A63645" w:rsidRPr="008A4C07" w:rsidRDefault="00A63645" w:rsidP="00541640">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3645" w:rsidRPr="008A4C07" w:rsidRDefault="00A63645" w:rsidP="00541640">
            <w:pPr>
              <w:tabs>
                <w:tab w:val="num" w:pos="0"/>
              </w:tabs>
              <w:autoSpaceDE w:val="0"/>
              <w:autoSpaceDN w:val="0"/>
              <w:adjustRightInd w:val="0"/>
              <w:jc w:val="both"/>
              <w:rPr>
                <w:i/>
                <w:sz w:val="20"/>
                <w:szCs w:val="20"/>
              </w:rPr>
            </w:pPr>
          </w:p>
        </w:tc>
      </w:tr>
    </w:tbl>
    <w:p w:rsidR="00A63645" w:rsidRDefault="00A63645" w:rsidP="00A63645">
      <w:pPr>
        <w:widowControl w:val="0"/>
        <w:jc w:val="center"/>
        <w:rPr>
          <w:rFonts w:eastAsia="Calibri"/>
          <w:b/>
        </w:rPr>
      </w:pPr>
    </w:p>
    <w:p w:rsidR="00B469A3" w:rsidRDefault="00B469A3" w:rsidP="00B469A3">
      <w:pPr>
        <w:widowControl w:val="0"/>
        <w:jc w:val="center"/>
        <w:rPr>
          <w:rFonts w:eastAsia="Calibri"/>
          <w:b/>
        </w:rPr>
      </w:pPr>
    </w:p>
    <w:p w:rsidR="000A55D5" w:rsidRPr="0046266F" w:rsidRDefault="000A55D5" w:rsidP="000A55D5">
      <w:pPr>
        <w:pageBreakBefore/>
        <w:widowControl w:val="0"/>
        <w:ind w:left="7655"/>
        <w:jc w:val="right"/>
        <w:rPr>
          <w:b/>
        </w:rPr>
      </w:pPr>
      <w:r w:rsidRPr="0046266F">
        <w:rPr>
          <w:b/>
        </w:rPr>
        <w:lastRenderedPageBreak/>
        <w:t xml:space="preserve">Приложение № </w:t>
      </w:r>
      <w:r w:rsidR="00B04E2C">
        <w:rPr>
          <w:b/>
        </w:rPr>
        <w:t>9</w:t>
      </w:r>
    </w:p>
    <w:p w:rsidR="000A55D5" w:rsidRPr="0046266F" w:rsidRDefault="000A55D5" w:rsidP="000A55D5">
      <w:pPr>
        <w:widowControl w:val="0"/>
        <w:tabs>
          <w:tab w:val="left" w:pos="426"/>
        </w:tabs>
        <w:jc w:val="right"/>
        <w:rPr>
          <w:b/>
          <w:lang w:eastAsia="x-none"/>
        </w:rPr>
      </w:pPr>
      <w:r w:rsidRPr="0046266F">
        <w:rPr>
          <w:b/>
          <w:lang w:eastAsia="x-none"/>
        </w:rPr>
        <w:t xml:space="preserve">к извещению о проведении </w:t>
      </w:r>
    </w:p>
    <w:p w:rsidR="000A55D5" w:rsidRPr="0046266F" w:rsidRDefault="000A55D5" w:rsidP="000A55D5">
      <w:pPr>
        <w:widowControl w:val="0"/>
        <w:tabs>
          <w:tab w:val="left" w:pos="426"/>
        </w:tabs>
        <w:jc w:val="right"/>
        <w:rPr>
          <w:b/>
          <w:lang w:eastAsia="x-none"/>
        </w:rPr>
      </w:pPr>
      <w:r w:rsidRPr="0046266F">
        <w:rPr>
          <w:b/>
          <w:lang w:eastAsia="x-none"/>
        </w:rPr>
        <w:t>запроса котировок в электронной форме</w:t>
      </w:r>
    </w:p>
    <w:p w:rsidR="000A55D5" w:rsidRPr="0046266F" w:rsidRDefault="000A55D5" w:rsidP="000A55D5">
      <w:pPr>
        <w:widowControl w:val="0"/>
        <w:tabs>
          <w:tab w:val="left" w:pos="426"/>
        </w:tabs>
        <w:jc w:val="right"/>
        <w:rPr>
          <w:b/>
          <w:lang w:eastAsia="x-none"/>
        </w:rPr>
      </w:pPr>
      <w:r w:rsidRPr="0046266F">
        <w:rPr>
          <w:b/>
          <w:lang w:eastAsia="x-none"/>
        </w:rPr>
        <w:t>(ФОРМА)</w:t>
      </w:r>
    </w:p>
    <w:p w:rsidR="000A55D5" w:rsidRPr="00765460" w:rsidRDefault="000A55D5" w:rsidP="000A55D5">
      <w:pPr>
        <w:widowControl w:val="0"/>
        <w:jc w:val="center"/>
        <w:rPr>
          <w:b/>
        </w:rPr>
      </w:pPr>
      <w:r w:rsidRPr="00765460">
        <w:rPr>
          <w:b/>
        </w:rPr>
        <w:t xml:space="preserve">Требования к квалификации участника закупки </w:t>
      </w:r>
    </w:p>
    <w:p w:rsidR="000A55D5" w:rsidRPr="00603D32" w:rsidRDefault="000A55D5" w:rsidP="000A55D5">
      <w:pPr>
        <w:jc w:val="both"/>
      </w:pPr>
      <w:r w:rsidRPr="00EE533A">
        <w:rPr>
          <w:rFonts w:eastAsia="Calibri"/>
          <w:b/>
          <w:lang w:eastAsia="en-US"/>
        </w:rPr>
        <w:t xml:space="preserve">Информация о </w:t>
      </w:r>
      <w:r w:rsidRPr="00765460">
        <w:rPr>
          <w:rFonts w:eastAsia="Calibri"/>
          <w:b/>
          <w:lang w:eastAsia="en-US"/>
        </w:rPr>
        <w:t>налич</w:t>
      </w:r>
      <w:proofErr w:type="gramStart"/>
      <w:r w:rsidRPr="00765460">
        <w:rPr>
          <w:rFonts w:eastAsia="Calibri"/>
          <w:b/>
          <w:lang w:eastAsia="en-US"/>
        </w:rPr>
        <w:t xml:space="preserve">ии </w:t>
      </w:r>
      <w:r w:rsidR="007D429C" w:rsidRPr="007D429C">
        <w:t>у у</w:t>
      </w:r>
      <w:proofErr w:type="gramEnd"/>
      <w:r w:rsidR="007D429C" w:rsidRPr="007D429C">
        <w:t>частника закупки не менее 1 (одного) специалиста, который будет привлекаться к исполнению договора, имеющего</w:t>
      </w:r>
      <w:r w:rsidRPr="00603D32">
        <w:t>:</w:t>
      </w:r>
    </w:p>
    <w:p w:rsidR="007D429C" w:rsidRPr="00603D32" w:rsidRDefault="007D429C" w:rsidP="007D429C">
      <w:pPr>
        <w:widowControl w:val="0"/>
        <w:numPr>
          <w:ilvl w:val="0"/>
          <w:numId w:val="100"/>
        </w:numPr>
        <w:tabs>
          <w:tab w:val="left" w:pos="426"/>
        </w:tabs>
        <w:ind w:left="284" w:hanging="284"/>
        <w:contextualSpacing/>
        <w:jc w:val="both"/>
        <w:rPr>
          <w:rFonts w:eastAsia="Calibri"/>
          <w:i/>
          <w:iCs/>
          <w:lang w:val="x-none" w:eastAsia="en-US"/>
        </w:rPr>
      </w:pPr>
      <w:r w:rsidRPr="00603D32">
        <w:rPr>
          <w:rFonts w:eastAsia="Calibri"/>
          <w:b/>
          <w:bCs/>
          <w:lang w:val="x-none" w:eastAsia="en-US"/>
        </w:rPr>
        <w:t>удостоверение о допуске к работам на высоте</w:t>
      </w:r>
      <w:r w:rsidRPr="00603D32">
        <w:rPr>
          <w:rFonts w:eastAsia="Calibri"/>
          <w:lang w:val="x-none" w:eastAsia="en-US"/>
        </w:rPr>
        <w:t>, выданное в соответствии с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приказу Минтруда России от 28.03.2014 № 155н)</w:t>
      </w:r>
      <w:r w:rsidRPr="00603D32">
        <w:rPr>
          <w:rFonts w:eastAsia="Calibri"/>
          <w:lang w:eastAsia="en-US"/>
        </w:rPr>
        <w:t>;</w:t>
      </w:r>
    </w:p>
    <w:p w:rsidR="007D429C" w:rsidRPr="0075160A" w:rsidRDefault="007D429C" w:rsidP="0075160A">
      <w:pPr>
        <w:numPr>
          <w:ilvl w:val="0"/>
          <w:numId w:val="98"/>
        </w:numPr>
        <w:tabs>
          <w:tab w:val="left" w:pos="284"/>
        </w:tabs>
        <w:ind w:left="284" w:right="34" w:hanging="284"/>
        <w:jc w:val="both"/>
        <w:rPr>
          <w:rFonts w:eastAsia="Calibri"/>
          <w:spacing w:val="2"/>
          <w:lang w:val="x-none"/>
        </w:rPr>
      </w:pPr>
      <w:r w:rsidRPr="00603D32">
        <w:rPr>
          <w:rFonts w:eastAsia="Calibri"/>
          <w:b/>
          <w:lang w:val="x-none" w:eastAsia="en-US"/>
        </w:rPr>
        <w:t xml:space="preserve">удостоверение о проверке знаний требований охраны труда </w:t>
      </w:r>
      <w:r w:rsidRPr="00603D32">
        <w:rPr>
          <w:rFonts w:eastAsia="Calibri"/>
          <w:lang w:val="x-none" w:eastAsia="en-US"/>
        </w:rPr>
        <w:t>(форма удостоверения -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r w:rsidR="000A55D5" w:rsidRPr="0034522E">
        <w:rPr>
          <w:rFonts w:eastAsia="Calibri"/>
          <w:lang w:eastAsia="en-US"/>
        </w:rPr>
        <w:t>.</w:t>
      </w:r>
      <w:r w:rsidR="000A55D5" w:rsidRPr="001F70CA">
        <w:rPr>
          <w:rStyle w:val="afffa"/>
          <w:sz w:val="22"/>
          <w:szCs w:val="22"/>
        </w:rPr>
        <w:footnoteReference w:id="111"/>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0A55D5" w:rsidRPr="008A4C07" w:rsidTr="00541640">
        <w:tc>
          <w:tcPr>
            <w:tcW w:w="508"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b/>
                <w:sz w:val="20"/>
              </w:rPr>
            </w:pPr>
            <w:r w:rsidRPr="008A4C07">
              <w:rPr>
                <w:b/>
                <w:sz w:val="20"/>
              </w:rPr>
              <w:t xml:space="preserve">№ </w:t>
            </w:r>
            <w:proofErr w:type="gramStart"/>
            <w:r w:rsidRPr="008A4C07">
              <w:rPr>
                <w:b/>
                <w:sz w:val="20"/>
              </w:rPr>
              <w:t>п</w:t>
            </w:r>
            <w:proofErr w:type="gramEnd"/>
            <w:r w:rsidRPr="008A4C07">
              <w:rPr>
                <w:b/>
                <w:sz w:val="20"/>
              </w:rPr>
              <w:t>/п</w:t>
            </w: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ind w:firstLine="0"/>
              <w:jc w:val="center"/>
              <w:rPr>
                <w:sz w:val="20"/>
              </w:rPr>
            </w:pPr>
            <w:r w:rsidRPr="008A4C07">
              <w:rPr>
                <w:sz w:val="20"/>
              </w:rPr>
              <w:t>Ф.И.О.</w:t>
            </w:r>
          </w:p>
          <w:p w:rsidR="000A55D5" w:rsidRPr="008A4C07" w:rsidRDefault="000A55D5" w:rsidP="00541640">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center"/>
              <w:rPr>
                <w:sz w:val="20"/>
                <w:szCs w:val="20"/>
              </w:rPr>
            </w:pPr>
            <w:r w:rsidRPr="008A4C07">
              <w:rPr>
                <w:sz w:val="20"/>
                <w:szCs w:val="20"/>
              </w:rPr>
              <w:t>Должность, занимаемая у участника закупки</w:t>
            </w:r>
          </w:p>
          <w:p w:rsidR="000A55D5" w:rsidRPr="008A4C07" w:rsidRDefault="000A55D5" w:rsidP="00541640">
            <w:pPr>
              <w:jc w:val="center"/>
              <w:rPr>
                <w:sz w:val="20"/>
                <w:szCs w:val="20"/>
              </w:rPr>
            </w:pPr>
            <w:r w:rsidRPr="008A4C07">
              <w:rPr>
                <w:sz w:val="20"/>
                <w:szCs w:val="20"/>
              </w:rPr>
              <w:t>(для штатных работников)</w:t>
            </w:r>
          </w:p>
          <w:p w:rsidR="000A55D5" w:rsidRPr="008A4C07" w:rsidRDefault="000A55D5" w:rsidP="00541640">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rFonts w:eastAsia="Calibri"/>
                <w:sz w:val="20"/>
              </w:rPr>
            </w:pPr>
            <w:r w:rsidRPr="008A4C07">
              <w:rPr>
                <w:rFonts w:eastAsia="Calibri"/>
                <w:sz w:val="20"/>
              </w:rPr>
              <w:t>Образование и специальность (профессия)</w:t>
            </w:r>
          </w:p>
          <w:p w:rsidR="000A55D5" w:rsidRPr="008A4C07" w:rsidRDefault="000A55D5" w:rsidP="00541640">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ind w:firstLine="0"/>
              <w:jc w:val="center"/>
              <w:rPr>
                <w:sz w:val="20"/>
              </w:rPr>
            </w:pPr>
            <w:r w:rsidRPr="008A4C07">
              <w:rPr>
                <w:sz w:val="20"/>
              </w:rPr>
              <w:t>Стаж работы</w:t>
            </w:r>
          </w:p>
          <w:p w:rsidR="000A55D5" w:rsidRPr="008A4C07" w:rsidRDefault="000A55D5" w:rsidP="00541640">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sz w:val="20"/>
              </w:rPr>
            </w:pPr>
            <w:r w:rsidRPr="008A4C07">
              <w:rPr>
                <w:sz w:val="20"/>
              </w:rPr>
              <w:t xml:space="preserve">Функционал специалиста </w:t>
            </w:r>
          </w:p>
          <w:p w:rsidR="000A55D5" w:rsidRPr="008A4C07" w:rsidRDefault="000A55D5" w:rsidP="00541640">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0A55D5" w:rsidRPr="008A4C07" w:rsidTr="00541640">
        <w:tc>
          <w:tcPr>
            <w:tcW w:w="508"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center"/>
              <w:rPr>
                <w:b/>
                <w:sz w:val="20"/>
              </w:rPr>
            </w:pPr>
            <w:r w:rsidRPr="008A4C07">
              <w:rPr>
                <w:b/>
                <w:sz w:val="20"/>
              </w:rPr>
              <w:t>7</w:t>
            </w:r>
          </w:p>
        </w:tc>
      </w:tr>
      <w:tr w:rsidR="000A55D5" w:rsidRPr="008A4C07" w:rsidTr="00541640">
        <w:tc>
          <w:tcPr>
            <w:tcW w:w="508"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r>
      <w:tr w:rsidR="000A55D5" w:rsidRPr="008A4C07" w:rsidTr="00541640">
        <w:tc>
          <w:tcPr>
            <w:tcW w:w="508"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jc w:val="both"/>
              <w:rPr>
                <w:sz w:val="20"/>
                <w:szCs w:val="20"/>
              </w:rPr>
            </w:pPr>
          </w:p>
        </w:tc>
      </w:tr>
      <w:tr w:rsidR="000A55D5" w:rsidRPr="008A4C07" w:rsidTr="00541640">
        <w:tc>
          <w:tcPr>
            <w:tcW w:w="508"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pStyle w:val="afff1"/>
              <w:numPr>
                <w:ilvl w:val="0"/>
                <w:numId w:val="97"/>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autoSpaceDE w:val="0"/>
              <w:autoSpaceDN w:val="0"/>
              <w:adjustRightInd w:val="0"/>
              <w:jc w:val="both"/>
              <w:rPr>
                <w:sz w:val="20"/>
                <w:szCs w:val="20"/>
              </w:rPr>
            </w:pPr>
          </w:p>
        </w:tc>
      </w:tr>
      <w:tr w:rsidR="000A55D5" w:rsidRPr="008A4C07" w:rsidTr="00541640">
        <w:tc>
          <w:tcPr>
            <w:tcW w:w="508" w:type="dxa"/>
            <w:tcBorders>
              <w:top w:val="single" w:sz="4" w:space="0" w:color="auto"/>
              <w:left w:val="single" w:sz="4" w:space="0" w:color="auto"/>
              <w:bottom w:val="single" w:sz="4" w:space="0" w:color="auto"/>
              <w:right w:val="single" w:sz="4" w:space="0" w:color="auto"/>
            </w:tcBorders>
            <w:hideMark/>
          </w:tcPr>
          <w:p w:rsidR="000A55D5" w:rsidRPr="008A4C07" w:rsidRDefault="000A55D5" w:rsidP="00541640">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0A55D5" w:rsidRPr="008A4C07" w:rsidRDefault="000A55D5" w:rsidP="00541640">
            <w:pPr>
              <w:tabs>
                <w:tab w:val="num" w:pos="0"/>
              </w:tabs>
              <w:autoSpaceDE w:val="0"/>
              <w:autoSpaceDN w:val="0"/>
              <w:adjustRightInd w:val="0"/>
              <w:jc w:val="both"/>
              <w:rPr>
                <w:i/>
                <w:sz w:val="20"/>
                <w:szCs w:val="20"/>
              </w:rPr>
            </w:pPr>
          </w:p>
        </w:tc>
      </w:tr>
    </w:tbl>
    <w:p w:rsidR="000A55D5" w:rsidRDefault="000A55D5" w:rsidP="000A55D5">
      <w:pPr>
        <w:widowControl w:val="0"/>
        <w:jc w:val="center"/>
        <w:rPr>
          <w:rFonts w:eastAsia="Calibri"/>
          <w:b/>
        </w:rPr>
      </w:pPr>
    </w:p>
    <w:p w:rsidR="000A55D5" w:rsidRDefault="000A55D5" w:rsidP="00B469A3">
      <w:pPr>
        <w:widowControl w:val="0"/>
        <w:jc w:val="center"/>
        <w:rPr>
          <w:rFonts w:eastAsia="Calibri"/>
          <w:b/>
        </w:rPr>
        <w:sectPr w:rsidR="000A55D5" w:rsidSect="00A87CDA">
          <w:pgSz w:w="16838" w:h="11906" w:orient="landscape" w:code="9"/>
          <w:pgMar w:top="737" w:right="851" w:bottom="737" w:left="851" w:header="709" w:footer="709" w:gutter="0"/>
          <w:cols w:space="708"/>
          <w:docGrid w:linePitch="360"/>
        </w:sectPr>
      </w:pPr>
    </w:p>
    <w:p w:rsidR="00DE2C22" w:rsidRPr="00687882" w:rsidRDefault="00DE2C22" w:rsidP="00DE2C22">
      <w:pPr>
        <w:pStyle w:val="afff1"/>
        <w:widowControl w:val="0"/>
        <w:ind w:left="7655" w:firstLine="0"/>
        <w:jc w:val="right"/>
        <w:rPr>
          <w:b/>
          <w:sz w:val="24"/>
          <w:szCs w:val="24"/>
        </w:rPr>
      </w:pPr>
      <w:r w:rsidRPr="00687882">
        <w:rPr>
          <w:b/>
          <w:sz w:val="24"/>
          <w:szCs w:val="24"/>
        </w:rPr>
        <w:lastRenderedPageBreak/>
        <w:t xml:space="preserve">Приложение № </w:t>
      </w:r>
      <w:r w:rsidR="00766C6C">
        <w:rPr>
          <w:b/>
          <w:sz w:val="24"/>
          <w:szCs w:val="24"/>
        </w:rPr>
        <w:t>10</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FC7A89" w:rsidRDefault="001E0774" w:rsidP="00FC7A89">
      <w:pPr>
        <w:widowControl w:val="0"/>
        <w:jc w:val="center"/>
        <w:rPr>
          <w:b/>
        </w:rPr>
      </w:pPr>
      <w:r w:rsidRPr="008A1A78">
        <w:rPr>
          <w:b/>
        </w:rPr>
        <w:t>ПРОЕКТ ДОГОВОРА</w:t>
      </w:r>
    </w:p>
    <w:p w:rsidR="00883A11" w:rsidRPr="00883A11" w:rsidRDefault="00883A11" w:rsidP="00883A11">
      <w:pPr>
        <w:widowControl w:val="0"/>
        <w:jc w:val="center"/>
        <w:rPr>
          <w:b/>
        </w:rPr>
      </w:pPr>
      <w:r w:rsidRPr="00883A11">
        <w:rPr>
          <w:b/>
        </w:rPr>
        <w:t>Договор № ______________________________</w:t>
      </w:r>
    </w:p>
    <w:p w:rsidR="00883A11" w:rsidRPr="00883A11" w:rsidRDefault="00883A11" w:rsidP="00883A11">
      <w:pPr>
        <w:jc w:val="both"/>
      </w:pPr>
    </w:p>
    <w:p w:rsidR="00883A11" w:rsidRPr="00883A11" w:rsidRDefault="00883A11" w:rsidP="00883A11">
      <w:pPr>
        <w:jc w:val="both"/>
      </w:pPr>
      <w:r w:rsidRPr="00883A11">
        <w:t>г. Москва                                                                                           «______»</w:t>
      </w:r>
      <w:r w:rsidRPr="00883A11">
        <w:softHyphen/>
        <w:t>____________ 2019 г.</w:t>
      </w:r>
    </w:p>
    <w:p w:rsidR="00883A11" w:rsidRPr="00883A11" w:rsidRDefault="00883A11" w:rsidP="00883A11">
      <w:pPr>
        <w:ind w:left="-142" w:right="-284"/>
        <w:jc w:val="both"/>
      </w:pPr>
    </w:p>
    <w:p w:rsidR="00883A11" w:rsidRPr="00883A11" w:rsidRDefault="00883A11" w:rsidP="00883A11">
      <w:pPr>
        <w:jc w:val="both"/>
      </w:pPr>
      <w:proofErr w:type="gramStart"/>
      <w:r w:rsidRPr="00883A11">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доверенности от _______________ № _______________, с одной стороны, и ____________, именуемым в дальнейшем «Поставщик», в лице ____________, действующего</w:t>
      </w:r>
      <w:proofErr w:type="gramEnd"/>
      <w:r w:rsidRPr="00883A11">
        <w:t xml:space="preserve"> на основании ____________, с другой стороны, совместно именуемыми «Стороны», на основании итогового протокола проведения запроса котировок в электронной форме (</w:t>
      </w:r>
      <w:r w:rsidRPr="00883A11">
        <w:rPr>
          <w:bCs/>
        </w:rPr>
        <w:t>ЭК221-11-19/Монтаж и ПНР ТС (Кибальчича)</w:t>
      </w:r>
      <w:r w:rsidRPr="00883A11">
        <w:t>) от «____» ______ 2019 года, о нижеследующем:</w:t>
      </w:r>
    </w:p>
    <w:p w:rsidR="00883A11" w:rsidRPr="00883A11" w:rsidRDefault="00883A11" w:rsidP="00883A11">
      <w:pPr>
        <w:ind w:left="-142" w:right="-284"/>
        <w:jc w:val="center"/>
        <w:rPr>
          <w:b/>
          <w:sz w:val="20"/>
          <w:szCs w:val="20"/>
        </w:rPr>
      </w:pPr>
    </w:p>
    <w:p w:rsidR="00883A11" w:rsidRPr="00883A11" w:rsidRDefault="00883A11" w:rsidP="00883A11">
      <w:pPr>
        <w:jc w:val="center"/>
        <w:rPr>
          <w:b/>
        </w:rPr>
      </w:pPr>
      <w:r w:rsidRPr="00883A11">
        <w:rPr>
          <w:b/>
        </w:rPr>
        <w:t>1. Предмет Договора</w:t>
      </w:r>
    </w:p>
    <w:p w:rsidR="00883A11" w:rsidRPr="00883A11" w:rsidRDefault="00883A11" w:rsidP="00883A11">
      <w:pPr>
        <w:jc w:val="both"/>
      </w:pPr>
      <w:r w:rsidRPr="00883A11">
        <w:t xml:space="preserve">1.1. </w:t>
      </w:r>
      <w:proofErr w:type="gramStart"/>
      <w:r w:rsidRPr="00883A11">
        <w:t>Подрядчик по заданию Заказчика обязуется выполнить работы по монтажу и пусконаладке технических средств автоматической установки пожарной сигнализации и системы оповещения и управления эвакуацией людей при пожаре в здании НИУ ВШЭ по адресу: г. Москва, ул. Кибальчича, д. 7 (далее также – Работы) на условиях, в порядке и сроки, которые определены Сторонами в настоящем Договоре, а Заказчик обязуется принять и оплатить выполненные</w:t>
      </w:r>
      <w:proofErr w:type="gramEnd"/>
      <w:r w:rsidRPr="00883A11">
        <w:t xml:space="preserve"> работы.</w:t>
      </w:r>
    </w:p>
    <w:p w:rsidR="00883A11" w:rsidRPr="00883A11" w:rsidRDefault="00883A11" w:rsidP="00883A11">
      <w:pPr>
        <w:jc w:val="both"/>
      </w:pPr>
      <w:r w:rsidRPr="00883A11">
        <w:t xml:space="preserve">1.2. </w:t>
      </w:r>
      <w:proofErr w:type="gramStart"/>
      <w:r w:rsidRPr="00883A11">
        <w:t>Наименование, объем и характеристики Работ, осуществляемых по Договору, указаны в Техническом задании (Приложение А), а также в Локальной смете (Приложение Б), являющимися неотъемлемой частью настоящего Договора.</w:t>
      </w:r>
      <w:proofErr w:type="gramEnd"/>
    </w:p>
    <w:p w:rsidR="00883A11" w:rsidRPr="00883A11" w:rsidRDefault="00883A11" w:rsidP="00883A11">
      <w:pPr>
        <w:jc w:val="both"/>
      </w:pPr>
      <w:r w:rsidRPr="00883A11">
        <w:t xml:space="preserve">1.3. Срок выполнения Работ по Договору: </w:t>
      </w:r>
      <w:r w:rsidRPr="00883A11">
        <w:rPr>
          <w:bCs/>
        </w:rPr>
        <w:t>в течение 90 (девяносто) рабочих дней с момента заключения Договора в соответствии с Графиком выполнения Работ</w:t>
      </w:r>
      <w:r w:rsidRPr="00883A11">
        <w:t>.</w:t>
      </w:r>
    </w:p>
    <w:p w:rsidR="00883A11" w:rsidRPr="00883A11" w:rsidRDefault="00883A11" w:rsidP="00883A11">
      <w:pPr>
        <w:jc w:val="both"/>
      </w:pPr>
      <w:r w:rsidRPr="00883A11">
        <w:t>Подписанный и заверенный печатью (при наличии печати) Подрядчика График выполнения Работ представляется Подрядчиком на утверждение Заказчику в течение 3 (трех) рабочих дней с момента заключения Договора. В Графике выполнения Работ Подрядчик должен указать перечень всех выполняемых работ, их объём, дату начала выполнения работ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w:t>
      </w:r>
    </w:p>
    <w:p w:rsidR="00883A11" w:rsidRPr="00883A11" w:rsidRDefault="00883A11" w:rsidP="00883A11">
      <w:pPr>
        <w:widowControl w:val="0"/>
        <w:jc w:val="both"/>
      </w:pPr>
      <w:r w:rsidRPr="00883A11">
        <w:t>1.4. Работы выполняются силами Подрядчика, его инструментами, механизмами, материалами и изделиями, если иное не предусмотрено условиями Технического задания (Приложение А).</w:t>
      </w:r>
    </w:p>
    <w:p w:rsidR="00883A11" w:rsidRPr="00883A11" w:rsidRDefault="00883A11" w:rsidP="00883A11">
      <w:pPr>
        <w:jc w:val="both"/>
      </w:pPr>
      <w:r w:rsidRPr="00883A11">
        <w:t>1.5. Работы выполняются по адресу Заказчика: г. Москва, ул. Кибальчича, д. 7.</w:t>
      </w:r>
    </w:p>
    <w:p w:rsidR="00883A11" w:rsidRPr="00883A11" w:rsidRDefault="00883A11" w:rsidP="00883A11">
      <w:pPr>
        <w:jc w:val="both"/>
      </w:pPr>
      <w:r w:rsidRPr="00883A11">
        <w:t xml:space="preserve">1.6. </w:t>
      </w:r>
      <w:r w:rsidRPr="00883A11">
        <w:rPr>
          <w:bCs/>
        </w:rPr>
        <w:t>Работы выполняются</w:t>
      </w:r>
      <w:r w:rsidRPr="00883A11">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объекта НИУ ВШЭ.</w:t>
      </w:r>
    </w:p>
    <w:p w:rsidR="00883A11" w:rsidRPr="00883A11" w:rsidRDefault="00883A11" w:rsidP="00883A11">
      <w:pPr>
        <w:autoSpaceDE w:val="0"/>
        <w:autoSpaceDN w:val="0"/>
        <w:adjustRightInd w:val="0"/>
        <w:jc w:val="both"/>
        <w:rPr>
          <w:bCs/>
        </w:rPr>
      </w:pPr>
      <w:r w:rsidRPr="00883A11">
        <w:t xml:space="preserve">1.7. </w:t>
      </w:r>
      <w:r w:rsidRPr="00883A11">
        <w:rPr>
          <w:bCs/>
        </w:rPr>
        <w:t xml:space="preserve">Подрядчик несет ответственность за наличие всех необходимых разрешений на работы, выполняемые им, а также за всех третьих лиц, привлекаемых им для выполнения работ </w:t>
      </w:r>
      <w:proofErr w:type="gramStart"/>
      <w:r w:rsidRPr="00883A11">
        <w:rPr>
          <w:bCs/>
        </w:rPr>
        <w:t>по настоящему</w:t>
      </w:r>
      <w:proofErr w:type="gramEnd"/>
      <w:r w:rsidRPr="00883A11">
        <w:rPr>
          <w:bCs/>
        </w:rPr>
        <w:t xml:space="preserve"> Договора.</w:t>
      </w:r>
    </w:p>
    <w:p w:rsidR="00883A11" w:rsidRPr="00883A11" w:rsidRDefault="00883A11" w:rsidP="00883A11">
      <w:pPr>
        <w:ind w:left="-142" w:right="-284"/>
        <w:jc w:val="center"/>
        <w:rPr>
          <w:b/>
          <w:sz w:val="20"/>
          <w:szCs w:val="20"/>
        </w:rPr>
      </w:pPr>
    </w:p>
    <w:p w:rsidR="00883A11" w:rsidRPr="00883A11" w:rsidRDefault="00883A11" w:rsidP="00883A11">
      <w:pPr>
        <w:widowControl w:val="0"/>
        <w:jc w:val="center"/>
        <w:rPr>
          <w:b/>
        </w:rPr>
      </w:pPr>
      <w:r w:rsidRPr="00883A11">
        <w:rPr>
          <w:b/>
        </w:rPr>
        <w:t>2. Цена Договора и порядок расчётов</w:t>
      </w:r>
    </w:p>
    <w:p w:rsidR="00883A11" w:rsidRPr="00883A11" w:rsidRDefault="00883A11" w:rsidP="00883A11">
      <w:pPr>
        <w:widowControl w:val="0"/>
        <w:jc w:val="both"/>
      </w:pPr>
      <w:r w:rsidRPr="00883A11">
        <w:t xml:space="preserve">2.1. Общая цена Договора, указанная в Локальной смете (Приложение Б), составляет </w:t>
      </w:r>
      <w:r w:rsidRPr="00883A11">
        <w:lastRenderedPageBreak/>
        <w:t>____________ рублей</w:t>
      </w:r>
      <w:proofErr w:type="gramStart"/>
      <w:r w:rsidRPr="00883A11">
        <w:t xml:space="preserve"> (___________), </w:t>
      </w:r>
      <w:proofErr w:type="gramEnd"/>
      <w:r w:rsidRPr="00883A11">
        <w:t>в том числе НДС __% _____ (__________)/НДС не облагается на основании ______________</w:t>
      </w:r>
      <w:r w:rsidRPr="00883A11">
        <w:rPr>
          <w:vertAlign w:val="superscript"/>
        </w:rPr>
        <w:footnoteReference w:id="112"/>
      </w:r>
      <w:r w:rsidRPr="00883A11">
        <w:t>.</w:t>
      </w:r>
    </w:p>
    <w:p w:rsidR="00883A11" w:rsidRPr="00883A11" w:rsidRDefault="00883A11" w:rsidP="00883A11">
      <w:pPr>
        <w:widowControl w:val="0"/>
        <w:jc w:val="both"/>
      </w:pPr>
      <w:r w:rsidRPr="00883A11">
        <w:t>Источник финансирования: средства субсидии из федерального бюджета на выполнение государственного задания.</w:t>
      </w:r>
    </w:p>
    <w:p w:rsidR="00883A11" w:rsidRPr="00883A11" w:rsidRDefault="00883A11" w:rsidP="00883A11">
      <w:pPr>
        <w:widowControl w:val="0"/>
        <w:jc w:val="both"/>
      </w:pPr>
      <w:r w:rsidRPr="00883A11">
        <w:t>Стоимость отдельных видов Работ указана в Локальной смете (Приложение Б).</w:t>
      </w:r>
    </w:p>
    <w:p w:rsidR="00883A11" w:rsidRPr="00883A11" w:rsidRDefault="00883A11" w:rsidP="00883A11">
      <w:pPr>
        <w:widowControl w:val="0"/>
        <w:contextualSpacing/>
        <w:jc w:val="both"/>
        <w:rPr>
          <w:rFonts w:eastAsia="Calibri"/>
          <w:bCs/>
          <w:szCs w:val="20"/>
          <w:lang w:eastAsia="x-none"/>
        </w:rPr>
      </w:pPr>
      <w:r w:rsidRPr="00883A11">
        <w:rPr>
          <w:rFonts w:eastAsia="Calibri"/>
          <w:szCs w:val="20"/>
        </w:rPr>
        <w:t xml:space="preserve">2.2. </w:t>
      </w:r>
      <w:proofErr w:type="gramStart"/>
      <w:r w:rsidRPr="00883A11">
        <w:rPr>
          <w:rFonts w:eastAsia="Calibri"/>
          <w:szCs w:val="20"/>
        </w:rPr>
        <w:t xml:space="preserve">Общая цена Договора включает в себя </w:t>
      </w:r>
      <w:r w:rsidRPr="00883A11">
        <w:rPr>
          <w:rFonts w:eastAsia="Calibri"/>
          <w:bCs/>
          <w:iCs/>
          <w:szCs w:val="20"/>
          <w:lang w:eastAsia="x-none"/>
        </w:rPr>
        <w:t>все расходы Подрядчика, связанные с выполнением Работ по Договору, в том числе стоимость материалов и оборудования, необходимых для выполнения Работ, расходы на погрузку, доставку, разгрузку материалов, оборудования и инструмента до места выполнения Работ, стоимость вывоза строительного мусора, оплату налогов, сборов и других обязательных платежей в соответствии с действующим законодательством Российской Федерации</w:t>
      </w:r>
      <w:r w:rsidRPr="00883A11">
        <w:rPr>
          <w:rFonts w:eastAsia="Calibri"/>
          <w:bCs/>
          <w:szCs w:val="20"/>
          <w:lang w:eastAsia="x-none"/>
        </w:rPr>
        <w:t xml:space="preserve">. </w:t>
      </w:r>
      <w:proofErr w:type="gramEnd"/>
    </w:p>
    <w:p w:rsidR="00883A11" w:rsidRPr="00883A11" w:rsidRDefault="00883A11" w:rsidP="00883A11">
      <w:pPr>
        <w:widowControl w:val="0"/>
        <w:jc w:val="both"/>
        <w:rPr>
          <w:bCs/>
        </w:rPr>
      </w:pPr>
      <w:proofErr w:type="gramStart"/>
      <w:r w:rsidRPr="00883A11">
        <w:rPr>
          <w:bCs/>
        </w:rPr>
        <w:t>Локальная смета (Приложение Б), составлена по сборникам ФЕР (федеральных единичных расценок сметно-нормативной  базы 2001 года (ФСНБ-2001) (в редакции, действующей на момент заключения Договора)) с применением накладных расходов и сметной прибыли, с коэффициентами пересчета из базисного в текущий уровень цен по видам работ.</w:t>
      </w:r>
      <w:proofErr w:type="gramEnd"/>
    </w:p>
    <w:p w:rsidR="00883A11" w:rsidRPr="00883A11" w:rsidRDefault="00883A11" w:rsidP="00883A11">
      <w:pPr>
        <w:widowControl w:val="0"/>
        <w:jc w:val="both"/>
      </w:pPr>
      <w:r w:rsidRPr="00883A11">
        <w:t>2.3. Подрядчик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883A11" w:rsidRPr="00883A11" w:rsidRDefault="00883A11" w:rsidP="00883A11">
      <w:pPr>
        <w:widowControl w:val="0"/>
        <w:jc w:val="both"/>
        <w:rPr>
          <w:bCs/>
        </w:rPr>
      </w:pPr>
      <w:r w:rsidRPr="00883A11">
        <w:t xml:space="preserve">2.4. Оплата </w:t>
      </w:r>
      <w:r w:rsidRPr="00883A11">
        <w:rPr>
          <w:bCs/>
        </w:rPr>
        <w:t>по Договору производится Заказчиком безналичным расчетом в рублях по факту выполнения Работ в течение 10 (десяти) 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представленного Подрядчиком счета.</w:t>
      </w:r>
    </w:p>
    <w:p w:rsidR="00883A11" w:rsidRPr="00883A11" w:rsidRDefault="00883A11" w:rsidP="00883A11">
      <w:pPr>
        <w:widowControl w:val="0"/>
        <w:jc w:val="both"/>
      </w:pPr>
      <w:r w:rsidRPr="00883A11">
        <w:rPr>
          <w:bCs/>
        </w:rPr>
        <w:t xml:space="preserve">2.4.1. По факту выполнения Работ Подрядчик представляет Заказчику счет-фактуру. </w:t>
      </w:r>
      <w:r w:rsidRPr="00883A11">
        <w:t>Счет-фактура, выставленный в связи с исполнением Сторонами обязательств по Договору, должен быть оформлен и представлен Подрядчиком в соответствии с требованиями законодательства Российской Федерации о налогах и сборах</w:t>
      </w:r>
      <w:r w:rsidRPr="00883A11">
        <w:rPr>
          <w:vertAlign w:val="superscript"/>
        </w:rPr>
        <w:footnoteReference w:id="113"/>
      </w:r>
      <w:r w:rsidRPr="00883A11">
        <w:t>.</w:t>
      </w:r>
    </w:p>
    <w:p w:rsidR="00883A11" w:rsidRPr="00883A11" w:rsidRDefault="00883A11" w:rsidP="00883A11">
      <w:pPr>
        <w:widowControl w:val="0"/>
        <w:jc w:val="both"/>
      </w:pPr>
      <w:r w:rsidRPr="00883A11">
        <w:t>2.5. Обязательство Заказчика по оплате выполненных Работ считается исполненным после списания денежных средств со счета Заказчика.</w:t>
      </w:r>
    </w:p>
    <w:p w:rsidR="00883A11" w:rsidRPr="00883A11" w:rsidRDefault="00883A11" w:rsidP="00883A11">
      <w:pPr>
        <w:widowControl w:val="0"/>
        <w:jc w:val="both"/>
      </w:pPr>
      <w:r w:rsidRPr="00883A11">
        <w:t>2.6. Подрядчик вправе потребовать у Заказчика в подтверждение оплаты копию платежного поручения с отметкой банка об исполнении.</w:t>
      </w:r>
    </w:p>
    <w:p w:rsidR="00883A11" w:rsidRPr="00883A11" w:rsidRDefault="00883A11" w:rsidP="00883A11">
      <w:pPr>
        <w:widowControl w:val="0"/>
        <w:jc w:val="both"/>
      </w:pPr>
      <w:r w:rsidRPr="00883A11">
        <w:t xml:space="preserve">2.7. В случае если фактические расходы Подрядчика при исполнении настоящего Договора оказались меньше тех, которые учитывались при расчете </w:t>
      </w:r>
      <w:proofErr w:type="gramStart"/>
      <w:r w:rsidRPr="00883A11">
        <w:t>общей цены Договора, полученная Подрядчиком сумма экономии распределяется</w:t>
      </w:r>
      <w:proofErr w:type="gramEnd"/>
      <w:r w:rsidRPr="00883A11">
        <w:t xml:space="preserve"> между Сторонами. Подрядчик, после удержания из полученной суммы оплаты по настоящему Договору 1 %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883A11" w:rsidRPr="00883A11" w:rsidRDefault="00883A11" w:rsidP="00883A11">
      <w:pPr>
        <w:widowControl w:val="0"/>
        <w:jc w:val="both"/>
      </w:pPr>
      <w:r w:rsidRPr="00883A11">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883A11" w:rsidRPr="00883A11" w:rsidRDefault="00883A11" w:rsidP="00883A11">
      <w:pPr>
        <w:widowControl w:val="0"/>
        <w:jc w:val="both"/>
      </w:pPr>
      <w:r w:rsidRPr="00883A11">
        <w:t xml:space="preserve">2.8. </w:t>
      </w:r>
      <w:proofErr w:type="gramStart"/>
      <w:r w:rsidRPr="00883A11">
        <w:t>В случае обнаружения Заказчиком либо контролирующими органами (в  том числе и после подписания Сторонами акта о приемке выполненных Работ (форма № КС-2) и справки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ФЕРр, СБЦП  и  т.п., при расчете общей  цены Договора, Подрядчик обязан</w:t>
      </w:r>
      <w:proofErr w:type="gramEnd"/>
      <w:r w:rsidRPr="00883A11">
        <w:t xml:space="preserve"> </w:t>
      </w:r>
      <w:proofErr w:type="gramStart"/>
      <w:r w:rsidRPr="00883A11">
        <w:t xml:space="preserve">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w:t>
      </w:r>
      <w:r w:rsidRPr="00883A11">
        <w:lastRenderedPageBreak/>
        <w:t>Заказчика либо безналичным расчетом в рублях на основании выставляемого Заказчиком счёта.</w:t>
      </w:r>
      <w:proofErr w:type="gramEnd"/>
    </w:p>
    <w:p w:rsidR="00883A11" w:rsidRPr="00883A11" w:rsidRDefault="00883A11" w:rsidP="00883A11">
      <w:pPr>
        <w:ind w:left="-142" w:right="-284"/>
        <w:jc w:val="center"/>
        <w:rPr>
          <w:b/>
          <w:sz w:val="20"/>
          <w:szCs w:val="20"/>
        </w:rPr>
      </w:pPr>
    </w:p>
    <w:p w:rsidR="00883A11" w:rsidRPr="00883A11" w:rsidRDefault="00883A11" w:rsidP="00883A11">
      <w:pPr>
        <w:widowControl w:val="0"/>
        <w:jc w:val="center"/>
        <w:rPr>
          <w:b/>
        </w:rPr>
      </w:pPr>
      <w:r w:rsidRPr="00883A11">
        <w:rPr>
          <w:b/>
        </w:rPr>
        <w:t>3. Качество Работ</w:t>
      </w:r>
    </w:p>
    <w:p w:rsidR="00883A11" w:rsidRPr="00883A11" w:rsidRDefault="00883A11" w:rsidP="00883A11">
      <w:pPr>
        <w:widowControl w:val="0"/>
        <w:jc w:val="both"/>
      </w:pPr>
      <w:r w:rsidRPr="00883A11">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883A11" w:rsidRPr="00883A11" w:rsidRDefault="00883A11" w:rsidP="00883A11">
      <w:pPr>
        <w:widowControl w:val="0"/>
        <w:jc w:val="both"/>
      </w:pPr>
      <w:r w:rsidRPr="00883A11">
        <w:t>3.2. Заказчик вправе проверять ход и качество выполнения Работ в период действия настоящего Договора, не вмешиваясь в деятельность Подрядчика.</w:t>
      </w:r>
    </w:p>
    <w:p w:rsidR="00883A11" w:rsidRPr="00883A11" w:rsidRDefault="00883A11" w:rsidP="00883A11">
      <w:pPr>
        <w:widowControl w:val="0"/>
        <w:jc w:val="both"/>
      </w:pPr>
      <w:r w:rsidRPr="00883A11">
        <w:t>3.3.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883A11" w:rsidRPr="00883A11" w:rsidRDefault="00883A11" w:rsidP="00883A11">
      <w:pPr>
        <w:widowControl w:val="0"/>
        <w:jc w:val="both"/>
      </w:pPr>
      <w:r w:rsidRPr="00883A11">
        <w:t xml:space="preserve">3.4. </w:t>
      </w:r>
      <w:proofErr w:type="gramStart"/>
      <w:r w:rsidRPr="00883A11">
        <w:t>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roofErr w:type="gramEnd"/>
    </w:p>
    <w:p w:rsidR="00883A11" w:rsidRPr="00883A11" w:rsidRDefault="00883A11" w:rsidP="00883A11">
      <w:pPr>
        <w:widowControl w:val="0"/>
        <w:jc w:val="both"/>
      </w:pPr>
      <w:r w:rsidRPr="00883A11">
        <w:t>3.5. В случае нарушения требований к качеству результатов Работ, выполнения Работ с иными недостатками, которые делают результаты Работ не пригодными для предусмотренного в Договоре использования, Заказчик вправе по своему выбору потребовать:</w:t>
      </w:r>
    </w:p>
    <w:p w:rsidR="00883A11" w:rsidRPr="00883A11" w:rsidRDefault="00883A11" w:rsidP="00883A11">
      <w:pPr>
        <w:widowControl w:val="0"/>
        <w:jc w:val="both"/>
      </w:pPr>
      <w:r w:rsidRPr="00883A11">
        <w:t>3.5.1. устранения недостатков результата выполненных Работ в установленный Заказчиком срок;</w:t>
      </w:r>
    </w:p>
    <w:p w:rsidR="00883A11" w:rsidRPr="00883A11" w:rsidRDefault="00883A11" w:rsidP="00883A11">
      <w:pPr>
        <w:widowControl w:val="0"/>
        <w:jc w:val="both"/>
      </w:pPr>
      <w:r w:rsidRPr="00883A11">
        <w:t>3.5.2. соразмерного уменьшения общей цены Договора;</w:t>
      </w:r>
    </w:p>
    <w:p w:rsidR="00883A11" w:rsidRPr="00883A11" w:rsidRDefault="00883A11" w:rsidP="00883A11">
      <w:pPr>
        <w:widowControl w:val="0"/>
        <w:jc w:val="both"/>
      </w:pPr>
      <w:r w:rsidRPr="00883A11">
        <w:t>3.5.3. отказаться от исполнения Договора и потребовать возмещения убытков.</w:t>
      </w:r>
    </w:p>
    <w:p w:rsidR="00883A11" w:rsidRPr="00883A11" w:rsidRDefault="00883A11" w:rsidP="00883A11">
      <w:pPr>
        <w:widowControl w:val="0"/>
        <w:jc w:val="both"/>
      </w:pPr>
      <w:r w:rsidRPr="00883A11">
        <w:t>3.6. В случае если отступления в Работах от условий Договора или иные недостатки результата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возмещения причиненных убытков.</w:t>
      </w:r>
    </w:p>
    <w:p w:rsidR="00883A11" w:rsidRPr="00883A11" w:rsidRDefault="00883A11" w:rsidP="00883A11">
      <w:pPr>
        <w:widowControl w:val="0"/>
        <w:jc w:val="both"/>
      </w:pPr>
      <w:r w:rsidRPr="00883A11">
        <w:t>3.7. Гарантийный срок на результаты выполненных Работ составляет ____________</w:t>
      </w:r>
      <w:r w:rsidRPr="00883A11">
        <w:rPr>
          <w:vertAlign w:val="superscript"/>
        </w:rPr>
        <w:footnoteReference w:id="114"/>
      </w:r>
      <w:r w:rsidRPr="00883A11">
        <w:t xml:space="preserve"> с момента подписания Сторонами акта о приемке выполненных Работ (форма № КС-2) и справки о стоимости выполненных Работ и затрат (форма № КС-3).</w:t>
      </w:r>
    </w:p>
    <w:p w:rsidR="00883A11" w:rsidRPr="00883A11" w:rsidRDefault="00883A11" w:rsidP="00883A11">
      <w:pPr>
        <w:widowControl w:val="0"/>
        <w:jc w:val="both"/>
      </w:pPr>
      <w:r w:rsidRPr="00883A11">
        <w:t>3.8. При обнаружении в течение гарантийного срока, указанного в п. 3.7 настоящего Договора,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(от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 если иной срок не предусмотрен в таком требовании.</w:t>
      </w:r>
    </w:p>
    <w:p w:rsidR="00883A11" w:rsidRPr="00883A11" w:rsidRDefault="00883A11" w:rsidP="00883A11">
      <w:pPr>
        <w:widowControl w:val="0"/>
        <w:jc w:val="both"/>
      </w:pPr>
      <w:r w:rsidRPr="00883A11">
        <w:t>3.9.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883A11" w:rsidRPr="00883A11" w:rsidRDefault="00883A11" w:rsidP="00883A11">
      <w:pPr>
        <w:widowControl w:val="0"/>
        <w:jc w:val="both"/>
      </w:pPr>
      <w:r w:rsidRPr="00883A11">
        <w:t>3.10.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883A11" w:rsidRPr="00883A11" w:rsidRDefault="00883A11" w:rsidP="00883A11">
      <w:pPr>
        <w:widowControl w:val="0"/>
        <w:jc w:val="both"/>
      </w:pPr>
      <w:r w:rsidRPr="00883A11">
        <w:t xml:space="preserve">3.11.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w:t>
      </w:r>
      <w:proofErr w:type="gramStart"/>
      <w:r w:rsidRPr="00883A11">
        <w:t>от</w:t>
      </w:r>
      <w:proofErr w:type="gramEnd"/>
      <w:r w:rsidRPr="00883A11">
        <w:t xml:space="preserve">  ________ №_______</w:t>
      </w:r>
      <w:r w:rsidRPr="00883A11">
        <w:rPr>
          <w:vertAlign w:val="superscript"/>
        </w:rPr>
        <w:footnoteReference w:id="115"/>
      </w:r>
      <w:r w:rsidRPr="00883A11">
        <w:t xml:space="preserve">, </w:t>
      </w:r>
      <w:proofErr w:type="gramStart"/>
      <w:r w:rsidRPr="00883A11">
        <w:t>на</w:t>
      </w:r>
      <w:proofErr w:type="gramEnd"/>
      <w:r w:rsidRPr="00883A11">
        <w:t xml:space="preserve"> следующие виды работ:</w:t>
      </w:r>
    </w:p>
    <w:p w:rsidR="00883A11" w:rsidRPr="00883A11" w:rsidRDefault="00883A11" w:rsidP="00883A11">
      <w:pPr>
        <w:jc w:val="both"/>
      </w:pPr>
      <w:r w:rsidRPr="00883A11">
        <w:lastRenderedPageBreak/>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883A11" w:rsidRPr="00883A11" w:rsidRDefault="00883A11" w:rsidP="00883A11">
      <w:pPr>
        <w:widowControl w:val="0"/>
        <w:jc w:val="both"/>
      </w:pPr>
      <w:r w:rsidRPr="00883A11">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4. Порядок сдачи-приемки Работ</w:t>
      </w:r>
    </w:p>
    <w:p w:rsidR="00883A11" w:rsidRPr="00883A11" w:rsidRDefault="00883A11" w:rsidP="00883A11">
      <w:pPr>
        <w:widowControl w:val="0"/>
        <w:jc w:val="both"/>
      </w:pPr>
      <w:r w:rsidRPr="00883A11">
        <w:t xml:space="preserve">4.1. </w:t>
      </w:r>
      <w:proofErr w:type="gramStart"/>
      <w:r w:rsidRPr="00883A11">
        <w:t>Не позднее 1 (одного) рабочего дня, следующего за днем окончания выполнения Работ Подрядчик обязан передать Заказчику двусторонние акт о приемке выполненных Работ (форма № КС-2), справку о стоимости выполненных Работ и затрат (форма № КС-3), составленные в 2 (двух) оригинальных экземплярах и подписанные со своей стороны, а также комплект исполнительной документации, указанной в подпункте 1.12 Технического задания (Приложение А).</w:t>
      </w:r>
      <w:proofErr w:type="gramEnd"/>
    </w:p>
    <w:p w:rsidR="00883A11" w:rsidRPr="00883A11" w:rsidRDefault="00883A11" w:rsidP="00883A11">
      <w:pPr>
        <w:widowControl w:val="0"/>
        <w:jc w:val="both"/>
      </w:pPr>
      <w:r w:rsidRPr="00883A11">
        <w:t xml:space="preserve">4.2. </w:t>
      </w:r>
      <w:proofErr w:type="gramStart"/>
      <w:r w:rsidRPr="00883A11">
        <w:t>Заказчик в течение 5 (пяти) рабочих дней со дня получения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один экземпляр акта о приемке выполненных Работ</w:t>
      </w:r>
      <w:proofErr w:type="gramEnd"/>
      <w:r w:rsidRPr="00883A11">
        <w:t xml:space="preserve">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883A11" w:rsidRPr="00883A11" w:rsidRDefault="00883A11" w:rsidP="00883A11">
      <w:pPr>
        <w:widowControl w:val="0"/>
        <w:jc w:val="both"/>
      </w:pPr>
      <w:r w:rsidRPr="00883A11">
        <w:t>4.3. Обнаруженные в процессе приемки Работ недостатки устраняются Подрядчиком за свой счет.</w:t>
      </w:r>
    </w:p>
    <w:p w:rsidR="00883A11" w:rsidRPr="00883A11" w:rsidRDefault="00883A11" w:rsidP="00883A11">
      <w:pPr>
        <w:widowControl w:val="0"/>
        <w:jc w:val="both"/>
      </w:pPr>
      <w:r w:rsidRPr="00883A11">
        <w:t>4.4. Работы считаются принятыми после подписания Сторонами акта о приемке выполненных Работ (форма № КС-2) и справки о стоимости выполненных Работ и затрат (форма № КС-3).</w:t>
      </w:r>
    </w:p>
    <w:p w:rsidR="00883A11" w:rsidRPr="00883A11" w:rsidRDefault="00883A11" w:rsidP="00883A11">
      <w:pPr>
        <w:widowControl w:val="0"/>
        <w:jc w:val="both"/>
      </w:pPr>
      <w:r w:rsidRPr="00883A11">
        <w:t xml:space="preserve">4.5. В случае досрочного выполнения Работ Заказчик вправе досрочно осуществить их приемку. </w:t>
      </w:r>
    </w:p>
    <w:p w:rsidR="00883A11" w:rsidRPr="00883A11" w:rsidRDefault="00883A11" w:rsidP="00883A11">
      <w:pPr>
        <w:widowControl w:val="0"/>
        <w:jc w:val="both"/>
      </w:pPr>
      <w:r w:rsidRPr="00883A11">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83A11" w:rsidRPr="00883A11" w:rsidRDefault="00883A11" w:rsidP="00883A11">
      <w:pPr>
        <w:widowControl w:val="0"/>
        <w:jc w:val="both"/>
      </w:pPr>
      <w:r w:rsidRPr="00883A11">
        <w:t>4.7. При обнаружении недостатков выполненных Работ после их приемки, Заказчик незамедлительно уведомляет об этом Подрядчика и приглашает его для подписания двухстороннего акта о выявленных недостатках выполненных Работ и сроках их устранения.</w:t>
      </w:r>
    </w:p>
    <w:p w:rsidR="00883A11" w:rsidRPr="00883A11" w:rsidRDefault="00883A11" w:rsidP="00883A11">
      <w:pPr>
        <w:widowControl w:val="0"/>
        <w:jc w:val="both"/>
      </w:pPr>
      <w:r w:rsidRPr="00883A11">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883A11" w:rsidRPr="00883A11" w:rsidRDefault="00883A11" w:rsidP="00883A11">
      <w:pPr>
        <w:widowControl w:val="0"/>
        <w:jc w:val="both"/>
      </w:pPr>
      <w:r w:rsidRPr="00883A11">
        <w:t xml:space="preserve"> 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83A11" w:rsidRPr="00883A11" w:rsidRDefault="00883A11" w:rsidP="00883A11">
      <w:pPr>
        <w:widowControl w:val="0"/>
        <w:jc w:val="both"/>
      </w:pPr>
      <w:r w:rsidRPr="00883A11">
        <w:t>4.9. Риск случайной гибели или случайного повреждения результата выполненных Работ до его приемки Заказчиком несет Подрядчик.</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5. Обязательства Сторон</w:t>
      </w:r>
    </w:p>
    <w:p w:rsidR="00883A11" w:rsidRPr="00883A11" w:rsidRDefault="00883A11" w:rsidP="00883A11">
      <w:pPr>
        <w:widowControl w:val="0"/>
        <w:jc w:val="both"/>
      </w:pPr>
      <w:r w:rsidRPr="00883A11">
        <w:t>5.1. Подрядчик обязан:</w:t>
      </w:r>
    </w:p>
    <w:p w:rsidR="00883A11" w:rsidRPr="00883A11" w:rsidRDefault="00883A11" w:rsidP="00883A11">
      <w:pPr>
        <w:widowControl w:val="0"/>
        <w:jc w:val="both"/>
      </w:pPr>
      <w:r w:rsidRPr="00883A11">
        <w:t>5.1.1. Своевременно и надлежащим образом выполнить Работы, предусмотренные настоящим Договором.</w:t>
      </w:r>
    </w:p>
    <w:p w:rsidR="00883A11" w:rsidRPr="00883A11" w:rsidRDefault="00883A11" w:rsidP="00883A11">
      <w:pPr>
        <w:widowControl w:val="0"/>
        <w:jc w:val="both"/>
      </w:pPr>
      <w:r w:rsidRPr="00883A11">
        <w:lastRenderedPageBreak/>
        <w:t>5.1.2. Выполнить Работы лично. В случае невозможности выполнить Работы лично, Подрядчик вправе привлечь третье лицо, оставаясь ответственным перед Заказчиком за действия третьего лица.</w:t>
      </w:r>
    </w:p>
    <w:p w:rsidR="00883A11" w:rsidRPr="00883A11" w:rsidRDefault="00883A11" w:rsidP="00883A11">
      <w:pPr>
        <w:widowControl w:val="0"/>
        <w:jc w:val="both"/>
      </w:pPr>
      <w:r w:rsidRPr="00883A11">
        <w:t xml:space="preserve">5.1.2. В течение 3 (трех) рабочих дней с момента заключения Договора передать Заказчику для утверждения подписанный со своей стороны График выполнения Работ. </w:t>
      </w:r>
    </w:p>
    <w:p w:rsidR="00883A11" w:rsidRPr="00883A11" w:rsidRDefault="00883A11" w:rsidP="00883A11">
      <w:pPr>
        <w:widowControl w:val="0"/>
        <w:jc w:val="both"/>
      </w:pPr>
      <w:r w:rsidRPr="00883A11">
        <w:t>5.1.3.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или настоящим Договором.</w:t>
      </w:r>
    </w:p>
    <w:p w:rsidR="00883A11" w:rsidRPr="00883A11" w:rsidRDefault="00883A11" w:rsidP="00883A11">
      <w:pPr>
        <w:widowControl w:val="0"/>
        <w:jc w:val="both"/>
      </w:pPr>
      <w:r w:rsidRPr="00883A11">
        <w:t>5.1.4.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883A11" w:rsidRPr="00883A11" w:rsidRDefault="00883A11" w:rsidP="00883A11">
      <w:pPr>
        <w:widowControl w:val="0"/>
        <w:jc w:val="both"/>
      </w:pPr>
      <w:r w:rsidRPr="00883A11">
        <w:t>5.1.5.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883A11" w:rsidRPr="00883A11" w:rsidRDefault="00883A11" w:rsidP="00883A11">
      <w:pPr>
        <w:widowControl w:val="0"/>
        <w:jc w:val="both"/>
      </w:pPr>
      <w:r w:rsidRPr="00883A11">
        <w:t xml:space="preserve">5.1.6.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п. 6.4 Договора. </w:t>
      </w:r>
    </w:p>
    <w:p w:rsidR="00883A11" w:rsidRPr="00883A11" w:rsidRDefault="00883A11" w:rsidP="00883A11">
      <w:pPr>
        <w:widowControl w:val="0"/>
        <w:jc w:val="both"/>
      </w:pPr>
      <w:r w:rsidRPr="00883A11">
        <w:t>5.1.7. Своевременно представлять Заказчику акт о приемке выполненных Работ (форма № КС-2), справу о стоимости выполненных Работ и затрат (форма № КС-3) и счет.</w:t>
      </w:r>
    </w:p>
    <w:p w:rsidR="00883A11" w:rsidRPr="00883A11" w:rsidRDefault="00883A11" w:rsidP="00883A11">
      <w:pPr>
        <w:widowControl w:val="0"/>
        <w:jc w:val="both"/>
      </w:pPr>
      <w:r w:rsidRPr="00883A11">
        <w:t>5.1.8. Исполнять иные обязательства, предусмотренные действующим законодательством Российской Федерации и настоящим Договором.</w:t>
      </w:r>
    </w:p>
    <w:p w:rsidR="00883A11" w:rsidRPr="00883A11" w:rsidRDefault="00883A11" w:rsidP="00883A11">
      <w:pPr>
        <w:widowControl w:val="0"/>
        <w:jc w:val="both"/>
      </w:pPr>
      <w:r w:rsidRPr="00883A11">
        <w:t>5.2. Подрядчик гарантирует, что на момент заключения настоящего Договора:</w:t>
      </w:r>
    </w:p>
    <w:p w:rsidR="00883A11" w:rsidRPr="00883A11" w:rsidRDefault="00883A11" w:rsidP="00883A11">
      <w:pPr>
        <w:widowControl w:val="0"/>
        <w:jc w:val="both"/>
      </w:pPr>
      <w:proofErr w:type="gramStart"/>
      <w:r w:rsidRPr="00883A11">
        <w:t>5.2.1.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883A11">
        <w:t xml:space="preserve"> 25% (двадцати пяти процентов) балансовой стоимости активов по данным бухгалтерской отчетности за последний завершенный отчетный период.</w:t>
      </w:r>
    </w:p>
    <w:p w:rsidR="00883A11" w:rsidRPr="00883A11" w:rsidRDefault="00883A11" w:rsidP="00883A11">
      <w:pPr>
        <w:widowControl w:val="0"/>
        <w:jc w:val="both"/>
      </w:pPr>
      <w:r w:rsidRPr="00883A11">
        <w:t xml:space="preserve">5.2.2. не </w:t>
      </w:r>
      <w:proofErr w:type="gramStart"/>
      <w:r w:rsidRPr="00883A11">
        <w:t>обременен</w:t>
      </w:r>
      <w:proofErr w:type="gramEnd"/>
      <w:r w:rsidRPr="00883A11">
        <w:t xml:space="preserve"> обязательствами имущественного характера, способными помешать исполнению обязательств по настоящему Договору.</w:t>
      </w:r>
    </w:p>
    <w:p w:rsidR="00883A11" w:rsidRPr="00883A11" w:rsidRDefault="00883A11" w:rsidP="00883A11">
      <w:pPr>
        <w:widowControl w:val="0"/>
        <w:jc w:val="both"/>
      </w:pPr>
      <w:proofErr w:type="gramStart"/>
      <w:r w:rsidRPr="00883A11">
        <w:t>5.2.3.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rsidRPr="00883A11">
        <w:t>, сертификаты, лицензии, аттестацию, допуски и т.п. (если требования об их наличии установлены законодательством и/или настоящим Договором).</w:t>
      </w:r>
    </w:p>
    <w:p w:rsidR="00883A11" w:rsidRPr="00883A11" w:rsidRDefault="00883A11" w:rsidP="00883A11">
      <w:pPr>
        <w:widowControl w:val="0"/>
        <w:jc w:val="both"/>
      </w:pPr>
      <w:r w:rsidRPr="00883A11">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w:t>
      </w:r>
    </w:p>
    <w:p w:rsidR="00883A11" w:rsidRPr="00883A11" w:rsidRDefault="00883A11" w:rsidP="00883A11">
      <w:pPr>
        <w:widowControl w:val="0"/>
        <w:jc w:val="both"/>
      </w:pPr>
      <w:r w:rsidRPr="00883A11">
        <w:t xml:space="preserve">5.2.4. В случае несоблюдения указанных в настоящем пункте требований и/или гарантий </w:t>
      </w:r>
      <w:r w:rsidRPr="00883A11">
        <w:lastRenderedPageBreak/>
        <w:t>Заказчик вправе потребовать уплаты Подрядчиком штрафа в размере, указанном в п. 6.4 настоящего Договора, а также возмещения убытков, понесенных Заказчиком в связи с неисполнением Подрядчиком указанных требований.</w:t>
      </w:r>
    </w:p>
    <w:p w:rsidR="00883A11" w:rsidRPr="00883A11" w:rsidRDefault="00883A11" w:rsidP="00883A11">
      <w:pPr>
        <w:widowControl w:val="0"/>
        <w:jc w:val="both"/>
      </w:pPr>
      <w:r w:rsidRPr="00883A11">
        <w:t>5.3. Подрядчик в порядке статьи 431.2 Гражданского кодекса Российской Федерации заверяет Заказчика о том, что:</w:t>
      </w:r>
    </w:p>
    <w:p w:rsidR="00883A11" w:rsidRPr="00883A11" w:rsidRDefault="00883A11" w:rsidP="00883A11">
      <w:pPr>
        <w:widowControl w:val="0"/>
        <w:jc w:val="both"/>
      </w:pPr>
      <w:r w:rsidRPr="00883A11">
        <w:t xml:space="preserve">‒ он обладает необходимой </w:t>
      </w:r>
      <w:proofErr w:type="gramStart"/>
      <w:r w:rsidRPr="00883A11">
        <w:t>право-и</w:t>
      </w:r>
      <w:proofErr w:type="gramEnd"/>
      <w:r w:rsidRPr="00883A11">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83A11" w:rsidRPr="00883A11" w:rsidRDefault="00883A11" w:rsidP="00883A11">
      <w:pPr>
        <w:widowControl w:val="0"/>
        <w:jc w:val="both"/>
      </w:pPr>
      <w:r w:rsidRPr="00883A11">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83A11" w:rsidRPr="00883A11" w:rsidRDefault="00883A11" w:rsidP="00883A11">
      <w:pPr>
        <w:widowControl w:val="0"/>
        <w:jc w:val="both"/>
      </w:pPr>
      <w:r w:rsidRPr="00883A11">
        <w:t xml:space="preserve">‒ он является добросовестным налогоплательщиком, не </w:t>
      </w:r>
      <w:proofErr w:type="gramStart"/>
      <w:r w:rsidRPr="00883A11">
        <w:t>осуществляет и не</w:t>
      </w:r>
      <w:proofErr w:type="gramEnd"/>
      <w:r w:rsidRPr="00883A11">
        <w:t xml:space="preserve"> будет осуществлять в ходе исполнения Договора действия, направленные на получение необоснованной налоговой выгоды;</w:t>
      </w:r>
    </w:p>
    <w:p w:rsidR="00883A11" w:rsidRPr="00883A11" w:rsidRDefault="00883A11" w:rsidP="00883A11">
      <w:pPr>
        <w:widowControl w:val="0"/>
        <w:jc w:val="both"/>
      </w:pPr>
      <w:r w:rsidRPr="00883A11">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83A11" w:rsidRPr="00883A11" w:rsidRDefault="00883A11" w:rsidP="00883A11">
      <w:pPr>
        <w:widowControl w:val="0"/>
        <w:jc w:val="both"/>
      </w:pPr>
      <w:r w:rsidRPr="00883A11">
        <w:t xml:space="preserve">5.4. </w:t>
      </w:r>
      <w:bookmarkStart w:id="12" w:name="_Ref509501192"/>
      <w:bookmarkEnd w:id="12"/>
      <w:r w:rsidRPr="00883A11">
        <w:t xml:space="preserve">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2" w:history="1">
        <w:r w:rsidRPr="00883A11">
          <w:rPr>
            <w:color w:val="D8171F"/>
            <w:u w:val="single"/>
          </w:rPr>
          <w:t>https://legal.hse.ru/assurances</w:t>
        </w:r>
      </w:hyperlink>
      <w:r w:rsidRPr="00883A11">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883A11" w:rsidRPr="00883A11" w:rsidRDefault="00883A11" w:rsidP="00883A11">
      <w:pPr>
        <w:widowControl w:val="0"/>
        <w:jc w:val="both"/>
      </w:pPr>
      <w:bookmarkStart w:id="13" w:name="_Ref509501196"/>
      <w:r w:rsidRPr="00883A11">
        <w:t xml:space="preserve">5.5. </w:t>
      </w:r>
      <w:proofErr w:type="gramStart"/>
      <w:r w:rsidRPr="00883A11">
        <w:t xml:space="preserve">При недостоверности заверений об обстоятельствах, изложенных в пунктах 5.3 и 5.4 Договора, а равно при ненадлежащем исполнении </w:t>
      </w:r>
      <w:bookmarkEnd w:id="13"/>
      <w:r w:rsidRPr="00883A11">
        <w:t>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883A11">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83A11" w:rsidRPr="00883A11" w:rsidRDefault="00883A11" w:rsidP="00883A11">
      <w:pPr>
        <w:widowControl w:val="0"/>
        <w:jc w:val="both"/>
      </w:pPr>
      <w:r w:rsidRPr="00883A11">
        <w:t xml:space="preserve">5.6. Указанные в пункте 5.5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 </w:t>
      </w:r>
    </w:p>
    <w:p w:rsidR="00883A11" w:rsidRPr="00883A11" w:rsidRDefault="00883A11" w:rsidP="00883A11">
      <w:pPr>
        <w:widowControl w:val="0"/>
        <w:jc w:val="both"/>
      </w:pPr>
      <w:r w:rsidRPr="00883A11">
        <w:t>5.7. Подрядчик вправе:</w:t>
      </w:r>
    </w:p>
    <w:p w:rsidR="00883A11" w:rsidRPr="00883A11" w:rsidRDefault="00883A11" w:rsidP="00883A11">
      <w:pPr>
        <w:widowControl w:val="0"/>
        <w:jc w:val="both"/>
      </w:pPr>
      <w:r w:rsidRPr="00883A11">
        <w:t>5.7.1. Получать от Заказчика информацию, необходимую для исполнения своих обязательств по настоящему Договору.</w:t>
      </w:r>
    </w:p>
    <w:p w:rsidR="00883A11" w:rsidRPr="00883A11" w:rsidRDefault="00883A11" w:rsidP="00883A11">
      <w:pPr>
        <w:widowControl w:val="0"/>
        <w:jc w:val="both"/>
      </w:pPr>
      <w:r w:rsidRPr="00883A11">
        <w:t>5.7.2. Самостоятельно определять методы выполнения Работ  в рамках настоящего Договора.</w:t>
      </w:r>
    </w:p>
    <w:p w:rsidR="00883A11" w:rsidRPr="00883A11" w:rsidRDefault="00883A11" w:rsidP="00883A11">
      <w:pPr>
        <w:widowControl w:val="0"/>
        <w:jc w:val="both"/>
      </w:pPr>
      <w:r w:rsidRPr="00883A11">
        <w:t xml:space="preserve">5.7.3. Требовать своевременного подписания Заказчиком акта о приемке выполненных Работ (форма № КС-2) и справки о стоимости выполненных Работ и затрат (форма № КС-3) по настоящему Договору в соответствии с п. 4.2 настоящего Договора. </w:t>
      </w:r>
    </w:p>
    <w:p w:rsidR="00883A11" w:rsidRPr="00883A11" w:rsidRDefault="00883A11" w:rsidP="00883A11">
      <w:pPr>
        <w:widowControl w:val="0"/>
        <w:jc w:val="both"/>
      </w:pPr>
      <w:r w:rsidRPr="00883A11">
        <w:t>5.7.4. Требовать своевременной оплаты выполненных Работ в соответствии с п. 2.4 настоящего Договора.</w:t>
      </w:r>
    </w:p>
    <w:p w:rsidR="00883A11" w:rsidRPr="00883A11" w:rsidRDefault="00883A11" w:rsidP="00883A11">
      <w:pPr>
        <w:widowControl w:val="0"/>
        <w:jc w:val="both"/>
      </w:pPr>
      <w:r w:rsidRPr="00883A11">
        <w:t xml:space="preserve">5.7.5.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 </w:t>
      </w:r>
    </w:p>
    <w:p w:rsidR="00883A11" w:rsidRPr="00883A11" w:rsidRDefault="00883A11" w:rsidP="00883A11">
      <w:pPr>
        <w:widowControl w:val="0"/>
        <w:jc w:val="both"/>
      </w:pPr>
      <w:r w:rsidRPr="00883A11">
        <w:t xml:space="preserve">Подрядчик несет ответственность перед Заказчиком за неисполнение или ненадлежащее исполнение обязательств субподрядчиками. </w:t>
      </w:r>
    </w:p>
    <w:p w:rsidR="00883A11" w:rsidRPr="00883A11" w:rsidRDefault="00883A11" w:rsidP="00883A11">
      <w:pPr>
        <w:widowControl w:val="0"/>
        <w:jc w:val="both"/>
      </w:pPr>
      <w:r w:rsidRPr="00883A11">
        <w:t xml:space="preserve">Привлечение субподрядчиков не влечет изменение общей цены Договора и/или объемов </w:t>
      </w:r>
      <w:r w:rsidRPr="00883A11">
        <w:lastRenderedPageBreak/>
        <w:t>Работ по настоящему Договору.</w:t>
      </w:r>
    </w:p>
    <w:p w:rsidR="00883A11" w:rsidRPr="00883A11" w:rsidRDefault="00883A11" w:rsidP="00883A11">
      <w:pPr>
        <w:widowControl w:val="0"/>
        <w:jc w:val="both"/>
      </w:pPr>
      <w:r w:rsidRPr="00883A11">
        <w:t>5.7.6. Запрашивать у Заказчика разъяснения и уточнения относительно выполнения Работ в рамках настоящего Договора.</w:t>
      </w:r>
    </w:p>
    <w:p w:rsidR="00883A11" w:rsidRPr="00883A11" w:rsidRDefault="00883A11" w:rsidP="00883A11">
      <w:pPr>
        <w:widowControl w:val="0"/>
        <w:jc w:val="both"/>
      </w:pPr>
      <w:r w:rsidRPr="00883A11">
        <w:t>5.7.7. Получать от Заказчика содействие при выполнении Работ в соответствии с условиями настоящего Договора.</w:t>
      </w:r>
    </w:p>
    <w:p w:rsidR="00883A11" w:rsidRPr="00883A11" w:rsidRDefault="00883A11" w:rsidP="00883A11">
      <w:pPr>
        <w:widowControl w:val="0"/>
        <w:jc w:val="both"/>
      </w:pPr>
      <w:r w:rsidRPr="00883A11">
        <w:t>5.7.8. Досрочно исполнить обязательства по настоящему Договору с согласия Заказчика.</w:t>
      </w:r>
    </w:p>
    <w:p w:rsidR="00883A11" w:rsidRPr="00883A11" w:rsidRDefault="00883A11" w:rsidP="00883A11">
      <w:pPr>
        <w:widowControl w:val="0"/>
        <w:jc w:val="both"/>
      </w:pPr>
      <w:r w:rsidRPr="00883A11">
        <w:t>5.8. Заказчик обязан:</w:t>
      </w:r>
    </w:p>
    <w:p w:rsidR="00883A11" w:rsidRPr="00883A11" w:rsidRDefault="00883A11" w:rsidP="00883A11">
      <w:pPr>
        <w:widowControl w:val="0"/>
        <w:jc w:val="both"/>
      </w:pPr>
      <w:r w:rsidRPr="00883A11">
        <w:t>5.8.1.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883A11" w:rsidRPr="00883A11" w:rsidRDefault="00883A11" w:rsidP="00883A11">
      <w:pPr>
        <w:widowControl w:val="0"/>
        <w:jc w:val="both"/>
      </w:pPr>
      <w:r w:rsidRPr="00883A11">
        <w:t xml:space="preserve">5.8.2. Предоставлять Подрядчику информацию, необходимую для выполнения Работ по Договору. </w:t>
      </w:r>
    </w:p>
    <w:p w:rsidR="00883A11" w:rsidRPr="00883A11" w:rsidRDefault="00883A11" w:rsidP="00883A11">
      <w:pPr>
        <w:widowControl w:val="0"/>
        <w:jc w:val="both"/>
      </w:pPr>
      <w:r w:rsidRPr="00883A11">
        <w:t>5.8.3. Своевременно принять и оплатить надлежащим образом выполненные Работы в соответствии с настоящим Договором.</w:t>
      </w:r>
    </w:p>
    <w:p w:rsidR="00883A11" w:rsidRPr="00883A11" w:rsidRDefault="00883A11" w:rsidP="00883A11">
      <w:pPr>
        <w:widowControl w:val="0"/>
        <w:jc w:val="both"/>
      </w:pPr>
      <w:r w:rsidRPr="00883A11">
        <w:t xml:space="preserve">5.8.4. При получении от Подрядчика уведомления о приостановлении выполнения Работ в случае, указанном в пп. 5.1.4 настоящего Договора, рассмотреть вопрос о целесообразности и порядке продолжения выполнения Работ. </w:t>
      </w:r>
    </w:p>
    <w:p w:rsidR="00883A11" w:rsidRPr="00883A11" w:rsidRDefault="00883A11" w:rsidP="00883A11">
      <w:pPr>
        <w:widowControl w:val="0"/>
        <w:jc w:val="both"/>
      </w:pPr>
      <w:r w:rsidRPr="00883A11">
        <w:t>5.8.5. При обнаружении уполномоченными контрольными органами несоответствия объема и стоимости выполненных Подрядчиком Работ Локальной смете (Приложение Б), акту о приемке выполненных Работ (форма № КС-2) и справке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883A11" w:rsidRPr="00883A11" w:rsidRDefault="00883A11" w:rsidP="00883A11">
      <w:pPr>
        <w:widowControl w:val="0"/>
        <w:jc w:val="both"/>
      </w:pPr>
      <w:r w:rsidRPr="00883A11">
        <w:t>5.9. Заказчик вправе:</w:t>
      </w:r>
    </w:p>
    <w:p w:rsidR="00883A11" w:rsidRPr="00883A11" w:rsidRDefault="00883A11" w:rsidP="00883A11">
      <w:pPr>
        <w:widowControl w:val="0"/>
        <w:jc w:val="both"/>
      </w:pPr>
      <w:r w:rsidRPr="00883A11">
        <w:t>5.9.1.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83A11" w:rsidRPr="00883A11" w:rsidRDefault="00883A11" w:rsidP="00883A11">
      <w:pPr>
        <w:widowControl w:val="0"/>
        <w:jc w:val="both"/>
      </w:pPr>
      <w:r w:rsidRPr="00883A11">
        <w:t>5.9.2.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883A11" w:rsidRPr="00883A11" w:rsidRDefault="00883A11" w:rsidP="00883A11">
      <w:pPr>
        <w:widowControl w:val="0"/>
        <w:jc w:val="both"/>
      </w:pPr>
      <w:r w:rsidRPr="00883A11">
        <w:t>5.9.3.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883A11" w:rsidRPr="00883A11" w:rsidRDefault="00883A11" w:rsidP="00883A11">
      <w:pPr>
        <w:widowControl w:val="0"/>
        <w:jc w:val="both"/>
      </w:pPr>
      <w:r w:rsidRPr="00883A11">
        <w:t>5.9.4. Запрашивать у Подрядчика информацию о ходе и состоянии выполняемых Работ.</w:t>
      </w:r>
    </w:p>
    <w:p w:rsidR="00883A11" w:rsidRPr="00883A11" w:rsidRDefault="00883A11" w:rsidP="00883A11">
      <w:pPr>
        <w:widowControl w:val="0"/>
        <w:jc w:val="both"/>
      </w:pPr>
      <w:r w:rsidRPr="00883A11">
        <w:t xml:space="preserve">5.9.5. Осуществлять </w:t>
      </w:r>
      <w:proofErr w:type="gramStart"/>
      <w:r w:rsidRPr="00883A11">
        <w:t>контроль за</w:t>
      </w:r>
      <w:proofErr w:type="gramEnd"/>
      <w:r w:rsidRPr="00883A11">
        <w:t xml:space="preserve"> объемом, сроками и качеством выполнения Работ.</w:t>
      </w:r>
    </w:p>
    <w:p w:rsidR="00883A11" w:rsidRPr="00883A11" w:rsidRDefault="00883A11" w:rsidP="00883A11">
      <w:pPr>
        <w:widowControl w:val="0"/>
        <w:jc w:val="both"/>
      </w:pPr>
      <w:r w:rsidRPr="00883A11">
        <w:t>5.9.6.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883A11" w:rsidRPr="00883A11" w:rsidRDefault="00883A11" w:rsidP="00883A11">
      <w:pPr>
        <w:widowControl w:val="0"/>
        <w:jc w:val="both"/>
      </w:pPr>
      <w:r w:rsidRPr="00883A11">
        <w:t>5.9.7.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883A11" w:rsidRPr="00883A11" w:rsidRDefault="00883A11" w:rsidP="00883A11">
      <w:pPr>
        <w:widowControl w:val="0"/>
        <w:jc w:val="both"/>
      </w:pPr>
      <w:proofErr w:type="gramStart"/>
      <w:r w:rsidRPr="00883A11">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roofErr w:type="gramEnd"/>
    </w:p>
    <w:p w:rsidR="00883A11" w:rsidRPr="00883A11" w:rsidRDefault="00883A11" w:rsidP="00883A11">
      <w:pPr>
        <w:widowControl w:val="0"/>
        <w:jc w:val="both"/>
      </w:pPr>
      <w:r w:rsidRPr="00883A11">
        <w:t>5.9.8.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883A11" w:rsidRPr="00883A11" w:rsidRDefault="00883A11" w:rsidP="00883A11">
      <w:pPr>
        <w:widowControl w:val="0"/>
        <w:jc w:val="both"/>
      </w:pPr>
      <w:r w:rsidRPr="00883A11">
        <w:t>5.10. Подписывая Договор, Стороны соглашаются исполнять условия Антикоррупционной оговорки, размещенные на сайте Заказчика по адресу: https://legal.hse.ru/assurances.</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6. Ответственность Сторон</w:t>
      </w:r>
    </w:p>
    <w:p w:rsidR="00883A11" w:rsidRPr="00883A11" w:rsidRDefault="00883A11" w:rsidP="00883A11">
      <w:pPr>
        <w:widowControl w:val="0"/>
        <w:jc w:val="both"/>
      </w:pPr>
      <w:r w:rsidRPr="00883A11">
        <w:t xml:space="preserve">6.1. За неисполнение и/или ненадлежащее исполнение обязательств по настоящему Договору </w:t>
      </w:r>
      <w:r w:rsidRPr="00883A11">
        <w:lastRenderedPageBreak/>
        <w:t>Стороны несут ответственность в соответствии с законодательством Российской Федерации и/или настоящим Договором.</w:t>
      </w:r>
    </w:p>
    <w:p w:rsidR="00883A11" w:rsidRPr="00883A11" w:rsidRDefault="00883A11" w:rsidP="00883A11">
      <w:pPr>
        <w:widowControl w:val="0"/>
        <w:jc w:val="both"/>
      </w:pPr>
      <w:r w:rsidRPr="00883A11">
        <w:t>6.2. За нарушение сроков начала и/или окончания выполнения Работ, и/или сроков устранения выявленных недостатков Работ, сроков исполнения обязательств, предусмотренных п.п. 2.7, 2.8 настоящего Договора, Заказчик имеет право начислить Подрядчику пени в размере 0,1 % (ноль целых одна десятая процента) от общей цены Договора за каждый день просрочки.</w:t>
      </w:r>
    </w:p>
    <w:p w:rsidR="00883A11" w:rsidRPr="00883A11" w:rsidRDefault="00883A11" w:rsidP="00883A11">
      <w:pPr>
        <w:widowControl w:val="0"/>
        <w:jc w:val="both"/>
      </w:pPr>
      <w:r w:rsidRPr="00883A11">
        <w:t>6.3. В случае нарушения Подрядчиком требований, указанных в подпунктах 1.9.4, 1.9.8 Технического задания (Приложение А), Заказчик имеет право потребовать уплаты Подрядчиком штрафа в размере 2% (двух процентов) от общей цены Договора за каждый факт такого нарушения.</w:t>
      </w:r>
    </w:p>
    <w:p w:rsidR="00883A11" w:rsidRPr="00883A11" w:rsidRDefault="00883A11" w:rsidP="00883A11">
      <w:pPr>
        <w:widowControl w:val="0"/>
        <w:jc w:val="both"/>
      </w:pPr>
      <w:r w:rsidRPr="00883A11">
        <w:t>6.4.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883A11" w:rsidRPr="00883A11" w:rsidRDefault="00883A11" w:rsidP="00883A11">
      <w:pPr>
        <w:widowControl w:val="0"/>
        <w:jc w:val="both"/>
      </w:pPr>
      <w:r w:rsidRPr="00883A11">
        <w:t>6.5. 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883A11" w:rsidRPr="00883A11" w:rsidRDefault="00883A11" w:rsidP="00883A11">
      <w:pPr>
        <w:widowControl w:val="0"/>
        <w:jc w:val="both"/>
      </w:pPr>
      <w:r w:rsidRPr="00883A11">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пункте 2.1 настоящего Договора.</w:t>
      </w:r>
    </w:p>
    <w:p w:rsidR="00883A11" w:rsidRPr="00883A11" w:rsidRDefault="00883A11" w:rsidP="00883A11">
      <w:pPr>
        <w:widowControl w:val="0"/>
        <w:jc w:val="both"/>
      </w:pPr>
      <w:r w:rsidRPr="00883A11">
        <w:t>6.6.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83A11" w:rsidRPr="00883A11" w:rsidRDefault="00883A11" w:rsidP="00883A11">
      <w:pPr>
        <w:widowControl w:val="0"/>
        <w:jc w:val="both"/>
      </w:pPr>
      <w:r w:rsidRPr="00883A11">
        <w:t xml:space="preserve">6.7. В случае существенного нарушения Подрядчиком условий настоящего Договора  Заказчик вправе инициировать расторжение настоящего Договора. </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7. Обеспечение исполнения Договора</w:t>
      </w:r>
    </w:p>
    <w:p w:rsidR="00883A11" w:rsidRPr="00883A11" w:rsidRDefault="00883A11" w:rsidP="00883A11">
      <w:pPr>
        <w:widowControl w:val="0"/>
        <w:shd w:val="clear" w:color="auto" w:fill="FFFFFF"/>
        <w:autoSpaceDE w:val="0"/>
        <w:autoSpaceDN w:val="0"/>
        <w:adjustRightInd w:val="0"/>
        <w:jc w:val="both"/>
        <w:rPr>
          <w:b/>
        </w:rPr>
      </w:pPr>
      <w:r w:rsidRPr="00883A11">
        <w:t>7.1. По настоящему Договору устанавливается обеспечение исполнения Договора. Размер обеспечения исполнения Договора составляет 223 288,62 рублей (Двести двадцать три тысячи двести восемьдесят восемь  рублей 62 копейки).</w:t>
      </w:r>
    </w:p>
    <w:p w:rsidR="00883A11" w:rsidRPr="00883A11" w:rsidRDefault="00883A11" w:rsidP="00883A11">
      <w:pPr>
        <w:widowControl w:val="0"/>
        <w:jc w:val="both"/>
      </w:pPr>
      <w:r w:rsidRPr="00883A11">
        <w:t>7.2. Обеспечение исполнения Договора представляется Исполнителем в виде ____________ (выбрать нужное: обеспечительного платежа или безотзывной независимой (банковской) гарантии).</w:t>
      </w:r>
    </w:p>
    <w:p w:rsidR="00883A11" w:rsidRPr="00883A11" w:rsidRDefault="00883A11" w:rsidP="00883A11">
      <w:pPr>
        <w:widowControl w:val="0"/>
        <w:jc w:val="both"/>
      </w:pPr>
      <w:r w:rsidRPr="00883A11">
        <w:t>7.3. Обеспечение исполнения Договора подтверждено Исполнителем следующим документом: _________________________.</w:t>
      </w:r>
    </w:p>
    <w:p w:rsidR="00883A11" w:rsidRPr="00883A11" w:rsidRDefault="00883A11" w:rsidP="00883A11">
      <w:pPr>
        <w:widowControl w:val="0"/>
        <w:jc w:val="both"/>
      </w:pPr>
      <w:r w:rsidRPr="00883A11">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883A11" w:rsidRPr="00883A11" w:rsidRDefault="00883A11" w:rsidP="00883A11">
      <w:pPr>
        <w:tabs>
          <w:tab w:val="left" w:pos="426"/>
          <w:tab w:val="left" w:pos="709"/>
        </w:tabs>
        <w:autoSpaceDE w:val="0"/>
        <w:autoSpaceDN w:val="0"/>
        <w:adjustRightInd w:val="0"/>
        <w:jc w:val="both"/>
      </w:pPr>
      <w:r w:rsidRPr="00883A11">
        <w:t xml:space="preserve">7.4.1. </w:t>
      </w:r>
      <w:proofErr w:type="gramStart"/>
      <w:r w:rsidRPr="00883A11">
        <w:rPr>
          <w:rFonts w:eastAsia="Calibri"/>
        </w:rPr>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roofErr w:type="gramEnd"/>
    </w:p>
    <w:p w:rsidR="00883A11" w:rsidRPr="00883A11" w:rsidRDefault="00883A11" w:rsidP="00883A11">
      <w:pPr>
        <w:widowControl w:val="0"/>
        <w:jc w:val="both"/>
      </w:pPr>
      <w:r w:rsidRPr="00883A11">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883A11" w:rsidRPr="00883A11" w:rsidRDefault="00883A11" w:rsidP="00883A11">
      <w:pPr>
        <w:widowControl w:val="0"/>
        <w:jc w:val="both"/>
      </w:pPr>
      <w:r w:rsidRPr="00883A11">
        <w:t xml:space="preserve">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w:t>
      </w:r>
      <w:r w:rsidRPr="00883A11">
        <w:lastRenderedPageBreak/>
        <w:t>взамен ранее предоставленного обеспечения исполнения Договора. При этом может быть изменен способ обеспечения исполнения Договора.</w:t>
      </w:r>
    </w:p>
    <w:p w:rsidR="00883A11" w:rsidRPr="00883A11" w:rsidRDefault="00883A11" w:rsidP="00883A11">
      <w:pPr>
        <w:jc w:val="both"/>
      </w:pPr>
      <w:r w:rsidRPr="00883A11">
        <w:t>7.7. В случае</w:t>
      </w:r>
      <w:proofErr w:type="gramStart"/>
      <w:r w:rsidRPr="00883A11">
        <w:t>,</w:t>
      </w:r>
      <w:proofErr w:type="gramEnd"/>
      <w:r w:rsidRPr="00883A11">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883A11" w:rsidRPr="00883A11" w:rsidRDefault="00883A11" w:rsidP="00883A11">
      <w:pPr>
        <w:widowControl w:val="0"/>
        <w:jc w:val="both"/>
        <w:rPr>
          <w:sz w:val="20"/>
          <w:szCs w:val="20"/>
        </w:rPr>
      </w:pPr>
      <w:r w:rsidRPr="00883A11">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883A11">
        <w:t>м(</w:t>
      </w:r>
      <w:proofErr w:type="gramEnd"/>
      <w:r w:rsidRPr="00883A11">
        <w:t>и) обеими Сторонами Договора документом(</w:t>
      </w:r>
      <w:proofErr w:type="spellStart"/>
      <w:r w:rsidRPr="00883A11">
        <w:t>ами</w:t>
      </w:r>
      <w:proofErr w:type="spellEnd"/>
      <w:r w:rsidRPr="00883A11">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банковской гарантией.</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8. Порядок рассмотрения споров</w:t>
      </w:r>
    </w:p>
    <w:p w:rsidR="00883A11" w:rsidRPr="00883A11" w:rsidRDefault="00883A11" w:rsidP="00883A11">
      <w:pPr>
        <w:widowControl w:val="0"/>
        <w:jc w:val="both"/>
        <w:rPr>
          <w:rFonts w:eastAsia="Calibri"/>
          <w:color w:val="000000"/>
          <w:lang w:eastAsia="en-US"/>
        </w:rPr>
      </w:pPr>
      <w:r w:rsidRPr="00883A11">
        <w:t>8.1. Споры</w:t>
      </w:r>
      <w:r w:rsidRPr="00883A11">
        <w:rPr>
          <w:rFonts w:eastAsia="Calibri"/>
          <w:color w:val="000000"/>
          <w:lang w:eastAsia="en-US"/>
        </w:rPr>
        <w:t xml:space="preserve"> и/или разногласия, возникшие между Сторонами при исполнении условий Договора, решаются путём переговоров. </w:t>
      </w:r>
    </w:p>
    <w:p w:rsidR="00883A11" w:rsidRPr="00883A11" w:rsidRDefault="00883A11" w:rsidP="00883A11">
      <w:pPr>
        <w:widowControl w:val="0"/>
        <w:jc w:val="both"/>
      </w:pPr>
      <w:r w:rsidRPr="00883A11">
        <w:t>8.2.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11 Договора, за исключением направления по электронной почте.</w:t>
      </w:r>
    </w:p>
    <w:p w:rsidR="00883A11" w:rsidRPr="00883A11" w:rsidRDefault="00883A11" w:rsidP="00883A11">
      <w:pPr>
        <w:widowControl w:val="0"/>
        <w:jc w:val="both"/>
      </w:pPr>
      <w:r w:rsidRPr="00883A11">
        <w:t>8.3.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9. Обстоятельства непреодолимой силы</w:t>
      </w:r>
    </w:p>
    <w:p w:rsidR="00883A11" w:rsidRPr="00883A11" w:rsidRDefault="00883A11" w:rsidP="00883A11">
      <w:pPr>
        <w:widowControl w:val="0"/>
        <w:jc w:val="both"/>
      </w:pPr>
      <w:r w:rsidRPr="00883A11">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83A11" w:rsidRPr="00883A11" w:rsidRDefault="00883A11" w:rsidP="00883A11">
      <w:pPr>
        <w:widowControl w:val="0"/>
        <w:jc w:val="both"/>
      </w:pPr>
      <w:r w:rsidRPr="00883A11">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83A11" w:rsidRPr="00883A11" w:rsidRDefault="00883A11" w:rsidP="00883A11">
      <w:pPr>
        <w:widowControl w:val="0"/>
        <w:jc w:val="both"/>
      </w:pPr>
      <w:r w:rsidRPr="00883A11">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83A11" w:rsidRPr="00883A11" w:rsidRDefault="00883A11" w:rsidP="00883A11">
      <w:pPr>
        <w:widowControl w:val="0"/>
        <w:jc w:val="both"/>
      </w:pPr>
      <w:r w:rsidRPr="00883A11">
        <w:t>9.4. Если обстоятельство непреодолимой силы непосредственно повлияло на исполнение обязатель</w:t>
      </w:r>
      <w:proofErr w:type="gramStart"/>
      <w:r w:rsidRPr="00883A11">
        <w:t>ств в ср</w:t>
      </w:r>
      <w:proofErr w:type="gramEnd"/>
      <w:r w:rsidRPr="00883A11">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83A11" w:rsidRPr="00883A11" w:rsidRDefault="00883A11" w:rsidP="00883A11">
      <w:pPr>
        <w:widowControl w:val="0"/>
        <w:jc w:val="both"/>
      </w:pPr>
      <w:r w:rsidRPr="00883A11">
        <w:t xml:space="preserve">9.5. Если обстоятельства непреодолимой силы будут действовать свыше 3 (трех) месяцев, то </w:t>
      </w:r>
      <w:r w:rsidRPr="00883A11">
        <w:lastRenderedPageBreak/>
        <w:t>каждая из Сторон вправе расторгнуть настоящий Договор и в этом случае ни одна из Сторон не вправе требовать возмещения убытков.</w:t>
      </w:r>
    </w:p>
    <w:p w:rsidR="00883A11" w:rsidRPr="00883A11" w:rsidRDefault="00883A11" w:rsidP="00883A11">
      <w:pPr>
        <w:widowControl w:val="0"/>
        <w:jc w:val="both"/>
      </w:pPr>
      <w:r w:rsidRPr="00883A11">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10. Срок действия Договора</w:t>
      </w:r>
    </w:p>
    <w:p w:rsidR="00883A11" w:rsidRPr="00883A11" w:rsidRDefault="00883A11" w:rsidP="00883A11">
      <w:pPr>
        <w:widowControl w:val="0"/>
        <w:jc w:val="both"/>
      </w:pPr>
      <w:r w:rsidRPr="00883A11">
        <w:t>10.1.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883A11" w:rsidRPr="00883A11" w:rsidRDefault="00883A11" w:rsidP="00883A11">
      <w:pPr>
        <w:widowControl w:val="0"/>
        <w:jc w:val="both"/>
      </w:pPr>
      <w:r w:rsidRPr="00883A11">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11. Заключительные положения</w:t>
      </w:r>
    </w:p>
    <w:p w:rsidR="00883A11" w:rsidRPr="00883A11" w:rsidRDefault="00883A11" w:rsidP="00883A11">
      <w:pPr>
        <w:widowControl w:val="0"/>
        <w:jc w:val="both"/>
        <w:rPr>
          <w:lang w:val="x-none"/>
        </w:rPr>
      </w:pPr>
      <w:r w:rsidRPr="00883A11">
        <w:t xml:space="preserve">11.1. </w:t>
      </w:r>
      <w:r w:rsidRPr="00883A11">
        <w:rPr>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Pr="00883A11">
        <w:t>.</w:t>
      </w:r>
    </w:p>
    <w:p w:rsidR="00883A11" w:rsidRPr="00883A11" w:rsidRDefault="00883A11" w:rsidP="00883A11">
      <w:pPr>
        <w:widowControl w:val="0"/>
        <w:jc w:val="both"/>
      </w:pPr>
      <w:r w:rsidRPr="00883A11">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83A11" w:rsidRPr="00883A11" w:rsidRDefault="00883A11" w:rsidP="00883A11">
      <w:pPr>
        <w:widowControl w:val="0"/>
        <w:jc w:val="both"/>
      </w:pPr>
      <w:r w:rsidRPr="00883A11">
        <w:t>11.3.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83A11" w:rsidRPr="00883A11" w:rsidRDefault="00883A11" w:rsidP="00883A11">
      <w:pPr>
        <w:widowControl w:val="0"/>
        <w:jc w:val="both"/>
        <w:rPr>
          <w:bCs/>
        </w:rPr>
      </w:pPr>
      <w:r w:rsidRPr="00883A11">
        <w:t xml:space="preserve">11.4. </w:t>
      </w:r>
      <w:r w:rsidRPr="00883A11">
        <w:rPr>
          <w:bCs/>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rsidR="00883A11" w:rsidRPr="00883A11" w:rsidRDefault="00883A11" w:rsidP="00883A11">
      <w:pPr>
        <w:widowControl w:val="0"/>
        <w:jc w:val="both"/>
      </w:pPr>
      <w:r w:rsidRPr="00883A11">
        <w:rPr>
          <w:bCs/>
        </w:rPr>
        <w:t>11.4.1.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r w:rsidRPr="00883A11">
        <w:t xml:space="preserve">. </w:t>
      </w:r>
    </w:p>
    <w:p w:rsidR="00883A11" w:rsidRPr="00883A11" w:rsidRDefault="00883A11" w:rsidP="00883A11">
      <w:pPr>
        <w:widowControl w:val="0"/>
        <w:jc w:val="both"/>
      </w:pPr>
      <w:r w:rsidRPr="00883A11">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83A11" w:rsidRPr="00883A11" w:rsidRDefault="00883A11" w:rsidP="00883A11">
      <w:pPr>
        <w:widowControl w:val="0"/>
        <w:jc w:val="both"/>
      </w:pPr>
      <w:r w:rsidRPr="00883A11">
        <w:t>11.5.1. Заказчик имеет право отказаться от исполнения настоящего Договора в одностороннем порядке, в том числе, в случае непредставления Заказчику документов и информации в соответствии с п. 5.2 настоящего Договора.</w:t>
      </w:r>
    </w:p>
    <w:p w:rsidR="00883A11" w:rsidRPr="00883A11" w:rsidRDefault="00883A11" w:rsidP="00883A11">
      <w:pPr>
        <w:widowControl w:val="0"/>
        <w:jc w:val="both"/>
      </w:pPr>
      <w:r w:rsidRPr="00883A11">
        <w:t xml:space="preserve">11.6. </w:t>
      </w:r>
      <w:proofErr w:type="gramStart"/>
      <w:r w:rsidRPr="00883A11">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w:t>
      </w:r>
      <w:proofErr w:type="gramEnd"/>
      <w:r w:rsidRPr="00883A11">
        <w:t xml:space="preserve"> представителю принимающей Стороны.</w:t>
      </w:r>
    </w:p>
    <w:p w:rsidR="00883A11" w:rsidRPr="00883A11" w:rsidRDefault="00883A11" w:rsidP="00883A11">
      <w:pPr>
        <w:widowControl w:val="0"/>
        <w:jc w:val="both"/>
      </w:pPr>
      <w:r w:rsidRPr="00883A11">
        <w:t>11.7.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883A11" w:rsidRPr="00883A11" w:rsidRDefault="00883A11" w:rsidP="00883A11">
      <w:pPr>
        <w:widowControl w:val="0"/>
        <w:jc w:val="both"/>
      </w:pPr>
      <w:r w:rsidRPr="00883A11">
        <w:t>11.8. Сообщение, направленное почтой, заказным письмом с уведомлением о вручении, считается полученным принимающей Стороной в следующих случаях:</w:t>
      </w:r>
    </w:p>
    <w:p w:rsidR="00883A11" w:rsidRPr="00883A11" w:rsidRDefault="00883A11" w:rsidP="00883A11">
      <w:pPr>
        <w:widowControl w:val="0"/>
        <w:jc w:val="both"/>
      </w:pPr>
      <w:r w:rsidRPr="00883A11">
        <w:t xml:space="preserve">11.8.1. имеется подтверждающая факт получения сообщения информация сервиса «Отслеживание почтовых отправлений» с официального сайта АО «Почта России» или, если </w:t>
      </w:r>
      <w:r w:rsidRPr="00883A11">
        <w:lastRenderedPageBreak/>
        <w:t>письма направлены через иную организацию почтовой связи, информация от такой организации почтовой связи, полученная любым способом;</w:t>
      </w:r>
    </w:p>
    <w:p w:rsidR="00883A11" w:rsidRPr="00883A11" w:rsidRDefault="00883A11" w:rsidP="00883A11">
      <w:pPr>
        <w:widowControl w:val="0"/>
        <w:jc w:val="both"/>
      </w:pPr>
      <w:proofErr w:type="gramStart"/>
      <w:r w:rsidRPr="00883A11">
        <w:t>11.8.2.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883A11" w:rsidRPr="00883A11" w:rsidRDefault="00883A11" w:rsidP="00883A11">
      <w:pPr>
        <w:widowControl w:val="0"/>
        <w:jc w:val="both"/>
      </w:pPr>
      <w:r w:rsidRPr="00883A11">
        <w:t>11.9.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883A11" w:rsidRPr="00883A11" w:rsidRDefault="00883A11" w:rsidP="00883A11">
      <w:pPr>
        <w:widowControl w:val="0"/>
        <w:jc w:val="both"/>
      </w:pPr>
      <w:r w:rsidRPr="00883A11">
        <w:t xml:space="preserve">11.10. Сообщение, переданное нарочным принимающей Стороне, считается полученным такой Стороной </w:t>
      </w:r>
      <w:proofErr w:type="gramStart"/>
      <w:r w:rsidRPr="00883A11">
        <w:t>с даты</w:t>
      </w:r>
      <w:proofErr w:type="gramEnd"/>
      <w:r w:rsidRPr="00883A11">
        <w:t xml:space="preserve"> фактического вручения сообщения уполномоченному представителю принимающей Стороны под подпись.</w:t>
      </w:r>
    </w:p>
    <w:p w:rsidR="00883A11" w:rsidRPr="00883A11" w:rsidRDefault="00883A11" w:rsidP="00883A11">
      <w:pPr>
        <w:widowControl w:val="0"/>
        <w:jc w:val="both"/>
      </w:pPr>
      <w:r w:rsidRPr="00883A11">
        <w:t>11.11.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способами, предусмотренными пунктом 11.6 Договора. До получения другой Стороной такого извещения отправка всей корреспонденции/осуществление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p>
    <w:p w:rsidR="00883A11" w:rsidRPr="00883A11" w:rsidRDefault="00883A11" w:rsidP="00883A11">
      <w:pPr>
        <w:widowControl w:val="0"/>
        <w:jc w:val="both"/>
      </w:pPr>
      <w:r w:rsidRPr="00883A11">
        <w:t>11.12. По всем вопросам, не урегулированным Договором, Стороны будут руководствоваться законодательством Российской Федерации.</w:t>
      </w:r>
    </w:p>
    <w:p w:rsidR="00883A11" w:rsidRPr="00883A11" w:rsidRDefault="00883A11" w:rsidP="00883A11">
      <w:pPr>
        <w:widowControl w:val="0"/>
        <w:jc w:val="both"/>
      </w:pPr>
      <w:r w:rsidRPr="00883A11">
        <w:t>11.13. К Договору прилагаются:</w:t>
      </w:r>
    </w:p>
    <w:p w:rsidR="00883A11" w:rsidRPr="00883A11" w:rsidRDefault="00883A11" w:rsidP="00883A11">
      <w:pPr>
        <w:widowControl w:val="0"/>
        <w:jc w:val="both"/>
      </w:pPr>
      <w:r w:rsidRPr="00883A11">
        <w:t>Приложение А. Техническое задание;</w:t>
      </w:r>
    </w:p>
    <w:p w:rsidR="00883A11" w:rsidRPr="00883A11" w:rsidRDefault="00883A11" w:rsidP="00883A11">
      <w:pPr>
        <w:widowControl w:val="0"/>
        <w:jc w:val="both"/>
      </w:pPr>
      <w:r w:rsidRPr="00883A11">
        <w:t>Приложение Б. Локальная смета.</w:t>
      </w:r>
    </w:p>
    <w:p w:rsidR="00883A11" w:rsidRPr="00883A11" w:rsidRDefault="00883A11" w:rsidP="00883A11">
      <w:pPr>
        <w:widowControl w:val="0"/>
        <w:jc w:val="both"/>
        <w:rPr>
          <w:sz w:val="20"/>
          <w:szCs w:val="20"/>
        </w:rPr>
      </w:pPr>
    </w:p>
    <w:p w:rsidR="00883A11" w:rsidRPr="00883A11" w:rsidRDefault="00883A11" w:rsidP="00883A11">
      <w:pPr>
        <w:widowControl w:val="0"/>
        <w:jc w:val="center"/>
        <w:rPr>
          <w:b/>
        </w:rPr>
      </w:pPr>
      <w:r w:rsidRPr="00883A11">
        <w:rPr>
          <w:b/>
        </w:rPr>
        <w:t>12. Банковские реквизиты и адреса Сторон</w:t>
      </w:r>
    </w:p>
    <w:p w:rsidR="00883A11" w:rsidRPr="00883A11" w:rsidRDefault="00883A11" w:rsidP="00883A11">
      <w:pPr>
        <w:widowControl w:val="0"/>
        <w:jc w:val="both"/>
      </w:pPr>
    </w:p>
    <w:tbl>
      <w:tblPr>
        <w:tblW w:w="9720" w:type="dxa"/>
        <w:tblInd w:w="108" w:type="dxa"/>
        <w:tblLayout w:type="fixed"/>
        <w:tblLook w:val="04A0" w:firstRow="1" w:lastRow="0" w:firstColumn="1" w:lastColumn="0" w:noHBand="0" w:noVBand="1"/>
      </w:tblPr>
      <w:tblGrid>
        <w:gridCol w:w="4860"/>
        <w:gridCol w:w="4860"/>
      </w:tblGrid>
      <w:tr w:rsidR="00883A11" w:rsidRPr="00883A11" w:rsidTr="00541640">
        <w:trPr>
          <w:trHeight w:val="80"/>
        </w:trPr>
        <w:tc>
          <w:tcPr>
            <w:tcW w:w="4860" w:type="dxa"/>
          </w:tcPr>
          <w:p w:rsidR="00883A11" w:rsidRPr="00883A11" w:rsidRDefault="00883A11" w:rsidP="00883A11">
            <w:pPr>
              <w:widowControl w:val="0"/>
              <w:jc w:val="both"/>
              <w:rPr>
                <w:b/>
              </w:rPr>
            </w:pPr>
            <w:r w:rsidRPr="00883A11">
              <w:rPr>
                <w:b/>
              </w:rPr>
              <w:t>Подрядчик:</w:t>
            </w:r>
          </w:p>
          <w:p w:rsidR="00883A11" w:rsidRPr="00883A11" w:rsidRDefault="00883A11" w:rsidP="00883A11">
            <w:pPr>
              <w:widowControl w:val="0"/>
              <w:jc w:val="both"/>
            </w:pPr>
            <w:r w:rsidRPr="00883A11">
              <w:t>____________________________________</w:t>
            </w:r>
          </w:p>
          <w:p w:rsidR="00883A11" w:rsidRPr="00883A11" w:rsidRDefault="00883A11" w:rsidP="00883A11">
            <w:pPr>
              <w:widowControl w:val="0"/>
              <w:jc w:val="both"/>
            </w:pPr>
          </w:p>
          <w:p w:rsidR="00883A11" w:rsidRPr="00883A11" w:rsidRDefault="00883A11" w:rsidP="00883A11">
            <w:pPr>
              <w:widowControl w:val="0"/>
              <w:contextualSpacing/>
            </w:pPr>
            <w:r w:rsidRPr="00883A11">
              <w:t>Место нахождения: _____________</w:t>
            </w:r>
          </w:p>
          <w:p w:rsidR="00883A11" w:rsidRPr="00883A11" w:rsidRDefault="00883A11" w:rsidP="00883A11">
            <w:pPr>
              <w:widowControl w:val="0"/>
              <w:contextualSpacing/>
            </w:pPr>
            <w:r w:rsidRPr="00883A11">
              <w:t>___________________</w:t>
            </w:r>
          </w:p>
          <w:p w:rsidR="00883A11" w:rsidRPr="00883A11" w:rsidRDefault="00883A11" w:rsidP="00883A11">
            <w:pPr>
              <w:widowControl w:val="0"/>
              <w:contextualSpacing/>
            </w:pPr>
            <w:r w:rsidRPr="00883A11">
              <w:t>Почтовый адрес: _____________</w:t>
            </w:r>
          </w:p>
          <w:p w:rsidR="00883A11" w:rsidRPr="00883A11" w:rsidRDefault="00883A11" w:rsidP="00883A11">
            <w:pPr>
              <w:widowControl w:val="0"/>
              <w:contextualSpacing/>
            </w:pPr>
            <w:r w:rsidRPr="00883A11">
              <w:t>_________________</w:t>
            </w:r>
          </w:p>
          <w:p w:rsidR="00883A11" w:rsidRPr="00883A11" w:rsidRDefault="00883A11" w:rsidP="00883A11">
            <w:pPr>
              <w:widowControl w:val="0"/>
              <w:contextualSpacing/>
            </w:pPr>
            <w:r w:rsidRPr="00883A11">
              <w:t xml:space="preserve">ИНН _____________  </w:t>
            </w:r>
          </w:p>
          <w:p w:rsidR="00883A11" w:rsidRPr="00883A11" w:rsidRDefault="00883A11" w:rsidP="00883A11">
            <w:pPr>
              <w:widowControl w:val="0"/>
              <w:contextualSpacing/>
            </w:pPr>
            <w:r w:rsidRPr="00883A11">
              <w:t>КПП ____________</w:t>
            </w:r>
          </w:p>
          <w:p w:rsidR="00883A11" w:rsidRPr="00883A11" w:rsidRDefault="00883A11" w:rsidP="00883A11">
            <w:pPr>
              <w:widowControl w:val="0"/>
              <w:contextualSpacing/>
            </w:pPr>
            <w:r w:rsidRPr="00883A11">
              <w:t xml:space="preserve">ОГРН ________________  </w:t>
            </w:r>
          </w:p>
          <w:p w:rsidR="00883A11" w:rsidRPr="00883A11" w:rsidRDefault="00883A11" w:rsidP="00883A11">
            <w:pPr>
              <w:widowControl w:val="0"/>
              <w:contextualSpacing/>
            </w:pPr>
            <w:r w:rsidRPr="00883A11">
              <w:t>Дата постановки на учет _________</w:t>
            </w:r>
          </w:p>
          <w:p w:rsidR="00883A11" w:rsidRPr="00883A11" w:rsidRDefault="00883A11" w:rsidP="00883A11">
            <w:pPr>
              <w:widowControl w:val="0"/>
              <w:contextualSpacing/>
            </w:pPr>
            <w:r w:rsidRPr="00883A11">
              <w:t>ОКПО ___________ ОКТМО __________</w:t>
            </w:r>
          </w:p>
          <w:p w:rsidR="00883A11" w:rsidRPr="00883A11" w:rsidRDefault="00883A11" w:rsidP="00883A11">
            <w:pPr>
              <w:widowControl w:val="0"/>
              <w:contextualSpacing/>
            </w:pPr>
            <w:r w:rsidRPr="00883A11">
              <w:t>ОКОПФ ___________</w:t>
            </w:r>
          </w:p>
          <w:p w:rsidR="00883A11" w:rsidRPr="00883A11" w:rsidRDefault="00883A11" w:rsidP="00883A11">
            <w:pPr>
              <w:widowControl w:val="0"/>
              <w:contextualSpacing/>
            </w:pPr>
            <w:proofErr w:type="gramStart"/>
            <w:r w:rsidRPr="00883A11">
              <w:t>Р</w:t>
            </w:r>
            <w:proofErr w:type="gramEnd"/>
            <w:r w:rsidRPr="00883A11">
              <w:t>/счет _______________________ в ________</w:t>
            </w:r>
          </w:p>
          <w:p w:rsidR="00883A11" w:rsidRPr="00883A11" w:rsidRDefault="00883A11" w:rsidP="00883A11">
            <w:pPr>
              <w:widowControl w:val="0"/>
              <w:contextualSpacing/>
            </w:pPr>
            <w:r w:rsidRPr="00883A11">
              <w:t>___________________</w:t>
            </w:r>
          </w:p>
          <w:p w:rsidR="00883A11" w:rsidRPr="00883A11" w:rsidRDefault="00883A11" w:rsidP="00883A11">
            <w:pPr>
              <w:widowControl w:val="0"/>
              <w:contextualSpacing/>
            </w:pPr>
            <w:proofErr w:type="gramStart"/>
            <w:r w:rsidRPr="00883A11">
              <w:t>К</w:t>
            </w:r>
            <w:proofErr w:type="gramEnd"/>
            <w:r w:rsidRPr="00883A11">
              <w:t>/счет _____________________</w:t>
            </w:r>
          </w:p>
          <w:p w:rsidR="00883A11" w:rsidRPr="00883A11" w:rsidRDefault="00883A11" w:rsidP="00883A11">
            <w:pPr>
              <w:widowControl w:val="0"/>
              <w:contextualSpacing/>
            </w:pPr>
            <w:r w:rsidRPr="00883A11">
              <w:t>БИК _______________</w:t>
            </w:r>
          </w:p>
          <w:p w:rsidR="00883A11" w:rsidRPr="00883A11" w:rsidRDefault="00883A11" w:rsidP="00883A11">
            <w:pPr>
              <w:widowControl w:val="0"/>
              <w:contextualSpacing/>
            </w:pPr>
            <w:r w:rsidRPr="00883A11">
              <w:t>Контактное лицо _____________</w:t>
            </w:r>
          </w:p>
          <w:p w:rsidR="00883A11" w:rsidRPr="00883A11" w:rsidRDefault="00883A11" w:rsidP="00883A11">
            <w:pPr>
              <w:widowControl w:val="0"/>
              <w:contextualSpacing/>
            </w:pPr>
            <w:r w:rsidRPr="00883A11">
              <w:t>Тел.: +7 (____) ______________</w:t>
            </w:r>
          </w:p>
          <w:p w:rsidR="00883A11" w:rsidRPr="00883A11" w:rsidRDefault="00883A11" w:rsidP="00883A11">
            <w:pPr>
              <w:widowControl w:val="0"/>
            </w:pPr>
            <w:r w:rsidRPr="00883A11">
              <w:t>Адрес электронной почты:__________</w:t>
            </w:r>
            <w:r w:rsidRPr="00883A11">
              <w:br/>
            </w:r>
          </w:p>
          <w:p w:rsidR="00883A11" w:rsidRPr="00883A11" w:rsidRDefault="00883A11" w:rsidP="00883A11">
            <w:pPr>
              <w:widowControl w:val="0"/>
            </w:pPr>
          </w:p>
          <w:p w:rsidR="00883A11" w:rsidRPr="00883A11" w:rsidRDefault="00883A11" w:rsidP="00883A11">
            <w:pPr>
              <w:widowControl w:val="0"/>
            </w:pPr>
          </w:p>
          <w:p w:rsidR="00883A11" w:rsidRPr="00883A11" w:rsidRDefault="00883A11" w:rsidP="00883A11">
            <w:pPr>
              <w:widowControl w:val="0"/>
              <w:jc w:val="both"/>
            </w:pPr>
          </w:p>
          <w:p w:rsidR="00883A11" w:rsidRPr="00883A11" w:rsidRDefault="00883A11" w:rsidP="00883A11">
            <w:pPr>
              <w:widowControl w:val="0"/>
              <w:jc w:val="both"/>
            </w:pPr>
            <w:r w:rsidRPr="00883A11">
              <w:t>_________________________/___________/</w:t>
            </w:r>
          </w:p>
          <w:p w:rsidR="00883A11" w:rsidRPr="00883A11" w:rsidRDefault="00883A11" w:rsidP="00883A11">
            <w:pPr>
              <w:widowControl w:val="0"/>
              <w:jc w:val="both"/>
            </w:pPr>
            <w:proofErr w:type="spellStart"/>
            <w:r w:rsidRPr="00883A11">
              <w:t>м.п</w:t>
            </w:r>
            <w:proofErr w:type="spellEnd"/>
            <w:r w:rsidRPr="00883A11">
              <w:t>.</w:t>
            </w:r>
          </w:p>
          <w:p w:rsidR="00883A11" w:rsidRPr="00883A11" w:rsidRDefault="00883A11" w:rsidP="00883A11">
            <w:pPr>
              <w:widowControl w:val="0"/>
              <w:jc w:val="both"/>
            </w:pPr>
          </w:p>
        </w:tc>
        <w:tc>
          <w:tcPr>
            <w:tcW w:w="4860" w:type="dxa"/>
          </w:tcPr>
          <w:p w:rsidR="00883A11" w:rsidRPr="00883A11" w:rsidRDefault="00883A11" w:rsidP="00883A11">
            <w:pPr>
              <w:widowControl w:val="0"/>
              <w:rPr>
                <w:b/>
              </w:rPr>
            </w:pPr>
            <w:r w:rsidRPr="00883A11">
              <w:rPr>
                <w:b/>
              </w:rPr>
              <w:lastRenderedPageBreak/>
              <w:t>Заказчик:</w:t>
            </w:r>
          </w:p>
          <w:p w:rsidR="00883A11" w:rsidRPr="00883A11" w:rsidRDefault="00883A11" w:rsidP="00883A11">
            <w:pPr>
              <w:widowControl w:val="0"/>
              <w:tabs>
                <w:tab w:val="left" w:pos="5542"/>
              </w:tabs>
              <w:rPr>
                <w:b/>
              </w:rPr>
            </w:pPr>
            <w:r w:rsidRPr="00883A1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83A11" w:rsidRPr="00883A11" w:rsidRDefault="00883A11" w:rsidP="00883A11">
            <w:pPr>
              <w:widowControl w:val="0"/>
            </w:pPr>
          </w:p>
          <w:p w:rsidR="00883A11" w:rsidRPr="00883A11" w:rsidRDefault="00883A11" w:rsidP="00883A11">
            <w:pPr>
              <w:widowControl w:val="0"/>
            </w:pPr>
            <w:r w:rsidRPr="00883A11">
              <w:t>Место нахождения: 101000, г. Москва, ул. Мясницкая, д. 20</w:t>
            </w:r>
          </w:p>
          <w:p w:rsidR="00883A11" w:rsidRPr="00883A11" w:rsidRDefault="00883A11" w:rsidP="00883A11">
            <w:pPr>
              <w:widowControl w:val="0"/>
            </w:pPr>
            <w:r w:rsidRPr="00883A11">
              <w:t xml:space="preserve">ИНН 7714030726  </w:t>
            </w:r>
          </w:p>
          <w:p w:rsidR="00883A11" w:rsidRPr="00883A11" w:rsidRDefault="00883A11" w:rsidP="00883A11">
            <w:pPr>
              <w:widowControl w:val="0"/>
            </w:pPr>
            <w:r w:rsidRPr="00883A11">
              <w:t>КПП 770101001</w:t>
            </w:r>
          </w:p>
          <w:p w:rsidR="00883A11" w:rsidRPr="00883A11" w:rsidRDefault="00883A11" w:rsidP="00883A11">
            <w:pPr>
              <w:widowControl w:val="0"/>
            </w:pPr>
            <w:r w:rsidRPr="00883A11">
              <w:t>Национальный исследовательский университет «Высшая школа экономики»</w:t>
            </w:r>
          </w:p>
          <w:p w:rsidR="00883A11" w:rsidRPr="00883A11" w:rsidRDefault="00883A11" w:rsidP="00883A11">
            <w:pPr>
              <w:widowControl w:val="0"/>
            </w:pPr>
            <w:r w:rsidRPr="00883A11">
              <w:t>Банк ПАО «Сбербанк», г. Москва</w:t>
            </w:r>
          </w:p>
          <w:p w:rsidR="00883A11" w:rsidRPr="00883A11" w:rsidRDefault="00883A11" w:rsidP="00883A11">
            <w:pPr>
              <w:widowControl w:val="0"/>
            </w:pPr>
            <w:proofErr w:type="gramStart"/>
            <w:r w:rsidRPr="00883A11">
              <w:t>Р</w:t>
            </w:r>
            <w:proofErr w:type="gramEnd"/>
            <w:r w:rsidRPr="00883A11">
              <w:t>/счет 40503810938184000003</w:t>
            </w:r>
          </w:p>
          <w:p w:rsidR="00883A11" w:rsidRPr="00883A11" w:rsidRDefault="00883A11" w:rsidP="00883A11">
            <w:pPr>
              <w:widowControl w:val="0"/>
            </w:pPr>
            <w:proofErr w:type="gramStart"/>
            <w:r w:rsidRPr="00883A11">
              <w:t>К</w:t>
            </w:r>
            <w:proofErr w:type="gramEnd"/>
            <w:r w:rsidRPr="00883A11">
              <w:t>/счет 30101810400000000225</w:t>
            </w:r>
          </w:p>
          <w:p w:rsidR="00883A11" w:rsidRPr="00883A11" w:rsidRDefault="00883A11" w:rsidP="00883A11">
            <w:pPr>
              <w:widowControl w:val="0"/>
            </w:pPr>
            <w:r w:rsidRPr="00883A11">
              <w:t>БИК 044525225</w:t>
            </w:r>
          </w:p>
          <w:p w:rsidR="00883A11" w:rsidRPr="00883A11" w:rsidRDefault="00883A11" w:rsidP="00883A11">
            <w:pPr>
              <w:widowControl w:val="0"/>
            </w:pPr>
            <w:r w:rsidRPr="00883A11">
              <w:t>ОКПО 17701729</w:t>
            </w:r>
          </w:p>
          <w:p w:rsidR="00883A11" w:rsidRPr="00883A11" w:rsidRDefault="00883A11" w:rsidP="00883A11">
            <w:pPr>
              <w:widowControl w:val="0"/>
            </w:pPr>
            <w:r w:rsidRPr="00883A11">
              <w:t>ОКАТО 45286555000</w:t>
            </w:r>
          </w:p>
          <w:p w:rsidR="00883A11" w:rsidRPr="00883A11" w:rsidRDefault="00883A11" w:rsidP="00883A11">
            <w:pPr>
              <w:widowControl w:val="0"/>
            </w:pPr>
            <w:r w:rsidRPr="00883A11">
              <w:t>ОКТМО 45375000</w:t>
            </w:r>
          </w:p>
          <w:p w:rsidR="00883A11" w:rsidRPr="00883A11" w:rsidRDefault="00883A11" w:rsidP="00883A11">
            <w:pPr>
              <w:widowControl w:val="0"/>
              <w:contextualSpacing/>
            </w:pPr>
            <w:r w:rsidRPr="00883A11">
              <w:t>Контактное лицо _____________</w:t>
            </w:r>
          </w:p>
          <w:p w:rsidR="00883A11" w:rsidRPr="00883A11" w:rsidRDefault="00883A11" w:rsidP="00883A11">
            <w:pPr>
              <w:widowControl w:val="0"/>
            </w:pPr>
            <w:r w:rsidRPr="00883A11">
              <w:t>Тел.: _____________</w:t>
            </w:r>
          </w:p>
          <w:p w:rsidR="00883A11" w:rsidRPr="00883A11" w:rsidRDefault="00883A11" w:rsidP="00883A11">
            <w:pPr>
              <w:widowControl w:val="0"/>
              <w:contextualSpacing/>
            </w:pPr>
            <w:r w:rsidRPr="00883A11">
              <w:t>Адрес эл. почты: _____________</w:t>
            </w:r>
          </w:p>
          <w:p w:rsidR="00883A11" w:rsidRPr="00883A11" w:rsidRDefault="00883A11" w:rsidP="00883A11">
            <w:pPr>
              <w:widowControl w:val="0"/>
            </w:pPr>
          </w:p>
          <w:p w:rsidR="00883A11" w:rsidRPr="00883A11" w:rsidRDefault="00883A11" w:rsidP="00883A11">
            <w:pPr>
              <w:widowControl w:val="0"/>
            </w:pPr>
          </w:p>
          <w:p w:rsidR="00883A11" w:rsidRPr="00883A11" w:rsidRDefault="00883A11" w:rsidP="00883A11">
            <w:pPr>
              <w:widowControl w:val="0"/>
            </w:pPr>
            <w:r w:rsidRPr="00883A11">
              <w:t>_________________________/____________/</w:t>
            </w:r>
          </w:p>
          <w:p w:rsidR="00883A11" w:rsidRPr="00883A11" w:rsidRDefault="00883A11" w:rsidP="00883A11">
            <w:pPr>
              <w:widowControl w:val="0"/>
            </w:pPr>
            <w:proofErr w:type="spellStart"/>
            <w:r w:rsidRPr="00883A11">
              <w:t>м.п</w:t>
            </w:r>
            <w:proofErr w:type="spellEnd"/>
            <w:r w:rsidRPr="00883A11">
              <w:t>.</w:t>
            </w:r>
          </w:p>
          <w:p w:rsidR="00883A11" w:rsidRPr="00883A11" w:rsidRDefault="00883A11" w:rsidP="00883A11">
            <w:pPr>
              <w:widowControl w:val="0"/>
            </w:pPr>
          </w:p>
        </w:tc>
      </w:tr>
    </w:tbl>
    <w:p w:rsidR="00883A11" w:rsidRPr="00883A11" w:rsidRDefault="00883A11" w:rsidP="00883A11">
      <w:pPr>
        <w:widowControl w:val="0"/>
        <w:ind w:firstLine="5954"/>
        <w:rPr>
          <w:b/>
        </w:rPr>
      </w:pPr>
      <w:r w:rsidRPr="00883A11">
        <w:lastRenderedPageBreak/>
        <w:br w:type="page"/>
      </w:r>
      <w:r w:rsidRPr="00883A11">
        <w:rPr>
          <w:b/>
        </w:rPr>
        <w:lastRenderedPageBreak/>
        <w:t>Приложение А</w:t>
      </w:r>
    </w:p>
    <w:p w:rsidR="00883A11" w:rsidRPr="00883A11" w:rsidRDefault="00883A11" w:rsidP="00883A11">
      <w:pPr>
        <w:widowControl w:val="0"/>
        <w:autoSpaceDE w:val="0"/>
        <w:autoSpaceDN w:val="0"/>
        <w:adjustRightInd w:val="0"/>
        <w:ind w:firstLine="5954"/>
        <w:rPr>
          <w:b/>
        </w:rPr>
      </w:pPr>
      <w:r w:rsidRPr="00883A11">
        <w:rPr>
          <w:b/>
        </w:rPr>
        <w:t>к Договору № ________________</w:t>
      </w:r>
    </w:p>
    <w:p w:rsidR="00883A11" w:rsidRPr="00883A11" w:rsidRDefault="00883A11" w:rsidP="00883A11">
      <w:pPr>
        <w:ind w:firstLine="5954"/>
        <w:rPr>
          <w:b/>
          <w:bCs/>
        </w:rPr>
      </w:pPr>
      <w:r w:rsidRPr="00883A11">
        <w:rPr>
          <w:b/>
          <w:bCs/>
        </w:rPr>
        <w:t>от    «_____» ____________ 2019 г.</w:t>
      </w:r>
    </w:p>
    <w:p w:rsidR="00883A11" w:rsidRPr="00883A11" w:rsidRDefault="00883A11" w:rsidP="00883A11">
      <w:pPr>
        <w:jc w:val="center"/>
      </w:pPr>
    </w:p>
    <w:p w:rsidR="00883A11" w:rsidRPr="00883A11" w:rsidRDefault="00883A11" w:rsidP="00883A11">
      <w:pPr>
        <w:jc w:val="center"/>
        <w:rPr>
          <w:b/>
          <w:caps/>
        </w:rPr>
      </w:pPr>
      <w:r w:rsidRPr="00883A11">
        <w:rPr>
          <w:b/>
          <w:caps/>
        </w:rPr>
        <w:t>Техническое задание</w:t>
      </w:r>
    </w:p>
    <w:p w:rsidR="00883A11" w:rsidRPr="00883A11" w:rsidRDefault="00883A11" w:rsidP="00883A11">
      <w:pPr>
        <w:jc w:val="center"/>
        <w:rPr>
          <w:b/>
          <w:caps/>
        </w:rPr>
      </w:pPr>
    </w:p>
    <w:p w:rsidR="00883A11" w:rsidRPr="00883A11" w:rsidRDefault="00883A11" w:rsidP="00883A11">
      <w:pPr>
        <w:tabs>
          <w:tab w:val="left" w:pos="-284"/>
        </w:tabs>
        <w:spacing w:before="120"/>
        <w:jc w:val="both"/>
      </w:pPr>
      <w:r w:rsidRPr="00883A11">
        <w:rPr>
          <w:b/>
        </w:rPr>
        <w:t>1. Требования,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r w:rsidRPr="00883A11">
        <w:t xml:space="preserve">: </w:t>
      </w:r>
    </w:p>
    <w:p w:rsidR="00883A11" w:rsidRPr="00883A11" w:rsidRDefault="00883A11" w:rsidP="00883A11">
      <w:pPr>
        <w:tabs>
          <w:tab w:val="left" w:pos="284"/>
        </w:tabs>
        <w:jc w:val="both"/>
        <w:rPr>
          <w:bCs/>
          <w:szCs w:val="16"/>
        </w:rPr>
      </w:pPr>
      <w:r w:rsidRPr="00883A11">
        <w:rPr>
          <w:b/>
          <w:bCs/>
          <w:szCs w:val="16"/>
          <w:lang w:val="x-none"/>
        </w:rPr>
        <w:t>1.1.</w:t>
      </w:r>
      <w:r w:rsidRPr="00883A11">
        <w:rPr>
          <w:bCs/>
          <w:szCs w:val="16"/>
          <w:lang w:val="x-none"/>
        </w:rPr>
        <w:t xml:space="preserve"> </w:t>
      </w:r>
      <w:r w:rsidRPr="00883A11">
        <w:rPr>
          <w:bCs/>
          <w:szCs w:val="16"/>
        </w:rPr>
        <w:t xml:space="preserve">Подрядчик должен выполнить работы </w:t>
      </w:r>
      <w:r w:rsidRPr="00883A11">
        <w:rPr>
          <w:bCs/>
          <w:szCs w:val="16"/>
          <w:lang w:val="x-none"/>
        </w:rPr>
        <w:t xml:space="preserve">по монтажу и пусконаладке </w:t>
      </w:r>
      <w:r w:rsidRPr="00883A11">
        <w:t>технических средств</w:t>
      </w:r>
      <w:r w:rsidRPr="00883A11" w:rsidDel="00CF6D04">
        <w:rPr>
          <w:bCs/>
          <w:szCs w:val="16"/>
          <w:lang w:val="x-none"/>
        </w:rPr>
        <w:t xml:space="preserve"> </w:t>
      </w:r>
      <w:r w:rsidRPr="00883A11">
        <w:rPr>
          <w:bCs/>
          <w:szCs w:val="16"/>
        </w:rPr>
        <w:t xml:space="preserve">систем </w:t>
      </w:r>
      <w:r w:rsidRPr="00883A11">
        <w:rPr>
          <w:bCs/>
          <w:szCs w:val="16"/>
          <w:lang w:val="x-none"/>
        </w:rPr>
        <w:t>автоматической</w:t>
      </w:r>
      <w:r w:rsidRPr="00883A11">
        <w:rPr>
          <w:bCs/>
          <w:szCs w:val="16"/>
        </w:rPr>
        <w:t xml:space="preserve"> </w:t>
      </w:r>
      <w:r w:rsidRPr="00883A11">
        <w:rPr>
          <w:bCs/>
          <w:szCs w:val="16"/>
          <w:lang w:val="x-none"/>
        </w:rPr>
        <w:t>пожарной сигнализации</w:t>
      </w:r>
      <w:r w:rsidRPr="00883A11">
        <w:rPr>
          <w:bCs/>
          <w:szCs w:val="16"/>
        </w:rPr>
        <w:t xml:space="preserve"> (далее также – АПС), </w:t>
      </w:r>
      <w:r w:rsidRPr="00883A11">
        <w:rPr>
          <w:bCs/>
          <w:szCs w:val="16"/>
          <w:lang w:val="x-none"/>
        </w:rPr>
        <w:t>оповещения и управления эвакуацией людей при пожаре</w:t>
      </w:r>
      <w:r w:rsidRPr="00883A11">
        <w:rPr>
          <w:bCs/>
          <w:szCs w:val="16"/>
        </w:rPr>
        <w:t xml:space="preserve"> (далее также – СОУЭ)</w:t>
      </w:r>
      <w:r w:rsidRPr="00883A11">
        <w:rPr>
          <w:bCs/>
          <w:szCs w:val="16"/>
          <w:lang w:val="x-none"/>
        </w:rPr>
        <w:t xml:space="preserve"> в здании НИУ ВШЭ</w:t>
      </w:r>
      <w:r w:rsidRPr="00883A11">
        <w:rPr>
          <w:bCs/>
          <w:szCs w:val="16"/>
        </w:rPr>
        <w:t>, расположенному</w:t>
      </w:r>
      <w:r w:rsidRPr="00883A11">
        <w:rPr>
          <w:bCs/>
          <w:szCs w:val="16"/>
          <w:lang w:val="x-none"/>
        </w:rPr>
        <w:t xml:space="preserve"> по адресу:</w:t>
      </w:r>
      <w:r w:rsidRPr="00883A11">
        <w:t xml:space="preserve"> г. Москва, ул. Кибальчича, д. 7,</w:t>
      </w:r>
      <w:r w:rsidRPr="00883A11">
        <w:rPr>
          <w:bCs/>
          <w:szCs w:val="16"/>
        </w:rPr>
        <w:t xml:space="preserve"> </w:t>
      </w:r>
      <w:r w:rsidRPr="00883A11">
        <w:rPr>
          <w:bCs/>
          <w:szCs w:val="16"/>
          <w:lang w:val="x-none"/>
        </w:rPr>
        <w:t xml:space="preserve">в соответствии </w:t>
      </w:r>
      <w:r w:rsidRPr="00883A11">
        <w:rPr>
          <w:bCs/>
          <w:szCs w:val="16"/>
        </w:rPr>
        <w:t>с Локальной сметой (Приложение</w:t>
      </w:r>
      <w:proofErr w:type="gramStart"/>
      <w:r w:rsidRPr="00883A11">
        <w:rPr>
          <w:bCs/>
          <w:szCs w:val="16"/>
        </w:rPr>
        <w:t xml:space="preserve"> Б</w:t>
      </w:r>
      <w:proofErr w:type="gramEnd"/>
      <w:r w:rsidRPr="00883A11">
        <w:rPr>
          <w:bCs/>
          <w:szCs w:val="16"/>
        </w:rPr>
        <w:t xml:space="preserve"> к Договору),</w:t>
      </w:r>
      <w:r w:rsidRPr="00883A11">
        <w:rPr>
          <w:bCs/>
          <w:szCs w:val="16"/>
          <w:lang w:val="x-none"/>
        </w:rPr>
        <w:t xml:space="preserve"> действующими нормативными актами Российской Федерации</w:t>
      </w:r>
      <w:r w:rsidRPr="00883A11">
        <w:rPr>
          <w:bCs/>
          <w:szCs w:val="16"/>
        </w:rPr>
        <w:t xml:space="preserve"> и</w:t>
      </w:r>
      <w:r w:rsidRPr="00883A11">
        <w:rPr>
          <w:bCs/>
          <w:szCs w:val="16"/>
          <w:lang w:val="x-none"/>
        </w:rPr>
        <w:t xml:space="preserve"> </w:t>
      </w:r>
      <w:r w:rsidRPr="00883A11">
        <w:rPr>
          <w:bCs/>
          <w:szCs w:val="16"/>
        </w:rPr>
        <w:t xml:space="preserve">схемами поэтажного размещения оборудования </w:t>
      </w:r>
      <w:r w:rsidRPr="00883A11">
        <w:rPr>
          <w:bCs/>
        </w:rPr>
        <w:t xml:space="preserve">(далее также – схемы). </w:t>
      </w:r>
    </w:p>
    <w:p w:rsidR="00883A11" w:rsidRPr="00883A11" w:rsidRDefault="00883A11" w:rsidP="00883A11">
      <w:pPr>
        <w:tabs>
          <w:tab w:val="left" w:pos="284"/>
        </w:tabs>
        <w:jc w:val="both"/>
        <w:rPr>
          <w:bCs/>
          <w:szCs w:val="16"/>
          <w:lang w:val="x-none"/>
        </w:rPr>
      </w:pPr>
      <w:r w:rsidRPr="00883A11">
        <w:rPr>
          <w:b/>
          <w:bCs/>
          <w:szCs w:val="16"/>
          <w:lang w:val="x-none"/>
        </w:rPr>
        <w:t>1.</w:t>
      </w:r>
      <w:r w:rsidRPr="00883A11">
        <w:rPr>
          <w:b/>
          <w:bCs/>
          <w:szCs w:val="16"/>
        </w:rPr>
        <w:t>1.1</w:t>
      </w:r>
      <w:r w:rsidRPr="00883A11">
        <w:rPr>
          <w:b/>
          <w:bCs/>
          <w:szCs w:val="16"/>
          <w:lang w:val="x-none"/>
        </w:rPr>
        <w:t>.</w:t>
      </w:r>
      <w:r w:rsidRPr="00883A11">
        <w:rPr>
          <w:bCs/>
          <w:szCs w:val="16"/>
          <w:lang w:val="x-none"/>
        </w:rPr>
        <w:t xml:space="preserve"> Отступления от </w:t>
      </w:r>
      <w:r w:rsidRPr="00883A11">
        <w:rPr>
          <w:bCs/>
          <w:szCs w:val="16"/>
        </w:rPr>
        <w:t>схем поэтажного размещения оборудования в процесс</w:t>
      </w:r>
      <w:r w:rsidRPr="00883A11">
        <w:rPr>
          <w:bCs/>
          <w:szCs w:val="16"/>
          <w:lang w:val="x-none"/>
        </w:rPr>
        <w:t>е монтажа технических средств систем автоматической пожарной сигнализации, оповещения и управления эвакуацией людей при пожаре не допускаются без согласования с Заказчиком.</w:t>
      </w:r>
    </w:p>
    <w:p w:rsidR="00883A11" w:rsidRPr="00883A11" w:rsidRDefault="00883A11" w:rsidP="00883A11">
      <w:pPr>
        <w:tabs>
          <w:tab w:val="left" w:pos="0"/>
        </w:tabs>
        <w:jc w:val="both"/>
      </w:pPr>
      <w:r w:rsidRPr="00883A11">
        <w:rPr>
          <w:b/>
        </w:rPr>
        <w:t>1.1.2.</w:t>
      </w:r>
      <w:r w:rsidRPr="00883A11">
        <w:t> После выполнения монтажных, пусконаладочных работ специалисты Подрядчика в присутствии представителей Заказчика производят проверку работоспособности систем автоматической пожарной сигнализации, оповещения и управления эвакуацией людей при пожаре.</w:t>
      </w:r>
    </w:p>
    <w:p w:rsidR="00883A11" w:rsidRPr="00883A11" w:rsidRDefault="00883A11" w:rsidP="00883A11">
      <w:pPr>
        <w:suppressAutoHyphens/>
        <w:jc w:val="both"/>
        <w:rPr>
          <w:b/>
        </w:rPr>
      </w:pPr>
    </w:p>
    <w:p w:rsidR="00883A11" w:rsidRPr="00883A11" w:rsidRDefault="00883A11" w:rsidP="00883A11">
      <w:pPr>
        <w:suppressAutoHyphens/>
        <w:jc w:val="both"/>
        <w:rPr>
          <w:b/>
        </w:rPr>
      </w:pPr>
      <w:r w:rsidRPr="00883A11">
        <w:rPr>
          <w:b/>
        </w:rPr>
        <w:t>1.2. Перечень о</w:t>
      </w:r>
      <w:r w:rsidRPr="00883A11">
        <w:rPr>
          <w:b/>
          <w:bCs/>
        </w:rPr>
        <w:t>борудования и материалов, применяемых при выполнении Работ, представлены в Таблице 1</w:t>
      </w:r>
      <w:r w:rsidRPr="00883A11">
        <w:rPr>
          <w:b/>
        </w:rPr>
        <w:t>. В</w:t>
      </w:r>
      <w:r w:rsidRPr="00883A11">
        <w:rPr>
          <w:rFonts w:eastAsia="Calibri"/>
          <w:b/>
          <w:bCs/>
        </w:rPr>
        <w:t>се технические средства, применяемые Подрядчиком при выполнении Работ, поставляются Подрядчиком.</w:t>
      </w:r>
    </w:p>
    <w:p w:rsidR="00883A11" w:rsidRPr="00883A11" w:rsidRDefault="00883A11" w:rsidP="00883A11">
      <w:pPr>
        <w:suppressAutoHyphens/>
        <w:spacing w:after="120"/>
        <w:jc w:val="right"/>
        <w:rPr>
          <w:b/>
        </w:rPr>
      </w:pPr>
      <w:r w:rsidRPr="00883A11">
        <w:rPr>
          <w:b/>
        </w:rPr>
        <w:t>Таблица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946"/>
        <w:gridCol w:w="1134"/>
        <w:gridCol w:w="992"/>
      </w:tblGrid>
      <w:tr w:rsidR="00883A11" w:rsidRPr="00883A11" w:rsidTr="00541640">
        <w:tc>
          <w:tcPr>
            <w:tcW w:w="709" w:type="dxa"/>
          </w:tcPr>
          <w:p w:rsidR="00883A11" w:rsidRPr="00883A11" w:rsidRDefault="00883A11" w:rsidP="00883A11">
            <w:pPr>
              <w:tabs>
                <w:tab w:val="num" w:pos="0"/>
              </w:tabs>
              <w:autoSpaceDE w:val="0"/>
              <w:autoSpaceDN w:val="0"/>
              <w:adjustRightInd w:val="0"/>
              <w:jc w:val="center"/>
              <w:rPr>
                <w:b/>
                <w:sz w:val="22"/>
                <w:szCs w:val="22"/>
              </w:rPr>
            </w:pPr>
            <w:r w:rsidRPr="00883A11">
              <w:rPr>
                <w:b/>
                <w:sz w:val="22"/>
                <w:szCs w:val="22"/>
              </w:rPr>
              <w:t>№</w:t>
            </w:r>
          </w:p>
          <w:p w:rsidR="00883A11" w:rsidRPr="00883A11" w:rsidRDefault="00883A11" w:rsidP="00883A11">
            <w:pPr>
              <w:tabs>
                <w:tab w:val="num" w:pos="0"/>
              </w:tabs>
              <w:autoSpaceDE w:val="0"/>
              <w:autoSpaceDN w:val="0"/>
              <w:adjustRightInd w:val="0"/>
              <w:jc w:val="center"/>
              <w:rPr>
                <w:b/>
                <w:sz w:val="22"/>
                <w:szCs w:val="22"/>
              </w:rPr>
            </w:pPr>
            <w:proofErr w:type="gramStart"/>
            <w:r w:rsidRPr="00883A11">
              <w:rPr>
                <w:b/>
                <w:sz w:val="22"/>
                <w:szCs w:val="22"/>
              </w:rPr>
              <w:t>п</w:t>
            </w:r>
            <w:proofErr w:type="gramEnd"/>
            <w:r w:rsidRPr="00883A11">
              <w:rPr>
                <w:b/>
                <w:sz w:val="22"/>
                <w:szCs w:val="22"/>
              </w:rPr>
              <w:t>/п</w:t>
            </w:r>
          </w:p>
        </w:tc>
        <w:tc>
          <w:tcPr>
            <w:tcW w:w="6946" w:type="dxa"/>
          </w:tcPr>
          <w:p w:rsidR="00883A11" w:rsidRPr="00883A11" w:rsidRDefault="00883A11" w:rsidP="00883A11">
            <w:pPr>
              <w:tabs>
                <w:tab w:val="num" w:pos="0"/>
              </w:tabs>
              <w:autoSpaceDE w:val="0"/>
              <w:autoSpaceDN w:val="0"/>
              <w:adjustRightInd w:val="0"/>
              <w:jc w:val="center"/>
              <w:rPr>
                <w:b/>
                <w:sz w:val="22"/>
                <w:szCs w:val="22"/>
              </w:rPr>
            </w:pPr>
            <w:r w:rsidRPr="00883A11">
              <w:rPr>
                <w:b/>
                <w:sz w:val="22"/>
                <w:szCs w:val="22"/>
              </w:rPr>
              <w:t>Наименование оборудования, материалов,</w:t>
            </w:r>
          </w:p>
          <w:p w:rsidR="00883A11" w:rsidRPr="00883A11" w:rsidRDefault="00883A11" w:rsidP="00883A11">
            <w:pPr>
              <w:tabs>
                <w:tab w:val="num" w:pos="0"/>
              </w:tabs>
              <w:autoSpaceDE w:val="0"/>
              <w:autoSpaceDN w:val="0"/>
              <w:adjustRightInd w:val="0"/>
              <w:jc w:val="center"/>
              <w:rPr>
                <w:b/>
                <w:sz w:val="22"/>
                <w:szCs w:val="22"/>
              </w:rPr>
            </w:pPr>
            <w:r w:rsidRPr="00883A11">
              <w:rPr>
                <w:b/>
                <w:sz w:val="22"/>
                <w:szCs w:val="22"/>
              </w:rPr>
              <w:t>требования к оборудованию и материалам, применяемым при выполнении Работ</w:t>
            </w:r>
          </w:p>
        </w:tc>
        <w:tc>
          <w:tcPr>
            <w:tcW w:w="1134" w:type="dxa"/>
          </w:tcPr>
          <w:p w:rsidR="00883A11" w:rsidRPr="00883A11" w:rsidRDefault="00883A11" w:rsidP="00883A11">
            <w:pPr>
              <w:tabs>
                <w:tab w:val="num" w:pos="0"/>
              </w:tabs>
              <w:autoSpaceDE w:val="0"/>
              <w:autoSpaceDN w:val="0"/>
              <w:adjustRightInd w:val="0"/>
              <w:jc w:val="center"/>
              <w:rPr>
                <w:b/>
                <w:sz w:val="18"/>
                <w:szCs w:val="18"/>
              </w:rPr>
            </w:pPr>
            <w:r w:rsidRPr="00883A11">
              <w:rPr>
                <w:b/>
                <w:sz w:val="18"/>
                <w:szCs w:val="18"/>
              </w:rPr>
              <w:t>Единица измерения</w:t>
            </w:r>
          </w:p>
        </w:tc>
        <w:tc>
          <w:tcPr>
            <w:tcW w:w="992" w:type="dxa"/>
          </w:tcPr>
          <w:p w:rsidR="00883A11" w:rsidRPr="00883A11" w:rsidRDefault="00883A11" w:rsidP="00883A11">
            <w:pPr>
              <w:tabs>
                <w:tab w:val="num" w:pos="0"/>
              </w:tabs>
              <w:autoSpaceDE w:val="0"/>
              <w:autoSpaceDN w:val="0"/>
              <w:adjustRightInd w:val="0"/>
              <w:jc w:val="center"/>
              <w:rPr>
                <w:b/>
                <w:sz w:val="20"/>
                <w:szCs w:val="20"/>
              </w:rPr>
            </w:pPr>
            <w:r w:rsidRPr="00883A11">
              <w:rPr>
                <w:b/>
                <w:sz w:val="20"/>
                <w:szCs w:val="20"/>
              </w:rPr>
              <w:t>Кол-во</w:t>
            </w:r>
          </w:p>
          <w:p w:rsidR="00883A11" w:rsidRPr="00883A11" w:rsidRDefault="00883A11" w:rsidP="00883A11">
            <w:pPr>
              <w:tabs>
                <w:tab w:val="num" w:pos="0"/>
              </w:tabs>
              <w:autoSpaceDE w:val="0"/>
              <w:autoSpaceDN w:val="0"/>
              <w:adjustRightInd w:val="0"/>
              <w:jc w:val="center"/>
              <w:rPr>
                <w:b/>
                <w:sz w:val="20"/>
                <w:szCs w:val="20"/>
              </w:rPr>
            </w:pPr>
            <w:r w:rsidRPr="00883A11">
              <w:rPr>
                <w:b/>
                <w:sz w:val="20"/>
                <w:szCs w:val="20"/>
              </w:rPr>
              <w:t>единиц</w:t>
            </w:r>
          </w:p>
        </w:tc>
      </w:tr>
      <w:tr w:rsidR="00883A11" w:rsidRPr="00883A11" w:rsidTr="00541640">
        <w:trPr>
          <w:trHeight w:val="545"/>
        </w:trPr>
        <w:tc>
          <w:tcPr>
            <w:tcW w:w="9781" w:type="dxa"/>
            <w:gridSpan w:val="4"/>
          </w:tcPr>
          <w:p w:rsidR="00883A11" w:rsidRPr="00883A11" w:rsidRDefault="00883A11" w:rsidP="00883A11">
            <w:pPr>
              <w:tabs>
                <w:tab w:val="num" w:pos="0"/>
              </w:tabs>
              <w:autoSpaceDE w:val="0"/>
              <w:autoSpaceDN w:val="0"/>
              <w:adjustRightInd w:val="0"/>
              <w:spacing w:before="120" w:after="120"/>
              <w:jc w:val="center"/>
              <w:rPr>
                <w:iCs/>
              </w:rPr>
            </w:pPr>
            <w:r w:rsidRPr="00883A11">
              <w:rPr>
                <w:rFonts w:eastAsia="Calibri"/>
                <w:b/>
                <w:lang w:eastAsia="en-US"/>
              </w:rPr>
              <w:t>Раздел 1. Система автоматической пожарной сигнализации</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w:t>
            </w:r>
          </w:p>
        </w:tc>
        <w:tc>
          <w:tcPr>
            <w:tcW w:w="6946" w:type="dxa"/>
          </w:tcPr>
          <w:p w:rsidR="00883A11" w:rsidRPr="00883A11" w:rsidRDefault="00883A11" w:rsidP="00883A11">
            <w:pPr>
              <w:jc w:val="both"/>
              <w:rPr>
                <w:rFonts w:eastAsia="Calibri"/>
                <w:lang w:eastAsia="en-US"/>
              </w:rPr>
            </w:pPr>
            <w:r w:rsidRPr="00883A11">
              <w:rPr>
                <w:rFonts w:eastAsia="Calibri"/>
                <w:lang w:eastAsia="en-US"/>
              </w:rPr>
              <w:t>Пульт контроля и управления охранно-пожарный ______</w:t>
            </w:r>
            <w:r w:rsidRPr="00883A11">
              <w:rPr>
                <w:rFonts w:eastAsia="Calibri"/>
                <w:vertAlign w:val="superscript"/>
                <w:lang w:eastAsia="en-US"/>
              </w:rPr>
              <w:footnoteReference w:id="116"/>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17"/>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pPr>
            <w:r w:rsidRPr="00883A11">
              <w:t>- «Технического регламента о требованиях пожарной безопасности» (Федеральный закон от 22.07.2008 № 123-ФЗ);</w:t>
            </w:r>
          </w:p>
          <w:p w:rsidR="00883A11" w:rsidRPr="00883A11" w:rsidRDefault="00883A11" w:rsidP="00883A11">
            <w:pPr>
              <w:jc w:val="both"/>
            </w:pPr>
            <w:r w:rsidRPr="00883A11">
              <w:t xml:space="preserve">- ГОСТ </w:t>
            </w:r>
            <w:proofErr w:type="gramStart"/>
            <w:r w:rsidRPr="00883A11">
              <w:t>Р</w:t>
            </w:r>
            <w:proofErr w:type="gramEnd"/>
            <w:r w:rsidRPr="00883A11">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jc w:val="both"/>
              <w:rPr>
                <w:rFonts w:eastAsia="Calibri"/>
                <w:lang w:eastAsia="en-US"/>
              </w:rPr>
            </w:pPr>
            <w:r w:rsidRPr="00883A11">
              <w:t xml:space="preserve">- Технического регламента Таможенного союза, утв. 09.12.2012 </w:t>
            </w:r>
            <w:proofErr w:type="gramStart"/>
            <w:r w:rsidRPr="00883A11">
              <w:t>ТР</w:t>
            </w:r>
            <w:proofErr w:type="gramEnd"/>
            <w:r w:rsidRPr="00883A11">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2.</w:t>
            </w:r>
          </w:p>
        </w:tc>
        <w:tc>
          <w:tcPr>
            <w:tcW w:w="6946" w:type="dxa"/>
          </w:tcPr>
          <w:p w:rsidR="00883A11" w:rsidRPr="00883A11" w:rsidRDefault="00883A11" w:rsidP="00883A11">
            <w:pPr>
              <w:jc w:val="both"/>
              <w:rPr>
                <w:rFonts w:eastAsia="Calibri"/>
                <w:lang w:eastAsia="en-US"/>
              </w:rPr>
            </w:pPr>
            <w:r w:rsidRPr="00883A11">
              <w:rPr>
                <w:rFonts w:eastAsia="Calibri"/>
                <w:lang w:eastAsia="en-US"/>
              </w:rPr>
              <w:t xml:space="preserve">Блок контроля и индикации </w:t>
            </w:r>
            <w:r w:rsidRPr="00883A11">
              <w:t>______</w:t>
            </w:r>
            <w:r w:rsidRPr="00883A11">
              <w:rPr>
                <w:vertAlign w:val="superscript"/>
              </w:rPr>
              <w:footnoteReference w:id="118"/>
            </w:r>
          </w:p>
          <w:p w:rsidR="00883A11" w:rsidRPr="00883A11" w:rsidRDefault="00883A11" w:rsidP="00883A11">
            <w:pPr>
              <w:spacing w:line="256" w:lineRule="auto"/>
              <w:rPr>
                <w:bCs/>
                <w:iCs/>
              </w:rPr>
            </w:pPr>
            <w:r w:rsidRPr="00883A11">
              <w:rPr>
                <w:bCs/>
                <w:iCs/>
                <w:lang w:eastAsia="en-US"/>
              </w:rPr>
              <w:lastRenderedPageBreak/>
              <w:t xml:space="preserve">Производитель:  </w:t>
            </w:r>
            <w:r w:rsidRPr="00883A11">
              <w:rPr>
                <w:bCs/>
                <w:iCs/>
              </w:rPr>
              <w:t>_____________</w:t>
            </w:r>
            <w:r w:rsidRPr="00883A11">
              <w:rPr>
                <w:bCs/>
                <w:iCs/>
                <w:vertAlign w:val="superscript"/>
              </w:rPr>
              <w:footnoteReference w:id="119"/>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lastRenderedPageBreak/>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5</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3.</w:t>
            </w:r>
          </w:p>
        </w:tc>
        <w:tc>
          <w:tcPr>
            <w:tcW w:w="6946" w:type="dxa"/>
          </w:tcPr>
          <w:p w:rsidR="00883A11" w:rsidRPr="00883A11" w:rsidRDefault="00883A11" w:rsidP="00883A11">
            <w:pPr>
              <w:jc w:val="both"/>
            </w:pPr>
            <w:r w:rsidRPr="00883A11">
              <w:t>Контроллер двухпроводной линии связи ______</w:t>
            </w:r>
            <w:r w:rsidRPr="00883A11">
              <w:rPr>
                <w:vertAlign w:val="superscript"/>
              </w:rPr>
              <w:footnoteReference w:id="120"/>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21"/>
            </w:r>
          </w:p>
          <w:p w:rsidR="00883A11" w:rsidRPr="00883A11" w:rsidRDefault="00883A11" w:rsidP="00883A11">
            <w:pPr>
              <w:jc w:val="both"/>
            </w:pPr>
            <w:r w:rsidRPr="00883A11">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rPr>
                <w:sz w:val="18"/>
                <w:szCs w:val="18"/>
              </w:rP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7</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4.</w:t>
            </w:r>
          </w:p>
        </w:tc>
        <w:tc>
          <w:tcPr>
            <w:tcW w:w="6946" w:type="dxa"/>
          </w:tcPr>
          <w:p w:rsidR="00883A11" w:rsidRPr="00883A11" w:rsidRDefault="00883A11" w:rsidP="00883A11">
            <w:pPr>
              <w:jc w:val="both"/>
              <w:rPr>
                <w:rFonts w:eastAsia="Calibri"/>
                <w:lang w:eastAsia="en-US"/>
              </w:rPr>
            </w:pPr>
            <w:r w:rsidRPr="00883A11">
              <w:rPr>
                <w:rFonts w:eastAsia="Calibri"/>
                <w:lang w:eastAsia="en-US"/>
              </w:rPr>
              <w:t xml:space="preserve">Извещатель пожарный дымовой </w:t>
            </w:r>
            <w:r w:rsidRPr="00883A11">
              <w:t>______</w:t>
            </w:r>
            <w:r w:rsidRPr="00883A11">
              <w:rPr>
                <w:vertAlign w:val="superscript"/>
              </w:rPr>
              <w:footnoteReference w:id="122"/>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23"/>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622</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5.</w:t>
            </w:r>
          </w:p>
        </w:tc>
        <w:tc>
          <w:tcPr>
            <w:tcW w:w="6946" w:type="dxa"/>
          </w:tcPr>
          <w:p w:rsidR="00883A11" w:rsidRPr="00883A11" w:rsidRDefault="00883A11" w:rsidP="00883A11">
            <w:pPr>
              <w:jc w:val="both"/>
              <w:rPr>
                <w:rFonts w:eastAsia="Calibri"/>
                <w:lang w:eastAsia="en-US"/>
              </w:rPr>
            </w:pPr>
            <w:r w:rsidRPr="00883A11">
              <w:rPr>
                <w:rFonts w:eastAsia="Calibri"/>
                <w:lang w:eastAsia="en-US"/>
              </w:rPr>
              <w:t xml:space="preserve">Датчик пожарный линейный </w:t>
            </w:r>
            <w:r w:rsidRPr="00883A11">
              <w:t>______</w:t>
            </w:r>
            <w:r w:rsidRPr="00883A11">
              <w:rPr>
                <w:vertAlign w:val="superscript"/>
              </w:rPr>
              <w:footnoteReference w:id="124"/>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25"/>
            </w:r>
          </w:p>
          <w:p w:rsidR="00883A11" w:rsidRPr="00883A11" w:rsidRDefault="00883A11" w:rsidP="00883A11">
            <w:pPr>
              <w:jc w:val="both"/>
              <w:rPr>
                <w:rFonts w:eastAsia="Calibri"/>
                <w:lang w:eastAsia="en-US"/>
              </w:rPr>
            </w:pPr>
            <w:r w:rsidRPr="00883A11">
              <w:rPr>
                <w:rFonts w:eastAsia="Calibri"/>
                <w:lang w:eastAsia="en-US"/>
              </w:rPr>
              <w:t>Должны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jc w:val="center"/>
              <w:rPr>
                <w:iCs/>
              </w:rPr>
            </w:pPr>
            <w:r w:rsidRPr="00883A11">
              <w:rPr>
                <w:iCs/>
              </w:rPr>
              <w:t>компл.</w:t>
            </w:r>
          </w:p>
          <w:p w:rsidR="00883A11" w:rsidRPr="00883A11" w:rsidRDefault="00883A11" w:rsidP="00883A11">
            <w:pPr>
              <w:tabs>
                <w:tab w:val="num" w:pos="0"/>
              </w:tabs>
              <w:autoSpaceDE w:val="0"/>
              <w:autoSpaceDN w:val="0"/>
              <w:adjustRightInd w:val="0"/>
              <w:jc w:val="center"/>
            </w:pP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3</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6.</w:t>
            </w:r>
          </w:p>
        </w:tc>
        <w:tc>
          <w:tcPr>
            <w:tcW w:w="6946" w:type="dxa"/>
          </w:tcPr>
          <w:p w:rsidR="00883A11" w:rsidRPr="00883A11" w:rsidRDefault="00883A11" w:rsidP="00883A11">
            <w:pPr>
              <w:jc w:val="both"/>
              <w:rPr>
                <w:rFonts w:eastAsia="Calibri"/>
                <w:lang w:eastAsia="en-US"/>
              </w:rPr>
            </w:pPr>
            <w:r w:rsidRPr="00883A11">
              <w:rPr>
                <w:rFonts w:eastAsia="Calibri"/>
                <w:lang w:eastAsia="en-US"/>
              </w:rPr>
              <w:t>Извещатель пожарный тепловой максимально дифференциальный адресно-аналоговый ______</w:t>
            </w:r>
            <w:r w:rsidRPr="00883A11">
              <w:rPr>
                <w:rFonts w:eastAsia="Calibri"/>
                <w:vertAlign w:val="superscript"/>
                <w:lang w:eastAsia="en-US"/>
              </w:rPr>
              <w:footnoteReference w:id="126"/>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27"/>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lastRenderedPageBreak/>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jc w:val="center"/>
              <w:rPr>
                <w:iCs/>
              </w:rPr>
            </w:pPr>
            <w:r w:rsidRPr="00883A11">
              <w:lastRenderedPageBreak/>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20</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7.</w:t>
            </w:r>
          </w:p>
        </w:tc>
        <w:tc>
          <w:tcPr>
            <w:tcW w:w="6946" w:type="dxa"/>
          </w:tcPr>
          <w:p w:rsidR="00883A11" w:rsidRPr="00883A11" w:rsidRDefault="00883A11" w:rsidP="00883A11">
            <w:pPr>
              <w:jc w:val="both"/>
              <w:rPr>
                <w:rFonts w:eastAsia="Calibri"/>
                <w:lang w:eastAsia="en-US"/>
              </w:rPr>
            </w:pPr>
            <w:r w:rsidRPr="00883A11">
              <w:rPr>
                <w:rFonts w:eastAsia="Calibri"/>
                <w:lang w:eastAsia="en-US"/>
              </w:rPr>
              <w:t>Извещатель пожарный ручной ______</w:t>
            </w:r>
            <w:r w:rsidRPr="00883A11">
              <w:rPr>
                <w:rFonts w:eastAsia="Calibri"/>
                <w:vertAlign w:val="superscript"/>
                <w:lang w:eastAsia="en-US"/>
              </w:rPr>
              <w:footnoteReference w:id="128"/>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29"/>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18</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8.</w:t>
            </w:r>
          </w:p>
        </w:tc>
        <w:tc>
          <w:tcPr>
            <w:tcW w:w="6946" w:type="dxa"/>
          </w:tcPr>
          <w:p w:rsidR="00883A11" w:rsidRPr="00883A11" w:rsidRDefault="00883A11" w:rsidP="00883A11">
            <w:pPr>
              <w:jc w:val="both"/>
              <w:rPr>
                <w:rFonts w:eastAsia="Calibri"/>
                <w:lang w:eastAsia="en-US"/>
              </w:rPr>
            </w:pPr>
            <w:r w:rsidRPr="00883A11">
              <w:rPr>
                <w:rFonts w:eastAsia="Calibri"/>
                <w:lang w:eastAsia="en-US"/>
              </w:rPr>
              <w:t>Блок разветвительно-изолирующий ______</w:t>
            </w:r>
            <w:r w:rsidRPr="00883A11">
              <w:rPr>
                <w:rFonts w:eastAsia="Calibri"/>
                <w:vertAlign w:val="superscript"/>
                <w:lang w:eastAsia="en-US"/>
              </w:rPr>
              <w:footnoteReference w:id="130"/>
            </w:r>
          </w:p>
          <w:p w:rsidR="00883A11" w:rsidRPr="00883A11" w:rsidRDefault="00883A11" w:rsidP="00883A11">
            <w:pPr>
              <w:jc w:val="both"/>
              <w:rPr>
                <w:rFonts w:eastAsia="Calibri"/>
                <w:lang w:eastAsia="en-US"/>
              </w:rPr>
            </w:pPr>
            <w:r w:rsidRPr="00883A11">
              <w:rPr>
                <w:rFonts w:eastAsia="Calibri"/>
                <w:lang w:eastAsia="en-US"/>
              </w:rPr>
              <w:t>размер 50×30×25 мм</w:t>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31"/>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24</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9.</w:t>
            </w:r>
          </w:p>
        </w:tc>
        <w:tc>
          <w:tcPr>
            <w:tcW w:w="6946" w:type="dxa"/>
          </w:tcPr>
          <w:p w:rsidR="00883A11" w:rsidRPr="00883A11" w:rsidRDefault="00883A11" w:rsidP="00883A11">
            <w:pPr>
              <w:jc w:val="both"/>
              <w:rPr>
                <w:rFonts w:eastAsia="Calibri"/>
                <w:lang w:eastAsia="en-US"/>
              </w:rPr>
            </w:pPr>
            <w:r w:rsidRPr="00883A11">
              <w:rPr>
                <w:rFonts w:eastAsia="Calibri"/>
                <w:lang w:eastAsia="en-US"/>
              </w:rPr>
              <w:t>Источник резервного питания ______</w:t>
            </w:r>
            <w:r w:rsidRPr="00883A11">
              <w:rPr>
                <w:rFonts w:eastAsia="Calibri"/>
                <w:vertAlign w:val="superscript"/>
                <w:lang w:eastAsia="en-US"/>
              </w:rPr>
              <w:footnoteReference w:id="132"/>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33"/>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spacing w:after="120"/>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883A11">
              <w:rPr>
                <w:rFonts w:eastAsia="Calibri"/>
                <w:lang w:eastAsia="en-US"/>
              </w:rPr>
              <w:tab/>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2</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10.</w:t>
            </w:r>
          </w:p>
        </w:tc>
        <w:tc>
          <w:tcPr>
            <w:tcW w:w="6946" w:type="dxa"/>
          </w:tcPr>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Компьютер в сборе (системный блок, монитор, ББП, клавиатура, мышь, компьютерная акустика)  </w:t>
            </w:r>
            <w:r w:rsidRPr="00883A11">
              <w:t>______</w:t>
            </w:r>
            <w:r w:rsidRPr="00883A11">
              <w:rPr>
                <w:vertAlign w:val="superscript"/>
              </w:rPr>
              <w:footnoteReference w:id="134"/>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35"/>
            </w:r>
          </w:p>
          <w:p w:rsidR="00883A11" w:rsidRPr="00883A11" w:rsidRDefault="00883A11" w:rsidP="00883A11">
            <w:pPr>
              <w:tabs>
                <w:tab w:val="right" w:pos="6446"/>
              </w:tabs>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tabs>
                <w:tab w:val="right" w:pos="6446"/>
              </w:tabs>
              <w:jc w:val="both"/>
              <w:rPr>
                <w:rFonts w:eastAsia="Calibri"/>
                <w:lang w:eastAsia="en-US"/>
              </w:rPr>
            </w:pPr>
            <w:r w:rsidRPr="00883A11">
              <w:rPr>
                <w:rFonts w:eastAsia="Calibri"/>
                <w:lang w:eastAsia="en-US"/>
              </w:rPr>
              <w:t xml:space="preserve">- Технического регламента Таможенного союза от 16.08.2011 </w:t>
            </w:r>
            <w:proofErr w:type="gramStart"/>
            <w:r w:rsidRPr="00883A11">
              <w:rPr>
                <w:rFonts w:eastAsia="Calibri"/>
                <w:lang w:eastAsia="en-US"/>
              </w:rPr>
              <w:t>ТР</w:t>
            </w:r>
            <w:proofErr w:type="gramEnd"/>
            <w:r w:rsidRPr="00883A11">
              <w:rPr>
                <w:rFonts w:eastAsia="Calibri"/>
                <w:lang w:eastAsia="en-US"/>
              </w:rPr>
              <w:t xml:space="preserve"> ТС 004/2011 «О безопасности низковольтного оборудования»;</w:t>
            </w:r>
          </w:p>
          <w:p w:rsidR="00883A11" w:rsidRPr="00883A11" w:rsidRDefault="00883A11" w:rsidP="00883A11">
            <w:pPr>
              <w:tabs>
                <w:tab w:val="right" w:pos="6446"/>
              </w:tabs>
              <w:jc w:val="both"/>
              <w:rPr>
                <w:rFonts w:eastAsia="Calibri"/>
                <w:lang w:eastAsia="en-US"/>
              </w:rPr>
            </w:pPr>
            <w:r w:rsidRPr="00883A11">
              <w:rPr>
                <w:rFonts w:eastAsia="Calibri"/>
                <w:lang w:eastAsia="en-US"/>
              </w:rPr>
              <w:lastRenderedPageBreak/>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p w:rsidR="00883A11" w:rsidRPr="00883A11" w:rsidRDefault="00883A11" w:rsidP="00883A11">
            <w:pPr>
              <w:jc w:val="both"/>
              <w:rPr>
                <w:rFonts w:eastAsia="Calibri"/>
                <w:lang w:eastAsia="en-US"/>
              </w:rPr>
            </w:pPr>
            <w:r w:rsidRPr="00883A11">
              <w:rPr>
                <w:rFonts w:eastAsia="Calibri"/>
                <w:lang w:eastAsia="en-US"/>
              </w:rPr>
              <w:t xml:space="preserve">Должен </w:t>
            </w:r>
            <w:proofErr w:type="gramStart"/>
            <w:r w:rsidRPr="00883A11">
              <w:rPr>
                <w:rFonts w:eastAsia="Calibri"/>
                <w:lang w:eastAsia="en-US"/>
              </w:rPr>
              <w:t>соответствовать требованиям безопасности       информации и внесен</w:t>
            </w:r>
            <w:proofErr w:type="gramEnd"/>
            <w:r w:rsidRPr="00883A11">
              <w:rPr>
                <w:rFonts w:eastAsia="Calibri"/>
                <w:lang w:eastAsia="en-US"/>
              </w:rPr>
              <w:t xml:space="preserve"> в государственный реестр сертифицированных средств защиты информации № РОСС RU.0001.01БИ00</w:t>
            </w:r>
          </w:p>
        </w:tc>
        <w:tc>
          <w:tcPr>
            <w:tcW w:w="1134" w:type="dxa"/>
          </w:tcPr>
          <w:p w:rsidR="00883A11" w:rsidRPr="00883A11" w:rsidRDefault="00883A11" w:rsidP="00883A11">
            <w:pPr>
              <w:tabs>
                <w:tab w:val="num" w:pos="0"/>
              </w:tabs>
              <w:autoSpaceDE w:val="0"/>
              <w:autoSpaceDN w:val="0"/>
              <w:adjustRightInd w:val="0"/>
              <w:jc w:val="center"/>
            </w:pPr>
            <w:r w:rsidRPr="00883A11">
              <w:lastRenderedPageBreak/>
              <w:t>компл.</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11.</w:t>
            </w:r>
          </w:p>
        </w:tc>
        <w:tc>
          <w:tcPr>
            <w:tcW w:w="6946" w:type="dxa"/>
          </w:tcPr>
          <w:p w:rsidR="00883A11" w:rsidRPr="00883A11" w:rsidRDefault="00883A11" w:rsidP="00883A11">
            <w:pPr>
              <w:jc w:val="both"/>
            </w:pPr>
            <w:proofErr w:type="spellStart"/>
            <w:r w:rsidRPr="00883A11">
              <w:rPr>
                <w:rFonts w:eastAsia="Calibri"/>
                <w:lang w:eastAsia="en-US"/>
              </w:rPr>
              <w:t>Програмное</w:t>
            </w:r>
            <w:proofErr w:type="spellEnd"/>
            <w:r w:rsidRPr="00883A11">
              <w:rPr>
                <w:rFonts w:eastAsia="Calibri"/>
                <w:lang w:eastAsia="en-US"/>
              </w:rPr>
              <w:t xml:space="preserve"> обеспечение </w:t>
            </w:r>
            <w:r w:rsidRPr="00883A11">
              <w:t>______</w:t>
            </w:r>
            <w:r w:rsidRPr="00883A11">
              <w:rPr>
                <w:vertAlign w:val="superscript"/>
              </w:rPr>
              <w:footnoteReference w:id="136"/>
            </w:r>
          </w:p>
          <w:p w:rsidR="00883A11" w:rsidRPr="00883A11" w:rsidRDefault="00883A11" w:rsidP="00883A11">
            <w:pPr>
              <w:jc w:val="both"/>
              <w:rPr>
                <w:rFonts w:eastAsia="Calibri"/>
                <w:lang w:eastAsia="en-US"/>
              </w:rPr>
            </w:pPr>
            <w:proofErr w:type="spellStart"/>
            <w:r w:rsidRPr="00883A11">
              <w:rPr>
                <w:rFonts w:eastAsia="Calibri"/>
                <w:lang w:eastAsia="en-US"/>
              </w:rPr>
              <w:t>Сервер+оперативная</w:t>
            </w:r>
            <w:proofErr w:type="spellEnd"/>
            <w:r w:rsidRPr="00883A11">
              <w:rPr>
                <w:rFonts w:eastAsia="Calibri"/>
                <w:lang w:eastAsia="en-US"/>
              </w:rPr>
              <w:t xml:space="preserve"> задача</w:t>
            </w:r>
          </w:p>
          <w:p w:rsidR="00883A11" w:rsidRPr="00883A11" w:rsidRDefault="00883A11" w:rsidP="00883A11">
            <w:pPr>
              <w:jc w:val="both"/>
              <w:rPr>
                <w:rFonts w:eastAsia="Calibri"/>
                <w:lang w:eastAsia="en-US"/>
              </w:rPr>
            </w:pPr>
            <w:r w:rsidRPr="00883A11">
              <w:t xml:space="preserve">Должно </w:t>
            </w:r>
            <w:proofErr w:type="gramStart"/>
            <w:r w:rsidRPr="00883A11">
              <w:t>соответствовать требованиям безопасности информации и внесено</w:t>
            </w:r>
            <w:proofErr w:type="gramEnd"/>
            <w:r w:rsidRPr="00883A11">
              <w:t xml:space="preserve"> в г</w:t>
            </w:r>
            <w:r w:rsidRPr="00883A11">
              <w:rPr>
                <w:bCs/>
              </w:rPr>
              <w:t xml:space="preserve">осударственный реестр сертифицированных средств защиты информации </w:t>
            </w:r>
            <w:r w:rsidRPr="00883A11">
              <w:t xml:space="preserve">№ РОСС </w:t>
            </w:r>
            <w:r w:rsidRPr="00883A11">
              <w:rPr>
                <w:lang w:val="en-US"/>
              </w:rPr>
              <w:t>RU</w:t>
            </w:r>
            <w:r w:rsidRPr="00883A11">
              <w:t>.0001.01БИ00</w:t>
            </w:r>
          </w:p>
        </w:tc>
        <w:tc>
          <w:tcPr>
            <w:tcW w:w="1134" w:type="dxa"/>
          </w:tcPr>
          <w:p w:rsidR="00883A11" w:rsidRPr="00883A11" w:rsidRDefault="00883A11" w:rsidP="00883A11">
            <w:pPr>
              <w:tabs>
                <w:tab w:val="num" w:pos="0"/>
              </w:tabs>
              <w:autoSpaceDE w:val="0"/>
              <w:autoSpaceDN w:val="0"/>
              <w:adjustRightInd w:val="0"/>
              <w:jc w:val="center"/>
            </w:pPr>
            <w:r w:rsidRPr="00883A11">
              <w:t>компл.</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p w:rsidR="00883A11" w:rsidRPr="00883A11" w:rsidRDefault="00883A11" w:rsidP="00883A11">
            <w:pPr>
              <w:tabs>
                <w:tab w:val="num" w:pos="0"/>
              </w:tabs>
              <w:autoSpaceDE w:val="0"/>
              <w:autoSpaceDN w:val="0"/>
              <w:adjustRightInd w:val="0"/>
              <w:jc w:val="center"/>
              <w:rPr>
                <w:iCs/>
              </w:rPr>
            </w:pPr>
          </w:p>
          <w:p w:rsidR="00883A11" w:rsidRPr="00883A11" w:rsidRDefault="00883A11" w:rsidP="00883A11">
            <w:pPr>
              <w:tabs>
                <w:tab w:val="num" w:pos="0"/>
              </w:tabs>
              <w:autoSpaceDE w:val="0"/>
              <w:autoSpaceDN w:val="0"/>
              <w:adjustRightInd w:val="0"/>
              <w:jc w:val="center"/>
              <w:rPr>
                <w:iCs/>
              </w:rPr>
            </w:pPr>
          </w:p>
          <w:p w:rsidR="00883A11" w:rsidRPr="00883A11" w:rsidRDefault="00883A11" w:rsidP="00883A11">
            <w:pPr>
              <w:tabs>
                <w:tab w:val="num" w:pos="0"/>
              </w:tabs>
              <w:autoSpaceDE w:val="0"/>
              <w:autoSpaceDN w:val="0"/>
              <w:adjustRightInd w:val="0"/>
              <w:jc w:val="center"/>
              <w:rPr>
                <w:iCs/>
              </w:rPr>
            </w:pP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12.</w:t>
            </w:r>
          </w:p>
        </w:tc>
        <w:tc>
          <w:tcPr>
            <w:tcW w:w="6946" w:type="dxa"/>
          </w:tcPr>
          <w:p w:rsidR="00883A11" w:rsidRPr="00883A11" w:rsidRDefault="00883A11" w:rsidP="00883A11">
            <w:pPr>
              <w:jc w:val="both"/>
            </w:pPr>
            <w:r w:rsidRPr="00883A11">
              <w:rPr>
                <w:rFonts w:eastAsia="Calibri"/>
                <w:lang w:eastAsia="en-US"/>
              </w:rPr>
              <w:t>Преобразователь ______</w:t>
            </w:r>
            <w:r w:rsidRPr="00883A11">
              <w:rPr>
                <w:rFonts w:eastAsia="Calibri"/>
                <w:vertAlign w:val="superscript"/>
                <w:lang w:eastAsia="en-US"/>
              </w:rPr>
              <w:footnoteReference w:id="137"/>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38"/>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16.08.2011 </w:t>
            </w:r>
            <w:proofErr w:type="gramStart"/>
            <w:r w:rsidRPr="00883A11">
              <w:rPr>
                <w:rFonts w:eastAsia="Calibri"/>
                <w:lang w:eastAsia="en-US"/>
              </w:rPr>
              <w:t>ТР</w:t>
            </w:r>
            <w:proofErr w:type="gramEnd"/>
            <w:r w:rsidRPr="00883A11">
              <w:rPr>
                <w:rFonts w:eastAsia="Calibri"/>
                <w:lang w:eastAsia="en-US"/>
              </w:rPr>
              <w:t xml:space="preserve"> ТС 004/2011 «О безопасности низковольтного оборудования»;</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13.</w:t>
            </w:r>
          </w:p>
        </w:tc>
        <w:tc>
          <w:tcPr>
            <w:tcW w:w="6946" w:type="dxa"/>
          </w:tcPr>
          <w:p w:rsidR="00883A11" w:rsidRPr="00883A11" w:rsidRDefault="00883A11" w:rsidP="00883A11">
            <w:pPr>
              <w:jc w:val="both"/>
              <w:rPr>
                <w:rFonts w:eastAsia="Calibri"/>
                <w:lang w:eastAsia="en-US"/>
              </w:rPr>
            </w:pPr>
            <w:r w:rsidRPr="00883A11">
              <w:rPr>
                <w:rFonts w:eastAsia="Calibri"/>
                <w:lang w:eastAsia="en-US"/>
              </w:rPr>
              <w:t>Канал кабельный 25х16 мм ______</w:t>
            </w:r>
            <w:r w:rsidRPr="00883A11">
              <w:rPr>
                <w:rFonts w:eastAsia="Calibri"/>
                <w:vertAlign w:val="superscript"/>
                <w:lang w:eastAsia="en-US"/>
              </w:rPr>
              <w:footnoteReference w:id="139"/>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40"/>
            </w:r>
          </w:p>
        </w:tc>
        <w:tc>
          <w:tcPr>
            <w:tcW w:w="1134" w:type="dxa"/>
          </w:tcPr>
          <w:p w:rsidR="00883A11" w:rsidRPr="00883A11" w:rsidRDefault="00883A11" w:rsidP="00883A11">
            <w:pPr>
              <w:tabs>
                <w:tab w:val="num" w:pos="0"/>
              </w:tabs>
              <w:autoSpaceDE w:val="0"/>
              <w:autoSpaceDN w:val="0"/>
              <w:adjustRightInd w:val="0"/>
              <w:jc w:val="center"/>
            </w:pPr>
            <w:r w:rsidRPr="00883A11">
              <w:t>м</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1 800</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14.</w:t>
            </w:r>
          </w:p>
        </w:tc>
        <w:tc>
          <w:tcPr>
            <w:tcW w:w="6946" w:type="dxa"/>
          </w:tcPr>
          <w:p w:rsidR="00883A11" w:rsidRPr="00883A11" w:rsidRDefault="00883A11" w:rsidP="00883A11">
            <w:pPr>
              <w:jc w:val="both"/>
              <w:rPr>
                <w:rFonts w:eastAsia="Calibri"/>
                <w:lang w:eastAsia="en-US"/>
              </w:rPr>
            </w:pPr>
            <w:r w:rsidRPr="00883A11">
              <w:rPr>
                <w:rFonts w:eastAsia="Calibri"/>
                <w:lang w:eastAsia="en-US"/>
              </w:rPr>
              <w:t>Кабель 2×2×0,75 ______</w:t>
            </w:r>
            <w:r w:rsidRPr="00883A11">
              <w:rPr>
                <w:rFonts w:eastAsia="Calibri"/>
                <w:vertAlign w:val="superscript"/>
                <w:lang w:eastAsia="en-US"/>
              </w:rPr>
              <w:footnoteReference w:id="141"/>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42"/>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ГОСТ 31565-2012 «Межгосударственный стандарт. Кабельные изделия. Требования пожарной безопасности»;</w:t>
            </w:r>
          </w:p>
          <w:p w:rsidR="00883A11" w:rsidRPr="00883A11" w:rsidRDefault="00883A11" w:rsidP="00883A11">
            <w:pPr>
              <w:jc w:val="both"/>
              <w:rPr>
                <w:rFonts w:eastAsia="Calibri"/>
                <w:bCs/>
                <w:lang w:eastAsia="en-US"/>
              </w:rPr>
            </w:pPr>
            <w:r w:rsidRPr="00883A11">
              <w:rPr>
                <w:rFonts w:eastAsia="Calibri"/>
                <w:lang w:eastAsia="en-US"/>
              </w:rPr>
              <w:t xml:space="preserve">- </w:t>
            </w:r>
            <w:r w:rsidRPr="00883A1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883A11" w:rsidRPr="00883A11" w:rsidRDefault="00883A11" w:rsidP="00883A11">
            <w:pPr>
              <w:jc w:val="both"/>
              <w:rPr>
                <w:rFonts w:eastAsia="Calibri"/>
                <w:lang w:eastAsia="en-US"/>
              </w:rPr>
            </w:pPr>
            <w:r w:rsidRPr="00883A11">
              <w:rPr>
                <w:rFonts w:eastAsia="Calibri"/>
                <w:bCs/>
                <w:lang w:eastAsia="en-US"/>
              </w:rPr>
              <w:t xml:space="preserve">- СП 6.13130.2013 «Свод правил системы противопожарной защиты. Электрооборудование. </w:t>
            </w:r>
            <w:proofErr w:type="gramStart"/>
            <w:r w:rsidRPr="00883A11">
              <w:rPr>
                <w:rFonts w:eastAsia="Calibri"/>
                <w:bCs/>
                <w:lang w:eastAsia="en-US"/>
              </w:rPr>
              <w:t>Требования пожарной безопасности»</w:t>
            </w:r>
            <w:r w:rsidRPr="00883A1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883A11" w:rsidRPr="00883A11" w:rsidRDefault="00883A11" w:rsidP="00883A11">
            <w:pPr>
              <w:jc w:val="both"/>
              <w:rPr>
                <w:rFonts w:eastAsia="Calibri"/>
                <w:lang w:eastAsia="en-US"/>
              </w:rPr>
            </w:pPr>
            <w:r w:rsidRPr="00883A11">
              <w:rPr>
                <w:rFonts w:eastAsia="Calibri"/>
                <w:lang w:eastAsia="en-US"/>
              </w:rPr>
              <w:t>Должен быть сертифицирован в системе ГОСТ Р.</w:t>
            </w:r>
          </w:p>
          <w:p w:rsidR="00883A11" w:rsidRPr="00883A11" w:rsidRDefault="00883A11" w:rsidP="00883A11">
            <w:pPr>
              <w:jc w:val="both"/>
              <w:rPr>
                <w:rFonts w:eastAsia="Calibri"/>
                <w:lang w:eastAsia="en-US"/>
              </w:rPr>
            </w:pPr>
            <w:r w:rsidRPr="00883A11">
              <w:rPr>
                <w:rFonts w:eastAsia="Calibri"/>
                <w:lang w:eastAsia="en-US"/>
              </w:rPr>
              <w:t>Класс пожарной опасности П1б.1.2.2.2 по ГОСТ 31565-2012</w:t>
            </w:r>
          </w:p>
        </w:tc>
        <w:tc>
          <w:tcPr>
            <w:tcW w:w="1134" w:type="dxa"/>
          </w:tcPr>
          <w:p w:rsidR="00883A11" w:rsidRPr="00883A11" w:rsidRDefault="00883A11" w:rsidP="00883A11">
            <w:pPr>
              <w:tabs>
                <w:tab w:val="num" w:pos="0"/>
              </w:tabs>
              <w:autoSpaceDE w:val="0"/>
              <w:autoSpaceDN w:val="0"/>
              <w:adjustRightInd w:val="0"/>
              <w:jc w:val="center"/>
            </w:pPr>
            <w:r w:rsidRPr="00883A11">
              <w:t xml:space="preserve"> м</w:t>
            </w:r>
          </w:p>
        </w:tc>
        <w:tc>
          <w:tcPr>
            <w:tcW w:w="992" w:type="dxa"/>
          </w:tcPr>
          <w:p w:rsidR="00883A11" w:rsidRPr="00883A11" w:rsidRDefault="00883A11" w:rsidP="00883A11">
            <w:pPr>
              <w:tabs>
                <w:tab w:val="num" w:pos="0"/>
              </w:tabs>
              <w:autoSpaceDE w:val="0"/>
              <w:autoSpaceDN w:val="0"/>
              <w:adjustRightInd w:val="0"/>
              <w:jc w:val="center"/>
              <w:rPr>
                <w:iCs/>
                <w:lang w:val="en-US"/>
              </w:rPr>
            </w:pPr>
            <w:r w:rsidRPr="00883A11">
              <w:rPr>
                <w:iCs/>
              </w:rPr>
              <w:t>153</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15.</w:t>
            </w:r>
          </w:p>
        </w:tc>
        <w:tc>
          <w:tcPr>
            <w:tcW w:w="6946" w:type="dxa"/>
          </w:tcPr>
          <w:p w:rsidR="00883A11" w:rsidRPr="00883A11" w:rsidRDefault="00883A11" w:rsidP="00883A11">
            <w:pPr>
              <w:jc w:val="both"/>
              <w:rPr>
                <w:rFonts w:eastAsia="Calibri"/>
                <w:lang w:eastAsia="en-US"/>
              </w:rPr>
            </w:pPr>
            <w:r w:rsidRPr="00883A11">
              <w:rPr>
                <w:rFonts w:eastAsia="Calibri"/>
                <w:lang w:eastAsia="en-US"/>
              </w:rPr>
              <w:t>Кабель 1×2×0,75 ______</w:t>
            </w:r>
            <w:r w:rsidRPr="00883A11">
              <w:rPr>
                <w:rFonts w:eastAsia="Calibri"/>
                <w:vertAlign w:val="superscript"/>
                <w:lang w:eastAsia="en-US"/>
              </w:rPr>
              <w:footnoteReference w:id="143"/>
            </w:r>
          </w:p>
          <w:p w:rsidR="00883A11" w:rsidRPr="00883A11" w:rsidRDefault="00883A11" w:rsidP="00883A11">
            <w:pPr>
              <w:spacing w:line="256" w:lineRule="auto"/>
              <w:rPr>
                <w:bCs/>
                <w:iCs/>
              </w:rPr>
            </w:pPr>
            <w:r w:rsidRPr="00883A11">
              <w:rPr>
                <w:bCs/>
                <w:iCs/>
                <w:lang w:eastAsia="en-US"/>
              </w:rPr>
              <w:lastRenderedPageBreak/>
              <w:t xml:space="preserve">Производитель:  </w:t>
            </w:r>
            <w:r w:rsidRPr="00883A11">
              <w:rPr>
                <w:bCs/>
                <w:iCs/>
              </w:rPr>
              <w:t>_____________</w:t>
            </w:r>
            <w:r w:rsidRPr="00883A11">
              <w:rPr>
                <w:bCs/>
                <w:iCs/>
                <w:vertAlign w:val="superscript"/>
              </w:rPr>
              <w:footnoteReference w:id="144"/>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ГОСТ 31565-2012 «Межгосударственный стандарт. Кабельные изделия. Требования пожарной безопасности»;</w:t>
            </w:r>
          </w:p>
          <w:p w:rsidR="00883A11" w:rsidRPr="00883A11" w:rsidRDefault="00883A11" w:rsidP="00883A11">
            <w:pPr>
              <w:jc w:val="both"/>
              <w:rPr>
                <w:rFonts w:eastAsia="Calibri"/>
                <w:bCs/>
                <w:lang w:eastAsia="en-US"/>
              </w:rPr>
            </w:pPr>
            <w:r w:rsidRPr="00883A11">
              <w:rPr>
                <w:rFonts w:eastAsia="Calibri"/>
                <w:lang w:eastAsia="en-US"/>
              </w:rPr>
              <w:t xml:space="preserve">- </w:t>
            </w:r>
            <w:r w:rsidRPr="00883A1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883A11" w:rsidRPr="00883A11" w:rsidRDefault="00883A11" w:rsidP="00883A11">
            <w:pPr>
              <w:jc w:val="both"/>
              <w:rPr>
                <w:rFonts w:eastAsia="Calibri"/>
                <w:lang w:eastAsia="en-US"/>
              </w:rPr>
            </w:pPr>
            <w:r w:rsidRPr="00883A11">
              <w:rPr>
                <w:rFonts w:eastAsia="Calibri"/>
                <w:bCs/>
                <w:lang w:eastAsia="en-US"/>
              </w:rPr>
              <w:t xml:space="preserve">- СП 6.13130.2013 «Свод правил системы противопожарной защиты. Электрооборудование. </w:t>
            </w:r>
            <w:proofErr w:type="gramStart"/>
            <w:r w:rsidRPr="00883A11">
              <w:rPr>
                <w:rFonts w:eastAsia="Calibri"/>
                <w:bCs/>
                <w:lang w:eastAsia="en-US"/>
              </w:rPr>
              <w:t>Требования пожарной безопасности»</w:t>
            </w:r>
            <w:r w:rsidRPr="00883A1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883A11" w:rsidRPr="00883A11" w:rsidRDefault="00883A11" w:rsidP="00883A11">
            <w:pPr>
              <w:jc w:val="both"/>
              <w:rPr>
                <w:rFonts w:eastAsia="Calibri"/>
                <w:lang w:eastAsia="en-US"/>
              </w:rPr>
            </w:pPr>
            <w:r w:rsidRPr="00883A11">
              <w:rPr>
                <w:rFonts w:eastAsia="Calibri"/>
                <w:lang w:eastAsia="en-US"/>
              </w:rPr>
              <w:t>Должен быть сертифицирован в системе ГОСТ Р.</w:t>
            </w:r>
          </w:p>
          <w:p w:rsidR="00883A11" w:rsidRPr="00883A11" w:rsidRDefault="00883A11" w:rsidP="00883A11">
            <w:pPr>
              <w:jc w:val="both"/>
              <w:rPr>
                <w:rFonts w:eastAsia="Calibri"/>
                <w:lang w:eastAsia="en-US"/>
              </w:rPr>
            </w:pPr>
            <w:r w:rsidRPr="00883A11">
              <w:rPr>
                <w:rFonts w:eastAsia="Calibri"/>
                <w:lang w:eastAsia="en-US"/>
              </w:rPr>
              <w:t>Класс пожарной опасности П1б.1.2.2.2 по ГОСТ 31565-2012</w:t>
            </w:r>
          </w:p>
        </w:tc>
        <w:tc>
          <w:tcPr>
            <w:tcW w:w="1134" w:type="dxa"/>
          </w:tcPr>
          <w:p w:rsidR="00883A11" w:rsidRPr="00883A11" w:rsidRDefault="00883A11" w:rsidP="00883A11">
            <w:pPr>
              <w:tabs>
                <w:tab w:val="num" w:pos="0"/>
              </w:tabs>
              <w:autoSpaceDE w:val="0"/>
              <w:autoSpaceDN w:val="0"/>
              <w:adjustRightInd w:val="0"/>
              <w:jc w:val="center"/>
            </w:pPr>
            <w:r w:rsidRPr="00883A11">
              <w:lastRenderedPageBreak/>
              <w:t>м</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4 080</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16.</w:t>
            </w:r>
          </w:p>
        </w:tc>
        <w:tc>
          <w:tcPr>
            <w:tcW w:w="6946" w:type="dxa"/>
          </w:tcPr>
          <w:p w:rsidR="00883A11" w:rsidRPr="00883A11" w:rsidRDefault="00883A11" w:rsidP="00883A11">
            <w:pPr>
              <w:jc w:val="both"/>
              <w:rPr>
                <w:rFonts w:eastAsia="Calibri"/>
                <w:lang w:eastAsia="en-US"/>
              </w:rPr>
            </w:pPr>
            <w:r w:rsidRPr="00883A11">
              <w:rPr>
                <w:rFonts w:eastAsia="Calibri"/>
                <w:lang w:eastAsia="en-US"/>
              </w:rPr>
              <w:t>Кабель 3×2,5 мм² NYM ______</w:t>
            </w:r>
            <w:r w:rsidRPr="00883A11">
              <w:rPr>
                <w:rFonts w:eastAsia="Calibri"/>
                <w:vertAlign w:val="superscript"/>
                <w:lang w:eastAsia="en-US"/>
              </w:rPr>
              <w:footnoteReference w:id="145"/>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46"/>
            </w:r>
          </w:p>
          <w:p w:rsidR="00883A11" w:rsidRPr="00883A11" w:rsidRDefault="00883A11" w:rsidP="00883A11">
            <w:pPr>
              <w:jc w:val="both"/>
              <w:rPr>
                <w:rFonts w:eastAsia="Calibri"/>
                <w:lang w:eastAsia="en-US"/>
              </w:rPr>
            </w:pPr>
            <w:r w:rsidRPr="00883A11">
              <w:rPr>
                <w:rFonts w:eastAsia="Calibri"/>
                <w:lang w:eastAsia="en-US"/>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w:t>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ГОСТ 31565-2012 «Межгосударственный стандарт. Кабельные изделия. Требования пожарной безопасности»;</w:t>
            </w:r>
          </w:p>
          <w:p w:rsidR="00883A11" w:rsidRPr="00883A11" w:rsidRDefault="00883A11" w:rsidP="00883A11">
            <w:pPr>
              <w:jc w:val="both"/>
              <w:rPr>
                <w:rFonts w:eastAsia="Calibri"/>
                <w:bCs/>
                <w:lang w:eastAsia="en-US"/>
              </w:rPr>
            </w:pPr>
            <w:r w:rsidRPr="00883A11">
              <w:rPr>
                <w:rFonts w:eastAsia="Calibri"/>
                <w:lang w:eastAsia="en-US"/>
              </w:rPr>
              <w:t xml:space="preserve">- </w:t>
            </w:r>
            <w:r w:rsidRPr="00883A1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883A11" w:rsidRPr="00883A11" w:rsidRDefault="00883A11" w:rsidP="00883A11">
            <w:pPr>
              <w:jc w:val="both"/>
              <w:rPr>
                <w:rFonts w:eastAsia="Calibri"/>
                <w:lang w:eastAsia="en-US"/>
              </w:rPr>
            </w:pPr>
            <w:r w:rsidRPr="00883A11">
              <w:rPr>
                <w:rFonts w:eastAsia="Calibri"/>
                <w:bCs/>
                <w:lang w:eastAsia="en-US"/>
              </w:rPr>
              <w:t xml:space="preserve">- СП 6.13130.2013 «Свод правил системы противопожарной защиты. Электрооборудование. </w:t>
            </w:r>
            <w:proofErr w:type="gramStart"/>
            <w:r w:rsidRPr="00883A11">
              <w:rPr>
                <w:rFonts w:eastAsia="Calibri"/>
                <w:bCs/>
                <w:lang w:eastAsia="en-US"/>
              </w:rPr>
              <w:t>Требования пожарной безопасности»</w:t>
            </w:r>
            <w:r w:rsidRPr="00883A1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883A11" w:rsidRPr="00883A11" w:rsidRDefault="00883A11" w:rsidP="00883A11">
            <w:pPr>
              <w:jc w:val="both"/>
              <w:rPr>
                <w:rFonts w:eastAsia="Calibri"/>
                <w:lang w:eastAsia="en-US"/>
              </w:rPr>
            </w:pPr>
            <w:r w:rsidRPr="00883A11">
              <w:rPr>
                <w:rFonts w:eastAsia="Calibri"/>
                <w:lang w:eastAsia="en-US"/>
              </w:rPr>
              <w:t>Должен быть сертифицирован в системе ГОСТ Р.</w:t>
            </w:r>
          </w:p>
          <w:p w:rsidR="00883A11" w:rsidRPr="00883A11" w:rsidRDefault="00883A11" w:rsidP="00883A11">
            <w:pPr>
              <w:jc w:val="both"/>
              <w:rPr>
                <w:rFonts w:eastAsia="Calibri"/>
                <w:lang w:eastAsia="en-US"/>
              </w:rPr>
            </w:pPr>
            <w:r w:rsidRPr="00883A11">
              <w:rPr>
                <w:rFonts w:eastAsia="Calibri"/>
                <w:lang w:eastAsia="en-US"/>
              </w:rPr>
              <w:t>Класс пожарной опасности П1б.1.2.2.2 по ГОСТ 31565-2012</w:t>
            </w:r>
          </w:p>
          <w:p w:rsidR="00883A11" w:rsidRPr="00883A11" w:rsidRDefault="00883A11" w:rsidP="00883A11">
            <w:pPr>
              <w:jc w:val="both"/>
              <w:rPr>
                <w:rFonts w:eastAsia="Calibri"/>
                <w:lang w:eastAsia="en-US"/>
              </w:rPr>
            </w:pPr>
          </w:p>
        </w:tc>
        <w:tc>
          <w:tcPr>
            <w:tcW w:w="1134" w:type="dxa"/>
          </w:tcPr>
          <w:p w:rsidR="00883A11" w:rsidRPr="00883A11" w:rsidRDefault="00883A11" w:rsidP="00883A11">
            <w:pPr>
              <w:tabs>
                <w:tab w:val="num" w:pos="0"/>
              </w:tabs>
              <w:autoSpaceDE w:val="0"/>
              <w:autoSpaceDN w:val="0"/>
              <w:adjustRightInd w:val="0"/>
              <w:jc w:val="center"/>
            </w:pPr>
            <w:r w:rsidRPr="00883A11">
              <w:t>м</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204</w:t>
            </w:r>
          </w:p>
        </w:tc>
      </w:tr>
      <w:tr w:rsidR="00883A11" w:rsidRPr="00883A11" w:rsidTr="00541640">
        <w:tc>
          <w:tcPr>
            <w:tcW w:w="9781" w:type="dxa"/>
            <w:gridSpan w:val="4"/>
            <w:shd w:val="clear" w:color="auto" w:fill="FFFFFF" w:themeFill="background1"/>
          </w:tcPr>
          <w:p w:rsidR="00883A11" w:rsidRPr="00883A11" w:rsidRDefault="00883A11" w:rsidP="00883A11">
            <w:pPr>
              <w:spacing w:before="120" w:after="120"/>
              <w:jc w:val="center"/>
            </w:pPr>
            <w:r w:rsidRPr="00883A11">
              <w:rPr>
                <w:rFonts w:eastAsia="Calibri"/>
                <w:b/>
                <w:lang w:eastAsia="en-US"/>
              </w:rPr>
              <w:t>Раздел 2. Система оповещения и управления эвакуацией людей при пожаре</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w:t>
            </w:r>
          </w:p>
        </w:tc>
        <w:tc>
          <w:tcPr>
            <w:tcW w:w="6946" w:type="dxa"/>
          </w:tcPr>
          <w:p w:rsidR="00883A11" w:rsidRPr="00883A11" w:rsidRDefault="00883A11" w:rsidP="00883A11">
            <w:pPr>
              <w:jc w:val="both"/>
              <w:rPr>
                <w:rFonts w:eastAsia="Calibri"/>
                <w:lang w:eastAsia="en-US"/>
              </w:rPr>
            </w:pPr>
            <w:r w:rsidRPr="00883A11">
              <w:rPr>
                <w:rFonts w:eastAsia="Calibri"/>
                <w:lang w:eastAsia="en-US"/>
              </w:rPr>
              <w:t>Блок автоматического контроля и управления ______</w:t>
            </w:r>
            <w:r w:rsidRPr="00883A11">
              <w:rPr>
                <w:rFonts w:eastAsia="Calibri"/>
                <w:vertAlign w:val="superscript"/>
                <w:lang w:eastAsia="en-US"/>
              </w:rPr>
              <w:footnoteReference w:id="147"/>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48"/>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lastRenderedPageBreak/>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lastRenderedPageBreak/>
              <w:t>шт.</w:t>
            </w:r>
          </w:p>
        </w:tc>
        <w:tc>
          <w:tcPr>
            <w:tcW w:w="992" w:type="dxa"/>
          </w:tcPr>
          <w:p w:rsidR="00883A11" w:rsidRPr="00883A11" w:rsidRDefault="00883A11" w:rsidP="00883A11">
            <w:pPr>
              <w:tabs>
                <w:tab w:val="num" w:pos="0"/>
              </w:tabs>
              <w:autoSpaceDE w:val="0"/>
              <w:autoSpaceDN w:val="0"/>
              <w:adjustRightInd w:val="0"/>
              <w:jc w:val="center"/>
              <w:rPr>
                <w:iCs/>
                <w:lang w:val="en-US"/>
              </w:rPr>
            </w:pPr>
            <w:r w:rsidRPr="00883A11">
              <w:rPr>
                <w:iCs/>
                <w:lang w:val="en-U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2.</w:t>
            </w:r>
          </w:p>
        </w:tc>
        <w:tc>
          <w:tcPr>
            <w:tcW w:w="6946" w:type="dxa"/>
          </w:tcPr>
          <w:p w:rsidR="00883A11" w:rsidRPr="00883A11" w:rsidRDefault="00883A11" w:rsidP="00883A11">
            <w:pPr>
              <w:jc w:val="both"/>
              <w:rPr>
                <w:rFonts w:eastAsia="Calibri"/>
                <w:lang w:eastAsia="en-US"/>
              </w:rPr>
            </w:pPr>
            <w:r w:rsidRPr="00883A11">
              <w:rPr>
                <w:rFonts w:eastAsia="Calibri"/>
                <w:lang w:eastAsia="en-US"/>
              </w:rPr>
              <w:t>Блок цифровых сообщений ______</w:t>
            </w:r>
            <w:r w:rsidRPr="00883A11">
              <w:rPr>
                <w:rFonts w:eastAsia="Calibri"/>
                <w:vertAlign w:val="superscript"/>
                <w:lang w:eastAsia="en-US"/>
              </w:rPr>
              <w:footnoteReference w:id="149"/>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50"/>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3.</w:t>
            </w:r>
          </w:p>
        </w:tc>
        <w:tc>
          <w:tcPr>
            <w:tcW w:w="6946" w:type="dxa"/>
          </w:tcPr>
          <w:p w:rsidR="00883A11" w:rsidRPr="00883A11" w:rsidRDefault="00883A11" w:rsidP="00883A11">
            <w:pPr>
              <w:jc w:val="both"/>
              <w:rPr>
                <w:rFonts w:eastAsia="Calibri"/>
                <w:lang w:eastAsia="en-US"/>
              </w:rPr>
            </w:pPr>
            <w:r w:rsidRPr="00883A11">
              <w:rPr>
                <w:rFonts w:eastAsia="Calibri"/>
                <w:lang w:eastAsia="en-US"/>
              </w:rPr>
              <w:t>Шкаф напольный ______</w:t>
            </w:r>
            <w:r w:rsidRPr="00883A11">
              <w:rPr>
                <w:rFonts w:eastAsia="Calibri"/>
                <w:vertAlign w:val="superscript"/>
                <w:lang w:eastAsia="en-US"/>
              </w:rPr>
              <w:footnoteReference w:id="151"/>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52"/>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lang w:val="en-US"/>
              </w:rPr>
            </w:pPr>
            <w:r w:rsidRPr="00883A11">
              <w:rPr>
                <w:iCs/>
                <w:lang w:val="en-U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4.</w:t>
            </w:r>
          </w:p>
        </w:tc>
        <w:tc>
          <w:tcPr>
            <w:tcW w:w="6946" w:type="dxa"/>
          </w:tcPr>
          <w:p w:rsidR="00883A11" w:rsidRPr="00883A11" w:rsidRDefault="00883A11" w:rsidP="00883A11">
            <w:pPr>
              <w:jc w:val="both"/>
              <w:rPr>
                <w:rFonts w:eastAsia="Calibri"/>
                <w:lang w:eastAsia="en-US"/>
              </w:rPr>
            </w:pPr>
            <w:r w:rsidRPr="00883A11">
              <w:rPr>
                <w:rFonts w:eastAsia="Calibri"/>
                <w:lang w:eastAsia="en-US"/>
              </w:rPr>
              <w:t>Микрофонная консоль ______</w:t>
            </w:r>
            <w:r w:rsidRPr="00883A11">
              <w:rPr>
                <w:rFonts w:eastAsia="Calibri"/>
                <w:vertAlign w:val="superscript"/>
                <w:lang w:eastAsia="en-US"/>
              </w:rPr>
              <w:footnoteReference w:id="153"/>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54"/>
            </w:r>
          </w:p>
          <w:p w:rsidR="00883A11" w:rsidRPr="00883A11" w:rsidRDefault="00883A11" w:rsidP="00883A11">
            <w:pPr>
              <w:jc w:val="both"/>
              <w:rPr>
                <w:rFonts w:eastAsia="Calibri"/>
                <w:lang w:eastAsia="en-US"/>
              </w:rPr>
            </w:pPr>
            <w:r w:rsidRPr="00883A11">
              <w:rPr>
                <w:rFonts w:eastAsia="Calibri"/>
                <w:lang w:eastAsia="en-US"/>
              </w:rPr>
              <w:t>Должна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spacing w:after="120"/>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5.</w:t>
            </w:r>
          </w:p>
        </w:tc>
        <w:tc>
          <w:tcPr>
            <w:tcW w:w="6946" w:type="dxa"/>
          </w:tcPr>
          <w:p w:rsidR="00883A11" w:rsidRPr="00883A11" w:rsidRDefault="00883A11" w:rsidP="00883A11">
            <w:pPr>
              <w:jc w:val="both"/>
              <w:rPr>
                <w:rFonts w:eastAsia="Calibri"/>
                <w:lang w:eastAsia="en-US"/>
              </w:rPr>
            </w:pPr>
            <w:r w:rsidRPr="00883A11">
              <w:rPr>
                <w:rFonts w:eastAsia="Calibri"/>
                <w:lang w:eastAsia="en-US"/>
              </w:rPr>
              <w:t>Усилитель комбинированный ______</w:t>
            </w:r>
            <w:r w:rsidRPr="00883A11">
              <w:rPr>
                <w:rFonts w:eastAsia="Calibri"/>
                <w:vertAlign w:val="superscript"/>
                <w:lang w:eastAsia="en-US"/>
              </w:rPr>
              <w:footnoteReference w:id="155"/>
            </w:r>
          </w:p>
          <w:p w:rsidR="00883A11" w:rsidRPr="00883A11" w:rsidRDefault="00883A11" w:rsidP="00883A11">
            <w:pPr>
              <w:spacing w:line="256" w:lineRule="auto"/>
              <w:rPr>
                <w:bCs/>
                <w:iCs/>
              </w:rPr>
            </w:pPr>
            <w:r w:rsidRPr="00883A11">
              <w:rPr>
                <w:bCs/>
                <w:iCs/>
                <w:lang w:eastAsia="en-US"/>
              </w:rPr>
              <w:lastRenderedPageBreak/>
              <w:t xml:space="preserve">Производитель:  </w:t>
            </w:r>
            <w:r w:rsidRPr="00883A11">
              <w:rPr>
                <w:bCs/>
                <w:iCs/>
              </w:rPr>
              <w:t>_____________</w:t>
            </w:r>
            <w:r w:rsidRPr="00883A11">
              <w:rPr>
                <w:bCs/>
                <w:iCs/>
                <w:vertAlign w:val="superscript"/>
              </w:rPr>
              <w:footnoteReference w:id="156"/>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spacing w:after="120"/>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lastRenderedPageBreak/>
              <w:t>шт.</w:t>
            </w:r>
          </w:p>
        </w:tc>
        <w:tc>
          <w:tcPr>
            <w:tcW w:w="992" w:type="dxa"/>
          </w:tcPr>
          <w:p w:rsidR="00883A11" w:rsidRPr="00883A11" w:rsidRDefault="00883A11" w:rsidP="00883A11">
            <w:pPr>
              <w:tabs>
                <w:tab w:val="num" w:pos="0"/>
              </w:tabs>
              <w:autoSpaceDE w:val="0"/>
              <w:autoSpaceDN w:val="0"/>
              <w:adjustRightInd w:val="0"/>
              <w:jc w:val="center"/>
              <w:rPr>
                <w:iCs/>
                <w:lang w:val="en-US"/>
              </w:rPr>
            </w:pPr>
            <w:r w:rsidRPr="00883A11">
              <w:rPr>
                <w:iCs/>
                <w:lang w:val="en-US"/>
              </w:rPr>
              <w:t>2</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6.</w:t>
            </w:r>
          </w:p>
        </w:tc>
        <w:tc>
          <w:tcPr>
            <w:tcW w:w="6946" w:type="dxa"/>
          </w:tcPr>
          <w:p w:rsidR="00883A11" w:rsidRPr="00883A11" w:rsidRDefault="00883A11" w:rsidP="00883A11">
            <w:pPr>
              <w:jc w:val="both"/>
              <w:rPr>
                <w:rFonts w:eastAsia="Calibri"/>
                <w:lang w:eastAsia="en-US"/>
              </w:rPr>
            </w:pPr>
            <w:r w:rsidRPr="00883A11">
              <w:rPr>
                <w:rFonts w:eastAsia="Calibri"/>
                <w:lang w:eastAsia="en-US"/>
              </w:rPr>
              <w:t xml:space="preserve">Ручной микрофон </w:t>
            </w:r>
            <w:proofErr w:type="spellStart"/>
            <w:r w:rsidRPr="00883A11">
              <w:rPr>
                <w:rFonts w:eastAsia="Calibri"/>
                <w:lang w:eastAsia="en-US"/>
              </w:rPr>
              <w:t>тангета</w:t>
            </w:r>
            <w:proofErr w:type="spellEnd"/>
            <w:r w:rsidRPr="00883A11">
              <w:rPr>
                <w:rFonts w:eastAsia="Calibri"/>
                <w:lang w:eastAsia="en-US"/>
              </w:rPr>
              <w:t xml:space="preserve"> ______</w:t>
            </w:r>
            <w:r w:rsidRPr="00883A11">
              <w:rPr>
                <w:rFonts w:eastAsia="Calibri"/>
                <w:vertAlign w:val="superscript"/>
                <w:lang w:eastAsia="en-US"/>
              </w:rPr>
              <w:footnoteReference w:id="157"/>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58"/>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lang w:val="en-US"/>
              </w:rPr>
            </w:pPr>
            <w:r w:rsidRPr="00883A11">
              <w:rPr>
                <w:iCs/>
                <w:lang w:val="en-U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7.</w:t>
            </w:r>
          </w:p>
        </w:tc>
        <w:tc>
          <w:tcPr>
            <w:tcW w:w="6946" w:type="dxa"/>
          </w:tcPr>
          <w:p w:rsidR="00883A11" w:rsidRPr="00883A11" w:rsidRDefault="00883A11" w:rsidP="00883A11">
            <w:pPr>
              <w:jc w:val="both"/>
              <w:rPr>
                <w:rFonts w:eastAsia="Calibri"/>
                <w:lang w:eastAsia="en-US"/>
              </w:rPr>
            </w:pPr>
            <w:r w:rsidRPr="00883A11">
              <w:rPr>
                <w:rFonts w:eastAsia="Calibri"/>
                <w:lang w:eastAsia="en-US"/>
              </w:rPr>
              <w:t>Громкоговоритель настенный 3 Вт ______</w:t>
            </w:r>
            <w:r w:rsidRPr="00883A11">
              <w:rPr>
                <w:rFonts w:eastAsia="Calibri"/>
                <w:vertAlign w:val="superscript"/>
                <w:lang w:eastAsia="en-US"/>
              </w:rPr>
              <w:footnoteReference w:id="159"/>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60"/>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 (п.п. 6.2.1.1, 6.2.1.10, 6.2.1.11, 6.2.1.13, 6.2.2.1-6.2.2.5, 6.2.3, 6.2.9.2.);</w:t>
            </w:r>
          </w:p>
          <w:p w:rsidR="00883A11" w:rsidRPr="00883A11" w:rsidRDefault="00883A11" w:rsidP="00883A11">
            <w:pPr>
              <w:jc w:val="both"/>
              <w:rPr>
                <w:rFonts w:eastAsia="Calibri"/>
                <w:lang w:eastAsia="en-US"/>
              </w:rPr>
            </w:pPr>
            <w:r w:rsidRPr="00883A11">
              <w:rPr>
                <w:rFonts w:eastAsia="Calibri"/>
                <w:lang w:eastAsia="en-US"/>
              </w:rPr>
              <w:t xml:space="preserve">- Межгосударственного стандарта </w:t>
            </w:r>
            <w:r w:rsidRPr="00883A11">
              <w:rPr>
                <w:bCs/>
              </w:rPr>
              <w:t>ГОСТ 14254-2015 (IEC 60529:2013). Межгосударственный стандарт. Степени защиты, обеспечиваемые оболочками (Код IP)</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lang w:val="en-US"/>
              </w:rPr>
              <w:t>2</w:t>
            </w:r>
            <w:r w:rsidRPr="00883A11">
              <w:rPr>
                <w:iCs/>
              </w:rPr>
              <w:t>06</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8.</w:t>
            </w:r>
          </w:p>
        </w:tc>
        <w:tc>
          <w:tcPr>
            <w:tcW w:w="6946" w:type="dxa"/>
          </w:tcPr>
          <w:p w:rsidR="00883A11" w:rsidRPr="00883A11" w:rsidRDefault="00883A11" w:rsidP="00883A11">
            <w:pPr>
              <w:jc w:val="both"/>
              <w:rPr>
                <w:rFonts w:eastAsia="Calibri"/>
                <w:lang w:eastAsia="en-US"/>
              </w:rPr>
            </w:pPr>
            <w:r w:rsidRPr="00883A11">
              <w:rPr>
                <w:rFonts w:eastAsia="Calibri"/>
                <w:lang w:eastAsia="en-US"/>
              </w:rPr>
              <w:t>Оповещатель световой "Выход/EXIT" ______</w:t>
            </w:r>
            <w:r w:rsidRPr="00883A11">
              <w:rPr>
                <w:rFonts w:eastAsia="Calibri"/>
                <w:vertAlign w:val="superscript"/>
                <w:lang w:eastAsia="en-US"/>
              </w:rPr>
              <w:footnoteReference w:id="161"/>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62"/>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w:t>
            </w:r>
            <w:r w:rsidRPr="00883A11">
              <w:rPr>
                <w:rFonts w:eastAsia="Calibri"/>
                <w:lang w:eastAsia="en-US"/>
              </w:rPr>
              <w:lastRenderedPageBreak/>
              <w:t>испытаний»;</w:t>
            </w:r>
          </w:p>
          <w:p w:rsidR="00883A11" w:rsidRPr="00883A11" w:rsidRDefault="00883A11" w:rsidP="00883A11">
            <w:pPr>
              <w:jc w:val="both"/>
              <w:rPr>
                <w:rFonts w:eastAsia="Calibri"/>
                <w:lang w:eastAsia="en-US"/>
              </w:rPr>
            </w:pPr>
            <w:r w:rsidRPr="00883A11">
              <w:rPr>
                <w:rFonts w:eastAsia="Calibri"/>
                <w:lang w:eastAsia="en-US"/>
              </w:rPr>
              <w:t xml:space="preserve"> -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lastRenderedPageBreak/>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32</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9.</w:t>
            </w:r>
          </w:p>
        </w:tc>
        <w:tc>
          <w:tcPr>
            <w:tcW w:w="6946" w:type="dxa"/>
          </w:tcPr>
          <w:p w:rsidR="00883A11" w:rsidRPr="00883A11" w:rsidRDefault="00883A11" w:rsidP="00883A11">
            <w:pPr>
              <w:jc w:val="both"/>
              <w:rPr>
                <w:rFonts w:eastAsia="Calibri"/>
                <w:lang w:eastAsia="en-US"/>
              </w:rPr>
            </w:pPr>
            <w:r w:rsidRPr="00883A11">
              <w:rPr>
                <w:rFonts w:eastAsia="Calibri"/>
                <w:lang w:eastAsia="en-US"/>
              </w:rPr>
              <w:t>Источник резервного питания ______</w:t>
            </w:r>
            <w:r w:rsidRPr="00883A11">
              <w:rPr>
                <w:rFonts w:eastAsia="Calibri"/>
                <w:vertAlign w:val="superscript"/>
                <w:lang w:eastAsia="en-US"/>
              </w:rPr>
              <w:footnoteReference w:id="163"/>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64"/>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883A11">
              <w:rPr>
                <w:rFonts w:eastAsia="Calibri"/>
                <w:lang w:eastAsia="en-US"/>
              </w:rPr>
              <w:tab/>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10.</w:t>
            </w:r>
          </w:p>
        </w:tc>
        <w:tc>
          <w:tcPr>
            <w:tcW w:w="6946" w:type="dxa"/>
          </w:tcPr>
          <w:p w:rsidR="00883A11" w:rsidRPr="00883A11" w:rsidRDefault="00883A11" w:rsidP="00883A11">
            <w:pPr>
              <w:jc w:val="both"/>
              <w:rPr>
                <w:rFonts w:eastAsia="Calibri"/>
                <w:lang w:eastAsia="en-US"/>
              </w:rPr>
            </w:pPr>
            <w:r w:rsidRPr="00883A11">
              <w:rPr>
                <w:rFonts w:eastAsia="Calibri"/>
                <w:lang w:eastAsia="en-US"/>
              </w:rPr>
              <w:t>Аккумулятор герметичный свинцово-кислотный ______</w:t>
            </w:r>
            <w:r w:rsidRPr="00883A11">
              <w:rPr>
                <w:rFonts w:eastAsia="Calibri"/>
                <w:vertAlign w:val="superscript"/>
                <w:lang w:eastAsia="en-US"/>
              </w:rPr>
              <w:footnoteReference w:id="165"/>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66"/>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r w:rsidRPr="00883A11">
              <w:rPr>
                <w:rFonts w:eastAsia="Calibri"/>
                <w:lang w:eastAsia="en-US"/>
              </w:rPr>
              <w:tab/>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2</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11.</w:t>
            </w:r>
          </w:p>
        </w:tc>
        <w:tc>
          <w:tcPr>
            <w:tcW w:w="6946" w:type="dxa"/>
          </w:tcPr>
          <w:p w:rsidR="00883A11" w:rsidRPr="00883A11" w:rsidRDefault="00883A11" w:rsidP="00883A11">
            <w:pPr>
              <w:jc w:val="both"/>
              <w:rPr>
                <w:rFonts w:eastAsia="Calibri"/>
                <w:lang w:eastAsia="en-US"/>
              </w:rPr>
            </w:pPr>
            <w:r w:rsidRPr="00883A11">
              <w:rPr>
                <w:rFonts w:eastAsia="Calibri"/>
                <w:lang w:eastAsia="en-US"/>
              </w:rPr>
              <w:t>Блок сигнально-пусковой ______</w:t>
            </w:r>
            <w:r w:rsidRPr="00883A11">
              <w:rPr>
                <w:rFonts w:eastAsia="Calibri"/>
                <w:vertAlign w:val="superscript"/>
                <w:lang w:eastAsia="en-US"/>
              </w:rPr>
              <w:footnoteReference w:id="167"/>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68"/>
            </w:r>
          </w:p>
          <w:p w:rsidR="00883A11" w:rsidRPr="00883A11" w:rsidRDefault="00883A11" w:rsidP="00883A11">
            <w:pPr>
              <w:jc w:val="both"/>
            </w:pPr>
            <w:r w:rsidRPr="00883A11">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«Технического регламента о требованиях пожарной безопасности» (Федеральный закон от 22.07.2008 № 123-ФЗ);</w:t>
            </w:r>
          </w:p>
          <w:p w:rsidR="00883A11" w:rsidRPr="00883A11" w:rsidRDefault="00883A11" w:rsidP="00883A11">
            <w:pPr>
              <w:jc w:val="both"/>
              <w:rPr>
                <w:rFonts w:eastAsia="Calibri"/>
                <w:lang w:eastAsia="en-US"/>
              </w:rPr>
            </w:pPr>
            <w:r w:rsidRPr="00883A11">
              <w:rPr>
                <w:rFonts w:eastAsia="Calibri"/>
                <w:lang w:eastAsia="en-US"/>
              </w:rPr>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t>шт.</w:t>
            </w:r>
          </w:p>
        </w:tc>
        <w:tc>
          <w:tcPr>
            <w:tcW w:w="992" w:type="dxa"/>
          </w:tcPr>
          <w:p w:rsidR="00883A11" w:rsidRPr="00883A11" w:rsidRDefault="00883A11" w:rsidP="00883A11">
            <w:pPr>
              <w:tabs>
                <w:tab w:val="num" w:pos="0"/>
              </w:tabs>
              <w:autoSpaceDE w:val="0"/>
              <w:autoSpaceDN w:val="0"/>
              <w:adjustRightInd w:val="0"/>
              <w:jc w:val="center"/>
              <w:rPr>
                <w:iCs/>
                <w:lang w:val="en-US"/>
              </w:rPr>
            </w:pPr>
            <w:r w:rsidRPr="00883A11">
              <w:rPr>
                <w:iCs/>
                <w:lang w:val="en-US"/>
              </w:rPr>
              <w:t>2</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12.</w:t>
            </w:r>
          </w:p>
        </w:tc>
        <w:tc>
          <w:tcPr>
            <w:tcW w:w="6946" w:type="dxa"/>
          </w:tcPr>
          <w:p w:rsidR="00883A11" w:rsidRPr="00883A11" w:rsidRDefault="00883A11" w:rsidP="00883A11">
            <w:pPr>
              <w:jc w:val="both"/>
              <w:rPr>
                <w:rFonts w:eastAsia="Calibri"/>
                <w:lang w:eastAsia="en-US"/>
              </w:rPr>
            </w:pPr>
            <w:r w:rsidRPr="00883A11">
              <w:rPr>
                <w:rFonts w:eastAsia="Calibri"/>
                <w:lang w:eastAsia="en-US"/>
              </w:rPr>
              <w:t>Блок контрольно-пусковой ______</w:t>
            </w:r>
            <w:r w:rsidRPr="00883A11">
              <w:rPr>
                <w:rFonts w:eastAsia="Calibri"/>
                <w:vertAlign w:val="superscript"/>
                <w:lang w:eastAsia="en-US"/>
              </w:rPr>
              <w:footnoteReference w:id="169"/>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70"/>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xml:space="preserve">- ГОСТ </w:t>
            </w:r>
            <w:proofErr w:type="gramStart"/>
            <w:r w:rsidRPr="00883A11">
              <w:rPr>
                <w:rFonts w:eastAsia="Calibri"/>
                <w:lang w:eastAsia="en-US"/>
              </w:rPr>
              <w:t>Р</w:t>
            </w:r>
            <w:proofErr w:type="gramEnd"/>
            <w:r w:rsidRPr="00883A11">
              <w:rPr>
                <w:rFonts w:eastAsia="Calibri"/>
                <w:lang w:eastAsia="en-US"/>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83A11" w:rsidRPr="00883A11" w:rsidRDefault="00883A11" w:rsidP="00883A11">
            <w:pPr>
              <w:jc w:val="both"/>
              <w:rPr>
                <w:rFonts w:eastAsia="Calibri"/>
                <w:lang w:eastAsia="en-US"/>
              </w:rPr>
            </w:pPr>
            <w:r w:rsidRPr="00883A11">
              <w:rPr>
                <w:rFonts w:eastAsia="Calibri"/>
                <w:lang w:eastAsia="en-US"/>
              </w:rPr>
              <w:lastRenderedPageBreak/>
              <w:t xml:space="preserve">- Технического регламента Таможенного союза от 09.12.2012 </w:t>
            </w:r>
            <w:proofErr w:type="gramStart"/>
            <w:r w:rsidRPr="00883A11">
              <w:rPr>
                <w:rFonts w:eastAsia="Calibri"/>
                <w:lang w:eastAsia="en-US"/>
              </w:rPr>
              <w:t>ТР</w:t>
            </w:r>
            <w:proofErr w:type="gramEnd"/>
            <w:r w:rsidRPr="00883A11">
              <w:rPr>
                <w:rFonts w:eastAsia="Calibri"/>
                <w:lang w:eastAsia="en-US"/>
              </w:rPr>
              <w:t xml:space="preserve"> ТС 020/2011 «Электромагнитная совместимость технических средств»</w:t>
            </w:r>
          </w:p>
        </w:tc>
        <w:tc>
          <w:tcPr>
            <w:tcW w:w="1134" w:type="dxa"/>
          </w:tcPr>
          <w:p w:rsidR="00883A11" w:rsidRPr="00883A11" w:rsidRDefault="00883A11" w:rsidP="00883A11">
            <w:pPr>
              <w:tabs>
                <w:tab w:val="num" w:pos="0"/>
              </w:tabs>
              <w:autoSpaceDE w:val="0"/>
              <w:autoSpaceDN w:val="0"/>
              <w:adjustRightInd w:val="0"/>
              <w:jc w:val="center"/>
            </w:pPr>
            <w:r w:rsidRPr="00883A11">
              <w:lastRenderedPageBreak/>
              <w:t>шт.</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1</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lastRenderedPageBreak/>
              <w:t>13.</w:t>
            </w:r>
          </w:p>
        </w:tc>
        <w:tc>
          <w:tcPr>
            <w:tcW w:w="6946" w:type="dxa"/>
          </w:tcPr>
          <w:p w:rsidR="00883A11" w:rsidRPr="00883A11" w:rsidRDefault="00883A11" w:rsidP="00883A11">
            <w:pPr>
              <w:jc w:val="both"/>
              <w:rPr>
                <w:rFonts w:eastAsia="Calibri"/>
                <w:lang w:eastAsia="en-US"/>
              </w:rPr>
            </w:pPr>
            <w:r w:rsidRPr="00883A11">
              <w:rPr>
                <w:rFonts w:eastAsia="Calibri"/>
                <w:lang w:eastAsia="en-US"/>
              </w:rPr>
              <w:t>Канал кабельный 25х16 мм ______</w:t>
            </w:r>
            <w:r w:rsidRPr="00883A11">
              <w:rPr>
                <w:rFonts w:eastAsia="Calibri"/>
                <w:vertAlign w:val="superscript"/>
                <w:lang w:eastAsia="en-US"/>
              </w:rPr>
              <w:footnoteReference w:id="171"/>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72"/>
            </w:r>
          </w:p>
        </w:tc>
        <w:tc>
          <w:tcPr>
            <w:tcW w:w="1134" w:type="dxa"/>
          </w:tcPr>
          <w:p w:rsidR="00883A11" w:rsidRPr="00883A11" w:rsidRDefault="00883A11" w:rsidP="00883A11">
            <w:pPr>
              <w:tabs>
                <w:tab w:val="num" w:pos="0"/>
              </w:tabs>
              <w:autoSpaceDE w:val="0"/>
              <w:autoSpaceDN w:val="0"/>
              <w:adjustRightInd w:val="0"/>
              <w:jc w:val="center"/>
            </w:pPr>
            <w:r w:rsidRPr="00883A11">
              <w:t>м</w:t>
            </w:r>
          </w:p>
        </w:tc>
        <w:tc>
          <w:tcPr>
            <w:tcW w:w="992" w:type="dxa"/>
          </w:tcPr>
          <w:p w:rsidR="00883A11" w:rsidRPr="00883A11" w:rsidRDefault="00883A11" w:rsidP="00883A11">
            <w:pPr>
              <w:tabs>
                <w:tab w:val="num" w:pos="0"/>
              </w:tabs>
              <w:autoSpaceDE w:val="0"/>
              <w:autoSpaceDN w:val="0"/>
              <w:adjustRightInd w:val="0"/>
              <w:jc w:val="center"/>
              <w:rPr>
                <w:iCs/>
                <w:lang w:val="en-US"/>
              </w:rPr>
            </w:pPr>
            <w:r w:rsidRPr="00883A11">
              <w:rPr>
                <w:iCs/>
                <w:lang w:val="en-US"/>
              </w:rPr>
              <w:t>120</w:t>
            </w:r>
          </w:p>
        </w:tc>
      </w:tr>
      <w:tr w:rsidR="00883A11" w:rsidRPr="00883A11" w:rsidTr="00541640">
        <w:tc>
          <w:tcPr>
            <w:tcW w:w="709" w:type="dxa"/>
            <w:shd w:val="clear" w:color="auto" w:fill="FFFFFF" w:themeFill="background1"/>
          </w:tcPr>
          <w:p w:rsidR="00883A11" w:rsidRPr="00883A11" w:rsidRDefault="00883A11" w:rsidP="00883A11">
            <w:pPr>
              <w:tabs>
                <w:tab w:val="num" w:pos="0"/>
              </w:tabs>
              <w:autoSpaceDE w:val="0"/>
              <w:autoSpaceDN w:val="0"/>
              <w:adjustRightInd w:val="0"/>
              <w:jc w:val="center"/>
            </w:pPr>
            <w:r w:rsidRPr="00883A11">
              <w:t>14.</w:t>
            </w:r>
          </w:p>
        </w:tc>
        <w:tc>
          <w:tcPr>
            <w:tcW w:w="6946" w:type="dxa"/>
          </w:tcPr>
          <w:p w:rsidR="00883A11" w:rsidRPr="00883A11" w:rsidRDefault="00883A11" w:rsidP="00883A11">
            <w:pPr>
              <w:jc w:val="both"/>
              <w:rPr>
                <w:rFonts w:eastAsia="Calibri"/>
                <w:lang w:eastAsia="en-US"/>
              </w:rPr>
            </w:pPr>
            <w:r w:rsidRPr="00883A11">
              <w:rPr>
                <w:rFonts w:eastAsia="Calibri"/>
                <w:lang w:eastAsia="en-US"/>
              </w:rPr>
              <w:t>Кабель 1×2×1,0 ______</w:t>
            </w:r>
            <w:r w:rsidRPr="00883A11">
              <w:rPr>
                <w:rFonts w:eastAsia="Calibri"/>
                <w:vertAlign w:val="superscript"/>
                <w:lang w:eastAsia="en-US"/>
              </w:rPr>
              <w:footnoteReference w:id="173"/>
            </w:r>
          </w:p>
          <w:p w:rsidR="00883A11" w:rsidRPr="00883A11" w:rsidRDefault="00883A11" w:rsidP="00883A11">
            <w:pPr>
              <w:spacing w:line="256" w:lineRule="auto"/>
              <w:rPr>
                <w:bCs/>
                <w:iCs/>
              </w:rPr>
            </w:pPr>
            <w:r w:rsidRPr="00883A11">
              <w:rPr>
                <w:bCs/>
                <w:iCs/>
                <w:lang w:eastAsia="en-US"/>
              </w:rPr>
              <w:t xml:space="preserve">Производитель:  </w:t>
            </w:r>
            <w:r w:rsidRPr="00883A11">
              <w:rPr>
                <w:bCs/>
                <w:iCs/>
              </w:rPr>
              <w:t>_____________</w:t>
            </w:r>
            <w:r w:rsidRPr="00883A11">
              <w:rPr>
                <w:bCs/>
                <w:iCs/>
                <w:vertAlign w:val="superscript"/>
              </w:rPr>
              <w:footnoteReference w:id="174"/>
            </w:r>
          </w:p>
          <w:p w:rsidR="00883A11" w:rsidRPr="00883A11" w:rsidRDefault="00883A11" w:rsidP="00883A11">
            <w:pPr>
              <w:jc w:val="both"/>
              <w:rPr>
                <w:rFonts w:eastAsia="Calibri"/>
                <w:lang w:eastAsia="en-US"/>
              </w:rPr>
            </w:pPr>
            <w:r w:rsidRPr="00883A11">
              <w:rPr>
                <w:rFonts w:eastAsia="Calibri"/>
                <w:lang w:eastAsia="en-US"/>
              </w:rPr>
              <w:t>Должен соответствовать требованиям:</w:t>
            </w:r>
          </w:p>
          <w:p w:rsidR="00883A11" w:rsidRPr="00883A11" w:rsidRDefault="00883A11" w:rsidP="00883A11">
            <w:pPr>
              <w:jc w:val="both"/>
              <w:rPr>
                <w:rFonts w:eastAsia="Calibri"/>
                <w:lang w:eastAsia="en-US"/>
              </w:rPr>
            </w:pPr>
            <w:r w:rsidRPr="00883A11">
              <w:rPr>
                <w:rFonts w:eastAsia="Calibri"/>
                <w:lang w:eastAsia="en-US"/>
              </w:rPr>
              <w:t>- ГОСТ 31565-2012 «Межгосударственный стандарт. Кабельные изделия. Требования пожарной безопасности»;</w:t>
            </w:r>
          </w:p>
          <w:p w:rsidR="00883A11" w:rsidRPr="00883A11" w:rsidRDefault="00883A11" w:rsidP="00883A11">
            <w:pPr>
              <w:jc w:val="both"/>
              <w:rPr>
                <w:rFonts w:eastAsia="Calibri"/>
                <w:bCs/>
                <w:lang w:eastAsia="en-US"/>
              </w:rPr>
            </w:pPr>
            <w:r w:rsidRPr="00883A11">
              <w:rPr>
                <w:rFonts w:eastAsia="Calibri"/>
                <w:lang w:eastAsia="en-US"/>
              </w:rPr>
              <w:t xml:space="preserve">- </w:t>
            </w:r>
            <w:r w:rsidRPr="00883A11">
              <w:rPr>
                <w:rFonts w:eastAsia="Calibri"/>
                <w:bCs/>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883A11" w:rsidRPr="00883A11" w:rsidRDefault="00883A11" w:rsidP="00883A11">
            <w:pPr>
              <w:jc w:val="both"/>
              <w:rPr>
                <w:rFonts w:eastAsia="Calibri"/>
                <w:lang w:eastAsia="en-US"/>
              </w:rPr>
            </w:pPr>
            <w:r w:rsidRPr="00883A11">
              <w:rPr>
                <w:rFonts w:eastAsia="Calibri"/>
                <w:bCs/>
                <w:lang w:eastAsia="en-US"/>
              </w:rPr>
              <w:t xml:space="preserve">- СП 6.13130.2013 «Свод правил системы противопожарной защиты. Электрооборудование. </w:t>
            </w:r>
            <w:proofErr w:type="gramStart"/>
            <w:r w:rsidRPr="00883A11">
              <w:rPr>
                <w:rFonts w:eastAsia="Calibri"/>
                <w:bCs/>
                <w:lang w:eastAsia="en-US"/>
              </w:rPr>
              <w:t>Требования пожарной безопасности»</w:t>
            </w:r>
            <w:r w:rsidRPr="00883A11">
              <w:rPr>
                <w:rFonts w:eastAsia="Calibri"/>
                <w:lang w:eastAsia="en-US"/>
              </w:rPr>
              <w:t>, в т.ч. установленным в ГОСТ 31565-2012 п.п. 5.3 ПРГП 1б (категория А по нераспространению горения при групповой прокладке), п.п. 5.8 ПО 1 (по огнестойкости в течение 180 минут).</w:t>
            </w:r>
            <w:proofErr w:type="gramEnd"/>
          </w:p>
          <w:p w:rsidR="00883A11" w:rsidRPr="00883A11" w:rsidRDefault="00883A11" w:rsidP="00883A11">
            <w:pPr>
              <w:jc w:val="both"/>
              <w:rPr>
                <w:rFonts w:eastAsia="Calibri"/>
                <w:lang w:eastAsia="en-US"/>
              </w:rPr>
            </w:pPr>
            <w:r w:rsidRPr="00883A11">
              <w:rPr>
                <w:rFonts w:eastAsia="Calibri"/>
                <w:lang w:eastAsia="en-US"/>
              </w:rPr>
              <w:t>Должен быть сертифицирован в системе ГОСТ Р.</w:t>
            </w:r>
          </w:p>
          <w:p w:rsidR="00883A11" w:rsidRPr="00883A11" w:rsidRDefault="00883A11" w:rsidP="00883A11">
            <w:pPr>
              <w:jc w:val="both"/>
              <w:rPr>
                <w:rFonts w:eastAsia="Calibri"/>
                <w:lang w:eastAsia="en-US"/>
              </w:rPr>
            </w:pPr>
            <w:r w:rsidRPr="00883A11">
              <w:rPr>
                <w:rFonts w:eastAsia="Calibri"/>
                <w:lang w:eastAsia="en-US"/>
              </w:rPr>
              <w:t>Класс пожарной опасности П1б.1.2.2.2 по ГОСТ 31565-2012</w:t>
            </w:r>
          </w:p>
        </w:tc>
        <w:tc>
          <w:tcPr>
            <w:tcW w:w="1134" w:type="dxa"/>
          </w:tcPr>
          <w:p w:rsidR="00883A11" w:rsidRPr="00883A11" w:rsidRDefault="00883A11" w:rsidP="00883A11">
            <w:pPr>
              <w:tabs>
                <w:tab w:val="num" w:pos="0"/>
              </w:tabs>
              <w:autoSpaceDE w:val="0"/>
              <w:autoSpaceDN w:val="0"/>
              <w:adjustRightInd w:val="0"/>
              <w:jc w:val="center"/>
            </w:pPr>
            <w:r w:rsidRPr="00883A11">
              <w:t>м</w:t>
            </w:r>
          </w:p>
        </w:tc>
        <w:tc>
          <w:tcPr>
            <w:tcW w:w="992" w:type="dxa"/>
          </w:tcPr>
          <w:p w:rsidR="00883A11" w:rsidRPr="00883A11" w:rsidRDefault="00883A11" w:rsidP="00883A11">
            <w:pPr>
              <w:tabs>
                <w:tab w:val="num" w:pos="0"/>
              </w:tabs>
              <w:autoSpaceDE w:val="0"/>
              <w:autoSpaceDN w:val="0"/>
              <w:adjustRightInd w:val="0"/>
              <w:jc w:val="center"/>
              <w:rPr>
                <w:iCs/>
              </w:rPr>
            </w:pPr>
            <w:r w:rsidRPr="00883A11">
              <w:rPr>
                <w:iCs/>
              </w:rPr>
              <w:t>2 244</w:t>
            </w:r>
          </w:p>
        </w:tc>
      </w:tr>
    </w:tbl>
    <w:p w:rsidR="00883A11" w:rsidRPr="00883A11" w:rsidRDefault="00883A11" w:rsidP="00883A11">
      <w:pPr>
        <w:tabs>
          <w:tab w:val="left" w:pos="-142"/>
        </w:tabs>
        <w:autoSpaceDE w:val="0"/>
        <w:autoSpaceDN w:val="0"/>
        <w:adjustRightInd w:val="0"/>
        <w:jc w:val="both"/>
        <w:rPr>
          <w:rFonts w:eastAsia="Calibri"/>
          <w:b/>
          <w:bCs/>
          <w:highlight w:val="yellow"/>
        </w:rPr>
      </w:pPr>
    </w:p>
    <w:p w:rsidR="00883A11" w:rsidRPr="00883A11" w:rsidRDefault="00883A11" w:rsidP="00883A11">
      <w:pPr>
        <w:tabs>
          <w:tab w:val="left" w:pos="-142"/>
        </w:tabs>
        <w:autoSpaceDE w:val="0"/>
        <w:autoSpaceDN w:val="0"/>
        <w:adjustRightInd w:val="0"/>
        <w:jc w:val="both"/>
        <w:rPr>
          <w:rFonts w:eastAsia="Calibri"/>
          <w:b/>
          <w:bCs/>
        </w:rPr>
      </w:pPr>
      <w:r w:rsidRPr="00883A11">
        <w:rPr>
          <w:rFonts w:eastAsia="Calibri"/>
          <w:b/>
          <w:bCs/>
        </w:rPr>
        <w:t>1.3. Технические характеристики оборудования и материалов, указанных в разделе  1 Таблицы 1 «Система автоматической пожарной сигнализации».</w:t>
      </w:r>
    </w:p>
    <w:p w:rsidR="00883A11" w:rsidRPr="00883A11" w:rsidRDefault="00883A11" w:rsidP="00883A11">
      <w:pPr>
        <w:tabs>
          <w:tab w:val="left" w:pos="426"/>
        </w:tabs>
        <w:autoSpaceDE w:val="0"/>
        <w:autoSpaceDN w:val="0"/>
        <w:adjustRightInd w:val="0"/>
        <w:spacing w:before="120"/>
        <w:jc w:val="both"/>
        <w:rPr>
          <w:rFonts w:eastAsia="Calibri"/>
          <w:i/>
          <w:color w:val="FF0000"/>
          <w:u w:val="single"/>
          <w:lang w:eastAsia="en-US"/>
        </w:rPr>
      </w:pPr>
      <w:r w:rsidRPr="00883A11">
        <w:rPr>
          <w:rFonts w:eastAsia="Calibri"/>
          <w:b/>
          <w:i/>
          <w:color w:val="FF0000"/>
          <w:u w:val="single"/>
          <w:lang w:eastAsia="en-US"/>
        </w:rPr>
        <w:t xml:space="preserve">* </w:t>
      </w:r>
      <w:r w:rsidRPr="00883A11">
        <w:rPr>
          <w:rFonts w:eastAsia="Calibri"/>
          <w:i/>
          <w:color w:val="FF0000"/>
          <w:u w:val="single"/>
          <w:lang w:eastAsia="en-US"/>
        </w:rPr>
        <w:t>Указывается точная характеристика Оборудования, предложенного участником закупки в заявке на участие в запросе котировок.</w:t>
      </w:r>
    </w:p>
    <w:p w:rsidR="00883A11" w:rsidRPr="00883A11" w:rsidRDefault="00883A11" w:rsidP="00883A11">
      <w:pPr>
        <w:tabs>
          <w:tab w:val="left" w:pos="-142"/>
        </w:tabs>
        <w:autoSpaceDE w:val="0"/>
        <w:autoSpaceDN w:val="0"/>
        <w:adjustRightInd w:val="0"/>
        <w:jc w:val="both"/>
        <w:rPr>
          <w:rFonts w:eastAsia="Calibri"/>
          <w:b/>
          <w:bCs/>
        </w:rPr>
      </w:pPr>
    </w:p>
    <w:p w:rsidR="00883A11" w:rsidRPr="00883A11" w:rsidRDefault="00883A11" w:rsidP="00883A11">
      <w:pPr>
        <w:autoSpaceDE w:val="0"/>
        <w:autoSpaceDN w:val="0"/>
        <w:adjustRightInd w:val="0"/>
        <w:jc w:val="both"/>
        <w:rPr>
          <w:rFonts w:eastAsia="Calibri"/>
          <w:b/>
        </w:rPr>
      </w:pPr>
      <w:r w:rsidRPr="00883A11">
        <w:rPr>
          <w:rFonts w:eastAsia="Calibri"/>
          <w:b/>
        </w:rPr>
        <w:t>1.3.1. Пульт контроля и управления охранно-пожарный ______</w:t>
      </w:r>
      <w:r w:rsidRPr="00883A11">
        <w:rPr>
          <w:rFonts w:eastAsia="Calibri"/>
          <w:b/>
          <w:vertAlign w:val="superscript"/>
        </w:rPr>
        <w:footnoteReference w:id="175"/>
      </w:r>
    </w:p>
    <w:p w:rsidR="00883A11" w:rsidRPr="00883A11" w:rsidRDefault="00883A11" w:rsidP="00883A11">
      <w:pPr>
        <w:autoSpaceDE w:val="0"/>
        <w:autoSpaceDN w:val="0"/>
        <w:adjustRightInd w:val="0"/>
        <w:jc w:val="both"/>
        <w:rPr>
          <w:rFonts w:eastAsia="Calibri"/>
        </w:rPr>
      </w:pPr>
      <w:r w:rsidRPr="00883A11">
        <w:rPr>
          <w:rFonts w:eastAsia="Calibri"/>
        </w:rPr>
        <w:t>Наличие интерфейса RS-485</w:t>
      </w:r>
    </w:p>
    <w:p w:rsidR="00883A11" w:rsidRPr="00883A11" w:rsidRDefault="00883A11" w:rsidP="00883A11">
      <w:pPr>
        <w:autoSpaceDE w:val="0"/>
        <w:autoSpaceDN w:val="0"/>
        <w:adjustRightInd w:val="0"/>
        <w:jc w:val="both"/>
        <w:rPr>
          <w:rFonts w:eastAsia="Calibri"/>
        </w:rPr>
      </w:pPr>
      <w:r w:rsidRPr="00883A11">
        <w:rPr>
          <w:rFonts w:eastAsia="Calibri"/>
        </w:rPr>
        <w:t xml:space="preserve">Количество приборов и устройств, подключаемых к линии RS-485 - </w:t>
      </w:r>
      <w:r w:rsidRPr="00883A11">
        <w:rPr>
          <w:rFonts w:eastAsia="Calibri"/>
          <w:b/>
          <w:bCs/>
          <w:color w:val="FF0000"/>
          <w:lang w:eastAsia="en-US"/>
        </w:rPr>
        <w:t>______*</w:t>
      </w:r>
      <w:r w:rsidRPr="00883A11">
        <w:rPr>
          <w:rFonts w:eastAsia="Calibri"/>
        </w:rPr>
        <w:t xml:space="preserve"> </w:t>
      </w:r>
    </w:p>
    <w:p w:rsidR="00883A11" w:rsidRPr="00883A11" w:rsidRDefault="00883A11" w:rsidP="00883A11">
      <w:pPr>
        <w:autoSpaceDE w:val="0"/>
        <w:autoSpaceDN w:val="0"/>
        <w:adjustRightInd w:val="0"/>
        <w:jc w:val="both"/>
        <w:rPr>
          <w:rFonts w:eastAsia="Calibri"/>
        </w:rPr>
      </w:pPr>
      <w:r w:rsidRPr="00883A11">
        <w:rPr>
          <w:rFonts w:eastAsia="Calibri"/>
        </w:rPr>
        <w:t xml:space="preserve">Длина линии связи RS-485 - </w:t>
      </w:r>
      <w:r w:rsidRPr="00883A11">
        <w:rPr>
          <w:rFonts w:eastAsia="Calibri"/>
          <w:b/>
          <w:bCs/>
          <w:color w:val="FF0000"/>
          <w:lang w:eastAsia="en-US"/>
        </w:rPr>
        <w:t>______*</w:t>
      </w:r>
      <w:r w:rsidRPr="00883A11">
        <w:rPr>
          <w:rFonts w:eastAsia="Calibri"/>
        </w:rPr>
        <w:t xml:space="preserve"> м</w:t>
      </w:r>
    </w:p>
    <w:p w:rsidR="00883A11" w:rsidRPr="00883A11" w:rsidRDefault="00883A11" w:rsidP="00883A11">
      <w:pPr>
        <w:autoSpaceDE w:val="0"/>
        <w:autoSpaceDN w:val="0"/>
        <w:adjustRightInd w:val="0"/>
        <w:jc w:val="both"/>
        <w:rPr>
          <w:rFonts w:eastAsia="Calibri"/>
        </w:rPr>
      </w:pPr>
      <w:r w:rsidRPr="00883A11">
        <w:rPr>
          <w:rFonts w:eastAsia="Calibri"/>
        </w:rPr>
        <w:t>Наличие интерфейса RS-232</w:t>
      </w:r>
      <w:r w:rsidRPr="00883A11">
        <w:rPr>
          <w:rFonts w:eastAsia="Calibri"/>
        </w:rPr>
        <w:tab/>
        <w:t xml:space="preserve"> </w:t>
      </w:r>
    </w:p>
    <w:p w:rsidR="00883A11" w:rsidRPr="00883A11" w:rsidRDefault="00883A11" w:rsidP="00883A11">
      <w:pPr>
        <w:autoSpaceDE w:val="0"/>
        <w:autoSpaceDN w:val="0"/>
        <w:adjustRightInd w:val="0"/>
        <w:jc w:val="both"/>
        <w:rPr>
          <w:rFonts w:eastAsia="Calibri"/>
        </w:rPr>
      </w:pPr>
      <w:r w:rsidRPr="00883A11">
        <w:rPr>
          <w:rFonts w:eastAsia="Calibri"/>
        </w:rPr>
        <w:t xml:space="preserve">Длина линии связи RS-232 - </w:t>
      </w:r>
      <w:r w:rsidRPr="00883A11">
        <w:rPr>
          <w:rFonts w:eastAsia="Calibri"/>
          <w:b/>
          <w:bCs/>
          <w:color w:val="FF0000"/>
          <w:lang w:eastAsia="en-US"/>
        </w:rPr>
        <w:t>______*</w:t>
      </w:r>
      <w:r w:rsidRPr="00883A11">
        <w:rPr>
          <w:rFonts w:eastAsia="Calibri"/>
        </w:rPr>
        <w:t xml:space="preserve"> м</w:t>
      </w:r>
    </w:p>
    <w:p w:rsidR="00883A11" w:rsidRPr="00883A11" w:rsidRDefault="00883A11" w:rsidP="00883A11">
      <w:pPr>
        <w:autoSpaceDE w:val="0"/>
        <w:autoSpaceDN w:val="0"/>
        <w:adjustRightInd w:val="0"/>
        <w:jc w:val="both"/>
        <w:rPr>
          <w:rFonts w:eastAsia="Calibri"/>
        </w:rPr>
      </w:pPr>
      <w:r w:rsidRPr="00883A11">
        <w:rPr>
          <w:rFonts w:eastAsia="Calibri"/>
        </w:rPr>
        <w:t xml:space="preserve">Количество шлейфов сигнализации и адресных извещателей, группируемых в разделы - </w:t>
      </w:r>
      <w:r w:rsidRPr="00883A11">
        <w:rPr>
          <w:rFonts w:eastAsia="Calibri"/>
          <w:b/>
          <w:bCs/>
          <w:color w:val="FF0000"/>
          <w:lang w:eastAsia="en-US"/>
        </w:rPr>
        <w:t>______*</w:t>
      </w:r>
    </w:p>
    <w:p w:rsidR="00883A11" w:rsidRPr="00883A11" w:rsidRDefault="00883A11" w:rsidP="00883A11">
      <w:pPr>
        <w:autoSpaceDE w:val="0"/>
        <w:autoSpaceDN w:val="0"/>
        <w:adjustRightInd w:val="0"/>
        <w:jc w:val="both"/>
        <w:rPr>
          <w:rFonts w:eastAsia="Calibri"/>
        </w:rPr>
      </w:pPr>
      <w:r w:rsidRPr="00883A11">
        <w:rPr>
          <w:rFonts w:eastAsia="Calibri"/>
        </w:rPr>
        <w:t xml:space="preserve">Количество управляемых в автоматическом режиме релейных выходов - </w:t>
      </w:r>
      <w:r w:rsidRPr="00883A11">
        <w:rPr>
          <w:rFonts w:eastAsia="Calibri"/>
          <w:b/>
          <w:bCs/>
          <w:color w:val="FF0000"/>
          <w:lang w:eastAsia="en-US"/>
        </w:rPr>
        <w:t>______*</w:t>
      </w:r>
    </w:p>
    <w:p w:rsidR="00883A11" w:rsidRPr="00883A11" w:rsidRDefault="00883A11" w:rsidP="00883A11">
      <w:pPr>
        <w:autoSpaceDE w:val="0"/>
        <w:autoSpaceDN w:val="0"/>
        <w:adjustRightInd w:val="0"/>
        <w:jc w:val="both"/>
        <w:rPr>
          <w:rFonts w:eastAsia="Calibri"/>
        </w:rPr>
      </w:pPr>
      <w:r w:rsidRPr="00883A11">
        <w:rPr>
          <w:rFonts w:eastAsia="Calibri"/>
        </w:rPr>
        <w:t xml:space="preserve">Количество разделов - </w:t>
      </w:r>
      <w:r w:rsidRPr="00883A11">
        <w:rPr>
          <w:rFonts w:eastAsia="Calibri"/>
          <w:b/>
          <w:bCs/>
          <w:color w:val="FF0000"/>
          <w:lang w:eastAsia="en-US"/>
        </w:rPr>
        <w:t>______*</w:t>
      </w:r>
    </w:p>
    <w:p w:rsidR="00883A11" w:rsidRPr="00883A11" w:rsidRDefault="00883A11" w:rsidP="00883A11">
      <w:pPr>
        <w:autoSpaceDE w:val="0"/>
        <w:autoSpaceDN w:val="0"/>
        <w:adjustRightInd w:val="0"/>
        <w:jc w:val="both"/>
        <w:rPr>
          <w:rFonts w:eastAsia="Calibri"/>
        </w:rPr>
      </w:pPr>
      <w:r w:rsidRPr="00883A11">
        <w:rPr>
          <w:rFonts w:eastAsia="Calibri"/>
        </w:rPr>
        <w:t xml:space="preserve">Количество групп разделов - </w:t>
      </w:r>
      <w:r w:rsidRPr="00883A11">
        <w:rPr>
          <w:rFonts w:eastAsia="Calibri"/>
          <w:b/>
          <w:bCs/>
          <w:color w:val="FF0000"/>
          <w:lang w:eastAsia="en-US"/>
        </w:rPr>
        <w:t>______*</w:t>
      </w:r>
    </w:p>
    <w:p w:rsidR="00883A11" w:rsidRPr="00883A11" w:rsidRDefault="00883A11" w:rsidP="00883A11">
      <w:pPr>
        <w:autoSpaceDE w:val="0"/>
        <w:autoSpaceDN w:val="0"/>
        <w:adjustRightInd w:val="0"/>
        <w:jc w:val="both"/>
        <w:rPr>
          <w:rFonts w:eastAsia="Calibri"/>
        </w:rPr>
      </w:pPr>
      <w:r w:rsidRPr="00883A11">
        <w:rPr>
          <w:rFonts w:eastAsia="Calibri"/>
        </w:rPr>
        <w:t xml:space="preserve">Количество пользовательских паролей - </w:t>
      </w:r>
      <w:r w:rsidRPr="00883A11">
        <w:rPr>
          <w:rFonts w:eastAsia="Calibri"/>
          <w:b/>
          <w:bCs/>
          <w:color w:val="FF0000"/>
          <w:lang w:eastAsia="en-US"/>
        </w:rPr>
        <w:t>______*</w:t>
      </w:r>
    </w:p>
    <w:p w:rsidR="00883A11" w:rsidRPr="00883A11" w:rsidRDefault="00883A11" w:rsidP="00883A11">
      <w:pPr>
        <w:autoSpaceDE w:val="0"/>
        <w:autoSpaceDN w:val="0"/>
        <w:adjustRightInd w:val="0"/>
        <w:jc w:val="both"/>
        <w:rPr>
          <w:rFonts w:eastAsia="Calibri"/>
        </w:rPr>
      </w:pPr>
      <w:r w:rsidRPr="00883A11">
        <w:rPr>
          <w:rFonts w:eastAsia="Calibri"/>
        </w:rPr>
        <w:t xml:space="preserve">Объем журнала событий - </w:t>
      </w:r>
      <w:r w:rsidRPr="00883A11">
        <w:rPr>
          <w:rFonts w:eastAsia="Calibri"/>
          <w:b/>
          <w:bCs/>
          <w:color w:val="FF0000"/>
          <w:lang w:eastAsia="en-US"/>
        </w:rPr>
        <w:t>______*</w:t>
      </w:r>
    </w:p>
    <w:p w:rsidR="00883A11" w:rsidRPr="00883A11" w:rsidRDefault="00883A11" w:rsidP="00883A11">
      <w:pPr>
        <w:autoSpaceDE w:val="0"/>
        <w:autoSpaceDN w:val="0"/>
        <w:adjustRightInd w:val="0"/>
        <w:jc w:val="both"/>
        <w:rPr>
          <w:rFonts w:eastAsia="Calibri"/>
        </w:rPr>
      </w:pPr>
      <w:r w:rsidRPr="00883A11">
        <w:rPr>
          <w:rFonts w:eastAsia="Calibri"/>
        </w:rPr>
        <w:t xml:space="preserve">Наличие жидкокристаллического двухстрочного </w:t>
      </w:r>
      <w:proofErr w:type="spellStart"/>
      <w:r w:rsidRPr="00883A11">
        <w:rPr>
          <w:rFonts w:eastAsia="Calibri"/>
        </w:rPr>
        <w:t>шестнадцатисимвольного</w:t>
      </w:r>
      <w:proofErr w:type="spellEnd"/>
      <w:r w:rsidRPr="00883A11">
        <w:rPr>
          <w:rFonts w:eastAsia="Calibri"/>
        </w:rPr>
        <w:t xml:space="preserve"> индикатора  с подсветкой</w:t>
      </w:r>
    </w:p>
    <w:p w:rsidR="00883A11" w:rsidRPr="00883A11" w:rsidRDefault="00883A11" w:rsidP="00883A11">
      <w:pPr>
        <w:autoSpaceDE w:val="0"/>
        <w:autoSpaceDN w:val="0"/>
        <w:adjustRightInd w:val="0"/>
        <w:jc w:val="both"/>
        <w:rPr>
          <w:rFonts w:eastAsia="Calibri"/>
        </w:rPr>
      </w:pPr>
      <w:r w:rsidRPr="00883A11">
        <w:rPr>
          <w:rFonts w:eastAsia="Calibri"/>
        </w:rPr>
        <w:lastRenderedPageBreak/>
        <w:t>Питание от резервированного источника постоянного тока</w:t>
      </w:r>
    </w:p>
    <w:p w:rsidR="00883A11" w:rsidRPr="00883A11" w:rsidRDefault="00883A11" w:rsidP="00883A11">
      <w:pPr>
        <w:autoSpaceDE w:val="0"/>
        <w:autoSpaceDN w:val="0"/>
        <w:adjustRightInd w:val="0"/>
        <w:jc w:val="both"/>
        <w:rPr>
          <w:rFonts w:eastAsia="Calibri"/>
        </w:rPr>
      </w:pPr>
      <w:r w:rsidRPr="00883A11">
        <w:rPr>
          <w:rFonts w:eastAsia="Calibri"/>
        </w:rPr>
        <w:t>Напряжение питания от 10,2 до 28,4</w:t>
      </w:r>
      <w:proofErr w:type="gramStart"/>
      <w:r w:rsidRPr="00883A11">
        <w:rPr>
          <w:rFonts w:eastAsia="Calibri"/>
        </w:rPr>
        <w:t xml:space="preserve"> В</w:t>
      </w:r>
      <w:proofErr w:type="gramEnd"/>
    </w:p>
    <w:p w:rsidR="00883A11" w:rsidRPr="00883A11" w:rsidRDefault="00883A11" w:rsidP="00883A11">
      <w:pPr>
        <w:autoSpaceDE w:val="0"/>
        <w:autoSpaceDN w:val="0"/>
        <w:adjustRightInd w:val="0"/>
        <w:jc w:val="both"/>
        <w:rPr>
          <w:rFonts w:eastAsia="Calibri"/>
        </w:rPr>
      </w:pPr>
      <w:r w:rsidRPr="00883A11">
        <w:rPr>
          <w:rFonts w:eastAsia="Calibri"/>
        </w:rPr>
        <w:t xml:space="preserve">Средний ток потребления в дежурном режиме </w:t>
      </w:r>
      <w:r w:rsidRPr="00883A11">
        <w:rPr>
          <w:rFonts w:eastAsia="Calibri"/>
        </w:rPr>
        <w:tab/>
        <w:t>при напряжении питания 12</w:t>
      </w:r>
      <w:proofErr w:type="gramStart"/>
      <w:r w:rsidRPr="00883A11">
        <w:rPr>
          <w:rFonts w:eastAsia="Calibri"/>
        </w:rPr>
        <w:t xml:space="preserve"> В</w:t>
      </w:r>
      <w:proofErr w:type="gramEnd"/>
      <w:r w:rsidRPr="00883A11">
        <w:rPr>
          <w:rFonts w:eastAsia="Calibri"/>
        </w:rPr>
        <w:t xml:space="preserve"> 60 мА</w:t>
      </w:r>
    </w:p>
    <w:p w:rsidR="00883A11" w:rsidRPr="00883A11" w:rsidRDefault="00883A11" w:rsidP="00883A11">
      <w:pPr>
        <w:autoSpaceDE w:val="0"/>
        <w:autoSpaceDN w:val="0"/>
        <w:adjustRightInd w:val="0"/>
        <w:jc w:val="both"/>
        <w:rPr>
          <w:rFonts w:eastAsia="Calibri"/>
        </w:rPr>
      </w:pPr>
      <w:r w:rsidRPr="00883A11">
        <w:rPr>
          <w:rFonts w:eastAsia="Calibri"/>
        </w:rPr>
        <w:t>при напряжении питания 24</w:t>
      </w:r>
      <w:proofErr w:type="gramStart"/>
      <w:r w:rsidRPr="00883A11">
        <w:rPr>
          <w:rFonts w:eastAsia="Calibri"/>
        </w:rPr>
        <w:t xml:space="preserve"> В</w:t>
      </w:r>
      <w:proofErr w:type="gramEnd"/>
      <w:r w:rsidRPr="00883A11">
        <w:rPr>
          <w:rFonts w:eastAsia="Calibri"/>
        </w:rPr>
        <w:t xml:space="preserve"> 35 мА</w:t>
      </w:r>
    </w:p>
    <w:p w:rsidR="00883A11" w:rsidRPr="00883A11" w:rsidRDefault="00883A11" w:rsidP="00883A11">
      <w:pPr>
        <w:autoSpaceDE w:val="0"/>
        <w:autoSpaceDN w:val="0"/>
        <w:adjustRightInd w:val="0"/>
        <w:jc w:val="both"/>
        <w:rPr>
          <w:rFonts w:eastAsia="Calibri"/>
        </w:rPr>
      </w:pPr>
      <w:r w:rsidRPr="00883A11">
        <w:rPr>
          <w:rFonts w:eastAsia="Calibri"/>
        </w:rPr>
        <w:t>Максимальный ток потребления в тревожном режиме</w:t>
      </w:r>
      <w:r w:rsidRPr="00883A11">
        <w:rPr>
          <w:rFonts w:eastAsia="Calibri"/>
        </w:rPr>
        <w:tab/>
        <w:t>при напряжении питания 12</w:t>
      </w:r>
      <w:proofErr w:type="gramStart"/>
      <w:r w:rsidRPr="00883A11">
        <w:rPr>
          <w:rFonts w:eastAsia="Calibri"/>
        </w:rPr>
        <w:t xml:space="preserve"> В</w:t>
      </w:r>
      <w:proofErr w:type="gramEnd"/>
      <w:r w:rsidRPr="00883A11">
        <w:rPr>
          <w:rFonts w:eastAsia="Calibri"/>
        </w:rPr>
        <w:t xml:space="preserve"> 120 мА</w:t>
      </w:r>
    </w:p>
    <w:p w:rsidR="00883A11" w:rsidRPr="00883A11" w:rsidRDefault="00883A11" w:rsidP="00883A11">
      <w:pPr>
        <w:autoSpaceDE w:val="0"/>
        <w:autoSpaceDN w:val="0"/>
        <w:adjustRightInd w:val="0"/>
        <w:jc w:val="both"/>
        <w:rPr>
          <w:rFonts w:eastAsia="Calibri"/>
        </w:rPr>
      </w:pPr>
      <w:r w:rsidRPr="00883A11">
        <w:rPr>
          <w:rFonts w:eastAsia="Calibri"/>
        </w:rPr>
        <w:t>при напряжении питания 24</w:t>
      </w:r>
      <w:proofErr w:type="gramStart"/>
      <w:r w:rsidRPr="00883A11">
        <w:rPr>
          <w:rFonts w:eastAsia="Calibri"/>
        </w:rPr>
        <w:t xml:space="preserve"> В</w:t>
      </w:r>
      <w:proofErr w:type="gramEnd"/>
      <w:r w:rsidRPr="00883A11">
        <w:rPr>
          <w:rFonts w:eastAsia="Calibri"/>
        </w:rPr>
        <w:t xml:space="preserve"> 65 мА</w:t>
      </w:r>
    </w:p>
    <w:p w:rsidR="00883A11" w:rsidRPr="00883A11" w:rsidRDefault="00883A11" w:rsidP="00883A11">
      <w:pPr>
        <w:autoSpaceDE w:val="0"/>
        <w:autoSpaceDN w:val="0"/>
        <w:adjustRightInd w:val="0"/>
        <w:jc w:val="both"/>
        <w:rPr>
          <w:rFonts w:eastAsia="Calibri"/>
        </w:rPr>
      </w:pPr>
      <w:r w:rsidRPr="00883A11">
        <w:rPr>
          <w:rFonts w:eastAsia="Calibri"/>
        </w:rPr>
        <w:t xml:space="preserve">Рабочий диапазон температур </w:t>
      </w:r>
      <w:proofErr w:type="gramStart"/>
      <w:r w:rsidRPr="00883A11">
        <w:rPr>
          <w:rFonts w:eastAsia="Calibri"/>
        </w:rPr>
        <w:t>от</w:t>
      </w:r>
      <w:proofErr w:type="gramEnd"/>
      <w:r w:rsidRPr="00883A11">
        <w:rPr>
          <w:rFonts w:eastAsia="Calibri"/>
        </w:rPr>
        <w:t xml:space="preserve"> минус 10 до +55 °C</w:t>
      </w:r>
    </w:p>
    <w:p w:rsidR="00883A11" w:rsidRPr="00883A11" w:rsidRDefault="00883A11" w:rsidP="00883A11">
      <w:pPr>
        <w:autoSpaceDE w:val="0"/>
        <w:autoSpaceDN w:val="0"/>
        <w:adjustRightInd w:val="0"/>
        <w:jc w:val="both"/>
        <w:rPr>
          <w:rFonts w:eastAsia="Calibri"/>
        </w:rPr>
      </w:pPr>
      <w:r w:rsidRPr="00883A11">
        <w:rPr>
          <w:rFonts w:eastAsia="Calibri"/>
        </w:rPr>
        <w:t>Степень защиты оболочки</w:t>
      </w:r>
      <w:r w:rsidRPr="00883A11">
        <w:rPr>
          <w:rFonts w:eastAsia="Calibri"/>
        </w:rPr>
        <w:tab/>
        <w:t xml:space="preserve"> IP</w:t>
      </w:r>
      <w:r w:rsidRPr="00883A11">
        <w:rPr>
          <w:rFonts w:eastAsia="Calibri"/>
          <w:b/>
          <w:bCs/>
          <w:color w:val="FF0000"/>
          <w:lang w:eastAsia="en-US"/>
        </w:rPr>
        <w:t>______*</w:t>
      </w:r>
      <w:r w:rsidRPr="00883A11">
        <w:rPr>
          <w:rFonts w:eastAsia="Calibri"/>
        </w:rPr>
        <w:t xml:space="preserve"> (при креплении на стену)</w:t>
      </w:r>
    </w:p>
    <w:p w:rsidR="00883A11" w:rsidRPr="00883A11" w:rsidRDefault="00883A11" w:rsidP="00883A11">
      <w:pPr>
        <w:autoSpaceDE w:val="0"/>
        <w:autoSpaceDN w:val="0"/>
        <w:adjustRightInd w:val="0"/>
        <w:jc w:val="both"/>
        <w:rPr>
          <w:rFonts w:eastAsia="Calibri"/>
        </w:rPr>
      </w:pPr>
      <w:r w:rsidRPr="00883A11">
        <w:rPr>
          <w:rFonts w:eastAsia="Calibri"/>
        </w:rPr>
        <w:t>Тип подключения к прибору клеммная колодка под винт, провод от 0,2 до 1,5 кв. мм</w:t>
      </w:r>
    </w:p>
    <w:p w:rsidR="00883A11" w:rsidRPr="00883A11" w:rsidRDefault="00883A11" w:rsidP="00883A11">
      <w:pPr>
        <w:autoSpaceDE w:val="0"/>
        <w:autoSpaceDN w:val="0"/>
        <w:adjustRightInd w:val="0"/>
        <w:spacing w:after="120"/>
        <w:jc w:val="both"/>
        <w:rPr>
          <w:rFonts w:eastAsia="Calibri"/>
        </w:rPr>
      </w:pPr>
      <w:r w:rsidRPr="00883A11">
        <w:rPr>
          <w:rFonts w:eastAsia="Calibri"/>
        </w:rPr>
        <w:t>Способ монтажа настенный навесной.</w:t>
      </w:r>
    </w:p>
    <w:p w:rsidR="00883A11" w:rsidRPr="00883A11" w:rsidRDefault="00883A11" w:rsidP="00883A11">
      <w:pPr>
        <w:jc w:val="both"/>
        <w:rPr>
          <w:rFonts w:eastAsia="Calibri"/>
          <w:b/>
          <w:lang w:eastAsia="en-US"/>
        </w:rPr>
      </w:pPr>
      <w:r w:rsidRPr="00883A11">
        <w:rPr>
          <w:rFonts w:eastAsia="Calibri"/>
          <w:b/>
          <w:lang w:eastAsia="en-US"/>
        </w:rPr>
        <w:t>1.3.2. Блок контроля и индикации ______</w:t>
      </w:r>
      <w:r w:rsidRPr="00883A11">
        <w:rPr>
          <w:rFonts w:eastAsia="Calibri"/>
          <w:b/>
          <w:vertAlign w:val="superscript"/>
          <w:lang w:eastAsia="en-US"/>
        </w:rPr>
        <w:footnoteReference w:id="176"/>
      </w:r>
    </w:p>
    <w:p w:rsidR="00883A11" w:rsidRPr="00883A11" w:rsidRDefault="00883A11" w:rsidP="00883A11">
      <w:pPr>
        <w:jc w:val="both"/>
        <w:rPr>
          <w:rFonts w:eastAsia="Calibri"/>
          <w:lang w:eastAsia="en-US"/>
        </w:rPr>
      </w:pPr>
      <w:r w:rsidRPr="00883A11">
        <w:rPr>
          <w:rFonts w:eastAsia="Calibri"/>
          <w:lang w:eastAsia="en-US"/>
        </w:rPr>
        <w:t>Наличие световой индикаций - 60 двухцветных индикаторов для отображения состояния разделов охранной системы</w:t>
      </w:r>
    </w:p>
    <w:p w:rsidR="00883A11" w:rsidRPr="00883A11" w:rsidRDefault="00883A11" w:rsidP="00883A11">
      <w:pPr>
        <w:jc w:val="both"/>
        <w:rPr>
          <w:rFonts w:eastAsia="Calibri"/>
          <w:lang w:eastAsia="en-US"/>
        </w:rPr>
      </w:pPr>
      <w:r w:rsidRPr="00883A11">
        <w:rPr>
          <w:rFonts w:eastAsia="Calibri"/>
          <w:lang w:eastAsia="en-US"/>
        </w:rPr>
        <w:t>7 одноцветных индикаторов для отображения наличия тревог и неисправностей в охранной системе</w:t>
      </w:r>
    </w:p>
    <w:p w:rsidR="00883A11" w:rsidRPr="00883A11" w:rsidRDefault="00883A11" w:rsidP="00883A11">
      <w:pPr>
        <w:jc w:val="both"/>
        <w:rPr>
          <w:rFonts w:eastAsia="Calibri"/>
          <w:lang w:eastAsia="en-US"/>
        </w:rPr>
      </w:pPr>
      <w:r w:rsidRPr="00883A11">
        <w:rPr>
          <w:rFonts w:eastAsia="Calibri"/>
          <w:lang w:eastAsia="en-US"/>
        </w:rPr>
        <w:t xml:space="preserve">Внешний считыватель электронных идентификаторов (ЭИ) </w:t>
      </w:r>
      <w:proofErr w:type="spellStart"/>
      <w:r w:rsidRPr="00883A11">
        <w:rPr>
          <w:rFonts w:eastAsia="Calibri"/>
          <w:lang w:eastAsia="en-US"/>
        </w:rPr>
        <w:t>Dallas</w:t>
      </w:r>
      <w:proofErr w:type="spellEnd"/>
      <w:r w:rsidRPr="00883A11">
        <w:rPr>
          <w:rFonts w:eastAsia="Calibri"/>
          <w:lang w:eastAsia="en-US"/>
        </w:rPr>
        <w:t xml:space="preserve"> </w:t>
      </w:r>
      <w:proofErr w:type="spellStart"/>
      <w:r w:rsidRPr="00883A11">
        <w:rPr>
          <w:rFonts w:eastAsia="Calibri"/>
          <w:lang w:eastAsia="en-US"/>
        </w:rPr>
        <w:t>Touch</w:t>
      </w:r>
      <w:proofErr w:type="spellEnd"/>
      <w:r w:rsidRPr="00883A11">
        <w:rPr>
          <w:rFonts w:eastAsia="Calibri"/>
          <w:lang w:eastAsia="en-US"/>
        </w:rPr>
        <w:t xml:space="preserve"> </w:t>
      </w:r>
      <w:proofErr w:type="spellStart"/>
      <w:r w:rsidRPr="00883A11">
        <w:rPr>
          <w:rFonts w:eastAsia="Calibri"/>
          <w:lang w:eastAsia="en-US"/>
        </w:rPr>
        <w:t>Memory</w:t>
      </w:r>
      <w:proofErr w:type="spellEnd"/>
    </w:p>
    <w:p w:rsidR="00883A11" w:rsidRPr="00883A11" w:rsidRDefault="00883A11" w:rsidP="00883A11">
      <w:pPr>
        <w:jc w:val="both"/>
        <w:rPr>
          <w:rFonts w:eastAsia="Calibri"/>
          <w:lang w:eastAsia="en-US"/>
        </w:rPr>
      </w:pPr>
      <w:r w:rsidRPr="00883A11">
        <w:rPr>
          <w:rFonts w:eastAsia="Calibri"/>
          <w:lang w:eastAsia="en-US"/>
        </w:rPr>
        <w:t xml:space="preserve">Возможность управления светодиодами считывателя </w:t>
      </w:r>
    </w:p>
    <w:p w:rsidR="00883A11" w:rsidRPr="00883A11" w:rsidRDefault="00883A11" w:rsidP="00883A11">
      <w:pPr>
        <w:jc w:val="both"/>
        <w:rPr>
          <w:rFonts w:eastAsia="Calibri"/>
          <w:lang w:eastAsia="en-US"/>
        </w:rPr>
      </w:pPr>
      <w:r w:rsidRPr="00883A11">
        <w:rPr>
          <w:rFonts w:eastAsia="Calibri"/>
          <w:lang w:eastAsia="en-US"/>
        </w:rPr>
        <w:t>Сигнал управления "+5В КМОП" с ограничением тока при прямом подключении светодиодов на уровне 10 мА</w:t>
      </w:r>
    </w:p>
    <w:p w:rsidR="00883A11" w:rsidRPr="00883A11" w:rsidRDefault="00883A11" w:rsidP="00883A11">
      <w:pPr>
        <w:jc w:val="both"/>
        <w:rPr>
          <w:rFonts w:eastAsia="Calibri"/>
          <w:lang w:eastAsia="en-US"/>
        </w:rPr>
      </w:pPr>
      <w:r w:rsidRPr="00883A11">
        <w:rPr>
          <w:rFonts w:eastAsia="Calibri"/>
          <w:lang w:eastAsia="en-US"/>
        </w:rPr>
        <w:t xml:space="preserve">Встроенный звуковой сигнализатор </w:t>
      </w:r>
    </w:p>
    <w:p w:rsidR="00883A11" w:rsidRPr="00883A11" w:rsidRDefault="00883A11" w:rsidP="00883A11">
      <w:pPr>
        <w:jc w:val="both"/>
        <w:rPr>
          <w:rFonts w:eastAsia="Calibri"/>
          <w:lang w:eastAsia="en-US"/>
        </w:rPr>
      </w:pPr>
      <w:r w:rsidRPr="00883A11">
        <w:rPr>
          <w:rFonts w:eastAsia="Calibri"/>
          <w:lang w:eastAsia="en-US"/>
        </w:rPr>
        <w:t>Тип Датчика вскрытия корпуса - микропереключатель</w:t>
      </w:r>
    </w:p>
    <w:p w:rsidR="00883A11" w:rsidRPr="00883A11" w:rsidRDefault="00883A11" w:rsidP="00883A11">
      <w:pPr>
        <w:jc w:val="both"/>
        <w:rPr>
          <w:rFonts w:eastAsia="Calibri"/>
          <w:lang w:eastAsia="en-US"/>
        </w:rPr>
      </w:pPr>
      <w:r w:rsidRPr="00883A11">
        <w:rPr>
          <w:rFonts w:eastAsia="Calibri"/>
          <w:lang w:eastAsia="en-US"/>
        </w:rPr>
        <w:t>Коммуникационный порт (для работы приборов, указанных в позициях 1, 3, 5, 6, 12 раздела 1 и в позициях 11, 12 раздела 2 Таблицы 1) RS-485</w:t>
      </w:r>
    </w:p>
    <w:p w:rsidR="00883A11" w:rsidRPr="00883A11" w:rsidRDefault="00883A11" w:rsidP="00883A11">
      <w:pPr>
        <w:jc w:val="both"/>
        <w:rPr>
          <w:rFonts w:eastAsia="Calibri"/>
          <w:lang w:eastAsia="en-US"/>
        </w:rPr>
      </w:pPr>
      <w:r w:rsidRPr="00883A11">
        <w:rPr>
          <w:rFonts w:eastAsia="Calibri"/>
          <w:lang w:eastAsia="en-US"/>
        </w:rPr>
        <w:t>Питание блока от внешнего источника постоянного тока</w:t>
      </w:r>
    </w:p>
    <w:p w:rsidR="00883A11" w:rsidRPr="00883A11" w:rsidRDefault="00883A11" w:rsidP="00883A11">
      <w:pPr>
        <w:jc w:val="both"/>
        <w:rPr>
          <w:rFonts w:eastAsia="Calibri"/>
          <w:lang w:eastAsia="en-US"/>
        </w:rPr>
      </w:pPr>
      <w:r w:rsidRPr="00883A11">
        <w:rPr>
          <w:rFonts w:eastAsia="Calibri"/>
          <w:lang w:eastAsia="en-US"/>
        </w:rPr>
        <w:t>Напряжение питания 10,2 ÷ 28,0</w:t>
      </w:r>
      <w:proofErr w:type="gramStart"/>
      <w:r w:rsidRPr="00883A11">
        <w:rPr>
          <w:rFonts w:eastAsia="Calibri"/>
          <w:lang w:eastAsia="en-US"/>
        </w:rPr>
        <w:t xml:space="preserve"> В</w:t>
      </w:r>
      <w:proofErr w:type="gramEnd"/>
      <w:r w:rsidRPr="00883A11">
        <w:rPr>
          <w:rFonts w:eastAsia="Calibri"/>
          <w:lang w:eastAsia="en-US"/>
        </w:rPr>
        <w:t xml:space="preserve"> постоянного тока</w:t>
      </w:r>
    </w:p>
    <w:p w:rsidR="00883A11" w:rsidRPr="00883A11" w:rsidRDefault="00883A11" w:rsidP="00883A11">
      <w:pPr>
        <w:jc w:val="both"/>
        <w:rPr>
          <w:rFonts w:eastAsia="Calibri"/>
          <w:lang w:eastAsia="en-US"/>
        </w:rPr>
      </w:pPr>
      <w:r w:rsidRPr="00883A11">
        <w:rPr>
          <w:rFonts w:eastAsia="Calibri"/>
          <w:lang w:eastAsia="en-US"/>
        </w:rPr>
        <w:t>Количество вводов питания 2</w:t>
      </w:r>
    </w:p>
    <w:p w:rsidR="00883A11" w:rsidRPr="00883A11" w:rsidRDefault="00883A11" w:rsidP="00883A11">
      <w:pPr>
        <w:jc w:val="both"/>
        <w:rPr>
          <w:rFonts w:eastAsia="Calibri"/>
          <w:lang w:eastAsia="en-US"/>
        </w:rPr>
      </w:pPr>
      <w:r w:rsidRPr="00883A11">
        <w:rPr>
          <w:rFonts w:eastAsia="Calibri"/>
          <w:lang w:eastAsia="en-US"/>
        </w:rPr>
        <w:t xml:space="preserve">Потребляемая мощность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Вт</w:t>
      </w:r>
      <w:proofErr w:type="gramEnd"/>
    </w:p>
    <w:p w:rsidR="00883A11" w:rsidRPr="00883A11" w:rsidRDefault="00883A11" w:rsidP="00883A11">
      <w:pPr>
        <w:jc w:val="both"/>
        <w:rPr>
          <w:rFonts w:eastAsia="Calibri"/>
          <w:lang w:eastAsia="en-US"/>
        </w:rPr>
      </w:pPr>
      <w:r w:rsidRPr="00883A11">
        <w:rPr>
          <w:rFonts w:eastAsia="Calibri"/>
          <w:lang w:eastAsia="en-US"/>
        </w:rPr>
        <w:t>Потребляемый ток</w:t>
      </w:r>
      <w:r w:rsidRPr="00883A11">
        <w:rPr>
          <w:rFonts w:eastAsia="Calibri"/>
          <w:lang w:eastAsia="en-US"/>
        </w:rPr>
        <w:tab/>
        <w:t xml:space="preserve">в тревожном режиме </w:t>
      </w:r>
      <w:r w:rsidRPr="00883A11">
        <w:rPr>
          <w:rFonts w:eastAsia="Calibri"/>
          <w:b/>
          <w:bCs/>
          <w:color w:val="FF0000"/>
          <w:lang w:eastAsia="en-US"/>
        </w:rPr>
        <w:t>______*</w:t>
      </w:r>
      <w:r w:rsidRPr="00883A11">
        <w:rPr>
          <w:rFonts w:eastAsia="Calibri"/>
          <w:lang w:eastAsia="en-US"/>
        </w:rPr>
        <w:t xml:space="preserve"> мА при напряжении 12</w:t>
      </w:r>
      <w:proofErr w:type="gramStart"/>
      <w:r w:rsidRPr="00883A11">
        <w:rPr>
          <w:rFonts w:eastAsia="Calibri"/>
          <w:lang w:eastAsia="en-US"/>
        </w:rPr>
        <w:t xml:space="preserve"> В</w:t>
      </w:r>
      <w:proofErr w:type="gramEnd"/>
    </w:p>
    <w:p w:rsidR="00883A11" w:rsidRPr="00883A11" w:rsidRDefault="00883A11" w:rsidP="00883A11">
      <w:pPr>
        <w:jc w:val="both"/>
        <w:rPr>
          <w:rFonts w:eastAsia="Calibri"/>
          <w:lang w:eastAsia="en-US"/>
        </w:rPr>
      </w:pPr>
      <w:r w:rsidRPr="00883A11">
        <w:rPr>
          <w:rFonts w:eastAsia="Calibri"/>
          <w:b/>
          <w:bCs/>
          <w:color w:val="FF0000"/>
          <w:lang w:eastAsia="en-US"/>
        </w:rPr>
        <w:t>______*</w:t>
      </w:r>
      <w:r w:rsidRPr="00883A11">
        <w:rPr>
          <w:rFonts w:eastAsia="Calibri"/>
          <w:lang w:eastAsia="en-US"/>
        </w:rPr>
        <w:t xml:space="preserve"> мА при напряжении 24</w:t>
      </w:r>
      <w:proofErr w:type="gramStart"/>
      <w:r w:rsidRPr="00883A11">
        <w:rPr>
          <w:rFonts w:eastAsia="Calibri"/>
          <w:lang w:eastAsia="en-US"/>
        </w:rPr>
        <w:t xml:space="preserve"> В</w:t>
      </w:r>
      <w:proofErr w:type="gramEnd"/>
    </w:p>
    <w:p w:rsidR="00883A11" w:rsidRPr="00883A11" w:rsidRDefault="00883A11" w:rsidP="00883A11">
      <w:pPr>
        <w:jc w:val="both"/>
        <w:rPr>
          <w:rFonts w:eastAsia="Calibri"/>
          <w:lang w:eastAsia="en-US"/>
        </w:rPr>
      </w:pPr>
      <w:r w:rsidRPr="00883A11">
        <w:rPr>
          <w:rFonts w:eastAsia="Calibri"/>
          <w:lang w:eastAsia="en-US"/>
        </w:rPr>
        <w:t xml:space="preserve">в дежурном режиме (все индикаторы выключены) </w:t>
      </w:r>
      <w:r w:rsidRPr="00883A11">
        <w:rPr>
          <w:rFonts w:eastAsia="Calibri"/>
          <w:b/>
          <w:bCs/>
          <w:color w:val="FF0000"/>
          <w:lang w:eastAsia="en-US"/>
        </w:rPr>
        <w:t>______*</w:t>
      </w:r>
      <w:r w:rsidRPr="00883A11">
        <w:rPr>
          <w:rFonts w:eastAsia="Calibri"/>
          <w:lang w:eastAsia="en-US"/>
        </w:rPr>
        <w:t xml:space="preserve"> мА при напряжении 12</w:t>
      </w:r>
      <w:proofErr w:type="gramStart"/>
      <w:r w:rsidRPr="00883A11">
        <w:rPr>
          <w:rFonts w:eastAsia="Calibri"/>
          <w:lang w:eastAsia="en-US"/>
        </w:rPr>
        <w:t xml:space="preserve"> В</w:t>
      </w:r>
      <w:proofErr w:type="gramEnd"/>
    </w:p>
    <w:p w:rsidR="00883A11" w:rsidRPr="00883A11" w:rsidRDefault="00883A11" w:rsidP="00883A11">
      <w:pPr>
        <w:jc w:val="both"/>
        <w:rPr>
          <w:rFonts w:eastAsia="Calibri"/>
          <w:lang w:eastAsia="en-US"/>
        </w:rPr>
      </w:pPr>
      <w:r w:rsidRPr="00883A11">
        <w:rPr>
          <w:rFonts w:eastAsia="Calibri"/>
          <w:b/>
          <w:bCs/>
          <w:color w:val="FF0000"/>
          <w:lang w:eastAsia="en-US"/>
        </w:rPr>
        <w:t>______*</w:t>
      </w:r>
      <w:r w:rsidRPr="00883A11">
        <w:rPr>
          <w:rFonts w:eastAsia="Calibri"/>
          <w:lang w:eastAsia="en-US"/>
        </w:rPr>
        <w:t xml:space="preserve"> мА при напряжении 24</w:t>
      </w:r>
      <w:proofErr w:type="gramStart"/>
      <w:r w:rsidRPr="00883A11">
        <w:rPr>
          <w:rFonts w:eastAsia="Calibri"/>
          <w:lang w:eastAsia="en-US"/>
        </w:rPr>
        <w:t xml:space="preserve"> В</w:t>
      </w:r>
      <w:proofErr w:type="gramEnd"/>
    </w:p>
    <w:p w:rsidR="00883A11" w:rsidRPr="00883A11" w:rsidRDefault="00883A11" w:rsidP="00883A11">
      <w:pPr>
        <w:jc w:val="both"/>
        <w:rPr>
          <w:rFonts w:eastAsia="Calibri"/>
          <w:lang w:eastAsia="en-US"/>
        </w:rPr>
      </w:pPr>
      <w:r w:rsidRPr="00883A11">
        <w:rPr>
          <w:rFonts w:eastAsia="Calibri"/>
          <w:lang w:eastAsia="en-US"/>
        </w:rPr>
        <w:t xml:space="preserve">Готовность к работе после включения питания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Рабочий диапазон температур от -30 до +50 °C</w:t>
      </w:r>
    </w:p>
    <w:p w:rsidR="00883A11" w:rsidRPr="00883A11" w:rsidRDefault="00883A11" w:rsidP="00883A11">
      <w:pPr>
        <w:jc w:val="both"/>
        <w:rPr>
          <w:rFonts w:eastAsia="Calibri"/>
          <w:lang w:eastAsia="en-US"/>
        </w:rPr>
      </w:pPr>
      <w:r w:rsidRPr="00883A11">
        <w:rPr>
          <w:rFonts w:eastAsia="Calibri"/>
          <w:lang w:eastAsia="en-US"/>
        </w:rPr>
        <w:t xml:space="preserve">Степень защиты корпуса  </w:t>
      </w:r>
      <w:proofErr w:type="gramStart"/>
      <w:r w:rsidRPr="00883A11">
        <w:rPr>
          <w:rFonts w:eastAsia="Calibri"/>
          <w:lang w:eastAsia="en-US"/>
        </w:rPr>
        <w:t>I</w:t>
      </w:r>
      <w:proofErr w:type="gramEnd"/>
      <w:r w:rsidRPr="00883A11">
        <w:rPr>
          <w:rFonts w:eastAsia="Calibri"/>
          <w:lang w:eastAsia="en-US"/>
        </w:rPr>
        <w:t>Р</w:t>
      </w:r>
      <w:r w:rsidRPr="00883A11">
        <w:rPr>
          <w:rFonts w:eastAsia="Calibri"/>
          <w:b/>
          <w:bCs/>
          <w:color w:val="FF0000"/>
          <w:lang w:eastAsia="en-US"/>
        </w:rPr>
        <w:t>______*</w:t>
      </w:r>
    </w:p>
    <w:p w:rsidR="00883A11" w:rsidRPr="00883A11" w:rsidRDefault="00883A11" w:rsidP="00883A11">
      <w:pPr>
        <w:spacing w:before="120"/>
        <w:jc w:val="both"/>
        <w:rPr>
          <w:b/>
        </w:rPr>
      </w:pPr>
      <w:r w:rsidRPr="00883A11">
        <w:rPr>
          <w:b/>
        </w:rPr>
        <w:t>1.3.3. Контроллер двухпроводной линии связи ______</w:t>
      </w:r>
      <w:r w:rsidRPr="00883A11">
        <w:rPr>
          <w:b/>
          <w:vertAlign w:val="superscript"/>
        </w:rPr>
        <w:footnoteReference w:id="177"/>
      </w:r>
    </w:p>
    <w:p w:rsidR="00883A11" w:rsidRPr="00883A11" w:rsidRDefault="00883A11" w:rsidP="00883A11">
      <w:pPr>
        <w:jc w:val="both"/>
      </w:pPr>
      <w:r w:rsidRPr="00883A11">
        <w:t xml:space="preserve">Количество подключаемых адресных устройств - </w:t>
      </w:r>
      <w:r w:rsidRPr="00883A11">
        <w:rPr>
          <w:rFonts w:eastAsia="Calibri"/>
          <w:b/>
          <w:bCs/>
          <w:color w:val="FF0000"/>
          <w:lang w:eastAsia="en-US"/>
        </w:rPr>
        <w:t>______*</w:t>
      </w:r>
    </w:p>
    <w:p w:rsidR="00883A11" w:rsidRPr="00883A11" w:rsidRDefault="00883A11" w:rsidP="00883A11">
      <w:pPr>
        <w:jc w:val="both"/>
      </w:pPr>
      <w:r w:rsidRPr="00883A11">
        <w:t>Длина двухпроводной линии:</w:t>
      </w:r>
    </w:p>
    <w:p w:rsidR="00883A11" w:rsidRPr="00883A11" w:rsidRDefault="00883A11" w:rsidP="00883A11">
      <w:pPr>
        <w:jc w:val="both"/>
      </w:pPr>
      <w:r w:rsidRPr="00883A11">
        <w:t xml:space="preserve">- </w:t>
      </w:r>
      <w:r w:rsidRPr="00883A11">
        <w:rPr>
          <w:rFonts w:eastAsia="Calibri"/>
          <w:b/>
          <w:bCs/>
          <w:color w:val="FF0000"/>
          <w:lang w:eastAsia="en-US"/>
        </w:rPr>
        <w:t>______*</w:t>
      </w:r>
      <w:r w:rsidRPr="00883A11">
        <w:t xml:space="preserve"> метров при сечении 0,75 мм²,</w:t>
      </w:r>
    </w:p>
    <w:p w:rsidR="00883A11" w:rsidRPr="00883A11" w:rsidRDefault="00883A11" w:rsidP="00883A11">
      <w:pPr>
        <w:jc w:val="both"/>
      </w:pPr>
      <w:r w:rsidRPr="00883A11">
        <w:t xml:space="preserve">- </w:t>
      </w:r>
      <w:r w:rsidRPr="00883A11">
        <w:rPr>
          <w:rFonts w:eastAsia="Calibri"/>
          <w:b/>
          <w:bCs/>
          <w:color w:val="FF0000"/>
          <w:lang w:eastAsia="en-US"/>
        </w:rPr>
        <w:t xml:space="preserve">______* </w:t>
      </w:r>
      <w:r w:rsidRPr="00883A11">
        <w:t>метров при сечении 0,9 мм²</w:t>
      </w:r>
    </w:p>
    <w:p w:rsidR="00883A11" w:rsidRPr="00883A11" w:rsidRDefault="00883A11" w:rsidP="00883A11">
      <w:pPr>
        <w:jc w:val="both"/>
      </w:pPr>
      <w:r w:rsidRPr="00883A11">
        <w:t>Напряжение питания от 10,2</w:t>
      </w:r>
      <w:proofErr w:type="gramStart"/>
      <w:r w:rsidRPr="00883A11">
        <w:t xml:space="preserve"> В</w:t>
      </w:r>
      <w:proofErr w:type="gramEnd"/>
      <w:r w:rsidRPr="00883A11">
        <w:t xml:space="preserve"> до 28,4 В постоянного тока</w:t>
      </w:r>
    </w:p>
    <w:p w:rsidR="00883A11" w:rsidRPr="00883A11" w:rsidRDefault="00883A11" w:rsidP="00883A11">
      <w:pPr>
        <w:jc w:val="both"/>
      </w:pPr>
      <w:r w:rsidRPr="00883A11">
        <w:t>Ток потребления (без учёта потребления АУ):</w:t>
      </w:r>
    </w:p>
    <w:p w:rsidR="00883A11" w:rsidRPr="00883A11" w:rsidRDefault="00883A11" w:rsidP="00883A11">
      <w:pPr>
        <w:jc w:val="both"/>
      </w:pPr>
      <w:r w:rsidRPr="00883A11">
        <w:t>- при напряжении питания 12</w:t>
      </w:r>
      <w:proofErr w:type="gramStart"/>
      <w:r w:rsidRPr="00883A11">
        <w:t xml:space="preserve"> В</w:t>
      </w:r>
      <w:proofErr w:type="gramEnd"/>
      <w:r w:rsidRPr="00883A11">
        <w:t> </w:t>
      </w:r>
      <w:r w:rsidRPr="00883A11">
        <w:rPr>
          <w:rFonts w:eastAsia="Calibri"/>
          <w:b/>
          <w:bCs/>
          <w:color w:val="FF0000"/>
          <w:lang w:eastAsia="en-US"/>
        </w:rPr>
        <w:t>______*</w:t>
      </w:r>
      <w:r w:rsidRPr="00883A11">
        <w:t xml:space="preserve"> мА</w:t>
      </w:r>
    </w:p>
    <w:p w:rsidR="00883A11" w:rsidRPr="00883A11" w:rsidRDefault="00883A11" w:rsidP="00883A11">
      <w:pPr>
        <w:jc w:val="both"/>
      </w:pPr>
      <w:r w:rsidRPr="00883A11">
        <w:t>- при напряжении питания 24</w:t>
      </w:r>
      <w:proofErr w:type="gramStart"/>
      <w:r w:rsidRPr="00883A11">
        <w:t xml:space="preserve"> В</w:t>
      </w:r>
      <w:proofErr w:type="gramEnd"/>
      <w:r w:rsidRPr="00883A11">
        <w:t xml:space="preserve"> </w:t>
      </w:r>
      <w:r w:rsidRPr="00883A11">
        <w:rPr>
          <w:rFonts w:eastAsia="Calibri"/>
          <w:b/>
          <w:bCs/>
          <w:color w:val="FF0000"/>
          <w:lang w:eastAsia="en-US"/>
        </w:rPr>
        <w:t>______*</w:t>
      </w:r>
      <w:r w:rsidRPr="00883A11">
        <w:t xml:space="preserve"> мА</w:t>
      </w:r>
    </w:p>
    <w:p w:rsidR="00883A11" w:rsidRPr="00883A11" w:rsidRDefault="00883A11" w:rsidP="00883A11">
      <w:pPr>
        <w:jc w:val="both"/>
      </w:pPr>
      <w:r w:rsidRPr="00883A11">
        <w:t>Ток потребления в дежурном режиме (подключены 127 АУ с током потребления 0,5мА каждое):</w:t>
      </w:r>
    </w:p>
    <w:p w:rsidR="00883A11" w:rsidRPr="00883A11" w:rsidRDefault="00883A11" w:rsidP="00883A11">
      <w:pPr>
        <w:jc w:val="both"/>
      </w:pPr>
      <w:r w:rsidRPr="00883A11">
        <w:t>- при напряжении питания 12</w:t>
      </w:r>
      <w:proofErr w:type="gramStart"/>
      <w:r w:rsidRPr="00883A11">
        <w:t xml:space="preserve"> В</w:t>
      </w:r>
      <w:proofErr w:type="gramEnd"/>
      <w:r w:rsidRPr="00883A11">
        <w:t> </w:t>
      </w:r>
      <w:r w:rsidRPr="00883A11">
        <w:rPr>
          <w:rFonts w:eastAsia="Calibri"/>
          <w:b/>
          <w:bCs/>
          <w:color w:val="FF0000"/>
          <w:lang w:eastAsia="en-US"/>
        </w:rPr>
        <w:t>______*</w:t>
      </w:r>
      <w:r w:rsidRPr="00883A11">
        <w:t xml:space="preserve"> мА</w:t>
      </w:r>
    </w:p>
    <w:p w:rsidR="00883A11" w:rsidRPr="00883A11" w:rsidRDefault="00883A11" w:rsidP="00883A11">
      <w:pPr>
        <w:jc w:val="both"/>
      </w:pPr>
      <w:r w:rsidRPr="00883A11">
        <w:t>- при напряжении питания 24</w:t>
      </w:r>
      <w:proofErr w:type="gramStart"/>
      <w:r w:rsidRPr="00883A11">
        <w:t xml:space="preserve"> В</w:t>
      </w:r>
      <w:proofErr w:type="gramEnd"/>
      <w:r w:rsidRPr="00883A11">
        <w:t xml:space="preserve"> </w:t>
      </w:r>
      <w:r w:rsidRPr="00883A11">
        <w:rPr>
          <w:rFonts w:eastAsia="Calibri"/>
          <w:b/>
          <w:bCs/>
          <w:color w:val="FF0000"/>
          <w:lang w:eastAsia="en-US"/>
        </w:rPr>
        <w:t>______*</w:t>
      </w:r>
      <w:r w:rsidRPr="00883A11">
        <w:t xml:space="preserve"> мА</w:t>
      </w:r>
    </w:p>
    <w:p w:rsidR="00883A11" w:rsidRPr="00883A11" w:rsidRDefault="00883A11" w:rsidP="00883A11">
      <w:pPr>
        <w:jc w:val="both"/>
      </w:pPr>
      <w:r w:rsidRPr="00883A11">
        <w:lastRenderedPageBreak/>
        <w:t xml:space="preserve">Внешний считыватель электронных идентификаторов (ЭИ) </w:t>
      </w:r>
      <w:proofErr w:type="spellStart"/>
      <w:r w:rsidRPr="00883A11">
        <w:t>Dallas</w:t>
      </w:r>
      <w:proofErr w:type="spellEnd"/>
      <w:r w:rsidRPr="00883A11">
        <w:t xml:space="preserve"> </w:t>
      </w:r>
      <w:proofErr w:type="spellStart"/>
      <w:r w:rsidRPr="00883A11">
        <w:t>Touch</w:t>
      </w:r>
      <w:proofErr w:type="spellEnd"/>
      <w:r w:rsidRPr="00883A11">
        <w:t xml:space="preserve"> </w:t>
      </w:r>
      <w:proofErr w:type="spellStart"/>
      <w:r w:rsidRPr="00883A11">
        <w:t>Memory</w:t>
      </w:r>
      <w:proofErr w:type="spellEnd"/>
      <w:r w:rsidRPr="00883A11">
        <w:t>(1-Wire, µ-LAN), Wiegand и ABA-</w:t>
      </w:r>
      <w:proofErr w:type="spellStart"/>
      <w:r w:rsidRPr="00883A11">
        <w:t>Track</w:t>
      </w:r>
      <w:proofErr w:type="spellEnd"/>
      <w:r w:rsidRPr="00883A11">
        <w:t xml:space="preserve"> II</w:t>
      </w:r>
    </w:p>
    <w:p w:rsidR="00883A11" w:rsidRPr="00883A11" w:rsidRDefault="00883A11" w:rsidP="00883A11">
      <w:pPr>
        <w:jc w:val="both"/>
      </w:pPr>
      <w:r w:rsidRPr="00883A11">
        <w:t>Управление светодиодами считывателя</w:t>
      </w:r>
      <w:r w:rsidRPr="00883A11">
        <w:tab/>
      </w:r>
    </w:p>
    <w:p w:rsidR="00883A11" w:rsidRPr="00883A11" w:rsidRDefault="00883A11" w:rsidP="00883A11">
      <w:pPr>
        <w:jc w:val="both"/>
      </w:pPr>
      <w:r w:rsidRPr="00883A11">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883A11" w:rsidRPr="00883A11" w:rsidRDefault="00883A11" w:rsidP="00883A11">
      <w:pPr>
        <w:jc w:val="both"/>
      </w:pPr>
      <w:r w:rsidRPr="00883A11">
        <w:t>Управление звуковым сигнализатором считывателя</w:t>
      </w:r>
      <w:r w:rsidRPr="00883A11">
        <w:tab/>
      </w:r>
    </w:p>
    <w:p w:rsidR="00883A11" w:rsidRPr="00883A11" w:rsidRDefault="00883A11" w:rsidP="00883A11">
      <w:pPr>
        <w:jc w:val="both"/>
      </w:pPr>
      <w:r w:rsidRPr="00883A11">
        <w:t xml:space="preserve">Объем памяти ключей </w:t>
      </w:r>
      <w:proofErr w:type="spellStart"/>
      <w:r w:rsidRPr="00883A11">
        <w:t>Touch</w:t>
      </w:r>
      <w:proofErr w:type="spellEnd"/>
      <w:r w:rsidRPr="00883A11">
        <w:t xml:space="preserve"> </w:t>
      </w:r>
      <w:proofErr w:type="spellStart"/>
      <w:r w:rsidRPr="00883A11">
        <w:t>Memory</w:t>
      </w:r>
      <w:proofErr w:type="spellEnd"/>
      <w:r w:rsidRPr="00883A11">
        <w:t>(</w:t>
      </w:r>
      <w:proofErr w:type="spellStart"/>
      <w:r w:rsidRPr="00883A11">
        <w:t>iButton</w:t>
      </w:r>
      <w:proofErr w:type="spellEnd"/>
      <w:r w:rsidRPr="00883A11">
        <w:t xml:space="preserve">) - </w:t>
      </w:r>
      <w:r w:rsidRPr="00883A11">
        <w:rPr>
          <w:rFonts w:eastAsia="Calibri"/>
          <w:b/>
          <w:bCs/>
          <w:color w:val="FF0000"/>
          <w:lang w:eastAsia="en-US"/>
        </w:rPr>
        <w:t>______*</w:t>
      </w:r>
      <w:r w:rsidRPr="00883A11">
        <w:t xml:space="preserve"> карт или кодов</w:t>
      </w:r>
    </w:p>
    <w:p w:rsidR="00883A11" w:rsidRPr="00883A11" w:rsidRDefault="00883A11" w:rsidP="00883A11">
      <w:pPr>
        <w:jc w:val="both"/>
      </w:pPr>
      <w:r w:rsidRPr="00883A11">
        <w:t xml:space="preserve">Энергонезависимый буфер - </w:t>
      </w:r>
      <w:r w:rsidRPr="00883A11">
        <w:rPr>
          <w:rFonts w:eastAsia="Calibri"/>
          <w:b/>
          <w:bCs/>
          <w:color w:val="FF0000"/>
          <w:lang w:eastAsia="en-US"/>
        </w:rPr>
        <w:t>______*</w:t>
      </w:r>
      <w:r w:rsidRPr="00883A11">
        <w:t xml:space="preserve"> событий</w:t>
      </w:r>
    </w:p>
    <w:p w:rsidR="00883A11" w:rsidRPr="00883A11" w:rsidRDefault="00883A11" w:rsidP="00883A11">
      <w:pPr>
        <w:jc w:val="both"/>
      </w:pPr>
      <w:r w:rsidRPr="00883A11">
        <w:t>Световая индикация на лицевой панели</w:t>
      </w:r>
      <w:r w:rsidRPr="00883A11">
        <w:tab/>
        <w:t xml:space="preserve">3 </w:t>
      </w:r>
      <w:proofErr w:type="gramStart"/>
      <w:r w:rsidRPr="00883A11">
        <w:t>светодиодных</w:t>
      </w:r>
      <w:proofErr w:type="gramEnd"/>
      <w:r w:rsidRPr="00883A11">
        <w:t xml:space="preserve"> индикатора (работа, RS-485 и ДПЛС)</w:t>
      </w:r>
    </w:p>
    <w:p w:rsidR="00883A11" w:rsidRPr="00883A11" w:rsidRDefault="00883A11" w:rsidP="00883A11">
      <w:pPr>
        <w:jc w:val="both"/>
      </w:pPr>
      <w:r w:rsidRPr="00883A11">
        <w:t>Тип Датчика вскрытия корпуса - микропереключатель</w:t>
      </w:r>
    </w:p>
    <w:p w:rsidR="00883A11" w:rsidRPr="00883A11" w:rsidRDefault="00883A11" w:rsidP="00883A11">
      <w:pPr>
        <w:jc w:val="both"/>
      </w:pPr>
      <w:r w:rsidRPr="00883A11">
        <w:rPr>
          <w:rFonts w:eastAsia="Calibri"/>
          <w:lang w:eastAsia="en-US"/>
        </w:rPr>
        <w:t>Коммуникационный порт (для работы приборов, указанных в позициях 1, 2, 5, 6, 12 раздела 1 и в позициях 11, 12 раздела 2 Таблицы 1) RS-485</w:t>
      </w:r>
    </w:p>
    <w:p w:rsidR="00883A11" w:rsidRPr="00883A11" w:rsidRDefault="00883A11" w:rsidP="00883A11">
      <w:pPr>
        <w:jc w:val="both"/>
      </w:pPr>
      <w:r w:rsidRPr="00883A11">
        <w:t>Питание прибора: от внешнего источника постоянного тока (имеется дополнительный ввод для подключения резервного источника питания)</w:t>
      </w:r>
    </w:p>
    <w:p w:rsidR="00883A11" w:rsidRPr="00883A11" w:rsidRDefault="00883A11" w:rsidP="00883A11">
      <w:pPr>
        <w:jc w:val="both"/>
      </w:pPr>
      <w:r w:rsidRPr="00883A11">
        <w:t xml:space="preserve">Готовность к работе после включения питания </w:t>
      </w:r>
      <w:r w:rsidRPr="00883A11">
        <w:rPr>
          <w:rFonts w:eastAsia="Calibri"/>
          <w:b/>
          <w:bCs/>
          <w:color w:val="FF0000"/>
          <w:lang w:eastAsia="en-US"/>
        </w:rPr>
        <w:t>______*</w:t>
      </w:r>
      <w:r w:rsidRPr="00883A11">
        <w:t xml:space="preserve"> </w:t>
      </w:r>
      <w:proofErr w:type="gramStart"/>
      <w:r w:rsidRPr="00883A11">
        <w:t>с</w:t>
      </w:r>
      <w:proofErr w:type="gramEnd"/>
    </w:p>
    <w:p w:rsidR="00883A11" w:rsidRPr="00883A11" w:rsidRDefault="00883A11" w:rsidP="00883A11">
      <w:pPr>
        <w:jc w:val="both"/>
      </w:pPr>
      <w:r w:rsidRPr="00883A11">
        <w:t>Рабочий диапазон температур</w:t>
      </w:r>
      <w:r w:rsidRPr="00883A11">
        <w:tab/>
      </w:r>
      <w:proofErr w:type="gramStart"/>
      <w:r w:rsidRPr="00883A11">
        <w:t>от</w:t>
      </w:r>
      <w:proofErr w:type="gramEnd"/>
      <w:r w:rsidRPr="00883A11">
        <w:t xml:space="preserve"> минус 30 до +55°C</w:t>
      </w:r>
    </w:p>
    <w:p w:rsidR="00883A11" w:rsidRPr="00883A11" w:rsidRDefault="00883A11" w:rsidP="00883A11">
      <w:pPr>
        <w:jc w:val="both"/>
      </w:pPr>
      <w:r w:rsidRPr="00883A11">
        <w:t xml:space="preserve">Степень защиты корпуса </w:t>
      </w:r>
      <w:proofErr w:type="gramStart"/>
      <w:r w:rsidRPr="00883A11">
        <w:t>I</w:t>
      </w:r>
      <w:proofErr w:type="gramEnd"/>
      <w:r w:rsidRPr="00883A11">
        <w:t>Р</w:t>
      </w:r>
      <w:r w:rsidRPr="00883A11">
        <w:rPr>
          <w:rFonts w:eastAsia="Calibri"/>
          <w:b/>
          <w:bCs/>
          <w:color w:val="FF0000"/>
          <w:lang w:eastAsia="en-US"/>
        </w:rPr>
        <w:t>______*</w:t>
      </w:r>
    </w:p>
    <w:p w:rsidR="00883A11" w:rsidRPr="00883A11" w:rsidRDefault="00883A11" w:rsidP="00883A11">
      <w:pPr>
        <w:spacing w:before="120"/>
        <w:jc w:val="both"/>
        <w:rPr>
          <w:rFonts w:eastAsia="Calibri"/>
          <w:b/>
          <w:lang w:eastAsia="en-US"/>
        </w:rPr>
      </w:pPr>
      <w:r w:rsidRPr="00883A11">
        <w:rPr>
          <w:rFonts w:eastAsia="Calibri"/>
          <w:b/>
          <w:lang w:eastAsia="en-US"/>
        </w:rPr>
        <w:t>1.3.4. Извещатель пожарный дымовой ______</w:t>
      </w:r>
      <w:r w:rsidRPr="00883A11">
        <w:rPr>
          <w:rFonts w:eastAsia="Calibri"/>
          <w:b/>
          <w:vertAlign w:val="superscript"/>
          <w:lang w:eastAsia="en-US"/>
        </w:rPr>
        <w:footnoteReference w:id="178"/>
      </w:r>
    </w:p>
    <w:p w:rsidR="00883A11" w:rsidRPr="00883A11" w:rsidRDefault="00883A11" w:rsidP="00883A11">
      <w:pPr>
        <w:jc w:val="both"/>
        <w:rPr>
          <w:rFonts w:eastAsia="Calibri"/>
          <w:lang w:eastAsia="en-US"/>
        </w:rPr>
      </w:pPr>
      <w:r w:rsidRPr="00883A11">
        <w:rPr>
          <w:rFonts w:eastAsia="Calibri"/>
          <w:lang w:eastAsia="en-US"/>
        </w:rPr>
        <w:t>Чувствительность извещателя соответствует задымленности окружающей среды с оптической плотностью 0,05...0,2 дБ/м</w:t>
      </w:r>
    </w:p>
    <w:p w:rsidR="00883A11" w:rsidRPr="00883A11" w:rsidRDefault="00883A11" w:rsidP="00883A11">
      <w:pPr>
        <w:jc w:val="both"/>
        <w:rPr>
          <w:rFonts w:eastAsia="Calibri"/>
          <w:lang w:eastAsia="en-US"/>
        </w:rPr>
      </w:pPr>
      <w:r w:rsidRPr="00883A11">
        <w:rPr>
          <w:rFonts w:eastAsia="Calibri"/>
          <w:lang w:eastAsia="en-US"/>
        </w:rPr>
        <w:t xml:space="preserve">Инерционность срабатывания извещателя при достижении пороговой удельной оптической плотности окружающей среды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 xml:space="preserve">Потребляемый извещателем ток </w:t>
      </w:r>
      <w:r w:rsidRPr="00883A11">
        <w:rPr>
          <w:rFonts w:eastAsia="Calibri"/>
          <w:b/>
          <w:bCs/>
          <w:color w:val="FF0000"/>
          <w:lang w:eastAsia="en-US"/>
        </w:rPr>
        <w:t>______*</w:t>
      </w:r>
      <w:r w:rsidRPr="00883A11">
        <w:rPr>
          <w:rFonts w:eastAsia="Calibri"/>
          <w:lang w:eastAsia="en-US"/>
        </w:rPr>
        <w:t xml:space="preserve"> мА</w:t>
      </w:r>
    </w:p>
    <w:p w:rsidR="00883A11" w:rsidRPr="00883A11" w:rsidRDefault="00883A11" w:rsidP="00883A11">
      <w:pPr>
        <w:jc w:val="both"/>
        <w:rPr>
          <w:rFonts w:eastAsia="Calibri"/>
          <w:lang w:eastAsia="en-US"/>
        </w:rPr>
      </w:pPr>
      <w:r w:rsidRPr="00883A11">
        <w:rPr>
          <w:rFonts w:eastAsia="Calibri"/>
          <w:lang w:eastAsia="en-US"/>
        </w:rPr>
        <w:t xml:space="preserve">Время технической готовности извещателя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Рабочий диапазон температур</w:t>
      </w:r>
      <w:r w:rsidRPr="00883A11">
        <w:rPr>
          <w:rFonts w:eastAsia="Calibri"/>
          <w:lang w:eastAsia="en-US"/>
        </w:rPr>
        <w:tab/>
      </w:r>
      <w:proofErr w:type="gramStart"/>
      <w:r w:rsidRPr="00883A11">
        <w:rPr>
          <w:rFonts w:eastAsia="Calibri"/>
          <w:lang w:eastAsia="en-US"/>
        </w:rPr>
        <w:t>от</w:t>
      </w:r>
      <w:proofErr w:type="gramEnd"/>
      <w:r w:rsidRPr="00883A11">
        <w:rPr>
          <w:rFonts w:eastAsia="Calibri"/>
          <w:lang w:eastAsia="en-US"/>
        </w:rPr>
        <w:t xml:space="preserve"> минус 30 до +55°C</w:t>
      </w:r>
    </w:p>
    <w:p w:rsidR="00883A11" w:rsidRPr="00883A11" w:rsidRDefault="00883A11" w:rsidP="00883A11">
      <w:pPr>
        <w:jc w:val="both"/>
        <w:rPr>
          <w:rFonts w:eastAsia="Calibri"/>
          <w:lang w:eastAsia="en-US"/>
        </w:rPr>
      </w:pPr>
      <w:r w:rsidRPr="00883A11">
        <w:rPr>
          <w:rFonts w:eastAsia="Calibri"/>
          <w:lang w:eastAsia="en-US"/>
        </w:rPr>
        <w:t xml:space="preserve">Степень защиты корпуса </w:t>
      </w:r>
      <w:proofErr w:type="gramStart"/>
      <w:r w:rsidRPr="00883A11">
        <w:rPr>
          <w:rFonts w:eastAsia="Calibri"/>
          <w:lang w:eastAsia="en-US"/>
        </w:rPr>
        <w:t>I</w:t>
      </w:r>
      <w:proofErr w:type="gramEnd"/>
      <w:r w:rsidRPr="00883A11">
        <w:rPr>
          <w:rFonts w:eastAsia="Calibri"/>
          <w:lang w:eastAsia="en-US"/>
        </w:rPr>
        <w:t>Р</w:t>
      </w:r>
      <w:r w:rsidRPr="00883A11">
        <w:rPr>
          <w:rFonts w:eastAsia="Calibri"/>
          <w:b/>
          <w:bCs/>
          <w:color w:val="FF0000"/>
          <w:lang w:eastAsia="en-US"/>
        </w:rPr>
        <w:t>______*</w:t>
      </w:r>
    </w:p>
    <w:p w:rsidR="00883A11" w:rsidRPr="00883A11" w:rsidRDefault="00883A11" w:rsidP="00883A11">
      <w:pPr>
        <w:jc w:val="both"/>
        <w:rPr>
          <w:rFonts w:eastAsia="Calibri"/>
          <w:lang w:eastAsia="en-US"/>
        </w:rPr>
      </w:pPr>
      <w:r w:rsidRPr="00883A11">
        <w:rPr>
          <w:rFonts w:eastAsia="Calibri"/>
          <w:lang w:eastAsia="en-US"/>
        </w:rPr>
        <w:t>Размеры извещателя вместе с розеткой диаметр 100 мм высота 47 мм</w:t>
      </w:r>
    </w:p>
    <w:p w:rsidR="00883A11" w:rsidRPr="00883A11" w:rsidRDefault="00883A11" w:rsidP="00883A11">
      <w:pPr>
        <w:jc w:val="both"/>
        <w:rPr>
          <w:rFonts w:eastAsia="Calibri"/>
          <w:lang w:eastAsia="en-US"/>
        </w:rPr>
      </w:pPr>
      <w:r w:rsidRPr="00883A11">
        <w:rPr>
          <w:rFonts w:eastAsia="Calibri"/>
          <w:lang w:eastAsia="en-US"/>
        </w:rPr>
        <w:t xml:space="preserve">Масса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кг</w:t>
      </w:r>
      <w:proofErr w:type="gramEnd"/>
    </w:p>
    <w:p w:rsidR="00883A11" w:rsidRPr="00883A11" w:rsidRDefault="00883A11" w:rsidP="00883A11">
      <w:pPr>
        <w:jc w:val="both"/>
        <w:rPr>
          <w:rFonts w:eastAsia="Calibri"/>
          <w:lang w:eastAsia="en-US"/>
        </w:rPr>
      </w:pPr>
      <w:r w:rsidRPr="00883A11">
        <w:rPr>
          <w:rFonts w:eastAsia="Calibri"/>
          <w:lang w:eastAsia="en-US"/>
        </w:rPr>
        <w:t>Тип монтажа - потолочный</w:t>
      </w:r>
    </w:p>
    <w:p w:rsidR="00883A11" w:rsidRPr="00883A11" w:rsidRDefault="00883A11" w:rsidP="00883A11">
      <w:pPr>
        <w:spacing w:before="120"/>
        <w:jc w:val="both"/>
        <w:rPr>
          <w:rFonts w:eastAsia="Calibri"/>
          <w:b/>
          <w:lang w:eastAsia="en-US"/>
        </w:rPr>
      </w:pPr>
      <w:r w:rsidRPr="00883A11">
        <w:rPr>
          <w:rFonts w:eastAsia="Calibri"/>
          <w:b/>
          <w:lang w:eastAsia="en-US"/>
        </w:rPr>
        <w:t>1.3.5. Датчик пожарный линейный ______</w:t>
      </w:r>
      <w:r w:rsidRPr="00883A11">
        <w:rPr>
          <w:rFonts w:eastAsia="Calibri"/>
          <w:b/>
          <w:vertAlign w:val="superscript"/>
          <w:lang w:eastAsia="en-US"/>
        </w:rPr>
        <w:footnoteReference w:id="179"/>
      </w:r>
    </w:p>
    <w:p w:rsidR="00883A11" w:rsidRPr="00883A11" w:rsidRDefault="00883A11" w:rsidP="00883A11">
      <w:pPr>
        <w:jc w:val="both"/>
        <w:rPr>
          <w:rFonts w:eastAsia="Calibri"/>
          <w:lang w:eastAsia="en-US"/>
        </w:rPr>
      </w:pPr>
      <w:r w:rsidRPr="00883A11">
        <w:rPr>
          <w:rFonts w:eastAsia="Calibri"/>
          <w:lang w:eastAsia="en-US"/>
        </w:rPr>
        <w:t>Дальность действия извещателей от 5 до 60 м (Отражатель - СМ и М)</w:t>
      </w:r>
    </w:p>
    <w:p w:rsidR="00883A11" w:rsidRPr="00883A11" w:rsidRDefault="00883A11" w:rsidP="00883A11">
      <w:pPr>
        <w:jc w:val="both"/>
        <w:rPr>
          <w:rFonts w:eastAsia="Calibri"/>
          <w:lang w:eastAsia="en-US"/>
        </w:rPr>
      </w:pPr>
      <w:proofErr w:type="gramStart"/>
      <w:r w:rsidRPr="00883A11">
        <w:rPr>
          <w:rFonts w:eastAsia="Calibri"/>
          <w:lang w:eastAsia="en-US"/>
        </w:rPr>
        <w:t>Порог срабатывания соответствует адаптивному (зависимого от расстояния) или одному из восьми фиксированных возможных для установки значений 0,5; 0,7; 1,0; 1,3; 1,6; 1,9; 2,2; 3,0 дБ</w:t>
      </w:r>
      <w:proofErr w:type="gramEnd"/>
    </w:p>
    <w:p w:rsidR="00883A11" w:rsidRPr="00883A11" w:rsidRDefault="00883A11" w:rsidP="00883A11">
      <w:pPr>
        <w:jc w:val="both"/>
        <w:rPr>
          <w:rFonts w:eastAsia="Calibri"/>
          <w:lang w:eastAsia="en-US"/>
        </w:rPr>
      </w:pPr>
      <w:r w:rsidRPr="00883A11">
        <w:rPr>
          <w:rFonts w:eastAsia="Calibri"/>
          <w:lang w:eastAsia="en-US"/>
        </w:rPr>
        <w:t>Максимально возможная ширина защищаемого одним извещателем пространства (в соответствии с СП5.13130) 9 м</w:t>
      </w:r>
    </w:p>
    <w:p w:rsidR="00883A11" w:rsidRPr="00883A11" w:rsidRDefault="00883A11" w:rsidP="00883A11">
      <w:pPr>
        <w:jc w:val="both"/>
        <w:rPr>
          <w:rFonts w:eastAsia="Calibri"/>
          <w:lang w:eastAsia="en-US"/>
        </w:rPr>
      </w:pPr>
      <w:r w:rsidRPr="00883A11">
        <w:rPr>
          <w:rFonts w:eastAsia="Calibri"/>
          <w:lang w:eastAsia="en-US"/>
        </w:rPr>
        <w:t>Напряжение питания извещателя от 7 до 11</w:t>
      </w:r>
      <w:proofErr w:type="gramStart"/>
      <w:r w:rsidRPr="00883A11">
        <w:rPr>
          <w:rFonts w:eastAsia="Calibri"/>
          <w:lang w:eastAsia="en-US"/>
        </w:rPr>
        <w:t xml:space="preserve"> В</w:t>
      </w:r>
      <w:proofErr w:type="gramEnd"/>
    </w:p>
    <w:p w:rsidR="00883A11" w:rsidRPr="00883A11" w:rsidRDefault="00883A11" w:rsidP="00883A11">
      <w:pPr>
        <w:jc w:val="both"/>
        <w:rPr>
          <w:rFonts w:eastAsia="Calibri"/>
          <w:lang w:eastAsia="en-US"/>
        </w:rPr>
      </w:pPr>
      <w:r w:rsidRPr="00883A11">
        <w:rPr>
          <w:rFonts w:eastAsia="Calibri"/>
          <w:lang w:eastAsia="en-US"/>
        </w:rPr>
        <w:t xml:space="preserve">Ток потребления </w:t>
      </w:r>
      <w:r w:rsidRPr="00883A11">
        <w:rPr>
          <w:rFonts w:eastAsia="Calibri"/>
          <w:b/>
          <w:bCs/>
          <w:color w:val="FF0000"/>
          <w:lang w:eastAsia="en-US"/>
        </w:rPr>
        <w:t>______*</w:t>
      </w:r>
      <w:r w:rsidRPr="00883A11">
        <w:rPr>
          <w:rFonts w:eastAsia="Calibri"/>
          <w:lang w:eastAsia="en-US"/>
        </w:rPr>
        <w:t xml:space="preserve"> мА</w:t>
      </w:r>
    </w:p>
    <w:p w:rsidR="00883A11" w:rsidRPr="00883A11" w:rsidRDefault="00883A11" w:rsidP="00883A11">
      <w:pPr>
        <w:jc w:val="both"/>
        <w:rPr>
          <w:rFonts w:eastAsia="Calibri"/>
          <w:lang w:eastAsia="en-US"/>
        </w:rPr>
      </w:pPr>
      <w:r w:rsidRPr="00883A11">
        <w:rPr>
          <w:rFonts w:eastAsia="Calibri"/>
          <w:lang w:eastAsia="en-US"/>
        </w:rPr>
        <w:t xml:space="preserve">Инерционность срабатывания извещателя типовая 6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максимальная 8 с</w:t>
      </w:r>
    </w:p>
    <w:p w:rsidR="00883A11" w:rsidRPr="00883A11" w:rsidRDefault="00883A11" w:rsidP="00883A11">
      <w:pPr>
        <w:jc w:val="both"/>
        <w:rPr>
          <w:rFonts w:eastAsia="Calibri"/>
          <w:lang w:eastAsia="en-US"/>
        </w:rPr>
      </w:pPr>
      <w:r w:rsidRPr="00883A11">
        <w:rPr>
          <w:rFonts w:eastAsia="Calibri"/>
          <w:lang w:eastAsia="en-US"/>
        </w:rPr>
        <w:t>Диапазон температур от минус 30 до +55</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 xml:space="preserve">Максимально допустимая освещенность в месте установки 12000 </w:t>
      </w:r>
      <w:proofErr w:type="spellStart"/>
      <w:r w:rsidRPr="00883A11">
        <w:rPr>
          <w:rFonts w:eastAsia="Calibri"/>
          <w:lang w:eastAsia="en-US"/>
        </w:rPr>
        <w:t>лк</w:t>
      </w:r>
      <w:proofErr w:type="spellEnd"/>
    </w:p>
    <w:p w:rsidR="00883A11" w:rsidRPr="00883A11" w:rsidRDefault="00883A11" w:rsidP="00883A11">
      <w:pPr>
        <w:jc w:val="both"/>
        <w:rPr>
          <w:rFonts w:eastAsia="Calibri"/>
          <w:lang w:eastAsia="en-US"/>
        </w:rPr>
      </w:pPr>
      <w:r w:rsidRPr="00883A11">
        <w:rPr>
          <w:rFonts w:eastAsia="Calibri"/>
          <w:lang w:eastAsia="en-US"/>
        </w:rPr>
        <w:t>Степень защиты оболочки по ГОСТ 14254-96 IP40</w:t>
      </w:r>
    </w:p>
    <w:p w:rsidR="00883A11" w:rsidRPr="00883A11" w:rsidRDefault="00883A11" w:rsidP="00883A11">
      <w:pPr>
        <w:spacing w:before="120"/>
        <w:jc w:val="both"/>
        <w:rPr>
          <w:rFonts w:eastAsia="Calibri"/>
          <w:b/>
          <w:lang w:eastAsia="en-US"/>
        </w:rPr>
      </w:pPr>
      <w:r w:rsidRPr="00883A11">
        <w:rPr>
          <w:rFonts w:eastAsia="Calibri"/>
          <w:b/>
          <w:lang w:eastAsia="en-US"/>
        </w:rPr>
        <w:lastRenderedPageBreak/>
        <w:t>1.3.6. Извещатель пожарный тепловой максимально дифференциальный адресно-аналоговый ______</w:t>
      </w:r>
      <w:r w:rsidRPr="00883A11">
        <w:rPr>
          <w:rFonts w:eastAsia="Calibri"/>
          <w:b/>
          <w:vertAlign w:val="superscript"/>
          <w:lang w:eastAsia="en-US"/>
        </w:rPr>
        <w:footnoteReference w:id="180"/>
      </w:r>
    </w:p>
    <w:p w:rsidR="00883A11" w:rsidRPr="00883A11" w:rsidRDefault="00883A11" w:rsidP="00883A11">
      <w:pPr>
        <w:jc w:val="both"/>
        <w:rPr>
          <w:rFonts w:eastAsia="Calibri"/>
          <w:lang w:eastAsia="en-US"/>
        </w:rPr>
      </w:pPr>
      <w:r w:rsidRPr="00883A11">
        <w:rPr>
          <w:rFonts w:eastAsia="Calibri"/>
          <w:lang w:eastAsia="en-US"/>
        </w:rPr>
        <w:t xml:space="preserve">Диапазон измеряемой температуры </w:t>
      </w:r>
      <w:proofErr w:type="gramStart"/>
      <w:r w:rsidRPr="00883A11">
        <w:rPr>
          <w:rFonts w:eastAsia="Calibri"/>
          <w:lang w:eastAsia="en-US"/>
        </w:rPr>
        <w:t>от</w:t>
      </w:r>
      <w:proofErr w:type="gramEnd"/>
      <w:r w:rsidRPr="00883A11">
        <w:rPr>
          <w:rFonts w:eastAsia="Calibri"/>
          <w:lang w:eastAsia="en-US"/>
        </w:rPr>
        <w:t xml:space="preserve"> минус 30 до +65°C</w:t>
      </w:r>
    </w:p>
    <w:p w:rsidR="00883A11" w:rsidRPr="00883A11" w:rsidRDefault="00883A11" w:rsidP="00883A11">
      <w:pPr>
        <w:jc w:val="both"/>
        <w:rPr>
          <w:rFonts w:eastAsia="Calibri"/>
          <w:lang w:eastAsia="en-US"/>
        </w:rPr>
      </w:pPr>
      <w:r w:rsidRPr="00883A11">
        <w:rPr>
          <w:rFonts w:eastAsia="Calibri"/>
          <w:lang w:eastAsia="en-US"/>
        </w:rPr>
        <w:t>Точность измерения температуры ±1,5°C</w:t>
      </w:r>
    </w:p>
    <w:p w:rsidR="00883A11" w:rsidRPr="00883A11" w:rsidRDefault="00883A11" w:rsidP="00883A11">
      <w:pPr>
        <w:jc w:val="both"/>
        <w:rPr>
          <w:rFonts w:eastAsia="Calibri"/>
          <w:lang w:eastAsia="en-US"/>
        </w:rPr>
      </w:pPr>
      <w:r w:rsidRPr="00883A11">
        <w:rPr>
          <w:rFonts w:eastAsia="Calibri"/>
          <w:lang w:eastAsia="en-US"/>
        </w:rPr>
        <w:t xml:space="preserve">Потребляемый извещателем ток </w:t>
      </w:r>
      <w:r w:rsidRPr="00883A11">
        <w:rPr>
          <w:rFonts w:eastAsia="Calibri"/>
          <w:b/>
          <w:bCs/>
          <w:color w:val="FF0000"/>
          <w:lang w:eastAsia="en-US"/>
        </w:rPr>
        <w:t>______*</w:t>
      </w:r>
      <w:r w:rsidRPr="00883A11">
        <w:rPr>
          <w:rFonts w:eastAsia="Calibri"/>
          <w:lang w:eastAsia="en-US"/>
        </w:rPr>
        <w:t xml:space="preserve"> мА</w:t>
      </w:r>
    </w:p>
    <w:p w:rsidR="00883A11" w:rsidRPr="00883A11" w:rsidRDefault="00883A11" w:rsidP="00883A11">
      <w:pPr>
        <w:jc w:val="both"/>
        <w:rPr>
          <w:rFonts w:eastAsia="Calibri"/>
          <w:lang w:eastAsia="en-US"/>
        </w:rPr>
      </w:pPr>
      <w:r w:rsidRPr="00883A11">
        <w:rPr>
          <w:rFonts w:eastAsia="Calibri"/>
          <w:lang w:eastAsia="en-US"/>
        </w:rPr>
        <w:t xml:space="preserve">Время технической готовности извещателя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Температура срабатывания от +54 до +65°C</w:t>
      </w:r>
    </w:p>
    <w:p w:rsidR="00883A11" w:rsidRPr="00883A11" w:rsidRDefault="00883A11" w:rsidP="00883A11">
      <w:pPr>
        <w:jc w:val="both"/>
        <w:rPr>
          <w:rFonts w:eastAsia="Calibri"/>
          <w:lang w:eastAsia="en-US"/>
        </w:rPr>
      </w:pPr>
      <w:r w:rsidRPr="00883A11">
        <w:rPr>
          <w:rFonts w:eastAsia="Calibri"/>
          <w:lang w:eastAsia="en-US"/>
        </w:rPr>
        <w:t xml:space="preserve">Степень защиты корпуса </w:t>
      </w:r>
      <w:proofErr w:type="gramStart"/>
      <w:r w:rsidRPr="00883A11">
        <w:rPr>
          <w:rFonts w:eastAsia="Calibri"/>
          <w:lang w:eastAsia="en-US"/>
        </w:rPr>
        <w:t>I</w:t>
      </w:r>
      <w:proofErr w:type="gramEnd"/>
      <w:r w:rsidRPr="00883A11">
        <w:rPr>
          <w:rFonts w:eastAsia="Calibri"/>
          <w:lang w:eastAsia="en-US"/>
        </w:rPr>
        <w:t>Р</w:t>
      </w:r>
      <w:r w:rsidRPr="00883A11">
        <w:rPr>
          <w:rFonts w:eastAsia="Calibri"/>
          <w:b/>
          <w:bCs/>
          <w:color w:val="FF0000"/>
          <w:lang w:eastAsia="en-US"/>
        </w:rPr>
        <w:t>______*</w:t>
      </w:r>
    </w:p>
    <w:p w:rsidR="00883A11" w:rsidRPr="00883A11" w:rsidRDefault="00883A11" w:rsidP="00883A11">
      <w:pPr>
        <w:jc w:val="both"/>
        <w:rPr>
          <w:rFonts w:eastAsia="Calibri"/>
          <w:b/>
          <w:lang w:eastAsia="en-US"/>
        </w:rPr>
      </w:pPr>
    </w:p>
    <w:p w:rsidR="00883A11" w:rsidRPr="00883A11" w:rsidRDefault="00883A11" w:rsidP="00883A11">
      <w:pPr>
        <w:jc w:val="both"/>
        <w:rPr>
          <w:rFonts w:eastAsia="Calibri"/>
          <w:b/>
          <w:lang w:eastAsia="en-US"/>
        </w:rPr>
      </w:pPr>
      <w:r w:rsidRPr="00883A11">
        <w:rPr>
          <w:rFonts w:eastAsia="Calibri"/>
          <w:b/>
          <w:lang w:eastAsia="en-US"/>
        </w:rPr>
        <w:t>1.3.7. Извещатель пожарный ручной ______</w:t>
      </w:r>
      <w:r w:rsidRPr="00883A11">
        <w:rPr>
          <w:rFonts w:eastAsia="Calibri"/>
          <w:b/>
          <w:vertAlign w:val="superscript"/>
          <w:lang w:eastAsia="en-US"/>
        </w:rPr>
        <w:footnoteReference w:id="181"/>
      </w:r>
    </w:p>
    <w:p w:rsidR="00883A11" w:rsidRPr="00883A11" w:rsidRDefault="00883A11" w:rsidP="00883A11">
      <w:pPr>
        <w:jc w:val="both"/>
        <w:rPr>
          <w:rFonts w:eastAsia="Calibri"/>
          <w:lang w:eastAsia="en-US"/>
        </w:rPr>
      </w:pPr>
      <w:r w:rsidRPr="00883A11">
        <w:rPr>
          <w:rFonts w:eastAsia="Calibri"/>
          <w:lang w:eastAsia="en-US"/>
        </w:rPr>
        <w:t xml:space="preserve">Ток потребления </w:t>
      </w:r>
      <w:r w:rsidRPr="00883A11">
        <w:rPr>
          <w:rFonts w:eastAsia="Calibri"/>
          <w:b/>
          <w:bCs/>
          <w:color w:val="FF0000"/>
          <w:lang w:eastAsia="en-US"/>
        </w:rPr>
        <w:t>______*</w:t>
      </w:r>
      <w:r w:rsidRPr="00883A11">
        <w:rPr>
          <w:rFonts w:eastAsia="Calibri"/>
          <w:lang w:eastAsia="en-US"/>
        </w:rPr>
        <w:t xml:space="preserve"> мА</w:t>
      </w:r>
    </w:p>
    <w:p w:rsidR="00883A11" w:rsidRPr="00883A11" w:rsidRDefault="00883A11" w:rsidP="00883A11">
      <w:pPr>
        <w:jc w:val="both"/>
        <w:rPr>
          <w:rFonts w:eastAsia="Calibri"/>
          <w:lang w:eastAsia="en-US"/>
        </w:rPr>
      </w:pPr>
      <w:r w:rsidRPr="00883A11">
        <w:rPr>
          <w:rFonts w:eastAsia="Calibri"/>
          <w:lang w:eastAsia="en-US"/>
        </w:rPr>
        <w:t xml:space="preserve">Время фиксации нарушения зоны </w:t>
      </w:r>
      <w:r w:rsidRPr="00883A11">
        <w:rPr>
          <w:rFonts w:eastAsia="Calibri"/>
          <w:b/>
          <w:bCs/>
          <w:color w:val="FF0000"/>
          <w:lang w:eastAsia="en-US"/>
        </w:rPr>
        <w:t>______*</w:t>
      </w:r>
      <w:r w:rsidRPr="00883A11">
        <w:rPr>
          <w:rFonts w:eastAsia="Calibri"/>
          <w:lang w:eastAsia="en-US"/>
        </w:rPr>
        <w:t xml:space="preserve"> мс</w:t>
      </w:r>
    </w:p>
    <w:p w:rsidR="00883A11" w:rsidRPr="00883A11" w:rsidRDefault="00883A11" w:rsidP="00883A11">
      <w:pPr>
        <w:jc w:val="both"/>
        <w:rPr>
          <w:rFonts w:eastAsia="Calibri"/>
          <w:lang w:eastAsia="en-US"/>
        </w:rPr>
      </w:pPr>
      <w:r w:rsidRPr="00883A11">
        <w:rPr>
          <w:rFonts w:eastAsia="Calibri"/>
          <w:lang w:eastAsia="en-US"/>
        </w:rPr>
        <w:t xml:space="preserve">Время технической готовности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 xml:space="preserve">Рабочий диапазон температур </w:t>
      </w:r>
      <w:proofErr w:type="gramStart"/>
      <w:r w:rsidRPr="00883A11">
        <w:rPr>
          <w:rFonts w:eastAsia="Calibri"/>
          <w:lang w:eastAsia="en-US"/>
        </w:rPr>
        <w:t>от</w:t>
      </w:r>
      <w:proofErr w:type="gramEnd"/>
      <w:r w:rsidRPr="00883A11">
        <w:rPr>
          <w:rFonts w:eastAsia="Calibri"/>
          <w:lang w:eastAsia="en-US"/>
        </w:rPr>
        <w:t xml:space="preserve"> минус 30 до +55°C</w:t>
      </w:r>
    </w:p>
    <w:p w:rsidR="00883A11" w:rsidRPr="00883A11" w:rsidRDefault="00883A11" w:rsidP="00883A11">
      <w:pPr>
        <w:jc w:val="both"/>
        <w:rPr>
          <w:rFonts w:eastAsia="Calibri"/>
          <w:lang w:eastAsia="en-US"/>
        </w:rPr>
      </w:pPr>
      <w:r w:rsidRPr="00883A11">
        <w:rPr>
          <w:rFonts w:eastAsia="Calibri"/>
          <w:lang w:eastAsia="en-US"/>
        </w:rPr>
        <w:t xml:space="preserve">Степень защиты корпуса </w:t>
      </w:r>
      <w:proofErr w:type="gramStart"/>
      <w:r w:rsidRPr="00883A11">
        <w:rPr>
          <w:rFonts w:eastAsia="Calibri"/>
          <w:lang w:eastAsia="en-US"/>
        </w:rPr>
        <w:t>I</w:t>
      </w:r>
      <w:proofErr w:type="gramEnd"/>
      <w:r w:rsidRPr="00883A11">
        <w:rPr>
          <w:rFonts w:eastAsia="Calibri"/>
          <w:lang w:eastAsia="en-US"/>
        </w:rPr>
        <w:t>Р</w:t>
      </w:r>
      <w:r w:rsidRPr="00883A11">
        <w:rPr>
          <w:rFonts w:eastAsia="Calibri"/>
          <w:b/>
          <w:bCs/>
          <w:color w:val="FF0000"/>
          <w:lang w:eastAsia="en-US"/>
        </w:rPr>
        <w:t>______*</w:t>
      </w:r>
    </w:p>
    <w:p w:rsidR="00883A11" w:rsidRPr="00883A11" w:rsidRDefault="00883A11" w:rsidP="00883A11">
      <w:pPr>
        <w:spacing w:before="120"/>
        <w:jc w:val="both"/>
        <w:rPr>
          <w:rFonts w:eastAsia="Calibri"/>
          <w:lang w:eastAsia="en-US"/>
        </w:rPr>
      </w:pPr>
      <w:r w:rsidRPr="00883A11">
        <w:rPr>
          <w:rFonts w:eastAsia="Calibri"/>
          <w:b/>
          <w:lang w:eastAsia="en-US"/>
        </w:rPr>
        <w:t>1.3.8. Блок разветвительно-изолирующий ______</w:t>
      </w:r>
      <w:r w:rsidRPr="00883A11">
        <w:rPr>
          <w:rFonts w:eastAsia="Calibri"/>
          <w:b/>
          <w:vertAlign w:val="superscript"/>
          <w:lang w:eastAsia="en-US"/>
        </w:rPr>
        <w:footnoteReference w:id="182"/>
      </w:r>
    </w:p>
    <w:p w:rsidR="00883A11" w:rsidRPr="00883A11" w:rsidRDefault="00883A11" w:rsidP="00883A11">
      <w:pPr>
        <w:jc w:val="both"/>
        <w:rPr>
          <w:rFonts w:eastAsia="Calibri"/>
          <w:lang w:eastAsia="en-US"/>
        </w:rPr>
      </w:pPr>
      <w:r w:rsidRPr="00883A11">
        <w:rPr>
          <w:rFonts w:eastAsia="Calibri"/>
          <w:lang w:eastAsia="en-US"/>
        </w:rPr>
        <w:t>Количество включаемых в ДПЛС блоков</w:t>
      </w:r>
      <w:r w:rsidRPr="00883A11">
        <w:rPr>
          <w:rFonts w:eastAsia="Calibri"/>
          <w:lang w:eastAsia="en-US"/>
        </w:rPr>
        <w:tab/>
        <w:t xml:space="preserve"> </w:t>
      </w:r>
      <w:r w:rsidRPr="00883A11">
        <w:rPr>
          <w:rFonts w:eastAsia="Calibri"/>
          <w:b/>
          <w:bCs/>
          <w:color w:val="FF0000"/>
          <w:lang w:eastAsia="en-US"/>
        </w:rPr>
        <w:t>______*</w:t>
      </w:r>
      <w:r w:rsidRPr="00883A11">
        <w:rPr>
          <w:rFonts w:eastAsia="Calibri"/>
          <w:lang w:eastAsia="en-US"/>
        </w:rPr>
        <w:t xml:space="preserve"> шт. без дополнительных расчётов, максимально </w:t>
      </w:r>
      <w:r w:rsidRPr="00883A11">
        <w:rPr>
          <w:rFonts w:eastAsia="Calibri"/>
          <w:b/>
          <w:bCs/>
          <w:color w:val="FF0000"/>
          <w:lang w:eastAsia="en-US"/>
        </w:rPr>
        <w:t>______*</w:t>
      </w:r>
      <w:r w:rsidRPr="00883A11">
        <w:rPr>
          <w:rFonts w:eastAsia="Calibri"/>
          <w:lang w:eastAsia="en-US"/>
        </w:rPr>
        <w:t xml:space="preserve"> шт.  </w:t>
      </w:r>
    </w:p>
    <w:p w:rsidR="00883A11" w:rsidRPr="00883A11" w:rsidRDefault="00883A11" w:rsidP="00883A11">
      <w:pPr>
        <w:jc w:val="both"/>
        <w:rPr>
          <w:rFonts w:eastAsia="Calibri"/>
          <w:lang w:eastAsia="en-US"/>
        </w:rPr>
      </w:pPr>
      <w:r w:rsidRPr="00883A11">
        <w:rPr>
          <w:rFonts w:eastAsia="Calibri"/>
          <w:lang w:eastAsia="en-US"/>
        </w:rPr>
        <w:t xml:space="preserve">Потребляемый блоком ток, </w:t>
      </w:r>
      <w:r w:rsidRPr="00883A11">
        <w:rPr>
          <w:rFonts w:eastAsia="Calibri"/>
          <w:b/>
          <w:bCs/>
          <w:color w:val="FF0000"/>
          <w:lang w:eastAsia="en-US"/>
        </w:rPr>
        <w:t>______*</w:t>
      </w:r>
      <w:r w:rsidRPr="00883A11">
        <w:rPr>
          <w:rFonts w:eastAsia="Calibri"/>
          <w:lang w:eastAsia="en-US"/>
        </w:rPr>
        <w:t xml:space="preserve"> мкА</w:t>
      </w:r>
    </w:p>
    <w:p w:rsidR="00883A11" w:rsidRPr="00883A11" w:rsidRDefault="00883A11" w:rsidP="00883A11">
      <w:pPr>
        <w:jc w:val="both"/>
        <w:rPr>
          <w:rFonts w:eastAsia="Calibri"/>
          <w:lang w:eastAsia="en-US"/>
        </w:rPr>
      </w:pPr>
      <w:r w:rsidRPr="00883A11">
        <w:rPr>
          <w:rFonts w:eastAsia="Calibri"/>
          <w:lang w:eastAsia="en-US"/>
        </w:rPr>
        <w:t xml:space="preserve">Время срабатывания блока, </w:t>
      </w:r>
      <w:r w:rsidRPr="00883A11">
        <w:rPr>
          <w:rFonts w:eastAsia="Calibri"/>
          <w:b/>
          <w:bCs/>
          <w:color w:val="FF0000"/>
          <w:lang w:eastAsia="en-US"/>
        </w:rPr>
        <w:t>______*</w:t>
      </w:r>
      <w:r w:rsidRPr="00883A11">
        <w:rPr>
          <w:rFonts w:eastAsia="Calibri"/>
          <w:lang w:eastAsia="en-US"/>
        </w:rPr>
        <w:t xml:space="preserve"> мс</w:t>
      </w:r>
    </w:p>
    <w:p w:rsidR="00883A11" w:rsidRPr="00883A11" w:rsidRDefault="00883A11" w:rsidP="00883A11">
      <w:pPr>
        <w:jc w:val="both"/>
        <w:rPr>
          <w:rFonts w:eastAsia="Calibri"/>
          <w:lang w:eastAsia="en-US"/>
        </w:rPr>
      </w:pPr>
      <w:r w:rsidRPr="00883A11">
        <w:rPr>
          <w:rFonts w:eastAsia="Calibri"/>
          <w:lang w:eastAsia="en-US"/>
        </w:rPr>
        <w:t xml:space="preserve">Рабочий диапазон температур </w:t>
      </w:r>
      <w:proofErr w:type="gramStart"/>
      <w:r w:rsidRPr="00883A11">
        <w:rPr>
          <w:rFonts w:eastAsia="Calibri"/>
          <w:lang w:eastAsia="en-US"/>
        </w:rPr>
        <w:t>от</w:t>
      </w:r>
      <w:proofErr w:type="gramEnd"/>
      <w:r w:rsidRPr="00883A11">
        <w:rPr>
          <w:rFonts w:eastAsia="Calibri"/>
          <w:lang w:eastAsia="en-US"/>
        </w:rPr>
        <w:t xml:space="preserve"> минус 30 до +55°C</w:t>
      </w:r>
    </w:p>
    <w:p w:rsidR="00883A11" w:rsidRPr="00883A11" w:rsidRDefault="00883A11" w:rsidP="00883A11">
      <w:pPr>
        <w:jc w:val="both"/>
        <w:rPr>
          <w:rFonts w:eastAsia="Calibri"/>
          <w:lang w:eastAsia="en-US"/>
        </w:rPr>
      </w:pPr>
      <w:r w:rsidRPr="00883A11">
        <w:rPr>
          <w:rFonts w:eastAsia="Calibri"/>
          <w:lang w:eastAsia="en-US"/>
        </w:rPr>
        <w:t>Степень защиты корпуса IP</w:t>
      </w:r>
      <w:r w:rsidRPr="00883A11">
        <w:rPr>
          <w:rFonts w:eastAsia="Calibri"/>
          <w:b/>
          <w:bCs/>
          <w:color w:val="FF0000"/>
          <w:lang w:eastAsia="en-US"/>
        </w:rPr>
        <w:t>______*</w:t>
      </w:r>
    </w:p>
    <w:p w:rsidR="00883A11" w:rsidRPr="00883A11" w:rsidRDefault="00883A11" w:rsidP="00883A11">
      <w:pPr>
        <w:spacing w:before="120"/>
        <w:jc w:val="both"/>
        <w:rPr>
          <w:rFonts w:eastAsia="Calibri"/>
          <w:b/>
          <w:lang w:eastAsia="en-US"/>
        </w:rPr>
      </w:pPr>
      <w:r w:rsidRPr="00883A11">
        <w:rPr>
          <w:rFonts w:eastAsia="Calibri"/>
          <w:b/>
          <w:lang w:eastAsia="en-US"/>
        </w:rPr>
        <w:t>1.3.9. Источник резервного питания ______</w:t>
      </w:r>
      <w:r w:rsidRPr="00883A11">
        <w:rPr>
          <w:rFonts w:eastAsia="Calibri"/>
          <w:b/>
          <w:vertAlign w:val="superscript"/>
          <w:lang w:eastAsia="en-US"/>
        </w:rPr>
        <w:footnoteReference w:id="183"/>
      </w:r>
    </w:p>
    <w:p w:rsidR="00883A11" w:rsidRPr="00883A11" w:rsidRDefault="00883A11" w:rsidP="00883A11">
      <w:pPr>
        <w:jc w:val="both"/>
        <w:rPr>
          <w:rFonts w:eastAsia="Calibri"/>
          <w:lang w:eastAsia="en-US"/>
        </w:rPr>
      </w:pPr>
      <w:r w:rsidRPr="00883A11">
        <w:rPr>
          <w:rFonts w:eastAsia="Calibri"/>
          <w:lang w:eastAsia="en-US"/>
        </w:rPr>
        <w:t>Напряжение в сети, 150-253В</w:t>
      </w:r>
    </w:p>
    <w:p w:rsidR="00883A11" w:rsidRPr="00883A11" w:rsidRDefault="00883A11" w:rsidP="00883A11">
      <w:pPr>
        <w:jc w:val="both"/>
        <w:rPr>
          <w:rFonts w:eastAsia="Calibri"/>
          <w:lang w:eastAsia="en-US"/>
        </w:rPr>
      </w:pPr>
      <w:r w:rsidRPr="00883A11">
        <w:rPr>
          <w:rFonts w:eastAsia="Calibri"/>
          <w:lang w:eastAsia="en-US"/>
        </w:rPr>
        <w:t>Выходное напряжение, при питании от сети 13,6±0,6</w:t>
      </w:r>
      <w:proofErr w:type="gramStart"/>
      <w:r w:rsidRPr="00883A11">
        <w:rPr>
          <w:rFonts w:eastAsia="Calibri"/>
          <w:lang w:eastAsia="en-US"/>
        </w:rPr>
        <w:t>В</w:t>
      </w:r>
      <w:proofErr w:type="gramEnd"/>
    </w:p>
    <w:p w:rsidR="00883A11" w:rsidRPr="00883A11" w:rsidRDefault="00883A11" w:rsidP="00883A11">
      <w:pPr>
        <w:jc w:val="both"/>
        <w:rPr>
          <w:rFonts w:eastAsia="Calibri"/>
          <w:lang w:eastAsia="en-US"/>
        </w:rPr>
      </w:pPr>
      <w:r w:rsidRPr="00883A11">
        <w:rPr>
          <w:rFonts w:eastAsia="Calibri"/>
          <w:lang w:eastAsia="en-US"/>
        </w:rPr>
        <w:t>при питании от аккумуляторной батареи 10…13,6</w:t>
      </w:r>
      <w:proofErr w:type="gramStart"/>
      <w:r w:rsidRPr="00883A11">
        <w:rPr>
          <w:rFonts w:eastAsia="Calibri"/>
          <w:lang w:eastAsia="en-US"/>
        </w:rPr>
        <w:t>В</w:t>
      </w:r>
      <w:proofErr w:type="gramEnd"/>
    </w:p>
    <w:p w:rsidR="00883A11" w:rsidRPr="00883A11" w:rsidRDefault="00883A11" w:rsidP="00883A11">
      <w:pPr>
        <w:jc w:val="both"/>
        <w:rPr>
          <w:rFonts w:eastAsia="Calibri"/>
          <w:lang w:eastAsia="en-US"/>
        </w:rPr>
      </w:pPr>
      <w:r w:rsidRPr="00883A11">
        <w:rPr>
          <w:rFonts w:eastAsia="Calibri"/>
          <w:lang w:eastAsia="en-US"/>
        </w:rPr>
        <w:t>Номинальный выходной ток 2А</w:t>
      </w:r>
    </w:p>
    <w:p w:rsidR="00883A11" w:rsidRPr="00883A11" w:rsidRDefault="00883A11" w:rsidP="00883A11">
      <w:pPr>
        <w:jc w:val="both"/>
        <w:rPr>
          <w:rFonts w:eastAsia="Calibri"/>
          <w:lang w:eastAsia="en-US"/>
        </w:rPr>
      </w:pPr>
      <w:r w:rsidRPr="00883A11">
        <w:rPr>
          <w:rFonts w:eastAsia="Calibri"/>
          <w:lang w:eastAsia="en-US"/>
        </w:rPr>
        <w:t>Максимальный выходной ток, (2 минуты) 3А</w:t>
      </w:r>
    </w:p>
    <w:p w:rsidR="00883A11" w:rsidRPr="00883A11" w:rsidRDefault="00883A11" w:rsidP="00883A11">
      <w:pPr>
        <w:jc w:val="both"/>
        <w:rPr>
          <w:rFonts w:eastAsia="Calibri"/>
          <w:lang w:eastAsia="en-US"/>
        </w:rPr>
      </w:pPr>
      <w:r w:rsidRPr="00883A11">
        <w:rPr>
          <w:rFonts w:eastAsia="Calibri"/>
          <w:lang w:eastAsia="en-US"/>
        </w:rPr>
        <w:t>Двойная амплитуда пульсаций выходного напряжения, не более 20мВ</w:t>
      </w:r>
    </w:p>
    <w:p w:rsidR="00883A11" w:rsidRPr="00883A11" w:rsidRDefault="00883A11" w:rsidP="00883A11">
      <w:pPr>
        <w:jc w:val="both"/>
        <w:rPr>
          <w:rFonts w:eastAsia="Calibri"/>
          <w:lang w:eastAsia="en-US"/>
        </w:rPr>
      </w:pPr>
      <w:r w:rsidRPr="00883A11">
        <w:rPr>
          <w:rFonts w:eastAsia="Calibri"/>
          <w:lang w:eastAsia="en-US"/>
        </w:rPr>
        <w:t>Емкость устанавливаемой батареи  7А·ч</w:t>
      </w:r>
    </w:p>
    <w:p w:rsidR="00883A11" w:rsidRPr="00883A11" w:rsidRDefault="00883A11" w:rsidP="00883A11">
      <w:pPr>
        <w:jc w:val="both"/>
        <w:rPr>
          <w:rFonts w:eastAsia="Calibri"/>
          <w:lang w:eastAsia="en-US"/>
        </w:rPr>
      </w:pPr>
      <w:r w:rsidRPr="00883A11">
        <w:rPr>
          <w:rFonts w:eastAsia="Calibri"/>
          <w:lang w:eastAsia="en-US"/>
        </w:rPr>
        <w:t>Наличие звукового сигнализатора</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 xml:space="preserve">3 </w:t>
      </w:r>
      <w:proofErr w:type="gramStart"/>
      <w:r w:rsidRPr="00883A11">
        <w:rPr>
          <w:rFonts w:eastAsia="Calibri"/>
          <w:lang w:eastAsia="en-US"/>
        </w:rPr>
        <w:t>световых</w:t>
      </w:r>
      <w:proofErr w:type="gramEnd"/>
      <w:r w:rsidRPr="00883A11">
        <w:rPr>
          <w:rFonts w:eastAsia="Calibri"/>
          <w:lang w:eastAsia="en-US"/>
        </w:rPr>
        <w:t xml:space="preserve"> индикатора </w:t>
      </w:r>
    </w:p>
    <w:p w:rsidR="00883A11" w:rsidRPr="00883A11" w:rsidRDefault="00883A11" w:rsidP="00883A11">
      <w:pPr>
        <w:jc w:val="both"/>
        <w:rPr>
          <w:rFonts w:eastAsia="Calibri"/>
          <w:lang w:eastAsia="en-US"/>
        </w:rPr>
      </w:pPr>
      <w:r w:rsidRPr="00883A11">
        <w:rPr>
          <w:rFonts w:eastAsia="Calibri"/>
          <w:lang w:eastAsia="en-US"/>
        </w:rPr>
        <w:t>Наличие выхода «Авария сети» (открытый коллектор «ОК»)</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Контроль напряжения АБ, индикация заряда</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Защита от превышения выходного напряжения</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 xml:space="preserve">Диапазон рабочих температур </w:t>
      </w:r>
      <w:proofErr w:type="gramStart"/>
      <w:r w:rsidRPr="00883A11">
        <w:rPr>
          <w:rFonts w:eastAsia="Calibri"/>
          <w:lang w:eastAsia="en-US"/>
        </w:rPr>
        <w:t>от</w:t>
      </w:r>
      <w:proofErr w:type="gramEnd"/>
      <w:r w:rsidRPr="00883A11">
        <w:rPr>
          <w:rFonts w:eastAsia="Calibri"/>
          <w:lang w:eastAsia="en-US"/>
        </w:rPr>
        <w:t xml:space="preserve"> минус 10 до + 40 °C</w:t>
      </w:r>
    </w:p>
    <w:p w:rsidR="00883A11" w:rsidRPr="00883A11" w:rsidRDefault="00883A11" w:rsidP="00883A11">
      <w:pPr>
        <w:jc w:val="both"/>
        <w:rPr>
          <w:rFonts w:eastAsia="Calibri"/>
          <w:lang w:eastAsia="en-US"/>
        </w:rPr>
      </w:pPr>
      <w:r w:rsidRPr="00883A11">
        <w:rPr>
          <w:rFonts w:eastAsia="Calibri"/>
          <w:lang w:eastAsia="en-US"/>
        </w:rPr>
        <w:t>Корпус Металл, защита IP</w:t>
      </w:r>
      <w:r w:rsidRPr="00883A11">
        <w:rPr>
          <w:rFonts w:eastAsia="Calibri"/>
          <w:b/>
          <w:bCs/>
          <w:color w:val="FF0000"/>
          <w:lang w:eastAsia="en-US"/>
        </w:rPr>
        <w:t>______*</w:t>
      </w:r>
    </w:p>
    <w:p w:rsidR="00883A11" w:rsidRPr="00883A11" w:rsidRDefault="00883A11" w:rsidP="00883A11">
      <w:pPr>
        <w:jc w:val="both"/>
        <w:rPr>
          <w:rFonts w:eastAsia="Calibri"/>
          <w:lang w:eastAsia="en-US"/>
        </w:rPr>
      </w:pPr>
      <w:r w:rsidRPr="00883A11">
        <w:rPr>
          <w:rFonts w:eastAsia="Calibri"/>
          <w:lang w:eastAsia="en-US"/>
        </w:rPr>
        <w:t>Тип монтажа настенный, навесной</w:t>
      </w:r>
    </w:p>
    <w:p w:rsidR="00883A11" w:rsidRPr="00883A11" w:rsidRDefault="00883A11" w:rsidP="00883A11">
      <w:pPr>
        <w:tabs>
          <w:tab w:val="left" w:pos="4282"/>
        </w:tabs>
        <w:spacing w:before="120"/>
        <w:jc w:val="both"/>
        <w:rPr>
          <w:rFonts w:eastAsia="Calibri"/>
          <w:b/>
          <w:lang w:eastAsia="en-US"/>
        </w:rPr>
      </w:pPr>
      <w:r w:rsidRPr="00883A11">
        <w:rPr>
          <w:rFonts w:eastAsia="Calibri"/>
          <w:b/>
          <w:lang w:eastAsia="en-US"/>
        </w:rPr>
        <w:t>1.3.10. Компьютер в сборе (системный блок, монитор, ББП, клавиатура, мышь,</w:t>
      </w:r>
      <w:r w:rsidRPr="00883A11">
        <w:rPr>
          <w:rFonts w:eastAsia="Calibri"/>
          <w:lang w:eastAsia="en-US"/>
        </w:rPr>
        <w:t xml:space="preserve"> </w:t>
      </w:r>
      <w:r w:rsidRPr="00883A11">
        <w:rPr>
          <w:rFonts w:eastAsia="Calibri"/>
          <w:b/>
          <w:lang w:eastAsia="en-US"/>
        </w:rPr>
        <w:t xml:space="preserve">компьютерная акустика) </w:t>
      </w:r>
      <w:r w:rsidRPr="00883A11">
        <w:rPr>
          <w:rFonts w:eastAsia="Calibri"/>
          <w:b/>
          <w:highlight w:val="yellow"/>
          <w:lang w:eastAsia="en-US"/>
        </w:rPr>
        <w:t>______</w:t>
      </w:r>
      <w:r w:rsidRPr="00883A11">
        <w:rPr>
          <w:rFonts w:eastAsia="Calibri"/>
          <w:b/>
          <w:highlight w:val="yellow"/>
          <w:vertAlign w:val="superscript"/>
          <w:lang w:eastAsia="en-US"/>
        </w:rPr>
        <w:footnoteReference w:id="184"/>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1. Системный блок </w:t>
      </w:r>
      <w:r w:rsidRPr="00883A11">
        <w:rPr>
          <w:rFonts w:eastAsia="Calibri"/>
          <w:b/>
          <w:highlight w:val="yellow"/>
          <w:lang w:eastAsia="en-US"/>
        </w:rPr>
        <w:t>______</w:t>
      </w:r>
      <w:r w:rsidRPr="00883A11">
        <w:rPr>
          <w:rFonts w:eastAsia="Calibri"/>
          <w:b/>
          <w:highlight w:val="yellow"/>
          <w:vertAlign w:val="superscript"/>
          <w:lang w:eastAsia="en-US"/>
        </w:rPr>
        <w:footnoteReference w:id="185"/>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lastRenderedPageBreak/>
        <w:t xml:space="preserve">- процессор </w:t>
      </w:r>
      <w:r w:rsidRPr="00883A11">
        <w:rPr>
          <w:rFonts w:eastAsia="Calibri"/>
          <w:b/>
          <w:highlight w:val="yellow"/>
          <w:lang w:eastAsia="en-US"/>
        </w:rPr>
        <w:t>______</w:t>
      </w:r>
      <w:r w:rsidRPr="00883A11">
        <w:rPr>
          <w:rFonts w:eastAsia="Calibri"/>
          <w:b/>
          <w:highlight w:val="yellow"/>
          <w:vertAlign w:val="superscript"/>
          <w:lang w:eastAsia="en-US"/>
        </w:rPr>
        <w:footnoteReference w:id="186"/>
      </w:r>
      <w:r w:rsidRPr="00883A11">
        <w:rPr>
          <w:rFonts w:eastAsia="Calibri"/>
          <w:lang w:eastAsia="en-US"/>
        </w:rPr>
        <w:t xml:space="preserve"> с тактовой частотой </w:t>
      </w:r>
      <w:r w:rsidRPr="00883A11">
        <w:rPr>
          <w:rFonts w:eastAsia="Calibri"/>
          <w:b/>
          <w:bCs/>
          <w:color w:val="FF0000"/>
          <w:lang w:eastAsia="en-US"/>
        </w:rPr>
        <w:t>______*</w:t>
      </w:r>
      <w:r w:rsidRPr="00883A11">
        <w:rPr>
          <w:rFonts w:eastAsia="Calibri"/>
          <w:lang w:eastAsia="en-US"/>
        </w:rPr>
        <w:t xml:space="preserve"> ГГц, количеством ядер </w:t>
      </w:r>
      <w:r w:rsidRPr="00883A11">
        <w:rPr>
          <w:rFonts w:eastAsia="Calibri"/>
          <w:b/>
          <w:bCs/>
          <w:color w:val="FF0000"/>
          <w:lang w:eastAsia="en-US"/>
        </w:rPr>
        <w:t>______*</w:t>
      </w:r>
      <w:r w:rsidRPr="00883A11">
        <w:rPr>
          <w:rFonts w:eastAsia="Calibri"/>
          <w:lang w:eastAsia="en-US"/>
        </w:rPr>
        <w:t xml:space="preserve">, объемом L2 кэша </w:t>
      </w:r>
      <w:r w:rsidRPr="00883A11">
        <w:rPr>
          <w:rFonts w:eastAsia="Calibri"/>
          <w:b/>
          <w:bCs/>
          <w:color w:val="FF0000"/>
          <w:lang w:eastAsia="en-US"/>
        </w:rPr>
        <w:t>______*</w:t>
      </w:r>
      <w:r w:rsidRPr="00883A11">
        <w:rPr>
          <w:rFonts w:eastAsia="Calibri"/>
          <w:lang w:eastAsia="en-US"/>
        </w:rPr>
        <w:t xml:space="preserve">Кб, объемом L3 кэша </w:t>
      </w:r>
      <w:r w:rsidRPr="00883A11">
        <w:rPr>
          <w:rFonts w:eastAsia="Calibri"/>
          <w:b/>
          <w:bCs/>
          <w:color w:val="FF0000"/>
          <w:lang w:eastAsia="en-US"/>
        </w:rPr>
        <w:t>______*</w:t>
      </w:r>
      <w:r w:rsidRPr="00883A11">
        <w:rPr>
          <w:rFonts w:eastAsia="Calibri"/>
          <w:lang w:eastAsia="en-US"/>
        </w:rPr>
        <w:t xml:space="preserve"> Мб;</w:t>
      </w:r>
    </w:p>
    <w:p w:rsidR="00883A11" w:rsidRPr="00883A11" w:rsidRDefault="00883A11" w:rsidP="00883A11">
      <w:pPr>
        <w:tabs>
          <w:tab w:val="left" w:pos="4282"/>
        </w:tabs>
        <w:jc w:val="both"/>
        <w:rPr>
          <w:rFonts w:eastAsia="Calibri"/>
          <w:lang w:eastAsia="en-US"/>
        </w:rPr>
      </w:pPr>
      <w:r w:rsidRPr="00883A11">
        <w:rPr>
          <w:rFonts w:eastAsia="Calibri"/>
          <w:b/>
          <w:bCs/>
          <w:color w:val="FF0000"/>
          <w:lang w:eastAsia="en-US"/>
        </w:rPr>
        <w:t>______*</w:t>
      </w:r>
      <w:r w:rsidRPr="00883A11">
        <w:rPr>
          <w:rFonts w:eastAsia="Calibri"/>
          <w:lang w:eastAsia="en-US"/>
        </w:rPr>
        <w:t xml:space="preserve"> Гб оперативной памяти DDR3,тактовой частотой  </w:t>
      </w:r>
      <w:r w:rsidRPr="00883A11">
        <w:rPr>
          <w:rFonts w:eastAsia="Calibri"/>
          <w:b/>
          <w:bCs/>
          <w:color w:val="FF0000"/>
          <w:lang w:eastAsia="en-US"/>
        </w:rPr>
        <w:t>______*</w:t>
      </w:r>
      <w:r w:rsidRPr="00883A11">
        <w:rPr>
          <w:rFonts w:eastAsia="Calibri"/>
          <w:lang w:eastAsia="en-US"/>
        </w:rPr>
        <w:t xml:space="preserve"> Гц</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жесткий диск </w:t>
      </w:r>
      <w:r w:rsidRPr="00883A11">
        <w:rPr>
          <w:rFonts w:eastAsia="Calibri"/>
          <w:b/>
          <w:bCs/>
          <w:color w:val="FF0000"/>
          <w:lang w:eastAsia="en-US"/>
        </w:rPr>
        <w:t>______*</w:t>
      </w:r>
      <w:r w:rsidRPr="00883A11">
        <w:rPr>
          <w:rFonts w:eastAsia="Calibri"/>
          <w:lang w:eastAsia="en-US"/>
        </w:rPr>
        <w:t xml:space="preserve"> Гб,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интегрированный графический чипсет </w:t>
      </w:r>
      <w:r w:rsidRPr="00883A11">
        <w:rPr>
          <w:rFonts w:eastAsia="Calibri"/>
          <w:b/>
          <w:highlight w:val="yellow"/>
          <w:lang w:eastAsia="en-US"/>
        </w:rPr>
        <w:t>______</w:t>
      </w:r>
      <w:r w:rsidRPr="00883A11">
        <w:rPr>
          <w:rFonts w:eastAsia="Calibri"/>
          <w:b/>
          <w:highlight w:val="yellow"/>
          <w:vertAlign w:val="superscript"/>
          <w:lang w:eastAsia="en-US"/>
        </w:rPr>
        <w:footnoteReference w:id="187"/>
      </w:r>
      <w:r w:rsidRPr="00883A11">
        <w:rPr>
          <w:rFonts w:eastAsia="Calibri"/>
          <w:b/>
          <w:lang w:eastAsia="en-US"/>
        </w:rPr>
        <w:t>,</w:t>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интегрированный сетевой контроллер </w:t>
      </w:r>
      <w:r w:rsidRPr="00883A11">
        <w:rPr>
          <w:rFonts w:eastAsia="Calibri"/>
          <w:b/>
          <w:highlight w:val="yellow"/>
          <w:lang w:eastAsia="en-US"/>
        </w:rPr>
        <w:t>______</w:t>
      </w:r>
      <w:r w:rsidRPr="00883A11">
        <w:rPr>
          <w:rFonts w:eastAsia="Calibri"/>
          <w:b/>
          <w:highlight w:val="yellow"/>
          <w:vertAlign w:val="superscript"/>
          <w:lang w:eastAsia="en-US"/>
        </w:rPr>
        <w:footnoteReference w:id="188"/>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интегрированная звуковая карта </w:t>
      </w:r>
      <w:r w:rsidRPr="00883A11">
        <w:rPr>
          <w:rFonts w:eastAsia="Calibri"/>
          <w:b/>
          <w:highlight w:val="yellow"/>
          <w:lang w:eastAsia="en-US"/>
        </w:rPr>
        <w:t>______</w:t>
      </w:r>
      <w:r w:rsidRPr="00883A11">
        <w:rPr>
          <w:rFonts w:eastAsia="Calibri"/>
          <w:b/>
          <w:highlight w:val="yellow"/>
          <w:vertAlign w:val="superscript"/>
          <w:lang w:eastAsia="en-US"/>
        </w:rPr>
        <w:footnoteReference w:id="189"/>
      </w:r>
    </w:p>
    <w:p w:rsidR="00883A11" w:rsidRPr="00883A11" w:rsidRDefault="00883A11" w:rsidP="00883A11">
      <w:pPr>
        <w:tabs>
          <w:tab w:val="left" w:pos="4282"/>
        </w:tabs>
        <w:jc w:val="both"/>
        <w:rPr>
          <w:rFonts w:eastAsia="Calibri"/>
          <w:lang w:eastAsia="en-US"/>
        </w:rPr>
      </w:pPr>
      <w:r w:rsidRPr="00883A11">
        <w:rPr>
          <w:rFonts w:eastAsia="Calibri"/>
          <w:b/>
          <w:bCs/>
          <w:color w:val="FF0000"/>
          <w:lang w:eastAsia="en-US"/>
        </w:rPr>
        <w:t>______*</w:t>
      </w:r>
      <w:r w:rsidRPr="00883A11">
        <w:rPr>
          <w:rFonts w:eastAsia="Calibri"/>
          <w:lang w:eastAsia="en-US"/>
        </w:rPr>
        <w:t xml:space="preserve"> портов USB 2.0</w:t>
      </w:r>
    </w:p>
    <w:p w:rsidR="00883A11" w:rsidRPr="00883A11" w:rsidRDefault="00883A11" w:rsidP="00883A11">
      <w:pPr>
        <w:tabs>
          <w:tab w:val="left" w:pos="4282"/>
        </w:tabs>
        <w:jc w:val="both"/>
        <w:rPr>
          <w:rFonts w:eastAsia="Calibri"/>
          <w:lang w:eastAsia="en-US"/>
        </w:rPr>
      </w:pPr>
      <w:r w:rsidRPr="00883A11">
        <w:rPr>
          <w:rFonts w:eastAsia="Calibri"/>
          <w:b/>
          <w:bCs/>
          <w:color w:val="FF0000"/>
          <w:lang w:eastAsia="en-US"/>
        </w:rPr>
        <w:t>______*</w:t>
      </w:r>
      <w:r w:rsidRPr="00883A11">
        <w:rPr>
          <w:rFonts w:eastAsia="Calibri"/>
          <w:lang w:eastAsia="en-US"/>
        </w:rPr>
        <w:t xml:space="preserve"> портов USB 3.0</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предустановленная операционная система </w:t>
      </w:r>
      <w:r w:rsidRPr="00883A11">
        <w:rPr>
          <w:rFonts w:eastAsia="Calibri"/>
          <w:b/>
          <w:lang w:eastAsia="en-US"/>
        </w:rPr>
        <w:t>______</w:t>
      </w:r>
      <w:r w:rsidRPr="00883A11">
        <w:rPr>
          <w:rFonts w:eastAsia="Calibri"/>
          <w:b/>
          <w:vertAlign w:val="superscript"/>
          <w:lang w:eastAsia="en-US"/>
        </w:rPr>
        <w:footnoteReference w:id="190"/>
      </w:r>
      <w:r w:rsidRPr="00883A11">
        <w:rPr>
          <w:rFonts w:eastAsia="Calibri"/>
          <w:lang w:eastAsia="en-US"/>
        </w:rPr>
        <w:t>, должна поддерживать программное обеспечение (п. 11 Раздела 1 Таблицы 1)</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2.  монитор </w:t>
      </w:r>
      <w:r w:rsidRPr="00883A11">
        <w:rPr>
          <w:rFonts w:eastAsia="Calibri"/>
          <w:b/>
          <w:lang w:eastAsia="en-US"/>
        </w:rPr>
        <w:t>______</w:t>
      </w:r>
      <w:r w:rsidRPr="00883A11">
        <w:rPr>
          <w:rFonts w:eastAsia="Calibri"/>
          <w:b/>
          <w:vertAlign w:val="superscript"/>
          <w:lang w:eastAsia="en-US"/>
        </w:rPr>
        <w:footnoteReference w:id="191"/>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диагональ </w:t>
      </w:r>
      <w:r w:rsidRPr="00883A11">
        <w:rPr>
          <w:rFonts w:eastAsia="Calibri"/>
          <w:b/>
          <w:bCs/>
          <w:color w:val="FF0000"/>
          <w:lang w:eastAsia="en-US"/>
        </w:rPr>
        <w:t>______*</w:t>
      </w:r>
      <w:r w:rsidRPr="00883A11">
        <w:rPr>
          <w:rFonts w:eastAsia="Calibri"/>
          <w:lang w:eastAsia="en-US"/>
        </w:rPr>
        <w:t xml:space="preserve"> " дюйма,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типа матрицы TN, </w:t>
      </w:r>
    </w:p>
    <w:p w:rsidR="00883A11" w:rsidRPr="00883A11" w:rsidRDefault="00883A11" w:rsidP="00883A11">
      <w:pPr>
        <w:tabs>
          <w:tab w:val="left" w:pos="4282"/>
        </w:tabs>
        <w:jc w:val="both"/>
        <w:rPr>
          <w:rFonts w:eastAsia="Calibri"/>
          <w:lang w:eastAsia="en-US"/>
        </w:rPr>
      </w:pPr>
      <w:r w:rsidRPr="00883A11">
        <w:rPr>
          <w:rFonts w:eastAsia="Calibri"/>
          <w:lang w:eastAsia="en-US"/>
        </w:rPr>
        <w:t>типа подсветки матрицы WLED</w:t>
      </w:r>
    </w:p>
    <w:p w:rsidR="00883A11" w:rsidRPr="00883A11" w:rsidRDefault="00883A11" w:rsidP="00883A11">
      <w:pPr>
        <w:tabs>
          <w:tab w:val="left" w:pos="4282"/>
        </w:tabs>
        <w:jc w:val="both"/>
        <w:rPr>
          <w:rFonts w:eastAsia="Calibri"/>
          <w:lang w:eastAsia="en-US"/>
        </w:rPr>
      </w:pPr>
      <w:r w:rsidRPr="00883A11">
        <w:rPr>
          <w:rFonts w:eastAsia="Calibri"/>
          <w:lang w:eastAsia="en-US"/>
        </w:rPr>
        <w:t>максимальное разрешение</w:t>
      </w:r>
      <w:proofErr w:type="gramStart"/>
      <w:r w:rsidRPr="00883A11">
        <w:rPr>
          <w:rFonts w:eastAsia="Calibri"/>
          <w:lang w:eastAsia="en-US"/>
        </w:rPr>
        <w:t xml:space="preserve">  </w:t>
      </w:r>
      <w:r w:rsidRPr="00883A11">
        <w:rPr>
          <w:rFonts w:eastAsia="Calibri"/>
          <w:b/>
          <w:bCs/>
          <w:color w:val="FF0000"/>
          <w:lang w:eastAsia="en-US"/>
        </w:rPr>
        <w:t>______*</w:t>
      </w:r>
      <w:r w:rsidRPr="00883A11">
        <w:rPr>
          <w:rFonts w:eastAsia="Calibri"/>
          <w:lang w:eastAsia="en-US"/>
        </w:rPr>
        <w:t xml:space="preserve"> (</w:t>
      </w:r>
      <w:r w:rsidRPr="00883A11">
        <w:rPr>
          <w:rFonts w:eastAsia="Calibri"/>
          <w:b/>
          <w:bCs/>
          <w:color w:val="FF0000"/>
          <w:lang w:eastAsia="en-US"/>
        </w:rPr>
        <w:t>______*</w:t>
      </w:r>
      <w:r w:rsidRPr="00883A11">
        <w:rPr>
          <w:rFonts w:eastAsia="Calibri"/>
          <w:lang w:eastAsia="en-US"/>
        </w:rPr>
        <w:t xml:space="preserve">), </w:t>
      </w:r>
      <w:proofErr w:type="gramEnd"/>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контрастность </w:t>
      </w:r>
      <w:r w:rsidRPr="00883A11">
        <w:rPr>
          <w:rFonts w:eastAsia="Calibri"/>
          <w:b/>
          <w:bCs/>
          <w:color w:val="FF0000"/>
          <w:lang w:eastAsia="en-US"/>
        </w:rPr>
        <w:t>______*</w:t>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частота обновления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Гц</w:t>
      </w:r>
      <w:proofErr w:type="gramEnd"/>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яркость </w:t>
      </w:r>
      <w:r w:rsidRPr="00883A11">
        <w:rPr>
          <w:rFonts w:eastAsia="Calibri"/>
          <w:b/>
          <w:bCs/>
          <w:color w:val="FF0000"/>
          <w:lang w:eastAsia="en-US"/>
        </w:rPr>
        <w:t>______*</w:t>
      </w:r>
      <w:r w:rsidRPr="00883A11">
        <w:rPr>
          <w:rFonts w:eastAsia="Calibri"/>
          <w:lang w:eastAsia="en-US"/>
        </w:rPr>
        <w:t xml:space="preserve"> кд/м²,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углы обзора 90° по горизонтали, 65° по вертикали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время отклика </w:t>
      </w:r>
      <w:r w:rsidRPr="00883A11">
        <w:rPr>
          <w:rFonts w:eastAsia="Calibri"/>
          <w:b/>
          <w:bCs/>
          <w:color w:val="FF0000"/>
          <w:lang w:eastAsia="en-US"/>
        </w:rPr>
        <w:t>______*</w:t>
      </w:r>
      <w:r w:rsidRPr="00883A11">
        <w:rPr>
          <w:rFonts w:eastAsia="Calibri"/>
          <w:lang w:eastAsia="en-US"/>
        </w:rPr>
        <w:t xml:space="preserve"> мс,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энергопотребление при работе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Вт</w:t>
      </w:r>
      <w:proofErr w:type="gramEnd"/>
    </w:p>
    <w:p w:rsidR="00883A11" w:rsidRPr="00883A11" w:rsidRDefault="00883A11" w:rsidP="00883A11">
      <w:pPr>
        <w:tabs>
          <w:tab w:val="left" w:pos="4282"/>
        </w:tabs>
        <w:jc w:val="both"/>
        <w:rPr>
          <w:rFonts w:eastAsia="Calibri"/>
          <w:lang w:eastAsia="en-US"/>
        </w:rPr>
      </w:pPr>
      <w:r w:rsidRPr="00883A11">
        <w:rPr>
          <w:rFonts w:eastAsia="Calibri"/>
          <w:lang w:eastAsia="en-US"/>
        </w:rPr>
        <w:t>наличие возможности настенного крепления VESA 100</w:t>
      </w:r>
    </w:p>
    <w:p w:rsidR="00883A11" w:rsidRPr="00883A11" w:rsidRDefault="00883A11" w:rsidP="00883A11">
      <w:pPr>
        <w:tabs>
          <w:tab w:val="left" w:pos="4282"/>
        </w:tabs>
        <w:jc w:val="both"/>
        <w:rPr>
          <w:rFonts w:eastAsia="Calibri"/>
          <w:lang w:eastAsia="en-US"/>
        </w:rPr>
      </w:pPr>
      <w:r w:rsidRPr="00883A11">
        <w:rPr>
          <w:rFonts w:eastAsia="Calibri"/>
          <w:lang w:eastAsia="en-US"/>
        </w:rPr>
        <w:t>встроенный порт VGA, цвет черный.</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3. мышь </w:t>
      </w:r>
      <w:r w:rsidRPr="00883A11">
        <w:rPr>
          <w:rFonts w:eastAsia="Calibri"/>
          <w:b/>
          <w:highlight w:val="yellow"/>
          <w:lang w:eastAsia="en-US"/>
        </w:rPr>
        <w:t>______</w:t>
      </w:r>
      <w:r w:rsidRPr="00883A11">
        <w:rPr>
          <w:rFonts w:eastAsia="Calibri"/>
          <w:b/>
          <w:highlight w:val="yellow"/>
          <w:vertAlign w:val="superscript"/>
          <w:lang w:eastAsia="en-US"/>
        </w:rPr>
        <w:footnoteReference w:id="192"/>
      </w:r>
      <w:r w:rsidRPr="00883A11">
        <w:rPr>
          <w:rFonts w:eastAsia="Calibri"/>
          <w:lang w:eastAsia="en-US"/>
        </w:rPr>
        <w:t xml:space="preserve"> </w:t>
      </w:r>
      <w:r w:rsidRPr="00883A11">
        <w:rPr>
          <w:rFonts w:eastAsia="Calibri"/>
          <w:lang w:val="en-US" w:eastAsia="en-US"/>
        </w:rPr>
        <w:t>Black</w:t>
      </w:r>
      <w:r w:rsidRPr="00883A11">
        <w:rPr>
          <w:rFonts w:eastAsia="Calibri"/>
          <w:lang w:eastAsia="en-US"/>
        </w:rPr>
        <w:t xml:space="preserve"> </w:t>
      </w:r>
      <w:r w:rsidRPr="00883A11">
        <w:rPr>
          <w:rFonts w:eastAsia="Calibri"/>
          <w:lang w:val="en-US" w:eastAsia="en-US"/>
        </w:rPr>
        <w:t>USB</w:t>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интерфейс USB, разрешение сенсора мыши </w:t>
      </w:r>
      <w:r w:rsidRPr="00883A11">
        <w:rPr>
          <w:rFonts w:eastAsia="Calibri"/>
          <w:b/>
          <w:bCs/>
          <w:color w:val="FF0000"/>
          <w:lang w:eastAsia="en-US"/>
        </w:rPr>
        <w:t>______*</w:t>
      </w:r>
      <w:r w:rsidRPr="00883A11">
        <w:rPr>
          <w:rFonts w:eastAsia="Calibri"/>
          <w:lang w:eastAsia="en-US"/>
        </w:rPr>
        <w:t xml:space="preserve"> </w:t>
      </w:r>
      <w:proofErr w:type="spellStart"/>
      <w:r w:rsidRPr="00883A11">
        <w:rPr>
          <w:rFonts w:eastAsia="Calibri"/>
          <w:lang w:eastAsia="en-US"/>
        </w:rPr>
        <w:t>dpi</w:t>
      </w:r>
      <w:proofErr w:type="spellEnd"/>
      <w:r w:rsidRPr="00883A11">
        <w:rPr>
          <w:rFonts w:eastAsia="Calibri"/>
          <w:lang w:eastAsia="en-US"/>
        </w:rPr>
        <w:t>.</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4. клавиатура </w:t>
      </w:r>
      <w:r w:rsidRPr="00883A11">
        <w:rPr>
          <w:rFonts w:eastAsia="Calibri"/>
          <w:b/>
          <w:highlight w:val="yellow"/>
          <w:lang w:eastAsia="en-US"/>
        </w:rPr>
        <w:t>______</w:t>
      </w:r>
      <w:r w:rsidRPr="00883A11">
        <w:rPr>
          <w:rFonts w:eastAsia="Calibri"/>
          <w:b/>
          <w:highlight w:val="yellow"/>
          <w:vertAlign w:val="superscript"/>
          <w:lang w:eastAsia="en-US"/>
        </w:rPr>
        <w:footnoteReference w:id="193"/>
      </w:r>
      <w:r w:rsidRPr="00883A11">
        <w:rPr>
          <w:rFonts w:eastAsia="Calibri"/>
          <w:lang w:eastAsia="en-US"/>
        </w:rPr>
        <w:t xml:space="preserve"> </w:t>
      </w:r>
      <w:proofErr w:type="spellStart"/>
      <w:r w:rsidRPr="00883A11">
        <w:rPr>
          <w:rFonts w:eastAsia="Calibri"/>
          <w:lang w:eastAsia="en-US"/>
        </w:rPr>
        <w:t>dark</w:t>
      </w:r>
      <w:proofErr w:type="spellEnd"/>
      <w:r w:rsidRPr="00883A11">
        <w:rPr>
          <w:rFonts w:eastAsia="Calibri"/>
          <w:lang w:eastAsia="en-US"/>
        </w:rPr>
        <w:t xml:space="preserve"> </w:t>
      </w:r>
      <w:proofErr w:type="spellStart"/>
      <w:r w:rsidRPr="00883A11">
        <w:rPr>
          <w:rFonts w:eastAsia="Calibri"/>
          <w:lang w:eastAsia="en-US"/>
        </w:rPr>
        <w:t>Grey</w:t>
      </w:r>
      <w:proofErr w:type="spellEnd"/>
      <w:r w:rsidRPr="00883A11">
        <w:rPr>
          <w:rFonts w:eastAsia="Calibri"/>
          <w:lang w:eastAsia="en-US"/>
        </w:rPr>
        <w:t xml:space="preserve"> USB: </w:t>
      </w:r>
    </w:p>
    <w:p w:rsidR="00883A11" w:rsidRPr="00883A11" w:rsidRDefault="00883A11" w:rsidP="00883A11">
      <w:pPr>
        <w:tabs>
          <w:tab w:val="left" w:pos="4282"/>
        </w:tabs>
        <w:jc w:val="both"/>
        <w:rPr>
          <w:rFonts w:eastAsia="Calibri"/>
          <w:lang w:eastAsia="en-US"/>
        </w:rPr>
      </w:pPr>
      <w:r w:rsidRPr="00883A11">
        <w:rPr>
          <w:rFonts w:eastAsia="Calibri"/>
          <w:lang w:eastAsia="en-US"/>
        </w:rPr>
        <w:t>интерфейс USB</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5. компьютерная акустика </w:t>
      </w:r>
      <w:r w:rsidRPr="00883A11">
        <w:rPr>
          <w:rFonts w:eastAsia="Calibri"/>
          <w:b/>
          <w:highlight w:val="yellow"/>
          <w:lang w:eastAsia="en-US"/>
        </w:rPr>
        <w:t>______</w:t>
      </w:r>
      <w:r w:rsidRPr="00883A11">
        <w:rPr>
          <w:rFonts w:eastAsia="Calibri"/>
          <w:b/>
          <w:highlight w:val="yellow"/>
          <w:vertAlign w:val="superscript"/>
          <w:lang w:eastAsia="en-US"/>
        </w:rPr>
        <w:footnoteReference w:id="194"/>
      </w:r>
      <w:r w:rsidRPr="00883A11">
        <w:rPr>
          <w:rFonts w:eastAsia="Calibri"/>
          <w:lang w:eastAsia="en-US"/>
        </w:rPr>
        <w:t xml:space="preserve">: суммарная мощность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Вт</w:t>
      </w:r>
      <w:proofErr w:type="gramEnd"/>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материал корпуса колонок: MDF, </w:t>
      </w:r>
    </w:p>
    <w:p w:rsidR="00883A11" w:rsidRPr="00883A11" w:rsidRDefault="00883A11" w:rsidP="00883A11">
      <w:pPr>
        <w:tabs>
          <w:tab w:val="left" w:pos="4282"/>
        </w:tabs>
        <w:jc w:val="both"/>
        <w:rPr>
          <w:rFonts w:eastAsia="Calibri"/>
          <w:lang w:eastAsia="en-US"/>
        </w:rPr>
      </w:pPr>
      <w:r w:rsidRPr="00883A11">
        <w:rPr>
          <w:rFonts w:eastAsia="Calibri"/>
          <w:lang w:eastAsia="en-US"/>
        </w:rPr>
        <w:t>диапазон частот 100 - 18000 Гц.</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6. блок бесперебойного питания </w:t>
      </w:r>
      <w:r w:rsidRPr="00883A11">
        <w:rPr>
          <w:rFonts w:eastAsia="Calibri"/>
          <w:b/>
          <w:highlight w:val="yellow"/>
          <w:lang w:eastAsia="en-US"/>
        </w:rPr>
        <w:t>______</w:t>
      </w:r>
      <w:r w:rsidRPr="00883A11">
        <w:rPr>
          <w:rFonts w:eastAsia="Calibri"/>
          <w:b/>
          <w:highlight w:val="yellow"/>
          <w:vertAlign w:val="superscript"/>
          <w:lang w:eastAsia="en-US"/>
        </w:rPr>
        <w:footnoteReference w:id="195"/>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выходная мощность </w:t>
      </w:r>
      <w:r w:rsidRPr="00883A11">
        <w:rPr>
          <w:rFonts w:eastAsia="Calibri"/>
          <w:b/>
          <w:bCs/>
          <w:color w:val="FF0000"/>
          <w:lang w:eastAsia="en-US"/>
        </w:rPr>
        <w:t>______*</w:t>
      </w:r>
      <w:r w:rsidRPr="00883A11">
        <w:rPr>
          <w:rFonts w:eastAsia="Calibri"/>
          <w:lang w:eastAsia="en-US"/>
        </w:rPr>
        <w:t xml:space="preserve"> ВА / 325 Вт, </w:t>
      </w:r>
      <w:r w:rsidRPr="00883A11">
        <w:rPr>
          <w:rFonts w:eastAsia="Calibri"/>
          <w:b/>
          <w:bCs/>
          <w:color w:val="FF0000"/>
          <w:lang w:eastAsia="en-US"/>
        </w:rPr>
        <w:t>______*</w:t>
      </w:r>
      <w:r w:rsidRPr="00883A11">
        <w:rPr>
          <w:rFonts w:eastAsia="Calibri"/>
          <w:lang w:eastAsia="en-US"/>
        </w:rPr>
        <w:t xml:space="preserve"> выходных разъема.</w:t>
      </w:r>
    </w:p>
    <w:p w:rsidR="00883A11" w:rsidRPr="00883A11" w:rsidRDefault="00883A11" w:rsidP="00883A11">
      <w:pPr>
        <w:tabs>
          <w:tab w:val="left" w:pos="4282"/>
        </w:tabs>
        <w:spacing w:before="120"/>
        <w:jc w:val="both"/>
      </w:pPr>
      <w:r w:rsidRPr="00883A11">
        <w:rPr>
          <w:rFonts w:eastAsia="Calibri"/>
          <w:b/>
          <w:lang w:eastAsia="en-US"/>
        </w:rPr>
        <w:lastRenderedPageBreak/>
        <w:t xml:space="preserve">1.3.11. Программное обеспечение </w:t>
      </w:r>
      <w:proofErr w:type="spellStart"/>
      <w:r w:rsidRPr="00883A11">
        <w:rPr>
          <w:rFonts w:eastAsia="Calibri"/>
          <w:b/>
          <w:lang w:eastAsia="en-US"/>
        </w:rPr>
        <w:t>Сервер+оперативная</w:t>
      </w:r>
      <w:proofErr w:type="spellEnd"/>
      <w:r w:rsidRPr="00883A11">
        <w:rPr>
          <w:rFonts w:eastAsia="Calibri"/>
          <w:b/>
          <w:lang w:eastAsia="en-US"/>
        </w:rPr>
        <w:t xml:space="preserve"> задача </w:t>
      </w:r>
      <w:r w:rsidRPr="00883A11">
        <w:rPr>
          <w:rFonts w:eastAsia="Calibri"/>
          <w:b/>
        </w:rPr>
        <w:t>______</w:t>
      </w:r>
      <w:r w:rsidRPr="00883A11">
        <w:rPr>
          <w:rFonts w:eastAsia="Calibri"/>
          <w:b/>
          <w:vertAlign w:val="superscript"/>
        </w:rPr>
        <w:footnoteReference w:id="196"/>
      </w:r>
    </w:p>
    <w:p w:rsidR="00883A11" w:rsidRPr="00883A11" w:rsidRDefault="00883A11" w:rsidP="00883A11">
      <w:pPr>
        <w:tabs>
          <w:tab w:val="left" w:pos="4282"/>
        </w:tabs>
        <w:jc w:val="both"/>
        <w:rPr>
          <w:rFonts w:eastAsia="Calibri"/>
          <w:lang w:eastAsia="en-US"/>
        </w:rPr>
      </w:pPr>
      <w:r w:rsidRPr="00883A11">
        <w:rPr>
          <w:rFonts w:eastAsia="Calibri"/>
          <w:lang w:eastAsia="en-US"/>
        </w:rPr>
        <w:t>Работа под управлением сервера MS SQL 2014/2012/2008;</w:t>
      </w:r>
    </w:p>
    <w:p w:rsidR="00883A11" w:rsidRPr="00883A11" w:rsidRDefault="00883A11" w:rsidP="00883A11">
      <w:pPr>
        <w:tabs>
          <w:tab w:val="left" w:pos="4282"/>
        </w:tabs>
        <w:jc w:val="both"/>
        <w:rPr>
          <w:rFonts w:eastAsia="Calibri"/>
          <w:lang w:eastAsia="en-US"/>
        </w:rPr>
      </w:pPr>
      <w:r w:rsidRPr="00883A11">
        <w:rPr>
          <w:rFonts w:eastAsia="Calibri"/>
          <w:lang w:eastAsia="en-US"/>
        </w:rPr>
        <w:t>Возможность работы со всеми устройствами и приборами, указанными в п. 1, 2, 3, 5, 6 раздела 1 Таблицы 1;</w:t>
      </w:r>
    </w:p>
    <w:p w:rsidR="00883A11" w:rsidRPr="00883A11" w:rsidRDefault="00883A11" w:rsidP="00883A11">
      <w:pPr>
        <w:tabs>
          <w:tab w:val="left" w:pos="4282"/>
        </w:tabs>
        <w:jc w:val="both"/>
        <w:rPr>
          <w:rFonts w:eastAsia="Calibri"/>
          <w:lang w:eastAsia="en-US"/>
        </w:rPr>
      </w:pPr>
      <w:r w:rsidRPr="00883A11">
        <w:rPr>
          <w:rFonts w:eastAsia="Calibri"/>
          <w:lang w:eastAsia="en-US"/>
        </w:rPr>
        <w:t>Возможность работы со всеми устройствами и приборами, указанными в позициях 1, 2, 3, 5, 6, 12 раздела 1 и в позициях 11, 12 раздела 2 Таблицы 1;</w:t>
      </w:r>
    </w:p>
    <w:p w:rsidR="00883A11" w:rsidRPr="00883A11" w:rsidRDefault="00883A11" w:rsidP="00883A11">
      <w:pPr>
        <w:tabs>
          <w:tab w:val="left" w:pos="4282"/>
        </w:tabs>
        <w:jc w:val="both"/>
        <w:rPr>
          <w:rFonts w:eastAsia="Calibri"/>
          <w:lang w:eastAsia="en-US"/>
        </w:rPr>
      </w:pPr>
      <w:r w:rsidRPr="00883A11">
        <w:rPr>
          <w:rFonts w:eastAsia="Calibri"/>
          <w:lang w:eastAsia="en-US"/>
        </w:rPr>
        <w:t>Возможность работы с АРМ, созданным на базе устройств и приборов,  указанных в позициях 1, 2, 3, 5, 6, 12 раздела 1 и в позициях 11, 12 раздела 2 Таблицы 1;</w:t>
      </w:r>
    </w:p>
    <w:p w:rsidR="00883A11" w:rsidRPr="00883A11" w:rsidRDefault="00883A11" w:rsidP="00883A11">
      <w:pPr>
        <w:tabs>
          <w:tab w:val="left" w:pos="4282"/>
        </w:tabs>
        <w:jc w:val="both"/>
        <w:rPr>
          <w:rFonts w:eastAsia="Calibri"/>
          <w:lang w:eastAsia="en-US"/>
        </w:rPr>
      </w:pPr>
      <w:r w:rsidRPr="00883A11">
        <w:rPr>
          <w:rFonts w:eastAsia="Calibri"/>
          <w:lang w:eastAsia="en-US"/>
        </w:rPr>
        <w:t>Поддержка плеера, для архива Видео;</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Поддержка систем видеонаблюдения компаний ISS, ITV, </w:t>
      </w:r>
      <w:proofErr w:type="spellStart"/>
      <w:r w:rsidRPr="00883A11">
        <w:rPr>
          <w:rFonts w:eastAsia="Calibri"/>
          <w:lang w:eastAsia="en-US"/>
        </w:rPr>
        <w:t>VideoNet</w:t>
      </w:r>
      <w:proofErr w:type="spellEnd"/>
      <w:r w:rsidRPr="00883A11">
        <w:rPr>
          <w:rFonts w:eastAsia="Calibri"/>
          <w:lang w:eastAsia="en-US"/>
        </w:rPr>
        <w:t xml:space="preserve">, </w:t>
      </w:r>
      <w:proofErr w:type="spellStart"/>
      <w:r w:rsidRPr="00883A11">
        <w:rPr>
          <w:rFonts w:eastAsia="Calibri"/>
          <w:lang w:eastAsia="en-US"/>
        </w:rPr>
        <w:t>Trassir</w:t>
      </w:r>
      <w:proofErr w:type="spellEnd"/>
      <w:r w:rsidRPr="00883A11">
        <w:rPr>
          <w:rFonts w:eastAsia="Calibri"/>
          <w:lang w:eastAsia="en-US"/>
        </w:rPr>
        <w:t xml:space="preserve">, </w:t>
      </w:r>
      <w:proofErr w:type="spellStart"/>
      <w:r w:rsidRPr="00883A11">
        <w:rPr>
          <w:rFonts w:eastAsia="Calibri"/>
          <w:lang w:eastAsia="en-US"/>
        </w:rPr>
        <w:t>Vocord</w:t>
      </w:r>
      <w:proofErr w:type="spellEnd"/>
      <w:r w:rsidRPr="00883A11">
        <w:rPr>
          <w:rFonts w:eastAsia="Calibri"/>
          <w:lang w:eastAsia="en-US"/>
        </w:rPr>
        <w:t xml:space="preserve">, </w:t>
      </w:r>
      <w:proofErr w:type="spellStart"/>
      <w:r w:rsidRPr="00883A11">
        <w:rPr>
          <w:rFonts w:eastAsia="Calibri"/>
          <w:lang w:eastAsia="en-US"/>
        </w:rPr>
        <w:t>Goal</w:t>
      </w:r>
      <w:proofErr w:type="spellEnd"/>
      <w:r w:rsidRPr="00883A11">
        <w:rPr>
          <w:rFonts w:eastAsia="Calibri"/>
          <w:lang w:eastAsia="en-US"/>
        </w:rPr>
        <w:t xml:space="preserve">, </w:t>
      </w:r>
      <w:proofErr w:type="spellStart"/>
      <w:r w:rsidRPr="00883A11">
        <w:rPr>
          <w:rFonts w:eastAsia="Calibri"/>
          <w:lang w:eastAsia="en-US"/>
        </w:rPr>
        <w:t>Ewclid</w:t>
      </w:r>
      <w:proofErr w:type="spellEnd"/>
      <w:r w:rsidRPr="00883A11">
        <w:rPr>
          <w:rFonts w:eastAsia="Calibri"/>
          <w:lang w:eastAsia="en-US"/>
        </w:rPr>
        <w:t>;</w:t>
      </w:r>
    </w:p>
    <w:p w:rsidR="00883A11" w:rsidRPr="00883A11" w:rsidRDefault="00883A11" w:rsidP="00883A11">
      <w:pPr>
        <w:tabs>
          <w:tab w:val="left" w:pos="4282"/>
        </w:tabs>
        <w:jc w:val="both"/>
        <w:rPr>
          <w:rFonts w:eastAsia="Calibri"/>
          <w:lang w:eastAsia="en-US"/>
        </w:rPr>
      </w:pPr>
      <w:r w:rsidRPr="00883A11">
        <w:rPr>
          <w:rFonts w:eastAsia="Calibri"/>
          <w:lang w:eastAsia="en-US"/>
        </w:rPr>
        <w:t>Графическое отображение на планах помещения состояния ОПС, СКУД, а также состояния системы видеонаблюдения, возможность управления логическими объектами с планов помещений;</w:t>
      </w:r>
    </w:p>
    <w:p w:rsidR="00883A11" w:rsidRPr="00883A11" w:rsidRDefault="00883A11" w:rsidP="00883A11">
      <w:pPr>
        <w:tabs>
          <w:tab w:val="left" w:pos="4282"/>
        </w:tabs>
        <w:jc w:val="both"/>
        <w:rPr>
          <w:rFonts w:eastAsia="Calibri"/>
          <w:lang w:eastAsia="en-US"/>
        </w:rPr>
      </w:pPr>
      <w:r w:rsidRPr="00883A11">
        <w:rPr>
          <w:rFonts w:eastAsia="Calibri"/>
          <w:lang w:eastAsia="en-US"/>
        </w:rPr>
        <w:t>Развитая система авторизации и разграничение прав доступа в соответствии со статусом сотрудника в системе, а также его прав для управления объектами охраны;</w:t>
      </w:r>
    </w:p>
    <w:p w:rsidR="00883A11" w:rsidRPr="00883A11" w:rsidRDefault="00883A11" w:rsidP="00883A11">
      <w:pPr>
        <w:tabs>
          <w:tab w:val="left" w:pos="4282"/>
        </w:tabs>
        <w:jc w:val="both"/>
        <w:rPr>
          <w:rFonts w:eastAsia="Calibri"/>
          <w:lang w:eastAsia="en-US"/>
        </w:rPr>
      </w:pPr>
      <w:r w:rsidRPr="00883A11">
        <w:rPr>
          <w:rFonts w:eastAsia="Calibri"/>
          <w:lang w:eastAsia="en-US"/>
        </w:rPr>
        <w:t>Централизованное управление пожаротушением;</w:t>
      </w:r>
    </w:p>
    <w:p w:rsidR="00883A11" w:rsidRPr="00883A11" w:rsidRDefault="00883A11" w:rsidP="00883A11">
      <w:pPr>
        <w:tabs>
          <w:tab w:val="left" w:pos="4282"/>
        </w:tabs>
        <w:jc w:val="both"/>
        <w:rPr>
          <w:rFonts w:eastAsia="Calibri"/>
          <w:lang w:eastAsia="en-US"/>
        </w:rPr>
      </w:pPr>
      <w:r w:rsidRPr="00883A11">
        <w:rPr>
          <w:rFonts w:eastAsia="Calibri"/>
          <w:lang w:eastAsia="en-US"/>
        </w:rPr>
        <w:t>Редактор планов помещений;</w:t>
      </w:r>
    </w:p>
    <w:p w:rsidR="00883A11" w:rsidRPr="00883A11" w:rsidRDefault="00883A11" w:rsidP="00883A11">
      <w:pPr>
        <w:tabs>
          <w:tab w:val="left" w:pos="4282"/>
        </w:tabs>
        <w:jc w:val="both"/>
        <w:rPr>
          <w:rFonts w:eastAsia="Calibri"/>
          <w:lang w:eastAsia="en-US"/>
        </w:rPr>
      </w:pPr>
      <w:r w:rsidRPr="00883A11">
        <w:rPr>
          <w:rFonts w:eastAsia="Calibri"/>
          <w:lang w:eastAsia="en-US"/>
        </w:rPr>
        <w:t>Возможность программировать сценарии управления, поддержка внутреннего языка программирования и привязка их к событиям системы, а также возможность ручного запуска оператором, запуск по расписанию, запуск из "Оперативной задачи" с помощью специальных элементов интерфейса;</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Хранение фотографий сотрудников в формате </w:t>
      </w:r>
      <w:proofErr w:type="spellStart"/>
      <w:r w:rsidRPr="00883A11">
        <w:rPr>
          <w:rFonts w:eastAsia="Calibri"/>
          <w:lang w:eastAsia="en-US"/>
        </w:rPr>
        <w:t>jpeg</w:t>
      </w:r>
      <w:proofErr w:type="spellEnd"/>
      <w:r w:rsidRPr="00883A11">
        <w:rPr>
          <w:rFonts w:eastAsia="Calibri"/>
          <w:lang w:eastAsia="en-US"/>
        </w:rPr>
        <w:t>;</w:t>
      </w:r>
    </w:p>
    <w:p w:rsidR="00883A11" w:rsidRPr="00883A11" w:rsidRDefault="00883A11" w:rsidP="00883A11">
      <w:pPr>
        <w:tabs>
          <w:tab w:val="left" w:pos="4282"/>
        </w:tabs>
        <w:jc w:val="both"/>
        <w:rPr>
          <w:rFonts w:eastAsia="Calibri"/>
          <w:lang w:eastAsia="en-US"/>
        </w:rPr>
      </w:pPr>
      <w:r w:rsidRPr="00883A11">
        <w:rPr>
          <w:rFonts w:eastAsia="Calibri"/>
          <w:lang w:eastAsia="en-US"/>
        </w:rPr>
        <w:t>Учет рабочего времени;</w:t>
      </w:r>
    </w:p>
    <w:p w:rsidR="00883A11" w:rsidRPr="00883A11" w:rsidRDefault="00883A11" w:rsidP="00883A11">
      <w:pPr>
        <w:tabs>
          <w:tab w:val="left" w:pos="4282"/>
        </w:tabs>
        <w:jc w:val="both"/>
        <w:rPr>
          <w:rFonts w:eastAsia="Calibri"/>
          <w:lang w:eastAsia="en-US"/>
        </w:rPr>
      </w:pPr>
      <w:r w:rsidRPr="00883A11">
        <w:rPr>
          <w:rFonts w:eastAsia="Calibri"/>
          <w:lang w:eastAsia="en-US"/>
        </w:rPr>
        <w:t>Программная эмуляция работы приборов;</w:t>
      </w:r>
    </w:p>
    <w:p w:rsidR="00883A11" w:rsidRPr="00883A11" w:rsidRDefault="00883A11" w:rsidP="00883A11">
      <w:pPr>
        <w:tabs>
          <w:tab w:val="left" w:pos="4282"/>
        </w:tabs>
        <w:jc w:val="both"/>
        <w:rPr>
          <w:rFonts w:eastAsia="Calibri"/>
          <w:lang w:eastAsia="en-US"/>
        </w:rPr>
      </w:pPr>
      <w:r w:rsidRPr="00883A11">
        <w:rPr>
          <w:rFonts w:eastAsia="Calibri"/>
          <w:lang w:eastAsia="en-US"/>
        </w:rPr>
        <w:t>Поддержка временных ключей защиты для "Ядра опроса" на 1000 часов;</w:t>
      </w:r>
    </w:p>
    <w:p w:rsidR="00883A11" w:rsidRPr="00883A11" w:rsidRDefault="00883A11" w:rsidP="00883A11">
      <w:pPr>
        <w:tabs>
          <w:tab w:val="left" w:pos="4282"/>
        </w:tabs>
        <w:jc w:val="both"/>
        <w:rPr>
          <w:rFonts w:eastAsia="Calibri"/>
          <w:lang w:eastAsia="en-US"/>
        </w:rPr>
      </w:pPr>
      <w:r w:rsidRPr="00883A11">
        <w:rPr>
          <w:rFonts w:eastAsia="Calibri"/>
          <w:lang w:eastAsia="en-US"/>
        </w:rPr>
        <w:t>Создание шаблонов карточки сотрудника для печати на бесконтактных картах на специализированном принтере;</w:t>
      </w:r>
    </w:p>
    <w:p w:rsidR="00883A11" w:rsidRPr="00883A11" w:rsidRDefault="00883A11" w:rsidP="00883A11">
      <w:pPr>
        <w:tabs>
          <w:tab w:val="left" w:pos="4282"/>
        </w:tabs>
        <w:jc w:val="both"/>
        <w:rPr>
          <w:rFonts w:eastAsia="Calibri"/>
          <w:lang w:eastAsia="en-US"/>
        </w:rPr>
      </w:pPr>
      <w:r w:rsidRPr="00883A11">
        <w:rPr>
          <w:rFonts w:eastAsia="Calibri"/>
          <w:lang w:eastAsia="en-US"/>
        </w:rPr>
        <w:t>Работа с пультами (п. 1 раздела 1 Таблицы 1, начиная с версии 1.2x);</w:t>
      </w:r>
    </w:p>
    <w:p w:rsidR="00883A11" w:rsidRPr="00883A11" w:rsidRDefault="00883A11" w:rsidP="00883A11">
      <w:pPr>
        <w:tabs>
          <w:tab w:val="left" w:pos="4282"/>
        </w:tabs>
        <w:jc w:val="both"/>
        <w:rPr>
          <w:rFonts w:eastAsia="Calibri"/>
          <w:lang w:eastAsia="en-US"/>
        </w:rPr>
      </w:pPr>
      <w:r w:rsidRPr="00883A11">
        <w:rPr>
          <w:rFonts w:eastAsia="Calibri"/>
          <w:lang w:eastAsia="en-US"/>
        </w:rPr>
        <w:t>Поддержка групп разделов;</w:t>
      </w:r>
    </w:p>
    <w:p w:rsidR="00883A11" w:rsidRPr="00883A11" w:rsidRDefault="00883A11" w:rsidP="00883A11">
      <w:pPr>
        <w:tabs>
          <w:tab w:val="left" w:pos="4282"/>
        </w:tabs>
        <w:jc w:val="both"/>
        <w:rPr>
          <w:rFonts w:eastAsia="Calibri"/>
          <w:lang w:eastAsia="en-US"/>
        </w:rPr>
      </w:pPr>
      <w:r w:rsidRPr="00883A11">
        <w:rPr>
          <w:rFonts w:eastAsia="Calibri"/>
          <w:lang w:eastAsia="en-US"/>
        </w:rPr>
        <w:t>Возможность формирования пользовательских групп событий;</w:t>
      </w:r>
    </w:p>
    <w:p w:rsidR="00883A11" w:rsidRPr="00883A11" w:rsidRDefault="00883A11" w:rsidP="00883A11">
      <w:pPr>
        <w:tabs>
          <w:tab w:val="left" w:pos="4282"/>
        </w:tabs>
        <w:jc w:val="both"/>
        <w:rPr>
          <w:rFonts w:eastAsia="Calibri"/>
          <w:lang w:eastAsia="en-US"/>
        </w:rPr>
      </w:pPr>
      <w:r w:rsidRPr="00883A11">
        <w:rPr>
          <w:rFonts w:eastAsia="Calibri"/>
          <w:lang w:eastAsia="en-US"/>
        </w:rPr>
        <w:t>Переименование базовых и пользовательских событий;</w:t>
      </w:r>
    </w:p>
    <w:p w:rsidR="00883A11" w:rsidRPr="00883A11" w:rsidRDefault="00883A11" w:rsidP="00883A11">
      <w:pPr>
        <w:tabs>
          <w:tab w:val="left" w:pos="4282"/>
        </w:tabs>
        <w:jc w:val="both"/>
        <w:rPr>
          <w:rFonts w:eastAsia="Calibri"/>
          <w:lang w:eastAsia="en-US"/>
        </w:rPr>
      </w:pPr>
      <w:r w:rsidRPr="00883A11">
        <w:rPr>
          <w:rFonts w:eastAsia="Calibri"/>
          <w:lang w:eastAsia="en-US"/>
        </w:rPr>
        <w:t>Централизованное конфигурирование доступа с одного или нескольких рабочих мест "Бюро пропусков";</w:t>
      </w:r>
    </w:p>
    <w:p w:rsidR="00883A11" w:rsidRPr="00883A11" w:rsidRDefault="00883A11" w:rsidP="00883A11">
      <w:pPr>
        <w:tabs>
          <w:tab w:val="left" w:pos="4282"/>
        </w:tabs>
        <w:jc w:val="both"/>
        <w:rPr>
          <w:rFonts w:eastAsia="Calibri"/>
          <w:lang w:eastAsia="en-US"/>
        </w:rPr>
      </w:pPr>
      <w:r w:rsidRPr="00883A11">
        <w:rPr>
          <w:rFonts w:eastAsia="Calibri"/>
          <w:lang w:eastAsia="en-US"/>
        </w:rPr>
        <w:t>Централизованное "мгновенное" прописывание ключей во все необходимые контроллеры доступа системы;</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Централизованное управление доступом с поддержкой сетевого, зонального, временного </w:t>
      </w:r>
      <w:proofErr w:type="spellStart"/>
      <w:r w:rsidRPr="00883A11">
        <w:rPr>
          <w:rFonts w:eastAsia="Calibri"/>
          <w:lang w:eastAsia="en-US"/>
        </w:rPr>
        <w:t>Antipassback</w:t>
      </w:r>
      <w:proofErr w:type="spellEnd"/>
      <w:r w:rsidRPr="00883A11">
        <w:rPr>
          <w:rFonts w:eastAsia="Calibri"/>
          <w:lang w:eastAsia="en-US"/>
        </w:rPr>
        <w:t>, а также поддержка прохода по правилу 2-х, 3-х лиц и кода с подтверждением;</w:t>
      </w:r>
    </w:p>
    <w:p w:rsidR="00883A11" w:rsidRPr="00883A11" w:rsidRDefault="00883A11" w:rsidP="00883A11">
      <w:pPr>
        <w:tabs>
          <w:tab w:val="left" w:pos="4282"/>
        </w:tabs>
        <w:jc w:val="both"/>
        <w:rPr>
          <w:rFonts w:eastAsia="Calibri"/>
          <w:lang w:eastAsia="en-US"/>
        </w:rPr>
      </w:pPr>
      <w:r w:rsidRPr="00883A11">
        <w:rPr>
          <w:rFonts w:eastAsia="Calibri"/>
          <w:lang w:eastAsia="en-US"/>
        </w:rPr>
        <w:t>Контроль сотрудника с точностью до зоны доступа, сценарии управления доступом, отработка тактик "Взятие по уходу последнего", "Снятие по приходу первого";</w:t>
      </w:r>
    </w:p>
    <w:p w:rsidR="00883A11" w:rsidRPr="00883A11" w:rsidRDefault="00883A11" w:rsidP="00883A11">
      <w:pPr>
        <w:tabs>
          <w:tab w:val="left" w:pos="4282"/>
        </w:tabs>
        <w:jc w:val="both"/>
        <w:rPr>
          <w:rFonts w:eastAsia="Calibri"/>
          <w:lang w:eastAsia="en-US"/>
        </w:rPr>
      </w:pPr>
      <w:r w:rsidRPr="00883A11">
        <w:rPr>
          <w:rFonts w:eastAsia="Calibri"/>
          <w:lang w:eastAsia="en-US"/>
        </w:rPr>
        <w:t>Привязка сценария управления как к общему событию, так и к событию, сгенерированному по инициативе: ◦конкретного пользователя системы;</w:t>
      </w:r>
    </w:p>
    <w:p w:rsidR="00883A11" w:rsidRPr="00883A11" w:rsidRDefault="00883A11" w:rsidP="00883A11">
      <w:pPr>
        <w:tabs>
          <w:tab w:val="left" w:pos="4282"/>
        </w:tabs>
        <w:jc w:val="both"/>
        <w:rPr>
          <w:rFonts w:eastAsia="Calibri"/>
          <w:lang w:eastAsia="en-US"/>
        </w:rPr>
      </w:pPr>
      <w:r w:rsidRPr="00883A11">
        <w:rPr>
          <w:rFonts w:eastAsia="Calibri"/>
          <w:lang w:eastAsia="en-US"/>
        </w:rPr>
        <w:t>◦пользователя с конкретным уровнем доступа;</w:t>
      </w:r>
    </w:p>
    <w:p w:rsidR="00883A11" w:rsidRPr="00883A11" w:rsidRDefault="00883A11" w:rsidP="00883A11">
      <w:pPr>
        <w:tabs>
          <w:tab w:val="left" w:pos="4282"/>
        </w:tabs>
        <w:jc w:val="both"/>
        <w:rPr>
          <w:rFonts w:eastAsia="Calibri"/>
          <w:lang w:eastAsia="en-US"/>
        </w:rPr>
      </w:pPr>
      <w:r w:rsidRPr="00883A11">
        <w:rPr>
          <w:rFonts w:eastAsia="Calibri"/>
          <w:lang w:eastAsia="en-US"/>
        </w:rPr>
        <w:t>◦пользователя с конкретным паролем;</w:t>
      </w:r>
    </w:p>
    <w:p w:rsidR="00883A11" w:rsidRPr="00883A11" w:rsidRDefault="00883A11" w:rsidP="00883A11">
      <w:pPr>
        <w:tabs>
          <w:tab w:val="left" w:pos="4282"/>
        </w:tabs>
        <w:jc w:val="both"/>
        <w:rPr>
          <w:rFonts w:eastAsia="Calibri"/>
          <w:lang w:eastAsia="en-US"/>
        </w:rPr>
      </w:pPr>
      <w:r w:rsidRPr="00883A11">
        <w:rPr>
          <w:rFonts w:eastAsia="Calibri"/>
          <w:lang w:eastAsia="en-US"/>
        </w:rPr>
        <w:t>◦пользователя, принадлежащего конкретному подразделению и т.п.</w:t>
      </w:r>
    </w:p>
    <w:p w:rsidR="00883A11" w:rsidRPr="00883A11" w:rsidRDefault="00883A11" w:rsidP="00883A11">
      <w:pPr>
        <w:tabs>
          <w:tab w:val="left" w:pos="4282"/>
        </w:tabs>
        <w:jc w:val="both"/>
        <w:rPr>
          <w:rFonts w:eastAsia="Calibri"/>
          <w:lang w:eastAsia="en-US"/>
        </w:rPr>
      </w:pPr>
      <w:r w:rsidRPr="00883A11">
        <w:rPr>
          <w:rFonts w:eastAsia="Calibri"/>
          <w:lang w:eastAsia="en-US"/>
        </w:rPr>
        <w:t>Настройка реквизитов, отображаемых в карточке сотрудника, при его проходе (личные данные, информация о нарушении сотрудником графика работы);</w:t>
      </w:r>
    </w:p>
    <w:p w:rsidR="00883A11" w:rsidRPr="00883A11" w:rsidRDefault="00883A11" w:rsidP="00883A11">
      <w:pPr>
        <w:tabs>
          <w:tab w:val="left" w:pos="4282"/>
        </w:tabs>
        <w:jc w:val="both"/>
        <w:rPr>
          <w:rFonts w:eastAsia="Calibri"/>
          <w:lang w:eastAsia="en-US"/>
        </w:rPr>
      </w:pPr>
      <w:r w:rsidRPr="00883A11">
        <w:rPr>
          <w:rFonts w:eastAsia="Calibri"/>
          <w:lang w:eastAsia="en-US"/>
        </w:rPr>
        <w:t>Поддержка "</w:t>
      </w:r>
      <w:proofErr w:type="gramStart"/>
      <w:r w:rsidRPr="00883A11">
        <w:rPr>
          <w:rFonts w:eastAsia="Calibri"/>
          <w:lang w:eastAsia="en-US"/>
        </w:rPr>
        <w:t>стоп-листа</w:t>
      </w:r>
      <w:proofErr w:type="gramEnd"/>
      <w:r w:rsidRPr="00883A11">
        <w:rPr>
          <w:rFonts w:eastAsia="Calibri"/>
          <w:lang w:eastAsia="en-US"/>
        </w:rPr>
        <w:t>";</w:t>
      </w:r>
    </w:p>
    <w:p w:rsidR="00883A11" w:rsidRPr="00883A11" w:rsidRDefault="00883A11" w:rsidP="00883A11">
      <w:pPr>
        <w:tabs>
          <w:tab w:val="left" w:pos="4282"/>
        </w:tabs>
        <w:jc w:val="both"/>
        <w:rPr>
          <w:rFonts w:eastAsia="Calibri"/>
          <w:lang w:eastAsia="en-US"/>
        </w:rPr>
      </w:pPr>
      <w:r w:rsidRPr="00883A11">
        <w:rPr>
          <w:rFonts w:eastAsia="Calibri"/>
          <w:lang w:eastAsia="en-US"/>
        </w:rPr>
        <w:lastRenderedPageBreak/>
        <w:t>Сетевой клиент модуля отображения статистики измерений задымленности, температуры и влажности адресных датчиков, отображение показаний АЦП на планах помещения;</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Модуль импорта информации о сотрудниках из файлов формата </w:t>
      </w:r>
      <w:proofErr w:type="spellStart"/>
      <w:r w:rsidRPr="00883A11">
        <w:rPr>
          <w:rFonts w:eastAsia="Calibri"/>
          <w:lang w:eastAsia="en-US"/>
        </w:rPr>
        <w:t>csv</w:t>
      </w:r>
      <w:proofErr w:type="spellEnd"/>
      <w:r w:rsidRPr="00883A11">
        <w:rPr>
          <w:rFonts w:eastAsia="Calibri"/>
          <w:lang w:eastAsia="en-US"/>
        </w:rPr>
        <w:t xml:space="preserve"> в базу данных</w:t>
      </w:r>
      <w:proofErr w:type="gramStart"/>
      <w:r w:rsidRPr="00883A11">
        <w:rPr>
          <w:rFonts w:eastAsia="Calibri"/>
          <w:lang w:eastAsia="en-US"/>
        </w:rPr>
        <w:t xml:space="preserve"> ;</w:t>
      </w:r>
      <w:proofErr w:type="gramEnd"/>
    </w:p>
    <w:p w:rsidR="00883A11" w:rsidRPr="00883A11" w:rsidRDefault="00883A11" w:rsidP="00883A11">
      <w:pPr>
        <w:tabs>
          <w:tab w:val="left" w:pos="4282"/>
        </w:tabs>
        <w:jc w:val="both"/>
        <w:rPr>
          <w:rFonts w:eastAsia="Calibri"/>
          <w:lang w:eastAsia="en-US"/>
        </w:rPr>
      </w:pPr>
      <w:r w:rsidRPr="00883A11">
        <w:rPr>
          <w:rFonts w:eastAsia="Calibri"/>
          <w:lang w:eastAsia="en-US"/>
        </w:rPr>
        <w:t>Модуль верификации проходящих сотрудников;</w:t>
      </w:r>
    </w:p>
    <w:p w:rsidR="00883A11" w:rsidRPr="00883A11" w:rsidRDefault="00883A11" w:rsidP="00883A11">
      <w:pPr>
        <w:tabs>
          <w:tab w:val="left" w:pos="4282"/>
        </w:tabs>
        <w:jc w:val="both"/>
        <w:rPr>
          <w:rFonts w:eastAsia="Calibri"/>
          <w:lang w:eastAsia="en-US"/>
        </w:rPr>
      </w:pPr>
      <w:r w:rsidRPr="00883A11">
        <w:rPr>
          <w:rFonts w:eastAsia="Calibri"/>
          <w:lang w:eastAsia="en-US"/>
        </w:rPr>
        <w:t>Возможность локальной работы рабочего места "Оперативная задача" при нарушении связи с сервером базы данных, с последующей догрузкой событий, находящихся во временном файле рабочего места (функция "Локального кэша");</w:t>
      </w:r>
    </w:p>
    <w:p w:rsidR="00883A11" w:rsidRPr="00883A11" w:rsidRDefault="00883A11" w:rsidP="00883A11">
      <w:pPr>
        <w:tabs>
          <w:tab w:val="left" w:pos="4282"/>
        </w:tabs>
        <w:jc w:val="both"/>
        <w:rPr>
          <w:rFonts w:eastAsia="Calibri"/>
          <w:lang w:eastAsia="en-US"/>
        </w:rPr>
      </w:pPr>
      <w:r w:rsidRPr="00883A11">
        <w:rPr>
          <w:rFonts w:eastAsia="Calibri"/>
          <w:lang w:eastAsia="en-US"/>
        </w:rPr>
        <w:t>Экспорт и импорт базы данных АРМ в пульт и из пульта;</w:t>
      </w:r>
    </w:p>
    <w:p w:rsidR="00883A11" w:rsidRPr="00883A11" w:rsidRDefault="00883A11" w:rsidP="00883A11">
      <w:pPr>
        <w:tabs>
          <w:tab w:val="left" w:pos="4282"/>
        </w:tabs>
        <w:jc w:val="both"/>
        <w:rPr>
          <w:rFonts w:eastAsia="Calibri"/>
          <w:lang w:eastAsia="en-US"/>
        </w:rPr>
      </w:pPr>
      <w:r w:rsidRPr="00883A11">
        <w:rPr>
          <w:rFonts w:eastAsia="Calibri"/>
          <w:lang w:eastAsia="en-US"/>
        </w:rPr>
        <w:t>Поддержка OPC сервера для подключения к СКАДА системе;</w:t>
      </w:r>
    </w:p>
    <w:p w:rsidR="00883A11" w:rsidRPr="00883A11" w:rsidRDefault="00883A11" w:rsidP="00883A11">
      <w:pPr>
        <w:tabs>
          <w:tab w:val="left" w:pos="4282"/>
        </w:tabs>
        <w:jc w:val="both"/>
        <w:rPr>
          <w:rFonts w:eastAsia="Calibri"/>
          <w:lang w:eastAsia="en-US"/>
        </w:rPr>
      </w:pPr>
      <w:r w:rsidRPr="00883A11">
        <w:rPr>
          <w:rFonts w:eastAsia="Calibri"/>
          <w:lang w:eastAsia="en-US"/>
        </w:rPr>
        <w:t>Модуль экспорта импорта ключей и сотрудников в базу;</w:t>
      </w:r>
    </w:p>
    <w:p w:rsidR="00883A11" w:rsidRPr="00883A11" w:rsidRDefault="00883A11" w:rsidP="00883A11">
      <w:pPr>
        <w:tabs>
          <w:tab w:val="left" w:pos="4282"/>
        </w:tabs>
        <w:jc w:val="both"/>
        <w:rPr>
          <w:rFonts w:eastAsia="Calibri"/>
          <w:lang w:eastAsia="en-US"/>
        </w:rPr>
      </w:pPr>
      <w:r w:rsidRPr="00883A11">
        <w:rPr>
          <w:rFonts w:eastAsia="Calibri"/>
          <w:lang w:eastAsia="en-US"/>
        </w:rPr>
        <w:t>Поддержка АРМ Авто.</w:t>
      </w:r>
    </w:p>
    <w:p w:rsidR="00883A11" w:rsidRPr="00883A11" w:rsidRDefault="00883A11" w:rsidP="00883A11">
      <w:pPr>
        <w:tabs>
          <w:tab w:val="left" w:pos="4282"/>
        </w:tabs>
        <w:spacing w:before="120"/>
        <w:jc w:val="both"/>
        <w:rPr>
          <w:rFonts w:eastAsia="Calibri"/>
          <w:b/>
          <w:lang w:eastAsia="en-US"/>
        </w:rPr>
      </w:pPr>
      <w:r w:rsidRPr="00883A11">
        <w:rPr>
          <w:rFonts w:eastAsia="Calibri"/>
          <w:b/>
          <w:lang w:eastAsia="en-US"/>
        </w:rPr>
        <w:t>1.3.12. Преобразователь ______</w:t>
      </w:r>
      <w:r w:rsidRPr="00883A11">
        <w:rPr>
          <w:rFonts w:eastAsia="Calibri"/>
          <w:b/>
          <w:vertAlign w:val="superscript"/>
          <w:lang w:eastAsia="en-US"/>
        </w:rPr>
        <w:footnoteReference w:id="197"/>
      </w:r>
    </w:p>
    <w:p w:rsidR="00883A11" w:rsidRPr="00883A11" w:rsidRDefault="00883A11" w:rsidP="00883A11">
      <w:pPr>
        <w:tabs>
          <w:tab w:val="left" w:pos="4282"/>
        </w:tabs>
        <w:jc w:val="both"/>
        <w:rPr>
          <w:rFonts w:eastAsia="Calibri"/>
          <w:lang w:eastAsia="en-US"/>
        </w:rPr>
      </w:pPr>
      <w:r w:rsidRPr="00883A11">
        <w:rPr>
          <w:rFonts w:eastAsia="Calibri"/>
          <w:lang w:eastAsia="en-US"/>
        </w:rPr>
        <w:t>Тип подключения RS-485 клеммная колодка под винт, провод 0,33 до 2 кв. мм</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Расстояние от преобразователя до приборов, указанных в позициях 1, 2, 3, 5, 6 раздела 1 и в позициях 11, 12 раздела 2 Таблицы 1 –  </w:t>
      </w:r>
      <w:r w:rsidRPr="00883A11">
        <w:rPr>
          <w:rFonts w:eastAsia="Calibri"/>
          <w:b/>
          <w:bCs/>
          <w:color w:val="FF0000"/>
          <w:lang w:eastAsia="en-US"/>
        </w:rPr>
        <w:t>______*</w:t>
      </w:r>
      <w:r w:rsidRPr="00883A11">
        <w:rPr>
          <w:rFonts w:eastAsia="Calibri"/>
          <w:lang w:eastAsia="en-US"/>
        </w:rPr>
        <w:t xml:space="preserve"> м</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Питание прибора от USB-порта компьютера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Потребляемый ток, </w:t>
      </w:r>
      <w:r w:rsidRPr="00883A11">
        <w:rPr>
          <w:rFonts w:eastAsia="Calibri"/>
          <w:b/>
          <w:bCs/>
          <w:color w:val="FF0000"/>
          <w:lang w:eastAsia="en-US"/>
        </w:rPr>
        <w:t>______*</w:t>
      </w:r>
      <w:r w:rsidRPr="00883A11">
        <w:rPr>
          <w:rFonts w:eastAsia="Calibri"/>
          <w:lang w:eastAsia="en-US"/>
        </w:rPr>
        <w:t xml:space="preserve"> мА</w:t>
      </w:r>
    </w:p>
    <w:p w:rsidR="00883A11" w:rsidRPr="00883A11" w:rsidRDefault="00883A11" w:rsidP="00883A11">
      <w:pPr>
        <w:tabs>
          <w:tab w:val="left" w:pos="4282"/>
        </w:tabs>
        <w:jc w:val="both"/>
        <w:rPr>
          <w:rFonts w:eastAsia="Calibri"/>
          <w:lang w:eastAsia="en-US"/>
        </w:rPr>
      </w:pPr>
      <w:r w:rsidRPr="00883A11">
        <w:rPr>
          <w:rFonts w:eastAsia="Calibri"/>
          <w:lang w:eastAsia="en-US"/>
        </w:rPr>
        <w:t>Тип обмена данными полудуплексный</w:t>
      </w:r>
    </w:p>
    <w:p w:rsidR="00883A11" w:rsidRPr="00883A11" w:rsidRDefault="00883A11" w:rsidP="00883A11">
      <w:pPr>
        <w:tabs>
          <w:tab w:val="left" w:pos="4282"/>
        </w:tabs>
        <w:jc w:val="both"/>
        <w:rPr>
          <w:rFonts w:eastAsia="Calibri"/>
          <w:lang w:eastAsia="en-US"/>
        </w:rPr>
      </w:pPr>
      <w:r w:rsidRPr="00883A11">
        <w:rPr>
          <w:rFonts w:eastAsia="Calibri"/>
          <w:lang w:eastAsia="en-US"/>
        </w:rPr>
        <w:t>Скорость передачи данных 110, 300, 600, 1200, 2400, 4800, 9600, 19200, 38400, 57600, 115200 бит/</w:t>
      </w:r>
      <w:proofErr w:type="gramStart"/>
      <w:r w:rsidRPr="00883A11">
        <w:rPr>
          <w:rFonts w:eastAsia="Calibri"/>
          <w:lang w:eastAsia="en-US"/>
        </w:rPr>
        <w:t>с</w:t>
      </w:r>
      <w:proofErr w:type="gramEnd"/>
    </w:p>
    <w:p w:rsidR="00883A11" w:rsidRPr="00883A11" w:rsidRDefault="00883A11" w:rsidP="00883A11">
      <w:pPr>
        <w:tabs>
          <w:tab w:val="left" w:pos="4282"/>
        </w:tabs>
        <w:jc w:val="both"/>
        <w:rPr>
          <w:rFonts w:eastAsia="Calibri"/>
          <w:lang w:eastAsia="en-US"/>
        </w:rPr>
      </w:pPr>
      <w:r w:rsidRPr="00883A11">
        <w:rPr>
          <w:rFonts w:eastAsia="Calibri"/>
          <w:lang w:eastAsia="en-US"/>
        </w:rPr>
        <w:t>Электрическая прочность изоляции</w:t>
      </w:r>
      <w:proofErr w:type="gramStart"/>
      <w:r w:rsidRPr="00883A11">
        <w:rPr>
          <w:rFonts w:eastAsia="Calibri"/>
          <w:lang w:eastAsia="en-US"/>
        </w:rPr>
        <w:t xml:space="preserve"> </w:t>
      </w:r>
      <w:r w:rsidRPr="00883A11">
        <w:rPr>
          <w:rFonts w:eastAsia="Calibri"/>
          <w:b/>
          <w:bCs/>
          <w:color w:val="FF0000"/>
          <w:lang w:eastAsia="en-US"/>
        </w:rPr>
        <w:t>______*</w:t>
      </w:r>
      <w:r w:rsidRPr="00883A11">
        <w:rPr>
          <w:rFonts w:eastAsia="Calibri"/>
          <w:lang w:eastAsia="en-US"/>
        </w:rPr>
        <w:t xml:space="preserve"> В</w:t>
      </w:r>
      <w:proofErr w:type="gramEnd"/>
      <w:r w:rsidRPr="00883A11">
        <w:rPr>
          <w:rFonts w:eastAsia="Calibri"/>
          <w:lang w:eastAsia="en-US"/>
        </w:rPr>
        <w:t xml:space="preserve"> </w:t>
      </w:r>
      <w:proofErr w:type="spellStart"/>
      <w:r w:rsidRPr="00883A11">
        <w:rPr>
          <w:rFonts w:eastAsia="Calibri"/>
          <w:lang w:eastAsia="en-US"/>
        </w:rPr>
        <w:t>в</w:t>
      </w:r>
      <w:proofErr w:type="spellEnd"/>
      <w:r w:rsidRPr="00883A11">
        <w:rPr>
          <w:rFonts w:eastAsia="Calibri"/>
          <w:lang w:eastAsia="en-US"/>
        </w:rPr>
        <w:t xml:space="preserve"> течение 1 минуты</w:t>
      </w:r>
    </w:p>
    <w:p w:rsidR="00883A11" w:rsidRPr="00883A11" w:rsidRDefault="00883A11" w:rsidP="00883A11">
      <w:pPr>
        <w:tabs>
          <w:tab w:val="left" w:pos="4282"/>
        </w:tabs>
        <w:jc w:val="both"/>
        <w:rPr>
          <w:rFonts w:eastAsia="Calibri"/>
          <w:lang w:eastAsia="en-US"/>
        </w:rPr>
      </w:pPr>
      <w:r w:rsidRPr="00883A11">
        <w:rPr>
          <w:rFonts w:eastAsia="Calibri"/>
          <w:lang w:eastAsia="en-US"/>
        </w:rPr>
        <w:t>Степень защиты оболочки IP</w:t>
      </w:r>
      <w:r w:rsidRPr="00883A11">
        <w:rPr>
          <w:rFonts w:eastAsia="Calibri"/>
          <w:b/>
          <w:bCs/>
          <w:color w:val="FF0000"/>
          <w:lang w:eastAsia="en-US"/>
        </w:rPr>
        <w:t>______*</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Рабочий диапазон температур </w:t>
      </w:r>
      <w:proofErr w:type="gramStart"/>
      <w:r w:rsidRPr="00883A11">
        <w:rPr>
          <w:rFonts w:eastAsia="Calibri"/>
          <w:lang w:eastAsia="en-US"/>
        </w:rPr>
        <w:t>от</w:t>
      </w:r>
      <w:proofErr w:type="gramEnd"/>
      <w:r w:rsidRPr="00883A11">
        <w:rPr>
          <w:rFonts w:eastAsia="Calibri"/>
          <w:lang w:eastAsia="en-US"/>
        </w:rPr>
        <w:t xml:space="preserve"> минус 30 до +50 °C</w:t>
      </w:r>
    </w:p>
    <w:p w:rsidR="00883A11" w:rsidRPr="00883A11" w:rsidRDefault="00883A11" w:rsidP="00883A11">
      <w:pPr>
        <w:tabs>
          <w:tab w:val="left" w:pos="4282"/>
        </w:tabs>
        <w:spacing w:before="120"/>
        <w:jc w:val="both"/>
        <w:rPr>
          <w:rFonts w:eastAsia="Calibri"/>
          <w:b/>
          <w:lang w:eastAsia="en-US"/>
        </w:rPr>
      </w:pPr>
      <w:r w:rsidRPr="00883A11">
        <w:rPr>
          <w:rFonts w:eastAsia="Calibri"/>
          <w:b/>
          <w:lang w:eastAsia="en-US"/>
        </w:rPr>
        <w:t>1.3.13. Канал кабельный 25х16 мм ______</w:t>
      </w:r>
      <w:r w:rsidRPr="00883A11">
        <w:rPr>
          <w:rFonts w:eastAsia="Calibri"/>
          <w:b/>
          <w:vertAlign w:val="superscript"/>
          <w:lang w:eastAsia="en-US"/>
        </w:rPr>
        <w:footnoteReference w:id="198"/>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Цвет  Чисто-белый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Высота, </w:t>
      </w:r>
      <w:proofErr w:type="gramStart"/>
      <w:r w:rsidRPr="00883A11">
        <w:rPr>
          <w:rFonts w:eastAsia="Calibri"/>
          <w:lang w:eastAsia="en-US"/>
        </w:rPr>
        <w:t>мм</w:t>
      </w:r>
      <w:proofErr w:type="gramEnd"/>
      <w:r w:rsidRPr="00883A11">
        <w:rPr>
          <w:rFonts w:eastAsia="Calibri"/>
          <w:lang w:eastAsia="en-US"/>
        </w:rPr>
        <w:t xml:space="preserve">  16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Длина, </w:t>
      </w:r>
      <w:proofErr w:type="gramStart"/>
      <w:r w:rsidRPr="00883A11">
        <w:rPr>
          <w:rFonts w:eastAsia="Calibri"/>
          <w:lang w:eastAsia="en-US"/>
        </w:rPr>
        <w:t>мм</w:t>
      </w:r>
      <w:proofErr w:type="gramEnd"/>
      <w:r w:rsidRPr="00883A11">
        <w:rPr>
          <w:rFonts w:eastAsia="Calibri"/>
          <w:lang w:eastAsia="en-US"/>
        </w:rPr>
        <w:t xml:space="preserve">  2 000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Материал  Пластик </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Ширина, </w:t>
      </w:r>
      <w:proofErr w:type="gramStart"/>
      <w:r w:rsidRPr="00883A11">
        <w:rPr>
          <w:rFonts w:eastAsia="Calibri"/>
          <w:lang w:eastAsia="en-US"/>
        </w:rPr>
        <w:t>мм</w:t>
      </w:r>
      <w:proofErr w:type="gramEnd"/>
      <w:r w:rsidRPr="00883A11">
        <w:rPr>
          <w:rFonts w:eastAsia="Calibri"/>
          <w:lang w:eastAsia="en-US"/>
        </w:rPr>
        <w:t xml:space="preserve">  </w:t>
      </w:r>
      <w:r w:rsidRPr="00883A11">
        <w:rPr>
          <w:rFonts w:eastAsia="Calibri"/>
          <w:b/>
          <w:bCs/>
          <w:color w:val="FF0000"/>
          <w:lang w:eastAsia="en-US"/>
        </w:rPr>
        <w:t>______*</w:t>
      </w:r>
    </w:p>
    <w:p w:rsidR="00883A11" w:rsidRPr="00883A11" w:rsidRDefault="00883A11" w:rsidP="00883A11">
      <w:pPr>
        <w:tabs>
          <w:tab w:val="left" w:pos="4282"/>
        </w:tabs>
        <w:jc w:val="both"/>
        <w:rPr>
          <w:rFonts w:eastAsia="Calibri"/>
          <w:lang w:eastAsia="en-US"/>
        </w:rPr>
      </w:pPr>
      <w:r w:rsidRPr="00883A11">
        <w:rPr>
          <w:rFonts w:eastAsia="Calibri"/>
          <w:lang w:eastAsia="en-US"/>
        </w:rPr>
        <w:t xml:space="preserve">Полезное сечение, </w:t>
      </w:r>
      <w:proofErr w:type="gramStart"/>
      <w:r w:rsidRPr="00883A11">
        <w:rPr>
          <w:rFonts w:eastAsia="Calibri"/>
          <w:lang w:eastAsia="en-US"/>
        </w:rPr>
        <w:t>мм</w:t>
      </w:r>
      <w:proofErr w:type="gramEnd"/>
      <w:r w:rsidRPr="00883A11">
        <w:rPr>
          <w:rFonts w:eastAsia="Calibri"/>
          <w:lang w:eastAsia="en-US"/>
        </w:rPr>
        <w:t xml:space="preserve">²  </w:t>
      </w:r>
      <w:r w:rsidRPr="00883A11">
        <w:rPr>
          <w:rFonts w:eastAsia="Calibri"/>
          <w:b/>
          <w:bCs/>
          <w:color w:val="FF0000"/>
          <w:lang w:eastAsia="en-US"/>
        </w:rPr>
        <w:t>______*</w:t>
      </w:r>
      <w:r w:rsidRPr="00883A11">
        <w:rPr>
          <w:rFonts w:eastAsia="Calibri"/>
          <w:lang w:eastAsia="en-US"/>
        </w:rPr>
        <w:t xml:space="preserve"> </w:t>
      </w:r>
    </w:p>
    <w:p w:rsidR="00883A11" w:rsidRPr="00883A11" w:rsidRDefault="00883A11" w:rsidP="00883A11">
      <w:pPr>
        <w:tabs>
          <w:tab w:val="left" w:pos="4282"/>
        </w:tabs>
        <w:jc w:val="both"/>
        <w:rPr>
          <w:rFonts w:eastAsia="Calibri"/>
          <w:lang w:eastAsia="en-US"/>
        </w:rPr>
      </w:pPr>
      <w:r w:rsidRPr="00883A11">
        <w:rPr>
          <w:rFonts w:eastAsia="Calibri"/>
          <w:lang w:eastAsia="en-US"/>
        </w:rPr>
        <w:t>С канальным соединителем - нет</w:t>
      </w:r>
    </w:p>
    <w:p w:rsidR="00883A11" w:rsidRPr="00883A11" w:rsidRDefault="00883A11" w:rsidP="00883A11">
      <w:pPr>
        <w:spacing w:before="120"/>
        <w:jc w:val="both"/>
        <w:rPr>
          <w:rFonts w:eastAsia="Calibri"/>
          <w:b/>
          <w:lang w:eastAsia="en-US"/>
        </w:rPr>
      </w:pPr>
      <w:r w:rsidRPr="00883A11">
        <w:rPr>
          <w:rFonts w:eastAsia="Calibri"/>
          <w:b/>
          <w:lang w:eastAsia="en-US"/>
        </w:rPr>
        <w:t>1.3.14. Кабель ______</w:t>
      </w:r>
      <w:r w:rsidRPr="00883A11">
        <w:rPr>
          <w:rFonts w:eastAsia="Calibri"/>
          <w:b/>
          <w:vertAlign w:val="superscript"/>
          <w:lang w:eastAsia="en-US"/>
        </w:rPr>
        <w:footnoteReference w:id="199"/>
      </w:r>
    </w:p>
    <w:p w:rsidR="00883A11" w:rsidRPr="00883A11" w:rsidRDefault="00883A11" w:rsidP="00883A11">
      <w:pPr>
        <w:jc w:val="both"/>
        <w:rPr>
          <w:rFonts w:eastAsia="Calibri"/>
          <w:lang w:eastAsia="en-US"/>
        </w:rPr>
      </w:pPr>
      <w:r w:rsidRPr="00883A11">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883A11">
        <w:rPr>
          <w:rFonts w:eastAsia="Calibri"/>
          <w:lang w:eastAsia="en-US"/>
        </w:rPr>
        <w:t>о-</w:t>
      </w:r>
      <w:proofErr w:type="gramEnd"/>
      <w:r w:rsidRPr="00883A11">
        <w:rPr>
          <w:rFonts w:eastAsia="Calibri"/>
          <w:lang w:eastAsia="en-US"/>
        </w:rPr>
        <w:t xml:space="preserve"> и дымовыделением и низкой токсичностью продуктов горения 2×2×0,75.</w:t>
      </w:r>
    </w:p>
    <w:p w:rsidR="00883A11" w:rsidRPr="00883A11" w:rsidRDefault="00883A11" w:rsidP="00883A11">
      <w:pPr>
        <w:jc w:val="both"/>
        <w:rPr>
          <w:rFonts w:eastAsia="Calibri"/>
          <w:b/>
          <w:lang w:eastAsia="en-US"/>
        </w:rPr>
      </w:pPr>
    </w:p>
    <w:p w:rsidR="00883A11" w:rsidRPr="00883A11" w:rsidRDefault="00883A11" w:rsidP="00883A11">
      <w:pPr>
        <w:jc w:val="both"/>
        <w:rPr>
          <w:rFonts w:eastAsia="Calibri"/>
          <w:b/>
          <w:lang w:eastAsia="en-US"/>
        </w:rPr>
      </w:pPr>
      <w:r w:rsidRPr="00883A11">
        <w:rPr>
          <w:rFonts w:eastAsia="Calibri"/>
          <w:b/>
          <w:lang w:eastAsia="en-US"/>
        </w:rPr>
        <w:t>1.3.15. Кабель ______</w:t>
      </w:r>
      <w:r w:rsidRPr="00883A11">
        <w:rPr>
          <w:rFonts w:eastAsia="Calibri"/>
          <w:b/>
          <w:vertAlign w:val="superscript"/>
          <w:lang w:eastAsia="en-US"/>
        </w:rPr>
        <w:footnoteReference w:id="200"/>
      </w:r>
    </w:p>
    <w:p w:rsidR="00883A11" w:rsidRPr="00883A11" w:rsidRDefault="00883A11" w:rsidP="00883A11">
      <w:pPr>
        <w:jc w:val="both"/>
        <w:rPr>
          <w:rFonts w:eastAsia="Calibri"/>
          <w:lang w:eastAsia="en-US"/>
        </w:rPr>
      </w:pPr>
      <w:r w:rsidRPr="00883A11">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883A11">
        <w:rPr>
          <w:rFonts w:eastAsia="Calibri"/>
          <w:lang w:eastAsia="en-US"/>
        </w:rPr>
        <w:t>о-</w:t>
      </w:r>
      <w:proofErr w:type="gramEnd"/>
      <w:r w:rsidRPr="00883A11">
        <w:rPr>
          <w:rFonts w:eastAsia="Calibri"/>
          <w:lang w:eastAsia="en-US"/>
        </w:rPr>
        <w:t xml:space="preserve"> и дымовыделением и низкой токсичностью продуктов горения 1×2×0,75. </w:t>
      </w:r>
    </w:p>
    <w:p w:rsidR="00883A11" w:rsidRPr="00883A11" w:rsidRDefault="00883A11" w:rsidP="00883A11">
      <w:pPr>
        <w:jc w:val="both"/>
        <w:rPr>
          <w:rFonts w:eastAsia="Calibri"/>
          <w:lang w:eastAsia="en-US"/>
        </w:rPr>
      </w:pPr>
    </w:p>
    <w:p w:rsidR="00883A11" w:rsidRPr="00883A11" w:rsidRDefault="00883A11" w:rsidP="00883A11">
      <w:pPr>
        <w:jc w:val="both"/>
        <w:rPr>
          <w:rFonts w:eastAsia="Calibri"/>
          <w:b/>
          <w:lang w:eastAsia="en-US"/>
        </w:rPr>
      </w:pPr>
      <w:r w:rsidRPr="00883A11">
        <w:rPr>
          <w:rFonts w:eastAsia="Calibri"/>
          <w:b/>
          <w:lang w:eastAsia="en-US"/>
        </w:rPr>
        <w:lastRenderedPageBreak/>
        <w:t>1.3.16. Кабель 3×2,5 мм² ______</w:t>
      </w:r>
      <w:r w:rsidRPr="00883A11">
        <w:rPr>
          <w:rFonts w:eastAsia="Calibri"/>
          <w:b/>
          <w:vertAlign w:val="superscript"/>
          <w:lang w:eastAsia="en-US"/>
        </w:rPr>
        <w:footnoteReference w:id="201"/>
      </w:r>
    </w:p>
    <w:p w:rsidR="00883A11" w:rsidRPr="00883A11" w:rsidRDefault="00883A11" w:rsidP="00883A11">
      <w:pPr>
        <w:jc w:val="both"/>
        <w:rPr>
          <w:rFonts w:eastAsia="Calibri"/>
          <w:lang w:eastAsia="en-US"/>
        </w:rPr>
      </w:pPr>
      <w:r w:rsidRPr="00883A11">
        <w:rPr>
          <w:rFonts w:eastAsia="Calibri"/>
          <w:lang w:eastAsia="en-US"/>
        </w:rPr>
        <w:t xml:space="preserve">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w:t>
      </w:r>
    </w:p>
    <w:p w:rsidR="00883A11" w:rsidRPr="00883A11" w:rsidRDefault="00883A11" w:rsidP="00883A11">
      <w:pPr>
        <w:suppressAutoHyphens/>
        <w:jc w:val="both"/>
        <w:rPr>
          <w:b/>
          <w:color w:val="FF0000"/>
        </w:rPr>
      </w:pPr>
    </w:p>
    <w:p w:rsidR="00883A11" w:rsidRPr="00883A11" w:rsidRDefault="00883A11" w:rsidP="00883A11">
      <w:pPr>
        <w:tabs>
          <w:tab w:val="left" w:pos="-142"/>
        </w:tabs>
        <w:autoSpaceDE w:val="0"/>
        <w:autoSpaceDN w:val="0"/>
        <w:adjustRightInd w:val="0"/>
        <w:jc w:val="both"/>
        <w:rPr>
          <w:rFonts w:eastAsia="Calibri"/>
          <w:b/>
          <w:bCs/>
        </w:rPr>
      </w:pPr>
      <w:r w:rsidRPr="00883A11">
        <w:rPr>
          <w:rFonts w:eastAsia="Calibri"/>
          <w:b/>
          <w:bCs/>
        </w:rPr>
        <w:t>1.4. Технические характеристики оборудования и материалов, указанных в разделе  2 Таблицы 1 «Система оповещения и управления эвакуацией людей при пожаре».</w:t>
      </w:r>
    </w:p>
    <w:p w:rsidR="00883A11" w:rsidRPr="00883A11" w:rsidRDefault="00883A11" w:rsidP="00883A11">
      <w:pPr>
        <w:tabs>
          <w:tab w:val="left" w:pos="426"/>
        </w:tabs>
        <w:autoSpaceDE w:val="0"/>
        <w:autoSpaceDN w:val="0"/>
        <w:adjustRightInd w:val="0"/>
        <w:spacing w:before="120"/>
        <w:jc w:val="both"/>
        <w:rPr>
          <w:rFonts w:eastAsia="Calibri"/>
          <w:i/>
          <w:color w:val="FF0000"/>
          <w:u w:val="single"/>
          <w:lang w:eastAsia="en-US"/>
        </w:rPr>
      </w:pPr>
      <w:r w:rsidRPr="00883A11">
        <w:rPr>
          <w:rFonts w:eastAsia="Calibri"/>
          <w:b/>
          <w:i/>
          <w:color w:val="FF0000"/>
          <w:u w:val="single"/>
          <w:lang w:eastAsia="en-US"/>
        </w:rPr>
        <w:t xml:space="preserve">* </w:t>
      </w:r>
      <w:r w:rsidRPr="00883A11">
        <w:rPr>
          <w:rFonts w:eastAsia="Calibri"/>
          <w:i/>
          <w:color w:val="FF0000"/>
          <w:u w:val="single"/>
          <w:lang w:eastAsia="en-US"/>
        </w:rPr>
        <w:t>Указывается точная характеристика Товара, предложенного участником закупки в заявке на участие в запросе котировок.</w:t>
      </w:r>
    </w:p>
    <w:p w:rsidR="00883A11" w:rsidRPr="00883A11" w:rsidRDefault="00883A11" w:rsidP="00883A11">
      <w:pPr>
        <w:tabs>
          <w:tab w:val="left" w:pos="-142"/>
        </w:tabs>
        <w:autoSpaceDE w:val="0"/>
        <w:autoSpaceDN w:val="0"/>
        <w:adjustRightInd w:val="0"/>
        <w:jc w:val="both"/>
        <w:rPr>
          <w:rFonts w:eastAsia="Calibri"/>
          <w:b/>
          <w:bCs/>
        </w:rPr>
      </w:pPr>
    </w:p>
    <w:p w:rsidR="00883A11" w:rsidRPr="00883A11" w:rsidRDefault="00883A11" w:rsidP="00883A11">
      <w:pPr>
        <w:jc w:val="both"/>
        <w:rPr>
          <w:rFonts w:eastAsia="Calibri"/>
          <w:b/>
          <w:lang w:eastAsia="en-US"/>
        </w:rPr>
      </w:pPr>
      <w:r w:rsidRPr="00883A11">
        <w:rPr>
          <w:rFonts w:eastAsia="Calibri"/>
          <w:b/>
          <w:lang w:eastAsia="en-US"/>
        </w:rPr>
        <w:t>1.4.1. Блок автоматического контроля и управления ______</w:t>
      </w:r>
      <w:r w:rsidRPr="00883A11">
        <w:rPr>
          <w:rFonts w:eastAsia="Calibri"/>
          <w:b/>
          <w:vertAlign w:val="superscript"/>
          <w:lang w:eastAsia="en-US"/>
        </w:rPr>
        <w:footnoteReference w:id="202"/>
      </w:r>
    </w:p>
    <w:p w:rsidR="00883A11" w:rsidRPr="00883A11" w:rsidRDefault="00883A11" w:rsidP="00883A11">
      <w:pPr>
        <w:jc w:val="both"/>
        <w:rPr>
          <w:rFonts w:eastAsia="Calibri"/>
          <w:lang w:eastAsia="en-US"/>
        </w:rPr>
      </w:pPr>
      <w:r w:rsidRPr="00883A11">
        <w:rPr>
          <w:rFonts w:eastAsia="Calibri"/>
          <w:lang w:eastAsia="en-US"/>
        </w:rPr>
        <w:t>Макс количество блоков управления PS-8208 в системе - 8</w:t>
      </w:r>
    </w:p>
    <w:p w:rsidR="00883A11" w:rsidRPr="00883A11" w:rsidRDefault="00883A11" w:rsidP="00883A11">
      <w:pPr>
        <w:jc w:val="both"/>
        <w:rPr>
          <w:rFonts w:eastAsia="Calibri"/>
          <w:lang w:eastAsia="en-US"/>
        </w:rPr>
      </w:pPr>
      <w:r w:rsidRPr="00883A11">
        <w:rPr>
          <w:rFonts w:eastAsia="Calibri"/>
          <w:lang w:eastAsia="en-US"/>
        </w:rPr>
        <w:t>Работа по интерфейсу RS-485</w:t>
      </w:r>
    </w:p>
    <w:p w:rsidR="00883A11" w:rsidRPr="00883A11" w:rsidRDefault="00883A11" w:rsidP="00883A11">
      <w:pPr>
        <w:jc w:val="both"/>
        <w:rPr>
          <w:rFonts w:eastAsia="Calibri"/>
          <w:lang w:eastAsia="en-US"/>
        </w:rPr>
      </w:pPr>
      <w:r w:rsidRPr="00883A11">
        <w:rPr>
          <w:rFonts w:eastAsia="Calibri"/>
          <w:lang w:eastAsia="en-US"/>
        </w:rPr>
        <w:t>Управление до 64локальными усилителями</w:t>
      </w:r>
    </w:p>
    <w:p w:rsidR="00883A11" w:rsidRPr="00883A11" w:rsidRDefault="00883A11" w:rsidP="00883A11">
      <w:pPr>
        <w:jc w:val="both"/>
        <w:rPr>
          <w:rFonts w:eastAsia="Calibri"/>
          <w:lang w:eastAsia="en-US"/>
        </w:rPr>
      </w:pPr>
      <w:r w:rsidRPr="00883A11">
        <w:rPr>
          <w:rFonts w:eastAsia="Calibri"/>
          <w:lang w:eastAsia="en-US"/>
        </w:rPr>
        <w:t xml:space="preserve">Количество зон в системе от 8  до 512 </w:t>
      </w:r>
    </w:p>
    <w:p w:rsidR="00883A11" w:rsidRPr="00883A11" w:rsidRDefault="00883A11" w:rsidP="00883A11">
      <w:pPr>
        <w:jc w:val="both"/>
        <w:rPr>
          <w:rFonts w:eastAsia="Calibri"/>
          <w:lang w:eastAsia="en-US"/>
        </w:rPr>
      </w:pPr>
      <w:r w:rsidRPr="00883A11">
        <w:rPr>
          <w:rFonts w:eastAsia="Calibri"/>
          <w:lang w:eastAsia="en-US"/>
        </w:rPr>
        <w:t>Уровни приоритета различных сигналов в рамках одной системы 12 уровней приоритетов от различных устройств</w:t>
      </w:r>
    </w:p>
    <w:p w:rsidR="00883A11" w:rsidRPr="00883A11" w:rsidRDefault="00883A11" w:rsidP="00883A11">
      <w:pPr>
        <w:jc w:val="both"/>
        <w:rPr>
          <w:rFonts w:eastAsia="Calibri"/>
          <w:lang w:eastAsia="en-US"/>
        </w:rPr>
      </w:pPr>
      <w:r w:rsidRPr="00883A11">
        <w:rPr>
          <w:rFonts w:eastAsia="Calibri"/>
          <w:lang w:eastAsia="en-US"/>
        </w:rPr>
        <w:t>2 Порта обмена  - RG-45</w:t>
      </w:r>
    </w:p>
    <w:p w:rsidR="00883A11" w:rsidRPr="00883A11" w:rsidRDefault="00883A11" w:rsidP="00883A11">
      <w:pPr>
        <w:jc w:val="both"/>
        <w:rPr>
          <w:rFonts w:eastAsia="Calibri"/>
          <w:lang w:eastAsia="en-US"/>
        </w:rPr>
      </w:pPr>
      <w:r w:rsidRPr="00883A11">
        <w:rPr>
          <w:rFonts w:eastAsia="Calibri"/>
          <w:lang w:eastAsia="en-US"/>
        </w:rPr>
        <w:t xml:space="preserve">Чувствительность </w:t>
      </w:r>
      <w:proofErr w:type="spellStart"/>
      <w:r w:rsidRPr="00883A11">
        <w:rPr>
          <w:rFonts w:eastAsia="Calibri"/>
          <w:lang w:eastAsia="en-US"/>
        </w:rPr>
        <w:t>микр</w:t>
      </w:r>
      <w:proofErr w:type="spellEnd"/>
      <w:r w:rsidRPr="00883A11">
        <w:rPr>
          <w:rFonts w:eastAsia="Calibri"/>
          <w:lang w:eastAsia="en-US"/>
        </w:rPr>
        <w:t>. входа</w:t>
      </w:r>
      <w:r w:rsidRPr="00883A11">
        <w:rPr>
          <w:rFonts w:eastAsia="Calibri"/>
          <w:lang w:eastAsia="en-US"/>
        </w:rPr>
        <w:tab/>
        <w:t>2мВ / 600Ом</w:t>
      </w:r>
    </w:p>
    <w:p w:rsidR="00883A11" w:rsidRPr="00883A11" w:rsidRDefault="00883A11" w:rsidP="00883A11">
      <w:pPr>
        <w:jc w:val="both"/>
        <w:rPr>
          <w:rFonts w:eastAsia="Calibri"/>
          <w:lang w:eastAsia="en-US"/>
        </w:rPr>
      </w:pPr>
      <w:r w:rsidRPr="00883A11">
        <w:rPr>
          <w:rFonts w:eastAsia="Calibri"/>
          <w:lang w:eastAsia="en-US"/>
        </w:rPr>
        <w:t>Чувствительность линейного входа AUX</w:t>
      </w:r>
      <w:r w:rsidRPr="00883A11">
        <w:rPr>
          <w:rFonts w:eastAsia="Calibri"/>
          <w:lang w:eastAsia="en-US"/>
        </w:rPr>
        <w:tab/>
        <w:t>500мВ / 10кОм</w:t>
      </w:r>
    </w:p>
    <w:p w:rsidR="00883A11" w:rsidRPr="00883A11" w:rsidRDefault="00883A11" w:rsidP="00883A11">
      <w:pPr>
        <w:jc w:val="both"/>
        <w:rPr>
          <w:rFonts w:eastAsia="Calibri"/>
          <w:lang w:eastAsia="en-US"/>
        </w:rPr>
      </w:pPr>
      <w:r w:rsidRPr="00883A11">
        <w:rPr>
          <w:rFonts w:eastAsia="Calibri"/>
          <w:lang w:eastAsia="en-US"/>
        </w:rPr>
        <w:t>Чувствительность линейного входа LINE INPUT EM1 и EM2 0,75</w:t>
      </w:r>
      <w:proofErr w:type="gramStart"/>
      <w:r w:rsidRPr="00883A11">
        <w:rPr>
          <w:rFonts w:eastAsia="Calibri"/>
          <w:lang w:eastAsia="en-US"/>
        </w:rPr>
        <w:t>В</w:t>
      </w:r>
      <w:proofErr w:type="gramEnd"/>
      <w:r w:rsidRPr="00883A11">
        <w:rPr>
          <w:rFonts w:eastAsia="Calibri"/>
          <w:lang w:eastAsia="en-US"/>
        </w:rPr>
        <w:t xml:space="preserve"> (0дБ)</w:t>
      </w:r>
    </w:p>
    <w:p w:rsidR="00883A11" w:rsidRPr="00883A11" w:rsidRDefault="00883A11" w:rsidP="00883A11">
      <w:pPr>
        <w:jc w:val="both"/>
        <w:rPr>
          <w:rFonts w:eastAsia="Calibri"/>
          <w:lang w:eastAsia="en-US"/>
        </w:rPr>
      </w:pPr>
      <w:r w:rsidRPr="00883A11">
        <w:rPr>
          <w:rFonts w:eastAsia="Calibri"/>
          <w:lang w:eastAsia="en-US"/>
        </w:rPr>
        <w:t xml:space="preserve">Диапазон воспроизводимых частот 80-16000 </w:t>
      </w:r>
      <w:proofErr w:type="spellStart"/>
      <w:r w:rsidRPr="00883A11">
        <w:rPr>
          <w:rFonts w:eastAsia="Calibri"/>
          <w:lang w:eastAsia="en-US"/>
        </w:rPr>
        <w:t>Uw</w:t>
      </w:r>
      <w:proofErr w:type="spellEnd"/>
    </w:p>
    <w:p w:rsidR="00883A11" w:rsidRPr="00883A11" w:rsidRDefault="00883A11" w:rsidP="00883A11">
      <w:pPr>
        <w:jc w:val="both"/>
        <w:rPr>
          <w:rFonts w:eastAsia="Calibri"/>
          <w:lang w:eastAsia="en-US"/>
        </w:rPr>
      </w:pPr>
      <w:r w:rsidRPr="00883A11">
        <w:rPr>
          <w:rFonts w:eastAsia="Calibri"/>
          <w:lang w:eastAsia="en-US"/>
        </w:rPr>
        <w:t>Питание 220В AC, 24D ВС</w:t>
      </w:r>
    </w:p>
    <w:p w:rsidR="00883A11" w:rsidRPr="00883A11" w:rsidRDefault="00883A11" w:rsidP="00883A11">
      <w:pPr>
        <w:jc w:val="both"/>
        <w:rPr>
          <w:rFonts w:eastAsia="Calibri"/>
          <w:lang w:eastAsia="en-US"/>
        </w:rPr>
      </w:pPr>
      <w:r w:rsidRPr="00883A11">
        <w:rPr>
          <w:rFonts w:eastAsia="Calibri"/>
          <w:lang w:eastAsia="en-US"/>
        </w:rPr>
        <w:t>Потребление 40 Вт</w:t>
      </w:r>
    </w:p>
    <w:p w:rsidR="00883A11" w:rsidRPr="00883A11" w:rsidRDefault="00883A11" w:rsidP="00883A11">
      <w:pPr>
        <w:spacing w:before="120"/>
        <w:jc w:val="both"/>
        <w:rPr>
          <w:rFonts w:eastAsia="Calibri"/>
          <w:b/>
          <w:lang w:eastAsia="en-US"/>
        </w:rPr>
      </w:pPr>
      <w:r w:rsidRPr="00883A11">
        <w:rPr>
          <w:rFonts w:eastAsia="Calibri"/>
          <w:b/>
          <w:lang w:eastAsia="en-US"/>
        </w:rPr>
        <w:t>1.4.2. Блок цифровых сообщений ______</w:t>
      </w:r>
      <w:r w:rsidRPr="00883A11">
        <w:rPr>
          <w:rFonts w:eastAsia="Calibri"/>
          <w:b/>
          <w:vertAlign w:val="superscript"/>
          <w:lang w:eastAsia="en-US"/>
        </w:rPr>
        <w:footnoteReference w:id="203"/>
      </w:r>
    </w:p>
    <w:p w:rsidR="00883A11" w:rsidRPr="00883A11" w:rsidRDefault="00883A11" w:rsidP="00883A11">
      <w:pPr>
        <w:jc w:val="both"/>
        <w:rPr>
          <w:rFonts w:eastAsia="Calibri"/>
          <w:lang w:eastAsia="en-US"/>
        </w:rPr>
      </w:pPr>
      <w:r w:rsidRPr="00883A11">
        <w:rPr>
          <w:rFonts w:eastAsia="Calibri"/>
          <w:lang w:eastAsia="en-US"/>
        </w:rPr>
        <w:t>Длительность записанного сообщения 60 секунд</w:t>
      </w:r>
    </w:p>
    <w:p w:rsidR="00883A11" w:rsidRPr="00883A11" w:rsidRDefault="00883A11" w:rsidP="00883A11">
      <w:pPr>
        <w:jc w:val="both"/>
        <w:rPr>
          <w:rFonts w:eastAsia="Calibri"/>
          <w:lang w:eastAsia="en-US"/>
        </w:rPr>
      </w:pPr>
      <w:r w:rsidRPr="00883A11">
        <w:rPr>
          <w:rFonts w:eastAsia="Calibri"/>
          <w:lang w:eastAsia="en-US"/>
        </w:rPr>
        <w:t>Диапазон воспроизводимых частот 40-20000 Гц</w:t>
      </w:r>
    </w:p>
    <w:p w:rsidR="00883A11" w:rsidRPr="00883A11" w:rsidRDefault="00883A11" w:rsidP="00883A11">
      <w:pPr>
        <w:jc w:val="both"/>
        <w:rPr>
          <w:rFonts w:eastAsia="Calibri"/>
          <w:lang w:eastAsia="en-US"/>
        </w:rPr>
      </w:pPr>
      <w:r w:rsidRPr="00883A11">
        <w:rPr>
          <w:rFonts w:eastAsia="Calibri"/>
          <w:lang w:eastAsia="en-US"/>
        </w:rPr>
        <w:t>Хранение сообщения при отсутствии питания до 7-ми лет</w:t>
      </w:r>
    </w:p>
    <w:p w:rsidR="00883A11" w:rsidRPr="00883A11" w:rsidRDefault="00883A11" w:rsidP="00883A11">
      <w:pPr>
        <w:jc w:val="both"/>
        <w:rPr>
          <w:rFonts w:eastAsia="Calibri"/>
          <w:lang w:eastAsia="en-US"/>
        </w:rPr>
      </w:pPr>
      <w:r w:rsidRPr="00883A11">
        <w:rPr>
          <w:rFonts w:eastAsia="Calibri"/>
          <w:lang w:eastAsia="en-US"/>
        </w:rPr>
        <w:t>Запуск сообщения в ручную, по сухому контакту, по импульсу, +24</w:t>
      </w:r>
      <w:proofErr w:type="gramStart"/>
      <w:r w:rsidRPr="00883A11">
        <w:rPr>
          <w:rFonts w:eastAsia="Calibri"/>
          <w:lang w:eastAsia="en-US"/>
        </w:rPr>
        <w:t xml:space="preserve"> В</w:t>
      </w:r>
      <w:proofErr w:type="gramEnd"/>
    </w:p>
    <w:p w:rsidR="00883A11" w:rsidRPr="00883A11" w:rsidRDefault="00883A11" w:rsidP="00883A11">
      <w:pPr>
        <w:jc w:val="both"/>
        <w:rPr>
          <w:rFonts w:eastAsia="Calibri"/>
          <w:lang w:eastAsia="en-US"/>
        </w:rPr>
      </w:pPr>
      <w:r w:rsidRPr="00883A11">
        <w:rPr>
          <w:rFonts w:eastAsia="Calibri"/>
          <w:lang w:eastAsia="en-US"/>
        </w:rPr>
        <w:t>Чувствительность линейного входа LINE INPUT 500 мВ / 10 кОм</w:t>
      </w:r>
    </w:p>
    <w:p w:rsidR="00883A11" w:rsidRPr="00883A11" w:rsidRDefault="00883A11" w:rsidP="00883A11">
      <w:pPr>
        <w:jc w:val="both"/>
        <w:rPr>
          <w:rFonts w:eastAsia="Calibri"/>
          <w:lang w:eastAsia="en-US"/>
        </w:rPr>
      </w:pPr>
      <w:r w:rsidRPr="00883A11">
        <w:rPr>
          <w:rFonts w:eastAsia="Calibri"/>
          <w:lang w:eastAsia="en-US"/>
        </w:rPr>
        <w:t>Уровень линейного выхода 0,75</w:t>
      </w:r>
      <w:proofErr w:type="gramStart"/>
      <w:r w:rsidRPr="00883A11">
        <w:rPr>
          <w:rFonts w:eastAsia="Calibri"/>
          <w:lang w:eastAsia="en-US"/>
        </w:rPr>
        <w:t xml:space="preserve"> В</w:t>
      </w:r>
      <w:proofErr w:type="gramEnd"/>
      <w:r w:rsidRPr="00883A11">
        <w:rPr>
          <w:rFonts w:eastAsia="Calibri"/>
          <w:lang w:eastAsia="en-US"/>
        </w:rPr>
        <w:t xml:space="preserve"> (0дБ)</w:t>
      </w:r>
    </w:p>
    <w:p w:rsidR="00883A11" w:rsidRPr="00883A11" w:rsidRDefault="00883A11" w:rsidP="00883A11">
      <w:pPr>
        <w:jc w:val="both"/>
        <w:rPr>
          <w:rFonts w:eastAsia="Calibri"/>
          <w:lang w:eastAsia="en-US"/>
        </w:rPr>
      </w:pPr>
      <w:r w:rsidRPr="00883A11">
        <w:rPr>
          <w:rFonts w:eastAsia="Calibri"/>
          <w:lang w:eastAsia="en-US"/>
        </w:rPr>
        <w:t>Питание 220В AC, 24В DC</w:t>
      </w:r>
    </w:p>
    <w:p w:rsidR="00883A11" w:rsidRPr="00883A11" w:rsidRDefault="00883A11" w:rsidP="00883A11">
      <w:pPr>
        <w:jc w:val="both"/>
        <w:rPr>
          <w:rFonts w:eastAsia="Calibri"/>
          <w:lang w:eastAsia="en-US"/>
        </w:rPr>
      </w:pPr>
      <w:r w:rsidRPr="00883A11">
        <w:rPr>
          <w:rFonts w:eastAsia="Calibri"/>
          <w:lang w:eastAsia="en-US"/>
        </w:rPr>
        <w:t>Потребление 350 мА / 12 Вт</w:t>
      </w:r>
    </w:p>
    <w:p w:rsidR="00883A11" w:rsidRPr="00883A11" w:rsidRDefault="00883A11" w:rsidP="00883A11">
      <w:pPr>
        <w:spacing w:before="120"/>
        <w:jc w:val="both"/>
        <w:rPr>
          <w:rFonts w:eastAsia="Calibri"/>
          <w:b/>
          <w:lang w:eastAsia="en-US"/>
        </w:rPr>
      </w:pPr>
      <w:r w:rsidRPr="00883A11">
        <w:rPr>
          <w:rFonts w:eastAsia="Calibri"/>
          <w:b/>
          <w:lang w:eastAsia="en-US"/>
        </w:rPr>
        <w:t>1.4.3. Шкаф напольный ______</w:t>
      </w:r>
      <w:r w:rsidRPr="00883A11">
        <w:rPr>
          <w:rFonts w:eastAsia="Calibri"/>
          <w:b/>
          <w:vertAlign w:val="superscript"/>
          <w:lang w:eastAsia="en-US"/>
        </w:rPr>
        <w:footnoteReference w:id="204"/>
      </w:r>
    </w:p>
    <w:p w:rsidR="00883A11" w:rsidRPr="00883A11" w:rsidRDefault="00883A11" w:rsidP="00883A11">
      <w:pPr>
        <w:jc w:val="both"/>
        <w:rPr>
          <w:rFonts w:eastAsia="Calibri"/>
          <w:lang w:eastAsia="en-US"/>
        </w:rPr>
      </w:pPr>
      <w:r w:rsidRPr="00883A11">
        <w:rPr>
          <w:rFonts w:eastAsia="Calibri"/>
          <w:lang w:eastAsia="en-US"/>
        </w:rPr>
        <w:t>Цвет Серый (RAL 7035)</w:t>
      </w:r>
    </w:p>
    <w:p w:rsidR="00883A11" w:rsidRPr="00883A11" w:rsidRDefault="00883A11" w:rsidP="00883A11">
      <w:pPr>
        <w:jc w:val="both"/>
        <w:rPr>
          <w:rFonts w:eastAsia="Calibri"/>
          <w:lang w:eastAsia="en-US"/>
        </w:rPr>
      </w:pPr>
      <w:r w:rsidRPr="00883A11">
        <w:rPr>
          <w:rFonts w:eastAsia="Calibri"/>
          <w:lang w:eastAsia="en-US"/>
        </w:rPr>
        <w:t>Материал корпуса Сталь</w:t>
      </w:r>
    </w:p>
    <w:p w:rsidR="00883A11" w:rsidRPr="00883A11" w:rsidRDefault="00883A11" w:rsidP="00883A11">
      <w:pPr>
        <w:jc w:val="both"/>
        <w:rPr>
          <w:rFonts w:eastAsia="Calibri"/>
          <w:lang w:eastAsia="en-US"/>
        </w:rPr>
      </w:pPr>
      <w:r w:rsidRPr="00883A11">
        <w:rPr>
          <w:rFonts w:eastAsia="Calibri"/>
          <w:lang w:eastAsia="en-US"/>
        </w:rPr>
        <w:t>Дверь со стеклянной вставкой</w:t>
      </w:r>
    </w:p>
    <w:p w:rsidR="00883A11" w:rsidRPr="00883A11" w:rsidRDefault="00883A11" w:rsidP="00883A11">
      <w:pPr>
        <w:jc w:val="both"/>
        <w:rPr>
          <w:rFonts w:eastAsia="Calibri"/>
          <w:lang w:eastAsia="en-US"/>
        </w:rPr>
      </w:pPr>
      <w:r w:rsidRPr="00883A11">
        <w:rPr>
          <w:rFonts w:eastAsia="Calibri"/>
          <w:lang w:eastAsia="en-US"/>
        </w:rPr>
        <w:t>Полезная высота в юнитах 18U</w:t>
      </w:r>
    </w:p>
    <w:p w:rsidR="00883A11" w:rsidRPr="00883A11" w:rsidRDefault="00883A11" w:rsidP="00883A11">
      <w:pPr>
        <w:jc w:val="both"/>
        <w:rPr>
          <w:rFonts w:eastAsia="Calibri"/>
          <w:lang w:eastAsia="en-US"/>
        </w:rPr>
      </w:pPr>
      <w:r w:rsidRPr="00883A11">
        <w:rPr>
          <w:rFonts w:eastAsia="Calibri"/>
          <w:lang w:eastAsia="en-US"/>
        </w:rPr>
        <w:t>Полезная глубина 620 мм</w:t>
      </w:r>
    </w:p>
    <w:p w:rsidR="00883A11" w:rsidRPr="00883A11" w:rsidRDefault="00883A11" w:rsidP="00883A11">
      <w:pPr>
        <w:jc w:val="both"/>
        <w:rPr>
          <w:rFonts w:eastAsia="Calibri"/>
          <w:lang w:eastAsia="en-US"/>
        </w:rPr>
      </w:pPr>
    </w:p>
    <w:p w:rsidR="00883A11" w:rsidRPr="00883A11" w:rsidRDefault="00883A11" w:rsidP="00883A11">
      <w:pPr>
        <w:spacing w:before="120"/>
        <w:jc w:val="both"/>
        <w:rPr>
          <w:rFonts w:eastAsia="Calibri"/>
          <w:b/>
          <w:lang w:eastAsia="en-US"/>
        </w:rPr>
      </w:pPr>
      <w:r w:rsidRPr="00883A11">
        <w:rPr>
          <w:rFonts w:eastAsia="Calibri"/>
          <w:b/>
          <w:lang w:eastAsia="en-US"/>
        </w:rPr>
        <w:t>1.4.4. Микрофонная консоль ______</w:t>
      </w:r>
      <w:r w:rsidRPr="00883A11">
        <w:rPr>
          <w:rFonts w:eastAsia="Calibri"/>
          <w:b/>
          <w:vertAlign w:val="superscript"/>
          <w:lang w:eastAsia="en-US"/>
        </w:rPr>
        <w:footnoteReference w:id="205"/>
      </w:r>
    </w:p>
    <w:p w:rsidR="00883A11" w:rsidRPr="00883A11" w:rsidRDefault="00883A11" w:rsidP="00883A11">
      <w:pPr>
        <w:jc w:val="both"/>
        <w:rPr>
          <w:rFonts w:eastAsia="Calibri"/>
          <w:lang w:eastAsia="en-US"/>
        </w:rPr>
      </w:pPr>
      <w:r w:rsidRPr="00883A11">
        <w:rPr>
          <w:rFonts w:eastAsia="Calibri"/>
          <w:lang w:eastAsia="en-US"/>
        </w:rPr>
        <w:t>Интерфейс связи RS-485,</w:t>
      </w:r>
    </w:p>
    <w:p w:rsidR="00883A11" w:rsidRPr="00883A11" w:rsidRDefault="00883A11" w:rsidP="00883A11">
      <w:pPr>
        <w:jc w:val="both"/>
        <w:rPr>
          <w:rFonts w:eastAsia="Calibri"/>
          <w:lang w:eastAsia="en-US"/>
        </w:rPr>
      </w:pPr>
      <w:r w:rsidRPr="00883A11">
        <w:rPr>
          <w:rFonts w:eastAsia="Calibri"/>
          <w:lang w:eastAsia="en-US"/>
        </w:rPr>
        <w:lastRenderedPageBreak/>
        <w:t>Максимальное количество консолей в системе - 8,</w:t>
      </w:r>
    </w:p>
    <w:p w:rsidR="00883A11" w:rsidRPr="00883A11" w:rsidRDefault="00883A11" w:rsidP="00883A11">
      <w:pPr>
        <w:jc w:val="both"/>
        <w:rPr>
          <w:rFonts w:eastAsia="Calibri"/>
          <w:lang w:eastAsia="en-US"/>
        </w:rPr>
      </w:pPr>
      <w:r w:rsidRPr="00883A11">
        <w:rPr>
          <w:rFonts w:eastAsia="Calibri"/>
          <w:lang w:eastAsia="en-US"/>
        </w:rPr>
        <w:t>Напряжение питание 220В АС, 50 Гц</w:t>
      </w:r>
    </w:p>
    <w:p w:rsidR="00883A11" w:rsidRPr="00883A11" w:rsidRDefault="00883A11" w:rsidP="00883A11">
      <w:pPr>
        <w:jc w:val="both"/>
        <w:rPr>
          <w:rFonts w:eastAsia="Calibri"/>
          <w:lang w:eastAsia="en-US"/>
        </w:rPr>
      </w:pPr>
      <w:r w:rsidRPr="00883A11">
        <w:rPr>
          <w:rFonts w:eastAsia="Calibri"/>
          <w:lang w:eastAsia="en-US"/>
        </w:rPr>
        <w:t>Скорость/биты данных/четность: 460800/8/нет,</w:t>
      </w:r>
    </w:p>
    <w:p w:rsidR="00883A11" w:rsidRPr="00883A11" w:rsidRDefault="00883A11" w:rsidP="00883A11">
      <w:pPr>
        <w:jc w:val="both"/>
        <w:rPr>
          <w:rFonts w:eastAsia="Calibri"/>
          <w:lang w:eastAsia="en-US"/>
        </w:rPr>
      </w:pPr>
      <w:r w:rsidRPr="00883A11">
        <w:rPr>
          <w:rFonts w:eastAsia="Calibri"/>
          <w:lang w:eastAsia="en-US"/>
        </w:rPr>
        <w:t>Число звуковых каналов  - 3</w:t>
      </w:r>
    </w:p>
    <w:p w:rsidR="00883A11" w:rsidRPr="00883A11" w:rsidRDefault="00883A11" w:rsidP="00883A11">
      <w:pPr>
        <w:spacing w:before="120"/>
        <w:jc w:val="both"/>
        <w:rPr>
          <w:rFonts w:eastAsia="Calibri"/>
          <w:b/>
          <w:lang w:eastAsia="en-US"/>
        </w:rPr>
      </w:pPr>
      <w:r w:rsidRPr="00883A11">
        <w:rPr>
          <w:rFonts w:eastAsia="Calibri"/>
          <w:b/>
          <w:lang w:eastAsia="en-US"/>
        </w:rPr>
        <w:t>1.4.5. Усилитель комбинированный ______</w:t>
      </w:r>
      <w:r w:rsidRPr="00883A11">
        <w:rPr>
          <w:rFonts w:eastAsia="Calibri"/>
          <w:b/>
          <w:vertAlign w:val="superscript"/>
          <w:lang w:eastAsia="en-US"/>
        </w:rPr>
        <w:footnoteReference w:id="206"/>
      </w:r>
    </w:p>
    <w:p w:rsidR="00883A11" w:rsidRPr="00883A11" w:rsidRDefault="00883A11" w:rsidP="00883A11">
      <w:pPr>
        <w:jc w:val="both"/>
        <w:rPr>
          <w:rFonts w:eastAsia="Calibri"/>
          <w:lang w:eastAsia="en-US"/>
        </w:rPr>
      </w:pPr>
      <w:r w:rsidRPr="00883A11">
        <w:rPr>
          <w:rFonts w:eastAsia="Calibri"/>
          <w:lang w:eastAsia="en-US"/>
        </w:rPr>
        <w:t>Мощность трансляционного усилителя 360 Вт</w:t>
      </w:r>
    </w:p>
    <w:p w:rsidR="00883A11" w:rsidRPr="00883A11" w:rsidRDefault="00883A11" w:rsidP="00883A11">
      <w:pPr>
        <w:jc w:val="both"/>
        <w:rPr>
          <w:rFonts w:eastAsia="Calibri"/>
          <w:lang w:eastAsia="en-US"/>
        </w:rPr>
      </w:pPr>
      <w:r w:rsidRPr="00883A11">
        <w:rPr>
          <w:rFonts w:eastAsia="Calibri"/>
          <w:lang w:eastAsia="en-US"/>
        </w:rPr>
        <w:t>Выходы в трансляционную линию 100В</w:t>
      </w:r>
    </w:p>
    <w:p w:rsidR="00883A11" w:rsidRPr="00883A11" w:rsidRDefault="00883A11" w:rsidP="00883A11">
      <w:pPr>
        <w:jc w:val="both"/>
        <w:rPr>
          <w:rFonts w:eastAsia="Calibri"/>
          <w:lang w:eastAsia="en-US"/>
        </w:rPr>
      </w:pPr>
      <w:r w:rsidRPr="00883A11">
        <w:rPr>
          <w:rFonts w:eastAsia="Calibri"/>
          <w:lang w:eastAsia="en-US"/>
        </w:rPr>
        <w:t>Диапазон воспроизводимых частот 100-18000 Гц</w:t>
      </w:r>
    </w:p>
    <w:p w:rsidR="00883A11" w:rsidRPr="00883A11" w:rsidRDefault="00883A11" w:rsidP="00883A11">
      <w:pPr>
        <w:jc w:val="both"/>
        <w:rPr>
          <w:rFonts w:eastAsia="Calibri"/>
          <w:lang w:eastAsia="en-US"/>
        </w:rPr>
      </w:pPr>
      <w:r w:rsidRPr="00883A11">
        <w:rPr>
          <w:rFonts w:eastAsia="Calibri"/>
          <w:lang w:eastAsia="en-US"/>
        </w:rPr>
        <w:t xml:space="preserve">Чувствительность </w:t>
      </w:r>
      <w:proofErr w:type="spellStart"/>
      <w:r w:rsidRPr="00883A11">
        <w:rPr>
          <w:rFonts w:eastAsia="Calibri"/>
          <w:lang w:eastAsia="en-US"/>
        </w:rPr>
        <w:t>микр</w:t>
      </w:r>
      <w:proofErr w:type="spellEnd"/>
      <w:r w:rsidRPr="00883A11">
        <w:rPr>
          <w:rFonts w:eastAsia="Calibri"/>
          <w:lang w:eastAsia="en-US"/>
        </w:rPr>
        <w:t>. входа</w:t>
      </w:r>
      <w:r w:rsidRPr="00883A11">
        <w:rPr>
          <w:rFonts w:eastAsia="Calibri"/>
          <w:lang w:eastAsia="en-US"/>
        </w:rPr>
        <w:tab/>
        <w:t>5мВ / 470ом</w:t>
      </w:r>
    </w:p>
    <w:p w:rsidR="00883A11" w:rsidRPr="00883A11" w:rsidRDefault="00883A11" w:rsidP="00883A11">
      <w:pPr>
        <w:jc w:val="both"/>
        <w:rPr>
          <w:rFonts w:eastAsia="Calibri"/>
          <w:lang w:eastAsia="en-US"/>
        </w:rPr>
      </w:pPr>
      <w:r w:rsidRPr="00883A11">
        <w:rPr>
          <w:rFonts w:eastAsia="Calibri"/>
          <w:lang w:eastAsia="en-US"/>
        </w:rPr>
        <w:t>Чувствительность на входах AUX, EM1, EM2 0дБ (0,75В) / 10кОм</w:t>
      </w:r>
    </w:p>
    <w:p w:rsidR="00883A11" w:rsidRPr="00883A11" w:rsidRDefault="00883A11" w:rsidP="00883A11">
      <w:pPr>
        <w:jc w:val="both"/>
        <w:rPr>
          <w:rFonts w:eastAsia="Calibri"/>
          <w:lang w:eastAsia="en-US"/>
        </w:rPr>
      </w:pPr>
      <w:r w:rsidRPr="00883A11">
        <w:rPr>
          <w:rFonts w:eastAsia="Calibri"/>
          <w:lang w:eastAsia="en-US"/>
        </w:rPr>
        <w:t>Уровень линейного выхода 0дБ (0,75В)</w:t>
      </w:r>
    </w:p>
    <w:p w:rsidR="00883A11" w:rsidRPr="00883A11" w:rsidRDefault="00883A11" w:rsidP="00883A11">
      <w:pPr>
        <w:jc w:val="both"/>
        <w:rPr>
          <w:rFonts w:eastAsia="Calibri"/>
          <w:lang w:eastAsia="en-US"/>
        </w:rPr>
      </w:pPr>
      <w:r w:rsidRPr="00883A11">
        <w:rPr>
          <w:rFonts w:eastAsia="Calibri"/>
          <w:lang w:eastAsia="en-US"/>
        </w:rPr>
        <w:t>Селектор зон, кнопочный на 8 зон с индикацией, 360Вт на все зоны суммарно без ограничений мощности на отдельную зону</w:t>
      </w:r>
    </w:p>
    <w:p w:rsidR="00883A11" w:rsidRPr="00883A11" w:rsidRDefault="00883A11" w:rsidP="00883A11">
      <w:pPr>
        <w:jc w:val="both"/>
        <w:rPr>
          <w:rFonts w:eastAsia="Calibri"/>
          <w:lang w:eastAsia="en-US"/>
        </w:rPr>
      </w:pPr>
      <w:r w:rsidRPr="00883A11">
        <w:rPr>
          <w:rFonts w:eastAsia="Calibri"/>
          <w:lang w:eastAsia="en-US"/>
        </w:rPr>
        <w:t>Количество контролируемых  линий- 8</w:t>
      </w:r>
    </w:p>
    <w:p w:rsidR="00883A11" w:rsidRPr="00883A11" w:rsidRDefault="00883A11" w:rsidP="00883A11">
      <w:pPr>
        <w:jc w:val="both"/>
        <w:rPr>
          <w:rFonts w:eastAsia="Calibri"/>
          <w:lang w:eastAsia="en-US"/>
        </w:rPr>
      </w:pPr>
      <w:r w:rsidRPr="00883A11">
        <w:rPr>
          <w:rFonts w:eastAsia="Calibri"/>
          <w:lang w:eastAsia="en-US"/>
        </w:rPr>
        <w:t>Реле 100-250В/5А</w:t>
      </w:r>
    </w:p>
    <w:p w:rsidR="00883A11" w:rsidRPr="00883A11" w:rsidRDefault="00883A11" w:rsidP="00883A11">
      <w:pPr>
        <w:jc w:val="both"/>
        <w:rPr>
          <w:rFonts w:eastAsia="Calibri"/>
          <w:lang w:eastAsia="en-US"/>
        </w:rPr>
      </w:pPr>
      <w:r w:rsidRPr="00883A11">
        <w:rPr>
          <w:rFonts w:eastAsia="Calibri"/>
          <w:lang w:eastAsia="en-US"/>
        </w:rPr>
        <w:t>Минимальный импеданс линии 10 Ом</w:t>
      </w:r>
    </w:p>
    <w:p w:rsidR="00883A11" w:rsidRPr="00883A11" w:rsidRDefault="00883A11" w:rsidP="00883A11">
      <w:pPr>
        <w:jc w:val="both"/>
        <w:rPr>
          <w:rFonts w:eastAsia="Calibri"/>
          <w:lang w:eastAsia="en-US"/>
        </w:rPr>
      </w:pPr>
      <w:r w:rsidRPr="00883A11">
        <w:rPr>
          <w:rFonts w:eastAsia="Calibri"/>
          <w:lang w:eastAsia="en-US"/>
        </w:rPr>
        <w:t>Максимальный импеданс линии 1600 Ом</w:t>
      </w:r>
    </w:p>
    <w:p w:rsidR="00883A11" w:rsidRPr="00883A11" w:rsidRDefault="00883A11" w:rsidP="00883A11">
      <w:pPr>
        <w:jc w:val="both"/>
        <w:rPr>
          <w:rFonts w:eastAsia="Calibri"/>
          <w:lang w:eastAsia="en-US"/>
        </w:rPr>
      </w:pPr>
      <w:r w:rsidRPr="00883A11">
        <w:rPr>
          <w:rFonts w:eastAsia="Calibri"/>
          <w:lang w:eastAsia="en-US"/>
        </w:rPr>
        <w:t xml:space="preserve">Величина изменения импеданса для </w:t>
      </w:r>
      <w:proofErr w:type="spellStart"/>
      <w:r w:rsidRPr="00883A11">
        <w:rPr>
          <w:rFonts w:eastAsia="Calibri"/>
          <w:lang w:eastAsia="en-US"/>
        </w:rPr>
        <w:t>регистации</w:t>
      </w:r>
      <w:proofErr w:type="spellEnd"/>
      <w:r w:rsidRPr="00883A11">
        <w:rPr>
          <w:rFonts w:eastAsia="Calibri"/>
          <w:lang w:eastAsia="en-US"/>
        </w:rPr>
        <w:t xml:space="preserve"> неисправности 25%</w:t>
      </w:r>
    </w:p>
    <w:p w:rsidR="00883A11" w:rsidRPr="00883A11" w:rsidRDefault="00883A11" w:rsidP="00883A11">
      <w:pPr>
        <w:jc w:val="both"/>
        <w:rPr>
          <w:rFonts w:eastAsia="Calibri"/>
          <w:lang w:eastAsia="en-US"/>
        </w:rPr>
      </w:pPr>
      <w:r w:rsidRPr="00883A11">
        <w:rPr>
          <w:rFonts w:eastAsia="Calibri"/>
          <w:lang w:eastAsia="en-US"/>
        </w:rPr>
        <w:t>Период автоматического опроса линий</w:t>
      </w:r>
      <w:r w:rsidRPr="00883A11">
        <w:rPr>
          <w:rFonts w:eastAsia="Calibri"/>
          <w:lang w:eastAsia="en-US"/>
        </w:rPr>
        <w:tab/>
        <w:t>от 1 ч. до 24 ч.</w:t>
      </w:r>
    </w:p>
    <w:p w:rsidR="00883A11" w:rsidRPr="00883A11" w:rsidRDefault="00883A11" w:rsidP="00883A11">
      <w:pPr>
        <w:jc w:val="both"/>
        <w:rPr>
          <w:rFonts w:eastAsia="Calibri"/>
          <w:lang w:eastAsia="en-US"/>
        </w:rPr>
      </w:pPr>
      <w:r w:rsidRPr="00883A11">
        <w:rPr>
          <w:rFonts w:eastAsia="Calibri"/>
          <w:lang w:eastAsia="en-US"/>
        </w:rPr>
        <w:t>Макс. количество блоков в системе до 64-х</w:t>
      </w:r>
    </w:p>
    <w:p w:rsidR="00883A11" w:rsidRPr="00883A11" w:rsidRDefault="00883A11" w:rsidP="00883A11">
      <w:pPr>
        <w:jc w:val="both"/>
        <w:rPr>
          <w:rFonts w:eastAsia="Calibri"/>
          <w:lang w:eastAsia="en-US"/>
        </w:rPr>
      </w:pPr>
      <w:r w:rsidRPr="00883A11">
        <w:rPr>
          <w:rFonts w:eastAsia="Calibri"/>
          <w:lang w:eastAsia="en-US"/>
        </w:rPr>
        <w:t xml:space="preserve">Макс. количество </w:t>
      </w:r>
      <w:proofErr w:type="spellStart"/>
      <w:r w:rsidRPr="00883A11">
        <w:rPr>
          <w:rFonts w:eastAsia="Calibri"/>
          <w:lang w:eastAsia="en-US"/>
        </w:rPr>
        <w:t>микр</w:t>
      </w:r>
      <w:proofErr w:type="spellEnd"/>
      <w:r w:rsidRPr="00883A11">
        <w:rPr>
          <w:rFonts w:eastAsia="Calibri"/>
          <w:lang w:eastAsia="en-US"/>
        </w:rPr>
        <w:t>. консолей до 8-ми</w:t>
      </w:r>
    </w:p>
    <w:p w:rsidR="00883A11" w:rsidRPr="00883A11" w:rsidRDefault="00883A11" w:rsidP="00883A11">
      <w:pPr>
        <w:jc w:val="both"/>
        <w:rPr>
          <w:rFonts w:eastAsia="Calibri"/>
          <w:lang w:eastAsia="en-US"/>
        </w:rPr>
      </w:pPr>
      <w:r w:rsidRPr="00883A11">
        <w:rPr>
          <w:rFonts w:eastAsia="Calibri"/>
          <w:lang w:eastAsia="en-US"/>
        </w:rPr>
        <w:t>Интерфейс связи RS-485 по кабелю UTP 5 кат</w:t>
      </w:r>
      <w:proofErr w:type="gramStart"/>
      <w:r w:rsidRPr="00883A11">
        <w:rPr>
          <w:rFonts w:eastAsia="Calibri"/>
          <w:lang w:eastAsia="en-US"/>
        </w:rPr>
        <w:t xml:space="preserve">., </w:t>
      </w:r>
      <w:proofErr w:type="gramEnd"/>
      <w:r w:rsidRPr="00883A11">
        <w:rPr>
          <w:rFonts w:eastAsia="Calibri"/>
          <w:lang w:eastAsia="en-US"/>
        </w:rPr>
        <w:t>коннекторы RG-45</w:t>
      </w:r>
    </w:p>
    <w:p w:rsidR="00883A11" w:rsidRPr="00883A11" w:rsidRDefault="00883A11" w:rsidP="00883A11">
      <w:pPr>
        <w:jc w:val="both"/>
        <w:rPr>
          <w:rFonts w:eastAsia="Calibri"/>
          <w:lang w:eastAsia="en-US"/>
        </w:rPr>
      </w:pPr>
      <w:r w:rsidRPr="00883A11">
        <w:rPr>
          <w:rFonts w:eastAsia="Calibri"/>
          <w:lang w:eastAsia="en-US"/>
        </w:rPr>
        <w:t>Количество звуковых каналов в распределенной системе - 3</w:t>
      </w:r>
    </w:p>
    <w:p w:rsidR="00883A11" w:rsidRPr="00883A11" w:rsidRDefault="00883A11" w:rsidP="00883A11">
      <w:pPr>
        <w:jc w:val="both"/>
        <w:rPr>
          <w:rFonts w:eastAsia="Calibri"/>
          <w:lang w:eastAsia="en-US"/>
        </w:rPr>
      </w:pPr>
      <w:r w:rsidRPr="00883A11">
        <w:rPr>
          <w:rFonts w:eastAsia="Calibri"/>
          <w:lang w:eastAsia="en-US"/>
        </w:rPr>
        <w:t>Питание 220В АС, 24В DC</w:t>
      </w:r>
    </w:p>
    <w:p w:rsidR="00883A11" w:rsidRPr="00883A11" w:rsidRDefault="00883A11" w:rsidP="00883A11">
      <w:pPr>
        <w:jc w:val="both"/>
        <w:rPr>
          <w:rFonts w:eastAsia="Calibri"/>
          <w:lang w:eastAsia="en-US"/>
        </w:rPr>
      </w:pPr>
      <w:r w:rsidRPr="00883A11">
        <w:rPr>
          <w:rFonts w:eastAsia="Calibri"/>
          <w:lang w:eastAsia="en-US"/>
        </w:rPr>
        <w:t>Зарядное устройство +24В, только в буферном режиме</w:t>
      </w:r>
    </w:p>
    <w:p w:rsidR="00883A11" w:rsidRPr="00883A11" w:rsidRDefault="00883A11" w:rsidP="00883A11">
      <w:pPr>
        <w:spacing w:before="120"/>
        <w:jc w:val="both"/>
        <w:rPr>
          <w:rFonts w:eastAsia="Calibri"/>
          <w:b/>
          <w:lang w:eastAsia="en-US"/>
        </w:rPr>
      </w:pPr>
      <w:r w:rsidRPr="00883A11">
        <w:rPr>
          <w:rFonts w:eastAsia="Calibri"/>
          <w:b/>
          <w:lang w:eastAsia="en-US"/>
        </w:rPr>
        <w:t xml:space="preserve">1.4.6. Ручной микрофон </w:t>
      </w:r>
      <w:proofErr w:type="spellStart"/>
      <w:r w:rsidRPr="00883A11">
        <w:rPr>
          <w:rFonts w:eastAsia="Calibri"/>
          <w:b/>
          <w:lang w:eastAsia="en-US"/>
        </w:rPr>
        <w:t>тангета</w:t>
      </w:r>
      <w:proofErr w:type="spellEnd"/>
      <w:r w:rsidRPr="00883A11">
        <w:rPr>
          <w:rFonts w:eastAsia="Calibri"/>
          <w:b/>
          <w:lang w:eastAsia="en-US"/>
        </w:rPr>
        <w:t xml:space="preserve"> ______</w:t>
      </w:r>
      <w:r w:rsidRPr="00883A11">
        <w:rPr>
          <w:rFonts w:eastAsia="Calibri"/>
          <w:b/>
          <w:vertAlign w:val="superscript"/>
          <w:lang w:eastAsia="en-US"/>
        </w:rPr>
        <w:footnoteReference w:id="207"/>
      </w:r>
    </w:p>
    <w:p w:rsidR="00883A11" w:rsidRPr="00883A11" w:rsidRDefault="00883A11" w:rsidP="00883A11">
      <w:pPr>
        <w:jc w:val="both"/>
        <w:rPr>
          <w:rFonts w:eastAsia="Calibri"/>
          <w:lang w:eastAsia="en-US"/>
        </w:rPr>
      </w:pPr>
      <w:r w:rsidRPr="00883A11">
        <w:rPr>
          <w:rFonts w:eastAsia="Calibri"/>
          <w:lang w:eastAsia="en-US"/>
        </w:rPr>
        <w:t>Тип микрофона –  динамический</w:t>
      </w:r>
    </w:p>
    <w:p w:rsidR="00883A11" w:rsidRPr="00883A11" w:rsidRDefault="00883A11" w:rsidP="00883A11">
      <w:pPr>
        <w:jc w:val="both"/>
        <w:rPr>
          <w:rFonts w:eastAsia="Calibri"/>
          <w:lang w:eastAsia="en-US"/>
        </w:rPr>
      </w:pPr>
      <w:r w:rsidRPr="00883A11">
        <w:rPr>
          <w:rFonts w:eastAsia="Calibri"/>
          <w:lang w:eastAsia="en-US"/>
        </w:rPr>
        <w:t>Метод активации микрофон</w:t>
      </w:r>
      <w:proofErr w:type="gramStart"/>
      <w:r w:rsidRPr="00883A11">
        <w:rPr>
          <w:rFonts w:eastAsia="Calibri"/>
          <w:lang w:eastAsia="en-US"/>
        </w:rPr>
        <w:t>а-</w:t>
      </w:r>
      <w:proofErr w:type="gramEnd"/>
      <w:r w:rsidRPr="00883A11">
        <w:rPr>
          <w:rFonts w:eastAsia="Calibri"/>
          <w:lang w:eastAsia="en-US"/>
        </w:rPr>
        <w:t xml:space="preserve"> тангента (Удержание)</w:t>
      </w:r>
    </w:p>
    <w:p w:rsidR="00883A11" w:rsidRPr="00883A11" w:rsidRDefault="00883A11" w:rsidP="00883A11">
      <w:pPr>
        <w:jc w:val="both"/>
        <w:rPr>
          <w:rFonts w:eastAsia="Calibri"/>
          <w:lang w:eastAsia="en-US"/>
        </w:rPr>
      </w:pPr>
      <w:r w:rsidRPr="00883A11">
        <w:rPr>
          <w:rFonts w:eastAsia="Calibri"/>
          <w:lang w:eastAsia="en-US"/>
        </w:rPr>
        <w:t>Частотный диапазон</w:t>
      </w:r>
      <w:r w:rsidRPr="00883A11">
        <w:rPr>
          <w:rFonts w:eastAsia="Calibri"/>
          <w:lang w:eastAsia="en-US"/>
        </w:rPr>
        <w:tab/>
        <w:t>100 Гц – 10 кГц</w:t>
      </w:r>
    </w:p>
    <w:p w:rsidR="00883A11" w:rsidRPr="00883A11" w:rsidRDefault="00883A11" w:rsidP="00883A11">
      <w:pPr>
        <w:jc w:val="both"/>
        <w:rPr>
          <w:rFonts w:eastAsia="Calibri"/>
          <w:lang w:eastAsia="en-US"/>
        </w:rPr>
      </w:pPr>
      <w:r w:rsidRPr="00883A11">
        <w:rPr>
          <w:rFonts w:eastAsia="Calibri"/>
          <w:lang w:eastAsia="en-US"/>
        </w:rPr>
        <w:t>Чувствительность – 74 дБ</w:t>
      </w:r>
    </w:p>
    <w:p w:rsidR="00883A11" w:rsidRPr="00883A11" w:rsidRDefault="00883A11" w:rsidP="00883A11">
      <w:pPr>
        <w:jc w:val="both"/>
        <w:rPr>
          <w:rFonts w:eastAsia="Calibri"/>
          <w:lang w:eastAsia="en-US"/>
        </w:rPr>
      </w:pPr>
      <w:r w:rsidRPr="00883A11">
        <w:rPr>
          <w:rFonts w:eastAsia="Calibri"/>
          <w:lang w:eastAsia="en-US"/>
        </w:rPr>
        <w:t>Цвет Чёрный</w:t>
      </w:r>
    </w:p>
    <w:p w:rsidR="00883A11" w:rsidRPr="00883A11" w:rsidRDefault="00883A11" w:rsidP="00883A11">
      <w:pPr>
        <w:jc w:val="both"/>
        <w:rPr>
          <w:rFonts w:eastAsia="Calibri"/>
          <w:lang w:eastAsia="en-US"/>
        </w:rPr>
      </w:pPr>
      <w:r w:rsidRPr="00883A11">
        <w:rPr>
          <w:rFonts w:eastAsia="Calibri"/>
          <w:lang w:eastAsia="en-US"/>
        </w:rPr>
        <w:t>Масса (нетто) 0.5 кг</w:t>
      </w:r>
    </w:p>
    <w:p w:rsidR="00883A11" w:rsidRPr="00883A11" w:rsidRDefault="00883A11" w:rsidP="00883A11">
      <w:pPr>
        <w:jc w:val="both"/>
        <w:rPr>
          <w:rFonts w:eastAsia="Calibri"/>
          <w:lang w:eastAsia="en-US"/>
        </w:rPr>
      </w:pPr>
      <w:r w:rsidRPr="00883A11">
        <w:rPr>
          <w:rFonts w:eastAsia="Calibri"/>
          <w:lang w:eastAsia="en-US"/>
        </w:rPr>
        <w:t>Материал корпуса Пластик</w:t>
      </w:r>
    </w:p>
    <w:p w:rsidR="00883A11" w:rsidRPr="00883A11" w:rsidRDefault="00883A11" w:rsidP="00883A11">
      <w:pPr>
        <w:spacing w:before="120"/>
        <w:jc w:val="both"/>
        <w:rPr>
          <w:rFonts w:eastAsia="Calibri"/>
          <w:b/>
          <w:lang w:eastAsia="en-US"/>
        </w:rPr>
      </w:pPr>
      <w:r w:rsidRPr="00883A11">
        <w:rPr>
          <w:rFonts w:eastAsia="Calibri"/>
          <w:b/>
          <w:lang w:eastAsia="en-US"/>
        </w:rPr>
        <w:t>1.4.7. Громкоговоритель настенный 3 Вт ______</w:t>
      </w:r>
      <w:r w:rsidRPr="00883A11">
        <w:rPr>
          <w:rFonts w:eastAsia="Calibri"/>
          <w:b/>
          <w:vertAlign w:val="superscript"/>
          <w:lang w:eastAsia="en-US"/>
        </w:rPr>
        <w:footnoteReference w:id="208"/>
      </w:r>
    </w:p>
    <w:p w:rsidR="00883A11" w:rsidRPr="00883A11" w:rsidRDefault="00883A11" w:rsidP="00883A11">
      <w:pPr>
        <w:jc w:val="both"/>
      </w:pPr>
      <w:r w:rsidRPr="00883A11">
        <w:t>Чувствительность (1 Вт/1 м) 89 дБ</w:t>
      </w:r>
    </w:p>
    <w:p w:rsidR="00883A11" w:rsidRPr="00883A11" w:rsidRDefault="00883A11" w:rsidP="00883A11">
      <w:pPr>
        <w:jc w:val="both"/>
      </w:pPr>
      <w:r w:rsidRPr="00883A11">
        <w:t>Диапазон частот 150-12000 Гц</w:t>
      </w:r>
    </w:p>
    <w:p w:rsidR="00883A11" w:rsidRPr="00883A11" w:rsidRDefault="00883A11" w:rsidP="00883A11">
      <w:pPr>
        <w:jc w:val="both"/>
      </w:pPr>
      <w:r w:rsidRPr="00883A11">
        <w:t>Номинальная мощность 3 Вт</w:t>
      </w:r>
    </w:p>
    <w:p w:rsidR="00883A11" w:rsidRPr="00883A11" w:rsidRDefault="00883A11" w:rsidP="00883A11">
      <w:pPr>
        <w:jc w:val="both"/>
      </w:pPr>
      <w:r w:rsidRPr="00883A11">
        <w:t>Количество полос 1</w:t>
      </w:r>
    </w:p>
    <w:p w:rsidR="00883A11" w:rsidRPr="00883A11" w:rsidRDefault="00883A11" w:rsidP="00883A11">
      <w:pPr>
        <w:jc w:val="both"/>
        <w:rPr>
          <w:rFonts w:eastAsia="Calibri"/>
          <w:lang w:eastAsia="en-US"/>
        </w:rPr>
      </w:pPr>
      <w:r w:rsidRPr="00883A11">
        <w:t xml:space="preserve">Тип громкоговорителя </w:t>
      </w:r>
      <w:proofErr w:type="gramStart"/>
      <w:r w:rsidRPr="00883A11">
        <w:t>навесные</w:t>
      </w:r>
      <w:proofErr w:type="gramEnd"/>
    </w:p>
    <w:p w:rsidR="00883A11" w:rsidRPr="00883A11" w:rsidRDefault="00883A11" w:rsidP="00883A11">
      <w:pPr>
        <w:jc w:val="both"/>
        <w:rPr>
          <w:rFonts w:eastAsia="Calibri"/>
          <w:lang w:eastAsia="en-US"/>
        </w:rPr>
      </w:pPr>
      <w:r w:rsidRPr="00883A11">
        <w:t>Входной импеданс 3,3 / 5 / 10 кОм</w:t>
      </w:r>
    </w:p>
    <w:p w:rsidR="00883A11" w:rsidRPr="00883A11" w:rsidRDefault="00883A11" w:rsidP="00883A11">
      <w:pPr>
        <w:spacing w:before="120"/>
        <w:jc w:val="both"/>
        <w:rPr>
          <w:rFonts w:eastAsia="Calibri"/>
          <w:b/>
          <w:lang w:eastAsia="en-US"/>
        </w:rPr>
      </w:pPr>
      <w:r w:rsidRPr="00883A11">
        <w:rPr>
          <w:rFonts w:eastAsia="Calibri"/>
          <w:b/>
          <w:lang w:eastAsia="en-US"/>
        </w:rPr>
        <w:t xml:space="preserve">1.4.8. Оповещатель световой "Выход/EXIT" </w:t>
      </w:r>
      <w:r w:rsidRPr="00883A11">
        <w:rPr>
          <w:rFonts w:eastAsia="Calibri"/>
          <w:b/>
        </w:rPr>
        <w:t>______</w:t>
      </w:r>
      <w:r w:rsidRPr="00883A11">
        <w:rPr>
          <w:rFonts w:eastAsia="Calibri"/>
          <w:b/>
          <w:vertAlign w:val="superscript"/>
        </w:rPr>
        <w:footnoteReference w:id="209"/>
      </w:r>
    </w:p>
    <w:p w:rsidR="00883A11" w:rsidRPr="00883A11" w:rsidRDefault="00883A11" w:rsidP="00883A11">
      <w:pPr>
        <w:jc w:val="both"/>
        <w:rPr>
          <w:rFonts w:eastAsia="Calibri"/>
          <w:lang w:eastAsia="en-US"/>
        </w:rPr>
      </w:pPr>
      <w:r w:rsidRPr="00883A11">
        <w:rPr>
          <w:rFonts w:eastAsia="Calibri"/>
          <w:lang w:eastAsia="en-US"/>
        </w:rPr>
        <w:t>Напряжение питания DC, 9…13.8</w:t>
      </w:r>
    </w:p>
    <w:p w:rsidR="00883A11" w:rsidRPr="00883A11" w:rsidRDefault="00883A11" w:rsidP="00883A11">
      <w:pPr>
        <w:jc w:val="both"/>
        <w:rPr>
          <w:rFonts w:eastAsia="Calibri"/>
          <w:lang w:eastAsia="en-US"/>
        </w:rPr>
      </w:pPr>
      <w:r w:rsidRPr="00883A11">
        <w:rPr>
          <w:rFonts w:eastAsia="Calibri"/>
          <w:lang w:eastAsia="en-US"/>
        </w:rPr>
        <w:t>Ток потребления, 26мА</w:t>
      </w:r>
    </w:p>
    <w:p w:rsidR="00883A11" w:rsidRPr="00883A11" w:rsidRDefault="00883A11" w:rsidP="00883A11">
      <w:pPr>
        <w:jc w:val="both"/>
        <w:rPr>
          <w:rFonts w:eastAsia="Calibri"/>
          <w:lang w:eastAsia="en-US"/>
        </w:rPr>
      </w:pPr>
      <w:r w:rsidRPr="00883A11">
        <w:rPr>
          <w:rFonts w:eastAsia="Calibri"/>
          <w:lang w:eastAsia="en-US"/>
        </w:rPr>
        <w:lastRenderedPageBreak/>
        <w:t xml:space="preserve">Масса, </w:t>
      </w:r>
      <w:r w:rsidRPr="00883A11">
        <w:rPr>
          <w:rFonts w:eastAsia="Calibri"/>
          <w:b/>
          <w:bCs/>
          <w:color w:val="FF0000"/>
          <w:lang w:eastAsia="en-US"/>
        </w:rPr>
        <w:t>______*</w:t>
      </w:r>
      <w:proofErr w:type="gramStart"/>
      <w:r w:rsidRPr="00883A11">
        <w:rPr>
          <w:rFonts w:eastAsia="Calibri"/>
          <w:lang w:eastAsia="en-US"/>
        </w:rPr>
        <w:t>кг</w:t>
      </w:r>
      <w:proofErr w:type="gramEnd"/>
    </w:p>
    <w:p w:rsidR="00883A11" w:rsidRPr="00883A11" w:rsidRDefault="00883A11" w:rsidP="00883A11">
      <w:pPr>
        <w:jc w:val="both"/>
        <w:rPr>
          <w:rFonts w:eastAsia="Calibri"/>
          <w:lang w:eastAsia="en-US"/>
        </w:rPr>
      </w:pPr>
      <w:r w:rsidRPr="00883A11">
        <w:rPr>
          <w:rFonts w:eastAsia="Calibri"/>
          <w:lang w:eastAsia="en-US"/>
        </w:rPr>
        <w:t>Диапазон рабочих температур,-30…+55</w:t>
      </w:r>
      <w:proofErr w:type="gramStart"/>
      <w:r w:rsidRPr="00883A11">
        <w:rPr>
          <w:rFonts w:eastAsia="Calibri"/>
          <w:lang w:eastAsia="en-US"/>
        </w:rPr>
        <w:t xml:space="preserve"> °С</w:t>
      </w:r>
      <w:proofErr w:type="gramEnd"/>
    </w:p>
    <w:p w:rsidR="00883A11" w:rsidRPr="00883A11" w:rsidRDefault="00883A11" w:rsidP="00883A11">
      <w:pPr>
        <w:jc w:val="both"/>
        <w:rPr>
          <w:rFonts w:eastAsia="Calibri"/>
          <w:lang w:eastAsia="en-US"/>
        </w:rPr>
      </w:pPr>
      <w:r w:rsidRPr="00883A11">
        <w:rPr>
          <w:rFonts w:eastAsia="Calibri"/>
          <w:lang w:eastAsia="en-US"/>
        </w:rPr>
        <w:t>Степень защиты  IP</w:t>
      </w:r>
      <w:r w:rsidRPr="00883A11">
        <w:rPr>
          <w:rFonts w:eastAsia="Calibri"/>
          <w:b/>
          <w:bCs/>
          <w:color w:val="FF0000"/>
          <w:lang w:eastAsia="en-US"/>
        </w:rPr>
        <w:t>______*</w:t>
      </w:r>
    </w:p>
    <w:p w:rsidR="00883A11" w:rsidRPr="00883A11" w:rsidRDefault="00883A11" w:rsidP="00883A11">
      <w:pPr>
        <w:jc w:val="both"/>
        <w:rPr>
          <w:rFonts w:eastAsia="Calibri"/>
          <w:lang w:eastAsia="en-US"/>
        </w:rPr>
      </w:pPr>
    </w:p>
    <w:p w:rsidR="00883A11" w:rsidRPr="00883A11" w:rsidRDefault="00883A11" w:rsidP="00883A11">
      <w:pPr>
        <w:spacing w:before="120"/>
        <w:jc w:val="both"/>
        <w:rPr>
          <w:rFonts w:eastAsia="Calibri"/>
          <w:b/>
          <w:lang w:eastAsia="en-US"/>
        </w:rPr>
      </w:pPr>
      <w:r w:rsidRPr="00883A11">
        <w:rPr>
          <w:rFonts w:eastAsia="Calibri"/>
          <w:b/>
          <w:lang w:eastAsia="en-US"/>
        </w:rPr>
        <w:t>1.4.9. Источник резервного питания ______</w:t>
      </w:r>
      <w:r w:rsidRPr="00883A11">
        <w:rPr>
          <w:rFonts w:eastAsia="Calibri"/>
          <w:b/>
          <w:vertAlign w:val="superscript"/>
          <w:lang w:eastAsia="en-US"/>
        </w:rPr>
        <w:footnoteReference w:id="210"/>
      </w:r>
    </w:p>
    <w:p w:rsidR="00883A11" w:rsidRPr="00883A11" w:rsidRDefault="00883A11" w:rsidP="00883A11">
      <w:pPr>
        <w:jc w:val="both"/>
        <w:rPr>
          <w:rFonts w:eastAsia="Calibri"/>
          <w:lang w:eastAsia="en-US"/>
        </w:rPr>
      </w:pPr>
      <w:r w:rsidRPr="00883A11">
        <w:rPr>
          <w:rFonts w:eastAsia="Calibri"/>
          <w:lang w:eastAsia="en-US"/>
        </w:rPr>
        <w:t>Напряжение в сети, 150-253В</w:t>
      </w:r>
    </w:p>
    <w:p w:rsidR="00883A11" w:rsidRPr="00883A11" w:rsidRDefault="00883A11" w:rsidP="00883A11">
      <w:pPr>
        <w:jc w:val="both"/>
        <w:rPr>
          <w:rFonts w:eastAsia="Calibri"/>
          <w:lang w:eastAsia="en-US"/>
        </w:rPr>
      </w:pPr>
      <w:r w:rsidRPr="00883A11">
        <w:rPr>
          <w:rFonts w:eastAsia="Calibri"/>
          <w:lang w:eastAsia="en-US"/>
        </w:rPr>
        <w:t>Выходное напряжение,   при питании от сети 13,6±0,6</w:t>
      </w:r>
      <w:proofErr w:type="gramStart"/>
      <w:r w:rsidRPr="00883A11">
        <w:rPr>
          <w:rFonts w:eastAsia="Calibri"/>
          <w:lang w:eastAsia="en-US"/>
        </w:rPr>
        <w:t>В</w:t>
      </w:r>
      <w:proofErr w:type="gramEnd"/>
    </w:p>
    <w:p w:rsidR="00883A11" w:rsidRPr="00883A11" w:rsidRDefault="00883A11" w:rsidP="00883A11">
      <w:pPr>
        <w:jc w:val="both"/>
        <w:rPr>
          <w:rFonts w:eastAsia="Calibri"/>
          <w:lang w:eastAsia="en-US"/>
        </w:rPr>
      </w:pPr>
      <w:r w:rsidRPr="00883A11">
        <w:rPr>
          <w:rFonts w:eastAsia="Calibri"/>
          <w:lang w:eastAsia="en-US"/>
        </w:rPr>
        <w:t>при питании от аккумуляторной батареи 10…13,6</w:t>
      </w:r>
      <w:proofErr w:type="gramStart"/>
      <w:r w:rsidRPr="00883A11">
        <w:rPr>
          <w:rFonts w:eastAsia="Calibri"/>
          <w:lang w:eastAsia="en-US"/>
        </w:rPr>
        <w:t>В</w:t>
      </w:r>
      <w:proofErr w:type="gramEnd"/>
    </w:p>
    <w:p w:rsidR="00883A11" w:rsidRPr="00883A11" w:rsidRDefault="00883A11" w:rsidP="00883A11">
      <w:pPr>
        <w:jc w:val="both"/>
        <w:rPr>
          <w:rFonts w:eastAsia="Calibri"/>
          <w:lang w:eastAsia="en-US"/>
        </w:rPr>
      </w:pPr>
      <w:r w:rsidRPr="00883A11">
        <w:rPr>
          <w:rFonts w:eastAsia="Calibri"/>
          <w:lang w:eastAsia="en-US"/>
        </w:rPr>
        <w:t>Номинальный выходной ток 2А</w:t>
      </w:r>
    </w:p>
    <w:p w:rsidR="00883A11" w:rsidRPr="00883A11" w:rsidRDefault="00883A11" w:rsidP="00883A11">
      <w:pPr>
        <w:jc w:val="both"/>
        <w:rPr>
          <w:rFonts w:eastAsia="Calibri"/>
          <w:lang w:eastAsia="en-US"/>
        </w:rPr>
      </w:pPr>
      <w:r w:rsidRPr="00883A11">
        <w:rPr>
          <w:rFonts w:eastAsia="Calibri"/>
          <w:lang w:eastAsia="en-US"/>
        </w:rPr>
        <w:t>Максимальный выходной ток, (2 минуты) 3А</w:t>
      </w:r>
    </w:p>
    <w:p w:rsidR="00883A11" w:rsidRPr="00883A11" w:rsidRDefault="00883A11" w:rsidP="00883A11">
      <w:pPr>
        <w:jc w:val="both"/>
        <w:rPr>
          <w:rFonts w:eastAsia="Calibri"/>
          <w:lang w:eastAsia="en-US"/>
        </w:rPr>
      </w:pPr>
      <w:r w:rsidRPr="00883A11">
        <w:rPr>
          <w:rFonts w:eastAsia="Calibri"/>
          <w:lang w:eastAsia="en-US"/>
        </w:rPr>
        <w:t xml:space="preserve">Двойная амплитуда пульсаций выходного напряжения, </w:t>
      </w:r>
      <w:r w:rsidRPr="00883A11">
        <w:rPr>
          <w:rFonts w:eastAsia="Calibri"/>
          <w:b/>
          <w:bCs/>
          <w:color w:val="FF0000"/>
          <w:lang w:eastAsia="en-US"/>
        </w:rPr>
        <w:t>______*</w:t>
      </w:r>
      <w:r w:rsidRPr="00883A11">
        <w:rPr>
          <w:rFonts w:eastAsia="Calibri"/>
          <w:lang w:eastAsia="en-US"/>
        </w:rPr>
        <w:t>мВ</w:t>
      </w:r>
    </w:p>
    <w:p w:rsidR="00883A11" w:rsidRPr="00883A11" w:rsidRDefault="00883A11" w:rsidP="00883A11">
      <w:pPr>
        <w:jc w:val="both"/>
        <w:rPr>
          <w:rFonts w:eastAsia="Calibri"/>
          <w:lang w:eastAsia="en-US"/>
        </w:rPr>
      </w:pPr>
      <w:r w:rsidRPr="00883A11">
        <w:rPr>
          <w:rFonts w:eastAsia="Calibri"/>
          <w:lang w:eastAsia="en-US"/>
        </w:rPr>
        <w:t>Емкость устанавливаемой батареи  7А·ч</w:t>
      </w:r>
    </w:p>
    <w:p w:rsidR="00883A11" w:rsidRPr="00883A11" w:rsidRDefault="00883A11" w:rsidP="00883A11">
      <w:pPr>
        <w:jc w:val="both"/>
        <w:rPr>
          <w:rFonts w:eastAsia="Calibri"/>
          <w:lang w:eastAsia="en-US"/>
        </w:rPr>
      </w:pPr>
      <w:r w:rsidRPr="00883A11">
        <w:rPr>
          <w:rFonts w:eastAsia="Calibri"/>
          <w:lang w:eastAsia="en-US"/>
        </w:rPr>
        <w:t>Наличие звукового сигнализатора</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 xml:space="preserve">3 </w:t>
      </w:r>
      <w:proofErr w:type="gramStart"/>
      <w:r w:rsidRPr="00883A11">
        <w:rPr>
          <w:rFonts w:eastAsia="Calibri"/>
          <w:lang w:eastAsia="en-US"/>
        </w:rPr>
        <w:t>световых</w:t>
      </w:r>
      <w:proofErr w:type="gramEnd"/>
      <w:r w:rsidRPr="00883A11">
        <w:rPr>
          <w:rFonts w:eastAsia="Calibri"/>
          <w:lang w:eastAsia="en-US"/>
        </w:rPr>
        <w:t xml:space="preserve"> индикатора </w:t>
      </w:r>
    </w:p>
    <w:p w:rsidR="00883A11" w:rsidRPr="00883A11" w:rsidRDefault="00883A11" w:rsidP="00883A11">
      <w:pPr>
        <w:jc w:val="both"/>
        <w:rPr>
          <w:rFonts w:eastAsia="Calibri"/>
          <w:lang w:eastAsia="en-US"/>
        </w:rPr>
      </w:pPr>
      <w:r w:rsidRPr="00883A11">
        <w:rPr>
          <w:rFonts w:eastAsia="Calibri"/>
          <w:lang w:eastAsia="en-US"/>
        </w:rPr>
        <w:t>Наличие выхода «Авария сети» (открытый коллектор «ОК»)</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Контроль напряжения АБ, индикация заряда</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Защита от превышения выходного напряжения</w:t>
      </w:r>
      <w:r w:rsidRPr="00883A11">
        <w:rPr>
          <w:rFonts w:eastAsia="Calibri"/>
          <w:lang w:eastAsia="en-US"/>
        </w:rPr>
        <w:tab/>
        <w:t xml:space="preserve"> </w:t>
      </w:r>
    </w:p>
    <w:p w:rsidR="00883A11" w:rsidRPr="00883A11" w:rsidRDefault="00883A11" w:rsidP="00883A11">
      <w:pPr>
        <w:jc w:val="both"/>
        <w:rPr>
          <w:rFonts w:eastAsia="Calibri"/>
          <w:lang w:eastAsia="en-US"/>
        </w:rPr>
      </w:pPr>
      <w:r w:rsidRPr="00883A11">
        <w:rPr>
          <w:rFonts w:eastAsia="Calibri"/>
          <w:lang w:eastAsia="en-US"/>
        </w:rPr>
        <w:t xml:space="preserve">Диапазон рабочих температур </w:t>
      </w:r>
      <w:proofErr w:type="gramStart"/>
      <w:r w:rsidRPr="00883A11">
        <w:rPr>
          <w:rFonts w:eastAsia="Calibri"/>
          <w:lang w:eastAsia="en-US"/>
        </w:rPr>
        <w:t>от</w:t>
      </w:r>
      <w:proofErr w:type="gramEnd"/>
      <w:r w:rsidRPr="00883A11">
        <w:rPr>
          <w:rFonts w:eastAsia="Calibri"/>
          <w:lang w:eastAsia="en-US"/>
        </w:rPr>
        <w:t xml:space="preserve"> минус 10 до + 40 °C</w:t>
      </w:r>
    </w:p>
    <w:p w:rsidR="00883A11" w:rsidRPr="00883A11" w:rsidRDefault="00883A11" w:rsidP="00883A11">
      <w:pPr>
        <w:jc w:val="both"/>
        <w:rPr>
          <w:rFonts w:eastAsia="Calibri"/>
          <w:lang w:eastAsia="en-US"/>
        </w:rPr>
      </w:pPr>
      <w:r w:rsidRPr="00883A11">
        <w:rPr>
          <w:rFonts w:eastAsia="Calibri"/>
          <w:lang w:eastAsia="en-US"/>
        </w:rPr>
        <w:t>Корпус Металл IP30</w:t>
      </w:r>
    </w:p>
    <w:p w:rsidR="00883A11" w:rsidRPr="00883A11" w:rsidRDefault="00883A11" w:rsidP="00883A11">
      <w:pPr>
        <w:jc w:val="both"/>
        <w:rPr>
          <w:rFonts w:eastAsia="Calibri"/>
          <w:lang w:eastAsia="en-US"/>
        </w:rPr>
      </w:pPr>
      <w:r w:rsidRPr="00883A11">
        <w:rPr>
          <w:rFonts w:eastAsia="Calibri"/>
          <w:lang w:eastAsia="en-US"/>
        </w:rPr>
        <w:t xml:space="preserve">Масса без АБ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кг</w:t>
      </w:r>
      <w:proofErr w:type="gramEnd"/>
    </w:p>
    <w:p w:rsidR="00883A11" w:rsidRPr="00883A11" w:rsidRDefault="00883A11" w:rsidP="00883A11">
      <w:pPr>
        <w:jc w:val="both"/>
        <w:rPr>
          <w:rFonts w:eastAsia="Calibri"/>
          <w:lang w:eastAsia="en-US"/>
        </w:rPr>
      </w:pPr>
      <w:r w:rsidRPr="00883A11">
        <w:rPr>
          <w:rFonts w:eastAsia="Calibri"/>
          <w:lang w:eastAsia="en-US"/>
        </w:rPr>
        <w:t>Тип монтажа настенный, навесной</w:t>
      </w:r>
    </w:p>
    <w:p w:rsidR="00883A11" w:rsidRPr="00883A11" w:rsidRDefault="00883A11" w:rsidP="00883A11">
      <w:pPr>
        <w:spacing w:before="120"/>
        <w:jc w:val="both"/>
        <w:rPr>
          <w:rFonts w:eastAsia="Calibri"/>
          <w:b/>
          <w:lang w:eastAsia="en-US"/>
        </w:rPr>
      </w:pPr>
      <w:r w:rsidRPr="00883A11">
        <w:rPr>
          <w:rFonts w:eastAsia="Calibri"/>
          <w:b/>
          <w:lang w:eastAsia="en-US"/>
        </w:rPr>
        <w:t>1.4.10. Аккумулятор герметичный свинцово-кислотный ______</w:t>
      </w:r>
      <w:r w:rsidRPr="00883A11">
        <w:rPr>
          <w:rFonts w:eastAsia="Calibri"/>
          <w:b/>
          <w:vertAlign w:val="superscript"/>
          <w:lang w:eastAsia="en-US"/>
        </w:rPr>
        <w:footnoteReference w:id="211"/>
      </w:r>
    </w:p>
    <w:p w:rsidR="00883A11" w:rsidRPr="00883A11" w:rsidRDefault="00883A11" w:rsidP="00883A11">
      <w:pPr>
        <w:jc w:val="both"/>
        <w:rPr>
          <w:rFonts w:eastAsia="Calibri"/>
          <w:lang w:eastAsia="en-US"/>
        </w:rPr>
      </w:pPr>
      <w:r w:rsidRPr="00883A11">
        <w:rPr>
          <w:rFonts w:eastAsia="Calibri"/>
          <w:lang w:eastAsia="en-US"/>
        </w:rPr>
        <w:t>Напряжение 12В</w:t>
      </w:r>
    </w:p>
    <w:p w:rsidR="00883A11" w:rsidRPr="00883A11" w:rsidRDefault="00883A11" w:rsidP="00883A11">
      <w:pPr>
        <w:jc w:val="both"/>
        <w:rPr>
          <w:rFonts w:eastAsia="Calibri"/>
          <w:lang w:eastAsia="en-US"/>
        </w:rPr>
      </w:pPr>
      <w:r w:rsidRPr="00883A11">
        <w:rPr>
          <w:rFonts w:eastAsia="Calibri"/>
          <w:lang w:eastAsia="en-US"/>
        </w:rPr>
        <w:t>Емкость 90Ач</w:t>
      </w:r>
    </w:p>
    <w:p w:rsidR="00883A11" w:rsidRPr="00883A11" w:rsidRDefault="00883A11" w:rsidP="00883A11">
      <w:pPr>
        <w:jc w:val="both"/>
        <w:rPr>
          <w:rFonts w:eastAsia="Calibri"/>
          <w:lang w:eastAsia="en-US"/>
        </w:rPr>
      </w:pPr>
      <w:r w:rsidRPr="00883A11">
        <w:rPr>
          <w:rFonts w:eastAsia="Calibri"/>
          <w:lang w:eastAsia="en-US"/>
        </w:rPr>
        <w:t>Внутреннее сопротивление полностью заряженной батареи (при 25) 4.2 мОм</w:t>
      </w:r>
    </w:p>
    <w:p w:rsidR="00883A11" w:rsidRPr="00883A11" w:rsidRDefault="00883A11" w:rsidP="00883A11">
      <w:pPr>
        <w:spacing w:before="120"/>
        <w:jc w:val="both"/>
        <w:rPr>
          <w:rFonts w:eastAsia="Calibri"/>
          <w:b/>
          <w:lang w:eastAsia="en-US"/>
        </w:rPr>
      </w:pPr>
      <w:r w:rsidRPr="00883A11">
        <w:rPr>
          <w:rFonts w:eastAsia="Calibri"/>
          <w:b/>
          <w:lang w:eastAsia="en-US"/>
        </w:rPr>
        <w:t>1.4.11. Блок сигнально-пусковой ______</w:t>
      </w:r>
      <w:r w:rsidRPr="00883A11">
        <w:rPr>
          <w:rFonts w:eastAsia="Calibri"/>
          <w:b/>
          <w:vertAlign w:val="superscript"/>
          <w:lang w:eastAsia="en-US"/>
        </w:rPr>
        <w:footnoteReference w:id="212"/>
      </w:r>
    </w:p>
    <w:p w:rsidR="00883A11" w:rsidRPr="00883A11" w:rsidRDefault="00883A11" w:rsidP="00883A11">
      <w:pPr>
        <w:jc w:val="both"/>
        <w:rPr>
          <w:rFonts w:eastAsia="Calibri"/>
          <w:lang w:eastAsia="en-US"/>
        </w:rPr>
      </w:pPr>
      <w:r w:rsidRPr="00883A11">
        <w:rPr>
          <w:rFonts w:eastAsia="Calibri"/>
          <w:lang w:eastAsia="en-US"/>
        </w:rPr>
        <w:t xml:space="preserve">4 </w:t>
      </w:r>
      <w:proofErr w:type="gramStart"/>
      <w:r w:rsidRPr="00883A11">
        <w:rPr>
          <w:rFonts w:eastAsia="Calibri"/>
          <w:lang w:eastAsia="en-US"/>
        </w:rPr>
        <w:t>релейных</w:t>
      </w:r>
      <w:proofErr w:type="gramEnd"/>
      <w:r w:rsidRPr="00883A11">
        <w:rPr>
          <w:rFonts w:eastAsia="Calibri"/>
          <w:lang w:eastAsia="en-US"/>
        </w:rPr>
        <w:t xml:space="preserve"> выхода с переключаемыми контактами</w:t>
      </w:r>
    </w:p>
    <w:p w:rsidR="00883A11" w:rsidRPr="00883A11" w:rsidRDefault="00883A11" w:rsidP="00883A11">
      <w:pPr>
        <w:jc w:val="both"/>
        <w:rPr>
          <w:rFonts w:eastAsia="Calibri"/>
          <w:lang w:eastAsia="en-US"/>
        </w:rPr>
      </w:pPr>
      <w:r w:rsidRPr="00883A11">
        <w:rPr>
          <w:rFonts w:eastAsia="Calibri"/>
          <w:lang w:eastAsia="en-US"/>
        </w:rPr>
        <w:t>Максимальный коммутируемый ток одного выхода 7А,</w:t>
      </w:r>
    </w:p>
    <w:p w:rsidR="00883A11" w:rsidRPr="00883A11" w:rsidRDefault="00883A11" w:rsidP="00883A11">
      <w:pPr>
        <w:jc w:val="both"/>
        <w:rPr>
          <w:rFonts w:eastAsia="Calibri"/>
          <w:lang w:eastAsia="en-US"/>
        </w:rPr>
      </w:pPr>
      <w:r w:rsidRPr="00883A11">
        <w:rPr>
          <w:rFonts w:eastAsia="Calibri"/>
          <w:lang w:eastAsia="en-US"/>
        </w:rPr>
        <w:t>10 А – кратковременная нагрузка (</w:t>
      </w:r>
      <w:r w:rsidRPr="00883A11">
        <w:rPr>
          <w:rFonts w:eastAsia="Calibri"/>
          <w:b/>
          <w:bCs/>
          <w:color w:val="FF0000"/>
          <w:lang w:eastAsia="en-US"/>
        </w:rPr>
        <w:t>______*</w:t>
      </w:r>
      <w:r w:rsidRPr="00883A11">
        <w:rPr>
          <w:rFonts w:eastAsia="Calibri"/>
          <w:lang w:eastAsia="en-US"/>
        </w:rPr>
        <w:t xml:space="preserve"> мин. с паузой между включениями </w:t>
      </w:r>
      <w:r w:rsidRPr="00883A11">
        <w:rPr>
          <w:rFonts w:eastAsia="Calibri"/>
          <w:b/>
          <w:bCs/>
          <w:color w:val="FF0000"/>
          <w:lang w:eastAsia="en-US"/>
        </w:rPr>
        <w:t>______*</w:t>
      </w:r>
      <w:r w:rsidRPr="00883A11">
        <w:rPr>
          <w:rFonts w:eastAsia="Calibri"/>
          <w:lang w:eastAsia="en-US"/>
        </w:rPr>
        <w:t xml:space="preserve"> мин.)</w:t>
      </w:r>
    </w:p>
    <w:p w:rsidR="00883A11" w:rsidRPr="00883A11" w:rsidRDefault="00883A11" w:rsidP="00883A11">
      <w:pPr>
        <w:jc w:val="both"/>
        <w:rPr>
          <w:rFonts w:eastAsia="Calibri"/>
          <w:lang w:eastAsia="en-US"/>
        </w:rPr>
      </w:pPr>
      <w:r w:rsidRPr="00883A11">
        <w:rPr>
          <w:rFonts w:eastAsia="Calibri"/>
          <w:lang w:eastAsia="en-US"/>
        </w:rPr>
        <w:t>Максимальное коммутируемое напряжение 280</w:t>
      </w:r>
      <w:proofErr w:type="gramStart"/>
      <w:r w:rsidRPr="00883A11">
        <w:rPr>
          <w:rFonts w:eastAsia="Calibri"/>
          <w:lang w:eastAsia="en-US"/>
        </w:rPr>
        <w:t xml:space="preserve"> В</w:t>
      </w:r>
      <w:proofErr w:type="gramEnd"/>
      <w:r w:rsidRPr="00883A11">
        <w:rPr>
          <w:rFonts w:eastAsia="Calibri"/>
          <w:lang w:eastAsia="en-US"/>
        </w:rPr>
        <w:t xml:space="preserve"> переменного тока, 125 В постоянного тока</w:t>
      </w:r>
    </w:p>
    <w:p w:rsidR="00883A11" w:rsidRPr="00883A11" w:rsidRDefault="00883A11" w:rsidP="00883A11">
      <w:pPr>
        <w:jc w:val="both"/>
        <w:rPr>
          <w:rFonts w:eastAsia="Calibri"/>
          <w:lang w:eastAsia="en-US"/>
        </w:rPr>
      </w:pPr>
      <w:r w:rsidRPr="00883A11">
        <w:rPr>
          <w:rFonts w:eastAsia="Calibri"/>
          <w:lang w:eastAsia="en-US"/>
        </w:rPr>
        <w:t xml:space="preserve">Максимальная коммутируемая мощность каждого реле при постоянном токе,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Вт</w:t>
      </w:r>
      <w:proofErr w:type="gramEnd"/>
      <w:r w:rsidRPr="00883A11">
        <w:rPr>
          <w:rFonts w:eastAsia="Calibri"/>
          <w:lang w:eastAsia="en-US"/>
        </w:rPr>
        <w:t xml:space="preserve">, при переменном токе, </w:t>
      </w:r>
      <w:r w:rsidRPr="00883A11">
        <w:rPr>
          <w:rFonts w:eastAsia="Calibri"/>
          <w:b/>
          <w:bCs/>
          <w:color w:val="FF0000"/>
          <w:lang w:eastAsia="en-US"/>
        </w:rPr>
        <w:t>______*</w:t>
      </w:r>
      <w:r w:rsidRPr="00883A11">
        <w:rPr>
          <w:rFonts w:eastAsia="Calibri"/>
          <w:lang w:eastAsia="en-US"/>
        </w:rPr>
        <w:t xml:space="preserve"> ВА</w:t>
      </w:r>
    </w:p>
    <w:p w:rsidR="00883A11" w:rsidRPr="00883A11" w:rsidRDefault="00883A11" w:rsidP="00883A11">
      <w:pPr>
        <w:jc w:val="both"/>
        <w:rPr>
          <w:rFonts w:eastAsia="Calibri"/>
          <w:lang w:eastAsia="en-US"/>
        </w:rPr>
      </w:pPr>
      <w:r w:rsidRPr="00883A11">
        <w:rPr>
          <w:rFonts w:eastAsia="Calibri"/>
          <w:lang w:eastAsia="en-US"/>
        </w:rPr>
        <w:t>Световая индикация на лицевой панели</w:t>
      </w:r>
      <w:r w:rsidRPr="00883A11">
        <w:rPr>
          <w:rFonts w:eastAsia="Calibri"/>
          <w:lang w:eastAsia="en-US"/>
        </w:rPr>
        <w:tab/>
        <w:t>5 светодиодных индикаторов</w:t>
      </w:r>
    </w:p>
    <w:p w:rsidR="00883A11" w:rsidRPr="00883A11" w:rsidRDefault="00883A11" w:rsidP="00883A11">
      <w:pPr>
        <w:jc w:val="both"/>
        <w:rPr>
          <w:rFonts w:eastAsia="Calibri"/>
          <w:lang w:eastAsia="en-US"/>
        </w:rPr>
      </w:pPr>
      <w:r w:rsidRPr="00883A11">
        <w:rPr>
          <w:rFonts w:eastAsia="Calibri"/>
          <w:lang w:eastAsia="en-US"/>
        </w:rPr>
        <w:t>Датчик вскрытия корпуса - микропереключатель</w:t>
      </w:r>
    </w:p>
    <w:p w:rsidR="00883A11" w:rsidRPr="00883A11" w:rsidRDefault="00883A11" w:rsidP="00883A11">
      <w:pPr>
        <w:jc w:val="both"/>
        <w:rPr>
          <w:rFonts w:eastAsia="Calibri"/>
          <w:lang w:eastAsia="en-US"/>
        </w:rPr>
      </w:pPr>
      <w:r w:rsidRPr="00883A11">
        <w:rPr>
          <w:rFonts w:eastAsia="Calibri"/>
          <w:lang w:eastAsia="en-US"/>
        </w:rPr>
        <w:t>Коммуникационный порт (для работы приборов, указанных в позициях 1, 2, 3, 5, 6, 12 раздела 1 и в позициях 12 раздела 2 Таблицы 1) RS-485;</w:t>
      </w:r>
    </w:p>
    <w:p w:rsidR="00883A11" w:rsidRPr="00883A11" w:rsidRDefault="00883A11" w:rsidP="00883A11">
      <w:pPr>
        <w:jc w:val="both"/>
        <w:rPr>
          <w:rFonts w:eastAsia="Calibri"/>
          <w:lang w:eastAsia="en-US"/>
        </w:rPr>
      </w:pPr>
      <w:r w:rsidRPr="00883A11">
        <w:rPr>
          <w:rFonts w:eastAsia="Calibri"/>
          <w:lang w:eastAsia="en-US"/>
        </w:rPr>
        <w:t>Питание прибора от внешнего источника постоянного тока</w:t>
      </w:r>
    </w:p>
    <w:p w:rsidR="00883A11" w:rsidRPr="00883A11" w:rsidRDefault="00883A11" w:rsidP="00883A11">
      <w:pPr>
        <w:jc w:val="both"/>
        <w:rPr>
          <w:rFonts w:eastAsia="Calibri"/>
          <w:lang w:eastAsia="en-US"/>
        </w:rPr>
      </w:pPr>
      <w:r w:rsidRPr="00883A11">
        <w:rPr>
          <w:rFonts w:eastAsia="Calibri"/>
          <w:lang w:eastAsia="en-US"/>
        </w:rPr>
        <w:t>Наличие дополнительного ввода для подключения резервного источника питания</w:t>
      </w:r>
    </w:p>
    <w:p w:rsidR="00883A11" w:rsidRPr="00883A11" w:rsidRDefault="00883A11" w:rsidP="00883A11">
      <w:pPr>
        <w:jc w:val="both"/>
        <w:rPr>
          <w:rFonts w:eastAsia="Calibri"/>
          <w:lang w:eastAsia="en-US"/>
        </w:rPr>
      </w:pPr>
      <w:r w:rsidRPr="00883A11">
        <w:rPr>
          <w:rFonts w:eastAsia="Calibri"/>
          <w:lang w:eastAsia="en-US"/>
        </w:rPr>
        <w:t>Напряжение питания от 10,2</w:t>
      </w:r>
      <w:proofErr w:type="gramStart"/>
      <w:r w:rsidRPr="00883A11">
        <w:rPr>
          <w:rFonts w:eastAsia="Calibri"/>
          <w:lang w:eastAsia="en-US"/>
        </w:rPr>
        <w:t xml:space="preserve"> В</w:t>
      </w:r>
      <w:proofErr w:type="gramEnd"/>
      <w:r w:rsidRPr="00883A11">
        <w:rPr>
          <w:rFonts w:eastAsia="Calibri"/>
          <w:lang w:eastAsia="en-US"/>
        </w:rPr>
        <w:t xml:space="preserve"> до 28,4 В постоянного тока</w:t>
      </w:r>
    </w:p>
    <w:p w:rsidR="00883A11" w:rsidRPr="00883A11" w:rsidRDefault="00883A11" w:rsidP="00883A11">
      <w:pPr>
        <w:jc w:val="both"/>
        <w:rPr>
          <w:rFonts w:eastAsia="Calibri"/>
          <w:lang w:eastAsia="en-US"/>
        </w:rPr>
      </w:pPr>
      <w:r w:rsidRPr="00883A11">
        <w:rPr>
          <w:rFonts w:eastAsia="Calibri"/>
          <w:lang w:eastAsia="en-US"/>
        </w:rPr>
        <w:t xml:space="preserve">Готовность к работе после включения питания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Рабочий диапазон температур</w:t>
      </w:r>
      <w:r w:rsidRPr="00883A11">
        <w:rPr>
          <w:rFonts w:eastAsia="Calibri"/>
          <w:lang w:eastAsia="en-US"/>
        </w:rPr>
        <w:tab/>
        <w:t>от -30 до +55 °C</w:t>
      </w:r>
    </w:p>
    <w:p w:rsidR="00883A11" w:rsidRPr="00883A11" w:rsidRDefault="00883A11" w:rsidP="00883A11">
      <w:pPr>
        <w:jc w:val="both"/>
        <w:rPr>
          <w:rFonts w:eastAsia="Calibri"/>
          <w:lang w:eastAsia="en-US"/>
        </w:rPr>
      </w:pPr>
      <w:r w:rsidRPr="00883A11">
        <w:rPr>
          <w:rFonts w:eastAsia="Calibri"/>
          <w:lang w:eastAsia="en-US"/>
        </w:rPr>
        <w:t xml:space="preserve">Степень защиты корпуса </w:t>
      </w:r>
      <w:proofErr w:type="gramStart"/>
      <w:r w:rsidRPr="00883A11">
        <w:rPr>
          <w:rFonts w:eastAsia="Calibri"/>
          <w:lang w:eastAsia="en-US"/>
        </w:rPr>
        <w:t>I</w:t>
      </w:r>
      <w:proofErr w:type="gramEnd"/>
      <w:r w:rsidRPr="00883A11">
        <w:rPr>
          <w:rFonts w:eastAsia="Calibri"/>
          <w:lang w:eastAsia="en-US"/>
        </w:rPr>
        <w:t>Р</w:t>
      </w:r>
      <w:r w:rsidRPr="00883A11">
        <w:rPr>
          <w:rFonts w:eastAsia="Calibri"/>
          <w:b/>
          <w:bCs/>
          <w:color w:val="FF0000"/>
          <w:lang w:eastAsia="en-US"/>
        </w:rPr>
        <w:t>______*</w:t>
      </w:r>
    </w:p>
    <w:p w:rsidR="00883A11" w:rsidRPr="00883A11" w:rsidRDefault="00883A11" w:rsidP="00883A11">
      <w:pPr>
        <w:spacing w:before="120"/>
        <w:jc w:val="both"/>
        <w:rPr>
          <w:rFonts w:eastAsia="Calibri"/>
          <w:b/>
          <w:lang w:eastAsia="en-US"/>
        </w:rPr>
      </w:pPr>
      <w:r w:rsidRPr="00883A11">
        <w:rPr>
          <w:rFonts w:eastAsia="Calibri"/>
          <w:b/>
          <w:lang w:eastAsia="en-US"/>
        </w:rPr>
        <w:t>1.4.12. Блок контрольно-пусковой ______</w:t>
      </w:r>
      <w:r w:rsidRPr="00883A11">
        <w:rPr>
          <w:rFonts w:eastAsia="Calibri"/>
          <w:b/>
          <w:vertAlign w:val="superscript"/>
          <w:lang w:eastAsia="en-US"/>
        </w:rPr>
        <w:footnoteReference w:id="213"/>
      </w:r>
    </w:p>
    <w:p w:rsidR="00883A11" w:rsidRPr="00883A11" w:rsidRDefault="00883A11" w:rsidP="00883A11">
      <w:pPr>
        <w:jc w:val="both"/>
        <w:rPr>
          <w:rFonts w:eastAsia="Calibri"/>
          <w:lang w:eastAsia="en-US"/>
        </w:rPr>
      </w:pPr>
      <w:r w:rsidRPr="00883A11">
        <w:rPr>
          <w:rFonts w:eastAsia="Calibri"/>
          <w:lang w:eastAsia="en-US"/>
        </w:rPr>
        <w:lastRenderedPageBreak/>
        <w:t>Контролируемые выходы 6 шт.</w:t>
      </w:r>
    </w:p>
    <w:p w:rsidR="00883A11" w:rsidRPr="00883A11" w:rsidRDefault="00883A11" w:rsidP="00883A11">
      <w:pPr>
        <w:jc w:val="both"/>
        <w:rPr>
          <w:rFonts w:eastAsia="Calibri"/>
          <w:lang w:eastAsia="en-US"/>
        </w:rPr>
      </w:pPr>
      <w:r w:rsidRPr="00883A11">
        <w:rPr>
          <w:rFonts w:eastAsia="Calibri"/>
          <w:lang w:eastAsia="en-US"/>
        </w:rPr>
        <w:t>Коммутируемое напряжение (от источника питания блока) от 10,2</w:t>
      </w:r>
      <w:proofErr w:type="gramStart"/>
      <w:r w:rsidRPr="00883A11">
        <w:rPr>
          <w:rFonts w:eastAsia="Calibri"/>
          <w:lang w:eastAsia="en-US"/>
        </w:rPr>
        <w:t xml:space="preserve"> В</w:t>
      </w:r>
      <w:proofErr w:type="gramEnd"/>
      <w:r w:rsidRPr="00883A11">
        <w:rPr>
          <w:rFonts w:eastAsia="Calibri"/>
          <w:lang w:eastAsia="en-US"/>
        </w:rPr>
        <w:t xml:space="preserve"> до 28,4 В постоянного тока</w:t>
      </w:r>
    </w:p>
    <w:p w:rsidR="00883A11" w:rsidRPr="00883A11" w:rsidRDefault="00883A11" w:rsidP="00883A11">
      <w:pPr>
        <w:jc w:val="both"/>
        <w:rPr>
          <w:rFonts w:eastAsia="Calibri"/>
          <w:lang w:eastAsia="en-US"/>
        </w:rPr>
      </w:pPr>
      <w:r w:rsidRPr="00883A11">
        <w:rPr>
          <w:rFonts w:eastAsia="Calibri"/>
          <w:lang w:eastAsia="en-US"/>
        </w:rPr>
        <w:t>Максимальный коммутируемый ток одного канала</w:t>
      </w:r>
      <w:r w:rsidRPr="00883A11">
        <w:rPr>
          <w:rFonts w:eastAsia="Calibri"/>
          <w:lang w:eastAsia="en-US"/>
        </w:rPr>
        <w:tab/>
        <w:t>2,5 А</w:t>
      </w:r>
    </w:p>
    <w:p w:rsidR="00883A11" w:rsidRPr="00883A11" w:rsidRDefault="00883A11" w:rsidP="00883A11">
      <w:pPr>
        <w:jc w:val="both"/>
        <w:rPr>
          <w:rFonts w:eastAsia="Calibri"/>
          <w:lang w:eastAsia="en-US"/>
        </w:rPr>
      </w:pPr>
      <w:r w:rsidRPr="00883A11">
        <w:rPr>
          <w:rFonts w:eastAsia="Calibri"/>
          <w:lang w:eastAsia="en-US"/>
        </w:rPr>
        <w:t>Максимальный коммутируемый ток блока 6 А</w:t>
      </w:r>
    </w:p>
    <w:p w:rsidR="00883A11" w:rsidRPr="00883A11" w:rsidRDefault="00883A11" w:rsidP="00883A11">
      <w:pPr>
        <w:jc w:val="both"/>
        <w:rPr>
          <w:rFonts w:eastAsia="Calibri"/>
          <w:lang w:eastAsia="en-US"/>
        </w:rPr>
      </w:pPr>
      <w:r w:rsidRPr="00883A11">
        <w:rPr>
          <w:rFonts w:eastAsia="Calibri"/>
          <w:lang w:eastAsia="en-US"/>
        </w:rPr>
        <w:t>Максимальный ток контроля исправности цепей 1,5 мА</w:t>
      </w:r>
    </w:p>
    <w:p w:rsidR="00883A11" w:rsidRPr="00883A11" w:rsidRDefault="00883A11" w:rsidP="00883A11">
      <w:pPr>
        <w:jc w:val="both"/>
        <w:rPr>
          <w:rFonts w:eastAsia="Calibri"/>
          <w:lang w:eastAsia="en-US"/>
        </w:rPr>
      </w:pPr>
      <w:r w:rsidRPr="00883A11">
        <w:rPr>
          <w:rFonts w:eastAsia="Calibri"/>
          <w:lang w:eastAsia="en-US"/>
        </w:rPr>
        <w:t>Количество радиальных неадресных технологических шлейфов сигнализации (ШС) 2</w:t>
      </w:r>
    </w:p>
    <w:p w:rsidR="00883A11" w:rsidRPr="00883A11" w:rsidRDefault="00883A11" w:rsidP="00883A11">
      <w:pPr>
        <w:jc w:val="both"/>
        <w:rPr>
          <w:rFonts w:eastAsia="Calibri"/>
          <w:lang w:eastAsia="en-US"/>
        </w:rPr>
      </w:pPr>
      <w:r w:rsidRPr="00883A11">
        <w:rPr>
          <w:rFonts w:eastAsia="Calibri"/>
          <w:lang w:eastAsia="en-US"/>
        </w:rPr>
        <w:t xml:space="preserve">Сопротивление проводов ШС без учёта выносного элемента, </w:t>
      </w:r>
      <w:r w:rsidRPr="00883A11">
        <w:rPr>
          <w:rFonts w:eastAsia="Calibri"/>
          <w:b/>
          <w:bCs/>
          <w:color w:val="FF0000"/>
          <w:lang w:eastAsia="en-US"/>
        </w:rPr>
        <w:t>______*</w:t>
      </w:r>
      <w:r w:rsidRPr="00883A11">
        <w:rPr>
          <w:rFonts w:eastAsia="Calibri"/>
          <w:lang w:eastAsia="en-US"/>
        </w:rPr>
        <w:t xml:space="preserve"> Ом</w:t>
      </w:r>
    </w:p>
    <w:p w:rsidR="00883A11" w:rsidRPr="00883A11" w:rsidRDefault="00883A11" w:rsidP="00883A11">
      <w:pPr>
        <w:jc w:val="both"/>
        <w:rPr>
          <w:rFonts w:eastAsia="Calibri"/>
          <w:lang w:eastAsia="en-US"/>
        </w:rPr>
      </w:pPr>
      <w:r w:rsidRPr="00883A11">
        <w:rPr>
          <w:rFonts w:eastAsia="Calibri"/>
          <w:lang w:eastAsia="en-US"/>
        </w:rPr>
        <w:t xml:space="preserve">Сопротивление утечки между проводами ШС или каждым проводом и «землёй», </w:t>
      </w:r>
      <w:r w:rsidRPr="00883A11">
        <w:rPr>
          <w:rFonts w:eastAsia="Calibri"/>
          <w:b/>
          <w:bCs/>
          <w:color w:val="FF0000"/>
          <w:lang w:eastAsia="en-US"/>
        </w:rPr>
        <w:t>______*</w:t>
      </w:r>
      <w:r w:rsidRPr="00883A11">
        <w:rPr>
          <w:rFonts w:eastAsia="Calibri"/>
          <w:lang w:eastAsia="en-US"/>
        </w:rPr>
        <w:t xml:space="preserve"> кОм</w:t>
      </w:r>
    </w:p>
    <w:p w:rsidR="00883A11" w:rsidRPr="00883A11" w:rsidRDefault="00883A11" w:rsidP="00883A11">
      <w:pPr>
        <w:jc w:val="both"/>
        <w:rPr>
          <w:rFonts w:eastAsia="Calibri"/>
          <w:lang w:eastAsia="en-US"/>
        </w:rPr>
      </w:pPr>
      <w:r w:rsidRPr="00883A11">
        <w:rPr>
          <w:rFonts w:eastAsia="Calibri"/>
          <w:lang w:eastAsia="en-US"/>
        </w:rPr>
        <w:t>Макс. общее сопротивление ШС 50 кОм</w:t>
      </w:r>
    </w:p>
    <w:p w:rsidR="00883A11" w:rsidRPr="00883A11" w:rsidRDefault="00883A11" w:rsidP="00883A11">
      <w:pPr>
        <w:jc w:val="both"/>
        <w:rPr>
          <w:rFonts w:eastAsia="Calibri"/>
          <w:lang w:eastAsia="en-US"/>
        </w:rPr>
      </w:pPr>
      <w:r w:rsidRPr="00883A11">
        <w:rPr>
          <w:rFonts w:eastAsia="Calibri"/>
          <w:lang w:eastAsia="en-US"/>
        </w:rPr>
        <w:t>Датчик вскрытия корпус</w:t>
      </w:r>
      <w:proofErr w:type="gramStart"/>
      <w:r w:rsidRPr="00883A11">
        <w:rPr>
          <w:rFonts w:eastAsia="Calibri"/>
          <w:lang w:eastAsia="en-US"/>
        </w:rPr>
        <w:t>а-</w:t>
      </w:r>
      <w:proofErr w:type="gramEnd"/>
      <w:r w:rsidRPr="00883A11">
        <w:rPr>
          <w:rFonts w:eastAsia="Calibri"/>
          <w:lang w:eastAsia="en-US"/>
        </w:rPr>
        <w:t xml:space="preserve"> микропереключатель</w:t>
      </w:r>
    </w:p>
    <w:p w:rsidR="00883A11" w:rsidRPr="00883A11" w:rsidRDefault="00883A11" w:rsidP="00883A11">
      <w:pPr>
        <w:jc w:val="both"/>
        <w:rPr>
          <w:rFonts w:eastAsia="Calibri"/>
          <w:lang w:eastAsia="en-US"/>
        </w:rPr>
      </w:pPr>
      <w:r w:rsidRPr="00883A11">
        <w:rPr>
          <w:rFonts w:eastAsia="Calibri"/>
          <w:lang w:eastAsia="en-US"/>
        </w:rPr>
        <w:t>Коммуникационный порт для работы приборов, указанных в позициях 1, 2, 3, 5, 6, 12 раздела 1 и в позициях 11 раздела 2 Таблицы 1)  RS-485;</w:t>
      </w:r>
    </w:p>
    <w:p w:rsidR="00883A11" w:rsidRPr="00883A11" w:rsidRDefault="00883A11" w:rsidP="00883A11">
      <w:pPr>
        <w:jc w:val="both"/>
        <w:rPr>
          <w:rFonts w:eastAsia="Calibri"/>
          <w:lang w:eastAsia="en-US"/>
        </w:rPr>
      </w:pPr>
      <w:r w:rsidRPr="00883A11">
        <w:rPr>
          <w:rFonts w:eastAsia="Calibri"/>
          <w:lang w:eastAsia="en-US"/>
        </w:rPr>
        <w:t>Питание прибора</w:t>
      </w:r>
      <w:r w:rsidRPr="00883A11">
        <w:rPr>
          <w:rFonts w:eastAsia="Calibri"/>
          <w:lang w:eastAsia="en-US"/>
        </w:rPr>
        <w:tab/>
        <w:t xml:space="preserve">от внешнего источника постоянного тока </w:t>
      </w:r>
    </w:p>
    <w:p w:rsidR="00883A11" w:rsidRPr="00883A11" w:rsidRDefault="00883A11" w:rsidP="00883A11">
      <w:pPr>
        <w:jc w:val="both"/>
        <w:rPr>
          <w:rFonts w:eastAsia="Calibri"/>
          <w:lang w:eastAsia="en-US"/>
        </w:rPr>
      </w:pPr>
      <w:r w:rsidRPr="00883A11">
        <w:rPr>
          <w:rFonts w:eastAsia="Calibri"/>
          <w:lang w:eastAsia="en-US"/>
        </w:rPr>
        <w:t>Наличие  дополнительного ввода для подключения резервного источника питания</w:t>
      </w:r>
    </w:p>
    <w:p w:rsidR="00883A11" w:rsidRPr="00883A11" w:rsidRDefault="00883A11" w:rsidP="00883A11">
      <w:pPr>
        <w:jc w:val="both"/>
        <w:rPr>
          <w:rFonts w:eastAsia="Calibri"/>
          <w:lang w:eastAsia="en-US"/>
        </w:rPr>
      </w:pPr>
      <w:r w:rsidRPr="00883A11">
        <w:rPr>
          <w:rFonts w:eastAsia="Calibri"/>
          <w:lang w:eastAsia="en-US"/>
        </w:rPr>
        <w:t>Напряжение питания от 10,2</w:t>
      </w:r>
      <w:proofErr w:type="gramStart"/>
      <w:r w:rsidRPr="00883A11">
        <w:rPr>
          <w:rFonts w:eastAsia="Calibri"/>
          <w:lang w:eastAsia="en-US"/>
        </w:rPr>
        <w:t xml:space="preserve"> В</w:t>
      </w:r>
      <w:proofErr w:type="gramEnd"/>
      <w:r w:rsidRPr="00883A11">
        <w:rPr>
          <w:rFonts w:eastAsia="Calibri"/>
          <w:lang w:eastAsia="en-US"/>
        </w:rPr>
        <w:t xml:space="preserve"> до 28,4 В постоянного тока</w:t>
      </w:r>
    </w:p>
    <w:p w:rsidR="00883A11" w:rsidRPr="00883A11" w:rsidRDefault="00883A11" w:rsidP="00883A11">
      <w:pPr>
        <w:jc w:val="both"/>
        <w:rPr>
          <w:rFonts w:eastAsia="Calibri"/>
          <w:lang w:eastAsia="en-US"/>
        </w:rPr>
      </w:pPr>
      <w:r w:rsidRPr="00883A11">
        <w:rPr>
          <w:rFonts w:eastAsia="Calibri"/>
          <w:lang w:eastAsia="en-US"/>
        </w:rPr>
        <w:t xml:space="preserve">Готовность к работе после включения питания </w:t>
      </w:r>
      <w:r w:rsidRPr="00883A11">
        <w:rPr>
          <w:rFonts w:eastAsia="Calibri"/>
          <w:b/>
          <w:bCs/>
          <w:color w:val="FF0000"/>
          <w:lang w:eastAsia="en-US"/>
        </w:rPr>
        <w:t>______*</w:t>
      </w:r>
      <w:r w:rsidRPr="00883A11">
        <w:rPr>
          <w:rFonts w:eastAsia="Calibri"/>
          <w:lang w:eastAsia="en-US"/>
        </w:rPr>
        <w:t xml:space="preserve"> </w:t>
      </w:r>
      <w:proofErr w:type="gramStart"/>
      <w:r w:rsidRPr="00883A11">
        <w:rPr>
          <w:rFonts w:eastAsia="Calibri"/>
          <w:lang w:eastAsia="en-US"/>
        </w:rPr>
        <w:t>с</w:t>
      </w:r>
      <w:proofErr w:type="gramEnd"/>
    </w:p>
    <w:p w:rsidR="00883A11" w:rsidRPr="00883A11" w:rsidRDefault="00883A11" w:rsidP="00883A11">
      <w:pPr>
        <w:jc w:val="both"/>
        <w:rPr>
          <w:rFonts w:eastAsia="Calibri"/>
          <w:lang w:eastAsia="en-US"/>
        </w:rPr>
      </w:pPr>
      <w:r w:rsidRPr="00883A11">
        <w:rPr>
          <w:rFonts w:eastAsia="Calibri"/>
          <w:lang w:eastAsia="en-US"/>
        </w:rPr>
        <w:t>Рабочий диапазон температур</w:t>
      </w:r>
      <w:r w:rsidRPr="00883A11">
        <w:rPr>
          <w:rFonts w:eastAsia="Calibri"/>
          <w:lang w:eastAsia="en-US"/>
        </w:rPr>
        <w:tab/>
        <w:t>от -30 до +55 °C</w:t>
      </w:r>
    </w:p>
    <w:p w:rsidR="00883A11" w:rsidRPr="00883A11" w:rsidRDefault="00883A11" w:rsidP="00883A11">
      <w:pPr>
        <w:jc w:val="both"/>
        <w:rPr>
          <w:rFonts w:eastAsia="Calibri"/>
          <w:lang w:eastAsia="en-US"/>
        </w:rPr>
      </w:pPr>
      <w:r w:rsidRPr="00883A11">
        <w:rPr>
          <w:rFonts w:eastAsia="Calibri"/>
          <w:lang w:eastAsia="en-US"/>
        </w:rPr>
        <w:t xml:space="preserve">Степень защиты корпуса </w:t>
      </w:r>
      <w:proofErr w:type="gramStart"/>
      <w:r w:rsidRPr="00883A11">
        <w:rPr>
          <w:rFonts w:eastAsia="Calibri"/>
          <w:lang w:eastAsia="en-US"/>
        </w:rPr>
        <w:t>I</w:t>
      </w:r>
      <w:proofErr w:type="gramEnd"/>
      <w:r w:rsidRPr="00883A11">
        <w:rPr>
          <w:rFonts w:eastAsia="Calibri"/>
          <w:lang w:eastAsia="en-US"/>
        </w:rPr>
        <w:t>Р</w:t>
      </w:r>
      <w:r w:rsidRPr="00883A11">
        <w:rPr>
          <w:rFonts w:eastAsia="Calibri"/>
          <w:b/>
          <w:bCs/>
          <w:color w:val="FF0000"/>
          <w:lang w:eastAsia="en-US"/>
        </w:rPr>
        <w:t>______*</w:t>
      </w:r>
    </w:p>
    <w:p w:rsidR="00883A11" w:rsidRPr="00883A11" w:rsidRDefault="00883A11" w:rsidP="00883A11">
      <w:pPr>
        <w:suppressAutoHyphens/>
        <w:spacing w:before="120"/>
        <w:jc w:val="both"/>
        <w:rPr>
          <w:b/>
        </w:rPr>
      </w:pPr>
      <w:r w:rsidRPr="00883A11">
        <w:rPr>
          <w:b/>
        </w:rPr>
        <w:t>1.4.13. Канал кабельный 25х16 мм ______</w:t>
      </w:r>
      <w:r w:rsidRPr="00883A11">
        <w:rPr>
          <w:b/>
          <w:vertAlign w:val="superscript"/>
        </w:rPr>
        <w:footnoteReference w:id="214"/>
      </w:r>
    </w:p>
    <w:p w:rsidR="00883A11" w:rsidRPr="00883A11" w:rsidRDefault="00883A11" w:rsidP="00883A11">
      <w:pPr>
        <w:jc w:val="both"/>
        <w:rPr>
          <w:rFonts w:eastAsia="Calibri"/>
          <w:lang w:eastAsia="en-US"/>
        </w:rPr>
      </w:pPr>
      <w:r w:rsidRPr="00883A11">
        <w:rPr>
          <w:rFonts w:eastAsia="Calibri"/>
          <w:lang w:eastAsia="en-US"/>
        </w:rPr>
        <w:t xml:space="preserve">Цвет  Чисто-белый </w:t>
      </w:r>
    </w:p>
    <w:p w:rsidR="00883A11" w:rsidRPr="00883A11" w:rsidRDefault="00883A11" w:rsidP="00883A11">
      <w:pPr>
        <w:jc w:val="both"/>
        <w:rPr>
          <w:rFonts w:eastAsia="Calibri"/>
          <w:lang w:eastAsia="en-US"/>
        </w:rPr>
      </w:pPr>
      <w:r w:rsidRPr="00883A11">
        <w:rPr>
          <w:rFonts w:eastAsia="Calibri"/>
          <w:lang w:eastAsia="en-US"/>
        </w:rPr>
        <w:t xml:space="preserve">Высота, </w:t>
      </w:r>
      <w:proofErr w:type="gramStart"/>
      <w:r w:rsidRPr="00883A11">
        <w:rPr>
          <w:rFonts w:eastAsia="Calibri"/>
          <w:lang w:eastAsia="en-US"/>
        </w:rPr>
        <w:t>мм</w:t>
      </w:r>
      <w:proofErr w:type="gramEnd"/>
      <w:r w:rsidRPr="00883A11">
        <w:rPr>
          <w:rFonts w:eastAsia="Calibri"/>
          <w:lang w:eastAsia="en-US"/>
        </w:rPr>
        <w:t xml:space="preserve"> 16 </w:t>
      </w:r>
    </w:p>
    <w:p w:rsidR="00883A11" w:rsidRPr="00883A11" w:rsidRDefault="00883A11" w:rsidP="00883A11">
      <w:pPr>
        <w:jc w:val="both"/>
        <w:rPr>
          <w:rFonts w:eastAsia="Calibri"/>
          <w:lang w:eastAsia="en-US"/>
        </w:rPr>
      </w:pPr>
      <w:r w:rsidRPr="00883A11">
        <w:rPr>
          <w:rFonts w:eastAsia="Calibri"/>
          <w:lang w:eastAsia="en-US"/>
        </w:rPr>
        <w:t xml:space="preserve">Длина, </w:t>
      </w:r>
      <w:proofErr w:type="gramStart"/>
      <w:r w:rsidRPr="00883A11">
        <w:rPr>
          <w:rFonts w:eastAsia="Calibri"/>
          <w:lang w:eastAsia="en-US"/>
        </w:rPr>
        <w:t>мм</w:t>
      </w:r>
      <w:proofErr w:type="gramEnd"/>
      <w:r w:rsidRPr="00883A11">
        <w:rPr>
          <w:rFonts w:eastAsia="Calibri"/>
          <w:lang w:eastAsia="en-US"/>
        </w:rPr>
        <w:t xml:space="preserve"> 2 000 </w:t>
      </w:r>
    </w:p>
    <w:p w:rsidR="00883A11" w:rsidRPr="00883A11" w:rsidRDefault="00883A11" w:rsidP="00883A11">
      <w:pPr>
        <w:jc w:val="both"/>
        <w:rPr>
          <w:rFonts w:eastAsia="Calibri"/>
          <w:lang w:eastAsia="en-US"/>
        </w:rPr>
      </w:pPr>
      <w:r w:rsidRPr="00883A11">
        <w:rPr>
          <w:rFonts w:eastAsia="Calibri"/>
          <w:lang w:eastAsia="en-US"/>
        </w:rPr>
        <w:t xml:space="preserve">Материал Пластик </w:t>
      </w:r>
    </w:p>
    <w:p w:rsidR="00883A11" w:rsidRPr="00883A11" w:rsidRDefault="00883A11" w:rsidP="00883A11">
      <w:pPr>
        <w:jc w:val="both"/>
        <w:rPr>
          <w:rFonts w:eastAsia="Calibri"/>
          <w:lang w:eastAsia="en-US"/>
        </w:rPr>
      </w:pPr>
      <w:r w:rsidRPr="00883A11">
        <w:rPr>
          <w:rFonts w:eastAsia="Calibri"/>
          <w:lang w:eastAsia="en-US"/>
        </w:rPr>
        <w:t xml:space="preserve">Ширина, </w:t>
      </w:r>
      <w:proofErr w:type="gramStart"/>
      <w:r w:rsidRPr="00883A11">
        <w:rPr>
          <w:rFonts w:eastAsia="Calibri"/>
          <w:lang w:eastAsia="en-US"/>
        </w:rPr>
        <w:t>мм</w:t>
      </w:r>
      <w:proofErr w:type="gramEnd"/>
      <w:r w:rsidRPr="00883A11">
        <w:rPr>
          <w:rFonts w:eastAsia="Calibri"/>
          <w:lang w:eastAsia="en-US"/>
        </w:rPr>
        <w:t xml:space="preserve"> </w:t>
      </w:r>
      <w:r w:rsidRPr="00883A11">
        <w:rPr>
          <w:rFonts w:eastAsia="Calibri"/>
          <w:b/>
          <w:bCs/>
          <w:color w:val="FF0000"/>
          <w:lang w:eastAsia="en-US"/>
        </w:rPr>
        <w:t>______*</w:t>
      </w:r>
      <w:r w:rsidRPr="00883A11">
        <w:rPr>
          <w:rFonts w:eastAsia="Calibri"/>
          <w:lang w:eastAsia="en-US"/>
        </w:rPr>
        <w:t xml:space="preserve"> </w:t>
      </w:r>
    </w:p>
    <w:p w:rsidR="00883A11" w:rsidRPr="00883A11" w:rsidRDefault="00883A11" w:rsidP="00883A11">
      <w:pPr>
        <w:jc w:val="both"/>
        <w:rPr>
          <w:rFonts w:eastAsia="Calibri"/>
          <w:lang w:eastAsia="en-US"/>
        </w:rPr>
      </w:pPr>
      <w:r w:rsidRPr="00883A11">
        <w:rPr>
          <w:rFonts w:eastAsia="Calibri"/>
          <w:lang w:eastAsia="en-US"/>
        </w:rPr>
        <w:t xml:space="preserve">Полезное сечение, </w:t>
      </w:r>
      <w:proofErr w:type="gramStart"/>
      <w:r w:rsidRPr="00883A11">
        <w:rPr>
          <w:rFonts w:eastAsia="Calibri"/>
          <w:lang w:eastAsia="en-US"/>
        </w:rPr>
        <w:t>мм</w:t>
      </w:r>
      <w:proofErr w:type="gramEnd"/>
      <w:r w:rsidRPr="00883A11">
        <w:rPr>
          <w:rFonts w:eastAsia="Calibri"/>
          <w:lang w:eastAsia="en-US"/>
        </w:rPr>
        <w:t xml:space="preserve">² </w:t>
      </w:r>
      <w:r w:rsidRPr="00883A11">
        <w:rPr>
          <w:rFonts w:eastAsia="Calibri"/>
          <w:b/>
          <w:bCs/>
          <w:color w:val="FF0000"/>
          <w:lang w:eastAsia="en-US"/>
        </w:rPr>
        <w:t>______*</w:t>
      </w:r>
      <w:r w:rsidRPr="00883A11">
        <w:rPr>
          <w:rFonts w:eastAsia="Calibri"/>
          <w:lang w:eastAsia="en-US"/>
        </w:rPr>
        <w:t xml:space="preserve"> </w:t>
      </w:r>
    </w:p>
    <w:p w:rsidR="00883A11" w:rsidRPr="00883A11" w:rsidRDefault="00883A11" w:rsidP="00883A11">
      <w:pPr>
        <w:tabs>
          <w:tab w:val="left" w:pos="0"/>
        </w:tabs>
        <w:jc w:val="both"/>
        <w:rPr>
          <w:rFonts w:eastAsia="Calibri"/>
          <w:lang w:eastAsia="en-US"/>
        </w:rPr>
      </w:pPr>
      <w:r w:rsidRPr="00883A11">
        <w:rPr>
          <w:rFonts w:eastAsia="Calibri"/>
          <w:lang w:eastAsia="en-US"/>
        </w:rPr>
        <w:t>С канальным соединителем – нет</w:t>
      </w:r>
    </w:p>
    <w:p w:rsidR="00883A11" w:rsidRPr="00883A11" w:rsidRDefault="00883A11" w:rsidP="00883A11">
      <w:pPr>
        <w:tabs>
          <w:tab w:val="left" w:pos="0"/>
        </w:tabs>
        <w:jc w:val="both"/>
      </w:pPr>
    </w:p>
    <w:p w:rsidR="00883A11" w:rsidRPr="00883A11" w:rsidRDefault="00883A11" w:rsidP="00883A11">
      <w:pPr>
        <w:suppressAutoHyphens/>
        <w:jc w:val="both"/>
        <w:rPr>
          <w:b/>
        </w:rPr>
      </w:pPr>
      <w:r w:rsidRPr="00883A11">
        <w:rPr>
          <w:b/>
        </w:rPr>
        <w:t>1.4.14. Кабель ______</w:t>
      </w:r>
      <w:r w:rsidRPr="00883A11">
        <w:rPr>
          <w:b/>
          <w:vertAlign w:val="superscript"/>
        </w:rPr>
        <w:footnoteReference w:id="215"/>
      </w:r>
    </w:p>
    <w:p w:rsidR="00883A11" w:rsidRPr="00883A11" w:rsidRDefault="00883A11" w:rsidP="00883A11">
      <w:pPr>
        <w:jc w:val="both"/>
        <w:rPr>
          <w:rFonts w:eastAsia="Calibri"/>
          <w:lang w:eastAsia="en-US"/>
        </w:rPr>
      </w:pPr>
      <w:r w:rsidRPr="00883A11">
        <w:rPr>
          <w:rFonts w:eastAsia="Calibri"/>
          <w:lang w:eastAsia="en-US"/>
        </w:rPr>
        <w:t>Кабель огнестойкий с медными однопроволочными жилами, с изоляцией из кремнийорганической резины, с общим экраном из алюмолавсановой ленты и с контактным проводником из медной луженой проволоки, с оболочкой из ПВХ пластиката с пониженным газ</w:t>
      </w:r>
      <w:proofErr w:type="gramStart"/>
      <w:r w:rsidRPr="00883A11">
        <w:rPr>
          <w:rFonts w:eastAsia="Calibri"/>
          <w:lang w:eastAsia="en-US"/>
        </w:rPr>
        <w:t>о-</w:t>
      </w:r>
      <w:proofErr w:type="gramEnd"/>
      <w:r w:rsidRPr="00883A11">
        <w:rPr>
          <w:rFonts w:eastAsia="Calibri"/>
          <w:lang w:eastAsia="en-US"/>
        </w:rPr>
        <w:t xml:space="preserve"> и дымовыделением и низкой токсичностью продуктов горения 1×2×1,0. </w:t>
      </w:r>
    </w:p>
    <w:p w:rsidR="00883A11" w:rsidRPr="00883A11" w:rsidRDefault="00883A11" w:rsidP="00883A11">
      <w:pPr>
        <w:tabs>
          <w:tab w:val="num" w:pos="142"/>
        </w:tabs>
        <w:spacing w:before="120"/>
        <w:rPr>
          <w:b/>
          <w:lang w:eastAsia="x-none"/>
        </w:rPr>
      </w:pPr>
      <w:r w:rsidRPr="00883A11">
        <w:rPr>
          <w:b/>
          <w:lang w:val="x-none" w:eastAsia="x-none"/>
        </w:rPr>
        <w:t>1.</w:t>
      </w:r>
      <w:r w:rsidRPr="00883A11">
        <w:rPr>
          <w:b/>
          <w:lang w:eastAsia="x-none"/>
        </w:rPr>
        <w:t>5</w:t>
      </w:r>
      <w:r w:rsidRPr="00883A11">
        <w:rPr>
          <w:b/>
          <w:lang w:val="x-none" w:eastAsia="x-none"/>
        </w:rPr>
        <w:t>. Требования к монтажу АПС.</w:t>
      </w:r>
    </w:p>
    <w:p w:rsidR="00883A11" w:rsidRPr="00883A11" w:rsidRDefault="00883A11" w:rsidP="00883A11">
      <w:pPr>
        <w:tabs>
          <w:tab w:val="num" w:pos="142"/>
        </w:tabs>
        <w:rPr>
          <w:b/>
          <w:lang w:val="x-none" w:eastAsia="x-none"/>
        </w:rPr>
      </w:pPr>
      <w:r w:rsidRPr="00883A11">
        <w:rPr>
          <w:b/>
          <w:lang w:eastAsia="x-none"/>
        </w:rPr>
        <w:t>При монтаже АПС необходимо предусмотреть следующее:</w:t>
      </w:r>
    </w:p>
    <w:p w:rsidR="00883A11" w:rsidRPr="00883A11" w:rsidRDefault="00883A11" w:rsidP="00883A11">
      <w:pPr>
        <w:autoSpaceDE w:val="0"/>
        <w:autoSpaceDN w:val="0"/>
        <w:adjustRightInd w:val="0"/>
        <w:jc w:val="both"/>
        <w:rPr>
          <w:rFonts w:eastAsia="Calibri"/>
        </w:rPr>
      </w:pPr>
      <w:r w:rsidRPr="00883A11">
        <w:rPr>
          <w:rFonts w:eastAsia="Calibri"/>
          <w:b/>
        </w:rPr>
        <w:t>1.5.1.</w:t>
      </w:r>
      <w:r w:rsidRPr="00883A11">
        <w:rPr>
          <w:rFonts w:eastAsia="Calibri"/>
        </w:rPr>
        <w:t xml:space="preserve"> При срабатывании 2 (двух) пожарных извещателей должны формироваться сигналы: </w:t>
      </w:r>
    </w:p>
    <w:p w:rsidR="00883A11" w:rsidRPr="00883A11" w:rsidRDefault="00883A11" w:rsidP="00883A11">
      <w:pPr>
        <w:autoSpaceDE w:val="0"/>
        <w:autoSpaceDN w:val="0"/>
        <w:adjustRightInd w:val="0"/>
        <w:ind w:firstLine="567"/>
        <w:jc w:val="both"/>
        <w:rPr>
          <w:rFonts w:eastAsia="Calibri"/>
        </w:rPr>
      </w:pPr>
      <w:r w:rsidRPr="00883A11">
        <w:rPr>
          <w:rFonts w:eastAsia="Calibri"/>
        </w:rPr>
        <w:t>- на управление системой оповещения и управления эвакуацией людей при пожаре;</w:t>
      </w:r>
    </w:p>
    <w:p w:rsidR="00883A11" w:rsidRPr="00883A11" w:rsidRDefault="00883A11" w:rsidP="00883A11">
      <w:pPr>
        <w:autoSpaceDE w:val="0"/>
        <w:autoSpaceDN w:val="0"/>
        <w:adjustRightInd w:val="0"/>
        <w:ind w:firstLine="567"/>
        <w:jc w:val="both"/>
        <w:rPr>
          <w:rFonts w:eastAsia="Calibri"/>
        </w:rPr>
      </w:pPr>
      <w:r w:rsidRPr="00883A11">
        <w:rPr>
          <w:rFonts w:eastAsia="Calibri"/>
        </w:rPr>
        <w:t>- на включение приемо-передающего оборудования «РСПИ Стрелец-мониторинг».</w:t>
      </w:r>
    </w:p>
    <w:p w:rsidR="00883A11" w:rsidRPr="00883A11" w:rsidRDefault="00883A11" w:rsidP="00883A11">
      <w:pPr>
        <w:autoSpaceDE w:val="0"/>
        <w:autoSpaceDN w:val="0"/>
        <w:adjustRightInd w:val="0"/>
        <w:jc w:val="both"/>
        <w:rPr>
          <w:rFonts w:eastAsia="Calibri"/>
        </w:rPr>
      </w:pPr>
      <w:r w:rsidRPr="00883A11">
        <w:rPr>
          <w:rFonts w:eastAsia="Calibri"/>
          <w:b/>
        </w:rPr>
        <w:t>1.5.2.</w:t>
      </w:r>
      <w:r w:rsidRPr="00883A11">
        <w:rPr>
          <w:rFonts w:eastAsia="Calibri"/>
        </w:rPr>
        <w:t xml:space="preserve"> Вывод сигналов о состоянии работоспособности системы АПС на автоматическое рабочее место – АРМ </w:t>
      </w:r>
      <w:r w:rsidRPr="00883A11">
        <w:rPr>
          <w:rFonts w:eastAsia="Calibri"/>
          <w:b/>
        </w:rPr>
        <w:t>______</w:t>
      </w:r>
      <w:r w:rsidRPr="00883A11">
        <w:rPr>
          <w:rFonts w:eastAsia="Calibri"/>
          <w:b/>
          <w:vertAlign w:val="superscript"/>
        </w:rPr>
        <w:footnoteReference w:id="216"/>
      </w:r>
      <w:r w:rsidRPr="00883A11">
        <w:rPr>
          <w:rFonts w:eastAsia="Calibri"/>
        </w:rPr>
        <w:t>, которое должно быть установлено на посту охраны (1-й этаж) возле центрального входа в здание (г. Москва, ул. Кибальчича, д. 7).</w:t>
      </w:r>
    </w:p>
    <w:p w:rsidR="00883A11" w:rsidRPr="00883A11" w:rsidRDefault="00883A11" w:rsidP="00883A11">
      <w:pPr>
        <w:jc w:val="both"/>
      </w:pPr>
      <w:r w:rsidRPr="00883A11">
        <w:rPr>
          <w:b/>
        </w:rPr>
        <w:t>1.5.3.</w:t>
      </w:r>
      <w:r w:rsidRPr="00883A11">
        <w:t xml:space="preserve"> Установку резервированных источников питания (п. 9 Раздела 1 Таблицы 1) для обеспечения питания электроприемников АПС в дежурном режиме в течение 24 часов, плюс 1 час работы в тревожном режиме установить на посту охраны 1 этажа возле центрального входа в здание.</w:t>
      </w:r>
    </w:p>
    <w:p w:rsidR="00883A11" w:rsidRPr="00883A11" w:rsidRDefault="00883A11" w:rsidP="00883A11">
      <w:pPr>
        <w:autoSpaceDE w:val="0"/>
        <w:autoSpaceDN w:val="0"/>
        <w:adjustRightInd w:val="0"/>
        <w:jc w:val="both"/>
        <w:rPr>
          <w:rFonts w:eastAsia="Calibri"/>
        </w:rPr>
      </w:pPr>
      <w:r w:rsidRPr="00883A11">
        <w:rPr>
          <w:rFonts w:eastAsia="Calibri"/>
          <w:b/>
        </w:rPr>
        <w:lastRenderedPageBreak/>
        <w:t>1.5.4.</w:t>
      </w:r>
      <w:r w:rsidRPr="00883A11">
        <w:rPr>
          <w:rFonts w:eastAsia="Calibri"/>
        </w:rPr>
        <w:t xml:space="preserve"> Выполнение двухпроводных линий АПС </w:t>
      </w:r>
      <w:r w:rsidRPr="00883A11">
        <w:rPr>
          <w:lang w:eastAsia="x-none"/>
        </w:rPr>
        <w:t xml:space="preserve">кабелем (размеры кабеля 1×2×0,75) </w:t>
      </w:r>
      <w:r w:rsidRPr="00883A11">
        <w:rPr>
          <w:rFonts w:eastAsia="Calibri"/>
        </w:rPr>
        <w:t>(п. 15 Раздела 1 Таблицы 1) и линии связи по интерфейсу (размеры кабеля 2×2×0,75) (п. 14 Раздела 1 Таблицы 1). Конкретные оптимальные места прокладки кабельных трасс определяются Подрядчиком до начала монтажных работ и согласуются с Заказчиком.</w:t>
      </w:r>
    </w:p>
    <w:p w:rsidR="00883A11" w:rsidRPr="00883A11" w:rsidRDefault="00883A11" w:rsidP="00883A11">
      <w:pPr>
        <w:jc w:val="both"/>
        <w:rPr>
          <w:rFonts w:eastAsia="Calibri"/>
        </w:rPr>
      </w:pPr>
      <w:r w:rsidRPr="00883A11">
        <w:rPr>
          <w:rFonts w:eastAsia="Calibri"/>
          <w:b/>
        </w:rPr>
        <w:t>1.5.5.</w:t>
      </w:r>
      <w:r w:rsidRPr="00883A11">
        <w:rPr>
          <w:rFonts w:eastAsia="Calibri"/>
        </w:rPr>
        <w:t xml:space="preserve"> Прокладку кабельных линий внутри здания необходимо осуществить в</w:t>
      </w:r>
      <w:r w:rsidRPr="00883A11">
        <w:rPr>
          <w:rFonts w:eastAsia="Calibri"/>
          <w:lang w:eastAsia="en-US"/>
        </w:rPr>
        <w:t xml:space="preserve"> кабельных каналах (размеры 25х16 мм) </w:t>
      </w:r>
      <w:r w:rsidRPr="00883A11">
        <w:rPr>
          <w:rFonts w:eastAsia="Calibri"/>
        </w:rPr>
        <w:t xml:space="preserve">(п. 13 Раздела 1 Таблицы 1) </w:t>
      </w:r>
      <w:r w:rsidRPr="00883A11">
        <w:rPr>
          <w:rFonts w:eastAsia="Calibri"/>
          <w:iCs/>
        </w:rPr>
        <w:t>по потолкам и стенам</w:t>
      </w:r>
      <w:r w:rsidRPr="00883A11">
        <w:rPr>
          <w:rFonts w:eastAsia="Calibri"/>
        </w:rPr>
        <w:t xml:space="preserve"> помещений.</w:t>
      </w:r>
    </w:p>
    <w:p w:rsidR="00883A11" w:rsidRPr="00883A11" w:rsidRDefault="00883A11" w:rsidP="00883A11">
      <w:pPr>
        <w:autoSpaceDE w:val="0"/>
        <w:autoSpaceDN w:val="0"/>
        <w:adjustRightInd w:val="0"/>
        <w:jc w:val="both"/>
        <w:rPr>
          <w:rFonts w:eastAsia="Calibri"/>
        </w:rPr>
      </w:pPr>
      <w:r w:rsidRPr="00883A11">
        <w:rPr>
          <w:rFonts w:eastAsia="Calibri"/>
          <w:b/>
        </w:rPr>
        <w:t>1.5.6.</w:t>
      </w:r>
      <w:r w:rsidRPr="00883A11">
        <w:rPr>
          <w:rFonts w:eastAsia="Calibri"/>
        </w:rPr>
        <w:t xml:space="preserve"> Все проложенные кабельные линии необходимо промаркировать с обоих концов в местах, удобных для обозрения.</w:t>
      </w:r>
    </w:p>
    <w:p w:rsidR="00883A11" w:rsidRPr="00883A11" w:rsidRDefault="00883A11" w:rsidP="00883A11">
      <w:pPr>
        <w:tabs>
          <w:tab w:val="left" w:pos="709"/>
        </w:tabs>
        <w:autoSpaceDE w:val="0"/>
        <w:autoSpaceDN w:val="0"/>
        <w:adjustRightInd w:val="0"/>
        <w:jc w:val="both"/>
        <w:rPr>
          <w:rFonts w:eastAsia="Calibri"/>
        </w:rPr>
      </w:pPr>
      <w:r w:rsidRPr="00883A11">
        <w:rPr>
          <w:rFonts w:eastAsia="Calibri"/>
          <w:b/>
        </w:rPr>
        <w:t>1.5.7.</w:t>
      </w:r>
      <w:r w:rsidRPr="00883A11">
        <w:rPr>
          <w:rFonts w:eastAsia="Calibri"/>
        </w:rPr>
        <w:t xml:space="preserve"> Дымовые и ручные пожарные извещатели по этажам подключаются к к</w:t>
      </w:r>
      <w:r w:rsidRPr="00883A11">
        <w:t xml:space="preserve">онтроллерам двухпроводной линии связи </w:t>
      </w:r>
      <w:r w:rsidRPr="00883A11">
        <w:rPr>
          <w:rFonts w:eastAsia="Calibri"/>
        </w:rPr>
        <w:t>(п. 3 Раздела 1 Таблицы 1), установленным на этих этажах по топологии «кольцо».</w:t>
      </w:r>
    </w:p>
    <w:p w:rsidR="00883A11" w:rsidRPr="00883A11" w:rsidRDefault="00883A11" w:rsidP="00883A11">
      <w:pPr>
        <w:jc w:val="both"/>
      </w:pPr>
      <w:r w:rsidRPr="00883A11">
        <w:rPr>
          <w:rFonts w:eastAsia="Calibri"/>
          <w:b/>
        </w:rPr>
        <w:t>1.5.8.</w:t>
      </w:r>
      <w:r w:rsidRPr="00883A11">
        <w:rPr>
          <w:rFonts w:eastAsia="Calibri"/>
        </w:rPr>
        <w:t xml:space="preserve"> Пульт контроля и управления охранно-пожарный (п. 1 Раздела 1 Таблицы 1), блок контроля и индикации (п. 2 Раздела 1 Таблицы 1), компьютер в сборе (системный блок, монитор, ББП, клавиатура, мышь, компьютерная акустика) (п. 10 Раздела 1 Таблицы 1) </w:t>
      </w:r>
      <w:r w:rsidRPr="00883A11">
        <w:t>установить на посту охраны 1 этажа центрального входа здания.</w:t>
      </w:r>
    </w:p>
    <w:p w:rsidR="00883A11" w:rsidRPr="00883A11" w:rsidRDefault="00883A11" w:rsidP="00883A11">
      <w:pPr>
        <w:jc w:val="both"/>
      </w:pPr>
      <w:r w:rsidRPr="00883A11">
        <w:rPr>
          <w:b/>
        </w:rPr>
        <w:t>1.5.9.</w:t>
      </w:r>
      <w:r w:rsidRPr="00883A11">
        <w:t xml:space="preserve"> Извещатели пожарные дымовые (п. 4 Раздела 1 Таблицы 1), извещатели пожарные тепловые максимально дифференциальные адресно-аналоговые (п. 6 Раздела 1 Таблицы 1), извещатели пожарные ручные (п. 7 Раздела 1 Таблицы 1), блоки разветвительно-изолирующие (п. 8 Раздела 1 Таблицы 1) устанавливаются на этажах согласно схемам.</w:t>
      </w:r>
    </w:p>
    <w:p w:rsidR="00883A11" w:rsidRPr="00883A11" w:rsidRDefault="00883A11" w:rsidP="00883A11">
      <w:pPr>
        <w:jc w:val="both"/>
      </w:pPr>
      <w:r w:rsidRPr="00883A11">
        <w:rPr>
          <w:b/>
        </w:rPr>
        <w:t>1.5.10.</w:t>
      </w:r>
      <w:r w:rsidRPr="00883A11">
        <w:t xml:space="preserve"> Датчики пожарные линейные (п. 5 Раздела 1 Таблицы 1) должны быть установлены на чердаке.</w:t>
      </w:r>
    </w:p>
    <w:p w:rsidR="00883A11" w:rsidRPr="00883A11" w:rsidRDefault="00883A11" w:rsidP="00883A11">
      <w:pPr>
        <w:jc w:val="both"/>
      </w:pPr>
      <w:r w:rsidRPr="00883A11">
        <w:rPr>
          <w:b/>
        </w:rPr>
        <w:t>1.5.11.</w:t>
      </w:r>
      <w:r w:rsidRPr="00883A11">
        <w:t xml:space="preserve"> Осуществить подключение системы автоматической пожарной сигнализации к автоматическому рабочему месту (устанавливается на посту охраны) при помощи преобразователя (п. 12 Раздела 1 Таблицы 1).</w:t>
      </w:r>
    </w:p>
    <w:p w:rsidR="00883A11" w:rsidRPr="00883A11" w:rsidRDefault="00883A11" w:rsidP="00883A11">
      <w:pPr>
        <w:jc w:val="both"/>
      </w:pPr>
      <w:r w:rsidRPr="00883A11">
        <w:rPr>
          <w:b/>
        </w:rPr>
        <w:t>1.5.12.</w:t>
      </w:r>
      <w:r w:rsidRPr="00883A11">
        <w:t xml:space="preserve"> Подключить систему автоматической пожарной сигнализации к системе электроснабжения здания (220В) (ближайший электрощит на первом этаже) при помощи кабеля  </w:t>
      </w:r>
      <w:r w:rsidRPr="00883A11">
        <w:rPr>
          <w:rFonts w:eastAsia="Calibri"/>
          <w:lang w:eastAsia="en-US"/>
        </w:rPr>
        <w:t>с размерами  3</w:t>
      </w:r>
      <w:r w:rsidRPr="00883A11">
        <w:rPr>
          <w:rFonts w:eastAsia="Calibri"/>
        </w:rPr>
        <w:t>×</w:t>
      </w:r>
      <w:r w:rsidRPr="00883A11">
        <w:rPr>
          <w:rFonts w:eastAsia="Calibri"/>
          <w:lang w:eastAsia="en-US"/>
        </w:rPr>
        <w:t xml:space="preserve">2,5 мм² </w:t>
      </w:r>
      <w:r w:rsidRPr="00883A11">
        <w:t>(п. 16 Раздела 1 Таблицы 1).</w:t>
      </w:r>
    </w:p>
    <w:p w:rsidR="00883A11" w:rsidRPr="00883A11" w:rsidRDefault="00883A11" w:rsidP="00883A11">
      <w:pPr>
        <w:tabs>
          <w:tab w:val="num" w:pos="142"/>
        </w:tabs>
        <w:spacing w:before="120"/>
        <w:rPr>
          <w:b/>
          <w:lang w:val="x-none" w:eastAsia="x-none"/>
        </w:rPr>
      </w:pPr>
      <w:r w:rsidRPr="00883A11">
        <w:rPr>
          <w:b/>
          <w:lang w:val="x-none" w:eastAsia="x-none"/>
        </w:rPr>
        <w:t>1.</w:t>
      </w:r>
      <w:r w:rsidRPr="00883A11">
        <w:rPr>
          <w:b/>
          <w:lang w:eastAsia="x-none"/>
        </w:rPr>
        <w:t>6</w:t>
      </w:r>
      <w:r w:rsidRPr="00883A11">
        <w:rPr>
          <w:b/>
          <w:lang w:val="x-none" w:eastAsia="x-none"/>
        </w:rPr>
        <w:t>. Требования к монтажу СОУЭ.</w:t>
      </w:r>
    </w:p>
    <w:p w:rsidR="00883A11" w:rsidRPr="00883A11" w:rsidRDefault="00883A11" w:rsidP="00883A11">
      <w:pPr>
        <w:tabs>
          <w:tab w:val="num" w:pos="142"/>
        </w:tabs>
        <w:rPr>
          <w:b/>
          <w:lang w:val="x-none" w:eastAsia="x-none"/>
        </w:rPr>
      </w:pPr>
      <w:r w:rsidRPr="00883A11">
        <w:rPr>
          <w:b/>
          <w:lang w:val="x-none" w:eastAsia="x-none"/>
        </w:rPr>
        <w:t>При монтаже СОУЭ необходимо предусмотреть следующее:</w:t>
      </w:r>
    </w:p>
    <w:p w:rsidR="00883A11" w:rsidRPr="00883A11" w:rsidRDefault="00883A11" w:rsidP="00883A11">
      <w:pPr>
        <w:jc w:val="both"/>
        <w:rPr>
          <w:lang w:eastAsia="x-none"/>
        </w:rPr>
      </w:pPr>
      <w:r w:rsidRPr="00883A11">
        <w:rPr>
          <w:b/>
          <w:lang w:eastAsia="x-none"/>
        </w:rPr>
        <w:t>1.6.1.</w:t>
      </w:r>
      <w:r w:rsidRPr="00883A11">
        <w:rPr>
          <w:lang w:eastAsia="x-none"/>
        </w:rPr>
        <w:t> Передачу речевого оповещения о пожаре автоматически (в записи на русском и английском языках), при срабатывании пожарных извещателей АПС, на все время эвакуации.</w:t>
      </w:r>
    </w:p>
    <w:p w:rsidR="00883A11" w:rsidRPr="00883A11" w:rsidRDefault="00883A11" w:rsidP="00883A11">
      <w:pPr>
        <w:jc w:val="both"/>
        <w:rPr>
          <w:lang w:eastAsia="x-none"/>
        </w:rPr>
      </w:pPr>
      <w:r w:rsidRPr="00883A11">
        <w:rPr>
          <w:b/>
          <w:lang w:eastAsia="x-none"/>
        </w:rPr>
        <w:t>1.6.2.</w:t>
      </w:r>
      <w:r w:rsidRPr="00883A11">
        <w:rPr>
          <w:lang w:eastAsia="x-none"/>
        </w:rPr>
        <w:t xml:space="preserve"> Автоматическое срабатывание СОУЭ при срабатывании не менее чем 2 (двух) пожарных извещателей, расположенных в коридорах или помещениях здания.</w:t>
      </w:r>
    </w:p>
    <w:p w:rsidR="00883A11" w:rsidRPr="00883A11" w:rsidRDefault="00883A11" w:rsidP="00883A11">
      <w:pPr>
        <w:jc w:val="both"/>
        <w:rPr>
          <w:lang w:eastAsia="x-none"/>
        </w:rPr>
      </w:pPr>
      <w:r w:rsidRPr="00883A11">
        <w:rPr>
          <w:b/>
          <w:lang w:eastAsia="x-none"/>
        </w:rPr>
        <w:t>1.6.3.</w:t>
      </w:r>
      <w:r w:rsidRPr="00883A11">
        <w:rPr>
          <w:lang w:eastAsia="x-none"/>
        </w:rPr>
        <w:t xml:space="preserve"> Трансляцию сигнала оповещения о пожаре по всему зданию, включая помещения с временным пребыванием людей.</w:t>
      </w:r>
    </w:p>
    <w:p w:rsidR="00883A11" w:rsidRPr="00883A11" w:rsidRDefault="00883A11" w:rsidP="00883A11">
      <w:pPr>
        <w:jc w:val="both"/>
        <w:rPr>
          <w:lang w:eastAsia="x-none"/>
        </w:rPr>
      </w:pPr>
      <w:r w:rsidRPr="00883A11">
        <w:rPr>
          <w:b/>
          <w:lang w:eastAsia="x-none"/>
        </w:rPr>
        <w:t>1.6.4.</w:t>
      </w:r>
      <w:r w:rsidRPr="00883A11">
        <w:rPr>
          <w:lang w:eastAsia="x-none"/>
        </w:rPr>
        <w:t xml:space="preserve">  Взаимосвязь с АПС.</w:t>
      </w:r>
    </w:p>
    <w:p w:rsidR="00883A11" w:rsidRPr="00883A11" w:rsidRDefault="00883A11" w:rsidP="00883A11">
      <w:pPr>
        <w:jc w:val="both"/>
        <w:rPr>
          <w:lang w:eastAsia="x-none"/>
        </w:rPr>
      </w:pPr>
      <w:r w:rsidRPr="00883A11">
        <w:rPr>
          <w:b/>
          <w:lang w:eastAsia="x-none"/>
        </w:rPr>
        <w:t>1.6.5.</w:t>
      </w:r>
      <w:r w:rsidRPr="00883A11">
        <w:rPr>
          <w:lang w:eastAsia="x-none"/>
        </w:rPr>
        <w:t xml:space="preserve">  Установку громкоговорителей настенных без регуляторов громкости 3 Вт (п. 7 Раздела 2 Таблицы 1) в комнатах и помещениях для временного пребывания людей в соответствии со схемами.</w:t>
      </w:r>
    </w:p>
    <w:p w:rsidR="00883A11" w:rsidRPr="00883A11" w:rsidRDefault="00883A11" w:rsidP="00883A11">
      <w:pPr>
        <w:jc w:val="both"/>
        <w:rPr>
          <w:lang w:eastAsia="x-none"/>
        </w:rPr>
      </w:pPr>
      <w:r w:rsidRPr="00883A11">
        <w:rPr>
          <w:b/>
          <w:lang w:eastAsia="x-none"/>
        </w:rPr>
        <w:t>1.6.6.</w:t>
      </w:r>
      <w:r w:rsidRPr="00883A11">
        <w:rPr>
          <w:lang w:eastAsia="x-none"/>
        </w:rPr>
        <w:t xml:space="preserve"> Установку громкоговорителей настенных без регуляторов громкости 3 Вт (п. 7 Раздела 2 Таблицы 1) в коридорах в соответствии со схемами. </w:t>
      </w:r>
    </w:p>
    <w:p w:rsidR="00883A11" w:rsidRPr="00883A11" w:rsidRDefault="00883A11" w:rsidP="00883A11">
      <w:pPr>
        <w:jc w:val="both"/>
        <w:rPr>
          <w:lang w:eastAsia="x-none"/>
        </w:rPr>
      </w:pPr>
      <w:r w:rsidRPr="00883A11">
        <w:rPr>
          <w:b/>
          <w:lang w:eastAsia="x-none"/>
        </w:rPr>
        <w:t>1.6.7.</w:t>
      </w:r>
      <w:r w:rsidRPr="00883A11">
        <w:rPr>
          <w:lang w:eastAsia="x-none"/>
        </w:rPr>
        <w:t xml:space="preserve">  Монтаж оповещателей </w:t>
      </w:r>
      <w:proofErr w:type="gramStart"/>
      <w:r w:rsidRPr="00883A11">
        <w:rPr>
          <w:lang w:eastAsia="x-none"/>
        </w:rPr>
        <w:t>световых</w:t>
      </w:r>
      <w:proofErr w:type="gramEnd"/>
      <w:r w:rsidRPr="00883A11">
        <w:rPr>
          <w:lang w:eastAsia="x-none"/>
        </w:rPr>
        <w:t xml:space="preserve"> "Выход/EXIT" (п. 8 Раздела 2 Таблицы 1) выполнить в соответствии со схемами.</w:t>
      </w:r>
    </w:p>
    <w:p w:rsidR="00883A11" w:rsidRPr="00883A11" w:rsidRDefault="00883A11" w:rsidP="00883A11">
      <w:pPr>
        <w:jc w:val="both"/>
        <w:rPr>
          <w:lang w:eastAsia="x-none"/>
        </w:rPr>
      </w:pPr>
      <w:r w:rsidRPr="00883A11">
        <w:rPr>
          <w:b/>
          <w:lang w:eastAsia="x-none"/>
        </w:rPr>
        <w:t>1.6.8.</w:t>
      </w:r>
      <w:r w:rsidRPr="00883A11">
        <w:rPr>
          <w:lang w:eastAsia="x-none"/>
        </w:rPr>
        <w:t xml:space="preserve"> Двухпроводные линии СОУЭ выполнить кабелем</w:t>
      </w:r>
      <w:r w:rsidRPr="00883A11">
        <w:t xml:space="preserve"> </w:t>
      </w:r>
      <w:r w:rsidRPr="00883A11">
        <w:rPr>
          <w:lang w:eastAsia="x-none"/>
        </w:rPr>
        <w:t>(размеры кабеля 1×2×1,0) (п. 14 Раздела 2 Таблицы 1).</w:t>
      </w:r>
    </w:p>
    <w:p w:rsidR="00883A11" w:rsidRPr="00883A11" w:rsidRDefault="00883A11" w:rsidP="00883A11">
      <w:pPr>
        <w:jc w:val="both"/>
        <w:rPr>
          <w:lang w:eastAsia="x-none"/>
        </w:rPr>
      </w:pPr>
      <w:r w:rsidRPr="00883A11">
        <w:rPr>
          <w:lang w:eastAsia="x-none"/>
        </w:rPr>
        <w:t>Прокладка трасс определяется Подрядчиком и согласовывается с Заказчиком до начала монтажных работ.</w:t>
      </w:r>
    </w:p>
    <w:p w:rsidR="00883A11" w:rsidRPr="00883A11" w:rsidRDefault="00883A11" w:rsidP="00883A11">
      <w:pPr>
        <w:jc w:val="both"/>
        <w:rPr>
          <w:lang w:eastAsia="x-none"/>
        </w:rPr>
      </w:pPr>
      <w:r w:rsidRPr="00883A11">
        <w:rPr>
          <w:b/>
          <w:lang w:eastAsia="x-none"/>
        </w:rPr>
        <w:t>1.6.9</w:t>
      </w:r>
      <w:r w:rsidRPr="00883A11">
        <w:rPr>
          <w:lang w:eastAsia="x-none"/>
        </w:rPr>
        <w:t xml:space="preserve"> Прокладку кабельных линий СОУЭ произвести в кабельном к</w:t>
      </w:r>
      <w:r w:rsidRPr="00883A11">
        <w:rPr>
          <w:rFonts w:eastAsia="Calibri"/>
          <w:lang w:eastAsia="en-US"/>
        </w:rPr>
        <w:t xml:space="preserve">анале (размеры 25х16 мм) </w:t>
      </w:r>
      <w:r w:rsidRPr="00883A11">
        <w:rPr>
          <w:lang w:eastAsia="x-none"/>
        </w:rPr>
        <w:t>(п. 13 Раздела 2 Таблицы 1).</w:t>
      </w:r>
    </w:p>
    <w:p w:rsidR="00883A11" w:rsidRPr="00883A11" w:rsidRDefault="00883A11" w:rsidP="00883A11">
      <w:pPr>
        <w:autoSpaceDE w:val="0"/>
        <w:autoSpaceDN w:val="0"/>
        <w:adjustRightInd w:val="0"/>
        <w:jc w:val="both"/>
        <w:rPr>
          <w:rFonts w:eastAsia="Calibri"/>
        </w:rPr>
      </w:pPr>
      <w:r w:rsidRPr="00883A11">
        <w:rPr>
          <w:rFonts w:eastAsia="Calibri"/>
          <w:b/>
        </w:rPr>
        <w:t>1.6.10.</w:t>
      </w:r>
      <w:r w:rsidRPr="00883A11">
        <w:rPr>
          <w:rFonts w:eastAsia="Calibri"/>
        </w:rPr>
        <w:t xml:space="preserve"> Громкоговорители СОУЭ 3 Вт (п. 7 Раздела 2 Таблицы 1) подключаются к новой стойке оповещения, которая будет расположена на посту охраны (1-й этаж) возле центрального входа в здание (г. Москва, ул. Кибальчича, д. 7).</w:t>
      </w:r>
    </w:p>
    <w:p w:rsidR="00883A11" w:rsidRPr="00883A11" w:rsidRDefault="00883A11" w:rsidP="00883A11">
      <w:pPr>
        <w:autoSpaceDE w:val="0"/>
        <w:autoSpaceDN w:val="0"/>
        <w:adjustRightInd w:val="0"/>
        <w:jc w:val="both"/>
      </w:pPr>
      <w:r w:rsidRPr="00883A11">
        <w:rPr>
          <w:rFonts w:eastAsia="Calibri"/>
          <w:b/>
        </w:rPr>
        <w:lastRenderedPageBreak/>
        <w:t>1.6.11</w:t>
      </w:r>
      <w:r w:rsidRPr="00883A11">
        <w:rPr>
          <w:rFonts w:eastAsia="Calibri"/>
        </w:rPr>
        <w:t xml:space="preserve"> Стойку оповещения в сборе </w:t>
      </w:r>
      <w:r w:rsidRPr="00883A11">
        <w:t>установить на посту охраны 1 этажа центрального входа здания.</w:t>
      </w:r>
    </w:p>
    <w:p w:rsidR="00883A11" w:rsidRPr="00883A11" w:rsidRDefault="00883A11" w:rsidP="00883A11">
      <w:pPr>
        <w:autoSpaceDE w:val="0"/>
        <w:autoSpaceDN w:val="0"/>
        <w:adjustRightInd w:val="0"/>
        <w:jc w:val="both"/>
        <w:rPr>
          <w:rFonts w:eastAsia="Calibri"/>
          <w:lang w:eastAsia="en-US"/>
        </w:rPr>
      </w:pPr>
      <w:r w:rsidRPr="00883A11">
        <w:rPr>
          <w:b/>
        </w:rPr>
        <w:t>1.6.12.</w:t>
      </w:r>
      <w:r w:rsidRPr="00883A11">
        <w:t xml:space="preserve"> </w:t>
      </w:r>
      <w:proofErr w:type="gramStart"/>
      <w:r w:rsidRPr="00883A11">
        <w:t xml:space="preserve">Смонтировать и подключить блок </w:t>
      </w:r>
      <w:r w:rsidRPr="00883A11">
        <w:rPr>
          <w:rFonts w:eastAsia="Calibri"/>
          <w:lang w:eastAsia="en-US"/>
        </w:rPr>
        <w:t xml:space="preserve">автоматического контроля и управления </w:t>
      </w:r>
      <w:r w:rsidRPr="00883A11">
        <w:rPr>
          <w:lang w:eastAsia="x-none"/>
        </w:rPr>
        <w:t>(п. 1 Раздела 2 Таблицы 1)</w:t>
      </w:r>
      <w:r w:rsidRPr="00883A11">
        <w:rPr>
          <w:rFonts w:eastAsia="Calibri"/>
          <w:lang w:eastAsia="en-US"/>
        </w:rPr>
        <w:t xml:space="preserve">, блок цифровых сообщений </w:t>
      </w:r>
      <w:r w:rsidRPr="00883A11">
        <w:rPr>
          <w:lang w:eastAsia="x-none"/>
        </w:rPr>
        <w:t>(п. 2 Раздела 2 Таблицы 1)</w:t>
      </w:r>
      <w:r w:rsidRPr="00883A11">
        <w:rPr>
          <w:rFonts w:eastAsia="Calibri"/>
          <w:lang w:eastAsia="en-US"/>
        </w:rPr>
        <w:t xml:space="preserve">, усилители комбинированные </w:t>
      </w:r>
      <w:r w:rsidRPr="00883A11">
        <w:rPr>
          <w:lang w:eastAsia="x-none"/>
        </w:rPr>
        <w:t>(п. 5 Раздела 2 Таблицы 1)</w:t>
      </w:r>
      <w:r w:rsidRPr="00883A11">
        <w:rPr>
          <w:rFonts w:eastAsia="Calibri"/>
          <w:lang w:eastAsia="en-US"/>
        </w:rPr>
        <w:t xml:space="preserve">, </w:t>
      </w:r>
      <w:r w:rsidRPr="00883A11">
        <w:t>р</w:t>
      </w:r>
      <w:r w:rsidRPr="00883A11">
        <w:rPr>
          <w:rFonts w:eastAsia="Calibri"/>
          <w:lang w:eastAsia="en-US"/>
        </w:rPr>
        <w:t xml:space="preserve">учной микрофон </w:t>
      </w:r>
      <w:proofErr w:type="spellStart"/>
      <w:r w:rsidRPr="00883A11">
        <w:rPr>
          <w:rFonts w:eastAsia="Calibri"/>
          <w:lang w:eastAsia="en-US"/>
        </w:rPr>
        <w:t>тангета</w:t>
      </w:r>
      <w:proofErr w:type="spellEnd"/>
      <w:r w:rsidRPr="00883A11">
        <w:rPr>
          <w:rFonts w:eastAsia="Calibri"/>
          <w:lang w:eastAsia="en-US"/>
        </w:rPr>
        <w:t xml:space="preserve"> </w:t>
      </w:r>
      <w:r w:rsidRPr="00883A11">
        <w:rPr>
          <w:lang w:eastAsia="x-none"/>
        </w:rPr>
        <w:t>(п. 6 Раздела 2 Таблицы 1)</w:t>
      </w:r>
      <w:r w:rsidRPr="00883A11">
        <w:rPr>
          <w:rFonts w:eastAsia="Calibri"/>
          <w:lang w:eastAsia="en-US"/>
        </w:rPr>
        <w:t>,</w:t>
      </w:r>
      <w:r w:rsidRPr="00883A11">
        <w:t xml:space="preserve"> </w:t>
      </w:r>
      <w:r w:rsidRPr="00883A11">
        <w:rPr>
          <w:rFonts w:eastAsia="Calibri"/>
          <w:lang w:eastAsia="en-US"/>
        </w:rPr>
        <w:t xml:space="preserve">микрофонную консоль </w:t>
      </w:r>
      <w:r w:rsidRPr="00883A11">
        <w:rPr>
          <w:lang w:eastAsia="x-none"/>
        </w:rPr>
        <w:t>(п. 4 Раздела 2 Таблицы 1)</w:t>
      </w:r>
      <w:r w:rsidRPr="00883A11">
        <w:rPr>
          <w:rFonts w:eastAsia="Calibri"/>
          <w:lang w:eastAsia="en-US"/>
        </w:rPr>
        <w:t xml:space="preserve"> в шкафу напольном (п. 3 Раздела 2 Таблицы 1) в соответствии с</w:t>
      </w:r>
      <w:proofErr w:type="gramEnd"/>
      <w:r w:rsidRPr="00883A11">
        <w:rPr>
          <w:rFonts w:eastAsia="Calibri"/>
          <w:lang w:eastAsia="en-US"/>
        </w:rPr>
        <w:t xml:space="preserve"> инструкцией изготовителя.</w:t>
      </w:r>
    </w:p>
    <w:p w:rsidR="00883A11" w:rsidRPr="00883A11" w:rsidRDefault="00883A11" w:rsidP="00883A11">
      <w:pPr>
        <w:autoSpaceDE w:val="0"/>
        <w:autoSpaceDN w:val="0"/>
        <w:adjustRightInd w:val="0"/>
        <w:jc w:val="both"/>
        <w:rPr>
          <w:rFonts w:eastAsia="Calibri"/>
        </w:rPr>
      </w:pPr>
      <w:r w:rsidRPr="00883A11">
        <w:rPr>
          <w:rFonts w:eastAsia="Calibri"/>
          <w:b/>
          <w:lang w:eastAsia="en-US"/>
        </w:rPr>
        <w:t>1.6.13.</w:t>
      </w:r>
      <w:r w:rsidRPr="00883A11">
        <w:rPr>
          <w:rFonts w:eastAsia="Calibri"/>
          <w:lang w:eastAsia="en-US"/>
        </w:rPr>
        <w:t xml:space="preserve"> Установить блок  резервного питания (п. 9 Раздела 2 Таблицы 1) с аккумуляторами герметичными свинцово-кислотными (п. 10 Раздела 2 Таблицы 1), блоки сигнально-пусковые (п. 11 Раздела 2 Таблицы 1), блок контрольно-пусковой (п. 12 Раздела 2 Таблицы 1) на посту охраны.</w:t>
      </w:r>
    </w:p>
    <w:p w:rsidR="00883A11" w:rsidRPr="00883A11" w:rsidRDefault="00883A11" w:rsidP="00883A11">
      <w:pPr>
        <w:autoSpaceDE w:val="0"/>
        <w:autoSpaceDN w:val="0"/>
        <w:adjustRightInd w:val="0"/>
        <w:spacing w:before="120"/>
        <w:jc w:val="both"/>
        <w:rPr>
          <w:rFonts w:eastAsia="Calibri"/>
        </w:rPr>
      </w:pPr>
      <w:r w:rsidRPr="00883A11">
        <w:rPr>
          <w:rFonts w:eastAsia="Calibri"/>
          <w:b/>
        </w:rPr>
        <w:t>1.7.</w:t>
      </w:r>
      <w:r w:rsidRPr="00883A11">
        <w:rPr>
          <w:rFonts w:eastAsia="Calibri"/>
        </w:rPr>
        <w:t xml:space="preserve"> </w:t>
      </w:r>
      <w:r w:rsidRPr="00883A11">
        <w:rPr>
          <w:rFonts w:eastAsia="Calibri"/>
          <w:b/>
        </w:rPr>
        <w:t>Пусконаладочные работы систем</w:t>
      </w:r>
      <w:r w:rsidRPr="00883A11">
        <w:rPr>
          <w:rFonts w:eastAsia="Calibri"/>
        </w:rPr>
        <w:t>:</w:t>
      </w:r>
    </w:p>
    <w:p w:rsidR="00883A11" w:rsidRPr="00883A11" w:rsidRDefault="00883A11" w:rsidP="00883A11">
      <w:pPr>
        <w:autoSpaceDE w:val="0"/>
        <w:autoSpaceDN w:val="0"/>
        <w:adjustRightInd w:val="0"/>
        <w:jc w:val="both"/>
      </w:pPr>
      <w:r w:rsidRPr="00883A11">
        <w:t>- автономная наладка оборудования (проверка выполненного монтажа оборудования на соответствие требованиям рабочей документации, настройка логических и временных взаимосвязей, проверка правильности прохождения сигналов, расчет и настройка параметров оборудования в соответствии с инструкциями производителя);</w:t>
      </w:r>
      <w:r w:rsidRPr="00883A11">
        <w:rPr>
          <w:rFonts w:ascii="TimesNewRomanPSMT" w:eastAsia="Calibri" w:hAnsi="TimesNewRomanPSMT" w:cs="TimesNewRomanPSMT"/>
          <w:sz w:val="28"/>
          <w:szCs w:val="28"/>
        </w:rPr>
        <w:t xml:space="preserve"> </w:t>
      </w:r>
    </w:p>
    <w:p w:rsidR="00883A11" w:rsidRPr="00883A11" w:rsidRDefault="00883A11" w:rsidP="00883A11">
      <w:pPr>
        <w:autoSpaceDE w:val="0"/>
        <w:autoSpaceDN w:val="0"/>
        <w:adjustRightInd w:val="0"/>
        <w:jc w:val="both"/>
        <w:rPr>
          <w:rFonts w:eastAsia="Calibri"/>
        </w:rPr>
      </w:pPr>
      <w:r w:rsidRPr="00883A11">
        <w:rPr>
          <w:rFonts w:eastAsia="Calibri"/>
        </w:rPr>
        <w:t>- комплексная наладка оборудования (проверка работы систем в режиме отключения рабочего режима электроснабжения и режиме бесперебойного электроснабжения).</w:t>
      </w:r>
    </w:p>
    <w:p w:rsidR="00883A11" w:rsidRPr="00883A11" w:rsidRDefault="00883A11" w:rsidP="00883A11">
      <w:pPr>
        <w:jc w:val="both"/>
      </w:pPr>
      <w:r w:rsidRPr="00883A11">
        <w:rPr>
          <w:b/>
        </w:rPr>
        <w:t>1.7.1.</w:t>
      </w:r>
      <w:r w:rsidRPr="00883A11">
        <w:t xml:space="preserve"> Всё оборудование и материалы, применяемые Подрядчиком при выполнении Работ, поставляются Подрядчиком.</w:t>
      </w:r>
    </w:p>
    <w:p w:rsidR="00883A11" w:rsidRPr="00883A11" w:rsidRDefault="00883A11" w:rsidP="00883A11">
      <w:pPr>
        <w:jc w:val="both"/>
      </w:pPr>
      <w:r w:rsidRPr="00883A11">
        <w:rPr>
          <w:b/>
        </w:rPr>
        <w:t>1.7.2.</w:t>
      </w:r>
      <w:r w:rsidRPr="00883A11">
        <w:t xml:space="preserve"> Все системы, смонтированные на базе данного оборудования, сведены в единую сеть пожарного мониторинга единой пожарной диспетчерской.</w:t>
      </w:r>
    </w:p>
    <w:p w:rsidR="00883A11" w:rsidRPr="00883A11" w:rsidRDefault="00883A11" w:rsidP="00883A11">
      <w:pPr>
        <w:tabs>
          <w:tab w:val="left" w:pos="284"/>
        </w:tabs>
        <w:jc w:val="both"/>
        <w:rPr>
          <w:b/>
          <w:bCs/>
          <w:szCs w:val="16"/>
        </w:rPr>
      </w:pPr>
    </w:p>
    <w:p w:rsidR="00883A11" w:rsidRPr="00883A11" w:rsidRDefault="00883A11" w:rsidP="00883A11">
      <w:pPr>
        <w:tabs>
          <w:tab w:val="left" w:pos="284"/>
        </w:tabs>
        <w:jc w:val="both"/>
        <w:rPr>
          <w:b/>
          <w:bCs/>
          <w:szCs w:val="16"/>
        </w:rPr>
      </w:pPr>
      <w:r w:rsidRPr="00883A11">
        <w:rPr>
          <w:b/>
          <w:bCs/>
          <w:szCs w:val="16"/>
        </w:rPr>
        <w:t>1.8. Общие требования к монтажу и пусконаладке оборудования:</w:t>
      </w:r>
    </w:p>
    <w:p w:rsidR="00883A11" w:rsidRPr="00883A11" w:rsidRDefault="00883A11" w:rsidP="00883A11">
      <w:pPr>
        <w:tabs>
          <w:tab w:val="left" w:pos="284"/>
        </w:tabs>
        <w:jc w:val="both"/>
        <w:rPr>
          <w:bCs/>
          <w:szCs w:val="16"/>
        </w:rPr>
      </w:pPr>
      <w:r w:rsidRPr="00883A11">
        <w:rPr>
          <w:bCs/>
          <w:szCs w:val="16"/>
        </w:rPr>
        <w:t xml:space="preserve">- установку ручных пожарных извещателей </w:t>
      </w:r>
      <w:r w:rsidRPr="00883A11">
        <w:rPr>
          <w:lang w:eastAsia="x-none"/>
        </w:rPr>
        <w:t xml:space="preserve">(п. 7 Раздела 1 Таблицы 1) </w:t>
      </w:r>
      <w:r w:rsidRPr="00883A11">
        <w:rPr>
          <w:bCs/>
          <w:szCs w:val="16"/>
        </w:rPr>
        <w:t>Подрядчик обязан выполнить у выходов из помещений на высоте (1,5 ± 0,1) м от уровня пола до органа управления (кнопки). Расстояние между ручными извещателями не должно превышать 50 м по каждому направлению эвакуации, и устанавливаться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на расстоянии 0,75 м от предметов, препятствующих доступу к извещателю;</w:t>
      </w:r>
    </w:p>
    <w:p w:rsidR="00883A11" w:rsidRPr="00883A11" w:rsidRDefault="00883A11" w:rsidP="00883A11">
      <w:pPr>
        <w:tabs>
          <w:tab w:val="left" w:pos="284"/>
        </w:tabs>
        <w:jc w:val="both"/>
        <w:rPr>
          <w:bCs/>
          <w:szCs w:val="16"/>
        </w:rPr>
      </w:pPr>
      <w:r w:rsidRPr="00883A11">
        <w:rPr>
          <w:bCs/>
          <w:szCs w:val="16"/>
        </w:rPr>
        <w:t>- установку дымовых пожарных извещателей (п. 4 Раздела 1 Таблицы 1) Подрядчик обязан выполнить на расстоянии не более 4,5 м от стены и не более 4.5 м</w:t>
      </w:r>
      <w:r w:rsidRPr="00883A11">
        <w:rPr>
          <w:bCs/>
          <w:szCs w:val="16"/>
          <w:lang w:val="x-none"/>
        </w:rPr>
        <w:t xml:space="preserve"> друг от друга</w:t>
      </w:r>
      <w:r w:rsidRPr="00883A11">
        <w:rPr>
          <w:bCs/>
          <w:szCs w:val="16"/>
        </w:rPr>
        <w:t xml:space="preserve">. </w:t>
      </w:r>
      <w:proofErr w:type="gramStart"/>
      <w:r w:rsidRPr="00883A11">
        <w:rPr>
          <w:bCs/>
          <w:szCs w:val="16"/>
        </w:rPr>
        <w:t>На участках коридоров шириной менее 3-х м расстояние между извещателями может быть увеличено и составлять не более 13,5 м.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r w:rsidRPr="00883A11">
        <w:rPr>
          <w:bCs/>
          <w:szCs w:val="16"/>
          <w:lang w:val="x-none"/>
        </w:rPr>
        <w:t xml:space="preserve"> </w:t>
      </w:r>
      <w:r w:rsidRPr="00883A11">
        <w:rPr>
          <w:bCs/>
          <w:szCs w:val="16"/>
        </w:rPr>
        <w:t>Горизонтальное и вертикальное расстояние от извещателей</w:t>
      </w:r>
      <w:proofErr w:type="gramEnd"/>
      <w:r w:rsidRPr="00883A11">
        <w:rPr>
          <w:bCs/>
          <w:szCs w:val="16"/>
        </w:rPr>
        <w:t xml:space="preserve"> </w:t>
      </w:r>
      <w:proofErr w:type="gramStart"/>
      <w:r w:rsidRPr="00883A11">
        <w:rPr>
          <w:bCs/>
          <w:szCs w:val="16"/>
        </w:rPr>
        <w:t>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roofErr w:type="gramEnd"/>
    </w:p>
    <w:p w:rsidR="00883A11" w:rsidRPr="00883A11" w:rsidRDefault="00883A11" w:rsidP="00883A11">
      <w:pPr>
        <w:tabs>
          <w:tab w:val="left" w:pos="284"/>
        </w:tabs>
        <w:jc w:val="both"/>
        <w:rPr>
          <w:bCs/>
          <w:szCs w:val="16"/>
        </w:rPr>
      </w:pPr>
      <w:r w:rsidRPr="00883A11">
        <w:rPr>
          <w:bCs/>
          <w:szCs w:val="16"/>
        </w:rPr>
        <w:t>- приборы приемно-контрольные должны (позиции 1-3, 9-12 Раздела 1 Таблицы 1, позиции 1-6, 9-12 Раздела 2 Таблицы 1) быть размещены Подрядчиком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883A11" w:rsidRPr="00883A11" w:rsidRDefault="00883A11" w:rsidP="00883A11">
      <w:pPr>
        <w:tabs>
          <w:tab w:val="left" w:pos="284"/>
        </w:tabs>
        <w:jc w:val="both"/>
        <w:rPr>
          <w:bCs/>
          <w:szCs w:val="16"/>
        </w:rPr>
      </w:pPr>
      <w:r w:rsidRPr="00883A11">
        <w:rPr>
          <w:bCs/>
          <w:szCs w:val="16"/>
        </w:rPr>
        <w:t xml:space="preserve">-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 Настенные звуковые и речевые оповещатели должны располагаться таким образом, чтобы их </w:t>
      </w:r>
      <w:r w:rsidRPr="00883A11">
        <w:rPr>
          <w:bCs/>
          <w:szCs w:val="16"/>
        </w:rPr>
        <w:lastRenderedPageBreak/>
        <w:t xml:space="preserve">верхняя часть была на расстоянии не менее 2,3 м от уровня пола, но расстояние от потолка до верхней части оповещателя должно быть не менее 150 мм; </w:t>
      </w:r>
    </w:p>
    <w:p w:rsidR="00883A11" w:rsidRPr="00883A11" w:rsidRDefault="00883A11" w:rsidP="00883A11">
      <w:pPr>
        <w:tabs>
          <w:tab w:val="left" w:pos="284"/>
        </w:tabs>
        <w:jc w:val="both"/>
        <w:rPr>
          <w:bCs/>
          <w:szCs w:val="16"/>
        </w:rPr>
      </w:pPr>
      <w:r w:rsidRPr="00883A11">
        <w:rPr>
          <w:bCs/>
          <w:szCs w:val="16"/>
        </w:rPr>
        <w:t>- монтаж и пусконаладка технических средств систем автоматической пожарной сигнализации, оповещения и управления эвакуацией людей при пожаре должен осуществляться обученным персоналом с помощью специальных инструментов и оборудования, позволяющих обеспечивать надлежащее качество работ.</w:t>
      </w:r>
    </w:p>
    <w:p w:rsidR="00883A11" w:rsidRPr="00883A11" w:rsidRDefault="00883A11" w:rsidP="00883A11">
      <w:pPr>
        <w:tabs>
          <w:tab w:val="left" w:pos="284"/>
        </w:tabs>
        <w:spacing w:before="120"/>
        <w:jc w:val="both"/>
        <w:rPr>
          <w:bCs/>
          <w:szCs w:val="16"/>
        </w:rPr>
      </w:pPr>
      <w:r w:rsidRPr="00883A11">
        <w:rPr>
          <w:b/>
          <w:bCs/>
          <w:szCs w:val="16"/>
        </w:rPr>
        <w:t>1.9.</w:t>
      </w:r>
      <w:r w:rsidRPr="00883A11">
        <w:rPr>
          <w:bCs/>
          <w:szCs w:val="16"/>
        </w:rPr>
        <w:t xml:space="preserve"> </w:t>
      </w:r>
      <w:r w:rsidRPr="00883A11">
        <w:rPr>
          <w:b/>
          <w:bCs/>
          <w:szCs w:val="16"/>
        </w:rPr>
        <w:t>Общие условия выполнения Работ:</w:t>
      </w:r>
    </w:p>
    <w:p w:rsidR="00883A11" w:rsidRPr="00883A11" w:rsidRDefault="00883A11" w:rsidP="00883A11">
      <w:pPr>
        <w:tabs>
          <w:tab w:val="left" w:pos="284"/>
        </w:tabs>
        <w:jc w:val="both"/>
        <w:rPr>
          <w:bCs/>
          <w:szCs w:val="16"/>
        </w:rPr>
      </w:pPr>
      <w:r w:rsidRPr="00883A11">
        <w:rPr>
          <w:b/>
          <w:bCs/>
          <w:szCs w:val="16"/>
        </w:rPr>
        <w:t>1.9.1.</w:t>
      </w:r>
      <w:r w:rsidRPr="00883A11">
        <w:rPr>
          <w:bCs/>
          <w:szCs w:val="16"/>
        </w:rPr>
        <w:t xml:space="preserve">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883A11" w:rsidRPr="00883A11" w:rsidRDefault="00883A11" w:rsidP="00883A11">
      <w:pPr>
        <w:tabs>
          <w:tab w:val="left" w:pos="284"/>
        </w:tabs>
        <w:jc w:val="both"/>
        <w:rPr>
          <w:bCs/>
          <w:szCs w:val="16"/>
        </w:rPr>
      </w:pPr>
      <w:r w:rsidRPr="00883A11">
        <w:rPr>
          <w:b/>
          <w:bCs/>
          <w:szCs w:val="16"/>
        </w:rPr>
        <w:t>1.9.2.</w:t>
      </w:r>
      <w:r w:rsidRPr="00883A11">
        <w:rPr>
          <w:bCs/>
          <w:szCs w:val="16"/>
        </w:rPr>
        <w:t xml:space="preserve"> При необходимости использования технических решений, отличающихся </w:t>
      </w:r>
      <w:proofErr w:type="gramStart"/>
      <w:r w:rsidRPr="00883A11">
        <w:rPr>
          <w:bCs/>
          <w:szCs w:val="16"/>
        </w:rPr>
        <w:t>от</w:t>
      </w:r>
      <w:proofErr w:type="gramEnd"/>
      <w:r w:rsidRPr="00883A11">
        <w:rPr>
          <w:bCs/>
          <w:szCs w:val="16"/>
        </w:rPr>
        <w:t xml:space="preserve"> существующих, Подрядчик обязан согласовать их с Заказчиком.</w:t>
      </w:r>
    </w:p>
    <w:p w:rsidR="00883A11" w:rsidRPr="00883A11" w:rsidRDefault="00883A11" w:rsidP="00883A11">
      <w:pPr>
        <w:tabs>
          <w:tab w:val="left" w:pos="284"/>
        </w:tabs>
        <w:jc w:val="both"/>
        <w:rPr>
          <w:bCs/>
          <w:szCs w:val="16"/>
        </w:rPr>
      </w:pPr>
      <w:r w:rsidRPr="00883A11">
        <w:rPr>
          <w:b/>
          <w:bCs/>
          <w:szCs w:val="16"/>
        </w:rPr>
        <w:t>1.9.3.</w:t>
      </w:r>
      <w:r w:rsidRPr="00883A11">
        <w:rPr>
          <w:bCs/>
          <w:szCs w:val="16"/>
        </w:rPr>
        <w:t xml:space="preserve"> Заказчик не предоставляет площади для размещения (проживания) специалистов Подрядчика, привлекаемых к выполнению Работ.</w:t>
      </w:r>
    </w:p>
    <w:p w:rsidR="00883A11" w:rsidRPr="00883A11" w:rsidRDefault="00883A11" w:rsidP="00883A11">
      <w:pPr>
        <w:tabs>
          <w:tab w:val="left" w:pos="284"/>
        </w:tabs>
        <w:jc w:val="both"/>
        <w:rPr>
          <w:bCs/>
          <w:szCs w:val="16"/>
        </w:rPr>
      </w:pPr>
      <w:r w:rsidRPr="00883A11">
        <w:rPr>
          <w:b/>
          <w:bCs/>
          <w:szCs w:val="16"/>
        </w:rPr>
        <w:t>1.9.4.</w:t>
      </w:r>
      <w:r w:rsidRPr="00883A11">
        <w:rPr>
          <w:bCs/>
          <w:szCs w:val="16"/>
        </w:rPr>
        <w:t xml:space="preserve"> Работы должны выполняться только в отведенной Заказчиком рабочей зоне с использованием укрывного материала.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Подрядчик обеспечивает ежедневную уборку и поддержание чистоты в отведенной рабочей зоне. После окончания выполнения Работ должна быть произведена ликвидация рабочей зоны, уборка мусора, материалов, инструментов, разборка ограждений. </w:t>
      </w:r>
    </w:p>
    <w:p w:rsidR="00883A11" w:rsidRPr="00883A11" w:rsidRDefault="00883A11" w:rsidP="00883A11">
      <w:pPr>
        <w:tabs>
          <w:tab w:val="left" w:pos="284"/>
        </w:tabs>
        <w:jc w:val="both"/>
        <w:rPr>
          <w:bCs/>
          <w:szCs w:val="16"/>
        </w:rPr>
      </w:pPr>
      <w:r w:rsidRPr="00883A11">
        <w:rPr>
          <w:b/>
          <w:bCs/>
          <w:szCs w:val="16"/>
        </w:rPr>
        <w:t>1.9.5.</w:t>
      </w:r>
      <w:r w:rsidRPr="00883A11">
        <w:rPr>
          <w:bCs/>
          <w:szCs w:val="16"/>
        </w:rPr>
        <w:t xml:space="preserve"> Подрядчик обязан по требованию Заказчика за свой счет устранить все выявленные недостатки выполненных Работ в согласованные Заказчиком и Подрядчиком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883A11" w:rsidRPr="00883A11" w:rsidRDefault="00883A11" w:rsidP="00883A11">
      <w:pPr>
        <w:jc w:val="both"/>
        <w:rPr>
          <w:bCs/>
        </w:rPr>
      </w:pPr>
      <w:r w:rsidRPr="00883A11">
        <w:rPr>
          <w:b/>
          <w:bCs/>
          <w:szCs w:val="16"/>
        </w:rPr>
        <w:t>1.9.6.</w:t>
      </w:r>
      <w:r w:rsidRPr="00883A11">
        <w:rPr>
          <w:bCs/>
          <w:szCs w:val="16"/>
        </w:rPr>
        <w:t xml:space="preserve"> </w:t>
      </w:r>
      <w:r w:rsidRPr="00883A11">
        <w:rPr>
          <w:bCs/>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w:t>
      </w:r>
    </w:p>
    <w:p w:rsidR="00883A11" w:rsidRPr="00883A11" w:rsidRDefault="00883A11" w:rsidP="00883A11">
      <w:pPr>
        <w:tabs>
          <w:tab w:val="num" w:pos="567"/>
          <w:tab w:val="left" w:pos="881"/>
        </w:tabs>
        <w:autoSpaceDE w:val="0"/>
        <w:autoSpaceDN w:val="0"/>
        <w:adjustRightInd w:val="0"/>
        <w:jc w:val="both"/>
      </w:pPr>
      <w:r w:rsidRPr="00883A11">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883A11" w:rsidRPr="00883A11" w:rsidRDefault="00883A11" w:rsidP="00883A11">
      <w:pPr>
        <w:tabs>
          <w:tab w:val="left" w:pos="284"/>
        </w:tabs>
        <w:jc w:val="both"/>
        <w:rPr>
          <w:bCs/>
          <w:szCs w:val="16"/>
        </w:rPr>
      </w:pPr>
      <w:r w:rsidRPr="00883A11">
        <w:t>Ущерб, причиненный Заказчику, подлежит возмещению в соответствии с законодательством Российской Федерации.</w:t>
      </w:r>
    </w:p>
    <w:p w:rsidR="00883A11" w:rsidRPr="00883A11" w:rsidRDefault="00883A11" w:rsidP="00883A11">
      <w:pPr>
        <w:tabs>
          <w:tab w:val="left" w:pos="284"/>
        </w:tabs>
        <w:jc w:val="both"/>
      </w:pPr>
      <w:r w:rsidRPr="00883A11">
        <w:rPr>
          <w:b/>
          <w:bCs/>
          <w:szCs w:val="16"/>
        </w:rPr>
        <w:t>1.9.7.</w:t>
      </w:r>
      <w:r w:rsidRPr="00883A11">
        <w:rPr>
          <w:bCs/>
          <w:szCs w:val="16"/>
        </w:rPr>
        <w:t xml:space="preserve"> </w:t>
      </w:r>
      <w:r w:rsidRPr="00883A11">
        <w:t>Подрядчик обязан во время выполнения Работ обеспечить необходимые мероприятия по технике безопасности в месте выполнения Работ и охране окружающей среды в соответствии с действующим законодательством.</w:t>
      </w:r>
    </w:p>
    <w:p w:rsidR="00883A11" w:rsidRPr="00883A11" w:rsidRDefault="00883A11" w:rsidP="00883A11">
      <w:pPr>
        <w:widowControl w:val="0"/>
        <w:tabs>
          <w:tab w:val="left" w:pos="-426"/>
          <w:tab w:val="left" w:pos="0"/>
          <w:tab w:val="left" w:pos="284"/>
          <w:tab w:val="left" w:pos="426"/>
        </w:tabs>
        <w:jc w:val="both"/>
        <w:rPr>
          <w:bCs/>
        </w:rPr>
      </w:pPr>
      <w:r w:rsidRPr="00883A11">
        <w:rPr>
          <w:b/>
          <w:bCs/>
        </w:rPr>
        <w:t>1.9.8.</w:t>
      </w:r>
      <w:r w:rsidRPr="00883A11">
        <w:rPr>
          <w:bCs/>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883A11" w:rsidRPr="00883A11" w:rsidRDefault="00883A11" w:rsidP="00883A11">
      <w:pPr>
        <w:jc w:val="both"/>
        <w:rPr>
          <w:bCs/>
        </w:rPr>
      </w:pPr>
      <w:r w:rsidRPr="00883A11">
        <w:rPr>
          <w:b/>
          <w:bCs/>
        </w:rPr>
        <w:t>1.9.9.</w:t>
      </w:r>
      <w:r w:rsidRPr="00883A11">
        <w:rPr>
          <w:bCs/>
        </w:rPr>
        <w:t xml:space="preserve"> Подрядчик обязан по требованию Заказчика за свой счет устранить все выявленные недостатки выполненных Работ, ухудшившие качество Работ, в установленные Заказчиком сроки. При возникновении аварийной ситуации по вине Подрядчика восстановительные и ремонтные работы должны выполняться силами Подрядчика и за его счет.</w:t>
      </w:r>
    </w:p>
    <w:p w:rsidR="00883A11" w:rsidRPr="00883A11" w:rsidRDefault="00883A11" w:rsidP="00883A11">
      <w:pPr>
        <w:jc w:val="both"/>
        <w:rPr>
          <w:bCs/>
        </w:rPr>
      </w:pPr>
      <w:r w:rsidRPr="00883A11">
        <w:rPr>
          <w:b/>
        </w:rPr>
        <w:t>1.9.10.</w:t>
      </w:r>
      <w:r w:rsidRPr="00883A11">
        <w:t xml:space="preserve">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883A11" w:rsidRPr="00883A11" w:rsidRDefault="00883A11" w:rsidP="00883A11">
      <w:pPr>
        <w:jc w:val="both"/>
      </w:pPr>
      <w:r w:rsidRPr="00883A11">
        <w:rPr>
          <w:b/>
        </w:rPr>
        <w:t>1.9.11.</w:t>
      </w:r>
      <w:r w:rsidRPr="00883A11">
        <w:t xml:space="preserve"> При </w:t>
      </w:r>
      <w:r w:rsidRPr="00883A11">
        <w:rPr>
          <w:bCs/>
        </w:rPr>
        <w:t>повреждении</w:t>
      </w:r>
      <w:r w:rsidRPr="00883A11">
        <w:t xml:space="preserve"> Подрядчиком </w:t>
      </w:r>
      <w:r w:rsidRPr="00883A11">
        <w:rPr>
          <w:bCs/>
        </w:rPr>
        <w:t>в процессе выполнения</w:t>
      </w:r>
      <w:r w:rsidRPr="00883A11">
        <w:t xml:space="preserve"> Работ коммуникаций (слаботочных линий и т.д.), целостности покрытий полов, стен и потолков, пробивке в конструкциях непроектных отверстий, гнезд или борозд все повреждения устраняются Подрядчиком за его счет.</w:t>
      </w:r>
    </w:p>
    <w:p w:rsidR="00883A11" w:rsidRPr="00883A11" w:rsidRDefault="00883A11" w:rsidP="00883A11">
      <w:pPr>
        <w:jc w:val="both"/>
      </w:pPr>
      <w:r w:rsidRPr="00883A11">
        <w:rPr>
          <w:b/>
          <w:bCs/>
          <w:lang w:val="x-none"/>
        </w:rPr>
        <w:lastRenderedPageBreak/>
        <w:t>1.9.</w:t>
      </w:r>
      <w:r w:rsidRPr="00883A11">
        <w:rPr>
          <w:b/>
          <w:bCs/>
        </w:rPr>
        <w:t>12</w:t>
      </w:r>
      <w:r w:rsidRPr="00883A11">
        <w:rPr>
          <w:b/>
          <w:bCs/>
          <w:lang w:val="x-none"/>
        </w:rPr>
        <w:t>.</w:t>
      </w:r>
      <w:r w:rsidRPr="00883A11">
        <w:rPr>
          <w:bCs/>
          <w:lang w:val="x-none"/>
        </w:rPr>
        <w:t xml:space="preserve">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883A11" w:rsidRPr="00883A11" w:rsidRDefault="00883A11" w:rsidP="00883A11">
      <w:pPr>
        <w:jc w:val="both"/>
      </w:pPr>
      <w:r w:rsidRPr="00883A11">
        <w:rPr>
          <w:b/>
        </w:rPr>
        <w:t>1.9.13.</w:t>
      </w:r>
      <w:r w:rsidRPr="00883A11">
        <w:t xml:space="preserve"> Заказчик не предоставляет площади для размещения (проживания) работников организации Подрядчика (субподрядчика) привлекаемых к выполнению Работ.</w:t>
      </w:r>
    </w:p>
    <w:p w:rsidR="00883A11" w:rsidRPr="00883A11" w:rsidRDefault="00883A11" w:rsidP="00883A11">
      <w:pPr>
        <w:jc w:val="both"/>
      </w:pPr>
      <w:r w:rsidRPr="00883A11">
        <w:rPr>
          <w:b/>
        </w:rPr>
        <w:t>1.9.14.</w:t>
      </w:r>
      <w:r w:rsidRPr="00883A11">
        <w:t xml:space="preserve">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при заключении Договора.</w:t>
      </w:r>
    </w:p>
    <w:p w:rsidR="00883A11" w:rsidRPr="00883A11" w:rsidRDefault="00883A11" w:rsidP="00883A11">
      <w:pPr>
        <w:jc w:val="both"/>
      </w:pPr>
      <w:r w:rsidRPr="00883A11">
        <w:rPr>
          <w:b/>
        </w:rPr>
        <w:t>1.9.15.</w:t>
      </w:r>
      <w:r w:rsidRPr="00883A11">
        <w:t xml:space="preserve"> Работы должны выполняться под контролем уполномоченного представителя Заказчика.</w:t>
      </w:r>
    </w:p>
    <w:p w:rsidR="00883A11" w:rsidRPr="00883A11" w:rsidRDefault="00883A11" w:rsidP="00883A11">
      <w:pPr>
        <w:tabs>
          <w:tab w:val="left" w:pos="284"/>
        </w:tabs>
        <w:spacing w:before="120"/>
        <w:jc w:val="both"/>
        <w:rPr>
          <w:bCs/>
          <w:szCs w:val="16"/>
        </w:rPr>
      </w:pPr>
      <w:r w:rsidRPr="00883A11">
        <w:rPr>
          <w:b/>
          <w:bCs/>
          <w:szCs w:val="16"/>
        </w:rPr>
        <w:t>1.10.</w:t>
      </w:r>
      <w:r w:rsidRPr="00883A11">
        <w:rPr>
          <w:bCs/>
          <w:szCs w:val="16"/>
        </w:rPr>
        <w:t xml:space="preserve"> </w:t>
      </w:r>
      <w:r w:rsidRPr="00883A11">
        <w:rPr>
          <w:b/>
          <w:bCs/>
          <w:szCs w:val="16"/>
        </w:rPr>
        <w:t>Требования к безопасности Работ:</w:t>
      </w:r>
    </w:p>
    <w:p w:rsidR="00883A11" w:rsidRPr="00883A11" w:rsidRDefault="00883A11" w:rsidP="00883A11">
      <w:pPr>
        <w:tabs>
          <w:tab w:val="left" w:pos="284"/>
        </w:tabs>
        <w:jc w:val="both"/>
        <w:rPr>
          <w:bCs/>
          <w:szCs w:val="16"/>
        </w:rPr>
      </w:pPr>
      <w:r w:rsidRPr="00883A11">
        <w:rPr>
          <w:b/>
          <w:bCs/>
          <w:szCs w:val="16"/>
        </w:rPr>
        <w:t>1.10.1.</w:t>
      </w:r>
      <w:r w:rsidRPr="00883A11">
        <w:rPr>
          <w:bCs/>
          <w:szCs w:val="16"/>
        </w:rPr>
        <w:t xml:space="preserve"> Вся полнота ответственности за соблюдение норм и правил техники безопасности и пожарной безопасности при выполнении Работ на объекте возлагается на Подрядчика. </w:t>
      </w:r>
    </w:p>
    <w:p w:rsidR="00883A11" w:rsidRPr="00883A11" w:rsidRDefault="00883A11" w:rsidP="00883A11">
      <w:pPr>
        <w:tabs>
          <w:tab w:val="left" w:pos="284"/>
        </w:tabs>
        <w:jc w:val="both"/>
        <w:rPr>
          <w:bCs/>
          <w:szCs w:val="16"/>
        </w:rPr>
      </w:pPr>
      <w:proofErr w:type="gramStart"/>
      <w:r w:rsidRPr="00883A11">
        <w:rPr>
          <w:bCs/>
          <w:szCs w:val="16"/>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w:t>
      </w:r>
      <w:proofErr w:type="gramEnd"/>
      <w:r w:rsidRPr="00883A11">
        <w:rPr>
          <w:bCs/>
          <w:szCs w:val="16"/>
        </w:rPr>
        <w:t>,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При выполнении Работ Подрядчик обязан строго соблюдать требования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Ответственность за пожарную безопасность на месте выполнения Работ, своевременное выполнение противопожарных мероприятий, обеспечение средствами пожаротушения несет Подрядчик. Организация рабочей зоны должна обеспечивать безопасность труда работающих на всех этапах выполнения Работ. Перед началом выполнения Работ Подрядчик обязан провести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по Правилам технической эксплуатации, правилам техники безопасности, должностным и производственным инструкциям. Безопасность выполняемых Работ должна обеспечиваться Подрядчиком в соответствии с требованиями Трудового кодекса Российской Федерации, Федерального закона от 21.12.1994 № 69-ФЗ «О пожарной безопасности», ГОСТ 12.1.004-91. «Межгосударственный стандарт. Система стандартов безопасности труда.  «Пожарная безопасность. Общие требования», СНиП 21-01 -97* «Пожарная безопасность зданий и сооружений», СНиП 12-03-2001 «Безопасность труда в строительстве. Часть 1. Общие требования».</w:t>
      </w:r>
    </w:p>
    <w:p w:rsidR="00883A11" w:rsidRPr="00883A11" w:rsidRDefault="00883A11" w:rsidP="00883A11">
      <w:pPr>
        <w:tabs>
          <w:tab w:val="left" w:pos="284"/>
        </w:tabs>
        <w:jc w:val="both"/>
        <w:rPr>
          <w:bCs/>
          <w:szCs w:val="16"/>
        </w:rPr>
      </w:pPr>
      <w:r w:rsidRPr="00883A11">
        <w:rPr>
          <w:b/>
          <w:bCs/>
          <w:szCs w:val="16"/>
        </w:rPr>
        <w:t>1.10.2.</w:t>
      </w:r>
      <w:r w:rsidRPr="00883A11">
        <w:rPr>
          <w:bCs/>
          <w:szCs w:val="16"/>
        </w:rPr>
        <w:t xml:space="preserve"> Подрядчик в течение 2 (двух) рабочих дней с момента заключения Договора должен представить Заказчику копию приказа, заверенную надлежащим образом, о назначении представителя Подрядчика, ответственного за выполнение Работ.</w:t>
      </w:r>
    </w:p>
    <w:p w:rsidR="00883A11" w:rsidRPr="00883A11" w:rsidRDefault="00883A11" w:rsidP="00883A11">
      <w:pPr>
        <w:tabs>
          <w:tab w:val="left" w:pos="284"/>
        </w:tabs>
        <w:jc w:val="both"/>
        <w:rPr>
          <w:bCs/>
          <w:szCs w:val="16"/>
        </w:rPr>
      </w:pPr>
      <w:r w:rsidRPr="00883A11">
        <w:rPr>
          <w:b/>
          <w:bCs/>
          <w:szCs w:val="16"/>
        </w:rPr>
        <w:t>1.10.3.</w:t>
      </w:r>
      <w:r w:rsidRPr="00883A11">
        <w:rPr>
          <w:bCs/>
          <w:szCs w:val="16"/>
        </w:rPr>
        <w:t xml:space="preserve"> Работы должны выполняться квалифицированными специалистами, имеющими разрешения и допуски, необходимые для выполнения Работ.</w:t>
      </w:r>
    </w:p>
    <w:p w:rsidR="00883A11" w:rsidRPr="00883A11" w:rsidRDefault="00883A11" w:rsidP="00883A11">
      <w:pPr>
        <w:tabs>
          <w:tab w:val="left" w:pos="284"/>
        </w:tabs>
        <w:jc w:val="both"/>
        <w:rPr>
          <w:b/>
          <w:bCs/>
          <w:szCs w:val="16"/>
        </w:rPr>
      </w:pPr>
    </w:p>
    <w:p w:rsidR="00883A11" w:rsidRPr="00883A11" w:rsidRDefault="00883A11" w:rsidP="00883A11">
      <w:pPr>
        <w:tabs>
          <w:tab w:val="left" w:pos="284"/>
        </w:tabs>
        <w:jc w:val="both"/>
        <w:rPr>
          <w:b/>
          <w:bCs/>
          <w:szCs w:val="16"/>
        </w:rPr>
      </w:pPr>
      <w:r w:rsidRPr="00883A11">
        <w:rPr>
          <w:b/>
          <w:bCs/>
          <w:szCs w:val="16"/>
        </w:rPr>
        <w:t xml:space="preserve">1.11. Требования к оборудованию и материалам, применяемым при выполнении Работ: </w:t>
      </w:r>
    </w:p>
    <w:p w:rsidR="00883A11" w:rsidRPr="00883A11" w:rsidRDefault="00883A11" w:rsidP="00883A11">
      <w:pPr>
        <w:tabs>
          <w:tab w:val="left" w:pos="284"/>
        </w:tabs>
        <w:jc w:val="both"/>
        <w:rPr>
          <w:bCs/>
          <w:szCs w:val="16"/>
        </w:rPr>
      </w:pPr>
      <w:r w:rsidRPr="00883A11">
        <w:rPr>
          <w:bCs/>
          <w:szCs w:val="16"/>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на место выполнения Работ):</w:t>
      </w:r>
    </w:p>
    <w:p w:rsidR="00883A11" w:rsidRPr="00883A11" w:rsidRDefault="00883A11" w:rsidP="00883A11">
      <w:pPr>
        <w:tabs>
          <w:tab w:val="left" w:pos="284"/>
        </w:tabs>
        <w:jc w:val="both"/>
        <w:rPr>
          <w:bCs/>
          <w:szCs w:val="16"/>
        </w:rPr>
      </w:pPr>
      <w:r w:rsidRPr="00883A11">
        <w:rPr>
          <w:bCs/>
          <w:szCs w:val="16"/>
        </w:rPr>
        <w:t xml:space="preserve">- сертификат </w:t>
      </w:r>
      <w:r w:rsidRPr="00883A11">
        <w:t xml:space="preserve">(декларация) </w:t>
      </w:r>
      <w:r w:rsidRPr="00883A11">
        <w:rPr>
          <w:bCs/>
          <w:szCs w:val="16"/>
        </w:rPr>
        <w:t>соответствия;</w:t>
      </w:r>
    </w:p>
    <w:p w:rsidR="00883A11" w:rsidRPr="00883A11" w:rsidRDefault="00883A11" w:rsidP="00883A11">
      <w:pPr>
        <w:tabs>
          <w:tab w:val="left" w:pos="284"/>
        </w:tabs>
        <w:jc w:val="both"/>
        <w:rPr>
          <w:bCs/>
          <w:szCs w:val="16"/>
        </w:rPr>
      </w:pPr>
      <w:r w:rsidRPr="00883A11">
        <w:rPr>
          <w:bCs/>
          <w:szCs w:val="16"/>
        </w:rPr>
        <w:t>- сертификат пожарной безопасности.</w:t>
      </w:r>
    </w:p>
    <w:p w:rsidR="00883A11" w:rsidRPr="00883A11" w:rsidRDefault="00883A11" w:rsidP="00883A11">
      <w:pPr>
        <w:tabs>
          <w:tab w:val="left" w:pos="284"/>
        </w:tabs>
        <w:jc w:val="both"/>
        <w:rPr>
          <w:b/>
          <w:bCs/>
          <w:szCs w:val="16"/>
        </w:rPr>
      </w:pPr>
    </w:p>
    <w:p w:rsidR="00883A11" w:rsidRPr="00883A11" w:rsidRDefault="00883A11" w:rsidP="00883A11">
      <w:pPr>
        <w:tabs>
          <w:tab w:val="left" w:pos="284"/>
        </w:tabs>
        <w:jc w:val="both"/>
        <w:rPr>
          <w:bCs/>
          <w:szCs w:val="16"/>
          <w:lang w:val="x-none"/>
        </w:rPr>
      </w:pPr>
      <w:r w:rsidRPr="00883A11">
        <w:rPr>
          <w:b/>
          <w:bCs/>
          <w:szCs w:val="16"/>
          <w:lang w:val="x-none"/>
        </w:rPr>
        <w:t>1.1</w:t>
      </w:r>
      <w:r w:rsidRPr="00883A11">
        <w:rPr>
          <w:b/>
          <w:bCs/>
          <w:szCs w:val="16"/>
        </w:rPr>
        <w:t>2</w:t>
      </w:r>
      <w:r w:rsidRPr="00883A11">
        <w:rPr>
          <w:b/>
          <w:bCs/>
          <w:szCs w:val="16"/>
          <w:lang w:val="x-none"/>
        </w:rPr>
        <w:t>.</w:t>
      </w:r>
      <w:r w:rsidRPr="00883A11">
        <w:rPr>
          <w:bCs/>
          <w:szCs w:val="16"/>
          <w:lang w:val="x-none"/>
        </w:rPr>
        <w:t xml:space="preserve"> </w:t>
      </w:r>
      <w:r w:rsidRPr="00883A11">
        <w:rPr>
          <w:bCs/>
        </w:rPr>
        <w:t>П</w:t>
      </w:r>
      <w:r w:rsidRPr="00883A11">
        <w:t>о завершению всех Работ Подрядчик вместе с актом о приемке выполненных Работ (форма № КС-2) и справкой о стоимости выполненных Работ и затрат (форма № КС-3) представляет Заказчику исполнительную документацию в 2 (двух) экземплярах на бумажном носителе, в состав которой, в соответствии с требованиями СП 68.13330.2017. Свод правил. Приемка в эксплуатацию законченных строительством объектов. Основные положения. Актуализированная редакция СНиП 3.01.04-87, СНиП 12-01-2004 «Организация строительства», Градостроительного кодекса Российской Федерации, должны входить:</w:t>
      </w:r>
    </w:p>
    <w:p w:rsidR="00883A11" w:rsidRPr="00883A11" w:rsidRDefault="00883A11" w:rsidP="00883A11">
      <w:pPr>
        <w:tabs>
          <w:tab w:val="left" w:pos="284"/>
        </w:tabs>
        <w:jc w:val="both"/>
        <w:rPr>
          <w:bCs/>
          <w:szCs w:val="16"/>
        </w:rPr>
      </w:pPr>
      <w:r w:rsidRPr="00883A11">
        <w:rPr>
          <w:bCs/>
          <w:szCs w:val="16"/>
        </w:rPr>
        <w:t>- с</w:t>
      </w:r>
      <w:r w:rsidRPr="00883A11">
        <w:t>ертификаты (декларации) соответствия на применяемые материалы и оборудование (в случае если их наличие предусмотрено законодательством Российской Федерации)</w:t>
      </w:r>
      <w:r w:rsidRPr="00883A11">
        <w:rPr>
          <w:bCs/>
          <w:szCs w:val="16"/>
        </w:rPr>
        <w:t xml:space="preserve">, технические паспорта;  </w:t>
      </w:r>
    </w:p>
    <w:p w:rsidR="00883A11" w:rsidRPr="00883A11" w:rsidRDefault="00883A11" w:rsidP="00883A11">
      <w:pPr>
        <w:tabs>
          <w:tab w:val="left" w:pos="284"/>
        </w:tabs>
        <w:jc w:val="both"/>
        <w:rPr>
          <w:bCs/>
          <w:szCs w:val="16"/>
        </w:rPr>
      </w:pPr>
      <w:r w:rsidRPr="00883A11">
        <w:rPr>
          <w:bCs/>
          <w:szCs w:val="16"/>
        </w:rPr>
        <w:t>- акт окончания монтажных работ (на каждую систему в отдельности);</w:t>
      </w:r>
    </w:p>
    <w:p w:rsidR="00883A11" w:rsidRPr="00883A11" w:rsidRDefault="00883A11" w:rsidP="00883A11">
      <w:pPr>
        <w:tabs>
          <w:tab w:val="left" w:pos="284"/>
        </w:tabs>
        <w:jc w:val="both"/>
        <w:rPr>
          <w:bCs/>
          <w:szCs w:val="16"/>
        </w:rPr>
      </w:pPr>
      <w:r w:rsidRPr="00883A11">
        <w:rPr>
          <w:bCs/>
          <w:szCs w:val="16"/>
        </w:rPr>
        <w:t>- акт окончания пуско-наладочных работ (на каждую систему в отдельности);</w:t>
      </w:r>
    </w:p>
    <w:p w:rsidR="00883A11" w:rsidRPr="00883A11" w:rsidRDefault="00883A11" w:rsidP="00883A11">
      <w:pPr>
        <w:tabs>
          <w:tab w:val="left" w:pos="284"/>
        </w:tabs>
        <w:jc w:val="both"/>
        <w:rPr>
          <w:bCs/>
          <w:szCs w:val="16"/>
        </w:rPr>
      </w:pPr>
      <w:r w:rsidRPr="00883A11">
        <w:rPr>
          <w:bCs/>
          <w:szCs w:val="16"/>
        </w:rPr>
        <w:t>- акт приемки технических средств АПС и СОУЭ в эксплуатацию (на каждую систему в отдельности);</w:t>
      </w:r>
    </w:p>
    <w:p w:rsidR="00883A11" w:rsidRPr="00883A11" w:rsidRDefault="00883A11" w:rsidP="00883A11">
      <w:pPr>
        <w:tabs>
          <w:tab w:val="left" w:pos="284"/>
        </w:tabs>
        <w:jc w:val="both"/>
        <w:rPr>
          <w:bCs/>
          <w:szCs w:val="16"/>
        </w:rPr>
      </w:pPr>
      <w:r w:rsidRPr="00883A11">
        <w:rPr>
          <w:bCs/>
          <w:szCs w:val="16"/>
        </w:rPr>
        <w:t>- ведомость смонтированного оборудования (на каждую систему в отдельности);</w:t>
      </w:r>
    </w:p>
    <w:p w:rsidR="00883A11" w:rsidRPr="00883A11" w:rsidRDefault="00883A11" w:rsidP="00883A11">
      <w:pPr>
        <w:tabs>
          <w:tab w:val="left" w:pos="284"/>
        </w:tabs>
        <w:jc w:val="both"/>
        <w:rPr>
          <w:bCs/>
          <w:szCs w:val="16"/>
        </w:rPr>
      </w:pPr>
      <w:r w:rsidRPr="00883A11">
        <w:rPr>
          <w:bCs/>
          <w:szCs w:val="16"/>
        </w:rPr>
        <w:t>- акт проверки работоспособности систем (на каждую систему в отдельности);</w:t>
      </w:r>
    </w:p>
    <w:p w:rsidR="00883A11" w:rsidRPr="00883A11" w:rsidRDefault="00883A11" w:rsidP="00883A11">
      <w:pPr>
        <w:tabs>
          <w:tab w:val="left" w:pos="284"/>
        </w:tabs>
        <w:jc w:val="both"/>
        <w:rPr>
          <w:bCs/>
          <w:szCs w:val="16"/>
        </w:rPr>
      </w:pPr>
      <w:r w:rsidRPr="00883A11">
        <w:rPr>
          <w:bCs/>
          <w:szCs w:val="16"/>
        </w:rPr>
        <w:t>- акт проведения входного контроля (на каждую систему в отдельности);</w:t>
      </w:r>
    </w:p>
    <w:p w:rsidR="00883A11" w:rsidRPr="00883A11" w:rsidRDefault="00883A11" w:rsidP="00883A11">
      <w:pPr>
        <w:tabs>
          <w:tab w:val="left" w:pos="284"/>
        </w:tabs>
        <w:jc w:val="both"/>
        <w:rPr>
          <w:bCs/>
          <w:szCs w:val="16"/>
        </w:rPr>
      </w:pPr>
      <w:r w:rsidRPr="00883A11">
        <w:rPr>
          <w:bCs/>
          <w:szCs w:val="16"/>
        </w:rPr>
        <w:t>- акт измерения сопротивления изоляции (на каждую систему в отдельности).</w:t>
      </w:r>
    </w:p>
    <w:p w:rsidR="00883A11" w:rsidRPr="00883A11" w:rsidRDefault="00883A11" w:rsidP="00883A11">
      <w:pPr>
        <w:jc w:val="both"/>
        <w:outlineLvl w:val="0"/>
        <w:rPr>
          <w:b/>
        </w:rPr>
      </w:pPr>
    </w:p>
    <w:p w:rsidR="00883A11" w:rsidRPr="00883A11" w:rsidRDefault="00883A11" w:rsidP="00883A11">
      <w:pPr>
        <w:jc w:val="both"/>
        <w:outlineLvl w:val="0"/>
        <w:rPr>
          <w:b/>
        </w:rPr>
      </w:pPr>
      <w:r w:rsidRPr="00883A11">
        <w:rPr>
          <w:b/>
        </w:rPr>
        <w:t>1.13. Требования к Работам, нормативная документация, применяемая при выполнении Работ:</w:t>
      </w:r>
    </w:p>
    <w:p w:rsidR="00883A11" w:rsidRPr="00883A11" w:rsidRDefault="00883A11" w:rsidP="00883A11">
      <w:pPr>
        <w:jc w:val="both"/>
      </w:pPr>
      <w:r w:rsidRPr="00883A11">
        <w:t>- Федеральный закон от 22.07.2008 № 123-ФЗ «Технический регламент о требованиях пожарной безопасности»;</w:t>
      </w:r>
    </w:p>
    <w:p w:rsidR="00883A11" w:rsidRPr="00883A11" w:rsidRDefault="00883A11" w:rsidP="00883A11">
      <w:pPr>
        <w:jc w:val="both"/>
      </w:pPr>
      <w:r w:rsidRPr="00883A11">
        <w:t>- Правила противопожарного режима в Российской Федерации, утвержденные постановлением Правительства Российской Федерации от 25.04.2012 № 390;</w:t>
      </w:r>
    </w:p>
    <w:p w:rsidR="00883A11" w:rsidRPr="00883A11" w:rsidRDefault="00883A11" w:rsidP="00883A11">
      <w:pPr>
        <w:jc w:val="both"/>
      </w:pPr>
      <w:r w:rsidRPr="00883A11">
        <w:t>- СП 3.13130.2009 «Системы противопожарной защиты. Система оповещения и управления эвакуацией людей при пожаре. Требования пожарной безопасности»;</w:t>
      </w:r>
    </w:p>
    <w:p w:rsidR="00883A11" w:rsidRPr="00883A11" w:rsidRDefault="00883A11" w:rsidP="00883A11">
      <w:pPr>
        <w:jc w:val="both"/>
      </w:pPr>
      <w:r w:rsidRPr="00883A11">
        <w:t>- СП 5.13130.2009 «Системы противопожарной защиты. Установки пожарной сигнализации и пожаротушения автоматические. Нормы и правила проектирования»;</w:t>
      </w:r>
    </w:p>
    <w:p w:rsidR="00883A11" w:rsidRPr="00883A11" w:rsidRDefault="00883A11" w:rsidP="00883A11">
      <w:pPr>
        <w:jc w:val="both"/>
      </w:pPr>
      <w:r w:rsidRPr="00883A11">
        <w:t>- СП 6.13130.2013 «Системы противопожарной защиты. Электрооборудование. Требования пожарной безопасности»;</w:t>
      </w:r>
    </w:p>
    <w:p w:rsidR="00883A11" w:rsidRPr="00883A11" w:rsidRDefault="00883A11" w:rsidP="00883A11">
      <w:pPr>
        <w:jc w:val="both"/>
      </w:pPr>
      <w:r w:rsidRPr="00883A11">
        <w:t>- СП 76.13330.2016. «Электротехнические устройства. Актуализированная редакция СНиП 3.05.06-85»;</w:t>
      </w:r>
    </w:p>
    <w:p w:rsidR="00883A11" w:rsidRPr="00883A11" w:rsidRDefault="00883A11" w:rsidP="00883A11">
      <w:pPr>
        <w:jc w:val="both"/>
      </w:pPr>
      <w:r w:rsidRPr="00883A11">
        <w:t>- СНиП 21-01-97* «Пожарная безопасность зданий и сооружений»;</w:t>
      </w:r>
    </w:p>
    <w:p w:rsidR="00883A11" w:rsidRPr="00883A11" w:rsidRDefault="00883A11" w:rsidP="00883A11">
      <w:pPr>
        <w:jc w:val="both"/>
      </w:pPr>
      <w:r w:rsidRPr="00883A11">
        <w:t>- СНиП 12-03-2001 «Безопасность труда в строительстве. Часть 1. Общие требования»;</w:t>
      </w:r>
    </w:p>
    <w:p w:rsidR="00883A11" w:rsidRPr="00883A11" w:rsidRDefault="00883A11" w:rsidP="00883A11">
      <w:pPr>
        <w:jc w:val="both"/>
      </w:pPr>
      <w:r w:rsidRPr="00883A11">
        <w:t>- СНиП 12-04-2002 «Безопасность труда в строительстве. Часть 2. Строительное производство»;</w:t>
      </w:r>
    </w:p>
    <w:p w:rsidR="00883A11" w:rsidRPr="00883A11" w:rsidRDefault="00883A11" w:rsidP="00883A11">
      <w:pPr>
        <w:jc w:val="both"/>
      </w:pPr>
      <w:r w:rsidRPr="00883A11">
        <w:t>- СНиП 31-05-2003 «Общественные здания административного назначения»;</w:t>
      </w:r>
    </w:p>
    <w:p w:rsidR="00883A11" w:rsidRPr="00883A11" w:rsidRDefault="00883A11" w:rsidP="00883A11">
      <w:pPr>
        <w:jc w:val="both"/>
      </w:pPr>
      <w:r w:rsidRPr="00883A11">
        <w:t>- НПБ 88-2001 «Установки пожаротушения и сигнализации. Нормы и правила проектирования»;</w:t>
      </w:r>
    </w:p>
    <w:p w:rsidR="00883A11" w:rsidRPr="00883A11" w:rsidRDefault="00883A11" w:rsidP="00883A11">
      <w:pPr>
        <w:jc w:val="both"/>
      </w:pPr>
      <w:r w:rsidRPr="00883A11">
        <w:t xml:space="preserve">- НПБ 104-03 «Системы оповещения и управления эвакуацией людей при пожарах в зданиях и сооружениях»; </w:t>
      </w:r>
    </w:p>
    <w:p w:rsidR="00883A11" w:rsidRPr="00883A11" w:rsidRDefault="00883A11" w:rsidP="00883A11">
      <w:pPr>
        <w:jc w:val="both"/>
      </w:pPr>
      <w:r w:rsidRPr="00883A11">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883A11" w:rsidRPr="00883A11" w:rsidRDefault="00883A11" w:rsidP="00883A11">
      <w:pPr>
        <w:jc w:val="both"/>
      </w:pPr>
      <w:r w:rsidRPr="00883A11">
        <w:t>- 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883A11" w:rsidRPr="00883A11" w:rsidRDefault="00883A11" w:rsidP="00883A11">
      <w:pPr>
        <w:jc w:val="both"/>
      </w:pPr>
      <w:r w:rsidRPr="00883A11">
        <w:t>- СТО НОСТРОЙ 2.15.10-2011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883A11" w:rsidRPr="00883A11" w:rsidRDefault="00883A11" w:rsidP="00883A11">
      <w:pPr>
        <w:tabs>
          <w:tab w:val="left" w:pos="284"/>
        </w:tabs>
        <w:jc w:val="both"/>
      </w:pPr>
      <w:r w:rsidRPr="00883A11">
        <w:t>- Правила устройства электроустановок (ПУЭ), издание 7.</w:t>
      </w:r>
    </w:p>
    <w:p w:rsidR="00883A11" w:rsidRPr="00883A11" w:rsidRDefault="00883A11" w:rsidP="00883A11">
      <w:pPr>
        <w:tabs>
          <w:tab w:val="left" w:pos="284"/>
        </w:tabs>
        <w:jc w:val="both"/>
        <w:rPr>
          <w:b/>
          <w:bCs/>
          <w:szCs w:val="16"/>
        </w:rPr>
      </w:pPr>
    </w:p>
    <w:p w:rsidR="00883A11" w:rsidRPr="00883A11" w:rsidRDefault="00883A11" w:rsidP="00883A11">
      <w:pPr>
        <w:tabs>
          <w:tab w:val="left" w:pos="284"/>
        </w:tabs>
        <w:jc w:val="both"/>
        <w:rPr>
          <w:b/>
        </w:rPr>
      </w:pPr>
      <w:r w:rsidRPr="00883A11">
        <w:rPr>
          <w:b/>
          <w:bCs/>
          <w:szCs w:val="16"/>
        </w:rPr>
        <w:t xml:space="preserve">1.14. </w:t>
      </w:r>
      <w:r w:rsidRPr="00883A11">
        <w:rPr>
          <w:b/>
        </w:rPr>
        <w:t>Особые условия выполнения Работ:</w:t>
      </w:r>
    </w:p>
    <w:p w:rsidR="00883A11" w:rsidRPr="00883A11" w:rsidRDefault="00883A11" w:rsidP="00883A11">
      <w:pPr>
        <w:tabs>
          <w:tab w:val="left" w:pos="284"/>
        </w:tabs>
        <w:jc w:val="both"/>
      </w:pPr>
      <w:r w:rsidRPr="00883A11">
        <w:rPr>
          <w:b/>
        </w:rPr>
        <w:t xml:space="preserve">1.14.1. </w:t>
      </w:r>
      <w:proofErr w:type="gramStart"/>
      <w:r w:rsidRPr="00883A11">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883A11">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 квалификации специалистов Подрядчика.</w:t>
      </w:r>
    </w:p>
    <w:p w:rsidR="00883A11" w:rsidRPr="00883A11" w:rsidRDefault="00883A11" w:rsidP="00883A11">
      <w:pPr>
        <w:suppressAutoHyphens/>
        <w:jc w:val="both"/>
        <w:rPr>
          <w:szCs w:val="20"/>
          <w:lang w:val="x-none"/>
        </w:rPr>
      </w:pPr>
      <w:r w:rsidRPr="00883A11">
        <w:rPr>
          <w:b/>
          <w:szCs w:val="20"/>
        </w:rPr>
        <w:t>1</w:t>
      </w:r>
      <w:r w:rsidRPr="00883A11">
        <w:rPr>
          <w:b/>
          <w:szCs w:val="20"/>
          <w:lang w:val="x-none"/>
        </w:rPr>
        <w:t>.14.2.</w:t>
      </w:r>
      <w:r w:rsidRPr="00883A11">
        <w:rPr>
          <w:szCs w:val="20"/>
          <w:lang w:val="x-none"/>
        </w:rPr>
        <w:t xml:space="preserve"> Работы выполняются Подрядчиком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на следующие виды работ:</w:t>
      </w:r>
    </w:p>
    <w:p w:rsidR="00883A11" w:rsidRPr="00883A11" w:rsidRDefault="00883A11" w:rsidP="00883A11">
      <w:pPr>
        <w:jc w:val="both"/>
      </w:pPr>
      <w:r w:rsidRPr="00883A11">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883A11" w:rsidRPr="00883A11" w:rsidRDefault="00883A11" w:rsidP="00883A11">
      <w:pPr>
        <w:tabs>
          <w:tab w:val="left" w:pos="284"/>
        </w:tabs>
        <w:jc w:val="both"/>
      </w:pPr>
      <w:r w:rsidRPr="00883A11">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883A11" w:rsidRPr="00883A11" w:rsidRDefault="00883A11" w:rsidP="00883A11">
      <w:pPr>
        <w:spacing w:before="120"/>
        <w:jc w:val="both"/>
        <w:rPr>
          <w:b/>
        </w:rPr>
      </w:pPr>
      <w:r w:rsidRPr="00883A11">
        <w:rPr>
          <w:b/>
        </w:rPr>
        <w:t>2. Место, условия и сроки выполнения Работ:</w:t>
      </w:r>
    </w:p>
    <w:p w:rsidR="00883A11" w:rsidRPr="00883A11" w:rsidRDefault="00883A11" w:rsidP="00883A11">
      <w:pPr>
        <w:jc w:val="both"/>
      </w:pPr>
      <w:r w:rsidRPr="00883A11">
        <w:rPr>
          <w:b/>
        </w:rPr>
        <w:t>2.1.</w:t>
      </w:r>
      <w:r w:rsidRPr="00883A11">
        <w:t xml:space="preserve"> Работы выполняются в здании НИУ ВШЭ, расположенном по адресу: г. Москва, ул. Кибальчича, д. 7.</w:t>
      </w:r>
    </w:p>
    <w:p w:rsidR="00883A11" w:rsidRPr="00883A11" w:rsidRDefault="00883A11" w:rsidP="00883A11">
      <w:pPr>
        <w:jc w:val="both"/>
      </w:pPr>
      <w:r w:rsidRPr="00883A11">
        <w:rPr>
          <w:b/>
        </w:rPr>
        <w:t>2.2.</w:t>
      </w:r>
      <w:r w:rsidRPr="00883A11">
        <w:t xml:space="preserve"> Срок выполнения Работ по Договору: </w:t>
      </w:r>
      <w:r w:rsidRPr="00883A11">
        <w:rPr>
          <w:bCs/>
        </w:rPr>
        <w:t>в течение 90 (девяносто) рабочих дней с момента заключения Договора в соответствии с Графиком выполнения Работ</w:t>
      </w:r>
      <w:r w:rsidRPr="00883A11">
        <w:t>.</w:t>
      </w:r>
    </w:p>
    <w:p w:rsidR="00883A11" w:rsidRPr="00883A11" w:rsidRDefault="00883A11" w:rsidP="00883A11">
      <w:pPr>
        <w:jc w:val="both"/>
      </w:pPr>
      <w:r w:rsidRPr="00883A11">
        <w:rPr>
          <w:b/>
        </w:rPr>
        <w:t>2.3.</w:t>
      </w:r>
      <w:r w:rsidRPr="00883A11">
        <w:t xml:space="preserve"> </w:t>
      </w:r>
      <w:r w:rsidRPr="00883A11">
        <w:rPr>
          <w:bCs/>
        </w:rPr>
        <w:t>Работы выполняются</w:t>
      </w:r>
      <w:r w:rsidRPr="00883A11">
        <w:t xml:space="preserve"> с учетом режима работы НИУ ВШЭ: в рабочие дни – 5 (пять) дней в неделю (понедельник, вторник, среда, четверг, пятница), либо по согласованию с Дирекцией объекта НИУ ВШЭ.</w:t>
      </w:r>
    </w:p>
    <w:p w:rsidR="00883A11" w:rsidRPr="00883A11" w:rsidRDefault="00883A11" w:rsidP="00883A11">
      <w:pPr>
        <w:jc w:val="both"/>
      </w:pPr>
      <w:r w:rsidRPr="00883A11">
        <w:rPr>
          <w:b/>
        </w:rPr>
        <w:t>2.4.</w:t>
      </w:r>
      <w:r w:rsidRPr="00883A11">
        <w:t xml:space="preserve">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883A11" w:rsidRPr="00883A11" w:rsidRDefault="00883A11" w:rsidP="00883A11">
      <w:pPr>
        <w:jc w:val="both"/>
      </w:pPr>
      <w:r w:rsidRPr="00883A11">
        <w:rPr>
          <w:b/>
        </w:rPr>
        <w:t>2.5.</w:t>
      </w:r>
      <w:r w:rsidRPr="00883A11">
        <w:t xml:space="preserve"> </w:t>
      </w:r>
      <w:proofErr w:type="gramStart"/>
      <w:r w:rsidRPr="00883A11">
        <w:t>Подрядчик до начала выполнения Работ, но не позднее 2 (двух) рабочих дней с момента заключения Договора согласовывает с Заказчиком пропускной режим, представляет Заказчику по электронной почте ______________</w:t>
      </w:r>
      <w:r w:rsidRPr="00883A11">
        <w:rPr>
          <w:bCs/>
          <w:vertAlign w:val="superscript"/>
        </w:rPr>
        <w:footnoteReference w:id="217"/>
      </w:r>
      <w:r w:rsidRPr="00883A11">
        <w:rPr>
          <w:u w:val="single"/>
        </w:rPr>
        <w:t xml:space="preserve"> </w:t>
      </w:r>
      <w:r w:rsidRPr="00883A11">
        <w:t>или доставляет курьером по адресу: ______________</w:t>
      </w:r>
      <w:r w:rsidRPr="00883A11">
        <w:rPr>
          <w:bCs/>
          <w:vertAlign w:val="superscript"/>
        </w:rPr>
        <w:footnoteReference w:id="218"/>
      </w:r>
      <w:r w:rsidRPr="00883A11">
        <w:t>, строение 1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оформленных в соответствии с требованиями законодательства</w:t>
      </w:r>
      <w:proofErr w:type="gramEnd"/>
      <w:r w:rsidRPr="00883A11">
        <w:t xml:space="preserve"> Российской Федерации, а также согласовывает с Заказчиком проезд автомашин к месту выполнения Работ (при необходимости).</w:t>
      </w:r>
    </w:p>
    <w:p w:rsidR="00883A11" w:rsidRPr="00883A11" w:rsidRDefault="00883A11" w:rsidP="00883A11">
      <w:pPr>
        <w:jc w:val="both"/>
      </w:pPr>
      <w:r w:rsidRPr="00883A11">
        <w:rPr>
          <w:b/>
        </w:rPr>
        <w:t>2.6.</w:t>
      </w:r>
      <w:r w:rsidRPr="00883A11">
        <w:t xml:space="preserve"> Разгрузку, подъем, занос материалов и оборудования, необходимых для выполнения Работ в помещения, указанные представителем Заказчика (независимо от этажа и наличия лифтов), производит Подрядчик.</w:t>
      </w:r>
    </w:p>
    <w:p w:rsidR="00883A11" w:rsidRPr="00883A11" w:rsidRDefault="00883A11" w:rsidP="00883A11">
      <w:pPr>
        <w:jc w:val="both"/>
        <w:rPr>
          <w:sz w:val="16"/>
          <w:szCs w:val="16"/>
        </w:rPr>
      </w:pPr>
      <w:r w:rsidRPr="00883A11">
        <w:rPr>
          <w:b/>
        </w:rPr>
        <w:lastRenderedPageBreak/>
        <w:t>2.7.</w:t>
      </w:r>
      <w:r w:rsidRPr="00883A11">
        <w:t xml:space="preserve"> Работы выполняются в соответствии с Графиком выполнения Работ. График выполнения Работ составляется Подрядчиком. </w:t>
      </w:r>
      <w:r w:rsidRPr="00883A11">
        <w:rPr>
          <w:bCs/>
        </w:rPr>
        <w:t>Подписанный и заверенный печатью (при наличии печати) Подрядчика График</w:t>
      </w:r>
      <w:r w:rsidRPr="00883A11">
        <w:t xml:space="preserve"> выполнения Работ представляется Подрядчиком на утверждение Заказчику, по электронной почте ______________</w:t>
      </w:r>
      <w:r w:rsidRPr="00883A11">
        <w:rPr>
          <w:bCs/>
          <w:vertAlign w:val="superscript"/>
        </w:rPr>
        <w:footnoteReference w:id="219"/>
      </w:r>
      <w:r w:rsidRPr="00883A11">
        <w:t xml:space="preserve"> или доставляется курьером, в течение 3 (трех) рабочих дней с момента заключения Договора. В Графике выполнения Работ Подрядчик должен указать перечень всех выполняемых работ, в соответствии с требованиями настоящего Технического задания, их объём, дату начала выполнения работ и дату окончания выполнения работ по каждому виду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Подрядчиком по форме:</w:t>
      </w:r>
    </w:p>
    <w:p w:rsidR="00883A11" w:rsidRPr="00883A11" w:rsidRDefault="00883A11" w:rsidP="00883A11">
      <w:pPr>
        <w:tabs>
          <w:tab w:val="num" w:pos="-142"/>
        </w:tabs>
        <w:jc w:val="center"/>
        <w:outlineLvl w:val="0"/>
      </w:pPr>
      <w:r w:rsidRPr="00883A11">
        <w:t xml:space="preserve">«График выполнения Работ </w:t>
      </w:r>
    </w:p>
    <w:p w:rsidR="00883A11" w:rsidRPr="00883A11" w:rsidRDefault="00883A11" w:rsidP="00883A11">
      <w:pPr>
        <w:jc w:val="both"/>
        <w:rPr>
          <w:b/>
        </w:rPr>
      </w:pPr>
    </w:p>
    <w:tbl>
      <w:tblPr>
        <w:tblpPr w:leftFromText="180" w:rightFromText="180" w:vertAnchor="text" w:horzAnchor="margin" w:tblpXSpec="center" w:tblpY="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653"/>
        <w:gridCol w:w="860"/>
        <w:gridCol w:w="850"/>
        <w:gridCol w:w="1705"/>
        <w:gridCol w:w="1706"/>
      </w:tblGrid>
      <w:tr w:rsidR="00883A11" w:rsidRPr="00883A11" w:rsidTr="00541640">
        <w:trPr>
          <w:trHeight w:val="801"/>
        </w:trPr>
        <w:tc>
          <w:tcPr>
            <w:tcW w:w="982" w:type="dxa"/>
            <w:tcBorders>
              <w:top w:val="single" w:sz="4" w:space="0" w:color="auto"/>
              <w:left w:val="single" w:sz="4" w:space="0" w:color="auto"/>
              <w:bottom w:val="single" w:sz="4" w:space="0" w:color="auto"/>
              <w:right w:val="single" w:sz="4" w:space="0" w:color="auto"/>
            </w:tcBorders>
            <w:vAlign w:val="center"/>
          </w:tcPr>
          <w:p w:rsidR="00883A11" w:rsidRPr="00883A11" w:rsidRDefault="00883A11" w:rsidP="00883A11">
            <w:pPr>
              <w:widowControl w:val="0"/>
              <w:tabs>
                <w:tab w:val="num" w:pos="-142"/>
              </w:tabs>
              <w:autoSpaceDE w:val="0"/>
              <w:autoSpaceDN w:val="0"/>
              <w:adjustRightInd w:val="0"/>
              <w:jc w:val="center"/>
            </w:pPr>
            <w:r w:rsidRPr="00883A11">
              <w:t>№№</w:t>
            </w:r>
          </w:p>
        </w:tc>
        <w:tc>
          <w:tcPr>
            <w:tcW w:w="3653" w:type="dxa"/>
            <w:tcBorders>
              <w:top w:val="single" w:sz="4" w:space="0" w:color="auto"/>
              <w:left w:val="single" w:sz="4" w:space="0" w:color="auto"/>
              <w:bottom w:val="single" w:sz="4" w:space="0" w:color="auto"/>
              <w:right w:val="single" w:sz="4" w:space="0" w:color="auto"/>
            </w:tcBorders>
            <w:vAlign w:val="center"/>
          </w:tcPr>
          <w:p w:rsidR="00883A11" w:rsidRPr="00883A11" w:rsidRDefault="00883A11" w:rsidP="00883A11">
            <w:pPr>
              <w:widowControl w:val="0"/>
              <w:tabs>
                <w:tab w:val="num" w:pos="-142"/>
              </w:tabs>
              <w:autoSpaceDE w:val="0"/>
              <w:autoSpaceDN w:val="0"/>
              <w:adjustRightInd w:val="0"/>
              <w:jc w:val="center"/>
            </w:pPr>
            <w:r w:rsidRPr="00883A11">
              <w:t>Наименование вида работ</w:t>
            </w:r>
          </w:p>
        </w:tc>
        <w:tc>
          <w:tcPr>
            <w:tcW w:w="860" w:type="dxa"/>
            <w:tcBorders>
              <w:top w:val="single" w:sz="4" w:space="0" w:color="auto"/>
              <w:left w:val="single" w:sz="4" w:space="0" w:color="auto"/>
              <w:bottom w:val="single" w:sz="4" w:space="0" w:color="auto"/>
              <w:right w:val="single" w:sz="4" w:space="0" w:color="auto"/>
            </w:tcBorders>
            <w:vAlign w:val="center"/>
          </w:tcPr>
          <w:p w:rsidR="00883A11" w:rsidRPr="00883A11" w:rsidRDefault="00883A11" w:rsidP="00883A11">
            <w:pPr>
              <w:widowControl w:val="0"/>
              <w:tabs>
                <w:tab w:val="num" w:pos="-142"/>
              </w:tabs>
              <w:autoSpaceDE w:val="0"/>
              <w:autoSpaceDN w:val="0"/>
              <w:adjustRightInd w:val="0"/>
              <w:jc w:val="center"/>
            </w:pPr>
            <w:r w:rsidRPr="00883A11">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883A11" w:rsidRPr="00883A11" w:rsidRDefault="00883A11" w:rsidP="00883A11">
            <w:pPr>
              <w:widowControl w:val="0"/>
              <w:tabs>
                <w:tab w:val="num" w:pos="-142"/>
              </w:tabs>
              <w:autoSpaceDE w:val="0"/>
              <w:autoSpaceDN w:val="0"/>
              <w:adjustRightInd w:val="0"/>
              <w:jc w:val="center"/>
            </w:pPr>
            <w:r w:rsidRPr="00883A11">
              <w:t>Кол-во</w:t>
            </w:r>
          </w:p>
        </w:tc>
        <w:tc>
          <w:tcPr>
            <w:tcW w:w="1705" w:type="dxa"/>
            <w:tcBorders>
              <w:top w:val="single" w:sz="4" w:space="0" w:color="auto"/>
              <w:left w:val="single" w:sz="4" w:space="0" w:color="auto"/>
              <w:bottom w:val="single" w:sz="4" w:space="0" w:color="auto"/>
              <w:right w:val="single" w:sz="4" w:space="0" w:color="auto"/>
            </w:tcBorders>
            <w:vAlign w:val="center"/>
          </w:tcPr>
          <w:p w:rsidR="00883A11" w:rsidRPr="00883A11" w:rsidRDefault="00883A11" w:rsidP="00883A11">
            <w:pPr>
              <w:widowControl w:val="0"/>
              <w:tabs>
                <w:tab w:val="num" w:pos="-142"/>
              </w:tabs>
              <w:autoSpaceDE w:val="0"/>
              <w:autoSpaceDN w:val="0"/>
              <w:adjustRightInd w:val="0"/>
              <w:jc w:val="center"/>
            </w:pPr>
            <w:r w:rsidRPr="00883A11">
              <w:t>Дата начала выполнения работ</w:t>
            </w:r>
          </w:p>
        </w:tc>
        <w:tc>
          <w:tcPr>
            <w:tcW w:w="1706" w:type="dxa"/>
            <w:tcBorders>
              <w:top w:val="single" w:sz="4" w:space="0" w:color="auto"/>
              <w:left w:val="single" w:sz="4" w:space="0" w:color="auto"/>
              <w:bottom w:val="single" w:sz="4" w:space="0" w:color="auto"/>
              <w:right w:val="single" w:sz="4" w:space="0" w:color="auto"/>
            </w:tcBorders>
            <w:vAlign w:val="center"/>
          </w:tcPr>
          <w:p w:rsidR="00883A11" w:rsidRPr="00883A11" w:rsidRDefault="00883A11" w:rsidP="00883A11">
            <w:pPr>
              <w:widowControl w:val="0"/>
              <w:tabs>
                <w:tab w:val="num" w:pos="-142"/>
              </w:tabs>
              <w:autoSpaceDE w:val="0"/>
              <w:autoSpaceDN w:val="0"/>
              <w:adjustRightInd w:val="0"/>
              <w:jc w:val="center"/>
            </w:pPr>
            <w:r w:rsidRPr="00883A11">
              <w:t>Дата окончания выполнения работ</w:t>
            </w:r>
          </w:p>
        </w:tc>
      </w:tr>
      <w:tr w:rsidR="00883A11" w:rsidRPr="00883A11"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jc w:val="center"/>
            </w:pPr>
            <w:r w:rsidRPr="00883A11">
              <w:t>1</w:t>
            </w:r>
          </w:p>
        </w:tc>
        <w:tc>
          <w:tcPr>
            <w:tcW w:w="3653"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jc w:val="center"/>
            </w:pPr>
            <w:r w:rsidRPr="00883A11">
              <w:t>2</w:t>
            </w:r>
          </w:p>
        </w:tc>
        <w:tc>
          <w:tcPr>
            <w:tcW w:w="860"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jc w:val="center"/>
            </w:pPr>
            <w:r w:rsidRPr="00883A11">
              <w:t>3</w:t>
            </w:r>
          </w:p>
        </w:tc>
        <w:tc>
          <w:tcPr>
            <w:tcW w:w="850"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jc w:val="center"/>
            </w:pPr>
            <w:r w:rsidRPr="00883A11">
              <w:t>4</w:t>
            </w:r>
          </w:p>
        </w:tc>
        <w:tc>
          <w:tcPr>
            <w:tcW w:w="1705"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jc w:val="center"/>
            </w:pPr>
            <w:r w:rsidRPr="00883A11">
              <w:t>5</w:t>
            </w:r>
          </w:p>
        </w:tc>
        <w:tc>
          <w:tcPr>
            <w:tcW w:w="1706"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jc w:val="center"/>
            </w:pPr>
            <w:r w:rsidRPr="00883A11">
              <w:t>6</w:t>
            </w:r>
          </w:p>
        </w:tc>
      </w:tr>
      <w:tr w:rsidR="00883A11" w:rsidRPr="00883A11"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r>
      <w:tr w:rsidR="00883A11" w:rsidRPr="00883A11" w:rsidTr="00541640">
        <w:trPr>
          <w:trHeight w:val="272"/>
        </w:trPr>
        <w:tc>
          <w:tcPr>
            <w:tcW w:w="982"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860"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1705"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c>
          <w:tcPr>
            <w:tcW w:w="1706" w:type="dxa"/>
            <w:tcBorders>
              <w:top w:val="single" w:sz="4" w:space="0" w:color="auto"/>
              <w:left w:val="single" w:sz="4" w:space="0" w:color="auto"/>
              <w:bottom w:val="single" w:sz="4" w:space="0" w:color="auto"/>
              <w:right w:val="single" w:sz="4" w:space="0" w:color="auto"/>
            </w:tcBorders>
          </w:tcPr>
          <w:p w:rsidR="00883A11" w:rsidRPr="00883A11" w:rsidRDefault="00883A11" w:rsidP="00883A11">
            <w:pPr>
              <w:widowControl w:val="0"/>
              <w:tabs>
                <w:tab w:val="num" w:pos="-142"/>
              </w:tabs>
              <w:autoSpaceDE w:val="0"/>
              <w:autoSpaceDN w:val="0"/>
              <w:adjustRightInd w:val="0"/>
            </w:pPr>
          </w:p>
        </w:tc>
      </w:tr>
    </w:tbl>
    <w:p w:rsidR="00883A11" w:rsidRPr="00883A11" w:rsidRDefault="00883A11" w:rsidP="00883A11">
      <w:pPr>
        <w:tabs>
          <w:tab w:val="num" w:pos="-142"/>
        </w:tabs>
      </w:pPr>
    </w:p>
    <w:p w:rsidR="00883A11" w:rsidRPr="00883A11" w:rsidRDefault="00883A11" w:rsidP="00883A11">
      <w:pPr>
        <w:tabs>
          <w:tab w:val="num" w:pos="-142"/>
        </w:tabs>
      </w:pPr>
      <w:r w:rsidRPr="00883A11">
        <w:t>Подрядчик ______________</w:t>
      </w:r>
    </w:p>
    <w:p w:rsidR="00883A11" w:rsidRPr="00883A11" w:rsidRDefault="00883A11" w:rsidP="00883A11">
      <w:pPr>
        <w:jc w:val="both"/>
      </w:pPr>
      <w:r w:rsidRPr="00883A11">
        <w:t xml:space="preserve">                                        </w:t>
      </w:r>
      <w:r w:rsidRPr="00883A11">
        <w:rPr>
          <w:sz w:val="18"/>
          <w:szCs w:val="18"/>
        </w:rPr>
        <w:t>М.П.</w:t>
      </w:r>
      <w:r w:rsidRPr="00883A11">
        <w:t>».</w:t>
      </w:r>
    </w:p>
    <w:p w:rsidR="00883A11" w:rsidRPr="00883A11" w:rsidRDefault="00883A11" w:rsidP="00883A11">
      <w:pPr>
        <w:jc w:val="both"/>
        <w:rPr>
          <w:bCs/>
          <w:szCs w:val="16"/>
        </w:rPr>
      </w:pPr>
      <w:r w:rsidRPr="00883A11">
        <w:rPr>
          <w:b/>
        </w:rPr>
        <w:t>3. Руководство (контроль исполнения Договора со стороны Заказчика)</w:t>
      </w:r>
      <w:r w:rsidRPr="00883A11">
        <w:rPr>
          <w:b/>
          <w:bCs/>
        </w:rPr>
        <w:t xml:space="preserve"> </w:t>
      </w:r>
      <w:r w:rsidRPr="00883A11">
        <w:rPr>
          <w:bCs/>
        </w:rPr>
        <w:t xml:space="preserve">осуществляет </w:t>
      </w:r>
      <w:r w:rsidRPr="00883A11">
        <w:rPr>
          <w:bCs/>
          <w:szCs w:val="16"/>
        </w:rPr>
        <w:t>______________</w:t>
      </w:r>
      <w:r w:rsidRPr="00883A11">
        <w:rPr>
          <w:bCs/>
          <w:szCs w:val="16"/>
          <w:vertAlign w:val="superscript"/>
        </w:rPr>
        <w:footnoteReference w:id="220"/>
      </w:r>
      <w:r w:rsidRPr="00883A11">
        <w:rPr>
          <w:bCs/>
          <w:szCs w:val="16"/>
        </w:rPr>
        <w:t>.</w:t>
      </w:r>
    </w:p>
    <w:p w:rsidR="00883A11" w:rsidRPr="00883A11" w:rsidRDefault="00883A11" w:rsidP="00883A11">
      <w:pPr>
        <w:jc w:val="both"/>
      </w:pPr>
    </w:p>
    <w:p w:rsidR="00883A11" w:rsidRPr="00883A11" w:rsidRDefault="00883A11" w:rsidP="00883A11">
      <w:pPr>
        <w:jc w:val="both"/>
      </w:pPr>
    </w:p>
    <w:tbl>
      <w:tblPr>
        <w:tblW w:w="0" w:type="auto"/>
        <w:tblLook w:val="04A0" w:firstRow="1" w:lastRow="0" w:firstColumn="1" w:lastColumn="0" w:noHBand="0" w:noVBand="1"/>
      </w:tblPr>
      <w:tblGrid>
        <w:gridCol w:w="4476"/>
        <w:gridCol w:w="646"/>
        <w:gridCol w:w="4845"/>
      </w:tblGrid>
      <w:tr w:rsidR="00883A11" w:rsidRPr="00883A11" w:rsidTr="00541640">
        <w:tc>
          <w:tcPr>
            <w:tcW w:w="4503" w:type="dxa"/>
            <w:shd w:val="clear" w:color="auto" w:fill="auto"/>
          </w:tcPr>
          <w:p w:rsidR="00883A11" w:rsidRPr="00883A11" w:rsidRDefault="00883A11" w:rsidP="00883A11">
            <w:pPr>
              <w:widowControl w:val="0"/>
              <w:tabs>
                <w:tab w:val="left" w:pos="281"/>
              </w:tabs>
              <w:jc w:val="both"/>
            </w:pPr>
            <w:r w:rsidRPr="00883A11">
              <w:rPr>
                <w:b/>
                <w:szCs w:val="22"/>
              </w:rPr>
              <w:t>Подрядчик:</w:t>
            </w:r>
          </w:p>
        </w:tc>
        <w:tc>
          <w:tcPr>
            <w:tcW w:w="708" w:type="dxa"/>
            <w:shd w:val="clear" w:color="auto" w:fill="auto"/>
          </w:tcPr>
          <w:p w:rsidR="00883A11" w:rsidRPr="00883A11" w:rsidRDefault="00883A11" w:rsidP="00883A11">
            <w:pPr>
              <w:widowControl w:val="0"/>
              <w:tabs>
                <w:tab w:val="left" w:pos="281"/>
              </w:tabs>
              <w:jc w:val="both"/>
            </w:pPr>
          </w:p>
        </w:tc>
        <w:tc>
          <w:tcPr>
            <w:tcW w:w="4926" w:type="dxa"/>
            <w:shd w:val="clear" w:color="auto" w:fill="auto"/>
          </w:tcPr>
          <w:p w:rsidR="00883A11" w:rsidRPr="00883A11" w:rsidRDefault="00883A11" w:rsidP="00883A11">
            <w:pPr>
              <w:widowControl w:val="0"/>
              <w:tabs>
                <w:tab w:val="left" w:pos="281"/>
              </w:tabs>
              <w:jc w:val="both"/>
            </w:pPr>
            <w:r w:rsidRPr="00883A11">
              <w:rPr>
                <w:b/>
                <w:szCs w:val="22"/>
              </w:rPr>
              <w:t>Заказчик:</w:t>
            </w:r>
          </w:p>
        </w:tc>
      </w:tr>
      <w:tr w:rsidR="00883A11" w:rsidRPr="00883A11" w:rsidTr="00541640">
        <w:tc>
          <w:tcPr>
            <w:tcW w:w="4503" w:type="dxa"/>
            <w:shd w:val="clear" w:color="auto" w:fill="auto"/>
          </w:tcPr>
          <w:p w:rsidR="00883A11" w:rsidRPr="00883A11" w:rsidRDefault="00883A11" w:rsidP="00883A11">
            <w:pPr>
              <w:spacing w:after="120"/>
            </w:pPr>
            <w:r w:rsidRPr="00883A11">
              <w:rPr>
                <w:szCs w:val="22"/>
              </w:rPr>
              <w:t>__________________</w:t>
            </w:r>
          </w:p>
          <w:p w:rsidR="00883A11" w:rsidRPr="00883A11" w:rsidRDefault="00883A11" w:rsidP="00883A11">
            <w:pPr>
              <w:spacing w:after="120"/>
            </w:pPr>
          </w:p>
          <w:p w:rsidR="00883A11" w:rsidRPr="00883A11" w:rsidRDefault="00883A11" w:rsidP="00883A11">
            <w:pPr>
              <w:spacing w:after="120"/>
            </w:pPr>
          </w:p>
          <w:p w:rsidR="00883A11" w:rsidRPr="00883A11" w:rsidRDefault="00883A11" w:rsidP="00883A11">
            <w:pPr>
              <w:widowControl w:val="0"/>
              <w:tabs>
                <w:tab w:val="left" w:pos="281"/>
              </w:tabs>
            </w:pPr>
          </w:p>
        </w:tc>
        <w:tc>
          <w:tcPr>
            <w:tcW w:w="708" w:type="dxa"/>
            <w:shd w:val="clear" w:color="auto" w:fill="auto"/>
          </w:tcPr>
          <w:p w:rsidR="00883A11" w:rsidRPr="00883A11" w:rsidRDefault="00883A11" w:rsidP="00883A11">
            <w:pPr>
              <w:widowControl w:val="0"/>
              <w:tabs>
                <w:tab w:val="left" w:pos="281"/>
              </w:tabs>
              <w:jc w:val="both"/>
            </w:pPr>
          </w:p>
        </w:tc>
        <w:tc>
          <w:tcPr>
            <w:tcW w:w="4926" w:type="dxa"/>
            <w:shd w:val="clear" w:color="auto" w:fill="auto"/>
          </w:tcPr>
          <w:p w:rsidR="00883A11" w:rsidRPr="00883A11" w:rsidRDefault="00883A11" w:rsidP="00883A11">
            <w:pPr>
              <w:spacing w:after="120"/>
              <w:rPr>
                <w:i/>
              </w:rPr>
            </w:pPr>
            <w:r w:rsidRPr="00883A11">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83A11" w:rsidRPr="00883A11" w:rsidRDefault="00883A11" w:rsidP="00883A11">
            <w:pPr>
              <w:spacing w:after="120"/>
              <w:rPr>
                <w:i/>
              </w:rPr>
            </w:pPr>
          </w:p>
        </w:tc>
      </w:tr>
      <w:tr w:rsidR="00883A11" w:rsidRPr="00883A11" w:rsidTr="00541640">
        <w:tc>
          <w:tcPr>
            <w:tcW w:w="4503" w:type="dxa"/>
            <w:shd w:val="clear" w:color="auto" w:fill="auto"/>
          </w:tcPr>
          <w:p w:rsidR="00883A11" w:rsidRPr="00883A11" w:rsidRDefault="00883A11" w:rsidP="00883A11">
            <w:pPr>
              <w:spacing w:after="120"/>
            </w:pPr>
            <w:r w:rsidRPr="00883A11">
              <w:rPr>
                <w:szCs w:val="22"/>
              </w:rPr>
              <w:t>__________________________________</w:t>
            </w:r>
          </w:p>
          <w:p w:rsidR="00883A11" w:rsidRPr="00883A11" w:rsidRDefault="00883A11" w:rsidP="00883A11">
            <w:pPr>
              <w:spacing w:after="120"/>
            </w:pPr>
            <w:r w:rsidRPr="00883A11">
              <w:rPr>
                <w:szCs w:val="22"/>
              </w:rPr>
              <w:t>__________________ / _______________</w:t>
            </w:r>
          </w:p>
          <w:p w:rsidR="00883A11" w:rsidRPr="00883A11" w:rsidRDefault="00883A11" w:rsidP="00883A11">
            <w:pPr>
              <w:widowControl w:val="0"/>
              <w:tabs>
                <w:tab w:val="left" w:pos="281"/>
              </w:tabs>
            </w:pPr>
            <w:r w:rsidRPr="00883A11">
              <w:rPr>
                <w:szCs w:val="22"/>
              </w:rPr>
              <w:t xml:space="preserve">                </w:t>
            </w:r>
            <w:proofErr w:type="spellStart"/>
            <w:r w:rsidRPr="00883A11">
              <w:rPr>
                <w:szCs w:val="22"/>
              </w:rPr>
              <w:t>м.п</w:t>
            </w:r>
            <w:proofErr w:type="spellEnd"/>
            <w:r w:rsidRPr="00883A11">
              <w:rPr>
                <w:szCs w:val="22"/>
              </w:rPr>
              <w:t>.</w:t>
            </w:r>
          </w:p>
        </w:tc>
        <w:tc>
          <w:tcPr>
            <w:tcW w:w="708" w:type="dxa"/>
            <w:shd w:val="clear" w:color="auto" w:fill="auto"/>
          </w:tcPr>
          <w:p w:rsidR="00883A11" w:rsidRPr="00883A11" w:rsidRDefault="00883A11" w:rsidP="00883A11">
            <w:pPr>
              <w:widowControl w:val="0"/>
              <w:tabs>
                <w:tab w:val="left" w:pos="281"/>
              </w:tabs>
              <w:jc w:val="both"/>
            </w:pPr>
          </w:p>
        </w:tc>
        <w:tc>
          <w:tcPr>
            <w:tcW w:w="4926" w:type="dxa"/>
            <w:shd w:val="clear" w:color="auto" w:fill="auto"/>
          </w:tcPr>
          <w:p w:rsidR="00883A11" w:rsidRPr="00883A11" w:rsidRDefault="00883A11" w:rsidP="00883A11">
            <w:pPr>
              <w:spacing w:after="120"/>
            </w:pPr>
            <w:r w:rsidRPr="00883A11">
              <w:rPr>
                <w:szCs w:val="22"/>
              </w:rPr>
              <w:t>__________________________________</w:t>
            </w:r>
          </w:p>
          <w:p w:rsidR="00883A11" w:rsidRPr="00883A11" w:rsidRDefault="00883A11" w:rsidP="00883A11">
            <w:pPr>
              <w:spacing w:after="120"/>
            </w:pPr>
            <w:r w:rsidRPr="00883A11">
              <w:rPr>
                <w:szCs w:val="22"/>
              </w:rPr>
              <w:t>__________________ / _______________</w:t>
            </w:r>
          </w:p>
          <w:p w:rsidR="00883A11" w:rsidRPr="00883A11" w:rsidRDefault="00883A11" w:rsidP="00883A11">
            <w:pPr>
              <w:widowControl w:val="0"/>
              <w:tabs>
                <w:tab w:val="left" w:pos="281"/>
              </w:tabs>
            </w:pPr>
            <w:r w:rsidRPr="00883A11">
              <w:rPr>
                <w:szCs w:val="22"/>
              </w:rPr>
              <w:t xml:space="preserve">                </w:t>
            </w:r>
            <w:proofErr w:type="spellStart"/>
            <w:r w:rsidRPr="00883A11">
              <w:rPr>
                <w:szCs w:val="22"/>
              </w:rPr>
              <w:t>м.п</w:t>
            </w:r>
            <w:proofErr w:type="spellEnd"/>
            <w:r w:rsidRPr="00883A11">
              <w:rPr>
                <w:szCs w:val="22"/>
              </w:rPr>
              <w:t>.</w:t>
            </w:r>
          </w:p>
        </w:tc>
      </w:tr>
    </w:tbl>
    <w:p w:rsidR="00883A11" w:rsidRPr="00883A11" w:rsidRDefault="00883A11" w:rsidP="00883A11">
      <w:pPr>
        <w:jc w:val="both"/>
        <w:sectPr w:rsidR="00883A11" w:rsidRPr="00883A11" w:rsidSect="00541640">
          <w:footerReference w:type="default" r:id="rId33"/>
          <w:pgSz w:w="11906" w:h="16838" w:code="9"/>
          <w:pgMar w:top="1134" w:right="737" w:bottom="851" w:left="1418" w:header="709" w:footer="709" w:gutter="0"/>
          <w:cols w:space="708"/>
          <w:docGrid w:linePitch="360"/>
        </w:sectPr>
      </w:pPr>
    </w:p>
    <w:p w:rsidR="00883A11" w:rsidRPr="00883A11" w:rsidRDefault="00883A11" w:rsidP="00883A11">
      <w:pPr>
        <w:widowControl w:val="0"/>
        <w:autoSpaceDE w:val="0"/>
        <w:autoSpaceDN w:val="0"/>
        <w:adjustRightInd w:val="0"/>
        <w:ind w:left="6096"/>
        <w:rPr>
          <w:b/>
        </w:rPr>
      </w:pPr>
    </w:p>
    <w:p w:rsidR="00883A11" w:rsidRPr="00883A11" w:rsidRDefault="00883A11" w:rsidP="00883A11">
      <w:pPr>
        <w:tabs>
          <w:tab w:val="left" w:pos="5284"/>
        </w:tabs>
        <w:spacing w:before="480"/>
        <w:jc w:val="both"/>
        <w:rPr>
          <w:color w:val="FF0000"/>
        </w:rPr>
      </w:pPr>
    </w:p>
    <w:p w:rsidR="00883A11" w:rsidRPr="00883A11" w:rsidRDefault="00883A11" w:rsidP="00883A11">
      <w:pPr>
        <w:widowControl w:val="0"/>
        <w:autoSpaceDE w:val="0"/>
        <w:autoSpaceDN w:val="0"/>
        <w:adjustRightInd w:val="0"/>
        <w:ind w:left="6096"/>
        <w:rPr>
          <w:b/>
        </w:rPr>
      </w:pPr>
      <w:r w:rsidRPr="00883A11">
        <w:rPr>
          <w:b/>
        </w:rPr>
        <w:t>Приложение</w:t>
      </w:r>
      <w:proofErr w:type="gramStart"/>
      <w:r w:rsidRPr="00883A11">
        <w:rPr>
          <w:b/>
        </w:rPr>
        <w:t xml:space="preserve"> Б</w:t>
      </w:r>
      <w:proofErr w:type="gramEnd"/>
    </w:p>
    <w:p w:rsidR="00883A11" w:rsidRPr="00883A11" w:rsidRDefault="00883A11" w:rsidP="00883A11">
      <w:pPr>
        <w:widowControl w:val="0"/>
        <w:autoSpaceDE w:val="0"/>
        <w:autoSpaceDN w:val="0"/>
        <w:adjustRightInd w:val="0"/>
        <w:spacing w:after="100"/>
        <w:ind w:left="6096"/>
        <w:rPr>
          <w:b/>
        </w:rPr>
      </w:pPr>
      <w:r w:rsidRPr="00883A11">
        <w:rPr>
          <w:b/>
        </w:rPr>
        <w:t>к Договору № ________________</w:t>
      </w:r>
    </w:p>
    <w:p w:rsidR="00883A11" w:rsidRPr="00883A11" w:rsidRDefault="00883A11" w:rsidP="00883A11">
      <w:pPr>
        <w:widowControl w:val="0"/>
        <w:ind w:left="6096"/>
        <w:rPr>
          <w:b/>
          <w:bCs/>
        </w:rPr>
      </w:pPr>
      <w:r w:rsidRPr="00883A11">
        <w:rPr>
          <w:b/>
          <w:bCs/>
        </w:rPr>
        <w:t>от    «_____» ____________ 2019 г.</w:t>
      </w:r>
    </w:p>
    <w:p w:rsidR="00883A11" w:rsidRPr="00883A11" w:rsidRDefault="00883A11" w:rsidP="00883A11">
      <w:pPr>
        <w:widowControl w:val="0"/>
        <w:jc w:val="right"/>
        <w:rPr>
          <w:b/>
        </w:rPr>
      </w:pPr>
    </w:p>
    <w:p w:rsidR="00883A11" w:rsidRPr="00883A11" w:rsidRDefault="00883A11" w:rsidP="00883A11">
      <w:pPr>
        <w:widowControl w:val="0"/>
        <w:jc w:val="center"/>
        <w:rPr>
          <w:b/>
          <w:caps/>
        </w:rPr>
      </w:pPr>
    </w:p>
    <w:p w:rsidR="00883A11" w:rsidRPr="00883A11" w:rsidRDefault="00883A11" w:rsidP="00883A11">
      <w:pPr>
        <w:widowControl w:val="0"/>
        <w:jc w:val="center"/>
        <w:rPr>
          <w:b/>
        </w:rPr>
      </w:pPr>
      <w:r w:rsidRPr="00883A11">
        <w:rPr>
          <w:b/>
        </w:rPr>
        <w:t>Локальная смета</w:t>
      </w:r>
      <w:r w:rsidRPr="00883A11">
        <w:rPr>
          <w:b/>
          <w:vertAlign w:val="superscript"/>
        </w:rPr>
        <w:footnoteReference w:id="221"/>
      </w:r>
    </w:p>
    <w:p w:rsidR="00883A11" w:rsidRPr="00883A11" w:rsidRDefault="00883A11" w:rsidP="00883A11">
      <w:pPr>
        <w:widowControl w:val="0"/>
        <w:jc w:val="center"/>
        <w:rPr>
          <w:b/>
          <w:caps/>
        </w:rPr>
      </w:pPr>
    </w:p>
    <w:p w:rsidR="00883A11" w:rsidRPr="00883A11" w:rsidRDefault="00883A11" w:rsidP="00883A11">
      <w:pPr>
        <w:jc w:val="center"/>
        <w:rPr>
          <w:b/>
          <w:caps/>
          <w:sz w:val="26"/>
          <w:szCs w:val="26"/>
        </w:rPr>
      </w:pPr>
    </w:p>
    <w:p w:rsidR="00883A11" w:rsidRPr="00883A11" w:rsidRDefault="00883A11" w:rsidP="00883A11">
      <w:pPr>
        <w:tabs>
          <w:tab w:val="left" w:pos="3299"/>
        </w:tabs>
        <w:rPr>
          <w:b/>
        </w:rPr>
      </w:pPr>
      <w:r w:rsidRPr="00883A11">
        <w:rPr>
          <w:b/>
        </w:rPr>
        <w:t xml:space="preserve">Всего: </w:t>
      </w:r>
      <w:r w:rsidRPr="00883A11">
        <w:t>____________ рублей</w:t>
      </w:r>
      <w:proofErr w:type="gramStart"/>
      <w:r w:rsidRPr="00883A11">
        <w:t xml:space="preserve"> (___________), </w:t>
      </w:r>
      <w:proofErr w:type="gramEnd"/>
      <w:r w:rsidRPr="00883A11">
        <w:t>в том числе НДС __% _____ (__________)/НДС не облагается на основании ______________</w:t>
      </w:r>
      <w:r w:rsidRPr="00883A11">
        <w:rPr>
          <w:vertAlign w:val="superscript"/>
        </w:rPr>
        <w:footnoteReference w:id="222"/>
      </w:r>
      <w:r w:rsidRPr="00883A11">
        <w:t>.</w:t>
      </w:r>
    </w:p>
    <w:p w:rsidR="00883A11" w:rsidRPr="00883A11" w:rsidRDefault="00883A11" w:rsidP="00883A11">
      <w:pPr>
        <w:tabs>
          <w:tab w:val="left" w:pos="3299"/>
        </w:tabs>
        <w:rPr>
          <w:b/>
        </w:rPr>
      </w:pPr>
    </w:p>
    <w:p w:rsidR="00883A11" w:rsidRPr="00883A11" w:rsidRDefault="00883A11" w:rsidP="00883A11">
      <w:pPr>
        <w:tabs>
          <w:tab w:val="left" w:pos="3299"/>
        </w:tabs>
        <w:rPr>
          <w:b/>
        </w:rPr>
      </w:pPr>
    </w:p>
    <w:p w:rsidR="00883A11" w:rsidRPr="00883A11" w:rsidRDefault="00883A11" w:rsidP="00883A11">
      <w:pPr>
        <w:tabs>
          <w:tab w:val="left" w:pos="3299"/>
        </w:tabs>
        <w:rPr>
          <w:b/>
        </w:rPr>
      </w:pPr>
    </w:p>
    <w:tbl>
      <w:tblPr>
        <w:tblW w:w="0" w:type="auto"/>
        <w:tblLook w:val="04A0" w:firstRow="1" w:lastRow="0" w:firstColumn="1" w:lastColumn="0" w:noHBand="0" w:noVBand="1"/>
      </w:tblPr>
      <w:tblGrid>
        <w:gridCol w:w="4446"/>
        <w:gridCol w:w="678"/>
        <w:gridCol w:w="4843"/>
      </w:tblGrid>
      <w:tr w:rsidR="00883A11" w:rsidRPr="00883A11" w:rsidTr="00541640">
        <w:tc>
          <w:tcPr>
            <w:tcW w:w="4503" w:type="dxa"/>
            <w:shd w:val="clear" w:color="auto" w:fill="auto"/>
          </w:tcPr>
          <w:p w:rsidR="00883A11" w:rsidRPr="00883A11" w:rsidRDefault="00883A11" w:rsidP="00883A11">
            <w:pPr>
              <w:widowControl w:val="0"/>
              <w:tabs>
                <w:tab w:val="left" w:pos="281"/>
              </w:tabs>
              <w:jc w:val="both"/>
            </w:pPr>
            <w:r w:rsidRPr="00883A11">
              <w:rPr>
                <w:b/>
                <w:szCs w:val="22"/>
              </w:rPr>
              <w:t>Подрядчик:</w:t>
            </w:r>
          </w:p>
        </w:tc>
        <w:tc>
          <w:tcPr>
            <w:tcW w:w="708" w:type="dxa"/>
            <w:shd w:val="clear" w:color="auto" w:fill="auto"/>
          </w:tcPr>
          <w:p w:rsidR="00883A11" w:rsidRPr="00883A11" w:rsidRDefault="00883A11" w:rsidP="00883A11">
            <w:pPr>
              <w:widowControl w:val="0"/>
              <w:tabs>
                <w:tab w:val="left" w:pos="281"/>
              </w:tabs>
              <w:jc w:val="both"/>
            </w:pPr>
          </w:p>
        </w:tc>
        <w:tc>
          <w:tcPr>
            <w:tcW w:w="4926" w:type="dxa"/>
            <w:shd w:val="clear" w:color="auto" w:fill="auto"/>
          </w:tcPr>
          <w:p w:rsidR="00883A11" w:rsidRPr="00883A11" w:rsidRDefault="00883A11" w:rsidP="00883A11">
            <w:pPr>
              <w:widowControl w:val="0"/>
              <w:tabs>
                <w:tab w:val="left" w:pos="281"/>
              </w:tabs>
              <w:jc w:val="both"/>
            </w:pPr>
            <w:r w:rsidRPr="00883A11">
              <w:rPr>
                <w:b/>
                <w:szCs w:val="22"/>
              </w:rPr>
              <w:t>Заказчик:</w:t>
            </w:r>
          </w:p>
        </w:tc>
      </w:tr>
      <w:tr w:rsidR="00883A11" w:rsidRPr="00883A11" w:rsidTr="00541640">
        <w:tc>
          <w:tcPr>
            <w:tcW w:w="4503" w:type="dxa"/>
            <w:shd w:val="clear" w:color="auto" w:fill="auto"/>
          </w:tcPr>
          <w:p w:rsidR="00883A11" w:rsidRPr="00883A11" w:rsidRDefault="00883A11" w:rsidP="00883A11">
            <w:pPr>
              <w:spacing w:after="120"/>
            </w:pPr>
          </w:p>
          <w:p w:rsidR="00883A11" w:rsidRPr="00883A11" w:rsidRDefault="00883A11" w:rsidP="00883A11">
            <w:pPr>
              <w:widowControl w:val="0"/>
              <w:tabs>
                <w:tab w:val="left" w:pos="281"/>
              </w:tabs>
            </w:pPr>
          </w:p>
        </w:tc>
        <w:tc>
          <w:tcPr>
            <w:tcW w:w="708" w:type="dxa"/>
            <w:shd w:val="clear" w:color="auto" w:fill="auto"/>
          </w:tcPr>
          <w:p w:rsidR="00883A11" w:rsidRPr="00883A11" w:rsidRDefault="00883A11" w:rsidP="00883A11">
            <w:pPr>
              <w:widowControl w:val="0"/>
              <w:tabs>
                <w:tab w:val="left" w:pos="281"/>
              </w:tabs>
              <w:jc w:val="both"/>
            </w:pPr>
          </w:p>
        </w:tc>
        <w:tc>
          <w:tcPr>
            <w:tcW w:w="4926" w:type="dxa"/>
            <w:shd w:val="clear" w:color="auto" w:fill="auto"/>
          </w:tcPr>
          <w:p w:rsidR="00883A11" w:rsidRPr="00883A11" w:rsidRDefault="00883A11" w:rsidP="00883A11">
            <w:pPr>
              <w:spacing w:after="120"/>
              <w:rPr>
                <w:i/>
              </w:rPr>
            </w:pPr>
            <w:r w:rsidRPr="00883A11">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83A11" w:rsidRPr="00883A11" w:rsidRDefault="00883A11" w:rsidP="00883A11">
            <w:pPr>
              <w:spacing w:after="120"/>
              <w:rPr>
                <w:i/>
              </w:rPr>
            </w:pPr>
          </w:p>
        </w:tc>
      </w:tr>
      <w:tr w:rsidR="00883A11" w:rsidRPr="00883A11" w:rsidTr="00541640">
        <w:tc>
          <w:tcPr>
            <w:tcW w:w="4503" w:type="dxa"/>
            <w:shd w:val="clear" w:color="auto" w:fill="auto"/>
          </w:tcPr>
          <w:p w:rsidR="00883A11" w:rsidRPr="00883A11" w:rsidRDefault="00883A11" w:rsidP="00883A11">
            <w:pPr>
              <w:suppressLineNumbers/>
              <w:suppressAutoHyphens/>
              <w:contextualSpacing/>
              <w:rPr>
                <w:b/>
              </w:rPr>
            </w:pPr>
            <w:r w:rsidRPr="00883A11">
              <w:rPr>
                <w:b/>
              </w:rPr>
              <w:t>____________________________</w:t>
            </w:r>
          </w:p>
          <w:p w:rsidR="00883A11" w:rsidRPr="00883A11" w:rsidRDefault="00883A11" w:rsidP="00883A11">
            <w:pPr>
              <w:suppressLineNumbers/>
              <w:suppressAutoHyphens/>
              <w:contextualSpacing/>
            </w:pPr>
          </w:p>
          <w:p w:rsidR="00883A11" w:rsidRPr="00883A11" w:rsidRDefault="00883A11" w:rsidP="00883A11">
            <w:pPr>
              <w:suppressAutoHyphens/>
            </w:pPr>
            <w:r w:rsidRPr="00883A11">
              <w:t xml:space="preserve">__________________ </w:t>
            </w:r>
            <w:r w:rsidRPr="00883A11">
              <w:rPr>
                <w:b/>
              </w:rPr>
              <w:t>/  _______________</w:t>
            </w:r>
          </w:p>
          <w:p w:rsidR="00883A11" w:rsidRPr="00883A11" w:rsidRDefault="00883A11" w:rsidP="00883A11">
            <w:pPr>
              <w:widowControl w:val="0"/>
              <w:tabs>
                <w:tab w:val="left" w:pos="281"/>
              </w:tabs>
            </w:pPr>
            <w:proofErr w:type="spellStart"/>
            <w:r w:rsidRPr="00883A11">
              <w:t>м.п</w:t>
            </w:r>
            <w:proofErr w:type="spellEnd"/>
            <w:r w:rsidRPr="00883A11">
              <w:t>.</w:t>
            </w:r>
          </w:p>
        </w:tc>
        <w:tc>
          <w:tcPr>
            <w:tcW w:w="708" w:type="dxa"/>
            <w:shd w:val="clear" w:color="auto" w:fill="auto"/>
          </w:tcPr>
          <w:p w:rsidR="00883A11" w:rsidRPr="00883A11" w:rsidRDefault="00883A11" w:rsidP="00883A11">
            <w:pPr>
              <w:widowControl w:val="0"/>
              <w:tabs>
                <w:tab w:val="left" w:pos="281"/>
              </w:tabs>
              <w:jc w:val="both"/>
            </w:pPr>
          </w:p>
        </w:tc>
        <w:tc>
          <w:tcPr>
            <w:tcW w:w="4926" w:type="dxa"/>
            <w:shd w:val="clear" w:color="auto" w:fill="auto"/>
          </w:tcPr>
          <w:p w:rsidR="00883A11" w:rsidRPr="00883A11" w:rsidRDefault="00883A11" w:rsidP="00883A11">
            <w:pPr>
              <w:autoSpaceDE w:val="0"/>
              <w:autoSpaceDN w:val="0"/>
              <w:adjustRightInd w:val="0"/>
              <w:rPr>
                <w:b/>
              </w:rPr>
            </w:pPr>
            <w:r w:rsidRPr="00883A11">
              <w:rPr>
                <w:b/>
              </w:rPr>
              <w:t>____________________________</w:t>
            </w:r>
          </w:p>
          <w:p w:rsidR="00883A11" w:rsidRPr="00883A11" w:rsidRDefault="00883A11" w:rsidP="00883A11">
            <w:pPr>
              <w:autoSpaceDE w:val="0"/>
              <w:autoSpaceDN w:val="0"/>
              <w:adjustRightInd w:val="0"/>
              <w:rPr>
                <w:b/>
              </w:rPr>
            </w:pPr>
          </w:p>
          <w:p w:rsidR="00883A11" w:rsidRPr="00883A11" w:rsidRDefault="00883A11" w:rsidP="00883A11">
            <w:pPr>
              <w:suppressLineNumbers/>
              <w:suppressAutoHyphens/>
              <w:contextualSpacing/>
              <w:rPr>
                <w:b/>
              </w:rPr>
            </w:pPr>
            <w:r w:rsidRPr="00883A11">
              <w:rPr>
                <w:b/>
              </w:rPr>
              <w:t>___________________ /  _______________</w:t>
            </w:r>
          </w:p>
          <w:p w:rsidR="00883A11" w:rsidRPr="00883A11" w:rsidRDefault="00883A11" w:rsidP="00883A11">
            <w:pPr>
              <w:widowControl w:val="0"/>
              <w:tabs>
                <w:tab w:val="left" w:pos="281"/>
              </w:tabs>
            </w:pPr>
            <w:r w:rsidRPr="00883A11">
              <w:t xml:space="preserve"> </w:t>
            </w:r>
            <w:proofErr w:type="spellStart"/>
            <w:r w:rsidRPr="00883A11">
              <w:t>м.п</w:t>
            </w:r>
            <w:proofErr w:type="spellEnd"/>
            <w:r w:rsidRPr="00883A11">
              <w:t>.</w:t>
            </w:r>
          </w:p>
        </w:tc>
      </w:tr>
    </w:tbl>
    <w:p w:rsidR="00883A11" w:rsidRPr="00883A11" w:rsidRDefault="00883A11" w:rsidP="00883A11"/>
    <w:p w:rsidR="00766C6C" w:rsidRDefault="00766C6C" w:rsidP="00FC7A89">
      <w:pPr>
        <w:widowControl w:val="0"/>
        <w:jc w:val="center"/>
        <w:rPr>
          <w:b/>
        </w:rPr>
      </w:pPr>
    </w:p>
    <w:p w:rsidR="00766C6C" w:rsidRDefault="00766C6C" w:rsidP="00FC7A89">
      <w:pPr>
        <w:widowControl w:val="0"/>
        <w:jc w:val="center"/>
        <w:rPr>
          <w:b/>
        </w:rPr>
      </w:pPr>
    </w:p>
    <w:p w:rsidR="00883A11" w:rsidRDefault="00883A11"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Pr="000729CE" w:rsidRDefault="00766C6C" w:rsidP="00766C6C">
      <w:pPr>
        <w:jc w:val="right"/>
        <w:rPr>
          <w:b/>
        </w:rPr>
      </w:pPr>
      <w:r w:rsidRPr="00964D9C">
        <w:rPr>
          <w:b/>
        </w:rPr>
        <w:lastRenderedPageBreak/>
        <w:t xml:space="preserve">Приложение № </w:t>
      </w:r>
      <w:r>
        <w:rPr>
          <w:b/>
        </w:rPr>
        <w:t>11</w:t>
      </w:r>
    </w:p>
    <w:p w:rsidR="00766C6C" w:rsidRPr="000729CE" w:rsidRDefault="00766C6C" w:rsidP="00766C6C">
      <w:pPr>
        <w:pStyle w:val="27"/>
        <w:widowControl w:val="0"/>
        <w:tabs>
          <w:tab w:val="left" w:pos="426"/>
        </w:tabs>
        <w:jc w:val="right"/>
        <w:rPr>
          <w:b/>
          <w:sz w:val="24"/>
          <w:szCs w:val="24"/>
          <w:lang w:val="ru-RU"/>
        </w:rPr>
      </w:pPr>
      <w:r w:rsidRPr="000729CE">
        <w:rPr>
          <w:b/>
          <w:sz w:val="24"/>
          <w:szCs w:val="24"/>
          <w:lang w:val="ru-RU"/>
        </w:rPr>
        <w:t xml:space="preserve">к извещению о проведении </w:t>
      </w:r>
    </w:p>
    <w:p w:rsidR="00766C6C" w:rsidRDefault="00766C6C" w:rsidP="00766C6C">
      <w:pPr>
        <w:pStyle w:val="27"/>
        <w:widowControl w:val="0"/>
        <w:tabs>
          <w:tab w:val="left" w:pos="426"/>
        </w:tabs>
        <w:jc w:val="center"/>
        <w:rPr>
          <w:b/>
          <w:sz w:val="24"/>
          <w:szCs w:val="24"/>
        </w:rPr>
      </w:pPr>
      <w:r>
        <w:rPr>
          <w:b/>
          <w:lang w:val="ru-RU"/>
        </w:rPr>
        <w:t xml:space="preserve">                                                                                                         </w:t>
      </w:r>
      <w:r w:rsidRPr="005C4690">
        <w:rPr>
          <w:b/>
          <w:sz w:val="24"/>
          <w:szCs w:val="24"/>
        </w:rPr>
        <w:t>запроса котировок в электронной форме</w:t>
      </w:r>
    </w:p>
    <w:p w:rsidR="00766C6C" w:rsidRPr="005C4690" w:rsidRDefault="00766C6C" w:rsidP="00766C6C">
      <w:pPr>
        <w:pStyle w:val="27"/>
        <w:widowControl w:val="0"/>
        <w:tabs>
          <w:tab w:val="left" w:pos="426"/>
        </w:tabs>
        <w:jc w:val="center"/>
        <w:rPr>
          <w:b/>
          <w:sz w:val="24"/>
          <w:szCs w:val="24"/>
        </w:rPr>
      </w:pPr>
    </w:p>
    <w:p w:rsidR="00245D9C" w:rsidRPr="005A1377" w:rsidRDefault="000E05CA" w:rsidP="00245D9C">
      <w:pPr>
        <w:widowControl w:val="0"/>
        <w:jc w:val="center"/>
        <w:rPr>
          <w:b/>
          <w:sz w:val="28"/>
          <w:szCs w:val="20"/>
        </w:rPr>
      </w:pPr>
      <w:r w:rsidRPr="00A80FEC">
        <w:rPr>
          <w:b/>
        </w:rPr>
        <w:t xml:space="preserve">ИНСТРУКЦИЯ ПО ЗАПОЛНЕНИЮ </w:t>
      </w:r>
      <w:r w:rsidR="00245D9C" w:rsidRPr="005A1377">
        <w:rPr>
          <w:b/>
        </w:rPr>
        <w:t>ФОРМЫ «</w:t>
      </w:r>
      <w:r w:rsidR="00245D9C" w:rsidRPr="005A1377">
        <w:rPr>
          <w:b/>
          <w:bCs/>
        </w:rPr>
        <w:t xml:space="preserve">Сведения о технических, функциональных характеристиках (потребительских свойствах) и качественных характеристиках </w:t>
      </w:r>
      <w:r w:rsidR="00842BD9">
        <w:rPr>
          <w:b/>
          <w:bCs/>
        </w:rPr>
        <w:t xml:space="preserve">товаров, </w:t>
      </w:r>
      <w:r w:rsidR="00245D9C" w:rsidRPr="005A1377">
        <w:rPr>
          <w:b/>
          <w:bCs/>
        </w:rPr>
        <w:t xml:space="preserve">работ, </w:t>
      </w:r>
      <w:r w:rsidR="00842BD9">
        <w:rPr>
          <w:b/>
          <w:bCs/>
        </w:rPr>
        <w:t xml:space="preserve">услуг, </w:t>
      </w:r>
      <w:r w:rsidR="00245D9C" w:rsidRPr="005A1377">
        <w:rPr>
          <w:b/>
          <w:bCs/>
        </w:rPr>
        <w:t xml:space="preserve">а также иные показатели, связанные с определением соответствия </w:t>
      </w:r>
      <w:r w:rsidR="00842BD9">
        <w:rPr>
          <w:b/>
          <w:bCs/>
        </w:rPr>
        <w:t xml:space="preserve">поставляемых товаров, </w:t>
      </w:r>
      <w:r w:rsidR="00245D9C" w:rsidRPr="005A1377">
        <w:rPr>
          <w:b/>
          <w:bCs/>
        </w:rPr>
        <w:t>выполняемых работ</w:t>
      </w:r>
      <w:r w:rsidR="00842BD9">
        <w:rPr>
          <w:b/>
          <w:bCs/>
        </w:rPr>
        <w:t>, оказываемых услуг</w:t>
      </w:r>
      <w:r w:rsidR="00245D9C" w:rsidRPr="005A1377">
        <w:rPr>
          <w:b/>
          <w:bCs/>
        </w:rPr>
        <w:t xml:space="preserve"> потребностям Заказчика»</w:t>
      </w:r>
    </w:p>
    <w:p w:rsidR="000E05CA" w:rsidRPr="00A80FEC" w:rsidRDefault="00245D9C" w:rsidP="00245D9C">
      <w:pPr>
        <w:jc w:val="center"/>
        <w:rPr>
          <w:b/>
        </w:rPr>
      </w:pPr>
      <w:r w:rsidRPr="005A1377">
        <w:rPr>
          <w:b/>
          <w:sz w:val="28"/>
          <w:szCs w:val="20"/>
        </w:rPr>
        <w:t>(</w:t>
      </w:r>
      <w:r w:rsidRPr="005A1377">
        <w:rPr>
          <w:b/>
        </w:rPr>
        <w:t>Приложение № 4 к извещению о проведении запроса котировок в электронной форме</w:t>
      </w:r>
      <w:r w:rsidRPr="005A1377">
        <w:rPr>
          <w:b/>
          <w:sz w:val="28"/>
          <w:szCs w:val="20"/>
        </w:rPr>
        <w:t>)</w:t>
      </w:r>
    </w:p>
    <w:p w:rsidR="000E05CA" w:rsidRPr="00A80FEC" w:rsidRDefault="000E05CA" w:rsidP="000E05CA">
      <w:pPr>
        <w:jc w:val="both"/>
      </w:pPr>
    </w:p>
    <w:p w:rsidR="000E05CA" w:rsidRPr="00A80FEC" w:rsidRDefault="000E05CA" w:rsidP="000E05CA">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rsidR="000E05CA" w:rsidRPr="00A80FEC" w:rsidRDefault="000E05CA" w:rsidP="000E05CA">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rsidR="000E05CA" w:rsidRPr="00A80FEC" w:rsidRDefault="000E05CA" w:rsidP="000E05CA">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rsidR="000E05CA" w:rsidRPr="00A80FEC" w:rsidRDefault="000E05CA" w:rsidP="000E05CA">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0E05CA" w:rsidRPr="00A80FEC" w:rsidRDefault="000E05CA" w:rsidP="000E05CA">
      <w:pPr>
        <w:ind w:firstLine="709"/>
        <w:jc w:val="both"/>
      </w:pPr>
      <w:proofErr w:type="gramStart"/>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roofErr w:type="gramEnd"/>
    </w:p>
    <w:p w:rsidR="000E05CA" w:rsidRPr="00A80FEC" w:rsidRDefault="000E05CA" w:rsidP="000E05CA">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rsidR="000E05CA" w:rsidRPr="00A80FEC" w:rsidRDefault="000E05CA" w:rsidP="000E05CA">
      <w:pPr>
        <w:ind w:firstLine="709"/>
        <w:jc w:val="both"/>
      </w:pPr>
      <w:r w:rsidRPr="00A80FEC">
        <w:t>Участнику следует учесть, что значения предоставляются по каждому показателю.</w:t>
      </w:r>
    </w:p>
    <w:p w:rsidR="000E05CA" w:rsidRPr="00A80FEC" w:rsidRDefault="000E05CA" w:rsidP="000E05CA">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w:t>
      </w:r>
      <w:r w:rsidRPr="00776BE0">
        <w:rPr>
          <w:highlight w:val="yellow"/>
        </w:rPr>
        <w:t>в пунктах 4-6</w:t>
      </w:r>
      <w:r>
        <w:t xml:space="preserve"> </w:t>
      </w:r>
      <w:r w:rsidRPr="00776BE0">
        <w:t>извещения о закупке/документации о закупке</w:t>
      </w:r>
      <w:r w:rsidRPr="00A80FEC">
        <w:t xml:space="preserve">. </w:t>
      </w:r>
    </w:p>
    <w:p w:rsidR="000E05CA" w:rsidRPr="00A80FEC" w:rsidRDefault="000E05CA" w:rsidP="000E05CA">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rsidR="000E05CA" w:rsidRPr="00A80FEC" w:rsidRDefault="000E05CA" w:rsidP="000E05CA">
      <w:pPr>
        <w:ind w:firstLine="709"/>
        <w:jc w:val="both"/>
      </w:pPr>
      <w:r w:rsidRPr="00A80FEC">
        <w:t>В случае</w:t>
      </w:r>
      <w:proofErr w:type="gramStart"/>
      <w:r w:rsidRPr="00A80FEC">
        <w:t>,</w:t>
      </w:r>
      <w:proofErr w:type="gramEnd"/>
      <w:r w:rsidRPr="00A80FEC">
        <w:t xml:space="preserve">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w:t>
      </w:r>
      <w:proofErr w:type="spellStart"/>
      <w:r w:rsidRPr="00A80FEC">
        <w:t>min</w:t>
      </w:r>
      <w:proofErr w:type="spellEnd"/>
      <w:r w:rsidRPr="00A80FEC">
        <w:t>», «</w:t>
      </w:r>
      <w:proofErr w:type="spellStart"/>
      <w:r w:rsidRPr="00A80FEC">
        <w:t>max</w:t>
      </w:r>
      <w:proofErr w:type="spellEnd"/>
      <w:r w:rsidRPr="00A80FEC">
        <w:t>», символо</w:t>
      </w:r>
      <w:r>
        <w:t>в</w:t>
      </w:r>
      <w:r w:rsidRPr="00A80FEC">
        <w:t xml:space="preserve"> «…» (многоточие), «≥», «≤» ,«не ≥», «не ≤»</w:t>
      </w:r>
      <w:r>
        <w:t xml:space="preserve">, </w:t>
      </w:r>
      <w:r w:rsidRPr="00A80FEC">
        <w:t xml:space="preserve">«±»), </w:t>
      </w:r>
      <w:r w:rsidRPr="00A80FEC">
        <w:rPr>
          <w:color w:val="FF0000"/>
        </w:rPr>
        <w:t xml:space="preserve">участник должен указать точное значение </w:t>
      </w:r>
      <w:proofErr w:type="gramStart"/>
      <w:r w:rsidRPr="00A80FEC">
        <w:rPr>
          <w:color w:val="FF0000"/>
        </w:rPr>
        <w:t>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w:t>
      </w:r>
      <w:proofErr w:type="spellStart"/>
      <w:r>
        <w:t>min</w:t>
      </w:r>
      <w:proofErr w:type="spellEnd"/>
      <w:r>
        <w:t>», «</w:t>
      </w:r>
      <w:proofErr w:type="spellStart"/>
      <w:r>
        <w:t>max</w:t>
      </w:r>
      <w:proofErr w:type="spellEnd"/>
      <w:r>
        <w:t>», символами</w:t>
      </w:r>
      <w:r w:rsidRPr="00A80FEC">
        <w:t xml:space="preserve"> «…» (многоточие), «≥», «≤» ,«не ≥», «не ≤»</w:t>
      </w:r>
      <w:r>
        <w:t xml:space="preserve">, </w:t>
      </w:r>
      <w:r w:rsidRPr="00A80FEC">
        <w:t xml:space="preserve">«±», </w:t>
      </w:r>
      <w:r w:rsidRPr="00A80FEC">
        <w:rPr>
          <w:bCs/>
          <w:iCs/>
          <w:color w:val="FF0000"/>
        </w:rPr>
        <w:t xml:space="preserve">за </w:t>
      </w:r>
      <w:r w:rsidRPr="00A80FEC">
        <w:rPr>
          <w:bCs/>
          <w:iCs/>
          <w:color w:val="FF0000"/>
        </w:rPr>
        <w:lastRenderedPageBreak/>
        <w:t xml:space="preserve">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w:t>
      </w:r>
      <w:proofErr w:type="gramEnd"/>
      <w:r>
        <w:t xml:space="preserve"> 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rsidR="000E05CA" w:rsidRDefault="000E05CA" w:rsidP="000E05CA">
      <w:pPr>
        <w:ind w:firstLine="709"/>
        <w:jc w:val="both"/>
      </w:pPr>
    </w:p>
    <w:p w:rsidR="000E05CA" w:rsidRPr="00A80FEC" w:rsidRDefault="000E05CA" w:rsidP="000E05CA">
      <w:pPr>
        <w:ind w:firstLine="709"/>
        <w:jc w:val="both"/>
      </w:pPr>
      <w:r w:rsidRPr="00A80FEC">
        <w:t>Термины:</w:t>
      </w:r>
    </w:p>
    <w:p w:rsidR="000E05CA" w:rsidRPr="00A80FEC" w:rsidRDefault="000E05CA" w:rsidP="000E05CA">
      <w:pPr>
        <w:ind w:firstLine="709"/>
        <w:jc w:val="both"/>
      </w:pPr>
      <w:r w:rsidRPr="00A80FEC">
        <w:t>- «не более», «максимальное значение», «не выше», «до», «по», «</w:t>
      </w:r>
      <w:proofErr w:type="spellStart"/>
      <w:r w:rsidRPr="00A80FEC">
        <w:t>max</w:t>
      </w:r>
      <w:proofErr w:type="spellEnd"/>
      <w:r w:rsidRPr="00A80FEC">
        <w:t xml:space="preserve">», «максимум» (означает менее установленного значения или равно), </w:t>
      </w:r>
    </w:p>
    <w:p w:rsidR="000E05CA" w:rsidRPr="00A80FEC" w:rsidRDefault="000E05CA" w:rsidP="000E05CA">
      <w:pPr>
        <w:ind w:firstLine="709"/>
        <w:jc w:val="both"/>
      </w:pPr>
      <w:r w:rsidRPr="00A80FEC">
        <w:t>- «не менее», «от», «минимальное значение», «не ниже», «</w:t>
      </w:r>
      <w:proofErr w:type="spellStart"/>
      <w:r w:rsidRPr="00A80FEC">
        <w:t>min</w:t>
      </w:r>
      <w:proofErr w:type="spellEnd"/>
      <w:r w:rsidRPr="00A80FEC">
        <w:t xml:space="preserve">», </w:t>
      </w:r>
      <w:r>
        <w:t xml:space="preserve">«минимум», </w:t>
      </w:r>
      <w:r w:rsidRPr="00A80FEC">
        <w:t xml:space="preserve">«как минимум», (означает более установленного значения или равно), </w:t>
      </w:r>
    </w:p>
    <w:p w:rsidR="000E05CA" w:rsidRPr="00A80FEC" w:rsidRDefault="000E05CA" w:rsidP="000E05CA">
      <w:pPr>
        <w:ind w:firstLine="709"/>
        <w:jc w:val="both"/>
      </w:pPr>
      <w:r w:rsidRPr="00A80FEC">
        <w:t xml:space="preserve">- «более», «свыше», «выше» (означает более установленного значения), </w:t>
      </w:r>
    </w:p>
    <w:p w:rsidR="000E05CA" w:rsidRPr="00A80FEC" w:rsidRDefault="000E05CA" w:rsidP="000E05CA">
      <w:pPr>
        <w:ind w:firstLine="709"/>
        <w:jc w:val="both"/>
      </w:pPr>
      <w:r w:rsidRPr="00A80FEC">
        <w:t xml:space="preserve">- «ниже», «менее» (означает менее установленного значения), </w:t>
      </w:r>
    </w:p>
    <w:p w:rsidR="000E05CA" w:rsidRPr="00A80FEC" w:rsidRDefault="000E05CA" w:rsidP="000E05CA">
      <w:pPr>
        <w:ind w:firstLine="709"/>
        <w:jc w:val="both"/>
      </w:pPr>
      <w:r w:rsidRPr="00A80FEC">
        <w:t>Символы:</w:t>
      </w:r>
    </w:p>
    <w:p w:rsidR="000E05CA" w:rsidRPr="00A80FEC" w:rsidRDefault="000E05CA" w:rsidP="000E05CA">
      <w:pPr>
        <w:ind w:firstLine="709"/>
        <w:jc w:val="both"/>
      </w:pPr>
      <w:r w:rsidRPr="00A80FEC">
        <w:t>- «…» (</w:t>
      </w:r>
      <w:r>
        <w:t>означает</w:t>
      </w:r>
      <w:r w:rsidRPr="00A80FEC">
        <w:t>, что значени</w:t>
      </w:r>
      <w:proofErr w:type="gramStart"/>
      <w:r w:rsidRPr="00A80FEC">
        <w:t>е(</w:t>
      </w:r>
      <w:proofErr w:type="gramEnd"/>
      <w:r w:rsidRPr="00A80FEC">
        <w:t>-</w:t>
      </w:r>
      <w:proofErr w:type="spellStart"/>
      <w:r w:rsidRPr="00A80FEC">
        <w:t>ния</w:t>
      </w:r>
      <w:proofErr w:type="spellEnd"/>
      <w:r w:rsidRPr="00A80FEC">
        <w:t>) показателя, указанное(-</w:t>
      </w:r>
      <w:proofErr w:type="spellStart"/>
      <w:r w:rsidRPr="00A80FEC">
        <w:t>ные</w:t>
      </w:r>
      <w:proofErr w:type="spellEnd"/>
      <w:r w:rsidRPr="00A80FEC">
        <w:t>) заказчиком, включено(-</w:t>
      </w:r>
      <w:proofErr w:type="spellStart"/>
      <w:r w:rsidRPr="00A80FEC">
        <w:t>ны</w:t>
      </w:r>
      <w:proofErr w:type="spellEnd"/>
      <w:r w:rsidRPr="00A80FEC">
        <w:t xml:space="preserve">) в предел допустимых значений),  </w:t>
      </w:r>
    </w:p>
    <w:p w:rsidR="000E05CA" w:rsidRPr="00A80FEC" w:rsidRDefault="000E05CA" w:rsidP="000E05CA">
      <w:pPr>
        <w:ind w:firstLine="709"/>
        <w:jc w:val="both"/>
      </w:pPr>
      <w:r w:rsidRPr="00A80FEC">
        <w:t xml:space="preserve">- «≥» (означает более или равно), </w:t>
      </w:r>
    </w:p>
    <w:p w:rsidR="000E05CA" w:rsidRPr="00A80FEC" w:rsidRDefault="000E05CA" w:rsidP="000E05CA">
      <w:pPr>
        <w:ind w:firstLine="709"/>
        <w:jc w:val="both"/>
      </w:pPr>
      <w:r w:rsidRPr="00A80FEC">
        <w:t xml:space="preserve">- «≤» (означает менее или равно), </w:t>
      </w:r>
    </w:p>
    <w:p w:rsidR="000E05CA" w:rsidRPr="00A80FEC" w:rsidRDefault="000E05CA" w:rsidP="000E05CA">
      <w:pPr>
        <w:ind w:firstLine="709"/>
        <w:jc w:val="both"/>
      </w:pPr>
      <w:r w:rsidRPr="00A80FEC">
        <w:t xml:space="preserve">- «не ≥» (означает не больше и не равно), </w:t>
      </w:r>
    </w:p>
    <w:p w:rsidR="000E05CA" w:rsidRPr="00A80FEC" w:rsidRDefault="000E05CA" w:rsidP="000E05CA">
      <w:pPr>
        <w:ind w:firstLine="709"/>
        <w:jc w:val="both"/>
      </w:pPr>
      <w:r w:rsidRPr="00A80FEC">
        <w:t>- «не ≤» (означает не меньше и не равно),</w:t>
      </w:r>
    </w:p>
    <w:p w:rsidR="000E05CA" w:rsidRPr="00A80FEC" w:rsidRDefault="000E05CA" w:rsidP="000E05CA">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rsidR="000E05CA" w:rsidRPr="00A80FEC" w:rsidRDefault="000E05CA" w:rsidP="000E05CA">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0E05CA" w:rsidRPr="002C111B" w:rsidRDefault="000E05CA" w:rsidP="000E05CA">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766C6C" w:rsidRPr="0008255A" w:rsidRDefault="000E05CA" w:rsidP="000E05CA">
      <w:pPr>
        <w:pStyle w:val="27"/>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p w:rsidR="00766C6C" w:rsidRDefault="00766C6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Pr="008C1B2F" w:rsidRDefault="007B5E4C" w:rsidP="007B5E4C">
      <w:pPr>
        <w:shd w:val="clear" w:color="auto" w:fill="FFFFFF"/>
        <w:jc w:val="right"/>
        <w:rPr>
          <w:b/>
          <w:color w:val="000000"/>
        </w:rPr>
      </w:pPr>
      <w:r w:rsidRPr="008C1B2F">
        <w:rPr>
          <w:b/>
          <w:color w:val="000000"/>
        </w:rPr>
        <w:t xml:space="preserve">Приложение № </w:t>
      </w:r>
      <w:r>
        <w:rPr>
          <w:b/>
          <w:color w:val="000000"/>
        </w:rPr>
        <w:t>12</w:t>
      </w:r>
    </w:p>
    <w:p w:rsidR="007B5E4C" w:rsidRPr="008C1B2F"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7B5E4C"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7B5E4C" w:rsidRDefault="007B5E4C" w:rsidP="007B5E4C">
      <w:pPr>
        <w:pStyle w:val="27"/>
        <w:widowControl w:val="0"/>
        <w:tabs>
          <w:tab w:val="left" w:pos="426"/>
        </w:tabs>
        <w:jc w:val="right"/>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r w:rsidRPr="007B5E4C">
        <w:rPr>
          <w:b/>
          <w:bCs/>
          <w:color w:val="000000"/>
          <w:sz w:val="24"/>
          <w:szCs w:val="24"/>
          <w:lang w:val="ru-RU"/>
        </w:rPr>
        <w:t>Локальн</w:t>
      </w:r>
      <w:r>
        <w:rPr>
          <w:b/>
          <w:bCs/>
          <w:color w:val="000000"/>
          <w:sz w:val="24"/>
          <w:szCs w:val="24"/>
          <w:lang w:val="ru-RU"/>
        </w:rPr>
        <w:t>ая</w:t>
      </w:r>
      <w:r w:rsidRPr="007B5E4C">
        <w:rPr>
          <w:b/>
          <w:bCs/>
          <w:color w:val="000000"/>
          <w:sz w:val="24"/>
          <w:szCs w:val="24"/>
          <w:lang w:val="ru-RU"/>
        </w:rPr>
        <w:t xml:space="preserve"> смет</w:t>
      </w:r>
      <w:r>
        <w:rPr>
          <w:b/>
          <w:bCs/>
          <w:color w:val="000000"/>
          <w:sz w:val="24"/>
          <w:szCs w:val="24"/>
          <w:lang w:val="ru-RU"/>
        </w:rPr>
        <w:t>а</w:t>
      </w:r>
    </w:p>
    <w:p w:rsidR="007B5E4C" w:rsidRDefault="007B5E4C" w:rsidP="007B5E4C">
      <w:pPr>
        <w:pStyle w:val="27"/>
        <w:widowControl w:val="0"/>
        <w:tabs>
          <w:tab w:val="left" w:pos="426"/>
        </w:tabs>
        <w:jc w:val="center"/>
        <w:rPr>
          <w:b/>
          <w:color w:val="000000"/>
          <w:sz w:val="24"/>
          <w:szCs w:val="24"/>
          <w:lang w:val="ru-RU"/>
        </w:rPr>
      </w:pPr>
    </w:p>
    <w:p w:rsidR="007B5E4C" w:rsidRPr="008C1B2F" w:rsidRDefault="007B5E4C" w:rsidP="007B5E4C">
      <w:pPr>
        <w:pStyle w:val="27"/>
        <w:widowControl w:val="0"/>
        <w:tabs>
          <w:tab w:val="left" w:pos="426"/>
        </w:tabs>
        <w:jc w:val="center"/>
        <w:rPr>
          <w:b/>
          <w:color w:val="000000"/>
          <w:sz w:val="24"/>
          <w:szCs w:val="24"/>
          <w:lang w:val="ru-RU"/>
        </w:rPr>
      </w:pPr>
      <w:r w:rsidRPr="00637C01">
        <w:rPr>
          <w:b/>
          <w:color w:val="000000"/>
          <w:sz w:val="24"/>
          <w:szCs w:val="24"/>
          <w:shd w:val="clear" w:color="auto" w:fill="F2DBDB" w:themeFill="accent2" w:themeFillTint="33"/>
          <w:lang w:val="ru-RU"/>
        </w:rPr>
        <w:t>Смотрите отдельно прикреплённый файл</w:t>
      </w:r>
    </w:p>
    <w:p w:rsidR="007B5E4C" w:rsidRDefault="007B5E4C" w:rsidP="007B5E4C">
      <w:pPr>
        <w:shd w:val="clear" w:color="auto" w:fill="FFFFFF"/>
        <w:jc w:val="center"/>
        <w:rPr>
          <w:b/>
          <w:caps/>
          <w:sz w:val="28"/>
          <w:szCs w:val="28"/>
        </w:rPr>
      </w:pPr>
    </w:p>
    <w:p w:rsidR="007B5E4C" w:rsidRDefault="007B5E4C"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E6837" w:rsidRDefault="007E6837"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7B5E4C">
      <w:pPr>
        <w:shd w:val="clear" w:color="auto" w:fill="FFFFFF"/>
        <w:jc w:val="right"/>
        <w:rPr>
          <w:b/>
          <w:color w:val="000000"/>
        </w:rPr>
      </w:pPr>
    </w:p>
    <w:p w:rsidR="007B5E4C" w:rsidRDefault="007B5E4C" w:rsidP="007B5E4C">
      <w:pPr>
        <w:shd w:val="clear" w:color="auto" w:fill="FFFFFF"/>
        <w:jc w:val="right"/>
        <w:rPr>
          <w:b/>
          <w:color w:val="000000"/>
        </w:rPr>
      </w:pPr>
    </w:p>
    <w:p w:rsidR="007B5E4C" w:rsidRPr="008C1B2F" w:rsidRDefault="007B5E4C" w:rsidP="007B5E4C">
      <w:pPr>
        <w:shd w:val="clear" w:color="auto" w:fill="FFFFFF"/>
        <w:jc w:val="right"/>
        <w:rPr>
          <w:b/>
          <w:color w:val="000000"/>
        </w:rPr>
      </w:pPr>
      <w:r w:rsidRPr="008C1B2F">
        <w:rPr>
          <w:b/>
          <w:color w:val="000000"/>
        </w:rPr>
        <w:t xml:space="preserve">Приложение № </w:t>
      </w:r>
      <w:r>
        <w:rPr>
          <w:b/>
          <w:color w:val="000000"/>
        </w:rPr>
        <w:t>13</w:t>
      </w:r>
    </w:p>
    <w:p w:rsidR="007B5E4C" w:rsidRPr="008C1B2F"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 xml:space="preserve">к извещению о проведении </w:t>
      </w:r>
    </w:p>
    <w:p w:rsidR="007B5E4C" w:rsidRDefault="007B5E4C" w:rsidP="007B5E4C">
      <w:pPr>
        <w:pStyle w:val="27"/>
        <w:widowControl w:val="0"/>
        <w:tabs>
          <w:tab w:val="left" w:pos="426"/>
        </w:tabs>
        <w:jc w:val="right"/>
        <w:rPr>
          <w:b/>
          <w:color w:val="000000"/>
          <w:sz w:val="24"/>
          <w:szCs w:val="24"/>
          <w:lang w:val="ru-RU"/>
        </w:rPr>
      </w:pPr>
      <w:r w:rsidRPr="008C1B2F">
        <w:rPr>
          <w:b/>
          <w:color w:val="000000"/>
          <w:sz w:val="24"/>
          <w:szCs w:val="24"/>
          <w:lang w:val="ru-RU"/>
        </w:rPr>
        <w:t>запроса котировок в электронной форме</w:t>
      </w:r>
    </w:p>
    <w:p w:rsidR="007B5E4C" w:rsidRDefault="007B5E4C" w:rsidP="007B5E4C">
      <w:pPr>
        <w:pStyle w:val="27"/>
        <w:widowControl w:val="0"/>
        <w:tabs>
          <w:tab w:val="left" w:pos="426"/>
        </w:tabs>
        <w:jc w:val="right"/>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p>
    <w:p w:rsidR="007B5E4C" w:rsidRDefault="007B5E4C" w:rsidP="007B5E4C">
      <w:pPr>
        <w:pStyle w:val="27"/>
        <w:widowControl w:val="0"/>
        <w:tabs>
          <w:tab w:val="left" w:pos="426"/>
        </w:tabs>
        <w:jc w:val="center"/>
        <w:rPr>
          <w:b/>
          <w:color w:val="000000"/>
          <w:sz w:val="24"/>
          <w:szCs w:val="24"/>
          <w:lang w:val="ru-RU"/>
        </w:rPr>
      </w:pPr>
      <w:r>
        <w:rPr>
          <w:b/>
          <w:bCs/>
          <w:color w:val="000000"/>
          <w:sz w:val="24"/>
          <w:szCs w:val="24"/>
          <w:lang w:val="ru-RU"/>
        </w:rPr>
        <w:t>С</w:t>
      </w:r>
      <w:r w:rsidRPr="007B5E4C">
        <w:rPr>
          <w:b/>
          <w:bCs/>
          <w:color w:val="000000"/>
          <w:sz w:val="24"/>
          <w:szCs w:val="24"/>
          <w:lang w:val="ru-RU"/>
        </w:rPr>
        <w:t>хем</w:t>
      </w:r>
      <w:r>
        <w:rPr>
          <w:b/>
          <w:bCs/>
          <w:color w:val="000000"/>
          <w:sz w:val="24"/>
          <w:szCs w:val="24"/>
          <w:lang w:val="ru-RU"/>
        </w:rPr>
        <w:t>ы</w:t>
      </w:r>
      <w:r w:rsidRPr="007B5E4C">
        <w:rPr>
          <w:b/>
          <w:bCs/>
          <w:color w:val="000000"/>
          <w:sz w:val="24"/>
          <w:szCs w:val="24"/>
          <w:lang w:val="ru-RU"/>
        </w:rPr>
        <w:t xml:space="preserve"> поэтажного размещения оборудования</w:t>
      </w:r>
    </w:p>
    <w:p w:rsidR="007B5E4C" w:rsidRDefault="007B5E4C" w:rsidP="007B5E4C">
      <w:pPr>
        <w:pStyle w:val="27"/>
        <w:widowControl w:val="0"/>
        <w:tabs>
          <w:tab w:val="left" w:pos="426"/>
        </w:tabs>
        <w:jc w:val="center"/>
        <w:rPr>
          <w:b/>
          <w:color w:val="000000"/>
          <w:sz w:val="24"/>
          <w:szCs w:val="24"/>
          <w:lang w:val="ru-RU"/>
        </w:rPr>
      </w:pPr>
    </w:p>
    <w:p w:rsidR="007B5E4C" w:rsidRPr="008C1B2F" w:rsidRDefault="007B5E4C" w:rsidP="007B5E4C">
      <w:pPr>
        <w:pStyle w:val="27"/>
        <w:widowControl w:val="0"/>
        <w:tabs>
          <w:tab w:val="left" w:pos="426"/>
        </w:tabs>
        <w:jc w:val="center"/>
        <w:rPr>
          <w:b/>
          <w:color w:val="000000"/>
          <w:sz w:val="24"/>
          <w:szCs w:val="24"/>
          <w:lang w:val="ru-RU"/>
        </w:rPr>
      </w:pPr>
      <w:r w:rsidRPr="00637C01">
        <w:rPr>
          <w:b/>
          <w:color w:val="000000"/>
          <w:sz w:val="24"/>
          <w:szCs w:val="24"/>
          <w:shd w:val="clear" w:color="auto" w:fill="F2DBDB" w:themeFill="accent2" w:themeFillTint="33"/>
          <w:lang w:val="ru-RU"/>
        </w:rPr>
        <w:t>Смотрите отдельно прикреплённый файл</w:t>
      </w:r>
    </w:p>
    <w:p w:rsidR="007B5E4C" w:rsidRDefault="007B5E4C" w:rsidP="007B5E4C">
      <w:pPr>
        <w:shd w:val="clear" w:color="auto" w:fill="FFFFFF"/>
        <w:jc w:val="center"/>
        <w:rPr>
          <w:b/>
          <w:caps/>
          <w:sz w:val="28"/>
          <w:szCs w:val="28"/>
        </w:rPr>
      </w:pPr>
    </w:p>
    <w:p w:rsidR="007B5E4C" w:rsidRDefault="007B5E4C" w:rsidP="007B5E4C">
      <w:pPr>
        <w:widowControl w:val="0"/>
        <w:jc w:val="center"/>
        <w:rPr>
          <w:b/>
        </w:rPr>
      </w:pPr>
    </w:p>
    <w:p w:rsidR="007B5E4C" w:rsidRPr="007B5E4C" w:rsidRDefault="007B5E4C" w:rsidP="00FC7A89">
      <w:pPr>
        <w:widowControl w:val="0"/>
        <w:jc w:val="center"/>
        <w:rPr>
          <w:b/>
        </w:rPr>
      </w:pPr>
    </w:p>
    <w:sectPr w:rsidR="007B5E4C" w:rsidRPr="007B5E4C" w:rsidSect="00A100FC">
      <w:footerReference w:type="default" r:id="rId34"/>
      <w:pgSz w:w="11906" w:h="16838" w:code="9"/>
      <w:pgMar w:top="1560" w:right="73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40" w:rsidRDefault="00541640" w:rsidP="0016317A">
      <w:r>
        <w:separator/>
      </w:r>
    </w:p>
  </w:endnote>
  <w:endnote w:type="continuationSeparator" w:id="0">
    <w:p w:rsidR="00541640" w:rsidRDefault="00541640"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203" w:usb1="00000000" w:usb2="00000000" w:usb3="00000000" w:csb0="00000005"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w:panose1 w:val="020B0604020202030204"/>
    <w:charset w:val="00"/>
    <w:family w:val="swiss"/>
    <w:pitch w:val="variable"/>
    <w:sig w:usb0="00000007" w:usb1="00000000" w:usb2="00000000" w:usb3="00000000" w:csb0="00000093"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Times New Roman"/>
    <w:charset w:val="00"/>
    <w:family w:val="roman"/>
    <w:pitch w:val="default"/>
  </w:font>
  <w:font w:name="KaiTi">
    <w:panose1 w:val="02010609060101010101"/>
    <w:charset w:val="86"/>
    <w:family w:val="modern"/>
    <w:pitch w:val="fixed"/>
    <w:sig w:usb0="800002BF" w:usb1="38CF7CFA"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0" w:rsidRDefault="0054164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D732B">
      <w:rPr>
        <w:noProof/>
        <w:sz w:val="20"/>
        <w:szCs w:val="20"/>
      </w:rPr>
      <w:t>82</w:t>
    </w:r>
    <w:r w:rsidRPr="00097D08">
      <w:rPr>
        <w:sz w:val="20"/>
        <w:szCs w:val="20"/>
      </w:rPr>
      <w:fldChar w:fldCharType="end"/>
    </w:r>
  </w:p>
  <w:p w:rsidR="00541640" w:rsidRDefault="00541640">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0" w:rsidRDefault="0054164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D732B">
      <w:rPr>
        <w:noProof/>
        <w:sz w:val="20"/>
        <w:szCs w:val="20"/>
      </w:rPr>
      <w:t>120</w:t>
    </w:r>
    <w:r w:rsidRPr="00097D08">
      <w:rPr>
        <w:sz w:val="20"/>
        <w:szCs w:val="20"/>
      </w:rPr>
      <w:fldChar w:fldCharType="end"/>
    </w:r>
  </w:p>
  <w:p w:rsidR="00541640" w:rsidRDefault="00541640">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0" w:rsidRDefault="0054164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D732B">
      <w:rPr>
        <w:noProof/>
        <w:sz w:val="20"/>
        <w:szCs w:val="20"/>
      </w:rPr>
      <w:t>124</w:t>
    </w:r>
    <w:r w:rsidRPr="00097D08">
      <w:rPr>
        <w:sz w:val="20"/>
        <w:szCs w:val="20"/>
      </w:rPr>
      <w:fldChar w:fldCharType="end"/>
    </w:r>
  </w:p>
  <w:p w:rsidR="00541640" w:rsidRDefault="00541640">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40" w:rsidRDefault="00541640" w:rsidP="0016317A">
      <w:r>
        <w:separator/>
      </w:r>
    </w:p>
  </w:footnote>
  <w:footnote w:type="continuationSeparator" w:id="0">
    <w:p w:rsidR="00541640" w:rsidRDefault="00541640" w:rsidP="0016317A">
      <w:r>
        <w:continuationSeparator/>
      </w:r>
    </w:p>
  </w:footnote>
  <w:footnote w:id="1">
    <w:p w:rsidR="00541640" w:rsidRPr="00277A10" w:rsidRDefault="00541640" w:rsidP="000714F0">
      <w:pPr>
        <w:pStyle w:val="afff8"/>
        <w:jc w:val="both"/>
      </w:pPr>
      <w:r w:rsidRPr="00081807">
        <w:rPr>
          <w:rStyle w:val="afffa"/>
          <w:color w:val="FF0000"/>
        </w:rPr>
        <w:footnoteRef/>
      </w:r>
      <w:r w:rsidRPr="00081807">
        <w:rPr>
          <w:color w:val="FF0000"/>
        </w:rPr>
        <w:t xml:space="preserve"> </w:t>
      </w:r>
      <w:r w:rsidRPr="002573BF">
        <w:rPr>
          <w:color w:val="FF0000"/>
          <w:lang w:val="ru-RU"/>
        </w:rPr>
        <w:t>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и наличию в актах сдачи‒приемки выполненных работ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2">
    <w:p w:rsidR="00541640" w:rsidRPr="006A16C4" w:rsidRDefault="00541640" w:rsidP="00A0327B">
      <w:pPr>
        <w:keepNext/>
        <w:keepLines/>
        <w:jc w:val="both"/>
        <w:rPr>
          <w:sz w:val="18"/>
          <w:szCs w:val="18"/>
        </w:rPr>
      </w:pPr>
      <w:r w:rsidRPr="006A16C4">
        <w:rPr>
          <w:rStyle w:val="afffa"/>
          <w:sz w:val="18"/>
          <w:szCs w:val="18"/>
        </w:rPr>
        <w:footnoteRef/>
      </w:r>
      <w:r w:rsidRPr="006A16C4">
        <w:rPr>
          <w:sz w:val="18"/>
          <w:szCs w:val="18"/>
        </w:rPr>
        <w:t xml:space="preserve"> </w:t>
      </w:r>
      <w:proofErr w:type="gramStart"/>
      <w:r w:rsidRPr="006A16C4">
        <w:rPr>
          <w:sz w:val="18"/>
          <w:szCs w:val="18"/>
        </w:rPr>
        <w:t>В случае если единоличный исполнительный орган</w:t>
      </w:r>
      <w:r w:rsidRPr="006A16C4">
        <w:rPr>
          <w:color w:val="1F497D"/>
          <w:sz w:val="18"/>
          <w:szCs w:val="18"/>
        </w:rPr>
        <w:t xml:space="preserve"> </w:t>
      </w:r>
      <w:r w:rsidRPr="006A16C4">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избирается</w:t>
      </w:r>
      <w:r w:rsidRPr="006A16C4">
        <w:rPr>
          <w:sz w:val="18"/>
          <w:szCs w:val="18"/>
        </w:rPr>
        <w:t xml:space="preserve">, необходимо представить документ, подтверждающий </w:t>
      </w:r>
      <w:r w:rsidRPr="006A16C4">
        <w:rPr>
          <w:sz w:val="18"/>
          <w:szCs w:val="18"/>
          <w:u w:val="single"/>
        </w:rPr>
        <w:t>избрание</w:t>
      </w:r>
      <w:r w:rsidRPr="006A16C4">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A16C4">
        <w:rPr>
          <w:sz w:val="18"/>
          <w:szCs w:val="18"/>
          <w:u w:val="single"/>
        </w:rPr>
        <w:t>решение</w:t>
      </w:r>
      <w:r w:rsidRPr="006A16C4">
        <w:rPr>
          <w:sz w:val="18"/>
          <w:szCs w:val="18"/>
        </w:rPr>
        <w:t xml:space="preserve"> общего собрания участников общества </w:t>
      </w:r>
      <w:r w:rsidRPr="006A16C4">
        <w:rPr>
          <w:sz w:val="18"/>
          <w:szCs w:val="18"/>
          <w:u w:val="single"/>
        </w:rPr>
        <w:t>об избрании</w:t>
      </w:r>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об избрании</w:t>
      </w:r>
      <w:r w:rsidRPr="006A16C4">
        <w:rPr>
          <w:sz w:val="18"/>
          <w:szCs w:val="18"/>
        </w:rPr>
        <w:t>...).</w:t>
      </w:r>
      <w:proofErr w:type="gramEnd"/>
    </w:p>
    <w:p w:rsidR="00541640" w:rsidRPr="006A16C4" w:rsidRDefault="00541640" w:rsidP="00A0327B">
      <w:pPr>
        <w:keepNext/>
        <w:keepLines/>
        <w:jc w:val="both"/>
        <w:rPr>
          <w:sz w:val="18"/>
          <w:szCs w:val="18"/>
        </w:rPr>
      </w:pPr>
      <w:proofErr w:type="gramStart"/>
      <w:r w:rsidRPr="006A16C4">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назначается</w:t>
      </w:r>
      <w:r w:rsidRPr="006A16C4">
        <w:rPr>
          <w:sz w:val="18"/>
          <w:szCs w:val="18"/>
        </w:rPr>
        <w:t xml:space="preserve">, необходимо представить распорядительный документ, свидетельствующий </w:t>
      </w:r>
      <w:r w:rsidRPr="006A16C4">
        <w:rPr>
          <w:sz w:val="18"/>
          <w:szCs w:val="18"/>
          <w:u w:val="single"/>
        </w:rPr>
        <w:t>о назначении</w:t>
      </w:r>
      <w:r w:rsidRPr="006A16C4">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A16C4">
        <w:rPr>
          <w:sz w:val="18"/>
          <w:szCs w:val="18"/>
          <w:u w:val="single"/>
        </w:rPr>
        <w:t>приказ</w:t>
      </w:r>
      <w:r w:rsidRPr="006A16C4">
        <w:rPr>
          <w:color w:val="1F497D"/>
          <w:sz w:val="18"/>
          <w:szCs w:val="18"/>
          <w:u w:val="single"/>
        </w:rPr>
        <w:t xml:space="preserve"> </w:t>
      </w:r>
      <w:r w:rsidRPr="006A16C4">
        <w:rPr>
          <w:sz w:val="18"/>
          <w:szCs w:val="18"/>
          <w:u w:val="single"/>
        </w:rPr>
        <w:t>о назначении</w:t>
      </w:r>
      <w:r w:rsidRPr="006A16C4">
        <w:rPr>
          <w:sz w:val="18"/>
          <w:szCs w:val="18"/>
        </w:rPr>
        <w:t>...;</w:t>
      </w:r>
      <w:proofErr w:type="gramEnd"/>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 xml:space="preserve">о назначении </w:t>
      </w:r>
      <w:r w:rsidRPr="006A16C4">
        <w:rPr>
          <w:sz w:val="18"/>
          <w:szCs w:val="18"/>
        </w:rPr>
        <w:t>... (в случае, если в соответствии с уставом единоличный исполнительный орган назначается).</w:t>
      </w:r>
    </w:p>
  </w:footnote>
  <w:footnote w:id="3">
    <w:p w:rsidR="00541640" w:rsidRPr="00A1614C" w:rsidRDefault="00541640"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541640" w:rsidRPr="00A1614C" w:rsidRDefault="00541640"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541640" w:rsidRDefault="00541640"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7">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9">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1">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3">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4">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5">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7">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29">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1">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3">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5">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7">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3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39">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1">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3">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5">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7">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4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49">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1">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3">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5">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7">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5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59">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6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1">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6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3">
    <w:p w:rsidR="00541640" w:rsidRPr="00360374" w:rsidRDefault="00541640" w:rsidP="00590A3A">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6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5">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7">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69">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1">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3">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5">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7">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79">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1">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3">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5">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7">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89">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1">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3">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5">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6">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7">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8">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99">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0">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1">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2">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3">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4">
    <w:p w:rsidR="00541640" w:rsidRDefault="00541640" w:rsidP="00590A3A">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предлагаемого участником закупки </w:t>
      </w:r>
      <w:r w:rsidRPr="00EE06C1">
        <w:t>в заявке на участие в запросе котировок</w:t>
      </w:r>
      <w:r>
        <w:t>.</w:t>
      </w:r>
    </w:p>
  </w:footnote>
  <w:footnote w:id="105">
    <w:p w:rsidR="00541640" w:rsidRPr="00E267A7" w:rsidRDefault="00541640" w:rsidP="00487AF3">
      <w:pPr>
        <w:pStyle w:val="afff8"/>
        <w:jc w:val="both"/>
      </w:pPr>
      <w:r>
        <w:rPr>
          <w:rStyle w:val="afffa"/>
        </w:rPr>
        <w:footnoteRef/>
      </w:r>
      <w:r>
        <w:t xml:space="preserve"> Указывае</w:t>
      </w:r>
      <w:r w:rsidRPr="00E267A7">
        <w:t xml:space="preserve">тся гарантийный срок, </w:t>
      </w:r>
      <w:r>
        <w:rPr>
          <w:lang w:val="ru-RU"/>
        </w:rPr>
        <w:t>предлагаемый</w:t>
      </w:r>
      <w:r w:rsidRPr="00E267A7">
        <w:t xml:space="preserve"> участником закупки в заявке</w:t>
      </w:r>
      <w:r>
        <w:t xml:space="preserve"> на участие в </w:t>
      </w:r>
      <w:r>
        <w:rPr>
          <w:lang w:val="ru-RU"/>
        </w:rPr>
        <w:t>запросе котировок</w:t>
      </w:r>
      <w:r w:rsidRPr="00E267A7">
        <w:t>.</w:t>
      </w:r>
    </w:p>
  </w:footnote>
  <w:footnote w:id="106">
    <w:p w:rsidR="00541640" w:rsidRPr="004140C4" w:rsidRDefault="00541640"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107">
    <w:p w:rsidR="00541640" w:rsidRPr="00277A10" w:rsidRDefault="00541640" w:rsidP="00FB2362">
      <w:pPr>
        <w:pStyle w:val="afff8"/>
        <w:jc w:val="both"/>
      </w:pPr>
      <w:r w:rsidRPr="00081807">
        <w:rPr>
          <w:rStyle w:val="afffa"/>
          <w:color w:val="FF0000"/>
        </w:rPr>
        <w:footnoteRef/>
      </w:r>
      <w:r w:rsidRPr="00081807">
        <w:rPr>
          <w:color w:val="FF0000"/>
        </w:rPr>
        <w:t xml:space="preserve"> </w:t>
      </w:r>
      <w:r w:rsidRPr="002573BF">
        <w:rPr>
          <w:color w:val="FF0000"/>
          <w:lang w:val="ru-RU"/>
        </w:rPr>
        <w:t>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и наличию в актах сдачи‒приемки выполненных работ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108">
    <w:p w:rsidR="00541640" w:rsidRPr="00FB2362" w:rsidRDefault="00541640" w:rsidP="00FB2362">
      <w:pPr>
        <w:tabs>
          <w:tab w:val="left" w:pos="360"/>
        </w:tabs>
        <w:autoSpaceDE w:val="0"/>
        <w:autoSpaceDN w:val="0"/>
        <w:adjustRightInd w:val="0"/>
        <w:jc w:val="both"/>
        <w:rPr>
          <w:bCs/>
          <w:i/>
          <w:color w:val="000000"/>
          <w:sz w:val="20"/>
          <w:szCs w:val="20"/>
        </w:rPr>
      </w:pPr>
      <w:r w:rsidRPr="00765460">
        <w:rPr>
          <w:rStyle w:val="afffa"/>
          <w:sz w:val="20"/>
          <w:szCs w:val="20"/>
        </w:rPr>
        <w:footnoteRef/>
      </w:r>
      <w:r w:rsidRPr="00765460">
        <w:rPr>
          <w:sz w:val="20"/>
          <w:szCs w:val="20"/>
        </w:rPr>
        <w:t xml:space="preserve"> </w:t>
      </w:r>
      <w:r w:rsidRPr="00FB2362">
        <w:rPr>
          <w:bCs/>
          <w:i/>
          <w:color w:val="000000"/>
          <w:sz w:val="20"/>
          <w:szCs w:val="20"/>
        </w:rPr>
        <w:t xml:space="preserve">Информация представляется </w:t>
      </w:r>
      <w:proofErr w:type="gramStart"/>
      <w:r w:rsidRPr="00FB2362">
        <w:rPr>
          <w:bCs/>
          <w:i/>
          <w:color w:val="000000"/>
          <w:sz w:val="20"/>
          <w:szCs w:val="20"/>
        </w:rPr>
        <w:t>в составе заявки на участие в запросе котировок по установленной в извещении</w:t>
      </w:r>
      <w:proofErr w:type="gramEnd"/>
      <w:r w:rsidRPr="00FB2362">
        <w:rPr>
          <w:bCs/>
          <w:i/>
          <w:color w:val="000000"/>
          <w:sz w:val="20"/>
          <w:szCs w:val="20"/>
        </w:rPr>
        <w:t xml:space="preserve"> о проведении запроса котировок форме (форма установлена Приложением №</w:t>
      </w:r>
      <w:r>
        <w:rPr>
          <w:bCs/>
          <w:i/>
          <w:color w:val="000000"/>
          <w:sz w:val="20"/>
          <w:szCs w:val="20"/>
        </w:rPr>
        <w:t xml:space="preserve"> 6 </w:t>
      </w:r>
      <w:r w:rsidRPr="00FB2362">
        <w:rPr>
          <w:bCs/>
          <w:i/>
          <w:color w:val="000000"/>
          <w:sz w:val="20"/>
          <w:szCs w:val="20"/>
        </w:rPr>
        <w:t>к извещению о проведении запроса котировок в электронной форме) и подтверждается:</w:t>
      </w:r>
    </w:p>
    <w:p w:rsidR="00541640" w:rsidRPr="00FB2362" w:rsidRDefault="00541640" w:rsidP="00FB2362">
      <w:pPr>
        <w:tabs>
          <w:tab w:val="left" w:pos="360"/>
        </w:tabs>
        <w:autoSpaceDE w:val="0"/>
        <w:autoSpaceDN w:val="0"/>
        <w:adjustRightInd w:val="0"/>
        <w:jc w:val="both"/>
        <w:rPr>
          <w:bCs/>
          <w:i/>
          <w:color w:val="000000"/>
          <w:sz w:val="20"/>
          <w:szCs w:val="20"/>
        </w:rPr>
      </w:pPr>
      <w:r w:rsidRPr="00FB2362">
        <w:rPr>
          <w:bCs/>
          <w:i/>
          <w:color w:val="000000"/>
          <w:sz w:val="20"/>
          <w:szCs w:val="20"/>
        </w:rPr>
        <w:t>- копиями заключенных договоров/контрактов (включая Приложения к ним (Техническое задание, Задание, Спецификация, Смета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541640" w:rsidRPr="00765460" w:rsidRDefault="00541640" w:rsidP="00FB2362">
      <w:pPr>
        <w:tabs>
          <w:tab w:val="left" w:pos="360"/>
        </w:tabs>
        <w:autoSpaceDE w:val="0"/>
        <w:autoSpaceDN w:val="0"/>
        <w:adjustRightInd w:val="0"/>
        <w:jc w:val="both"/>
        <w:rPr>
          <w:sz w:val="20"/>
          <w:szCs w:val="20"/>
        </w:rPr>
      </w:pPr>
      <w:r w:rsidRPr="00FB2362">
        <w:rPr>
          <w:bCs/>
          <w:i/>
          <w:color w:val="000000"/>
          <w:sz w:val="20"/>
          <w:szCs w:val="20"/>
        </w:rPr>
        <w:t>- копиями актов сдачи-приемки выполненных работ по указанным договорам/контрактам.</w:t>
      </w:r>
      <w:r w:rsidRPr="00765460">
        <w:rPr>
          <w:sz w:val="20"/>
          <w:szCs w:val="20"/>
        </w:rPr>
        <w:t xml:space="preserve"> </w:t>
      </w:r>
    </w:p>
    <w:p w:rsidR="00541640" w:rsidRPr="00F44002" w:rsidRDefault="00541640" w:rsidP="00B469A3">
      <w:pPr>
        <w:suppressAutoHyphens/>
        <w:jc w:val="both"/>
        <w:rPr>
          <w:sz w:val="20"/>
          <w:szCs w:val="20"/>
        </w:rPr>
      </w:pPr>
      <w:r w:rsidRPr="00F44002">
        <w:rPr>
          <w:sz w:val="20"/>
          <w:szCs w:val="20"/>
        </w:rPr>
        <w:t>Принимается к рассмотрению только та информация, которая подтверждена копиями соответствующих документов.</w:t>
      </w:r>
    </w:p>
    <w:p w:rsidR="00541640" w:rsidRPr="001230A3" w:rsidRDefault="00541640" w:rsidP="00B469A3">
      <w:pPr>
        <w:suppressAutoHyphens/>
        <w:jc w:val="both"/>
        <w:rPr>
          <w:color w:val="1F497D"/>
          <w:sz w:val="20"/>
          <w:szCs w:val="20"/>
        </w:rPr>
      </w:pPr>
    </w:p>
  </w:footnote>
  <w:footnote w:id="109">
    <w:p w:rsidR="00541640" w:rsidRPr="00843F26" w:rsidRDefault="00541640" w:rsidP="00843F26">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843F26">
        <w:rPr>
          <w:i/>
          <w:color w:val="000000"/>
          <w:sz w:val="20"/>
          <w:szCs w:val="20"/>
        </w:rPr>
        <w:t xml:space="preserve">Информация представляется </w:t>
      </w:r>
      <w:proofErr w:type="gramStart"/>
      <w:r w:rsidRPr="00843F26">
        <w:rPr>
          <w:i/>
          <w:color w:val="000000"/>
          <w:sz w:val="20"/>
          <w:szCs w:val="20"/>
        </w:rPr>
        <w:t>в составе заявки на участие в запросе котировок по установленной в извещении</w:t>
      </w:r>
      <w:proofErr w:type="gramEnd"/>
      <w:r w:rsidRPr="00843F26">
        <w:rPr>
          <w:i/>
          <w:color w:val="000000"/>
          <w:sz w:val="20"/>
          <w:szCs w:val="20"/>
        </w:rPr>
        <w:t xml:space="preserve"> о проведении запроса котировок форме (форма установлена Приложением № 7 к извещению о проведении запроса котировок в электронной форме) </w:t>
      </w:r>
      <w:r w:rsidRPr="00843F26">
        <w:rPr>
          <w:i/>
          <w:iCs/>
          <w:color w:val="000000"/>
          <w:sz w:val="20"/>
          <w:szCs w:val="20"/>
        </w:rPr>
        <w:t>и подтверждается:</w:t>
      </w:r>
    </w:p>
    <w:p w:rsidR="00541640" w:rsidRPr="00843F26" w:rsidRDefault="00541640" w:rsidP="00843F26">
      <w:pPr>
        <w:suppressAutoHyphens/>
        <w:jc w:val="both"/>
        <w:rPr>
          <w:i/>
          <w:iCs/>
          <w:color w:val="000000"/>
          <w:sz w:val="20"/>
          <w:szCs w:val="20"/>
        </w:rPr>
      </w:pPr>
      <w:r w:rsidRPr="00843F26">
        <w:rPr>
          <w:i/>
          <w:iCs/>
          <w:color w:val="000000"/>
          <w:sz w:val="20"/>
          <w:szCs w:val="20"/>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541640" w:rsidRPr="00843F26" w:rsidRDefault="00541640" w:rsidP="00843F26">
      <w:pPr>
        <w:numPr>
          <w:ilvl w:val="0"/>
          <w:numId w:val="99"/>
        </w:numPr>
        <w:suppressAutoHyphens/>
        <w:jc w:val="both"/>
        <w:rPr>
          <w:i/>
          <w:color w:val="000000"/>
          <w:sz w:val="20"/>
          <w:szCs w:val="20"/>
        </w:rPr>
      </w:pPr>
      <w:r w:rsidRPr="00843F26">
        <w:rPr>
          <w:i/>
          <w:color w:val="000000"/>
          <w:sz w:val="20"/>
          <w:szCs w:val="20"/>
        </w:rPr>
        <w:t>диплома о высшем образовании в области радиоэлектроники и автоматики;</w:t>
      </w:r>
    </w:p>
    <w:p w:rsidR="00541640" w:rsidRPr="00843F26" w:rsidRDefault="00541640" w:rsidP="00843F26">
      <w:pPr>
        <w:numPr>
          <w:ilvl w:val="0"/>
          <w:numId w:val="99"/>
        </w:numPr>
        <w:suppressAutoHyphens/>
        <w:jc w:val="both"/>
        <w:rPr>
          <w:i/>
          <w:iCs/>
          <w:color w:val="000000"/>
          <w:sz w:val="20"/>
          <w:szCs w:val="20"/>
        </w:rPr>
      </w:pPr>
      <w:r w:rsidRPr="00843F26">
        <w:rPr>
          <w:i/>
          <w:color w:val="000000"/>
          <w:sz w:val="20"/>
          <w:szCs w:val="20"/>
        </w:rPr>
        <w:t>удостоверения о проверке знаний правил работы в электроустановках;</w:t>
      </w:r>
    </w:p>
    <w:p w:rsidR="00D62CF9" w:rsidRDefault="00541640" w:rsidP="00843F26">
      <w:pPr>
        <w:numPr>
          <w:ilvl w:val="0"/>
          <w:numId w:val="99"/>
        </w:numPr>
        <w:suppressAutoHyphens/>
        <w:jc w:val="both"/>
        <w:rPr>
          <w:i/>
          <w:iCs/>
          <w:color w:val="000000"/>
          <w:sz w:val="20"/>
          <w:szCs w:val="20"/>
        </w:rPr>
      </w:pPr>
      <w:r w:rsidRPr="00843F26">
        <w:rPr>
          <w:i/>
          <w:iCs/>
          <w:color w:val="000000"/>
          <w:sz w:val="20"/>
          <w:szCs w:val="20"/>
        </w:rPr>
        <w:t>удостоверения о допуске к работам на высоте;</w:t>
      </w:r>
    </w:p>
    <w:p w:rsidR="00541640" w:rsidRPr="00D62CF9" w:rsidRDefault="00541640" w:rsidP="00843F26">
      <w:pPr>
        <w:numPr>
          <w:ilvl w:val="0"/>
          <w:numId w:val="99"/>
        </w:numPr>
        <w:suppressAutoHyphens/>
        <w:jc w:val="both"/>
        <w:rPr>
          <w:i/>
          <w:iCs/>
          <w:color w:val="000000"/>
          <w:sz w:val="20"/>
          <w:szCs w:val="20"/>
        </w:rPr>
      </w:pPr>
      <w:r w:rsidRPr="00D62CF9">
        <w:rPr>
          <w:i/>
          <w:color w:val="000000"/>
          <w:sz w:val="20"/>
          <w:szCs w:val="20"/>
        </w:rPr>
        <w:t>удостоверения о проверке знаний требований охраны труда.</w:t>
      </w:r>
    </w:p>
    <w:p w:rsidR="00541640" w:rsidRPr="001F70CA" w:rsidRDefault="00541640" w:rsidP="00B469A3">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10">
    <w:p w:rsidR="00541640" w:rsidRPr="000E2636" w:rsidRDefault="00541640" w:rsidP="00A63645">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0E2636">
        <w:rPr>
          <w:i/>
          <w:color w:val="000000"/>
          <w:sz w:val="20"/>
          <w:szCs w:val="20"/>
        </w:rPr>
        <w:t xml:space="preserve">Информация представляется </w:t>
      </w:r>
      <w:proofErr w:type="gramStart"/>
      <w:r w:rsidRPr="000E2636">
        <w:rPr>
          <w:i/>
          <w:color w:val="000000"/>
          <w:sz w:val="20"/>
          <w:szCs w:val="20"/>
        </w:rPr>
        <w:t>в составе заявки на участие в запросе котировок по установленной в извещении</w:t>
      </w:r>
      <w:proofErr w:type="gramEnd"/>
      <w:r w:rsidRPr="000E2636">
        <w:rPr>
          <w:i/>
          <w:color w:val="000000"/>
          <w:sz w:val="20"/>
          <w:szCs w:val="20"/>
        </w:rPr>
        <w:t xml:space="preserve"> о проведении запроса котировок форме (форма установлена Приложением № 8 к извещению о проведении запроса котировок в электронной форме) </w:t>
      </w:r>
      <w:r w:rsidRPr="000E2636">
        <w:rPr>
          <w:i/>
          <w:iCs/>
          <w:color w:val="000000"/>
          <w:sz w:val="20"/>
          <w:szCs w:val="20"/>
        </w:rPr>
        <w:t>и подтверждается:</w:t>
      </w:r>
    </w:p>
    <w:p w:rsidR="00541640" w:rsidRPr="000E2636" w:rsidRDefault="00541640" w:rsidP="00A63645">
      <w:pPr>
        <w:suppressAutoHyphens/>
        <w:jc w:val="both"/>
        <w:rPr>
          <w:i/>
          <w:iCs/>
          <w:color w:val="000000"/>
          <w:sz w:val="20"/>
          <w:szCs w:val="20"/>
        </w:rPr>
      </w:pPr>
      <w:r w:rsidRPr="000E2636">
        <w:rPr>
          <w:i/>
          <w:iCs/>
          <w:color w:val="000000"/>
          <w:sz w:val="20"/>
          <w:szCs w:val="20"/>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541640" w:rsidRPr="000E2636" w:rsidRDefault="007205F3" w:rsidP="007205F3">
      <w:pPr>
        <w:suppressAutoHyphens/>
        <w:jc w:val="both"/>
        <w:rPr>
          <w:i/>
          <w:color w:val="000000"/>
          <w:sz w:val="20"/>
          <w:szCs w:val="20"/>
        </w:rPr>
      </w:pPr>
      <w:r>
        <w:rPr>
          <w:i/>
          <w:color w:val="000000"/>
          <w:sz w:val="20"/>
          <w:szCs w:val="20"/>
        </w:rPr>
        <w:t xml:space="preserve">- </w:t>
      </w:r>
      <w:r w:rsidR="00541640" w:rsidRPr="000E2636">
        <w:rPr>
          <w:i/>
          <w:color w:val="000000"/>
          <w:sz w:val="20"/>
          <w:szCs w:val="20"/>
        </w:rPr>
        <w:t>удостоверения о проверке знаний правил работы в электроустановках;</w:t>
      </w:r>
    </w:p>
    <w:p w:rsidR="00541640" w:rsidRPr="00765460" w:rsidRDefault="007205F3" w:rsidP="00A63645">
      <w:pPr>
        <w:suppressAutoHyphens/>
        <w:jc w:val="both"/>
        <w:rPr>
          <w:sz w:val="20"/>
          <w:szCs w:val="20"/>
          <w:lang w:eastAsia="ar-SA"/>
        </w:rPr>
      </w:pPr>
      <w:r>
        <w:rPr>
          <w:i/>
          <w:color w:val="000000"/>
          <w:sz w:val="20"/>
          <w:szCs w:val="20"/>
        </w:rPr>
        <w:t xml:space="preserve">- </w:t>
      </w:r>
      <w:r w:rsidR="00541640" w:rsidRPr="000E2636">
        <w:rPr>
          <w:i/>
          <w:color w:val="000000"/>
          <w:sz w:val="20"/>
          <w:szCs w:val="20"/>
        </w:rPr>
        <w:t>удостоверения о проверке знаний требований охраны труда.</w:t>
      </w:r>
    </w:p>
    <w:p w:rsidR="00541640" w:rsidRPr="001F70CA" w:rsidRDefault="00541640" w:rsidP="00A63645">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11">
    <w:p w:rsidR="00541640" w:rsidRPr="0075160A" w:rsidRDefault="00541640" w:rsidP="0075160A">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75160A">
        <w:rPr>
          <w:i/>
          <w:color w:val="000000"/>
          <w:sz w:val="20"/>
          <w:szCs w:val="20"/>
        </w:rPr>
        <w:t xml:space="preserve">Информация представляется </w:t>
      </w:r>
      <w:proofErr w:type="gramStart"/>
      <w:r w:rsidRPr="0075160A">
        <w:rPr>
          <w:i/>
          <w:color w:val="000000"/>
          <w:sz w:val="20"/>
          <w:szCs w:val="20"/>
        </w:rPr>
        <w:t>в составе заявки на участие в запросе котировок по установленной в извещении</w:t>
      </w:r>
      <w:proofErr w:type="gramEnd"/>
      <w:r w:rsidRPr="0075160A">
        <w:rPr>
          <w:i/>
          <w:color w:val="000000"/>
          <w:sz w:val="20"/>
          <w:szCs w:val="20"/>
        </w:rPr>
        <w:t xml:space="preserve"> о проведении запроса котировок форме (форма установлена Приложением № 9 к извещению о проведении запроса котировок в электронной форме) </w:t>
      </w:r>
      <w:r w:rsidRPr="0075160A">
        <w:rPr>
          <w:i/>
          <w:iCs/>
          <w:color w:val="000000"/>
          <w:sz w:val="20"/>
          <w:szCs w:val="20"/>
        </w:rPr>
        <w:t>и подтверждается:</w:t>
      </w:r>
    </w:p>
    <w:p w:rsidR="00541640" w:rsidRPr="0075160A" w:rsidRDefault="00541640" w:rsidP="0075160A">
      <w:pPr>
        <w:suppressAutoHyphens/>
        <w:jc w:val="both"/>
        <w:rPr>
          <w:i/>
          <w:iCs/>
          <w:color w:val="000000"/>
          <w:sz w:val="20"/>
          <w:szCs w:val="20"/>
        </w:rPr>
      </w:pPr>
      <w:r w:rsidRPr="0075160A">
        <w:rPr>
          <w:i/>
          <w:iCs/>
          <w:color w:val="000000"/>
          <w:sz w:val="20"/>
          <w:szCs w:val="20"/>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541640" w:rsidRPr="0075160A" w:rsidRDefault="00541640" w:rsidP="0075160A">
      <w:pPr>
        <w:numPr>
          <w:ilvl w:val="0"/>
          <w:numId w:val="100"/>
        </w:numPr>
        <w:suppressAutoHyphens/>
        <w:ind w:left="357" w:hanging="357"/>
        <w:jc w:val="both"/>
        <w:rPr>
          <w:i/>
          <w:color w:val="000000"/>
          <w:sz w:val="20"/>
          <w:szCs w:val="20"/>
        </w:rPr>
      </w:pPr>
      <w:r w:rsidRPr="0075160A">
        <w:rPr>
          <w:i/>
          <w:iCs/>
          <w:color w:val="000000"/>
          <w:sz w:val="20"/>
          <w:szCs w:val="20"/>
        </w:rPr>
        <w:t>удостоверения о допуске к работам на высоте</w:t>
      </w:r>
      <w:r w:rsidRPr="0075160A">
        <w:rPr>
          <w:i/>
          <w:color w:val="000000"/>
          <w:sz w:val="20"/>
          <w:szCs w:val="20"/>
        </w:rPr>
        <w:t>;</w:t>
      </w:r>
    </w:p>
    <w:p w:rsidR="00541640" w:rsidRPr="0075160A" w:rsidRDefault="00541640" w:rsidP="0075160A">
      <w:pPr>
        <w:numPr>
          <w:ilvl w:val="0"/>
          <w:numId w:val="100"/>
        </w:numPr>
        <w:suppressAutoHyphens/>
        <w:ind w:left="357" w:hanging="357"/>
        <w:jc w:val="both"/>
        <w:rPr>
          <w:i/>
          <w:iCs/>
          <w:color w:val="000000"/>
          <w:sz w:val="20"/>
          <w:szCs w:val="20"/>
        </w:rPr>
      </w:pPr>
      <w:r w:rsidRPr="0075160A">
        <w:rPr>
          <w:i/>
          <w:iCs/>
          <w:color w:val="000000"/>
          <w:sz w:val="20"/>
          <w:szCs w:val="20"/>
        </w:rPr>
        <w:t>удостоверения о проверке знаний требований охраны труда.</w:t>
      </w:r>
    </w:p>
    <w:p w:rsidR="00541640" w:rsidRPr="001F70CA" w:rsidRDefault="00541640" w:rsidP="000A55D5">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12">
    <w:p w:rsidR="00541640" w:rsidRDefault="00541640" w:rsidP="00883A11">
      <w:pPr>
        <w:pStyle w:val="afff8"/>
        <w:jc w:val="both"/>
      </w:pPr>
      <w:r>
        <w:rPr>
          <w:rStyle w:val="afffa"/>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 w:id="113">
    <w:p w:rsidR="00541640" w:rsidRDefault="00541640" w:rsidP="00883A11">
      <w:pPr>
        <w:pStyle w:val="afff8"/>
        <w:jc w:val="both"/>
      </w:pPr>
      <w:r>
        <w:rPr>
          <w:rStyle w:val="afffa"/>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114">
    <w:p w:rsidR="00541640" w:rsidRPr="00E267A7" w:rsidRDefault="00541640" w:rsidP="00883A11">
      <w:pPr>
        <w:pStyle w:val="afff8"/>
        <w:jc w:val="both"/>
      </w:pPr>
      <w:r>
        <w:rPr>
          <w:rStyle w:val="afffa"/>
        </w:rPr>
        <w:footnoteRef/>
      </w:r>
      <w:r>
        <w:t xml:space="preserve"> Указывае</w:t>
      </w:r>
      <w:r w:rsidRPr="00E267A7">
        <w:t>тся гарантийный срок, предложенный участником закупки в заявке</w:t>
      </w:r>
      <w:r>
        <w:t xml:space="preserve"> на участие в </w:t>
      </w:r>
      <w:r w:rsidR="00D43505">
        <w:rPr>
          <w:lang w:val="ru-RU"/>
        </w:rPr>
        <w:t>запросе котировок</w:t>
      </w:r>
      <w:r w:rsidRPr="00E267A7">
        <w:t>.</w:t>
      </w:r>
    </w:p>
  </w:footnote>
  <w:footnote w:id="115">
    <w:p w:rsidR="00541640" w:rsidRDefault="00541640" w:rsidP="00883A11">
      <w:pPr>
        <w:pStyle w:val="afff8"/>
        <w:jc w:val="both"/>
      </w:pPr>
      <w:r>
        <w:rPr>
          <w:rStyle w:val="afffa"/>
        </w:rPr>
        <w:footnoteRef/>
      </w:r>
      <w:r>
        <w:t xml:space="preserve"> </w:t>
      </w:r>
      <w:r w:rsidRPr="00780494">
        <w:t>Заполняется на стадии заключения Договора</w:t>
      </w:r>
      <w:r>
        <w:t>.</w:t>
      </w:r>
    </w:p>
  </w:footnote>
  <w:footnote w:id="11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17">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18">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19">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0">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1">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2">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3">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4">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5">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7">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28">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29">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0">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1">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2">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3">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4">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5">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38">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3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0">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2">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4">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6">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48">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4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0">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2">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4">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6">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58">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5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0">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2">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4">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6">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68">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6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0">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7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2">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7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4">
    <w:p w:rsidR="00541640" w:rsidRPr="00360374" w:rsidRDefault="00541640" w:rsidP="00883A11">
      <w:pPr>
        <w:pStyle w:val="afff8"/>
        <w:jc w:val="both"/>
      </w:pPr>
      <w:r>
        <w:rPr>
          <w:rStyle w:val="afffa"/>
        </w:rPr>
        <w:footnoteRef/>
      </w:r>
      <w:r>
        <w:t xml:space="preserve"> Указывае</w:t>
      </w:r>
      <w:r w:rsidRPr="005F31AA">
        <w:t xml:space="preserve">тся </w:t>
      </w:r>
      <w:r>
        <w:t>производитель Т</w:t>
      </w:r>
      <w:r w:rsidRPr="005F31AA">
        <w:t xml:space="preserve">овара, </w:t>
      </w:r>
      <w:r>
        <w:t>предложенного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7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8">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7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0">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2">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4">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8">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8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0">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2">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4">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8">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19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0">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2">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4">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7">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8">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09">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0">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1">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2">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3">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4">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5">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6">
    <w:p w:rsidR="00541640" w:rsidRDefault="00541640" w:rsidP="00883A11">
      <w:pPr>
        <w:pStyle w:val="afff8"/>
      </w:pPr>
      <w:r>
        <w:rPr>
          <w:rStyle w:val="afffa"/>
        </w:rPr>
        <w:footnoteRef/>
      </w:r>
      <w:r>
        <w:t xml:space="preserve"> Указывается марка, модель </w:t>
      </w:r>
      <w:r>
        <w:rPr>
          <w:lang w:val="ru-RU"/>
        </w:rPr>
        <w:t>оборудования (материалов)</w:t>
      </w:r>
      <w:r>
        <w:t xml:space="preserve"> (при наличии), предложенного участником закупки </w:t>
      </w:r>
      <w:r w:rsidRPr="00EE06C1">
        <w:t>в заявке на участие в запросе котировок</w:t>
      </w:r>
      <w:r>
        <w:t>.</w:t>
      </w:r>
    </w:p>
  </w:footnote>
  <w:footnote w:id="217">
    <w:p w:rsidR="00541640" w:rsidRPr="00927576" w:rsidRDefault="00541640" w:rsidP="00883A11">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18">
    <w:p w:rsidR="00541640" w:rsidRPr="00927576" w:rsidRDefault="00541640" w:rsidP="00883A11">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19">
    <w:p w:rsidR="00541640" w:rsidRPr="00927576" w:rsidRDefault="00541640" w:rsidP="00883A11">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20">
    <w:p w:rsidR="00541640" w:rsidRPr="00927576" w:rsidRDefault="00541640" w:rsidP="00883A11">
      <w:pPr>
        <w:pStyle w:val="afff8"/>
        <w:jc w:val="both"/>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21">
    <w:p w:rsidR="00541640" w:rsidRPr="00B47321" w:rsidRDefault="00541640" w:rsidP="00883A11">
      <w:pPr>
        <w:pStyle w:val="24"/>
        <w:jc w:val="both"/>
        <w:rPr>
          <w:b w:val="0"/>
          <w:bCs w:val="0"/>
          <w:i/>
          <w:iCs/>
          <w:sz w:val="20"/>
          <w:szCs w:val="20"/>
        </w:rPr>
      </w:pPr>
      <w:r w:rsidRPr="00E256CF">
        <w:rPr>
          <w:rStyle w:val="afffa"/>
          <w:b w:val="0"/>
          <w:sz w:val="16"/>
          <w:szCs w:val="16"/>
        </w:rPr>
        <w:footnoteRef/>
      </w:r>
      <w:r w:rsidRPr="00E256CF">
        <w:rPr>
          <w:b w:val="0"/>
          <w:sz w:val="16"/>
          <w:szCs w:val="16"/>
        </w:rPr>
        <w:t xml:space="preserve"> </w:t>
      </w:r>
      <w:r w:rsidRPr="00B47321">
        <w:rPr>
          <w:b w:val="0"/>
          <w:bCs w:val="0"/>
          <w:sz w:val="20"/>
          <w:szCs w:val="20"/>
        </w:rPr>
        <w:t xml:space="preserve">Представляется участником закупки, с которым заключается Договор, на стадии заключения Договора (составленная с применением сборников ФЕР (федеральных единичных расценок сметно-нормативной базы 2001 года </w:t>
      </w:r>
      <w:r>
        <w:rPr>
          <w:b w:val="0"/>
          <w:bCs w:val="0"/>
          <w:sz w:val="20"/>
          <w:szCs w:val="20"/>
        </w:rPr>
        <w:t>(</w:t>
      </w:r>
      <w:r w:rsidRPr="003A1AD7">
        <w:rPr>
          <w:b w:val="0"/>
          <w:bCs w:val="0"/>
          <w:sz w:val="20"/>
          <w:szCs w:val="20"/>
        </w:rPr>
        <w:t>ФСНБ-2001</w:t>
      </w:r>
      <w:r>
        <w:rPr>
          <w:b w:val="0"/>
          <w:bCs w:val="0"/>
          <w:sz w:val="20"/>
          <w:szCs w:val="20"/>
        </w:rPr>
        <w:t>)</w:t>
      </w:r>
      <w:r w:rsidRPr="003A1AD7">
        <w:rPr>
          <w:b w:val="0"/>
          <w:bCs w:val="0"/>
          <w:sz w:val="20"/>
          <w:szCs w:val="20"/>
        </w:rPr>
        <w:t xml:space="preserve"> (в редакции, действующей на момент заключения Договора)</w:t>
      </w:r>
      <w:r>
        <w:rPr>
          <w:b w:val="0"/>
          <w:bCs w:val="0"/>
          <w:sz w:val="20"/>
          <w:szCs w:val="20"/>
        </w:rPr>
        <w:t>)</w:t>
      </w:r>
      <w:r w:rsidRPr="00B47321">
        <w:rPr>
          <w:b w:val="0"/>
          <w:bCs w:val="0"/>
          <w:sz w:val="20"/>
          <w:szCs w:val="20"/>
        </w:rPr>
        <w:t xml:space="preserve">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p>
  </w:footnote>
  <w:footnote w:id="222">
    <w:p w:rsidR="00541640" w:rsidRDefault="00541640" w:rsidP="00883A11">
      <w:pPr>
        <w:pStyle w:val="afff8"/>
        <w:jc w:val="both"/>
      </w:pPr>
      <w:r>
        <w:rPr>
          <w:rStyle w:val="afffa"/>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B252D"/>
    <w:multiLevelType w:val="hybridMultilevel"/>
    <w:tmpl w:val="C06A14D0"/>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5">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6">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9">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3">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4">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0">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5">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6">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9">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1">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2">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3">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6">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7">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8">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55D93F96"/>
    <w:multiLevelType w:val="hybridMultilevel"/>
    <w:tmpl w:val="BB8EDDC4"/>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D14E16"/>
    <w:multiLevelType w:val="hybridMultilevel"/>
    <w:tmpl w:val="C6C2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8">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3">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4">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5">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6">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77">
    <w:nsid w:val="64C36A32"/>
    <w:multiLevelType w:val="hybridMultilevel"/>
    <w:tmpl w:val="88F0D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1">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3">
    <w:nsid w:val="6CF70BC1"/>
    <w:multiLevelType w:val="multilevel"/>
    <w:tmpl w:val="5BEABA66"/>
    <w:styleLink w:val="List121"/>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7">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8">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4">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7">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8">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99">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59"/>
  </w:num>
  <w:num w:numId="3">
    <w:abstractNumId w:val="7"/>
  </w:num>
  <w:num w:numId="4">
    <w:abstractNumId w:val="61"/>
  </w:num>
  <w:num w:numId="5">
    <w:abstractNumId w:val="1"/>
  </w:num>
  <w:num w:numId="6">
    <w:abstractNumId w:val="0"/>
  </w:num>
  <w:num w:numId="7">
    <w:abstractNumId w:val="6"/>
  </w:num>
  <w:num w:numId="8">
    <w:abstractNumId w:val="92"/>
  </w:num>
  <w:num w:numId="9">
    <w:abstractNumId w:val="39"/>
  </w:num>
  <w:num w:numId="10">
    <w:abstractNumId w:val="51"/>
  </w:num>
  <w:num w:numId="11">
    <w:abstractNumId w:val="72"/>
    <w:lvlOverride w:ilvl="0">
      <w:startOverride w:val="1"/>
    </w:lvlOverride>
  </w:num>
  <w:num w:numId="12">
    <w:abstractNumId w:val="43"/>
  </w:num>
  <w:num w:numId="13">
    <w:abstractNumId w:val="83"/>
  </w:num>
  <w:num w:numId="14">
    <w:abstractNumId w:val="54"/>
  </w:num>
  <w:num w:numId="15">
    <w:abstractNumId w:val="75"/>
  </w:num>
  <w:num w:numId="16">
    <w:abstractNumId w:val="56"/>
  </w:num>
  <w:num w:numId="17">
    <w:abstractNumId w:val="99"/>
  </w:num>
  <w:num w:numId="1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num>
  <w:num w:numId="20">
    <w:abstractNumId w:val="25"/>
  </w:num>
  <w:num w:numId="21">
    <w:abstractNumId w:val="58"/>
  </w:num>
  <w:num w:numId="22">
    <w:abstractNumId w:val="44"/>
  </w:num>
  <w:num w:numId="23">
    <w:abstractNumId w:val="81"/>
  </w:num>
  <w:num w:numId="24">
    <w:abstractNumId w:val="64"/>
  </w:num>
  <w:num w:numId="25">
    <w:abstractNumId w:val="41"/>
  </w:num>
  <w:num w:numId="26">
    <w:abstractNumId w:val="78"/>
  </w:num>
  <w:num w:numId="27">
    <w:abstractNumId w:val="38"/>
  </w:num>
  <w:num w:numId="28">
    <w:abstractNumId w:val="55"/>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3"/>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67"/>
  </w:num>
  <w:num w:numId="35">
    <w:abstractNumId w:val="88"/>
  </w:num>
  <w:num w:numId="36">
    <w:abstractNumId w:val="20"/>
  </w:num>
  <w:num w:numId="37">
    <w:abstractNumId w:val="24"/>
  </w:num>
  <w:num w:numId="38">
    <w:abstractNumId w:val="12"/>
  </w:num>
  <w:num w:numId="39">
    <w:abstractNumId w:val="45"/>
  </w:num>
  <w:num w:numId="40">
    <w:abstractNumId w:val="4"/>
  </w:num>
  <w:num w:numId="41">
    <w:abstractNumId w:val="5"/>
  </w:num>
  <w:num w:numId="42">
    <w:abstractNumId w:val="3"/>
  </w:num>
  <w:num w:numId="43">
    <w:abstractNumId w:val="52"/>
  </w:num>
  <w:num w:numId="44">
    <w:abstractNumId w:val="85"/>
  </w:num>
  <w:num w:numId="45">
    <w:abstractNumId w:val="74"/>
  </w:num>
  <w:num w:numId="46">
    <w:abstractNumId w:val="50"/>
  </w:num>
  <w:num w:numId="47">
    <w:abstractNumId w:val="90"/>
  </w:num>
  <w:num w:numId="48">
    <w:abstractNumId w:val="40"/>
  </w:num>
  <w:num w:numId="49">
    <w:abstractNumId w:val="57"/>
  </w:num>
  <w:num w:numId="50">
    <w:abstractNumId w:val="89"/>
  </w:num>
  <w:num w:numId="51">
    <w:abstractNumId w:val="10"/>
  </w:num>
  <w:num w:numId="52">
    <w:abstractNumId w:val="31"/>
  </w:num>
  <w:num w:numId="53">
    <w:abstractNumId w:val="93"/>
  </w:num>
  <w:num w:numId="54">
    <w:abstractNumId w:val="95"/>
  </w:num>
  <w:num w:numId="55">
    <w:abstractNumId w:val="71"/>
  </w:num>
  <w:num w:numId="56">
    <w:abstractNumId w:val="17"/>
  </w:num>
  <w:num w:numId="57">
    <w:abstractNumId w:val="15"/>
  </w:num>
  <w:num w:numId="58">
    <w:abstractNumId w:val="30"/>
  </w:num>
  <w:num w:numId="59">
    <w:abstractNumId w:val="84"/>
  </w:num>
  <w:num w:numId="60">
    <w:abstractNumId w:val="53"/>
  </w:num>
  <w:num w:numId="61">
    <w:abstractNumId w:val="27"/>
  </w:num>
  <w:num w:numId="62">
    <w:abstractNumId w:val="94"/>
  </w:num>
  <w:num w:numId="63">
    <w:abstractNumId w:val="28"/>
  </w:num>
  <w:num w:numId="64">
    <w:abstractNumId w:val="76"/>
  </w:num>
  <w:num w:numId="65">
    <w:abstractNumId w:val="69"/>
  </w:num>
  <w:num w:numId="66">
    <w:abstractNumId w:val="48"/>
  </w:num>
  <w:num w:numId="67">
    <w:abstractNumId w:val="86"/>
  </w:num>
  <w:num w:numId="68">
    <w:abstractNumId w:val="46"/>
  </w:num>
  <w:num w:numId="69">
    <w:abstractNumId w:val="87"/>
  </w:num>
  <w:num w:numId="70">
    <w:abstractNumId w:val="8"/>
  </w:num>
  <w:num w:numId="71">
    <w:abstractNumId w:val="35"/>
  </w:num>
  <w:num w:numId="72">
    <w:abstractNumId w:val="34"/>
  </w:num>
  <w:num w:numId="73">
    <w:abstractNumId w:val="21"/>
  </w:num>
  <w:num w:numId="74">
    <w:abstractNumId w:val="60"/>
  </w:num>
  <w:num w:numId="75">
    <w:abstractNumId w:val="9"/>
  </w:num>
  <w:num w:numId="76">
    <w:abstractNumId w:val="14"/>
  </w:num>
  <w:num w:numId="77">
    <w:abstractNumId w:val="73"/>
  </w:num>
  <w:num w:numId="78">
    <w:abstractNumId w:val="19"/>
  </w:num>
  <w:num w:numId="79">
    <w:abstractNumId w:val="33"/>
  </w:num>
  <w:num w:numId="80">
    <w:abstractNumId w:val="63"/>
  </w:num>
  <w:num w:numId="81">
    <w:abstractNumId w:val="26"/>
  </w:num>
  <w:num w:numId="82">
    <w:abstractNumId w:val="49"/>
  </w:num>
  <w:num w:numId="83">
    <w:abstractNumId w:val="36"/>
  </w:num>
  <w:num w:numId="84">
    <w:abstractNumId w:val="23"/>
  </w:num>
  <w:num w:numId="85">
    <w:abstractNumId w:val="70"/>
  </w:num>
  <w:num w:numId="86">
    <w:abstractNumId w:val="29"/>
  </w:num>
  <w:num w:numId="87">
    <w:abstractNumId w:val="97"/>
  </w:num>
  <w:num w:numId="88">
    <w:abstractNumId w:val="37"/>
  </w:num>
  <w:num w:numId="89">
    <w:abstractNumId w:val="79"/>
  </w:num>
  <w:num w:numId="90">
    <w:abstractNumId w:val="22"/>
  </w:num>
  <w:num w:numId="91">
    <w:abstractNumId w:val="80"/>
  </w:num>
  <w:num w:numId="92">
    <w:abstractNumId w:val="2"/>
  </w:num>
  <w:num w:numId="93">
    <w:abstractNumId w:val="32"/>
  </w:num>
  <w:num w:numId="94">
    <w:abstractNumId w:val="18"/>
  </w:num>
  <w:num w:numId="95">
    <w:abstractNumId w:val="82"/>
  </w:num>
  <w:num w:numId="9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num>
  <w:num w:numId="98">
    <w:abstractNumId w:val="62"/>
  </w:num>
  <w:num w:numId="9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11"/>
  </w:num>
  <w:num w:numId="102">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53D"/>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961"/>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7A7"/>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93"/>
    <w:rsid w:val="001044AD"/>
    <w:rsid w:val="00104919"/>
    <w:rsid w:val="00104B4E"/>
    <w:rsid w:val="00104C3D"/>
    <w:rsid w:val="00104CE7"/>
    <w:rsid w:val="00104E25"/>
    <w:rsid w:val="001056EA"/>
    <w:rsid w:val="00105767"/>
    <w:rsid w:val="00105BCD"/>
    <w:rsid w:val="00105F25"/>
    <w:rsid w:val="00106139"/>
    <w:rsid w:val="001069BC"/>
    <w:rsid w:val="00106DA9"/>
    <w:rsid w:val="001071FB"/>
    <w:rsid w:val="00107502"/>
    <w:rsid w:val="001075E4"/>
    <w:rsid w:val="001078B6"/>
    <w:rsid w:val="00107C4E"/>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16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203D"/>
    <w:rsid w:val="00132841"/>
    <w:rsid w:val="00132BC5"/>
    <w:rsid w:val="00132CE9"/>
    <w:rsid w:val="00133462"/>
    <w:rsid w:val="00133684"/>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1F73"/>
    <w:rsid w:val="0015238A"/>
    <w:rsid w:val="00153307"/>
    <w:rsid w:val="0015396B"/>
    <w:rsid w:val="00153B34"/>
    <w:rsid w:val="00153B97"/>
    <w:rsid w:val="00153C25"/>
    <w:rsid w:val="00155419"/>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2269"/>
    <w:rsid w:val="001A2282"/>
    <w:rsid w:val="001A22BB"/>
    <w:rsid w:val="001A2416"/>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18"/>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303A6"/>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C5D"/>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460"/>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407"/>
    <w:rsid w:val="002F0D3E"/>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9B1"/>
    <w:rsid w:val="00313EBA"/>
    <w:rsid w:val="003141E2"/>
    <w:rsid w:val="0031453F"/>
    <w:rsid w:val="0031585F"/>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0C1"/>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C0"/>
    <w:rsid w:val="00345F5A"/>
    <w:rsid w:val="003466A2"/>
    <w:rsid w:val="003467F5"/>
    <w:rsid w:val="00346CC9"/>
    <w:rsid w:val="00350F1B"/>
    <w:rsid w:val="00351373"/>
    <w:rsid w:val="00352BA5"/>
    <w:rsid w:val="00353703"/>
    <w:rsid w:val="003540FC"/>
    <w:rsid w:val="00354224"/>
    <w:rsid w:val="00354C53"/>
    <w:rsid w:val="003557EC"/>
    <w:rsid w:val="00355CA5"/>
    <w:rsid w:val="003565A0"/>
    <w:rsid w:val="00356747"/>
    <w:rsid w:val="003568E7"/>
    <w:rsid w:val="00357172"/>
    <w:rsid w:val="00357A40"/>
    <w:rsid w:val="003601EB"/>
    <w:rsid w:val="003606FB"/>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8B7"/>
    <w:rsid w:val="00391AA4"/>
    <w:rsid w:val="0039211E"/>
    <w:rsid w:val="003924B1"/>
    <w:rsid w:val="00392975"/>
    <w:rsid w:val="00392AFA"/>
    <w:rsid w:val="00392BD0"/>
    <w:rsid w:val="00392ED8"/>
    <w:rsid w:val="00393566"/>
    <w:rsid w:val="00393676"/>
    <w:rsid w:val="003936DE"/>
    <w:rsid w:val="003939C5"/>
    <w:rsid w:val="0039455C"/>
    <w:rsid w:val="00394D9C"/>
    <w:rsid w:val="00394FF8"/>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DE5"/>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08F"/>
    <w:rsid w:val="00411E72"/>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A72"/>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40"/>
    <w:rsid w:val="005132CF"/>
    <w:rsid w:val="00513F98"/>
    <w:rsid w:val="0051408D"/>
    <w:rsid w:val="005144F7"/>
    <w:rsid w:val="00514792"/>
    <w:rsid w:val="00514B54"/>
    <w:rsid w:val="00514C27"/>
    <w:rsid w:val="00514D88"/>
    <w:rsid w:val="00514E3D"/>
    <w:rsid w:val="00515643"/>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D22"/>
    <w:rsid w:val="00523E0E"/>
    <w:rsid w:val="0052407D"/>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619E"/>
    <w:rsid w:val="005361DD"/>
    <w:rsid w:val="00536485"/>
    <w:rsid w:val="00537053"/>
    <w:rsid w:val="0053711A"/>
    <w:rsid w:val="005374A1"/>
    <w:rsid w:val="0053754C"/>
    <w:rsid w:val="00537CD3"/>
    <w:rsid w:val="00537D03"/>
    <w:rsid w:val="005401AE"/>
    <w:rsid w:val="005404E1"/>
    <w:rsid w:val="00540CF6"/>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70C7"/>
    <w:rsid w:val="005574A3"/>
    <w:rsid w:val="0055765A"/>
    <w:rsid w:val="00557B3A"/>
    <w:rsid w:val="00557C93"/>
    <w:rsid w:val="00557DE1"/>
    <w:rsid w:val="00561034"/>
    <w:rsid w:val="00561248"/>
    <w:rsid w:val="00561B4C"/>
    <w:rsid w:val="005629EE"/>
    <w:rsid w:val="00562AE7"/>
    <w:rsid w:val="00562D9C"/>
    <w:rsid w:val="00562E07"/>
    <w:rsid w:val="005635D0"/>
    <w:rsid w:val="00563A6C"/>
    <w:rsid w:val="005645C0"/>
    <w:rsid w:val="005650F8"/>
    <w:rsid w:val="00565EBA"/>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46F"/>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ED4"/>
    <w:rsid w:val="00587F7F"/>
    <w:rsid w:val="00590189"/>
    <w:rsid w:val="0059095A"/>
    <w:rsid w:val="00590A3A"/>
    <w:rsid w:val="00590C20"/>
    <w:rsid w:val="00590CD1"/>
    <w:rsid w:val="005911F0"/>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B00"/>
    <w:rsid w:val="005C6BA7"/>
    <w:rsid w:val="005C6C0A"/>
    <w:rsid w:val="005C6E3A"/>
    <w:rsid w:val="005C6FA2"/>
    <w:rsid w:val="005C7155"/>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D7EBD"/>
    <w:rsid w:val="005E0B06"/>
    <w:rsid w:val="005E0BF2"/>
    <w:rsid w:val="005E1B2D"/>
    <w:rsid w:val="005E266C"/>
    <w:rsid w:val="005E2695"/>
    <w:rsid w:val="005E28AB"/>
    <w:rsid w:val="005E325A"/>
    <w:rsid w:val="005E3F39"/>
    <w:rsid w:val="005E3F70"/>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A2D"/>
    <w:rsid w:val="00653C6C"/>
    <w:rsid w:val="00654122"/>
    <w:rsid w:val="0065446B"/>
    <w:rsid w:val="00655472"/>
    <w:rsid w:val="0065576B"/>
    <w:rsid w:val="00655B26"/>
    <w:rsid w:val="00655CBE"/>
    <w:rsid w:val="00655DF0"/>
    <w:rsid w:val="0065618A"/>
    <w:rsid w:val="00656852"/>
    <w:rsid w:val="00656C77"/>
    <w:rsid w:val="006573AD"/>
    <w:rsid w:val="00657795"/>
    <w:rsid w:val="00657FE8"/>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204"/>
    <w:rsid w:val="006666F0"/>
    <w:rsid w:val="0066725A"/>
    <w:rsid w:val="00667FAB"/>
    <w:rsid w:val="00670638"/>
    <w:rsid w:val="0067103E"/>
    <w:rsid w:val="00671973"/>
    <w:rsid w:val="00672B2E"/>
    <w:rsid w:val="0067303A"/>
    <w:rsid w:val="006733A4"/>
    <w:rsid w:val="00673740"/>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62"/>
    <w:rsid w:val="006A097D"/>
    <w:rsid w:val="006A0A08"/>
    <w:rsid w:val="006A130F"/>
    <w:rsid w:val="006A16C4"/>
    <w:rsid w:val="006A1D5C"/>
    <w:rsid w:val="006A1FEB"/>
    <w:rsid w:val="006A28D7"/>
    <w:rsid w:val="006A294B"/>
    <w:rsid w:val="006A2A13"/>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ADA"/>
    <w:rsid w:val="006E3C05"/>
    <w:rsid w:val="006E3E67"/>
    <w:rsid w:val="006E4143"/>
    <w:rsid w:val="006E4BC6"/>
    <w:rsid w:val="006E4DFC"/>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1352"/>
    <w:rsid w:val="0073140E"/>
    <w:rsid w:val="00731705"/>
    <w:rsid w:val="0073184F"/>
    <w:rsid w:val="0073196D"/>
    <w:rsid w:val="00731DA9"/>
    <w:rsid w:val="00731F0E"/>
    <w:rsid w:val="007328D2"/>
    <w:rsid w:val="007329EC"/>
    <w:rsid w:val="00733343"/>
    <w:rsid w:val="00733643"/>
    <w:rsid w:val="00733680"/>
    <w:rsid w:val="007336AF"/>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160A"/>
    <w:rsid w:val="0075202C"/>
    <w:rsid w:val="00752078"/>
    <w:rsid w:val="007522DB"/>
    <w:rsid w:val="00752E08"/>
    <w:rsid w:val="007530E9"/>
    <w:rsid w:val="007538EB"/>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F5F"/>
    <w:rsid w:val="007B1010"/>
    <w:rsid w:val="007B1107"/>
    <w:rsid w:val="007B1908"/>
    <w:rsid w:val="007B1AE7"/>
    <w:rsid w:val="007B1C48"/>
    <w:rsid w:val="007B1FA8"/>
    <w:rsid w:val="007B2C22"/>
    <w:rsid w:val="007B45A7"/>
    <w:rsid w:val="007B4DB7"/>
    <w:rsid w:val="007B4DBB"/>
    <w:rsid w:val="007B4FF2"/>
    <w:rsid w:val="007B5AAA"/>
    <w:rsid w:val="007B5AD8"/>
    <w:rsid w:val="007B5D72"/>
    <w:rsid w:val="007B5E4C"/>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3A11"/>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EDF"/>
    <w:rsid w:val="009500B7"/>
    <w:rsid w:val="0095047F"/>
    <w:rsid w:val="009519EE"/>
    <w:rsid w:val="00951B52"/>
    <w:rsid w:val="00952AA3"/>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2AE"/>
    <w:rsid w:val="0097552A"/>
    <w:rsid w:val="009759B5"/>
    <w:rsid w:val="00976190"/>
    <w:rsid w:val="00977DD4"/>
    <w:rsid w:val="0098001B"/>
    <w:rsid w:val="009803A0"/>
    <w:rsid w:val="0098060F"/>
    <w:rsid w:val="00980CB0"/>
    <w:rsid w:val="00980EE7"/>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05E8"/>
    <w:rsid w:val="009B12C1"/>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3A0D"/>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A16"/>
    <w:rsid w:val="00A22B07"/>
    <w:rsid w:val="00A22DE7"/>
    <w:rsid w:val="00A230E8"/>
    <w:rsid w:val="00A236C1"/>
    <w:rsid w:val="00A23C31"/>
    <w:rsid w:val="00A23DB0"/>
    <w:rsid w:val="00A24634"/>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56"/>
    <w:rsid w:val="00B06070"/>
    <w:rsid w:val="00B0621D"/>
    <w:rsid w:val="00B065CA"/>
    <w:rsid w:val="00B069C1"/>
    <w:rsid w:val="00B071B5"/>
    <w:rsid w:val="00B07DC4"/>
    <w:rsid w:val="00B07E7D"/>
    <w:rsid w:val="00B10029"/>
    <w:rsid w:val="00B1032C"/>
    <w:rsid w:val="00B107B4"/>
    <w:rsid w:val="00B1082C"/>
    <w:rsid w:val="00B109A8"/>
    <w:rsid w:val="00B10A95"/>
    <w:rsid w:val="00B10D90"/>
    <w:rsid w:val="00B1132A"/>
    <w:rsid w:val="00B1179B"/>
    <w:rsid w:val="00B11910"/>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4051"/>
    <w:rsid w:val="00B4463A"/>
    <w:rsid w:val="00B44877"/>
    <w:rsid w:val="00B44923"/>
    <w:rsid w:val="00B452A0"/>
    <w:rsid w:val="00B45371"/>
    <w:rsid w:val="00B4571C"/>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2114"/>
    <w:rsid w:val="00BA222A"/>
    <w:rsid w:val="00BA2834"/>
    <w:rsid w:val="00BA3217"/>
    <w:rsid w:val="00BA4A10"/>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7D7"/>
    <w:rsid w:val="00C53E8D"/>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B15"/>
    <w:rsid w:val="00D02C0B"/>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30"/>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E14"/>
    <w:rsid w:val="00E33186"/>
    <w:rsid w:val="00E332D7"/>
    <w:rsid w:val="00E337E8"/>
    <w:rsid w:val="00E341CA"/>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559"/>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72AC"/>
    <w:rsid w:val="00ED7627"/>
    <w:rsid w:val="00ED77C5"/>
    <w:rsid w:val="00ED7BBB"/>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968"/>
    <w:rsid w:val="00EE64FD"/>
    <w:rsid w:val="00EE6D11"/>
    <w:rsid w:val="00EE7025"/>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F1C"/>
    <w:rsid w:val="00F11F6F"/>
    <w:rsid w:val="00F13393"/>
    <w:rsid w:val="00F144FE"/>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7AF"/>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DC7"/>
    <w:rsid w:val="00F34CF2"/>
    <w:rsid w:val="00F350CB"/>
    <w:rsid w:val="00F35B6E"/>
    <w:rsid w:val="00F35BA2"/>
    <w:rsid w:val="00F362B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4D36"/>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8F"/>
    <w:rsid w:val="00FD5FE0"/>
    <w:rsid w:val="00FD695B"/>
    <w:rsid w:val="00FD6A5F"/>
    <w:rsid w:val="00FD6B31"/>
    <w:rsid w:val="00FD6B6B"/>
    <w:rsid w:val="00FD7175"/>
    <w:rsid w:val="00FD7660"/>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uiPriority w:val="99"/>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uiPriority w:val="99"/>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uiPriority w:val="99"/>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uiPriority w:val="99"/>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uiPriority w:val="11"/>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uiPriority w:val="99"/>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uiPriority w:val="99"/>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uiPriority w:val="99"/>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uiPriority w:val="99"/>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uiPriority w:val="99"/>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uiPriority w:val="99"/>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uiPriority w:val="99"/>
    <w:locked/>
    <w:rsid w:val="002E6D24"/>
    <w:rPr>
      <w:sz w:val="23"/>
      <w:shd w:val="clear" w:color="auto" w:fill="FFFFFF"/>
    </w:rPr>
  </w:style>
  <w:style w:type="paragraph" w:customStyle="1" w:styleId="129">
    <w:name w:val="Основной текст12"/>
    <w:basedOn w:val="ac"/>
    <w:link w:val="affffffffff8"/>
    <w:uiPriority w:val="9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4"/>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5"/>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4"/>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1"/>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2"/>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5"/>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3"/>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3"/>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1"/>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9"/>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0"/>
      </w:numPr>
    </w:pPr>
  </w:style>
  <w:style w:type="numbering" w:customStyle="1" w:styleId="11111142">
    <w:name w:val="1 / 1.1 / 1.1.142"/>
    <w:basedOn w:val="af"/>
    <w:next w:val="111111"/>
    <w:rsid w:val="00A61E56"/>
    <w:pPr>
      <w:numPr>
        <w:numId w:val="42"/>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7"/>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6"/>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8"/>
      </w:numPr>
      <w:spacing w:line="360" w:lineRule="auto"/>
      <w:jc w:val="both"/>
    </w:pPr>
    <w:rPr>
      <w:szCs w:val="20"/>
    </w:rPr>
  </w:style>
  <w:style w:type="paragraph" w:customStyle="1" w:styleId="120">
    <w:name w:val="Номер 12"/>
    <w:basedOn w:val="ac"/>
    <w:next w:val="ac"/>
    <w:rsid w:val="00A61E56"/>
    <w:pPr>
      <w:widowControl w:val="0"/>
      <w:numPr>
        <w:ilvl w:val="1"/>
        <w:numId w:val="48"/>
      </w:numPr>
      <w:spacing w:line="360" w:lineRule="auto"/>
      <w:jc w:val="both"/>
    </w:pPr>
    <w:rPr>
      <w:szCs w:val="20"/>
    </w:rPr>
  </w:style>
  <w:style w:type="paragraph" w:customStyle="1" w:styleId="123">
    <w:name w:val="Номер 123"/>
    <w:basedOn w:val="ac"/>
    <w:next w:val="ac"/>
    <w:rsid w:val="00A61E56"/>
    <w:pPr>
      <w:widowControl w:val="0"/>
      <w:numPr>
        <w:ilvl w:val="2"/>
        <w:numId w:val="48"/>
      </w:numPr>
      <w:spacing w:line="360" w:lineRule="auto"/>
      <w:jc w:val="both"/>
    </w:pPr>
    <w:rPr>
      <w:szCs w:val="20"/>
    </w:rPr>
  </w:style>
  <w:style w:type="paragraph" w:customStyle="1" w:styleId="1234">
    <w:name w:val="Номер 1234"/>
    <w:basedOn w:val="ac"/>
    <w:next w:val="ac"/>
    <w:rsid w:val="00A61E56"/>
    <w:pPr>
      <w:widowControl w:val="0"/>
      <w:numPr>
        <w:ilvl w:val="3"/>
        <w:numId w:val="48"/>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9"/>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0"/>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3"/>
      </w:numPr>
    </w:pPr>
  </w:style>
  <w:style w:type="numbering" w:customStyle="1" w:styleId="23">
    <w:name w:val="Импортированный стиль 2"/>
    <w:rsid w:val="00AB4AF8"/>
    <w:pPr>
      <w:numPr>
        <w:numId w:val="54"/>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5"/>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6"/>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7"/>
      </w:numPr>
    </w:pPr>
  </w:style>
  <w:style w:type="numbering" w:customStyle="1" w:styleId="6">
    <w:name w:val="Импортированный стиль 6"/>
    <w:rsid w:val="00AB4AF8"/>
    <w:pPr>
      <w:numPr>
        <w:numId w:val="58"/>
      </w:numPr>
    </w:pPr>
  </w:style>
  <w:style w:type="character" w:customStyle="1" w:styleId="val">
    <w:name w:val="val"/>
    <w:rsid w:val="00AB4AF8"/>
  </w:style>
  <w:style w:type="numbering" w:customStyle="1" w:styleId="7">
    <w:name w:val="Импортированный стиль 7"/>
    <w:rsid w:val="00AB4AF8"/>
    <w:pPr>
      <w:numPr>
        <w:numId w:val="60"/>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6"/>
      </w:numPr>
    </w:pPr>
  </w:style>
  <w:style w:type="numbering" w:customStyle="1" w:styleId="310">
    <w:name w:val="Список 31"/>
    <w:basedOn w:val="af"/>
    <w:rsid w:val="00AB4AF8"/>
    <w:pPr>
      <w:numPr>
        <w:numId w:val="67"/>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8"/>
      </w:numPr>
    </w:pPr>
  </w:style>
  <w:style w:type="numbering" w:customStyle="1" w:styleId="510">
    <w:name w:val="Список 51"/>
    <w:basedOn w:val="af"/>
    <w:rsid w:val="00AB4AF8"/>
    <w:pPr>
      <w:numPr>
        <w:numId w:val="69"/>
      </w:numPr>
    </w:pPr>
  </w:style>
  <w:style w:type="numbering" w:customStyle="1" w:styleId="List6">
    <w:name w:val="List 6"/>
    <w:basedOn w:val="af"/>
    <w:rsid w:val="00AB4AF8"/>
    <w:pPr>
      <w:numPr>
        <w:numId w:val="70"/>
      </w:numPr>
    </w:pPr>
  </w:style>
  <w:style w:type="numbering" w:customStyle="1" w:styleId="List7">
    <w:name w:val="List 7"/>
    <w:basedOn w:val="af"/>
    <w:rsid w:val="00AB4AF8"/>
    <w:pPr>
      <w:numPr>
        <w:numId w:val="71"/>
      </w:numPr>
    </w:pPr>
  </w:style>
  <w:style w:type="numbering" w:customStyle="1" w:styleId="List8">
    <w:name w:val="List 8"/>
    <w:basedOn w:val="af"/>
    <w:rsid w:val="00AB4AF8"/>
    <w:pPr>
      <w:numPr>
        <w:numId w:val="72"/>
      </w:numPr>
    </w:pPr>
  </w:style>
  <w:style w:type="numbering" w:customStyle="1" w:styleId="List9">
    <w:name w:val="List 9"/>
    <w:basedOn w:val="af"/>
    <w:rsid w:val="00AB4AF8"/>
    <w:pPr>
      <w:numPr>
        <w:numId w:val="73"/>
      </w:numPr>
    </w:pPr>
  </w:style>
  <w:style w:type="numbering" w:customStyle="1" w:styleId="List10">
    <w:name w:val="List 10"/>
    <w:basedOn w:val="af"/>
    <w:rsid w:val="00AB4AF8"/>
    <w:pPr>
      <w:numPr>
        <w:numId w:val="74"/>
      </w:numPr>
    </w:pPr>
  </w:style>
  <w:style w:type="numbering" w:customStyle="1" w:styleId="List11">
    <w:name w:val="List 11"/>
    <w:basedOn w:val="af"/>
    <w:rsid w:val="00AB4AF8"/>
    <w:pPr>
      <w:numPr>
        <w:numId w:val="75"/>
      </w:numPr>
    </w:pPr>
  </w:style>
  <w:style w:type="numbering" w:customStyle="1" w:styleId="List12">
    <w:name w:val="List 12"/>
    <w:basedOn w:val="af"/>
    <w:rsid w:val="00AB4AF8"/>
    <w:pPr>
      <w:numPr>
        <w:numId w:val="76"/>
      </w:numPr>
    </w:pPr>
  </w:style>
  <w:style w:type="numbering" w:customStyle="1" w:styleId="List13">
    <w:name w:val="List 13"/>
    <w:basedOn w:val="af"/>
    <w:rsid w:val="00AB4AF8"/>
    <w:pPr>
      <w:numPr>
        <w:numId w:val="77"/>
      </w:numPr>
    </w:pPr>
  </w:style>
  <w:style w:type="numbering" w:customStyle="1" w:styleId="List14">
    <w:name w:val="List 14"/>
    <w:basedOn w:val="af"/>
    <w:rsid w:val="00AB4AF8"/>
    <w:pPr>
      <w:numPr>
        <w:numId w:val="78"/>
      </w:numPr>
    </w:pPr>
  </w:style>
  <w:style w:type="numbering" w:customStyle="1" w:styleId="List15">
    <w:name w:val="List 15"/>
    <w:basedOn w:val="af"/>
    <w:rsid w:val="00AB4AF8"/>
    <w:pPr>
      <w:numPr>
        <w:numId w:val="79"/>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0"/>
      </w:numPr>
    </w:pPr>
  </w:style>
  <w:style w:type="numbering" w:customStyle="1" w:styleId="List17">
    <w:name w:val="List 17"/>
    <w:basedOn w:val="af"/>
    <w:rsid w:val="00AB4AF8"/>
    <w:pPr>
      <w:numPr>
        <w:numId w:val="81"/>
      </w:numPr>
    </w:pPr>
  </w:style>
  <w:style w:type="numbering" w:customStyle="1" w:styleId="List18">
    <w:name w:val="List 18"/>
    <w:basedOn w:val="af"/>
    <w:rsid w:val="00AB4AF8"/>
    <w:pPr>
      <w:numPr>
        <w:numId w:val="82"/>
      </w:numPr>
    </w:pPr>
  </w:style>
  <w:style w:type="numbering" w:customStyle="1" w:styleId="List19">
    <w:name w:val="List 19"/>
    <w:basedOn w:val="af"/>
    <w:rsid w:val="00AB4AF8"/>
    <w:pPr>
      <w:numPr>
        <w:numId w:val="83"/>
      </w:numPr>
    </w:pPr>
  </w:style>
  <w:style w:type="numbering" w:customStyle="1" w:styleId="List20">
    <w:name w:val="List 20"/>
    <w:basedOn w:val="af"/>
    <w:rsid w:val="00AB4AF8"/>
    <w:pPr>
      <w:numPr>
        <w:numId w:val="84"/>
      </w:numPr>
    </w:pPr>
  </w:style>
  <w:style w:type="numbering" w:customStyle="1" w:styleId="List21">
    <w:name w:val="List 21"/>
    <w:basedOn w:val="af"/>
    <w:rsid w:val="00AB4AF8"/>
    <w:pPr>
      <w:numPr>
        <w:numId w:val="85"/>
      </w:numPr>
    </w:pPr>
  </w:style>
  <w:style w:type="numbering" w:customStyle="1" w:styleId="List22">
    <w:name w:val="List 22"/>
    <w:basedOn w:val="af"/>
    <w:rsid w:val="00AB4AF8"/>
    <w:pPr>
      <w:numPr>
        <w:numId w:val="86"/>
      </w:numPr>
    </w:pPr>
  </w:style>
  <w:style w:type="numbering" w:customStyle="1" w:styleId="List23">
    <w:name w:val="List 23"/>
    <w:basedOn w:val="af"/>
    <w:rsid w:val="00AB4AF8"/>
    <w:pPr>
      <w:numPr>
        <w:numId w:val="87"/>
      </w:numPr>
    </w:pPr>
  </w:style>
  <w:style w:type="numbering" w:customStyle="1" w:styleId="List24">
    <w:name w:val="List 24"/>
    <w:basedOn w:val="af"/>
    <w:rsid w:val="00AB4AF8"/>
    <w:pPr>
      <w:numPr>
        <w:numId w:val="88"/>
      </w:numPr>
    </w:pPr>
  </w:style>
  <w:style w:type="numbering" w:customStyle="1" w:styleId="List25">
    <w:name w:val="List 25"/>
    <w:basedOn w:val="af"/>
    <w:rsid w:val="00AB4AF8"/>
    <w:pPr>
      <w:numPr>
        <w:numId w:val="89"/>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2"/>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pPr>
      <w:numPr>
        <w:numId w:val="13"/>
      </w:numPr>
    </w:pPr>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3"/>
      </w:numPr>
    </w:pPr>
  </w:style>
  <w:style w:type="numbering" w:customStyle="1" w:styleId="List181">
    <w:name w:val="List 181"/>
    <w:basedOn w:val="af"/>
    <w:rsid w:val="00AB4AF8"/>
  </w:style>
  <w:style w:type="numbering" w:customStyle="1" w:styleId="List191">
    <w:name w:val="List 191"/>
    <w:basedOn w:val="af"/>
    <w:rsid w:val="00AB4AF8"/>
    <w:pPr>
      <w:numPr>
        <w:numId w:val="64"/>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9"/>
      </w:numPr>
    </w:pPr>
  </w:style>
  <w:style w:type="numbering" w:customStyle="1" w:styleId="List251">
    <w:name w:val="List 251"/>
    <w:basedOn w:val="af"/>
    <w:rsid w:val="00AB4AF8"/>
    <w:pPr>
      <w:numPr>
        <w:numId w:val="65"/>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0"/>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1"/>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2"/>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6">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7">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f">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uiPriority w:val="99"/>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uiPriority w:val="99"/>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uiPriority w:val="99"/>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uiPriority w:val="99"/>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uiPriority w:val="11"/>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uiPriority w:val="99"/>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uiPriority w:val="99"/>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uiPriority w:val="99"/>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uiPriority w:val="99"/>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uiPriority w:val="99"/>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uiPriority w:val="99"/>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uiPriority w:val="99"/>
    <w:locked/>
    <w:rsid w:val="002E6D24"/>
    <w:rPr>
      <w:sz w:val="23"/>
      <w:shd w:val="clear" w:color="auto" w:fill="FFFFFF"/>
    </w:rPr>
  </w:style>
  <w:style w:type="paragraph" w:customStyle="1" w:styleId="129">
    <w:name w:val="Основной текст12"/>
    <w:basedOn w:val="ac"/>
    <w:link w:val="affffffffff8"/>
    <w:uiPriority w:val="9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4"/>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5"/>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4"/>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1"/>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2"/>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5"/>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3"/>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3"/>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1"/>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9"/>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0"/>
      </w:numPr>
    </w:pPr>
  </w:style>
  <w:style w:type="numbering" w:customStyle="1" w:styleId="11111142">
    <w:name w:val="1 / 1.1 / 1.1.142"/>
    <w:basedOn w:val="af"/>
    <w:next w:val="111111"/>
    <w:rsid w:val="00A61E56"/>
    <w:pPr>
      <w:numPr>
        <w:numId w:val="42"/>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7"/>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6"/>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8"/>
      </w:numPr>
      <w:spacing w:line="360" w:lineRule="auto"/>
      <w:jc w:val="both"/>
    </w:pPr>
    <w:rPr>
      <w:szCs w:val="20"/>
    </w:rPr>
  </w:style>
  <w:style w:type="paragraph" w:customStyle="1" w:styleId="120">
    <w:name w:val="Номер 12"/>
    <w:basedOn w:val="ac"/>
    <w:next w:val="ac"/>
    <w:rsid w:val="00A61E56"/>
    <w:pPr>
      <w:widowControl w:val="0"/>
      <w:numPr>
        <w:ilvl w:val="1"/>
        <w:numId w:val="48"/>
      </w:numPr>
      <w:spacing w:line="360" w:lineRule="auto"/>
      <w:jc w:val="both"/>
    </w:pPr>
    <w:rPr>
      <w:szCs w:val="20"/>
    </w:rPr>
  </w:style>
  <w:style w:type="paragraph" w:customStyle="1" w:styleId="123">
    <w:name w:val="Номер 123"/>
    <w:basedOn w:val="ac"/>
    <w:next w:val="ac"/>
    <w:rsid w:val="00A61E56"/>
    <w:pPr>
      <w:widowControl w:val="0"/>
      <w:numPr>
        <w:ilvl w:val="2"/>
        <w:numId w:val="48"/>
      </w:numPr>
      <w:spacing w:line="360" w:lineRule="auto"/>
      <w:jc w:val="both"/>
    </w:pPr>
    <w:rPr>
      <w:szCs w:val="20"/>
    </w:rPr>
  </w:style>
  <w:style w:type="paragraph" w:customStyle="1" w:styleId="1234">
    <w:name w:val="Номер 1234"/>
    <w:basedOn w:val="ac"/>
    <w:next w:val="ac"/>
    <w:rsid w:val="00A61E56"/>
    <w:pPr>
      <w:widowControl w:val="0"/>
      <w:numPr>
        <w:ilvl w:val="3"/>
        <w:numId w:val="48"/>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9"/>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0"/>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3"/>
      </w:numPr>
    </w:pPr>
  </w:style>
  <w:style w:type="numbering" w:customStyle="1" w:styleId="23">
    <w:name w:val="Импортированный стиль 2"/>
    <w:rsid w:val="00AB4AF8"/>
    <w:pPr>
      <w:numPr>
        <w:numId w:val="54"/>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5"/>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6"/>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7"/>
      </w:numPr>
    </w:pPr>
  </w:style>
  <w:style w:type="numbering" w:customStyle="1" w:styleId="6">
    <w:name w:val="Импортированный стиль 6"/>
    <w:rsid w:val="00AB4AF8"/>
    <w:pPr>
      <w:numPr>
        <w:numId w:val="58"/>
      </w:numPr>
    </w:pPr>
  </w:style>
  <w:style w:type="character" w:customStyle="1" w:styleId="val">
    <w:name w:val="val"/>
    <w:rsid w:val="00AB4AF8"/>
  </w:style>
  <w:style w:type="numbering" w:customStyle="1" w:styleId="7">
    <w:name w:val="Импортированный стиль 7"/>
    <w:rsid w:val="00AB4AF8"/>
    <w:pPr>
      <w:numPr>
        <w:numId w:val="60"/>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6"/>
      </w:numPr>
    </w:pPr>
  </w:style>
  <w:style w:type="numbering" w:customStyle="1" w:styleId="310">
    <w:name w:val="Список 31"/>
    <w:basedOn w:val="af"/>
    <w:rsid w:val="00AB4AF8"/>
    <w:pPr>
      <w:numPr>
        <w:numId w:val="67"/>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8"/>
      </w:numPr>
    </w:pPr>
  </w:style>
  <w:style w:type="numbering" w:customStyle="1" w:styleId="510">
    <w:name w:val="Список 51"/>
    <w:basedOn w:val="af"/>
    <w:rsid w:val="00AB4AF8"/>
    <w:pPr>
      <w:numPr>
        <w:numId w:val="69"/>
      </w:numPr>
    </w:pPr>
  </w:style>
  <w:style w:type="numbering" w:customStyle="1" w:styleId="List6">
    <w:name w:val="List 6"/>
    <w:basedOn w:val="af"/>
    <w:rsid w:val="00AB4AF8"/>
    <w:pPr>
      <w:numPr>
        <w:numId w:val="70"/>
      </w:numPr>
    </w:pPr>
  </w:style>
  <w:style w:type="numbering" w:customStyle="1" w:styleId="List7">
    <w:name w:val="List 7"/>
    <w:basedOn w:val="af"/>
    <w:rsid w:val="00AB4AF8"/>
    <w:pPr>
      <w:numPr>
        <w:numId w:val="71"/>
      </w:numPr>
    </w:pPr>
  </w:style>
  <w:style w:type="numbering" w:customStyle="1" w:styleId="List8">
    <w:name w:val="List 8"/>
    <w:basedOn w:val="af"/>
    <w:rsid w:val="00AB4AF8"/>
    <w:pPr>
      <w:numPr>
        <w:numId w:val="72"/>
      </w:numPr>
    </w:pPr>
  </w:style>
  <w:style w:type="numbering" w:customStyle="1" w:styleId="List9">
    <w:name w:val="List 9"/>
    <w:basedOn w:val="af"/>
    <w:rsid w:val="00AB4AF8"/>
    <w:pPr>
      <w:numPr>
        <w:numId w:val="73"/>
      </w:numPr>
    </w:pPr>
  </w:style>
  <w:style w:type="numbering" w:customStyle="1" w:styleId="List10">
    <w:name w:val="List 10"/>
    <w:basedOn w:val="af"/>
    <w:rsid w:val="00AB4AF8"/>
    <w:pPr>
      <w:numPr>
        <w:numId w:val="74"/>
      </w:numPr>
    </w:pPr>
  </w:style>
  <w:style w:type="numbering" w:customStyle="1" w:styleId="List11">
    <w:name w:val="List 11"/>
    <w:basedOn w:val="af"/>
    <w:rsid w:val="00AB4AF8"/>
    <w:pPr>
      <w:numPr>
        <w:numId w:val="75"/>
      </w:numPr>
    </w:pPr>
  </w:style>
  <w:style w:type="numbering" w:customStyle="1" w:styleId="List12">
    <w:name w:val="List 12"/>
    <w:basedOn w:val="af"/>
    <w:rsid w:val="00AB4AF8"/>
    <w:pPr>
      <w:numPr>
        <w:numId w:val="76"/>
      </w:numPr>
    </w:pPr>
  </w:style>
  <w:style w:type="numbering" w:customStyle="1" w:styleId="List13">
    <w:name w:val="List 13"/>
    <w:basedOn w:val="af"/>
    <w:rsid w:val="00AB4AF8"/>
    <w:pPr>
      <w:numPr>
        <w:numId w:val="77"/>
      </w:numPr>
    </w:pPr>
  </w:style>
  <w:style w:type="numbering" w:customStyle="1" w:styleId="List14">
    <w:name w:val="List 14"/>
    <w:basedOn w:val="af"/>
    <w:rsid w:val="00AB4AF8"/>
    <w:pPr>
      <w:numPr>
        <w:numId w:val="78"/>
      </w:numPr>
    </w:pPr>
  </w:style>
  <w:style w:type="numbering" w:customStyle="1" w:styleId="List15">
    <w:name w:val="List 15"/>
    <w:basedOn w:val="af"/>
    <w:rsid w:val="00AB4AF8"/>
    <w:pPr>
      <w:numPr>
        <w:numId w:val="79"/>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0"/>
      </w:numPr>
    </w:pPr>
  </w:style>
  <w:style w:type="numbering" w:customStyle="1" w:styleId="List17">
    <w:name w:val="List 17"/>
    <w:basedOn w:val="af"/>
    <w:rsid w:val="00AB4AF8"/>
    <w:pPr>
      <w:numPr>
        <w:numId w:val="81"/>
      </w:numPr>
    </w:pPr>
  </w:style>
  <w:style w:type="numbering" w:customStyle="1" w:styleId="List18">
    <w:name w:val="List 18"/>
    <w:basedOn w:val="af"/>
    <w:rsid w:val="00AB4AF8"/>
    <w:pPr>
      <w:numPr>
        <w:numId w:val="82"/>
      </w:numPr>
    </w:pPr>
  </w:style>
  <w:style w:type="numbering" w:customStyle="1" w:styleId="List19">
    <w:name w:val="List 19"/>
    <w:basedOn w:val="af"/>
    <w:rsid w:val="00AB4AF8"/>
    <w:pPr>
      <w:numPr>
        <w:numId w:val="83"/>
      </w:numPr>
    </w:pPr>
  </w:style>
  <w:style w:type="numbering" w:customStyle="1" w:styleId="List20">
    <w:name w:val="List 20"/>
    <w:basedOn w:val="af"/>
    <w:rsid w:val="00AB4AF8"/>
    <w:pPr>
      <w:numPr>
        <w:numId w:val="84"/>
      </w:numPr>
    </w:pPr>
  </w:style>
  <w:style w:type="numbering" w:customStyle="1" w:styleId="List21">
    <w:name w:val="List 21"/>
    <w:basedOn w:val="af"/>
    <w:rsid w:val="00AB4AF8"/>
    <w:pPr>
      <w:numPr>
        <w:numId w:val="85"/>
      </w:numPr>
    </w:pPr>
  </w:style>
  <w:style w:type="numbering" w:customStyle="1" w:styleId="List22">
    <w:name w:val="List 22"/>
    <w:basedOn w:val="af"/>
    <w:rsid w:val="00AB4AF8"/>
    <w:pPr>
      <w:numPr>
        <w:numId w:val="86"/>
      </w:numPr>
    </w:pPr>
  </w:style>
  <w:style w:type="numbering" w:customStyle="1" w:styleId="List23">
    <w:name w:val="List 23"/>
    <w:basedOn w:val="af"/>
    <w:rsid w:val="00AB4AF8"/>
    <w:pPr>
      <w:numPr>
        <w:numId w:val="87"/>
      </w:numPr>
    </w:pPr>
  </w:style>
  <w:style w:type="numbering" w:customStyle="1" w:styleId="List24">
    <w:name w:val="List 24"/>
    <w:basedOn w:val="af"/>
    <w:rsid w:val="00AB4AF8"/>
    <w:pPr>
      <w:numPr>
        <w:numId w:val="88"/>
      </w:numPr>
    </w:pPr>
  </w:style>
  <w:style w:type="numbering" w:customStyle="1" w:styleId="List25">
    <w:name w:val="List 25"/>
    <w:basedOn w:val="af"/>
    <w:rsid w:val="00AB4AF8"/>
    <w:pPr>
      <w:numPr>
        <w:numId w:val="89"/>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2"/>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pPr>
      <w:numPr>
        <w:numId w:val="13"/>
      </w:numPr>
    </w:pPr>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3"/>
      </w:numPr>
    </w:pPr>
  </w:style>
  <w:style w:type="numbering" w:customStyle="1" w:styleId="List181">
    <w:name w:val="List 181"/>
    <w:basedOn w:val="af"/>
    <w:rsid w:val="00AB4AF8"/>
  </w:style>
  <w:style w:type="numbering" w:customStyle="1" w:styleId="List191">
    <w:name w:val="List 191"/>
    <w:basedOn w:val="af"/>
    <w:rsid w:val="00AB4AF8"/>
    <w:pPr>
      <w:numPr>
        <w:numId w:val="64"/>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9"/>
      </w:numPr>
    </w:pPr>
  </w:style>
  <w:style w:type="numbering" w:customStyle="1" w:styleId="List251">
    <w:name w:val="List 251"/>
    <w:basedOn w:val="af"/>
    <w:rsid w:val="00AB4AF8"/>
    <w:pPr>
      <w:numPr>
        <w:numId w:val="65"/>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0"/>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1"/>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2"/>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6">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7">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f">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36C7E90D05FCBAA51C378A6AFEF352ECD3219W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http://www.license.ru/polozhenie_o_licenzirovanii_proizvo" TargetMode="External"/><Relationship Id="rId36"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A122-B3ED-451B-A51D-B4517A72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124</Pages>
  <Words>47954</Words>
  <Characters>273339</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320652</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Zakupki;Квашина Татьяна Анатольевна</dc:creator>
  <cp:lastModifiedBy>Квашина Татьяна Анатольевна</cp:lastModifiedBy>
  <cp:revision>141</cp:revision>
  <dcterms:created xsi:type="dcterms:W3CDTF">2019-11-22T10:38:00Z</dcterms:created>
  <dcterms:modified xsi:type="dcterms:W3CDTF">2019-11-27T06:51:00Z</dcterms:modified>
</cp:coreProperties>
</file>