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F3" w:rsidRDefault="001D2B76" w:rsidP="001D2B76">
      <w:pPr>
        <w:jc w:val="center"/>
      </w:pPr>
      <w:r>
        <w:t>ТЕМЫ ВКР</w:t>
      </w:r>
    </w:p>
    <w:p w:rsidR="001D2B76" w:rsidRDefault="001D2B76" w:rsidP="001D2B76">
      <w:pPr>
        <w:jc w:val="center"/>
      </w:pPr>
    </w:p>
    <w:p w:rsidR="001D2B76" w:rsidRDefault="001D2B76" w:rsidP="003D4934">
      <w:pPr>
        <w:pStyle w:val="a4"/>
        <w:numPr>
          <w:ilvl w:val="0"/>
          <w:numId w:val="1"/>
        </w:numPr>
        <w:jc w:val="both"/>
      </w:pPr>
      <w:r>
        <w:t>Разработка моделей сетецентрического противоборства в бизнесе.</w:t>
      </w:r>
    </w:p>
    <w:p w:rsidR="001D2B76" w:rsidRDefault="001D2B76" w:rsidP="003D4934">
      <w:pPr>
        <w:pStyle w:val="a4"/>
        <w:numPr>
          <w:ilvl w:val="0"/>
          <w:numId w:val="1"/>
        </w:numPr>
        <w:jc w:val="both"/>
      </w:pPr>
      <w:r>
        <w:t>Методы и модели мониторинга открытых источников информации в интересах деловой разведки.</w:t>
      </w:r>
    </w:p>
    <w:p w:rsidR="001D2B76" w:rsidRDefault="001D2B76" w:rsidP="003D4934">
      <w:pPr>
        <w:pStyle w:val="a4"/>
        <w:numPr>
          <w:ilvl w:val="0"/>
          <w:numId w:val="1"/>
        </w:numPr>
        <w:jc w:val="both"/>
      </w:pPr>
      <w:r>
        <w:t>Влияние мировых трендов конкурентной разведки на развитие компетенций аналитика.</w:t>
      </w:r>
    </w:p>
    <w:p w:rsidR="001D2B76" w:rsidRDefault="001D2B76" w:rsidP="003D4934">
      <w:pPr>
        <w:pStyle w:val="a4"/>
        <w:numPr>
          <w:ilvl w:val="0"/>
          <w:numId w:val="1"/>
        </w:numPr>
        <w:jc w:val="both"/>
      </w:pPr>
      <w:r>
        <w:t>Разработка и совершенствование технологий реализации принципа должной осмотрительности в предпринимательской деятельности.</w:t>
      </w:r>
    </w:p>
    <w:p w:rsidR="001D2B76" w:rsidRDefault="001D2B76" w:rsidP="003D4934">
      <w:pPr>
        <w:pStyle w:val="a4"/>
        <w:numPr>
          <w:ilvl w:val="0"/>
          <w:numId w:val="1"/>
        </w:numPr>
        <w:jc w:val="both"/>
      </w:pPr>
      <w:r>
        <w:t>Разработка методов выявления признаков недобросовестного поведения на рынке государственных и муниципальных закупок.</w:t>
      </w:r>
    </w:p>
    <w:p w:rsidR="001D2B76" w:rsidRDefault="001D2B76" w:rsidP="003D4934">
      <w:pPr>
        <w:pStyle w:val="a4"/>
        <w:numPr>
          <w:ilvl w:val="0"/>
          <w:numId w:val="1"/>
        </w:numPr>
        <w:jc w:val="both"/>
      </w:pPr>
      <w:r>
        <w:t>Влияние института кредитных историй на качество потребительского кредитования в Российской Федерации.</w:t>
      </w:r>
    </w:p>
    <w:p w:rsidR="001D2B76" w:rsidRDefault="007F5DDA" w:rsidP="003D4934">
      <w:pPr>
        <w:pStyle w:val="a4"/>
        <w:numPr>
          <w:ilvl w:val="0"/>
          <w:numId w:val="1"/>
        </w:numPr>
        <w:jc w:val="both"/>
      </w:pPr>
      <w:r>
        <w:t>Разработка методов повышения достоверности информации, получаемой из социальных сетей в интересах конкурентной разведки.</w:t>
      </w:r>
    </w:p>
    <w:p w:rsidR="007F5DDA" w:rsidRDefault="007F5DDA" w:rsidP="003D4934">
      <w:pPr>
        <w:pStyle w:val="a4"/>
        <w:numPr>
          <w:ilvl w:val="0"/>
          <w:numId w:val="1"/>
        </w:numPr>
        <w:jc w:val="both"/>
      </w:pPr>
      <w:r>
        <w:t>Разработка технологий выявления признаков конфликта интересов в повседневной деятельности предпринимательских организаций.</w:t>
      </w:r>
    </w:p>
    <w:p w:rsidR="007F5DDA" w:rsidRDefault="007F5DDA" w:rsidP="003D4934">
      <w:pPr>
        <w:pStyle w:val="a4"/>
        <w:numPr>
          <w:ilvl w:val="0"/>
          <w:numId w:val="1"/>
        </w:numPr>
        <w:jc w:val="both"/>
      </w:pPr>
      <w:r>
        <w:t>Применение методов деловой разведки в интересах защиты бренда и борьбы с недобросовестной конкуренцией.</w:t>
      </w:r>
    </w:p>
    <w:p w:rsidR="007F5DDA" w:rsidRDefault="003D4934" w:rsidP="003D4934">
      <w:pPr>
        <w:pStyle w:val="a4"/>
        <w:numPr>
          <w:ilvl w:val="0"/>
          <w:numId w:val="1"/>
        </w:numPr>
        <w:jc w:val="both"/>
      </w:pPr>
      <w:r>
        <w:t>Сомнительные финансовые операции, как критерий оценки дел</w:t>
      </w:r>
      <w:bookmarkStart w:id="0" w:name="_GoBack"/>
      <w:bookmarkEnd w:id="0"/>
      <w:r>
        <w:t>овой репутации компании.</w:t>
      </w:r>
    </w:p>
    <w:p w:rsidR="003D4934" w:rsidRDefault="003D4934" w:rsidP="003D4934">
      <w:pPr>
        <w:pStyle w:val="a4"/>
        <w:numPr>
          <w:ilvl w:val="0"/>
          <w:numId w:val="1"/>
        </w:numPr>
        <w:jc w:val="both"/>
      </w:pPr>
      <w:r>
        <w:t>Разработка эффективных технологий межличностного общения для решения задач деловой разведки.</w:t>
      </w:r>
    </w:p>
    <w:p w:rsidR="003D4934" w:rsidRDefault="003D4934" w:rsidP="003D4934">
      <w:pPr>
        <w:pStyle w:val="a4"/>
        <w:numPr>
          <w:ilvl w:val="0"/>
          <w:numId w:val="1"/>
        </w:numPr>
        <w:jc w:val="both"/>
      </w:pPr>
      <w:r>
        <w:t>Методы и модели проведения расследований, связанных с выведением активов из организаций.</w:t>
      </w:r>
    </w:p>
    <w:sectPr w:rsidR="003D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14FE"/>
    <w:multiLevelType w:val="hybridMultilevel"/>
    <w:tmpl w:val="7FC2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76"/>
    <w:rsid w:val="00032E81"/>
    <w:rsid w:val="000450DF"/>
    <w:rsid w:val="001D2B76"/>
    <w:rsid w:val="00222884"/>
    <w:rsid w:val="003D4934"/>
    <w:rsid w:val="00733930"/>
    <w:rsid w:val="007F5DDA"/>
    <w:rsid w:val="009A6C03"/>
    <w:rsid w:val="00D25DF3"/>
    <w:rsid w:val="00DB5D04"/>
    <w:rsid w:val="00E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E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E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2019-11-27T16:54:00Z</dcterms:created>
  <dcterms:modified xsi:type="dcterms:W3CDTF">2019-11-27T17:24:00Z</dcterms:modified>
</cp:coreProperties>
</file>