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2C" w:rsidRPr="00B0752C" w:rsidRDefault="00B0752C" w:rsidP="00B07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2C">
        <w:rPr>
          <w:rFonts w:ascii="Times New Roman" w:hAnsi="Times New Roman" w:cs="Times New Roman"/>
          <w:b/>
          <w:sz w:val="28"/>
          <w:szCs w:val="28"/>
        </w:rPr>
        <w:t>Примерная тематика курсовых работ</w:t>
      </w:r>
    </w:p>
    <w:p w:rsidR="00B0752C" w:rsidRPr="00B0752C" w:rsidRDefault="00B0752C" w:rsidP="00B07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2C">
        <w:rPr>
          <w:rFonts w:ascii="Times New Roman" w:hAnsi="Times New Roman" w:cs="Times New Roman"/>
          <w:b/>
          <w:sz w:val="28"/>
          <w:szCs w:val="28"/>
        </w:rPr>
        <w:t>по дисциплине «Организационное и правовое обеспечение</w:t>
      </w:r>
    </w:p>
    <w:p w:rsidR="00B0752C" w:rsidRPr="00B0752C" w:rsidRDefault="00B0752C" w:rsidP="00B07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2C">
        <w:rPr>
          <w:rFonts w:ascii="Times New Roman" w:hAnsi="Times New Roman" w:cs="Times New Roman"/>
          <w:b/>
          <w:sz w:val="28"/>
          <w:szCs w:val="28"/>
        </w:rPr>
        <w:t xml:space="preserve"> информационной безопасности»</w:t>
      </w:r>
    </w:p>
    <w:p w:rsidR="00B0752C" w:rsidRDefault="00B0752C" w:rsidP="00B0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52C" w:rsidRPr="00B0752C" w:rsidRDefault="00B0752C" w:rsidP="00B0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1. Государственное устройство,  силы и средст</w:t>
      </w:r>
      <w:r>
        <w:rPr>
          <w:rFonts w:ascii="Times New Roman" w:hAnsi="Times New Roman" w:cs="Times New Roman"/>
          <w:sz w:val="28"/>
          <w:szCs w:val="28"/>
        </w:rPr>
        <w:t xml:space="preserve">ва обеспечения национальной и </w:t>
      </w:r>
      <w:r w:rsidRPr="00B0752C">
        <w:rPr>
          <w:rFonts w:ascii="Times New Roman" w:hAnsi="Times New Roman" w:cs="Times New Roman"/>
          <w:sz w:val="28"/>
          <w:szCs w:val="28"/>
        </w:rPr>
        <w:t>информационной безопасности в  развитых капиталистических странах.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2.  Конституция, права и обязанности граждан, теория и практика.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3. Методы и средства защиты государственной тайны </w:t>
      </w:r>
      <w:r>
        <w:rPr>
          <w:rFonts w:ascii="Times New Roman" w:hAnsi="Times New Roman" w:cs="Times New Roman"/>
          <w:sz w:val="28"/>
          <w:szCs w:val="28"/>
        </w:rPr>
        <w:t xml:space="preserve">в развитых капиталистических  </w:t>
      </w:r>
      <w:r w:rsidRPr="00B0752C">
        <w:rPr>
          <w:rFonts w:ascii="Times New Roman" w:hAnsi="Times New Roman" w:cs="Times New Roman"/>
          <w:sz w:val="28"/>
          <w:szCs w:val="28"/>
        </w:rPr>
        <w:t>странах.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4.  Организация режима коммерческой тайны на предприятии.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5. Мировой опыт борьбы с промышленным шпионажем.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6. Безопасность электронной коммерции.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7.  Методы и средства защиты интеллектуальной собственности.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8. Мировые политические процессы и внешние угрозы.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 9. Преступления в информационной сфере, компьютерные преступления и борьба с ними.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10. Социальная инженерия, методы, возможности, противодействие.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11. Мошенничество в информационной сфере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12. Угрозы физическим лицам при проведении расчетов по банковским картам, безопасность он-</w:t>
      </w:r>
      <w:proofErr w:type="spellStart"/>
      <w:r w:rsidRPr="00B0752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B0752C">
        <w:rPr>
          <w:rFonts w:ascii="Times New Roman" w:hAnsi="Times New Roman" w:cs="Times New Roman"/>
          <w:sz w:val="28"/>
          <w:szCs w:val="28"/>
        </w:rPr>
        <w:t xml:space="preserve"> платежей.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12. Технология «</w:t>
      </w:r>
      <w:proofErr w:type="spellStart"/>
      <w:r w:rsidRPr="00B0752C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B0752C">
        <w:rPr>
          <w:rFonts w:ascii="Times New Roman" w:hAnsi="Times New Roman" w:cs="Times New Roman"/>
          <w:sz w:val="28"/>
          <w:szCs w:val="28"/>
        </w:rPr>
        <w:t>» - содержание, анализ современного состояния, перспективы развития.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52C">
        <w:rPr>
          <w:rFonts w:ascii="Times New Roman" w:hAnsi="Times New Roman" w:cs="Times New Roman"/>
          <w:sz w:val="28"/>
          <w:szCs w:val="28"/>
        </w:rPr>
        <w:t xml:space="preserve"> 13. Мировые цифровые валюты – суть вопроса, правовой статус, анализ современного состояния, перспективы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14. Цифровые следы при работе с электронными устройствами.</w:t>
      </w:r>
    </w:p>
    <w:p w:rsidR="00B0752C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2C">
        <w:rPr>
          <w:rFonts w:ascii="Times New Roman" w:hAnsi="Times New Roman" w:cs="Times New Roman"/>
          <w:sz w:val="28"/>
          <w:szCs w:val="28"/>
        </w:rPr>
        <w:t xml:space="preserve">  15. Методы сокрытия персональной информации в цифровой сфере.</w:t>
      </w:r>
    </w:p>
    <w:p w:rsidR="0050521F" w:rsidRPr="00B0752C" w:rsidRDefault="00B0752C" w:rsidP="00B07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16. Угрозы</w:t>
      </w:r>
      <w:bookmarkStart w:id="0" w:name="_GoBack"/>
      <w:bookmarkEnd w:id="0"/>
      <w:r w:rsidRPr="00B0752C">
        <w:rPr>
          <w:rFonts w:ascii="Times New Roman" w:hAnsi="Times New Roman" w:cs="Times New Roman"/>
          <w:sz w:val="28"/>
          <w:szCs w:val="28"/>
        </w:rPr>
        <w:t xml:space="preserve"> в сети Интернет, основные правила безопасной работы.</w:t>
      </w:r>
    </w:p>
    <w:sectPr w:rsidR="0050521F" w:rsidRPr="00B0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64"/>
    <w:rsid w:val="0050521F"/>
    <w:rsid w:val="00830664"/>
    <w:rsid w:val="00B0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2019-11-25T10:40:00Z</dcterms:created>
  <dcterms:modified xsi:type="dcterms:W3CDTF">2019-11-25T10:46:00Z</dcterms:modified>
</cp:coreProperties>
</file>