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A4A7" w14:textId="1FBAE87F" w:rsidR="002C6559" w:rsidRPr="003E3A5A" w:rsidRDefault="003E3A5A" w:rsidP="003E3A5A">
      <w:pPr>
        <w:spacing w:after="0" w:line="240" w:lineRule="auto"/>
        <w:ind w:left="5954"/>
        <w:rPr>
          <w:rFonts w:ascii="Times New Roman" w:hAnsi="Times New Roman" w:cs="Times New Roman"/>
          <w:sz w:val="24"/>
          <w:szCs w:val="24"/>
          <w:lang w:val="en-US"/>
        </w:rPr>
      </w:pPr>
      <w:r w:rsidRPr="003E3A5A">
        <w:rPr>
          <w:rFonts w:ascii="Times New Roman" w:hAnsi="Times New Roman" w:cs="Times New Roman"/>
          <w:sz w:val="24"/>
          <w:szCs w:val="24"/>
          <w:lang w:val="en-US"/>
        </w:rPr>
        <w:t>Appendix No. 1</w:t>
      </w:r>
    </w:p>
    <w:p w14:paraId="6076124C" w14:textId="69665132" w:rsidR="003E3A5A" w:rsidRPr="003E3A5A" w:rsidRDefault="003E3A5A" w:rsidP="003E3A5A">
      <w:pPr>
        <w:spacing w:after="0" w:line="240" w:lineRule="auto"/>
        <w:ind w:left="5954"/>
        <w:rPr>
          <w:rFonts w:ascii="Times New Roman" w:hAnsi="Times New Roman" w:cs="Times New Roman"/>
          <w:sz w:val="24"/>
          <w:szCs w:val="24"/>
          <w:lang w:val="en-US"/>
        </w:rPr>
      </w:pPr>
      <w:r w:rsidRPr="003E3A5A">
        <w:rPr>
          <w:rFonts w:ascii="Times New Roman" w:hAnsi="Times New Roman" w:cs="Times New Roman"/>
          <w:sz w:val="24"/>
          <w:szCs w:val="24"/>
          <w:lang w:val="en-US"/>
        </w:rPr>
        <w:t>APPROVED</w:t>
      </w:r>
    </w:p>
    <w:p w14:paraId="1545D305" w14:textId="20AADD85" w:rsidR="003E3A5A" w:rsidRPr="003E3A5A" w:rsidRDefault="003E3A5A" w:rsidP="003E3A5A">
      <w:pPr>
        <w:spacing w:after="0" w:line="240" w:lineRule="auto"/>
        <w:ind w:left="5954"/>
        <w:rPr>
          <w:rFonts w:ascii="Times New Roman" w:hAnsi="Times New Roman" w:cs="Times New Roman"/>
          <w:sz w:val="24"/>
          <w:szCs w:val="24"/>
          <w:lang w:val="en-US"/>
        </w:rPr>
      </w:pPr>
      <w:r w:rsidRPr="003E3A5A">
        <w:rPr>
          <w:rFonts w:ascii="Times New Roman" w:hAnsi="Times New Roman" w:cs="Times New Roman"/>
          <w:sz w:val="24"/>
          <w:szCs w:val="24"/>
          <w:lang w:val="en-US"/>
        </w:rPr>
        <w:t>by order of HSE University</w:t>
      </w:r>
    </w:p>
    <w:p w14:paraId="5600F26F" w14:textId="1E67F61C" w:rsidR="003E3A5A" w:rsidRPr="003E3A5A" w:rsidRDefault="003E3A5A" w:rsidP="003E3A5A">
      <w:pPr>
        <w:spacing w:after="0" w:line="240" w:lineRule="auto"/>
        <w:ind w:left="5954"/>
        <w:rPr>
          <w:rFonts w:ascii="Times New Roman" w:hAnsi="Times New Roman" w:cs="Times New Roman"/>
          <w:sz w:val="24"/>
          <w:szCs w:val="24"/>
          <w:lang w:val="en-US"/>
        </w:rPr>
      </w:pPr>
      <w:r w:rsidRPr="003E3A5A">
        <w:rPr>
          <w:rFonts w:ascii="Times New Roman" w:hAnsi="Times New Roman" w:cs="Times New Roman"/>
          <w:sz w:val="24"/>
          <w:szCs w:val="24"/>
          <w:lang w:val="en-US"/>
        </w:rPr>
        <w:t>from __________ No. ________</w:t>
      </w:r>
    </w:p>
    <w:p w14:paraId="15595E53" w14:textId="6D4681EC" w:rsidR="003E3A5A" w:rsidRDefault="003E3A5A">
      <w:pPr>
        <w:rPr>
          <w:rFonts w:ascii="Times New Roman" w:hAnsi="Times New Roman" w:cs="Times New Roman"/>
          <w:sz w:val="24"/>
          <w:szCs w:val="24"/>
        </w:rPr>
      </w:pPr>
    </w:p>
    <w:p w14:paraId="44F31CAA" w14:textId="77777777" w:rsidR="003E3A5A" w:rsidRPr="003E3A5A" w:rsidRDefault="003E3A5A">
      <w:pPr>
        <w:rPr>
          <w:rFonts w:ascii="Times New Roman" w:hAnsi="Times New Roman" w:cs="Times New Roman"/>
          <w:sz w:val="24"/>
          <w:szCs w:val="24"/>
        </w:rPr>
      </w:pPr>
    </w:p>
    <w:p w14:paraId="10A1794A" w14:textId="2C2ACFB9" w:rsidR="003E3A5A" w:rsidRPr="003E3A5A" w:rsidRDefault="003E3A5A" w:rsidP="003E3A5A">
      <w:pPr>
        <w:spacing w:after="0" w:line="240" w:lineRule="auto"/>
        <w:jc w:val="center"/>
        <w:rPr>
          <w:rFonts w:ascii="Times New Roman" w:hAnsi="Times New Roman" w:cs="Times New Roman"/>
          <w:b/>
          <w:sz w:val="24"/>
          <w:szCs w:val="24"/>
          <w:lang w:val="en-US"/>
        </w:rPr>
      </w:pPr>
      <w:r w:rsidRPr="003E3A5A">
        <w:rPr>
          <w:rFonts w:ascii="Times New Roman" w:hAnsi="Times New Roman" w:cs="Times New Roman"/>
          <w:b/>
          <w:sz w:val="24"/>
          <w:szCs w:val="24"/>
          <w:lang w:val="en-US"/>
        </w:rPr>
        <w:t>Position</w:t>
      </w:r>
    </w:p>
    <w:p w14:paraId="016FAFDF" w14:textId="04840976" w:rsidR="003E3A5A" w:rsidRPr="003E3A5A" w:rsidRDefault="003E3A5A" w:rsidP="003E3A5A">
      <w:pPr>
        <w:spacing w:after="0" w:line="240" w:lineRule="auto"/>
        <w:jc w:val="center"/>
        <w:rPr>
          <w:rFonts w:ascii="Times New Roman" w:hAnsi="Times New Roman" w:cs="Times New Roman"/>
          <w:b/>
          <w:sz w:val="24"/>
          <w:szCs w:val="24"/>
          <w:lang w:val="en-US"/>
        </w:rPr>
      </w:pPr>
      <w:r w:rsidRPr="003E3A5A">
        <w:rPr>
          <w:rFonts w:ascii="Times New Roman" w:hAnsi="Times New Roman" w:cs="Times New Roman"/>
          <w:b/>
          <w:sz w:val="24"/>
          <w:szCs w:val="24"/>
          <w:lang w:val="en-US"/>
        </w:rPr>
        <w:t>on organizing and conducting the annual competition</w:t>
      </w:r>
    </w:p>
    <w:p w14:paraId="586BAFF5" w14:textId="71CD14F9" w:rsidR="003E3A5A" w:rsidRPr="003E3A5A" w:rsidRDefault="003E3A5A" w:rsidP="003E3A5A">
      <w:pPr>
        <w:spacing w:after="0" w:line="240" w:lineRule="auto"/>
        <w:jc w:val="center"/>
        <w:rPr>
          <w:rFonts w:ascii="Times New Roman" w:hAnsi="Times New Roman" w:cs="Times New Roman"/>
          <w:b/>
          <w:sz w:val="24"/>
          <w:szCs w:val="24"/>
          <w:lang w:val="en-US"/>
        </w:rPr>
      </w:pPr>
      <w:r w:rsidRPr="003E3A5A">
        <w:rPr>
          <w:rFonts w:ascii="Times New Roman" w:hAnsi="Times New Roman" w:cs="Times New Roman"/>
          <w:b/>
          <w:sz w:val="24"/>
          <w:szCs w:val="24"/>
          <w:lang w:val="en-US"/>
        </w:rPr>
        <w:t>for the Golden Citation Award</w:t>
      </w:r>
    </w:p>
    <w:p w14:paraId="63AA8FB6" w14:textId="3D9F8F2F" w:rsidR="003E3A5A" w:rsidRDefault="003E3A5A" w:rsidP="003E3A5A">
      <w:pPr>
        <w:spacing w:line="240" w:lineRule="auto"/>
        <w:jc w:val="center"/>
        <w:rPr>
          <w:rFonts w:ascii="Times New Roman" w:hAnsi="Times New Roman" w:cs="Times New Roman"/>
          <w:sz w:val="24"/>
          <w:szCs w:val="24"/>
          <w:lang w:val="en-US"/>
        </w:rPr>
      </w:pPr>
    </w:p>
    <w:p w14:paraId="4F769DA7" w14:textId="04FD62AE" w:rsidR="003E3A5A" w:rsidRPr="003E3A5A" w:rsidRDefault="003E3A5A" w:rsidP="003E3A5A">
      <w:pPr>
        <w:pStyle w:val="a3"/>
        <w:numPr>
          <w:ilvl w:val="0"/>
          <w:numId w:val="1"/>
        </w:numPr>
        <w:spacing w:after="0" w:line="276" w:lineRule="auto"/>
        <w:jc w:val="center"/>
        <w:rPr>
          <w:rFonts w:ascii="Times New Roman" w:hAnsi="Times New Roman" w:cs="Times New Roman"/>
          <w:b/>
          <w:sz w:val="24"/>
          <w:szCs w:val="24"/>
          <w:lang w:val="en-US"/>
        </w:rPr>
      </w:pPr>
      <w:r w:rsidRPr="003E3A5A">
        <w:rPr>
          <w:rFonts w:ascii="Times New Roman" w:hAnsi="Times New Roman" w:cs="Times New Roman"/>
          <w:b/>
          <w:sz w:val="24"/>
          <w:szCs w:val="24"/>
          <w:lang w:val="en-US"/>
        </w:rPr>
        <w:t>General applications</w:t>
      </w:r>
    </w:p>
    <w:p w14:paraId="07BF5F57" w14:textId="77777777" w:rsidR="003E3A5A" w:rsidRPr="003E3A5A" w:rsidRDefault="003E3A5A" w:rsidP="003E3A5A">
      <w:pPr>
        <w:pStyle w:val="a3"/>
        <w:spacing w:after="0" w:line="276" w:lineRule="auto"/>
        <w:rPr>
          <w:rFonts w:ascii="Times New Roman" w:hAnsi="Times New Roman" w:cs="Times New Roman"/>
          <w:b/>
          <w:sz w:val="24"/>
          <w:szCs w:val="24"/>
          <w:lang w:val="en-US"/>
        </w:rPr>
      </w:pPr>
    </w:p>
    <w:p w14:paraId="37954902" w14:textId="300E24DD" w:rsidR="003E3A5A" w:rsidRPr="003E3A5A" w:rsidRDefault="003E3A5A" w:rsidP="003E3A5A">
      <w:pPr>
        <w:pStyle w:val="a3"/>
        <w:numPr>
          <w:ilvl w:val="1"/>
          <w:numId w:val="1"/>
        </w:numPr>
        <w:spacing w:after="0" w:line="276" w:lineRule="auto"/>
        <w:ind w:left="0"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These Regulations determine the organization and conduct of the annual competition for the Golden Citation award awarded by the Higher School of Economics National Research University (HSE University) with the participation of Elsevier.</w:t>
      </w:r>
    </w:p>
    <w:p w14:paraId="73B98AC9" w14:textId="5C4AAB90"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1.2. The annual competition for the Golden Citation award (the Competition) is held in order to support those HSE University employees with a high number of cited publications in the Scopus database.</w:t>
      </w:r>
    </w:p>
    <w:p w14:paraId="65128C43" w14:textId="7B8490B3"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1.3. Applicants for the Competition are authors affiliated to HSE University, which at the time of the Competition are employees of the HSE University.</w:t>
      </w:r>
    </w:p>
    <w:p w14:paraId="2E2025B5" w14:textId="77777777"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1.4. The Golden Citation is awarded in an amount established by order of the rector of HSE University upon the proposal of the Chairman of the Competition Commission.</w:t>
      </w:r>
    </w:p>
    <w:p w14:paraId="42766DFC" w14:textId="77777777"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The Golden Citation is awarded for normalized citations in the Scopus database among works that meet the conditions of the Competition.</w:t>
      </w:r>
    </w:p>
    <w:p w14:paraId="59287662" w14:textId="701BE751"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1.5. This year, the Golden Citation is being awarded for publications published six years before the year of the Competition.</w:t>
      </w:r>
    </w:p>
    <w:p w14:paraId="7445EC7F" w14:textId="398EB641" w:rsidR="003E3A5A" w:rsidRPr="003E3A5A" w:rsidRDefault="003E3A5A" w:rsidP="003E3A5A">
      <w:pPr>
        <w:spacing w:line="240" w:lineRule="auto"/>
        <w:jc w:val="both"/>
        <w:rPr>
          <w:rFonts w:ascii="Times New Roman" w:hAnsi="Times New Roman" w:cs="Times New Roman"/>
          <w:sz w:val="24"/>
          <w:szCs w:val="24"/>
          <w:lang w:val="en-US"/>
        </w:rPr>
      </w:pPr>
    </w:p>
    <w:p w14:paraId="32F2B60E" w14:textId="341D996E" w:rsidR="003E3A5A" w:rsidRPr="003E3A5A" w:rsidRDefault="003E3A5A" w:rsidP="003E3A5A">
      <w:pPr>
        <w:pStyle w:val="a3"/>
        <w:numPr>
          <w:ilvl w:val="0"/>
          <w:numId w:val="1"/>
        </w:numPr>
        <w:spacing w:after="0" w:line="276" w:lineRule="auto"/>
        <w:jc w:val="center"/>
        <w:rPr>
          <w:rFonts w:ascii="Times New Roman" w:hAnsi="Times New Roman" w:cs="Times New Roman"/>
          <w:b/>
          <w:sz w:val="24"/>
          <w:szCs w:val="24"/>
          <w:lang w:val="en-US"/>
        </w:rPr>
      </w:pPr>
      <w:r w:rsidRPr="003E3A5A">
        <w:rPr>
          <w:rFonts w:ascii="Times New Roman" w:hAnsi="Times New Roman" w:cs="Times New Roman"/>
          <w:b/>
          <w:sz w:val="24"/>
          <w:szCs w:val="24"/>
          <w:lang w:val="en-US"/>
        </w:rPr>
        <w:t>The procedure for nominating applicants and holding the Competition</w:t>
      </w:r>
    </w:p>
    <w:p w14:paraId="752C008A" w14:textId="77777777" w:rsidR="003E3A5A" w:rsidRPr="003E3A5A" w:rsidRDefault="003E3A5A" w:rsidP="003E3A5A">
      <w:pPr>
        <w:pStyle w:val="a3"/>
        <w:spacing w:after="0" w:line="276" w:lineRule="auto"/>
        <w:rPr>
          <w:rFonts w:ascii="Times New Roman" w:hAnsi="Times New Roman" w:cs="Times New Roman"/>
          <w:b/>
          <w:sz w:val="24"/>
          <w:szCs w:val="24"/>
          <w:lang w:val="en-US"/>
        </w:rPr>
      </w:pPr>
      <w:bookmarkStart w:id="0" w:name="_GoBack"/>
      <w:bookmarkEnd w:id="0"/>
    </w:p>
    <w:p w14:paraId="1E1AF814" w14:textId="111BB8CF"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xml:space="preserve">2.1. The administration of the Competition is carried out by the HSE University </w:t>
      </w:r>
      <w:proofErr w:type="spellStart"/>
      <w:r w:rsidRPr="003E3A5A">
        <w:rPr>
          <w:rFonts w:ascii="Times New Roman" w:hAnsi="Times New Roman" w:cs="Times New Roman"/>
          <w:sz w:val="24"/>
          <w:szCs w:val="24"/>
          <w:lang w:val="en-US"/>
        </w:rPr>
        <w:t>Scientometric</w:t>
      </w:r>
      <w:proofErr w:type="spellEnd"/>
      <w:r w:rsidRPr="003E3A5A">
        <w:rPr>
          <w:rFonts w:ascii="Times New Roman" w:hAnsi="Times New Roman" w:cs="Times New Roman"/>
          <w:sz w:val="24"/>
          <w:szCs w:val="24"/>
          <w:lang w:val="en-US"/>
        </w:rPr>
        <w:t xml:space="preserve"> Center (the </w:t>
      </w:r>
      <w:proofErr w:type="spellStart"/>
      <w:r w:rsidRPr="003E3A5A">
        <w:rPr>
          <w:rFonts w:ascii="Times New Roman" w:hAnsi="Times New Roman" w:cs="Times New Roman"/>
          <w:sz w:val="24"/>
          <w:szCs w:val="24"/>
          <w:lang w:val="en-US"/>
        </w:rPr>
        <w:t>Scientometric</w:t>
      </w:r>
      <w:proofErr w:type="spellEnd"/>
      <w:r w:rsidRPr="003E3A5A">
        <w:rPr>
          <w:rFonts w:ascii="Times New Roman" w:hAnsi="Times New Roman" w:cs="Times New Roman"/>
          <w:sz w:val="24"/>
          <w:szCs w:val="24"/>
          <w:lang w:val="en-US"/>
        </w:rPr>
        <w:t xml:space="preserve"> Center).</w:t>
      </w:r>
    </w:p>
    <w:p w14:paraId="5D02D95A" w14:textId="5193E183"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xml:space="preserve">2.2. The </w:t>
      </w:r>
      <w:proofErr w:type="spellStart"/>
      <w:r w:rsidRPr="003E3A5A">
        <w:rPr>
          <w:rFonts w:ascii="Times New Roman" w:hAnsi="Times New Roman" w:cs="Times New Roman"/>
          <w:sz w:val="24"/>
          <w:szCs w:val="24"/>
          <w:lang w:val="en-US"/>
        </w:rPr>
        <w:t>Scientometric</w:t>
      </w:r>
      <w:proofErr w:type="spellEnd"/>
      <w:r w:rsidRPr="003E3A5A">
        <w:rPr>
          <w:rFonts w:ascii="Times New Roman" w:hAnsi="Times New Roman" w:cs="Times New Roman"/>
          <w:sz w:val="24"/>
          <w:szCs w:val="24"/>
          <w:lang w:val="en-US"/>
        </w:rPr>
        <w:t xml:space="preserve"> Center prepares a list of applicants for the award according to the normalized citation index of publications in the Scopus database and submits it for consideration by the Competition Commission within the deadlines established by order of the Rector of HSE University.</w:t>
      </w:r>
    </w:p>
    <w:p w14:paraId="313F4804" w14:textId="666D0E7B"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2.3. The following types of publications are considered in the Competition:</w:t>
      </w:r>
    </w:p>
    <w:p w14:paraId="06691A81" w14:textId="0184904E"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article;</w:t>
      </w:r>
    </w:p>
    <w:p w14:paraId="55A09F6E" w14:textId="7010406A"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review;</w:t>
      </w:r>
    </w:p>
    <w:p w14:paraId="3A84050A" w14:textId="1470C91C"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conference proceedings;</w:t>
      </w:r>
    </w:p>
    <w:p w14:paraId="45DFEBB2" w14:textId="58177163"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monograph or book;</w:t>
      </w:r>
    </w:p>
    <w:p w14:paraId="1665C174" w14:textId="440E7DC1"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book chapter.</w:t>
      </w:r>
    </w:p>
    <w:p w14:paraId="7AFB3BE9" w14:textId="28581D9D"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xml:space="preserve">2.4. The winners are determined by the Competition Commission by analyzing publications on indicators of normalized citation, </w:t>
      </w:r>
      <w:proofErr w:type="gramStart"/>
      <w:r w:rsidRPr="003E3A5A">
        <w:rPr>
          <w:rFonts w:ascii="Times New Roman" w:hAnsi="Times New Roman" w:cs="Times New Roman"/>
          <w:sz w:val="24"/>
          <w:szCs w:val="24"/>
          <w:lang w:val="en-US"/>
        </w:rPr>
        <w:t>taking into account</w:t>
      </w:r>
      <w:proofErr w:type="gramEnd"/>
      <w:r w:rsidRPr="003E3A5A">
        <w:rPr>
          <w:rFonts w:ascii="Times New Roman" w:hAnsi="Times New Roman" w:cs="Times New Roman"/>
          <w:sz w:val="24"/>
          <w:szCs w:val="24"/>
          <w:lang w:val="en-US"/>
        </w:rPr>
        <w:t xml:space="preserve"> differences in citation by subject areas and the contribution of self-citation and citation by co-authors, as well as an expert assessment of the academic significance of publications and their contribution to the reputation of </w:t>
      </w:r>
      <w:r w:rsidRPr="003E3A5A">
        <w:rPr>
          <w:rFonts w:ascii="Times New Roman" w:hAnsi="Times New Roman" w:cs="Times New Roman"/>
          <w:sz w:val="24"/>
          <w:szCs w:val="24"/>
          <w:lang w:val="en-US"/>
        </w:rPr>
        <w:lastRenderedPageBreak/>
        <w:t>HSE University. The minimum number of citations of a publication at the time of the Competition is 10.</w:t>
      </w:r>
    </w:p>
    <w:p w14:paraId="5774D950" w14:textId="755844E3"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2.5. The Competition Commission is formed annually from the employees of HSE University and other invited experts, approved by order of the Rector of HSE University.</w:t>
      </w:r>
    </w:p>
    <w:p w14:paraId="7CA123E9" w14:textId="4CEB902A"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2B2EA042" w14:textId="77777777"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2.6. Meetings of the Competition Commission are held as necessary. A quorum is at least fifty percent of the total number of members.</w:t>
      </w:r>
    </w:p>
    <w:p w14:paraId="0406721B" w14:textId="066F0A25"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2.7. Decisions of the Competition Commission for determining the winners are taken at its meeting by a simple majority vote. If the votes are equal, the vote of the Chairman is decisive.</w:t>
      </w:r>
    </w:p>
    <w:p w14:paraId="630066E0" w14:textId="147E796A"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A member of the Competition Commission who has been nominated for the Golden Citation award does not participate in the voting.</w:t>
      </w:r>
    </w:p>
    <w:p w14:paraId="3C149F41" w14:textId="1E4EF4D6"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2.8. Prior to the official award ceremony, information about the winners of the Competition is confidential.</w:t>
      </w:r>
    </w:p>
    <w:p w14:paraId="52DB0B1D" w14:textId="5BF8F2A6"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xml:space="preserve">2.9. The names of the winners of the Competition are announced by the Chairman of the Competition Commission at the annual official award ceremony, which is held on the birthday of HSE </w:t>
      </w:r>
      <w:proofErr w:type="gramStart"/>
      <w:r w:rsidRPr="003E3A5A">
        <w:rPr>
          <w:rFonts w:ascii="Times New Roman" w:hAnsi="Times New Roman" w:cs="Times New Roman"/>
          <w:sz w:val="24"/>
          <w:szCs w:val="24"/>
          <w:lang w:val="en-US"/>
        </w:rPr>
        <w:t>University .</w:t>
      </w:r>
      <w:proofErr w:type="gramEnd"/>
      <w:r w:rsidRPr="003E3A5A">
        <w:rPr>
          <w:rFonts w:ascii="Times New Roman" w:hAnsi="Times New Roman" w:cs="Times New Roman"/>
          <w:sz w:val="24"/>
          <w:szCs w:val="24"/>
          <w:lang w:val="en-US"/>
        </w:rPr>
        <w:t xml:space="preserve"> The Rector of HSE University may establish a different procedure and place for announcing the winners of the Competition.</w:t>
      </w:r>
    </w:p>
    <w:p w14:paraId="49BF054F" w14:textId="77777777"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2.10. The winners of the Competition are awarded the title "Laureate of the Golden Citation Award” and are presented with a certificate.</w:t>
      </w:r>
    </w:p>
    <w:p w14:paraId="12767B83" w14:textId="490A3898"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Nominees who take or share the second or third places are awarded the title of “Golden Citation Award Nominee” and are presented with a certificate.</w:t>
      </w:r>
    </w:p>
    <w:p w14:paraId="66DF01CF" w14:textId="283325AF" w:rsidR="003E3A5A" w:rsidRPr="003E3A5A" w:rsidRDefault="003E3A5A" w:rsidP="003E3A5A">
      <w:pPr>
        <w:spacing w:after="0" w:line="276" w:lineRule="auto"/>
        <w:ind w:firstLine="993"/>
        <w:jc w:val="both"/>
        <w:rPr>
          <w:rFonts w:ascii="Times New Roman" w:hAnsi="Times New Roman" w:cs="Times New Roman"/>
          <w:sz w:val="24"/>
          <w:szCs w:val="24"/>
          <w:lang w:val="en-US"/>
        </w:rPr>
      </w:pPr>
      <w:r w:rsidRPr="003E3A5A">
        <w:rPr>
          <w:rFonts w:ascii="Times New Roman" w:hAnsi="Times New Roman" w:cs="Times New Roman"/>
          <w:sz w:val="24"/>
          <w:szCs w:val="24"/>
          <w:lang w:val="en-US"/>
        </w:rPr>
        <w:t xml:space="preserve">2.11. The decision of the Competition Commission </w:t>
      </w:r>
      <w:proofErr w:type="gramStart"/>
      <w:r w:rsidRPr="003E3A5A">
        <w:rPr>
          <w:rFonts w:ascii="Times New Roman" w:hAnsi="Times New Roman" w:cs="Times New Roman"/>
          <w:sz w:val="24"/>
          <w:szCs w:val="24"/>
          <w:lang w:val="en-US"/>
        </w:rPr>
        <w:t>are</w:t>
      </w:r>
      <w:proofErr w:type="gramEnd"/>
      <w:r w:rsidRPr="003E3A5A">
        <w:rPr>
          <w:rFonts w:ascii="Times New Roman" w:hAnsi="Times New Roman" w:cs="Times New Roman"/>
          <w:sz w:val="24"/>
          <w:szCs w:val="24"/>
          <w:lang w:val="en-US"/>
        </w:rPr>
        <w:t xml:space="preserve"> recorded in the minutes of </w:t>
      </w:r>
      <w:proofErr w:type="spellStart"/>
      <w:r w:rsidRPr="003E3A5A">
        <w:rPr>
          <w:rFonts w:ascii="Times New Roman" w:hAnsi="Times New Roman" w:cs="Times New Roman"/>
          <w:sz w:val="24"/>
          <w:szCs w:val="24"/>
          <w:lang w:val="en-US"/>
        </w:rPr>
        <w:t>there</w:t>
      </w:r>
      <w:proofErr w:type="spellEnd"/>
      <w:r w:rsidRPr="003E3A5A">
        <w:rPr>
          <w:rFonts w:ascii="Times New Roman" w:hAnsi="Times New Roman" w:cs="Times New Roman"/>
          <w:sz w:val="24"/>
          <w:szCs w:val="24"/>
          <w:lang w:val="en-US"/>
        </w:rPr>
        <w:t xml:space="preserve"> meetings. These minutes stored in the archives of HSE University for three years from the date of the official award ceremony.</w:t>
      </w:r>
    </w:p>
    <w:p w14:paraId="2603F0C3" w14:textId="00383220"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06E79B78" w14:textId="7E43F3A7"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0FE74A91" w14:textId="37245F70"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096E1F76" w14:textId="60B9A830"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4D762DBA" w14:textId="49C50ED0" w:rsidR="003E3A5A" w:rsidRPr="003E3A5A" w:rsidRDefault="003E3A5A" w:rsidP="003E3A5A">
      <w:pPr>
        <w:spacing w:after="0" w:line="276" w:lineRule="auto"/>
        <w:ind w:firstLine="993"/>
        <w:jc w:val="both"/>
        <w:rPr>
          <w:rFonts w:ascii="Times New Roman" w:hAnsi="Times New Roman" w:cs="Times New Roman"/>
          <w:sz w:val="24"/>
          <w:szCs w:val="24"/>
          <w:lang w:val="en-US"/>
        </w:rPr>
      </w:pPr>
    </w:p>
    <w:p w14:paraId="27D61E07" w14:textId="77777777" w:rsidR="003E3A5A" w:rsidRPr="003E3A5A" w:rsidRDefault="003E3A5A" w:rsidP="003E3A5A">
      <w:pPr>
        <w:spacing w:after="0" w:line="276" w:lineRule="auto"/>
        <w:ind w:firstLine="993"/>
        <w:jc w:val="both"/>
        <w:rPr>
          <w:rFonts w:ascii="Times New Roman" w:hAnsi="Times New Roman" w:cs="Times New Roman"/>
          <w:sz w:val="24"/>
          <w:szCs w:val="24"/>
          <w:lang w:val="en-US"/>
        </w:rPr>
      </w:pPr>
    </w:p>
    <w:sectPr w:rsidR="003E3A5A" w:rsidRPr="003E3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432F3"/>
    <w:multiLevelType w:val="multilevel"/>
    <w:tmpl w:val="5350A53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B5"/>
    <w:rsid w:val="002C6559"/>
    <w:rsid w:val="003E3A5A"/>
    <w:rsid w:val="00A9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3D8C"/>
  <w15:chartTrackingRefBased/>
  <w15:docId w15:val="{518BFB61-D512-4408-AE75-D1AD9B14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A5A"/>
    <w:pPr>
      <w:ind w:left="720"/>
      <w:contextualSpacing/>
    </w:pPr>
  </w:style>
  <w:style w:type="table" w:styleId="a4">
    <w:name w:val="Table Grid"/>
    <w:basedOn w:val="a1"/>
    <w:uiPriority w:val="39"/>
    <w:rsid w:val="003E3A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3313</Characters>
  <Application>Microsoft Office Word</Application>
  <DocSecurity>0</DocSecurity>
  <Lines>27</Lines>
  <Paragraphs>7</Paragraphs>
  <ScaleCrop>false</ScaleCrop>
  <Company>НИУ ВШЭ</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Абдулаев Шамиль Магомедович</dc:creator>
  <cp:keywords/>
  <dc:description/>
  <cp:lastModifiedBy>Абдулаев Шамиль Магомедович</cp:lastModifiedBy>
  <cp:revision>2</cp:revision>
  <dcterms:created xsi:type="dcterms:W3CDTF">2019-12-10T08:14:00Z</dcterms:created>
  <dcterms:modified xsi:type="dcterms:W3CDTF">2019-12-10T08:24:00Z</dcterms:modified>
</cp:coreProperties>
</file>