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77" w:rsidRPr="00E22099" w:rsidRDefault="00257877" w:rsidP="00257877">
      <w:pPr>
        <w:spacing w:line="282" w:lineRule="auto"/>
        <w:ind w:left="1260" w:right="1266" w:hanging="3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22099">
        <w:rPr>
          <w:rFonts w:ascii="Times New Roman" w:eastAsia="Arial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257877" w:rsidRPr="00E22099" w:rsidRDefault="00257877" w:rsidP="00257877">
      <w:pPr>
        <w:spacing w:line="282" w:lineRule="auto"/>
        <w:ind w:left="1260" w:right="1266" w:hanging="3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22099">
        <w:rPr>
          <w:rFonts w:ascii="Times New Roman" w:eastAsia="Arial" w:hAnsi="Times New Roman" w:cs="Times New Roman"/>
          <w:b/>
          <w:sz w:val="24"/>
          <w:szCs w:val="24"/>
        </w:rPr>
        <w:t>«Национальный исследовательский университет</w:t>
      </w:r>
    </w:p>
    <w:p w:rsidR="00257877" w:rsidRPr="00E22099" w:rsidRDefault="00257877" w:rsidP="00257877">
      <w:pPr>
        <w:spacing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877" w:rsidRPr="00E22099" w:rsidRDefault="00257877" w:rsidP="00257877">
      <w:pPr>
        <w:spacing w:line="0" w:lineRule="atLeast"/>
        <w:ind w:right="4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22099">
        <w:rPr>
          <w:rFonts w:ascii="Times New Roman" w:eastAsia="Arial" w:hAnsi="Times New Roman" w:cs="Times New Roman"/>
          <w:b/>
          <w:sz w:val="24"/>
          <w:szCs w:val="24"/>
        </w:rPr>
        <w:t>Высшая школа экономики»</w:t>
      </w:r>
    </w:p>
    <w:p w:rsidR="00257877" w:rsidRDefault="00257877" w:rsidP="00257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7877" w:rsidRDefault="00257877" w:rsidP="002578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7877" w:rsidRDefault="00257877" w:rsidP="0025787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57877" w:rsidRPr="00970BD4" w:rsidRDefault="00257877" w:rsidP="00257877">
      <w:pPr>
        <w:spacing w:line="0" w:lineRule="atLeast"/>
        <w:ind w:right="46"/>
        <w:jc w:val="center"/>
        <w:rPr>
          <w:rFonts w:ascii="Times New Roman" w:eastAsia="Arial" w:hAnsi="Times New Roman" w:cs="Times New Roman"/>
          <w:sz w:val="34"/>
        </w:rPr>
      </w:pPr>
      <w:r w:rsidRPr="00970BD4">
        <w:rPr>
          <w:rFonts w:ascii="Times New Roman" w:eastAsia="Arial" w:hAnsi="Times New Roman" w:cs="Times New Roman"/>
          <w:sz w:val="34"/>
        </w:rPr>
        <w:t>Студенческий совет ФСН</w:t>
      </w:r>
    </w:p>
    <w:p w:rsidR="00257877" w:rsidRPr="00970BD4" w:rsidRDefault="00257877" w:rsidP="002578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57877" w:rsidRPr="00970BD4" w:rsidRDefault="00257877" w:rsidP="002578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57877" w:rsidRPr="00970BD4" w:rsidRDefault="00257877" w:rsidP="00257877">
      <w:pPr>
        <w:spacing w:line="400" w:lineRule="exact"/>
        <w:rPr>
          <w:rFonts w:ascii="Times New Roman" w:eastAsia="Times New Roman" w:hAnsi="Times New Roman" w:cs="Times New Roman"/>
          <w:sz w:val="24"/>
        </w:rPr>
      </w:pPr>
    </w:p>
    <w:p w:rsidR="00257877" w:rsidRPr="00206BAA" w:rsidRDefault="00257877" w:rsidP="00257877">
      <w:pPr>
        <w:spacing w:line="0" w:lineRule="atLeast"/>
        <w:ind w:right="46"/>
        <w:jc w:val="center"/>
        <w:rPr>
          <w:rFonts w:ascii="Times New Roman" w:eastAsia="Arial" w:hAnsi="Times New Roman" w:cs="Times New Roman"/>
          <w:sz w:val="24"/>
        </w:rPr>
      </w:pPr>
      <w:r w:rsidRPr="00970BD4">
        <w:rPr>
          <w:rFonts w:ascii="Times New Roman" w:eastAsia="Arial" w:hAnsi="Times New Roman" w:cs="Times New Roman"/>
          <w:sz w:val="24"/>
        </w:rPr>
        <w:t>П</w:t>
      </w:r>
      <w:r>
        <w:rPr>
          <w:rFonts w:ascii="Times New Roman" w:eastAsia="Arial" w:hAnsi="Times New Roman" w:cs="Times New Roman"/>
          <w:sz w:val="24"/>
        </w:rPr>
        <w:t>ротокол</w:t>
      </w:r>
      <w:r w:rsidRPr="00970BD4">
        <w:rPr>
          <w:rFonts w:ascii="Times New Roman" w:eastAsia="Arial" w:hAnsi="Times New Roman" w:cs="Times New Roman"/>
          <w:sz w:val="24"/>
        </w:rPr>
        <w:t xml:space="preserve"> №</w:t>
      </w:r>
      <w:r>
        <w:rPr>
          <w:rFonts w:ascii="Times New Roman" w:eastAsia="Arial" w:hAnsi="Times New Roman" w:cs="Times New Roman"/>
          <w:sz w:val="24"/>
        </w:rPr>
        <w:t>81</w:t>
      </w:r>
    </w:p>
    <w:p w:rsidR="00257877" w:rsidRPr="00970BD4" w:rsidRDefault="00257877" w:rsidP="00257877">
      <w:pPr>
        <w:spacing w:line="57" w:lineRule="exact"/>
        <w:rPr>
          <w:rFonts w:ascii="Times New Roman" w:eastAsia="Times New Roman" w:hAnsi="Times New Roman" w:cs="Times New Roman"/>
          <w:sz w:val="24"/>
        </w:rPr>
      </w:pPr>
    </w:p>
    <w:p w:rsidR="00257877" w:rsidRPr="00970BD4" w:rsidRDefault="00257877" w:rsidP="00257877">
      <w:pPr>
        <w:spacing w:line="0" w:lineRule="atLeast"/>
        <w:ind w:right="46"/>
        <w:jc w:val="center"/>
        <w:rPr>
          <w:rFonts w:ascii="Times New Roman" w:eastAsia="Arial" w:hAnsi="Times New Roman" w:cs="Times New Roman"/>
        </w:rPr>
      </w:pPr>
      <w:r w:rsidRPr="00970BD4">
        <w:rPr>
          <w:rFonts w:ascii="Times New Roman" w:eastAsia="Arial" w:hAnsi="Times New Roman" w:cs="Times New Roman"/>
        </w:rPr>
        <w:t>З</w:t>
      </w:r>
      <w:r>
        <w:rPr>
          <w:rFonts w:ascii="Times New Roman" w:eastAsia="Arial" w:hAnsi="Times New Roman" w:cs="Times New Roman"/>
        </w:rPr>
        <w:t xml:space="preserve">аседание Студенческого совета </w:t>
      </w:r>
    </w:p>
    <w:p w:rsidR="00C92024" w:rsidRDefault="00C92024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3"/>
        <w:tblW w:w="0" w:type="auto"/>
        <w:tblLook w:val="0600" w:firstRow="0" w:lastRow="0" w:firstColumn="0" w:lastColumn="0" w:noHBand="1" w:noVBand="1"/>
      </w:tblPr>
      <w:tblGrid>
        <w:gridCol w:w="2972"/>
        <w:gridCol w:w="6373"/>
      </w:tblGrid>
      <w:tr w:rsidR="00257877" w:rsidTr="007C7621">
        <w:tc>
          <w:tcPr>
            <w:tcW w:w="2972" w:type="dxa"/>
            <w:vAlign w:val="center"/>
          </w:tcPr>
          <w:p w:rsidR="00257877" w:rsidRDefault="00257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Место проведения заседания: </w:t>
            </w:r>
            <w:r w:rsidRPr="00257877">
              <w:rPr>
                <w:rFonts w:ascii="Times New Roman" w:hAnsi="Times New Roman" w:cs="Times New Roman"/>
                <w:sz w:val="24"/>
                <w:szCs w:val="28"/>
              </w:rPr>
              <w:t>Кривоколенный переулок, 3, ауд. 209</w:t>
            </w:r>
          </w:p>
        </w:tc>
        <w:tc>
          <w:tcPr>
            <w:tcW w:w="6373" w:type="dxa"/>
          </w:tcPr>
          <w:p w:rsidR="00257877" w:rsidRDefault="00257877" w:rsidP="00257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избранных членов Студенческого совета</w:t>
            </w:r>
            <w:r w:rsidR="006533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7877">
              <w:rPr>
                <w:rFonts w:ascii="Times New Roman" w:hAnsi="Times New Roman" w:cs="Times New Roman"/>
                <w:sz w:val="24"/>
                <w:szCs w:val="28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тавляет 15 (пятнадцать) человек.</w:t>
            </w:r>
          </w:p>
          <w:p w:rsidR="00257877" w:rsidRPr="00257877" w:rsidRDefault="00257877" w:rsidP="0025787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17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Число присутствующих членов Студенческого совета составляет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Pr="000817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пятнадцать</w:t>
            </w:r>
            <w:r w:rsidRPr="000817AF">
              <w:rPr>
                <w:rFonts w:ascii="Times New Roman" w:eastAsia="Arial" w:hAnsi="Times New Roman" w:cs="Times New Roman"/>
                <w:sz w:val="24"/>
                <w:szCs w:val="24"/>
              </w:rPr>
              <w:t>) человек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877" w:rsidTr="007C7621">
        <w:tc>
          <w:tcPr>
            <w:tcW w:w="2972" w:type="dxa"/>
            <w:vAlign w:val="center"/>
          </w:tcPr>
          <w:p w:rsidR="00257877" w:rsidRDefault="00257877" w:rsidP="00257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проведения заседания:</w:t>
            </w:r>
          </w:p>
          <w:p w:rsidR="00257877" w:rsidRDefault="00257877" w:rsidP="00257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7877">
              <w:rPr>
                <w:rFonts w:ascii="Times New Roman" w:hAnsi="Times New Roman" w:cs="Times New Roman"/>
                <w:sz w:val="24"/>
                <w:szCs w:val="28"/>
              </w:rPr>
              <w:t>17 января 2020</w:t>
            </w:r>
          </w:p>
        </w:tc>
        <w:tc>
          <w:tcPr>
            <w:tcW w:w="6373" w:type="dxa"/>
          </w:tcPr>
          <w:p w:rsidR="00257877" w:rsidRDefault="00257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7AF">
              <w:rPr>
                <w:rFonts w:ascii="Times New Roman" w:eastAsia="Arial" w:hAnsi="Times New Roman" w:cs="Times New Roman"/>
                <w:sz w:val="24"/>
                <w:szCs w:val="24"/>
              </w:rPr>
              <w:t>Заседание Студенческого совета правомочно, поскольку в нём участвует более половины избранных членов Студенческого совета (имеется кворум)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877" w:rsidTr="007C7621">
        <w:tc>
          <w:tcPr>
            <w:tcW w:w="2972" w:type="dxa"/>
            <w:vAlign w:val="center"/>
          </w:tcPr>
          <w:p w:rsidR="00257877" w:rsidRDefault="00257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открытия заседания: 18:35</w:t>
            </w:r>
          </w:p>
        </w:tc>
        <w:tc>
          <w:tcPr>
            <w:tcW w:w="6373" w:type="dxa"/>
          </w:tcPr>
          <w:p w:rsidR="00257877" w:rsidRDefault="00487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r w:rsidRPr="000817AF">
              <w:rPr>
                <w:rFonts w:ascii="Times New Roman" w:eastAsia="Arial" w:hAnsi="Times New Roman" w:cs="Times New Roman"/>
                <w:sz w:val="24"/>
                <w:szCs w:val="24"/>
              </w:rPr>
              <w:t>заседании участвовали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 Березнер Т., Бузина Н., Вахницкий К., Духновский Ф., Жестовская Ю., Журбицкий А., Зарипова И., Лимонов Н., Лузакова Е., Мамаев К., Музыка К., Успенская А., Фетисов М., Филиппова В., Шишкин Г.</w:t>
            </w:r>
          </w:p>
        </w:tc>
      </w:tr>
      <w:tr w:rsidR="00257877" w:rsidTr="007C7621">
        <w:tc>
          <w:tcPr>
            <w:tcW w:w="2972" w:type="dxa"/>
            <w:vAlign w:val="center"/>
          </w:tcPr>
          <w:p w:rsidR="00257877" w:rsidRDefault="00257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закрытия заседания: 21:00</w:t>
            </w:r>
          </w:p>
        </w:tc>
        <w:tc>
          <w:tcPr>
            <w:tcW w:w="6373" w:type="dxa"/>
          </w:tcPr>
          <w:p w:rsidR="0048702D" w:rsidRPr="0048702D" w:rsidRDefault="0048702D" w:rsidP="00487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Д. Б. Ефимов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 xml:space="preserve"> аналитик ЦВМ, зам. председателя ИКСС</w:t>
            </w:r>
          </w:p>
          <w:p w:rsidR="0048702D" w:rsidRPr="0048702D" w:rsidRDefault="0048702D" w:rsidP="00487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М.</w:t>
            </w:r>
            <w:r w:rsidR="00FA63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Г. Миронюк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 xml:space="preserve"> первый замдекана</w:t>
            </w:r>
          </w:p>
          <w:p w:rsidR="0048702D" w:rsidRPr="0048702D" w:rsidRDefault="0048702D" w:rsidP="00487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FA63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И. Присяж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нюк, замдекана по учебной работе</w:t>
            </w:r>
          </w:p>
          <w:p w:rsidR="0048702D" w:rsidRPr="0048702D" w:rsidRDefault="0048702D" w:rsidP="00487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Филипп Смирнов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 xml:space="preserve"> зам. руководителя ККО СС ВШЭ, студент ОП Политология</w:t>
            </w:r>
          </w:p>
          <w:p w:rsidR="0048702D" w:rsidRPr="0048702D" w:rsidRDefault="0048702D" w:rsidP="00487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Никита Зарипов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представитель СО HSE</w:t>
            </w:r>
            <w:r w:rsidRPr="002441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33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Alma</w:t>
            </w:r>
            <w:r w:rsidRPr="002441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33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Mater</w:t>
            </w: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, студент ОП Политология</w:t>
            </w:r>
          </w:p>
          <w:p w:rsidR="0048702D" w:rsidRPr="0048702D" w:rsidRDefault="0048702D" w:rsidP="00487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Яна Алексеева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 xml:space="preserve"> студентка ОП ГМУ</w:t>
            </w:r>
          </w:p>
          <w:p w:rsidR="0048702D" w:rsidRPr="0048702D" w:rsidRDefault="0048702D" w:rsidP="00487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Никита Братухин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 xml:space="preserve"> первый зам. руководителя ККО СС ВШЭ, студент ОП История</w:t>
            </w:r>
          </w:p>
          <w:p w:rsidR="00257877" w:rsidRDefault="0048702D" w:rsidP="00487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>Анастасия Кан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8702D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руководитель СК СС ВШЭ, студентка ОП Медиакоммуникации</w:t>
            </w:r>
          </w:p>
        </w:tc>
      </w:tr>
    </w:tbl>
    <w:p w:rsidR="00257877" w:rsidRDefault="00257877">
      <w:pPr>
        <w:rPr>
          <w:rFonts w:ascii="Times New Roman" w:hAnsi="Times New Roman" w:cs="Times New Roman"/>
          <w:sz w:val="24"/>
          <w:szCs w:val="28"/>
        </w:rPr>
      </w:pPr>
    </w:p>
    <w:p w:rsidR="00257877" w:rsidRDefault="00FA633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 голосования по п. </w:t>
      </w:r>
      <w:r w:rsidR="002C51F2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повестки заседание вёл Д. </w:t>
      </w:r>
      <w:r w:rsidR="00AC26E0">
        <w:rPr>
          <w:rFonts w:ascii="Times New Roman" w:hAnsi="Times New Roman" w:cs="Times New Roman"/>
          <w:sz w:val="24"/>
          <w:szCs w:val="28"/>
        </w:rPr>
        <w:t>Б. Ефимов, после – В. Филиппова</w:t>
      </w:r>
      <w:r w:rsidR="0090631F">
        <w:rPr>
          <w:rFonts w:ascii="Times New Roman" w:hAnsi="Times New Roman" w:cs="Times New Roman"/>
          <w:sz w:val="24"/>
          <w:szCs w:val="28"/>
        </w:rPr>
        <w:t>.</w:t>
      </w:r>
    </w:p>
    <w:p w:rsidR="00FA633C" w:rsidRDefault="00FA633C">
      <w:pPr>
        <w:rPr>
          <w:rFonts w:ascii="Times New Roman" w:hAnsi="Times New Roman" w:cs="Times New Roman"/>
          <w:sz w:val="24"/>
          <w:szCs w:val="28"/>
        </w:rPr>
      </w:pPr>
    </w:p>
    <w:p w:rsidR="007C41E2" w:rsidRDefault="00FA633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 голосования по п. </w:t>
      </w:r>
      <w:r w:rsidR="002C51F2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повестки протокол и подсчёт голосов вёл Д. Б. Ефимов, после</w:t>
      </w:r>
      <w:r w:rsidR="00AC26E0">
        <w:rPr>
          <w:rFonts w:ascii="Times New Roman" w:hAnsi="Times New Roman" w:cs="Times New Roman"/>
          <w:sz w:val="24"/>
          <w:szCs w:val="28"/>
        </w:rPr>
        <w:t xml:space="preserve"> – А. Журбицкий</w:t>
      </w:r>
      <w:r w:rsidR="0090631F">
        <w:rPr>
          <w:rFonts w:ascii="Times New Roman" w:hAnsi="Times New Roman" w:cs="Times New Roman"/>
          <w:sz w:val="24"/>
          <w:szCs w:val="28"/>
        </w:rPr>
        <w:t>.</w:t>
      </w:r>
    </w:p>
    <w:p w:rsidR="007C41E2" w:rsidRPr="007C41E2" w:rsidRDefault="007C41E2" w:rsidP="007C41E2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7C41E2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</w:p>
    <w:p w:rsidR="007C41E2" w:rsidRDefault="00AC26E0" w:rsidP="007C41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Вступительное слово</w:t>
      </w:r>
    </w:p>
    <w:p w:rsidR="007C41E2" w:rsidRDefault="007C41E2" w:rsidP="007C41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Представление членов Студенческого совета</w:t>
      </w:r>
    </w:p>
    <w:p w:rsidR="007C41E2" w:rsidRDefault="007C41E2" w:rsidP="007C41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Диалог с представителями администрации</w:t>
      </w:r>
    </w:p>
    <w:p w:rsidR="007C41E2" w:rsidRDefault="007C41E2" w:rsidP="007C41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Выборы Председателя Студенческого совета</w:t>
      </w:r>
    </w:p>
    <w:p w:rsidR="007C41E2" w:rsidRDefault="007C41E2" w:rsidP="007C41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Выборы Заместителя</w:t>
      </w:r>
      <w:r w:rsidRPr="007C41E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председателя Студенческого совета</w:t>
      </w:r>
    </w:p>
    <w:p w:rsidR="007C41E2" w:rsidRDefault="007C41E2" w:rsidP="007C41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Выборы Секретаря Студенческого совета</w:t>
      </w:r>
    </w:p>
    <w:p w:rsidR="007C41E2" w:rsidRDefault="007C41E2" w:rsidP="007C41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Выборы делегатов в СС ВШЭ</w:t>
      </w:r>
    </w:p>
    <w:p w:rsidR="007C41E2" w:rsidRDefault="007C41E2" w:rsidP="007C41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Обсуждение комитетов Студенческого совета</w:t>
      </w:r>
    </w:p>
    <w:p w:rsidR="007C41E2" w:rsidRDefault="007C41E2" w:rsidP="007C41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Выборы </w:t>
      </w:r>
      <w:r w:rsidR="00A65560">
        <w:rPr>
          <w:rFonts w:ascii="Times New Roman" w:hAnsi="Times New Roman" w:cs="Times New Roman"/>
          <w:sz w:val="24"/>
          <w:szCs w:val="28"/>
        </w:rPr>
        <w:t>руководителей</w:t>
      </w:r>
      <w:r>
        <w:rPr>
          <w:rFonts w:ascii="Times New Roman" w:hAnsi="Times New Roman" w:cs="Times New Roman"/>
          <w:sz w:val="24"/>
          <w:szCs w:val="28"/>
        </w:rPr>
        <w:t xml:space="preserve"> комитетов Студенческого совета</w:t>
      </w:r>
    </w:p>
    <w:p w:rsidR="007C41E2" w:rsidRDefault="007C41E2" w:rsidP="007C41E2">
      <w:pPr>
        <w:rPr>
          <w:rFonts w:ascii="Times New Roman" w:hAnsi="Times New Roman" w:cs="Times New Roman"/>
          <w:sz w:val="24"/>
          <w:szCs w:val="28"/>
        </w:rPr>
      </w:pPr>
    </w:p>
    <w:p w:rsidR="007C41E2" w:rsidRDefault="00AC26E0" w:rsidP="007C41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 вступительным словом выступил </w:t>
      </w:r>
      <w:r w:rsidRPr="0048702D">
        <w:rPr>
          <w:rFonts w:ascii="Times New Roman" w:hAnsi="Times New Roman" w:cs="Times New Roman"/>
          <w:sz w:val="24"/>
          <w:szCs w:val="28"/>
        </w:rPr>
        <w:t>аналитик ЦВМ, зам. председателя ИКСС</w:t>
      </w:r>
      <w:r>
        <w:rPr>
          <w:rFonts w:ascii="Times New Roman" w:hAnsi="Times New Roman" w:cs="Times New Roman"/>
          <w:sz w:val="24"/>
          <w:szCs w:val="28"/>
        </w:rPr>
        <w:t xml:space="preserve"> Д. Б. Ефимов. Против предложенной им повестки возражений высказано не было, голосование не проводилось.</w:t>
      </w:r>
    </w:p>
    <w:p w:rsidR="007E6123" w:rsidRDefault="007E6123" w:rsidP="007E6123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AC26E0" w:rsidRDefault="00AC26E0" w:rsidP="007C41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Слушали представления членов Студенческого совета.</w:t>
      </w:r>
    </w:p>
    <w:p w:rsidR="007E6123" w:rsidRDefault="007E6123" w:rsidP="007E6123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AC26E0" w:rsidRDefault="00AC26E0" w:rsidP="00AC26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C26E0">
        <w:rPr>
          <w:rFonts w:ascii="Times New Roman" w:hAnsi="Times New Roman" w:cs="Times New Roman"/>
          <w:sz w:val="24"/>
          <w:szCs w:val="28"/>
        </w:rPr>
        <w:t>С приветственным словом выступили первый замдекана М. Г. Миронюк и замдекана по учебной работе Д. И. Присяжнюк.</w:t>
      </w:r>
      <w:r>
        <w:rPr>
          <w:rFonts w:ascii="Times New Roman" w:hAnsi="Times New Roman" w:cs="Times New Roman"/>
          <w:sz w:val="24"/>
          <w:szCs w:val="28"/>
        </w:rPr>
        <w:t xml:space="preserve"> С комментариями выступили А. </w:t>
      </w:r>
      <w:r w:rsidRPr="00AC26E0">
        <w:rPr>
          <w:rFonts w:ascii="Times New Roman" w:hAnsi="Times New Roman" w:cs="Times New Roman"/>
          <w:sz w:val="24"/>
          <w:szCs w:val="28"/>
        </w:rPr>
        <w:t xml:space="preserve">Успенская, </w:t>
      </w:r>
      <w:r>
        <w:rPr>
          <w:rFonts w:ascii="Times New Roman" w:hAnsi="Times New Roman" w:cs="Times New Roman"/>
          <w:sz w:val="24"/>
          <w:szCs w:val="28"/>
        </w:rPr>
        <w:t xml:space="preserve">К. </w:t>
      </w:r>
      <w:r w:rsidRPr="00AC26E0">
        <w:rPr>
          <w:rFonts w:ascii="Times New Roman" w:hAnsi="Times New Roman" w:cs="Times New Roman"/>
          <w:sz w:val="24"/>
          <w:szCs w:val="28"/>
        </w:rPr>
        <w:t xml:space="preserve">Вахницкий, </w:t>
      </w:r>
      <w:r>
        <w:rPr>
          <w:rFonts w:ascii="Times New Roman" w:hAnsi="Times New Roman" w:cs="Times New Roman"/>
          <w:sz w:val="24"/>
          <w:szCs w:val="28"/>
        </w:rPr>
        <w:t xml:space="preserve">Н. </w:t>
      </w:r>
      <w:r w:rsidRPr="00AC26E0">
        <w:rPr>
          <w:rFonts w:ascii="Times New Roman" w:hAnsi="Times New Roman" w:cs="Times New Roman"/>
          <w:sz w:val="24"/>
          <w:szCs w:val="28"/>
        </w:rPr>
        <w:t xml:space="preserve">Лимонов, </w:t>
      </w:r>
      <w:r>
        <w:rPr>
          <w:rFonts w:ascii="Times New Roman" w:hAnsi="Times New Roman" w:cs="Times New Roman"/>
          <w:sz w:val="24"/>
          <w:szCs w:val="28"/>
        </w:rPr>
        <w:t xml:space="preserve">М. </w:t>
      </w:r>
      <w:r w:rsidRPr="00AC26E0">
        <w:rPr>
          <w:rFonts w:ascii="Times New Roman" w:hAnsi="Times New Roman" w:cs="Times New Roman"/>
          <w:sz w:val="24"/>
          <w:szCs w:val="28"/>
        </w:rPr>
        <w:t>Фетисов,</w:t>
      </w:r>
      <w:r>
        <w:rPr>
          <w:rFonts w:ascii="Times New Roman" w:hAnsi="Times New Roman" w:cs="Times New Roman"/>
          <w:sz w:val="24"/>
          <w:szCs w:val="28"/>
        </w:rPr>
        <w:t xml:space="preserve"> А.</w:t>
      </w:r>
      <w:r w:rsidRPr="00AC26E0">
        <w:rPr>
          <w:rFonts w:ascii="Times New Roman" w:hAnsi="Times New Roman" w:cs="Times New Roman"/>
          <w:sz w:val="24"/>
          <w:szCs w:val="28"/>
        </w:rPr>
        <w:t xml:space="preserve"> Журбицкий</w:t>
      </w:r>
    </w:p>
    <w:p w:rsidR="007E6123" w:rsidRDefault="007E6123" w:rsidP="007E6123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AC26E0" w:rsidRDefault="00687B89" w:rsidP="00687B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вопросу голосования с множественным выбором выступили А. Журбицкий</w:t>
      </w:r>
      <w:r w:rsidRPr="00687B89">
        <w:rPr>
          <w:rFonts w:ascii="Times New Roman" w:hAnsi="Times New Roman" w:cs="Times New Roman"/>
          <w:sz w:val="24"/>
          <w:szCs w:val="28"/>
        </w:rPr>
        <w:t>, Ф. Духновский, Д. Ефимов</w:t>
      </w:r>
      <w:r>
        <w:rPr>
          <w:rFonts w:ascii="Times New Roman" w:hAnsi="Times New Roman" w:cs="Times New Roman"/>
          <w:sz w:val="24"/>
          <w:szCs w:val="28"/>
        </w:rPr>
        <w:t>. На голосование вынесена следующая формулировка: «На сегодняшнем заседании использовать систему голо</w:t>
      </w:r>
      <w:r w:rsidR="0090631F">
        <w:rPr>
          <w:rFonts w:ascii="Times New Roman" w:hAnsi="Times New Roman" w:cs="Times New Roman"/>
          <w:sz w:val="24"/>
          <w:szCs w:val="28"/>
        </w:rPr>
        <w:t xml:space="preserve">сования с множественным выбором в ходе выбором Председателя, Заместителя председателя, Секретаря Студенческого совета и делегатов в СС ВШЭ». </w:t>
      </w:r>
    </w:p>
    <w:p w:rsidR="0090631F" w:rsidRDefault="0090631F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– 1</w:t>
      </w:r>
    </w:p>
    <w:p w:rsidR="0090631F" w:rsidRDefault="0090631F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12</w:t>
      </w:r>
    </w:p>
    <w:p w:rsidR="0090631F" w:rsidRDefault="0090631F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Воздержались – 2</w:t>
      </w:r>
    </w:p>
    <w:p w:rsidR="0090631F" w:rsidRDefault="0090631F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>: Не принимать предложенную формулировку.</w:t>
      </w:r>
    </w:p>
    <w:p w:rsidR="0090631F" w:rsidRDefault="0090631F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90631F" w:rsidRDefault="006533F6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должность Председателя Студенческого совета в</w:t>
      </w:r>
      <w:r w:rsidR="0090631F">
        <w:rPr>
          <w:rFonts w:ascii="Times New Roman" w:hAnsi="Times New Roman" w:cs="Times New Roman"/>
          <w:sz w:val="24"/>
          <w:szCs w:val="28"/>
        </w:rPr>
        <w:t xml:space="preserve">ыдвинулась В. Филиппова. Поступили вопросы от </w:t>
      </w:r>
      <w:r w:rsidR="0090631F" w:rsidRPr="0090631F">
        <w:rPr>
          <w:rFonts w:ascii="Times New Roman" w:hAnsi="Times New Roman" w:cs="Times New Roman"/>
          <w:sz w:val="24"/>
          <w:szCs w:val="28"/>
        </w:rPr>
        <w:t>К. Музыки, А. Журбицкого, Т. Березнера, Н. Зарипова, И. Зариповой</w:t>
      </w:r>
      <w:r w:rsidR="0090631F">
        <w:rPr>
          <w:rFonts w:ascii="Times New Roman" w:hAnsi="Times New Roman" w:cs="Times New Roman"/>
          <w:sz w:val="24"/>
          <w:szCs w:val="28"/>
        </w:rPr>
        <w:t>. На голосование поставлен вопрос об избрании В. Филипповой председательницей Студенческого совета.</w:t>
      </w:r>
    </w:p>
    <w:p w:rsidR="0090631F" w:rsidRDefault="0090631F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– 12</w:t>
      </w:r>
    </w:p>
    <w:p w:rsidR="0090631F" w:rsidRDefault="0090631F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1</w:t>
      </w:r>
    </w:p>
    <w:p w:rsidR="0090631F" w:rsidRDefault="0090631F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Воздержались – 2</w:t>
      </w:r>
    </w:p>
    <w:p w:rsidR="0090631F" w:rsidRDefault="0090631F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 xml:space="preserve">: избрать В. Филиппову </w:t>
      </w:r>
      <w:r w:rsidR="006533F6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редседательницей Студенческого совета.</w:t>
      </w:r>
    </w:p>
    <w:p w:rsidR="007E6123" w:rsidRDefault="007E6123" w:rsidP="0090631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90631F" w:rsidRPr="0090631F" w:rsidRDefault="0090631F" w:rsidP="009063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В. Филиппова выдвинула кандидатуру К. Мамаева на должность Заместителя председательницы Студенческого совета. Поступили вопросы от </w:t>
      </w:r>
      <w:r w:rsidRPr="0090631F">
        <w:rPr>
          <w:rFonts w:ascii="Times New Roman" w:hAnsi="Times New Roman" w:cs="Times New Roman"/>
          <w:sz w:val="24"/>
          <w:szCs w:val="28"/>
        </w:rPr>
        <w:t>М. Фетисова, Т. Березнера, А. Журбицкого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90631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 голосование поставлен вопрос об избрании К. Мамаева Заместителем председательницы Студенческого совета.</w:t>
      </w:r>
    </w:p>
    <w:p w:rsidR="006533F6" w:rsidRDefault="006533F6" w:rsidP="006533F6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– 11</w:t>
      </w:r>
    </w:p>
    <w:p w:rsidR="006533F6" w:rsidRDefault="006533F6" w:rsidP="006533F6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1</w:t>
      </w:r>
    </w:p>
    <w:p w:rsidR="0090631F" w:rsidRDefault="006533F6" w:rsidP="006533F6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Воздержались – 3</w:t>
      </w:r>
    </w:p>
    <w:p w:rsidR="006533F6" w:rsidRDefault="006533F6" w:rsidP="006533F6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>: избрать К. Мамаева Заместителем председательницы Студенческого совета.</w:t>
      </w:r>
    </w:p>
    <w:p w:rsidR="007E6123" w:rsidRDefault="007E6123" w:rsidP="006533F6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6533F6" w:rsidRPr="007A3408" w:rsidRDefault="006533F6" w:rsidP="007A34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должность Секретаря Студенческого совета выдвинулся А. Журбицкий. Поступили вопросы от </w:t>
      </w:r>
      <w:r w:rsidRPr="006533F6">
        <w:rPr>
          <w:rFonts w:ascii="Times New Roman" w:hAnsi="Times New Roman" w:cs="Times New Roman"/>
          <w:sz w:val="24"/>
          <w:szCs w:val="28"/>
        </w:rPr>
        <w:t>Ф. Духновского, К. Музыки, К. Мамаева, М. Фетисова</w:t>
      </w:r>
      <w:r>
        <w:rPr>
          <w:rFonts w:ascii="Times New Roman" w:hAnsi="Times New Roman" w:cs="Times New Roman"/>
          <w:sz w:val="24"/>
          <w:szCs w:val="28"/>
        </w:rPr>
        <w:t>.</w:t>
      </w:r>
      <w:r w:rsidR="007A3408">
        <w:rPr>
          <w:rFonts w:ascii="Times New Roman" w:hAnsi="Times New Roman" w:cs="Times New Roman"/>
          <w:sz w:val="24"/>
          <w:szCs w:val="28"/>
        </w:rPr>
        <w:t xml:space="preserve"> На голосование поставлен вопрос об избрании А. Журбицкого Секретарём Студенческого совета.</w:t>
      </w:r>
    </w:p>
    <w:p w:rsidR="006533F6" w:rsidRDefault="006533F6" w:rsidP="006533F6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За – 13</w:t>
      </w:r>
    </w:p>
    <w:p w:rsidR="006533F6" w:rsidRDefault="006533F6" w:rsidP="006533F6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1</w:t>
      </w:r>
    </w:p>
    <w:p w:rsidR="006533F6" w:rsidRDefault="006533F6" w:rsidP="006533F6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Воздержались – 1</w:t>
      </w:r>
    </w:p>
    <w:p w:rsidR="006533F6" w:rsidRDefault="006533F6" w:rsidP="006533F6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>: избрать А. Журбицкого Секретарём Студенческого совета.</w:t>
      </w:r>
    </w:p>
    <w:p w:rsidR="007E6123" w:rsidRDefault="007E6123" w:rsidP="006533F6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7A3408" w:rsidRDefault="006533F6" w:rsidP="007A34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В. Филиппова взяла самоотвод от делегатства в СС ВШЭ и установила количество делегатов от Студенческого совета: 2 (два) делегата. </w:t>
      </w:r>
      <w:r w:rsidR="007A3408">
        <w:rPr>
          <w:rFonts w:ascii="Times New Roman" w:hAnsi="Times New Roman" w:cs="Times New Roman"/>
          <w:sz w:val="24"/>
          <w:szCs w:val="28"/>
        </w:rPr>
        <w:t xml:space="preserve">Выдвинулись Ф. Духновский и А. Успенская. Поступили вопросы от </w:t>
      </w:r>
      <w:r w:rsidR="007A3408" w:rsidRPr="007A3408">
        <w:rPr>
          <w:rFonts w:ascii="Times New Roman" w:hAnsi="Times New Roman" w:cs="Times New Roman"/>
          <w:sz w:val="24"/>
          <w:szCs w:val="28"/>
        </w:rPr>
        <w:t>В. Филипповой, Т. Березнера, М. Фетисова, Ф. Духновского</w:t>
      </w:r>
      <w:r w:rsidR="007A3408">
        <w:rPr>
          <w:rFonts w:ascii="Times New Roman" w:hAnsi="Times New Roman" w:cs="Times New Roman"/>
          <w:sz w:val="24"/>
          <w:szCs w:val="28"/>
        </w:rPr>
        <w:t>. На голосование поставлен вопрос об избрании Ф. Духновского делегатом в СС ВШЭ.</w:t>
      </w:r>
    </w:p>
    <w:p w:rsidR="007A3408" w:rsidRDefault="007A3408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– 12</w:t>
      </w:r>
    </w:p>
    <w:p w:rsidR="007A3408" w:rsidRDefault="007A3408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1</w:t>
      </w:r>
    </w:p>
    <w:p w:rsidR="007A3408" w:rsidRDefault="007A3408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Воздержались – 2</w:t>
      </w:r>
    </w:p>
    <w:p w:rsidR="007A3408" w:rsidRDefault="007A3408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>: избрать Ф. Духновского делегатом в СС ВШЭ.</w:t>
      </w:r>
    </w:p>
    <w:p w:rsidR="007E6123" w:rsidRDefault="007E6123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7A3408" w:rsidRDefault="007A3408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голосование поставлен вопрос об избрании </w:t>
      </w:r>
      <w:r w:rsidR="002441CF">
        <w:rPr>
          <w:rFonts w:ascii="Times New Roman" w:hAnsi="Times New Roman" w:cs="Times New Roman"/>
          <w:sz w:val="24"/>
          <w:szCs w:val="28"/>
        </w:rPr>
        <w:t>А. Успенской</w:t>
      </w:r>
      <w:r>
        <w:rPr>
          <w:rFonts w:ascii="Times New Roman" w:hAnsi="Times New Roman" w:cs="Times New Roman"/>
          <w:sz w:val="24"/>
          <w:szCs w:val="28"/>
        </w:rPr>
        <w:t xml:space="preserve"> делегаткой в СС ВШЭ.</w:t>
      </w:r>
    </w:p>
    <w:p w:rsidR="007A3408" w:rsidRDefault="007A3408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– 11</w:t>
      </w:r>
    </w:p>
    <w:p w:rsidR="007A3408" w:rsidRDefault="007A3408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0</w:t>
      </w:r>
    </w:p>
    <w:p w:rsidR="007A3408" w:rsidRDefault="007A3408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Воздержались – 4</w:t>
      </w:r>
    </w:p>
    <w:p w:rsidR="007A3408" w:rsidRDefault="007A3408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 xml:space="preserve">: избрать </w:t>
      </w:r>
      <w:r w:rsidR="002441CF">
        <w:rPr>
          <w:rFonts w:ascii="Times New Roman" w:hAnsi="Times New Roman" w:cs="Times New Roman"/>
          <w:sz w:val="24"/>
          <w:szCs w:val="28"/>
        </w:rPr>
        <w:t>А. Успенской</w:t>
      </w:r>
      <w:r>
        <w:rPr>
          <w:rFonts w:ascii="Times New Roman" w:hAnsi="Times New Roman" w:cs="Times New Roman"/>
          <w:sz w:val="24"/>
          <w:szCs w:val="28"/>
        </w:rPr>
        <w:t xml:space="preserve"> делегаткой в СС ВШЭ.</w:t>
      </w:r>
    </w:p>
    <w:p w:rsidR="007E6123" w:rsidRDefault="007E6123" w:rsidP="00B57B6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7A3408" w:rsidRDefault="00A65560" w:rsidP="007A34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В. Филиппова предложила продолжить деятельность в рамках существующих комитетов. Возражений высказано не было, голосование не проводилось.</w:t>
      </w:r>
    </w:p>
    <w:p w:rsidR="007E6123" w:rsidRDefault="007E6123" w:rsidP="007E6123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7E6123" w:rsidRPr="007E6123" w:rsidRDefault="00A65560" w:rsidP="007E61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должность руководителя </w:t>
      </w:r>
      <w:r w:rsidRPr="00A65560">
        <w:rPr>
          <w:rFonts w:ascii="Times New Roman" w:hAnsi="Times New Roman" w:cs="Times New Roman"/>
          <w:sz w:val="24"/>
          <w:szCs w:val="28"/>
        </w:rPr>
        <w:t xml:space="preserve">комитета по качеству образования </w:t>
      </w:r>
      <w:r>
        <w:rPr>
          <w:rFonts w:ascii="Times New Roman" w:hAnsi="Times New Roman" w:cs="Times New Roman"/>
          <w:sz w:val="24"/>
          <w:szCs w:val="28"/>
        </w:rPr>
        <w:t xml:space="preserve">выдвинулся К. Музыка, </w:t>
      </w:r>
      <w:r w:rsidR="00C867C5" w:rsidRPr="00A65560">
        <w:rPr>
          <w:rFonts w:ascii="Times New Roman" w:hAnsi="Times New Roman" w:cs="Times New Roman"/>
          <w:sz w:val="24"/>
          <w:szCs w:val="28"/>
        </w:rPr>
        <w:t xml:space="preserve">информационного комитета </w:t>
      </w:r>
      <w:r w:rsidR="00C867C5">
        <w:rPr>
          <w:rFonts w:ascii="Times New Roman" w:hAnsi="Times New Roman" w:cs="Times New Roman"/>
          <w:sz w:val="24"/>
          <w:szCs w:val="28"/>
        </w:rPr>
        <w:t>– Г. Шишкин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65560">
        <w:rPr>
          <w:rFonts w:ascii="Times New Roman" w:hAnsi="Times New Roman" w:cs="Times New Roman"/>
          <w:sz w:val="24"/>
          <w:szCs w:val="28"/>
        </w:rPr>
        <w:t xml:space="preserve">научного комитета </w:t>
      </w:r>
      <w:r>
        <w:rPr>
          <w:rFonts w:ascii="Times New Roman" w:hAnsi="Times New Roman" w:cs="Times New Roman"/>
          <w:sz w:val="24"/>
          <w:szCs w:val="28"/>
        </w:rPr>
        <w:t xml:space="preserve">– Т. Березнер, </w:t>
      </w:r>
      <w:r w:rsidR="00C867C5">
        <w:rPr>
          <w:rFonts w:ascii="Times New Roman" w:hAnsi="Times New Roman" w:cs="Times New Roman"/>
          <w:sz w:val="24"/>
          <w:szCs w:val="28"/>
        </w:rPr>
        <w:t>социального комитета – И. Зарипова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65560">
        <w:rPr>
          <w:rFonts w:ascii="Times New Roman" w:hAnsi="Times New Roman" w:cs="Times New Roman"/>
          <w:sz w:val="24"/>
          <w:szCs w:val="28"/>
        </w:rPr>
        <w:t xml:space="preserve">комитета по внешним коммуникациям </w:t>
      </w:r>
      <w:r w:rsidR="006740AD">
        <w:rPr>
          <w:rFonts w:ascii="Times New Roman" w:hAnsi="Times New Roman" w:cs="Times New Roman"/>
          <w:sz w:val="24"/>
          <w:szCs w:val="28"/>
        </w:rPr>
        <w:t xml:space="preserve">– А. Успенская. </w:t>
      </w:r>
      <w:r>
        <w:rPr>
          <w:rFonts w:ascii="Times New Roman" w:hAnsi="Times New Roman" w:cs="Times New Roman"/>
          <w:sz w:val="24"/>
          <w:szCs w:val="28"/>
        </w:rPr>
        <w:t xml:space="preserve">Выступили </w:t>
      </w:r>
      <w:r w:rsidRPr="00A65560">
        <w:rPr>
          <w:rFonts w:ascii="Times New Roman" w:hAnsi="Times New Roman" w:cs="Times New Roman"/>
          <w:sz w:val="24"/>
          <w:szCs w:val="28"/>
        </w:rPr>
        <w:t>В. Филиппов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A65560">
        <w:rPr>
          <w:rFonts w:ascii="Times New Roman" w:hAnsi="Times New Roman" w:cs="Times New Roman"/>
          <w:sz w:val="24"/>
          <w:szCs w:val="28"/>
        </w:rPr>
        <w:t>, К. Музык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A65560">
        <w:rPr>
          <w:rFonts w:ascii="Times New Roman" w:hAnsi="Times New Roman" w:cs="Times New Roman"/>
          <w:sz w:val="24"/>
          <w:szCs w:val="28"/>
        </w:rPr>
        <w:t>, А. Успенск</w:t>
      </w:r>
      <w:r>
        <w:rPr>
          <w:rFonts w:ascii="Times New Roman" w:hAnsi="Times New Roman" w:cs="Times New Roman"/>
          <w:sz w:val="24"/>
          <w:szCs w:val="28"/>
        </w:rPr>
        <w:t>ая</w:t>
      </w:r>
      <w:r w:rsidRPr="00A65560">
        <w:rPr>
          <w:rFonts w:ascii="Times New Roman" w:hAnsi="Times New Roman" w:cs="Times New Roman"/>
          <w:sz w:val="24"/>
          <w:szCs w:val="28"/>
        </w:rPr>
        <w:t>, К. Мамаев, Т. Березнер, Г. Шишкин, И. Зарипов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A65560">
        <w:rPr>
          <w:rFonts w:ascii="Times New Roman" w:hAnsi="Times New Roman" w:cs="Times New Roman"/>
          <w:sz w:val="24"/>
          <w:szCs w:val="28"/>
        </w:rPr>
        <w:t>, Ф. Духновск</w:t>
      </w:r>
      <w:r>
        <w:rPr>
          <w:rFonts w:ascii="Times New Roman" w:hAnsi="Times New Roman" w:cs="Times New Roman"/>
          <w:sz w:val="24"/>
          <w:szCs w:val="28"/>
        </w:rPr>
        <w:t>ий</w:t>
      </w:r>
      <w:r w:rsidRPr="00A65560">
        <w:rPr>
          <w:rFonts w:ascii="Times New Roman" w:hAnsi="Times New Roman" w:cs="Times New Roman"/>
          <w:sz w:val="24"/>
          <w:szCs w:val="28"/>
        </w:rPr>
        <w:t>, А. Кан, М. Фетисов</w:t>
      </w:r>
      <w:r w:rsidR="007E6123">
        <w:rPr>
          <w:rFonts w:ascii="Times New Roman" w:hAnsi="Times New Roman" w:cs="Times New Roman"/>
          <w:sz w:val="24"/>
          <w:szCs w:val="28"/>
        </w:rPr>
        <w:t>.</w:t>
      </w:r>
    </w:p>
    <w:p w:rsidR="007E6123" w:rsidRDefault="007E6123" w:rsidP="007E6123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голосование поставлен вопрос об избрании </w:t>
      </w:r>
      <w:r w:rsidR="00CF5B6E">
        <w:rPr>
          <w:rFonts w:ascii="Times New Roman" w:hAnsi="Times New Roman" w:cs="Times New Roman"/>
          <w:sz w:val="24"/>
          <w:szCs w:val="28"/>
        </w:rPr>
        <w:t>К. Музыки руководителем комитета по качеству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– 11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0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Воздержались – 4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 xml:space="preserve">: избрать </w:t>
      </w:r>
      <w:r w:rsidR="00CF5B6E">
        <w:rPr>
          <w:rFonts w:ascii="Times New Roman" w:hAnsi="Times New Roman" w:cs="Times New Roman"/>
          <w:sz w:val="24"/>
          <w:szCs w:val="28"/>
        </w:rPr>
        <w:t>К. Музык</w:t>
      </w:r>
      <w:r w:rsidR="002441CF">
        <w:rPr>
          <w:rFonts w:ascii="Times New Roman" w:hAnsi="Times New Roman" w:cs="Times New Roman"/>
          <w:sz w:val="24"/>
          <w:szCs w:val="28"/>
        </w:rPr>
        <w:t>у</w:t>
      </w:r>
      <w:bookmarkStart w:id="0" w:name="_GoBack"/>
      <w:bookmarkEnd w:id="0"/>
      <w:r w:rsidR="00CF5B6E">
        <w:rPr>
          <w:rFonts w:ascii="Times New Roman" w:hAnsi="Times New Roman" w:cs="Times New Roman"/>
          <w:sz w:val="24"/>
          <w:szCs w:val="28"/>
        </w:rPr>
        <w:t xml:space="preserve"> руководителем комитета по качеству образования</w:t>
      </w:r>
      <w:r w:rsidR="007E6123">
        <w:rPr>
          <w:rFonts w:ascii="Times New Roman" w:hAnsi="Times New Roman" w:cs="Times New Roman"/>
          <w:sz w:val="24"/>
          <w:szCs w:val="28"/>
        </w:rPr>
        <w:t>.</w:t>
      </w:r>
    </w:p>
    <w:p w:rsidR="007E6123" w:rsidRDefault="007E6123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голосование поставлен вопрос об избрании </w:t>
      </w:r>
      <w:r w:rsidR="00CF5B6E">
        <w:rPr>
          <w:rFonts w:ascii="Times New Roman" w:hAnsi="Times New Roman" w:cs="Times New Roman"/>
          <w:sz w:val="24"/>
          <w:szCs w:val="28"/>
        </w:rPr>
        <w:t>Г. Шишкина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F5B6E">
        <w:rPr>
          <w:rFonts w:ascii="Times New Roman" w:hAnsi="Times New Roman" w:cs="Times New Roman"/>
          <w:sz w:val="24"/>
          <w:szCs w:val="28"/>
        </w:rPr>
        <w:t xml:space="preserve">руководителем </w:t>
      </w:r>
      <w:r w:rsidR="00CF5B6E" w:rsidRPr="00CF5B6E">
        <w:rPr>
          <w:rFonts w:ascii="Times New Roman" w:hAnsi="Times New Roman" w:cs="Times New Roman"/>
          <w:sz w:val="24"/>
          <w:szCs w:val="28"/>
        </w:rPr>
        <w:t>информационного комитета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– 1</w:t>
      </w:r>
      <w:r w:rsidR="00CF5B6E">
        <w:rPr>
          <w:rFonts w:ascii="Times New Roman" w:hAnsi="Times New Roman" w:cs="Times New Roman"/>
          <w:sz w:val="24"/>
          <w:szCs w:val="28"/>
        </w:rPr>
        <w:t>2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0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Воздержались – </w:t>
      </w:r>
      <w:r w:rsidR="00CF5B6E">
        <w:rPr>
          <w:rFonts w:ascii="Times New Roman" w:hAnsi="Times New Roman" w:cs="Times New Roman"/>
          <w:sz w:val="24"/>
          <w:szCs w:val="28"/>
        </w:rPr>
        <w:t>3</w:t>
      </w:r>
    </w:p>
    <w:p w:rsidR="00C867C5" w:rsidRDefault="006740AD" w:rsidP="00C867C5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 xml:space="preserve">: избрать </w:t>
      </w:r>
      <w:r w:rsidR="00C867C5">
        <w:rPr>
          <w:rFonts w:ascii="Times New Roman" w:hAnsi="Times New Roman" w:cs="Times New Roman"/>
          <w:sz w:val="24"/>
          <w:szCs w:val="28"/>
        </w:rPr>
        <w:t xml:space="preserve">Г. Шишкина руководителем </w:t>
      </w:r>
      <w:r w:rsidR="00C867C5" w:rsidRPr="00CF5B6E">
        <w:rPr>
          <w:rFonts w:ascii="Times New Roman" w:hAnsi="Times New Roman" w:cs="Times New Roman"/>
          <w:sz w:val="24"/>
          <w:szCs w:val="28"/>
        </w:rPr>
        <w:t>информационного комитета</w:t>
      </w:r>
      <w:r w:rsidR="00C867C5">
        <w:rPr>
          <w:rFonts w:ascii="Times New Roman" w:hAnsi="Times New Roman" w:cs="Times New Roman"/>
          <w:sz w:val="24"/>
          <w:szCs w:val="28"/>
        </w:rPr>
        <w:t>.</w:t>
      </w:r>
    </w:p>
    <w:p w:rsidR="00C867C5" w:rsidRDefault="00C867C5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голосование поставлен вопрос об избрании </w:t>
      </w:r>
      <w:r w:rsidR="00C867C5">
        <w:rPr>
          <w:rFonts w:ascii="Times New Roman" w:hAnsi="Times New Roman" w:cs="Times New Roman"/>
          <w:sz w:val="24"/>
          <w:szCs w:val="28"/>
        </w:rPr>
        <w:t>Т. Березнера руководителем научного комитета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– 1</w:t>
      </w:r>
      <w:r w:rsidR="00CF5B6E">
        <w:rPr>
          <w:rFonts w:ascii="Times New Roman" w:hAnsi="Times New Roman" w:cs="Times New Roman"/>
          <w:sz w:val="24"/>
          <w:szCs w:val="28"/>
        </w:rPr>
        <w:t>5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0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Воздержались – </w:t>
      </w:r>
      <w:r w:rsidR="00CF5B6E">
        <w:rPr>
          <w:rFonts w:ascii="Times New Roman" w:hAnsi="Times New Roman" w:cs="Times New Roman"/>
          <w:sz w:val="24"/>
          <w:szCs w:val="28"/>
        </w:rPr>
        <w:t>0</w:t>
      </w:r>
    </w:p>
    <w:p w:rsidR="00C867C5" w:rsidRDefault="006740AD" w:rsidP="00C867C5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 xml:space="preserve">: избрать </w:t>
      </w:r>
      <w:r w:rsidR="00C867C5">
        <w:rPr>
          <w:rFonts w:ascii="Times New Roman" w:hAnsi="Times New Roman" w:cs="Times New Roman"/>
          <w:sz w:val="24"/>
          <w:szCs w:val="28"/>
        </w:rPr>
        <w:t>Т. Березнера руководителем научного комитета.</w:t>
      </w:r>
    </w:p>
    <w:p w:rsidR="007E6123" w:rsidRDefault="007E6123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На голосование поставлен вопрос об избрании </w:t>
      </w:r>
      <w:r w:rsidR="00C867C5">
        <w:rPr>
          <w:rFonts w:ascii="Times New Roman" w:hAnsi="Times New Roman" w:cs="Times New Roman"/>
          <w:sz w:val="24"/>
          <w:szCs w:val="28"/>
        </w:rPr>
        <w:t>И. Зариповой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867C5">
        <w:rPr>
          <w:rFonts w:ascii="Times New Roman" w:hAnsi="Times New Roman" w:cs="Times New Roman"/>
          <w:sz w:val="24"/>
          <w:szCs w:val="28"/>
        </w:rPr>
        <w:t>руководительницей социального комитета.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– 1</w:t>
      </w:r>
      <w:r w:rsidR="00CF5B6E">
        <w:rPr>
          <w:rFonts w:ascii="Times New Roman" w:hAnsi="Times New Roman" w:cs="Times New Roman"/>
          <w:sz w:val="24"/>
          <w:szCs w:val="28"/>
        </w:rPr>
        <w:t>2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0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Воздержались – </w:t>
      </w:r>
      <w:r w:rsidR="00CF5B6E">
        <w:rPr>
          <w:rFonts w:ascii="Times New Roman" w:hAnsi="Times New Roman" w:cs="Times New Roman"/>
          <w:sz w:val="24"/>
          <w:szCs w:val="28"/>
        </w:rPr>
        <w:t>3</w:t>
      </w:r>
    </w:p>
    <w:p w:rsidR="007E6123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 xml:space="preserve">: избрать </w:t>
      </w:r>
      <w:r w:rsidR="00C867C5">
        <w:rPr>
          <w:rFonts w:ascii="Times New Roman" w:hAnsi="Times New Roman" w:cs="Times New Roman"/>
          <w:sz w:val="24"/>
          <w:szCs w:val="28"/>
        </w:rPr>
        <w:t xml:space="preserve">И. </w:t>
      </w:r>
      <w:proofErr w:type="spellStart"/>
      <w:r w:rsidR="00C867C5">
        <w:rPr>
          <w:rFonts w:ascii="Times New Roman" w:hAnsi="Times New Roman" w:cs="Times New Roman"/>
          <w:sz w:val="24"/>
          <w:szCs w:val="28"/>
        </w:rPr>
        <w:t>Зарипову</w:t>
      </w:r>
      <w:proofErr w:type="spellEnd"/>
      <w:r w:rsidR="00C867C5">
        <w:rPr>
          <w:rFonts w:ascii="Times New Roman" w:hAnsi="Times New Roman" w:cs="Times New Roman"/>
          <w:sz w:val="24"/>
          <w:szCs w:val="28"/>
        </w:rPr>
        <w:t xml:space="preserve"> руководительницей социального комитета.</w:t>
      </w:r>
    </w:p>
    <w:p w:rsidR="00C867C5" w:rsidRDefault="00C867C5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голосование поставлен вопрос об избрании </w:t>
      </w:r>
      <w:r w:rsidR="00C867C5">
        <w:rPr>
          <w:rFonts w:ascii="Times New Roman" w:hAnsi="Times New Roman" w:cs="Times New Roman"/>
          <w:sz w:val="24"/>
          <w:szCs w:val="28"/>
        </w:rPr>
        <w:t xml:space="preserve">А. Успенской руководительницей </w:t>
      </w:r>
      <w:r w:rsidR="00C867C5" w:rsidRPr="00C867C5">
        <w:rPr>
          <w:rFonts w:ascii="Times New Roman" w:hAnsi="Times New Roman" w:cs="Times New Roman"/>
          <w:sz w:val="24"/>
          <w:szCs w:val="28"/>
        </w:rPr>
        <w:t>комитета по внешним коммуникациям</w:t>
      </w:r>
      <w:r w:rsidR="00C867C5">
        <w:rPr>
          <w:rFonts w:ascii="Times New Roman" w:hAnsi="Times New Roman" w:cs="Times New Roman"/>
          <w:sz w:val="24"/>
          <w:szCs w:val="28"/>
        </w:rPr>
        <w:t>.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– 1</w:t>
      </w:r>
      <w:r w:rsidR="00CF5B6E">
        <w:rPr>
          <w:rFonts w:ascii="Times New Roman" w:hAnsi="Times New Roman" w:cs="Times New Roman"/>
          <w:sz w:val="24"/>
          <w:szCs w:val="28"/>
        </w:rPr>
        <w:t>5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Против – 0</w:t>
      </w:r>
    </w:p>
    <w:p w:rsidR="006740AD" w:rsidRDefault="006740AD" w:rsidP="006740AD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Воздержались – </w:t>
      </w:r>
      <w:r w:rsidR="00CF5B6E">
        <w:rPr>
          <w:rFonts w:ascii="Times New Roman" w:hAnsi="Times New Roman" w:cs="Times New Roman"/>
          <w:sz w:val="24"/>
          <w:szCs w:val="28"/>
        </w:rPr>
        <w:t>0</w:t>
      </w:r>
    </w:p>
    <w:p w:rsidR="007C7621" w:rsidRDefault="006740AD" w:rsidP="00CF5B6E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1227E3">
        <w:rPr>
          <w:rFonts w:ascii="Times New Roman" w:hAnsi="Times New Roman" w:cs="Times New Roman"/>
          <w:b/>
          <w:sz w:val="24"/>
          <w:szCs w:val="28"/>
        </w:rPr>
        <w:t>Решили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C867C5">
        <w:rPr>
          <w:rFonts w:ascii="Times New Roman" w:hAnsi="Times New Roman" w:cs="Times New Roman"/>
          <w:sz w:val="24"/>
          <w:szCs w:val="28"/>
        </w:rPr>
        <w:t xml:space="preserve">избрать А. Успенскую руководительницей </w:t>
      </w:r>
      <w:r w:rsidR="00C867C5" w:rsidRPr="00C867C5">
        <w:rPr>
          <w:rFonts w:ascii="Times New Roman" w:hAnsi="Times New Roman" w:cs="Times New Roman"/>
          <w:sz w:val="24"/>
          <w:szCs w:val="28"/>
        </w:rPr>
        <w:t>комитета по внешним коммуникациям</w:t>
      </w:r>
      <w:r w:rsidR="00C867C5">
        <w:rPr>
          <w:rFonts w:ascii="Times New Roman" w:hAnsi="Times New Roman" w:cs="Times New Roman"/>
          <w:sz w:val="24"/>
          <w:szCs w:val="28"/>
        </w:rPr>
        <w:t>.</w:t>
      </w:r>
    </w:p>
    <w:p w:rsidR="00C867C5" w:rsidRPr="007E6123" w:rsidRDefault="00C867C5" w:rsidP="00CF5B6E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tbl>
      <w:tblPr>
        <w:tblStyle w:val="3"/>
        <w:tblW w:w="0" w:type="auto"/>
        <w:tblLook w:val="0600" w:firstRow="0" w:lastRow="0" w:firstColumn="0" w:lastColumn="0" w:noHBand="1" w:noVBand="1"/>
      </w:tblPr>
      <w:tblGrid>
        <w:gridCol w:w="2995"/>
        <w:gridCol w:w="2995"/>
        <w:gridCol w:w="2995"/>
      </w:tblGrid>
      <w:tr w:rsidR="00CF5B6E" w:rsidTr="007C7621">
        <w:trPr>
          <w:trHeight w:val="562"/>
        </w:trPr>
        <w:tc>
          <w:tcPr>
            <w:tcW w:w="2995" w:type="dxa"/>
            <w:vAlign w:val="center"/>
          </w:tcPr>
          <w:p w:rsidR="00CF5B6E" w:rsidRDefault="00CF5B6E" w:rsidP="00CF5B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 w:rsidR="007E6123">
              <w:rPr>
                <w:rFonts w:ascii="Times New Roman" w:hAnsi="Times New Roman" w:cs="Times New Roman"/>
                <w:sz w:val="24"/>
                <w:szCs w:val="28"/>
              </w:rPr>
              <w:t>ница</w:t>
            </w:r>
          </w:p>
        </w:tc>
        <w:tc>
          <w:tcPr>
            <w:tcW w:w="2995" w:type="dxa"/>
            <w:vAlign w:val="center"/>
          </w:tcPr>
          <w:p w:rsidR="00CF5B6E" w:rsidRDefault="00CF5B6E" w:rsidP="00CF5B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CF5B6E" w:rsidRDefault="00CF5B6E" w:rsidP="00CF5B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 w:rsidR="007E6123">
              <w:rPr>
                <w:rFonts w:ascii="Times New Roman" w:hAnsi="Times New Roman" w:cs="Times New Roman"/>
                <w:sz w:val="24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Филиппова</w:t>
            </w:r>
          </w:p>
        </w:tc>
      </w:tr>
      <w:tr w:rsidR="00CF5B6E" w:rsidTr="007C7621">
        <w:trPr>
          <w:trHeight w:val="562"/>
        </w:trPr>
        <w:tc>
          <w:tcPr>
            <w:tcW w:w="2995" w:type="dxa"/>
            <w:vAlign w:val="center"/>
          </w:tcPr>
          <w:p w:rsidR="00CF5B6E" w:rsidRDefault="00CF5B6E" w:rsidP="00CF5B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Секретарь</w:t>
            </w:r>
          </w:p>
        </w:tc>
        <w:tc>
          <w:tcPr>
            <w:tcW w:w="2995" w:type="dxa"/>
            <w:vAlign w:val="center"/>
          </w:tcPr>
          <w:p w:rsidR="00CF5B6E" w:rsidRDefault="00CF5B6E" w:rsidP="00CF5B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CF5B6E" w:rsidRDefault="00CF5B6E" w:rsidP="00CF5B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 В. Журбицкий</w:t>
            </w:r>
          </w:p>
        </w:tc>
      </w:tr>
    </w:tbl>
    <w:p w:rsidR="00CF5B6E" w:rsidRPr="00CF5B6E" w:rsidRDefault="00CF5B6E" w:rsidP="00CF5B6E">
      <w:pPr>
        <w:rPr>
          <w:rFonts w:ascii="Times New Roman" w:hAnsi="Times New Roman" w:cs="Times New Roman"/>
          <w:sz w:val="24"/>
          <w:szCs w:val="28"/>
        </w:rPr>
      </w:pPr>
    </w:p>
    <w:sectPr w:rsidR="00CF5B6E" w:rsidRPr="00CF5B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DE" w:rsidRDefault="00C45EDE" w:rsidP="007C7621">
      <w:r>
        <w:separator/>
      </w:r>
    </w:p>
  </w:endnote>
  <w:endnote w:type="continuationSeparator" w:id="0">
    <w:p w:rsidR="00C45EDE" w:rsidRDefault="00C45EDE" w:rsidP="007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660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7621" w:rsidRDefault="007C7621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1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1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7621" w:rsidRDefault="007C76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DE" w:rsidRDefault="00C45EDE" w:rsidP="007C7621">
      <w:r>
        <w:separator/>
      </w:r>
    </w:p>
  </w:footnote>
  <w:footnote w:type="continuationSeparator" w:id="0">
    <w:p w:rsidR="00C45EDE" w:rsidRDefault="00C45EDE" w:rsidP="007C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F30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9A"/>
    <w:rsid w:val="001227E3"/>
    <w:rsid w:val="002441CF"/>
    <w:rsid w:val="00257877"/>
    <w:rsid w:val="002C51F2"/>
    <w:rsid w:val="0048702D"/>
    <w:rsid w:val="006533F6"/>
    <w:rsid w:val="006740AD"/>
    <w:rsid w:val="00687B89"/>
    <w:rsid w:val="007A3408"/>
    <w:rsid w:val="007C41E2"/>
    <w:rsid w:val="007C7621"/>
    <w:rsid w:val="007E6123"/>
    <w:rsid w:val="0089379A"/>
    <w:rsid w:val="0090631F"/>
    <w:rsid w:val="00A47A09"/>
    <w:rsid w:val="00A65560"/>
    <w:rsid w:val="00AC26E0"/>
    <w:rsid w:val="00B57B61"/>
    <w:rsid w:val="00C45EDE"/>
    <w:rsid w:val="00C867C5"/>
    <w:rsid w:val="00C92024"/>
    <w:rsid w:val="00CF5B6E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E8DE"/>
  <w15:chartTrackingRefBased/>
  <w15:docId w15:val="{88FF8818-4A2F-49ED-B86E-9AF6EA34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1E2"/>
    <w:pPr>
      <w:ind w:left="720"/>
      <w:contextualSpacing/>
    </w:pPr>
  </w:style>
  <w:style w:type="table" w:styleId="3">
    <w:name w:val="Plain Table 3"/>
    <w:basedOn w:val="a1"/>
    <w:uiPriority w:val="43"/>
    <w:rsid w:val="007C7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C76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621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76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621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Синяя Звезда</dc:creator>
  <cp:keywords/>
  <dc:description/>
  <cp:lastModifiedBy>Синяя Звезда</cp:lastModifiedBy>
  <cp:revision>10</cp:revision>
  <dcterms:created xsi:type="dcterms:W3CDTF">2020-01-18T02:15:00Z</dcterms:created>
  <dcterms:modified xsi:type="dcterms:W3CDTF">2020-01-18T06:49:00Z</dcterms:modified>
</cp:coreProperties>
</file>