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8D" w:rsidRPr="002A048D" w:rsidRDefault="002A048D" w:rsidP="002A0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48D">
        <w:rPr>
          <w:rFonts w:ascii="Times New Roman" w:hAnsi="Times New Roman" w:cs="Times New Roman"/>
          <w:b/>
          <w:sz w:val="28"/>
          <w:szCs w:val="28"/>
        </w:rPr>
        <w:t>КИМ «</w:t>
      </w:r>
      <w:r w:rsidRPr="002A048D">
        <w:rPr>
          <w:rFonts w:ascii="Times New Roman" w:hAnsi="Times New Roman" w:cs="Times New Roman"/>
          <w:b/>
          <w:sz w:val="28"/>
          <w:szCs w:val="28"/>
        </w:rPr>
        <w:t>Компьютерное моделирование электрофизических воздействий на бортовую электронику</w:t>
      </w:r>
      <w:r w:rsidRPr="002A048D">
        <w:rPr>
          <w:rFonts w:ascii="Times New Roman" w:hAnsi="Times New Roman" w:cs="Times New Roman"/>
          <w:b/>
          <w:sz w:val="28"/>
          <w:szCs w:val="28"/>
        </w:rPr>
        <w:t>»</w:t>
      </w:r>
    </w:p>
    <w:p w:rsidR="002A048D" w:rsidRDefault="002A048D" w:rsidP="00F908F6">
      <w:pPr>
        <w:spacing w:after="0" w:line="250" w:lineRule="auto"/>
        <w:ind w:right="180"/>
        <w:jc w:val="both"/>
        <w:rPr>
          <w:sz w:val="24"/>
          <w:szCs w:val="24"/>
          <w:u w:val="single"/>
        </w:rPr>
      </w:pPr>
    </w:p>
    <w:p w:rsidR="00F908F6" w:rsidRPr="002A048D" w:rsidRDefault="002A048D" w:rsidP="00F908F6">
      <w:pPr>
        <w:numPr>
          <w:ilvl w:val="0"/>
          <w:numId w:val="1"/>
        </w:numPr>
        <w:tabs>
          <w:tab w:val="left" w:pos="567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>Электрофизические воздействия на бортовую электронику (БЭ).</w:t>
      </w:r>
      <w:r w:rsidRPr="002A048D">
        <w:rPr>
          <w:rFonts w:ascii="Times New Roman" w:hAnsi="Times New Roman" w:cs="Times New Roman"/>
          <w:sz w:val="24"/>
          <w:szCs w:val="24"/>
        </w:rPr>
        <w:t xml:space="preserve"> </w:t>
      </w:r>
      <w:r w:rsidR="00F908F6" w:rsidRPr="002A048D">
        <w:rPr>
          <w:rFonts w:ascii="Times New Roman" w:hAnsi="Times New Roman" w:cs="Times New Roman"/>
          <w:sz w:val="24"/>
          <w:szCs w:val="24"/>
        </w:rPr>
        <w:t>Параметры плазмы в магнитосфере Земли. Взаимодейств</w:t>
      </w:r>
      <w:r w:rsidR="00F908F6" w:rsidRPr="002A048D">
        <w:rPr>
          <w:rFonts w:ascii="Times New Roman" w:hAnsi="Times New Roman" w:cs="Times New Roman"/>
          <w:sz w:val="24"/>
          <w:szCs w:val="24"/>
        </w:rPr>
        <w:t>ие околоземной плазмы с материа</w:t>
      </w:r>
      <w:r w:rsidR="00F908F6" w:rsidRPr="002A048D">
        <w:rPr>
          <w:rFonts w:ascii="Times New Roman" w:hAnsi="Times New Roman" w:cs="Times New Roman"/>
          <w:sz w:val="24"/>
          <w:szCs w:val="24"/>
        </w:rPr>
        <w:t>лами элементов внешней поверхности космических аппа</w:t>
      </w:r>
      <w:r w:rsidR="00F908F6" w:rsidRPr="002A048D">
        <w:rPr>
          <w:rFonts w:ascii="Times New Roman" w:hAnsi="Times New Roman" w:cs="Times New Roman"/>
          <w:sz w:val="24"/>
          <w:szCs w:val="24"/>
        </w:rPr>
        <w:t xml:space="preserve">ратов (КА). </w:t>
      </w:r>
    </w:p>
    <w:p w:rsidR="00F908F6" w:rsidRPr="002A048D" w:rsidRDefault="00F908F6" w:rsidP="00041A86">
      <w:pPr>
        <w:numPr>
          <w:ilvl w:val="0"/>
          <w:numId w:val="1"/>
        </w:numPr>
        <w:tabs>
          <w:tab w:val="left" w:pos="567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>Дифференциальное за</w:t>
      </w:r>
      <w:r w:rsidRPr="002A048D">
        <w:rPr>
          <w:rFonts w:ascii="Times New Roman" w:hAnsi="Times New Roman" w:cs="Times New Roman"/>
          <w:sz w:val="24"/>
          <w:szCs w:val="24"/>
        </w:rPr>
        <w:t xml:space="preserve">ряжение элементов КА. Компьютерное моделирование заряжения поверхности КА, расчет и визуализация потенциального рельефа поверхности КА. </w:t>
      </w:r>
    </w:p>
    <w:p w:rsidR="00F908F6" w:rsidRPr="002A048D" w:rsidRDefault="00F908F6" w:rsidP="00041A86">
      <w:pPr>
        <w:numPr>
          <w:ilvl w:val="0"/>
          <w:numId w:val="1"/>
        </w:numPr>
        <w:tabs>
          <w:tab w:val="left" w:pos="567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>Параметры солнечного света и потоков заряженных част</w:t>
      </w:r>
      <w:r w:rsidRPr="002A048D">
        <w:rPr>
          <w:rFonts w:ascii="Times New Roman" w:hAnsi="Times New Roman" w:cs="Times New Roman"/>
          <w:sz w:val="24"/>
          <w:szCs w:val="24"/>
        </w:rPr>
        <w:t xml:space="preserve">иц магнитосферы Земли. </w:t>
      </w:r>
      <w:proofErr w:type="spellStart"/>
      <w:r w:rsidRPr="002A048D">
        <w:rPr>
          <w:rFonts w:ascii="Times New Roman" w:hAnsi="Times New Roman" w:cs="Times New Roman"/>
          <w:sz w:val="24"/>
          <w:szCs w:val="24"/>
        </w:rPr>
        <w:t>Фотоэмис</w:t>
      </w:r>
      <w:r w:rsidRPr="002A048D">
        <w:rPr>
          <w:rFonts w:ascii="Times New Roman" w:hAnsi="Times New Roman" w:cs="Times New Roman"/>
          <w:sz w:val="24"/>
          <w:szCs w:val="24"/>
        </w:rPr>
        <w:t>сия</w:t>
      </w:r>
      <w:proofErr w:type="spellEnd"/>
      <w:r w:rsidRPr="002A048D">
        <w:rPr>
          <w:rFonts w:ascii="Times New Roman" w:hAnsi="Times New Roman" w:cs="Times New Roman"/>
          <w:sz w:val="24"/>
          <w:szCs w:val="24"/>
        </w:rPr>
        <w:t xml:space="preserve">, вторичная электронная эмиссия. </w:t>
      </w:r>
    </w:p>
    <w:p w:rsidR="00F908F6" w:rsidRPr="002A048D" w:rsidRDefault="00F908F6" w:rsidP="00041A86">
      <w:pPr>
        <w:numPr>
          <w:ilvl w:val="0"/>
          <w:numId w:val="1"/>
        </w:numPr>
        <w:tabs>
          <w:tab w:val="left" w:pos="567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 xml:space="preserve">Накопление объемных зарядов диэлектриками внешней поверхности КА. Компьютерное моделирование объемного заряжения диэлектриков КА. </w:t>
      </w:r>
    </w:p>
    <w:p w:rsidR="00F908F6" w:rsidRPr="002A048D" w:rsidRDefault="00F908F6" w:rsidP="002003FD">
      <w:pPr>
        <w:numPr>
          <w:ilvl w:val="0"/>
          <w:numId w:val="1"/>
        </w:numPr>
        <w:tabs>
          <w:tab w:val="left" w:pos="567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>Физико-математические модели в задачах компьютерного моделирования электрофизических воздействий на БЭ.</w:t>
      </w:r>
    </w:p>
    <w:p w:rsidR="00F908F6" w:rsidRPr="002A048D" w:rsidRDefault="00F908F6" w:rsidP="002A048D">
      <w:pPr>
        <w:numPr>
          <w:ilvl w:val="0"/>
          <w:numId w:val="1"/>
        </w:numPr>
        <w:tabs>
          <w:tab w:val="left" w:pos="560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48D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2A048D">
        <w:rPr>
          <w:rFonts w:ascii="Times New Roman" w:hAnsi="Times New Roman" w:cs="Times New Roman"/>
          <w:sz w:val="24"/>
          <w:szCs w:val="24"/>
        </w:rPr>
        <w:t xml:space="preserve"> и радиационная электропроводность диэлектриков. </w:t>
      </w:r>
    </w:p>
    <w:p w:rsidR="001015A2" w:rsidRDefault="00F908F6" w:rsidP="002A048D">
      <w:pPr>
        <w:numPr>
          <w:ilvl w:val="0"/>
          <w:numId w:val="1"/>
        </w:numPr>
        <w:tabs>
          <w:tab w:val="left" w:pos="560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48D">
        <w:rPr>
          <w:rFonts w:ascii="Times New Roman" w:hAnsi="Times New Roman" w:cs="Times New Roman"/>
          <w:sz w:val="24"/>
          <w:szCs w:val="24"/>
        </w:rPr>
        <w:t>Радиационное</w:t>
      </w:r>
      <w:proofErr w:type="gramEnd"/>
      <w:r w:rsidRPr="002A0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48D">
        <w:rPr>
          <w:rFonts w:ascii="Times New Roman" w:hAnsi="Times New Roman" w:cs="Times New Roman"/>
          <w:sz w:val="24"/>
          <w:szCs w:val="24"/>
        </w:rPr>
        <w:t>газовыделение</w:t>
      </w:r>
      <w:proofErr w:type="spellEnd"/>
      <w:r w:rsidRPr="002A048D">
        <w:rPr>
          <w:rFonts w:ascii="Times New Roman" w:hAnsi="Times New Roman" w:cs="Times New Roman"/>
          <w:sz w:val="24"/>
          <w:szCs w:val="24"/>
        </w:rPr>
        <w:t xml:space="preserve"> низкомолекулярных продуктов при облучении диэлектриков в вакууме. Связь с </w:t>
      </w:r>
      <w:proofErr w:type="spellStart"/>
      <w:r w:rsidRPr="002A048D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Pr="002A048D">
        <w:rPr>
          <w:rFonts w:ascii="Times New Roman" w:hAnsi="Times New Roman" w:cs="Times New Roman"/>
          <w:sz w:val="24"/>
          <w:szCs w:val="24"/>
        </w:rPr>
        <w:t xml:space="preserve"> электропроводностью. </w:t>
      </w:r>
    </w:p>
    <w:p w:rsidR="00F908F6" w:rsidRPr="002A048D" w:rsidRDefault="00F908F6" w:rsidP="002A048D">
      <w:pPr>
        <w:numPr>
          <w:ilvl w:val="0"/>
          <w:numId w:val="1"/>
        </w:numPr>
        <w:tabs>
          <w:tab w:val="left" w:pos="560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>Физико-математическая модель радиационной электропроводности диэлектриков. Компьютерное моделирование радиационн</w:t>
      </w:r>
      <w:r w:rsidR="002003FD" w:rsidRPr="002A048D">
        <w:rPr>
          <w:rFonts w:ascii="Times New Roman" w:hAnsi="Times New Roman" w:cs="Times New Roman"/>
          <w:sz w:val="24"/>
          <w:szCs w:val="24"/>
        </w:rPr>
        <w:t>ой электропроводности диэлектри</w:t>
      </w:r>
      <w:r w:rsidRPr="002A048D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1015A2" w:rsidRDefault="00F908F6" w:rsidP="002A048D">
      <w:pPr>
        <w:numPr>
          <w:ilvl w:val="0"/>
          <w:numId w:val="1"/>
        </w:numPr>
        <w:tabs>
          <w:tab w:val="left" w:pos="560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 xml:space="preserve">Подвижность носителей заряда в диэлектриках как основной элемент компьютерного моделирования их радиационной электропроводности. Подвижность носителей заряда в чистых полимерах. </w:t>
      </w:r>
    </w:p>
    <w:p w:rsidR="00F908F6" w:rsidRPr="002A048D" w:rsidRDefault="00F908F6" w:rsidP="002A048D">
      <w:pPr>
        <w:numPr>
          <w:ilvl w:val="0"/>
          <w:numId w:val="1"/>
        </w:numPr>
        <w:tabs>
          <w:tab w:val="left" w:pos="560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 xml:space="preserve">Подвижность носителей заряда в </w:t>
      </w:r>
      <w:proofErr w:type="spellStart"/>
      <w:r w:rsidRPr="002A048D">
        <w:rPr>
          <w:rFonts w:ascii="Times New Roman" w:hAnsi="Times New Roman" w:cs="Times New Roman"/>
          <w:sz w:val="24"/>
          <w:szCs w:val="24"/>
        </w:rPr>
        <w:t>молекулярнодопированных</w:t>
      </w:r>
      <w:proofErr w:type="spellEnd"/>
      <w:r w:rsidRPr="002A048D">
        <w:rPr>
          <w:rFonts w:ascii="Times New Roman" w:hAnsi="Times New Roman" w:cs="Times New Roman"/>
          <w:sz w:val="24"/>
          <w:szCs w:val="24"/>
        </w:rPr>
        <w:t xml:space="preserve"> полимерах. Компьютерное моделирование подвижности носителей заряда в полимерах.</w:t>
      </w:r>
    </w:p>
    <w:p w:rsidR="00F908F6" w:rsidRPr="002A048D" w:rsidRDefault="00F908F6" w:rsidP="002A048D">
      <w:pPr>
        <w:numPr>
          <w:ilvl w:val="0"/>
          <w:numId w:val="1"/>
        </w:numPr>
        <w:tabs>
          <w:tab w:val="left" w:pos="540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 xml:space="preserve">Физико-математические модели в задачах компьютерного моделирования электрофизических воздействий на БЭ. Возникновение электростатических разрядов (ЭСР) в результате дифференциального заряжения элементов космических аппаратов. Параметры ЭСР, их энергия, длительность фронтов, частота повторения. </w:t>
      </w:r>
    </w:p>
    <w:p w:rsidR="00F908F6" w:rsidRPr="002A048D" w:rsidRDefault="00F908F6" w:rsidP="002A048D">
      <w:pPr>
        <w:numPr>
          <w:ilvl w:val="0"/>
          <w:numId w:val="1"/>
        </w:numPr>
        <w:tabs>
          <w:tab w:val="left" w:pos="540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 xml:space="preserve">Методы анализа негативных результатов электрофизических воздействий на БЭ. </w:t>
      </w:r>
    </w:p>
    <w:p w:rsidR="00F908F6" w:rsidRPr="002A048D" w:rsidRDefault="00F908F6" w:rsidP="002A048D">
      <w:pPr>
        <w:numPr>
          <w:ilvl w:val="0"/>
          <w:numId w:val="1"/>
        </w:numPr>
        <w:tabs>
          <w:tab w:val="left" w:pos="560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 xml:space="preserve">Анализ полетных аномалий БЭ. Анализ состояния магнитосферы Земли во время полетной аномалии. Компьютерное моделирование заряжения поверхности КА, расчет и визуализация потенциального рельефа поверхности КА во время полетной аномалии. </w:t>
      </w:r>
    </w:p>
    <w:p w:rsidR="00F908F6" w:rsidRPr="002A048D" w:rsidRDefault="00F908F6" w:rsidP="002A048D">
      <w:pPr>
        <w:numPr>
          <w:ilvl w:val="0"/>
          <w:numId w:val="1"/>
        </w:numPr>
        <w:tabs>
          <w:tab w:val="left" w:pos="560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>Определение мест возможных ЭСР. Структурное электрофизическое компьютерное моделирование. Расчет на его основе картины растекания токов</w:t>
      </w:r>
      <w:r w:rsidRPr="002A048D">
        <w:rPr>
          <w:rFonts w:ascii="Times New Roman" w:hAnsi="Times New Roman" w:cs="Times New Roman"/>
          <w:sz w:val="24"/>
          <w:szCs w:val="24"/>
        </w:rPr>
        <w:t xml:space="preserve"> от ЭСР по конструкции КА.</w:t>
      </w:r>
    </w:p>
    <w:p w:rsidR="00F908F6" w:rsidRPr="002A048D" w:rsidRDefault="00F908F6" w:rsidP="002A048D">
      <w:pPr>
        <w:numPr>
          <w:ilvl w:val="0"/>
          <w:numId w:val="1"/>
        </w:numPr>
        <w:tabs>
          <w:tab w:val="left" w:pos="560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>Структурное электрофизическое компьютерное моделирование. Расчет на его основе картины растекания токов от ЭСР по конструкции КА. Метод определения коэффициента трансформации тока протекающего по элементам поверхности в напряжение наводки во фрагментах бортовой кабельной сети. Расчет наводок во фрагментах БК</w:t>
      </w:r>
      <w:r w:rsidRPr="002A048D">
        <w:rPr>
          <w:rFonts w:ascii="Times New Roman" w:hAnsi="Times New Roman" w:cs="Times New Roman"/>
          <w:sz w:val="24"/>
          <w:szCs w:val="24"/>
        </w:rPr>
        <w:t>С.</w:t>
      </w:r>
    </w:p>
    <w:p w:rsidR="00F908F6" w:rsidRPr="002A048D" w:rsidRDefault="00F908F6" w:rsidP="002A048D">
      <w:pPr>
        <w:numPr>
          <w:ilvl w:val="0"/>
          <w:numId w:val="1"/>
        </w:numPr>
        <w:tabs>
          <w:tab w:val="left" w:pos="560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>Методы защиты БЭ от электрофизических воздействий</w:t>
      </w:r>
      <w:r w:rsidRPr="002A04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08F6" w:rsidRPr="002A048D" w:rsidRDefault="00F908F6" w:rsidP="002A048D">
      <w:pPr>
        <w:numPr>
          <w:ilvl w:val="0"/>
          <w:numId w:val="1"/>
        </w:numPr>
        <w:tabs>
          <w:tab w:val="left" w:pos="560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 xml:space="preserve">Компьютерное моделирование защиты БЭ от ЭСР. Выбор </w:t>
      </w:r>
      <w:bookmarkStart w:id="0" w:name="_GoBack"/>
      <w:bookmarkEnd w:id="0"/>
      <w:r w:rsidRPr="002A048D">
        <w:rPr>
          <w:rFonts w:ascii="Times New Roman" w:hAnsi="Times New Roman" w:cs="Times New Roman"/>
          <w:sz w:val="24"/>
          <w:szCs w:val="24"/>
        </w:rPr>
        <w:t>защитных диодов и схем защиты для ограничения импульсных напряжений от ЭСР на входах БЭ. Компьютерное моделирование в LT-</w:t>
      </w:r>
      <w:proofErr w:type="spellStart"/>
      <w:r w:rsidRPr="002A048D">
        <w:rPr>
          <w:rFonts w:ascii="Times New Roman" w:hAnsi="Times New Roman" w:cs="Times New Roman"/>
          <w:sz w:val="24"/>
          <w:szCs w:val="24"/>
        </w:rPr>
        <w:t>spice</w:t>
      </w:r>
      <w:proofErr w:type="spellEnd"/>
      <w:r w:rsidRPr="002A048D">
        <w:rPr>
          <w:rFonts w:ascii="Times New Roman" w:hAnsi="Times New Roman" w:cs="Times New Roman"/>
          <w:sz w:val="24"/>
          <w:szCs w:val="24"/>
        </w:rPr>
        <w:t xml:space="preserve"> защиты БЭ от ЭСР. </w:t>
      </w:r>
    </w:p>
    <w:p w:rsidR="00F908F6" w:rsidRPr="002A048D" w:rsidRDefault="00F908F6" w:rsidP="002A048D">
      <w:pPr>
        <w:numPr>
          <w:ilvl w:val="0"/>
          <w:numId w:val="1"/>
        </w:numPr>
        <w:tabs>
          <w:tab w:val="left" w:pos="560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 xml:space="preserve">Внутренняя электризация КА. Концепция </w:t>
      </w:r>
      <w:proofErr w:type="spellStart"/>
      <w:r w:rsidRPr="002A048D">
        <w:rPr>
          <w:rFonts w:ascii="Times New Roman" w:hAnsi="Times New Roman" w:cs="Times New Roman"/>
          <w:sz w:val="24"/>
          <w:szCs w:val="24"/>
        </w:rPr>
        <w:t>нанопроводимости</w:t>
      </w:r>
      <w:proofErr w:type="spellEnd"/>
      <w:r w:rsidRPr="002A048D">
        <w:rPr>
          <w:rFonts w:ascii="Times New Roman" w:hAnsi="Times New Roman" w:cs="Times New Roman"/>
          <w:sz w:val="24"/>
          <w:szCs w:val="24"/>
        </w:rPr>
        <w:t xml:space="preserve"> диэлектриков БЭ космических аппаратов. Компьютерное моделирование защиты БЭ от </w:t>
      </w:r>
      <w:r w:rsidRPr="002A048D">
        <w:rPr>
          <w:rFonts w:ascii="Times New Roman" w:hAnsi="Times New Roman" w:cs="Times New Roman"/>
          <w:sz w:val="24"/>
          <w:szCs w:val="24"/>
        </w:rPr>
        <w:lastRenderedPageBreak/>
        <w:t xml:space="preserve">электрофизических воздействий на основе концепции </w:t>
      </w:r>
      <w:proofErr w:type="spellStart"/>
      <w:r w:rsidRPr="002A048D">
        <w:rPr>
          <w:rFonts w:ascii="Times New Roman" w:hAnsi="Times New Roman" w:cs="Times New Roman"/>
          <w:sz w:val="24"/>
          <w:szCs w:val="24"/>
        </w:rPr>
        <w:t>нанопроводимости</w:t>
      </w:r>
      <w:proofErr w:type="spellEnd"/>
      <w:r w:rsidRPr="002A048D">
        <w:rPr>
          <w:rFonts w:ascii="Times New Roman" w:hAnsi="Times New Roman" w:cs="Times New Roman"/>
          <w:sz w:val="24"/>
          <w:szCs w:val="24"/>
        </w:rPr>
        <w:t xml:space="preserve"> диэлектриков БЭ КА. </w:t>
      </w:r>
    </w:p>
    <w:p w:rsidR="00F908F6" w:rsidRPr="002A048D" w:rsidRDefault="00F908F6" w:rsidP="002A048D">
      <w:pPr>
        <w:numPr>
          <w:ilvl w:val="0"/>
          <w:numId w:val="1"/>
        </w:numPr>
        <w:tabs>
          <w:tab w:val="left" w:pos="567"/>
        </w:tabs>
        <w:spacing w:after="0" w:line="250" w:lineRule="auto"/>
        <w:ind w:left="567" w:right="1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8D">
        <w:rPr>
          <w:rFonts w:ascii="Times New Roman" w:hAnsi="Times New Roman" w:cs="Times New Roman"/>
          <w:sz w:val="24"/>
          <w:szCs w:val="24"/>
        </w:rPr>
        <w:t>Компьютерное моделирование средств защиты БЭ от электрофизических воздействий.</w:t>
      </w:r>
      <w:r w:rsidR="002A048D" w:rsidRPr="002A048D">
        <w:rPr>
          <w:rFonts w:ascii="Times New Roman" w:hAnsi="Times New Roman" w:cs="Times New Roman"/>
          <w:sz w:val="24"/>
          <w:szCs w:val="24"/>
        </w:rPr>
        <w:t xml:space="preserve"> </w:t>
      </w:r>
      <w:r w:rsidRPr="002A048D">
        <w:rPr>
          <w:rFonts w:ascii="Times New Roman" w:hAnsi="Times New Roman" w:cs="Times New Roman"/>
          <w:sz w:val="24"/>
          <w:szCs w:val="24"/>
        </w:rPr>
        <w:t xml:space="preserve">Методология проектирования БЭ стойкой к воздействию импульсных </w:t>
      </w:r>
      <w:r w:rsidR="002A048D">
        <w:rPr>
          <w:rFonts w:ascii="Times New Roman" w:hAnsi="Times New Roman" w:cs="Times New Roman"/>
          <w:sz w:val="24"/>
          <w:szCs w:val="24"/>
        </w:rPr>
        <w:t>помех</w:t>
      </w:r>
      <w:r w:rsidRPr="002A048D">
        <w:rPr>
          <w:rFonts w:ascii="Times New Roman" w:hAnsi="Times New Roman" w:cs="Times New Roman"/>
          <w:sz w:val="24"/>
          <w:szCs w:val="24"/>
        </w:rPr>
        <w:t>.</w:t>
      </w:r>
    </w:p>
    <w:p w:rsidR="003824D1" w:rsidRDefault="003824D1"/>
    <w:sectPr w:rsidR="0038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FE468B8A"/>
    <w:lvl w:ilvl="0" w:tplc="C0EE1D86">
      <w:start w:val="1"/>
      <w:numFmt w:val="decimal"/>
      <w:lvlText w:val="%1."/>
      <w:lvlJc w:val="left"/>
    </w:lvl>
    <w:lvl w:ilvl="1" w:tplc="08B68ABC">
      <w:numFmt w:val="decimal"/>
      <w:lvlText w:val=""/>
      <w:lvlJc w:val="left"/>
    </w:lvl>
    <w:lvl w:ilvl="2" w:tplc="B4943AB6">
      <w:numFmt w:val="decimal"/>
      <w:lvlText w:val=""/>
      <w:lvlJc w:val="left"/>
    </w:lvl>
    <w:lvl w:ilvl="3" w:tplc="E0025730">
      <w:numFmt w:val="decimal"/>
      <w:lvlText w:val=""/>
      <w:lvlJc w:val="left"/>
    </w:lvl>
    <w:lvl w:ilvl="4" w:tplc="2CC25CB2">
      <w:numFmt w:val="decimal"/>
      <w:lvlText w:val=""/>
      <w:lvlJc w:val="left"/>
    </w:lvl>
    <w:lvl w:ilvl="5" w:tplc="B1D84A04">
      <w:numFmt w:val="decimal"/>
      <w:lvlText w:val=""/>
      <w:lvlJc w:val="left"/>
    </w:lvl>
    <w:lvl w:ilvl="6" w:tplc="D35CEB40">
      <w:numFmt w:val="decimal"/>
      <w:lvlText w:val=""/>
      <w:lvlJc w:val="left"/>
    </w:lvl>
    <w:lvl w:ilvl="7" w:tplc="AD9EF5F6">
      <w:numFmt w:val="decimal"/>
      <w:lvlText w:val=""/>
      <w:lvlJc w:val="left"/>
    </w:lvl>
    <w:lvl w:ilvl="8" w:tplc="9ADEC480">
      <w:numFmt w:val="decimal"/>
      <w:lvlText w:val=""/>
      <w:lvlJc w:val="left"/>
    </w:lvl>
  </w:abstractNum>
  <w:abstractNum w:abstractNumId="1">
    <w:nsid w:val="000026A6"/>
    <w:multiLevelType w:val="hybridMultilevel"/>
    <w:tmpl w:val="B206105A"/>
    <w:lvl w:ilvl="0" w:tplc="B84CD16C">
      <w:start w:val="1"/>
      <w:numFmt w:val="decimal"/>
      <w:lvlText w:val="%1."/>
      <w:lvlJc w:val="left"/>
    </w:lvl>
    <w:lvl w:ilvl="1" w:tplc="C302D922">
      <w:numFmt w:val="decimal"/>
      <w:lvlText w:val=""/>
      <w:lvlJc w:val="left"/>
    </w:lvl>
    <w:lvl w:ilvl="2" w:tplc="AF0A8C2C">
      <w:numFmt w:val="decimal"/>
      <w:lvlText w:val=""/>
      <w:lvlJc w:val="left"/>
    </w:lvl>
    <w:lvl w:ilvl="3" w:tplc="EC4A6F2A">
      <w:numFmt w:val="decimal"/>
      <w:lvlText w:val=""/>
      <w:lvlJc w:val="left"/>
    </w:lvl>
    <w:lvl w:ilvl="4" w:tplc="15F248A8">
      <w:numFmt w:val="decimal"/>
      <w:lvlText w:val=""/>
      <w:lvlJc w:val="left"/>
    </w:lvl>
    <w:lvl w:ilvl="5" w:tplc="DFEE487E">
      <w:numFmt w:val="decimal"/>
      <w:lvlText w:val=""/>
      <w:lvlJc w:val="left"/>
    </w:lvl>
    <w:lvl w:ilvl="6" w:tplc="5DBC4CA2">
      <w:numFmt w:val="decimal"/>
      <w:lvlText w:val=""/>
      <w:lvlJc w:val="left"/>
    </w:lvl>
    <w:lvl w:ilvl="7" w:tplc="47D629CA">
      <w:numFmt w:val="decimal"/>
      <w:lvlText w:val=""/>
      <w:lvlJc w:val="left"/>
    </w:lvl>
    <w:lvl w:ilvl="8" w:tplc="92402D46">
      <w:numFmt w:val="decimal"/>
      <w:lvlText w:val=""/>
      <w:lvlJc w:val="left"/>
    </w:lvl>
  </w:abstractNum>
  <w:abstractNum w:abstractNumId="2">
    <w:nsid w:val="0000428B"/>
    <w:multiLevelType w:val="hybridMultilevel"/>
    <w:tmpl w:val="62CEFC56"/>
    <w:lvl w:ilvl="0" w:tplc="344CD10C">
      <w:start w:val="1"/>
      <w:numFmt w:val="decimal"/>
      <w:lvlText w:val="%1."/>
      <w:lvlJc w:val="left"/>
    </w:lvl>
    <w:lvl w:ilvl="1" w:tplc="73E0E9EC">
      <w:numFmt w:val="decimal"/>
      <w:lvlText w:val=""/>
      <w:lvlJc w:val="left"/>
    </w:lvl>
    <w:lvl w:ilvl="2" w:tplc="8852120E">
      <w:numFmt w:val="decimal"/>
      <w:lvlText w:val=""/>
      <w:lvlJc w:val="left"/>
    </w:lvl>
    <w:lvl w:ilvl="3" w:tplc="0096D93C">
      <w:numFmt w:val="decimal"/>
      <w:lvlText w:val=""/>
      <w:lvlJc w:val="left"/>
    </w:lvl>
    <w:lvl w:ilvl="4" w:tplc="5F860A1E">
      <w:numFmt w:val="decimal"/>
      <w:lvlText w:val=""/>
      <w:lvlJc w:val="left"/>
    </w:lvl>
    <w:lvl w:ilvl="5" w:tplc="98428E24">
      <w:numFmt w:val="decimal"/>
      <w:lvlText w:val=""/>
      <w:lvlJc w:val="left"/>
    </w:lvl>
    <w:lvl w:ilvl="6" w:tplc="893A19E2">
      <w:numFmt w:val="decimal"/>
      <w:lvlText w:val=""/>
      <w:lvlJc w:val="left"/>
    </w:lvl>
    <w:lvl w:ilvl="7" w:tplc="79F4ED26">
      <w:numFmt w:val="decimal"/>
      <w:lvlText w:val=""/>
      <w:lvlJc w:val="left"/>
    </w:lvl>
    <w:lvl w:ilvl="8" w:tplc="5FF0FF5A">
      <w:numFmt w:val="decimal"/>
      <w:lvlText w:val=""/>
      <w:lvlJc w:val="left"/>
    </w:lvl>
  </w:abstractNum>
  <w:abstractNum w:abstractNumId="3">
    <w:nsid w:val="00004DC8"/>
    <w:multiLevelType w:val="hybridMultilevel"/>
    <w:tmpl w:val="F5EA9F20"/>
    <w:lvl w:ilvl="0" w:tplc="10DAD8CA">
      <w:start w:val="1"/>
      <w:numFmt w:val="decimal"/>
      <w:lvlText w:val="%1."/>
      <w:lvlJc w:val="left"/>
    </w:lvl>
    <w:lvl w:ilvl="1" w:tplc="36B0861A">
      <w:numFmt w:val="decimal"/>
      <w:lvlText w:val=""/>
      <w:lvlJc w:val="left"/>
    </w:lvl>
    <w:lvl w:ilvl="2" w:tplc="037E7818">
      <w:numFmt w:val="decimal"/>
      <w:lvlText w:val=""/>
      <w:lvlJc w:val="left"/>
    </w:lvl>
    <w:lvl w:ilvl="3" w:tplc="D0F2790C">
      <w:numFmt w:val="decimal"/>
      <w:lvlText w:val=""/>
      <w:lvlJc w:val="left"/>
    </w:lvl>
    <w:lvl w:ilvl="4" w:tplc="506C9358">
      <w:numFmt w:val="decimal"/>
      <w:lvlText w:val=""/>
      <w:lvlJc w:val="left"/>
    </w:lvl>
    <w:lvl w:ilvl="5" w:tplc="08D883DE">
      <w:numFmt w:val="decimal"/>
      <w:lvlText w:val=""/>
      <w:lvlJc w:val="left"/>
    </w:lvl>
    <w:lvl w:ilvl="6" w:tplc="79F66D44">
      <w:numFmt w:val="decimal"/>
      <w:lvlText w:val=""/>
      <w:lvlJc w:val="left"/>
    </w:lvl>
    <w:lvl w:ilvl="7" w:tplc="298669EA">
      <w:numFmt w:val="decimal"/>
      <w:lvlText w:val=""/>
      <w:lvlJc w:val="left"/>
    </w:lvl>
    <w:lvl w:ilvl="8" w:tplc="91B43D3A">
      <w:numFmt w:val="decimal"/>
      <w:lvlText w:val=""/>
      <w:lvlJc w:val="left"/>
    </w:lvl>
  </w:abstractNum>
  <w:abstractNum w:abstractNumId="4">
    <w:nsid w:val="00006443"/>
    <w:multiLevelType w:val="hybridMultilevel"/>
    <w:tmpl w:val="45AAE804"/>
    <w:lvl w:ilvl="0" w:tplc="7E82AF94">
      <w:start w:val="1"/>
      <w:numFmt w:val="decimal"/>
      <w:lvlText w:val="%1."/>
      <w:lvlJc w:val="left"/>
    </w:lvl>
    <w:lvl w:ilvl="1" w:tplc="64AED506">
      <w:numFmt w:val="decimal"/>
      <w:lvlText w:val=""/>
      <w:lvlJc w:val="left"/>
    </w:lvl>
    <w:lvl w:ilvl="2" w:tplc="D5129B5E">
      <w:numFmt w:val="decimal"/>
      <w:lvlText w:val=""/>
      <w:lvlJc w:val="left"/>
    </w:lvl>
    <w:lvl w:ilvl="3" w:tplc="DF8482B6">
      <w:numFmt w:val="decimal"/>
      <w:lvlText w:val=""/>
      <w:lvlJc w:val="left"/>
    </w:lvl>
    <w:lvl w:ilvl="4" w:tplc="F56E2BBA">
      <w:numFmt w:val="decimal"/>
      <w:lvlText w:val=""/>
      <w:lvlJc w:val="left"/>
    </w:lvl>
    <w:lvl w:ilvl="5" w:tplc="D11476E2">
      <w:numFmt w:val="decimal"/>
      <w:lvlText w:val=""/>
      <w:lvlJc w:val="left"/>
    </w:lvl>
    <w:lvl w:ilvl="6" w:tplc="3E5A6F12">
      <w:numFmt w:val="decimal"/>
      <w:lvlText w:val=""/>
      <w:lvlJc w:val="left"/>
    </w:lvl>
    <w:lvl w:ilvl="7" w:tplc="7E0AC8CE">
      <w:numFmt w:val="decimal"/>
      <w:lvlText w:val=""/>
      <w:lvlJc w:val="left"/>
    </w:lvl>
    <w:lvl w:ilvl="8" w:tplc="14C41814">
      <w:numFmt w:val="decimal"/>
      <w:lvlText w:val=""/>
      <w:lvlJc w:val="left"/>
    </w:lvl>
  </w:abstractNum>
  <w:abstractNum w:abstractNumId="5">
    <w:nsid w:val="000066BB"/>
    <w:multiLevelType w:val="hybridMultilevel"/>
    <w:tmpl w:val="2B9C6CA4"/>
    <w:lvl w:ilvl="0" w:tplc="6F1297D8">
      <w:start w:val="1"/>
      <w:numFmt w:val="decimal"/>
      <w:lvlText w:val="%1."/>
      <w:lvlJc w:val="left"/>
    </w:lvl>
    <w:lvl w:ilvl="1" w:tplc="9E824FBA">
      <w:numFmt w:val="decimal"/>
      <w:lvlText w:val=""/>
      <w:lvlJc w:val="left"/>
    </w:lvl>
    <w:lvl w:ilvl="2" w:tplc="1A50ED5A">
      <w:numFmt w:val="decimal"/>
      <w:lvlText w:val=""/>
      <w:lvlJc w:val="left"/>
    </w:lvl>
    <w:lvl w:ilvl="3" w:tplc="459CD208">
      <w:numFmt w:val="decimal"/>
      <w:lvlText w:val=""/>
      <w:lvlJc w:val="left"/>
    </w:lvl>
    <w:lvl w:ilvl="4" w:tplc="FB628D9A">
      <w:numFmt w:val="decimal"/>
      <w:lvlText w:val=""/>
      <w:lvlJc w:val="left"/>
    </w:lvl>
    <w:lvl w:ilvl="5" w:tplc="EE40C3C4">
      <w:numFmt w:val="decimal"/>
      <w:lvlText w:val=""/>
      <w:lvlJc w:val="left"/>
    </w:lvl>
    <w:lvl w:ilvl="6" w:tplc="D51E84DA">
      <w:numFmt w:val="decimal"/>
      <w:lvlText w:val=""/>
      <w:lvlJc w:val="left"/>
    </w:lvl>
    <w:lvl w:ilvl="7" w:tplc="08643C40">
      <w:numFmt w:val="decimal"/>
      <w:lvlText w:val=""/>
      <w:lvlJc w:val="left"/>
    </w:lvl>
    <w:lvl w:ilvl="8" w:tplc="ED2A220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2B"/>
    <w:rsid w:val="00041A86"/>
    <w:rsid w:val="001015A2"/>
    <w:rsid w:val="00104434"/>
    <w:rsid w:val="002003FD"/>
    <w:rsid w:val="002A048D"/>
    <w:rsid w:val="00375C2B"/>
    <w:rsid w:val="003824D1"/>
    <w:rsid w:val="00B91837"/>
    <w:rsid w:val="00F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A9B2-D772-43BD-98ED-3B9BD46B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Sanchs</dc:creator>
  <cp:lastModifiedBy>Sanchs</cp:lastModifiedBy>
  <cp:revision>5</cp:revision>
  <dcterms:created xsi:type="dcterms:W3CDTF">2019-10-18T13:18:00Z</dcterms:created>
  <dcterms:modified xsi:type="dcterms:W3CDTF">2019-10-18T13:28:00Z</dcterms:modified>
</cp:coreProperties>
</file>