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334" w:rsidRPr="0058365C" w:rsidRDefault="00C77334" w:rsidP="00C77334">
      <w:pPr>
        <w:pStyle w:val="1"/>
        <w:jc w:val="center"/>
        <w:rPr>
          <w:rFonts w:ascii="Times New Roman" w:hAnsi="Times New Roman"/>
          <w:szCs w:val="28"/>
        </w:rPr>
      </w:pPr>
      <w:r w:rsidRPr="0058365C">
        <w:rPr>
          <w:rFonts w:ascii="Times New Roman" w:hAnsi="Times New Roman"/>
          <w:szCs w:val="28"/>
        </w:rPr>
        <w:t xml:space="preserve">Вопросы к </w:t>
      </w:r>
      <w:r>
        <w:rPr>
          <w:rFonts w:ascii="Times New Roman" w:hAnsi="Times New Roman"/>
          <w:szCs w:val="28"/>
        </w:rPr>
        <w:t>экзамену за 3 модуль</w:t>
      </w:r>
      <w:r w:rsidRPr="0058365C">
        <w:rPr>
          <w:rFonts w:ascii="Times New Roman" w:hAnsi="Times New Roman"/>
          <w:szCs w:val="28"/>
        </w:rPr>
        <w:t xml:space="preserve"> по курсу                                «</w:t>
      </w:r>
      <w:r w:rsidRPr="0058365C">
        <w:rPr>
          <w:rFonts w:ascii="Times New Roman" w:hAnsi="Times New Roman"/>
          <w:color w:val="000000"/>
          <w:szCs w:val="28"/>
          <w:u w:val="single"/>
        </w:rPr>
        <w:t>Архитектура и технологии компьютерных сетей»</w:t>
      </w:r>
    </w:p>
    <w:p w:rsidR="00C77334" w:rsidRPr="0010684D" w:rsidRDefault="00C77334" w:rsidP="00C77334">
      <w:pPr>
        <w:rPr>
          <w:b/>
          <w:sz w:val="24"/>
          <w:szCs w:val="24"/>
        </w:rPr>
      </w:pPr>
    </w:p>
    <w:p w:rsidR="00C77334" w:rsidRDefault="00C77334" w:rsidP="00C77334">
      <w:pPr>
        <w:rPr>
          <w:b/>
        </w:rPr>
      </w:pPr>
      <w:r w:rsidRPr="00F15069">
        <w:rPr>
          <w:b/>
          <w:sz w:val="24"/>
          <w:szCs w:val="24"/>
        </w:rPr>
        <w:t xml:space="preserve">Тема 1. </w:t>
      </w:r>
      <w:r>
        <w:rPr>
          <w:b/>
        </w:rPr>
        <w:t xml:space="preserve">ИНФОРМАЦИОННО-ВЫЧИСЛИТЕЛЬНЫЕ СИСТЕМЫ И СЕТИ </w:t>
      </w:r>
    </w:p>
    <w:p w:rsidR="00C77334" w:rsidRPr="000320D8" w:rsidRDefault="00C77334" w:rsidP="00C77334">
      <w:pPr>
        <w:rPr>
          <w:b/>
          <w:sz w:val="24"/>
          <w:szCs w:val="24"/>
        </w:rPr>
      </w:pPr>
      <w:r w:rsidRPr="000320D8">
        <w:rPr>
          <w:b/>
          <w:sz w:val="24"/>
          <w:szCs w:val="24"/>
        </w:rPr>
        <w:t>(общая характеристика).</w:t>
      </w:r>
      <w:r w:rsidRPr="000320D8">
        <w:rPr>
          <w:b/>
          <w:sz w:val="24"/>
          <w:szCs w:val="24"/>
        </w:rPr>
        <w:fldChar w:fldCharType="begin"/>
      </w:r>
      <w:r w:rsidRPr="000320D8">
        <w:rPr>
          <w:b/>
          <w:sz w:val="24"/>
          <w:szCs w:val="24"/>
        </w:rPr>
        <w:instrText xml:space="preserve">tc "Глава 1 (занятие 1). </w:instrText>
      </w:r>
      <w:r w:rsidRPr="000320D8">
        <w:rPr>
          <w:b/>
          <w:sz w:val="24"/>
          <w:szCs w:val="24"/>
        </w:rPr>
        <w:br/>
        <w:instrText>КЛАССИФИКАЦИЯ И ТИПОВЫЕ СРЕДСТВА ИНФОРМАЦИОННО-ВЫЧИСЛИТЕЛЬНЫХ СИСТЕМ (ИВС)."</w:instrText>
      </w:r>
      <w:r w:rsidRPr="000320D8">
        <w:rPr>
          <w:b/>
          <w:sz w:val="24"/>
          <w:szCs w:val="24"/>
        </w:rPr>
        <w:fldChar w:fldCharType="end"/>
      </w:r>
    </w:p>
    <w:p w:rsidR="00C77334" w:rsidRDefault="00C77334" w:rsidP="00C77334">
      <w:pPr>
        <w:rPr>
          <w:sz w:val="24"/>
        </w:rPr>
      </w:pPr>
      <w:r>
        <w:rPr>
          <w:sz w:val="24"/>
        </w:rPr>
        <w:t xml:space="preserve">1. ИВС - основа АСУ. </w:t>
      </w:r>
    </w:p>
    <w:p w:rsidR="00C77334" w:rsidRDefault="00C77334" w:rsidP="00C77334">
      <w:pPr>
        <w:rPr>
          <w:snapToGrid w:val="0"/>
          <w:sz w:val="24"/>
        </w:rPr>
      </w:pPr>
      <w:r>
        <w:rPr>
          <w:sz w:val="24"/>
        </w:rPr>
        <w:t>2</w:t>
      </w:r>
      <w:r w:rsidRPr="008A16B6">
        <w:rPr>
          <w:sz w:val="24"/>
        </w:rPr>
        <w:t>.</w:t>
      </w:r>
      <w:r>
        <w:rPr>
          <w:sz w:val="24"/>
        </w:rPr>
        <w:t xml:space="preserve"> Классификация ИВС.</w:t>
      </w: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>tc "1.3. Классификация ИВС."</w:instrText>
      </w:r>
      <w:r>
        <w:rPr>
          <w:snapToGrid w:val="0"/>
          <w:sz w:val="24"/>
        </w:rPr>
        <w:fldChar w:fldCharType="end"/>
      </w:r>
    </w:p>
    <w:p w:rsidR="00C77334" w:rsidRDefault="00C77334" w:rsidP="00C77334">
      <w:pPr>
        <w:rPr>
          <w:sz w:val="24"/>
        </w:rPr>
      </w:pPr>
      <w:r>
        <w:rPr>
          <w:sz w:val="24"/>
        </w:rPr>
        <w:t xml:space="preserve">3. Система телеобработки данных </w:t>
      </w:r>
    </w:p>
    <w:p w:rsidR="00C77334" w:rsidRDefault="00C77334" w:rsidP="00C77334">
      <w:pPr>
        <w:rPr>
          <w:sz w:val="24"/>
        </w:rPr>
      </w:pPr>
      <w:r w:rsidRPr="00F26329">
        <w:rPr>
          <w:sz w:val="24"/>
        </w:rPr>
        <w:t>4</w:t>
      </w:r>
      <w:r>
        <w:rPr>
          <w:sz w:val="24"/>
        </w:rPr>
        <w:t>. Принципы организации распределенной обработки данных в сети ЭВМ.</w:t>
      </w:r>
    </w:p>
    <w:p w:rsidR="00C77334" w:rsidRPr="008A16B6" w:rsidRDefault="00C77334" w:rsidP="00C77334">
      <w:pPr>
        <w:rPr>
          <w:sz w:val="24"/>
        </w:rPr>
      </w:pPr>
      <w:r w:rsidRPr="00F26329">
        <w:rPr>
          <w:sz w:val="24"/>
        </w:rPr>
        <w:t>5</w:t>
      </w:r>
      <w:r>
        <w:rPr>
          <w:sz w:val="24"/>
        </w:rPr>
        <w:t xml:space="preserve">. Сети ЭВМ. </w:t>
      </w:r>
      <w:r>
        <w:rPr>
          <w:sz w:val="24"/>
          <w:lang w:val="en-US"/>
        </w:rPr>
        <w:fldChar w:fldCharType="begin"/>
      </w:r>
      <w:r>
        <w:rPr>
          <w:sz w:val="24"/>
          <w:lang w:val="en-US"/>
        </w:rPr>
        <w:instrText>tc</w:instrText>
      </w:r>
      <w:r w:rsidRPr="008A16B6">
        <w:rPr>
          <w:sz w:val="24"/>
        </w:rPr>
        <w:instrText xml:space="preserve"> "2.3. Сети ЭВМ. "</w:instrText>
      </w:r>
      <w:r>
        <w:rPr>
          <w:sz w:val="24"/>
          <w:lang w:val="en-US"/>
        </w:rPr>
        <w:fldChar w:fldCharType="end"/>
      </w:r>
    </w:p>
    <w:p w:rsidR="00C77334" w:rsidRDefault="00C77334" w:rsidP="00C77334">
      <w:pPr>
        <w:rPr>
          <w:sz w:val="24"/>
        </w:rPr>
      </w:pPr>
      <w:r w:rsidRPr="00F26329">
        <w:rPr>
          <w:sz w:val="24"/>
        </w:rPr>
        <w:t>6</w:t>
      </w:r>
      <w:r>
        <w:rPr>
          <w:sz w:val="24"/>
        </w:rPr>
        <w:t xml:space="preserve">. Территориальные сети ЭВМ </w:t>
      </w:r>
      <w:r>
        <w:rPr>
          <w:sz w:val="24"/>
        </w:rPr>
        <w:fldChar w:fldCharType="begin"/>
      </w:r>
      <w:r>
        <w:rPr>
          <w:sz w:val="24"/>
        </w:rPr>
        <w:instrText>tc "2.5. Территориальные сети вычислительных машин."</w:instrText>
      </w:r>
      <w:r>
        <w:rPr>
          <w:sz w:val="24"/>
        </w:rPr>
        <w:fldChar w:fldCharType="end"/>
      </w:r>
      <w:r>
        <w:rPr>
          <w:sz w:val="24"/>
        </w:rPr>
        <w:t xml:space="preserve"> (рациональный вариант построения).</w:t>
      </w:r>
    </w:p>
    <w:p w:rsidR="00C77334" w:rsidRDefault="00C77334" w:rsidP="00C77334">
      <w:pPr>
        <w:rPr>
          <w:sz w:val="24"/>
        </w:rPr>
      </w:pPr>
      <w:r w:rsidRPr="00F26329">
        <w:rPr>
          <w:sz w:val="24"/>
        </w:rPr>
        <w:t>7</w:t>
      </w:r>
      <w:r>
        <w:rPr>
          <w:sz w:val="24"/>
        </w:rPr>
        <w:t>. Пример сети передачи данных для ТС ЭВМ.</w:t>
      </w:r>
      <w:r>
        <w:rPr>
          <w:sz w:val="24"/>
        </w:rPr>
        <w:fldChar w:fldCharType="begin"/>
      </w:r>
      <w:r>
        <w:rPr>
          <w:sz w:val="24"/>
        </w:rPr>
        <w:instrText>tc "2.6. Сети передачи данных (СПД)."</w:instrText>
      </w:r>
      <w:r>
        <w:rPr>
          <w:sz w:val="24"/>
        </w:rPr>
        <w:fldChar w:fldCharType="end"/>
      </w:r>
    </w:p>
    <w:p w:rsidR="00C77334" w:rsidRDefault="00C77334" w:rsidP="00C77334">
      <w:pPr>
        <w:rPr>
          <w:sz w:val="24"/>
        </w:rPr>
      </w:pPr>
      <w:r>
        <w:rPr>
          <w:sz w:val="24"/>
        </w:rPr>
        <w:t xml:space="preserve">8. Локальные вычислительные сети. Краткая характеристика. </w:t>
      </w:r>
      <w:r>
        <w:rPr>
          <w:sz w:val="24"/>
        </w:rPr>
        <w:fldChar w:fldCharType="begin"/>
      </w:r>
      <w:r>
        <w:rPr>
          <w:sz w:val="24"/>
        </w:rPr>
        <w:instrText>tc "2.4. Локальные вычислительные сети (ЛВС)."</w:instrText>
      </w:r>
      <w:r>
        <w:rPr>
          <w:sz w:val="24"/>
        </w:rPr>
        <w:fldChar w:fldCharType="end"/>
      </w:r>
    </w:p>
    <w:p w:rsidR="00C77334" w:rsidRDefault="00C77334" w:rsidP="00C77334">
      <w:pPr>
        <w:rPr>
          <w:sz w:val="24"/>
        </w:rPr>
      </w:pPr>
      <w:r w:rsidRPr="00F26329">
        <w:rPr>
          <w:sz w:val="24"/>
        </w:rPr>
        <w:t>9</w:t>
      </w:r>
      <w:r>
        <w:rPr>
          <w:sz w:val="24"/>
        </w:rPr>
        <w:t xml:space="preserve">. ИВС - основа АСУ. </w:t>
      </w:r>
    </w:p>
    <w:p w:rsidR="00C77334" w:rsidRDefault="00C77334" w:rsidP="00C77334">
      <w:pPr>
        <w:rPr>
          <w:snapToGrid w:val="0"/>
          <w:sz w:val="24"/>
        </w:rPr>
      </w:pPr>
      <w:r w:rsidRPr="00F26329">
        <w:rPr>
          <w:sz w:val="24"/>
        </w:rPr>
        <w:t>10</w:t>
      </w:r>
      <w:r w:rsidRPr="008A16B6">
        <w:rPr>
          <w:sz w:val="24"/>
        </w:rPr>
        <w:t>.</w:t>
      </w:r>
      <w:r>
        <w:rPr>
          <w:sz w:val="24"/>
        </w:rPr>
        <w:t xml:space="preserve"> Классификация ИВС.</w:t>
      </w: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>tc "1.3. Классификация ИВС."</w:instrText>
      </w:r>
      <w:r>
        <w:rPr>
          <w:snapToGrid w:val="0"/>
          <w:sz w:val="24"/>
        </w:rPr>
        <w:fldChar w:fldCharType="end"/>
      </w:r>
    </w:p>
    <w:p w:rsidR="00C77334" w:rsidRDefault="00C77334" w:rsidP="00C77334">
      <w:pPr>
        <w:rPr>
          <w:sz w:val="24"/>
        </w:rPr>
      </w:pPr>
      <w:r w:rsidRPr="00F26329">
        <w:rPr>
          <w:sz w:val="24"/>
        </w:rPr>
        <w:t>11</w:t>
      </w:r>
      <w:r>
        <w:rPr>
          <w:sz w:val="24"/>
        </w:rPr>
        <w:t xml:space="preserve">. Система телеобработки данных </w:t>
      </w:r>
    </w:p>
    <w:p w:rsidR="00C77334" w:rsidRDefault="00C77334" w:rsidP="00C77334">
      <w:pPr>
        <w:rPr>
          <w:sz w:val="24"/>
        </w:rPr>
      </w:pPr>
      <w:r w:rsidRPr="00F26329">
        <w:rPr>
          <w:sz w:val="24"/>
        </w:rPr>
        <w:t>12</w:t>
      </w:r>
      <w:r>
        <w:rPr>
          <w:sz w:val="24"/>
        </w:rPr>
        <w:t>. Принципы организации распределенной обработки данных в сети ЭВМ.</w:t>
      </w:r>
    </w:p>
    <w:p w:rsidR="00C77334" w:rsidRDefault="00C77334" w:rsidP="00C77334">
      <w:pPr>
        <w:rPr>
          <w:b/>
          <w:snapToGrid w:val="0"/>
          <w:sz w:val="24"/>
        </w:rPr>
      </w:pPr>
    </w:p>
    <w:p w:rsidR="00C77334" w:rsidRPr="001A4BF8" w:rsidRDefault="00C77334" w:rsidP="00C77334">
      <w:pPr>
        <w:rPr>
          <w:b/>
          <w:sz w:val="24"/>
        </w:rPr>
      </w:pPr>
      <w:r w:rsidRPr="001A4BF8">
        <w:rPr>
          <w:b/>
          <w:sz w:val="24"/>
        </w:rPr>
        <w:t xml:space="preserve"> Тема </w:t>
      </w:r>
      <w:r w:rsidRPr="00C77334">
        <w:rPr>
          <w:b/>
          <w:sz w:val="24"/>
        </w:rPr>
        <w:t>2</w:t>
      </w:r>
      <w:r w:rsidRPr="001A4BF8">
        <w:rPr>
          <w:b/>
          <w:sz w:val="24"/>
        </w:rPr>
        <w:t>. Архитектура вычислительных сетей и сетей передачи данных.</w:t>
      </w:r>
    </w:p>
    <w:p w:rsidR="00C77334" w:rsidRDefault="00C77334" w:rsidP="00C77334">
      <w:pPr>
        <w:rPr>
          <w:sz w:val="24"/>
        </w:rPr>
      </w:pPr>
      <w:r>
        <w:rPr>
          <w:sz w:val="24"/>
        </w:rPr>
        <w:t xml:space="preserve"> 1. Основные понятия архитектуры сетей (систем).</w:t>
      </w:r>
    </w:p>
    <w:p w:rsidR="00C77334" w:rsidRDefault="00C77334" w:rsidP="00C77334">
      <w:pPr>
        <w:rPr>
          <w:sz w:val="24"/>
        </w:rPr>
      </w:pPr>
      <w:r>
        <w:rPr>
          <w:sz w:val="24"/>
        </w:rPr>
        <w:t xml:space="preserve"> 2. Физическая структура сетей.</w:t>
      </w:r>
    </w:p>
    <w:p w:rsidR="00C77334" w:rsidRDefault="00C77334" w:rsidP="00C77334">
      <w:pPr>
        <w:rPr>
          <w:sz w:val="24"/>
        </w:rPr>
      </w:pPr>
      <w:r>
        <w:rPr>
          <w:sz w:val="24"/>
        </w:rPr>
        <w:t xml:space="preserve"> 3. Структурно-топологическое построение сетей.</w:t>
      </w:r>
    </w:p>
    <w:p w:rsidR="00C77334" w:rsidRDefault="00C77334" w:rsidP="00C77334">
      <w:pPr>
        <w:rPr>
          <w:sz w:val="24"/>
        </w:rPr>
      </w:pPr>
      <w:r>
        <w:rPr>
          <w:sz w:val="24"/>
        </w:rPr>
        <w:t xml:space="preserve"> 4. Логическая структура сетей.</w:t>
      </w:r>
    </w:p>
    <w:p w:rsidR="00C77334" w:rsidRDefault="00C77334" w:rsidP="00C77334">
      <w:pPr>
        <w:rPr>
          <w:sz w:val="24"/>
        </w:rPr>
      </w:pPr>
      <w:r>
        <w:rPr>
          <w:sz w:val="24"/>
        </w:rPr>
        <w:t xml:space="preserve"> 5. Программная структура сетей. Эталонная модель.</w:t>
      </w:r>
    </w:p>
    <w:p w:rsidR="00C77334" w:rsidRDefault="00C77334" w:rsidP="00C77334">
      <w:pPr>
        <w:rPr>
          <w:sz w:val="24"/>
        </w:rPr>
      </w:pPr>
      <w:r>
        <w:rPr>
          <w:sz w:val="24"/>
        </w:rPr>
        <w:t xml:space="preserve"> 6. Иерархия протоколов вычислительной сети.</w:t>
      </w:r>
    </w:p>
    <w:p w:rsidR="00C77334" w:rsidRPr="00C77334" w:rsidRDefault="00C77334" w:rsidP="00C77334">
      <w:pPr>
        <w:rPr>
          <w:rFonts w:ascii="Arial" w:hAnsi="Arial"/>
          <w:b/>
          <w:snapToGrid w:val="0"/>
          <w:sz w:val="24"/>
        </w:rPr>
      </w:pPr>
    </w:p>
    <w:p w:rsidR="00C77334" w:rsidRPr="001A4BF8" w:rsidRDefault="00C77334" w:rsidP="00C77334">
      <w:pPr>
        <w:rPr>
          <w:b/>
          <w:snapToGrid w:val="0"/>
          <w:sz w:val="24"/>
        </w:rPr>
      </w:pPr>
      <w:r w:rsidRPr="001A4BF8">
        <w:rPr>
          <w:b/>
          <w:snapToGrid w:val="0"/>
          <w:sz w:val="24"/>
        </w:rPr>
        <w:t>Тема 3. Архитектура и протоколы ЛВС.</w:t>
      </w:r>
    </w:p>
    <w:p w:rsidR="00C77334" w:rsidRPr="008A16B6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1.</w:t>
      </w:r>
      <w:r>
        <w:rPr>
          <w:snapToGrid w:val="0"/>
          <w:sz w:val="24"/>
        </w:rPr>
        <w:t xml:space="preserve"> Традиционные локальные сети  </w:t>
      </w:r>
      <w:r>
        <w:rPr>
          <w:snapToGrid w:val="0"/>
          <w:sz w:val="24"/>
          <w:lang w:val="en-US"/>
        </w:rPr>
        <w:t>Ethernet</w:t>
      </w:r>
      <w:r w:rsidRPr="008A16B6">
        <w:rPr>
          <w:snapToGrid w:val="0"/>
          <w:sz w:val="24"/>
        </w:rPr>
        <w:t xml:space="preserve">.  </w:t>
      </w:r>
    </w:p>
    <w:p w:rsidR="00C77334" w:rsidRPr="008A16B6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2.</w:t>
      </w:r>
      <w:r>
        <w:rPr>
          <w:snapToGrid w:val="0"/>
          <w:sz w:val="24"/>
        </w:rPr>
        <w:t xml:space="preserve"> Традиционные локальные сети </w:t>
      </w:r>
      <w:r>
        <w:rPr>
          <w:snapToGrid w:val="0"/>
          <w:sz w:val="24"/>
          <w:lang w:val="en-US"/>
        </w:rPr>
        <w:t>Token</w:t>
      </w:r>
      <w:r w:rsidRPr="008A16B6"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Ring</w:t>
      </w:r>
      <w:r w:rsidRPr="008A16B6">
        <w:rPr>
          <w:snapToGrid w:val="0"/>
          <w:sz w:val="24"/>
        </w:rPr>
        <w:t xml:space="preserve">.                                      </w:t>
      </w:r>
    </w:p>
    <w:p w:rsidR="00C77334" w:rsidRPr="008A16B6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3.</w:t>
      </w:r>
      <w:r>
        <w:rPr>
          <w:snapToGrid w:val="0"/>
          <w:sz w:val="24"/>
        </w:rPr>
        <w:t xml:space="preserve"> Локальные сети на быстрых протоколах: </w:t>
      </w:r>
      <w:proofErr w:type="gramStart"/>
      <w:r>
        <w:rPr>
          <w:snapToGrid w:val="0"/>
          <w:sz w:val="24"/>
          <w:lang w:val="en-US"/>
        </w:rPr>
        <w:t>FDDI</w:t>
      </w:r>
      <w:r w:rsidRPr="008A16B6">
        <w:rPr>
          <w:snapToGrid w:val="0"/>
          <w:sz w:val="24"/>
        </w:rPr>
        <w:t>.</w:t>
      </w:r>
      <w:proofErr w:type="gramEnd"/>
      <w:r w:rsidRPr="008A16B6">
        <w:rPr>
          <w:snapToGrid w:val="0"/>
          <w:sz w:val="24"/>
        </w:rPr>
        <w:t xml:space="preserve"> 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4.</w:t>
      </w:r>
      <w:r>
        <w:rPr>
          <w:snapToGrid w:val="0"/>
          <w:sz w:val="24"/>
        </w:rPr>
        <w:t xml:space="preserve"> Локальные сети на быстрых протоколах: </w:t>
      </w:r>
      <w:proofErr w:type="gramStart"/>
      <w:r>
        <w:rPr>
          <w:snapToGrid w:val="0"/>
          <w:sz w:val="24"/>
          <w:lang w:val="en-US"/>
        </w:rPr>
        <w:t>Fast</w:t>
      </w:r>
      <w:r w:rsidRPr="008A16B6">
        <w:rPr>
          <w:snapToGrid w:val="0"/>
          <w:sz w:val="24"/>
        </w:rPr>
        <w:t xml:space="preserve"> </w:t>
      </w:r>
      <w:r>
        <w:rPr>
          <w:snapToGrid w:val="0"/>
          <w:sz w:val="24"/>
          <w:lang w:val="en-US"/>
        </w:rPr>
        <w:t>Ethernet</w:t>
      </w:r>
      <w:r>
        <w:rPr>
          <w:snapToGrid w:val="0"/>
          <w:sz w:val="24"/>
        </w:rPr>
        <w:t>.</w:t>
      </w:r>
      <w:proofErr w:type="gramEnd"/>
    </w:p>
    <w:p w:rsidR="00C77334" w:rsidRPr="008A16B6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5.</w:t>
      </w:r>
      <w:r>
        <w:rPr>
          <w:snapToGrid w:val="0"/>
          <w:sz w:val="24"/>
        </w:rPr>
        <w:t xml:space="preserve"> Локальные сети на быстрых протоколах: </w:t>
      </w:r>
      <w:r w:rsidRPr="008A16B6">
        <w:rPr>
          <w:snapToGrid w:val="0"/>
          <w:sz w:val="24"/>
        </w:rPr>
        <w:t>100</w:t>
      </w:r>
      <w:r>
        <w:rPr>
          <w:snapToGrid w:val="0"/>
          <w:sz w:val="24"/>
          <w:lang w:val="en-US"/>
        </w:rPr>
        <w:t>VG</w:t>
      </w:r>
      <w:r w:rsidRPr="008A16B6">
        <w:rPr>
          <w:snapToGrid w:val="0"/>
          <w:sz w:val="24"/>
        </w:rPr>
        <w:t>-</w:t>
      </w:r>
      <w:r>
        <w:rPr>
          <w:snapToGrid w:val="0"/>
          <w:sz w:val="24"/>
          <w:lang w:val="en-US"/>
        </w:rPr>
        <w:t>AnyLAN</w:t>
      </w:r>
      <w:r w:rsidRPr="008A16B6">
        <w:rPr>
          <w:snapToGrid w:val="0"/>
          <w:sz w:val="24"/>
        </w:rPr>
        <w:t xml:space="preserve">.                 </w:t>
      </w:r>
    </w:p>
    <w:p w:rsidR="00C77334" w:rsidRPr="008A16B6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6.</w:t>
      </w:r>
      <w:r>
        <w:rPr>
          <w:snapToGrid w:val="0"/>
          <w:sz w:val="24"/>
        </w:rPr>
        <w:t xml:space="preserve"> Традиционные локальные сети  </w:t>
      </w:r>
      <w:r>
        <w:rPr>
          <w:snapToGrid w:val="0"/>
          <w:sz w:val="24"/>
          <w:lang w:val="en-US"/>
        </w:rPr>
        <w:t>Ethernet</w:t>
      </w:r>
      <w:r w:rsidRPr="008A16B6">
        <w:rPr>
          <w:snapToGrid w:val="0"/>
          <w:sz w:val="24"/>
        </w:rPr>
        <w:t xml:space="preserve">.  </w:t>
      </w:r>
    </w:p>
    <w:p w:rsidR="00C77334" w:rsidRPr="008A16B6" w:rsidRDefault="00C77334" w:rsidP="00C77334">
      <w:pPr>
        <w:rPr>
          <w:b/>
          <w:snapToGrid w:val="0"/>
          <w:sz w:val="24"/>
        </w:rPr>
      </w:pPr>
      <w:r w:rsidRPr="008A16B6">
        <w:rPr>
          <w:b/>
          <w:snapToGrid w:val="0"/>
          <w:sz w:val="24"/>
        </w:rPr>
        <w:t xml:space="preserve">    </w:t>
      </w:r>
    </w:p>
    <w:p w:rsidR="00C77334" w:rsidRPr="001A4BF8" w:rsidRDefault="00C77334" w:rsidP="00C77334">
      <w:pPr>
        <w:rPr>
          <w:b/>
          <w:snapToGrid w:val="0"/>
          <w:sz w:val="24"/>
        </w:rPr>
      </w:pPr>
      <w:r w:rsidRPr="001A4BF8">
        <w:rPr>
          <w:b/>
          <w:snapToGrid w:val="0"/>
          <w:sz w:val="24"/>
        </w:rPr>
        <w:t xml:space="preserve">Тема 4. Кабельные системы для локальных сетей. 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1.</w:t>
      </w:r>
      <w:r>
        <w:rPr>
          <w:snapToGrid w:val="0"/>
          <w:sz w:val="24"/>
        </w:rPr>
        <w:t xml:space="preserve"> Концепция и преимущества структурированной кабельной системы.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2.</w:t>
      </w:r>
      <w:r>
        <w:rPr>
          <w:snapToGrid w:val="0"/>
          <w:sz w:val="24"/>
        </w:rPr>
        <w:t xml:space="preserve"> Выбор кабеля для различных подсистем.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3.</w:t>
      </w:r>
      <w:r>
        <w:rPr>
          <w:snapToGrid w:val="0"/>
          <w:sz w:val="24"/>
        </w:rPr>
        <w:t xml:space="preserve"> Примеры промышленных структурированных кабельных систем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4.</w:t>
      </w:r>
      <w:r>
        <w:rPr>
          <w:snapToGrid w:val="0"/>
          <w:sz w:val="24"/>
        </w:rPr>
        <w:t xml:space="preserve"> Концепция и преимущества структурированной кабельной системы.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5.</w:t>
      </w:r>
      <w:r>
        <w:rPr>
          <w:snapToGrid w:val="0"/>
          <w:sz w:val="24"/>
        </w:rPr>
        <w:t xml:space="preserve"> Выбор кабеля для различных подсистем.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6.</w:t>
      </w:r>
      <w:r>
        <w:rPr>
          <w:snapToGrid w:val="0"/>
          <w:sz w:val="24"/>
        </w:rPr>
        <w:t xml:space="preserve"> Примеры промышленных структурированных кабельных систем</w:t>
      </w:r>
    </w:p>
    <w:p w:rsidR="00C77334" w:rsidRDefault="00C77334" w:rsidP="00C77334">
      <w:pPr>
        <w:rPr>
          <w:rFonts w:ascii="Arial" w:hAnsi="Arial"/>
          <w:b/>
          <w:snapToGrid w:val="0"/>
          <w:sz w:val="24"/>
        </w:rPr>
      </w:pPr>
    </w:p>
    <w:p w:rsidR="00C77334" w:rsidRPr="001A4BF8" w:rsidRDefault="00C77334" w:rsidP="00C77334">
      <w:pPr>
        <w:rPr>
          <w:b/>
          <w:snapToGrid w:val="0"/>
          <w:sz w:val="24"/>
        </w:rPr>
      </w:pPr>
      <w:r w:rsidRPr="001A4BF8">
        <w:rPr>
          <w:b/>
          <w:snapToGrid w:val="0"/>
          <w:sz w:val="24"/>
        </w:rPr>
        <w:t xml:space="preserve">Тема 5. Многосегментные локальные сети.                                                   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1.</w:t>
      </w:r>
      <w:r>
        <w:rPr>
          <w:snapToGrid w:val="0"/>
          <w:sz w:val="24"/>
        </w:rPr>
        <w:t xml:space="preserve"> Применение концентраторов.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2.</w:t>
      </w:r>
      <w:r>
        <w:rPr>
          <w:snapToGrid w:val="0"/>
          <w:sz w:val="24"/>
        </w:rPr>
        <w:t xml:space="preserve"> Применение мостов. 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3.</w:t>
      </w:r>
      <w:r>
        <w:rPr>
          <w:snapToGrid w:val="0"/>
          <w:sz w:val="24"/>
        </w:rPr>
        <w:t xml:space="preserve"> Применение коммутаторов.</w:t>
      </w:r>
    </w:p>
    <w:p w:rsidR="00C77334" w:rsidRDefault="00C77334" w:rsidP="00C77334">
      <w:pPr>
        <w:rPr>
          <w:snapToGrid w:val="0"/>
          <w:sz w:val="24"/>
        </w:rPr>
      </w:pPr>
      <w:r w:rsidRPr="008A16B6">
        <w:rPr>
          <w:snapToGrid w:val="0"/>
          <w:sz w:val="24"/>
        </w:rPr>
        <w:t>4.</w:t>
      </w:r>
      <w:r>
        <w:rPr>
          <w:snapToGrid w:val="0"/>
          <w:sz w:val="24"/>
        </w:rPr>
        <w:t xml:space="preserve"> Применение концентраторов.</w:t>
      </w:r>
    </w:p>
    <w:p w:rsidR="00C77334" w:rsidRDefault="00C77334" w:rsidP="00C77334">
      <w:pPr>
        <w:rPr>
          <w:snapToGrid w:val="0"/>
          <w:sz w:val="24"/>
        </w:rPr>
      </w:pPr>
      <w:r w:rsidRPr="00A25719">
        <w:rPr>
          <w:snapToGrid w:val="0"/>
          <w:sz w:val="24"/>
        </w:rPr>
        <w:t>5.</w:t>
      </w:r>
      <w:r>
        <w:rPr>
          <w:snapToGrid w:val="0"/>
          <w:sz w:val="24"/>
        </w:rPr>
        <w:t xml:space="preserve"> Применение мостов. </w:t>
      </w:r>
    </w:p>
    <w:p w:rsidR="00C77334" w:rsidRPr="00C77334" w:rsidRDefault="00C77334" w:rsidP="00C77334">
      <w:pPr>
        <w:rPr>
          <w:snapToGrid w:val="0"/>
          <w:sz w:val="24"/>
        </w:rPr>
      </w:pPr>
      <w:r w:rsidRPr="00A25719">
        <w:rPr>
          <w:snapToGrid w:val="0"/>
          <w:sz w:val="24"/>
        </w:rPr>
        <w:t>6.</w:t>
      </w:r>
      <w:r>
        <w:rPr>
          <w:snapToGrid w:val="0"/>
          <w:sz w:val="24"/>
        </w:rPr>
        <w:t xml:space="preserve"> Применение коммутаторов.</w:t>
      </w:r>
    </w:p>
    <w:p w:rsidR="00C77334" w:rsidRDefault="00C77334" w:rsidP="00C77334">
      <w:pPr>
        <w:jc w:val="center"/>
        <w:rPr>
          <w:b/>
          <w:sz w:val="28"/>
          <w:szCs w:val="28"/>
          <w:lang w:val="en-US"/>
        </w:rPr>
      </w:pPr>
    </w:p>
    <w:p w:rsidR="00C77334" w:rsidRPr="00B31D05" w:rsidRDefault="00C77334" w:rsidP="00C77334">
      <w:pPr>
        <w:jc w:val="center"/>
        <w:rPr>
          <w:b/>
          <w:sz w:val="28"/>
          <w:szCs w:val="28"/>
        </w:rPr>
      </w:pPr>
      <w:r w:rsidRPr="00B31D05">
        <w:rPr>
          <w:b/>
          <w:sz w:val="28"/>
          <w:szCs w:val="28"/>
        </w:rPr>
        <w:lastRenderedPageBreak/>
        <w:t>Вопросы к  экзамену за 4 модуль                                                                                             по курсу «</w:t>
      </w:r>
      <w:r w:rsidRPr="00B31D05">
        <w:rPr>
          <w:b/>
          <w:color w:val="000000"/>
          <w:sz w:val="28"/>
          <w:szCs w:val="28"/>
          <w:u w:val="single"/>
        </w:rPr>
        <w:t>Архитектура и технологии компьютерных сетей</w:t>
      </w:r>
      <w:r w:rsidRPr="00B31D05">
        <w:rPr>
          <w:b/>
          <w:sz w:val="28"/>
          <w:szCs w:val="28"/>
        </w:rPr>
        <w:t>»</w:t>
      </w:r>
    </w:p>
    <w:p w:rsidR="00C77334" w:rsidRPr="00B31D05" w:rsidRDefault="00C77334" w:rsidP="00C77334">
      <w:pPr>
        <w:rPr>
          <w:b/>
          <w:sz w:val="24"/>
        </w:rPr>
      </w:pPr>
    </w:p>
    <w:p w:rsidR="00C77334" w:rsidRPr="00B31D05" w:rsidRDefault="00C77334" w:rsidP="00C77334">
      <w:pPr>
        <w:rPr>
          <w:b/>
          <w:sz w:val="24"/>
        </w:rPr>
      </w:pPr>
      <w:r w:rsidRPr="00B31D05">
        <w:rPr>
          <w:b/>
          <w:sz w:val="24"/>
        </w:rPr>
        <w:t>Тема 1. Типы и характеристики транспортных сетей (Сетей и систем передачи данных).</w:t>
      </w:r>
    </w:p>
    <w:p w:rsidR="00C77334" w:rsidRPr="00B31D05" w:rsidRDefault="00C77334" w:rsidP="00C77334">
      <w:pPr>
        <w:rPr>
          <w:sz w:val="24"/>
        </w:rPr>
      </w:pPr>
      <w:r w:rsidRPr="00B31D05">
        <w:rPr>
          <w:sz w:val="24"/>
        </w:rPr>
        <w:t xml:space="preserve"> 1.  Общие сведения по сетям связи.  Состав ЕАСС.  Первичные и вторичные   сети,  их состав.  Коммутируемые и некоммутируемые сети. Основные  показатели СПДС.</w:t>
      </w:r>
    </w:p>
    <w:p w:rsidR="00C77334" w:rsidRPr="00B31D05" w:rsidRDefault="00C77334" w:rsidP="00C77334">
      <w:pPr>
        <w:rPr>
          <w:sz w:val="24"/>
        </w:rPr>
      </w:pPr>
      <w:r w:rsidRPr="00B31D05">
        <w:rPr>
          <w:sz w:val="24"/>
        </w:rPr>
        <w:t xml:space="preserve"> 2. Классификация сетей передачи данных.</w:t>
      </w:r>
    </w:p>
    <w:p w:rsidR="00C77334" w:rsidRPr="00B31D05" w:rsidRDefault="00C77334" w:rsidP="00C77334">
      <w:pPr>
        <w:rPr>
          <w:sz w:val="24"/>
        </w:rPr>
      </w:pPr>
      <w:r w:rsidRPr="00B31D05">
        <w:rPr>
          <w:sz w:val="24"/>
        </w:rPr>
        <w:t xml:space="preserve"> 3. Сети передачи данных  с  коммутацией  каналов:  назначение, состав,   достоинства и недостатки, область применения, принципы работы, время  доставки.</w:t>
      </w:r>
    </w:p>
    <w:p w:rsidR="00C77334" w:rsidRPr="00B31D05" w:rsidRDefault="00C77334" w:rsidP="00C77334">
      <w:pPr>
        <w:rPr>
          <w:sz w:val="24"/>
        </w:rPr>
      </w:pPr>
      <w:r w:rsidRPr="00B31D05">
        <w:rPr>
          <w:sz w:val="24"/>
        </w:rPr>
        <w:t xml:space="preserve"> 4. Сети ПД с коммутацией сообщений: назначение, состав, достоинства и  недостатки,  область применения,  принципы работы, время доставки.</w:t>
      </w:r>
    </w:p>
    <w:p w:rsidR="00C77334" w:rsidRPr="00B31D05" w:rsidRDefault="00C77334" w:rsidP="00C77334">
      <w:pPr>
        <w:rPr>
          <w:sz w:val="24"/>
        </w:rPr>
      </w:pPr>
      <w:r w:rsidRPr="00B31D05">
        <w:rPr>
          <w:sz w:val="24"/>
        </w:rPr>
        <w:t xml:space="preserve"> 5. Сети ПД с коммутацией пакетов: назначение, состав, достоинства и недостатки, область применения, принципы работы.</w:t>
      </w:r>
    </w:p>
    <w:p w:rsidR="00C77334" w:rsidRPr="00B31D05" w:rsidRDefault="00C77334" w:rsidP="00C77334">
      <w:pPr>
        <w:rPr>
          <w:sz w:val="24"/>
        </w:rPr>
      </w:pPr>
      <w:r w:rsidRPr="00B31D05">
        <w:rPr>
          <w:sz w:val="24"/>
        </w:rPr>
        <w:t xml:space="preserve"> 6. Системы передачи данных: назначение, состав. Системы ПД без ОС и  системы ПД с ОС. Способы обеспечения достоверности  передачи данных в системах с ОС и без ОС.</w:t>
      </w:r>
    </w:p>
    <w:p w:rsidR="00C77334" w:rsidRPr="00B31D05" w:rsidRDefault="00C77334" w:rsidP="00C77334">
      <w:pPr>
        <w:rPr>
          <w:b/>
          <w:snapToGrid w:val="0"/>
          <w:sz w:val="24"/>
          <w:szCs w:val="24"/>
        </w:rPr>
      </w:pPr>
      <w:r w:rsidRPr="00B31D05">
        <w:rPr>
          <w:b/>
          <w:sz w:val="24"/>
          <w:szCs w:val="24"/>
        </w:rPr>
        <w:t>Тема 2. Организация удаленного доступа</w:t>
      </w:r>
      <w:r w:rsidRPr="00B31D05">
        <w:rPr>
          <w:b/>
          <w:snapToGrid w:val="0"/>
          <w:sz w:val="24"/>
          <w:szCs w:val="24"/>
        </w:rPr>
        <w:t>.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z w:val="24"/>
          <w:szCs w:val="24"/>
        </w:rPr>
        <w:t xml:space="preserve">1. </w:t>
      </w:r>
      <w:r w:rsidRPr="00B31D05">
        <w:rPr>
          <w:snapToGrid w:val="0"/>
          <w:sz w:val="24"/>
          <w:szCs w:val="24"/>
        </w:rPr>
        <w:t xml:space="preserve">Компоненты удаленного доступа.                                               </w:t>
      </w:r>
    </w:p>
    <w:p w:rsidR="00C77334" w:rsidRPr="00B31D05" w:rsidRDefault="00C77334" w:rsidP="00C77334">
      <w:pPr>
        <w:rPr>
          <w:sz w:val="24"/>
          <w:szCs w:val="24"/>
        </w:rPr>
      </w:pPr>
      <w:r w:rsidRPr="00B31D05">
        <w:rPr>
          <w:sz w:val="24"/>
          <w:szCs w:val="24"/>
        </w:rPr>
        <w:t xml:space="preserve">2. </w:t>
      </w:r>
      <w:r w:rsidRPr="00B31D05">
        <w:rPr>
          <w:snapToGrid w:val="0"/>
          <w:sz w:val="24"/>
          <w:szCs w:val="24"/>
        </w:rPr>
        <w:t xml:space="preserve">Различные варианты удаленного доступа.                                                                       </w:t>
      </w:r>
      <w:r w:rsidRPr="00B31D05">
        <w:rPr>
          <w:sz w:val="24"/>
          <w:szCs w:val="24"/>
        </w:rPr>
        <w:t xml:space="preserve">                      3. </w:t>
      </w:r>
      <w:r w:rsidRPr="00B31D05">
        <w:rPr>
          <w:snapToGrid w:val="0"/>
          <w:sz w:val="24"/>
          <w:szCs w:val="24"/>
        </w:rPr>
        <w:t xml:space="preserve">Режимы </w:t>
      </w:r>
      <w:r w:rsidRPr="00B31D05">
        <w:rPr>
          <w:snapToGrid w:val="0"/>
          <w:sz w:val="24"/>
          <w:szCs w:val="24"/>
          <w:lang w:val="en-US"/>
        </w:rPr>
        <w:t>Dial</w:t>
      </w:r>
      <w:bookmarkStart w:id="0" w:name="OCRUncertain612"/>
      <w:r w:rsidRPr="00B31D05">
        <w:rPr>
          <w:snapToGrid w:val="0"/>
          <w:sz w:val="24"/>
          <w:szCs w:val="24"/>
        </w:rPr>
        <w:t>-</w:t>
      </w:r>
      <w:bookmarkEnd w:id="0"/>
      <w:r w:rsidRPr="00B31D05">
        <w:rPr>
          <w:snapToGrid w:val="0"/>
          <w:sz w:val="24"/>
          <w:szCs w:val="24"/>
          <w:lang w:val="en-US"/>
        </w:rPr>
        <w:t>in</w:t>
      </w:r>
      <w:r w:rsidRPr="00B31D05">
        <w:rPr>
          <w:snapToGrid w:val="0"/>
          <w:sz w:val="24"/>
          <w:szCs w:val="24"/>
        </w:rPr>
        <w:t xml:space="preserve"> и </w:t>
      </w:r>
      <w:r w:rsidRPr="00B31D05">
        <w:rPr>
          <w:snapToGrid w:val="0"/>
          <w:sz w:val="24"/>
          <w:szCs w:val="24"/>
          <w:lang w:val="en-US"/>
        </w:rPr>
        <w:t>Dial</w:t>
      </w:r>
      <w:r w:rsidRPr="00B31D05">
        <w:rPr>
          <w:snapToGrid w:val="0"/>
          <w:sz w:val="24"/>
          <w:szCs w:val="24"/>
        </w:rPr>
        <w:t>-</w:t>
      </w:r>
      <w:r w:rsidRPr="00B31D05">
        <w:rPr>
          <w:snapToGrid w:val="0"/>
          <w:sz w:val="24"/>
          <w:szCs w:val="24"/>
          <w:lang w:val="en-US"/>
        </w:rPr>
        <w:t>out</w:t>
      </w:r>
      <w:r w:rsidRPr="00B31D05">
        <w:rPr>
          <w:snapToGrid w:val="0"/>
          <w:sz w:val="24"/>
          <w:szCs w:val="24"/>
        </w:rPr>
        <w:t xml:space="preserve">.                                                                                                 </w:t>
      </w:r>
      <w:r w:rsidRPr="00B31D05">
        <w:rPr>
          <w:sz w:val="24"/>
          <w:szCs w:val="24"/>
        </w:rPr>
        <w:t xml:space="preserve">                                              4. </w:t>
      </w:r>
      <w:bookmarkStart w:id="1" w:name="OCRUncertain616"/>
      <w:r w:rsidRPr="00B31D05">
        <w:rPr>
          <w:snapToGrid w:val="0"/>
          <w:sz w:val="24"/>
          <w:szCs w:val="24"/>
        </w:rPr>
        <w:t>Многопротокольность</w:t>
      </w:r>
      <w:bookmarkEnd w:id="1"/>
      <w:r w:rsidRPr="00B31D05">
        <w:rPr>
          <w:snapToGrid w:val="0"/>
          <w:sz w:val="24"/>
          <w:szCs w:val="24"/>
        </w:rPr>
        <w:t xml:space="preserve"> серверов удаленного доступа.                                                   </w:t>
      </w:r>
      <w:r w:rsidRPr="00B31D05">
        <w:rPr>
          <w:sz w:val="24"/>
          <w:szCs w:val="24"/>
        </w:rPr>
        <w:t xml:space="preserve">                     5. </w:t>
      </w:r>
      <w:r w:rsidRPr="00B31D05">
        <w:rPr>
          <w:snapToGrid w:val="0"/>
          <w:sz w:val="24"/>
          <w:szCs w:val="24"/>
        </w:rPr>
        <w:t xml:space="preserve">Компоненты удаленного доступа.                                              </w:t>
      </w:r>
    </w:p>
    <w:p w:rsidR="00C77334" w:rsidRPr="00B31D05" w:rsidRDefault="00C77334" w:rsidP="00C77334">
      <w:pPr>
        <w:rPr>
          <w:b/>
          <w:sz w:val="24"/>
          <w:szCs w:val="24"/>
        </w:rPr>
      </w:pPr>
      <w:r w:rsidRPr="00B31D05">
        <w:rPr>
          <w:sz w:val="24"/>
          <w:szCs w:val="24"/>
        </w:rPr>
        <w:t xml:space="preserve">6. </w:t>
      </w:r>
      <w:r w:rsidRPr="00B31D05">
        <w:rPr>
          <w:snapToGrid w:val="0"/>
          <w:sz w:val="24"/>
          <w:szCs w:val="24"/>
        </w:rPr>
        <w:t xml:space="preserve">Различные варианты удаленного доступа.                                                                                         </w:t>
      </w:r>
      <w:r w:rsidRPr="00B31D05">
        <w:rPr>
          <w:b/>
          <w:snapToGrid w:val="0"/>
          <w:sz w:val="24"/>
          <w:szCs w:val="24"/>
        </w:rPr>
        <w:t>Тема 3</w:t>
      </w:r>
      <w:r w:rsidRPr="00B31D05">
        <w:rPr>
          <w:b/>
          <w:bCs/>
          <w:iCs/>
          <w:color w:val="000000"/>
          <w:kern w:val="24"/>
          <w:sz w:val="24"/>
          <w:szCs w:val="24"/>
        </w:rPr>
        <w:t>. Стандарты и средства управления сетями</w:t>
      </w:r>
    </w:p>
    <w:p w:rsidR="00C77334" w:rsidRPr="00B31D05" w:rsidRDefault="00C77334" w:rsidP="00C77334">
      <w:pPr>
        <w:rPr>
          <w:sz w:val="24"/>
          <w:szCs w:val="24"/>
        </w:rPr>
      </w:pPr>
      <w:r w:rsidRPr="00B31D05">
        <w:rPr>
          <w:sz w:val="24"/>
          <w:szCs w:val="24"/>
        </w:rPr>
        <w:t>1. Функциональные группы задач управления.</w:t>
      </w:r>
    </w:p>
    <w:p w:rsidR="00C77334" w:rsidRPr="00B31D05" w:rsidRDefault="00C77334" w:rsidP="00C77334">
      <w:pPr>
        <w:rPr>
          <w:sz w:val="24"/>
          <w:szCs w:val="24"/>
        </w:rPr>
      </w:pPr>
      <w:r w:rsidRPr="00B31D05">
        <w:rPr>
          <w:sz w:val="24"/>
          <w:szCs w:val="24"/>
        </w:rPr>
        <w:t>2. Архитектуры систем управления.</w:t>
      </w:r>
    </w:p>
    <w:p w:rsidR="00C77334" w:rsidRPr="00B31D05" w:rsidRDefault="00C77334" w:rsidP="00C77334">
      <w:pPr>
        <w:rPr>
          <w:sz w:val="24"/>
          <w:szCs w:val="24"/>
        </w:rPr>
      </w:pPr>
      <w:r w:rsidRPr="00B31D05">
        <w:rPr>
          <w:sz w:val="24"/>
          <w:szCs w:val="24"/>
        </w:rPr>
        <w:t>3. Стандартизируемые элементы систем управления.</w:t>
      </w:r>
    </w:p>
    <w:p w:rsidR="00C77334" w:rsidRPr="00B31D05" w:rsidRDefault="00C77334" w:rsidP="00C77334">
      <w:pPr>
        <w:rPr>
          <w:sz w:val="24"/>
          <w:szCs w:val="24"/>
        </w:rPr>
      </w:pPr>
      <w:r w:rsidRPr="00B31D05">
        <w:rPr>
          <w:sz w:val="24"/>
          <w:szCs w:val="24"/>
        </w:rPr>
        <w:t>4. Стандарты систем управления на основе протокола SNMP.</w:t>
      </w:r>
    </w:p>
    <w:p w:rsidR="00C77334" w:rsidRPr="00B31D05" w:rsidRDefault="00C77334" w:rsidP="00C77334">
      <w:pPr>
        <w:rPr>
          <w:b/>
          <w:sz w:val="24"/>
          <w:szCs w:val="24"/>
        </w:rPr>
      </w:pPr>
      <w:r w:rsidRPr="00B31D05">
        <w:rPr>
          <w:sz w:val="24"/>
          <w:szCs w:val="24"/>
        </w:rPr>
        <w:t>5. Стандарты управления OSI</w:t>
      </w:r>
      <w:r w:rsidRPr="00B31D05">
        <w:rPr>
          <w:b/>
          <w:sz w:val="24"/>
          <w:szCs w:val="24"/>
        </w:rPr>
        <w:t>.</w:t>
      </w:r>
    </w:p>
    <w:p w:rsidR="00C77334" w:rsidRPr="00B31D05" w:rsidRDefault="00C77334" w:rsidP="00C77334">
      <w:pPr>
        <w:rPr>
          <w:sz w:val="24"/>
          <w:szCs w:val="24"/>
        </w:rPr>
      </w:pPr>
      <w:r w:rsidRPr="00B31D05">
        <w:rPr>
          <w:sz w:val="24"/>
          <w:szCs w:val="24"/>
        </w:rPr>
        <w:t>6. Функциональные группы задач управления.</w:t>
      </w:r>
    </w:p>
    <w:p w:rsidR="00C77334" w:rsidRPr="00B31D05" w:rsidRDefault="00C77334" w:rsidP="00C77334">
      <w:pPr>
        <w:rPr>
          <w:b/>
          <w:snapToGrid w:val="0"/>
          <w:sz w:val="24"/>
          <w:szCs w:val="24"/>
        </w:rPr>
      </w:pPr>
      <w:r w:rsidRPr="00B31D05">
        <w:rPr>
          <w:b/>
          <w:snapToGrid w:val="0"/>
          <w:sz w:val="24"/>
          <w:szCs w:val="24"/>
        </w:rPr>
        <w:t>Тема 4. Принципы маршрутизации пакетов в составных сетях.</w:t>
      </w:r>
    </w:p>
    <w:p w:rsidR="00C77334" w:rsidRPr="00B31D05" w:rsidRDefault="00C77334" w:rsidP="00C77334">
      <w:pPr>
        <w:rPr>
          <w:b/>
          <w:snapToGrid w:val="0"/>
          <w:sz w:val="24"/>
          <w:szCs w:val="24"/>
        </w:rPr>
      </w:pPr>
      <w:r w:rsidRPr="00B31D05">
        <w:rPr>
          <w:b/>
          <w:snapToGrid w:val="0"/>
          <w:sz w:val="24"/>
          <w:szCs w:val="24"/>
        </w:rPr>
        <w:t xml:space="preserve">IP – протоколы. Протоколы сетевого, транспортного уровня. Виды, протоколы и алгоритмы маршрутизации. Маршрутизаторы. 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>1. Классификация протоколов сетевого уровня.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>2. Протокол межсетевого взаимодействия IP.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>3. Структура пакета протокола IP.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>4. Фрагментация IP-пакетов.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>5. Структура и типы IP-адресов.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 xml:space="preserve">6. Использование масок и подсетей. </w:t>
      </w:r>
    </w:p>
    <w:p w:rsidR="00C77334" w:rsidRPr="00B31D05" w:rsidRDefault="00C77334" w:rsidP="00C77334">
      <w:pPr>
        <w:rPr>
          <w:b/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>7. Типы адресов в сетях стека TCP/IP</w:t>
      </w:r>
      <w:r w:rsidRPr="00B31D05">
        <w:rPr>
          <w:b/>
          <w:snapToGrid w:val="0"/>
          <w:sz w:val="24"/>
          <w:szCs w:val="24"/>
        </w:rPr>
        <w:t xml:space="preserve">. 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 xml:space="preserve">8. Принципы работы составных сетей.          </w:t>
      </w:r>
    </w:p>
    <w:p w:rsidR="00C77334" w:rsidRPr="00B31D05" w:rsidRDefault="00C77334" w:rsidP="00C77334">
      <w:pPr>
        <w:rPr>
          <w:sz w:val="24"/>
          <w:szCs w:val="24"/>
        </w:rPr>
      </w:pPr>
      <w:r w:rsidRPr="00B31D05">
        <w:rPr>
          <w:snapToGrid w:val="0"/>
          <w:sz w:val="24"/>
          <w:szCs w:val="24"/>
        </w:rPr>
        <w:t xml:space="preserve">9. </w:t>
      </w:r>
      <w:r w:rsidRPr="00B31D05">
        <w:rPr>
          <w:sz w:val="24"/>
          <w:szCs w:val="24"/>
        </w:rPr>
        <w:t xml:space="preserve">Схема адресации узлов в отдельных сетях.  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z w:val="24"/>
          <w:szCs w:val="24"/>
        </w:rPr>
        <w:t>10.</w:t>
      </w:r>
      <w:r w:rsidRPr="00B31D05">
        <w:rPr>
          <w:snapToGrid w:val="0"/>
          <w:sz w:val="24"/>
          <w:szCs w:val="24"/>
        </w:rPr>
        <w:t xml:space="preserve">Классы протоколов сетевого уровня.  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 xml:space="preserve">11. Варианты средств объединения сетей. 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 xml:space="preserve">12.Протоколы транспортного уровня </w:t>
      </w:r>
      <w:r w:rsidRPr="00B31D05">
        <w:rPr>
          <w:snapToGrid w:val="0"/>
          <w:sz w:val="24"/>
          <w:szCs w:val="24"/>
          <w:lang w:val="en-US"/>
        </w:rPr>
        <w:t>TCP</w:t>
      </w:r>
      <w:r w:rsidRPr="00B31D05">
        <w:rPr>
          <w:snapToGrid w:val="0"/>
          <w:sz w:val="24"/>
          <w:szCs w:val="24"/>
        </w:rPr>
        <w:t xml:space="preserve">, </w:t>
      </w:r>
      <w:r w:rsidRPr="00B31D05">
        <w:rPr>
          <w:snapToGrid w:val="0"/>
          <w:sz w:val="24"/>
          <w:szCs w:val="24"/>
          <w:lang w:val="en-US"/>
        </w:rPr>
        <w:t>UDP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 xml:space="preserve">13.Протокол сетевого уровня  </w:t>
      </w:r>
      <w:r w:rsidRPr="00B31D05">
        <w:rPr>
          <w:snapToGrid w:val="0"/>
          <w:sz w:val="24"/>
          <w:szCs w:val="24"/>
          <w:lang w:val="en-US"/>
        </w:rPr>
        <w:t>IPX</w:t>
      </w:r>
      <w:r w:rsidRPr="00B31D05">
        <w:rPr>
          <w:snapToGrid w:val="0"/>
          <w:sz w:val="24"/>
          <w:szCs w:val="24"/>
        </w:rPr>
        <w:t xml:space="preserve">.   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 xml:space="preserve">14.Протокол маршрутизации </w:t>
      </w:r>
      <w:r w:rsidRPr="00B31D05">
        <w:rPr>
          <w:snapToGrid w:val="0"/>
          <w:sz w:val="24"/>
          <w:szCs w:val="24"/>
          <w:lang w:val="en-US"/>
        </w:rPr>
        <w:t>RIP</w:t>
      </w:r>
      <w:r w:rsidRPr="00B31D05">
        <w:rPr>
          <w:snapToGrid w:val="0"/>
          <w:sz w:val="24"/>
          <w:szCs w:val="24"/>
        </w:rPr>
        <w:t xml:space="preserve">.     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napToGrid w:val="0"/>
          <w:sz w:val="24"/>
          <w:szCs w:val="24"/>
        </w:rPr>
        <w:t xml:space="preserve">15.Протокол маршрутизации </w:t>
      </w:r>
      <w:r w:rsidRPr="00B31D05">
        <w:rPr>
          <w:snapToGrid w:val="0"/>
          <w:sz w:val="24"/>
          <w:szCs w:val="24"/>
          <w:lang w:val="en-US"/>
        </w:rPr>
        <w:t>OSPF</w:t>
      </w:r>
      <w:r w:rsidRPr="00B31D05">
        <w:rPr>
          <w:snapToGrid w:val="0"/>
          <w:sz w:val="24"/>
          <w:szCs w:val="24"/>
        </w:rPr>
        <w:t>.</w:t>
      </w:r>
    </w:p>
    <w:p w:rsidR="00C77334" w:rsidRPr="00B31D05" w:rsidRDefault="00C77334" w:rsidP="00C77334">
      <w:pPr>
        <w:rPr>
          <w:sz w:val="24"/>
          <w:szCs w:val="24"/>
        </w:rPr>
      </w:pPr>
      <w:proofErr w:type="gramStart"/>
      <w:r w:rsidRPr="00B31D05">
        <w:rPr>
          <w:snapToGrid w:val="0"/>
          <w:sz w:val="24"/>
          <w:szCs w:val="24"/>
        </w:rPr>
        <w:t>16.</w:t>
      </w:r>
      <w:r w:rsidRPr="00B31D05">
        <w:rPr>
          <w:sz w:val="24"/>
          <w:szCs w:val="24"/>
        </w:rPr>
        <w:t>Виды маршрутизации  (Фиксированная  маршрутизация.</w:t>
      </w:r>
      <w:proofErr w:type="gramEnd"/>
      <w:r w:rsidRPr="00B31D05">
        <w:rPr>
          <w:sz w:val="24"/>
          <w:szCs w:val="24"/>
        </w:rPr>
        <w:t xml:space="preserve"> Простая маршрутизация.   </w:t>
      </w:r>
    </w:p>
    <w:p w:rsidR="00C77334" w:rsidRPr="00B31D05" w:rsidRDefault="00C77334" w:rsidP="00C77334">
      <w:pPr>
        <w:rPr>
          <w:snapToGrid w:val="0"/>
          <w:sz w:val="24"/>
          <w:szCs w:val="24"/>
        </w:rPr>
      </w:pPr>
      <w:r w:rsidRPr="00B31D05">
        <w:rPr>
          <w:sz w:val="24"/>
          <w:szCs w:val="24"/>
        </w:rPr>
        <w:t xml:space="preserve">      </w:t>
      </w:r>
      <w:proofErr w:type="gramStart"/>
      <w:r w:rsidRPr="00B31D05">
        <w:rPr>
          <w:sz w:val="24"/>
          <w:szCs w:val="24"/>
        </w:rPr>
        <w:t>Адаптивная  маршрутизация).</w:t>
      </w:r>
      <w:proofErr w:type="gramEnd"/>
    </w:p>
    <w:p w:rsidR="00C77334" w:rsidRPr="00B31D05" w:rsidRDefault="00C77334" w:rsidP="00C77334">
      <w:pPr>
        <w:keepNext/>
        <w:widowControl w:val="0"/>
        <w:outlineLvl w:val="6"/>
        <w:rPr>
          <w:snapToGrid w:val="0"/>
          <w:sz w:val="24"/>
        </w:rPr>
      </w:pPr>
      <w:r w:rsidRPr="00B31D05">
        <w:rPr>
          <w:snapToGrid w:val="0"/>
          <w:sz w:val="24"/>
        </w:rPr>
        <w:t>17.Группы алгоритмов адаптивной маршрутизации.</w:t>
      </w:r>
    </w:p>
    <w:p w:rsidR="003F5DF6" w:rsidRDefault="00C77334" w:rsidP="00C77334">
      <w:pPr>
        <w:widowControl w:val="0"/>
      </w:pPr>
      <w:r w:rsidRPr="00B31D05">
        <w:rPr>
          <w:snapToGrid w:val="0"/>
          <w:sz w:val="24"/>
        </w:rPr>
        <w:t>18.Типы и характеристики маршрутизаторов.</w:t>
      </w:r>
      <w:bookmarkStart w:id="2" w:name="_GoBack"/>
      <w:bookmarkEnd w:id="2"/>
    </w:p>
    <w:sectPr w:rsidR="003F5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334"/>
    <w:rsid w:val="003F5DF6"/>
    <w:rsid w:val="00C7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3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334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733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7334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2019-10-26T19:45:00Z</dcterms:created>
  <dcterms:modified xsi:type="dcterms:W3CDTF">2019-10-26T19:46:00Z</dcterms:modified>
</cp:coreProperties>
</file>