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81" w:rsidRDefault="00266881" w:rsidP="00717864">
      <w:pPr>
        <w:pStyle w:val="a3"/>
      </w:pPr>
      <w:r>
        <w:t>КИМ</w:t>
      </w:r>
      <w:r w:rsidR="00717864">
        <w:t xml:space="preserve"> п</w:t>
      </w:r>
      <w:r>
        <w:t>о курсу «</w:t>
      </w:r>
      <w:r w:rsidR="00763C17" w:rsidRPr="00763C17">
        <w:t>Системы автоматизированного проектирования вычислительных систем</w:t>
      </w:r>
      <w:r>
        <w:t>»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sz w:val="28"/>
          <w:szCs w:val="28"/>
        </w:rPr>
        <w:t>Полный цикл разработки в САПР вычислительных систем (ВС).</w:t>
      </w:r>
    </w:p>
    <w:p w:rsidR="00266881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Пример разработки в системном блоке САПР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Логическое проектирование ВС в САПР.</w:t>
      </w:r>
      <w:r w:rsidRPr="0076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C17">
        <w:rPr>
          <w:rFonts w:ascii="Times New Roman" w:hAnsi="Times New Roman" w:cs="Times New Roman"/>
          <w:sz w:val="28"/>
          <w:szCs w:val="28"/>
        </w:rPr>
        <w:t>Примеры проектирования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Схемотехническое проектирование ВС в САПР.</w:t>
      </w:r>
      <w:r w:rsidRPr="00763C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3C17">
        <w:rPr>
          <w:rFonts w:ascii="Times New Roman" w:hAnsi="Times New Roman" w:cs="Times New Roman"/>
          <w:sz w:val="28"/>
          <w:szCs w:val="28"/>
        </w:rPr>
        <w:t>Примеры проектирования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Основные схемно-технологические платформы разработки в САПР.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Физический дизайн в САПР. MIPS планировка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 xml:space="preserve">Описание на языке </w:t>
      </w:r>
      <w:proofErr w:type="spellStart"/>
      <w:r w:rsidRPr="00763C17">
        <w:rPr>
          <w:rFonts w:ascii="Times New Roman" w:hAnsi="Times New Roman" w:cs="Times New Roman"/>
          <w:sz w:val="28"/>
          <w:szCs w:val="28"/>
        </w:rPr>
        <w:t>Verilog</w:t>
      </w:r>
      <w:bookmarkStart w:id="0" w:name="_GoBack"/>
      <w:bookmarkEnd w:id="0"/>
      <w:proofErr w:type="spellEnd"/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Разработка ПЛИС в САПР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Разработка матриц памяти в САПР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763C17">
        <w:rPr>
          <w:rFonts w:ascii="Times New Roman" w:hAnsi="Times New Roman" w:cs="Times New Roman"/>
          <w:sz w:val="28"/>
          <w:szCs w:val="28"/>
        </w:rPr>
        <w:t>Физическое проектирование ВС. Примеры.</w:t>
      </w:r>
    </w:p>
    <w:p w:rsidR="00763C17" w:rsidRPr="00763C17" w:rsidRDefault="00763C17" w:rsidP="00763C17">
      <w:pPr>
        <w:pStyle w:val="a6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63C17">
        <w:rPr>
          <w:rFonts w:ascii="Times New Roman" w:hAnsi="Times New Roman" w:cs="Times New Roman"/>
          <w:sz w:val="28"/>
          <w:szCs w:val="28"/>
        </w:rPr>
        <w:t>Основные аспекты надежного проектирования ВС</w:t>
      </w:r>
    </w:p>
    <w:p w:rsidR="00763C17" w:rsidRPr="00763C17" w:rsidRDefault="00763C17" w:rsidP="00763C17">
      <w:pPr>
        <w:pStyle w:val="a6"/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C17" w:rsidRPr="00763C17" w:rsidRDefault="00763C17" w:rsidP="00763C17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63C17" w:rsidRPr="00763C17" w:rsidRDefault="00763C17" w:rsidP="00763C17">
      <w:pPr>
        <w:spacing w:after="12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3C17" w:rsidRPr="0076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8C4"/>
    <w:multiLevelType w:val="hybridMultilevel"/>
    <w:tmpl w:val="D050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539E8"/>
    <w:multiLevelType w:val="hybridMultilevel"/>
    <w:tmpl w:val="D30C13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3B421C"/>
    <w:multiLevelType w:val="multilevel"/>
    <w:tmpl w:val="204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13984"/>
    <w:multiLevelType w:val="hybridMultilevel"/>
    <w:tmpl w:val="D30C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E266B"/>
    <w:multiLevelType w:val="hybridMultilevel"/>
    <w:tmpl w:val="D30C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918B1"/>
    <w:multiLevelType w:val="hybridMultilevel"/>
    <w:tmpl w:val="D6B0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81"/>
    <w:rsid w:val="00266881"/>
    <w:rsid w:val="0042417B"/>
    <w:rsid w:val="00591241"/>
    <w:rsid w:val="00717864"/>
    <w:rsid w:val="00763C17"/>
    <w:rsid w:val="00C54DCD"/>
    <w:rsid w:val="00D7369B"/>
    <w:rsid w:val="00EC105C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7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7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6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17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7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76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nadin</cp:lastModifiedBy>
  <cp:revision>2</cp:revision>
  <dcterms:created xsi:type="dcterms:W3CDTF">2020-03-06T10:22:00Z</dcterms:created>
  <dcterms:modified xsi:type="dcterms:W3CDTF">2020-03-06T10:22:00Z</dcterms:modified>
</cp:coreProperties>
</file>