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D0" w:rsidRDefault="00925BD0" w:rsidP="00FB0470">
      <w:pPr>
        <w:contextualSpacing/>
        <w:jc w:val="right"/>
        <w:rPr>
          <w:rStyle w:val="defaultlabelstyle3"/>
          <w:rFonts w:ascii="Times New Roman" w:hAnsi="Times New Roman"/>
          <w:szCs w:val="24"/>
        </w:rPr>
      </w:pPr>
      <w:r w:rsidRPr="00925BD0">
        <w:rPr>
          <w:rStyle w:val="defaultlabelstyle3"/>
          <w:rFonts w:ascii="Times New Roman" w:hAnsi="Times New Roman"/>
          <w:szCs w:val="24"/>
        </w:rPr>
        <w:t>Приложение к приказу МИЭМ</w:t>
      </w:r>
    </w:p>
    <w:p w:rsidR="00E22F79" w:rsidRPr="00FB0470" w:rsidRDefault="00E22F79" w:rsidP="00E22F79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>Утвержден</w:t>
      </w:r>
      <w:proofErr w:type="gramEnd"/>
      <w:r w:rsidRPr="00FB0470">
        <w:rPr>
          <w:szCs w:val="24"/>
        </w:rPr>
        <w:t xml:space="preserve"> приказом</w:t>
      </w:r>
    </w:p>
    <w:p w:rsidR="00E22F79" w:rsidRPr="00FB0470" w:rsidRDefault="00E22F79" w:rsidP="00E22F79">
      <w:pPr>
        <w:contextualSpacing/>
        <w:jc w:val="right"/>
        <w:rPr>
          <w:szCs w:val="24"/>
        </w:rPr>
      </w:pPr>
      <w:r w:rsidRPr="00FB0470">
        <w:rPr>
          <w:szCs w:val="24"/>
        </w:rPr>
        <w:t>НИУ ВШЭ</w:t>
      </w:r>
    </w:p>
    <w:p w:rsidR="00E22F79" w:rsidRPr="009655E5" w:rsidRDefault="00E22F79" w:rsidP="00FB0470">
      <w:pPr>
        <w:contextualSpacing/>
        <w:jc w:val="right"/>
        <w:rPr>
          <w:rStyle w:val="defaultlabelstyle3"/>
          <w:rFonts w:ascii="Times New Roman" w:hAnsi="Times New Roman"/>
          <w:szCs w:val="24"/>
        </w:rPr>
      </w:pPr>
      <w:bookmarkStart w:id="0" w:name="_GoBack"/>
      <w:bookmarkEnd w:id="0"/>
    </w:p>
    <w:p w:rsidR="00FB0470" w:rsidRPr="00087246" w:rsidRDefault="00FB0470" w:rsidP="00FB0470">
      <w:pPr>
        <w:contextualSpacing/>
        <w:jc w:val="right"/>
        <w:rPr>
          <w:szCs w:val="24"/>
        </w:rPr>
      </w:pPr>
    </w:p>
    <w:p w:rsidR="00FC7C58" w:rsidRPr="007E0C28" w:rsidRDefault="00FC7C58" w:rsidP="00FC7C58">
      <w:pPr>
        <w:contextualSpacing/>
        <w:rPr>
          <w:sz w:val="26"/>
          <w:szCs w:val="26"/>
        </w:rPr>
      </w:pPr>
    </w:p>
    <w:p w:rsidR="00FC7C58" w:rsidRPr="007E0C28" w:rsidRDefault="00FB0470" w:rsidP="00B56848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B56848" w:rsidRPr="00B56848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 </w:t>
      </w:r>
      <w:r w:rsidR="00FC7C58" w:rsidRPr="007E0C28">
        <w:rPr>
          <w:b/>
          <w:sz w:val="26"/>
          <w:szCs w:val="26"/>
        </w:rPr>
        <w:t>образовательной программы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>«</w:t>
      </w:r>
      <w:r w:rsidR="000C6680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9867B6"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0C6680" w:rsidRPr="000C6680">
        <w:rPr>
          <w:b/>
          <w:bCs/>
          <w:sz w:val="26"/>
          <w:szCs w:val="26"/>
        </w:rPr>
        <w:t>01.04.02 «Прикладная математика и информатика»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>20</w:t>
      </w:r>
      <w:r w:rsidR="00E22F79">
        <w:rPr>
          <w:b/>
          <w:bCs/>
          <w:sz w:val="26"/>
          <w:szCs w:val="26"/>
        </w:rPr>
        <w:t>20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="00FC7C58" w:rsidRDefault="00FC7C58" w:rsidP="00FC7C58">
      <w:pPr>
        <w:contextualSpacing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2127"/>
        <w:gridCol w:w="1666"/>
      </w:tblGrid>
      <w:tr w:rsidR="009867B6" w:rsidRPr="004B6693" w:rsidTr="00776672">
        <w:tc>
          <w:tcPr>
            <w:tcW w:w="336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41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</w:tc>
        <w:tc>
          <w:tcPr>
            <w:tcW w:w="212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666" w:type="dxa"/>
          </w:tcPr>
          <w:p w:rsidR="004B6693" w:rsidRPr="004B6693" w:rsidRDefault="000C6680" w:rsidP="000C668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9867B6">
              <w:rPr>
                <w:b/>
                <w:szCs w:val="24"/>
              </w:rPr>
              <w:t>руппа</w:t>
            </w:r>
          </w:p>
        </w:tc>
      </w:tr>
      <w:tr w:rsidR="000C6680" w:rsidRPr="004B6693" w:rsidTr="00776672">
        <w:tc>
          <w:tcPr>
            <w:tcW w:w="3369" w:type="dxa"/>
          </w:tcPr>
          <w:p w:rsidR="000C6680" w:rsidRDefault="000C6680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C6680">
              <w:rPr>
                <w:szCs w:val="24"/>
              </w:rPr>
              <w:t>редэкзаменационн</w:t>
            </w:r>
            <w:r>
              <w:rPr>
                <w:szCs w:val="24"/>
              </w:rPr>
              <w:t>ая консультация</w:t>
            </w:r>
          </w:p>
        </w:tc>
        <w:tc>
          <w:tcPr>
            <w:tcW w:w="1417" w:type="dxa"/>
          </w:tcPr>
          <w:p w:rsidR="000C6680" w:rsidRPr="00E2646F" w:rsidRDefault="000C6680" w:rsidP="00E22F79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E22F79">
              <w:rPr>
                <w:szCs w:val="24"/>
              </w:rPr>
              <w:t>5</w:t>
            </w:r>
            <w:r w:rsidR="00E2646F">
              <w:rPr>
                <w:szCs w:val="24"/>
              </w:rPr>
              <w:t>.04.20</w:t>
            </w:r>
            <w:r w:rsidR="00E22F79">
              <w:rPr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C6680" w:rsidRPr="007A4344" w:rsidRDefault="000C6680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16:40</w:t>
            </w:r>
          </w:p>
        </w:tc>
        <w:tc>
          <w:tcPr>
            <w:tcW w:w="2127" w:type="dxa"/>
            <w:shd w:val="clear" w:color="auto" w:fill="auto"/>
          </w:tcPr>
          <w:p w:rsidR="000C6680" w:rsidRPr="00E22F79" w:rsidRDefault="000C6680" w:rsidP="00E22F79">
            <w:pPr>
              <w:contextualSpacing/>
              <w:rPr>
                <w:szCs w:val="24"/>
              </w:rPr>
            </w:pPr>
            <w:proofErr w:type="spellStart"/>
            <w:r w:rsidRPr="007A4344">
              <w:rPr>
                <w:szCs w:val="24"/>
              </w:rPr>
              <w:t>ул</w:t>
            </w:r>
            <w:proofErr w:type="gramStart"/>
            <w:r w:rsidRPr="007A4344">
              <w:rPr>
                <w:szCs w:val="24"/>
              </w:rPr>
              <w:t>.Т</w:t>
            </w:r>
            <w:proofErr w:type="gramEnd"/>
            <w:r w:rsidRPr="007A4344">
              <w:rPr>
                <w:szCs w:val="24"/>
              </w:rPr>
              <w:t>аллинская</w:t>
            </w:r>
            <w:proofErr w:type="spellEnd"/>
            <w:r w:rsidRPr="007A4344">
              <w:rPr>
                <w:szCs w:val="24"/>
              </w:rPr>
              <w:t>, д.34,</w:t>
            </w:r>
            <w:r w:rsidR="007A4344" w:rsidRPr="007A4344">
              <w:rPr>
                <w:szCs w:val="24"/>
              </w:rPr>
              <w:t xml:space="preserve"> ауд. </w:t>
            </w:r>
            <w:r w:rsidR="00E22F79">
              <w:rPr>
                <w:szCs w:val="24"/>
              </w:rPr>
              <w:t>205</w:t>
            </w:r>
          </w:p>
        </w:tc>
        <w:tc>
          <w:tcPr>
            <w:tcW w:w="1666" w:type="dxa"/>
          </w:tcPr>
          <w:p w:rsidR="000C6680" w:rsidRDefault="000C6680" w:rsidP="00E22F7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="00E22F79">
              <w:rPr>
                <w:szCs w:val="24"/>
              </w:rPr>
              <w:t>8</w:t>
            </w:r>
            <w:r>
              <w:rPr>
                <w:szCs w:val="24"/>
              </w:rPr>
              <w:t>1</w:t>
            </w:r>
          </w:p>
        </w:tc>
      </w:tr>
      <w:tr w:rsidR="000C6680" w:rsidRPr="004B6693" w:rsidTr="00776672">
        <w:tc>
          <w:tcPr>
            <w:tcW w:w="3369" w:type="dxa"/>
          </w:tcPr>
          <w:p w:rsidR="000C6680" w:rsidRPr="000C6680" w:rsidRDefault="000C6680" w:rsidP="00FC7C58">
            <w:pPr>
              <w:contextualSpacing/>
              <w:rPr>
                <w:szCs w:val="24"/>
              </w:rPr>
            </w:pPr>
            <w:r w:rsidRPr="000C6680">
              <w:rPr>
                <w:szCs w:val="24"/>
              </w:rPr>
              <w:t>Междисциплинарный экзамен по направлению подготовки</w:t>
            </w:r>
          </w:p>
        </w:tc>
        <w:tc>
          <w:tcPr>
            <w:tcW w:w="1417" w:type="dxa"/>
          </w:tcPr>
          <w:p w:rsidR="000C6680" w:rsidRPr="00E2646F" w:rsidRDefault="00E2646F" w:rsidP="009655E5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9655E5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.04.20</w:t>
            </w:r>
            <w:r w:rsidR="00E22F79">
              <w:rPr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C6680" w:rsidRPr="007A4344" w:rsidRDefault="007A4344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11:00</w:t>
            </w:r>
          </w:p>
        </w:tc>
        <w:tc>
          <w:tcPr>
            <w:tcW w:w="2127" w:type="dxa"/>
            <w:shd w:val="clear" w:color="auto" w:fill="auto"/>
          </w:tcPr>
          <w:p w:rsidR="00377389" w:rsidRPr="00377389" w:rsidRDefault="000C6680" w:rsidP="00377389">
            <w:pPr>
              <w:contextualSpacing/>
              <w:rPr>
                <w:szCs w:val="24"/>
                <w:lang w:val="en-US"/>
              </w:rPr>
            </w:pPr>
            <w:proofErr w:type="spellStart"/>
            <w:r w:rsidRPr="007A4344">
              <w:rPr>
                <w:szCs w:val="24"/>
              </w:rPr>
              <w:t>ул</w:t>
            </w:r>
            <w:proofErr w:type="gramStart"/>
            <w:r w:rsidRPr="007A4344">
              <w:rPr>
                <w:szCs w:val="24"/>
              </w:rPr>
              <w:t>.Т</w:t>
            </w:r>
            <w:proofErr w:type="gramEnd"/>
            <w:r w:rsidRPr="007A4344">
              <w:rPr>
                <w:szCs w:val="24"/>
              </w:rPr>
              <w:t>аллинская</w:t>
            </w:r>
            <w:proofErr w:type="spellEnd"/>
            <w:r w:rsidRPr="007A4344">
              <w:rPr>
                <w:szCs w:val="24"/>
              </w:rPr>
              <w:t>, д.34,</w:t>
            </w:r>
            <w:r w:rsidR="007A4344" w:rsidRPr="007A4344">
              <w:rPr>
                <w:szCs w:val="24"/>
              </w:rPr>
              <w:t xml:space="preserve"> ауд. </w:t>
            </w:r>
            <w:r w:rsidR="00377389">
              <w:rPr>
                <w:szCs w:val="24"/>
                <w:lang w:val="en-US"/>
              </w:rPr>
              <w:t>205</w:t>
            </w:r>
          </w:p>
        </w:tc>
        <w:tc>
          <w:tcPr>
            <w:tcW w:w="1666" w:type="dxa"/>
          </w:tcPr>
          <w:p w:rsidR="000C6680" w:rsidRDefault="000C6680" w:rsidP="00E22F7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="00E22F79">
              <w:rPr>
                <w:szCs w:val="24"/>
              </w:rPr>
              <w:t>8</w:t>
            </w:r>
            <w:r>
              <w:rPr>
                <w:szCs w:val="24"/>
              </w:rPr>
              <w:t>1</w:t>
            </w:r>
          </w:p>
        </w:tc>
      </w:tr>
      <w:tr w:rsidR="00776672" w:rsidRPr="004B6693" w:rsidTr="00776672">
        <w:tc>
          <w:tcPr>
            <w:tcW w:w="3369" w:type="dxa"/>
          </w:tcPr>
          <w:p w:rsidR="00776672" w:rsidRPr="004B6693" w:rsidRDefault="00776672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</w:tcPr>
          <w:p w:rsidR="00776672" w:rsidRPr="004B6693" w:rsidRDefault="00E22F79" w:rsidP="00E22F7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776672">
              <w:rPr>
                <w:szCs w:val="24"/>
              </w:rPr>
              <w:t>.06.20</w:t>
            </w:r>
            <w:r>
              <w:rPr>
                <w:szCs w:val="24"/>
              </w:rPr>
              <w:t>20</w:t>
            </w:r>
          </w:p>
        </w:tc>
        <w:tc>
          <w:tcPr>
            <w:tcW w:w="992" w:type="dxa"/>
          </w:tcPr>
          <w:p w:rsidR="00776672" w:rsidRPr="004B6693" w:rsidRDefault="00E22F79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11:00</w:t>
            </w:r>
          </w:p>
        </w:tc>
        <w:tc>
          <w:tcPr>
            <w:tcW w:w="2127" w:type="dxa"/>
          </w:tcPr>
          <w:p w:rsidR="00776672" w:rsidRPr="004B6693" w:rsidRDefault="00776672" w:rsidP="00E2646F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</w:t>
            </w:r>
            <w:r w:rsidR="00E22F79">
              <w:rPr>
                <w:szCs w:val="24"/>
              </w:rPr>
              <w:t xml:space="preserve"> 307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76672" w:rsidRPr="004B6693" w:rsidRDefault="00776672" w:rsidP="00E22F7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="00E22F79">
              <w:rPr>
                <w:szCs w:val="24"/>
              </w:rPr>
              <w:t>8</w:t>
            </w:r>
            <w:r>
              <w:rPr>
                <w:szCs w:val="24"/>
              </w:rPr>
              <w:t>1</w:t>
            </w:r>
          </w:p>
        </w:tc>
      </w:tr>
      <w:tr w:rsidR="00F42BF2" w:rsidRPr="004B6693" w:rsidTr="00776672">
        <w:tc>
          <w:tcPr>
            <w:tcW w:w="3369" w:type="dxa"/>
          </w:tcPr>
          <w:p w:rsidR="00F42BF2" w:rsidRDefault="00F42BF2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Заседание </w:t>
            </w:r>
            <w:proofErr w:type="gramStart"/>
            <w:r>
              <w:rPr>
                <w:szCs w:val="24"/>
              </w:rPr>
              <w:t>государственной</w:t>
            </w:r>
            <w:proofErr w:type="gramEnd"/>
            <w:r>
              <w:rPr>
                <w:szCs w:val="24"/>
              </w:rPr>
              <w:t xml:space="preserve"> экзаменационной комиссии</w:t>
            </w:r>
          </w:p>
        </w:tc>
        <w:tc>
          <w:tcPr>
            <w:tcW w:w="1417" w:type="dxa"/>
          </w:tcPr>
          <w:p w:rsidR="00F42BF2" w:rsidRDefault="00F42BF2" w:rsidP="00E22F7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09.06.2020</w:t>
            </w:r>
          </w:p>
        </w:tc>
        <w:tc>
          <w:tcPr>
            <w:tcW w:w="992" w:type="dxa"/>
          </w:tcPr>
          <w:p w:rsidR="00F42BF2" w:rsidRPr="007A4344" w:rsidRDefault="00F42BF2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2127" w:type="dxa"/>
          </w:tcPr>
          <w:p w:rsidR="00F42BF2" w:rsidRDefault="00F42BF2" w:rsidP="00E2646F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307</w:t>
            </w:r>
          </w:p>
        </w:tc>
        <w:tc>
          <w:tcPr>
            <w:tcW w:w="1666" w:type="dxa"/>
          </w:tcPr>
          <w:p w:rsidR="00F42BF2" w:rsidRDefault="00F42BF2" w:rsidP="00E22F79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FC7C58" w:rsidRPr="007E0C28" w:rsidRDefault="00FC7C58" w:rsidP="00FC7C58">
      <w:pPr>
        <w:contextualSpacing/>
        <w:jc w:val="both"/>
        <w:rPr>
          <w:sz w:val="26"/>
          <w:szCs w:val="26"/>
        </w:rPr>
      </w:pPr>
    </w:p>
    <w:sectPr w:rsidR="00FC7C58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11" w:rsidRDefault="00BC0B11" w:rsidP="004B6693">
      <w:r>
        <w:separator/>
      </w:r>
    </w:p>
  </w:endnote>
  <w:endnote w:type="continuationSeparator" w:id="0">
    <w:p w:rsidR="00BC0B11" w:rsidRDefault="00BC0B11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11" w:rsidRDefault="00BC0B11" w:rsidP="004B6693">
      <w:r>
        <w:separator/>
      </w:r>
    </w:p>
  </w:footnote>
  <w:footnote w:type="continuationSeparator" w:id="0">
    <w:p w:rsidR="00BC0B11" w:rsidRDefault="00BC0B11" w:rsidP="004B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01014"/>
    <w:rsid w:val="000866DF"/>
    <w:rsid w:val="00087246"/>
    <w:rsid w:val="000C43D5"/>
    <w:rsid w:val="000C6680"/>
    <w:rsid w:val="002306E3"/>
    <w:rsid w:val="00313EF2"/>
    <w:rsid w:val="00323FDE"/>
    <w:rsid w:val="003366A2"/>
    <w:rsid w:val="00365ECD"/>
    <w:rsid w:val="00377389"/>
    <w:rsid w:val="003A0A19"/>
    <w:rsid w:val="003F5933"/>
    <w:rsid w:val="00414CB3"/>
    <w:rsid w:val="004604B0"/>
    <w:rsid w:val="004B6693"/>
    <w:rsid w:val="00523D67"/>
    <w:rsid w:val="0053732B"/>
    <w:rsid w:val="00610922"/>
    <w:rsid w:val="006C4CDE"/>
    <w:rsid w:val="006E4660"/>
    <w:rsid w:val="00776672"/>
    <w:rsid w:val="007908EE"/>
    <w:rsid w:val="007A4344"/>
    <w:rsid w:val="007B57C5"/>
    <w:rsid w:val="0081054B"/>
    <w:rsid w:val="00821A96"/>
    <w:rsid w:val="008665B2"/>
    <w:rsid w:val="00880536"/>
    <w:rsid w:val="00887455"/>
    <w:rsid w:val="008C4740"/>
    <w:rsid w:val="008F7F67"/>
    <w:rsid w:val="00925BD0"/>
    <w:rsid w:val="009655E5"/>
    <w:rsid w:val="009867B6"/>
    <w:rsid w:val="009943C9"/>
    <w:rsid w:val="00AC5623"/>
    <w:rsid w:val="00B56848"/>
    <w:rsid w:val="00B73858"/>
    <w:rsid w:val="00BB2CC1"/>
    <w:rsid w:val="00BC0B11"/>
    <w:rsid w:val="00C31AB9"/>
    <w:rsid w:val="00C42E67"/>
    <w:rsid w:val="00D05E4A"/>
    <w:rsid w:val="00D314EA"/>
    <w:rsid w:val="00D51D71"/>
    <w:rsid w:val="00E00715"/>
    <w:rsid w:val="00E22F79"/>
    <w:rsid w:val="00E2646F"/>
    <w:rsid w:val="00EC2CA3"/>
    <w:rsid w:val="00F42BF2"/>
    <w:rsid w:val="00F66476"/>
    <w:rsid w:val="00F94290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  <w:style w:type="character" w:customStyle="1" w:styleId="defaultlabelstyle3">
    <w:name w:val="defaultlabelstyle3"/>
    <w:basedOn w:val="a0"/>
    <w:rsid w:val="00925BD0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  <w:style w:type="character" w:customStyle="1" w:styleId="defaultlabelstyle3">
    <w:name w:val="defaultlabelstyle3"/>
    <w:basedOn w:val="a0"/>
    <w:rsid w:val="00925BD0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435173-6C7B-4992-A430-D917370FBF3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2020-03-16T08:11:00Z</cp:lastPrinted>
  <dcterms:created xsi:type="dcterms:W3CDTF">2020-03-16T08:11:00Z</dcterms:created>
  <dcterms:modified xsi:type="dcterms:W3CDTF">2020-03-16T08:11:00Z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2020/3/10-675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2020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Е.А. Крук</vt:lpwstr>
  </property>
  <property fmtid="{D5CDD505-2E9C-101B-9397-08002B2CF9AE}" pid="22" name="signerPost">
    <vt:lpwstr>Научный руководитель</vt:lpwstr>
  </property>
</Properties>
</file>