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10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20A9A96A" w14:paraId="1C3E7018" w:rsidRDefault="00DE3E7F" w:rsidP="00B07D0F" w:rsidR="001F009B">
      <w:pPr>
        <w:contextualSpacing/>
      </w:pPr>
    </w:p>
    <w:p w14:textId="77777777" w14:paraId="225F09AF" w:rsidRDefault="002E1EB7" w:rsidP="00F30934" w:rsidR="002E1EB7" w:rsidRPr="00457A1A">
      <w:pPr>
        <w:keepNext/>
        <w:contextualSpacing/>
        <w:outlineLvl w:val="0"/>
        <w:rPr>
          <w:rFonts w:eastAsia="Times New Roman"/>
          <w:b/>
          <w:bCs/>
          <w:color w:themeColor="text1" w:val="000000"/>
        </w:rPr>
      </w:pPr>
    </w:p>
    <w:p w14:textId="77777777" w14:paraId="3303448F" w:rsidRDefault="002E1EB7" w:rsidP="00F30934" w:rsidR="002E1EB7" w:rsidRPr="00457A1A">
      <w:pPr>
        <w:contextualSpacing/>
        <w:rPr>
          <w:rFonts w:eastAsia="Times New Roman"/>
          <w:b/>
          <w:bCs/>
          <w:color w:themeColor="text1" w:val="000000"/>
        </w:rPr>
      </w:pPr>
    </w:p>
    <w:p w14:textId="77777777" w14:paraId="1F69EE74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</w:rPr>
      </w:pPr>
    </w:p>
    <w:p w14:textId="77777777" w14:paraId="3DED9D13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</w:rPr>
      </w:pPr>
    </w:p>
    <w:p w14:textId="77777777" w14:paraId="5FAFBFF0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</w:rPr>
      </w:pPr>
    </w:p>
    <w:p w14:textId="77777777" w14:paraId="74633273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</w:rPr>
      </w:pPr>
    </w:p>
    <w:p w14:textId="77777777" w14:paraId="1C9364EF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</w:rPr>
      </w:pPr>
    </w:p>
    <w:p w14:textId="77777777" w14:paraId="5D93E1BD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  <w:lang w:val="en-US"/>
        </w:rPr>
      </w:pPr>
    </w:p>
    <w:p w14:textId="77777777" w14:paraId="0D48035A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  <w:lang w:val="en-US"/>
        </w:rPr>
      </w:pPr>
    </w:p>
    <w:p w14:textId="77777777" w14:paraId="1EB5588F" w:rsidRDefault="002E1EB7" w:rsidR="002E1EB7" w:rsidRPr="00457A1A">
      <w:pPr>
        <w:contextualSpacing/>
        <w:rPr>
          <w:rFonts w:eastAsia="Times New Roman"/>
          <w:b/>
          <w:bCs/>
          <w:color w:themeColor="text1" w:val="000000"/>
          <w:lang w:val="en-US"/>
        </w:rPr>
      </w:pPr>
    </w:p>
    <w:p w14:textId="31981EC9" w14:paraId="2D58E10E" w:rsidRDefault="7A47475B" w:rsidP="00DA161C" w:rsidR="00BD332A" w:rsidRPr="00457A1A">
      <w:pPr>
        <w:contextualSpacing/>
        <w:rPr>
          <w:rFonts w:eastAsia="Times New Roman"/>
          <w:color w:themeColor="text1" w:val="000000"/>
        </w:rPr>
      </w:pPr>
      <w:r w:rsidRPr="00457A1A">
        <w:rPr>
          <w:rFonts w:eastAsia="Times New Roman"/>
          <w:b/>
          <w:bCs/>
          <w:color w:themeColor="text1" w:val="000000"/>
        </w:rPr>
        <w:t xml:space="preserve">О введении в действие </w:t>
      </w:r>
      <w:r w:rsidR="00DA161C" w:rsidRPr="00DA161C">
        <w:rPr>
          <w:rFonts w:eastAsia="Times New Roman"/>
          <w:b/>
          <w:bCs/>
          <w:color w:themeColor="text1" w:val="000000"/>
        </w:rPr>
        <w:t xml:space="preserve">Положени</w:t>
      </w:r>
      <w:r w:rsidR="00DA161C">
        <w:rPr>
          <w:rFonts w:eastAsia="Times New Roman"/>
          <w:b/>
          <w:bCs/>
          <w:color w:themeColor="text1" w:val="000000"/>
        </w:rPr>
        <w:t xml:space="preserve">я</w:t>
      </w:r>
      <w:r w:rsidR="00DA161C" w:rsidRPr="00DA161C">
        <w:rPr>
          <w:rFonts w:eastAsia="Times New Roman"/>
          <w:b/>
          <w:bCs/>
          <w:color w:themeColor="text1" w:val="000000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«Российские исследования» по направлению подготовки 41.04.04 «Политология», поступившим в 2019-2020 годах</w:t>
      </w:r>
    </w:p>
    <w:p w14:textId="77777777" w14:paraId="45BEAE80" w:rsidRDefault="00BD332A" w:rsidP="00F30934" w:rsidR="00BD332A">
      <w:pPr>
        <w:contextualSpacing/>
        <w:rPr>
          <w:rFonts w:eastAsia="Times New Roman"/>
          <w:color w:themeColor="text1" w:val="000000"/>
        </w:rPr>
      </w:pPr>
    </w:p>
    <w:p w14:textId="77777777" w14:paraId="27D4FE5B" w:rsidRDefault="00DE3E7F" w:rsidP="00F30934" w:rsidR="00DE3E7F" w:rsidRPr="00457A1A">
      <w:pPr>
        <w:contextualSpacing/>
        <w:rPr>
          <w:rFonts w:eastAsia="Times New Roman"/>
          <w:color w:themeColor="text1" w:val="000000"/>
        </w:rPr>
      </w:pPr>
      <w:bookmarkStart w:name="_GoBack" w:id="0"/>
      <w:bookmarkEnd w:id="0"/>
    </w:p>
    <w:p w14:textId="48DD146B" w14:paraId="3F394B3A" w:rsidRDefault="7A47475B" w:rsidP="00B07D0F" w:rsidR="00BD332A" w:rsidRPr="00DA161C">
      <w:pPr>
        <w:keepNext/>
        <w:contextualSpacing/>
        <w:outlineLvl w:val="0"/>
        <w:rPr>
          <w:rFonts w:eastAsia="Times New Roman"/>
          <w:color w:themeColor="text1" w:val="000000"/>
        </w:rPr>
      </w:pPr>
      <w:r w:rsidRPr="00457A1A">
        <w:rPr>
          <w:rFonts w:eastAsia="Times New Roman"/>
          <w:color w:themeColor="text1" w:val="000000"/>
        </w:rPr>
        <w:t xml:space="preserve">На основании решения ученого совета </w:t>
      </w:r>
      <w:r w:rsidR="00F30934">
        <w:rPr>
          <w:rFonts w:eastAsia="Times New Roman"/>
          <w:color w:themeColor="text1" w:val="000000"/>
        </w:rPr>
        <w:t xml:space="preserve">факультета социальных наук </w:t>
      </w:r>
      <w:r w:rsidRPr="00457A1A">
        <w:rPr>
          <w:rFonts w:eastAsia="Times New Roman"/>
          <w:color w:themeColor="text1" w:val="000000"/>
        </w:rPr>
        <w:t xml:space="preserve">Национального исследовательского университета «Высшая школа экономики» от </w:t>
      </w:r>
      <w:r w:rsidR="00DA161C" w:rsidRPr="00DA161C">
        <w:rPr>
          <w:rFonts w:eastAsia="Times New Roman"/>
          <w:color w:themeColor="text1" w:val="000000"/>
        </w:rPr>
        <w:t xml:space="preserve">27</w:t>
      </w:r>
      <w:r w:rsidRPr="00457A1A">
        <w:rPr>
          <w:rFonts w:eastAsia="Times New Roman"/>
          <w:color w:themeColor="text1" w:val="000000"/>
        </w:rPr>
        <w:t xml:space="preserve">.02.2020, протокол № </w:t>
      </w:r>
      <w:r w:rsidR="00DA161C" w:rsidRPr="00DA161C">
        <w:rPr>
          <w:rFonts w:eastAsia="Times New Roman"/>
          <w:color w:themeColor="text1" w:val="000000"/>
        </w:rPr>
        <w:t xml:space="preserve">3</w:t>
      </w:r>
    </w:p>
    <w:p w14:textId="77777777" w14:paraId="1407CB09" w:rsidRDefault="00BD332A" w:rsidR="00BD332A" w:rsidRPr="00457A1A">
      <w:pPr>
        <w:contextualSpacing/>
        <w:rPr>
          <w:rFonts w:eastAsia="Times New Roman"/>
          <w:color w:themeColor="text1" w:val="000000"/>
        </w:rPr>
      </w:pPr>
    </w:p>
    <w:p w14:textId="77777777" w14:paraId="0A04DF61" w:rsidRDefault="7A47475B" w:rsidR="00BD332A" w:rsidRPr="00457A1A">
      <w:pPr>
        <w:contextualSpacing/>
        <w:rPr>
          <w:rFonts w:eastAsia="Times New Roman"/>
          <w:color w:themeColor="text1" w:val="000000"/>
        </w:rPr>
      </w:pPr>
      <w:r w:rsidRPr="00457A1A">
        <w:rPr>
          <w:rFonts w:eastAsia="Times New Roman"/>
          <w:color w:themeColor="text1" w:val="000000"/>
        </w:rPr>
        <w:t xml:space="preserve">ПРИКАЗЫВАЮ:</w:t>
      </w:r>
    </w:p>
    <w:p w14:textId="77777777" w14:paraId="77FA4E2C" w:rsidRDefault="00BD332A" w:rsidR="00BD332A" w:rsidRPr="00457A1A">
      <w:pPr>
        <w:contextualSpacing/>
        <w:rPr>
          <w:rFonts w:eastAsia="Times New Roman"/>
          <w:color w:themeColor="text1" w:val="000000"/>
        </w:rPr>
      </w:pPr>
    </w:p>
    <w:p w14:textId="3AA201ED" w14:paraId="5895E831" w:rsidRDefault="7A47475B" w:rsidP="00DA161C" w:rsidR="00BD332A" w:rsidRPr="00457A1A">
      <w:pPr>
        <w:pStyle w:val="a3"/>
        <w:widowControl w:val="false"/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rPr>
          <w:color w:themeColor="text1" w:val="000000"/>
        </w:rPr>
      </w:pPr>
      <w:r w:rsidRPr="00457A1A">
        <w:rPr>
          <w:rFonts w:eastAsia="Times New Roman"/>
          <w:color w:themeColor="text1" w:val="000000"/>
        </w:rPr>
        <w:t xml:space="preserve">Ввести в действие </w:t>
      </w:r>
      <w:r w:rsidR="00DA161C" w:rsidRPr="00DA161C">
        <w:rPr>
          <w:rFonts w:eastAsia="Times New Roman"/>
          <w:color w:themeColor="text1" w:val="000000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«Российские исследования» по направлению подготовки 41.04.04 «Политология», поступившим в 2019-2020 годах </w:t>
      </w:r>
      <w:r w:rsidR="00EE785D">
        <w:rPr>
          <w:rFonts w:eastAsia="Times New Roman"/>
          <w:color w:themeColor="text1" w:val="000000"/>
        </w:rPr>
        <w:t xml:space="preserve">(приложение)</w:t>
      </w:r>
      <w:r w:rsidRPr="00457A1A">
        <w:rPr>
          <w:rFonts w:eastAsia="Times New Roman"/>
          <w:color w:themeColor="text1" w:val="000000"/>
        </w:rPr>
        <w:t xml:space="preserve">.</w:t>
      </w:r>
    </w:p>
    <w:p w14:textId="77777777" w14:paraId="4437C92E" w:rsidRDefault="002E1EB7" w:rsidR="002E1EB7" w:rsidRPr="00457A1A">
      <w:pPr>
        <w:contextualSpacing/>
        <w:rPr>
          <w:rFonts w:eastAsia="Times New Roman"/>
          <w:color w:themeColor="text1" w:val="000000"/>
        </w:rPr>
      </w:pPr>
    </w:p>
    <w:p w14:textId="77777777" w14:paraId="2B2DBC35" w:rsidRDefault="002E1EB7" w:rsidR="002E1EB7" w:rsidRPr="00457A1A">
      <w:pPr>
        <w:contextualSpacing/>
        <w:rPr>
          <w:rFonts w:eastAsia="Times New Roman"/>
          <w:color w:themeColor="text1" w:val="000000"/>
        </w:rPr>
      </w:pPr>
    </w:p>
    <w:p w14:textId="77777777" w14:paraId="149A1692" w:rsidRDefault="00457A1A" w:rsidP="00B07D0F" w:rsidR="002D6747" w:rsidRPr="00457A1A">
      <w:pPr>
        <w:contextualSpacing/>
        <w:rPr>
          <w:rFonts w:eastAsia="Times New Roman"/>
          <w:color w:themeColor="text1" w:val="000000"/>
        </w:rPr>
      </w:pPr>
      <w:r w:rsidRPr="00457A1A">
        <w:rPr>
          <w:rFonts w:eastAsia="Times New Roman"/>
          <w:color w:themeColor="text1" w:val="000000"/>
        </w:rPr>
        <w:t xml:space="preserve">Первый проректор </w:t>
      </w:r>
      <w:r w:rsidR="002E1EB7" w:rsidRPr="00457A1A">
        <w:rPr>
          <w:color w:themeColor="text1" w:val="000000"/>
        </w:rPr>
        <w:tab/>
      </w:r>
      <w:r w:rsidR="002E1EB7" w:rsidRPr="00457A1A">
        <w:rPr>
          <w:color w:themeColor="text1" w:val="000000"/>
        </w:rPr>
        <w:tab/>
      </w:r>
      <w:r w:rsidR="002E1EB7" w:rsidRPr="00457A1A">
        <w:rPr>
          <w:color w:themeColor="text1" w:val="000000"/>
        </w:rPr>
        <w:tab/>
      </w:r>
      <w:r w:rsidRPr="00457A1A">
        <w:rPr>
          <w:color w:themeColor="text1" w:val="000000"/>
        </w:rPr>
        <w:t xml:space="preserve">                                           </w:t>
      </w:r>
      <w:r w:rsidR="00F30934">
        <w:rPr>
          <w:color w:themeColor="text1" w:val="000000"/>
        </w:rPr>
        <w:t xml:space="preserve">                    В.В. </w:t>
      </w:r>
      <w:r w:rsidRPr="00457A1A">
        <w:rPr>
          <w:rFonts w:eastAsia="Times New Roman"/>
          <w:color w:themeColor="text1" w:val="000000"/>
        </w:rPr>
        <w:t xml:space="preserve">Радаев</w:t>
      </w:r>
    </w:p>
    <w:sectPr w:rsidSect="00B07D0F" w:rsidR="002D6747" w:rsidRPr="00457A1A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7"/>
    <w:rsid w:val="000D4FA2"/>
    <w:rsid w:val="000E1963"/>
    <w:rsid w:val="001F4E1C"/>
    <w:rsid w:val="002E1EB7"/>
    <w:rsid w:val="003921B8"/>
    <w:rsid w:val="00457A1A"/>
    <w:rsid w:val="004B540D"/>
    <w:rsid w:val="007B078B"/>
    <w:rsid w:val="00882F0D"/>
    <w:rsid w:val="008A066B"/>
    <w:rsid w:val="00A66E4D"/>
    <w:rsid w:val="00A718EF"/>
    <w:rsid w:val="00B07D0F"/>
    <w:rsid w:val="00BD332A"/>
    <w:rsid w:val="00D43B29"/>
    <w:rsid w:val="00DA161C"/>
    <w:rsid w:val="00DE3E7F"/>
    <w:rsid w:val="00ED36E1"/>
    <w:rsid w:val="00EE785D"/>
    <w:rsid w:val="00F30934"/>
    <w:rsid w:val="00FF4D3E"/>
    <w:rsid w:val="7A4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9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34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7B07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7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7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7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78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E1EB7"/>
    <w:pPr>
      <w:spacing w:after="0" w:line="240" w:lineRule="auto"/>
      <w:jc w:val="both"/>
    </w:pPr>
    <w:rPr>
      <w:rFonts w:ascii="Times New Roman" w:cs="Times New Roman" w:eastAsia="Calibri" w:hAnsi="Times New Roman"/>
      <w:sz w:val="26"/>
      <w:szCs w:val="26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F30934"/>
    <w:rPr>
      <w:rFonts w:ascii="Segoe UI" w:cs="Segoe UI" w:hAnsi="Segoe UI"/>
      <w:sz w:val="18"/>
      <w:szCs w:val="18"/>
    </w:rPr>
  </w:style>
  <w:style w:customStyle="1" w:styleId="a5" w:type="character">
    <w:name w:val="Текст выноски Знак"/>
    <w:basedOn w:val="a0"/>
    <w:link w:val="a4"/>
    <w:uiPriority w:val="99"/>
    <w:semiHidden/>
    <w:rsid w:val="00F30934"/>
    <w:rPr>
      <w:rFonts w:ascii="Segoe UI" w:cs="Segoe UI" w:eastAsia="Calibri" w:hAnsi="Segoe UI"/>
      <w:sz w:val="18"/>
      <w:szCs w:val="18"/>
      <w:lang w:eastAsia="ru-RU"/>
    </w:rPr>
  </w:style>
  <w:style w:styleId="a6" w:type="character">
    <w:name w:val="annotation reference"/>
    <w:basedOn w:val="a0"/>
    <w:uiPriority w:val="99"/>
    <w:semiHidden/>
    <w:unhideWhenUsed/>
    <w:rsid w:val="007B078B"/>
    <w:rPr>
      <w:sz w:val="16"/>
      <w:szCs w:val="16"/>
    </w:rPr>
  </w:style>
  <w:style w:styleId="a7" w:type="paragraph">
    <w:name w:val="annotation text"/>
    <w:basedOn w:val="a"/>
    <w:link w:val="a8"/>
    <w:uiPriority w:val="99"/>
    <w:semiHidden/>
    <w:unhideWhenUsed/>
    <w:rsid w:val="007B078B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uiPriority w:val="99"/>
    <w:semiHidden/>
    <w:rsid w:val="007B078B"/>
    <w:rPr>
      <w:rFonts w:ascii="Times New Roman" w:cs="Times New Roman" w:eastAsia="Calibri" w:hAnsi="Times New Roman"/>
      <w:sz w:val="20"/>
      <w:szCs w:val="20"/>
      <w:lang w:eastAsia="ru-RU"/>
    </w:rPr>
  </w:style>
  <w:style w:styleId="a9" w:type="paragraph">
    <w:name w:val="annotation subject"/>
    <w:basedOn w:val="a7"/>
    <w:next w:val="a7"/>
    <w:link w:val="aa"/>
    <w:uiPriority w:val="99"/>
    <w:semiHidden/>
    <w:unhideWhenUsed/>
    <w:rsid w:val="007B078B"/>
    <w:rPr>
      <w:b/>
      <w:bCs/>
    </w:rPr>
  </w:style>
  <w:style w:customStyle="1" w:styleId="aa" w:type="character">
    <w:name w:val="Тема примечания Знак"/>
    <w:basedOn w:val="a8"/>
    <w:link w:val="a9"/>
    <w:uiPriority w:val="99"/>
    <w:semiHidden/>
    <w:rsid w:val="007B078B"/>
    <w:rPr>
      <w:rFonts w:ascii="Times New Roman" w:cs="Times New Roman" w:eastAsia="Calibri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10A3807-AB8D-48AF-AA14-7E913FC7B1F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Пользователь Windows</cp:lastModifiedBy>
  <cp:revision>5</cp:revision>
  <cp:lastPrinted>2020-02-27T14:30:00Z</cp:lastPrinted>
  <dcterms:created xsi:type="dcterms:W3CDTF">2020-02-28T07:13:00Z</dcterms:created>
  <dcterms:modified xsi:type="dcterms:W3CDTF">2020-03-02T12:34:00Z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Старенченко А.А.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Department" pid="4" fmtid="{D5CDD505-2E9C-101B-9397-08002B2CF9AE}">
    <vt:lpwstr>Центр административного о</vt:lpwstr>
  </prop:property>
  <prop:property name="docStatus" pid="5" fmtid="{D5CDD505-2E9C-101B-9397-08002B2CF9AE}">
    <vt:lpwstr>NOT_CONTROLLED</vt:lpwstr>
  </prop:property>
  <prop:property name="documentType" pid="6" fmtid="{D5CDD505-2E9C-101B-9397-08002B2CF9AE}">
    <vt:lpwstr>По основной деятельности</vt:lpwstr>
  </prop:property>
  <prop:property name="mainDocSheetsCount" pid="7" fmtid="{D5CDD505-2E9C-101B-9397-08002B2CF9AE}">
    <vt:lpwstr>1</vt:lpwstr>
  </prop:property>
  <prop:property name="stateValue" pid="8" fmtid="{D5CDD505-2E9C-101B-9397-08002B2CF9AE}">
    <vt:lpwstr>На доработке</vt:lpwstr>
  </prop:property>
  <prop:property name="controlLabel" pid="9" fmtid="{D5CDD505-2E9C-101B-9397-08002B2CF9AE}">
    <vt:lpwstr>не осуществляется</vt:lpwstr>
  </prop:property>
  <prop:property name="docTitle" pid="10" fmtid="{D5CDD505-2E9C-101B-9397-08002B2CF9AE}">
    <vt:lpwstr>Приказ</vt:lpwstr>
  </prop:property>
  <prop:property name="creatorPost" pid="11" fmtid="{D5CDD505-2E9C-101B-9397-08002B2CF9AE}">
    <vt:lpwstr>Эксперт</vt:lpwstr>
  </prop:property>
  <prop:property name="docId" pid="12" fmtid="{D5CDD505-2E9C-101B-9397-08002B2CF9AE}">
    <vt:lpwstr>091eae6084eb2a61</vt:lpwstr>
  </prop:property>
  <prop:property name="templateId" pid="13" fmtid="{D5CDD505-2E9C-101B-9397-08002B2CF9AE}">
    <vt:lpwstr>091eae608313ea88</vt:lpwstr>
  </prop:property>
  <prop:property name="signerIof" pid="14" fmtid="{D5CDD505-2E9C-101B-9397-08002B2CF9AE}">
    <vt:lpwstr>В.В. Радаев</vt:lpwstr>
  </prop:property>
  <prop:property name="accessLevel" pid="15" fmtid="{D5CDD505-2E9C-101B-9397-08002B2CF9AE}">
    <vt:lpwstr>Полный</vt:lpwstr>
  </prop:property>
  <prop:property name="actuality" pid="16" fmtid="{D5CDD505-2E9C-101B-9397-08002B2CF9AE}">
    <vt:lpwstr>Проект</vt:lpwstr>
  </prop:property>
  <prop:property name="regnumProj" pid="17" fmtid="{D5CDD505-2E9C-101B-9397-08002B2CF9AE}">
    <vt:lpwstr>М 2020/3/2-755</vt:lpwstr>
  </prop:property>
  <prop:property name="signerLabel" pid="18" fmtid="{D5CDD505-2E9C-101B-9397-08002B2CF9AE}">
    <vt:lpwstr> Первый проректор Радаев В.В.</vt:lpwstr>
  </prop:property>
  <prop:property name="signerName" pid="19" fmtid="{D5CDD505-2E9C-101B-9397-08002B2CF9AE}">
    <vt:lpwstr>Радаев В.В.</vt:lpwstr>
  </prop:property>
  <prop:property name="signerNameAndPostName" pid="20" fmtid="{D5CDD505-2E9C-101B-9397-08002B2CF9AE}">
    <vt:lpwstr>Радаев В.В., Первый проректор</vt:lpwstr>
  </prop:property>
  <prop:property name="signerPost" pid="21" fmtid="{D5CDD505-2E9C-101B-9397-08002B2CF9AE}">
    <vt:lpwstr>Первый проректор</vt:lpwstr>
  </prop:property>
  <prop:property name="signerExtraDelegates" pid="22" fmtid="{D5CDD505-2E9C-101B-9397-08002B2CF9AE}">
    <vt:lpwstr> Первый проректор</vt:lpwstr>
  </prop:property>
  <prop:property name="signerDelegates" pid="23" fmtid="{D5CDD505-2E9C-101B-9397-08002B2CF9AE}">
    <vt:lpwstr>Радаев В.В.</vt:lpwstr>
  </prop:property>
  <prop:property name="documentContent" pid="24" fmtid="{D5CDD505-2E9C-101B-9397-08002B2CF9AE}">
    <vt:lpwstr>О введении в действие Положения о предоставлении скидок по оплате обучения студентам образовательной программы высшего образования – программы магистратуры «Российские исследования» по направлению подготовки 41.04.04 «Политология», поступившим в 2019-2020 годах</vt:lpwstr>
  </prop:property>
</prop:Properties>
</file>