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8F" w:rsidRPr="00D02E5C" w:rsidRDefault="0071658F" w:rsidP="007165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02E5C">
        <w:rPr>
          <w:rFonts w:ascii="Times New Roman" w:hAnsi="Times New Roman"/>
          <w:b/>
          <w:sz w:val="24"/>
          <w:szCs w:val="24"/>
        </w:rPr>
        <w:t>ПРОГРАММА ПРАКТИКИ</w:t>
      </w:r>
    </w:p>
    <w:p w:rsidR="0071658F" w:rsidRPr="00D02E5C" w:rsidRDefault="0071658F" w:rsidP="007165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658F" w:rsidRPr="00D02E5C" w:rsidRDefault="0071658F" w:rsidP="00716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E5C">
        <w:rPr>
          <w:rFonts w:ascii="Times New Roman" w:hAnsi="Times New Roman"/>
          <w:b/>
          <w:sz w:val="24"/>
          <w:szCs w:val="24"/>
        </w:rPr>
        <w:t xml:space="preserve">ОСНОВНАЯ ОБРАЗОВАТЕЛЬНАЯ ПРОГРАММА ВЫСШЕГО ОБРАЗОВАНИЯ – ПРОГРАММА МАГИСТРАТУРЫ </w:t>
      </w:r>
    </w:p>
    <w:p w:rsidR="006558B5" w:rsidRPr="00D02E5C" w:rsidRDefault="0071658F" w:rsidP="00716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E5C">
        <w:rPr>
          <w:rFonts w:ascii="Times New Roman" w:hAnsi="Times New Roman"/>
          <w:b/>
          <w:sz w:val="24"/>
          <w:szCs w:val="24"/>
        </w:rPr>
        <w:t>«Интегрированные коммуникации»</w:t>
      </w:r>
    </w:p>
    <w:p w:rsidR="006558B5" w:rsidRPr="00D02E5C" w:rsidRDefault="006558B5" w:rsidP="006558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58B5" w:rsidRPr="00D02E5C" w:rsidRDefault="006558B5" w:rsidP="006558B5">
      <w:pPr>
        <w:spacing w:after="0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946F26" w:rsidRPr="00D02E5C">
        <w:rPr>
          <w:rFonts w:ascii="Times New Roman" w:hAnsi="Times New Roman"/>
          <w:sz w:val="24"/>
          <w:szCs w:val="24"/>
        </w:rPr>
        <w:t xml:space="preserve">    </w:t>
      </w:r>
      <w:r w:rsidRPr="00D02E5C">
        <w:rPr>
          <w:rFonts w:ascii="Times New Roman" w:hAnsi="Times New Roman"/>
          <w:sz w:val="24"/>
          <w:szCs w:val="24"/>
        </w:rPr>
        <w:t xml:space="preserve">Утверждена </w:t>
      </w:r>
    </w:p>
    <w:p w:rsidR="006558B5" w:rsidRPr="00D02E5C" w:rsidRDefault="006558B5" w:rsidP="006558B5">
      <w:pPr>
        <w:spacing w:after="0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946F26" w:rsidRPr="00D02E5C">
        <w:rPr>
          <w:rFonts w:ascii="Times New Roman" w:hAnsi="Times New Roman"/>
          <w:sz w:val="24"/>
          <w:szCs w:val="24"/>
        </w:rPr>
        <w:t xml:space="preserve">     </w:t>
      </w:r>
      <w:r w:rsidRPr="00D02E5C">
        <w:rPr>
          <w:rFonts w:ascii="Times New Roman" w:hAnsi="Times New Roman"/>
          <w:sz w:val="24"/>
          <w:szCs w:val="24"/>
        </w:rPr>
        <w:t>Академическим советом ОП</w:t>
      </w:r>
    </w:p>
    <w:p w:rsidR="006558B5" w:rsidRPr="00D02E5C" w:rsidRDefault="006558B5" w:rsidP="006558B5">
      <w:pPr>
        <w:spacing w:after="0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46F26" w:rsidRPr="00D02E5C">
        <w:rPr>
          <w:rFonts w:ascii="Times New Roman" w:hAnsi="Times New Roman"/>
          <w:sz w:val="24"/>
          <w:szCs w:val="24"/>
        </w:rPr>
        <w:t xml:space="preserve">      </w:t>
      </w:r>
      <w:r w:rsidRPr="00D02E5C">
        <w:rPr>
          <w:rFonts w:ascii="Times New Roman" w:hAnsi="Times New Roman"/>
          <w:sz w:val="24"/>
          <w:szCs w:val="24"/>
        </w:rPr>
        <w:t>«Интегрированные коммуникации»</w:t>
      </w:r>
    </w:p>
    <w:p w:rsidR="006558B5" w:rsidRPr="00D02E5C" w:rsidRDefault="006558B5" w:rsidP="00946F26">
      <w:pPr>
        <w:spacing w:after="0" w:line="240" w:lineRule="auto"/>
        <w:ind w:right="-799" w:firstLine="4394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 xml:space="preserve">                 </w:t>
      </w:r>
      <w:r w:rsidR="00946F26" w:rsidRPr="00D02E5C">
        <w:rPr>
          <w:rFonts w:ascii="Times New Roman" w:hAnsi="Times New Roman"/>
          <w:sz w:val="24"/>
          <w:szCs w:val="24"/>
        </w:rPr>
        <w:t xml:space="preserve">       </w:t>
      </w:r>
      <w:r w:rsidR="00206FB6" w:rsidRPr="00D02E5C">
        <w:rPr>
          <w:rFonts w:ascii="Times New Roman" w:hAnsi="Times New Roman"/>
          <w:sz w:val="24"/>
          <w:szCs w:val="24"/>
        </w:rPr>
        <w:t xml:space="preserve">  </w:t>
      </w:r>
      <w:r w:rsidR="00946F26" w:rsidRPr="00D02E5C">
        <w:rPr>
          <w:rFonts w:ascii="Times New Roman" w:hAnsi="Times New Roman"/>
          <w:sz w:val="24"/>
          <w:szCs w:val="24"/>
        </w:rPr>
        <w:t xml:space="preserve"> </w:t>
      </w:r>
      <w:r w:rsidR="00D02E5C" w:rsidRPr="00D02E5C">
        <w:rPr>
          <w:rFonts w:ascii="Times New Roman" w:hAnsi="Times New Roman"/>
          <w:sz w:val="24"/>
          <w:szCs w:val="24"/>
        </w:rPr>
        <w:t xml:space="preserve">Протокол №1 </w:t>
      </w:r>
      <w:r w:rsidRPr="00D02E5C">
        <w:rPr>
          <w:rFonts w:ascii="Times New Roman" w:hAnsi="Times New Roman"/>
          <w:sz w:val="24"/>
          <w:szCs w:val="24"/>
        </w:rPr>
        <w:t>от «</w:t>
      </w:r>
      <w:r w:rsidR="00D02E5C" w:rsidRPr="00D02E5C">
        <w:rPr>
          <w:rFonts w:ascii="Times New Roman" w:hAnsi="Times New Roman"/>
          <w:sz w:val="24"/>
          <w:szCs w:val="24"/>
        </w:rPr>
        <w:t xml:space="preserve">22» апреля </w:t>
      </w:r>
      <w:r w:rsidR="002F5BEC" w:rsidRPr="00D02E5C">
        <w:rPr>
          <w:rFonts w:ascii="Times New Roman" w:hAnsi="Times New Roman"/>
          <w:sz w:val="24"/>
          <w:szCs w:val="24"/>
        </w:rPr>
        <w:t>2020</w:t>
      </w:r>
      <w:r w:rsidR="000D44F9" w:rsidRPr="00D02E5C">
        <w:rPr>
          <w:rFonts w:ascii="Times New Roman" w:hAnsi="Times New Roman"/>
          <w:sz w:val="24"/>
          <w:szCs w:val="24"/>
        </w:rPr>
        <w:t xml:space="preserve"> </w:t>
      </w:r>
      <w:r w:rsidR="00946F26" w:rsidRPr="00D02E5C">
        <w:rPr>
          <w:rFonts w:ascii="Times New Roman" w:hAnsi="Times New Roman"/>
          <w:sz w:val="24"/>
          <w:szCs w:val="24"/>
        </w:rPr>
        <w:t>г.</w:t>
      </w:r>
      <w:r w:rsidRPr="00D02E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558B5" w:rsidRPr="00D02E5C" w:rsidRDefault="006558B5" w:rsidP="006558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9889" w:type="dxa"/>
        <w:tblLook w:val="04A0" w:firstRow="1" w:lastRow="0" w:firstColumn="1" w:lastColumn="0" w:noHBand="0" w:noVBand="1"/>
      </w:tblPr>
      <w:tblGrid>
        <w:gridCol w:w="2475"/>
        <w:gridCol w:w="7414"/>
      </w:tblGrid>
      <w:tr w:rsidR="006558B5" w:rsidRPr="00D02E5C" w:rsidTr="0071658F">
        <w:trPr>
          <w:trHeight w:val="743"/>
        </w:trPr>
        <w:tc>
          <w:tcPr>
            <w:tcW w:w="2475" w:type="dxa"/>
          </w:tcPr>
          <w:p w:rsidR="006558B5" w:rsidRPr="00D02E5C" w:rsidRDefault="006558B5" w:rsidP="006558B5">
            <w:pPr>
              <w:spacing w:after="0" w:line="240" w:lineRule="auto"/>
              <w:ind w:right="179"/>
              <w:jc w:val="both"/>
              <w:rPr>
                <w:sz w:val="24"/>
                <w:szCs w:val="24"/>
                <w:lang w:eastAsia="ru-RU"/>
              </w:rPr>
            </w:pPr>
            <w:r w:rsidRPr="00D02E5C">
              <w:rPr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7414" w:type="dxa"/>
          </w:tcPr>
          <w:p w:rsidR="006558B5" w:rsidRPr="00D02E5C" w:rsidRDefault="006558B5" w:rsidP="006558B5">
            <w:pPr>
              <w:spacing w:after="0" w:line="240" w:lineRule="auto"/>
              <w:ind w:right="-799"/>
              <w:jc w:val="both"/>
              <w:rPr>
                <w:sz w:val="24"/>
                <w:szCs w:val="24"/>
                <w:lang w:eastAsia="ru-RU"/>
              </w:rPr>
            </w:pPr>
            <w:r w:rsidRPr="00D02E5C">
              <w:rPr>
                <w:sz w:val="24"/>
                <w:szCs w:val="24"/>
                <w:lang w:eastAsia="ru-RU"/>
              </w:rPr>
              <w:t xml:space="preserve">Грызунова Елена Аркадьевна </w:t>
            </w:r>
            <w:hyperlink r:id="rId8" w:history="1">
              <w:r w:rsidRPr="00D02E5C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egryzunova@hse.ru</w:t>
              </w:r>
            </w:hyperlink>
            <w:r w:rsidRPr="00D02E5C">
              <w:rPr>
                <w:sz w:val="24"/>
                <w:szCs w:val="24"/>
                <w:lang w:eastAsia="ru-RU"/>
              </w:rPr>
              <w:t xml:space="preserve"> </w:t>
            </w:r>
          </w:p>
          <w:p w:rsidR="006558B5" w:rsidRPr="00D02E5C" w:rsidRDefault="006558B5" w:rsidP="006558B5">
            <w:pPr>
              <w:spacing w:after="0" w:line="240" w:lineRule="auto"/>
              <w:ind w:right="-799"/>
              <w:jc w:val="both"/>
              <w:rPr>
                <w:sz w:val="24"/>
                <w:szCs w:val="24"/>
                <w:lang w:eastAsia="ru-RU"/>
              </w:rPr>
            </w:pPr>
            <w:r w:rsidRPr="00D02E5C">
              <w:rPr>
                <w:sz w:val="24"/>
                <w:szCs w:val="24"/>
                <w:lang w:eastAsia="ru-RU"/>
              </w:rPr>
              <w:t xml:space="preserve">Каширских Олег Николаевич </w:t>
            </w:r>
            <w:hyperlink r:id="rId9" w:history="1">
              <w:r w:rsidRPr="00D02E5C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kesh@hse.ru</w:t>
              </w:r>
            </w:hyperlink>
            <w:r w:rsidRPr="00D02E5C">
              <w:rPr>
                <w:sz w:val="24"/>
                <w:szCs w:val="24"/>
                <w:lang w:eastAsia="ru-RU"/>
              </w:rPr>
              <w:t xml:space="preserve">  </w:t>
            </w:r>
          </w:p>
          <w:p w:rsidR="006558B5" w:rsidRPr="00D02E5C" w:rsidRDefault="006558B5" w:rsidP="006558B5">
            <w:pPr>
              <w:spacing w:after="0" w:line="240" w:lineRule="auto"/>
              <w:ind w:right="-799"/>
              <w:jc w:val="both"/>
              <w:rPr>
                <w:sz w:val="24"/>
                <w:szCs w:val="24"/>
                <w:lang w:eastAsia="ru-RU"/>
              </w:rPr>
            </w:pPr>
            <w:r w:rsidRPr="00D02E5C">
              <w:rPr>
                <w:sz w:val="24"/>
                <w:szCs w:val="24"/>
                <w:lang w:eastAsia="ru-RU"/>
              </w:rPr>
              <w:t xml:space="preserve">Зверев Сергей Александрович  </w:t>
            </w:r>
            <w:hyperlink r:id="rId10" w:history="1">
              <w:r w:rsidRPr="00D02E5C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szverev@hse.ru</w:t>
              </w:r>
            </w:hyperlink>
            <w:r w:rsidRPr="00D02E5C">
              <w:rPr>
                <w:sz w:val="24"/>
                <w:szCs w:val="24"/>
                <w:lang w:eastAsia="ru-RU"/>
              </w:rPr>
              <w:t xml:space="preserve"> </w:t>
            </w:r>
          </w:p>
          <w:p w:rsidR="006558B5" w:rsidRPr="00D02E5C" w:rsidRDefault="006558B5" w:rsidP="006558B5">
            <w:pPr>
              <w:spacing w:after="0" w:line="240" w:lineRule="auto"/>
              <w:ind w:right="-79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558B5" w:rsidRPr="00D02E5C" w:rsidTr="0071658F">
        <w:tc>
          <w:tcPr>
            <w:tcW w:w="2475" w:type="dxa"/>
          </w:tcPr>
          <w:p w:rsidR="006558B5" w:rsidRPr="00D02E5C" w:rsidRDefault="0071658F" w:rsidP="006558B5">
            <w:pPr>
              <w:spacing w:after="0" w:line="240" w:lineRule="auto"/>
              <w:ind w:right="179"/>
              <w:jc w:val="both"/>
              <w:rPr>
                <w:sz w:val="24"/>
                <w:szCs w:val="24"/>
                <w:lang w:eastAsia="ru-RU"/>
              </w:rPr>
            </w:pPr>
            <w:r w:rsidRPr="00D02E5C">
              <w:rPr>
                <w:sz w:val="24"/>
                <w:szCs w:val="24"/>
                <w:lang w:eastAsia="ru-RU"/>
              </w:rPr>
              <w:t>Объем практики в з.е., кредитах</w:t>
            </w:r>
          </w:p>
        </w:tc>
        <w:tc>
          <w:tcPr>
            <w:tcW w:w="7414" w:type="dxa"/>
          </w:tcPr>
          <w:p w:rsidR="006558B5" w:rsidRPr="00D02E5C" w:rsidRDefault="006558B5" w:rsidP="006558B5">
            <w:pPr>
              <w:spacing w:after="0" w:line="240" w:lineRule="auto"/>
              <w:ind w:right="-799"/>
              <w:jc w:val="both"/>
              <w:rPr>
                <w:sz w:val="24"/>
                <w:szCs w:val="24"/>
                <w:lang w:val="en-US" w:eastAsia="ru-RU"/>
              </w:rPr>
            </w:pPr>
            <w:r w:rsidRPr="00D02E5C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AB2846" w:rsidRPr="00D02E5C" w:rsidTr="0071658F">
        <w:tc>
          <w:tcPr>
            <w:tcW w:w="2475" w:type="dxa"/>
          </w:tcPr>
          <w:p w:rsidR="006558B5" w:rsidRPr="00D02E5C" w:rsidRDefault="0071658F" w:rsidP="006558B5">
            <w:pPr>
              <w:spacing w:after="0" w:line="240" w:lineRule="auto"/>
              <w:ind w:right="179"/>
              <w:jc w:val="both"/>
              <w:rPr>
                <w:sz w:val="24"/>
                <w:szCs w:val="24"/>
                <w:lang w:eastAsia="ru-RU"/>
              </w:rPr>
            </w:pPr>
            <w:r w:rsidRPr="00D02E5C">
              <w:rPr>
                <w:sz w:val="24"/>
                <w:szCs w:val="24"/>
                <w:lang w:eastAsia="ru-RU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414" w:type="dxa"/>
          </w:tcPr>
          <w:p w:rsidR="006558B5" w:rsidRPr="00D02E5C" w:rsidRDefault="00D9034F" w:rsidP="000C03D5">
            <w:pPr>
              <w:spacing w:after="0" w:line="240" w:lineRule="auto"/>
              <w:ind w:right="-799"/>
              <w:jc w:val="both"/>
              <w:rPr>
                <w:sz w:val="24"/>
                <w:szCs w:val="24"/>
                <w:lang w:eastAsia="ru-RU"/>
              </w:rPr>
            </w:pPr>
            <w:r w:rsidRPr="00D02E5C">
              <w:rPr>
                <w:sz w:val="24"/>
                <w:szCs w:val="24"/>
                <w:lang w:eastAsia="ru-RU"/>
              </w:rPr>
              <w:t xml:space="preserve">456 ак. часов, </w:t>
            </w:r>
            <w:r w:rsidR="00A931D6" w:rsidRPr="00D02E5C">
              <w:rPr>
                <w:sz w:val="24"/>
                <w:szCs w:val="24"/>
                <w:lang w:eastAsia="ru-RU"/>
              </w:rPr>
              <w:t>в т. ч. 4 часа</w:t>
            </w:r>
            <w:r w:rsidR="0071658F" w:rsidRPr="00D02E5C">
              <w:rPr>
                <w:sz w:val="24"/>
                <w:szCs w:val="24"/>
                <w:lang w:eastAsia="ru-RU"/>
              </w:rPr>
              <w:t xml:space="preserve"> контактной работы</w:t>
            </w:r>
          </w:p>
        </w:tc>
      </w:tr>
      <w:tr w:rsidR="00AB2846" w:rsidRPr="00D02E5C" w:rsidTr="0071658F">
        <w:tc>
          <w:tcPr>
            <w:tcW w:w="2475" w:type="dxa"/>
          </w:tcPr>
          <w:p w:rsidR="006558B5" w:rsidRPr="00D02E5C" w:rsidRDefault="006558B5" w:rsidP="006558B5">
            <w:pPr>
              <w:spacing w:after="0" w:line="240" w:lineRule="auto"/>
              <w:ind w:right="179"/>
              <w:jc w:val="both"/>
              <w:rPr>
                <w:sz w:val="24"/>
                <w:szCs w:val="24"/>
                <w:lang w:eastAsia="ru-RU"/>
              </w:rPr>
            </w:pPr>
            <w:r w:rsidRPr="00D02E5C">
              <w:rPr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7414" w:type="dxa"/>
          </w:tcPr>
          <w:p w:rsidR="006558B5" w:rsidRPr="00D02E5C" w:rsidRDefault="006558B5" w:rsidP="006558B5">
            <w:pPr>
              <w:spacing w:after="0" w:line="240" w:lineRule="auto"/>
              <w:ind w:right="-799"/>
              <w:jc w:val="both"/>
              <w:rPr>
                <w:sz w:val="24"/>
                <w:szCs w:val="24"/>
                <w:lang w:eastAsia="ru-RU"/>
              </w:rPr>
            </w:pPr>
            <w:r w:rsidRPr="00D02E5C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AB2846" w:rsidRPr="00D02E5C" w:rsidTr="0071658F">
        <w:trPr>
          <w:trHeight w:val="401"/>
        </w:trPr>
        <w:tc>
          <w:tcPr>
            <w:tcW w:w="2475" w:type="dxa"/>
          </w:tcPr>
          <w:p w:rsidR="006558B5" w:rsidRPr="00D02E5C" w:rsidRDefault="006558B5" w:rsidP="006558B5">
            <w:pPr>
              <w:spacing w:after="0" w:line="240" w:lineRule="auto"/>
              <w:ind w:right="179"/>
              <w:jc w:val="both"/>
              <w:rPr>
                <w:sz w:val="24"/>
                <w:szCs w:val="24"/>
                <w:lang w:eastAsia="ru-RU"/>
              </w:rPr>
            </w:pPr>
            <w:r w:rsidRPr="00D02E5C">
              <w:rPr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7414" w:type="dxa"/>
          </w:tcPr>
          <w:p w:rsidR="006558B5" w:rsidRPr="00D02E5C" w:rsidRDefault="006558B5" w:rsidP="006558B5">
            <w:pPr>
              <w:spacing w:after="0" w:line="240" w:lineRule="auto"/>
              <w:ind w:right="63"/>
              <w:jc w:val="both"/>
              <w:rPr>
                <w:sz w:val="24"/>
                <w:szCs w:val="24"/>
                <w:lang w:eastAsia="ru-RU"/>
              </w:rPr>
            </w:pPr>
            <w:r w:rsidRPr="00D02E5C">
              <w:rPr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AB2846" w:rsidRPr="00D02E5C" w:rsidTr="0071658F">
        <w:trPr>
          <w:trHeight w:val="458"/>
        </w:trPr>
        <w:tc>
          <w:tcPr>
            <w:tcW w:w="2475" w:type="dxa"/>
          </w:tcPr>
          <w:p w:rsidR="0071658F" w:rsidRPr="00D02E5C" w:rsidRDefault="0071658F" w:rsidP="006558B5">
            <w:pPr>
              <w:spacing w:after="0" w:line="240" w:lineRule="auto"/>
              <w:ind w:right="179"/>
              <w:jc w:val="both"/>
              <w:rPr>
                <w:sz w:val="24"/>
                <w:szCs w:val="24"/>
                <w:lang w:eastAsia="ru-RU"/>
              </w:rPr>
            </w:pPr>
            <w:r w:rsidRPr="00D02E5C">
              <w:rPr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7414" w:type="dxa"/>
          </w:tcPr>
          <w:p w:rsidR="0071658F" w:rsidRPr="00D02E5C" w:rsidRDefault="0071658F" w:rsidP="006558B5">
            <w:pPr>
              <w:spacing w:after="0" w:line="240" w:lineRule="auto"/>
              <w:ind w:right="63"/>
              <w:jc w:val="both"/>
              <w:rPr>
                <w:sz w:val="24"/>
                <w:szCs w:val="24"/>
                <w:lang w:eastAsia="ru-RU"/>
              </w:rPr>
            </w:pPr>
            <w:r w:rsidRPr="00D02E5C">
              <w:rPr>
                <w:sz w:val="24"/>
                <w:szCs w:val="24"/>
                <w:lang w:eastAsia="ru-RU"/>
              </w:rPr>
              <w:t>Научно-исследовательская</w:t>
            </w:r>
          </w:p>
        </w:tc>
      </w:tr>
    </w:tbl>
    <w:p w:rsidR="00BD5A11" w:rsidRPr="00D02E5C" w:rsidRDefault="00A108B8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A108B8" w:rsidRPr="00D02E5C" w:rsidRDefault="00BD5A11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I. </w:t>
      </w:r>
      <w:r w:rsidR="00A108B8" w:rsidRPr="00D02E5C">
        <w:rPr>
          <w:rFonts w:ascii="Times New Roman" w:eastAsia="Times New Roman" w:hAnsi="Times New Roman"/>
          <w:b/>
          <w:sz w:val="28"/>
          <w:szCs w:val="20"/>
          <w:lang w:eastAsia="ru-RU"/>
        </w:rPr>
        <w:t>ОБЩИЕ ПОЛОЖЕНИЯ</w:t>
      </w:r>
    </w:p>
    <w:p w:rsidR="001B7DF1" w:rsidRPr="00D02E5C" w:rsidRDefault="001B7DF1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составлена в соответствии с требованиями образовательного стандарта НИУ ВШЭ по направлению подготовки магистра </w:t>
      </w:r>
      <w:r w:rsidR="00C362FF" w:rsidRPr="00D02E5C">
        <w:rPr>
          <w:rFonts w:ascii="Times New Roman" w:eastAsia="Times New Roman" w:hAnsi="Times New Roman"/>
          <w:sz w:val="24"/>
          <w:szCs w:val="24"/>
          <w:lang w:eastAsia="ru-RU"/>
        </w:rPr>
        <w:t>42.04.01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51FF" w:rsidRPr="00D02E5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B6278" w:rsidRPr="00D02E5C">
        <w:rPr>
          <w:rFonts w:ascii="Times New Roman" w:eastAsia="Times New Roman" w:hAnsi="Times New Roman"/>
          <w:sz w:val="24"/>
          <w:szCs w:val="24"/>
          <w:lang w:eastAsia="ru-RU"/>
        </w:rPr>
        <w:t>Реклама и связи с общественностью</w:t>
      </w:r>
      <w:r w:rsidR="001B51FF" w:rsidRPr="00D02E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12837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ВПО по направлению подготовки </w:t>
      </w:r>
      <w:r w:rsidR="00C362FF" w:rsidRPr="00D02E5C">
        <w:rPr>
          <w:rFonts w:ascii="Times New Roman" w:eastAsia="Times New Roman" w:hAnsi="Times New Roman"/>
          <w:sz w:val="24"/>
          <w:szCs w:val="24"/>
          <w:lang w:eastAsia="ru-RU"/>
        </w:rPr>
        <w:t>42.04.01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51FF" w:rsidRPr="00D02E5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B6278" w:rsidRPr="00D02E5C">
        <w:rPr>
          <w:rFonts w:ascii="Times New Roman" w:eastAsia="Times New Roman" w:hAnsi="Times New Roman"/>
          <w:sz w:val="24"/>
          <w:szCs w:val="24"/>
          <w:lang w:eastAsia="ru-RU"/>
        </w:rPr>
        <w:t>Реклама и связи с общественностью</w:t>
      </w:r>
      <w:r w:rsidR="001B51FF" w:rsidRPr="00D02E5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12837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(к</w:t>
      </w:r>
      <w:r w:rsidR="005B3914" w:rsidRPr="00D02E5C">
        <w:rPr>
          <w:rFonts w:ascii="Times New Roman" w:eastAsia="Times New Roman" w:hAnsi="Times New Roman"/>
          <w:sz w:val="24"/>
          <w:szCs w:val="24"/>
          <w:lang w:eastAsia="ru-RU"/>
        </w:rPr>
        <w:t>валификация «магистр»), Положения</w:t>
      </w:r>
      <w:r w:rsidR="00012837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проектной, научно-исследовательской деятельност</w:t>
      </w:r>
      <w:r w:rsidR="005B3914" w:rsidRPr="00D02E5C">
        <w:rPr>
          <w:rFonts w:ascii="Times New Roman" w:eastAsia="Times New Roman" w:hAnsi="Times New Roman"/>
          <w:sz w:val="24"/>
          <w:szCs w:val="24"/>
          <w:lang w:eastAsia="ru-RU"/>
        </w:rPr>
        <w:t>и и практиках студентов НИУ ВШЭ, а также Методических рекомендаций по организации и проведению практики студентов факультета коммуникаций, медиа и дизайна Национального исследовательского университета «Высшая школа экономики».</w:t>
      </w:r>
    </w:p>
    <w:p w:rsidR="00BD5A11" w:rsidRPr="00D02E5C" w:rsidRDefault="00D46673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Знания и компетенции, закрепленные </w:t>
      </w:r>
      <w:r w:rsidR="006E7478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приобретенные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практики, </w:t>
      </w:r>
      <w:r w:rsidR="001B51FF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отражаются </w:t>
      </w:r>
      <w:r w:rsidR="006E7478" w:rsidRPr="00D02E5C">
        <w:rPr>
          <w:rFonts w:ascii="Times New Roman" w:eastAsia="Times New Roman" w:hAnsi="Times New Roman"/>
          <w:sz w:val="24"/>
          <w:szCs w:val="24"/>
          <w:lang w:eastAsia="ru-RU"/>
        </w:rPr>
        <w:t>в отчете по практике</w:t>
      </w:r>
      <w:r w:rsidR="00A244C6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необходимы для подготовки</w:t>
      </w:r>
      <w:r w:rsidR="004D5FA5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выпускной квалификационной работы</w:t>
      </w:r>
      <w:r w:rsidR="001B7DF1" w:rsidRPr="00D02E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5A11" w:rsidRPr="00D02E5C" w:rsidRDefault="00BD5A11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Вид практики – производственная.</w:t>
      </w:r>
    </w:p>
    <w:p w:rsidR="00BD5A11" w:rsidRPr="00D02E5C" w:rsidRDefault="00BD5A11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Тип практики - практика по получению профессиональных умений и опыта профессиональной деятельности (научно-исследовательская практика).</w:t>
      </w:r>
    </w:p>
    <w:p w:rsidR="00BD5A11" w:rsidRPr="00D02E5C" w:rsidRDefault="00BD5A11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Форма проведения – дискретно</w:t>
      </w:r>
      <w:r w:rsidR="00D9034F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r w:rsidR="00E432E1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видам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5A11" w:rsidRPr="00D02E5C" w:rsidRDefault="00BD5A11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Способы проведения практики: стационарная; выездная.</w:t>
      </w:r>
    </w:p>
    <w:p w:rsidR="00D46673" w:rsidRPr="00D02E5C" w:rsidRDefault="00D46673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545A" w:rsidRPr="00D02E5C" w:rsidRDefault="007C762D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6545A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</w:t>
      </w:r>
      <w:r w:rsidR="0036545A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:rsidR="00F31E69" w:rsidRPr="00D02E5C" w:rsidRDefault="00C7282B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="0021122B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научно-исследовательской практики является закрепление </w:t>
      </w:r>
      <w:r w:rsidR="006E7478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развитие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навыков </w:t>
      </w:r>
      <w:r w:rsidR="00A244C6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сфере</w:t>
      </w:r>
      <w:r w:rsidR="00BF70E2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с общественностью и рекламы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6545A" w:rsidRPr="00D02E5C" w:rsidRDefault="00C7282B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научно-исследовательской практики происходит закрепление и углубление теоретической подготовки студента, приобретение </w:t>
      </w:r>
      <w:r w:rsidR="00A244C6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совершенствование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практических навыков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компетенций, а также опыта самостоятельной исследовательской работы.</w:t>
      </w:r>
      <w:r w:rsidR="00F31E69" w:rsidRPr="00D02E5C">
        <w:t xml:space="preserve"> </w:t>
      </w:r>
      <w:r w:rsidR="00F31E69" w:rsidRPr="00D02E5C">
        <w:rPr>
          <w:rFonts w:ascii="Times New Roman" w:eastAsia="Times New Roman" w:hAnsi="Times New Roman"/>
          <w:sz w:val="24"/>
          <w:szCs w:val="24"/>
          <w:lang w:eastAsia="ru-RU"/>
        </w:rPr>
        <w:t>Студент проводит сбор, анализ и обобщение эмпирического материала для подготовки выпускной квалификационной работы.</w:t>
      </w:r>
    </w:p>
    <w:p w:rsidR="0036545A" w:rsidRPr="00D02E5C" w:rsidRDefault="0036545A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545A" w:rsidRPr="00D02E5C" w:rsidRDefault="00754F92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научно-исследовательской практики являются:</w:t>
      </w:r>
    </w:p>
    <w:p w:rsidR="006E7478" w:rsidRPr="00D02E5C" w:rsidRDefault="006E7478" w:rsidP="00753BCD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сб</w:t>
      </w:r>
      <w:r w:rsidR="00B143A5" w:rsidRPr="00D02E5C">
        <w:rPr>
          <w:rFonts w:ascii="Times New Roman" w:eastAsia="Times New Roman" w:hAnsi="Times New Roman"/>
          <w:sz w:val="24"/>
          <w:szCs w:val="24"/>
          <w:lang w:eastAsia="ru-RU"/>
        </w:rPr>
        <w:t>ор эмпирического материала для</w:t>
      </w:r>
      <w:r w:rsidR="004D5FA5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выпускной квалификационной работы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478" w:rsidRPr="00D02E5C" w:rsidRDefault="006E7478" w:rsidP="00753BCD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овладение методиками описания, анализа и прогнозирован</w:t>
      </w:r>
      <w:r w:rsidR="00071EE7" w:rsidRPr="00D02E5C">
        <w:rPr>
          <w:rFonts w:ascii="Times New Roman" w:eastAsia="Times New Roman" w:hAnsi="Times New Roman"/>
          <w:sz w:val="24"/>
          <w:szCs w:val="24"/>
          <w:lang w:eastAsia="ru-RU"/>
        </w:rPr>
        <w:t>ия коммуникационных процессов в сфере связей с общественностью и рекламы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43A5" w:rsidRPr="00D02E5C" w:rsidRDefault="00B143A5" w:rsidP="00753BCD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организации управле</w:t>
      </w:r>
      <w:r w:rsidR="00071EE7" w:rsidRPr="00D02E5C">
        <w:rPr>
          <w:rFonts w:ascii="Times New Roman" w:eastAsia="Times New Roman" w:hAnsi="Times New Roman"/>
          <w:sz w:val="24"/>
          <w:szCs w:val="24"/>
          <w:lang w:eastAsia="ru-RU"/>
        </w:rPr>
        <w:t>нческих процессов и коммуникационных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кампаний;</w:t>
      </w:r>
    </w:p>
    <w:p w:rsidR="00C7282B" w:rsidRPr="00D02E5C" w:rsidRDefault="00C03BFB" w:rsidP="00753BCD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практических навыков работы </w:t>
      </w:r>
      <w:r w:rsidR="00071EE7" w:rsidRPr="00D02E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950DD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текстами, законодательными актами, делопроизводственной документацией и Интернет-ресурсами</w:t>
      </w:r>
      <w:r w:rsidR="00071EE7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СО и рекламы</w:t>
      </w:r>
      <w:r w:rsidR="00E950DD" w:rsidRPr="00D02E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0D6A" w:rsidRPr="00D02E5C" w:rsidRDefault="007D0D6A" w:rsidP="00753BCD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развитие практических навыков коммуникативной деятельности</w:t>
      </w:r>
      <w:r w:rsidR="00B143A5" w:rsidRPr="00D02E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762D" w:rsidRPr="00D02E5C" w:rsidRDefault="007C762D" w:rsidP="007C762D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62D" w:rsidRPr="00D02E5C" w:rsidRDefault="007C762D" w:rsidP="00F970BF">
      <w:pPr>
        <w:pStyle w:val="a6"/>
        <w:numPr>
          <w:ilvl w:val="1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научно-исследовате</w:t>
      </w:r>
      <w:r w:rsidR="0083501B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льской практики в структуре образовательной программы</w:t>
      </w:r>
    </w:p>
    <w:p w:rsidR="0088487F" w:rsidRPr="00D02E5C" w:rsidRDefault="007C762D" w:rsidP="00A971BD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 практика является составной частью основной образовательной програм</w:t>
      </w:r>
      <w:r w:rsidR="0093761B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мы </w:t>
      </w:r>
      <w:r w:rsidR="0083501B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(ОП) </w:t>
      </w:r>
      <w:r w:rsidR="0093761B" w:rsidRPr="00D02E5C">
        <w:rPr>
          <w:rFonts w:ascii="Times New Roman" w:eastAsia="Times New Roman" w:hAnsi="Times New Roman"/>
          <w:sz w:val="24"/>
          <w:szCs w:val="24"/>
          <w:lang w:eastAsia="ru-RU"/>
        </w:rPr>
        <w:t>и входит в состав блока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«Практики</w:t>
      </w:r>
      <w:r w:rsidR="0093761B" w:rsidRPr="00D02E5C">
        <w:rPr>
          <w:rFonts w:ascii="Times New Roman" w:eastAsia="Times New Roman" w:hAnsi="Times New Roman"/>
          <w:sz w:val="24"/>
          <w:szCs w:val="24"/>
          <w:lang w:eastAsia="ru-RU"/>
        </w:rPr>
        <w:t>, проектная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научно-исследовательская работа». </w:t>
      </w:r>
      <w:r w:rsidR="001A6FB0" w:rsidRPr="00D02E5C">
        <w:rPr>
          <w:rFonts w:ascii="Times New Roman" w:eastAsia="Times New Roman" w:hAnsi="Times New Roman"/>
          <w:sz w:val="24"/>
          <w:szCs w:val="24"/>
          <w:lang w:eastAsia="ru-RU"/>
        </w:rPr>
        <w:t>Основу практики составляют знания, получ</w:t>
      </w:r>
      <w:r w:rsidR="0083501B" w:rsidRPr="00D02E5C">
        <w:rPr>
          <w:rFonts w:ascii="Times New Roman" w:eastAsia="Times New Roman" w:hAnsi="Times New Roman"/>
          <w:sz w:val="24"/>
          <w:szCs w:val="24"/>
          <w:lang w:eastAsia="ru-RU"/>
        </w:rPr>
        <w:t>енные при освоении дисциплин ОП</w:t>
      </w:r>
      <w:r w:rsidR="001A6FB0" w:rsidRPr="00D02E5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498E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498E"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Практика проводится дважды – в летнее время после первого курса (далее – Практика 1) и на втором курсе после зимних каникул (далее – Практика 2).</w:t>
      </w:r>
      <w:r w:rsidR="00F970BF"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8487F" w:rsidRPr="00D02E5C" w:rsidRDefault="0088487F" w:rsidP="00A971BD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EE498E" w:rsidRPr="00D02E5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C762D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рактика </w:t>
      </w:r>
      <w:r w:rsidR="00EE498E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7C762D" w:rsidRPr="00D02E5C">
        <w:rPr>
          <w:rFonts w:ascii="Times New Roman" w:eastAsia="Times New Roman" w:hAnsi="Times New Roman"/>
          <w:sz w:val="24"/>
          <w:szCs w:val="24"/>
          <w:lang w:eastAsia="ru-RU"/>
        </w:rPr>
        <w:t>бази</w:t>
      </w:r>
      <w:r w:rsidR="00EE498E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руется на дисциплине «Научно-исследовательский семинар «Основы академического исследования». </w:t>
      </w:r>
    </w:p>
    <w:p w:rsidR="001A6FB0" w:rsidRPr="00D02E5C" w:rsidRDefault="0088487F" w:rsidP="00A971BD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498E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2 базируется на дисциплине </w:t>
      </w:r>
      <w:r w:rsidR="00F970BF" w:rsidRPr="00D02E5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C40E9" w:rsidRPr="00D02E5C">
        <w:rPr>
          <w:rFonts w:ascii="Times New Roman" w:hAnsi="Times New Roman"/>
          <w:sz w:val="24"/>
          <w:szCs w:val="24"/>
          <w:lang w:eastAsia="ru-RU"/>
        </w:rPr>
        <w:t>Управление интегрированными коммуникационными кампаниями</w:t>
      </w:r>
      <w:r w:rsidR="00F970BF" w:rsidRPr="00D02E5C">
        <w:rPr>
          <w:rFonts w:ascii="Times New Roman" w:hAnsi="Times New Roman"/>
          <w:sz w:val="24"/>
          <w:szCs w:val="24"/>
          <w:lang w:eastAsia="ru-RU"/>
        </w:rPr>
        <w:t>».</w:t>
      </w:r>
    </w:p>
    <w:p w:rsidR="00A971BD" w:rsidRPr="00D02E5C" w:rsidRDefault="00A971BD" w:rsidP="00A971BD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FB0" w:rsidRPr="00D02E5C" w:rsidRDefault="001A6FB0" w:rsidP="001A6FB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успешного прохождения научно-исследовательской практики студент должен владеть следующими </w:t>
      </w: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знаниями и компетенциями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971BD" w:rsidRPr="00D02E5C" w:rsidRDefault="00A971BD" w:rsidP="001A6FB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C5B" w:rsidRPr="00D02E5C" w:rsidRDefault="00206C5B" w:rsidP="00753BCD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методами описания, анализа и прогнозирования процессов коммуникации; </w:t>
      </w:r>
    </w:p>
    <w:p w:rsidR="00206C5B" w:rsidRPr="00D02E5C" w:rsidRDefault="00206C5B" w:rsidP="00753BCD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коммуникационного менеджмента; </w:t>
      </w:r>
    </w:p>
    <w:p w:rsidR="00206C5B" w:rsidRPr="00D02E5C" w:rsidRDefault="00206C5B" w:rsidP="00753BCD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постановкой и решением коммуникативных задач, управлением процессами информационного обмена, прежде всего в профессиональной коммуникативной среде; </w:t>
      </w:r>
    </w:p>
    <w:p w:rsidR="007D0D6A" w:rsidRPr="00D02E5C" w:rsidRDefault="00206C5B" w:rsidP="0088487F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навыками использования программных средств и работы в компьютерных сетях, использования Интернет-ресурсов.</w:t>
      </w:r>
    </w:p>
    <w:p w:rsidR="00BD5A11" w:rsidRPr="00D02E5C" w:rsidRDefault="00BD5A11" w:rsidP="00206C5B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7627" w:rsidRPr="00D02E5C" w:rsidRDefault="00206C5B" w:rsidP="00206C5B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</w:t>
      </w:r>
      <w:r w:rsidR="009A7627" w:rsidRPr="00D02E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0642F8" w:rsidRPr="00D02E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292CED" w:rsidRPr="00D02E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рганизация проведения научно-исследовательской практики</w:t>
      </w:r>
    </w:p>
    <w:p w:rsidR="001B7DF1" w:rsidRPr="00D02E5C" w:rsidRDefault="001B7DF1" w:rsidP="00C440B1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Местом проведения практики могут быть</w:t>
      </w:r>
      <w:r w:rsidR="00071EE7" w:rsidRPr="00D02E5C">
        <w:rPr>
          <w:rFonts w:ascii="Times New Roman" w:hAnsi="Times New Roman"/>
          <w:sz w:val="24"/>
          <w:szCs w:val="24"/>
        </w:rPr>
        <w:t xml:space="preserve"> коммерческие организации,</w:t>
      </w:r>
      <w:r w:rsidRPr="00D02E5C">
        <w:rPr>
          <w:rFonts w:ascii="Times New Roman" w:hAnsi="Times New Roman"/>
          <w:sz w:val="24"/>
          <w:szCs w:val="24"/>
        </w:rPr>
        <w:t xml:space="preserve"> государственные и муниципальные учреждения (федеральные и региональные органы власти, органы местного самоуправления), общественные объединения</w:t>
      </w:r>
      <w:r w:rsidR="00071EE7" w:rsidRPr="00D02E5C">
        <w:rPr>
          <w:rFonts w:ascii="Times New Roman" w:hAnsi="Times New Roman"/>
          <w:sz w:val="24"/>
          <w:szCs w:val="24"/>
        </w:rPr>
        <w:t xml:space="preserve"> (общественно-политические объединения и движения</w:t>
      </w:r>
      <w:r w:rsidRPr="00D02E5C">
        <w:rPr>
          <w:rFonts w:ascii="Times New Roman" w:hAnsi="Times New Roman"/>
          <w:sz w:val="24"/>
          <w:szCs w:val="24"/>
        </w:rPr>
        <w:t>, штабы и</w:t>
      </w:r>
      <w:r w:rsidR="00071EE7" w:rsidRPr="00D02E5C">
        <w:rPr>
          <w:rFonts w:ascii="Times New Roman" w:hAnsi="Times New Roman"/>
          <w:sz w:val="24"/>
          <w:szCs w:val="24"/>
        </w:rPr>
        <w:t>збирательных кампаний и политические партии</w:t>
      </w:r>
      <w:r w:rsidRPr="00D02E5C">
        <w:rPr>
          <w:rFonts w:ascii="Times New Roman" w:hAnsi="Times New Roman"/>
          <w:sz w:val="24"/>
          <w:szCs w:val="24"/>
        </w:rPr>
        <w:t>), государственные и негосударственные организации (российские и международные), некоммерческие организации (</w:t>
      </w:r>
      <w:r w:rsidR="00071EE7" w:rsidRPr="00D02E5C">
        <w:rPr>
          <w:rFonts w:ascii="Times New Roman" w:hAnsi="Times New Roman"/>
          <w:sz w:val="24"/>
          <w:szCs w:val="24"/>
        </w:rPr>
        <w:t>НКО</w:t>
      </w:r>
      <w:r w:rsidRPr="00D02E5C">
        <w:rPr>
          <w:rFonts w:ascii="Times New Roman" w:hAnsi="Times New Roman"/>
          <w:sz w:val="24"/>
          <w:szCs w:val="24"/>
        </w:rPr>
        <w:t>, научно-исследовательские учреждения и центры), структурные подразделения НИУ ВШЭ и иных высших учебных заведений</w:t>
      </w:r>
      <w:r w:rsidR="00292CED" w:rsidRPr="00D02E5C">
        <w:rPr>
          <w:rFonts w:ascii="Times New Roman" w:hAnsi="Times New Roman"/>
          <w:sz w:val="24"/>
          <w:szCs w:val="24"/>
        </w:rPr>
        <w:t xml:space="preserve"> (далее – Организации)</w:t>
      </w:r>
      <w:r w:rsidRPr="00D02E5C">
        <w:rPr>
          <w:rFonts w:ascii="Times New Roman" w:hAnsi="Times New Roman"/>
          <w:sz w:val="24"/>
          <w:szCs w:val="24"/>
        </w:rPr>
        <w:t>.</w:t>
      </w:r>
    </w:p>
    <w:p w:rsidR="000D44F9" w:rsidRPr="00D02E5C" w:rsidRDefault="00F970BF" w:rsidP="00F970BF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Продолжительность </w:t>
      </w:r>
      <w:r w:rsidR="000D44F9"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t>и сроки прохождения практики определяю</w:t>
      </w:r>
      <w:r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тся рабочим учебным планом на соответствующий учебный год. По согласованию с академическим руководителем программы студент может досрочно пройти практику в другие сроки. </w:t>
      </w:r>
    </w:p>
    <w:p w:rsidR="00F970BF" w:rsidRPr="00D02E5C" w:rsidRDefault="00F970BF" w:rsidP="00F970BF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Условиями досрочного прохождения практики являются: </w:t>
      </w:r>
      <w:r w:rsidR="000D44F9"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письменное заявление студента на имя академического руководителя ОП с просьбой согласовать индивидуальный график прохождения практики; </w:t>
      </w:r>
      <w:r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наличие </w:t>
      </w:r>
      <w:r w:rsidR="00017F96"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письменного </w:t>
      </w:r>
      <w:r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приглашения </w:t>
      </w:r>
      <w:r w:rsidR="0088487F"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t>от О</w:t>
      </w:r>
      <w:r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t>рганизации</w:t>
      </w:r>
      <w:r w:rsidR="0088487F"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согласование сроков и условий практики с руководителем практики от Департамента; </w:t>
      </w:r>
      <w:r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отсутствие академич</w:t>
      </w:r>
      <w:r w:rsidR="0088487F"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t>еских задолженностей у студента;</w:t>
      </w:r>
      <w:r w:rsidRPr="00D02E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02E5C">
        <w:rPr>
          <w:rFonts w:ascii="Times New Roman" w:hAnsi="Times New Roman"/>
          <w:sz w:val="24"/>
          <w:szCs w:val="24"/>
        </w:rPr>
        <w:t>заявление о прохождении практики</w:t>
      </w:r>
      <w:r w:rsidR="000D44F9" w:rsidRPr="00D02E5C">
        <w:rPr>
          <w:rFonts w:ascii="Times New Roman" w:hAnsi="Times New Roman"/>
          <w:sz w:val="24"/>
          <w:szCs w:val="24"/>
        </w:rPr>
        <w:t xml:space="preserve"> в системе </w:t>
      </w:r>
      <w:r w:rsidR="000D44F9" w:rsidRPr="00D02E5C">
        <w:rPr>
          <w:rFonts w:ascii="Times New Roman" w:hAnsi="Times New Roman"/>
          <w:sz w:val="24"/>
          <w:szCs w:val="24"/>
          <w:lang w:val="en-US"/>
        </w:rPr>
        <w:t>LMS</w:t>
      </w:r>
      <w:r w:rsidRPr="00D02E5C">
        <w:rPr>
          <w:rFonts w:ascii="Times New Roman" w:hAnsi="Times New Roman"/>
          <w:sz w:val="24"/>
          <w:szCs w:val="24"/>
        </w:rPr>
        <w:t xml:space="preserve">, предоставленное </w:t>
      </w:r>
      <w:r w:rsidR="00017F96" w:rsidRPr="00D02E5C">
        <w:rPr>
          <w:rFonts w:ascii="Times New Roman" w:hAnsi="Times New Roman"/>
          <w:sz w:val="24"/>
          <w:szCs w:val="24"/>
        </w:rPr>
        <w:t xml:space="preserve">студентом </w:t>
      </w:r>
      <w:r w:rsidRPr="00D02E5C">
        <w:rPr>
          <w:rFonts w:ascii="Times New Roman" w:hAnsi="Times New Roman"/>
          <w:sz w:val="24"/>
          <w:szCs w:val="24"/>
        </w:rPr>
        <w:t xml:space="preserve">не позднее, чем за </w:t>
      </w:r>
      <w:r w:rsidR="000D44F9" w:rsidRPr="00D02E5C">
        <w:rPr>
          <w:rFonts w:ascii="Times New Roman" w:hAnsi="Times New Roman"/>
          <w:sz w:val="24"/>
          <w:szCs w:val="24"/>
        </w:rPr>
        <w:t xml:space="preserve">месяц </w:t>
      </w:r>
      <w:r w:rsidRPr="00D02E5C">
        <w:rPr>
          <w:rFonts w:ascii="Times New Roman" w:hAnsi="Times New Roman"/>
          <w:sz w:val="24"/>
          <w:szCs w:val="24"/>
        </w:rPr>
        <w:t>до начала практики.</w:t>
      </w:r>
    </w:p>
    <w:p w:rsidR="008D4A7C" w:rsidRPr="00D02E5C" w:rsidRDefault="00C440B1" w:rsidP="00017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 xml:space="preserve">Организация </w:t>
      </w:r>
      <w:r w:rsidR="00231314" w:rsidRPr="00D02E5C">
        <w:rPr>
          <w:rFonts w:ascii="Times New Roman" w:hAnsi="Times New Roman"/>
          <w:sz w:val="24"/>
          <w:szCs w:val="24"/>
        </w:rPr>
        <w:t xml:space="preserve">и координация </w:t>
      </w:r>
      <w:r w:rsidRPr="00D02E5C">
        <w:rPr>
          <w:rFonts w:ascii="Times New Roman" w:hAnsi="Times New Roman"/>
          <w:sz w:val="24"/>
          <w:szCs w:val="24"/>
        </w:rPr>
        <w:t xml:space="preserve">практики </w:t>
      </w:r>
      <w:r w:rsidR="00071EE7" w:rsidRPr="00D02E5C">
        <w:rPr>
          <w:rFonts w:ascii="Times New Roman" w:hAnsi="Times New Roman"/>
          <w:sz w:val="24"/>
          <w:szCs w:val="24"/>
        </w:rPr>
        <w:t>в департаменте</w:t>
      </w:r>
      <w:r w:rsidR="001F2CC4" w:rsidRPr="00D02E5C">
        <w:rPr>
          <w:rFonts w:ascii="Times New Roman" w:hAnsi="Times New Roman"/>
          <w:sz w:val="24"/>
          <w:szCs w:val="24"/>
        </w:rPr>
        <w:t xml:space="preserve"> интегрированных коммуникаций </w:t>
      </w:r>
      <w:r w:rsidRPr="00D02E5C">
        <w:rPr>
          <w:rFonts w:ascii="Times New Roman" w:hAnsi="Times New Roman"/>
          <w:sz w:val="24"/>
          <w:szCs w:val="24"/>
        </w:rPr>
        <w:t xml:space="preserve"> осуществля</w:t>
      </w:r>
      <w:r w:rsidR="00231314" w:rsidRPr="00D02E5C">
        <w:rPr>
          <w:rFonts w:ascii="Times New Roman" w:hAnsi="Times New Roman"/>
          <w:sz w:val="24"/>
          <w:szCs w:val="24"/>
        </w:rPr>
        <w:t>ю</w:t>
      </w:r>
      <w:r w:rsidR="001F2CC4" w:rsidRPr="00D02E5C">
        <w:rPr>
          <w:rFonts w:ascii="Times New Roman" w:hAnsi="Times New Roman"/>
          <w:sz w:val="24"/>
          <w:szCs w:val="24"/>
        </w:rPr>
        <w:t xml:space="preserve">тся </w:t>
      </w:r>
      <w:r w:rsidR="00071EE7" w:rsidRPr="00D02E5C">
        <w:rPr>
          <w:rFonts w:ascii="Times New Roman" w:hAnsi="Times New Roman"/>
          <w:sz w:val="24"/>
          <w:szCs w:val="24"/>
        </w:rPr>
        <w:t xml:space="preserve">департаментом </w:t>
      </w:r>
      <w:r w:rsidR="001F2CC4" w:rsidRPr="00D02E5C">
        <w:rPr>
          <w:rFonts w:ascii="Times New Roman" w:hAnsi="Times New Roman"/>
          <w:sz w:val="24"/>
          <w:szCs w:val="24"/>
        </w:rPr>
        <w:t>интегрированных коммуникаций</w:t>
      </w:r>
      <w:r w:rsidRPr="00D02E5C">
        <w:rPr>
          <w:rFonts w:ascii="Times New Roman" w:hAnsi="Times New Roman"/>
          <w:sz w:val="24"/>
          <w:szCs w:val="24"/>
        </w:rPr>
        <w:t xml:space="preserve">. С этой </w:t>
      </w:r>
      <w:r w:rsidR="00071EE7" w:rsidRPr="00D02E5C">
        <w:rPr>
          <w:rFonts w:ascii="Times New Roman" w:hAnsi="Times New Roman"/>
          <w:sz w:val="24"/>
          <w:szCs w:val="24"/>
        </w:rPr>
        <w:t>целью департаментом</w:t>
      </w:r>
      <w:r w:rsidR="00750197" w:rsidRPr="00D02E5C">
        <w:rPr>
          <w:rFonts w:ascii="Times New Roman" w:hAnsi="Times New Roman"/>
          <w:sz w:val="24"/>
          <w:szCs w:val="24"/>
        </w:rPr>
        <w:t xml:space="preserve"> формируется база</w:t>
      </w:r>
      <w:r w:rsidRPr="00D02E5C">
        <w:rPr>
          <w:rFonts w:ascii="Times New Roman" w:hAnsi="Times New Roman"/>
          <w:sz w:val="24"/>
          <w:szCs w:val="24"/>
        </w:rPr>
        <w:t xml:space="preserve"> данных об учреждениях, организациях, предприятиях для проведения практики, а также определя</w:t>
      </w:r>
      <w:r w:rsidR="001F2CC4" w:rsidRPr="00D02E5C">
        <w:rPr>
          <w:rFonts w:ascii="Times New Roman" w:hAnsi="Times New Roman"/>
          <w:sz w:val="24"/>
          <w:szCs w:val="24"/>
        </w:rPr>
        <w:t>е</w:t>
      </w:r>
      <w:r w:rsidRPr="00D02E5C">
        <w:rPr>
          <w:rFonts w:ascii="Times New Roman" w:hAnsi="Times New Roman"/>
          <w:sz w:val="24"/>
          <w:szCs w:val="24"/>
        </w:rPr>
        <w:t>тся руководител</w:t>
      </w:r>
      <w:r w:rsidR="001F2CC4" w:rsidRPr="00D02E5C">
        <w:rPr>
          <w:rFonts w:ascii="Times New Roman" w:hAnsi="Times New Roman"/>
          <w:sz w:val="24"/>
          <w:szCs w:val="24"/>
        </w:rPr>
        <w:t>ь</w:t>
      </w:r>
      <w:r w:rsidRPr="00D02E5C">
        <w:rPr>
          <w:rFonts w:ascii="Times New Roman" w:hAnsi="Times New Roman"/>
          <w:sz w:val="24"/>
          <w:szCs w:val="24"/>
        </w:rPr>
        <w:t xml:space="preserve"> практик</w:t>
      </w:r>
      <w:r w:rsidR="001F2CC4" w:rsidRPr="00D02E5C">
        <w:rPr>
          <w:rFonts w:ascii="Times New Roman" w:hAnsi="Times New Roman"/>
          <w:sz w:val="24"/>
          <w:szCs w:val="24"/>
        </w:rPr>
        <w:t>и</w:t>
      </w:r>
      <w:r w:rsidR="00071EE7" w:rsidRPr="00D02E5C">
        <w:rPr>
          <w:rFonts w:ascii="Times New Roman" w:hAnsi="Times New Roman"/>
          <w:sz w:val="24"/>
          <w:szCs w:val="24"/>
        </w:rPr>
        <w:t xml:space="preserve"> от департамента</w:t>
      </w:r>
      <w:r w:rsidRPr="00D02E5C">
        <w:rPr>
          <w:rFonts w:ascii="Times New Roman" w:hAnsi="Times New Roman"/>
          <w:sz w:val="24"/>
          <w:szCs w:val="24"/>
        </w:rPr>
        <w:t xml:space="preserve"> из числа представителей профессорско-п</w:t>
      </w:r>
      <w:r w:rsidR="00071EE7" w:rsidRPr="00D02E5C">
        <w:rPr>
          <w:rFonts w:ascii="Times New Roman" w:hAnsi="Times New Roman"/>
          <w:sz w:val="24"/>
          <w:szCs w:val="24"/>
        </w:rPr>
        <w:t>реподавательского состава</w:t>
      </w:r>
      <w:r w:rsidR="00725421" w:rsidRPr="00D02E5C">
        <w:rPr>
          <w:rFonts w:ascii="Times New Roman" w:hAnsi="Times New Roman"/>
          <w:sz w:val="24"/>
          <w:szCs w:val="24"/>
        </w:rPr>
        <w:t xml:space="preserve"> (ППС)</w:t>
      </w:r>
      <w:r w:rsidRPr="00D02E5C">
        <w:rPr>
          <w:rFonts w:ascii="Times New Roman" w:hAnsi="Times New Roman"/>
          <w:sz w:val="24"/>
          <w:szCs w:val="24"/>
        </w:rPr>
        <w:t>.</w:t>
      </w:r>
      <w:r w:rsidR="00616DA4" w:rsidRPr="00D02E5C">
        <w:rPr>
          <w:rFonts w:ascii="Times New Roman" w:hAnsi="Times New Roman"/>
          <w:sz w:val="24"/>
          <w:szCs w:val="24"/>
        </w:rPr>
        <w:t xml:space="preserve"> Студенты магистратуры получают</w:t>
      </w:r>
      <w:r w:rsidR="0084299D" w:rsidRPr="00D02E5C">
        <w:rPr>
          <w:rFonts w:ascii="Times New Roman" w:hAnsi="Times New Roman"/>
          <w:sz w:val="24"/>
          <w:szCs w:val="24"/>
        </w:rPr>
        <w:t xml:space="preserve"> от департамента </w:t>
      </w:r>
      <w:r w:rsidR="00BB14C7" w:rsidRPr="00D02E5C">
        <w:rPr>
          <w:rFonts w:ascii="Times New Roman" w:hAnsi="Times New Roman"/>
          <w:sz w:val="24"/>
          <w:szCs w:val="24"/>
        </w:rPr>
        <w:t>список рекомендованных Организаций для</w:t>
      </w:r>
      <w:r w:rsidR="0084299D" w:rsidRPr="00D02E5C">
        <w:rPr>
          <w:rFonts w:ascii="Times New Roman" w:hAnsi="Times New Roman"/>
          <w:sz w:val="24"/>
          <w:szCs w:val="24"/>
        </w:rPr>
        <w:t xml:space="preserve"> прохождения практики в зависимости от темы магистерской диссертации, сформированных профессиональных компетенций и научно-исследовательских интересо</w:t>
      </w:r>
      <w:r w:rsidR="00812E6B" w:rsidRPr="00D02E5C">
        <w:rPr>
          <w:rFonts w:ascii="Times New Roman" w:hAnsi="Times New Roman"/>
          <w:sz w:val="24"/>
          <w:szCs w:val="24"/>
        </w:rPr>
        <w:t xml:space="preserve">в. Для этого не позднее, чем за </w:t>
      </w:r>
      <w:r w:rsidR="00E432E1" w:rsidRPr="00D02E5C">
        <w:rPr>
          <w:rFonts w:ascii="Times New Roman" w:hAnsi="Times New Roman"/>
          <w:sz w:val="24"/>
          <w:szCs w:val="24"/>
        </w:rPr>
        <w:t>6 недель</w:t>
      </w:r>
      <w:r w:rsidR="0084299D" w:rsidRPr="00D02E5C">
        <w:rPr>
          <w:rFonts w:ascii="Times New Roman" w:hAnsi="Times New Roman"/>
          <w:sz w:val="24"/>
          <w:szCs w:val="24"/>
        </w:rPr>
        <w:t xml:space="preserve"> до начала практики, студентам необходимо </w:t>
      </w:r>
      <w:r w:rsidR="00477D7B" w:rsidRPr="00D02E5C">
        <w:rPr>
          <w:rFonts w:ascii="Times New Roman" w:hAnsi="Times New Roman"/>
          <w:sz w:val="24"/>
          <w:szCs w:val="24"/>
        </w:rPr>
        <w:t xml:space="preserve">по электронной почте </w:t>
      </w:r>
      <w:r w:rsidR="0084299D" w:rsidRPr="00D02E5C">
        <w:rPr>
          <w:rFonts w:ascii="Times New Roman" w:hAnsi="Times New Roman"/>
          <w:sz w:val="24"/>
          <w:szCs w:val="24"/>
        </w:rPr>
        <w:t>предоставить руководителю практики от департамента тему и краткое описание</w:t>
      </w:r>
      <w:r w:rsidR="00725421" w:rsidRPr="00D02E5C">
        <w:rPr>
          <w:rFonts w:ascii="Times New Roman" w:hAnsi="Times New Roman"/>
          <w:sz w:val="24"/>
          <w:szCs w:val="24"/>
        </w:rPr>
        <w:t xml:space="preserve"> курсовой или выпускной квалификационной работы</w:t>
      </w:r>
      <w:r w:rsidR="0084299D" w:rsidRPr="00D02E5C">
        <w:rPr>
          <w:rFonts w:ascii="Times New Roman" w:hAnsi="Times New Roman"/>
          <w:sz w:val="24"/>
          <w:szCs w:val="24"/>
        </w:rPr>
        <w:t>, а также резюме</w:t>
      </w:r>
      <w:r w:rsidR="006759E4" w:rsidRPr="00D02E5C">
        <w:rPr>
          <w:rFonts w:ascii="Times New Roman" w:hAnsi="Times New Roman"/>
          <w:sz w:val="24"/>
          <w:szCs w:val="24"/>
        </w:rPr>
        <w:t xml:space="preserve"> (</w:t>
      </w:r>
      <w:r w:rsidR="006759E4" w:rsidRPr="00D02E5C">
        <w:rPr>
          <w:rFonts w:ascii="Times New Roman" w:hAnsi="Times New Roman"/>
          <w:sz w:val="24"/>
          <w:szCs w:val="24"/>
          <w:lang w:val="en-US"/>
        </w:rPr>
        <w:t>CV</w:t>
      </w:r>
      <w:r w:rsidR="006759E4" w:rsidRPr="00D02E5C">
        <w:rPr>
          <w:rFonts w:ascii="Times New Roman" w:hAnsi="Times New Roman"/>
          <w:sz w:val="24"/>
          <w:szCs w:val="24"/>
        </w:rPr>
        <w:t>)</w:t>
      </w:r>
      <w:r w:rsidR="0084299D" w:rsidRPr="00D02E5C">
        <w:rPr>
          <w:rFonts w:ascii="Times New Roman" w:hAnsi="Times New Roman"/>
          <w:sz w:val="24"/>
          <w:szCs w:val="24"/>
        </w:rPr>
        <w:t xml:space="preserve">. </w:t>
      </w:r>
      <w:r w:rsidR="00BB14C7" w:rsidRPr="00D02E5C">
        <w:rPr>
          <w:rFonts w:ascii="Times New Roman" w:hAnsi="Times New Roman"/>
          <w:sz w:val="24"/>
          <w:szCs w:val="24"/>
        </w:rPr>
        <w:t>Рекомендованные О</w:t>
      </w:r>
      <w:r w:rsidR="006759E4" w:rsidRPr="00D02E5C">
        <w:rPr>
          <w:rFonts w:ascii="Times New Roman" w:hAnsi="Times New Roman"/>
          <w:sz w:val="24"/>
          <w:szCs w:val="24"/>
        </w:rPr>
        <w:t>рганизации вправе проводить предварительные собеседования с кандидатами на прохождение практики для определения уровня профессиональных компетенций студента и их соответствия текущим задачам организации.</w:t>
      </w:r>
      <w:r w:rsidR="0009592C" w:rsidRPr="00D02E5C">
        <w:rPr>
          <w:rFonts w:ascii="Times New Roman" w:hAnsi="Times New Roman"/>
          <w:sz w:val="24"/>
          <w:szCs w:val="24"/>
        </w:rPr>
        <w:t xml:space="preserve"> В</w:t>
      </w:r>
      <w:r w:rsidR="00BB14C7" w:rsidRPr="00D02E5C">
        <w:rPr>
          <w:rFonts w:ascii="Times New Roman" w:hAnsi="Times New Roman"/>
          <w:sz w:val="24"/>
          <w:szCs w:val="24"/>
        </w:rPr>
        <w:t xml:space="preserve"> случае предоставления О</w:t>
      </w:r>
      <w:r w:rsidR="0009592C" w:rsidRPr="00D02E5C">
        <w:rPr>
          <w:rFonts w:ascii="Times New Roman" w:hAnsi="Times New Roman"/>
          <w:sz w:val="24"/>
          <w:szCs w:val="24"/>
        </w:rPr>
        <w:t xml:space="preserve">рганизацией мотивированного отказа принять студента на практику, департамент интегрированных коммуникаций рекомендует студенту другое место практики. </w:t>
      </w:r>
      <w:r w:rsidR="00017F96" w:rsidRPr="00D02E5C">
        <w:rPr>
          <w:rFonts w:ascii="Times New Roman" w:hAnsi="Times New Roman"/>
          <w:sz w:val="24"/>
          <w:szCs w:val="24"/>
        </w:rPr>
        <w:t>Студенты могут самостоятельно осуществлять поиск мест практики</w:t>
      </w:r>
      <w:r w:rsidR="008D4A7C" w:rsidRPr="00D02E5C">
        <w:rPr>
          <w:rFonts w:ascii="Times New Roman" w:hAnsi="Times New Roman"/>
          <w:sz w:val="24"/>
          <w:szCs w:val="24"/>
        </w:rPr>
        <w:t>, опираясь на содержательные требования к осваиваемым компетенциям, предусмотренным Программой.</w:t>
      </w:r>
    </w:p>
    <w:p w:rsidR="00477D7B" w:rsidRPr="00D02E5C" w:rsidRDefault="008D4A7C" w:rsidP="00477D7B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После подтверждения готовности организации принять студента на Практику</w:t>
      </w:r>
      <w:r w:rsidR="00477D7B" w:rsidRPr="00D02E5C">
        <w:rPr>
          <w:rFonts w:ascii="Times New Roman" w:hAnsi="Times New Roman"/>
          <w:sz w:val="24"/>
          <w:szCs w:val="24"/>
        </w:rPr>
        <w:t xml:space="preserve"> студент </w:t>
      </w:r>
      <w:r w:rsidRPr="00D02E5C">
        <w:rPr>
          <w:rFonts w:ascii="Times New Roman" w:hAnsi="Times New Roman"/>
          <w:sz w:val="24"/>
          <w:szCs w:val="24"/>
        </w:rPr>
        <w:t xml:space="preserve">подает </w:t>
      </w:r>
      <w:r w:rsidR="00477D7B" w:rsidRPr="00D02E5C">
        <w:rPr>
          <w:rFonts w:ascii="Times New Roman" w:hAnsi="Times New Roman"/>
          <w:sz w:val="24"/>
          <w:szCs w:val="24"/>
        </w:rPr>
        <w:t xml:space="preserve">заявление в </w:t>
      </w:r>
      <w:r w:rsidR="00477D7B" w:rsidRPr="00D02E5C">
        <w:rPr>
          <w:rFonts w:ascii="Times New Roman" w:hAnsi="Times New Roman"/>
          <w:sz w:val="24"/>
          <w:szCs w:val="24"/>
          <w:lang w:val="en-US"/>
        </w:rPr>
        <w:t>LMS</w:t>
      </w:r>
      <w:r w:rsidR="00477D7B" w:rsidRPr="00D02E5C">
        <w:rPr>
          <w:rFonts w:ascii="Times New Roman" w:hAnsi="Times New Roman"/>
          <w:sz w:val="24"/>
          <w:szCs w:val="24"/>
        </w:rPr>
        <w:t xml:space="preserve"> через модуль «Заявки на практику»</w:t>
      </w:r>
      <w:r w:rsidRPr="00D02E5C">
        <w:rPr>
          <w:rFonts w:ascii="Times New Roman" w:hAnsi="Times New Roman"/>
          <w:sz w:val="24"/>
          <w:szCs w:val="24"/>
        </w:rPr>
        <w:t xml:space="preserve"> </w:t>
      </w:r>
      <w:r w:rsidR="00CA6E30" w:rsidRPr="00D02E5C">
        <w:rPr>
          <w:rFonts w:ascii="Times New Roman" w:hAnsi="Times New Roman"/>
          <w:b/>
          <w:sz w:val="24"/>
          <w:szCs w:val="24"/>
        </w:rPr>
        <w:t>не позднее, чем за месяц до начала практики</w:t>
      </w:r>
      <w:r w:rsidR="00CA6E30" w:rsidRPr="00D02E5C">
        <w:rPr>
          <w:rFonts w:ascii="Times New Roman" w:hAnsi="Times New Roman"/>
          <w:sz w:val="24"/>
          <w:szCs w:val="24"/>
        </w:rPr>
        <w:t xml:space="preserve"> согласно учебному плану. Список выбранных мест проведения практики и руководителей практики от Организаций утверждается приказом академического руководителя ОП на основании </w:t>
      </w:r>
      <w:r w:rsidR="00477D7B" w:rsidRPr="00D02E5C">
        <w:rPr>
          <w:rFonts w:ascii="Times New Roman" w:hAnsi="Times New Roman"/>
          <w:sz w:val="24"/>
          <w:szCs w:val="24"/>
        </w:rPr>
        <w:t>заявлений студентов. Изменение места практики после выхода приказа не допускается, кроме случаев, описанных ниже.</w:t>
      </w:r>
    </w:p>
    <w:p w:rsidR="0048662D" w:rsidRPr="00D02E5C" w:rsidRDefault="00477D7B" w:rsidP="00CA6E30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В исключительных случаях, когда прохождение практики в выбранной Организации невозможно вследствие обстоятельств непреодолимой силы (ликвидация Организации или приостановление её деятельности по решению суда, невозможность прибытия на практику вследствие форс-мажорных обстоятельств, таких как стихийные бедствия, пожар, гражданские волнения, забастовки, военные действия по месту нахождения Организации), в приказ могут быть внесены изменения на основании объяснительной записки студента на имя руководителя практики с указанием обстоятельств непреодолимой силы и заявления на прохождени</w:t>
      </w:r>
      <w:r w:rsidR="00CA6E30" w:rsidRPr="00D02E5C">
        <w:rPr>
          <w:rFonts w:ascii="Times New Roman" w:hAnsi="Times New Roman"/>
          <w:sz w:val="24"/>
          <w:szCs w:val="24"/>
        </w:rPr>
        <w:t>е практики в другой Организации.</w:t>
      </w:r>
    </w:p>
    <w:p w:rsidR="000642F8" w:rsidRPr="00D02E5C" w:rsidRDefault="000642F8" w:rsidP="00CA6E30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Иные обстоятельства, затрудняющие выполнение практики (такие как: конфликты в коллективе, психологические трудности, а также несоответствие задач, поставленных студенту руководителем практики от Организации, целям развития его профессиональных компетенций в области коммуникативных исследований, рекламы и связей с общественностью), не являются основанием для изменения места практики. Однако, во избежание получения неудовлетворительной оценки за практику вследствие данных обстоятельств, студенту желательно в течение первой недели практики уведомить о них руководителя практики от департамента и указать на данные обстоятельства в пункте 11 Отчёта о прохождении практики (Приложение 3).</w:t>
      </w:r>
    </w:p>
    <w:p w:rsidR="00BA4C68" w:rsidRPr="00D02E5C" w:rsidRDefault="00BA4C68" w:rsidP="00CA6E30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В случае невозможности прохождения практики по месту нахождения Организаци</w:t>
      </w:r>
      <w:r w:rsidR="001964CF" w:rsidRPr="00D02E5C">
        <w:rPr>
          <w:rFonts w:ascii="Times New Roman" w:hAnsi="Times New Roman"/>
          <w:sz w:val="24"/>
          <w:szCs w:val="24"/>
        </w:rPr>
        <w:t xml:space="preserve">и, практика проводится </w:t>
      </w:r>
      <w:r w:rsidRPr="00D02E5C">
        <w:rPr>
          <w:rFonts w:ascii="Times New Roman" w:hAnsi="Times New Roman"/>
          <w:sz w:val="24"/>
          <w:szCs w:val="24"/>
        </w:rPr>
        <w:t xml:space="preserve">в </w:t>
      </w:r>
      <w:r w:rsidR="001964CF" w:rsidRPr="00D02E5C">
        <w:rPr>
          <w:rFonts w:ascii="Times New Roman" w:hAnsi="Times New Roman"/>
          <w:sz w:val="24"/>
          <w:szCs w:val="24"/>
        </w:rPr>
        <w:t xml:space="preserve">удалённом </w:t>
      </w:r>
      <w:r w:rsidRPr="00D02E5C">
        <w:rPr>
          <w:rFonts w:ascii="Times New Roman" w:hAnsi="Times New Roman"/>
          <w:sz w:val="24"/>
          <w:szCs w:val="24"/>
        </w:rPr>
        <w:t>формате путём получения производственных заданий и взаимодействия с руководителем практики от Организации удалённо посредством дистанционных каналов связи.</w:t>
      </w:r>
    </w:p>
    <w:p w:rsidR="00477D7B" w:rsidRPr="00D02E5C" w:rsidRDefault="00CA6E30" w:rsidP="00CA6E30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 xml:space="preserve">Изменение руководителя практики </w:t>
      </w:r>
      <w:r w:rsidR="00E91446" w:rsidRPr="00D02E5C">
        <w:rPr>
          <w:rFonts w:ascii="Times New Roman" w:hAnsi="Times New Roman"/>
          <w:sz w:val="24"/>
          <w:szCs w:val="24"/>
        </w:rPr>
        <w:t xml:space="preserve">от Организации </w:t>
      </w:r>
      <w:r w:rsidRPr="00D02E5C">
        <w:rPr>
          <w:rFonts w:ascii="Times New Roman" w:hAnsi="Times New Roman"/>
          <w:sz w:val="24"/>
          <w:szCs w:val="24"/>
        </w:rPr>
        <w:t>возможно на основании заявления студента на имя</w:t>
      </w:r>
      <w:r w:rsidR="000642F8" w:rsidRPr="00D02E5C">
        <w:rPr>
          <w:rFonts w:ascii="Times New Roman" w:hAnsi="Times New Roman"/>
          <w:sz w:val="24"/>
          <w:szCs w:val="24"/>
        </w:rPr>
        <w:t xml:space="preserve"> руков</w:t>
      </w:r>
      <w:r w:rsidR="00AD443C" w:rsidRPr="00D02E5C">
        <w:rPr>
          <w:rFonts w:ascii="Times New Roman" w:hAnsi="Times New Roman"/>
          <w:sz w:val="24"/>
          <w:szCs w:val="24"/>
        </w:rPr>
        <w:t>одителя практики от Департамента</w:t>
      </w:r>
      <w:r w:rsidRPr="00D02E5C">
        <w:rPr>
          <w:rFonts w:ascii="Times New Roman" w:hAnsi="Times New Roman"/>
          <w:sz w:val="24"/>
          <w:szCs w:val="24"/>
        </w:rPr>
        <w:t>, поданного не позднее чем в течение первой недели после начала практики.</w:t>
      </w:r>
    </w:p>
    <w:p w:rsidR="00390978" w:rsidRPr="00D02E5C" w:rsidRDefault="00206C5B" w:rsidP="00215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Д</w:t>
      </w:r>
      <w:r w:rsidR="00BB14C7" w:rsidRPr="00D02E5C">
        <w:rPr>
          <w:rFonts w:ascii="Times New Roman" w:hAnsi="Times New Roman"/>
          <w:sz w:val="24"/>
          <w:szCs w:val="24"/>
        </w:rPr>
        <w:t>оговор с О</w:t>
      </w:r>
      <w:r w:rsidRPr="00D02E5C">
        <w:rPr>
          <w:rFonts w:ascii="Times New Roman" w:hAnsi="Times New Roman"/>
          <w:sz w:val="24"/>
          <w:szCs w:val="24"/>
        </w:rPr>
        <w:t>рганизациями составляется по типовой форме договора на проведение практики студентов Университета (Приложение 4)</w:t>
      </w:r>
      <w:r w:rsidR="00BB14C7" w:rsidRPr="00D02E5C">
        <w:rPr>
          <w:rFonts w:ascii="Times New Roman" w:hAnsi="Times New Roman"/>
          <w:sz w:val="24"/>
          <w:szCs w:val="24"/>
        </w:rPr>
        <w:t xml:space="preserve">. </w:t>
      </w:r>
    </w:p>
    <w:p w:rsidR="00390978" w:rsidRPr="00D02E5C" w:rsidRDefault="00215624" w:rsidP="00215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lastRenderedPageBreak/>
        <w:t>В соответствии с пунктом 2 статьи 434 Гражданского кодекса Российской Федерации</w:t>
      </w:r>
      <w:r w:rsidRPr="00D02E5C">
        <w:rPr>
          <w:sz w:val="24"/>
          <w:szCs w:val="24"/>
        </w:rPr>
        <w:t xml:space="preserve"> </w:t>
      </w:r>
      <w:r w:rsidRPr="00D02E5C">
        <w:rPr>
          <w:rFonts w:ascii="Times New Roman" w:hAnsi="Times New Roman"/>
          <w:sz w:val="24"/>
          <w:szCs w:val="24"/>
        </w:rPr>
        <w:t>и Положением о проектной, научно-исследовательской деятельности и практиках студентов НИУ ВШЭ практика студента может проводиться на основании договора, заключенного НИУ ВШЭ и Организацией путем обмена письмами и иными документами. В этом случае письмо НИУ ВШЭ является офертой</w:t>
      </w:r>
      <w:r w:rsidR="00A94851" w:rsidRPr="00D02E5C">
        <w:rPr>
          <w:rFonts w:ascii="Times New Roman" w:hAnsi="Times New Roman"/>
          <w:sz w:val="24"/>
          <w:szCs w:val="24"/>
        </w:rPr>
        <w:t xml:space="preserve"> (Приложение 6)</w:t>
      </w:r>
      <w:r w:rsidRPr="00D02E5C">
        <w:rPr>
          <w:rFonts w:ascii="Times New Roman" w:hAnsi="Times New Roman"/>
          <w:sz w:val="24"/>
          <w:szCs w:val="24"/>
        </w:rPr>
        <w:t>, а ответ Организации, содержащий согласие на предоставление места для прохождения студентом (студентами) практики, принятие других условий оферты и информацию о ФИО руководителя практики от Организации, является акцептом</w:t>
      </w:r>
      <w:r w:rsidR="00A94851" w:rsidRPr="00D02E5C">
        <w:rPr>
          <w:rFonts w:ascii="Times New Roman" w:hAnsi="Times New Roman"/>
          <w:sz w:val="24"/>
          <w:szCs w:val="24"/>
        </w:rPr>
        <w:t xml:space="preserve"> (Приложение 7)</w:t>
      </w:r>
      <w:r w:rsidRPr="00D02E5C">
        <w:rPr>
          <w:rFonts w:ascii="Times New Roman" w:hAnsi="Times New Roman"/>
          <w:sz w:val="24"/>
          <w:szCs w:val="24"/>
        </w:rPr>
        <w:t xml:space="preserve">. </w:t>
      </w:r>
    </w:p>
    <w:p w:rsidR="003E6290" w:rsidRPr="00D02E5C" w:rsidRDefault="00390978" w:rsidP="00215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Если студенты выбирают для прохождения практики организацию, с которой отсутствует действующий договор на проведение практики, то с</w:t>
      </w:r>
      <w:r w:rsidR="00215624" w:rsidRPr="00D02E5C">
        <w:rPr>
          <w:rFonts w:ascii="Times New Roman" w:hAnsi="Times New Roman"/>
          <w:sz w:val="24"/>
          <w:szCs w:val="24"/>
        </w:rPr>
        <w:t>тудент обязан предоставить письмо-ак</w:t>
      </w:r>
      <w:r w:rsidRPr="00D02E5C">
        <w:rPr>
          <w:rFonts w:ascii="Times New Roman" w:hAnsi="Times New Roman"/>
          <w:sz w:val="24"/>
          <w:szCs w:val="24"/>
        </w:rPr>
        <w:t>цепт Организации, подтверждающее</w:t>
      </w:r>
      <w:r w:rsidR="00215624" w:rsidRPr="00D02E5C">
        <w:rPr>
          <w:rFonts w:ascii="Times New Roman" w:hAnsi="Times New Roman"/>
          <w:sz w:val="24"/>
          <w:szCs w:val="24"/>
        </w:rPr>
        <w:t xml:space="preserve"> предоставление места для прохож</w:t>
      </w:r>
      <w:r w:rsidR="00DC6047" w:rsidRPr="00D02E5C">
        <w:rPr>
          <w:rFonts w:ascii="Times New Roman" w:hAnsi="Times New Roman"/>
          <w:sz w:val="24"/>
          <w:szCs w:val="24"/>
        </w:rPr>
        <w:t xml:space="preserve">дения практики, </w:t>
      </w:r>
      <w:r w:rsidR="008A22E1" w:rsidRPr="00D02E5C">
        <w:rPr>
          <w:rFonts w:ascii="Times New Roman" w:hAnsi="Times New Roman"/>
          <w:b/>
          <w:sz w:val="24"/>
          <w:szCs w:val="24"/>
        </w:rPr>
        <w:t>не позднее, чем за 7</w:t>
      </w:r>
      <w:r w:rsidR="00DC6047" w:rsidRPr="00D02E5C">
        <w:rPr>
          <w:rFonts w:ascii="Times New Roman" w:hAnsi="Times New Roman"/>
          <w:b/>
          <w:sz w:val="24"/>
          <w:szCs w:val="24"/>
        </w:rPr>
        <w:t xml:space="preserve"> календарных дней до начала практики. </w:t>
      </w:r>
      <w:r w:rsidR="003E6290" w:rsidRPr="00D02E5C">
        <w:rPr>
          <w:rFonts w:ascii="Times New Roman" w:hAnsi="Times New Roman"/>
          <w:sz w:val="24"/>
          <w:szCs w:val="24"/>
        </w:rPr>
        <w:t>В случае прохождения практики в подразделениях НИУ ВШЭ договорные отношения между подразделения</w:t>
      </w:r>
      <w:r w:rsidR="00DC6047" w:rsidRPr="00D02E5C">
        <w:rPr>
          <w:rFonts w:ascii="Times New Roman" w:hAnsi="Times New Roman"/>
          <w:sz w:val="24"/>
          <w:szCs w:val="24"/>
        </w:rPr>
        <w:t>ми не оформ</w:t>
      </w:r>
      <w:r w:rsidR="003E6290" w:rsidRPr="00D02E5C">
        <w:rPr>
          <w:rFonts w:ascii="Times New Roman" w:hAnsi="Times New Roman"/>
          <w:sz w:val="24"/>
          <w:szCs w:val="24"/>
        </w:rPr>
        <w:t>ляются.</w:t>
      </w:r>
    </w:p>
    <w:p w:rsidR="00215624" w:rsidRPr="00D02E5C" w:rsidRDefault="00DC6047" w:rsidP="00017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 xml:space="preserve">Приложением к договору </w:t>
      </w:r>
      <w:r w:rsidR="00390978" w:rsidRPr="00D02E5C">
        <w:rPr>
          <w:rFonts w:ascii="Times New Roman" w:hAnsi="Times New Roman"/>
          <w:sz w:val="24"/>
          <w:szCs w:val="24"/>
        </w:rPr>
        <w:t xml:space="preserve">/ письму-акцепту </w:t>
      </w:r>
      <w:r w:rsidRPr="00D02E5C">
        <w:rPr>
          <w:rFonts w:ascii="Times New Roman" w:hAnsi="Times New Roman"/>
          <w:sz w:val="24"/>
          <w:szCs w:val="24"/>
        </w:rPr>
        <w:t xml:space="preserve">является совместный рабочий график </w:t>
      </w:r>
      <w:r w:rsidR="00504D20" w:rsidRPr="00D02E5C">
        <w:rPr>
          <w:rFonts w:ascii="Times New Roman" w:hAnsi="Times New Roman"/>
          <w:sz w:val="24"/>
          <w:szCs w:val="24"/>
        </w:rPr>
        <w:t xml:space="preserve">(план) </w:t>
      </w:r>
      <w:r w:rsidRPr="00D02E5C">
        <w:rPr>
          <w:rFonts w:ascii="Times New Roman" w:hAnsi="Times New Roman"/>
          <w:sz w:val="24"/>
          <w:szCs w:val="24"/>
        </w:rPr>
        <w:t>проведения практики. В рабочем графике указывается количество студентов</w:t>
      </w:r>
      <w:r w:rsidR="001D33EB" w:rsidRPr="00D02E5C">
        <w:rPr>
          <w:rFonts w:ascii="Times New Roman" w:hAnsi="Times New Roman"/>
          <w:sz w:val="24"/>
          <w:szCs w:val="24"/>
        </w:rPr>
        <w:t>, направляемых в организацию,</w:t>
      </w:r>
      <w:r w:rsidRPr="00D02E5C">
        <w:rPr>
          <w:rFonts w:ascii="Times New Roman" w:hAnsi="Times New Roman"/>
          <w:sz w:val="24"/>
          <w:szCs w:val="24"/>
        </w:rPr>
        <w:t xml:space="preserve"> и сроки проведения практики.</w:t>
      </w:r>
    </w:p>
    <w:p w:rsidR="00117975" w:rsidRPr="00D02E5C" w:rsidRDefault="00117975" w:rsidP="00F502BD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b/>
          <w:sz w:val="24"/>
          <w:szCs w:val="24"/>
        </w:rPr>
        <w:t>Индивидуальное задание на практику</w:t>
      </w:r>
      <w:r w:rsidRPr="00D02E5C">
        <w:rPr>
          <w:rFonts w:ascii="Times New Roman" w:hAnsi="Times New Roman"/>
          <w:sz w:val="24"/>
          <w:szCs w:val="24"/>
        </w:rPr>
        <w:t xml:space="preserve"> для каждого студента </w:t>
      </w:r>
      <w:r w:rsidR="000D44F9" w:rsidRPr="00D02E5C">
        <w:rPr>
          <w:rFonts w:ascii="Times New Roman" w:hAnsi="Times New Roman"/>
          <w:sz w:val="24"/>
          <w:szCs w:val="24"/>
        </w:rPr>
        <w:t>(Приложение 1</w:t>
      </w:r>
      <w:r w:rsidRPr="00D02E5C">
        <w:rPr>
          <w:rFonts w:ascii="Times New Roman" w:hAnsi="Times New Roman"/>
          <w:sz w:val="24"/>
          <w:szCs w:val="24"/>
        </w:rPr>
        <w:t xml:space="preserve">) составляется до начала практики руководителем практики от Департамента по согласованию с руководителем практики от Организации. В задании на практику кратко прописываются основные задачи и функциональные обязанности студента в период практики с учётом специфики деятельности Организации и подразделения. </w:t>
      </w:r>
      <w:r w:rsidR="00AD443C" w:rsidRPr="00D02E5C">
        <w:rPr>
          <w:rFonts w:ascii="Times New Roman" w:hAnsi="Times New Roman"/>
          <w:sz w:val="24"/>
          <w:szCs w:val="24"/>
        </w:rPr>
        <w:t>Индивидуальное задание является неотъемлемой частью комплекта отчётных документов, необходимых для аттестации по практике.</w:t>
      </w:r>
    </w:p>
    <w:p w:rsidR="00812E6B" w:rsidRPr="00D02E5C" w:rsidRDefault="00812E6B" w:rsidP="00F502BD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До начала практики студент обязан пройти инструктаж по требованиям охраны труда и пожарной безопасности в Организации. Подтверждение прохождения инструктажа (Приложение 5) является неотъемлемой частью комплекта отчётных документов.</w:t>
      </w:r>
    </w:p>
    <w:p w:rsidR="00390978" w:rsidRPr="00D02E5C" w:rsidRDefault="00390978" w:rsidP="00F502BD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 xml:space="preserve">Не позднее, чем за </w:t>
      </w:r>
      <w:r w:rsidR="008A22E1" w:rsidRPr="00D02E5C">
        <w:rPr>
          <w:rFonts w:ascii="Times New Roman" w:hAnsi="Times New Roman"/>
          <w:b/>
          <w:sz w:val="24"/>
          <w:szCs w:val="24"/>
        </w:rPr>
        <w:t>7</w:t>
      </w:r>
      <w:r w:rsidRPr="00D02E5C">
        <w:rPr>
          <w:rFonts w:ascii="Times New Roman" w:hAnsi="Times New Roman"/>
          <w:b/>
          <w:sz w:val="24"/>
          <w:szCs w:val="24"/>
        </w:rPr>
        <w:t xml:space="preserve"> календарных дней до начала практики</w:t>
      </w:r>
      <w:r w:rsidRPr="00D02E5C">
        <w:rPr>
          <w:rFonts w:ascii="Times New Roman" w:hAnsi="Times New Roman"/>
          <w:sz w:val="24"/>
          <w:szCs w:val="24"/>
        </w:rPr>
        <w:t xml:space="preserve"> </w:t>
      </w:r>
      <w:r w:rsidR="008A22E1" w:rsidRPr="00D02E5C">
        <w:rPr>
          <w:rFonts w:ascii="Times New Roman" w:hAnsi="Times New Roman"/>
          <w:sz w:val="24"/>
          <w:szCs w:val="24"/>
        </w:rPr>
        <w:t xml:space="preserve">студентам </w:t>
      </w:r>
      <w:r w:rsidRPr="00D02E5C">
        <w:rPr>
          <w:rFonts w:ascii="Times New Roman" w:hAnsi="Times New Roman"/>
          <w:sz w:val="24"/>
          <w:szCs w:val="24"/>
        </w:rPr>
        <w:t>необходимо загрузить комплект документов</w:t>
      </w:r>
      <w:r w:rsidR="008A22E1" w:rsidRPr="00D02E5C">
        <w:rPr>
          <w:rFonts w:ascii="Times New Roman" w:hAnsi="Times New Roman"/>
          <w:sz w:val="24"/>
          <w:szCs w:val="24"/>
        </w:rPr>
        <w:t>, регламентирующих прохождение практики,</w:t>
      </w:r>
      <w:r w:rsidRPr="00D02E5C">
        <w:rPr>
          <w:rFonts w:ascii="Times New Roman" w:hAnsi="Times New Roman"/>
          <w:sz w:val="24"/>
          <w:szCs w:val="24"/>
        </w:rPr>
        <w:t xml:space="preserve"> одним </w:t>
      </w:r>
      <w:r w:rsidR="008A22E1" w:rsidRPr="00D02E5C">
        <w:rPr>
          <w:rFonts w:ascii="Times New Roman" w:hAnsi="Times New Roman"/>
          <w:sz w:val="24"/>
          <w:szCs w:val="24"/>
        </w:rPr>
        <w:t xml:space="preserve">общим </w:t>
      </w:r>
      <w:r w:rsidRPr="00D02E5C">
        <w:rPr>
          <w:rFonts w:ascii="Times New Roman" w:hAnsi="Times New Roman"/>
          <w:sz w:val="24"/>
          <w:szCs w:val="24"/>
          <w:lang w:val="en-US"/>
        </w:rPr>
        <w:t>pdf</w:t>
      </w:r>
      <w:r w:rsidRPr="00D02E5C">
        <w:rPr>
          <w:rFonts w:ascii="Times New Roman" w:hAnsi="Times New Roman"/>
          <w:sz w:val="24"/>
          <w:szCs w:val="24"/>
        </w:rPr>
        <w:t xml:space="preserve">-файлом в модуль </w:t>
      </w:r>
      <w:r w:rsidRPr="00D02E5C">
        <w:rPr>
          <w:rFonts w:ascii="Times New Roman" w:hAnsi="Times New Roman"/>
          <w:sz w:val="24"/>
          <w:szCs w:val="24"/>
          <w:lang w:val="en-US"/>
        </w:rPr>
        <w:t>LMS</w:t>
      </w:r>
      <w:r w:rsidRPr="00D02E5C">
        <w:rPr>
          <w:rFonts w:ascii="Times New Roman" w:hAnsi="Times New Roman"/>
          <w:sz w:val="24"/>
          <w:szCs w:val="24"/>
        </w:rPr>
        <w:t xml:space="preserve"> «Заявки на практику». В комплект документов входит:</w:t>
      </w:r>
    </w:p>
    <w:p w:rsidR="00390978" w:rsidRPr="00D02E5C" w:rsidRDefault="00A94851" w:rsidP="00F502BD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1) письмо-акцепт (Приложение 7</w:t>
      </w:r>
      <w:r w:rsidR="00390978" w:rsidRPr="00D02E5C">
        <w:rPr>
          <w:rFonts w:ascii="Times New Roman" w:hAnsi="Times New Roman"/>
          <w:sz w:val="24"/>
          <w:szCs w:val="24"/>
        </w:rPr>
        <w:t>) – требуется только от организаций, с которыми отсутствует действующий договор на проведение практики;</w:t>
      </w:r>
    </w:p>
    <w:p w:rsidR="00390978" w:rsidRPr="00D02E5C" w:rsidRDefault="00390978" w:rsidP="00F502BD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2) рабочий график (план) проведения практики</w:t>
      </w:r>
      <w:r w:rsidR="008A22E1" w:rsidRPr="00D02E5C">
        <w:rPr>
          <w:rFonts w:ascii="Times New Roman" w:hAnsi="Times New Roman"/>
          <w:sz w:val="24"/>
          <w:szCs w:val="24"/>
        </w:rPr>
        <w:t xml:space="preserve"> (П</w:t>
      </w:r>
      <w:r w:rsidR="00A94851" w:rsidRPr="00D02E5C">
        <w:rPr>
          <w:rFonts w:ascii="Times New Roman" w:hAnsi="Times New Roman"/>
          <w:sz w:val="24"/>
          <w:szCs w:val="24"/>
        </w:rPr>
        <w:t>риложение 8</w:t>
      </w:r>
      <w:r w:rsidR="008A22E1" w:rsidRPr="00D02E5C">
        <w:rPr>
          <w:rFonts w:ascii="Times New Roman" w:hAnsi="Times New Roman"/>
          <w:sz w:val="24"/>
          <w:szCs w:val="24"/>
        </w:rPr>
        <w:t>);</w:t>
      </w:r>
    </w:p>
    <w:p w:rsidR="008A22E1" w:rsidRPr="00D02E5C" w:rsidRDefault="008A22E1" w:rsidP="00F502BD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3) индивидуальное задание на практику, предварительно утверждённое руководителем практики от Организации и от Департамента интегрированных коммуникаций</w:t>
      </w:r>
      <w:r w:rsidR="00336353" w:rsidRPr="00D02E5C">
        <w:rPr>
          <w:rFonts w:ascii="Times New Roman" w:hAnsi="Times New Roman"/>
          <w:sz w:val="24"/>
          <w:szCs w:val="24"/>
        </w:rPr>
        <w:t xml:space="preserve"> (Приложение 1)</w:t>
      </w:r>
      <w:r w:rsidRPr="00D02E5C">
        <w:rPr>
          <w:rFonts w:ascii="Times New Roman" w:hAnsi="Times New Roman"/>
          <w:sz w:val="24"/>
          <w:szCs w:val="24"/>
        </w:rPr>
        <w:t>.</w:t>
      </w:r>
    </w:p>
    <w:p w:rsidR="008A22E1" w:rsidRPr="00D02E5C" w:rsidRDefault="008A22E1" w:rsidP="00F502BD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Студенты, не подавшие в установленные сроки заявление на практику и не загрузившие комплект документов, регламентирующих прохождение практики, не допускаются к аттестации по научно-исследовательской практике и считаются имеющими академическую задолженность.</w:t>
      </w:r>
    </w:p>
    <w:p w:rsidR="00BD5A11" w:rsidRPr="00D02E5C" w:rsidRDefault="00BD5A11" w:rsidP="00BD5A11">
      <w:pPr>
        <w:pStyle w:val="1"/>
        <w:numPr>
          <w:ilvl w:val="0"/>
          <w:numId w:val="0"/>
        </w:numPr>
        <w:ind w:left="720"/>
        <w:rPr>
          <w:rFonts w:eastAsia="Calibri"/>
          <w:b w:val="0"/>
          <w:bCs w:val="0"/>
          <w:caps w:val="0"/>
          <w:kern w:val="0"/>
          <w:sz w:val="24"/>
          <w:szCs w:val="24"/>
        </w:rPr>
      </w:pPr>
    </w:p>
    <w:p w:rsidR="00D933EA" w:rsidRPr="00D02E5C" w:rsidRDefault="00BD5A11" w:rsidP="00BD5A11">
      <w:pPr>
        <w:pStyle w:val="1"/>
        <w:numPr>
          <w:ilvl w:val="0"/>
          <w:numId w:val="0"/>
        </w:numPr>
        <w:ind w:left="720"/>
        <w:rPr>
          <w:sz w:val="24"/>
          <w:szCs w:val="24"/>
        </w:rPr>
      </w:pPr>
      <w:r w:rsidRPr="00D02E5C">
        <w:rPr>
          <w:rFonts w:eastAsia="Calibri"/>
          <w:bCs w:val="0"/>
          <w:caps w:val="0"/>
          <w:kern w:val="0"/>
          <w:sz w:val="24"/>
          <w:szCs w:val="24"/>
          <w:lang w:val="en-US"/>
        </w:rPr>
        <w:t>II</w:t>
      </w:r>
      <w:r w:rsidRPr="00D02E5C">
        <w:rPr>
          <w:rFonts w:eastAsia="Calibri"/>
          <w:bCs w:val="0"/>
          <w:caps w:val="0"/>
          <w:kern w:val="0"/>
          <w:sz w:val="24"/>
          <w:szCs w:val="24"/>
        </w:rPr>
        <w:t>.</w:t>
      </w:r>
      <w:r w:rsidRPr="00D02E5C">
        <w:rPr>
          <w:rFonts w:eastAsia="Calibri"/>
          <w:b w:val="0"/>
          <w:bCs w:val="0"/>
          <w:caps w:val="0"/>
          <w:kern w:val="0"/>
          <w:sz w:val="24"/>
          <w:szCs w:val="24"/>
        </w:rPr>
        <w:t xml:space="preserve"> </w:t>
      </w:r>
      <w:r w:rsidR="00D933EA" w:rsidRPr="00D02E5C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933EA" w:rsidRPr="00D02E5C" w:rsidRDefault="00D933EA" w:rsidP="00F502BD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45A" w:rsidRPr="00D02E5C" w:rsidRDefault="008A59E6" w:rsidP="00D933EA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 обучающегося, формируемые в результате прохождения научно-исследовательской практики</w:t>
      </w:r>
      <w:r w:rsidR="00C16A2D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933EA" w:rsidRPr="00D02E5C" w:rsidRDefault="00D933EA" w:rsidP="00D933EA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710"/>
        <w:gridCol w:w="2824"/>
        <w:gridCol w:w="2552"/>
      </w:tblGrid>
      <w:tr w:rsidR="00AB2846" w:rsidRPr="00D02E5C" w:rsidTr="00A971BD">
        <w:tc>
          <w:tcPr>
            <w:tcW w:w="1661" w:type="dxa"/>
            <w:vAlign w:val="center"/>
          </w:tcPr>
          <w:p w:rsidR="00D933EA" w:rsidRPr="00D02E5C" w:rsidRDefault="00D933EA" w:rsidP="003E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E5C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710" w:type="dxa"/>
            <w:vAlign w:val="center"/>
          </w:tcPr>
          <w:p w:rsidR="00D933EA" w:rsidRPr="00D02E5C" w:rsidRDefault="00D933EA" w:rsidP="003E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E5C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24" w:type="dxa"/>
            <w:vAlign w:val="center"/>
          </w:tcPr>
          <w:p w:rsidR="00D933EA" w:rsidRPr="00D02E5C" w:rsidRDefault="00D933EA" w:rsidP="00EE5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E5C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552" w:type="dxa"/>
            <w:vAlign w:val="center"/>
          </w:tcPr>
          <w:p w:rsidR="00D933EA" w:rsidRPr="00D02E5C" w:rsidRDefault="00D933EA" w:rsidP="00EE5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E5C">
              <w:rPr>
                <w:rFonts w:ascii="Times New Roman" w:hAnsi="Times New Roman"/>
                <w:b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AB2846" w:rsidRPr="00D02E5C" w:rsidTr="00A971BD">
        <w:trPr>
          <w:trHeight w:val="270"/>
        </w:trPr>
        <w:tc>
          <w:tcPr>
            <w:tcW w:w="1661" w:type="dxa"/>
          </w:tcPr>
          <w:p w:rsidR="002921EB" w:rsidRPr="00D02E5C" w:rsidRDefault="000F720E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5C">
              <w:rPr>
                <w:rFonts w:ascii="Times New Roman" w:hAnsi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2710" w:type="dxa"/>
          </w:tcPr>
          <w:p w:rsidR="002921EB" w:rsidRPr="00D02E5C" w:rsidRDefault="002B4FEC" w:rsidP="002B4FEC">
            <w:pPr>
              <w:pStyle w:val="Default"/>
              <w:rPr>
                <w:color w:val="auto"/>
              </w:rPr>
            </w:pPr>
            <w:r w:rsidRPr="00D02E5C">
              <w:rPr>
                <w:color w:val="auto"/>
              </w:rPr>
              <w:t>Способен разработать и реализовать стратегический план рекламной и PR-кампаний с использованием различных рекламных инструментов и носителей.</w:t>
            </w:r>
          </w:p>
        </w:tc>
        <w:tc>
          <w:tcPr>
            <w:tcW w:w="2824" w:type="dxa"/>
          </w:tcPr>
          <w:p w:rsidR="002921EB" w:rsidRPr="00D02E5C" w:rsidRDefault="007C0B7E" w:rsidP="000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5C">
              <w:rPr>
                <w:rFonts w:ascii="Times New Roman" w:hAnsi="Times New Roman"/>
                <w:sz w:val="24"/>
                <w:szCs w:val="24"/>
              </w:rPr>
              <w:t xml:space="preserve">Владеет способностью к разработке и реализации </w:t>
            </w:r>
            <w:r w:rsidR="000F720E" w:rsidRPr="00D02E5C">
              <w:rPr>
                <w:rFonts w:ascii="Times New Roman" w:hAnsi="Times New Roman"/>
                <w:sz w:val="24"/>
                <w:szCs w:val="24"/>
              </w:rPr>
              <w:t>стратегий коммуникационной кампании.</w:t>
            </w:r>
          </w:p>
        </w:tc>
        <w:tc>
          <w:tcPr>
            <w:tcW w:w="2552" w:type="dxa"/>
          </w:tcPr>
          <w:p w:rsidR="002921EB" w:rsidRPr="00D02E5C" w:rsidRDefault="002B4FEC" w:rsidP="002B4FEC">
            <w:pPr>
              <w:pStyle w:val="Default"/>
              <w:rPr>
                <w:color w:val="auto"/>
              </w:rPr>
            </w:pPr>
            <w:r w:rsidRPr="00D02E5C">
              <w:rPr>
                <w:color w:val="auto"/>
              </w:rPr>
              <w:t>Разработка и использование новых мультимедийных коммуникационных стратегий; формирование кампаний по продвижению бренда; построение интегрированных коммуникационных кампаний; разработка методов измерения эффективности коммуникационных кампаний; выбор медиа-каналов для выхода на аудиторию с использованием наиболее подходящих медиа-носителей; разработка стратегических концепций и бизнес- планов проектов, заданий на их разработку.</w:t>
            </w:r>
          </w:p>
        </w:tc>
      </w:tr>
      <w:tr w:rsidR="00AB2846" w:rsidRPr="00D02E5C" w:rsidTr="00A971BD">
        <w:trPr>
          <w:trHeight w:val="540"/>
        </w:trPr>
        <w:tc>
          <w:tcPr>
            <w:tcW w:w="1661" w:type="dxa"/>
          </w:tcPr>
          <w:p w:rsidR="002921EB" w:rsidRPr="00D02E5C" w:rsidRDefault="00A971BD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5C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710" w:type="dxa"/>
          </w:tcPr>
          <w:p w:rsidR="002921EB" w:rsidRPr="00D02E5C" w:rsidRDefault="006A1065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5C">
              <w:rPr>
                <w:rFonts w:ascii="Times New Roman" w:hAnsi="Times New Roman"/>
                <w:sz w:val="24"/>
                <w:szCs w:val="24"/>
              </w:rPr>
              <w:t>С</w:t>
            </w:r>
            <w:r w:rsidR="002B4E36" w:rsidRPr="00D02E5C">
              <w:rPr>
                <w:rFonts w:ascii="Times New Roman" w:hAnsi="Times New Roman"/>
                <w:sz w:val="24"/>
                <w:szCs w:val="24"/>
              </w:rPr>
              <w:t xml:space="preserve">пособен </w:t>
            </w:r>
            <w:r w:rsidRPr="00D02E5C">
              <w:rPr>
                <w:rFonts w:ascii="Times New Roman" w:hAnsi="Times New Roman"/>
                <w:sz w:val="24"/>
                <w:szCs w:val="24"/>
              </w:rPr>
              <w:t>составлять аналитические справки, экспертные заключения, отчеты, обзоры и прогнозы на основе результатов анализа коммуникационной среды.</w:t>
            </w:r>
          </w:p>
        </w:tc>
        <w:tc>
          <w:tcPr>
            <w:tcW w:w="2824" w:type="dxa"/>
          </w:tcPr>
          <w:p w:rsidR="002921EB" w:rsidRPr="00D02E5C" w:rsidRDefault="007721B8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5C">
              <w:rPr>
                <w:rFonts w:ascii="Times New Roman" w:hAnsi="Times New Roman"/>
                <w:sz w:val="24"/>
                <w:szCs w:val="24"/>
              </w:rPr>
              <w:t>Умеет применять современные методы сбора и анализа информации; владеет навыками составления деловой документации.</w:t>
            </w:r>
          </w:p>
        </w:tc>
        <w:tc>
          <w:tcPr>
            <w:tcW w:w="2552" w:type="dxa"/>
          </w:tcPr>
          <w:p w:rsidR="002921EB" w:rsidRPr="00D02E5C" w:rsidRDefault="00867D4C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5C">
              <w:rPr>
                <w:rFonts w:ascii="Times New Roman" w:hAnsi="Times New Roman"/>
                <w:sz w:val="24"/>
                <w:szCs w:val="24"/>
              </w:rPr>
              <w:t>Сбор и анализ информации для планирования и реализации коммуникационных кампаний; оценка эффективности коммуникационных кампаний.</w:t>
            </w:r>
          </w:p>
        </w:tc>
      </w:tr>
      <w:tr w:rsidR="00AB2846" w:rsidRPr="00D02E5C" w:rsidTr="00A971BD">
        <w:trPr>
          <w:trHeight w:val="570"/>
        </w:trPr>
        <w:tc>
          <w:tcPr>
            <w:tcW w:w="1661" w:type="dxa"/>
          </w:tcPr>
          <w:p w:rsidR="002921EB" w:rsidRPr="00D02E5C" w:rsidRDefault="00A971BD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5C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710" w:type="dxa"/>
          </w:tcPr>
          <w:p w:rsidR="002921EB" w:rsidRPr="00D02E5C" w:rsidRDefault="006A1065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5C">
              <w:rPr>
                <w:rFonts w:ascii="Times New Roman" w:hAnsi="Times New Roman"/>
                <w:sz w:val="24"/>
                <w:szCs w:val="24"/>
              </w:rPr>
              <w:t>Способен к созданию и анализу текстов в PR и рекламе.</w:t>
            </w:r>
          </w:p>
        </w:tc>
        <w:tc>
          <w:tcPr>
            <w:tcW w:w="2824" w:type="dxa"/>
          </w:tcPr>
          <w:p w:rsidR="002921EB" w:rsidRPr="00D02E5C" w:rsidRDefault="00586356" w:rsidP="0058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5C">
              <w:rPr>
                <w:rFonts w:ascii="Times New Roman" w:hAnsi="Times New Roman"/>
                <w:sz w:val="24"/>
                <w:szCs w:val="24"/>
              </w:rPr>
              <w:t xml:space="preserve">Знает виды и специфику текстов в </w:t>
            </w:r>
            <w:r w:rsidRPr="00D02E5C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D02E5C">
              <w:rPr>
                <w:rFonts w:ascii="Times New Roman" w:hAnsi="Times New Roman"/>
                <w:sz w:val="24"/>
                <w:szCs w:val="24"/>
              </w:rPr>
              <w:t xml:space="preserve"> и рекламе; владеет грамотной письменной речью; умеет адаптировать стиль текстов к задачам коммуникации и особенностям целевой аудитории; владеет научными методами анализа текстов.</w:t>
            </w:r>
          </w:p>
        </w:tc>
        <w:tc>
          <w:tcPr>
            <w:tcW w:w="2552" w:type="dxa"/>
          </w:tcPr>
          <w:p w:rsidR="002921EB" w:rsidRPr="00D02E5C" w:rsidRDefault="00586356" w:rsidP="0058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2E5C">
              <w:rPr>
                <w:rFonts w:ascii="Times New Roman" w:hAnsi="Times New Roman"/>
                <w:sz w:val="24"/>
                <w:szCs w:val="24"/>
              </w:rPr>
              <w:t>Написание текстов; качественные исследования.</w:t>
            </w:r>
          </w:p>
        </w:tc>
      </w:tr>
      <w:tr w:rsidR="007C0B7E" w:rsidRPr="00D02E5C" w:rsidTr="00A971BD">
        <w:trPr>
          <w:trHeight w:val="306"/>
        </w:trPr>
        <w:tc>
          <w:tcPr>
            <w:tcW w:w="1661" w:type="dxa"/>
          </w:tcPr>
          <w:p w:rsidR="002B4E36" w:rsidRPr="00D02E5C" w:rsidRDefault="00A971BD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5C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710" w:type="dxa"/>
          </w:tcPr>
          <w:p w:rsidR="002B4E36" w:rsidRPr="00D02E5C" w:rsidRDefault="002B4E36" w:rsidP="00A9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5C">
              <w:rPr>
                <w:rFonts w:ascii="Times New Roman" w:hAnsi="Times New Roman"/>
                <w:sz w:val="24"/>
                <w:szCs w:val="24"/>
              </w:rPr>
              <w:t xml:space="preserve">Способен </w:t>
            </w:r>
            <w:r w:rsidR="00A971BD" w:rsidRPr="00D02E5C">
              <w:rPr>
                <w:rFonts w:ascii="Times New Roman" w:hAnsi="Times New Roman"/>
                <w:sz w:val="24"/>
                <w:szCs w:val="24"/>
              </w:rPr>
              <w:t xml:space="preserve">проводить исследования </w:t>
            </w:r>
            <w:r w:rsidRPr="00D02E5C">
              <w:rPr>
                <w:rFonts w:ascii="Times New Roman" w:hAnsi="Times New Roman"/>
                <w:sz w:val="24"/>
                <w:szCs w:val="24"/>
              </w:rPr>
              <w:t>общественной среды</w:t>
            </w:r>
            <w:r w:rsidR="00A971BD" w:rsidRPr="00D02E5C">
              <w:rPr>
                <w:rFonts w:ascii="Times New Roman" w:hAnsi="Times New Roman"/>
                <w:sz w:val="24"/>
                <w:szCs w:val="24"/>
              </w:rPr>
              <w:t xml:space="preserve"> и общественного мнения, анализировать </w:t>
            </w:r>
            <w:r w:rsidR="00A971BD" w:rsidRPr="00D02E5C">
              <w:rPr>
                <w:rFonts w:ascii="Times New Roman" w:hAnsi="Times New Roman"/>
                <w:sz w:val="24"/>
                <w:szCs w:val="24"/>
              </w:rPr>
              <w:lastRenderedPageBreak/>
              <w:t>полученные данные и формулировать предложения</w:t>
            </w:r>
            <w:r w:rsidRPr="00D02E5C">
              <w:rPr>
                <w:rFonts w:ascii="Times New Roman" w:hAnsi="Times New Roman"/>
                <w:sz w:val="24"/>
                <w:szCs w:val="24"/>
              </w:rPr>
              <w:t xml:space="preserve"> по оптимизации рекламной деятельности и связей с общественностью фирмы.</w:t>
            </w:r>
          </w:p>
        </w:tc>
        <w:tc>
          <w:tcPr>
            <w:tcW w:w="2824" w:type="dxa"/>
          </w:tcPr>
          <w:p w:rsidR="002B4E36" w:rsidRPr="00D02E5C" w:rsidRDefault="00D76C37" w:rsidP="0083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5C"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835230" w:rsidRPr="00D02E5C">
              <w:rPr>
                <w:rFonts w:ascii="Times New Roman" w:hAnsi="Times New Roman"/>
                <w:sz w:val="24"/>
                <w:szCs w:val="24"/>
              </w:rPr>
              <w:t xml:space="preserve">меет использовать современные научные методы решения профессиональных задач в области рекламы и </w:t>
            </w:r>
            <w:r w:rsidR="00835230" w:rsidRPr="00D02E5C">
              <w:rPr>
                <w:rFonts w:ascii="Times New Roman" w:hAnsi="Times New Roman"/>
                <w:sz w:val="24"/>
                <w:szCs w:val="24"/>
              </w:rPr>
              <w:lastRenderedPageBreak/>
              <w:t>связей с общественностью.</w:t>
            </w:r>
          </w:p>
        </w:tc>
        <w:tc>
          <w:tcPr>
            <w:tcW w:w="2552" w:type="dxa"/>
          </w:tcPr>
          <w:p w:rsidR="002B4E36" w:rsidRPr="00D02E5C" w:rsidRDefault="00835230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E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исследований общественной среды и общественного мнения; </w:t>
            </w:r>
            <w:r w:rsidR="005451B3" w:rsidRPr="00D02E5C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5451B3" w:rsidRPr="00D02E5C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рекламных кампаний</w:t>
            </w:r>
            <w:r w:rsidRPr="00D02E5C">
              <w:rPr>
                <w:rFonts w:ascii="Times New Roman" w:hAnsi="Times New Roman"/>
                <w:sz w:val="24"/>
                <w:szCs w:val="24"/>
              </w:rPr>
              <w:t xml:space="preserve"> и связей с общественностью; планирование коммуникационных кампаний.</w:t>
            </w:r>
          </w:p>
        </w:tc>
      </w:tr>
    </w:tbl>
    <w:p w:rsidR="00161619" w:rsidRPr="00D02E5C" w:rsidRDefault="00161619" w:rsidP="006A10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0B12" w:rsidRPr="00D02E5C" w:rsidRDefault="00960B12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И СОДЕРЖАНИЕ НАУЧНО-ИССЛЕДОВАТЕЛЬСКОЙ ПРАКТИКИ</w:t>
      </w:r>
    </w:p>
    <w:p w:rsidR="0036545A" w:rsidRPr="00D02E5C" w:rsidRDefault="006F21AE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трудоемкость научно-исследовательской практики составляет </w:t>
      </w:r>
      <w:r w:rsidR="00FE3BE3" w:rsidRPr="00D02E5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зачётных единиц, </w:t>
      </w:r>
      <w:r w:rsidR="00BE57CF" w:rsidRPr="00D02E5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B2D50" w:rsidRPr="00D02E5C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="00BE57CF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</w:t>
      </w:r>
      <w:r w:rsidR="004C270F" w:rsidRPr="00D02E5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BE57CF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446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учебном плане первого года обучения </w:t>
      </w:r>
      <w:r w:rsidR="00BE57CF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FE3BE3" w:rsidRPr="00D02E5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F47C8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зачётных единиц, </w:t>
      </w:r>
      <w:r w:rsidR="00FE3BE3" w:rsidRPr="00D02E5C">
        <w:rPr>
          <w:rFonts w:ascii="Times New Roman" w:eastAsia="Times New Roman" w:hAnsi="Times New Roman"/>
          <w:sz w:val="24"/>
          <w:szCs w:val="24"/>
          <w:lang w:eastAsia="ru-RU"/>
        </w:rPr>
        <w:t>288</w:t>
      </w:r>
      <w:r w:rsidR="004C270F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часов</w:t>
      </w:r>
      <w:r w:rsidR="00E91446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во второй год обучения</w:t>
      </w:r>
      <w:r w:rsidR="00BE57CF" w:rsidRPr="00D02E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7975" w:rsidRPr="00D02E5C" w:rsidRDefault="00117975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851"/>
        <w:gridCol w:w="567"/>
        <w:gridCol w:w="141"/>
        <w:gridCol w:w="850"/>
        <w:gridCol w:w="710"/>
        <w:gridCol w:w="425"/>
        <w:gridCol w:w="1984"/>
      </w:tblGrid>
      <w:tr w:rsidR="00AB2846" w:rsidRPr="00D02E5C" w:rsidTr="00212155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6B2D50" w:rsidRPr="00D02E5C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B2D50" w:rsidRPr="00D02E5C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6B2D50" w:rsidRPr="00D02E5C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работы, включая самостоятельную работу студентов и трудоемкость                 (в часах)</w:t>
            </w:r>
            <w:r w:rsidR="00212155"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один год обучения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B2D50" w:rsidRPr="00D02E5C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проведения текущего контроля/ отчетность</w:t>
            </w:r>
          </w:p>
        </w:tc>
      </w:tr>
      <w:tr w:rsidR="00212155" w:rsidRPr="00D02E5C" w:rsidTr="00212155">
        <w:trPr>
          <w:cantSplit/>
          <w:trHeight w:val="2198"/>
        </w:trPr>
        <w:tc>
          <w:tcPr>
            <w:tcW w:w="817" w:type="dxa"/>
            <w:vMerge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12155" w:rsidRPr="00D02E5C" w:rsidRDefault="00212155" w:rsidP="00E06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lang w:eastAsia="ru-RU"/>
              </w:rPr>
              <w:t>Работа в организации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2155" w:rsidRPr="00D02E5C" w:rsidRDefault="00212155" w:rsidP="00E06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lang w:eastAsia="ru-RU"/>
              </w:rPr>
              <w:t>Работа в Интернете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  <w:vAlign w:val="center"/>
          </w:tcPr>
          <w:p w:rsidR="00212155" w:rsidRPr="00D02E5C" w:rsidRDefault="00212155" w:rsidP="00E06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lang w:eastAsia="ru-RU"/>
              </w:rPr>
              <w:t>Работа в библиотеке, архиве / Работа с источниками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</w:tcPr>
          <w:p w:rsidR="00212155" w:rsidRPr="00D02E5C" w:rsidRDefault="00212155" w:rsidP="00E06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lang w:eastAsia="ru-RU"/>
              </w:rPr>
              <w:t>Самостоятельная</w:t>
            </w:r>
          </w:p>
          <w:p w:rsidR="00212155" w:rsidRPr="00D02E5C" w:rsidRDefault="00212155" w:rsidP="00E06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lang w:eastAsia="ru-RU"/>
              </w:rPr>
              <w:t xml:space="preserve"> Работа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12155" w:rsidRPr="00D02E5C" w:rsidRDefault="00212155" w:rsidP="00E06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lang w:eastAsia="ru-RU"/>
              </w:rPr>
              <w:t>Контактная работа</w:t>
            </w:r>
          </w:p>
        </w:tc>
        <w:tc>
          <w:tcPr>
            <w:tcW w:w="1984" w:type="dxa"/>
            <w:vMerge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E06971">
        <w:tc>
          <w:tcPr>
            <w:tcW w:w="817" w:type="dxa"/>
            <w:shd w:val="clear" w:color="auto" w:fill="auto"/>
            <w:vAlign w:val="center"/>
          </w:tcPr>
          <w:p w:rsidR="006B2D50" w:rsidRPr="00D02E5C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gridSpan w:val="8"/>
            <w:shd w:val="clear" w:color="auto" w:fill="auto"/>
            <w:vAlign w:val="center"/>
          </w:tcPr>
          <w:p w:rsidR="006B2D50" w:rsidRPr="00D02E5C" w:rsidRDefault="006B2D50" w:rsidP="00E069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Подготовительный этап (4 часа)</w:t>
            </w:r>
          </w:p>
        </w:tc>
      </w:tr>
      <w:tr w:rsidR="00212155" w:rsidRPr="00D02E5C" w:rsidTr="00212155">
        <w:tc>
          <w:tcPr>
            <w:tcW w:w="817" w:type="dxa"/>
            <w:shd w:val="clear" w:color="auto" w:fill="auto"/>
            <w:vAlign w:val="center"/>
          </w:tcPr>
          <w:p w:rsidR="00212155" w:rsidRPr="00D02E5C" w:rsidRDefault="00212155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программой, местом, временем проведения практики, индивидуальным заданием, формой отчетности и подведения итогов</w:t>
            </w:r>
          </w:p>
        </w:tc>
        <w:tc>
          <w:tcPr>
            <w:tcW w:w="851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практики</w:t>
            </w:r>
          </w:p>
        </w:tc>
      </w:tr>
      <w:tr w:rsidR="00212155" w:rsidRPr="00D02E5C" w:rsidTr="00212155">
        <w:tc>
          <w:tcPr>
            <w:tcW w:w="817" w:type="dxa"/>
            <w:shd w:val="clear" w:color="auto" w:fill="auto"/>
            <w:vAlign w:val="center"/>
          </w:tcPr>
          <w:p w:rsidR="00212155" w:rsidRPr="00D02E5C" w:rsidRDefault="00212155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51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задание, дневник практики, собеседование</w:t>
            </w:r>
          </w:p>
        </w:tc>
      </w:tr>
      <w:tr w:rsidR="00AB2846" w:rsidRPr="00D02E5C" w:rsidTr="00E06971">
        <w:tc>
          <w:tcPr>
            <w:tcW w:w="817" w:type="dxa"/>
            <w:shd w:val="clear" w:color="auto" w:fill="auto"/>
            <w:vAlign w:val="center"/>
          </w:tcPr>
          <w:p w:rsidR="006B2D50" w:rsidRPr="00D02E5C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6B2D50" w:rsidRPr="00D02E5C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6229F5" w:rsidRPr="00D0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аучно-исследовательский этап (26</w:t>
            </w:r>
            <w:r w:rsidRPr="00D0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часа)</w:t>
            </w:r>
          </w:p>
        </w:tc>
      </w:tr>
      <w:tr w:rsidR="00212155" w:rsidRPr="00D02E5C" w:rsidTr="00212155">
        <w:tc>
          <w:tcPr>
            <w:tcW w:w="817" w:type="dxa"/>
            <w:shd w:val="clear" w:color="auto" w:fill="auto"/>
            <w:vAlign w:val="center"/>
          </w:tcPr>
          <w:p w:rsidR="00212155" w:rsidRPr="00D02E5C" w:rsidRDefault="00212155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инструктаж</w:t>
            </w:r>
          </w:p>
        </w:tc>
        <w:tc>
          <w:tcPr>
            <w:tcW w:w="851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212155" w:rsidRPr="00D02E5C" w:rsidTr="00212155">
        <w:tc>
          <w:tcPr>
            <w:tcW w:w="817" w:type="dxa"/>
            <w:shd w:val="clear" w:color="auto" w:fill="auto"/>
            <w:vAlign w:val="center"/>
          </w:tcPr>
          <w:p w:rsidR="00212155" w:rsidRPr="00D02E5C" w:rsidRDefault="00212155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структуры организации (учреждения, предприятия), направления деятельности подразделения и схемы принятия управленческих решений</w:t>
            </w:r>
          </w:p>
        </w:tc>
        <w:tc>
          <w:tcPr>
            <w:tcW w:w="851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2155" w:rsidRPr="00D02E5C" w:rsidRDefault="00212155" w:rsidP="003F1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практики, отчёт о прохождении практики</w:t>
            </w:r>
          </w:p>
        </w:tc>
      </w:tr>
      <w:tr w:rsidR="00212155" w:rsidRPr="00D02E5C" w:rsidTr="00212155">
        <w:tc>
          <w:tcPr>
            <w:tcW w:w="817" w:type="dxa"/>
            <w:shd w:val="clear" w:color="auto" w:fill="auto"/>
            <w:vAlign w:val="center"/>
          </w:tcPr>
          <w:p w:rsidR="00212155" w:rsidRPr="00D02E5C" w:rsidRDefault="00212155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Мониторинг, описание, анализ коммуникационных процессов, сбор и подготовка аналитической информации</w:t>
            </w:r>
          </w:p>
        </w:tc>
        <w:tc>
          <w:tcPr>
            <w:tcW w:w="851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12155" w:rsidRPr="00D02E5C" w:rsidRDefault="00212155" w:rsidP="00212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2155" w:rsidRPr="00D02E5C" w:rsidRDefault="00212155" w:rsidP="003F1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практики, отчёт о прохождении практики</w:t>
            </w:r>
          </w:p>
        </w:tc>
      </w:tr>
      <w:tr w:rsidR="00212155" w:rsidRPr="00D02E5C" w:rsidTr="00212155">
        <w:tc>
          <w:tcPr>
            <w:tcW w:w="817" w:type="dxa"/>
            <w:shd w:val="clear" w:color="auto" w:fill="auto"/>
            <w:vAlign w:val="center"/>
          </w:tcPr>
          <w:p w:rsidR="00212155" w:rsidRPr="00D02E5C" w:rsidRDefault="00212155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02" w:type="dxa"/>
            <w:shd w:val="clear" w:color="auto" w:fill="auto"/>
          </w:tcPr>
          <w:p w:rsidR="00212155" w:rsidRPr="00D02E5C" w:rsidRDefault="00212155" w:rsidP="006F0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планировании и </w:t>
            </w: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организации управленческих процессов, коммуникационных кампаний и консалтинговой деятельности </w:t>
            </w:r>
          </w:p>
        </w:tc>
        <w:tc>
          <w:tcPr>
            <w:tcW w:w="851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12155" w:rsidRPr="00D02E5C" w:rsidRDefault="00212155" w:rsidP="00212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2155" w:rsidRPr="00D02E5C" w:rsidRDefault="00212155" w:rsidP="003F1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Дневник </w:t>
            </w: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практики, отчёт о прохождении практики, мультимедийная презентация и устное выступление на экзамене</w:t>
            </w:r>
          </w:p>
        </w:tc>
      </w:tr>
      <w:tr w:rsidR="00212155" w:rsidRPr="00D02E5C" w:rsidTr="00212155">
        <w:trPr>
          <w:trHeight w:val="2040"/>
        </w:trPr>
        <w:tc>
          <w:tcPr>
            <w:tcW w:w="817" w:type="dxa"/>
            <w:shd w:val="clear" w:color="auto" w:fill="auto"/>
            <w:vAlign w:val="center"/>
          </w:tcPr>
          <w:p w:rsidR="00212155" w:rsidRPr="00D02E5C" w:rsidRDefault="00212155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402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разработке научных и прикладных проектов. Консультирование со специалистами. Сбор и анализ материалов для диссертационного исследования</w:t>
            </w:r>
          </w:p>
        </w:tc>
        <w:tc>
          <w:tcPr>
            <w:tcW w:w="851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212155" w:rsidRPr="00D02E5C" w:rsidRDefault="00212155" w:rsidP="00212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2155" w:rsidRPr="00D02E5C" w:rsidRDefault="00212155" w:rsidP="00212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практики, отчёт о прохождении практики, мультимедийная презентация.</w:t>
            </w:r>
          </w:p>
          <w:p w:rsidR="00212155" w:rsidRPr="00D02E5C" w:rsidRDefault="00212155" w:rsidP="00E06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2155" w:rsidRPr="00D02E5C" w:rsidTr="00212155">
        <w:trPr>
          <w:trHeight w:val="780"/>
        </w:trPr>
        <w:tc>
          <w:tcPr>
            <w:tcW w:w="817" w:type="dxa"/>
            <w:shd w:val="clear" w:color="auto" w:fill="auto"/>
            <w:vAlign w:val="center"/>
          </w:tcPr>
          <w:p w:rsidR="00212155" w:rsidRPr="00D02E5C" w:rsidRDefault="00212155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402" w:type="dxa"/>
            <w:shd w:val="clear" w:color="auto" w:fill="auto"/>
          </w:tcPr>
          <w:p w:rsidR="00212155" w:rsidRPr="00D02E5C" w:rsidRDefault="00212155" w:rsidP="00212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Отчётность по текущему статусу выполнения индивидуального задания </w:t>
            </w:r>
          </w:p>
        </w:tc>
        <w:tc>
          <w:tcPr>
            <w:tcW w:w="851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12155" w:rsidRPr="00D02E5C" w:rsidRDefault="00212155" w:rsidP="00212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2155" w:rsidRPr="00D02E5C" w:rsidRDefault="00212155" w:rsidP="00212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контроль: консультация с руководителем практики от НИУ ВШЭ </w:t>
            </w:r>
          </w:p>
        </w:tc>
      </w:tr>
      <w:tr w:rsidR="00AB2846" w:rsidRPr="00D02E5C" w:rsidTr="00E06971">
        <w:tc>
          <w:tcPr>
            <w:tcW w:w="817" w:type="dxa"/>
            <w:shd w:val="clear" w:color="auto" w:fill="auto"/>
            <w:vAlign w:val="center"/>
          </w:tcPr>
          <w:p w:rsidR="006B2D50" w:rsidRPr="00D02E5C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6B2D50" w:rsidRPr="00D02E5C" w:rsidRDefault="006229F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Заключительный этап (22 часа</w:t>
            </w:r>
            <w:r w:rsidR="006B2D50" w:rsidRPr="00D0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12155" w:rsidRPr="00D02E5C" w:rsidTr="00212155">
        <w:tc>
          <w:tcPr>
            <w:tcW w:w="817" w:type="dxa"/>
            <w:shd w:val="clear" w:color="auto" w:fill="auto"/>
            <w:vAlign w:val="center"/>
          </w:tcPr>
          <w:p w:rsidR="00212155" w:rsidRPr="00D02E5C" w:rsidRDefault="00212155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отчета по практике, мультимедийной презентации и устного выступления, защита отчёта по практике</w:t>
            </w:r>
          </w:p>
        </w:tc>
        <w:tc>
          <w:tcPr>
            <w:tcW w:w="851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212155" w:rsidRPr="00D02E5C" w:rsidRDefault="00212155" w:rsidP="00212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(экзамен)</w:t>
            </w:r>
          </w:p>
        </w:tc>
      </w:tr>
      <w:tr w:rsidR="00212155" w:rsidRPr="00D02E5C" w:rsidTr="00212155">
        <w:trPr>
          <w:trHeight w:val="289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12155" w:rsidRPr="00D02E5C" w:rsidRDefault="0021215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 288 часов</w:t>
            </w:r>
          </w:p>
        </w:tc>
        <w:tc>
          <w:tcPr>
            <w:tcW w:w="851" w:type="dxa"/>
            <w:shd w:val="clear" w:color="auto" w:fill="auto"/>
          </w:tcPr>
          <w:p w:rsidR="00212155" w:rsidRPr="00D02E5C" w:rsidRDefault="00212155" w:rsidP="00E0697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12155" w:rsidRPr="00D02E5C" w:rsidRDefault="00212155" w:rsidP="00E0697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212155" w:rsidRPr="00D02E5C" w:rsidRDefault="00212155" w:rsidP="00E0697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" w:type="dxa"/>
            <w:shd w:val="clear" w:color="auto" w:fill="auto"/>
          </w:tcPr>
          <w:p w:rsidR="00212155" w:rsidRPr="00D02E5C" w:rsidRDefault="00212155" w:rsidP="00E0697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212155" w:rsidRPr="00D02E5C" w:rsidRDefault="00212155" w:rsidP="0021215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12155" w:rsidRPr="00D02E5C" w:rsidRDefault="00212155" w:rsidP="00E0697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21AE" w:rsidRPr="00D02E5C" w:rsidRDefault="006F21AE" w:rsidP="005C58F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3AD9" w:rsidRPr="00D02E5C" w:rsidRDefault="00213AD9" w:rsidP="00C74E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11BD" w:rsidRPr="00D02E5C" w:rsidRDefault="008D11BD" w:rsidP="000642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. ФОРМЫ ОТЧЁТНОСТИ ПО ПРАКТИКЕ</w:t>
      </w:r>
    </w:p>
    <w:p w:rsidR="005918CD" w:rsidRPr="00D02E5C" w:rsidRDefault="008D11BD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48662D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аттестации студенту необходимо </w:t>
      </w:r>
      <w:r w:rsidR="0048662D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не позднее, чем за</w:t>
      </w:r>
      <w:r w:rsidR="005918CD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 календарных дней </w:t>
      </w:r>
      <w:r w:rsidR="0048662D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до экзамена по практике</w:t>
      </w:r>
      <w:r w:rsidR="005918CD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предоставить</w:t>
      </w:r>
      <w:r w:rsidR="005918CD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руководителю практики от департамента </w:t>
      </w:r>
      <w:r w:rsidR="00CC0B53" w:rsidRPr="00D02E5C">
        <w:rPr>
          <w:rFonts w:ascii="Times New Roman" w:eastAsia="Times New Roman" w:hAnsi="Times New Roman"/>
          <w:sz w:val="24"/>
          <w:szCs w:val="24"/>
          <w:lang w:eastAsia="ru-RU"/>
        </w:rPr>
        <w:t>комплект</w:t>
      </w:r>
      <w:r w:rsidR="005918CD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5CE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отчётных </w:t>
      </w:r>
      <w:r w:rsidR="005918CD" w:rsidRPr="00D02E5C">
        <w:rPr>
          <w:rFonts w:ascii="Times New Roman" w:eastAsia="Times New Roman" w:hAnsi="Times New Roman"/>
          <w:sz w:val="24"/>
          <w:szCs w:val="24"/>
          <w:lang w:eastAsia="ru-RU"/>
        </w:rPr>
        <w:t>документов:</w:t>
      </w:r>
    </w:p>
    <w:p w:rsidR="005918CD" w:rsidRPr="00D02E5C" w:rsidRDefault="005918CD" w:rsidP="00753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заполненный Дневник практики (Приложение 2)</w:t>
      </w:r>
      <w:r w:rsidR="00E00B56" w:rsidRPr="00D02E5C">
        <w:rPr>
          <w:rFonts w:ascii="Times New Roman" w:eastAsia="Times New Roman" w:hAnsi="Times New Roman"/>
          <w:sz w:val="24"/>
          <w:szCs w:val="24"/>
          <w:lang w:eastAsia="ru-RU"/>
        </w:rPr>
        <w:t>, содержащий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0B56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ежедневные записи о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проделанной работе </w:t>
      </w:r>
      <w:r w:rsidR="00E00B56" w:rsidRPr="00D02E5C">
        <w:rPr>
          <w:rFonts w:ascii="Times New Roman" w:eastAsia="Times New Roman" w:hAnsi="Times New Roman"/>
          <w:sz w:val="24"/>
          <w:szCs w:val="24"/>
          <w:lang w:eastAsia="ru-RU"/>
        </w:rPr>
        <w:t>и отметк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и руководителя практики от Организации, </w:t>
      </w:r>
      <w:r w:rsidR="00E00B56" w:rsidRPr="00D02E5C">
        <w:rPr>
          <w:rFonts w:ascii="Times New Roman" w:eastAsia="Times New Roman" w:hAnsi="Times New Roman"/>
          <w:sz w:val="24"/>
          <w:szCs w:val="24"/>
          <w:lang w:eastAsia="ru-RU"/>
        </w:rPr>
        <w:t>а также отзыв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практики от Организации</w:t>
      </w:r>
      <w:r w:rsidR="00E00B56" w:rsidRPr="00D02E5C">
        <w:rPr>
          <w:rFonts w:ascii="Times New Roman" w:eastAsia="Times New Roman" w:hAnsi="Times New Roman"/>
          <w:sz w:val="24"/>
          <w:szCs w:val="24"/>
          <w:lang w:eastAsia="ru-RU"/>
        </w:rPr>
        <w:t>, содержащий оценку научно-исследовательской практики студента по 10-балльной шкале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подписью и печатью организации;</w:t>
      </w:r>
    </w:p>
    <w:p w:rsidR="008D11BD" w:rsidRPr="00D02E5C" w:rsidRDefault="005918CD" w:rsidP="00753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Отчет (Приложение 3)</w:t>
      </w:r>
      <w:r w:rsidR="009076CF" w:rsidRPr="00D02E5C">
        <w:rPr>
          <w:rFonts w:ascii="Times New Roman" w:eastAsia="Times New Roman" w:hAnsi="Times New Roman"/>
          <w:sz w:val="24"/>
          <w:szCs w:val="24"/>
          <w:lang w:eastAsia="ru-RU"/>
        </w:rPr>
        <w:t>, содержащий анализ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5CE" w:rsidRPr="00D02E5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рганизации</w:t>
      </w:r>
      <w:r w:rsidR="009076CF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описание деятельности студента за время практики</w:t>
      </w:r>
      <w:r w:rsidR="009076CF" w:rsidRPr="00D02E5C">
        <w:rPr>
          <w:rFonts w:ascii="Times New Roman" w:eastAsia="Times New Roman" w:hAnsi="Times New Roman"/>
          <w:sz w:val="24"/>
          <w:szCs w:val="24"/>
          <w:lang w:eastAsia="ru-RU"/>
        </w:rPr>
        <w:t>, полученные им навыки и умения, сформированные компетенции</w:t>
      </w:r>
      <w:r w:rsidR="001625CE" w:rsidRPr="00D02E5C">
        <w:rPr>
          <w:rFonts w:ascii="Times New Roman" w:eastAsia="Times New Roman" w:hAnsi="Times New Roman"/>
          <w:sz w:val="24"/>
          <w:szCs w:val="24"/>
          <w:lang w:eastAsia="ru-RU"/>
        </w:rPr>
        <w:t>; к О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тчёту </w:t>
      </w:r>
      <w:r w:rsidR="00793A32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прилагаются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иллюстрирующие </w:t>
      </w:r>
      <w:r w:rsidR="001625CE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значимые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</w:t>
      </w:r>
      <w:r w:rsidR="001625CE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научно-исследовательской практики </w:t>
      </w:r>
      <w:r w:rsidR="00812E6B" w:rsidRPr="00D02E5C">
        <w:rPr>
          <w:rFonts w:ascii="Times New Roman" w:eastAsia="Times New Roman" w:hAnsi="Times New Roman"/>
          <w:sz w:val="24"/>
          <w:szCs w:val="24"/>
          <w:lang w:eastAsia="ru-RU"/>
        </w:rPr>
        <w:t>студента;</w:t>
      </w:r>
    </w:p>
    <w:p w:rsidR="00812E6B" w:rsidRPr="00D02E5C" w:rsidRDefault="00812E6B" w:rsidP="00753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задание на практику;</w:t>
      </w:r>
    </w:p>
    <w:p w:rsidR="00812E6B" w:rsidRPr="00D02E5C" w:rsidRDefault="00812E6B" w:rsidP="00753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Подтверждение прохождения инструктажа по технике безопасности.</w:t>
      </w:r>
    </w:p>
    <w:p w:rsidR="008D11BD" w:rsidRPr="00D02E5C" w:rsidRDefault="008D11BD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76CF" w:rsidRPr="00D02E5C" w:rsidRDefault="009076CF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92967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установленную дату защиты практики </w:t>
      </w: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студенту необходимо</w:t>
      </w:r>
      <w:r w:rsidR="00392967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представить:</w:t>
      </w:r>
    </w:p>
    <w:p w:rsidR="00392967" w:rsidRPr="00D02E5C" w:rsidRDefault="00392967" w:rsidP="00753BC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устный доклад по итогам практики</w:t>
      </w:r>
      <w:r w:rsidR="00E42F96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(5-7 минут)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2967" w:rsidRPr="00D02E5C" w:rsidRDefault="00392967" w:rsidP="00753BC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мультимедийную презентацию, иллюстрирующую наиболее значимые результаты научно-исследовательской практики.</w:t>
      </w:r>
    </w:p>
    <w:p w:rsidR="009076CF" w:rsidRPr="00D02E5C" w:rsidRDefault="009076CF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6CF" w:rsidRPr="00D02E5C" w:rsidRDefault="009C4969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V.</w:t>
      </w: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ПРОМЕЖУТОЧНАЯ АТТЕСТАЦИЯ ПО ПРАКТИКЕ</w:t>
      </w:r>
    </w:p>
    <w:p w:rsidR="006E086E" w:rsidRPr="00D02E5C" w:rsidRDefault="006E086E" w:rsidP="007636E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5.1. Форма и условия аттестации по научно-исследовательской практике</w:t>
      </w:r>
    </w:p>
    <w:p w:rsidR="00F736EB" w:rsidRPr="00D02E5C" w:rsidRDefault="009C4969" w:rsidP="00D76C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по практике проводится в виде экзамена. </w:t>
      </w:r>
    </w:p>
    <w:p w:rsidR="00BA4C68" w:rsidRPr="00D02E5C" w:rsidRDefault="00F736EB" w:rsidP="00D76C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Экзамену предшествует текущий контроль, а именно: проведение консультации с руководителем практики от НИУ ВШЭ, в рамках которой студенты отчитываются по статусу выполнения индивидуального задания на дату, предшествующую консультации. В рамках консультации студенты демонстрируют ежедневные записи в дневнике практики и получают рекомендации по дальнейшей работе. </w:t>
      </w:r>
      <w:r w:rsidR="00BA4C68" w:rsidRPr="00D02E5C">
        <w:rPr>
          <w:rFonts w:ascii="Times New Roman" w:eastAsia="Times New Roman" w:hAnsi="Times New Roman"/>
          <w:sz w:val="24"/>
          <w:szCs w:val="24"/>
          <w:lang w:eastAsia="ru-RU"/>
        </w:rPr>
        <w:t>Консультация по практике может проводиться в дистанционном формате.</w:t>
      </w:r>
    </w:p>
    <w:p w:rsidR="00D76C37" w:rsidRPr="00D02E5C" w:rsidRDefault="009C4969" w:rsidP="00D76C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 проводится в форме оценки отчетной документации и </w:t>
      </w:r>
      <w:r w:rsidR="00D76C37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устной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защиты результатов практики: по итогам практики первого курса </w:t>
      </w:r>
      <w:r w:rsidR="00D76C37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(Практика 1)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сентябре следующего учебного года, по итогам практики второго курса </w:t>
      </w:r>
      <w:r w:rsidR="00D76C37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(Практика 2)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феврале–марте текущего учебного года. По результатам защиты выставляется дифференцированная оценка по десятибалльной шкале, принятой в НИУ ВШЭ. </w:t>
      </w:r>
    </w:p>
    <w:p w:rsidR="009C4969" w:rsidRPr="00D02E5C" w:rsidRDefault="009C4969" w:rsidP="009C4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Студенты, не выполнившие программу практики по уважительной причине, направляются на практику повто</w:t>
      </w:r>
      <w:r w:rsidR="008E7480" w:rsidRPr="00D02E5C">
        <w:rPr>
          <w:rFonts w:ascii="Times New Roman" w:eastAsia="Times New Roman" w:hAnsi="Times New Roman"/>
          <w:sz w:val="24"/>
          <w:szCs w:val="24"/>
          <w:lang w:eastAsia="ru-RU"/>
        </w:rPr>
        <w:t>рно в свободное от учебы время.</w:t>
      </w:r>
    </w:p>
    <w:p w:rsidR="009C4969" w:rsidRPr="00D02E5C" w:rsidRDefault="009C4969" w:rsidP="009C4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E7480" w:rsidRPr="00D02E5C">
        <w:rPr>
          <w:rFonts w:ascii="Times New Roman" w:eastAsia="Times New Roman" w:hAnsi="Times New Roman"/>
          <w:sz w:val="24"/>
          <w:szCs w:val="24"/>
          <w:lang w:eastAsia="ru-RU"/>
        </w:rPr>
        <w:t>туденты, выполнившие программу</w:t>
      </w:r>
      <w:r w:rsidR="00996FC1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не явившиеся на </w:t>
      </w:r>
      <w:r w:rsidR="008E7480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или получившие неудовлетворител</w:t>
      </w:r>
      <w:r w:rsidR="008E7480" w:rsidRPr="00D02E5C">
        <w:rPr>
          <w:rFonts w:ascii="Times New Roman" w:eastAsia="Times New Roman" w:hAnsi="Times New Roman"/>
          <w:sz w:val="24"/>
          <w:szCs w:val="24"/>
          <w:lang w:eastAsia="ru-RU"/>
        </w:rPr>
        <w:t>ьную оценку, считаются имеющими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академическую задолженность. Эта задолженность должна быть ликвидирована в период пересдач в сроки, установленные в «Положении об организации промежуточной аттестации и текущего контроля успеваемости студента НИУ ВШЭ».</w:t>
      </w:r>
    </w:p>
    <w:p w:rsidR="009C4969" w:rsidRPr="00D02E5C" w:rsidRDefault="009C4969" w:rsidP="009C4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Студенты, не выполнившие программу практики без уважительной причины, считаются имеющими  академическую задолженность. У студента есть право взять индивидуальный учебный план (ИУП) с повтором на условиях, предусмотренных в «Положении об организации промежуточной аттестации и текущего контроля успеваемости студента НИУ ВШЭ».  </w:t>
      </w:r>
    </w:p>
    <w:p w:rsidR="009C4969" w:rsidRPr="00D02E5C" w:rsidRDefault="009C4969" w:rsidP="009C4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Студенты, не выполнившие</w:t>
      </w:r>
      <w:r w:rsidR="008E7480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6FC1" w:rsidRPr="00D02E5C">
        <w:rPr>
          <w:rFonts w:ascii="Times New Roman" w:eastAsia="Times New Roman" w:hAnsi="Times New Roman"/>
          <w:sz w:val="24"/>
          <w:szCs w:val="24"/>
          <w:lang w:eastAsia="ru-RU"/>
        </w:rPr>
        <w:t>программу Практики 2 на выпускных курсах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, не допускаются к госу</w:t>
      </w:r>
      <w:r w:rsidR="00996FC1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дарственной итоговой аттестации. </w:t>
      </w:r>
    </w:p>
    <w:p w:rsidR="00996FC1" w:rsidRPr="00D02E5C" w:rsidRDefault="00996FC1" w:rsidP="009C4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Пересдача практики осуществляется в случае невыполнения студентом программы практики, получения неудовлетворительной оценки или неявки на экзамен. Формат пересдачи – оценка документов и устной презентации студента </w:t>
      </w:r>
      <w:r w:rsidR="0089589A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экзаменационной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комиссией из числа ППС Департамента интегрированных коммуникаций НИУ ВШЭ в составе не менее трёх человек в зимний период пересдач (Практика 1) и осенний период пересдач (Практика 2). </w:t>
      </w:r>
    </w:p>
    <w:p w:rsidR="006E086E" w:rsidRPr="00D02E5C" w:rsidRDefault="006E086E" w:rsidP="009C4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86E" w:rsidRPr="00D02E5C" w:rsidRDefault="006E086E" w:rsidP="009C4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5.2. </w:t>
      </w:r>
      <w:r w:rsidR="00A80811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</w:t>
      </w:r>
      <w:r w:rsidR="007F3CE5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="00A80811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фонд оценочных средств </w:t>
      </w:r>
      <w:r w:rsidR="00301CA4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="00A80811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промежуточной аттестации по практике</w:t>
      </w:r>
    </w:p>
    <w:p w:rsidR="00E00B56" w:rsidRPr="00D02E5C" w:rsidRDefault="00CC0B53" w:rsidP="00E00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Результирующая оценка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научно-исследовательской практике определяется  по следующей формуле:</w:t>
      </w:r>
    </w:p>
    <w:p w:rsidR="00CC0B53" w:rsidRPr="00D02E5C" w:rsidRDefault="00CC0B53" w:rsidP="00CC0B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D02E5C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результ</w:t>
      </w:r>
      <w:r w:rsidRPr="00D02E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0,7 * </w:t>
      </w:r>
      <w:r w:rsidRPr="00D02E5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D02E5C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отчёт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+ 0,3 *</w:t>
      </w:r>
      <w:r w:rsidRPr="00D02E5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</w:t>
      </w:r>
      <w:r w:rsidRPr="00D02E5C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защита</w:t>
      </w:r>
    </w:p>
    <w:p w:rsidR="00CC0B53" w:rsidRPr="00D02E5C" w:rsidRDefault="00CC0B53" w:rsidP="00CC0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CC0B53" w:rsidRPr="00D02E5C" w:rsidRDefault="00CC0B53" w:rsidP="006D6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D02E5C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отчёт</w:t>
      </w:r>
      <w:r w:rsidRPr="00D02E5C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ab/>
        <w:t xml:space="preserve">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– оценка за комплект отчётных документов (Дневник практики и Отчёт)</w:t>
      </w:r>
      <w:r w:rsidRPr="00D02E5C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CC0B53" w:rsidRPr="00D02E5C" w:rsidRDefault="00CC0B53" w:rsidP="00CC0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D02E5C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защита 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– оценка за устный доклад и мультимедийную презентацию по итогам практики.</w:t>
      </w:r>
    </w:p>
    <w:p w:rsidR="00E00B56" w:rsidRPr="00D02E5C" w:rsidRDefault="00E00B56" w:rsidP="00CC0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B53" w:rsidRPr="00D02E5C" w:rsidRDefault="00CC0B53" w:rsidP="00CC0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 округления результирующей оценки: в пользу студента. </w:t>
      </w:r>
    </w:p>
    <w:p w:rsidR="00E00B56" w:rsidRPr="00D02E5C" w:rsidRDefault="00E00B56" w:rsidP="00CC0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D73" w:rsidRPr="00D02E5C" w:rsidRDefault="00E00B56" w:rsidP="006D6D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Рекомендованная оценка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за комплект отчётных документов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руководителем практики от департамента интегрированных коммуникаций в разделе «Комментарии координатора практики от факультета» Дневника практики. Рекомендованная оценка за отчётные документы может быть как оставлена без изменений, так и пересмотрена экзаменатором или экзаменационной комиссией на защите </w:t>
      </w:r>
      <w:r w:rsidR="006D6D73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студент ответит на замечания </w:t>
      </w:r>
      <w:r w:rsidR="006D6D73" w:rsidRPr="00D02E5C">
        <w:rPr>
          <w:rFonts w:ascii="Times New Roman" w:eastAsia="Times New Roman" w:hAnsi="Times New Roman"/>
          <w:sz w:val="24"/>
          <w:szCs w:val="24"/>
          <w:lang w:eastAsia="ru-RU"/>
        </w:rPr>
        <w:t>и предоставит дополнительные пояснения по содержанию документов.</w:t>
      </w:r>
    </w:p>
    <w:p w:rsidR="00A715FE" w:rsidRPr="00D02E5C" w:rsidRDefault="00A715FE" w:rsidP="00707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В случае отсутствия или предоставления неполного комплекта отчётных документов студент получает оценку 0 баллов за комплект отчётных документов.</w:t>
      </w:r>
      <w:r w:rsidR="0070771C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Неполным считается комплект </w:t>
      </w:r>
      <w:r w:rsidR="0070771C" w:rsidRPr="00D02E5C">
        <w:rPr>
          <w:rFonts w:ascii="Times New Roman" w:eastAsia="Times New Roman" w:hAnsi="Times New Roman"/>
          <w:sz w:val="24"/>
          <w:szCs w:val="24"/>
          <w:lang w:eastAsia="ru-RU"/>
        </w:rPr>
        <w:t>отчётных документов, который не соответствует одному или нескольким обязательным требованиям к оформлению отчётных документов.</w:t>
      </w:r>
    </w:p>
    <w:p w:rsidR="0070771C" w:rsidRPr="00D02E5C" w:rsidRDefault="0070771C" w:rsidP="00707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71C" w:rsidRPr="00D02E5C" w:rsidRDefault="0070771C" w:rsidP="0070771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Обязательные требования к оформлению Дневника практики:</w:t>
      </w:r>
    </w:p>
    <w:p w:rsidR="00A46039" w:rsidRPr="00D02E5C" w:rsidRDefault="00A46039" w:rsidP="00753B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Структура и оформление дневника практики соответствуют Приложению 2.</w:t>
      </w:r>
    </w:p>
    <w:p w:rsidR="00AD443C" w:rsidRPr="00D02E5C" w:rsidRDefault="00AD443C" w:rsidP="00753B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К дневнику практики прилагается индивидуальное задание студента</w:t>
      </w:r>
      <w:r w:rsidR="00EA67D5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подтверждение прохождения инструктажа по технике безопасности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71CC" w:rsidRPr="00D02E5C" w:rsidRDefault="008471CC" w:rsidP="00753B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Вторая страница Дневника практики: </w:t>
      </w:r>
    </w:p>
    <w:p w:rsidR="008471CC" w:rsidRPr="00D02E5C" w:rsidRDefault="008471CC" w:rsidP="00753BC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заполнены все пункты, </w:t>
      </w:r>
    </w:p>
    <w:p w:rsidR="008471CC" w:rsidRPr="00D02E5C" w:rsidRDefault="008471CC" w:rsidP="00753BC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корректно указаны сроки практики в соответствии с учебным планом, </w:t>
      </w:r>
    </w:p>
    <w:p w:rsidR="008471CC" w:rsidRPr="00D02E5C" w:rsidRDefault="008471CC" w:rsidP="00753BC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координатор практики от факультета и руководитель практики от организации указаны по согласованию с департаментом,</w:t>
      </w:r>
    </w:p>
    <w:p w:rsidR="008471CC" w:rsidRPr="00D02E5C" w:rsidRDefault="008471CC" w:rsidP="00753BC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печать организации</w:t>
      </w:r>
      <w:r w:rsidR="00641EA1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(отмечено обозначением М.П.)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71CC" w:rsidRPr="00D02E5C" w:rsidRDefault="008471CC" w:rsidP="00753B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Ежедневные записи студентов по практике: </w:t>
      </w:r>
    </w:p>
    <w:p w:rsidR="007102BE" w:rsidRPr="00D02E5C" w:rsidRDefault="007102BE" w:rsidP="00753B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столбец «Дата» заполнен студентом,</w:t>
      </w:r>
      <w:r w:rsidR="002C6BE1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отдельная запись в строке для каждого дня практики (выходные дни можно не указывать),</w:t>
      </w:r>
    </w:p>
    <w:p w:rsidR="002D7DEF" w:rsidRPr="00D02E5C" w:rsidRDefault="007102BE" w:rsidP="00753B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столбец «Описание работы, выполненной студентом» заполнен студентом за каждую дату практики, не содержит прочерков,</w:t>
      </w:r>
    </w:p>
    <w:p w:rsidR="0025163C" w:rsidRPr="00D02E5C" w:rsidRDefault="007102BE" w:rsidP="00753B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столбец «Отметки руководителя»</w:t>
      </w:r>
      <w:r w:rsidR="002D7DEF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 руководителем практики от Организации</w:t>
      </w:r>
      <w:r w:rsidR="002C6BE1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содержит личную подпись</w:t>
      </w:r>
      <w:r w:rsidR="002D7DEF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каждой строке.</w:t>
      </w:r>
    </w:p>
    <w:p w:rsidR="002D7DEF" w:rsidRPr="00D02E5C" w:rsidRDefault="003D0E2F" w:rsidP="00753B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Отзыв руководителя практики от предприятия (организации) о работе студента</w:t>
      </w:r>
      <w:r w:rsidR="006A7D5C" w:rsidRPr="00D02E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0E2F" w:rsidRPr="00D02E5C" w:rsidRDefault="006A7D5C" w:rsidP="00753BC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содержит оценку по 10-балльной шкале,</w:t>
      </w:r>
    </w:p>
    <w:p w:rsidR="00AD443C" w:rsidRPr="00D02E5C" w:rsidRDefault="006A7D5C" w:rsidP="00AD44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подтверждён личной подписью руководителя практики с указанием ФИО подписанта, скреплён печатью организации</w:t>
      </w:r>
      <w:r w:rsidR="00641EA1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(отмечено обозначением М.П.).</w:t>
      </w:r>
    </w:p>
    <w:p w:rsidR="00351C40" w:rsidRPr="00D02E5C" w:rsidRDefault="00351C40" w:rsidP="00351C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ab/>
        <w:t>Отсутствие печати Организации допустимо в случае, если юридическое лицо действует без печати</w:t>
      </w:r>
      <w:r w:rsidR="002F5BEC" w:rsidRPr="00D02E5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наличии подтверждающих документов от Организации.</w:t>
      </w:r>
    </w:p>
    <w:p w:rsidR="00643784" w:rsidRPr="00D02E5C" w:rsidRDefault="00643784" w:rsidP="006437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6039" w:rsidRPr="00D02E5C" w:rsidRDefault="00643784" w:rsidP="006437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Обязательные требования к оформлению Отчёта о прохождении практики:</w:t>
      </w:r>
    </w:p>
    <w:p w:rsidR="00643784" w:rsidRPr="00D02E5C" w:rsidRDefault="00643784" w:rsidP="00753BC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Структура и оформление Отчёта о п</w:t>
      </w:r>
      <w:r w:rsidR="00641EA1" w:rsidRPr="00D02E5C">
        <w:rPr>
          <w:rFonts w:ascii="Times New Roman" w:eastAsia="Times New Roman" w:hAnsi="Times New Roman"/>
          <w:sz w:val="24"/>
          <w:szCs w:val="24"/>
          <w:lang w:eastAsia="ru-RU"/>
        </w:rPr>
        <w:t>рохождении практики соответствую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т Приложению 3.</w:t>
      </w:r>
    </w:p>
    <w:p w:rsidR="00643784" w:rsidRPr="00D02E5C" w:rsidRDefault="00643784" w:rsidP="00753BC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Заполнены пункты 1-10, 12. В пункте 11 допустимо указать, что с проблемами при прохождении практики студент не сталкивался.</w:t>
      </w:r>
    </w:p>
    <w:p w:rsidR="003D0E2F" w:rsidRPr="00D02E5C" w:rsidRDefault="003D0E2F" w:rsidP="003D0E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B53" w:rsidRPr="00D02E5C" w:rsidRDefault="00CC0B53" w:rsidP="006D6D7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 отчётных документов по научно-исследовательской практике</w:t>
      </w:r>
    </w:p>
    <w:p w:rsidR="00CC0B53" w:rsidRPr="00D02E5C" w:rsidRDefault="00CC0B53" w:rsidP="00CC0B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(оценка выставляется по 10-балльной шкале)</w:t>
      </w:r>
    </w:p>
    <w:p w:rsidR="000D44F9" w:rsidRPr="00D02E5C" w:rsidRDefault="000D44F9" w:rsidP="00CC0B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AB2846" w:rsidRPr="00D02E5C" w:rsidTr="00CC0B53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3" w:rsidRPr="00D02E5C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3" w:rsidRPr="00D02E5C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Весовой </w:t>
            </w:r>
          </w:p>
          <w:p w:rsidR="00CC0B53" w:rsidRPr="00D02E5C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AB2846" w:rsidRPr="00D02E5C" w:rsidTr="00117975">
        <w:trPr>
          <w:trHeight w:val="699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45" w:rsidRPr="00D02E5C" w:rsidRDefault="00D16B45" w:rsidP="00753BCD">
            <w:pPr>
              <w:numPr>
                <w:ilvl w:val="3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1. Дневник практики: </w:t>
            </w:r>
          </w:p>
          <w:p w:rsidR="00405A86" w:rsidRPr="00D02E5C" w:rsidRDefault="00D16B45" w:rsidP="00753BCD">
            <w:pPr>
              <w:numPr>
                <w:ilvl w:val="3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раздел</w:t>
            </w:r>
            <w:r w:rsidR="00CC0B53"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«Ежедневные записи студентов по практике»</w:t>
            </w:r>
          </w:p>
          <w:p w:rsidR="00405A86" w:rsidRPr="00D02E5C" w:rsidRDefault="00405A86" w:rsidP="00753BC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Ежедневная деятельность соответствуют целям и задачам практики, </w:t>
            </w:r>
            <w:r w:rsidR="000642F8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индивидуальному заданию, </w:t>
            </w:r>
            <w:r w:rsidR="00884053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 также 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формированию компетенций, указанных в разделе 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Программы научно-исследовательской практики</w:t>
            </w:r>
            <w:r w:rsidR="00884053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Отсутствует д</w:t>
            </w:r>
            <w:r w:rsidR="00884053"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еятельность, не предусмотренная программой практики и не имеющая отношение к направлению обучения «</w:t>
            </w:r>
            <w:r w:rsidR="006B456A"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и связи с общественностью</w:t>
            </w:r>
            <w:r w:rsidR="00884053"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884053" w:rsidRPr="00D02E5C" w:rsidRDefault="00A82E23" w:rsidP="00753BC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объём работы, выполненной студентом в период практики, направлен на закрепление и развитие научно-исследовательских компетенций</w:t>
            </w:r>
            <w:r w:rsidR="00C33A66"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82E23" w:rsidRPr="00D02E5C" w:rsidRDefault="002D68CB" w:rsidP="00753BC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Описание деятельности студента </w:t>
            </w:r>
            <w:r w:rsidR="001D76FE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даёт 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представление о сути 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профессиональной задачи и роли студента в её выполнении</w:t>
            </w:r>
            <w:r w:rsidR="001D76FE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например: </w:t>
            </w:r>
            <w:r w:rsidR="001D76FE" w:rsidRPr="00D02E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«мониторинг, описание и анализ коммуникационных процессов на основе результатов исследования»</w:t>
            </w:r>
            <w:r w:rsidR="001D76FE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1D76FE" w:rsidRPr="00D02E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«приглашение журналистов на пресс-мероприятие - телефонные звонки и рассылка пресс-релизов»</w:t>
            </w:r>
            <w:r w:rsidR="001D76FE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Не использованы слишком общие формулировки: </w:t>
            </w:r>
            <w:r w:rsidR="001D76FE" w:rsidRPr="00D02E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«анализ исследования»</w:t>
            </w:r>
            <w:r w:rsidR="001D76FE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1D76FE" w:rsidRPr="00D02E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«работа со СМИ»</w:t>
            </w:r>
            <w:r w:rsidR="001D76FE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 </w:t>
            </w:r>
          </w:p>
          <w:p w:rsidR="006B456A" w:rsidRPr="00D02E5C" w:rsidRDefault="006B456A" w:rsidP="00753BC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 руководителя практики от организации нет замечаний по порученным студенту задачам, в колонке «Отметки руководителя» указано «выполнено в полном объёме».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3" w:rsidRPr="00D02E5C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D02E5C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D02E5C" w:rsidRDefault="00377AA9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AB2846" w:rsidRPr="00D02E5C" w:rsidTr="00CC0B53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45" w:rsidRPr="00D02E5C" w:rsidRDefault="00D16B45" w:rsidP="00D16B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2. Отзыв руководителя практики от предприятия</w:t>
            </w:r>
          </w:p>
          <w:p w:rsidR="006B456A" w:rsidRPr="00D02E5C" w:rsidRDefault="006B456A" w:rsidP="006B456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Учитывается оценка руководителя практики от Организации</w:t>
            </w:r>
            <w:r w:rsidR="008A71CE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10-балльной шкале и его характеристика профессиональных компетенций студента.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3" w:rsidRPr="00D02E5C" w:rsidRDefault="00CC0B53" w:rsidP="006B456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D02E5C" w:rsidRDefault="00377AA9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AB2846" w:rsidRPr="00D02E5C" w:rsidTr="00CC0B53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45" w:rsidRPr="00D02E5C" w:rsidRDefault="00D16B45" w:rsidP="00D16B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3. Отчёт о прохождении практики, раздел 8:</w:t>
            </w:r>
          </w:p>
          <w:p w:rsidR="00D16B45" w:rsidRPr="00D02E5C" w:rsidRDefault="00D16B45" w:rsidP="00D16B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 xml:space="preserve"> «</w:t>
            </w:r>
            <w:r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Обобщенное описание выполненной во время практики работы»</w:t>
            </w:r>
          </w:p>
          <w:p w:rsidR="00710D66" w:rsidRPr="00D02E5C" w:rsidRDefault="00710D66" w:rsidP="00753BCD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Выполненная во время практики работа соответствуют целям и задачам практики, а также формированию компетенций, указанных в разделе 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Программы научно-исследовательской практики.</w:t>
            </w:r>
          </w:p>
          <w:p w:rsidR="00BE6390" w:rsidRPr="00D02E5C" w:rsidRDefault="00710D66" w:rsidP="00753BCD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объём работы, выполненной студентом в период практики, направлен на закрепление и развитие научно-исследовательских компетенций.</w:t>
            </w:r>
          </w:p>
          <w:p w:rsidR="00BE6390" w:rsidRPr="00D02E5C" w:rsidRDefault="0091307E" w:rsidP="00753BCD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Наиболее значимые результаты работы, проделанной во время научно-исследовательской пра</w:t>
            </w:r>
            <w:r w:rsidR="00BE6390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ктики, представлены в приложениях к разделу 8. </w:t>
            </w:r>
            <w:r w:rsidR="00BE6390" w:rsidRPr="00D02E5C">
              <w:rPr>
                <w:rFonts w:ascii="Times New Roman" w:hAnsi="Times New Roman"/>
                <w:sz w:val="24"/>
                <w:szCs w:val="24"/>
              </w:rPr>
              <w:t>Все приложения должны быть пронумерованы. В текстовой части отчета по практике должны быть ссылки на соответствующие приложения.</w:t>
            </w:r>
            <w:r w:rsidR="00BE6390" w:rsidRPr="00D02E5C">
              <w:rPr>
                <w:sz w:val="24"/>
                <w:szCs w:val="24"/>
              </w:rPr>
              <w:t xml:space="preserve"> </w:t>
            </w:r>
          </w:p>
          <w:p w:rsidR="00CC0B53" w:rsidRPr="00D02E5C" w:rsidRDefault="00CC0B53" w:rsidP="00377AA9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3" w:rsidRPr="00D02E5C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D02E5C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D02E5C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AB2846" w:rsidRPr="00D02E5C" w:rsidTr="00CC0B53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45" w:rsidRPr="00D02E5C" w:rsidRDefault="00377AA9" w:rsidP="00D16B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  <w:r w:rsidR="00D16B45"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. Отчёт о прохождении практики, раздел 9:</w:t>
            </w:r>
          </w:p>
          <w:p w:rsidR="00D16B45" w:rsidRPr="00D02E5C" w:rsidRDefault="00D16B45" w:rsidP="00D16B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«Какие новые знания, навыки Вы приобрели во время практики?»</w:t>
            </w:r>
          </w:p>
          <w:p w:rsidR="0032310A" w:rsidRPr="00D02E5C" w:rsidRDefault="0032310A" w:rsidP="00753BC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Приобретённые знания и навыки соответствуют целям и задачам практики, а также формированию компетенций, указанных в разделе 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Программы научно-исследовательской практики.</w:t>
            </w:r>
          </w:p>
          <w:p w:rsidR="0032310A" w:rsidRPr="00D02E5C" w:rsidRDefault="0032310A" w:rsidP="00753BC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Приобретены знания и навыки, необходимые для написания магистерской диссертации: данные по теме исследования, научно-исследовательские компетенции.</w:t>
            </w:r>
          </w:p>
          <w:p w:rsidR="00CC0B53" w:rsidRPr="00D02E5C" w:rsidRDefault="00CC0B53" w:rsidP="00377AA9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3" w:rsidRPr="00D02E5C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D02E5C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D02E5C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AB2846" w:rsidRPr="00D02E5C" w:rsidTr="00CC0B53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3" w:rsidRPr="00D02E5C" w:rsidRDefault="00CC0B53" w:rsidP="00CC0B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5.</w:t>
            </w:r>
            <w:r w:rsidRPr="00D02E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77AA9" w:rsidRPr="00D02E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Отчёт о прохождении практики, разделы 10-12</w:t>
            </w:r>
          </w:p>
          <w:p w:rsidR="00CC0B53" w:rsidRPr="00D02E5C" w:rsidRDefault="0032310A" w:rsidP="00753BCD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работы учреждения и подразделения содержит</w:t>
            </w:r>
            <w:r w:rsidR="00E00082"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подробное описание сферы деятельности и структуры организации, </w:t>
            </w:r>
            <w:r w:rsidR="00E00082"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коммуникативной политики, </w:t>
            </w: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деятельности подразделения и схемы принятия управленческих решений.</w:t>
            </w:r>
          </w:p>
          <w:p w:rsidR="0032310A" w:rsidRPr="00D02E5C" w:rsidRDefault="00A9355A" w:rsidP="00753BCD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проблем при прохождении практики (в случае их наличия) демонстрирует способность студента проанализировать сущность, причины и последствия проблем во внутренних коммуникациях организации.</w:t>
            </w:r>
          </w:p>
          <w:p w:rsidR="00A9355A" w:rsidRPr="00D02E5C" w:rsidRDefault="00A9355A" w:rsidP="00753BCD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Пожелания относительно организационной и содержательной стороны практики обоснованы, исходя из целей и задач научно-исследовательской практики.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3" w:rsidRPr="00D02E5C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D02E5C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D02E5C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D02E5C" w:rsidRDefault="00377AA9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CC0B53" w:rsidRPr="00D02E5C" w:rsidTr="00CC0B53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3" w:rsidRPr="00D02E5C" w:rsidRDefault="00CC0B53" w:rsidP="00CC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3" w:rsidRPr="00D02E5C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1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793A32" w:rsidRPr="00D02E5C" w:rsidRDefault="00793A32" w:rsidP="00793A3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07A" w:rsidRPr="00D02E5C" w:rsidRDefault="009775A7" w:rsidP="0035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нарушении сроков сдачи </w:t>
      </w:r>
      <w:r w:rsidR="00793A32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отчётных 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</w:t>
      </w:r>
      <w:r w:rsidR="004734CD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за документы </w:t>
      </w:r>
      <w:r w:rsidR="00627515" w:rsidRPr="00D02E5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27515" w:rsidRPr="00D02E5C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627515" w:rsidRPr="00D02E5C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отчёт</w:t>
      </w:r>
      <w:r w:rsidR="00627515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734CD" w:rsidRPr="00D02E5C">
        <w:rPr>
          <w:rFonts w:ascii="Times New Roman" w:eastAsia="Times New Roman" w:hAnsi="Times New Roman"/>
          <w:sz w:val="24"/>
          <w:szCs w:val="24"/>
          <w:lang w:eastAsia="ru-RU"/>
        </w:rPr>
        <w:t>снижается</w:t>
      </w:r>
      <w:r w:rsidR="0035407A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на 3 балла</w:t>
      </w:r>
      <w:r w:rsidR="00627515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по 10-балльной шкале. </w:t>
      </w:r>
    </w:p>
    <w:p w:rsidR="00793A32" w:rsidRPr="00D02E5C" w:rsidRDefault="00793A32" w:rsidP="008958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2F08" w:rsidRPr="00D02E5C" w:rsidRDefault="007D2F08" w:rsidP="00793A3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оценивания </w:t>
      </w:r>
      <w:r w:rsidR="00EA1426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устного доклада и мультимедийной презентации</w:t>
      </w:r>
    </w:p>
    <w:p w:rsidR="007D2F08" w:rsidRPr="00D02E5C" w:rsidRDefault="007D2F08" w:rsidP="007D2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(оценка выставляется по 10-балльной шкале)</w:t>
      </w:r>
    </w:p>
    <w:p w:rsidR="00EA1426" w:rsidRPr="00D02E5C" w:rsidRDefault="00EA1426" w:rsidP="007D2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AB2846" w:rsidRPr="00D02E5C" w:rsidTr="00753BCD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26" w:rsidRPr="00D02E5C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26" w:rsidRPr="00D02E5C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Весовой </w:t>
            </w:r>
          </w:p>
          <w:p w:rsidR="00EA1426" w:rsidRPr="00D02E5C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AB2846" w:rsidRPr="00D02E5C" w:rsidTr="00753BCD">
        <w:trPr>
          <w:trHeight w:val="1975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26" w:rsidRPr="00D02E5C" w:rsidRDefault="00EA1426" w:rsidP="00753BCD">
            <w:pPr>
              <w:numPr>
                <w:ilvl w:val="3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1. Устный доклад</w:t>
            </w:r>
            <w:r w:rsidR="00C11FB1"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 мультимедийная презентация</w:t>
            </w:r>
          </w:p>
          <w:p w:rsidR="00C11FB1" w:rsidRPr="00D02E5C" w:rsidRDefault="00C11FB1" w:rsidP="00BE6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Содержит:</w:t>
            </w:r>
          </w:p>
          <w:p w:rsidR="00C11FB1" w:rsidRPr="00D02E5C" w:rsidRDefault="00BE6390" w:rsidP="00753BCD">
            <w:pPr>
              <w:numPr>
                <w:ilvl w:val="3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краткую характеристику организации, </w:t>
            </w:r>
          </w:p>
          <w:p w:rsidR="00C11FB1" w:rsidRPr="00D02E5C" w:rsidRDefault="00C11FB1" w:rsidP="00753BCD">
            <w:pPr>
              <w:numPr>
                <w:ilvl w:val="3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описание</w:t>
            </w:r>
            <w:r w:rsidR="00BE6390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проделанн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ой</w:t>
            </w:r>
            <w:r w:rsidR="00BE6390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работ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ы</w:t>
            </w:r>
            <w:r w:rsidR="00BE6390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её результат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ов</w:t>
            </w:r>
            <w:r w:rsidR="00BE6390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:rsidR="00C11FB1" w:rsidRPr="00D02E5C" w:rsidRDefault="00C11FB1" w:rsidP="00753BCD">
            <w:pPr>
              <w:numPr>
                <w:ilvl w:val="3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перечисление приобретённых в ходе практики знаний и навыков, необходимых для написания магистерской диссертации.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26" w:rsidRPr="00D02E5C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A1426" w:rsidRPr="00D02E5C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A1426" w:rsidRPr="00D02E5C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</w:t>
            </w:r>
            <w:r w:rsidR="00C11FB1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AB2846" w:rsidRPr="00D02E5C" w:rsidTr="00753BCD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C9" w:rsidRPr="00D02E5C" w:rsidRDefault="00417DC9" w:rsidP="00417DC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2. </w:t>
            </w:r>
            <w:r w:rsidR="00EA1426"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Ответы на вопросы</w:t>
            </w:r>
            <w:r w:rsidR="00E63AEB"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 замечания</w:t>
            </w:r>
            <w:r w:rsidRPr="00D02E5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17DC9" w:rsidRPr="00D02E5C" w:rsidRDefault="00705ADC" w:rsidP="00753BCD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ответ на </w:t>
            </w:r>
            <w:r w:rsidR="00417DC9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вопросы экзаменатора (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или экзаменационной </w:t>
            </w:r>
            <w:r w:rsidR="00417DC9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комиссии) по содержательной стороне практики,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докладу и презентации студента,</w:t>
            </w:r>
          </w:p>
          <w:p w:rsidR="00417DC9" w:rsidRPr="00D02E5C" w:rsidRDefault="00417DC9" w:rsidP="00753BCD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ответ на критические замечания в отзыве руководителя практики от Организации (при наличии),</w:t>
            </w:r>
          </w:p>
          <w:p w:rsidR="00417DC9" w:rsidRPr="00D02E5C" w:rsidRDefault="00705ADC" w:rsidP="00753BCD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ответ на критические замечания в комментариях координатора практики от факультета (при наличии).</w:t>
            </w:r>
          </w:p>
          <w:p w:rsidR="00EA1426" w:rsidRPr="00D02E5C" w:rsidRDefault="00EA1426" w:rsidP="00EA142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26" w:rsidRPr="00D02E5C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A1426" w:rsidRPr="00D02E5C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A1426" w:rsidRPr="00D02E5C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</w:t>
            </w:r>
            <w:r w:rsidR="00C11FB1"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EA1426" w:rsidRPr="00D02E5C" w:rsidTr="00753BCD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26" w:rsidRPr="00D02E5C" w:rsidRDefault="00EA1426" w:rsidP="00753BC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26" w:rsidRPr="00D02E5C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1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D02E5C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301CA4" w:rsidRPr="00D02E5C" w:rsidRDefault="00301CA4" w:rsidP="009C4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3759" w:rsidRPr="00D02E5C" w:rsidRDefault="00212155" w:rsidP="0089375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В Фонд оцено</w:t>
      </w:r>
      <w:r w:rsidR="00893759" w:rsidRPr="00D02E5C">
        <w:rPr>
          <w:rFonts w:ascii="Times New Roman" w:hAnsi="Times New Roman"/>
          <w:sz w:val="24"/>
          <w:szCs w:val="24"/>
        </w:rPr>
        <w:t xml:space="preserve">чных средств входят вопросы на экзамене по содержательной стороне практики. </w:t>
      </w:r>
    </w:p>
    <w:p w:rsidR="00893759" w:rsidRPr="00D02E5C" w:rsidRDefault="00893759" w:rsidP="0089375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3759" w:rsidRPr="00D02E5C" w:rsidRDefault="00893759" w:rsidP="0089375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02E5C">
        <w:rPr>
          <w:rFonts w:ascii="Times New Roman" w:hAnsi="Times New Roman"/>
          <w:b/>
          <w:sz w:val="24"/>
          <w:szCs w:val="24"/>
        </w:rPr>
        <w:t xml:space="preserve">Примеры вопросов: </w:t>
      </w:r>
    </w:p>
    <w:p w:rsidR="00893759" w:rsidRPr="00D02E5C" w:rsidRDefault="00893759" w:rsidP="0089375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Опишите организационную структуру организации. Как осуществляются внутренние коммуникации между подразделениями? Как подразделение, в котором Вы проходили практику, взаимодействует с другими подразделениями?</w:t>
      </w:r>
    </w:p>
    <w:p w:rsidR="00893759" w:rsidRPr="00D02E5C" w:rsidRDefault="00893759" w:rsidP="0089375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Какие наиболее значимые для дальнейшей профессиональной деятельности компетенции Вы приобрели или усовершенствовали в ходе практики?</w:t>
      </w:r>
    </w:p>
    <w:p w:rsidR="00893759" w:rsidRPr="00D02E5C" w:rsidRDefault="00893759" w:rsidP="0089375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Какие задачи в ходе практики вызвали наибольшие сложности и почему? Как Вам удалось преодолеть эти сложности?</w:t>
      </w:r>
    </w:p>
    <w:p w:rsidR="00893759" w:rsidRPr="00D02E5C" w:rsidRDefault="00893759" w:rsidP="0089375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Какие профессиональные задачи, выполняемые в ходе практики, были наиболее интересны Вам?</w:t>
      </w:r>
    </w:p>
    <w:p w:rsidR="00893759" w:rsidRPr="00D02E5C" w:rsidRDefault="00893759" w:rsidP="0089375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Какие новые профессиональные инструменты Вы освоили в процессе практики?</w:t>
      </w:r>
    </w:p>
    <w:p w:rsidR="00893759" w:rsidRPr="00D02E5C" w:rsidRDefault="00893759" w:rsidP="0089375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Какие материалы Вы собрали для курсовой работы / ВКР в ходе практики?</w:t>
      </w:r>
    </w:p>
    <w:p w:rsidR="00893759" w:rsidRPr="00D02E5C" w:rsidRDefault="00893759" w:rsidP="00893759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E5C">
        <w:rPr>
          <w:rFonts w:ascii="Times New Roman" w:hAnsi="Times New Roman"/>
          <w:sz w:val="24"/>
          <w:szCs w:val="24"/>
        </w:rPr>
        <w:t>Какие научно-исследовательские компетенции Вы приобрели в ходе практики?</w:t>
      </w:r>
    </w:p>
    <w:p w:rsidR="000642F8" w:rsidRPr="00D02E5C" w:rsidRDefault="000642F8" w:rsidP="00893759">
      <w:pPr>
        <w:pStyle w:val="a6"/>
        <w:numPr>
          <w:ilvl w:val="0"/>
          <w:numId w:val="33"/>
        </w:numPr>
        <w:spacing w:after="0" w:line="240" w:lineRule="auto"/>
        <w:rPr>
          <w:rFonts w:ascii="Times New Roman" w:hAnsi="Times New Roman"/>
        </w:rPr>
      </w:pPr>
      <w:r w:rsidRPr="00D02E5C">
        <w:rPr>
          <w:rFonts w:ascii="Times New Roman" w:hAnsi="Times New Roman"/>
        </w:rPr>
        <w:br w:type="page"/>
      </w:r>
    </w:p>
    <w:p w:rsidR="00AB70DA" w:rsidRPr="00D02E5C" w:rsidRDefault="00AB70DA" w:rsidP="00753BCD">
      <w:pPr>
        <w:pStyle w:val="1"/>
        <w:numPr>
          <w:ilvl w:val="0"/>
          <w:numId w:val="26"/>
        </w:numPr>
      </w:pPr>
      <w:r w:rsidRPr="00D02E5C">
        <w:lastRenderedPageBreak/>
        <w:t>Учебно-методическое и информационное обеспечение практики</w:t>
      </w:r>
    </w:p>
    <w:p w:rsidR="00AB70DA" w:rsidRPr="00D02E5C" w:rsidRDefault="00AB70DA" w:rsidP="009F0ED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</w:t>
      </w:r>
    </w:p>
    <w:p w:rsidR="00DD4DDD" w:rsidRPr="00D02E5C" w:rsidRDefault="00C5161F" w:rsidP="00DD4DDD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lang w:val="en-US"/>
        </w:rPr>
      </w:pPr>
      <w:r w:rsidRPr="00D02E5C">
        <w:rPr>
          <w:lang w:val="en-US"/>
        </w:rPr>
        <w:t>Smith</w:t>
      </w:r>
      <w:r w:rsidR="009876FB" w:rsidRPr="00D02E5C">
        <w:rPr>
          <w:lang w:val="en-US"/>
        </w:rPr>
        <w:t>,</w:t>
      </w:r>
      <w:r w:rsidRPr="00D02E5C">
        <w:rPr>
          <w:lang w:val="en-US"/>
        </w:rPr>
        <w:t xml:space="preserve"> S.</w:t>
      </w:r>
      <w:r w:rsidR="009876FB" w:rsidRPr="00D02E5C">
        <w:rPr>
          <w:lang w:val="en-US"/>
        </w:rPr>
        <w:t xml:space="preserve">, </w:t>
      </w:r>
      <w:r w:rsidRPr="00D02E5C">
        <w:rPr>
          <w:lang w:val="en-US"/>
        </w:rPr>
        <w:t>Pritchard</w:t>
      </w:r>
      <w:r w:rsidR="009876FB" w:rsidRPr="00D02E5C">
        <w:rPr>
          <w:lang w:val="en-US"/>
        </w:rPr>
        <w:t>, B. The Public Relations Firm. - Business Expert Press</w:t>
      </w:r>
      <w:r w:rsidR="005B3914" w:rsidRPr="00D02E5C">
        <w:rPr>
          <w:lang w:val="en-US"/>
        </w:rPr>
        <w:t>,</w:t>
      </w:r>
      <w:r w:rsidR="009876FB" w:rsidRPr="00D02E5C">
        <w:rPr>
          <w:lang w:val="en-US"/>
        </w:rPr>
        <w:t xml:space="preserve"> 2015. – URL: </w:t>
      </w:r>
      <w:hyperlink r:id="rId11" w:history="1">
        <w:r w:rsidR="009876FB" w:rsidRPr="00D02E5C">
          <w:rPr>
            <w:rStyle w:val="a9"/>
            <w:color w:val="auto"/>
            <w:lang w:val="en-US"/>
          </w:rPr>
          <w:t>https://ebookcentral.proquest.com/lib/hselibrary-ebooks/detail.action?docID=1919445</w:t>
        </w:r>
      </w:hyperlink>
      <w:r w:rsidR="009876FB" w:rsidRPr="00D02E5C">
        <w:rPr>
          <w:lang w:val="en-US"/>
        </w:rPr>
        <w:t xml:space="preserve">. – </w:t>
      </w:r>
      <w:r w:rsidR="009876FB" w:rsidRPr="00D02E5C">
        <w:t>ЭБС</w:t>
      </w:r>
      <w:r w:rsidR="009876FB" w:rsidRPr="00D02E5C">
        <w:rPr>
          <w:lang w:val="en-US"/>
        </w:rPr>
        <w:t xml:space="preserve"> ProQuest Ebook Central.</w:t>
      </w:r>
    </w:p>
    <w:p w:rsidR="00AB70DA" w:rsidRPr="00D02E5C" w:rsidRDefault="00AB70DA" w:rsidP="009F0ED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</w:t>
      </w:r>
      <w:r w:rsidRPr="00D02E5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0D44F9" w:rsidRPr="00D02E5C" w:rsidRDefault="00F3248C" w:rsidP="00F3248C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D02E5C">
        <w:rPr>
          <w:lang w:val="en-US"/>
        </w:rPr>
        <w:t xml:space="preserve">Hardy, J., Powell, H., and MacRury, I. The Advertising Handbook. - Taylor and Francis, 2018. – URL: </w:t>
      </w:r>
      <w:hyperlink r:id="rId12" w:history="1">
        <w:r w:rsidRPr="00D02E5C">
          <w:rPr>
            <w:rStyle w:val="a9"/>
            <w:lang w:val="en-US"/>
          </w:rPr>
          <w:t>https://library.books24x7.com/toc.aspx?bookid=137749</w:t>
        </w:r>
      </w:hyperlink>
      <w:r w:rsidRPr="00D02E5C">
        <w:rPr>
          <w:lang w:val="en-US"/>
        </w:rPr>
        <w:t xml:space="preserve">. – </w:t>
      </w:r>
      <w:r w:rsidRPr="00D02E5C">
        <w:t>ЭБС</w:t>
      </w:r>
      <w:r w:rsidRPr="00D02E5C">
        <w:rPr>
          <w:lang w:val="en-US"/>
        </w:rPr>
        <w:t xml:space="preserve"> Books 24x7.</w:t>
      </w:r>
    </w:p>
    <w:p w:rsidR="009F0ED3" w:rsidRPr="00D02E5C" w:rsidRDefault="009F0ED3" w:rsidP="000D44F9">
      <w:pPr>
        <w:tabs>
          <w:tab w:val="left" w:pos="2115"/>
        </w:tabs>
        <w:spacing w:before="120" w:after="0" w:line="259" w:lineRule="auto"/>
        <w:ind w:left="924"/>
        <w:jc w:val="center"/>
        <w:rPr>
          <w:rFonts w:ascii="Times New Roman" w:eastAsia="Times New Roman" w:hAnsi="Times New Roman"/>
          <w:bCs/>
          <w:sz w:val="28"/>
          <w:szCs w:val="24"/>
          <w:lang w:val="en-US" w:eastAsia="ru-RU"/>
        </w:rPr>
      </w:pPr>
      <w:r w:rsidRPr="00D02E5C">
        <w:rPr>
          <w:rFonts w:ascii="Times New Roman" w:eastAsia="Times New Roman" w:hAnsi="Times New Roman"/>
          <w:b/>
          <w:sz w:val="28"/>
          <w:szCs w:val="24"/>
          <w:lang w:eastAsia="ru-RU"/>
        </w:rPr>
        <w:t>Программное</w:t>
      </w:r>
      <w:r w:rsidRPr="00D02E5C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 xml:space="preserve"> </w:t>
      </w:r>
      <w:r w:rsidRPr="00D02E5C">
        <w:rPr>
          <w:rFonts w:ascii="Times New Roman" w:eastAsia="Times New Roman" w:hAnsi="Times New Roman"/>
          <w:b/>
          <w:sz w:val="28"/>
          <w:szCs w:val="24"/>
          <w:lang w:eastAsia="ru-RU"/>
        </w:rPr>
        <w:t>обеспечение</w:t>
      </w:r>
    </w:p>
    <w:tbl>
      <w:tblPr>
        <w:tblW w:w="10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876"/>
      </w:tblGrid>
      <w:tr w:rsidR="00AB2846" w:rsidRPr="00D02E5C" w:rsidTr="0071658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№ </w:t>
            </w:r>
            <w:r w:rsidRPr="00D02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D02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D02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F0ED3" w:rsidRPr="00D02E5C" w:rsidRDefault="009F0ED3" w:rsidP="009F0ED3">
            <w:pPr>
              <w:tabs>
                <w:tab w:val="left" w:pos="2115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</w:t>
            </w:r>
            <w:r w:rsidRPr="00D02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02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доступа</w:t>
            </w:r>
          </w:p>
        </w:tc>
      </w:tr>
      <w:tr w:rsidR="00AB2846" w:rsidRPr="00D02E5C" w:rsidTr="0071658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 Windows 7 Professional RUS</w:t>
            </w:r>
          </w:p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 Windows 10</w:t>
            </w:r>
          </w:p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</w:t>
            </w: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oft Windows 8.1 Professional RUS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внутренней сети университета (договор)</w:t>
            </w:r>
          </w:p>
        </w:tc>
      </w:tr>
      <w:tr w:rsidR="00AB2846" w:rsidRPr="00D02E5C" w:rsidTr="0071658F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02E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 Office Professional Plus 2010</w:t>
            </w:r>
          </w:p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внутренней сети университета (договор)</w:t>
            </w:r>
          </w:p>
        </w:tc>
      </w:tr>
    </w:tbl>
    <w:p w:rsidR="009F0ED3" w:rsidRPr="00D02E5C" w:rsidRDefault="009F0ED3" w:rsidP="000D44F9">
      <w:pPr>
        <w:tabs>
          <w:tab w:val="left" w:pos="2115"/>
        </w:tabs>
        <w:spacing w:before="120" w:after="120" w:line="240" w:lineRule="auto"/>
        <w:ind w:left="92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 базы данных, информационные справочные системы, интернет-ресурсы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252"/>
        <w:gridCol w:w="4820"/>
      </w:tblGrid>
      <w:tr w:rsidR="00AB2846" w:rsidRPr="00D02E5C" w:rsidTr="0071658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доступа</w:t>
            </w:r>
          </w:p>
        </w:tc>
      </w:tr>
      <w:tr w:rsidR="00AB2846" w:rsidRPr="00D02E5C" w:rsidTr="0071658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Профессиональные базы данных, информационно-справочные системы</w:t>
            </w:r>
          </w:p>
        </w:tc>
      </w:tr>
      <w:tr w:rsidR="00AB2846" w:rsidRPr="00D02E5C" w:rsidTr="0071658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Плюс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внутренней сети университета (договор)</w:t>
            </w:r>
          </w:p>
        </w:tc>
      </w:tr>
      <w:tr w:rsidR="00AB2846" w:rsidRPr="00D02E5C" w:rsidTr="00F3248C">
        <w:trPr>
          <w:trHeight w:val="360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ProQuest Ebook Central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внутренней сети университета (договор)</w:t>
            </w:r>
          </w:p>
        </w:tc>
      </w:tr>
      <w:tr w:rsidR="00F3248C" w:rsidRPr="00D02E5C" w:rsidTr="00F3248C">
        <w:trPr>
          <w:trHeight w:val="328"/>
        </w:trPr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248C" w:rsidRPr="00D02E5C" w:rsidRDefault="00F3248C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248C" w:rsidRPr="00D02E5C" w:rsidRDefault="00F3248C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Books 24x7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3248C" w:rsidRPr="00D02E5C" w:rsidRDefault="00F3248C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внутренней сети университета (договор)</w:t>
            </w:r>
          </w:p>
        </w:tc>
      </w:tr>
      <w:tr w:rsidR="00AB2846" w:rsidRPr="00D02E5C" w:rsidTr="0071658F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Интернет-ресурсы (электронные образовательные ресурсы)</w:t>
            </w:r>
          </w:p>
        </w:tc>
      </w:tr>
      <w:tr w:rsidR="00AB2846" w:rsidRPr="00D02E5C" w:rsidTr="009F0ED3">
        <w:trPr>
          <w:trHeight w:val="30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Ассоциация компаний-консультантов в области связей с общественностью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D02E5C" w:rsidRDefault="00974E95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hyperlink r:id="rId13" w:history="1">
              <w:r w:rsidR="009F0ED3" w:rsidRPr="00D02E5C">
                <w:rPr>
                  <w:rStyle w:val="a9"/>
                  <w:rFonts w:ascii="Times New Roman" w:eastAsia="Times New Roman" w:hAnsi="Times New Roman"/>
                  <w:i/>
                  <w:iCs/>
                  <w:color w:val="auto"/>
                  <w:sz w:val="24"/>
                  <w:szCs w:val="24"/>
                  <w:lang w:eastAsia="ru-RU"/>
                </w:rPr>
                <w:t>http://www.akospr.ru/</w:t>
              </w:r>
            </w:hyperlink>
            <w:r w:rsidR="009F0ED3" w:rsidRPr="00D02E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2846" w:rsidRPr="00D02E5C" w:rsidTr="009F0ED3">
        <w:trPr>
          <w:trHeight w:val="353"/>
        </w:trPr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D02E5C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издание AdIndex.ru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D02E5C" w:rsidRDefault="00974E95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hyperlink r:id="rId14" w:history="1">
              <w:r w:rsidR="009F0ED3" w:rsidRPr="00D02E5C">
                <w:rPr>
                  <w:rStyle w:val="a9"/>
                  <w:rFonts w:ascii="Times New Roman" w:eastAsia="Times New Roman" w:hAnsi="Times New Roman"/>
                  <w:i/>
                  <w:iCs/>
                  <w:color w:val="auto"/>
                  <w:sz w:val="24"/>
                  <w:szCs w:val="24"/>
                  <w:lang w:eastAsia="ru-RU"/>
                </w:rPr>
                <w:t>https://adindex.ru/</w:t>
              </w:r>
            </w:hyperlink>
            <w:r w:rsidR="009F0ED3" w:rsidRPr="00D02E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B70DA" w:rsidRPr="00D02E5C" w:rsidRDefault="009F0ED3" w:rsidP="009F0ED3">
      <w:pPr>
        <w:tabs>
          <w:tab w:val="left" w:pos="211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AB70DA" w:rsidRPr="00D02E5C" w:rsidRDefault="00AB70DA" w:rsidP="00AB70D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 ПРАКТИКИ</w:t>
      </w:r>
    </w:p>
    <w:p w:rsidR="00367972" w:rsidRPr="00D02E5C" w:rsidRDefault="00367972" w:rsidP="00C74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подачи заявок на практику используется система </w:t>
      </w:r>
      <w:r w:rsidRPr="00D02E5C">
        <w:rPr>
          <w:rFonts w:ascii="Times New Roman" w:eastAsia="Times New Roman" w:hAnsi="Times New Roman"/>
          <w:sz w:val="24"/>
          <w:szCs w:val="24"/>
          <w:lang w:val="en-US" w:eastAsia="ru-RU"/>
        </w:rPr>
        <w:t>LMS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0A2B" w:rsidRPr="00D02E5C" w:rsidRDefault="00AD5564" w:rsidP="00C74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Научно-исследовательская практика осуществляется на оборудовании организации (учреждения, предприятия), где студент проходит практику. </w:t>
      </w:r>
      <w:r w:rsidR="001D0A2B" w:rsidRPr="00D02E5C">
        <w:rPr>
          <w:rFonts w:ascii="Times New Roman" w:eastAsia="Times New Roman" w:hAnsi="Times New Roman"/>
          <w:sz w:val="24"/>
          <w:szCs w:val="24"/>
          <w:lang w:eastAsia="ru-RU"/>
        </w:rPr>
        <w:t>Организация обязана предоставить условия, соответствующие требованиям безопасности и соответствующим санитарно-гигиеническим нормам труда. При выборе мест прохождения практик для лиц с ограниченными возможностями здоровья учитывается их состояние здоровья и соответствующие требования по доступности среды.</w:t>
      </w:r>
    </w:p>
    <w:p w:rsidR="00582877" w:rsidRPr="00D02E5C" w:rsidRDefault="001D0A2B" w:rsidP="00582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 к литературе и </w:t>
      </w:r>
      <w:r w:rsidR="00AD5564" w:rsidRPr="00D02E5C">
        <w:rPr>
          <w:rFonts w:ascii="Times New Roman" w:eastAsia="Times New Roman" w:hAnsi="Times New Roman"/>
          <w:sz w:val="24"/>
          <w:szCs w:val="24"/>
          <w:lang w:eastAsia="ru-RU"/>
        </w:rPr>
        <w:t>Интернет-ресурсам обеспечивается в библиотеке НИУ ВШЭ.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2877" w:rsidRPr="00D02E5C"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и консультации студентов проводятся в учебных аудиториях и помещениях для самостоятельной работы.</w:t>
      </w:r>
    </w:p>
    <w:p w:rsidR="00582877" w:rsidRPr="00D02E5C" w:rsidRDefault="00582877" w:rsidP="005828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Экзамен проводится в учебной аудитории с доступом в Интернет и демонстрационным оборудованием.</w:t>
      </w:r>
    </w:p>
    <w:p w:rsidR="0067284B" w:rsidRPr="00D02E5C" w:rsidRDefault="00D409F0" w:rsidP="0067284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7284B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EA67D5" w:rsidRPr="00D02E5C" w:rsidRDefault="00EA67D5" w:rsidP="00EA67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EA67D5" w:rsidRPr="00D02E5C" w:rsidRDefault="00EA67D5" w:rsidP="00EA67D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высшего образования</w:t>
      </w:r>
    </w:p>
    <w:p w:rsidR="00EA67D5" w:rsidRPr="00D02E5C" w:rsidRDefault="00EA67D5" w:rsidP="00EA67D5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EA67D5" w:rsidRPr="00D02E5C" w:rsidRDefault="00EA67D5" w:rsidP="00EA67D5">
      <w:pPr>
        <w:rPr>
          <w:rFonts w:ascii="Times New Roman" w:hAnsi="Times New Roman"/>
          <w:sz w:val="26"/>
          <w:szCs w:val="26"/>
        </w:rPr>
      </w:pPr>
    </w:p>
    <w:p w:rsidR="00EA67D5" w:rsidRPr="00D02E5C" w:rsidRDefault="00EA67D5" w:rsidP="00EA67D5">
      <w:pPr>
        <w:jc w:val="center"/>
        <w:rPr>
          <w:rFonts w:ascii="Times New Roman" w:hAnsi="Times New Roman"/>
          <w:b/>
          <w:sz w:val="26"/>
          <w:szCs w:val="26"/>
        </w:rPr>
      </w:pPr>
      <w:r w:rsidRPr="00D02E5C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EA67D5" w:rsidRPr="00D02E5C" w:rsidRDefault="00EA67D5" w:rsidP="00EA67D5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 xml:space="preserve">студенту _____ курса </w:t>
      </w:r>
      <w:r w:rsidRPr="00D02E5C">
        <w:rPr>
          <w:rFonts w:ascii="Times New Roman" w:hAnsi="Times New Roman"/>
          <w:sz w:val="26"/>
          <w:szCs w:val="26"/>
          <w:u w:val="single"/>
        </w:rPr>
        <w:t>очной</w:t>
      </w:r>
      <w:r w:rsidRPr="00D02E5C">
        <w:rPr>
          <w:rFonts w:ascii="Times New Roman" w:hAnsi="Times New Roman"/>
          <w:sz w:val="26"/>
          <w:szCs w:val="26"/>
        </w:rPr>
        <w:t xml:space="preserve"> / очно-заочной / заочной формы обучения</w:t>
      </w:r>
    </w:p>
    <w:p w:rsidR="00EA67D5" w:rsidRPr="00D02E5C" w:rsidRDefault="00EA67D5" w:rsidP="00EA67D5">
      <w:pPr>
        <w:jc w:val="center"/>
        <w:rPr>
          <w:rFonts w:ascii="Times New Roman" w:hAnsi="Times New Roman"/>
          <w:i/>
          <w:sz w:val="24"/>
          <w:szCs w:val="24"/>
        </w:rPr>
      </w:pPr>
      <w:r w:rsidRPr="00D02E5C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EA67D5" w:rsidRPr="00D02E5C" w:rsidRDefault="00EA67D5" w:rsidP="00EA67D5">
      <w:pPr>
        <w:jc w:val="center"/>
        <w:rPr>
          <w:rFonts w:ascii="Times New Roman" w:hAnsi="Times New Roman"/>
          <w:i/>
          <w:sz w:val="24"/>
          <w:szCs w:val="24"/>
        </w:rPr>
      </w:pPr>
      <w:r w:rsidRPr="00D02E5C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D02E5C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AB2846" w:rsidRPr="00D02E5C" w:rsidTr="00EA67D5">
        <w:trPr>
          <w:trHeight w:val="360"/>
        </w:trPr>
        <w:tc>
          <w:tcPr>
            <w:tcW w:w="3629" w:type="dxa"/>
            <w:gridSpan w:val="4"/>
            <w:vAlign w:val="bottom"/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</w:rPr>
              <w:t>«Интегрированные коммуникации»</w:t>
            </w:r>
          </w:p>
        </w:tc>
      </w:tr>
      <w:tr w:rsidR="00AB2846" w:rsidRPr="00D02E5C" w:rsidTr="00EA67D5">
        <w:tc>
          <w:tcPr>
            <w:tcW w:w="867" w:type="dxa"/>
            <w:vAlign w:val="bottom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AB2846" w:rsidRPr="00D02E5C" w:rsidTr="00EA67D5">
        <w:trPr>
          <w:trHeight w:val="366"/>
        </w:trPr>
        <w:tc>
          <w:tcPr>
            <w:tcW w:w="1732" w:type="dxa"/>
            <w:gridSpan w:val="2"/>
            <w:vAlign w:val="bottom"/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AB2846" w:rsidRPr="00D02E5C" w:rsidTr="00EA67D5">
        <w:tc>
          <w:tcPr>
            <w:tcW w:w="3909" w:type="dxa"/>
            <w:gridSpan w:val="5"/>
            <w:vAlign w:val="bottom"/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</w:rPr>
              <w:t>42.04.01 «Реклама и связи с общественностью»</w:t>
            </w:r>
          </w:p>
        </w:tc>
      </w:tr>
      <w:tr w:rsidR="00AB2846" w:rsidRPr="00D02E5C" w:rsidTr="00EA67D5">
        <w:tc>
          <w:tcPr>
            <w:tcW w:w="3909" w:type="dxa"/>
            <w:gridSpan w:val="5"/>
            <w:vAlign w:val="bottom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AB2846" w:rsidRPr="00D02E5C" w:rsidTr="00EA67D5">
        <w:trPr>
          <w:trHeight w:val="441"/>
        </w:trPr>
        <w:tc>
          <w:tcPr>
            <w:tcW w:w="2596" w:type="dxa"/>
            <w:gridSpan w:val="3"/>
            <w:vAlign w:val="bottom"/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Pr="00D02E5C">
              <w:rPr>
                <w:rStyle w:val="afa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</w:rPr>
              <w:t>коммуникаций, медиа и дизайна</w:t>
            </w:r>
          </w:p>
        </w:tc>
      </w:tr>
      <w:tr w:rsidR="00AB2846" w:rsidRPr="00D02E5C" w:rsidTr="00EA67D5">
        <w:tc>
          <w:tcPr>
            <w:tcW w:w="2596" w:type="dxa"/>
            <w:gridSpan w:val="3"/>
            <w:vAlign w:val="bottom"/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</w:rPr>
              <w:t xml:space="preserve">Производственная </w:t>
            </w:r>
          </w:p>
        </w:tc>
      </w:tr>
      <w:tr w:rsidR="00AB2846" w:rsidRPr="00D02E5C" w:rsidTr="00EA67D5">
        <w:trPr>
          <w:trHeight w:val="447"/>
        </w:trPr>
        <w:tc>
          <w:tcPr>
            <w:tcW w:w="2596" w:type="dxa"/>
            <w:gridSpan w:val="3"/>
            <w:vAlign w:val="bottom"/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</w:rPr>
              <w:t>Научно-исследовательская</w:t>
            </w:r>
          </w:p>
        </w:tc>
      </w:tr>
      <w:tr w:rsidR="00AB2846" w:rsidRPr="00D02E5C" w:rsidTr="00EA67D5">
        <w:tc>
          <w:tcPr>
            <w:tcW w:w="3909" w:type="dxa"/>
            <w:gridSpan w:val="5"/>
            <w:vAlign w:val="bottom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  <w:hideMark/>
          </w:tcPr>
          <w:p w:rsidR="00EA67D5" w:rsidRPr="00D02E5C" w:rsidRDefault="003E1CA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___.___.202</w:t>
            </w:r>
            <w:r w:rsidR="00EA67D5" w:rsidRPr="00D02E5C">
              <w:rPr>
                <w:rFonts w:ascii="Times New Roman" w:hAnsi="Times New Roman"/>
                <w:sz w:val="26"/>
                <w:szCs w:val="26"/>
              </w:rPr>
              <w:t xml:space="preserve">__ </w:t>
            </w:r>
            <w:r w:rsidRPr="00D02E5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AB2846" w:rsidRPr="00D02E5C" w:rsidTr="00EA67D5">
        <w:tc>
          <w:tcPr>
            <w:tcW w:w="867" w:type="dxa"/>
            <w:vAlign w:val="bottom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  <w:hideMark/>
          </w:tcPr>
          <w:p w:rsidR="00EA67D5" w:rsidRPr="00D02E5C" w:rsidRDefault="003E1CA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___.___.202</w:t>
            </w:r>
            <w:r w:rsidR="00EA67D5" w:rsidRPr="00D02E5C">
              <w:rPr>
                <w:rFonts w:ascii="Times New Roman" w:hAnsi="Times New Roman"/>
                <w:sz w:val="26"/>
                <w:szCs w:val="26"/>
              </w:rPr>
              <w:t>__</w:t>
            </w:r>
            <w:r w:rsidRPr="00D02E5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EA67D5" w:rsidRPr="00D02E5C" w:rsidRDefault="00EA67D5" w:rsidP="00EA67D5">
      <w:pPr>
        <w:rPr>
          <w:rFonts w:ascii="Times New Roman" w:eastAsia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Цель прохождения практики</w:t>
      </w:r>
      <w:r w:rsidRPr="00D02E5C">
        <w:rPr>
          <w:rStyle w:val="afa"/>
          <w:rFonts w:ascii="Times New Roman" w:hAnsi="Times New Roman"/>
          <w:sz w:val="26"/>
          <w:szCs w:val="26"/>
        </w:rPr>
        <w:footnoteReference w:id="2"/>
      </w:r>
      <w:r w:rsidRPr="00D02E5C">
        <w:rPr>
          <w:rFonts w:ascii="Times New Roman" w:hAnsi="Times New Roman"/>
          <w:sz w:val="26"/>
          <w:szCs w:val="26"/>
        </w:rPr>
        <w:t xml:space="preserve">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B2846" w:rsidRPr="00D02E5C" w:rsidTr="00EA67D5">
        <w:trPr>
          <w:trHeight w:val="197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A67D5" w:rsidRPr="00D02E5C" w:rsidRDefault="00EA67D5" w:rsidP="00EA67D5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</w:rPr>
              <w:t>закрепление и развитие профессиональных навыков в сфере связей с общественностью и рекламы.</w:t>
            </w:r>
          </w:p>
          <w:p w:rsidR="00EA67D5" w:rsidRPr="00D02E5C" w:rsidRDefault="00EA67D5" w:rsidP="00EA67D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A67D5" w:rsidRPr="00D02E5C" w:rsidRDefault="00EA67D5" w:rsidP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D02E5C">
              <w:rPr>
                <w:rStyle w:val="afa"/>
                <w:rFonts w:ascii="Times New Roman" w:hAnsi="Times New Roman"/>
                <w:sz w:val="26"/>
                <w:szCs w:val="26"/>
              </w:rPr>
              <w:footnoteReference w:id="3"/>
            </w:r>
            <w:r w:rsidRPr="00D02E5C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A67D5" w:rsidRPr="00D02E5C" w:rsidTr="00EA67D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A67D5" w:rsidRPr="00D02E5C" w:rsidRDefault="00EA67D5" w:rsidP="00EA67D5">
            <w:pPr>
              <w:pStyle w:val="a6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сбор эмпирического материала для выпускной квалификационной работы;</w:t>
            </w:r>
          </w:p>
          <w:p w:rsidR="00EA67D5" w:rsidRPr="00D02E5C" w:rsidRDefault="00EA67D5" w:rsidP="00EA67D5">
            <w:pPr>
              <w:pStyle w:val="a6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овладение методиками описания, анализа и прогнозирования </w:t>
            </w: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коммуникационных процессов в сфере связей с общественностью и рекламы;</w:t>
            </w:r>
          </w:p>
          <w:p w:rsidR="00EA67D5" w:rsidRPr="00D02E5C" w:rsidRDefault="00EA67D5" w:rsidP="00EA67D5">
            <w:pPr>
              <w:pStyle w:val="a6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навыков организации управленческих процессов и коммуникационных кампаний;</w:t>
            </w:r>
          </w:p>
          <w:p w:rsidR="00EA67D5" w:rsidRPr="00D02E5C" w:rsidRDefault="00EA67D5" w:rsidP="00EA67D5">
            <w:pPr>
              <w:pStyle w:val="a6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практических навыков работы с текстами, законодательными актами, делопроизводственной документацией и Интернет-ресурсами в сфере СО и рекламы;</w:t>
            </w:r>
          </w:p>
          <w:p w:rsidR="00EA67D5" w:rsidRPr="00D02E5C" w:rsidRDefault="00EA67D5" w:rsidP="00EA67D5">
            <w:pPr>
              <w:pStyle w:val="a6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развитие практических навыков коммуникативной деятельности.</w:t>
            </w:r>
          </w:p>
        </w:tc>
      </w:tr>
    </w:tbl>
    <w:p w:rsidR="00EA67D5" w:rsidRPr="00D02E5C" w:rsidRDefault="00EA67D5" w:rsidP="00EA67D5">
      <w:pPr>
        <w:rPr>
          <w:rFonts w:ascii="Times New Roman" w:hAnsi="Times New Roman"/>
          <w:sz w:val="26"/>
          <w:szCs w:val="26"/>
        </w:rPr>
      </w:pPr>
    </w:p>
    <w:p w:rsidR="00EA67D5" w:rsidRPr="00D02E5C" w:rsidRDefault="00EA67D5" w:rsidP="00EA67D5">
      <w:pPr>
        <w:rPr>
          <w:rFonts w:ascii="Times New Roman" w:eastAsia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138"/>
        <w:gridCol w:w="675"/>
      </w:tblGrid>
      <w:tr w:rsidR="00AB2846" w:rsidRPr="00D02E5C" w:rsidTr="00EA67D5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8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AB2846" w:rsidRPr="00D02E5C" w:rsidTr="00EA67D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rPr>
          <w:trHeight w:val="499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A67D5" w:rsidRPr="00D02E5C" w:rsidTr="00EA67D5">
        <w:trPr>
          <w:gridAfter w:val="1"/>
          <w:wAfter w:w="675" w:type="dxa"/>
          <w:trHeight w:val="82"/>
        </w:trPr>
        <w:tc>
          <w:tcPr>
            <w:tcW w:w="7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EA67D5" w:rsidRPr="00D02E5C" w:rsidRDefault="00EA67D5" w:rsidP="00EA67D5">
      <w:pPr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B2846" w:rsidRPr="00D02E5C" w:rsidTr="00EA67D5">
        <w:tc>
          <w:tcPr>
            <w:tcW w:w="9571" w:type="dxa"/>
            <w:gridSpan w:val="15"/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B2846" w:rsidRPr="00D02E5C" w:rsidTr="00EA67D5"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67D5" w:rsidRPr="00D02E5C" w:rsidRDefault="00EA67D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2E5C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EA67D5" w:rsidRPr="00D02E5C" w:rsidRDefault="00EA67D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hideMark/>
          </w:tcPr>
          <w:p w:rsidR="00EA67D5" w:rsidRPr="00D02E5C" w:rsidRDefault="00EA67D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2E5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EA67D5" w:rsidRPr="00D02E5C" w:rsidRDefault="00EA67D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hideMark/>
          </w:tcPr>
          <w:p w:rsidR="00EA67D5" w:rsidRPr="00D02E5C" w:rsidRDefault="00EA67D5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2E5C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B2846" w:rsidRPr="00D02E5C" w:rsidTr="00EA67D5">
        <w:trPr>
          <w:trHeight w:val="181"/>
        </w:trPr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9571" w:type="dxa"/>
            <w:gridSpan w:val="15"/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B2846" w:rsidRPr="00D02E5C" w:rsidTr="00EA67D5">
        <w:tc>
          <w:tcPr>
            <w:tcW w:w="9571" w:type="dxa"/>
            <w:gridSpan w:val="15"/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AB2846" w:rsidRPr="00D02E5C" w:rsidTr="00EA67D5">
        <w:tc>
          <w:tcPr>
            <w:tcW w:w="42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67D5" w:rsidRPr="00D02E5C" w:rsidRDefault="00EA67D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EA67D5" w:rsidRPr="00D02E5C" w:rsidRDefault="00EA67D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hideMark/>
          </w:tcPr>
          <w:p w:rsidR="00EA67D5" w:rsidRPr="00D02E5C" w:rsidRDefault="00EA67D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EA67D5" w:rsidRPr="00D02E5C" w:rsidRDefault="00EA67D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hideMark/>
          </w:tcPr>
          <w:p w:rsidR="00EA67D5" w:rsidRPr="00D02E5C" w:rsidRDefault="00EA67D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B2846" w:rsidRPr="00D02E5C" w:rsidTr="00EA67D5"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5104" w:type="dxa"/>
            <w:gridSpan w:val="8"/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  <w:hideMark/>
          </w:tcPr>
          <w:p w:rsidR="00EA67D5" w:rsidRPr="00D02E5C" w:rsidRDefault="003E1CA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___.___.202</w:t>
            </w:r>
            <w:r w:rsidR="00EA67D5" w:rsidRPr="00D02E5C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AB2846" w:rsidRPr="00D02E5C" w:rsidTr="00EA67D5">
        <w:tc>
          <w:tcPr>
            <w:tcW w:w="3190" w:type="dxa"/>
            <w:gridSpan w:val="5"/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AB2846" w:rsidRPr="00D02E5C" w:rsidTr="00EA67D5"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A67D5" w:rsidRPr="00D02E5C" w:rsidTr="00EA67D5"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EA67D5" w:rsidRPr="00D02E5C" w:rsidRDefault="00EA67D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67284B" w:rsidRPr="00D02E5C" w:rsidRDefault="0067284B" w:rsidP="008D7A5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67D5" w:rsidRPr="00D02E5C" w:rsidRDefault="00EA67D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8D7A5B" w:rsidRPr="00D02E5C" w:rsidRDefault="008D7A5B" w:rsidP="008D7A5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4F08DF" w:rsidRPr="00D02E5C" w:rsidRDefault="004F08DF" w:rsidP="008D7A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4"/>
          <w:szCs w:val="34"/>
          <w:lang w:eastAsia="ru-RU"/>
        </w:rPr>
      </w:pPr>
    </w:p>
    <w:p w:rsidR="00D53178" w:rsidRPr="00D02E5C" w:rsidRDefault="00D53178" w:rsidP="00D72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hAnsi="Times New Roman"/>
          <w:b/>
          <w:sz w:val="28"/>
          <w:szCs w:val="28"/>
          <w:lang w:eastAsia="ru-RU"/>
        </w:rPr>
        <w:t>Национальный исследовательский университет –</w:t>
      </w:r>
    </w:p>
    <w:p w:rsidR="00D53178" w:rsidRPr="00D02E5C" w:rsidRDefault="00D53178" w:rsidP="00D72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hAnsi="Times New Roman"/>
          <w:b/>
          <w:sz w:val="28"/>
          <w:szCs w:val="28"/>
          <w:lang w:eastAsia="ru-RU"/>
        </w:rPr>
        <w:t>Высшая школа экономики</w:t>
      </w:r>
    </w:p>
    <w:p w:rsidR="00D53178" w:rsidRPr="00D02E5C" w:rsidRDefault="00D53178" w:rsidP="00D72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3178" w:rsidRPr="00D02E5C" w:rsidRDefault="00D53178" w:rsidP="00D72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24FA" w:rsidRPr="00D02E5C" w:rsidRDefault="00D724FA" w:rsidP="00D72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hAnsi="Times New Roman"/>
          <w:b/>
          <w:sz w:val="28"/>
          <w:szCs w:val="28"/>
          <w:lang w:eastAsia="ru-RU"/>
        </w:rPr>
        <w:t xml:space="preserve">Факультет </w:t>
      </w:r>
      <w:r w:rsidR="00FF7332" w:rsidRPr="00D02E5C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1476F0" w:rsidRPr="00D02E5C">
        <w:rPr>
          <w:rFonts w:ascii="Times New Roman" w:hAnsi="Times New Roman"/>
          <w:b/>
          <w:sz w:val="28"/>
          <w:szCs w:val="28"/>
          <w:lang w:eastAsia="ru-RU"/>
        </w:rPr>
        <w:t>оммуникаций, медиа и дизайна</w:t>
      </w:r>
    </w:p>
    <w:p w:rsidR="008D7A5B" w:rsidRPr="00D02E5C" w:rsidRDefault="001476F0" w:rsidP="00D72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hAnsi="Times New Roman"/>
          <w:b/>
          <w:sz w:val="28"/>
          <w:szCs w:val="28"/>
          <w:lang w:eastAsia="ru-RU"/>
        </w:rPr>
        <w:t>Департамент</w:t>
      </w:r>
      <w:r w:rsidR="004F08DF" w:rsidRPr="00D02E5C">
        <w:rPr>
          <w:rFonts w:ascii="Times New Roman" w:hAnsi="Times New Roman"/>
          <w:b/>
          <w:sz w:val="28"/>
          <w:szCs w:val="28"/>
          <w:lang w:eastAsia="ru-RU"/>
        </w:rPr>
        <w:t xml:space="preserve"> интегрированных коммуникаций</w:t>
      </w:r>
    </w:p>
    <w:p w:rsidR="00D724FA" w:rsidRPr="00D02E5C" w:rsidRDefault="00D724FA" w:rsidP="00D72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7A5B" w:rsidRPr="00D02E5C" w:rsidRDefault="008D7A5B" w:rsidP="00D72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D724FA">
      <w:pPr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D02E5C">
        <w:rPr>
          <w:rFonts w:ascii="Times New Roman" w:hAnsi="Times New Roman"/>
          <w:b/>
          <w:sz w:val="48"/>
          <w:szCs w:val="48"/>
          <w:lang w:eastAsia="ru-RU"/>
        </w:rPr>
        <w:t>ДНЕВНИК</w:t>
      </w:r>
    </w:p>
    <w:p w:rsidR="00D53178" w:rsidRPr="00D02E5C" w:rsidRDefault="00D53178" w:rsidP="008D7A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104"/>
          <w:sz w:val="48"/>
          <w:szCs w:val="20"/>
          <w:lang w:eastAsia="ru-RU"/>
        </w:rPr>
      </w:pPr>
    </w:p>
    <w:p w:rsidR="00D53178" w:rsidRPr="00D02E5C" w:rsidRDefault="00D53178" w:rsidP="00D724FA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02E5C">
        <w:rPr>
          <w:rFonts w:ascii="Times New Roman" w:hAnsi="Times New Roman"/>
          <w:b/>
          <w:sz w:val="36"/>
          <w:szCs w:val="36"/>
          <w:lang w:eastAsia="ru-RU"/>
        </w:rPr>
        <w:t>Научно-исследовательской практики студента</w:t>
      </w:r>
    </w:p>
    <w:p w:rsidR="008D7A5B" w:rsidRPr="00D02E5C" w:rsidRDefault="008D7A5B" w:rsidP="008D7A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D02E5C" w:rsidRDefault="008D7A5B" w:rsidP="00611E57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D02E5C">
        <w:rPr>
          <w:rFonts w:ascii="Times New Roman" w:hAnsi="Times New Roman"/>
          <w:sz w:val="32"/>
          <w:szCs w:val="32"/>
          <w:lang w:eastAsia="ru-RU"/>
        </w:rPr>
        <w:t>г. Москва</w:t>
      </w:r>
    </w:p>
    <w:p w:rsidR="008D7A5B" w:rsidRPr="00D02E5C" w:rsidRDefault="008D7A5B" w:rsidP="00983693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36"/>
          <w:szCs w:val="20"/>
          <w:shd w:val="clear" w:color="auto" w:fill="FFFFFF"/>
          <w:lang w:eastAsia="ru-RU"/>
        </w:rPr>
        <w:br w:type="page"/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Студент_________________________________________________________________________</w:t>
      </w:r>
    </w:p>
    <w:p w:rsidR="008D7A5B" w:rsidRPr="00D02E5C" w:rsidRDefault="008D7A5B" w:rsidP="00983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8D7A5B" w:rsidRPr="00D02E5C" w:rsidRDefault="005B7B98" w:rsidP="00983693">
      <w:pPr>
        <w:keepNext/>
        <w:shd w:val="clear" w:color="auto" w:fill="FFFFFF"/>
        <w:spacing w:after="0" w:line="312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Департамента</w:t>
      </w:r>
      <w:r w:rsidR="00A76140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3693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интегрированных коммуникаций </w:t>
      </w:r>
      <w:r w:rsidR="008D7A5B" w:rsidRPr="00D02E5C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83693"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7A5B" w:rsidRPr="00D02E5C">
        <w:rPr>
          <w:rFonts w:ascii="Times New Roman" w:eastAsia="Times New Roman" w:hAnsi="Times New Roman"/>
          <w:sz w:val="24"/>
          <w:szCs w:val="24"/>
          <w:lang w:eastAsia="ru-RU"/>
        </w:rPr>
        <w:t>курса, группы___________,</w:t>
      </w:r>
    </w:p>
    <w:p w:rsidR="008D7A5B" w:rsidRPr="00D02E5C" w:rsidRDefault="008D7A5B" w:rsidP="00983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направляется на (в)_______________________________________________________________</w:t>
      </w:r>
    </w:p>
    <w:p w:rsidR="008D7A5B" w:rsidRPr="00D02E5C" w:rsidRDefault="008D7A5B" w:rsidP="00983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983693" w:rsidRPr="00D02E5C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</w:t>
      </w:r>
      <w:r w:rsidRPr="00D02E5C">
        <w:rPr>
          <w:rFonts w:ascii="Times New Roman" w:eastAsia="Times New Roman" w:hAnsi="Times New Roman"/>
          <w:sz w:val="20"/>
          <w:szCs w:val="20"/>
          <w:lang w:eastAsia="ru-RU"/>
        </w:rPr>
        <w:t>учреждени</w:t>
      </w:r>
      <w:r w:rsidR="00983693" w:rsidRPr="00D02E5C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D02E5C">
        <w:rPr>
          <w:rFonts w:ascii="Times New Roman" w:eastAsia="Times New Roman" w:hAnsi="Times New Roman"/>
          <w:sz w:val="20"/>
          <w:szCs w:val="20"/>
          <w:lang w:eastAsia="ru-RU"/>
        </w:rPr>
        <w:t>, предприяти</w:t>
      </w:r>
      <w:r w:rsidR="00983693" w:rsidRPr="00D02E5C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D02E5C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D7A5B" w:rsidRPr="00D02E5C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 w:rsidR="00983693" w:rsidRPr="00D02E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8D7A5B" w:rsidRPr="00D02E5C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A5B" w:rsidRPr="00D02E5C" w:rsidRDefault="008D7A5B" w:rsidP="00753BCD">
      <w:pPr>
        <w:numPr>
          <w:ilvl w:val="0"/>
          <w:numId w:val="5"/>
        </w:num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Календарные сроки практики</w:t>
      </w:r>
    </w:p>
    <w:p w:rsidR="008D7A5B" w:rsidRPr="00D02E5C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A5B" w:rsidRPr="00D02E5C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начало_____________конец____________</w:t>
      </w:r>
    </w:p>
    <w:p w:rsidR="008D7A5B" w:rsidRPr="00D02E5C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Дата прибытия на пра</w:t>
      </w:r>
      <w:r w:rsidR="003E1CA0" w:rsidRPr="00D02E5C">
        <w:rPr>
          <w:rFonts w:ascii="Times New Roman" w:eastAsia="Times New Roman" w:hAnsi="Times New Roman"/>
          <w:sz w:val="24"/>
          <w:szCs w:val="24"/>
          <w:lang w:eastAsia="ru-RU"/>
        </w:rPr>
        <w:t>ктику «____»_________________202_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</w:p>
    <w:p w:rsidR="008D7A5B" w:rsidRPr="00D02E5C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выбытия с места </w:t>
      </w:r>
      <w:r w:rsidR="003E1CA0" w:rsidRPr="00D02E5C">
        <w:rPr>
          <w:rFonts w:ascii="Times New Roman" w:eastAsia="Times New Roman" w:hAnsi="Times New Roman"/>
          <w:sz w:val="24"/>
          <w:szCs w:val="24"/>
          <w:lang w:eastAsia="ru-RU"/>
        </w:rPr>
        <w:t>практики «____»______________202_</w:t>
      </w: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</w:p>
    <w:p w:rsidR="008D7A5B" w:rsidRPr="00D02E5C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A5B" w:rsidRPr="00D02E5C" w:rsidRDefault="008D7A5B" w:rsidP="00753BCD">
      <w:pPr>
        <w:numPr>
          <w:ilvl w:val="0"/>
          <w:numId w:val="5"/>
        </w:num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Координатор практики от факультета</w:t>
      </w:r>
    </w:p>
    <w:p w:rsidR="008D7A5B" w:rsidRPr="00D02E5C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A5B" w:rsidRPr="00D02E5C" w:rsidRDefault="008D7A5B" w:rsidP="008D7A5B">
      <w:pPr>
        <w:keepNext/>
        <w:shd w:val="clear" w:color="auto" w:fill="FFFFFF"/>
        <w:spacing w:after="0" w:line="312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Фамилия _________________________________</w:t>
      </w:r>
    </w:p>
    <w:p w:rsidR="008D7A5B" w:rsidRPr="00D02E5C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Имя _____________________________________</w:t>
      </w:r>
    </w:p>
    <w:p w:rsidR="008D7A5B" w:rsidRPr="00D02E5C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Отчество _________________________________</w:t>
      </w:r>
    </w:p>
    <w:p w:rsidR="008D7A5B" w:rsidRPr="00D02E5C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A5B" w:rsidRPr="00D02E5C" w:rsidRDefault="008D7A5B" w:rsidP="00753BCD">
      <w:pPr>
        <w:numPr>
          <w:ilvl w:val="0"/>
          <w:numId w:val="5"/>
        </w:num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практики от предприятия, </w:t>
      </w:r>
    </w:p>
    <w:p w:rsidR="008D7A5B" w:rsidRPr="00D02E5C" w:rsidRDefault="008D7A5B" w:rsidP="008D7A5B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</w:t>
      </w:r>
    </w:p>
    <w:p w:rsidR="008D7A5B" w:rsidRPr="00D02E5C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A5B" w:rsidRPr="00D02E5C" w:rsidRDefault="008D7A5B" w:rsidP="008D7A5B">
      <w:pPr>
        <w:keepNext/>
        <w:shd w:val="clear" w:color="auto" w:fill="FFFFFF"/>
        <w:spacing w:after="0" w:line="312" w:lineRule="auto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Должность ________________________________</w:t>
      </w:r>
      <w:r w:rsidRPr="00D02E5C">
        <w:rPr>
          <w:rFonts w:ascii="Times New Roman" w:eastAsia="Times New Roman" w:hAnsi="Times New Roman"/>
          <w:sz w:val="24"/>
          <w:szCs w:val="24"/>
          <w:lang w:val="en-US" w:eastAsia="ru-RU"/>
        </w:rPr>
        <w:t>______________________________________</w:t>
      </w:r>
    </w:p>
    <w:p w:rsidR="008D7A5B" w:rsidRPr="00D02E5C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Фамилия __________________________________</w:t>
      </w:r>
    </w:p>
    <w:p w:rsidR="008D7A5B" w:rsidRPr="00D02E5C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Имя ______________________________________</w:t>
      </w:r>
    </w:p>
    <w:p w:rsidR="008D7A5B" w:rsidRPr="00D02E5C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Отчество __________________________________</w:t>
      </w:r>
    </w:p>
    <w:p w:rsidR="0068417D" w:rsidRPr="00D02E5C" w:rsidRDefault="0068417D" w:rsidP="008D7A5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D7A5B" w:rsidRPr="00D02E5C" w:rsidRDefault="0068417D" w:rsidP="0068417D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="008D7A5B" w:rsidRPr="00D02E5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8D7A5B"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Ежедневные записи студентов по практике</w:t>
      </w:r>
    </w:p>
    <w:p w:rsidR="008D7A5B" w:rsidRPr="00D02E5C" w:rsidRDefault="008D7A5B" w:rsidP="008D7A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A5B" w:rsidRPr="00D02E5C" w:rsidRDefault="008D7A5B" w:rsidP="008D7A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812"/>
        <w:gridCol w:w="2798"/>
      </w:tblGrid>
      <w:tr w:rsidR="00AB2846" w:rsidRPr="00D02E5C" w:rsidTr="00117771">
        <w:trPr>
          <w:tblHeader/>
        </w:trPr>
        <w:tc>
          <w:tcPr>
            <w:tcW w:w="1242" w:type="dxa"/>
          </w:tcPr>
          <w:p w:rsidR="008D7A5B" w:rsidRPr="00D02E5C" w:rsidRDefault="008D7A5B" w:rsidP="008D7A5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работы, выполненной студентом</w:t>
            </w: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Отметки руководителя</w:t>
            </w: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846" w:rsidRPr="00D02E5C" w:rsidTr="00117771">
        <w:tc>
          <w:tcPr>
            <w:tcW w:w="124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D02E5C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Отзыв руководителя практи</w:t>
      </w:r>
      <w:r w:rsidR="0021122B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ки от предприятия (организации) </w:t>
      </w: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о работе студента</w:t>
      </w:r>
    </w:p>
    <w:p w:rsidR="008D7A5B" w:rsidRPr="00D02E5C" w:rsidRDefault="008D7A5B" w:rsidP="008D7A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A5B" w:rsidRPr="00D02E5C" w:rsidRDefault="008D7A5B" w:rsidP="008D7A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5BEC" w:rsidRPr="00D02E5C" w:rsidRDefault="002F5BEC" w:rsidP="002F5B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за производственную практику: ________________________</w:t>
      </w:r>
    </w:p>
    <w:p w:rsidR="002F5BEC" w:rsidRPr="00D02E5C" w:rsidRDefault="002F5BEC" w:rsidP="002F5B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(от 1 до 10 баллов)</w:t>
      </w:r>
    </w:p>
    <w:p w:rsidR="008D7A5B" w:rsidRPr="00D02E5C" w:rsidRDefault="008D7A5B" w:rsidP="008D7A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</w:t>
      </w:r>
    </w:p>
    <w:p w:rsidR="008D7A5B" w:rsidRPr="00D02E5C" w:rsidRDefault="008D7A5B" w:rsidP="008D7A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(ФИО, подпись)</w:t>
      </w:r>
      <w:r w:rsidR="0068417D"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М.П.</w:t>
      </w: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A5B" w:rsidRPr="00D02E5C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Комментарии координатора практики от факультета</w:t>
      </w:r>
    </w:p>
    <w:p w:rsidR="008D7A5B" w:rsidRPr="00D02E5C" w:rsidRDefault="008D7A5B" w:rsidP="008D7A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A5B" w:rsidRPr="00D02E5C" w:rsidRDefault="008D7A5B" w:rsidP="008D7A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A5B" w:rsidRPr="00D02E5C" w:rsidRDefault="008D7A5B" w:rsidP="008D7A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</w:t>
      </w:r>
    </w:p>
    <w:p w:rsidR="008D7A5B" w:rsidRPr="00D02E5C" w:rsidRDefault="008D7A5B" w:rsidP="008D7A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t>(ФИО, подпись)</w:t>
      </w:r>
    </w:p>
    <w:p w:rsidR="008D7A5B" w:rsidRPr="00D02E5C" w:rsidRDefault="00E04F18" w:rsidP="00E04F1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3</w:t>
      </w:r>
    </w:p>
    <w:p w:rsidR="00E04F18" w:rsidRPr="00D02E5C" w:rsidRDefault="00E04F18" w:rsidP="00E04F1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4F18" w:rsidRPr="00D02E5C" w:rsidRDefault="00E04F18" w:rsidP="00E04F1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0"/>
          <w:szCs w:val="20"/>
          <w:lang w:eastAsia="ru-RU"/>
        </w:rPr>
      </w:pPr>
      <w:r w:rsidRPr="00D02E5C">
        <w:rPr>
          <w:rFonts w:ascii="Times New Roman" w:eastAsia="Times New Roman" w:hAnsi="Times New Roman"/>
          <w:b/>
          <w:spacing w:val="60"/>
          <w:sz w:val="40"/>
          <w:szCs w:val="20"/>
          <w:lang w:eastAsia="ru-RU"/>
        </w:rPr>
        <w:t>ОТЧЕТ</w:t>
      </w:r>
    </w:p>
    <w:p w:rsidR="00E04F18" w:rsidRPr="00D02E5C" w:rsidRDefault="00E04F18" w:rsidP="00E04F18">
      <w:pPr>
        <w:tabs>
          <w:tab w:val="right" w:pos="9639"/>
        </w:tabs>
        <w:spacing w:after="0" w:line="360" w:lineRule="auto"/>
        <w:jc w:val="center"/>
        <w:rPr>
          <w:rFonts w:ascii="Times New Roman" w:eastAsia="Times New Roman" w:hAnsi="Times New Roman"/>
          <w:b/>
          <w:spacing w:val="60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b/>
          <w:spacing w:val="60"/>
          <w:sz w:val="28"/>
          <w:szCs w:val="20"/>
          <w:lang w:eastAsia="ru-RU"/>
        </w:rPr>
        <w:t>о прохождении практики</w:t>
      </w:r>
    </w:p>
    <w:p w:rsidR="00E04F18" w:rsidRPr="00D02E5C" w:rsidRDefault="00E04F18" w:rsidP="00E04F18">
      <w:pPr>
        <w:spacing w:after="0" w:line="360" w:lineRule="auto"/>
        <w:jc w:val="center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E04F18" w:rsidRPr="00D02E5C" w:rsidRDefault="00E04F18" w:rsidP="00753BCD">
      <w:pPr>
        <w:numPr>
          <w:ilvl w:val="0"/>
          <w:numId w:val="6"/>
        </w:numPr>
        <w:tabs>
          <w:tab w:val="right" w:leader="underscore" w:pos="9639"/>
        </w:tabs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>Ф.И.О. студента</w:t>
      </w: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753BCD">
      <w:pPr>
        <w:numPr>
          <w:ilvl w:val="0"/>
          <w:numId w:val="6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>Курс, группа</w:t>
      </w: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753BCD">
      <w:pPr>
        <w:numPr>
          <w:ilvl w:val="0"/>
          <w:numId w:val="6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 xml:space="preserve">Вид практики: </w:t>
      </w:r>
    </w:p>
    <w:p w:rsidR="00E04F18" w:rsidRPr="00D02E5C" w:rsidRDefault="00E04F18" w:rsidP="00753BCD">
      <w:pPr>
        <w:numPr>
          <w:ilvl w:val="0"/>
          <w:numId w:val="6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>Координатор практики от факультета _________________________________</w:t>
      </w:r>
    </w:p>
    <w:p w:rsidR="00E04F18" w:rsidRPr="00D02E5C" w:rsidRDefault="00E04F18" w:rsidP="00753BCD">
      <w:pPr>
        <w:numPr>
          <w:ilvl w:val="0"/>
          <w:numId w:val="6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>Руководитель практики от предприятия</w:t>
      </w: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753BCD">
      <w:pPr>
        <w:numPr>
          <w:ilvl w:val="0"/>
          <w:numId w:val="6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 xml:space="preserve">Место прохождения практики </w:t>
      </w: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753BCD">
      <w:pPr>
        <w:numPr>
          <w:ilvl w:val="0"/>
          <w:numId w:val="6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 xml:space="preserve">Подразделение, в котором проходила практика </w:t>
      </w: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426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>8.</w:t>
      </w: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  <w:t>Обобщенное описание выполненной во время практики работы</w:t>
      </w: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4F18" w:rsidRPr="00D02E5C" w:rsidRDefault="00E04F18" w:rsidP="00E04F18">
      <w:pPr>
        <w:tabs>
          <w:tab w:val="left" w:pos="426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 xml:space="preserve">9. Какие новые знания, навыки Вы приобрели во время практики? </w:t>
      </w: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10. Общая характеристика работы учреждения и подразделения, где вы проходили практику.</w:t>
      </w: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4F18" w:rsidRPr="00D02E5C" w:rsidRDefault="00E04F18" w:rsidP="00E04F18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 xml:space="preserve">11. С какими проблемами Вы </w:t>
      </w:r>
      <w:r w:rsidR="002903C2" w:rsidRPr="00D02E5C">
        <w:rPr>
          <w:rFonts w:ascii="Times New Roman" w:eastAsia="Times New Roman" w:hAnsi="Times New Roman"/>
          <w:sz w:val="28"/>
          <w:szCs w:val="20"/>
          <w:lang w:eastAsia="ru-RU"/>
        </w:rPr>
        <w:t>столкнулись во время практики (</w:t>
      </w: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 xml:space="preserve">в том числе психологическими) ? </w:t>
      </w: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4F18" w:rsidRPr="00D02E5C" w:rsidRDefault="00E04F18" w:rsidP="00E04F18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 xml:space="preserve">12. Ваши пожелания относительно организационной и содержательной стороны по проведению практики </w:t>
      </w: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D02E5C" w:rsidRDefault="00E04F18" w:rsidP="00E04F1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E44F2" w:rsidRPr="00D02E5C" w:rsidRDefault="00E13C87" w:rsidP="00E13C8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4</w:t>
      </w:r>
    </w:p>
    <w:p w:rsidR="008D5E66" w:rsidRPr="00D02E5C" w:rsidRDefault="008D5E66" w:rsidP="008D5E66">
      <w:pPr>
        <w:keepNext/>
        <w:spacing w:after="0" w:line="240" w:lineRule="auto"/>
        <w:ind w:right="17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ДОГОВОР №</w:t>
      </w:r>
    </w:p>
    <w:p w:rsidR="008D5E66" w:rsidRPr="00D02E5C" w:rsidRDefault="008D5E66" w:rsidP="008D5E66">
      <w:pPr>
        <w:spacing w:after="0" w:line="240" w:lineRule="auto"/>
        <w:ind w:right="1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:rsidR="008D5E66" w:rsidRPr="00D02E5C" w:rsidRDefault="008D5E66" w:rsidP="008D5E66">
      <w:pPr>
        <w:spacing w:after="0" w:line="240" w:lineRule="auto"/>
        <w:ind w:right="1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«Национальный исследовательский университет «Высшая школа экономики»</w:t>
      </w:r>
    </w:p>
    <w:p w:rsidR="008D5E66" w:rsidRPr="00D02E5C" w:rsidRDefault="008D5E66" w:rsidP="008D5E66">
      <w:pPr>
        <w:spacing w:after="0" w:line="240" w:lineRule="auto"/>
        <w:ind w:right="1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D02E5C" w:rsidRDefault="008D5E66" w:rsidP="008D5E66">
      <w:pPr>
        <w:spacing w:after="0" w:line="240" w:lineRule="auto"/>
        <w:ind w:right="1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 xml:space="preserve"> г. Москва                                                                                       </w:t>
      </w:r>
      <w:r w:rsidR="003E1CA0" w:rsidRPr="00D02E5C">
        <w:rPr>
          <w:rFonts w:ascii="Times New Roman" w:eastAsia="Times New Roman" w:hAnsi="Times New Roman"/>
          <w:sz w:val="26"/>
          <w:szCs w:val="26"/>
          <w:lang w:eastAsia="ru-RU"/>
        </w:rPr>
        <w:t>«….»…………20__</w:t>
      </w: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ab/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 в дальнейшем «Университет», в лице декана факультета коммуникаций, медиа и дизайна НИУ ВШЭ Быстрицкого Андрея Георгиевича, действ</w:t>
      </w:r>
      <w:r w:rsidR="00793A32" w:rsidRPr="00D02E5C">
        <w:rPr>
          <w:rFonts w:ascii="Times New Roman" w:eastAsia="Times New Roman" w:hAnsi="Times New Roman"/>
          <w:sz w:val="26"/>
          <w:szCs w:val="26"/>
          <w:lang w:eastAsia="ru-RU"/>
        </w:rPr>
        <w:t>ующего на основании _______________________________________________________________________</w:t>
      </w: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, и ______________________________________________________________________</w:t>
      </w:r>
    </w:p>
    <w:p w:rsidR="008D5E66" w:rsidRPr="00D02E5C" w:rsidRDefault="008D5E66" w:rsidP="008D5E66">
      <w:pPr>
        <w:spacing w:after="0" w:line="240" w:lineRule="auto"/>
        <w:ind w:left="180" w:right="170" w:hanging="1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______________________________________________________________________,</w:t>
      </w:r>
    </w:p>
    <w:p w:rsidR="008D5E66" w:rsidRPr="00D02E5C" w:rsidRDefault="008D5E66" w:rsidP="008D5E66">
      <w:pPr>
        <w:spacing w:after="0" w:line="240" w:lineRule="auto"/>
        <w:ind w:left="180" w:right="170" w:hanging="1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(наименование предприятия, учреждения, организации)</w:t>
      </w:r>
    </w:p>
    <w:p w:rsidR="008D5E66" w:rsidRPr="00D02E5C" w:rsidRDefault="008D5E66" w:rsidP="008D5E66">
      <w:pPr>
        <w:spacing w:after="0" w:line="240" w:lineRule="auto"/>
        <w:ind w:left="180" w:right="170" w:hanging="1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именуемое в дальнейшем «Организация», в лице _________________________________________________________________________________________________________________________________________,</w:t>
      </w:r>
    </w:p>
    <w:p w:rsidR="008D5E66" w:rsidRPr="00D02E5C" w:rsidRDefault="008D5E66" w:rsidP="008D5E66">
      <w:pPr>
        <w:spacing w:after="0" w:line="240" w:lineRule="auto"/>
        <w:ind w:left="180" w:right="170" w:hanging="1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отчество, должность)</w:t>
      </w:r>
    </w:p>
    <w:p w:rsidR="008D5E66" w:rsidRPr="00D02E5C" w:rsidRDefault="008D5E66" w:rsidP="008D5E66">
      <w:pPr>
        <w:spacing w:after="0" w:line="240" w:lineRule="auto"/>
        <w:ind w:left="180" w:right="170" w:hanging="1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действующего на основании ____________________________________________,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с другой стороны, заключили между собой настоящий Договор на проведение практики студентов университета (далее – Договор) о нижеследующем:</w:t>
      </w:r>
    </w:p>
    <w:p w:rsidR="008D5E66" w:rsidRPr="00D02E5C" w:rsidRDefault="008D5E66" w:rsidP="008D5E66">
      <w:pPr>
        <w:spacing w:after="0" w:line="240" w:lineRule="auto"/>
        <w:ind w:left="180" w:right="170" w:hanging="1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D02E5C" w:rsidRDefault="008D5E66" w:rsidP="00753BCD">
      <w:pPr>
        <w:numPr>
          <w:ilvl w:val="0"/>
          <w:numId w:val="11"/>
        </w:numPr>
        <w:spacing w:after="0" w:line="240" w:lineRule="auto"/>
        <w:ind w:right="17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Предмет договора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 xml:space="preserve">1.1. Университет направляет, а Организация принимает студентов Университета для прохождения </w:t>
      </w:r>
      <w:r w:rsidR="00CA6E30" w:rsidRPr="00D02E5C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производственной </w:t>
      </w: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практики (далее практика).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1.2. 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 Договором.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D02E5C" w:rsidRDefault="008D5E66" w:rsidP="00753BCD">
      <w:pPr>
        <w:numPr>
          <w:ilvl w:val="0"/>
          <w:numId w:val="11"/>
        </w:numPr>
        <w:spacing w:after="0" w:line="240" w:lineRule="auto"/>
        <w:ind w:right="17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Права и обязанности сторон</w:t>
      </w:r>
    </w:p>
    <w:p w:rsidR="008D5E66" w:rsidRPr="00D02E5C" w:rsidRDefault="008D5E66" w:rsidP="008D5E66">
      <w:pPr>
        <w:spacing w:after="0" w:line="240" w:lineRule="auto"/>
        <w:ind w:left="180" w:right="170" w:hanging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2.1.Организация обязуется: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2.1.1. Принять студентов Университета для прохождения практики в согласованном количестве и в сроки, установленные рабочим графиком (планом) прохождения практики, согласованным Сторонами.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 xml:space="preserve">2.1.3. Создать условия для  получения студентами  опыта профессиональной деятельности, погружения их в среду профессиональной деятельности и развитие профессиональных непроектных компетенций, практических умений и навыков труда по выбранному направлению профессиональной деятельности, отвечающие </w:t>
      </w: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требованиям безопасности и соответствующим санитарно-гигиеническим нормам труда.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2.1.4. Обеспечить студентам в соответствии со  списками, направляемыми Университетом согласно п. 2.2.2 Договора, физическое наличие рабочих мест, обеспечить каждого студента производственными заданиями, обеспечить возможность ознакомления студентов  с документацией Организации (кроме документов для служебного пользования), нормативной и законодательной базой, необходимыми для успешного освоения студентами программы практики, выполнения ими индивидуальных и производственных заданий.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2.1.5. Ознакомить студентов с правилами внутреннего трудового распорядка Организации, и мерами по обеспечению безопасности при нахождении на территории Организации.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2.1.6. Вести учет выполнения студентами программы практики, индивидуальных и производственных заданий.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2.1.7. 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8D5E66" w:rsidRPr="00D02E5C" w:rsidRDefault="008D5E66" w:rsidP="00753BCD">
      <w:pPr>
        <w:numPr>
          <w:ilvl w:val="2"/>
          <w:numId w:val="11"/>
        </w:numPr>
        <w:spacing w:after="0" w:line="240" w:lineRule="auto"/>
        <w:ind w:left="0" w:right="17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В случае наличия вакансий рассматривать возможность принятия на работу студентов Университета, проходивших практику в Организации.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2.2.Университет обязуется: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2.2.1.  Заблаговременно до начала практики разработать и письменно согласовать с Организацией условия проведения практики, перечисленные в п. 1.2. Договора.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2.2.2.  Представить Организации список студентов, направляемых на практику, не позднее, чем за две недели до начала практики, а также индивидуальные задания на практику для каждого студента.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2.2.3. Назначить в качестве руководителей практики от Университета наиболее квалифицированных работников из числа лиц, относящихся к категории профессорско-преподавательского состава  или научных работников.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2.2.3.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2.2.4. Оказывать работникам - руководителям практики студентов от Организации методическую помощь в организации и проведении практики.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D02E5C" w:rsidRDefault="008D5E66" w:rsidP="00753BCD">
      <w:pPr>
        <w:numPr>
          <w:ilvl w:val="0"/>
          <w:numId w:val="10"/>
        </w:numPr>
        <w:spacing w:after="0" w:line="240" w:lineRule="auto"/>
        <w:ind w:left="180" w:right="170" w:hanging="18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Другие условия договора</w:t>
      </w:r>
    </w:p>
    <w:p w:rsidR="008D5E66" w:rsidRPr="00D02E5C" w:rsidRDefault="008D5E66" w:rsidP="00753BCD">
      <w:pPr>
        <w:numPr>
          <w:ilvl w:val="1"/>
          <w:numId w:val="10"/>
        </w:numPr>
        <w:spacing w:after="0" w:line="240" w:lineRule="auto"/>
        <w:ind w:left="0" w:right="17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 xml:space="preserve">По окончании практики руководитель практики от Организации дает письменный отзыв о результатах прохождения практики и подписывает отчет студента. </w:t>
      </w:r>
    </w:p>
    <w:p w:rsidR="008D5E66" w:rsidRPr="00D02E5C" w:rsidRDefault="008D5E66" w:rsidP="00753BCD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Ни одна из Сторон не несет расходов по проезду студентов к месту практики, по их проживанию в период прохождения практики, по оплате вознаграждения студентам во время прохождения практики и других расходов, связанных с прохождением студентами практики.</w:t>
      </w:r>
    </w:p>
    <w:p w:rsidR="008D5E66" w:rsidRPr="00D02E5C" w:rsidRDefault="008D5E66" w:rsidP="00753BCD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right="17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4 Договора. Отправка сообщения по электронной почте считается не состоявшейся, если передающая Сторона получает </w:t>
      </w: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8D5E66" w:rsidRPr="00D02E5C" w:rsidRDefault="008D5E66" w:rsidP="008D5E66">
      <w:pPr>
        <w:spacing w:after="0" w:line="240" w:lineRule="auto"/>
        <w:ind w:right="17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8D5E66" w:rsidRPr="00D02E5C" w:rsidRDefault="008D5E66" w:rsidP="008D5E66">
      <w:pPr>
        <w:spacing w:after="0" w:line="240" w:lineRule="auto"/>
        <w:ind w:right="17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8D5E66" w:rsidRPr="00D02E5C" w:rsidRDefault="008D5E66" w:rsidP="008D5E66">
      <w:pPr>
        <w:numPr>
          <w:ilvl w:val="1"/>
          <w:numId w:val="10"/>
        </w:numPr>
        <w:spacing w:after="0" w:line="240" w:lineRule="auto"/>
        <w:ind w:left="0" w:right="170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Договор вступает в силу после его подписания обеими Сторонам</w:t>
      </w:r>
      <w:r w:rsidR="00CA6E30" w:rsidRPr="00D02E5C">
        <w:rPr>
          <w:rFonts w:ascii="Times New Roman" w:eastAsia="Times New Roman" w:hAnsi="Times New Roman"/>
          <w:sz w:val="26"/>
          <w:szCs w:val="26"/>
          <w:lang w:eastAsia="ru-RU"/>
        </w:rPr>
        <w:t>и и действует до 31 декабря</w:t>
      </w:r>
      <w:r w:rsidR="00215624" w:rsidRPr="00D02E5C">
        <w:rPr>
          <w:rFonts w:ascii="Times New Roman" w:eastAsia="Times New Roman" w:hAnsi="Times New Roman"/>
          <w:sz w:val="26"/>
          <w:szCs w:val="26"/>
          <w:lang w:eastAsia="ru-RU"/>
        </w:rPr>
        <w:t xml:space="preserve"> 20_</w:t>
      </w:r>
      <w:r w:rsidR="00CA6E30" w:rsidRPr="00D02E5C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Окончание срока действия Договора влечет за собой прекращение обязательств Сторон по нему.</w:t>
      </w:r>
    </w:p>
    <w:p w:rsidR="008D5E66" w:rsidRPr="00D02E5C" w:rsidRDefault="008D5E66" w:rsidP="00753BCD">
      <w:pPr>
        <w:numPr>
          <w:ilvl w:val="1"/>
          <w:numId w:val="10"/>
        </w:numPr>
        <w:spacing w:after="0" w:line="240" w:lineRule="auto"/>
        <w:ind w:left="0" w:right="17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печатями, если Договором не установлено иное.</w:t>
      </w:r>
    </w:p>
    <w:p w:rsidR="008D5E66" w:rsidRPr="00D02E5C" w:rsidRDefault="008D5E66" w:rsidP="00753BCD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По всем  вопросам, не урегулированным настоящим Договором, Стороны руководствуются законодательством Российской Федерации.</w:t>
      </w:r>
    </w:p>
    <w:p w:rsidR="008D5E66" w:rsidRPr="00D02E5C" w:rsidRDefault="008D5E66" w:rsidP="00753BCD">
      <w:pPr>
        <w:numPr>
          <w:ilvl w:val="1"/>
          <w:numId w:val="10"/>
        </w:numPr>
        <w:spacing w:after="0" w:line="240" w:lineRule="auto"/>
        <w:ind w:left="0" w:right="17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D02E5C" w:rsidRDefault="008D5E66" w:rsidP="00753BCD">
      <w:pPr>
        <w:numPr>
          <w:ilvl w:val="0"/>
          <w:numId w:val="10"/>
        </w:numPr>
        <w:spacing w:after="0" w:line="240" w:lineRule="auto"/>
        <w:ind w:left="180" w:right="170" w:hanging="18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Юридические адреса сторон:</w:t>
      </w:r>
    </w:p>
    <w:p w:rsidR="008D5E66" w:rsidRPr="00D02E5C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67284B" w:rsidRPr="00D02E5C" w:rsidTr="0071658F">
        <w:trPr>
          <w:trHeight w:val="5325"/>
        </w:trPr>
        <w:tc>
          <w:tcPr>
            <w:tcW w:w="5508" w:type="dxa"/>
          </w:tcPr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«Университет»</w:t>
            </w:r>
          </w:p>
          <w:p w:rsidR="0067284B" w:rsidRPr="00D02E5C" w:rsidRDefault="0067284B" w:rsidP="0071658F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D02E5C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101000, г</w:t>
              </w:r>
            </w:smartTag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Москва, ул. Мясницкая, 20</w:t>
            </w: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Email: egryzunova@hse.ru</w:t>
            </w: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«</w:t>
            </w: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Университет</w:t>
            </w: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»</w:t>
            </w: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67284B" w:rsidRPr="00D02E5C" w:rsidRDefault="0067284B" w:rsidP="0071658F">
            <w:pPr>
              <w:spacing w:after="0" w:line="240" w:lineRule="auto"/>
              <w:ind w:right="17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Декан факультета коммуникаций, медиа и дизайна</w:t>
            </w: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</w:t>
            </w: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 Г. Быстрицкий</w:t>
            </w:r>
          </w:p>
        </w:tc>
        <w:tc>
          <w:tcPr>
            <w:tcW w:w="4680" w:type="dxa"/>
          </w:tcPr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«Организация»</w:t>
            </w: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Адрес:___________________________</w:t>
            </w: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Email: </w:t>
            </w: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«Организация»</w:t>
            </w: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___________________________________</w:t>
            </w: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</w:t>
            </w: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(Ф.И.О.)</w:t>
            </w: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D02E5C" w:rsidRDefault="0067284B" w:rsidP="0071658F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D02E5C" w:rsidRDefault="0067284B" w:rsidP="0071658F">
            <w:pPr>
              <w:spacing w:after="0" w:line="240" w:lineRule="auto"/>
              <w:ind w:left="180" w:right="170" w:hanging="18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A338B3" w:rsidRPr="00D02E5C" w:rsidRDefault="00A338B3" w:rsidP="000D44F9">
      <w:pPr>
        <w:spacing w:after="12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338B3" w:rsidRPr="00D02E5C" w:rsidRDefault="00A338B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02E5C">
        <w:rPr>
          <w:rFonts w:ascii="Times New Roman" w:eastAsia="Times New Roman" w:hAnsi="Times New Roman"/>
          <w:lang w:eastAsia="ru-RU"/>
        </w:rPr>
        <w:br w:type="page"/>
      </w:r>
    </w:p>
    <w:p w:rsidR="00A338B3" w:rsidRPr="00D02E5C" w:rsidRDefault="00A338B3" w:rsidP="00A338B3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</w:t>
      </w:r>
      <w:r w:rsidRPr="00D02E5C">
        <w:rPr>
          <w:rFonts w:ascii="Times New Roman" w:hAnsi="Times New Roman"/>
          <w:b/>
          <w:sz w:val="28"/>
          <w:szCs w:val="28"/>
        </w:rPr>
        <w:t xml:space="preserve"> </w:t>
      </w:r>
      <w:r w:rsidR="00C3652F" w:rsidRPr="00D02E5C">
        <w:rPr>
          <w:rFonts w:ascii="Times New Roman" w:hAnsi="Times New Roman"/>
          <w:b/>
          <w:sz w:val="28"/>
          <w:szCs w:val="28"/>
        </w:rPr>
        <w:t>№___</w:t>
      </w:r>
      <w:r w:rsidRPr="00D02E5C">
        <w:rPr>
          <w:rFonts w:ascii="Times New Roman" w:hAnsi="Times New Roman"/>
          <w:b/>
          <w:sz w:val="28"/>
          <w:szCs w:val="28"/>
        </w:rPr>
        <w:t>к договору</w:t>
      </w: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C3652F"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</w:p>
    <w:p w:rsidR="00A338B3" w:rsidRPr="00D02E5C" w:rsidRDefault="00A338B3" w:rsidP="00A338B3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:rsidR="00A338B3" w:rsidRPr="00D02E5C" w:rsidRDefault="00A338B3" w:rsidP="00A338B3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8"/>
          <w:lang w:eastAsia="ru-RU"/>
        </w:rPr>
        <w:t>«Национальный исследовательский университет «Высшая школа экономики»</w:t>
      </w:r>
    </w:p>
    <w:p w:rsidR="00A338B3" w:rsidRPr="00D02E5C" w:rsidRDefault="00A338B3" w:rsidP="00A338B3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C87" w:rsidRPr="00D02E5C" w:rsidRDefault="00A338B3" w:rsidP="00A338B3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8"/>
          <w:lang w:eastAsia="ru-RU"/>
        </w:rPr>
        <w:t xml:space="preserve"> г. Москва                                                                                       </w:t>
      </w:r>
      <w:r w:rsidR="003E1CA0" w:rsidRPr="00D02E5C">
        <w:rPr>
          <w:rFonts w:ascii="Times New Roman" w:eastAsia="Times New Roman" w:hAnsi="Times New Roman"/>
          <w:sz w:val="28"/>
          <w:szCs w:val="28"/>
          <w:lang w:eastAsia="ru-RU"/>
        </w:rPr>
        <w:t>«….»…………20__</w:t>
      </w:r>
      <w:r w:rsidRPr="00D02E5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C3652F" w:rsidRPr="00D02E5C" w:rsidRDefault="00C3652F" w:rsidP="00A338B3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52F" w:rsidRPr="00D02E5C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Рабочий график </w:t>
      </w:r>
      <w:r w:rsidR="00EA67D5"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(план) </w:t>
      </w: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564"/>
        <w:gridCol w:w="1543"/>
        <w:gridCol w:w="1824"/>
      </w:tblGrid>
      <w:tr w:rsidR="00AB2846" w:rsidRPr="00D02E5C" w:rsidTr="00EA67D5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7D5" w:rsidRPr="00D02E5C" w:rsidRDefault="00EA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C">
              <w:rPr>
                <w:rFonts w:ascii="Times New Roman" w:hAnsi="Times New Roman"/>
                <w:b/>
                <w:sz w:val="24"/>
                <w:szCs w:val="24"/>
              </w:rPr>
              <w:t>Наименование ОП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7D5" w:rsidRPr="00D02E5C" w:rsidRDefault="00EA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C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7D5" w:rsidRPr="00D02E5C" w:rsidRDefault="00EA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C">
              <w:rPr>
                <w:rFonts w:ascii="Times New Roman" w:hAnsi="Times New Roman"/>
                <w:b/>
                <w:sz w:val="24"/>
                <w:szCs w:val="24"/>
              </w:rPr>
              <w:t>Вид, тип 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7D5" w:rsidRPr="00D02E5C" w:rsidRDefault="00EA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5C">
              <w:rPr>
                <w:rFonts w:ascii="Times New Roman" w:hAnsi="Times New Roman"/>
                <w:b/>
                <w:sz w:val="24"/>
                <w:szCs w:val="24"/>
              </w:rPr>
              <w:t>Кол-во студентов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7D5" w:rsidRPr="00D02E5C" w:rsidRDefault="00EA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D02E5C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</w:tr>
      <w:tr w:rsidR="00AB2846" w:rsidRPr="00D02E5C" w:rsidTr="00EA67D5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67D5" w:rsidRPr="00D02E5C" w:rsidRDefault="00EA67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kern w:val="32"/>
                <w:sz w:val="24"/>
                <w:szCs w:val="24"/>
              </w:rPr>
            </w:pPr>
            <w:r w:rsidRPr="00D02E5C">
              <w:rPr>
                <w:rFonts w:ascii="Times New Roman" w:hAnsi="Times New Roman"/>
                <w:i/>
                <w:sz w:val="24"/>
                <w:szCs w:val="28"/>
              </w:rPr>
              <w:t>Интегрированные коммуникации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7D5" w:rsidRPr="00D02E5C" w:rsidRDefault="00EA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4D20" w:rsidRPr="00D02E5C" w:rsidRDefault="00EA6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2E5C">
              <w:rPr>
                <w:rFonts w:ascii="Times New Roman" w:hAnsi="Times New Roman"/>
                <w:i/>
                <w:sz w:val="24"/>
                <w:szCs w:val="24"/>
              </w:rPr>
              <w:t>Производственная</w:t>
            </w:r>
          </w:p>
          <w:p w:rsidR="00EA67D5" w:rsidRPr="00D02E5C" w:rsidRDefault="00EA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02E5C">
              <w:rPr>
                <w:rFonts w:ascii="Times New Roman" w:hAnsi="Times New Roman"/>
                <w:i/>
                <w:sz w:val="24"/>
                <w:szCs w:val="24"/>
              </w:rPr>
              <w:t>(научно-исследовательская)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7D5" w:rsidRPr="00D02E5C" w:rsidRDefault="00EA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67D5" w:rsidRPr="00D02E5C" w:rsidRDefault="00EA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</w:tbl>
    <w:p w:rsidR="00C3652F" w:rsidRPr="00D02E5C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52F" w:rsidRPr="00D02E5C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52F" w:rsidRPr="00D02E5C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52F" w:rsidRPr="00D02E5C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52F" w:rsidRPr="00D02E5C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52F" w:rsidRPr="00D02E5C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52F" w:rsidRPr="00D02E5C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52F" w:rsidRPr="00D02E5C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C3652F" w:rsidRPr="00D02E5C" w:rsidTr="0071658F">
        <w:trPr>
          <w:trHeight w:val="5325"/>
        </w:trPr>
        <w:tc>
          <w:tcPr>
            <w:tcW w:w="5508" w:type="dxa"/>
          </w:tcPr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«Университет»</w:t>
            </w:r>
          </w:p>
          <w:p w:rsidR="00C3652F" w:rsidRPr="00D02E5C" w:rsidRDefault="00C3652F" w:rsidP="0071658F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D02E5C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101000, г</w:t>
              </w:r>
            </w:smartTag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Москва, ул. Мясницкая, 20</w:t>
            </w: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Email: egryzunova@hse.ru</w:t>
            </w: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«</w:t>
            </w: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Университет</w:t>
            </w: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»</w:t>
            </w: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C3652F" w:rsidRPr="00D02E5C" w:rsidRDefault="00C3652F" w:rsidP="0071658F">
            <w:pPr>
              <w:spacing w:after="0" w:line="240" w:lineRule="auto"/>
              <w:ind w:right="17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Декан факультета коммуникаций, медиа и дизайна</w:t>
            </w: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</w:t>
            </w: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 Г. Быстрицкий</w:t>
            </w:r>
          </w:p>
        </w:tc>
        <w:tc>
          <w:tcPr>
            <w:tcW w:w="4680" w:type="dxa"/>
          </w:tcPr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«Организация»</w:t>
            </w: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Адрес:___________________________</w:t>
            </w: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Email: </w:t>
            </w: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«Организация»</w:t>
            </w: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___________________________________</w:t>
            </w: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</w:t>
            </w: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02E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(Ф.И.О.)</w:t>
            </w: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D02E5C" w:rsidRDefault="00C3652F" w:rsidP="0071658F">
            <w:pPr>
              <w:spacing w:after="0" w:line="240" w:lineRule="auto"/>
              <w:ind w:left="180" w:right="170" w:hanging="18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504D20" w:rsidRPr="00D02E5C" w:rsidRDefault="00504D20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4D20" w:rsidRPr="00D02E5C" w:rsidRDefault="00504D20" w:rsidP="00504D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5</w:t>
      </w:r>
    </w:p>
    <w:p w:rsidR="00504D20" w:rsidRPr="00D02E5C" w:rsidRDefault="00504D20" w:rsidP="0050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02E5C">
        <w:rPr>
          <w:rFonts w:ascii="Times New Roman" w:hAnsi="Times New Roman"/>
          <w:b/>
          <w:bCs/>
          <w:sz w:val="26"/>
          <w:szCs w:val="26"/>
          <w:lang w:eastAsia="ru-RU"/>
        </w:rPr>
        <w:t>Москва 20__</w:t>
      </w:r>
    </w:p>
    <w:p w:rsidR="00504D20" w:rsidRPr="00D02E5C" w:rsidRDefault="00504D20" w:rsidP="00504D2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02E5C">
        <w:rPr>
          <w:rFonts w:ascii="Times New Roman" w:hAnsi="Times New Roman"/>
          <w:b/>
          <w:bCs/>
          <w:sz w:val="26"/>
          <w:szCs w:val="26"/>
          <w:lang w:eastAsia="ru-RU"/>
        </w:rPr>
        <w:t>Подтверждение проведения инструктажа</w:t>
      </w:r>
    </w:p>
    <w:p w:rsidR="00504D20" w:rsidRPr="00D02E5C" w:rsidRDefault="00504D20" w:rsidP="003157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2E5C">
        <w:rPr>
          <w:rFonts w:ascii="Times New Roman" w:hAnsi="Times New Roman"/>
          <w:sz w:val="26"/>
          <w:szCs w:val="26"/>
          <w:lang w:eastAsia="ru-RU"/>
        </w:rPr>
        <w:t xml:space="preserve">Студент/-ка ФГАОУ ВО «Национальный исследовательский университет «Высшая школа экономики» </w:t>
      </w:r>
      <w:r w:rsidR="002F5BEC" w:rsidRPr="00D02E5C">
        <w:rPr>
          <w:rFonts w:ascii="Times New Roman" w:hAnsi="Times New Roman"/>
          <w:sz w:val="26"/>
          <w:szCs w:val="26"/>
          <w:lang w:eastAsia="ru-RU"/>
        </w:rPr>
        <w:t>__________________________</w:t>
      </w:r>
      <w:r w:rsidR="002F5BEC" w:rsidRPr="00D02E5C">
        <w:rPr>
          <w:rFonts w:ascii="Times New Roman" w:hAnsi="Times New Roman"/>
          <w:i/>
          <w:sz w:val="26"/>
          <w:szCs w:val="26"/>
          <w:lang w:eastAsia="ru-RU"/>
        </w:rPr>
        <w:t>(</w:t>
      </w:r>
      <w:r w:rsidRPr="00D02E5C">
        <w:rPr>
          <w:rFonts w:ascii="Times New Roman" w:hAnsi="Times New Roman"/>
          <w:i/>
          <w:iCs/>
          <w:sz w:val="26"/>
          <w:szCs w:val="26"/>
          <w:lang w:eastAsia="ru-RU"/>
        </w:rPr>
        <w:t>ФИО</w:t>
      </w:r>
      <w:r w:rsidR="002F5BEC" w:rsidRPr="00D02E5C">
        <w:rPr>
          <w:rFonts w:ascii="Times New Roman" w:hAnsi="Times New Roman"/>
          <w:i/>
          <w:iCs/>
          <w:sz w:val="26"/>
          <w:szCs w:val="26"/>
          <w:lang w:eastAsia="ru-RU"/>
        </w:rPr>
        <w:t>)</w:t>
      </w:r>
      <w:r w:rsidRPr="00D02E5C">
        <w:rPr>
          <w:rFonts w:ascii="Times New Roman" w:hAnsi="Times New Roman"/>
          <w:sz w:val="26"/>
          <w:szCs w:val="26"/>
          <w:lang w:eastAsia="ru-RU"/>
        </w:rPr>
        <w:t xml:space="preserve">, обучающийся/-аяся на: __-м курсе </w:t>
      </w:r>
      <w:r w:rsidR="002F5BEC" w:rsidRPr="00D02E5C">
        <w:rPr>
          <w:rFonts w:ascii="Times New Roman" w:hAnsi="Times New Roman"/>
          <w:sz w:val="26"/>
          <w:szCs w:val="26"/>
          <w:lang w:eastAsia="ru-RU"/>
        </w:rPr>
        <w:t>образовательной программы «Интегрированные коммуникации</w:t>
      </w:r>
      <w:r w:rsidRPr="00D02E5C">
        <w:rPr>
          <w:rFonts w:ascii="Times New Roman" w:hAnsi="Times New Roman"/>
          <w:sz w:val="26"/>
          <w:szCs w:val="26"/>
          <w:lang w:eastAsia="ru-RU"/>
        </w:rPr>
        <w:t xml:space="preserve">» (направление </w:t>
      </w:r>
      <w:r w:rsidR="002F5BEC" w:rsidRPr="00D02E5C">
        <w:rPr>
          <w:rFonts w:ascii="Times New Roman" w:hAnsi="Times New Roman"/>
          <w:sz w:val="26"/>
          <w:szCs w:val="26"/>
          <w:lang w:eastAsia="ru-RU"/>
        </w:rPr>
        <w:t>42.04.01 «Реклама и связи с общественностью</w:t>
      </w:r>
      <w:r w:rsidRPr="00D02E5C">
        <w:rPr>
          <w:rFonts w:ascii="Times New Roman" w:hAnsi="Times New Roman"/>
          <w:sz w:val="26"/>
          <w:szCs w:val="26"/>
          <w:lang w:eastAsia="ru-RU"/>
        </w:rPr>
        <w:t xml:space="preserve">»), направленный/-ая для прохождения </w:t>
      </w:r>
      <w:r w:rsidR="002F5BEC" w:rsidRPr="00D02E5C">
        <w:rPr>
          <w:rFonts w:ascii="Times New Roman" w:hAnsi="Times New Roman"/>
          <w:sz w:val="26"/>
          <w:szCs w:val="26"/>
          <w:lang w:eastAsia="ru-RU"/>
        </w:rPr>
        <w:t xml:space="preserve">производственной </w:t>
      </w:r>
      <w:r w:rsidRPr="00D02E5C">
        <w:rPr>
          <w:rFonts w:ascii="Times New Roman" w:hAnsi="Times New Roman"/>
          <w:sz w:val="26"/>
          <w:szCs w:val="26"/>
          <w:lang w:eastAsia="ru-RU"/>
        </w:rPr>
        <w:t xml:space="preserve">практики в </w:t>
      </w:r>
      <w:r w:rsidR="002F5BEC" w:rsidRPr="00D02E5C">
        <w:rPr>
          <w:rFonts w:ascii="Times New Roman" w:hAnsi="Times New Roman"/>
          <w:sz w:val="26"/>
          <w:szCs w:val="26"/>
          <w:lang w:eastAsia="ru-RU"/>
        </w:rPr>
        <w:t>_____________________</w:t>
      </w:r>
      <w:r w:rsidR="002F5BEC" w:rsidRPr="00D02E5C">
        <w:rPr>
          <w:rFonts w:ascii="Times New Roman" w:hAnsi="Times New Roman"/>
          <w:i/>
          <w:sz w:val="26"/>
          <w:szCs w:val="26"/>
          <w:lang w:eastAsia="ru-RU"/>
        </w:rPr>
        <w:t>(</w:t>
      </w:r>
      <w:r w:rsidRPr="00D02E5C">
        <w:rPr>
          <w:rFonts w:ascii="Times New Roman" w:hAnsi="Times New Roman"/>
          <w:i/>
          <w:iCs/>
          <w:sz w:val="26"/>
          <w:szCs w:val="26"/>
          <w:lang w:eastAsia="ru-RU"/>
        </w:rPr>
        <w:t>название организации</w:t>
      </w:r>
      <w:r w:rsidR="002F5BEC" w:rsidRPr="00D02E5C">
        <w:rPr>
          <w:rFonts w:ascii="Times New Roman" w:hAnsi="Times New Roman"/>
          <w:i/>
          <w:iCs/>
          <w:sz w:val="26"/>
          <w:szCs w:val="26"/>
          <w:lang w:eastAsia="ru-RU"/>
        </w:rPr>
        <w:t>)</w:t>
      </w:r>
      <w:r w:rsidRPr="00D02E5C">
        <w:rPr>
          <w:rFonts w:ascii="Times New Roman" w:hAnsi="Times New Roman"/>
          <w:sz w:val="26"/>
          <w:szCs w:val="26"/>
          <w:lang w:eastAsia="ru-RU"/>
        </w:rPr>
        <w:t xml:space="preserve">, был/-ла ознакомлен/-на с: </w:t>
      </w:r>
    </w:p>
    <w:p w:rsidR="00504D20" w:rsidRPr="00D02E5C" w:rsidRDefault="00504D20" w:rsidP="00504D20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02E5C">
        <w:rPr>
          <w:rFonts w:ascii="Times New Roman" w:hAnsi="Times New Roman"/>
          <w:sz w:val="26"/>
          <w:szCs w:val="26"/>
          <w:lang w:eastAsia="ru-RU"/>
        </w:rPr>
        <w:t xml:space="preserve">требованиями охраны труда, </w:t>
      </w:r>
    </w:p>
    <w:p w:rsidR="00504D20" w:rsidRPr="00D02E5C" w:rsidRDefault="00504D20" w:rsidP="00504D20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02E5C">
        <w:rPr>
          <w:rFonts w:ascii="Times New Roman" w:hAnsi="Times New Roman"/>
          <w:sz w:val="26"/>
          <w:szCs w:val="26"/>
          <w:lang w:eastAsia="ru-RU"/>
        </w:rPr>
        <w:t xml:space="preserve">требованиями техники безопасности, </w:t>
      </w:r>
    </w:p>
    <w:p w:rsidR="00504D20" w:rsidRPr="00D02E5C" w:rsidRDefault="00504D20" w:rsidP="00504D20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44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02E5C">
        <w:rPr>
          <w:rFonts w:ascii="Times New Roman" w:hAnsi="Times New Roman"/>
          <w:sz w:val="26"/>
          <w:szCs w:val="26"/>
          <w:lang w:eastAsia="ru-RU"/>
        </w:rPr>
        <w:t xml:space="preserve">требованиями пожарной безопасности, </w:t>
      </w:r>
    </w:p>
    <w:p w:rsidR="00504D20" w:rsidRPr="00D02E5C" w:rsidRDefault="00504D20" w:rsidP="00504D20">
      <w:pPr>
        <w:pStyle w:val="a6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02E5C">
        <w:rPr>
          <w:rFonts w:ascii="Times New Roman" w:hAnsi="Times New Roman"/>
          <w:sz w:val="26"/>
          <w:szCs w:val="26"/>
          <w:lang w:eastAsia="ru-RU"/>
        </w:rPr>
        <w:t xml:space="preserve">правилами внутреннего трудового распорядка </w:t>
      </w:r>
      <w:r w:rsidRPr="00D02E5C">
        <w:rPr>
          <w:rFonts w:ascii="Times New Roman" w:hAnsi="Times New Roman"/>
          <w:i/>
          <w:sz w:val="26"/>
          <w:szCs w:val="26"/>
          <w:lang w:eastAsia="ru-RU"/>
        </w:rPr>
        <w:t xml:space="preserve">название </w:t>
      </w:r>
      <w:r w:rsidRPr="00D02E5C">
        <w:rPr>
          <w:rFonts w:ascii="Times New Roman" w:hAnsi="Times New Roman"/>
          <w:i/>
          <w:iCs/>
          <w:sz w:val="26"/>
          <w:szCs w:val="26"/>
          <w:lang w:eastAsia="ru-RU"/>
        </w:rPr>
        <w:t>организации</w:t>
      </w:r>
      <w:r w:rsidRPr="00D02E5C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504D20" w:rsidRPr="00D02E5C" w:rsidRDefault="00504D20" w:rsidP="00504D2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04D20" w:rsidRPr="00D02E5C" w:rsidRDefault="00504D20" w:rsidP="0050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02E5C">
        <w:rPr>
          <w:rFonts w:ascii="Times New Roman" w:hAnsi="Times New Roman"/>
          <w:sz w:val="26"/>
          <w:szCs w:val="26"/>
          <w:lang w:eastAsia="ru-RU"/>
        </w:rPr>
        <w:t xml:space="preserve">Руководитель практики от организации: </w:t>
      </w:r>
    </w:p>
    <w:p w:rsidR="00504D20" w:rsidRPr="00D02E5C" w:rsidRDefault="00504D20" w:rsidP="0050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02E5C">
        <w:rPr>
          <w:rFonts w:ascii="Times New Roman" w:hAnsi="Times New Roman"/>
          <w:sz w:val="26"/>
          <w:szCs w:val="26"/>
          <w:lang w:eastAsia="ru-RU"/>
        </w:rPr>
        <w:t xml:space="preserve">___________________ _____________/ ___________ </w:t>
      </w:r>
    </w:p>
    <w:p w:rsidR="00504D20" w:rsidRPr="00D02E5C" w:rsidRDefault="00504D20" w:rsidP="0050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02E5C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должность подпись </w:t>
      </w:r>
    </w:p>
    <w:p w:rsidR="00504D20" w:rsidRPr="00D02E5C" w:rsidRDefault="00504D20" w:rsidP="00504D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02E5C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первый день практики </w:t>
      </w:r>
    </w:p>
    <w:p w:rsidR="008A22E1" w:rsidRPr="00D02E5C" w:rsidRDefault="00504D20" w:rsidP="00504D20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D02E5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дата </w:t>
      </w:r>
    </w:p>
    <w:p w:rsidR="008A22E1" w:rsidRPr="00D02E5C" w:rsidRDefault="008A22E1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D02E5C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br w:type="page"/>
      </w:r>
    </w:p>
    <w:p w:rsidR="00504D20" w:rsidRPr="00D02E5C" w:rsidRDefault="008A22E1" w:rsidP="00504D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6</w:t>
      </w:r>
    </w:p>
    <w:p w:rsidR="008A22E1" w:rsidRPr="00D02E5C" w:rsidRDefault="008A22E1" w:rsidP="00504D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4851" w:rsidRPr="00D02E5C" w:rsidRDefault="00A94851" w:rsidP="00A94851">
      <w:pPr>
        <w:spacing w:after="0" w:line="240" w:lineRule="auto"/>
        <w:ind w:right="2"/>
        <w:contextualSpacing/>
        <w:jc w:val="center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Уважаемый _______________!</w:t>
      </w:r>
    </w:p>
    <w:p w:rsidR="00A94851" w:rsidRPr="00D02E5C" w:rsidRDefault="00A94851" w:rsidP="00A948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Национальный исследовательский университет «Высшая школа экономики» предлагает вам предоставить место для прохождения практики в _______________ (</w:t>
      </w:r>
      <w:r w:rsidRPr="00D02E5C">
        <w:rPr>
          <w:rFonts w:ascii="Times New Roman" w:hAnsi="Times New Roman"/>
          <w:i/>
          <w:sz w:val="26"/>
          <w:szCs w:val="26"/>
        </w:rPr>
        <w:t>указывается наименование организации)</w:t>
      </w:r>
      <w:r w:rsidRPr="00D02E5C">
        <w:rPr>
          <w:rFonts w:ascii="Times New Roman" w:hAnsi="Times New Roman"/>
          <w:sz w:val="26"/>
          <w:szCs w:val="26"/>
        </w:rPr>
        <w:t xml:space="preserve"> (далее – Организация) студента(ов) НИУ ВШЭ на следующих условиях: </w:t>
      </w:r>
    </w:p>
    <w:p w:rsidR="00A94851" w:rsidRPr="00D02E5C" w:rsidRDefault="00A94851" w:rsidP="00A948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94851" w:rsidRPr="00D02E5C" w:rsidRDefault="00A94851" w:rsidP="00A948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b/>
          <w:sz w:val="26"/>
          <w:szCs w:val="26"/>
        </w:rPr>
        <w:t>ФИО студента (студентов)</w:t>
      </w:r>
      <w:r w:rsidRPr="00D02E5C">
        <w:rPr>
          <w:rFonts w:ascii="Times New Roman" w:hAnsi="Times New Roman"/>
          <w:sz w:val="26"/>
          <w:szCs w:val="26"/>
        </w:rPr>
        <w:t>:__________________________________________</w:t>
      </w:r>
    </w:p>
    <w:p w:rsidR="00A94851" w:rsidRPr="00D02E5C" w:rsidRDefault="00A94851" w:rsidP="00A948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b/>
          <w:sz w:val="26"/>
          <w:szCs w:val="26"/>
        </w:rPr>
        <w:t>Вид практики:</w:t>
      </w:r>
      <w:r w:rsidRPr="00D02E5C">
        <w:rPr>
          <w:rFonts w:ascii="Times New Roman" w:hAnsi="Times New Roman"/>
          <w:sz w:val="26"/>
          <w:szCs w:val="26"/>
        </w:rPr>
        <w:t xml:space="preserve"> производственная</w:t>
      </w:r>
    </w:p>
    <w:p w:rsidR="00A94851" w:rsidRPr="00D02E5C" w:rsidRDefault="00A94851" w:rsidP="00A948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b/>
          <w:sz w:val="26"/>
          <w:szCs w:val="26"/>
        </w:rPr>
        <w:t>Наименование, вид, уровень образовательной программы:</w:t>
      </w:r>
      <w:r w:rsidRPr="00D02E5C">
        <w:rPr>
          <w:rFonts w:ascii="Times New Roman" w:hAnsi="Times New Roman"/>
          <w:sz w:val="26"/>
          <w:szCs w:val="26"/>
        </w:rPr>
        <w:t xml:space="preserve"> Интегрированные коммуникации, очная, уровень подготовки - магистр</w:t>
      </w:r>
    </w:p>
    <w:p w:rsidR="00A94851" w:rsidRPr="00D02E5C" w:rsidRDefault="00A94851" w:rsidP="00A948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b/>
          <w:sz w:val="26"/>
          <w:szCs w:val="26"/>
        </w:rPr>
        <w:t>Направление подготовки:</w:t>
      </w:r>
      <w:r w:rsidRPr="00D02E5C">
        <w:rPr>
          <w:b/>
        </w:rPr>
        <w:t xml:space="preserve"> </w:t>
      </w:r>
      <w:r w:rsidRPr="00D02E5C">
        <w:rPr>
          <w:rFonts w:ascii="Times New Roman" w:hAnsi="Times New Roman"/>
          <w:sz w:val="26"/>
          <w:szCs w:val="26"/>
        </w:rPr>
        <w:t xml:space="preserve">42.04.01 Реклама и связи с общественностью </w:t>
      </w:r>
    </w:p>
    <w:p w:rsidR="00A94851" w:rsidRPr="00D02E5C" w:rsidRDefault="00A94851" w:rsidP="00A948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b/>
          <w:sz w:val="26"/>
          <w:szCs w:val="26"/>
        </w:rPr>
        <w:t>Курс, на котором обучается студент (студенты)</w:t>
      </w:r>
      <w:r w:rsidRPr="00D02E5C">
        <w:rPr>
          <w:rFonts w:ascii="Times New Roman" w:hAnsi="Times New Roman"/>
          <w:sz w:val="26"/>
          <w:szCs w:val="26"/>
        </w:rPr>
        <w:t>__________________________</w:t>
      </w:r>
    </w:p>
    <w:p w:rsidR="00A94851" w:rsidRPr="00D02E5C" w:rsidRDefault="00A94851" w:rsidP="00A948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b/>
          <w:sz w:val="26"/>
          <w:szCs w:val="26"/>
        </w:rPr>
        <w:t>Срок прохождения практики:</w:t>
      </w:r>
      <w:r w:rsidRPr="00D02E5C">
        <w:rPr>
          <w:rFonts w:ascii="Times New Roman" w:hAnsi="Times New Roman"/>
          <w:sz w:val="26"/>
          <w:szCs w:val="26"/>
        </w:rPr>
        <w:t>_________________________________________</w:t>
      </w:r>
    </w:p>
    <w:p w:rsidR="00A94851" w:rsidRPr="00D02E5C" w:rsidRDefault="00A94851" w:rsidP="00A948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94851" w:rsidRPr="00D02E5C" w:rsidRDefault="00A94851" w:rsidP="00A948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 xml:space="preserve">В случае предоставления места для прохождения практики студентом (студентами) НИУ ВШЭ у Организации возникают следующие обязательства: </w:t>
      </w:r>
    </w:p>
    <w:p w:rsidR="00A94851" w:rsidRPr="00D02E5C" w:rsidRDefault="00A94851" w:rsidP="00A94851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назначить руководителя практики из числа работников Организации, который согласовывает индивидуальные задания, содержание и планируемые результаты практики.</w:t>
      </w:r>
    </w:p>
    <w:p w:rsidR="00A94851" w:rsidRPr="00D02E5C" w:rsidRDefault="00A94851" w:rsidP="00A94851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обеспечить студенту(-ам) безопасные условия работы на рабочем месте, проводить обязательные инструктажи по охране труда и технике безопасности.</w:t>
      </w:r>
    </w:p>
    <w:p w:rsidR="00A94851" w:rsidRPr="00D02E5C" w:rsidRDefault="00A94851" w:rsidP="00A94851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создать необходимые условия для выполнения студентом(-ами) программы практики в соответствии с рабочими графиками (планами) проведения практики, получения студентами опыта профессиональной деятельности.</w:t>
      </w:r>
    </w:p>
    <w:p w:rsidR="00A94851" w:rsidRPr="00D02E5C" w:rsidRDefault="00A94851" w:rsidP="00A94851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 xml:space="preserve">вести учет выполнения студентами программы практики, индивидуальных и производственных заданий. </w:t>
      </w:r>
    </w:p>
    <w:p w:rsidR="00A94851" w:rsidRPr="00D02E5C" w:rsidRDefault="00A94851" w:rsidP="00A94851">
      <w:pPr>
        <w:pStyle w:val="a6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A94851" w:rsidRPr="00D02E5C" w:rsidRDefault="00A94851" w:rsidP="00A948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Приложением к наст</w:t>
      </w:r>
      <w:r w:rsidR="00336353" w:rsidRPr="00D02E5C">
        <w:rPr>
          <w:rFonts w:ascii="Times New Roman" w:hAnsi="Times New Roman"/>
          <w:sz w:val="26"/>
          <w:szCs w:val="26"/>
        </w:rPr>
        <w:t>оящему письму является программа</w:t>
      </w:r>
      <w:r w:rsidRPr="00D02E5C">
        <w:rPr>
          <w:rFonts w:ascii="Times New Roman" w:hAnsi="Times New Roman"/>
          <w:sz w:val="26"/>
          <w:szCs w:val="26"/>
        </w:rPr>
        <w:t xml:space="preserve"> практики. </w:t>
      </w:r>
    </w:p>
    <w:p w:rsidR="00A94851" w:rsidRPr="00D02E5C" w:rsidRDefault="00A94851" w:rsidP="00A948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94851" w:rsidRPr="00D02E5C" w:rsidRDefault="00A94851" w:rsidP="00A948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для прохождения студентом (студентами) практики, принятие других условий настоящей оферты, а также сообщить информацию о ФИО руководителя практики от Организации.</w:t>
      </w:r>
    </w:p>
    <w:p w:rsidR="00A94851" w:rsidRPr="00D02E5C" w:rsidRDefault="00A94851" w:rsidP="00A9485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94851" w:rsidRPr="00D02E5C" w:rsidRDefault="00A94851" w:rsidP="00A9485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94851" w:rsidRPr="00D02E5C" w:rsidRDefault="00A94851" w:rsidP="00A9485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94851" w:rsidRPr="00D02E5C" w:rsidRDefault="00A94851" w:rsidP="00A9485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Руководитель практики ОП</w:t>
      </w:r>
      <w:r w:rsidRPr="00D02E5C">
        <w:rPr>
          <w:rFonts w:ascii="Times New Roman" w:hAnsi="Times New Roman"/>
          <w:sz w:val="26"/>
          <w:szCs w:val="26"/>
        </w:rPr>
        <w:tab/>
      </w:r>
      <w:r w:rsidRPr="00D02E5C">
        <w:rPr>
          <w:rFonts w:ascii="Times New Roman" w:hAnsi="Times New Roman"/>
          <w:sz w:val="26"/>
          <w:szCs w:val="26"/>
        </w:rPr>
        <w:tab/>
      </w:r>
      <w:r w:rsidRPr="00D02E5C">
        <w:rPr>
          <w:rFonts w:ascii="Times New Roman" w:hAnsi="Times New Roman"/>
          <w:sz w:val="26"/>
          <w:szCs w:val="26"/>
        </w:rPr>
        <w:tab/>
      </w:r>
      <w:r w:rsidRPr="00D02E5C">
        <w:rPr>
          <w:rFonts w:ascii="Times New Roman" w:hAnsi="Times New Roman"/>
          <w:sz w:val="26"/>
          <w:szCs w:val="26"/>
        </w:rPr>
        <w:tab/>
      </w:r>
      <w:r w:rsidR="00336353" w:rsidRPr="00D02E5C">
        <w:rPr>
          <w:rFonts w:ascii="Times New Roman" w:hAnsi="Times New Roman"/>
          <w:sz w:val="26"/>
          <w:szCs w:val="26"/>
        </w:rPr>
        <w:tab/>
      </w:r>
      <w:r w:rsidRPr="00D02E5C">
        <w:rPr>
          <w:rFonts w:ascii="Times New Roman" w:hAnsi="Times New Roman"/>
          <w:sz w:val="26"/>
          <w:szCs w:val="26"/>
        </w:rPr>
        <w:t>Грызунова Елена Аркадьевна</w:t>
      </w:r>
    </w:p>
    <w:p w:rsidR="00336353" w:rsidRPr="00D02E5C" w:rsidRDefault="00A94851" w:rsidP="00A9485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«Интегрированные коммуникации»</w:t>
      </w:r>
    </w:p>
    <w:p w:rsidR="00A94851" w:rsidRPr="00D02E5C" w:rsidRDefault="00336353" w:rsidP="00336353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</w:p>
    <w:p w:rsidR="00336353" w:rsidRPr="00D02E5C" w:rsidRDefault="003363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A22E1" w:rsidRPr="00D02E5C" w:rsidRDefault="00336353" w:rsidP="003363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2E5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7</w:t>
      </w:r>
    </w:p>
    <w:p w:rsidR="00336353" w:rsidRPr="00D02E5C" w:rsidRDefault="00336353" w:rsidP="003363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6353" w:rsidRPr="00D02E5C" w:rsidRDefault="00336353" w:rsidP="0033635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6353" w:rsidRPr="00D02E5C" w:rsidRDefault="00336353" w:rsidP="003363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353" w:rsidRPr="00D02E5C" w:rsidRDefault="00336353" w:rsidP="003363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Руководителю практики ОП</w:t>
      </w:r>
    </w:p>
    <w:p w:rsidR="00336353" w:rsidRPr="00D02E5C" w:rsidRDefault="00336353" w:rsidP="003363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«Интегрированные коммуникации»</w:t>
      </w:r>
    </w:p>
    <w:p w:rsidR="00336353" w:rsidRPr="00D02E5C" w:rsidRDefault="00336353" w:rsidP="003363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Национального исследовательского университета</w:t>
      </w:r>
    </w:p>
    <w:p w:rsidR="00336353" w:rsidRPr="00D02E5C" w:rsidRDefault="00336353" w:rsidP="003363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«Высшая школа экономики»</w:t>
      </w:r>
    </w:p>
    <w:p w:rsidR="00336353" w:rsidRPr="00D02E5C" w:rsidRDefault="00336353" w:rsidP="003363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Е. А. Грызуновой</w:t>
      </w:r>
    </w:p>
    <w:p w:rsidR="00336353" w:rsidRPr="00D02E5C" w:rsidRDefault="00336353" w:rsidP="003363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6353" w:rsidRPr="00D02E5C" w:rsidRDefault="00336353" w:rsidP="0033635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t>Уважаемая Елена Аркадьевна!</w:t>
      </w:r>
    </w:p>
    <w:p w:rsidR="00336353" w:rsidRPr="00D02E5C" w:rsidRDefault="00336353" w:rsidP="0033635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6353" w:rsidRPr="00D02E5C" w:rsidRDefault="00336353" w:rsidP="0033635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________________________ (</w:t>
      </w:r>
      <w:r w:rsidRPr="00D02E5C">
        <w:rPr>
          <w:rFonts w:ascii="Times New Roman" w:hAnsi="Times New Roman"/>
          <w:i/>
          <w:sz w:val="26"/>
          <w:szCs w:val="26"/>
        </w:rPr>
        <w:t>указывается наименование организации</w:t>
      </w:r>
      <w:r w:rsidRPr="00D02E5C">
        <w:rPr>
          <w:rFonts w:ascii="Times New Roman" w:hAnsi="Times New Roman"/>
          <w:sz w:val="26"/>
          <w:szCs w:val="26"/>
        </w:rPr>
        <w:t>) настоящим принимает Ваше предложение (оферту) о предоставлении места для прохождения практики студенту (студентам) ______________________________ (</w:t>
      </w:r>
      <w:r w:rsidRPr="00D02E5C">
        <w:rPr>
          <w:rFonts w:ascii="Times New Roman" w:hAnsi="Times New Roman"/>
          <w:i/>
          <w:sz w:val="26"/>
          <w:szCs w:val="26"/>
        </w:rPr>
        <w:t>указывается ФИО студента (студентов</w:t>
      </w:r>
      <w:r w:rsidRPr="00D02E5C">
        <w:rPr>
          <w:rFonts w:ascii="Times New Roman" w:hAnsi="Times New Roman"/>
          <w:sz w:val="26"/>
          <w:szCs w:val="26"/>
        </w:rPr>
        <w:t xml:space="preserve">) и подтверждает согласие со всеми условиями, содержащимися в Вашем предложении. </w:t>
      </w:r>
    </w:p>
    <w:p w:rsidR="00336353" w:rsidRPr="00D02E5C" w:rsidRDefault="00336353" w:rsidP="00336353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Руководителем практики от организации назначается _______________ (</w:t>
      </w:r>
      <w:r w:rsidRPr="00D02E5C">
        <w:rPr>
          <w:rFonts w:ascii="Times New Roman" w:hAnsi="Times New Roman"/>
          <w:i/>
          <w:sz w:val="26"/>
          <w:szCs w:val="26"/>
        </w:rPr>
        <w:t>указывается ФИО руководителя практики от организации</w:t>
      </w:r>
      <w:r w:rsidRPr="00D02E5C">
        <w:rPr>
          <w:rFonts w:ascii="Times New Roman" w:hAnsi="Times New Roman"/>
          <w:sz w:val="26"/>
          <w:szCs w:val="26"/>
        </w:rPr>
        <w:t xml:space="preserve">). </w:t>
      </w:r>
      <w:r w:rsidR="0077439F" w:rsidRPr="00D02E5C">
        <w:rPr>
          <w:rFonts w:ascii="Times New Roman" w:hAnsi="Times New Roman"/>
          <w:sz w:val="26"/>
          <w:szCs w:val="26"/>
        </w:rPr>
        <w:t xml:space="preserve">Информацию и запросы по поводу прохождения практики просьба направлять по следующему электронному адресу: </w:t>
      </w:r>
      <w:r w:rsidR="0077439F" w:rsidRPr="00D02E5C">
        <w:rPr>
          <w:rFonts w:ascii="Times New Roman" w:hAnsi="Times New Roman"/>
          <w:i/>
          <w:sz w:val="26"/>
          <w:szCs w:val="26"/>
        </w:rPr>
        <w:t>(указывается e-mail руководителя практики от организации).</w:t>
      </w:r>
    </w:p>
    <w:p w:rsidR="00336353" w:rsidRPr="00D02E5C" w:rsidRDefault="00336353" w:rsidP="00336353">
      <w:pPr>
        <w:spacing w:after="0" w:line="240" w:lineRule="auto"/>
        <w:ind w:left="57"/>
        <w:rPr>
          <w:rFonts w:ascii="Times New Roman" w:hAnsi="Times New Roman"/>
          <w:sz w:val="26"/>
          <w:szCs w:val="26"/>
        </w:rPr>
      </w:pPr>
    </w:p>
    <w:p w:rsidR="00336353" w:rsidRPr="00D02E5C" w:rsidRDefault="00336353" w:rsidP="00336353">
      <w:pPr>
        <w:spacing w:after="0" w:line="240" w:lineRule="auto"/>
        <w:ind w:left="57"/>
        <w:rPr>
          <w:rFonts w:ascii="Times New Roman" w:hAnsi="Times New Roman"/>
          <w:sz w:val="26"/>
          <w:szCs w:val="26"/>
        </w:rPr>
      </w:pPr>
    </w:p>
    <w:p w:rsidR="00336353" w:rsidRPr="00D02E5C" w:rsidRDefault="00336353" w:rsidP="00336353">
      <w:pPr>
        <w:spacing w:after="0" w:line="240" w:lineRule="auto"/>
        <w:ind w:left="57"/>
        <w:rPr>
          <w:rFonts w:ascii="Times New Roman" w:hAnsi="Times New Roman"/>
          <w:sz w:val="26"/>
          <w:szCs w:val="26"/>
        </w:rPr>
      </w:pPr>
    </w:p>
    <w:p w:rsidR="00336353" w:rsidRPr="00D02E5C" w:rsidRDefault="00336353" w:rsidP="003363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Подпись уполномоченного</w:t>
      </w:r>
    </w:p>
    <w:p w:rsidR="00336353" w:rsidRPr="00D02E5C" w:rsidRDefault="00336353" w:rsidP="0033635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2E5C">
        <w:rPr>
          <w:rFonts w:ascii="Times New Roman" w:hAnsi="Times New Roman"/>
          <w:sz w:val="26"/>
          <w:szCs w:val="26"/>
        </w:rPr>
        <w:t>должностного лица организации</w:t>
      </w:r>
    </w:p>
    <w:p w:rsidR="00336353" w:rsidRPr="00D02E5C" w:rsidRDefault="003363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336353" w:rsidRPr="00D02E5C" w:rsidRDefault="00336353" w:rsidP="00336353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02E5C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Приложение 8</w:t>
      </w:r>
    </w:p>
    <w:p w:rsidR="0048662D" w:rsidRPr="00D02E5C" w:rsidRDefault="0048662D" w:rsidP="004866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график (план) проведения практики</w:t>
      </w:r>
    </w:p>
    <w:p w:rsidR="0048662D" w:rsidRPr="00D02E5C" w:rsidRDefault="0048662D" w:rsidP="004866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студентов федерального государственного автономного образовательного учреждения высшего образования </w:t>
      </w:r>
    </w:p>
    <w:p w:rsidR="0048662D" w:rsidRPr="00D02E5C" w:rsidRDefault="0048662D" w:rsidP="004866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>«Национальный исследовательский университет «Высшая школа экономики» в _________________________</w:t>
      </w:r>
    </w:p>
    <w:p w:rsidR="0048662D" w:rsidRPr="00D02E5C" w:rsidRDefault="0048662D" w:rsidP="0048662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02E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02E5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D02E5C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организации)</w:t>
      </w:r>
    </w:p>
    <w:p w:rsidR="0048662D" w:rsidRPr="00D02E5C" w:rsidRDefault="0048662D" w:rsidP="0048662D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8662D" w:rsidRPr="00D02E5C" w:rsidRDefault="0048662D" w:rsidP="0048662D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6"/>
        <w:gridCol w:w="929"/>
        <w:gridCol w:w="2564"/>
        <w:gridCol w:w="1487"/>
        <w:gridCol w:w="1880"/>
      </w:tblGrid>
      <w:tr w:rsidR="0048662D" w:rsidRPr="00D02E5C" w:rsidTr="00EF057D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2D" w:rsidRPr="00D02E5C" w:rsidRDefault="0048662D" w:rsidP="00EF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02E5C">
              <w:rPr>
                <w:rFonts w:ascii="Times New Roman" w:hAnsi="Times New Roman"/>
                <w:b/>
                <w:sz w:val="26"/>
                <w:szCs w:val="26"/>
              </w:rPr>
              <w:t>Наименование ОП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2D" w:rsidRPr="00D02E5C" w:rsidRDefault="0048662D" w:rsidP="00EF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02E5C">
              <w:rPr>
                <w:rFonts w:ascii="Times New Roman" w:hAnsi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2D" w:rsidRPr="00D02E5C" w:rsidRDefault="0048662D" w:rsidP="00EF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02E5C">
              <w:rPr>
                <w:rFonts w:ascii="Times New Roman" w:hAnsi="Times New Roman"/>
                <w:b/>
                <w:sz w:val="26"/>
                <w:szCs w:val="26"/>
              </w:rPr>
              <w:t>Вид, тип практики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2D" w:rsidRPr="00D02E5C" w:rsidRDefault="0048662D" w:rsidP="00EF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02E5C">
              <w:rPr>
                <w:rFonts w:ascii="Times New Roman" w:hAnsi="Times New Roman"/>
                <w:b/>
                <w:sz w:val="26"/>
                <w:szCs w:val="26"/>
              </w:rPr>
              <w:t>Кол-во студентов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2D" w:rsidRPr="00D02E5C" w:rsidRDefault="0048662D" w:rsidP="00EF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D02E5C">
              <w:rPr>
                <w:rFonts w:ascii="Times New Roman" w:hAnsi="Times New Roman"/>
                <w:b/>
                <w:sz w:val="26"/>
                <w:szCs w:val="26"/>
              </w:rPr>
              <w:t>Планируемые сроки</w:t>
            </w:r>
          </w:p>
        </w:tc>
      </w:tr>
      <w:tr w:rsidR="0048662D" w:rsidRPr="00D02E5C" w:rsidTr="00EF057D">
        <w:trPr>
          <w:trHeight w:val="300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662D" w:rsidRPr="00D02E5C" w:rsidRDefault="0048662D" w:rsidP="00EF05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kern w:val="32"/>
                <w:sz w:val="26"/>
                <w:szCs w:val="26"/>
              </w:rPr>
            </w:pPr>
            <w:r w:rsidRPr="00D02E5C">
              <w:rPr>
                <w:rFonts w:ascii="Times New Roman" w:hAnsi="Times New Roman"/>
                <w:i/>
                <w:sz w:val="26"/>
                <w:szCs w:val="26"/>
              </w:rPr>
              <w:t>Интегрированные коммуникации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2D" w:rsidRPr="00D02E5C" w:rsidRDefault="0048662D" w:rsidP="00EF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2D" w:rsidRPr="00D02E5C" w:rsidRDefault="0048662D" w:rsidP="00EF057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D02E5C">
              <w:rPr>
                <w:rFonts w:ascii="Times New Roman" w:hAnsi="Times New Roman"/>
                <w:i/>
                <w:sz w:val="26"/>
                <w:szCs w:val="26"/>
              </w:rPr>
              <w:t>Производственная</w:t>
            </w:r>
          </w:p>
          <w:p w:rsidR="0048662D" w:rsidRPr="00D02E5C" w:rsidRDefault="0048662D" w:rsidP="00EF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D02E5C">
              <w:rPr>
                <w:rFonts w:ascii="Times New Roman" w:hAnsi="Times New Roman"/>
                <w:i/>
                <w:sz w:val="26"/>
                <w:szCs w:val="26"/>
              </w:rPr>
              <w:t>(научно-исследовательская)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2D" w:rsidRPr="00D02E5C" w:rsidRDefault="0048662D" w:rsidP="00EF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62D" w:rsidRPr="00D02E5C" w:rsidRDefault="0048662D" w:rsidP="00EF0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</w:tr>
    </w:tbl>
    <w:p w:rsidR="0048662D" w:rsidRPr="00D02E5C" w:rsidRDefault="0048662D" w:rsidP="0048662D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6353" w:rsidRPr="00D02E5C" w:rsidRDefault="00336353" w:rsidP="00336353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СОГЛАСОВАНО:</w:t>
      </w: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практики от Организации:</w:t>
      </w: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___________________Ф.И.О.</w:t>
      </w: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02E5C">
        <w:rPr>
          <w:rFonts w:ascii="Times New Roman" w:eastAsia="Times New Roman" w:hAnsi="Times New Roman"/>
          <w:i/>
          <w:sz w:val="28"/>
          <w:szCs w:val="28"/>
          <w:lang w:eastAsia="ru-RU"/>
        </w:rPr>
        <w:t>(подпись)</w:t>
      </w: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8"/>
          <w:lang w:eastAsia="ru-RU"/>
        </w:rPr>
        <w:t>«___»_______________202_ г.</w:t>
      </w: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практики от НИУ ВШЭ</w:t>
      </w: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___________________Ф.И.О.</w:t>
      </w: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02E5C">
        <w:rPr>
          <w:rFonts w:ascii="Times New Roman" w:eastAsia="Times New Roman" w:hAnsi="Times New Roman"/>
          <w:i/>
          <w:sz w:val="28"/>
          <w:szCs w:val="28"/>
          <w:lang w:eastAsia="ru-RU"/>
        </w:rPr>
        <w:t>(подпись)</w:t>
      </w:r>
    </w:p>
    <w:p w:rsidR="0048662D" w:rsidRPr="00D02E5C" w:rsidRDefault="0048662D" w:rsidP="0048662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8662D" w:rsidRPr="0048662D" w:rsidRDefault="0048662D" w:rsidP="004866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E5C">
        <w:rPr>
          <w:rFonts w:ascii="Times New Roman" w:eastAsia="Times New Roman" w:hAnsi="Times New Roman"/>
          <w:sz w:val="28"/>
          <w:szCs w:val="28"/>
          <w:lang w:eastAsia="ru-RU"/>
        </w:rPr>
        <w:t>«___»_______________202_ г.</w:t>
      </w:r>
      <w:bookmarkStart w:id="0" w:name="_GoBack"/>
      <w:bookmarkEnd w:id="0"/>
    </w:p>
    <w:p w:rsidR="0048662D" w:rsidRPr="0048662D" w:rsidRDefault="0048662D" w:rsidP="0048662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48662D" w:rsidRPr="0048662D" w:rsidSect="00946F26">
      <w:headerReference w:type="even" r:id="rId15"/>
      <w:headerReference w:type="default" r:id="rId16"/>
      <w:footerReference w:type="default" r:id="rId17"/>
      <w:pgSz w:w="11906" w:h="16838"/>
      <w:pgMar w:top="1134" w:right="707" w:bottom="1134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5" w:rsidRDefault="00974E95">
      <w:pPr>
        <w:spacing w:after="0" w:line="240" w:lineRule="auto"/>
      </w:pPr>
      <w:r>
        <w:separator/>
      </w:r>
    </w:p>
  </w:endnote>
  <w:endnote w:type="continuationSeparator" w:id="0">
    <w:p w:rsidR="00974E95" w:rsidRDefault="0097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78" w:rsidRDefault="00390978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D02E5C">
      <w:rPr>
        <w:noProof/>
      </w:rPr>
      <w:t>31</w:t>
    </w:r>
    <w:r>
      <w:rPr>
        <w:noProof/>
      </w:rPr>
      <w:fldChar w:fldCharType="end"/>
    </w:r>
  </w:p>
  <w:p w:rsidR="00390978" w:rsidRDefault="0039097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5" w:rsidRDefault="00974E95">
      <w:pPr>
        <w:spacing w:after="0" w:line="240" w:lineRule="auto"/>
      </w:pPr>
      <w:r>
        <w:separator/>
      </w:r>
    </w:p>
  </w:footnote>
  <w:footnote w:type="continuationSeparator" w:id="0">
    <w:p w:rsidR="00974E95" w:rsidRDefault="00974E95">
      <w:pPr>
        <w:spacing w:after="0" w:line="240" w:lineRule="auto"/>
      </w:pPr>
      <w:r>
        <w:continuationSeparator/>
      </w:r>
    </w:p>
  </w:footnote>
  <w:footnote w:id="1">
    <w:p w:rsidR="00390978" w:rsidRDefault="00390978" w:rsidP="00EA67D5">
      <w:pPr>
        <w:pStyle w:val="af8"/>
        <w:jc w:val="both"/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Под факультетом понимается структурное подразделение НИУ ВШЭ, реализующее образовательные программы высшего образования – программы бакалавриата, специалитета, магистратуры.</w:t>
      </w:r>
      <w:r>
        <w:t xml:space="preserve"> </w:t>
      </w:r>
    </w:p>
  </w:footnote>
  <w:footnote w:id="2">
    <w:p w:rsidR="00390978" w:rsidRDefault="00390978" w:rsidP="00EA67D5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390978" w:rsidRDefault="00390978" w:rsidP="00EA67D5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 программой практики.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78" w:rsidRDefault="003909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90978" w:rsidRDefault="0039097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78" w:rsidRPr="008E44F2" w:rsidRDefault="00390978">
    <w:pPr>
      <w:pStyle w:val="a3"/>
      <w:ind w:right="360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490AAC"/>
    <w:multiLevelType w:val="hybridMultilevel"/>
    <w:tmpl w:val="BFCAE1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96B83"/>
    <w:multiLevelType w:val="hybridMultilevel"/>
    <w:tmpl w:val="AAC25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DA503E"/>
    <w:multiLevelType w:val="multilevel"/>
    <w:tmpl w:val="331E6E6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FB71CB"/>
    <w:multiLevelType w:val="singleLevel"/>
    <w:tmpl w:val="B476B07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4" w15:restartNumberingAfterBreak="0">
    <w:nsid w:val="084C0A75"/>
    <w:multiLevelType w:val="hybridMultilevel"/>
    <w:tmpl w:val="D1DC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B3A5A"/>
    <w:multiLevelType w:val="hybridMultilevel"/>
    <w:tmpl w:val="52F28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43058"/>
    <w:multiLevelType w:val="hybridMultilevel"/>
    <w:tmpl w:val="BAB07D2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0D547AA"/>
    <w:multiLevelType w:val="hybridMultilevel"/>
    <w:tmpl w:val="09066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1A23"/>
    <w:multiLevelType w:val="hybridMultilevel"/>
    <w:tmpl w:val="715A1C24"/>
    <w:lvl w:ilvl="0" w:tplc="0CDA52D8">
      <w:start w:val="6"/>
      <w:numFmt w:val="upperRoman"/>
      <w:pStyle w:val="1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27243BFA"/>
    <w:multiLevelType w:val="hybridMultilevel"/>
    <w:tmpl w:val="2BFCE11E"/>
    <w:lvl w:ilvl="0" w:tplc="A7B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32C3F"/>
    <w:multiLevelType w:val="multilevel"/>
    <w:tmpl w:val="49BAD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33B616AE"/>
    <w:multiLevelType w:val="hybridMultilevel"/>
    <w:tmpl w:val="7750B0D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4432ABA"/>
    <w:multiLevelType w:val="hybridMultilevel"/>
    <w:tmpl w:val="A32A2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1C351B"/>
    <w:multiLevelType w:val="hybridMultilevel"/>
    <w:tmpl w:val="3A50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979A9"/>
    <w:multiLevelType w:val="hybridMultilevel"/>
    <w:tmpl w:val="31F63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D5D8D"/>
    <w:multiLevelType w:val="hybridMultilevel"/>
    <w:tmpl w:val="59986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6648BE"/>
    <w:multiLevelType w:val="hybridMultilevel"/>
    <w:tmpl w:val="2E9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2F8D"/>
    <w:multiLevelType w:val="hybridMultilevel"/>
    <w:tmpl w:val="ECC6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4F0079CF"/>
    <w:multiLevelType w:val="hybridMultilevel"/>
    <w:tmpl w:val="64EAFD08"/>
    <w:lvl w:ilvl="0" w:tplc="9C144F7A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0557B7"/>
    <w:multiLevelType w:val="hybridMultilevel"/>
    <w:tmpl w:val="8602A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267C54"/>
    <w:multiLevelType w:val="hybridMultilevel"/>
    <w:tmpl w:val="4FE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331B06"/>
    <w:multiLevelType w:val="hybridMultilevel"/>
    <w:tmpl w:val="4656C83E"/>
    <w:lvl w:ilvl="0" w:tplc="3B58F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44202DC"/>
    <w:multiLevelType w:val="hybridMultilevel"/>
    <w:tmpl w:val="C0A4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60EAD"/>
    <w:multiLevelType w:val="hybridMultilevel"/>
    <w:tmpl w:val="4F3E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94C82"/>
    <w:multiLevelType w:val="hybridMultilevel"/>
    <w:tmpl w:val="B0424E92"/>
    <w:lvl w:ilvl="0" w:tplc="723279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6B627BE"/>
    <w:multiLevelType w:val="hybridMultilevel"/>
    <w:tmpl w:val="508E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A6E4C"/>
    <w:multiLevelType w:val="hybridMultilevel"/>
    <w:tmpl w:val="79C2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B13B0"/>
    <w:multiLevelType w:val="hybridMultilevel"/>
    <w:tmpl w:val="E16CA11A"/>
    <w:lvl w:ilvl="0" w:tplc="CA94419A">
      <w:start w:val="1"/>
      <w:numFmt w:val="decimal"/>
      <w:pStyle w:val="10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9FB716B"/>
    <w:multiLevelType w:val="hybridMultilevel"/>
    <w:tmpl w:val="4C58422E"/>
    <w:lvl w:ilvl="0" w:tplc="64C8B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461A3"/>
    <w:multiLevelType w:val="hybridMultilevel"/>
    <w:tmpl w:val="F36E7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0"/>
  </w:num>
  <w:num w:numId="4">
    <w:abstractNumId w:val="27"/>
  </w:num>
  <w:num w:numId="5">
    <w:abstractNumId w:val="3"/>
  </w:num>
  <w:num w:numId="6">
    <w:abstractNumId w:val="25"/>
  </w:num>
  <w:num w:numId="7">
    <w:abstractNumId w:val="31"/>
  </w:num>
  <w:num w:numId="8">
    <w:abstractNumId w:val="12"/>
  </w:num>
  <w:num w:numId="9">
    <w:abstractNumId w:val="14"/>
  </w:num>
  <w:num w:numId="10">
    <w:abstractNumId w:val="2"/>
  </w:num>
  <w:num w:numId="11">
    <w:abstractNumId w:val="23"/>
  </w:num>
  <w:num w:numId="12">
    <w:abstractNumId w:val="13"/>
  </w:num>
  <w:num w:numId="13">
    <w:abstractNumId w:val="21"/>
  </w:num>
  <w:num w:numId="14">
    <w:abstractNumId w:val="8"/>
  </w:num>
  <w:num w:numId="15">
    <w:abstractNumId w:val="29"/>
  </w:num>
  <w:num w:numId="16">
    <w:abstractNumId w:val="18"/>
  </w:num>
  <w:num w:numId="17">
    <w:abstractNumId w:val="1"/>
  </w:num>
  <w:num w:numId="18">
    <w:abstractNumId w:val="16"/>
  </w:num>
  <w:num w:numId="19">
    <w:abstractNumId w:val="32"/>
  </w:num>
  <w:num w:numId="20">
    <w:abstractNumId w:val="22"/>
  </w:num>
  <w:num w:numId="21">
    <w:abstractNumId w:val="33"/>
  </w:num>
  <w:num w:numId="22">
    <w:abstractNumId w:val="5"/>
  </w:num>
  <w:num w:numId="23">
    <w:abstractNumId w:val="15"/>
  </w:num>
  <w:num w:numId="24">
    <w:abstractNumId w:val="4"/>
  </w:num>
  <w:num w:numId="25">
    <w:abstractNumId w:val="9"/>
  </w:num>
  <w:num w:numId="26">
    <w:abstractNumId w:val="20"/>
  </w:num>
  <w:num w:numId="27">
    <w:abstractNumId w:val="11"/>
  </w:num>
  <w:num w:numId="28">
    <w:abstractNumId w:val="7"/>
  </w:num>
  <w:num w:numId="29">
    <w:abstractNumId w:val="6"/>
  </w:num>
  <w:num w:numId="30">
    <w:abstractNumId w:val="0"/>
  </w:num>
  <w:num w:numId="31">
    <w:abstractNumId w:val="26"/>
  </w:num>
  <w:num w:numId="32">
    <w:abstractNumId w:val="24"/>
  </w:num>
  <w:num w:numId="33">
    <w:abstractNumId w:val="28"/>
  </w:num>
  <w:num w:numId="34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5A"/>
    <w:rsid w:val="000054AE"/>
    <w:rsid w:val="00012837"/>
    <w:rsid w:val="00017F96"/>
    <w:rsid w:val="00025E5E"/>
    <w:rsid w:val="00034225"/>
    <w:rsid w:val="00043F1A"/>
    <w:rsid w:val="000520D6"/>
    <w:rsid w:val="000642F8"/>
    <w:rsid w:val="00064ACD"/>
    <w:rsid w:val="00071C5A"/>
    <w:rsid w:val="00071EE7"/>
    <w:rsid w:val="00091ED3"/>
    <w:rsid w:val="0009592C"/>
    <w:rsid w:val="000964DE"/>
    <w:rsid w:val="000A780F"/>
    <w:rsid w:val="000B0723"/>
    <w:rsid w:val="000B11E3"/>
    <w:rsid w:val="000B6278"/>
    <w:rsid w:val="000C03D5"/>
    <w:rsid w:val="000C6CC2"/>
    <w:rsid w:val="000D44F9"/>
    <w:rsid w:val="000D5E6F"/>
    <w:rsid w:val="000F2474"/>
    <w:rsid w:val="000F30E2"/>
    <w:rsid w:val="000F720E"/>
    <w:rsid w:val="001044AA"/>
    <w:rsid w:val="00105C96"/>
    <w:rsid w:val="00105E21"/>
    <w:rsid w:val="00117771"/>
    <w:rsid w:val="00117975"/>
    <w:rsid w:val="00117FE1"/>
    <w:rsid w:val="00121BB1"/>
    <w:rsid w:val="00122E96"/>
    <w:rsid w:val="0012593F"/>
    <w:rsid w:val="001275B6"/>
    <w:rsid w:val="001328B0"/>
    <w:rsid w:val="00141487"/>
    <w:rsid w:val="00143814"/>
    <w:rsid w:val="001476F0"/>
    <w:rsid w:val="00151D8C"/>
    <w:rsid w:val="0015364B"/>
    <w:rsid w:val="00161619"/>
    <w:rsid w:val="00162504"/>
    <w:rsid w:val="001625CE"/>
    <w:rsid w:val="0016665F"/>
    <w:rsid w:val="00182BB6"/>
    <w:rsid w:val="00185659"/>
    <w:rsid w:val="0019598C"/>
    <w:rsid w:val="001964CF"/>
    <w:rsid w:val="00196B63"/>
    <w:rsid w:val="001A6158"/>
    <w:rsid w:val="001A6FB0"/>
    <w:rsid w:val="001B51FF"/>
    <w:rsid w:val="001B7DF1"/>
    <w:rsid w:val="001C1758"/>
    <w:rsid w:val="001C1C17"/>
    <w:rsid w:val="001D0A2B"/>
    <w:rsid w:val="001D33EB"/>
    <w:rsid w:val="001D76FE"/>
    <w:rsid w:val="001D7743"/>
    <w:rsid w:val="001F0DB2"/>
    <w:rsid w:val="001F2CC4"/>
    <w:rsid w:val="00206C5B"/>
    <w:rsid w:val="00206FB6"/>
    <w:rsid w:val="0021122B"/>
    <w:rsid w:val="00212155"/>
    <w:rsid w:val="00213AD9"/>
    <w:rsid w:val="00215624"/>
    <w:rsid w:val="00221E8D"/>
    <w:rsid w:val="00224A7C"/>
    <w:rsid w:val="00225A74"/>
    <w:rsid w:val="00231314"/>
    <w:rsid w:val="002348B5"/>
    <w:rsid w:val="00240FC7"/>
    <w:rsid w:val="0025163C"/>
    <w:rsid w:val="00253D16"/>
    <w:rsid w:val="00265B0E"/>
    <w:rsid w:val="00270F9A"/>
    <w:rsid w:val="002764C3"/>
    <w:rsid w:val="002903C2"/>
    <w:rsid w:val="002921EB"/>
    <w:rsid w:val="00292BFC"/>
    <w:rsid w:val="00292CED"/>
    <w:rsid w:val="00294482"/>
    <w:rsid w:val="00295F26"/>
    <w:rsid w:val="002A1699"/>
    <w:rsid w:val="002A79EF"/>
    <w:rsid w:val="002B4E36"/>
    <w:rsid w:val="002B4FEC"/>
    <w:rsid w:val="002C6BE1"/>
    <w:rsid w:val="002D68CB"/>
    <w:rsid w:val="002D7DEF"/>
    <w:rsid w:val="002E0B59"/>
    <w:rsid w:val="002E6F5D"/>
    <w:rsid w:val="002F5BEC"/>
    <w:rsid w:val="00301CA4"/>
    <w:rsid w:val="0031577B"/>
    <w:rsid w:val="0032310A"/>
    <w:rsid w:val="00324CF7"/>
    <w:rsid w:val="00326DFA"/>
    <w:rsid w:val="00331432"/>
    <w:rsid w:val="00335280"/>
    <w:rsid w:val="00336353"/>
    <w:rsid w:val="00350916"/>
    <w:rsid w:val="00351C40"/>
    <w:rsid w:val="0035259D"/>
    <w:rsid w:val="0035407A"/>
    <w:rsid w:val="003541DC"/>
    <w:rsid w:val="0035737D"/>
    <w:rsid w:val="0036545A"/>
    <w:rsid w:val="00367972"/>
    <w:rsid w:val="00373671"/>
    <w:rsid w:val="00377AA9"/>
    <w:rsid w:val="003904DE"/>
    <w:rsid w:val="00390978"/>
    <w:rsid w:val="00392967"/>
    <w:rsid w:val="00397EF7"/>
    <w:rsid w:val="003A5E69"/>
    <w:rsid w:val="003C5F4D"/>
    <w:rsid w:val="003C796A"/>
    <w:rsid w:val="003C7ED9"/>
    <w:rsid w:val="003D0E2F"/>
    <w:rsid w:val="003E1CA0"/>
    <w:rsid w:val="003E56BC"/>
    <w:rsid w:val="003E6290"/>
    <w:rsid w:val="003F15DB"/>
    <w:rsid w:val="003F6871"/>
    <w:rsid w:val="003F76A3"/>
    <w:rsid w:val="00405A86"/>
    <w:rsid w:val="00406764"/>
    <w:rsid w:val="00417DC9"/>
    <w:rsid w:val="004274E7"/>
    <w:rsid w:val="00435251"/>
    <w:rsid w:val="00441864"/>
    <w:rsid w:val="00446D42"/>
    <w:rsid w:val="0046100F"/>
    <w:rsid w:val="004629CD"/>
    <w:rsid w:val="0046364C"/>
    <w:rsid w:val="00467439"/>
    <w:rsid w:val="00472F5D"/>
    <w:rsid w:val="004734CD"/>
    <w:rsid w:val="00477D7B"/>
    <w:rsid w:val="00480D3B"/>
    <w:rsid w:val="00485004"/>
    <w:rsid w:val="004863CF"/>
    <w:rsid w:val="0048662D"/>
    <w:rsid w:val="00496124"/>
    <w:rsid w:val="004A1CC6"/>
    <w:rsid w:val="004A41B0"/>
    <w:rsid w:val="004A6686"/>
    <w:rsid w:val="004C270F"/>
    <w:rsid w:val="004C7F8E"/>
    <w:rsid w:val="004D22B4"/>
    <w:rsid w:val="004D5FA5"/>
    <w:rsid w:val="004E7293"/>
    <w:rsid w:val="004F08DF"/>
    <w:rsid w:val="004F5199"/>
    <w:rsid w:val="00501E8A"/>
    <w:rsid w:val="00502C1C"/>
    <w:rsid w:val="00504D20"/>
    <w:rsid w:val="00521C12"/>
    <w:rsid w:val="005451B3"/>
    <w:rsid w:val="0055434D"/>
    <w:rsid w:val="00560CCE"/>
    <w:rsid w:val="00562E13"/>
    <w:rsid w:val="00570626"/>
    <w:rsid w:val="0057162A"/>
    <w:rsid w:val="00582877"/>
    <w:rsid w:val="00583F06"/>
    <w:rsid w:val="00586356"/>
    <w:rsid w:val="00587179"/>
    <w:rsid w:val="005878F9"/>
    <w:rsid w:val="00590FF3"/>
    <w:rsid w:val="005918CD"/>
    <w:rsid w:val="00594144"/>
    <w:rsid w:val="005A021E"/>
    <w:rsid w:val="005A2636"/>
    <w:rsid w:val="005B3914"/>
    <w:rsid w:val="005B7B98"/>
    <w:rsid w:val="005C125A"/>
    <w:rsid w:val="005C1FBB"/>
    <w:rsid w:val="005C58F5"/>
    <w:rsid w:val="005C71A2"/>
    <w:rsid w:val="005E3852"/>
    <w:rsid w:val="005E4780"/>
    <w:rsid w:val="005F0419"/>
    <w:rsid w:val="005F47C8"/>
    <w:rsid w:val="00611E57"/>
    <w:rsid w:val="0061419D"/>
    <w:rsid w:val="006152FC"/>
    <w:rsid w:val="00616DA4"/>
    <w:rsid w:val="006229F5"/>
    <w:rsid w:val="00624226"/>
    <w:rsid w:val="00627515"/>
    <w:rsid w:val="00632714"/>
    <w:rsid w:val="00636070"/>
    <w:rsid w:val="00640063"/>
    <w:rsid w:val="006419AF"/>
    <w:rsid w:val="00641EA1"/>
    <w:rsid w:val="00643784"/>
    <w:rsid w:val="00644154"/>
    <w:rsid w:val="006447BF"/>
    <w:rsid w:val="006507A6"/>
    <w:rsid w:val="006558B5"/>
    <w:rsid w:val="00657A98"/>
    <w:rsid w:val="00660037"/>
    <w:rsid w:val="00664A03"/>
    <w:rsid w:val="0066593C"/>
    <w:rsid w:val="0066751B"/>
    <w:rsid w:val="0067135E"/>
    <w:rsid w:val="0067284B"/>
    <w:rsid w:val="006759E4"/>
    <w:rsid w:val="006804F2"/>
    <w:rsid w:val="00681CD1"/>
    <w:rsid w:val="00682C1A"/>
    <w:rsid w:val="0068417D"/>
    <w:rsid w:val="00692952"/>
    <w:rsid w:val="006A1065"/>
    <w:rsid w:val="006A7D5C"/>
    <w:rsid w:val="006B2D50"/>
    <w:rsid w:val="006B456A"/>
    <w:rsid w:val="006D2157"/>
    <w:rsid w:val="006D3B3F"/>
    <w:rsid w:val="006D6D73"/>
    <w:rsid w:val="006D6E85"/>
    <w:rsid w:val="006E086E"/>
    <w:rsid w:val="006E7478"/>
    <w:rsid w:val="006F0239"/>
    <w:rsid w:val="006F1340"/>
    <w:rsid w:val="006F21AE"/>
    <w:rsid w:val="006F3D63"/>
    <w:rsid w:val="00705ADC"/>
    <w:rsid w:val="0070771C"/>
    <w:rsid w:val="007102BE"/>
    <w:rsid w:val="00710D66"/>
    <w:rsid w:val="00712FBE"/>
    <w:rsid w:val="0071658F"/>
    <w:rsid w:val="00725421"/>
    <w:rsid w:val="00731084"/>
    <w:rsid w:val="00735D10"/>
    <w:rsid w:val="00750197"/>
    <w:rsid w:val="00753BCD"/>
    <w:rsid w:val="00754F92"/>
    <w:rsid w:val="0075507C"/>
    <w:rsid w:val="0076275D"/>
    <w:rsid w:val="007636E7"/>
    <w:rsid w:val="0076465E"/>
    <w:rsid w:val="00767A6C"/>
    <w:rsid w:val="007706AC"/>
    <w:rsid w:val="007721B8"/>
    <w:rsid w:val="0077439F"/>
    <w:rsid w:val="0077654F"/>
    <w:rsid w:val="007776A1"/>
    <w:rsid w:val="00784237"/>
    <w:rsid w:val="00785148"/>
    <w:rsid w:val="0079247B"/>
    <w:rsid w:val="00793A32"/>
    <w:rsid w:val="007A3096"/>
    <w:rsid w:val="007B2126"/>
    <w:rsid w:val="007B34B5"/>
    <w:rsid w:val="007B3E21"/>
    <w:rsid w:val="007B686B"/>
    <w:rsid w:val="007C0B7E"/>
    <w:rsid w:val="007C762D"/>
    <w:rsid w:val="007D0D6A"/>
    <w:rsid w:val="007D2F08"/>
    <w:rsid w:val="007E1695"/>
    <w:rsid w:val="007F3CE5"/>
    <w:rsid w:val="00800C3A"/>
    <w:rsid w:val="0081175F"/>
    <w:rsid w:val="0081199F"/>
    <w:rsid w:val="00812E6B"/>
    <w:rsid w:val="008131B0"/>
    <w:rsid w:val="008141D9"/>
    <w:rsid w:val="0082084A"/>
    <w:rsid w:val="00834394"/>
    <w:rsid w:val="0083501B"/>
    <w:rsid w:val="00835230"/>
    <w:rsid w:val="0084299D"/>
    <w:rsid w:val="008471CC"/>
    <w:rsid w:val="00850288"/>
    <w:rsid w:val="008507CA"/>
    <w:rsid w:val="00853491"/>
    <w:rsid w:val="0085690C"/>
    <w:rsid w:val="00867D4C"/>
    <w:rsid w:val="00872C52"/>
    <w:rsid w:val="00876F78"/>
    <w:rsid w:val="00882CED"/>
    <w:rsid w:val="00884053"/>
    <w:rsid w:val="0088487F"/>
    <w:rsid w:val="0089203C"/>
    <w:rsid w:val="00893759"/>
    <w:rsid w:val="0089589A"/>
    <w:rsid w:val="008A22E1"/>
    <w:rsid w:val="008A59E6"/>
    <w:rsid w:val="008A71CE"/>
    <w:rsid w:val="008B347D"/>
    <w:rsid w:val="008B5134"/>
    <w:rsid w:val="008B7A98"/>
    <w:rsid w:val="008D11BD"/>
    <w:rsid w:val="008D17B3"/>
    <w:rsid w:val="008D4A7C"/>
    <w:rsid w:val="008D5E66"/>
    <w:rsid w:val="008D7A5B"/>
    <w:rsid w:val="008E30C9"/>
    <w:rsid w:val="008E44F2"/>
    <w:rsid w:val="008E7480"/>
    <w:rsid w:val="008F2C10"/>
    <w:rsid w:val="009031CA"/>
    <w:rsid w:val="009076CF"/>
    <w:rsid w:val="0091307E"/>
    <w:rsid w:val="00915320"/>
    <w:rsid w:val="0092010B"/>
    <w:rsid w:val="00923961"/>
    <w:rsid w:val="0093761B"/>
    <w:rsid w:val="00946F26"/>
    <w:rsid w:val="00947629"/>
    <w:rsid w:val="00951757"/>
    <w:rsid w:val="009538C1"/>
    <w:rsid w:val="009544F2"/>
    <w:rsid w:val="00960B12"/>
    <w:rsid w:val="00961090"/>
    <w:rsid w:val="0097074C"/>
    <w:rsid w:val="00974E95"/>
    <w:rsid w:val="00976FC2"/>
    <w:rsid w:val="009775A7"/>
    <w:rsid w:val="00977E35"/>
    <w:rsid w:val="00983693"/>
    <w:rsid w:val="009876C0"/>
    <w:rsid w:val="009876FB"/>
    <w:rsid w:val="00995939"/>
    <w:rsid w:val="009967EC"/>
    <w:rsid w:val="00996FC1"/>
    <w:rsid w:val="009A0A04"/>
    <w:rsid w:val="009A10C8"/>
    <w:rsid w:val="009A2B97"/>
    <w:rsid w:val="009A4526"/>
    <w:rsid w:val="009A7627"/>
    <w:rsid w:val="009B6F4F"/>
    <w:rsid w:val="009C041D"/>
    <w:rsid w:val="009C2CB8"/>
    <w:rsid w:val="009C40E9"/>
    <w:rsid w:val="009C4969"/>
    <w:rsid w:val="009D48C5"/>
    <w:rsid w:val="009F0ED3"/>
    <w:rsid w:val="00A07455"/>
    <w:rsid w:val="00A108B8"/>
    <w:rsid w:val="00A113B6"/>
    <w:rsid w:val="00A11923"/>
    <w:rsid w:val="00A1437A"/>
    <w:rsid w:val="00A244C6"/>
    <w:rsid w:val="00A33892"/>
    <w:rsid w:val="00A338B3"/>
    <w:rsid w:val="00A46039"/>
    <w:rsid w:val="00A5244A"/>
    <w:rsid w:val="00A5611B"/>
    <w:rsid w:val="00A7119B"/>
    <w:rsid w:val="00A715FE"/>
    <w:rsid w:val="00A76140"/>
    <w:rsid w:val="00A773FD"/>
    <w:rsid w:val="00A80811"/>
    <w:rsid w:val="00A82E23"/>
    <w:rsid w:val="00A85106"/>
    <w:rsid w:val="00A910D7"/>
    <w:rsid w:val="00A931D6"/>
    <w:rsid w:val="00A9355A"/>
    <w:rsid w:val="00A94851"/>
    <w:rsid w:val="00A971BD"/>
    <w:rsid w:val="00AA15BC"/>
    <w:rsid w:val="00AB2846"/>
    <w:rsid w:val="00AB70DA"/>
    <w:rsid w:val="00AD443C"/>
    <w:rsid w:val="00AD4BFD"/>
    <w:rsid w:val="00AD5564"/>
    <w:rsid w:val="00AD5F3F"/>
    <w:rsid w:val="00AE37CD"/>
    <w:rsid w:val="00AF3155"/>
    <w:rsid w:val="00B11782"/>
    <w:rsid w:val="00B139AC"/>
    <w:rsid w:val="00B143A5"/>
    <w:rsid w:val="00B32467"/>
    <w:rsid w:val="00B5484B"/>
    <w:rsid w:val="00B627C5"/>
    <w:rsid w:val="00B73EC5"/>
    <w:rsid w:val="00B81B7D"/>
    <w:rsid w:val="00B82C3C"/>
    <w:rsid w:val="00B8696A"/>
    <w:rsid w:val="00B86E1A"/>
    <w:rsid w:val="00B91002"/>
    <w:rsid w:val="00BA4C68"/>
    <w:rsid w:val="00BB0B16"/>
    <w:rsid w:val="00BB0EA1"/>
    <w:rsid w:val="00BB14C7"/>
    <w:rsid w:val="00BB6F2E"/>
    <w:rsid w:val="00BC3316"/>
    <w:rsid w:val="00BC5648"/>
    <w:rsid w:val="00BD5A11"/>
    <w:rsid w:val="00BE35D0"/>
    <w:rsid w:val="00BE57CF"/>
    <w:rsid w:val="00BE6390"/>
    <w:rsid w:val="00BE71A7"/>
    <w:rsid w:val="00BF0DAA"/>
    <w:rsid w:val="00BF0ED0"/>
    <w:rsid w:val="00BF70E2"/>
    <w:rsid w:val="00C0037C"/>
    <w:rsid w:val="00C008B2"/>
    <w:rsid w:val="00C03BFB"/>
    <w:rsid w:val="00C06F67"/>
    <w:rsid w:val="00C1186B"/>
    <w:rsid w:val="00C11FB1"/>
    <w:rsid w:val="00C156BE"/>
    <w:rsid w:val="00C16A2D"/>
    <w:rsid w:val="00C27A50"/>
    <w:rsid w:val="00C301FC"/>
    <w:rsid w:val="00C33A66"/>
    <w:rsid w:val="00C362FF"/>
    <w:rsid w:val="00C3652F"/>
    <w:rsid w:val="00C440B1"/>
    <w:rsid w:val="00C5161F"/>
    <w:rsid w:val="00C52D54"/>
    <w:rsid w:val="00C552EE"/>
    <w:rsid w:val="00C55F1E"/>
    <w:rsid w:val="00C7282B"/>
    <w:rsid w:val="00C74CD9"/>
    <w:rsid w:val="00C74E12"/>
    <w:rsid w:val="00C90A49"/>
    <w:rsid w:val="00C97C32"/>
    <w:rsid w:val="00CA1A1A"/>
    <w:rsid w:val="00CA2B49"/>
    <w:rsid w:val="00CA6E30"/>
    <w:rsid w:val="00CB40FE"/>
    <w:rsid w:val="00CC0B53"/>
    <w:rsid w:val="00CC6439"/>
    <w:rsid w:val="00CC7EB9"/>
    <w:rsid w:val="00CD2AEF"/>
    <w:rsid w:val="00CF0B17"/>
    <w:rsid w:val="00D01D35"/>
    <w:rsid w:val="00D02E5C"/>
    <w:rsid w:val="00D111CB"/>
    <w:rsid w:val="00D16B45"/>
    <w:rsid w:val="00D21E44"/>
    <w:rsid w:val="00D24F66"/>
    <w:rsid w:val="00D363BC"/>
    <w:rsid w:val="00D409F0"/>
    <w:rsid w:val="00D46673"/>
    <w:rsid w:val="00D500A0"/>
    <w:rsid w:val="00D51DC1"/>
    <w:rsid w:val="00D53178"/>
    <w:rsid w:val="00D552B3"/>
    <w:rsid w:val="00D611B7"/>
    <w:rsid w:val="00D65C4B"/>
    <w:rsid w:val="00D724FA"/>
    <w:rsid w:val="00D76C37"/>
    <w:rsid w:val="00D83108"/>
    <w:rsid w:val="00D83581"/>
    <w:rsid w:val="00D843EE"/>
    <w:rsid w:val="00D869E6"/>
    <w:rsid w:val="00D87669"/>
    <w:rsid w:val="00D9034F"/>
    <w:rsid w:val="00D933EA"/>
    <w:rsid w:val="00D96D54"/>
    <w:rsid w:val="00DA452B"/>
    <w:rsid w:val="00DA4CEB"/>
    <w:rsid w:val="00DA7569"/>
    <w:rsid w:val="00DC6047"/>
    <w:rsid w:val="00DD0AFD"/>
    <w:rsid w:val="00DD4DDD"/>
    <w:rsid w:val="00DD6C85"/>
    <w:rsid w:val="00DF5EE5"/>
    <w:rsid w:val="00E00082"/>
    <w:rsid w:val="00E00B56"/>
    <w:rsid w:val="00E012E2"/>
    <w:rsid w:val="00E04F18"/>
    <w:rsid w:val="00E06971"/>
    <w:rsid w:val="00E13C87"/>
    <w:rsid w:val="00E14550"/>
    <w:rsid w:val="00E25C3D"/>
    <w:rsid w:val="00E27031"/>
    <w:rsid w:val="00E35957"/>
    <w:rsid w:val="00E4108E"/>
    <w:rsid w:val="00E424EA"/>
    <w:rsid w:val="00E42F96"/>
    <w:rsid w:val="00E432E1"/>
    <w:rsid w:val="00E616BA"/>
    <w:rsid w:val="00E63AEB"/>
    <w:rsid w:val="00E65C7A"/>
    <w:rsid w:val="00E6749A"/>
    <w:rsid w:val="00E77D49"/>
    <w:rsid w:val="00E80099"/>
    <w:rsid w:val="00E81B63"/>
    <w:rsid w:val="00E868B2"/>
    <w:rsid w:val="00E91446"/>
    <w:rsid w:val="00E950DD"/>
    <w:rsid w:val="00EA015A"/>
    <w:rsid w:val="00EA1426"/>
    <w:rsid w:val="00EA5AD2"/>
    <w:rsid w:val="00EA67D5"/>
    <w:rsid w:val="00EB2793"/>
    <w:rsid w:val="00EC1331"/>
    <w:rsid w:val="00ED2C82"/>
    <w:rsid w:val="00ED51A5"/>
    <w:rsid w:val="00EE051B"/>
    <w:rsid w:val="00EE498E"/>
    <w:rsid w:val="00EE5FC4"/>
    <w:rsid w:val="00EE6D04"/>
    <w:rsid w:val="00EF17EA"/>
    <w:rsid w:val="00EF7888"/>
    <w:rsid w:val="00F02961"/>
    <w:rsid w:val="00F04CC4"/>
    <w:rsid w:val="00F129DC"/>
    <w:rsid w:val="00F142D0"/>
    <w:rsid w:val="00F31E69"/>
    <w:rsid w:val="00F3248C"/>
    <w:rsid w:val="00F40189"/>
    <w:rsid w:val="00F40249"/>
    <w:rsid w:val="00F45F2E"/>
    <w:rsid w:val="00F502BD"/>
    <w:rsid w:val="00F736EB"/>
    <w:rsid w:val="00F86AF2"/>
    <w:rsid w:val="00F914F6"/>
    <w:rsid w:val="00F970BF"/>
    <w:rsid w:val="00FB1E33"/>
    <w:rsid w:val="00FB40D2"/>
    <w:rsid w:val="00FB570B"/>
    <w:rsid w:val="00FC3BB6"/>
    <w:rsid w:val="00FC3D0B"/>
    <w:rsid w:val="00FC584E"/>
    <w:rsid w:val="00FD2F0B"/>
    <w:rsid w:val="00FE316E"/>
    <w:rsid w:val="00FE3BE3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03674A"/>
  <w15:docId w15:val="{55527F80-FBBD-4137-9D5E-876626D6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autoRedefine/>
    <w:uiPriority w:val="99"/>
    <w:qFormat/>
    <w:rsid w:val="00AB70DA"/>
    <w:pPr>
      <w:numPr>
        <w:numId w:val="25"/>
      </w:numPr>
      <w:spacing w:after="0" w:line="240" w:lineRule="auto"/>
      <w:ind w:left="720"/>
      <w:jc w:val="both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5A"/>
  </w:style>
  <w:style w:type="character" w:styleId="a5">
    <w:name w:val="page number"/>
    <w:basedOn w:val="a0"/>
    <w:rsid w:val="0036545A"/>
  </w:style>
  <w:style w:type="paragraph" w:styleId="a6">
    <w:name w:val="List Paragraph"/>
    <w:basedOn w:val="a"/>
    <w:uiPriority w:val="34"/>
    <w:qFormat/>
    <w:rsid w:val="00754F92"/>
    <w:pPr>
      <w:ind w:left="720"/>
      <w:contextualSpacing/>
    </w:pPr>
  </w:style>
  <w:style w:type="table" w:styleId="a7">
    <w:name w:val="Table Grid"/>
    <w:basedOn w:val="a1"/>
    <w:uiPriority w:val="39"/>
    <w:rsid w:val="006F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43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F1A"/>
  </w:style>
  <w:style w:type="character" w:styleId="a9">
    <w:name w:val="Hyperlink"/>
    <w:uiPriority w:val="99"/>
    <w:unhideWhenUsed/>
    <w:rsid w:val="00043F1A"/>
    <w:rPr>
      <w:color w:val="0000FF"/>
      <w:u w:val="single"/>
    </w:rPr>
  </w:style>
  <w:style w:type="character" w:styleId="aa">
    <w:name w:val="annotation reference"/>
    <w:semiHidden/>
    <w:unhideWhenUsed/>
    <w:rsid w:val="007E16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16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E16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169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E16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16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E1695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21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13AD9"/>
  </w:style>
  <w:style w:type="paragraph" w:styleId="af3">
    <w:name w:val="Body Text Indent"/>
    <w:basedOn w:val="a"/>
    <w:link w:val="af4"/>
    <w:rsid w:val="003C796A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</w:rPr>
  </w:style>
  <w:style w:type="character" w:customStyle="1" w:styleId="af4">
    <w:name w:val="Основной текст с отступом Знак"/>
    <w:link w:val="af3"/>
    <w:rsid w:val="003C796A"/>
    <w:rPr>
      <w:rFonts w:ascii="Arial" w:eastAsia="Times New Roman" w:hAnsi="Arial" w:cs="Arial"/>
      <w:sz w:val="24"/>
      <w:szCs w:val="24"/>
    </w:rPr>
  </w:style>
  <w:style w:type="paragraph" w:customStyle="1" w:styleId="10">
    <w:name w:val="Стиль1"/>
    <w:basedOn w:val="a8"/>
    <w:rsid w:val="003C796A"/>
    <w:pPr>
      <w:numPr>
        <w:numId w:val="7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paragraph" w:styleId="af5">
    <w:name w:val="Body Text"/>
    <w:basedOn w:val="a"/>
    <w:link w:val="af6"/>
    <w:uiPriority w:val="99"/>
    <w:semiHidden/>
    <w:unhideWhenUsed/>
    <w:rsid w:val="008D5E66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8D5E66"/>
    <w:rPr>
      <w:sz w:val="22"/>
      <w:szCs w:val="22"/>
      <w:lang w:eastAsia="en-US"/>
    </w:rPr>
  </w:style>
  <w:style w:type="character" w:customStyle="1" w:styleId="11">
    <w:name w:val="Заголовок 1 Знак"/>
    <w:link w:val="1"/>
    <w:uiPriority w:val="99"/>
    <w:rsid w:val="00AB70DA"/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customStyle="1" w:styleId="Default">
    <w:name w:val="Default"/>
    <w:rsid w:val="002B4F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6558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9876FB"/>
    <w:rPr>
      <w:color w:val="800080" w:themeColor="followedHyperlink"/>
      <w:u w:val="single"/>
    </w:rPr>
  </w:style>
  <w:style w:type="paragraph" w:customStyle="1" w:styleId="InTable">
    <w:name w:val="InTable"/>
    <w:basedOn w:val="a"/>
    <w:qFormat/>
    <w:rsid w:val="0057162A"/>
    <w:pPr>
      <w:spacing w:before="20" w:after="0"/>
      <w:jc w:val="both"/>
    </w:pPr>
    <w:rPr>
      <w:sz w:val="24"/>
    </w:rPr>
  </w:style>
  <w:style w:type="paragraph" w:styleId="af8">
    <w:name w:val="footnote text"/>
    <w:basedOn w:val="a"/>
    <w:link w:val="af9"/>
    <w:uiPriority w:val="99"/>
    <w:semiHidden/>
    <w:unhideWhenUsed/>
    <w:rsid w:val="00EA67D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EA67D5"/>
    <w:rPr>
      <w:rFonts w:eastAsia="Times New Roman"/>
    </w:rPr>
  </w:style>
  <w:style w:type="character" w:styleId="afa">
    <w:name w:val="footnote reference"/>
    <w:basedOn w:val="a0"/>
    <w:uiPriority w:val="99"/>
    <w:semiHidden/>
    <w:unhideWhenUsed/>
    <w:rsid w:val="00EA6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ryzunova@hse.ru" TargetMode="External"/><Relationship Id="rId13" Type="http://schemas.openxmlformats.org/officeDocument/2006/relationships/hyperlink" Target="http://www.akosp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ary.books24x7.com/toc.aspx?bookid=13774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bookcentral.proquest.com/lib/hselibrary-ebooks/detail.action?docID=191944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zverev@hs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esh@hse.ru" TargetMode="External"/><Relationship Id="rId14" Type="http://schemas.openxmlformats.org/officeDocument/2006/relationships/hyperlink" Target="https://adi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232A2-066C-4C96-AAE7-D30D43F6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7817</Words>
  <Characters>44559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52272</CharactersWithSpaces>
  <SharedDoc>false</SharedDoc>
  <HLinks>
    <vt:vector size="36" baseType="variant">
      <vt:variant>
        <vt:i4>6422575</vt:i4>
      </vt:variant>
      <vt:variant>
        <vt:i4>17</vt:i4>
      </vt:variant>
      <vt:variant>
        <vt:i4>0</vt:i4>
      </vt:variant>
      <vt:variant>
        <vt:i4>5</vt:i4>
      </vt:variant>
      <vt:variant>
        <vt:lpwstr>http://82.179.249.32:2048/login?url=http://isiknowledge.com/wos</vt:lpwstr>
      </vt:variant>
      <vt:variant>
        <vt:lpwstr/>
      </vt:variant>
      <vt:variant>
        <vt:i4>5242902</vt:i4>
      </vt:variant>
      <vt:variant>
        <vt:i4>14</vt:i4>
      </vt:variant>
      <vt:variant>
        <vt:i4>0</vt:i4>
      </vt:variant>
      <vt:variant>
        <vt:i4>5</vt:i4>
      </vt:variant>
      <vt:variant>
        <vt:lpwstr>http://82.179.249.32:2048/login?url=http://www.scopus.com</vt:lpwstr>
      </vt:variant>
      <vt:variant>
        <vt:lpwstr/>
      </vt:variant>
      <vt:variant>
        <vt:i4>131080</vt:i4>
      </vt:variant>
      <vt:variant>
        <vt:i4>11</vt:i4>
      </vt:variant>
      <vt:variant>
        <vt:i4>0</vt:i4>
      </vt:variant>
      <vt:variant>
        <vt:i4>5</vt:i4>
      </vt:variant>
      <vt:variant>
        <vt:lpwstr>http://databank.worldbank.org/ddp/home.do?Step=12&amp;id=4&amp;CNO=2</vt:lpwstr>
      </vt:variant>
      <vt:variant>
        <vt:lpwstr/>
      </vt:variant>
      <vt:variant>
        <vt:i4>1310720</vt:i4>
      </vt:variant>
      <vt:variant>
        <vt:i4>8</vt:i4>
      </vt:variant>
      <vt:variant>
        <vt:i4>0</vt:i4>
      </vt:variant>
      <vt:variant>
        <vt:i4>5</vt:i4>
      </vt:variant>
      <vt:variant>
        <vt:lpwstr>http://82.179.249.32:2048/login?url=http://www.worldbank.org/newelibrary</vt:lpwstr>
      </vt:variant>
      <vt:variant>
        <vt:lpwstr/>
      </vt:variant>
      <vt:variant>
        <vt:i4>4653128</vt:i4>
      </vt:variant>
      <vt:variant>
        <vt:i4>5</vt:i4>
      </vt:variant>
      <vt:variant>
        <vt:i4>0</vt:i4>
      </vt:variant>
      <vt:variant>
        <vt:i4>5</vt:i4>
      </vt:variant>
      <vt:variant>
        <vt:lpwstr>http://82.179.249.32:2048/login?url=http://www.oecd-ilibrary.org/</vt:lpwstr>
      </vt:variant>
      <vt:variant>
        <vt:lpwstr/>
      </vt:variant>
      <vt:variant>
        <vt:i4>6291581</vt:i4>
      </vt:variant>
      <vt:variant>
        <vt:i4>2</vt:i4>
      </vt:variant>
      <vt:variant>
        <vt:i4>0</vt:i4>
      </vt:variant>
      <vt:variant>
        <vt:i4>5</vt:i4>
      </vt:variant>
      <vt:variant>
        <vt:lpwstr>http://www.shipbottle.ru/projects/txt/presentations/index.shtml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ssergienko</dc:creator>
  <cp:lastModifiedBy>User</cp:lastModifiedBy>
  <cp:revision>12</cp:revision>
  <cp:lastPrinted>2015-06-01T12:03:00Z</cp:lastPrinted>
  <dcterms:created xsi:type="dcterms:W3CDTF">2020-04-19T16:53:00Z</dcterms:created>
  <dcterms:modified xsi:type="dcterms:W3CDTF">2020-04-23T07:18:00Z</dcterms:modified>
</cp:coreProperties>
</file>