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Инструкция по работе с модулем “Завершение обучения” в lk.hse.ru для студентов выпускного курса бакалавриата, магистратуры, специалитета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Использовать браузер google chrome 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“Завершение обучения” позволит вам завершить все формальности по отношению к университету </w:t>
      </w:r>
      <w:r w:rsidDel="00000000" w:rsidR="00000000" w:rsidRPr="00000000">
        <w:rPr>
          <w:sz w:val="24"/>
          <w:szCs w:val="24"/>
          <w:rtl w:val="0"/>
        </w:rPr>
        <w:t xml:space="preserve"> без бумажного “обходного листа”.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Никакие бумажные заявления подавать не нужно!! Обращаем на это внимание. Модуль предназначен для студентов выпускного курса - для остальных студентов доступен в режиме просмотра.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Модуль “Завершение обучения” расположен в едином личном кабинете студента Вышки, необходимо зайти 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https://lk.hse.ru/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, ввести свой логин и пароль от корпоративной почты.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Далее перейти в блок “Учебные сервисы” - “Основное образование” - “Завершение обучения”.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4050" cy="3314700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корпоративную электронную почту студента придет уведомление о том, что ему необходимо проверить </w:t>
      </w:r>
      <w:r w:rsidDel="00000000" w:rsidR="00000000" w:rsidRPr="00000000">
        <w:rPr>
          <w:sz w:val="24"/>
          <w:szCs w:val="24"/>
          <w:rtl w:val="0"/>
        </w:rPr>
        <w:t xml:space="preserve">в ЕЛК предварительный макет диплома, приложения к нему, установить согласие на внесение в диплом определенных сведений и наличие заявления на последипломный отпуск (в случае необходимости-электронная отметка).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Студент, заходя в модуль, видит следующее: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все дисциплины, которые были пройдены за период обучения (проверить оценки и наименование дисциплин):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500563" cy="2929068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0563" cy="2929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25.19685039370086" w:hanging="30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факультативы - которые вы хотите включить в диплом (проверить оценки и наименование дисциплин):</w:t>
      </w:r>
    </w:p>
    <w:p w:rsidR="00000000" w:rsidDel="00000000" w:rsidP="00000000" w:rsidRDefault="00000000" w:rsidRPr="00000000" w14:paraId="0000000E">
      <w:pPr>
        <w:ind w:left="425.19685039370086" w:hanging="30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25.19685039370086" w:hanging="30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2146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4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25.19685039370086" w:hanging="300"/>
        <w:jc w:val="left"/>
        <w:rPr>
          <w:b w:val="1"/>
          <w:sz w:val="48"/>
          <w:szCs w:val="4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дополнительные сведения: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4433888" cy="292400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3888" cy="2924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Студент проверяет следующие параметры: правильность написания персональных данных, правильность указания перечня дисциплин и полученных оценок. О необходимых, по мнению студента, корректировках и возникших вопросах студент пишет в комментариях в форме.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Студенту необходимо соблюдать сроки выверки макета диплома, установленные учебным офисом. Как указано в пункте № 5, оповещение будет отправлено студентам на корпоративную электронную почту о сроках проведения кампании по проверке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Даты отпуска выбираются через календарь - с 1 июля по 12 августа. Заявление заполнять по необходимости (если УО просит). Выбранных дат в календаре будет достаточно и обязательно “сохранить”: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4050" cy="28575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просмотра предварительного макета система запросит повторную авторизацию - появится окно, в которое нужно ввести логин электронной почты без @edu.hse.ru и пароль: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4050" cy="14478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В случае, если, студент обнаружил, что какая-то дисциплина отсутствует в списке изученных за весь период обучения в его личном кабинете, необходимо принять во внимание перенесенную сессию для выпускного курса, а также каникулы и нерабочие дни для Высшей школы экономики до 5 апреля (все данные менеджеры УО по ведомостям вносят в порядке предоставления преподавателей документов).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После действий - обязательно нажимаем “сохранить” и “подтвердить”.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Сотрудник учебного офиса  рассматривает полученную через модуль  информацию (вносит корректировки или информирует студента о причинах нецелесообразности корректировок), отвечает на возможные вопросы по корпоративной электронной почте или связывается со студентом по телефону.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Все изменения отражаются в личном кабинете у студента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на следующий день</w:t>
      </w:r>
      <w:r w:rsidDel="00000000" w:rsidR="00000000" w:rsidRPr="00000000">
        <w:rPr>
          <w:sz w:val="24"/>
          <w:szCs w:val="24"/>
          <w:rtl w:val="0"/>
        </w:rPr>
        <w:t xml:space="preserve">, после того, как Сотрудник УО внес изменения в АСАВ, если они были согласованы.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После всех согласований и внесенных изменений, сотрудник может утвердить Итоговый макет приложения к диплому.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Если студент пропустил сроки установленные Учебным офисом для проверки своих данных,  его макет будет утвержден сотрудником УО (отметка появится в кабинете студента автоматически).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Студенты завершающие обучение (отчисление по собственному желанию и др. причины), но не являющиеся студентами выпускного курса, также могут пользоваться данным сервисом.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Если у Вас возникнут вопросы, присылайт их на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lms@hse.ru</w:t>
        </w:r>
      </w:hyperlink>
      <w:r w:rsidDel="00000000" w:rsidR="00000000" w:rsidRPr="00000000">
        <w:rPr>
          <w:sz w:val="24"/>
          <w:szCs w:val="24"/>
          <w:rtl w:val="0"/>
        </w:rPr>
        <w:t xml:space="preserve"> с пометкой “Обходной лист”.</w:t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80" w:lineRule="auto"/>
        <w:ind w:firstLine="10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80" w:before="2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hyperlink" Target="mailto:lms@hse.ru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lk.hse.ru/" TargetMode="External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