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</w:tblGrid>
      <w:tr w:rsidR="003D17A4" w:rsidRPr="003D1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3D17A4" w:rsidRPr="003D17A4" w:rsidRDefault="003D17A4" w:rsidP="003D17A4">
            <w:pPr>
              <w:rPr>
                <w:rFonts w:ascii="Segoe UI" w:hAnsi="Segoe UI" w:cs="Segoe UI"/>
                <w:b/>
                <w:i/>
                <w:sz w:val="20"/>
              </w:rPr>
            </w:pPr>
            <w:bookmarkStart w:id="0" w:name="_GoBack" w:colFirst="0" w:colLast="1"/>
            <w:r w:rsidRPr="003D17A4">
              <w:rPr>
                <w:rFonts w:ascii="Segoe UI" w:hAnsi="Segoe UI" w:cs="Segoe UI"/>
                <w:b/>
                <w:i/>
                <w:sz w:val="20"/>
              </w:rPr>
              <w:t>Регистрационный номер: 6.18.1-01/2904-18</w:t>
            </w:r>
          </w:p>
        </w:tc>
      </w:tr>
      <w:tr w:rsidR="003D17A4" w:rsidRPr="003D17A4">
        <w:trPr>
          <w:tblCellSpacing w:w="0" w:type="dxa"/>
        </w:trPr>
        <w:tc>
          <w:tcPr>
            <w:tcW w:w="0" w:type="auto"/>
            <w:vAlign w:val="center"/>
            <w:hideMark/>
          </w:tcPr>
          <w:p w:rsidR="003D17A4" w:rsidRPr="003D17A4" w:rsidRDefault="003D17A4" w:rsidP="003D17A4">
            <w:pPr>
              <w:rPr>
                <w:rFonts w:ascii="Segoe UI" w:hAnsi="Segoe UI" w:cs="Segoe UI"/>
                <w:b/>
                <w:i/>
                <w:sz w:val="20"/>
              </w:rPr>
            </w:pPr>
            <w:r w:rsidRPr="003D17A4">
              <w:rPr>
                <w:rFonts w:ascii="Segoe UI" w:hAnsi="Segoe UI" w:cs="Segoe UI"/>
                <w:b/>
                <w:i/>
                <w:sz w:val="20"/>
              </w:rPr>
              <w:t>Дата регистрации: 29.04.2020</w:t>
            </w:r>
          </w:p>
        </w:tc>
      </w:tr>
    </w:tbl>
    <w:bookmarkEnd w:id="0"/>
    <w:p w:rsidR="001F009B" w:rsidRDefault="00BA2F20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BD2" w:rsidRDefault="00AF6BD2" w:rsidP="00BA4766"/>
    <w:p w:rsidR="00AF6BD2" w:rsidRDefault="00AF6BD2"/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  <w:lang w:val="en-US"/>
        </w:rPr>
      </w:pPr>
    </w:p>
    <w:p w:rsidR="0077508E" w:rsidRDefault="0077508E" w:rsidP="0077508E">
      <w:pPr>
        <w:contextualSpacing/>
        <w:jc w:val="both"/>
        <w:rPr>
          <w:b/>
          <w:bCs/>
          <w:sz w:val="26"/>
          <w:szCs w:val="26"/>
        </w:rPr>
      </w:pPr>
    </w:p>
    <w:p w:rsidR="00DC4677" w:rsidRDefault="00DC4677" w:rsidP="00F7445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C4677" w:rsidRDefault="00DC4677" w:rsidP="00F7445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C4677" w:rsidRDefault="00DC4677" w:rsidP="00F7445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C4677" w:rsidRDefault="00DC4677" w:rsidP="00F7445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C4677" w:rsidRDefault="00DC4677" w:rsidP="00F7445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C4677" w:rsidRDefault="00DC4677" w:rsidP="00F7445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C4677" w:rsidRDefault="00DC4677" w:rsidP="00F7445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DC4677" w:rsidRDefault="00DC4677" w:rsidP="00F74453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F74453" w:rsidRPr="007E0C28" w:rsidRDefault="00F74453" w:rsidP="005E4C0A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>О составе государственн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экзаменационн</w:t>
      </w:r>
      <w:r>
        <w:rPr>
          <w:b/>
          <w:bCs/>
          <w:sz w:val="26"/>
          <w:szCs w:val="26"/>
        </w:rPr>
        <w:t>ой</w:t>
      </w:r>
      <w:r w:rsidRPr="007E0C28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и</w:t>
      </w:r>
      <w:r w:rsidRPr="007E0C28">
        <w:rPr>
          <w:b/>
          <w:bCs/>
          <w:sz w:val="26"/>
          <w:szCs w:val="26"/>
        </w:rPr>
        <w:t xml:space="preserve"> </w:t>
      </w:r>
      <w:r w:rsidR="006F7D98">
        <w:rPr>
          <w:b/>
          <w:bCs/>
          <w:sz w:val="26"/>
          <w:szCs w:val="26"/>
        </w:rPr>
        <w:t>на 2020</w:t>
      </w:r>
      <w:r w:rsidR="009047E9">
        <w:rPr>
          <w:b/>
          <w:bCs/>
          <w:sz w:val="26"/>
          <w:szCs w:val="26"/>
        </w:rPr>
        <w:t xml:space="preserve"> год </w:t>
      </w:r>
      <w:r w:rsidRPr="007E0C28">
        <w:rPr>
          <w:b/>
          <w:bCs/>
          <w:sz w:val="26"/>
          <w:szCs w:val="26"/>
        </w:rPr>
        <w:t xml:space="preserve">по проведению государственной итоговой аттестации студентов </w:t>
      </w:r>
      <w:r w:rsidRPr="007E0C28">
        <w:rPr>
          <w:b/>
          <w:sz w:val="26"/>
          <w:szCs w:val="26"/>
        </w:rPr>
        <w:t>образовательной программы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«Междун</w:t>
      </w:r>
      <w:r w:rsidR="002D3913">
        <w:rPr>
          <w:b/>
          <w:bCs/>
          <w:sz w:val="26"/>
          <w:szCs w:val="26"/>
        </w:rPr>
        <w:t xml:space="preserve">ародные отношения: европейские </w:t>
      </w:r>
      <w:r>
        <w:rPr>
          <w:b/>
          <w:bCs/>
          <w:sz w:val="26"/>
          <w:szCs w:val="26"/>
        </w:rPr>
        <w:t>и азиатские исследования»</w:t>
      </w:r>
      <w:r w:rsidRPr="007E0C28">
        <w:rPr>
          <w:b/>
          <w:bCs/>
          <w:sz w:val="26"/>
          <w:szCs w:val="26"/>
        </w:rPr>
        <w:t xml:space="preserve"> факультета </w:t>
      </w:r>
      <w:r>
        <w:rPr>
          <w:b/>
          <w:bCs/>
          <w:sz w:val="26"/>
          <w:szCs w:val="26"/>
        </w:rPr>
        <w:t>мировой экономики и мировой политики</w:t>
      </w:r>
      <w:r w:rsidRPr="007E0C28">
        <w:rPr>
          <w:b/>
          <w:bCs/>
          <w:sz w:val="26"/>
          <w:szCs w:val="26"/>
        </w:rPr>
        <w:t xml:space="preserve"> </w:t>
      </w:r>
      <w:r w:rsidRPr="003B1316">
        <w:rPr>
          <w:b/>
          <w:bCs/>
          <w:sz w:val="26"/>
          <w:szCs w:val="26"/>
        </w:rPr>
        <w:t>и секретарях государственной экзаменационной комиссии</w:t>
      </w:r>
    </w:p>
    <w:p w:rsidR="00F74453" w:rsidRPr="007E0C28" w:rsidRDefault="00F74453" w:rsidP="005E4C0A">
      <w:pPr>
        <w:suppressAutoHyphens/>
        <w:contextualSpacing/>
        <w:jc w:val="both"/>
        <w:rPr>
          <w:sz w:val="26"/>
          <w:szCs w:val="26"/>
        </w:rPr>
      </w:pPr>
    </w:p>
    <w:p w:rsidR="00F74453" w:rsidRPr="007E0C28" w:rsidRDefault="00F74453" w:rsidP="005E4C0A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F74453" w:rsidRPr="007E0C28" w:rsidRDefault="00F74453" w:rsidP="005E4C0A">
      <w:pPr>
        <w:suppressAutoHyphens/>
        <w:contextualSpacing/>
        <w:jc w:val="both"/>
        <w:rPr>
          <w:sz w:val="26"/>
          <w:szCs w:val="26"/>
        </w:rPr>
      </w:pPr>
    </w:p>
    <w:p w:rsidR="00F74453" w:rsidRDefault="00F74453" w:rsidP="00BA4766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7E0C28">
        <w:rPr>
          <w:sz w:val="26"/>
          <w:szCs w:val="26"/>
        </w:rPr>
        <w:t>Утвердить государственную экзаменационную комиссию (далее – ГЭК) по</w:t>
      </w:r>
      <w:r>
        <w:rPr>
          <w:sz w:val="26"/>
          <w:szCs w:val="26"/>
        </w:rPr>
        <w:t xml:space="preserve"> проведению государственной итоговой аттестации </w:t>
      </w:r>
      <w:r w:rsidRPr="007E0C28">
        <w:rPr>
          <w:sz w:val="26"/>
          <w:szCs w:val="26"/>
        </w:rPr>
        <w:t xml:space="preserve">студентов </w:t>
      </w:r>
      <w:r>
        <w:rPr>
          <w:sz w:val="26"/>
          <w:szCs w:val="26"/>
        </w:rPr>
        <w:t>2</w:t>
      </w:r>
      <w:r w:rsidRPr="007E0C28">
        <w:rPr>
          <w:sz w:val="26"/>
          <w:szCs w:val="26"/>
        </w:rPr>
        <w:t xml:space="preserve"> курса образовательной программы</w:t>
      </w:r>
      <w:r w:rsidRPr="00276B19">
        <w:rPr>
          <w:sz w:val="26"/>
          <w:szCs w:val="26"/>
        </w:rPr>
        <w:t xml:space="preserve"> </w:t>
      </w:r>
      <w:r>
        <w:rPr>
          <w:sz w:val="26"/>
          <w:szCs w:val="26"/>
        </w:rPr>
        <w:t>магистратуры «Международные отношения: ев</w:t>
      </w:r>
      <w:r w:rsidR="006F7D98">
        <w:rPr>
          <w:sz w:val="26"/>
          <w:szCs w:val="26"/>
        </w:rPr>
        <w:t>р</w:t>
      </w:r>
      <w:r>
        <w:rPr>
          <w:sz w:val="26"/>
          <w:szCs w:val="26"/>
        </w:rPr>
        <w:t>опейские и азиатские исследования»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>направления подготовки</w:t>
      </w:r>
      <w:r>
        <w:rPr>
          <w:sz w:val="26"/>
          <w:szCs w:val="26"/>
        </w:rPr>
        <w:t xml:space="preserve"> 41.04.05 «Международные отношения»</w:t>
      </w:r>
      <w:r w:rsidRPr="007E0C28">
        <w:rPr>
          <w:i/>
          <w:sz w:val="26"/>
          <w:szCs w:val="26"/>
        </w:rPr>
        <w:t xml:space="preserve">, </w:t>
      </w:r>
      <w:r w:rsidRPr="007E0C28">
        <w:rPr>
          <w:sz w:val="26"/>
          <w:szCs w:val="26"/>
        </w:rPr>
        <w:t xml:space="preserve">факультета </w:t>
      </w:r>
      <w:r>
        <w:rPr>
          <w:sz w:val="26"/>
          <w:szCs w:val="26"/>
        </w:rPr>
        <w:t>мировой экономики и мировой политики</w:t>
      </w:r>
      <w:r w:rsidRPr="007E0C28">
        <w:rPr>
          <w:sz w:val="26"/>
          <w:szCs w:val="26"/>
        </w:rPr>
        <w:t xml:space="preserve">, </w:t>
      </w:r>
      <w:r>
        <w:rPr>
          <w:sz w:val="26"/>
          <w:szCs w:val="26"/>
        </w:rPr>
        <w:t>очной</w:t>
      </w:r>
      <w:r w:rsidRPr="007E0C28">
        <w:rPr>
          <w:sz w:val="26"/>
          <w:szCs w:val="26"/>
        </w:rPr>
        <w:t xml:space="preserve"> формы обучения</w:t>
      </w:r>
      <w:r w:rsidRPr="00F8663E">
        <w:rPr>
          <w:sz w:val="26"/>
          <w:szCs w:val="26"/>
        </w:rPr>
        <w:t xml:space="preserve"> </w:t>
      </w:r>
      <w:r>
        <w:rPr>
          <w:sz w:val="26"/>
          <w:szCs w:val="26"/>
        </w:rPr>
        <w:t>в составе Президиума ГЭК и локальных ГЭК, а также секретарей Президиума ГЭК и локальных ГЭК.</w:t>
      </w:r>
    </w:p>
    <w:p w:rsidR="00F74453" w:rsidRDefault="00F74453" w:rsidP="00E61689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состав Президиума ГЭК:</w:t>
      </w:r>
      <w:r w:rsidRPr="008A082C">
        <w:rPr>
          <w:sz w:val="26"/>
          <w:szCs w:val="26"/>
        </w:rPr>
        <w:t xml:space="preserve"> </w:t>
      </w:r>
    </w:p>
    <w:p w:rsidR="00117787" w:rsidRDefault="00F74453" w:rsidP="008B700A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A082C">
        <w:rPr>
          <w:sz w:val="26"/>
          <w:szCs w:val="26"/>
        </w:rPr>
        <w:t>редседатель Президиума ГЭК</w:t>
      </w:r>
      <w:r w:rsidR="002F188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F7D98" w:rsidRPr="006F7D98">
        <w:rPr>
          <w:color w:val="000000"/>
          <w:sz w:val="26"/>
          <w:szCs w:val="26"/>
          <w:shd w:val="clear" w:color="auto" w:fill="FFFFFF"/>
        </w:rPr>
        <w:t>доктор философских наук, руководител</w:t>
      </w:r>
      <w:r w:rsidR="006F7D98">
        <w:rPr>
          <w:color w:val="000000"/>
          <w:sz w:val="26"/>
          <w:szCs w:val="26"/>
          <w:shd w:val="clear" w:color="auto" w:fill="FFFFFF"/>
        </w:rPr>
        <w:t>ь</w:t>
      </w:r>
      <w:r w:rsidR="006F7D98" w:rsidRPr="006F7D98">
        <w:rPr>
          <w:color w:val="000000"/>
          <w:sz w:val="26"/>
          <w:szCs w:val="26"/>
          <w:shd w:val="clear" w:color="auto" w:fill="FFFFFF"/>
        </w:rPr>
        <w:t xml:space="preserve"> отдела Кит</w:t>
      </w:r>
      <w:r w:rsidR="006C1BF9">
        <w:rPr>
          <w:color w:val="000000"/>
          <w:sz w:val="26"/>
          <w:szCs w:val="26"/>
          <w:shd w:val="clear" w:color="auto" w:fill="FFFFFF"/>
        </w:rPr>
        <w:t xml:space="preserve">ая </w:t>
      </w:r>
      <w:r w:rsidR="00A55451">
        <w:rPr>
          <w:color w:val="000000"/>
          <w:sz w:val="26"/>
          <w:szCs w:val="26"/>
          <w:shd w:val="clear" w:color="auto" w:fill="FFFFFF"/>
        </w:rPr>
        <w:t>ФГБУН «Институт</w:t>
      </w:r>
      <w:r w:rsidR="006C1BF9">
        <w:rPr>
          <w:color w:val="000000"/>
          <w:sz w:val="26"/>
          <w:szCs w:val="26"/>
          <w:shd w:val="clear" w:color="auto" w:fill="FFFFFF"/>
        </w:rPr>
        <w:t xml:space="preserve"> Востоковедения</w:t>
      </w:r>
      <w:r w:rsidR="00A55451">
        <w:rPr>
          <w:color w:val="000000"/>
          <w:sz w:val="26"/>
          <w:szCs w:val="26"/>
          <w:shd w:val="clear" w:color="auto" w:fill="FFFFFF"/>
        </w:rPr>
        <w:t>»</w:t>
      </w:r>
      <w:r w:rsidR="006C1BF9">
        <w:rPr>
          <w:color w:val="000000"/>
          <w:sz w:val="26"/>
          <w:szCs w:val="26"/>
          <w:shd w:val="clear" w:color="auto" w:fill="FFFFFF"/>
        </w:rPr>
        <w:t xml:space="preserve"> РАН,</w:t>
      </w:r>
      <w:r w:rsidR="006C1BF9" w:rsidRPr="006C1BF9">
        <w:rPr>
          <w:color w:val="000000"/>
          <w:sz w:val="26"/>
          <w:szCs w:val="26"/>
          <w:shd w:val="clear" w:color="auto" w:fill="FFFFFF"/>
        </w:rPr>
        <w:t xml:space="preserve"> </w:t>
      </w:r>
      <w:r w:rsidR="006C1BF9" w:rsidRPr="006F7D98">
        <w:rPr>
          <w:color w:val="000000"/>
          <w:sz w:val="26"/>
          <w:szCs w:val="26"/>
          <w:shd w:val="clear" w:color="auto" w:fill="FFFFFF"/>
        </w:rPr>
        <w:t>Кобзев Артем Игоревич</w:t>
      </w:r>
      <w:r w:rsidR="008B700A">
        <w:rPr>
          <w:color w:val="000000"/>
          <w:sz w:val="26"/>
          <w:szCs w:val="26"/>
          <w:shd w:val="clear" w:color="auto" w:fill="FFFFFF"/>
        </w:rPr>
        <w:t>,</w:t>
      </w:r>
    </w:p>
    <w:p w:rsidR="00F74453" w:rsidRPr="008B700A" w:rsidRDefault="00F74453" w:rsidP="00BA4766">
      <w:pPr>
        <w:suppressAutoHyphens/>
        <w:ind w:firstLine="709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Члены Президиума ГЭК:</w:t>
      </w:r>
    </w:p>
    <w:p w:rsidR="00F74453" w:rsidRPr="008B700A" w:rsidRDefault="0058081F" w:rsidP="00BA4766">
      <w:pPr>
        <w:suppressAutoHyphens/>
        <w:ind w:firstLine="709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 </w:t>
      </w:r>
      <w:r w:rsidR="00BB28D8" w:rsidRPr="008B700A">
        <w:rPr>
          <w:sz w:val="26"/>
          <w:szCs w:val="26"/>
        </w:rPr>
        <w:t>- Канаев Е.А., д.и.н., профессор департамента международных отношений,</w:t>
      </w:r>
    </w:p>
    <w:p w:rsidR="00C6686C" w:rsidRPr="008B700A" w:rsidRDefault="005E4C0A" w:rsidP="00BA4766">
      <w:pPr>
        <w:ind w:firstLine="709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 </w:t>
      </w:r>
      <w:r w:rsidR="00C6686C" w:rsidRPr="008B700A">
        <w:rPr>
          <w:sz w:val="26"/>
          <w:szCs w:val="26"/>
        </w:rPr>
        <w:t>- Лузянин С.Г., д.и.н., профессор, руководитель центра стратегических проблем   СВА и ШОС ФГБУН «Институт Дальнего Востока» РАН.</w:t>
      </w:r>
    </w:p>
    <w:p w:rsidR="00F74453" w:rsidRPr="008B700A" w:rsidRDefault="00BC32C6" w:rsidP="00BA4766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74453" w:rsidRPr="008B700A">
        <w:rPr>
          <w:sz w:val="26"/>
          <w:szCs w:val="26"/>
        </w:rPr>
        <w:t>-</w:t>
      </w:r>
      <w:r w:rsidR="00BF32FF">
        <w:rPr>
          <w:sz w:val="26"/>
          <w:szCs w:val="26"/>
        </w:rPr>
        <w:t xml:space="preserve"> </w:t>
      </w:r>
      <w:r w:rsidR="00BB28D8" w:rsidRPr="008B700A">
        <w:rPr>
          <w:sz w:val="26"/>
          <w:szCs w:val="26"/>
        </w:rPr>
        <w:t>Бордачев</w:t>
      </w:r>
      <w:r w:rsidR="0058081F" w:rsidRPr="008B700A">
        <w:rPr>
          <w:sz w:val="26"/>
          <w:szCs w:val="26"/>
        </w:rPr>
        <w:t xml:space="preserve"> </w:t>
      </w:r>
      <w:r w:rsidR="00BB28D8" w:rsidRPr="008B700A">
        <w:rPr>
          <w:sz w:val="26"/>
          <w:szCs w:val="26"/>
        </w:rPr>
        <w:t>Т.В.,</w:t>
      </w:r>
      <w:r w:rsidR="0058081F" w:rsidRPr="008B700A">
        <w:rPr>
          <w:sz w:val="26"/>
          <w:szCs w:val="26"/>
        </w:rPr>
        <w:t xml:space="preserve"> </w:t>
      </w:r>
      <w:r w:rsidR="00BB28D8" w:rsidRPr="008B700A">
        <w:rPr>
          <w:sz w:val="26"/>
          <w:szCs w:val="26"/>
        </w:rPr>
        <w:t xml:space="preserve">к.пол.н., </w:t>
      </w:r>
      <w:r w:rsidR="006F07CD" w:rsidRPr="008B700A">
        <w:rPr>
          <w:sz w:val="26"/>
          <w:szCs w:val="26"/>
        </w:rPr>
        <w:t>научный руководитель</w:t>
      </w:r>
      <w:r w:rsidR="00BB28D8" w:rsidRPr="008B700A">
        <w:rPr>
          <w:sz w:val="26"/>
          <w:szCs w:val="26"/>
        </w:rPr>
        <w:t xml:space="preserve"> Центра комплексных европейских и международных исследований НИУ ВШЭ,</w:t>
      </w:r>
      <w:r w:rsidR="00FB2365" w:rsidRPr="008B700A">
        <w:rPr>
          <w:sz w:val="26"/>
          <w:szCs w:val="26"/>
        </w:rPr>
        <w:t xml:space="preserve"> доцент департамента </w:t>
      </w:r>
      <w:r w:rsidR="006F07CD" w:rsidRPr="008B700A">
        <w:rPr>
          <w:sz w:val="26"/>
          <w:szCs w:val="26"/>
        </w:rPr>
        <w:t>зарубежного регионоведения</w:t>
      </w:r>
      <w:r w:rsidR="00FB2365" w:rsidRPr="008B700A">
        <w:rPr>
          <w:sz w:val="26"/>
          <w:szCs w:val="26"/>
        </w:rPr>
        <w:t>,</w:t>
      </w:r>
    </w:p>
    <w:p w:rsidR="00117787" w:rsidRPr="008B700A" w:rsidRDefault="00BB28D8" w:rsidP="00BF32FF">
      <w:pPr>
        <w:suppressAutoHyphens/>
        <w:ind w:firstLine="709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- Кондратьева Н.Б., к.э.н., ведущий научный сотрудник и руководитель центра экономической интеграции </w:t>
      </w:r>
      <w:r w:rsidR="006F07CD" w:rsidRPr="008B700A">
        <w:rPr>
          <w:sz w:val="26"/>
          <w:szCs w:val="26"/>
        </w:rPr>
        <w:t>ФГБУН «</w:t>
      </w:r>
      <w:r w:rsidRPr="008B700A">
        <w:rPr>
          <w:sz w:val="26"/>
          <w:szCs w:val="26"/>
        </w:rPr>
        <w:t>Институт Европы</w:t>
      </w:r>
      <w:r w:rsidR="006F07CD" w:rsidRPr="008B700A">
        <w:rPr>
          <w:sz w:val="26"/>
          <w:szCs w:val="26"/>
        </w:rPr>
        <w:t>»</w:t>
      </w:r>
      <w:r w:rsidRPr="008B700A">
        <w:rPr>
          <w:sz w:val="26"/>
          <w:szCs w:val="26"/>
        </w:rPr>
        <w:t xml:space="preserve"> РАН</w:t>
      </w:r>
      <w:r w:rsidR="00BC32C6">
        <w:rPr>
          <w:sz w:val="26"/>
          <w:szCs w:val="26"/>
        </w:rPr>
        <w:t>,</w:t>
      </w:r>
    </w:p>
    <w:p w:rsidR="00D91878" w:rsidRPr="008B700A" w:rsidRDefault="00F74453" w:rsidP="00BA4766">
      <w:pPr>
        <w:pStyle w:val="a6"/>
        <w:suppressAutoHyphens/>
        <w:ind w:left="0" w:firstLine="709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Секретарь Президиума ГЭК –</w:t>
      </w:r>
      <w:r w:rsidR="00D91878" w:rsidRPr="008B700A">
        <w:rPr>
          <w:sz w:val="26"/>
          <w:szCs w:val="26"/>
        </w:rPr>
        <w:t xml:space="preserve"> </w:t>
      </w:r>
      <w:r w:rsidR="006C1BF9" w:rsidRPr="008B700A">
        <w:rPr>
          <w:sz w:val="26"/>
          <w:szCs w:val="26"/>
        </w:rPr>
        <w:t>Яновская Наталия Глебовна, начальник отдела сопровождения учебного процесса в магистратуре</w:t>
      </w:r>
      <w:r w:rsidR="00BC32C6">
        <w:rPr>
          <w:sz w:val="26"/>
          <w:szCs w:val="26"/>
        </w:rPr>
        <w:t>.</w:t>
      </w:r>
    </w:p>
    <w:p w:rsidR="00861CEC" w:rsidRPr="008B700A" w:rsidRDefault="00861CEC" w:rsidP="005E4C0A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:rsidR="006F07CD" w:rsidRPr="008B700A" w:rsidRDefault="006F07CD" w:rsidP="005E4C0A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:rsidR="006C1BF9" w:rsidRPr="008B700A" w:rsidRDefault="006C1BF9" w:rsidP="005E4C0A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:rsidR="006C1BF9" w:rsidRPr="008B700A" w:rsidRDefault="006C1BF9" w:rsidP="005E4C0A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:rsidR="006F07CD" w:rsidRPr="008B700A" w:rsidRDefault="006F07CD" w:rsidP="005E4C0A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:rsidR="0059451B" w:rsidRPr="008B700A" w:rsidRDefault="00BC32C6" w:rsidP="00BF32FF">
      <w:pPr>
        <w:pStyle w:val="a6"/>
        <w:numPr>
          <w:ilvl w:val="0"/>
          <w:numId w:val="3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локальные ГЭК по</w:t>
      </w:r>
      <w:r w:rsidR="00F74453" w:rsidRPr="008B700A">
        <w:rPr>
          <w:sz w:val="26"/>
          <w:szCs w:val="26"/>
        </w:rPr>
        <w:t xml:space="preserve"> защите выпускных квалификационных работ:</w:t>
      </w:r>
    </w:p>
    <w:p w:rsidR="00F74453" w:rsidRPr="008B700A" w:rsidRDefault="0059451B" w:rsidP="00F121EB">
      <w:pPr>
        <w:suppressAutoHyphens/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3.1</w:t>
      </w:r>
      <w:r w:rsidR="00F74453" w:rsidRPr="008B700A">
        <w:rPr>
          <w:sz w:val="26"/>
          <w:szCs w:val="26"/>
        </w:rPr>
        <w:t>.</w:t>
      </w:r>
      <w:r w:rsidR="000B6FB3" w:rsidRPr="008B700A">
        <w:rPr>
          <w:sz w:val="26"/>
          <w:szCs w:val="26"/>
        </w:rPr>
        <w:t xml:space="preserve"> </w:t>
      </w:r>
      <w:r w:rsidRPr="008B700A">
        <w:rPr>
          <w:sz w:val="26"/>
          <w:szCs w:val="26"/>
        </w:rPr>
        <w:t>Локальная ГЭК №1</w:t>
      </w:r>
      <w:r w:rsidR="00F74453" w:rsidRPr="008B700A">
        <w:rPr>
          <w:sz w:val="26"/>
          <w:szCs w:val="26"/>
        </w:rPr>
        <w:t>:</w:t>
      </w:r>
    </w:p>
    <w:p w:rsidR="00C8517E" w:rsidRPr="008B700A" w:rsidRDefault="00C8517E" w:rsidP="00BF32FF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8B700A">
        <w:rPr>
          <w:sz w:val="26"/>
          <w:szCs w:val="26"/>
        </w:rPr>
        <w:t>Председатель локальной ГЭК № 1 -</w:t>
      </w:r>
      <w:r w:rsidRPr="008B700A">
        <w:rPr>
          <w:sz w:val="26"/>
        </w:rPr>
        <w:t xml:space="preserve"> </w:t>
      </w:r>
      <w:r w:rsidR="006C1BF9" w:rsidRPr="008B700A">
        <w:rPr>
          <w:color w:val="000000"/>
          <w:sz w:val="26"/>
          <w:szCs w:val="26"/>
          <w:shd w:val="clear" w:color="auto" w:fill="FFFFFF"/>
        </w:rPr>
        <w:t xml:space="preserve">доктор философских наук, руководитель отдела Китая </w:t>
      </w:r>
      <w:r w:rsidR="00857D79" w:rsidRPr="008B700A">
        <w:rPr>
          <w:sz w:val="26"/>
          <w:szCs w:val="26"/>
        </w:rPr>
        <w:t>ФГБУН</w:t>
      </w:r>
      <w:r w:rsidR="00857D79" w:rsidRPr="008B700A">
        <w:rPr>
          <w:color w:val="000000"/>
          <w:sz w:val="26"/>
          <w:szCs w:val="26"/>
          <w:shd w:val="clear" w:color="auto" w:fill="FFFFFF"/>
        </w:rPr>
        <w:t xml:space="preserve"> «Институт</w:t>
      </w:r>
      <w:r w:rsidR="006C1BF9" w:rsidRPr="008B700A">
        <w:rPr>
          <w:color w:val="000000"/>
          <w:sz w:val="26"/>
          <w:szCs w:val="26"/>
          <w:shd w:val="clear" w:color="auto" w:fill="FFFFFF"/>
        </w:rPr>
        <w:t xml:space="preserve"> Востоковедения</w:t>
      </w:r>
      <w:r w:rsidR="00857D79" w:rsidRPr="008B700A">
        <w:rPr>
          <w:color w:val="000000"/>
          <w:sz w:val="26"/>
          <w:szCs w:val="26"/>
          <w:shd w:val="clear" w:color="auto" w:fill="FFFFFF"/>
        </w:rPr>
        <w:t>»</w:t>
      </w:r>
      <w:r w:rsidR="006C1BF9" w:rsidRPr="008B700A">
        <w:rPr>
          <w:color w:val="000000"/>
          <w:sz w:val="26"/>
          <w:szCs w:val="26"/>
          <w:shd w:val="clear" w:color="auto" w:fill="FFFFFF"/>
        </w:rPr>
        <w:t xml:space="preserve"> РАН, Кобзев Артем Игоревич</w:t>
      </w:r>
      <w:r w:rsidR="00BC32C6">
        <w:rPr>
          <w:color w:val="000000"/>
          <w:sz w:val="26"/>
          <w:szCs w:val="26"/>
          <w:shd w:val="clear" w:color="auto" w:fill="FFFFFF"/>
        </w:rPr>
        <w:t>,</w:t>
      </w:r>
    </w:p>
    <w:p w:rsidR="00C8517E" w:rsidRPr="008B700A" w:rsidRDefault="00C8517E" w:rsidP="001D4FE5">
      <w:pPr>
        <w:suppressAutoHyphens/>
        <w:jc w:val="both"/>
        <w:rPr>
          <w:sz w:val="26"/>
          <w:szCs w:val="26"/>
        </w:rPr>
      </w:pPr>
      <w:r w:rsidRPr="008B700A">
        <w:rPr>
          <w:sz w:val="26"/>
          <w:szCs w:val="26"/>
        </w:rPr>
        <w:t>Члены локальной ГЭК № 1:</w:t>
      </w:r>
    </w:p>
    <w:p w:rsidR="00F508CD" w:rsidRPr="008B700A" w:rsidRDefault="000B6FB3" w:rsidP="00BF32FF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 </w:t>
      </w:r>
      <w:r w:rsidR="00C8517E" w:rsidRPr="008B700A">
        <w:rPr>
          <w:sz w:val="26"/>
          <w:szCs w:val="26"/>
        </w:rPr>
        <w:t xml:space="preserve">– Бордачев Т.В., к.пол.н., </w:t>
      </w:r>
      <w:r w:rsidR="00F508CD" w:rsidRPr="008B700A">
        <w:rPr>
          <w:sz w:val="26"/>
          <w:szCs w:val="26"/>
        </w:rPr>
        <w:t xml:space="preserve">научный руководитель Центра комплексных европейских и международных исследований НИУ ВШЭ, </w:t>
      </w:r>
      <w:r w:rsidR="00493BF8" w:rsidRPr="008B700A">
        <w:rPr>
          <w:sz w:val="26"/>
          <w:szCs w:val="26"/>
        </w:rPr>
        <w:t>доцент де</w:t>
      </w:r>
      <w:r w:rsidR="006F07CD" w:rsidRPr="008B700A">
        <w:rPr>
          <w:sz w:val="26"/>
          <w:szCs w:val="26"/>
        </w:rPr>
        <w:t>партамента зарубежного регионоведения,</w:t>
      </w:r>
      <w:r w:rsidR="00C8517E" w:rsidRPr="008B700A">
        <w:rPr>
          <w:sz w:val="26"/>
          <w:szCs w:val="26"/>
        </w:rPr>
        <w:t xml:space="preserve"> </w:t>
      </w:r>
    </w:p>
    <w:p w:rsidR="007F55C6" w:rsidRPr="008B700A" w:rsidRDefault="00724054" w:rsidP="00BF32FF">
      <w:pPr>
        <w:suppressAutoHyphens/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 Кондратьева Н.Б., к.э.н., ведущий научный сотрудник и руководитель центра</w:t>
      </w:r>
      <w:r w:rsidR="007F55C6" w:rsidRPr="008B700A">
        <w:rPr>
          <w:sz w:val="26"/>
          <w:szCs w:val="26"/>
        </w:rPr>
        <w:t xml:space="preserve">       </w:t>
      </w:r>
      <w:r w:rsidR="00F508CD" w:rsidRPr="008B700A">
        <w:rPr>
          <w:sz w:val="26"/>
          <w:szCs w:val="26"/>
        </w:rPr>
        <w:t xml:space="preserve"> </w:t>
      </w:r>
      <w:r w:rsidR="002D4C3A" w:rsidRPr="008B700A">
        <w:rPr>
          <w:sz w:val="26"/>
          <w:szCs w:val="26"/>
        </w:rPr>
        <w:t xml:space="preserve"> </w:t>
      </w:r>
      <w:r w:rsidR="007F55C6" w:rsidRPr="008B700A">
        <w:rPr>
          <w:sz w:val="26"/>
          <w:szCs w:val="26"/>
        </w:rPr>
        <w:t>экономической интеграции ФГБУН «Институт Европы» РАН,</w:t>
      </w:r>
    </w:p>
    <w:p w:rsidR="007F55C6" w:rsidRPr="008B700A" w:rsidRDefault="007F55C6" w:rsidP="00BF32FF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 Рыжков В.А., к.и.н., профессор департамента международных отношений,</w:t>
      </w:r>
    </w:p>
    <w:p w:rsidR="007F55C6" w:rsidRPr="008B700A" w:rsidRDefault="007F55C6" w:rsidP="00BF32FF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 Романова Т.А., к.пол.н., доцент департамента международных отношений,</w:t>
      </w:r>
    </w:p>
    <w:p w:rsidR="00724054" w:rsidRPr="008B700A" w:rsidRDefault="00724054" w:rsidP="00BF32FF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- Суслов Д.В., заместитель директора Центра комплексных европейских и </w:t>
      </w:r>
    </w:p>
    <w:p w:rsidR="00724054" w:rsidRPr="008B700A" w:rsidRDefault="00724054" w:rsidP="005E4C0A">
      <w:pPr>
        <w:jc w:val="both"/>
        <w:rPr>
          <w:sz w:val="26"/>
          <w:szCs w:val="26"/>
        </w:rPr>
      </w:pPr>
      <w:r w:rsidRPr="008B700A">
        <w:rPr>
          <w:sz w:val="26"/>
          <w:szCs w:val="26"/>
        </w:rPr>
        <w:t>международных исследований НИУ ВШЭ,</w:t>
      </w:r>
    </w:p>
    <w:p w:rsidR="00C8517E" w:rsidRPr="008B700A" w:rsidRDefault="002D3913" w:rsidP="00B40906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 - Лузянин С.Г., д.и.н., профессор, руководитель центра стратегических проблем   СВА и ШОС ФГБУН «Институт Дальнего Востока» РАН</w:t>
      </w:r>
      <w:r w:rsidR="00B40906">
        <w:rPr>
          <w:sz w:val="26"/>
          <w:szCs w:val="26"/>
        </w:rPr>
        <w:t>,</w:t>
      </w:r>
    </w:p>
    <w:p w:rsidR="00857D79" w:rsidRPr="008B700A" w:rsidRDefault="00C8517E" w:rsidP="005E4C0A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Секретарь локальной ГЭК № </w:t>
      </w:r>
      <w:r w:rsidR="00BF3B38" w:rsidRPr="008B700A">
        <w:rPr>
          <w:sz w:val="26"/>
          <w:szCs w:val="26"/>
        </w:rPr>
        <w:t>1</w:t>
      </w:r>
      <w:r w:rsidRPr="008B700A">
        <w:rPr>
          <w:sz w:val="26"/>
          <w:szCs w:val="26"/>
        </w:rPr>
        <w:t xml:space="preserve"> –</w:t>
      </w:r>
      <w:r w:rsidR="00857D79" w:rsidRPr="008B700A">
        <w:rPr>
          <w:sz w:val="26"/>
          <w:szCs w:val="26"/>
        </w:rPr>
        <w:t xml:space="preserve"> Яновская Наталия Глебовна, начальник отдела сопровождения учебного процесса в магистратуре</w:t>
      </w:r>
      <w:r w:rsidR="00B40906">
        <w:rPr>
          <w:sz w:val="26"/>
          <w:szCs w:val="26"/>
        </w:rPr>
        <w:t>.</w:t>
      </w:r>
    </w:p>
    <w:p w:rsidR="00117787" w:rsidRPr="00B40906" w:rsidRDefault="00B40906" w:rsidP="00B40906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Pr="00B40906">
        <w:rPr>
          <w:sz w:val="26"/>
          <w:szCs w:val="26"/>
        </w:rPr>
        <w:t xml:space="preserve"> </w:t>
      </w:r>
      <w:r w:rsidR="00F74453" w:rsidRPr="00B40906">
        <w:rPr>
          <w:sz w:val="26"/>
          <w:szCs w:val="26"/>
        </w:rPr>
        <w:t>Локальная ГЭК №2:</w:t>
      </w:r>
    </w:p>
    <w:p w:rsidR="00117787" w:rsidRPr="008B700A" w:rsidRDefault="00857D79" w:rsidP="00B40906">
      <w:pPr>
        <w:ind w:firstLine="851"/>
        <w:jc w:val="both"/>
        <w:rPr>
          <w:b/>
          <w:sz w:val="26"/>
          <w:szCs w:val="26"/>
        </w:rPr>
      </w:pPr>
      <w:r w:rsidRPr="008B700A">
        <w:rPr>
          <w:sz w:val="26"/>
          <w:szCs w:val="26"/>
        </w:rPr>
        <w:t>Председатель локальной ГЭК № 2 -</w:t>
      </w:r>
      <w:r w:rsidRPr="008B700A">
        <w:rPr>
          <w:sz w:val="26"/>
        </w:rPr>
        <w:t xml:space="preserve"> </w:t>
      </w:r>
      <w:r w:rsidRPr="008B700A">
        <w:rPr>
          <w:color w:val="000000"/>
          <w:sz w:val="26"/>
          <w:szCs w:val="26"/>
          <w:shd w:val="clear" w:color="auto" w:fill="FFFFFF"/>
        </w:rPr>
        <w:t xml:space="preserve">доктор философских наук, руководитель отдела Китая </w:t>
      </w:r>
      <w:r w:rsidRPr="008B700A">
        <w:rPr>
          <w:sz w:val="26"/>
          <w:szCs w:val="26"/>
        </w:rPr>
        <w:t>ФГБУН</w:t>
      </w:r>
      <w:r w:rsidRPr="008B700A">
        <w:rPr>
          <w:color w:val="000000"/>
          <w:sz w:val="26"/>
          <w:szCs w:val="26"/>
          <w:shd w:val="clear" w:color="auto" w:fill="FFFFFF"/>
        </w:rPr>
        <w:t xml:space="preserve"> «Институт Востоковедения» РАН, Кобзев Артем Игоревич</w:t>
      </w:r>
      <w:r w:rsidR="00B40906">
        <w:rPr>
          <w:color w:val="000000"/>
          <w:sz w:val="26"/>
          <w:szCs w:val="26"/>
          <w:shd w:val="clear" w:color="auto" w:fill="FFFFFF"/>
        </w:rPr>
        <w:t>,</w:t>
      </w:r>
    </w:p>
    <w:p w:rsidR="00857D79" w:rsidRPr="008B700A" w:rsidRDefault="00857D79" w:rsidP="00B40906">
      <w:pPr>
        <w:suppressAutoHyphens/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Члены локальной ГЭК № 2:</w:t>
      </w:r>
    </w:p>
    <w:p w:rsidR="00857D79" w:rsidRPr="008B700A" w:rsidRDefault="00857D79" w:rsidP="00B40906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– Бордачев Т.В., </w:t>
      </w:r>
      <w:r w:rsidR="006702C1" w:rsidRPr="008B700A">
        <w:rPr>
          <w:sz w:val="26"/>
          <w:szCs w:val="26"/>
        </w:rPr>
        <w:t>к.пол.н.,</w:t>
      </w:r>
      <w:r w:rsidRPr="008B700A">
        <w:rPr>
          <w:sz w:val="26"/>
          <w:szCs w:val="26"/>
        </w:rPr>
        <w:t xml:space="preserve"> научный руководитель Центра комплексных европейских и международных исследований НИУ ВШЭ, доцент департамента зарубежного регионоведения, </w:t>
      </w:r>
    </w:p>
    <w:p w:rsidR="00724054" w:rsidRPr="008B700A" w:rsidRDefault="00857D79" w:rsidP="00464DE6">
      <w:pPr>
        <w:suppressAutoHyphens/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- Кондратьева Н.Б., к.э.н., ведущий научный </w:t>
      </w:r>
      <w:r w:rsidR="003738AD" w:rsidRPr="008B700A">
        <w:rPr>
          <w:sz w:val="26"/>
          <w:szCs w:val="26"/>
        </w:rPr>
        <w:t>сотрудник и руководитель центра</w:t>
      </w:r>
      <w:r w:rsidR="00BE39AB" w:rsidRPr="008B700A">
        <w:rPr>
          <w:sz w:val="26"/>
          <w:szCs w:val="26"/>
        </w:rPr>
        <w:t xml:space="preserve"> </w:t>
      </w:r>
      <w:r w:rsidR="00724054" w:rsidRPr="008B700A">
        <w:rPr>
          <w:sz w:val="26"/>
          <w:szCs w:val="26"/>
        </w:rPr>
        <w:t>экономической интеграции ФГБУН «Институт Европы» РАН,</w:t>
      </w:r>
    </w:p>
    <w:p w:rsidR="003738AD" w:rsidRPr="008B700A" w:rsidRDefault="00857D79" w:rsidP="00D060CA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 Рыжков В.А., к.и.н., профессор департамента международных отношений,</w:t>
      </w:r>
    </w:p>
    <w:p w:rsidR="00857D79" w:rsidRPr="008B700A" w:rsidRDefault="00857D79" w:rsidP="00D060CA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 Романова Т.А., к.пол.н., доцент департамента международных отношений,</w:t>
      </w:r>
    </w:p>
    <w:p w:rsidR="00C8517E" w:rsidRPr="008B700A" w:rsidRDefault="00857D79" w:rsidP="00D060CA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</w:t>
      </w:r>
      <w:r w:rsidR="00464DE6">
        <w:rPr>
          <w:sz w:val="26"/>
          <w:szCs w:val="26"/>
        </w:rPr>
        <w:t xml:space="preserve"> </w:t>
      </w:r>
      <w:r w:rsidRPr="008B700A">
        <w:rPr>
          <w:sz w:val="26"/>
          <w:szCs w:val="26"/>
        </w:rPr>
        <w:t xml:space="preserve">Суслов Д.В., </w:t>
      </w:r>
      <w:r w:rsidR="00464DE6">
        <w:rPr>
          <w:sz w:val="26"/>
          <w:szCs w:val="26"/>
        </w:rPr>
        <w:t xml:space="preserve"> </w:t>
      </w:r>
      <w:r w:rsidRPr="008B700A">
        <w:rPr>
          <w:sz w:val="26"/>
          <w:szCs w:val="26"/>
        </w:rPr>
        <w:t xml:space="preserve">заместитель директора Центра комплексных европейских и </w:t>
      </w:r>
      <w:r w:rsidR="00724054" w:rsidRPr="008B700A">
        <w:rPr>
          <w:sz w:val="26"/>
          <w:szCs w:val="26"/>
        </w:rPr>
        <w:t>международных исследований НИУ ВШЭ</w:t>
      </w:r>
      <w:r w:rsidR="00464DE6">
        <w:rPr>
          <w:sz w:val="26"/>
          <w:szCs w:val="26"/>
        </w:rPr>
        <w:t>,</w:t>
      </w:r>
    </w:p>
    <w:p w:rsidR="00117787" w:rsidRPr="008B700A" w:rsidRDefault="0068258C" w:rsidP="005E4C0A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Секретарь локальной ГЭК № 2 –</w:t>
      </w:r>
      <w:r w:rsidR="00857D79" w:rsidRPr="008B700A">
        <w:rPr>
          <w:sz w:val="26"/>
          <w:szCs w:val="26"/>
        </w:rPr>
        <w:t xml:space="preserve"> Яновская Наталия Глебовна, начальник отдела сопровождения учебного процесса в магистратуре</w:t>
      </w:r>
      <w:r w:rsidR="00724054" w:rsidRPr="008B700A">
        <w:rPr>
          <w:sz w:val="26"/>
          <w:szCs w:val="26"/>
        </w:rPr>
        <w:t>.</w:t>
      </w:r>
    </w:p>
    <w:p w:rsidR="00117787" w:rsidRPr="008B700A" w:rsidRDefault="00B40906" w:rsidP="00464DE6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9047E9" w:rsidRPr="00B40906">
        <w:rPr>
          <w:sz w:val="26"/>
          <w:szCs w:val="26"/>
        </w:rPr>
        <w:t>Локальная ГЭК № 3</w:t>
      </w:r>
      <w:r w:rsidR="00F508CD" w:rsidRPr="00B40906">
        <w:rPr>
          <w:sz w:val="26"/>
          <w:szCs w:val="26"/>
        </w:rPr>
        <w:t>:</w:t>
      </w:r>
    </w:p>
    <w:p w:rsidR="00EE667E" w:rsidRPr="008B700A" w:rsidRDefault="00BE39AB" w:rsidP="00464DE6">
      <w:pPr>
        <w:ind w:firstLine="851"/>
        <w:jc w:val="both"/>
        <w:rPr>
          <w:b/>
          <w:sz w:val="26"/>
          <w:szCs w:val="26"/>
        </w:rPr>
      </w:pPr>
      <w:r w:rsidRPr="008B700A">
        <w:rPr>
          <w:sz w:val="26"/>
          <w:szCs w:val="26"/>
        </w:rPr>
        <w:t xml:space="preserve"> </w:t>
      </w:r>
      <w:r w:rsidR="00EE667E" w:rsidRPr="008B700A">
        <w:rPr>
          <w:sz w:val="26"/>
          <w:szCs w:val="26"/>
        </w:rPr>
        <w:t>Председатель локальной ГЭК № 3 -</w:t>
      </w:r>
      <w:r w:rsidR="00EE667E" w:rsidRPr="008B700A">
        <w:rPr>
          <w:sz w:val="26"/>
        </w:rPr>
        <w:t xml:space="preserve"> </w:t>
      </w:r>
      <w:r w:rsidR="00EE667E" w:rsidRPr="008B700A">
        <w:rPr>
          <w:color w:val="000000"/>
          <w:sz w:val="26"/>
          <w:szCs w:val="26"/>
          <w:shd w:val="clear" w:color="auto" w:fill="FFFFFF"/>
        </w:rPr>
        <w:t>доктор философских наук, руководитель отдела Кит</w:t>
      </w:r>
      <w:r w:rsidR="00117787" w:rsidRPr="008B700A">
        <w:rPr>
          <w:color w:val="000000"/>
          <w:sz w:val="26"/>
          <w:szCs w:val="26"/>
          <w:shd w:val="clear" w:color="auto" w:fill="FFFFFF"/>
        </w:rPr>
        <w:t xml:space="preserve">ая </w:t>
      </w:r>
      <w:r w:rsidR="00117787" w:rsidRPr="008B700A">
        <w:rPr>
          <w:sz w:val="26"/>
          <w:szCs w:val="26"/>
        </w:rPr>
        <w:t>ФГБУН</w:t>
      </w:r>
      <w:r w:rsidR="00724054" w:rsidRPr="008B700A">
        <w:rPr>
          <w:color w:val="000000"/>
          <w:sz w:val="26"/>
          <w:szCs w:val="26"/>
          <w:shd w:val="clear" w:color="auto" w:fill="FFFFFF"/>
        </w:rPr>
        <w:t xml:space="preserve"> «Институт Востоковедения»</w:t>
      </w:r>
      <w:r w:rsidR="00EE667E" w:rsidRPr="008B700A">
        <w:rPr>
          <w:color w:val="000000"/>
          <w:sz w:val="26"/>
          <w:szCs w:val="26"/>
          <w:shd w:val="clear" w:color="auto" w:fill="FFFFFF"/>
        </w:rPr>
        <w:t xml:space="preserve"> РАН, Кобзев Артем Игоревич.</w:t>
      </w:r>
    </w:p>
    <w:p w:rsidR="00EE667E" w:rsidRPr="008B700A" w:rsidRDefault="00EE667E" w:rsidP="00464DE6">
      <w:pPr>
        <w:suppressAutoHyphens/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Члены локальной ГЭК № 3:</w:t>
      </w:r>
    </w:p>
    <w:p w:rsidR="00EE667E" w:rsidRPr="008B700A" w:rsidRDefault="00EE667E" w:rsidP="00464DE6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– Бордачев Т.В., </w:t>
      </w:r>
      <w:r w:rsidR="00724054" w:rsidRPr="008B700A">
        <w:rPr>
          <w:sz w:val="26"/>
          <w:szCs w:val="26"/>
        </w:rPr>
        <w:t>к.пол.н.,</w:t>
      </w:r>
      <w:r w:rsidRPr="008B700A">
        <w:rPr>
          <w:sz w:val="26"/>
          <w:szCs w:val="26"/>
        </w:rPr>
        <w:t xml:space="preserve"> научный руководитель Центра комплексных европейских и международных исследований НИУ ВШЭ, доцент департамента зарубежного регионоведения, </w:t>
      </w:r>
    </w:p>
    <w:p w:rsidR="00EE667E" w:rsidRPr="008B700A" w:rsidRDefault="00EE667E" w:rsidP="00464DE6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 Вишнякова В.В., к.фил.н., доцент, руководитель департамента зарубежного регионоведения,</w:t>
      </w:r>
    </w:p>
    <w:p w:rsidR="00EE667E" w:rsidRPr="008B700A" w:rsidRDefault="00EE667E" w:rsidP="00464DE6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 Канаев Е.А., д.и.н., профессор департамента международных отношений,</w:t>
      </w:r>
    </w:p>
    <w:p w:rsidR="00EE667E" w:rsidRPr="008B700A" w:rsidRDefault="002D3913" w:rsidP="00464DE6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- </w:t>
      </w:r>
      <w:r w:rsidR="00EE667E" w:rsidRPr="008B700A">
        <w:rPr>
          <w:sz w:val="26"/>
          <w:szCs w:val="26"/>
        </w:rPr>
        <w:t>Лузя</w:t>
      </w:r>
      <w:r w:rsidR="00826920" w:rsidRPr="008B700A">
        <w:rPr>
          <w:sz w:val="26"/>
          <w:szCs w:val="26"/>
        </w:rPr>
        <w:t>нин С.Г., д.и.н., профессор, руководитель центра стратегических проблем СВА и ШОС</w:t>
      </w:r>
      <w:r w:rsidR="00EE667E" w:rsidRPr="008B700A">
        <w:rPr>
          <w:sz w:val="26"/>
          <w:szCs w:val="26"/>
        </w:rPr>
        <w:t xml:space="preserve"> ФГБУН «Институт Дальнего Востока» РАН,</w:t>
      </w:r>
    </w:p>
    <w:p w:rsidR="00EE667E" w:rsidRPr="008B700A" w:rsidRDefault="00EE667E" w:rsidP="00D060CA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lastRenderedPageBreak/>
        <w:t>- Кашин В.Б., к.пол.н., старший научный сотрудник центра комплексных европейских и меж</w:t>
      </w:r>
      <w:r w:rsidR="00D060CA">
        <w:rPr>
          <w:sz w:val="26"/>
          <w:szCs w:val="26"/>
        </w:rPr>
        <w:t>дународных исследований НИУ ВШЭ,</w:t>
      </w:r>
    </w:p>
    <w:p w:rsidR="00724054" w:rsidRPr="008B700A" w:rsidRDefault="00EE667E" w:rsidP="00D060CA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Секретарь локальной ГЭК № </w:t>
      </w:r>
      <w:r w:rsidR="00B972C1" w:rsidRPr="008B700A">
        <w:rPr>
          <w:sz w:val="26"/>
          <w:szCs w:val="26"/>
        </w:rPr>
        <w:t>3</w:t>
      </w:r>
      <w:r w:rsidRPr="008B700A">
        <w:rPr>
          <w:sz w:val="26"/>
          <w:szCs w:val="26"/>
        </w:rPr>
        <w:t xml:space="preserve"> – </w:t>
      </w:r>
      <w:r w:rsidR="00724054" w:rsidRPr="008B700A">
        <w:rPr>
          <w:sz w:val="26"/>
          <w:szCs w:val="26"/>
        </w:rPr>
        <w:t>Яновская Наталия Глебовна, начальник отдела сопровождения учебного процесса в магистратуре.</w:t>
      </w:r>
    </w:p>
    <w:p w:rsidR="009047E9" w:rsidRPr="00D060CA" w:rsidRDefault="00D060CA" w:rsidP="00D060CA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9047E9" w:rsidRPr="00D060CA">
        <w:rPr>
          <w:sz w:val="26"/>
          <w:szCs w:val="26"/>
        </w:rPr>
        <w:t>Локальная ГЭК № 4</w:t>
      </w:r>
    </w:p>
    <w:p w:rsidR="00D53DB7" w:rsidRPr="008B700A" w:rsidRDefault="00D53DB7" w:rsidP="00D060CA">
      <w:pPr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8B700A">
        <w:rPr>
          <w:sz w:val="26"/>
          <w:szCs w:val="26"/>
        </w:rPr>
        <w:t>Председатель локальной ГЭК № 4 -</w:t>
      </w:r>
      <w:r w:rsidRPr="008B700A">
        <w:rPr>
          <w:sz w:val="26"/>
        </w:rPr>
        <w:t xml:space="preserve"> </w:t>
      </w:r>
      <w:r w:rsidRPr="008B700A">
        <w:rPr>
          <w:color w:val="000000"/>
          <w:sz w:val="26"/>
          <w:szCs w:val="26"/>
          <w:shd w:val="clear" w:color="auto" w:fill="FFFFFF"/>
        </w:rPr>
        <w:t>доктор философских наук, руководитель отдела Кит</w:t>
      </w:r>
      <w:r w:rsidR="00117787" w:rsidRPr="008B700A">
        <w:rPr>
          <w:color w:val="000000"/>
          <w:sz w:val="26"/>
          <w:szCs w:val="26"/>
          <w:shd w:val="clear" w:color="auto" w:fill="FFFFFF"/>
        </w:rPr>
        <w:t xml:space="preserve">ая </w:t>
      </w:r>
      <w:r w:rsidR="00117787" w:rsidRPr="008B700A">
        <w:rPr>
          <w:sz w:val="26"/>
          <w:szCs w:val="26"/>
        </w:rPr>
        <w:t>ФГБУН</w:t>
      </w:r>
      <w:r w:rsidR="00117787" w:rsidRPr="008B700A">
        <w:rPr>
          <w:color w:val="000000"/>
          <w:sz w:val="26"/>
          <w:szCs w:val="26"/>
          <w:shd w:val="clear" w:color="auto" w:fill="FFFFFF"/>
        </w:rPr>
        <w:t xml:space="preserve"> «Институт Востоковедения»</w:t>
      </w:r>
      <w:r w:rsidRPr="008B700A">
        <w:rPr>
          <w:color w:val="000000"/>
          <w:sz w:val="26"/>
          <w:szCs w:val="26"/>
          <w:shd w:val="clear" w:color="auto" w:fill="FFFFFF"/>
        </w:rPr>
        <w:t xml:space="preserve"> РАН, Кобзев Артем Игоревич.</w:t>
      </w:r>
    </w:p>
    <w:p w:rsidR="00D53DB7" w:rsidRPr="00D060CA" w:rsidRDefault="00D53DB7" w:rsidP="00D060CA">
      <w:pPr>
        <w:suppressAutoHyphens/>
        <w:ind w:firstLine="851"/>
        <w:jc w:val="both"/>
        <w:rPr>
          <w:sz w:val="26"/>
          <w:szCs w:val="26"/>
        </w:rPr>
      </w:pPr>
      <w:r w:rsidRPr="00D060CA">
        <w:rPr>
          <w:sz w:val="26"/>
          <w:szCs w:val="26"/>
        </w:rPr>
        <w:t>Члены локальной ГЭК № 4:</w:t>
      </w:r>
    </w:p>
    <w:p w:rsidR="00D53DB7" w:rsidRPr="008B700A" w:rsidRDefault="00D53DB7" w:rsidP="0019668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– Бордачев Т.В., к.пол.н., научный руководитель Центра комплексных европейских и международных исследований НИУ ВШЭ, доцент департамента зарубежного регионоведения, </w:t>
      </w:r>
    </w:p>
    <w:p w:rsidR="00D53DB7" w:rsidRPr="008B700A" w:rsidRDefault="00D53DB7" w:rsidP="0019668C">
      <w:pPr>
        <w:pStyle w:val="a6"/>
        <w:suppressAutoHyphens/>
        <w:ind w:left="0"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 Вишнякова В.В., к.фил.н., доцент, руководитель департамента зарубежного регионоведения,</w:t>
      </w:r>
    </w:p>
    <w:p w:rsidR="00D53DB7" w:rsidRPr="008B700A" w:rsidRDefault="00D53DB7" w:rsidP="0019668C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 Канаев Е.А., д.и.н., профессор департамента международных отношений,</w:t>
      </w:r>
    </w:p>
    <w:p w:rsidR="00D53DB7" w:rsidRPr="008B700A" w:rsidRDefault="00D53DB7" w:rsidP="0019668C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- Лузянин С.Г., д.и.н., профессор, </w:t>
      </w:r>
      <w:r w:rsidR="00826920" w:rsidRPr="008B700A">
        <w:rPr>
          <w:sz w:val="26"/>
          <w:szCs w:val="26"/>
        </w:rPr>
        <w:t>руководитель</w:t>
      </w:r>
      <w:r w:rsidRPr="008B700A">
        <w:rPr>
          <w:sz w:val="26"/>
          <w:szCs w:val="26"/>
        </w:rPr>
        <w:t xml:space="preserve"> </w:t>
      </w:r>
      <w:r w:rsidR="00826920" w:rsidRPr="008B700A">
        <w:rPr>
          <w:sz w:val="26"/>
          <w:szCs w:val="26"/>
        </w:rPr>
        <w:t>центра стратегических проблем СВА и ШОС</w:t>
      </w:r>
      <w:r w:rsidRPr="008B700A">
        <w:rPr>
          <w:sz w:val="26"/>
          <w:szCs w:val="26"/>
        </w:rPr>
        <w:t xml:space="preserve"> ФГБУН «Институт Дальнего Востока» РАН,</w:t>
      </w:r>
    </w:p>
    <w:p w:rsidR="0019668C" w:rsidRDefault="00D53DB7" w:rsidP="0019668C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>- Кашин В.Б., к.пол.н., старший научный сотрудник центра комплексных европейских и меж</w:t>
      </w:r>
      <w:r w:rsidR="0019668C">
        <w:rPr>
          <w:sz w:val="26"/>
          <w:szCs w:val="26"/>
        </w:rPr>
        <w:t>дународных исследований НИУ ВШЭ,</w:t>
      </w:r>
    </w:p>
    <w:p w:rsidR="00724054" w:rsidRPr="008B700A" w:rsidRDefault="00D53DB7" w:rsidP="0019668C">
      <w:pPr>
        <w:ind w:firstLine="851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Секретарь локальной ГЭК № </w:t>
      </w:r>
      <w:r w:rsidR="00B972C1" w:rsidRPr="008B700A">
        <w:rPr>
          <w:sz w:val="26"/>
          <w:szCs w:val="26"/>
        </w:rPr>
        <w:t>4</w:t>
      </w:r>
      <w:r w:rsidRPr="008B700A">
        <w:rPr>
          <w:sz w:val="26"/>
          <w:szCs w:val="26"/>
        </w:rPr>
        <w:t xml:space="preserve"> – </w:t>
      </w:r>
      <w:r w:rsidR="00724054" w:rsidRPr="008B700A">
        <w:rPr>
          <w:sz w:val="26"/>
          <w:szCs w:val="26"/>
        </w:rPr>
        <w:t>Яновская Наталия Глебовна, начальник отдела сопровождения учебного процесса в магистратуре.</w:t>
      </w:r>
    </w:p>
    <w:p w:rsidR="00D53DB7" w:rsidRPr="008B700A" w:rsidRDefault="00D53DB7" w:rsidP="005E4C0A">
      <w:pPr>
        <w:pStyle w:val="a6"/>
        <w:suppressAutoHyphens/>
        <w:ind w:left="0" w:firstLine="851"/>
        <w:jc w:val="both"/>
        <w:rPr>
          <w:sz w:val="26"/>
          <w:szCs w:val="26"/>
        </w:rPr>
      </w:pPr>
    </w:p>
    <w:p w:rsidR="00F74453" w:rsidRPr="008B700A" w:rsidRDefault="009047E9" w:rsidP="005E4C0A">
      <w:pPr>
        <w:pStyle w:val="a6"/>
        <w:suppressAutoHyphens/>
        <w:ind w:left="375"/>
        <w:jc w:val="both"/>
        <w:rPr>
          <w:sz w:val="26"/>
          <w:szCs w:val="26"/>
        </w:rPr>
      </w:pPr>
      <w:r w:rsidRPr="008B700A">
        <w:rPr>
          <w:sz w:val="26"/>
          <w:szCs w:val="26"/>
        </w:rPr>
        <w:t xml:space="preserve">    </w:t>
      </w:r>
      <w:r w:rsidR="00117787" w:rsidRPr="008B700A">
        <w:rPr>
          <w:sz w:val="26"/>
          <w:szCs w:val="26"/>
        </w:rPr>
        <w:t xml:space="preserve">         </w:t>
      </w:r>
    </w:p>
    <w:p w:rsidR="00F74453" w:rsidRPr="008B700A" w:rsidRDefault="00F74453" w:rsidP="005E4C0A">
      <w:pPr>
        <w:pStyle w:val="a6"/>
        <w:suppressAutoHyphens/>
        <w:ind w:left="0"/>
        <w:jc w:val="both"/>
        <w:rPr>
          <w:sz w:val="26"/>
          <w:szCs w:val="26"/>
        </w:rPr>
      </w:pPr>
    </w:p>
    <w:p w:rsidR="00F74453" w:rsidRPr="008B700A" w:rsidRDefault="000C520E" w:rsidP="005E4C0A">
      <w:pPr>
        <w:suppressAutoHyphens/>
        <w:contextualSpacing/>
        <w:jc w:val="both"/>
        <w:rPr>
          <w:sz w:val="26"/>
          <w:szCs w:val="26"/>
        </w:rPr>
      </w:pPr>
      <w:r w:rsidRPr="008B700A">
        <w:rPr>
          <w:sz w:val="26"/>
          <w:szCs w:val="26"/>
        </w:rPr>
        <w:t>П</w:t>
      </w:r>
      <w:r w:rsidR="00A55451" w:rsidRPr="008B700A">
        <w:rPr>
          <w:sz w:val="26"/>
          <w:szCs w:val="26"/>
        </w:rPr>
        <w:t>ервый п</w:t>
      </w:r>
      <w:r w:rsidRPr="008B700A">
        <w:rPr>
          <w:sz w:val="26"/>
          <w:szCs w:val="26"/>
        </w:rPr>
        <w:t xml:space="preserve">роректор                                                     </w:t>
      </w:r>
      <w:r w:rsidR="008B700A">
        <w:rPr>
          <w:sz w:val="26"/>
          <w:szCs w:val="26"/>
        </w:rPr>
        <w:t xml:space="preserve">                     </w:t>
      </w:r>
      <w:r w:rsidRPr="008B700A">
        <w:rPr>
          <w:sz w:val="26"/>
          <w:szCs w:val="26"/>
        </w:rPr>
        <w:t xml:space="preserve">                 </w:t>
      </w:r>
      <w:r w:rsidR="00A55451" w:rsidRPr="008B700A">
        <w:rPr>
          <w:sz w:val="26"/>
          <w:szCs w:val="26"/>
        </w:rPr>
        <w:t xml:space="preserve">     В.В. Радаев</w:t>
      </w:r>
    </w:p>
    <w:p w:rsidR="00F74453" w:rsidRPr="008B700A" w:rsidRDefault="00F74453" w:rsidP="005E4C0A">
      <w:pPr>
        <w:suppressAutoHyphens/>
        <w:contextualSpacing/>
        <w:jc w:val="both"/>
        <w:rPr>
          <w:sz w:val="26"/>
          <w:szCs w:val="26"/>
        </w:rPr>
      </w:pPr>
    </w:p>
    <w:p w:rsidR="00F74453" w:rsidRPr="008B700A" w:rsidRDefault="00F74453" w:rsidP="005E4C0A">
      <w:pPr>
        <w:suppressAutoHyphens/>
        <w:contextualSpacing/>
        <w:jc w:val="both"/>
        <w:rPr>
          <w:sz w:val="26"/>
          <w:szCs w:val="26"/>
        </w:rPr>
      </w:pPr>
    </w:p>
    <w:p w:rsidR="00E81A89" w:rsidRPr="008B700A" w:rsidRDefault="00E81A89" w:rsidP="005E4C0A">
      <w:pPr>
        <w:contextualSpacing/>
        <w:jc w:val="both"/>
        <w:rPr>
          <w:b/>
          <w:bCs/>
          <w:sz w:val="26"/>
          <w:szCs w:val="26"/>
        </w:rPr>
      </w:pPr>
    </w:p>
    <w:sectPr w:rsidR="00E81A89" w:rsidRPr="008B700A" w:rsidSect="00F744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F20" w:rsidRDefault="00BA2F20" w:rsidP="0077508E">
      <w:r>
        <w:separator/>
      </w:r>
    </w:p>
  </w:endnote>
  <w:endnote w:type="continuationSeparator" w:id="0">
    <w:p w:rsidR="00BA2F20" w:rsidRDefault="00BA2F20" w:rsidP="0077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F20" w:rsidRDefault="00BA2F20" w:rsidP="0077508E">
      <w:r>
        <w:separator/>
      </w:r>
    </w:p>
  </w:footnote>
  <w:footnote w:type="continuationSeparator" w:id="0">
    <w:p w:rsidR="00BA2F20" w:rsidRDefault="00BA2F20" w:rsidP="0077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25"/>
    <w:multiLevelType w:val="multilevel"/>
    <w:tmpl w:val="576896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21D42AB"/>
    <w:multiLevelType w:val="multilevel"/>
    <w:tmpl w:val="662875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1B216C9"/>
    <w:multiLevelType w:val="multilevel"/>
    <w:tmpl w:val="9350C7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1"/>
    <w:rsid w:val="00021F94"/>
    <w:rsid w:val="000709FD"/>
    <w:rsid w:val="000924B8"/>
    <w:rsid w:val="000A5349"/>
    <w:rsid w:val="000A6717"/>
    <w:rsid w:val="000B6FB3"/>
    <w:rsid w:val="000C24CA"/>
    <w:rsid w:val="000C520E"/>
    <w:rsid w:val="000E1AE3"/>
    <w:rsid w:val="00114F37"/>
    <w:rsid w:val="00117787"/>
    <w:rsid w:val="00124FD9"/>
    <w:rsid w:val="001253FD"/>
    <w:rsid w:val="00143662"/>
    <w:rsid w:val="001476AB"/>
    <w:rsid w:val="001866E9"/>
    <w:rsid w:val="001956CB"/>
    <w:rsid w:val="0019668C"/>
    <w:rsid w:val="001C7E3A"/>
    <w:rsid w:val="001D130B"/>
    <w:rsid w:val="001D4FE5"/>
    <w:rsid w:val="00246496"/>
    <w:rsid w:val="00286B3D"/>
    <w:rsid w:val="002877AD"/>
    <w:rsid w:val="002C265A"/>
    <w:rsid w:val="002C35DD"/>
    <w:rsid w:val="002D3913"/>
    <w:rsid w:val="002D4C3A"/>
    <w:rsid w:val="002F1881"/>
    <w:rsid w:val="002F2D76"/>
    <w:rsid w:val="002F5EB5"/>
    <w:rsid w:val="003323FC"/>
    <w:rsid w:val="00350CCA"/>
    <w:rsid w:val="003738AD"/>
    <w:rsid w:val="00386547"/>
    <w:rsid w:val="00392C10"/>
    <w:rsid w:val="003D17A4"/>
    <w:rsid w:val="003F3B94"/>
    <w:rsid w:val="00400EB1"/>
    <w:rsid w:val="004067CD"/>
    <w:rsid w:val="00441105"/>
    <w:rsid w:val="00464DE6"/>
    <w:rsid w:val="0046782F"/>
    <w:rsid w:val="00493BF8"/>
    <w:rsid w:val="004D7E52"/>
    <w:rsid w:val="004E2A0A"/>
    <w:rsid w:val="004E775E"/>
    <w:rsid w:val="00515C58"/>
    <w:rsid w:val="00516E8E"/>
    <w:rsid w:val="00534DEC"/>
    <w:rsid w:val="005415BE"/>
    <w:rsid w:val="00560BAE"/>
    <w:rsid w:val="0058081F"/>
    <w:rsid w:val="0059451B"/>
    <w:rsid w:val="005A71AB"/>
    <w:rsid w:val="005D7E89"/>
    <w:rsid w:val="005E4C0A"/>
    <w:rsid w:val="005E684E"/>
    <w:rsid w:val="006262F5"/>
    <w:rsid w:val="006702C1"/>
    <w:rsid w:val="0068258C"/>
    <w:rsid w:val="00692933"/>
    <w:rsid w:val="006B2646"/>
    <w:rsid w:val="006C1AD2"/>
    <w:rsid w:val="006C1B1E"/>
    <w:rsid w:val="006C1BF9"/>
    <w:rsid w:val="006F07CD"/>
    <w:rsid w:val="006F42C4"/>
    <w:rsid w:val="006F7D98"/>
    <w:rsid w:val="00710233"/>
    <w:rsid w:val="00724054"/>
    <w:rsid w:val="007343F1"/>
    <w:rsid w:val="00743528"/>
    <w:rsid w:val="007734A6"/>
    <w:rsid w:val="0077508E"/>
    <w:rsid w:val="007A7271"/>
    <w:rsid w:val="007E55A5"/>
    <w:rsid w:val="007F55C6"/>
    <w:rsid w:val="00826920"/>
    <w:rsid w:val="00830346"/>
    <w:rsid w:val="008540E7"/>
    <w:rsid w:val="00857D79"/>
    <w:rsid w:val="00861CEC"/>
    <w:rsid w:val="008B65B2"/>
    <w:rsid w:val="008B700A"/>
    <w:rsid w:val="008B71DD"/>
    <w:rsid w:val="008C02B6"/>
    <w:rsid w:val="008D45DC"/>
    <w:rsid w:val="008F2DC5"/>
    <w:rsid w:val="00901CF3"/>
    <w:rsid w:val="009047E9"/>
    <w:rsid w:val="009120D3"/>
    <w:rsid w:val="00914DBA"/>
    <w:rsid w:val="00916C0D"/>
    <w:rsid w:val="00950AF4"/>
    <w:rsid w:val="00954156"/>
    <w:rsid w:val="00955A36"/>
    <w:rsid w:val="009833A7"/>
    <w:rsid w:val="00985F2D"/>
    <w:rsid w:val="009B14F4"/>
    <w:rsid w:val="009E5AD8"/>
    <w:rsid w:val="00A05A6B"/>
    <w:rsid w:val="00A24E9D"/>
    <w:rsid w:val="00A27279"/>
    <w:rsid w:val="00A43EAD"/>
    <w:rsid w:val="00A55451"/>
    <w:rsid w:val="00A643E4"/>
    <w:rsid w:val="00A74CC1"/>
    <w:rsid w:val="00A9410A"/>
    <w:rsid w:val="00AA24E3"/>
    <w:rsid w:val="00AC7255"/>
    <w:rsid w:val="00AF6BD2"/>
    <w:rsid w:val="00B369D2"/>
    <w:rsid w:val="00B40906"/>
    <w:rsid w:val="00B50580"/>
    <w:rsid w:val="00B54923"/>
    <w:rsid w:val="00B71B46"/>
    <w:rsid w:val="00B75BAB"/>
    <w:rsid w:val="00B87BAE"/>
    <w:rsid w:val="00B930A3"/>
    <w:rsid w:val="00B972C1"/>
    <w:rsid w:val="00BA2F20"/>
    <w:rsid w:val="00BA4766"/>
    <w:rsid w:val="00BA7C9A"/>
    <w:rsid w:val="00BB179D"/>
    <w:rsid w:val="00BB28D8"/>
    <w:rsid w:val="00BC2B5D"/>
    <w:rsid w:val="00BC32C6"/>
    <w:rsid w:val="00BC5117"/>
    <w:rsid w:val="00BE39AB"/>
    <w:rsid w:val="00BF32FF"/>
    <w:rsid w:val="00BF3B38"/>
    <w:rsid w:val="00C204FB"/>
    <w:rsid w:val="00C32148"/>
    <w:rsid w:val="00C563B1"/>
    <w:rsid w:val="00C6686C"/>
    <w:rsid w:val="00C8517E"/>
    <w:rsid w:val="00CC2117"/>
    <w:rsid w:val="00CC7A58"/>
    <w:rsid w:val="00CD1B98"/>
    <w:rsid w:val="00CE7731"/>
    <w:rsid w:val="00CF0939"/>
    <w:rsid w:val="00D060CA"/>
    <w:rsid w:val="00D43407"/>
    <w:rsid w:val="00D53A7A"/>
    <w:rsid w:val="00D53AC9"/>
    <w:rsid w:val="00D53DB7"/>
    <w:rsid w:val="00D7389C"/>
    <w:rsid w:val="00D91878"/>
    <w:rsid w:val="00DA750B"/>
    <w:rsid w:val="00DB16CC"/>
    <w:rsid w:val="00DC4677"/>
    <w:rsid w:val="00DD2BD7"/>
    <w:rsid w:val="00E101CB"/>
    <w:rsid w:val="00E11231"/>
    <w:rsid w:val="00E2649C"/>
    <w:rsid w:val="00E61689"/>
    <w:rsid w:val="00E6204D"/>
    <w:rsid w:val="00E63FAD"/>
    <w:rsid w:val="00E660B7"/>
    <w:rsid w:val="00E73225"/>
    <w:rsid w:val="00E81A89"/>
    <w:rsid w:val="00EA6D74"/>
    <w:rsid w:val="00ED21EE"/>
    <w:rsid w:val="00EE667E"/>
    <w:rsid w:val="00EF26B7"/>
    <w:rsid w:val="00F121EB"/>
    <w:rsid w:val="00F4418A"/>
    <w:rsid w:val="00F45713"/>
    <w:rsid w:val="00F508CD"/>
    <w:rsid w:val="00F74453"/>
    <w:rsid w:val="00F86E8B"/>
    <w:rsid w:val="00F93673"/>
    <w:rsid w:val="00F93D55"/>
    <w:rsid w:val="00F947D6"/>
    <w:rsid w:val="00FB2365"/>
    <w:rsid w:val="00FC55BC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7DBF6-F09F-48C0-BE0A-AAD6501E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0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508E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50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77508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5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7508E"/>
    <w:rPr>
      <w:vertAlign w:val="superscript"/>
    </w:rPr>
  </w:style>
  <w:style w:type="paragraph" w:styleId="a6">
    <w:name w:val="List Paragraph"/>
    <w:basedOn w:val="a"/>
    <w:uiPriority w:val="34"/>
    <w:qFormat/>
    <w:rsid w:val="0077508E"/>
    <w:pPr>
      <w:ind w:left="720"/>
      <w:contextualSpacing/>
    </w:pPr>
  </w:style>
  <w:style w:type="table" w:styleId="a7">
    <w:name w:val="Table Grid"/>
    <w:basedOn w:val="a1"/>
    <w:uiPriority w:val="59"/>
    <w:rsid w:val="00775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F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5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391A5CE-F458-4CF7-895F-6AE25D24DDE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2</cp:revision>
  <cp:lastPrinted>2018-05-03T10:44:00Z</cp:lastPrinted>
  <dcterms:created xsi:type="dcterms:W3CDTF">2020-04-30T17:30:00Z</dcterms:created>
  <dcterms:modified xsi:type="dcterms:W3CDTF">2020-04-30T17:30:00Z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Яновская Н.Г.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2020/4/24-678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составе государственной экзаменационной комиссии на 2020 год по проведению государственной итоговой аттестации студентов образовательной программы «Международные отношения: европейские и азиатские исследования» факультета мировой экономики и мировой пол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 составе экзаменационных, государственных  и апелляционных комиссий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