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832B3" w14:textId="77777777" w:rsidR="009D3AAE" w:rsidRDefault="009D3AAE" w:rsidP="009B7CE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BDD5F8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AAE">
        <w:rPr>
          <w:rFonts w:ascii="Times New Roman" w:eastAsia="Times New Roman" w:hAnsi="Times New Roman" w:cs="Times New Roman"/>
          <w:sz w:val="24"/>
          <w:szCs w:val="24"/>
        </w:rPr>
        <w:t>Национальный исследовательский университет</w:t>
      </w:r>
    </w:p>
    <w:p w14:paraId="21C655E0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AAE">
        <w:rPr>
          <w:rFonts w:ascii="Times New Roman" w:eastAsia="Times New Roman" w:hAnsi="Times New Roman" w:cs="Times New Roman"/>
          <w:sz w:val="24"/>
          <w:szCs w:val="24"/>
        </w:rPr>
        <w:t>Высшая школа экономики</w:t>
      </w:r>
    </w:p>
    <w:p w14:paraId="50D9307D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261B81" w14:textId="77777777" w:rsidR="009D3AAE" w:rsidRPr="009D3AAE" w:rsidRDefault="009D3AAE" w:rsidP="009B7CE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3AAE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AF6697">
        <w:rPr>
          <w:rFonts w:ascii="Times New Roman" w:eastAsia="Times New Roman" w:hAnsi="Times New Roman" w:cs="Times New Roman"/>
          <w:sz w:val="24"/>
          <w:szCs w:val="24"/>
        </w:rPr>
        <w:t>ы</w:t>
      </w:r>
    </w:p>
    <w:p w14:paraId="4BF9F383" w14:textId="77777777" w:rsidR="009D3AAE" w:rsidRPr="009D3AAE" w:rsidRDefault="009D3AAE" w:rsidP="009B7CE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3AAE">
        <w:rPr>
          <w:rFonts w:ascii="Times New Roman" w:eastAsia="Times New Roman" w:hAnsi="Times New Roman" w:cs="Times New Roman"/>
          <w:sz w:val="24"/>
          <w:szCs w:val="24"/>
        </w:rPr>
        <w:t>Проректор НИУ ВШЭ</w:t>
      </w:r>
    </w:p>
    <w:p w14:paraId="4EFFC5A6" w14:textId="77777777" w:rsidR="009D3AAE" w:rsidRPr="009D3AAE" w:rsidRDefault="009D3AAE" w:rsidP="009B7CE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3AAE">
        <w:rPr>
          <w:rFonts w:ascii="Times New Roman" w:eastAsia="Times New Roman" w:hAnsi="Times New Roman" w:cs="Times New Roman"/>
          <w:sz w:val="24"/>
          <w:szCs w:val="24"/>
        </w:rPr>
        <w:t>С.Ю.</w:t>
      </w:r>
      <w:r w:rsidR="003F5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AAE">
        <w:rPr>
          <w:rFonts w:ascii="Times New Roman" w:eastAsia="Times New Roman" w:hAnsi="Times New Roman" w:cs="Times New Roman"/>
          <w:sz w:val="24"/>
          <w:szCs w:val="24"/>
        </w:rPr>
        <w:t>Рощин</w:t>
      </w:r>
    </w:p>
    <w:p w14:paraId="454E6212" w14:textId="77777777" w:rsidR="009D3AAE" w:rsidRPr="009D3AAE" w:rsidRDefault="009D3AAE" w:rsidP="009B7CE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3AA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6B15348A" w14:textId="77777777" w:rsidR="009D3AAE" w:rsidRPr="009D3AAE" w:rsidRDefault="009D3AAE" w:rsidP="009B7CE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3AAE">
        <w:rPr>
          <w:rFonts w:ascii="Times New Roman" w:eastAsia="Times New Roman" w:hAnsi="Times New Roman" w:cs="Times New Roman"/>
          <w:sz w:val="24"/>
          <w:szCs w:val="24"/>
        </w:rPr>
        <w:t xml:space="preserve">«___» ___________ </w:t>
      </w:r>
      <w:r w:rsidR="001234B0" w:rsidRPr="009D3AA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234B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234B0" w:rsidRPr="009D3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AA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78D7078" w14:textId="77777777" w:rsidR="009D3AAE" w:rsidRPr="009D3AAE" w:rsidRDefault="009D3AAE" w:rsidP="009B7CE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207971" w14:textId="77777777" w:rsidR="009D3AAE" w:rsidRPr="009D3AAE" w:rsidRDefault="009D3AAE" w:rsidP="009B7CE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DFD9B1" w14:textId="77777777" w:rsidR="009D3AAE" w:rsidRPr="009D3AAE" w:rsidRDefault="009D3AAE" w:rsidP="009B7CE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AF15AB" w14:textId="77777777" w:rsidR="009D3AAE" w:rsidRPr="009D3AAE" w:rsidRDefault="009D3AAE" w:rsidP="009B7CE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DF2E11" w14:textId="77777777" w:rsidR="009D3AAE" w:rsidRPr="009D3AAE" w:rsidRDefault="009D3AAE" w:rsidP="009B7CE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F72036" w14:textId="77777777" w:rsidR="009D3AAE" w:rsidRPr="009D3AAE" w:rsidRDefault="009D3AAE" w:rsidP="009B7CE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9B8FE3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EBA9E5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E17308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6E6A2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A7777" w14:textId="77777777" w:rsid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560D49" w14:textId="77777777" w:rsidR="000D67B5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AAE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по формированию учебных планов образовательных программ высшего образования бакалавриата, специалитета, магистратуры НИУ ВШЭ </w:t>
      </w:r>
    </w:p>
    <w:p w14:paraId="1248896E" w14:textId="77777777" w:rsidR="009D3AAE" w:rsidRPr="009D3AAE" w:rsidRDefault="00AF6697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D3AAE" w:rsidRPr="009D3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4B0" w:rsidRPr="009D3AA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234B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D3AAE" w:rsidRPr="009D3AAE">
        <w:rPr>
          <w:rFonts w:ascii="Times New Roman" w:eastAsia="Times New Roman" w:hAnsi="Times New Roman" w:cs="Times New Roman"/>
          <w:sz w:val="24"/>
          <w:szCs w:val="24"/>
        </w:rPr>
        <w:t>/</w:t>
      </w:r>
      <w:r w:rsidR="001234B0" w:rsidRPr="009D3AA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234B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234B0" w:rsidRPr="009D3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AAE" w:rsidRPr="009D3AAE">
        <w:rPr>
          <w:rFonts w:ascii="Times New Roman" w:eastAsia="Times New Roman" w:hAnsi="Times New Roman" w:cs="Times New Roman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9D3AAE" w:rsidRPr="009D3AA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03CD079F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AA1D40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310CD1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C5B5C6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DB2C8C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48B280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F4C8D1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C8DE7B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0BE561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6BAC22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B74B6D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D55B7B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235115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EA4C78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84A07E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0DAFDB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20333B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5A53FF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553740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357561" w14:textId="77777777" w:rsid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E4EFFE" w14:textId="77777777" w:rsidR="009D3AAE" w:rsidRPr="009D3AAE" w:rsidRDefault="009D3AAE" w:rsidP="009B7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AAE">
        <w:rPr>
          <w:rFonts w:ascii="Times New Roman" w:eastAsia="Times New Roman" w:hAnsi="Times New Roman" w:cs="Times New Roman"/>
          <w:sz w:val="24"/>
          <w:szCs w:val="24"/>
        </w:rPr>
        <w:t xml:space="preserve">Москва </w:t>
      </w:r>
      <w:r w:rsidR="001234B0" w:rsidRPr="009D3AA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234B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D3AA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CD7B061" w14:textId="77777777" w:rsidR="0047104A" w:rsidRPr="00A225E6" w:rsidRDefault="00DA4483" w:rsidP="00BE16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5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Оглавление</w:t>
      </w:r>
    </w:p>
    <w:p w14:paraId="19962932" w14:textId="77777777" w:rsidR="00596594" w:rsidRPr="00F838F3" w:rsidRDefault="00596594" w:rsidP="009B7C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B39936" w14:textId="77777777" w:rsidR="00B0173A" w:rsidRDefault="00596594">
      <w:pPr>
        <w:pStyle w:val="20"/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r w:rsidRPr="00F838F3">
        <w:rPr>
          <w:rFonts w:eastAsia="Times New Roman" w:cs="Times New Roman"/>
          <w:sz w:val="24"/>
          <w:szCs w:val="24"/>
        </w:rPr>
        <w:fldChar w:fldCharType="begin"/>
      </w:r>
      <w:r w:rsidRPr="00F838F3">
        <w:rPr>
          <w:rFonts w:eastAsia="Times New Roman" w:cs="Times New Roman"/>
          <w:sz w:val="24"/>
          <w:szCs w:val="24"/>
        </w:rPr>
        <w:instrText xml:space="preserve"> TOC \o "1-3" \h \z \u </w:instrText>
      </w:r>
      <w:r w:rsidRPr="00F838F3">
        <w:rPr>
          <w:rFonts w:eastAsia="Times New Roman" w:cs="Times New Roman"/>
          <w:sz w:val="24"/>
          <w:szCs w:val="24"/>
        </w:rPr>
        <w:fldChar w:fldCharType="separate"/>
      </w:r>
      <w:hyperlink w:anchor="_Toc35876222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Введение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_Toc35876222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4</w:t>
        </w:r>
        <w:r w:rsidR="00B0173A">
          <w:rPr>
            <w:noProof/>
            <w:webHidden/>
          </w:rPr>
          <w:fldChar w:fldCharType="end"/>
        </w:r>
      </w:hyperlink>
    </w:p>
    <w:p w14:paraId="37099598" w14:textId="77777777" w:rsidR="00B0173A" w:rsidRDefault="00AF52E4">
      <w:pPr>
        <w:pStyle w:val="20"/>
        <w:tabs>
          <w:tab w:val="left" w:pos="88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23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1.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Общие положения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_Toc35876223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4</w:t>
        </w:r>
        <w:r w:rsidR="00B0173A">
          <w:rPr>
            <w:noProof/>
            <w:webHidden/>
          </w:rPr>
          <w:fldChar w:fldCharType="end"/>
        </w:r>
      </w:hyperlink>
    </w:p>
    <w:p w14:paraId="05BCAE0E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24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1.1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Коэффициент затратности образовательной программы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_Toc35876224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5</w:t>
        </w:r>
        <w:r w:rsidR="00B0173A">
          <w:rPr>
            <w:noProof/>
            <w:webHidden/>
          </w:rPr>
          <w:fldChar w:fldCharType="end"/>
        </w:r>
      </w:hyperlink>
    </w:p>
    <w:p w14:paraId="326E0DA7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25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1.2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Зачетные единицы (кредиты)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_Toc35876225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6</w:t>
        </w:r>
        <w:r w:rsidR="00B0173A">
          <w:rPr>
            <w:noProof/>
            <w:webHidden/>
          </w:rPr>
          <w:fldChar w:fldCharType="end"/>
        </w:r>
      </w:hyperlink>
    </w:p>
    <w:p w14:paraId="430E8CD8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26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1.3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Трудоемкость одного года обучения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_Toc35876226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6</w:t>
        </w:r>
        <w:r w:rsidR="00B0173A">
          <w:rPr>
            <w:noProof/>
            <w:webHidden/>
          </w:rPr>
          <w:fldChar w:fldCharType="end"/>
        </w:r>
      </w:hyperlink>
    </w:p>
    <w:p w14:paraId="203E17C2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27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1.4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Рейтинг студентов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_Toc35876227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6</w:t>
        </w:r>
        <w:r w:rsidR="00B0173A">
          <w:rPr>
            <w:noProof/>
            <w:webHidden/>
          </w:rPr>
          <w:fldChar w:fldCharType="end"/>
        </w:r>
      </w:hyperlink>
    </w:p>
    <w:p w14:paraId="0922266D" w14:textId="77777777" w:rsidR="00B0173A" w:rsidRDefault="00AF52E4">
      <w:pPr>
        <w:pStyle w:val="20"/>
        <w:tabs>
          <w:tab w:val="left" w:pos="88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28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Формирование различных элементов учебного плана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_Toc35876228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6</w:t>
        </w:r>
        <w:r w:rsidR="00B0173A">
          <w:rPr>
            <w:noProof/>
            <w:webHidden/>
          </w:rPr>
          <w:fldChar w:fldCharType="end"/>
        </w:r>
      </w:hyperlink>
    </w:p>
    <w:p w14:paraId="7E28D8DE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29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2.1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Добавление в план дисциплины или научно-исследовательского семинара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_Toc35876229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7</w:t>
        </w:r>
        <w:r w:rsidR="00B0173A">
          <w:rPr>
            <w:noProof/>
            <w:webHidden/>
          </w:rPr>
          <w:fldChar w:fldCharType="end"/>
        </w:r>
      </w:hyperlink>
    </w:p>
    <w:p w14:paraId="0014C279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30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2.2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Текущий контроль и экзамен по дисциплине/НИС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_Toc35876230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9</w:t>
        </w:r>
        <w:r w:rsidR="00B0173A">
          <w:rPr>
            <w:noProof/>
            <w:webHidden/>
          </w:rPr>
          <w:fldChar w:fldCharType="end"/>
        </w:r>
      </w:hyperlink>
    </w:p>
    <w:p w14:paraId="37755F52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31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2.3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Дисциплины плана, преподаваемые на английском языке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_Toc35876231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10</w:t>
        </w:r>
        <w:r w:rsidR="00B0173A">
          <w:rPr>
            <w:noProof/>
            <w:webHidden/>
          </w:rPr>
          <w:fldChar w:fldCharType="end"/>
        </w:r>
      </w:hyperlink>
    </w:p>
    <w:p w14:paraId="2CD68B95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32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2.4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Адаптационные дисциплины (в УП ОП магистратуры)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_Toc35876232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11</w:t>
        </w:r>
        <w:r w:rsidR="00B0173A">
          <w:rPr>
            <w:noProof/>
            <w:webHidden/>
          </w:rPr>
          <w:fldChar w:fldCharType="end"/>
        </w:r>
      </w:hyperlink>
    </w:p>
    <w:p w14:paraId="3DB59C7C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33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2.5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Дисциплины общего цикла (в УП ОП бакалавриата и специалитета)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_Toc35876233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12</w:t>
        </w:r>
        <w:r w:rsidR="00B0173A">
          <w:rPr>
            <w:noProof/>
            <w:webHidden/>
          </w:rPr>
          <w:fldChar w:fldCharType="end"/>
        </w:r>
      </w:hyperlink>
    </w:p>
    <w:p w14:paraId="7B411437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34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2.5.1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Дисциплина «Безопасность жизнедеятельности»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_Toc35876234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12</w:t>
        </w:r>
        <w:r w:rsidR="00B0173A">
          <w:rPr>
            <w:noProof/>
            <w:webHidden/>
          </w:rPr>
          <w:fldChar w:fldCharType="end"/>
        </w:r>
      </w:hyperlink>
    </w:p>
    <w:p w14:paraId="0AB173A6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35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2.5.2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Дисциплина «Физическая культура»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_Toc35876235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12</w:t>
        </w:r>
        <w:r w:rsidR="00B0173A">
          <w:rPr>
            <w:noProof/>
            <w:webHidden/>
          </w:rPr>
          <w:fldChar w:fldCharType="end"/>
        </w:r>
      </w:hyperlink>
    </w:p>
    <w:p w14:paraId="54AE6FE9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36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2.6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Отражение концепции развития иноязычной коммуникативной компетенции студентов (в УП ОП бакалавриата и специалитета)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_Toc35876236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13</w:t>
        </w:r>
        <w:r w:rsidR="00B0173A">
          <w:rPr>
            <w:noProof/>
            <w:webHidden/>
          </w:rPr>
          <w:fldChar w:fldCharType="end"/>
        </w:r>
      </w:hyperlink>
    </w:p>
    <w:p w14:paraId="430817DC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37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2.6.1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Дисциплина  «Английский язык для начинающих»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_Toc35876237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13</w:t>
        </w:r>
        <w:r w:rsidR="00B0173A">
          <w:rPr>
            <w:noProof/>
            <w:webHidden/>
          </w:rPr>
          <w:fldChar w:fldCharType="end"/>
        </w:r>
      </w:hyperlink>
    </w:p>
    <w:p w14:paraId="28882113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38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2.6.2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Дисциплина «Английский язык»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_Toc35876238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13</w:t>
        </w:r>
        <w:r w:rsidR="00B0173A">
          <w:rPr>
            <w:noProof/>
            <w:webHidden/>
          </w:rPr>
          <w:fldChar w:fldCharType="end"/>
        </w:r>
      </w:hyperlink>
    </w:p>
    <w:p w14:paraId="09699AB1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39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2.6.3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Внутренний экзамен по английскому языку для 1 курса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_Toc35876239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13</w:t>
        </w:r>
        <w:r w:rsidR="00B0173A">
          <w:rPr>
            <w:noProof/>
            <w:webHidden/>
          </w:rPr>
          <w:fldChar w:fldCharType="end"/>
        </w:r>
      </w:hyperlink>
    </w:p>
    <w:p w14:paraId="33602209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40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2.6.4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Независимый экзамен по английскому языку для 2 курса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_Toc35876240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14</w:t>
        </w:r>
        <w:r w:rsidR="00B0173A">
          <w:rPr>
            <w:noProof/>
            <w:webHidden/>
          </w:rPr>
          <w:fldChar w:fldCharType="end"/>
        </w:r>
      </w:hyperlink>
    </w:p>
    <w:p w14:paraId="0A0693C8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41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2.6.5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Дисциплина «Академическое письмо на английском языке»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_Toc35876241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14</w:t>
        </w:r>
        <w:r w:rsidR="00B0173A">
          <w:rPr>
            <w:noProof/>
            <w:webHidden/>
          </w:rPr>
          <w:fldChar w:fldCharType="end"/>
        </w:r>
      </w:hyperlink>
    </w:p>
    <w:p w14:paraId="39601156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42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2.6.6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Защита Project Proposal на английском языке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_Toc35876242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14</w:t>
        </w:r>
        <w:r w:rsidR="00B0173A">
          <w:rPr>
            <w:noProof/>
            <w:webHidden/>
          </w:rPr>
          <w:fldChar w:fldCharType="end"/>
        </w:r>
      </w:hyperlink>
    </w:p>
    <w:p w14:paraId="3585D421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43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2.7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Дисциплины по выбору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_Toc35876243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15</w:t>
        </w:r>
        <w:r w:rsidR="00B0173A">
          <w:rPr>
            <w:noProof/>
            <w:webHidden/>
          </w:rPr>
          <w:fldChar w:fldCharType="end"/>
        </w:r>
      </w:hyperlink>
    </w:p>
    <w:p w14:paraId="6A27BF31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44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2.8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Дисциплины Data Culture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_Toc35876244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16</w:t>
        </w:r>
        <w:r w:rsidR="00B0173A">
          <w:rPr>
            <w:noProof/>
            <w:webHidden/>
          </w:rPr>
          <w:fldChar w:fldCharType="end"/>
        </w:r>
      </w:hyperlink>
    </w:p>
    <w:p w14:paraId="11DEA667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45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2.8.1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Дисциплины по изучения языка «Python»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_Toc35876245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16</w:t>
        </w:r>
        <w:r w:rsidR="00B0173A">
          <w:rPr>
            <w:noProof/>
            <w:webHidden/>
          </w:rPr>
          <w:fldChar w:fldCharType="end"/>
        </w:r>
      </w:hyperlink>
    </w:p>
    <w:p w14:paraId="25A26A9A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46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2.9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Дисциплины в онлайн («MOOC») и смешанном («Blended») формате изучения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_Toc35876246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16</w:t>
        </w:r>
        <w:r w:rsidR="00B0173A">
          <w:rPr>
            <w:noProof/>
            <w:webHidden/>
          </w:rPr>
          <w:fldChar w:fldCharType="end"/>
        </w:r>
      </w:hyperlink>
    </w:p>
    <w:p w14:paraId="62E05DBA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47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2.10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МАГОЛЕГО (в УП ОП магистратуры)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_Toc35876247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18</w:t>
        </w:r>
        <w:r w:rsidR="00B0173A">
          <w:rPr>
            <w:noProof/>
            <w:webHidden/>
          </w:rPr>
          <w:fldChar w:fldCharType="end"/>
        </w:r>
      </w:hyperlink>
    </w:p>
    <w:p w14:paraId="547882DC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48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2.11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Майноры (в УП ОП бакалавриата)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_Toc35876248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18</w:t>
        </w:r>
        <w:r w:rsidR="00B0173A">
          <w:rPr>
            <w:noProof/>
            <w:webHidden/>
          </w:rPr>
          <w:fldChar w:fldCharType="end"/>
        </w:r>
      </w:hyperlink>
    </w:p>
    <w:p w14:paraId="2E41070B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49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2.12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Модуль «Практика» для УП ОП бакалавриата 2020/2021 года набора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_Toc35876249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19</w:t>
        </w:r>
        <w:r w:rsidR="00B0173A">
          <w:rPr>
            <w:noProof/>
            <w:webHidden/>
          </w:rPr>
          <w:fldChar w:fldCharType="end"/>
        </w:r>
      </w:hyperlink>
    </w:p>
    <w:p w14:paraId="0FB7F1AA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50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2.13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Блок «Практики, проектная и/или исследовательская работа» для УП ОП 2017/2018, 2018/2019 и 2019/2020 гг. набора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_Toc35876250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19</w:t>
        </w:r>
        <w:r w:rsidR="00B0173A">
          <w:rPr>
            <w:noProof/>
            <w:webHidden/>
          </w:rPr>
          <w:fldChar w:fldCharType="end"/>
        </w:r>
      </w:hyperlink>
    </w:p>
    <w:p w14:paraId="1EBEB0DF" w14:textId="77777777" w:rsidR="00B0173A" w:rsidRDefault="00AF52E4">
      <w:pPr>
        <w:pStyle w:val="20"/>
        <w:tabs>
          <w:tab w:val="left" w:pos="132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51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2.13.1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Курсовая работа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_Toc35876251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19</w:t>
        </w:r>
        <w:r w:rsidR="00B0173A">
          <w:rPr>
            <w:noProof/>
            <w:webHidden/>
          </w:rPr>
          <w:fldChar w:fldCharType="end"/>
        </w:r>
      </w:hyperlink>
    </w:p>
    <w:p w14:paraId="149411A3" w14:textId="77777777" w:rsidR="00B0173A" w:rsidRDefault="00AF52E4">
      <w:pPr>
        <w:pStyle w:val="20"/>
        <w:tabs>
          <w:tab w:val="left" w:pos="132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52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2.13.2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Практики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_Toc35876252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19</w:t>
        </w:r>
        <w:r w:rsidR="00B0173A">
          <w:rPr>
            <w:noProof/>
            <w:webHidden/>
          </w:rPr>
          <w:fldChar w:fldCharType="end"/>
        </w:r>
      </w:hyperlink>
    </w:p>
    <w:p w14:paraId="0F755DA7" w14:textId="77777777" w:rsidR="00B0173A" w:rsidRDefault="00AF52E4">
      <w:pPr>
        <w:pStyle w:val="20"/>
        <w:tabs>
          <w:tab w:val="left" w:pos="132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53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2.13.3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Проекты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_Toc35876253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20</w:t>
        </w:r>
        <w:r w:rsidR="00B0173A">
          <w:rPr>
            <w:noProof/>
            <w:webHidden/>
          </w:rPr>
          <w:fldChar w:fldCharType="end"/>
        </w:r>
      </w:hyperlink>
    </w:p>
    <w:p w14:paraId="2496956E" w14:textId="77777777" w:rsidR="00B0173A" w:rsidRDefault="00AF52E4">
      <w:pPr>
        <w:pStyle w:val="20"/>
        <w:tabs>
          <w:tab w:val="left" w:pos="132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54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2.13.4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Выпускные квалификационные работы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_Toc35876254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21</w:t>
        </w:r>
        <w:r w:rsidR="00B0173A">
          <w:rPr>
            <w:noProof/>
            <w:webHidden/>
          </w:rPr>
          <w:fldChar w:fldCharType="end"/>
        </w:r>
      </w:hyperlink>
    </w:p>
    <w:p w14:paraId="3FEF548F" w14:textId="77777777" w:rsidR="00B0173A" w:rsidRDefault="00AF52E4">
      <w:pPr>
        <w:pStyle w:val="20"/>
        <w:tabs>
          <w:tab w:val="left" w:pos="132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55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2.13.5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Государственная итоговая аттестация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_Toc35876255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21</w:t>
        </w:r>
        <w:r w:rsidR="00B0173A">
          <w:rPr>
            <w:noProof/>
            <w:webHidden/>
          </w:rPr>
          <w:fldChar w:fldCharType="end"/>
        </w:r>
      </w:hyperlink>
    </w:p>
    <w:p w14:paraId="5B8BC33F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56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2.14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Компетенции в УП ОП бакалавриата 2020/2021 года набора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_Toc35876256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21</w:t>
        </w:r>
        <w:r w:rsidR="00B0173A">
          <w:rPr>
            <w:noProof/>
            <w:webHidden/>
          </w:rPr>
          <w:fldChar w:fldCharType="end"/>
        </w:r>
      </w:hyperlink>
    </w:p>
    <w:p w14:paraId="1BCE24CD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57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2.15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Календарный учебный график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_Toc35876257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21</w:t>
        </w:r>
        <w:r w:rsidR="00B0173A">
          <w:rPr>
            <w:noProof/>
            <w:webHidden/>
          </w:rPr>
          <w:fldChar w:fldCharType="end"/>
        </w:r>
      </w:hyperlink>
    </w:p>
    <w:p w14:paraId="4E6688F0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58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2.16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Факультативы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_Toc35876258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22</w:t>
        </w:r>
        <w:r w:rsidR="00B0173A">
          <w:rPr>
            <w:noProof/>
            <w:webHidden/>
          </w:rPr>
          <w:fldChar w:fldCharType="end"/>
        </w:r>
      </w:hyperlink>
    </w:p>
    <w:p w14:paraId="4EA04F6E" w14:textId="77777777" w:rsidR="00B0173A" w:rsidRDefault="00AF52E4">
      <w:pPr>
        <w:pStyle w:val="20"/>
        <w:tabs>
          <w:tab w:val="left" w:pos="88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59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3.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Согласование и утверждение в АСАВ учебных планов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_Toc35876259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23</w:t>
        </w:r>
        <w:r w:rsidR="00B0173A">
          <w:rPr>
            <w:noProof/>
            <w:webHidden/>
          </w:rPr>
          <w:fldChar w:fldCharType="end"/>
        </w:r>
      </w:hyperlink>
    </w:p>
    <w:p w14:paraId="77140C8B" w14:textId="77777777" w:rsidR="00B0173A" w:rsidRDefault="00AF52E4">
      <w:pPr>
        <w:pStyle w:val="20"/>
        <w:tabs>
          <w:tab w:val="left" w:pos="88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60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4.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Внесение изменений в утвержденные учебные планы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_Toc35876260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24</w:t>
        </w:r>
        <w:r w:rsidR="00B0173A">
          <w:rPr>
            <w:noProof/>
            <w:webHidden/>
          </w:rPr>
          <w:fldChar w:fldCharType="end"/>
        </w:r>
      </w:hyperlink>
    </w:p>
    <w:p w14:paraId="57322BAD" w14:textId="77777777" w:rsidR="00B0173A" w:rsidRDefault="00AF52E4">
      <w:pPr>
        <w:pStyle w:val="20"/>
        <w:tabs>
          <w:tab w:val="left" w:pos="88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61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5.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Работа с планами-предложениями кафедр/департаментов.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_Toc35876261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24</w:t>
        </w:r>
        <w:r w:rsidR="00B0173A">
          <w:rPr>
            <w:noProof/>
            <w:webHidden/>
          </w:rPr>
          <w:fldChar w:fldCharType="end"/>
        </w:r>
      </w:hyperlink>
    </w:p>
    <w:p w14:paraId="3AC27D5D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62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5.1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Создание планов-предложений кафедры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_Toc35876262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24</w:t>
        </w:r>
        <w:r w:rsidR="00B0173A">
          <w:rPr>
            <w:noProof/>
            <w:webHidden/>
          </w:rPr>
          <w:fldChar w:fldCharType="end"/>
        </w:r>
      </w:hyperlink>
    </w:p>
    <w:p w14:paraId="525039BE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63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5.2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Добавление дисциплин и НИС в план-предложение кафедры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_Toc35876263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25</w:t>
        </w:r>
        <w:r w:rsidR="00B0173A">
          <w:rPr>
            <w:noProof/>
            <w:webHidden/>
          </w:rPr>
          <w:fldChar w:fldCharType="end"/>
        </w:r>
      </w:hyperlink>
    </w:p>
    <w:p w14:paraId="6AC40982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64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5.3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Установка ограничений на использование дисциплины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_Toc35876264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25</w:t>
        </w:r>
        <w:r w:rsidR="00B0173A">
          <w:rPr>
            <w:noProof/>
            <w:webHidden/>
          </w:rPr>
          <w:fldChar w:fldCharType="end"/>
        </w:r>
      </w:hyperlink>
    </w:p>
    <w:p w14:paraId="7DADB81C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65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5.4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Создание дисциплин с ограничениями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_Toc35876265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27</w:t>
        </w:r>
        <w:r w:rsidR="00B0173A">
          <w:rPr>
            <w:noProof/>
            <w:webHidden/>
          </w:rPr>
          <w:fldChar w:fldCharType="end"/>
        </w:r>
      </w:hyperlink>
    </w:p>
    <w:p w14:paraId="0C7CFBFE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66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5.5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Добавление нагрузки для дисциплин и НИС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_Toc35876266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27</w:t>
        </w:r>
        <w:r w:rsidR="00B0173A">
          <w:rPr>
            <w:noProof/>
            <w:webHidden/>
          </w:rPr>
          <w:fldChar w:fldCharType="end"/>
        </w:r>
      </w:hyperlink>
    </w:p>
    <w:p w14:paraId="31DBEF74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67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5.6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Статусы дисциплин плана-предложения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_Toc35876267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28</w:t>
        </w:r>
        <w:r w:rsidR="00B0173A">
          <w:rPr>
            <w:noProof/>
            <w:webHidden/>
          </w:rPr>
          <w:fldChar w:fldCharType="end"/>
        </w:r>
      </w:hyperlink>
    </w:p>
    <w:p w14:paraId="5D7E071C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68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5.7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План-предложение кафедры – Учебный план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_Toc35876268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28</w:t>
        </w:r>
        <w:r w:rsidR="00B0173A">
          <w:rPr>
            <w:noProof/>
            <w:webHidden/>
          </w:rPr>
          <w:fldChar w:fldCharType="end"/>
        </w:r>
      </w:hyperlink>
    </w:p>
    <w:p w14:paraId="46E3B26F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69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5.8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Планирование реализации дисциплин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_Toc35876269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29</w:t>
        </w:r>
        <w:r w:rsidR="00B0173A">
          <w:rPr>
            <w:noProof/>
            <w:webHidden/>
          </w:rPr>
          <w:fldChar w:fldCharType="end"/>
        </w:r>
      </w:hyperlink>
    </w:p>
    <w:p w14:paraId="2841306E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70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5.9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Создание предметных потоков для дисциплин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_Toc35876270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30</w:t>
        </w:r>
        <w:r w:rsidR="00B0173A">
          <w:rPr>
            <w:noProof/>
            <w:webHidden/>
          </w:rPr>
          <w:fldChar w:fldCharType="end"/>
        </w:r>
      </w:hyperlink>
    </w:p>
    <w:p w14:paraId="67EBB936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71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5.9.1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Создание предметных групп для дисциплин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_Toc35876271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31</w:t>
        </w:r>
        <w:r w:rsidR="00B0173A">
          <w:rPr>
            <w:noProof/>
            <w:webHidden/>
          </w:rPr>
          <w:fldChar w:fldCharType="end"/>
        </w:r>
      </w:hyperlink>
    </w:p>
    <w:p w14:paraId="592D30DF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72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5.9.2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Создание предметных подгрупп для дисциплин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_Toc35876272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31</w:t>
        </w:r>
        <w:r w:rsidR="00B0173A">
          <w:rPr>
            <w:noProof/>
            <w:webHidden/>
          </w:rPr>
          <w:fldChar w:fldCharType="end"/>
        </w:r>
      </w:hyperlink>
    </w:p>
    <w:p w14:paraId="35B8B633" w14:textId="77777777" w:rsidR="00B0173A" w:rsidRDefault="00AF52E4">
      <w:pPr>
        <w:pStyle w:val="20"/>
        <w:tabs>
          <w:tab w:val="left" w:pos="110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35876273" w:history="1"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5.9.3</w:t>
        </w:r>
        <w:r w:rsidR="00B0173A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B0173A" w:rsidRPr="00706C27">
          <w:rPr>
            <w:rStyle w:val="af5"/>
            <w:rFonts w:ascii="Times New Roman" w:hAnsi="Times New Roman" w:cs="Times New Roman"/>
            <w:b/>
            <w:noProof/>
          </w:rPr>
          <w:t>Установка ограничений на использование предметных единиц</w:t>
        </w:r>
        <w:r w:rsidR="00B0173A">
          <w:rPr>
            <w:noProof/>
            <w:webHidden/>
          </w:rPr>
          <w:tab/>
        </w:r>
        <w:r w:rsidR="00B0173A">
          <w:rPr>
            <w:noProof/>
            <w:webHidden/>
          </w:rPr>
          <w:fldChar w:fldCharType="begin"/>
        </w:r>
        <w:r w:rsidR="00B0173A">
          <w:rPr>
            <w:noProof/>
            <w:webHidden/>
          </w:rPr>
          <w:instrText xml:space="preserve"> PAGEREF _Toc35876273 \h </w:instrText>
        </w:r>
        <w:r w:rsidR="00B0173A">
          <w:rPr>
            <w:noProof/>
            <w:webHidden/>
          </w:rPr>
        </w:r>
        <w:r w:rsidR="00B0173A">
          <w:rPr>
            <w:noProof/>
            <w:webHidden/>
          </w:rPr>
          <w:fldChar w:fldCharType="separate"/>
        </w:r>
        <w:r w:rsidR="00B0173A">
          <w:rPr>
            <w:noProof/>
            <w:webHidden/>
          </w:rPr>
          <w:t>31</w:t>
        </w:r>
        <w:r w:rsidR="00B0173A">
          <w:rPr>
            <w:noProof/>
            <w:webHidden/>
          </w:rPr>
          <w:fldChar w:fldCharType="end"/>
        </w:r>
      </w:hyperlink>
    </w:p>
    <w:p w14:paraId="2D9FB3DE" w14:textId="77777777" w:rsidR="006D242A" w:rsidRPr="00BB2752" w:rsidRDefault="00596594" w:rsidP="009B7CE9">
      <w:pPr>
        <w:rPr>
          <w:rFonts w:ascii="Times New Roman" w:eastAsia="Times New Roman" w:hAnsi="Times New Roman" w:cs="Times New Roman"/>
          <w:sz w:val="24"/>
          <w:szCs w:val="24"/>
        </w:rPr>
      </w:pPr>
      <w:r w:rsidRPr="00F838F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2C4288F" w14:textId="77777777" w:rsidR="00596594" w:rsidRPr="00BB2752" w:rsidRDefault="00596594" w:rsidP="009B7CE9">
      <w:pPr>
        <w:rPr>
          <w:rFonts w:ascii="Times New Roman" w:eastAsia="Times New Roman" w:hAnsi="Times New Roman" w:cs="Times New Roman"/>
          <w:sz w:val="24"/>
          <w:szCs w:val="24"/>
        </w:rPr>
      </w:pPr>
      <w:r w:rsidRPr="00BB275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A54D8C8" w14:textId="77777777" w:rsidR="0047104A" w:rsidRDefault="00DA4483" w:rsidP="0027506D">
      <w:pPr>
        <w:pStyle w:val="2"/>
        <w:jc w:val="center"/>
      </w:pPr>
      <w:bookmarkStart w:id="0" w:name="_Toc35876222"/>
      <w:r w:rsidRPr="0027506D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  <w:bookmarkEnd w:id="0"/>
    </w:p>
    <w:p w14:paraId="440D3A89" w14:textId="77777777" w:rsidR="0047104A" w:rsidRPr="00AD596E" w:rsidRDefault="00DA4483" w:rsidP="00192DF0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Настоящие методические указания </w:t>
      </w:r>
      <w:r w:rsidR="00CB662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определяют </w:t>
      </w:r>
      <w:r w:rsidR="00AF6697">
        <w:rPr>
          <w:rFonts w:ascii="Times New Roman" w:eastAsia="Times New Roman" w:hAnsi="Times New Roman" w:cs="Times New Roman"/>
          <w:color w:val="auto"/>
          <w:sz w:val="24"/>
          <w:szCs w:val="24"/>
        </w:rPr>
        <w:t>правила формирования учебных планов образовательных программ</w:t>
      </w:r>
      <w:r w:rsidR="001A41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(далее – УП ОП)</w:t>
      </w:r>
      <w:r w:rsidR="00AF66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F6697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высшего образования </w:t>
      </w:r>
      <w:r w:rsidR="00AF66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программ </w:t>
      </w:r>
      <w:r w:rsidR="00AF6697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бакалавриата, специалитета, магистратуры НИУ ВШЭ </w:t>
      </w:r>
      <w:r w:rsidR="00AF6697">
        <w:rPr>
          <w:rFonts w:ascii="Times New Roman" w:eastAsia="Times New Roman" w:hAnsi="Times New Roman" w:cs="Times New Roman"/>
          <w:color w:val="auto"/>
          <w:sz w:val="24"/>
          <w:szCs w:val="24"/>
        </w:rPr>
        <w:t>на</w:t>
      </w:r>
      <w:r w:rsidR="00AF6697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234B0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="001234B0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="00AF6697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1234B0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="001234B0">
        <w:rPr>
          <w:rFonts w:ascii="Times New Roman" w:eastAsia="Times New Roman" w:hAnsi="Times New Roman" w:cs="Times New Roman"/>
          <w:color w:val="auto"/>
          <w:sz w:val="24"/>
          <w:szCs w:val="24"/>
        </w:rPr>
        <w:t>21</w:t>
      </w:r>
      <w:r w:rsidR="001234B0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54D8C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>учебн</w:t>
      </w:r>
      <w:r w:rsidR="00E54D8C">
        <w:rPr>
          <w:rFonts w:ascii="Times New Roman" w:eastAsia="Times New Roman" w:hAnsi="Times New Roman" w:cs="Times New Roman"/>
          <w:color w:val="auto"/>
          <w:sz w:val="24"/>
          <w:szCs w:val="24"/>
        </w:rPr>
        <w:t>ый</w:t>
      </w:r>
      <w:r w:rsidR="00E54D8C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F6697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>год.</w:t>
      </w:r>
      <w:r w:rsidR="00AF66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УП ОП формируются </w:t>
      </w:r>
      <w:r w:rsidR="00CB6621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>в информационной системе «Абитуриент. Студент. Аспирант. Выпускник» (далее – АСАВ)</w:t>
      </w:r>
      <w:r w:rsidR="00AF66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Методические указания предназначены </w:t>
      </w:r>
      <w:r w:rsidR="00AE72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</w:t>
      </w:r>
      <w:r w:rsidR="00D620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технических </w:t>
      </w:r>
      <w:r w:rsidR="00AE72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разработчиков </w:t>
      </w:r>
      <w:r w:rsidR="00C718E6">
        <w:rPr>
          <w:rFonts w:ascii="Times New Roman" w:eastAsia="Times New Roman" w:hAnsi="Times New Roman" w:cs="Times New Roman"/>
          <w:color w:val="auto"/>
          <w:sz w:val="24"/>
          <w:szCs w:val="24"/>
        </w:rPr>
        <w:t>УП ОП</w:t>
      </w:r>
      <w:r w:rsidR="00434E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815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академических руководителей образовательных программ </w:t>
      </w:r>
      <w:r w:rsidR="00CB6621">
        <w:rPr>
          <w:rFonts w:ascii="Times New Roman" w:eastAsia="Times New Roman" w:hAnsi="Times New Roman" w:cs="Times New Roman"/>
          <w:color w:val="auto"/>
          <w:sz w:val="24"/>
          <w:szCs w:val="24"/>
        </w:rPr>
        <w:t>(разделы 1,</w:t>
      </w:r>
      <w:r w:rsidR="000346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B6621">
        <w:rPr>
          <w:rFonts w:ascii="Times New Roman" w:eastAsia="Times New Roman" w:hAnsi="Times New Roman" w:cs="Times New Roman"/>
          <w:color w:val="auto"/>
          <w:sz w:val="24"/>
          <w:szCs w:val="24"/>
        </w:rPr>
        <w:t>2,</w:t>
      </w:r>
      <w:r w:rsidR="000346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B6621">
        <w:rPr>
          <w:rFonts w:ascii="Times New Roman" w:eastAsia="Times New Roman" w:hAnsi="Times New Roman" w:cs="Times New Roman"/>
          <w:color w:val="auto"/>
          <w:sz w:val="24"/>
          <w:szCs w:val="24"/>
        </w:rPr>
        <w:t>3,</w:t>
      </w:r>
      <w:r w:rsidR="000346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815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4), а также менеджеров департаментов, дисциплины которых </w:t>
      </w:r>
      <w:r w:rsidR="00D620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предлагаются к </w:t>
      </w:r>
      <w:r w:rsidR="00581530">
        <w:rPr>
          <w:rFonts w:ascii="Times New Roman" w:eastAsia="Times New Roman" w:hAnsi="Times New Roman" w:cs="Times New Roman"/>
          <w:color w:val="auto"/>
          <w:sz w:val="24"/>
          <w:szCs w:val="24"/>
        </w:rPr>
        <w:t>включен</w:t>
      </w:r>
      <w:r w:rsidR="00D6209E">
        <w:rPr>
          <w:rFonts w:ascii="Times New Roman" w:eastAsia="Times New Roman" w:hAnsi="Times New Roman" w:cs="Times New Roman"/>
          <w:color w:val="auto"/>
          <w:sz w:val="24"/>
          <w:szCs w:val="24"/>
        </w:rPr>
        <w:t>ию</w:t>
      </w:r>
      <w:r w:rsidR="005815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УП ОП</w:t>
      </w:r>
      <w:r w:rsidR="00CB662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(раздел 5).</w:t>
      </w:r>
    </w:p>
    <w:p w14:paraId="4A8B775B" w14:textId="77777777" w:rsidR="0047104A" w:rsidRPr="0027506D" w:rsidRDefault="00DA4483" w:rsidP="0027506D">
      <w:pPr>
        <w:pStyle w:val="2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35876223"/>
      <w:r w:rsidRPr="0027506D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1"/>
    </w:p>
    <w:p w14:paraId="76DACDF0" w14:textId="77777777" w:rsidR="009710F9" w:rsidRDefault="00DA3D79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Формирование</w:t>
      </w:r>
      <w:r w:rsidR="00214C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УП ОП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должно быть </w:t>
      </w:r>
      <w:r w:rsidRPr="00D010C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завершено </w:t>
      </w:r>
      <w:r w:rsidR="00434E2C" w:rsidRPr="00D010CB">
        <w:rPr>
          <w:rFonts w:ascii="Times New Roman" w:eastAsia="Times New Roman" w:hAnsi="Times New Roman" w:cs="Times New Roman"/>
          <w:color w:val="auto"/>
          <w:sz w:val="24"/>
          <w:szCs w:val="24"/>
        </w:rPr>
        <w:t>30</w:t>
      </w:r>
      <w:r w:rsidR="00214C80" w:rsidRPr="00D010C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F59C3" w:rsidRPr="00D010CB">
        <w:rPr>
          <w:rFonts w:ascii="Times New Roman" w:eastAsia="Times New Roman" w:hAnsi="Times New Roman" w:cs="Times New Roman"/>
          <w:color w:val="auto"/>
          <w:sz w:val="24"/>
          <w:szCs w:val="24"/>
        </w:rPr>
        <w:t>апреля</w:t>
      </w:r>
      <w:r w:rsidR="00214C80" w:rsidRPr="00D010C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234B0" w:rsidRPr="00D010CB">
        <w:rPr>
          <w:rFonts w:ascii="Times New Roman" w:eastAsia="Times New Roman" w:hAnsi="Times New Roman" w:cs="Times New Roman"/>
          <w:color w:val="auto"/>
          <w:sz w:val="24"/>
          <w:szCs w:val="24"/>
        </w:rPr>
        <w:t>2020</w:t>
      </w:r>
      <w:r w:rsidR="001234B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14C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года. </w:t>
      </w:r>
    </w:p>
    <w:p w14:paraId="636EB2E0" w14:textId="76780EC0" w:rsidR="001A41D4" w:rsidRDefault="00DA4483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Все </w:t>
      </w:r>
      <w:r w:rsidR="00D6209E">
        <w:rPr>
          <w:rFonts w:ascii="Times New Roman" w:eastAsia="Times New Roman" w:hAnsi="Times New Roman" w:cs="Times New Roman"/>
          <w:color w:val="auto"/>
          <w:sz w:val="24"/>
          <w:szCs w:val="24"/>
        </w:rPr>
        <w:t>УП ОП</w:t>
      </w: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A3D79">
        <w:rPr>
          <w:rFonts w:ascii="Times New Roman" w:eastAsia="Times New Roman" w:hAnsi="Times New Roman" w:cs="Times New Roman"/>
          <w:color w:val="auto"/>
          <w:sz w:val="24"/>
          <w:szCs w:val="24"/>
        </w:rPr>
        <w:t>фиксируются</w:t>
      </w: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624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</w:t>
      </w:r>
      <w:r w:rsidR="001A41D4">
        <w:rPr>
          <w:rFonts w:ascii="Times New Roman" w:eastAsia="Times New Roman" w:hAnsi="Times New Roman" w:cs="Times New Roman"/>
          <w:color w:val="auto"/>
          <w:sz w:val="24"/>
          <w:szCs w:val="24"/>
        </w:rPr>
        <w:t>информационной системе АСАВ</w:t>
      </w:r>
      <w:r w:rsidR="001A41D4" w:rsidRPr="00AD596E" w:rsidDel="00883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41D4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в разделе «Разработка учебных планов», пункт меню «Объединенные учебные планы».</w:t>
      </w:r>
      <w:r w:rsidR="001A41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Учебный план </w:t>
      </w:r>
      <w:r w:rsidR="009710F9">
        <w:rPr>
          <w:rFonts w:ascii="Times New Roman" w:eastAsia="Times New Roman" w:hAnsi="Times New Roman" w:cs="Times New Roman"/>
          <w:color w:val="auto"/>
          <w:sz w:val="24"/>
          <w:szCs w:val="24"/>
        </w:rPr>
        <w:t>сформирован</w:t>
      </w:r>
      <w:r w:rsidR="001A41D4">
        <w:rPr>
          <w:rFonts w:ascii="Times New Roman" w:eastAsia="Times New Roman" w:hAnsi="Times New Roman" w:cs="Times New Roman"/>
          <w:color w:val="auto"/>
          <w:sz w:val="24"/>
          <w:szCs w:val="24"/>
        </w:rPr>
        <w:t>, если он имеет в АСАВ статус «утвержден проректором».</w:t>
      </w:r>
      <w:r w:rsidR="001A41D4" w:rsidRPr="00AD596E" w:rsidDel="001A41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8D12CE5" w14:textId="77777777" w:rsidR="001A41D4" w:rsidRPr="00883CC2" w:rsidRDefault="001A41D4" w:rsidP="001A41D4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2758"/>
      </w:tblGrid>
      <w:tr w:rsidR="00C62496" w14:paraId="449B8582" w14:textId="77777777" w:rsidTr="00DA3D79">
        <w:tc>
          <w:tcPr>
            <w:tcW w:w="9245" w:type="dxa"/>
            <w:gridSpan w:val="3"/>
            <w:vAlign w:val="center"/>
          </w:tcPr>
          <w:p w14:paraId="7BB407C8" w14:textId="77777777" w:rsidR="00C62496" w:rsidRPr="00375BE1" w:rsidRDefault="00C62496" w:rsidP="00C6249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3CC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Сроки обучения</w:t>
            </w:r>
          </w:p>
        </w:tc>
      </w:tr>
      <w:tr w:rsidR="001A41D4" w14:paraId="53F74BA1" w14:textId="77777777" w:rsidTr="001A41D4">
        <w:tc>
          <w:tcPr>
            <w:tcW w:w="1668" w:type="dxa"/>
            <w:vAlign w:val="center"/>
          </w:tcPr>
          <w:p w14:paraId="1D5D9DD3" w14:textId="77777777" w:rsidR="001A41D4" w:rsidRPr="00375BE1" w:rsidRDefault="001A41D4" w:rsidP="001A4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5BE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Уровень образования</w:t>
            </w:r>
          </w:p>
        </w:tc>
        <w:tc>
          <w:tcPr>
            <w:tcW w:w="4819" w:type="dxa"/>
            <w:vAlign w:val="center"/>
          </w:tcPr>
          <w:p w14:paraId="2B7C7A13" w14:textId="77777777" w:rsidR="001A41D4" w:rsidRPr="00375BE1" w:rsidRDefault="001A41D4" w:rsidP="001A4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5BE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Очная форма обучения</w:t>
            </w:r>
          </w:p>
        </w:tc>
        <w:tc>
          <w:tcPr>
            <w:tcW w:w="2758" w:type="dxa"/>
            <w:vAlign w:val="center"/>
          </w:tcPr>
          <w:p w14:paraId="6163FD3F" w14:textId="77777777" w:rsidR="001A41D4" w:rsidRPr="00375BE1" w:rsidRDefault="001A41D4" w:rsidP="001A4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5BE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Очно-заочная и заочная формы обучения</w:t>
            </w:r>
          </w:p>
        </w:tc>
      </w:tr>
      <w:tr w:rsidR="001A41D4" w14:paraId="11EAD228" w14:textId="77777777" w:rsidTr="001A41D4">
        <w:tc>
          <w:tcPr>
            <w:tcW w:w="1668" w:type="dxa"/>
          </w:tcPr>
          <w:p w14:paraId="511D2EFD" w14:textId="77777777" w:rsidR="001A41D4" w:rsidRDefault="001A41D4" w:rsidP="001A4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Бакалавриат</w:t>
            </w:r>
          </w:p>
        </w:tc>
        <w:tc>
          <w:tcPr>
            <w:tcW w:w="4819" w:type="dxa"/>
          </w:tcPr>
          <w:p w14:paraId="67A06F08" w14:textId="77777777" w:rsidR="001A41D4" w:rsidRDefault="001A41D4" w:rsidP="001A4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Стандартный срок обучения - 4 года,</w:t>
            </w:r>
          </w:p>
          <w:p w14:paraId="10D07EEB" w14:textId="77777777" w:rsidR="001A41D4" w:rsidRDefault="001A41D4" w:rsidP="001A4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Исключение - 5 лет:</w:t>
            </w:r>
          </w:p>
          <w:p w14:paraId="29A1BE43" w14:textId="77777777" w:rsidR="001A41D4" w:rsidRDefault="001A41D4" w:rsidP="001A4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07.03.04 Градостроительство</w:t>
            </w:r>
          </w:p>
          <w:p w14:paraId="3D0CCF5B" w14:textId="77777777" w:rsidR="001A41D4" w:rsidRDefault="001A41D4" w:rsidP="001A4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58.03.01 Востоковедение и африканистика</w:t>
            </w:r>
          </w:p>
          <w:p w14:paraId="2F7BA6AF" w14:textId="77777777" w:rsidR="001A41D4" w:rsidRDefault="001A41D4" w:rsidP="001A4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46.03.01 История – с 2019/2020 года набора</w:t>
            </w:r>
          </w:p>
          <w:p w14:paraId="35B64C22" w14:textId="77777777" w:rsidR="001A41D4" w:rsidRDefault="001A41D4" w:rsidP="001A4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40.03.01 Юриспруденция – с 2020/2021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14:paraId="2D9395E9" w14:textId="77777777" w:rsidR="001A41D4" w:rsidRDefault="001A41D4" w:rsidP="001A4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соответствии с ОС</w:t>
            </w:r>
          </w:p>
        </w:tc>
      </w:tr>
      <w:tr w:rsidR="001A41D4" w14:paraId="22D85F9B" w14:textId="77777777" w:rsidTr="001A41D4">
        <w:tc>
          <w:tcPr>
            <w:tcW w:w="1668" w:type="dxa"/>
          </w:tcPr>
          <w:p w14:paraId="788CF915" w14:textId="77777777" w:rsidR="001A41D4" w:rsidRDefault="001A41D4" w:rsidP="001A4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Магистратура</w:t>
            </w:r>
          </w:p>
        </w:tc>
        <w:tc>
          <w:tcPr>
            <w:tcW w:w="4819" w:type="dxa"/>
          </w:tcPr>
          <w:p w14:paraId="533C8F71" w14:textId="77777777" w:rsidR="001A41D4" w:rsidRDefault="001A41D4" w:rsidP="001A4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года</w:t>
            </w:r>
          </w:p>
        </w:tc>
        <w:tc>
          <w:tcPr>
            <w:tcW w:w="2758" w:type="dxa"/>
          </w:tcPr>
          <w:p w14:paraId="5557C2C8" w14:textId="77777777" w:rsidR="001A41D4" w:rsidRDefault="001A41D4" w:rsidP="001A4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соответствии с ОС</w:t>
            </w:r>
          </w:p>
        </w:tc>
      </w:tr>
      <w:tr w:rsidR="001A41D4" w14:paraId="6B486279" w14:textId="77777777" w:rsidTr="001A41D4">
        <w:tc>
          <w:tcPr>
            <w:tcW w:w="1668" w:type="dxa"/>
          </w:tcPr>
          <w:p w14:paraId="61D874D4" w14:textId="77777777" w:rsidR="001A41D4" w:rsidRDefault="001A41D4" w:rsidP="001A4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Специалитет</w:t>
            </w:r>
          </w:p>
        </w:tc>
        <w:tc>
          <w:tcPr>
            <w:tcW w:w="4819" w:type="dxa"/>
          </w:tcPr>
          <w:p w14:paraId="4806D9B5" w14:textId="77777777" w:rsidR="001A41D4" w:rsidRDefault="001A41D4" w:rsidP="001A4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 лет 6 месяцев</w:t>
            </w:r>
          </w:p>
        </w:tc>
        <w:tc>
          <w:tcPr>
            <w:tcW w:w="2758" w:type="dxa"/>
          </w:tcPr>
          <w:p w14:paraId="49DAD5C9" w14:textId="77777777" w:rsidR="001A41D4" w:rsidRDefault="001A41D4" w:rsidP="001A4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52F6AFB8" w14:textId="77777777" w:rsidR="001A41D4" w:rsidRPr="001A41D4" w:rsidRDefault="001A41D4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CC0181C" w14:textId="4443520D" w:rsidR="003D22AC" w:rsidRDefault="00192DF0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A41D4">
        <w:rPr>
          <w:rFonts w:ascii="Times New Roman" w:eastAsia="Times New Roman" w:hAnsi="Times New Roman" w:cs="Times New Roman"/>
          <w:color w:val="auto"/>
          <w:sz w:val="24"/>
          <w:szCs w:val="24"/>
        </w:rPr>
        <w:t>УП ОП</w:t>
      </w:r>
      <w:r w:rsidR="00DA4483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набора </w:t>
      </w:r>
      <w:r w:rsidR="00E71419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="00E71419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="00DA4483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/</w:t>
      </w:r>
      <w:r w:rsidR="00E71419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="00E71419">
        <w:rPr>
          <w:rFonts w:ascii="Times New Roman" w:eastAsia="Times New Roman" w:hAnsi="Times New Roman" w:cs="Times New Roman"/>
          <w:color w:val="auto"/>
          <w:sz w:val="24"/>
          <w:szCs w:val="24"/>
        </w:rPr>
        <w:t>21</w:t>
      </w:r>
      <w:r w:rsidR="00E71419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A4483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  <w:r w:rsidR="004749C2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ч.</w:t>
      </w:r>
      <w:r w:rsidR="00DA4483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г</w:t>
      </w:r>
      <w:proofErr w:type="spellEnd"/>
      <w:r w:rsidR="00DA4483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разрабатываются </w:t>
      </w:r>
      <w:r w:rsidR="00164CFB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на основе</w:t>
      </w:r>
      <w:r w:rsidR="00DA4483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D22A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образовательных</w:t>
      </w:r>
      <w:r w:rsidR="00DA4483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41637">
        <w:rPr>
          <w:rFonts w:ascii="Times New Roman" w:eastAsia="Times New Roman" w:hAnsi="Times New Roman" w:cs="Times New Roman"/>
          <w:color w:val="auto"/>
          <w:sz w:val="24"/>
          <w:szCs w:val="24"/>
        </w:rPr>
        <w:t>стандартов</w:t>
      </w:r>
      <w:r w:rsidR="00DA4483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НИУ ВШЭ</w:t>
      </w:r>
      <w:r w:rsidR="00C718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3D22AC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617DF8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3D22A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одробнее про </w:t>
      </w:r>
      <w:r w:rsidR="003D22AC" w:rsidRPr="00375BE1">
        <w:rPr>
          <w:rFonts w:ascii="Times New Roman" w:eastAsia="Times New Roman" w:hAnsi="Times New Roman" w:cs="Times New Roman"/>
          <w:color w:val="auto"/>
          <w:sz w:val="24"/>
          <w:szCs w:val="24"/>
        </w:rPr>
        <w:t>ОС НИУ ВШЭ с</w:t>
      </w:r>
      <w:r w:rsidR="003D22AC" w:rsidRPr="00375BE1">
        <w:rPr>
          <w:rFonts w:ascii="Times New Roman" w:eastAsia="Times New Roman" w:hAnsi="Times New Roman" w:cs="Times New Roman"/>
          <w:sz w:val="24"/>
          <w:szCs w:val="24"/>
        </w:rPr>
        <w:t>м.:</w:t>
      </w:r>
      <w:hyperlink r:id="rId9">
        <w:r w:rsidR="003D22AC" w:rsidRPr="00375BE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0" w:history="1">
        <w:r w:rsidR="001A41D4" w:rsidRPr="00375BE1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http://www.hse.ru/standards/standard/</w:t>
        </w:r>
      </w:hyperlink>
      <w:r w:rsidR="003D22AC" w:rsidRPr="00375B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3D22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69C416" w14:textId="17AB4A2C" w:rsidR="001A41D4" w:rsidRPr="001A41D4" w:rsidRDefault="001A41D4" w:rsidP="00C6249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 ОП бакалавриата 2020/2021 года набора разрабатываются в соответствии с ОС бакалавриата нового поколения (</w:t>
      </w:r>
      <w:r w:rsidRPr="00A83CAF">
        <w:rPr>
          <w:rFonts w:ascii="Times New Roman" w:eastAsia="Times New Roman" w:hAnsi="Times New Roman" w:cs="Times New Roman"/>
          <w:sz w:val="24"/>
          <w:szCs w:val="24"/>
        </w:rPr>
        <w:t>протокол №15 от 29.11.2019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УП предыдущих лет набора могут перейти на реализацию ОП в соответствии с данным ОС по решению </w:t>
      </w:r>
      <w:r w:rsidR="00A810E8">
        <w:rPr>
          <w:rFonts w:ascii="Times New Roman" w:eastAsia="Times New Roman" w:hAnsi="Times New Roman" w:cs="Times New Roman"/>
          <w:sz w:val="24"/>
          <w:szCs w:val="24"/>
        </w:rPr>
        <w:t xml:space="preserve">ученого совета </w:t>
      </w:r>
      <w:r>
        <w:rPr>
          <w:rFonts w:ascii="Times New Roman" w:eastAsia="Times New Roman" w:hAnsi="Times New Roman" w:cs="Times New Roman"/>
          <w:sz w:val="24"/>
          <w:szCs w:val="24"/>
        </w:rPr>
        <w:t>факультета. В таком случае необходимо будет привести структуру УП ОП в полное соответствие требованиям ОС.</w:t>
      </w:r>
    </w:p>
    <w:p w14:paraId="049458A3" w14:textId="261273DA" w:rsidR="0047104A" w:rsidRDefault="00192DF0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DF0">
        <w:rPr>
          <w:rFonts w:ascii="Times New Roman" w:eastAsia="Times New Roman" w:hAnsi="Times New Roman" w:cs="Times New Roman"/>
          <w:sz w:val="24"/>
          <w:szCs w:val="24"/>
        </w:rPr>
        <w:tab/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Формируемый в АСАВ </w:t>
      </w:r>
      <w:r w:rsidR="001A41D4">
        <w:rPr>
          <w:rFonts w:ascii="Times New Roman" w:eastAsia="Times New Roman" w:hAnsi="Times New Roman" w:cs="Times New Roman"/>
          <w:sz w:val="24"/>
          <w:szCs w:val="24"/>
        </w:rPr>
        <w:t>УП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 нового набора обязательно детализируется </w:t>
      </w:r>
      <w:r w:rsidR="00A810E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 перво</w:t>
      </w:r>
      <w:r w:rsidR="0017167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 курс</w:t>
      </w:r>
      <w:r w:rsidR="0017167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 обучения, при этом на последующих курсах в </w:t>
      </w:r>
      <w:r w:rsidR="001A41D4">
        <w:rPr>
          <w:rFonts w:ascii="Times New Roman" w:eastAsia="Times New Roman" w:hAnsi="Times New Roman" w:cs="Times New Roman"/>
          <w:sz w:val="24"/>
          <w:szCs w:val="24"/>
        </w:rPr>
        <w:t>УП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927">
        <w:rPr>
          <w:rFonts w:ascii="Times New Roman" w:eastAsia="Times New Roman" w:hAnsi="Times New Roman" w:cs="Times New Roman"/>
          <w:color w:val="auto"/>
          <w:sz w:val="24"/>
          <w:szCs w:val="24"/>
        </w:rPr>
        <w:t>необходимо</w:t>
      </w:r>
      <w:r w:rsidR="00DA4483" w:rsidRPr="00517BF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указать общие часы и кредиты по всем позициям </w:t>
      </w:r>
      <w:r w:rsidR="001A41D4">
        <w:rPr>
          <w:rFonts w:ascii="Times New Roman" w:eastAsia="Times New Roman" w:hAnsi="Times New Roman" w:cs="Times New Roman"/>
          <w:color w:val="auto"/>
          <w:sz w:val="24"/>
          <w:szCs w:val="24"/>
        </w:rPr>
        <w:t>УП</w:t>
      </w:r>
      <w:r w:rsidR="00DA4483" w:rsidRPr="00517BF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При реализации программы на втором и последующих курсах будет производиться детализация 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и/или корректировка </w:t>
      </w:r>
      <w:r w:rsidR="001A41D4">
        <w:rPr>
          <w:rFonts w:ascii="Times New Roman" w:eastAsia="Times New Roman" w:hAnsi="Times New Roman" w:cs="Times New Roman"/>
          <w:sz w:val="24"/>
          <w:szCs w:val="24"/>
        </w:rPr>
        <w:t>УП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>, каждый раз завершаемая процедурой согласования.</w:t>
      </w:r>
    </w:p>
    <w:p w14:paraId="649091D1" w14:textId="77777777" w:rsidR="00A810E8" w:rsidRDefault="001A41D4" w:rsidP="007C473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ОП является англоязычной, то не допускается реализация каких-либо элементов УП на русском языке.</w:t>
      </w:r>
      <w:r w:rsidR="00192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19141F" w14:textId="0DB7F076" w:rsidR="001A41D4" w:rsidRDefault="00DA4483" w:rsidP="007C473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="0034265C">
        <w:rPr>
          <w:rFonts w:ascii="Times New Roman" w:eastAsia="Times New Roman" w:hAnsi="Times New Roman" w:cs="Times New Roman"/>
          <w:sz w:val="24"/>
          <w:szCs w:val="24"/>
        </w:rPr>
        <w:t>колонке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«Реализующее подразделение» по всем позициям учебного плана, где это требуется, </w:t>
      </w:r>
      <w:r w:rsidR="00D6209E">
        <w:rPr>
          <w:rFonts w:ascii="Times New Roman" w:eastAsia="Times New Roman" w:hAnsi="Times New Roman" w:cs="Times New Roman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быть указан только один ответственный департамент.</w:t>
      </w:r>
      <w:r w:rsidR="001A41D4">
        <w:rPr>
          <w:rFonts w:ascii="Times New Roman" w:eastAsia="Times New Roman" w:hAnsi="Times New Roman" w:cs="Times New Roman"/>
          <w:sz w:val="24"/>
          <w:szCs w:val="24"/>
        </w:rPr>
        <w:t xml:space="preserve"> Если дисциплина/НИС реализуется несколькими департаментами, то ответственный департамент делегирует нагрузку в модуле «Планирование нагрузки».</w:t>
      </w:r>
    </w:p>
    <w:p w14:paraId="3F25B7DD" w14:textId="2BD09E93" w:rsidR="00CF7B4E" w:rsidRPr="001A41D4" w:rsidRDefault="00A810E8" w:rsidP="007C473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Сжатая</w:t>
      </w:r>
      <w:r w:rsidR="001A41D4">
        <w:rPr>
          <w:rFonts w:ascii="Times New Roman" w:eastAsia="Times New Roman" w:hAnsi="Times New Roman" w:cs="Times New Roman"/>
          <w:sz w:val="24"/>
          <w:szCs w:val="24"/>
        </w:rPr>
        <w:t xml:space="preserve"> версия УП размещ</w:t>
      </w:r>
      <w:r>
        <w:rPr>
          <w:rFonts w:ascii="Times New Roman" w:eastAsia="Times New Roman" w:hAnsi="Times New Roman" w:cs="Times New Roman"/>
          <w:sz w:val="24"/>
          <w:szCs w:val="24"/>
        </w:rPr>
        <w:t>ается автоматически</w:t>
      </w:r>
      <w:r w:rsidR="001A41D4">
        <w:rPr>
          <w:rFonts w:ascii="Times New Roman" w:eastAsia="Times New Roman" w:hAnsi="Times New Roman" w:cs="Times New Roman"/>
          <w:sz w:val="24"/>
          <w:szCs w:val="24"/>
        </w:rPr>
        <w:t xml:space="preserve"> в открытом доступе на страницах образовательных программ на портале.</w:t>
      </w:r>
      <w:r w:rsidR="001A41D4" w:rsidRPr="0047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1D4">
        <w:rPr>
          <w:rFonts w:ascii="Times New Roman" w:eastAsia="Times New Roman" w:hAnsi="Times New Roman" w:cs="Times New Roman"/>
          <w:sz w:val="24"/>
          <w:szCs w:val="24"/>
        </w:rPr>
        <w:t>Более подробная версия УП ОП хранится в информационной системе АСАВ.</w:t>
      </w:r>
    </w:p>
    <w:p w14:paraId="250B6185" w14:textId="77777777" w:rsidR="0047104A" w:rsidRPr="0027506D" w:rsidRDefault="00DA4483" w:rsidP="0054662C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35876224"/>
      <w:r w:rsidRPr="0027506D">
        <w:rPr>
          <w:rFonts w:ascii="Times New Roman" w:hAnsi="Times New Roman" w:cs="Times New Roman"/>
          <w:b/>
          <w:sz w:val="24"/>
          <w:szCs w:val="24"/>
        </w:rPr>
        <w:t>Коэффициент затратности образовательной программы</w:t>
      </w:r>
      <w:bookmarkEnd w:id="2"/>
    </w:p>
    <w:p w14:paraId="40A8E2B0" w14:textId="77777777" w:rsidR="0047104A" w:rsidRPr="00AD596E" w:rsidRDefault="00CE0F21" w:rsidP="00192DF0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Ключевым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 критерием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принятия решения о 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согласовании учебного плана является </w:t>
      </w:r>
      <w:r w:rsidR="00DA4483" w:rsidRPr="00517BF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планируемый 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коэффициент затратности </w:t>
      </w:r>
      <w:r w:rsidR="00DA4483" w:rsidRPr="00517BF0">
        <w:rPr>
          <w:rFonts w:ascii="Times New Roman" w:eastAsia="Times New Roman" w:hAnsi="Times New Roman" w:cs="Times New Roman"/>
          <w:color w:val="auto"/>
          <w:sz w:val="24"/>
          <w:szCs w:val="24"/>
        </w:rPr>
        <w:t>УП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 ОП (</w:t>
      </w:r>
      <w:r w:rsidR="00156BA7">
        <w:rPr>
          <w:rFonts w:ascii="Times New Roman" w:eastAsia="Times New Roman" w:hAnsi="Times New Roman" w:cs="Times New Roman"/>
          <w:sz w:val="24"/>
          <w:szCs w:val="24"/>
        </w:rPr>
        <w:t>далее – КЗ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>), отражающий экономич</w:t>
      </w:r>
      <w:r w:rsidR="00517BF0">
        <w:rPr>
          <w:rFonts w:ascii="Times New Roman" w:eastAsia="Times New Roman" w:hAnsi="Times New Roman" w:cs="Times New Roman"/>
          <w:sz w:val="24"/>
          <w:szCs w:val="24"/>
        </w:rPr>
        <w:t xml:space="preserve">ескую эффективность программы. </w:t>
      </w:r>
      <w:r w:rsidR="00DA4483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КЗ показывает планируемое число студентов на одну условную ставку преподавателя. </w:t>
      </w:r>
    </w:p>
    <w:p w14:paraId="2A0D5CB2" w14:textId="77777777" w:rsidR="0047104A" w:rsidRPr="00AD596E" w:rsidRDefault="00DA4483" w:rsidP="00065C2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Число необходимых для реализации учебного плана условных ставок преподавателей определяется как отношение общего количества часов учебной нагрузки преподавателей к </w:t>
      </w:r>
      <w:r w:rsidR="00517BF0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учебной </w:t>
      </w:r>
      <w:r w:rsidR="003D22AC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>нагрузке</w:t>
      </w:r>
      <w:r w:rsidR="00517BF0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одного условного преподавателя</w:t>
      </w:r>
      <w:r w:rsidR="00D620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6209E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>(700 часов)</w:t>
      </w: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DA9DB93" w14:textId="77777777" w:rsidR="0047104A" w:rsidRPr="00AD596E" w:rsidRDefault="00DA4483" w:rsidP="003676A5">
      <w:pPr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>Коэффициент затратности рассчитывается по формуле:</w:t>
      </w:r>
      <w:r w:rsidR="00192DF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D596E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КЗ</w:t>
      </w:r>
      <w:r w:rsidRPr="00AD59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= 700*</w:t>
      </w:r>
      <w:r w:rsidRPr="00AD596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N</w:t>
      </w:r>
      <w:r w:rsidRPr="00AD59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/</w:t>
      </w:r>
      <w:r w:rsidRPr="00AD596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Z</w:t>
      </w:r>
    </w:p>
    <w:p w14:paraId="5859781C" w14:textId="77777777" w:rsidR="0047104A" w:rsidRPr="00AD596E" w:rsidRDefault="00DA4483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>где</w:t>
      </w: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3676A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</w:t>
      </w:r>
      <w:r w:rsidRPr="00AD596E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>– планируемое по учебному плану количество студентов;</w:t>
      </w:r>
      <w:r w:rsidR="003676A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676A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</w:t>
      </w: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планируемое по учебному плану общее количество часов учебной нагрузки преподавателей. </w:t>
      </w:r>
    </w:p>
    <w:p w14:paraId="7B619E9D" w14:textId="77777777" w:rsidR="0047104A" w:rsidRPr="00AD596E" w:rsidRDefault="00DA4483" w:rsidP="003676A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Общее количество часов учебной нагрузки преподавателей, необходимое для реализации </w:t>
      </w:r>
      <w:r w:rsidR="001A41D4">
        <w:rPr>
          <w:rFonts w:ascii="Times New Roman" w:eastAsia="Times New Roman" w:hAnsi="Times New Roman" w:cs="Times New Roman"/>
          <w:color w:val="auto"/>
          <w:sz w:val="24"/>
          <w:szCs w:val="24"/>
        </w:rPr>
        <w:t>УП</w:t>
      </w: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ОП, рассчитывается на основании:</w:t>
      </w:r>
    </w:p>
    <w:p w14:paraId="6B0EE212" w14:textId="77777777" w:rsidR="0047104A" w:rsidRPr="00AD596E" w:rsidRDefault="00DA4483" w:rsidP="00192DF0">
      <w:pPr>
        <w:numPr>
          <w:ilvl w:val="1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сведений о видах и формах учебной работы по каждому элементу учебного плана (лекции, семинары, </w:t>
      </w:r>
      <w:r w:rsidR="00080364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практические занятия, </w:t>
      </w: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>текущий контроль и экзамен</w:t>
      </w:r>
      <w:r w:rsidR="00156BA7"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курсовые работы, проекты, практики, выпускные квалификационные работы и пр.);</w:t>
      </w:r>
    </w:p>
    <w:p w14:paraId="3503C241" w14:textId="77777777" w:rsidR="0047104A" w:rsidRDefault="00DA4483" w:rsidP="00192DF0">
      <w:pPr>
        <w:numPr>
          <w:ilvl w:val="1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действующих в НИУ ВШЭ нормативов расчета учебной нагрузки преподавателей /подробнее см.: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http://www.hse.ru/studyspravka/PlanUchebNagr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/;</w:t>
      </w:r>
    </w:p>
    <w:p w14:paraId="6C3FF8E0" w14:textId="77777777" w:rsidR="0047104A" w:rsidRDefault="00DA4483" w:rsidP="00192DF0">
      <w:pPr>
        <w:numPr>
          <w:ilvl w:val="1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данных о планируемом числе студентов, которые будут выполнять тот или иной вид учебной работы.</w:t>
      </w:r>
    </w:p>
    <w:p w14:paraId="6D3B8B3B" w14:textId="77777777" w:rsidR="0047104A" w:rsidRPr="00192DF0" w:rsidRDefault="0047104A" w:rsidP="00192D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5375"/>
        <w:gridCol w:w="3762"/>
      </w:tblGrid>
      <w:tr w:rsidR="003676A5" w14:paraId="19EB302D" w14:textId="77777777" w:rsidTr="00DA3D79">
        <w:tc>
          <w:tcPr>
            <w:tcW w:w="9137" w:type="dxa"/>
            <w:gridSpan w:val="2"/>
          </w:tcPr>
          <w:p w14:paraId="205938F7" w14:textId="77777777" w:rsidR="003676A5" w:rsidRPr="00642727" w:rsidRDefault="003676A5" w:rsidP="003676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192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становлен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192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92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нормативы коэффициента затратности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192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2020/2021 уч. г.</w:t>
            </w:r>
          </w:p>
        </w:tc>
      </w:tr>
      <w:tr w:rsidR="003E369F" w14:paraId="2B7EC8EE" w14:textId="77777777" w:rsidTr="00511220">
        <w:tc>
          <w:tcPr>
            <w:tcW w:w="5375" w:type="dxa"/>
          </w:tcPr>
          <w:p w14:paraId="6EA3FD05" w14:textId="77777777" w:rsidR="003E369F" w:rsidRPr="00BB5C94" w:rsidRDefault="003D22AC" w:rsidP="009B7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9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3762" w:type="dxa"/>
          </w:tcPr>
          <w:p w14:paraId="242E9E62" w14:textId="77777777" w:rsidR="003E369F" w:rsidRPr="00642727" w:rsidRDefault="003E369F" w:rsidP="009B7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727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3E369F" w14:paraId="33447E47" w14:textId="77777777" w:rsidTr="00AC0BCB">
        <w:tc>
          <w:tcPr>
            <w:tcW w:w="5375" w:type="dxa"/>
          </w:tcPr>
          <w:p w14:paraId="39EF1632" w14:textId="77777777" w:rsidR="003D22AC" w:rsidRPr="00152299" w:rsidRDefault="003D22AC" w:rsidP="00152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Исключение составляют:</w:t>
            </w:r>
          </w:p>
          <w:p w14:paraId="24335DCC" w14:textId="77777777" w:rsidR="00FB3C12" w:rsidRDefault="00FB3C12" w:rsidP="00152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9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и межкультурная коммуникация</w:t>
            </w:r>
          </w:p>
          <w:p w14:paraId="61A22895" w14:textId="77777777" w:rsidR="003E369F" w:rsidRPr="00BB5C94" w:rsidRDefault="003E369F" w:rsidP="00152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9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экономика</w:t>
            </w:r>
          </w:p>
          <w:p w14:paraId="24FBD54A" w14:textId="77777777" w:rsidR="00FB3C12" w:rsidRDefault="003E369F" w:rsidP="00152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72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  <w:p w14:paraId="132A5CE3" w14:textId="77777777" w:rsidR="00152299" w:rsidRDefault="001A41D4" w:rsidP="00152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94">
              <w:rPr>
                <w:rFonts w:ascii="Times New Roman" w:eastAsia="Times New Roman" w:hAnsi="Times New Roman" w:cs="Times New Roman"/>
                <w:sz w:val="24"/>
                <w:szCs w:val="24"/>
              </w:rPr>
              <w:t>ОП факультета гуманитарных наук</w:t>
            </w:r>
          </w:p>
          <w:p w14:paraId="74995BF0" w14:textId="77777777" w:rsidR="00152299" w:rsidRPr="00152299" w:rsidRDefault="00152299" w:rsidP="00152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299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и связи с общественностью</w:t>
            </w:r>
          </w:p>
          <w:p w14:paraId="3A6908CA" w14:textId="77777777" w:rsidR="00152299" w:rsidRPr="00152299" w:rsidRDefault="00152299" w:rsidP="00152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29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</w:p>
          <w:p w14:paraId="6C3246B4" w14:textId="78544883" w:rsidR="00152299" w:rsidRPr="00642727" w:rsidRDefault="00152299" w:rsidP="00152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29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3762" w:type="dxa"/>
            <w:vAlign w:val="center"/>
          </w:tcPr>
          <w:p w14:paraId="5FCF6AE3" w14:textId="77777777" w:rsidR="00BB5C94" w:rsidRPr="00BB5C94" w:rsidRDefault="00BB5C94" w:rsidP="00BB5C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E369F" w14:paraId="71475E3A" w14:textId="77777777" w:rsidTr="00AC0BCB">
        <w:tc>
          <w:tcPr>
            <w:tcW w:w="5375" w:type="dxa"/>
          </w:tcPr>
          <w:p w14:paraId="65AD2E47" w14:textId="77777777" w:rsidR="003E369F" w:rsidRPr="00BB5C94" w:rsidRDefault="00AE72BF" w:rsidP="00CE0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по направлению </w:t>
            </w:r>
            <w:r w:rsidR="003E369F" w:rsidRPr="00BB5C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Востоковедение</w:t>
            </w:r>
            <w:r w:rsidRPr="00BB5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африканистика</w:t>
            </w:r>
          </w:p>
        </w:tc>
        <w:tc>
          <w:tcPr>
            <w:tcW w:w="3762" w:type="dxa"/>
            <w:vAlign w:val="center"/>
          </w:tcPr>
          <w:p w14:paraId="3FD53462" w14:textId="77777777" w:rsidR="003E369F" w:rsidRPr="00BB5C94" w:rsidRDefault="003E369F" w:rsidP="00BB5C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94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E369F" w14:paraId="3CB4ED84" w14:textId="77777777" w:rsidTr="00AC0BCB">
        <w:tc>
          <w:tcPr>
            <w:tcW w:w="5375" w:type="dxa"/>
          </w:tcPr>
          <w:p w14:paraId="59F6D3F9" w14:textId="77777777" w:rsidR="003E369F" w:rsidRPr="00BB5C94" w:rsidRDefault="003E369F" w:rsidP="009B7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9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</w:p>
        </w:tc>
        <w:tc>
          <w:tcPr>
            <w:tcW w:w="3762" w:type="dxa"/>
            <w:vAlign w:val="center"/>
          </w:tcPr>
          <w:p w14:paraId="6D2EEFDD" w14:textId="77777777" w:rsidR="003E369F" w:rsidRPr="00BB5C94" w:rsidRDefault="00AE72BF" w:rsidP="00BB5C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E369F" w:rsidRPr="00BB5C9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369F" w14:paraId="7626D413" w14:textId="77777777" w:rsidTr="00AC0BCB">
        <w:tc>
          <w:tcPr>
            <w:tcW w:w="5375" w:type="dxa"/>
          </w:tcPr>
          <w:p w14:paraId="0408C117" w14:textId="77777777" w:rsidR="003E369F" w:rsidRPr="00BB5C94" w:rsidRDefault="003E369F" w:rsidP="009B7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94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</w:t>
            </w:r>
            <w:r w:rsidR="00CE0F21" w:rsidRPr="00BB5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очная форма</w:t>
            </w:r>
          </w:p>
        </w:tc>
        <w:tc>
          <w:tcPr>
            <w:tcW w:w="3762" w:type="dxa"/>
            <w:vAlign w:val="center"/>
          </w:tcPr>
          <w:p w14:paraId="5EE4448E" w14:textId="77777777" w:rsidR="003E369F" w:rsidRPr="00BB5C94" w:rsidRDefault="003E369F" w:rsidP="00BB5C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9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72BF" w14:paraId="4525EB14" w14:textId="77777777" w:rsidTr="00AC0BCB">
        <w:tc>
          <w:tcPr>
            <w:tcW w:w="5375" w:type="dxa"/>
          </w:tcPr>
          <w:p w14:paraId="4AA2CA99" w14:textId="77777777" w:rsidR="00AE72BF" w:rsidRPr="00BB5C94" w:rsidRDefault="00AE72BF" w:rsidP="009B7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Магистратура очно-заочная форма</w:t>
            </w:r>
          </w:p>
        </w:tc>
        <w:tc>
          <w:tcPr>
            <w:tcW w:w="3762" w:type="dxa"/>
            <w:vAlign w:val="center"/>
          </w:tcPr>
          <w:p w14:paraId="6243266C" w14:textId="77777777" w:rsidR="00AE72BF" w:rsidRPr="00BB5C94" w:rsidRDefault="00AE72BF" w:rsidP="00BB5C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94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14:paraId="5AB8430B" w14:textId="77777777" w:rsidR="003E369F" w:rsidRPr="00E36480" w:rsidRDefault="003E369F" w:rsidP="009B7CE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0E299" w14:textId="77777777" w:rsidR="0047104A" w:rsidRDefault="00785939" w:rsidP="007859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 ОП</w:t>
      </w:r>
      <w:r w:rsidR="00AE72BF">
        <w:rPr>
          <w:rFonts w:ascii="Times New Roman" w:eastAsia="Times New Roman" w:hAnsi="Times New Roman" w:cs="Times New Roman"/>
          <w:sz w:val="24"/>
          <w:szCs w:val="24"/>
        </w:rPr>
        <w:t xml:space="preserve"> с наличием бюджетных мест и мест финансируемых за счет средств НИУ ВШЭ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 не могут быть направлены на согласование при КЗ ниже установленного норматива.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 ОП</w:t>
      </w:r>
      <w:r w:rsidR="00CE0F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CE0F21">
        <w:rPr>
          <w:rFonts w:ascii="Times New Roman" w:eastAsia="Times New Roman" w:hAnsi="Times New Roman" w:cs="Times New Roman"/>
          <w:sz w:val="24"/>
          <w:szCs w:val="24"/>
        </w:rPr>
        <w:t>реализуемых</w:t>
      </w:r>
      <w:proofErr w:type="gramEnd"/>
      <w:r w:rsidR="00AE72BF">
        <w:rPr>
          <w:rFonts w:ascii="Times New Roman" w:eastAsia="Times New Roman" w:hAnsi="Times New Roman" w:cs="Times New Roman"/>
          <w:sz w:val="24"/>
          <w:szCs w:val="24"/>
        </w:rPr>
        <w:t xml:space="preserve"> полностью на платной основе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 могут быть направлены на согласование с любым значением КЗ.</w:t>
      </w:r>
    </w:p>
    <w:p w14:paraId="5931ED1C" w14:textId="77777777" w:rsidR="0047104A" w:rsidRDefault="00DA4483" w:rsidP="00192D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Коэффициент затратности </w:t>
      </w:r>
      <w:r w:rsidR="00941637">
        <w:rPr>
          <w:rFonts w:ascii="Times New Roman" w:eastAsia="Times New Roman" w:hAnsi="Times New Roman" w:cs="Times New Roman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 в АСАВ рассчитывается автоматически после обязательного внесения разработчиком по каждой позиции учебного плана </w:t>
      </w:r>
      <w:r w:rsidRPr="0052468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планируемых значений контингента </w:t>
      </w:r>
      <w:r>
        <w:rPr>
          <w:rFonts w:ascii="Times New Roman" w:eastAsia="Times New Roman" w:hAnsi="Times New Roman" w:cs="Times New Roman"/>
          <w:sz w:val="24"/>
          <w:szCs w:val="24"/>
        </w:rPr>
        <w:t>– количес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потоков, групп, подгрупп, студентов. </w:t>
      </w:r>
    </w:p>
    <w:p w14:paraId="6B6229BB" w14:textId="77777777" w:rsidR="000F0D44" w:rsidRPr="000F0D44" w:rsidRDefault="00DA448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по контингенту являются определяющим фактором </w:t>
      </w:r>
      <w:r w:rsidR="00524683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расчет</w:t>
      </w:r>
      <w:r w:rsidR="00524683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учебной нагрузки научно-педагогических работников. После утверждения учебного плана </w:t>
      </w:r>
      <w:r w:rsidR="003D22AC">
        <w:rPr>
          <w:rFonts w:ascii="Times New Roman" w:eastAsia="Times New Roman" w:hAnsi="Times New Roman" w:cs="Times New Roman"/>
          <w:sz w:val="24"/>
          <w:szCs w:val="24"/>
        </w:rPr>
        <w:t xml:space="preserve">плановый контингент не меняется. Фактическое количество предметных единиц </w:t>
      </w:r>
      <w:r>
        <w:rPr>
          <w:rFonts w:ascii="Times New Roman" w:eastAsia="Times New Roman" w:hAnsi="Times New Roman" w:cs="Times New Roman"/>
          <w:sz w:val="24"/>
          <w:szCs w:val="24"/>
        </w:rPr>
        <w:t>менеджеры кафедры/департамента</w:t>
      </w:r>
      <w:r w:rsidR="003D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D44">
        <w:rPr>
          <w:rFonts w:ascii="Times New Roman" w:eastAsia="Times New Roman" w:hAnsi="Times New Roman" w:cs="Times New Roman"/>
          <w:sz w:val="24"/>
          <w:szCs w:val="24"/>
        </w:rPr>
        <w:t>прикрепля</w:t>
      </w:r>
      <w:r w:rsidR="003D22AC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0F0D44">
        <w:rPr>
          <w:rFonts w:ascii="Times New Roman" w:eastAsia="Times New Roman" w:hAnsi="Times New Roman" w:cs="Times New Roman"/>
          <w:sz w:val="24"/>
          <w:szCs w:val="24"/>
        </w:rPr>
        <w:t xml:space="preserve"> к дисциплинам в планах-предложениях </w:t>
      </w:r>
      <w:r w:rsidR="003D22AC">
        <w:rPr>
          <w:rFonts w:ascii="Times New Roman" w:eastAsia="Times New Roman" w:hAnsi="Times New Roman" w:cs="Times New Roman"/>
          <w:sz w:val="24"/>
          <w:szCs w:val="24"/>
        </w:rPr>
        <w:t>кафедр,</w:t>
      </w:r>
      <w:r w:rsidR="000F0D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D22AC">
        <w:rPr>
          <w:rFonts w:ascii="Times New Roman" w:eastAsia="Times New Roman" w:hAnsi="Times New Roman" w:cs="Times New Roman"/>
          <w:sz w:val="24"/>
          <w:szCs w:val="24"/>
        </w:rPr>
        <w:t xml:space="preserve">эти данные </w:t>
      </w:r>
      <w:r w:rsidR="00B04DF6"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при расчете учебной </w:t>
      </w:r>
      <w:r w:rsidR="000F0D44">
        <w:rPr>
          <w:rFonts w:ascii="Times New Roman" w:eastAsia="Times New Roman" w:hAnsi="Times New Roman" w:cs="Times New Roman"/>
          <w:sz w:val="24"/>
          <w:szCs w:val="24"/>
        </w:rPr>
        <w:t>нагрузк</w:t>
      </w:r>
      <w:r w:rsidR="00B04DF6">
        <w:rPr>
          <w:rFonts w:ascii="Times New Roman" w:eastAsia="Times New Roman" w:hAnsi="Times New Roman" w:cs="Times New Roman"/>
          <w:sz w:val="24"/>
          <w:szCs w:val="24"/>
        </w:rPr>
        <w:t>и НПР</w:t>
      </w:r>
      <w:r w:rsidR="000F0D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E7CD9E" w14:textId="77777777" w:rsidR="0047104A" w:rsidRPr="0054662C" w:rsidRDefault="00DA4483" w:rsidP="0054662C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31718597"/>
      <w:bookmarkStart w:id="4" w:name="_Toc31718730"/>
      <w:bookmarkStart w:id="5" w:name="_Toc31719049"/>
      <w:bookmarkStart w:id="6" w:name="_Toc31719126"/>
      <w:bookmarkStart w:id="7" w:name="_Toc31720935"/>
      <w:bookmarkStart w:id="8" w:name="_Toc31721689"/>
      <w:bookmarkStart w:id="9" w:name="_Toc31725012"/>
      <w:bookmarkStart w:id="10" w:name="_Toc31718598"/>
      <w:bookmarkStart w:id="11" w:name="_Toc31718731"/>
      <w:bookmarkStart w:id="12" w:name="_Toc31719050"/>
      <w:bookmarkStart w:id="13" w:name="_Toc31719127"/>
      <w:bookmarkStart w:id="14" w:name="_Toc31720936"/>
      <w:bookmarkStart w:id="15" w:name="_Toc31721690"/>
      <w:bookmarkStart w:id="16" w:name="_Toc31725013"/>
      <w:bookmarkStart w:id="17" w:name="_Toc3587622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4662C">
        <w:rPr>
          <w:rFonts w:ascii="Times New Roman" w:hAnsi="Times New Roman" w:cs="Times New Roman"/>
          <w:b/>
          <w:sz w:val="24"/>
          <w:szCs w:val="24"/>
        </w:rPr>
        <w:t>Зачетные единицы (кредиты)</w:t>
      </w:r>
      <w:bookmarkEnd w:id="17"/>
    </w:p>
    <w:p w14:paraId="6AC7E26A" w14:textId="77777777" w:rsidR="0047104A" w:rsidRPr="00FB3C12" w:rsidRDefault="00DA4483" w:rsidP="00192D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 зачетная единица (кредит) /далее – ЗЕ/ в учебных планах на </w:t>
      </w:r>
      <w:r w:rsidR="00026369" w:rsidRPr="00A74D20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="00026369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Pr="00A74D20">
        <w:rPr>
          <w:rFonts w:ascii="Times New Roman" w:eastAsia="Times New Roman" w:hAnsi="Times New Roman" w:cs="Times New Roman"/>
          <w:color w:val="auto"/>
          <w:sz w:val="24"/>
          <w:szCs w:val="24"/>
        </w:rPr>
        <w:t>/</w:t>
      </w:r>
      <w:r w:rsidR="00026369" w:rsidRPr="00A74D20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="00026369">
        <w:rPr>
          <w:rFonts w:ascii="Times New Roman" w:eastAsia="Times New Roman" w:hAnsi="Times New Roman" w:cs="Times New Roman"/>
          <w:color w:val="auto"/>
          <w:sz w:val="24"/>
          <w:szCs w:val="24"/>
        </w:rPr>
        <w:t>21</w:t>
      </w:r>
      <w:r w:rsidR="00026369" w:rsidRPr="00A74D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учебный год соот</w:t>
      </w:r>
      <w:r w:rsidR="008A4D2E">
        <w:rPr>
          <w:rFonts w:ascii="Times New Roman" w:eastAsia="Times New Roman" w:hAnsi="Times New Roman" w:cs="Times New Roman"/>
          <w:sz w:val="24"/>
          <w:szCs w:val="24"/>
        </w:rPr>
        <w:t>ветствует 38 академическим часам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92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кредитов по каждому из разделов </w:t>
      </w:r>
      <w:r w:rsidR="00FB3C12">
        <w:rPr>
          <w:rFonts w:ascii="Times New Roman" w:eastAsia="Times New Roman" w:hAnsi="Times New Roman" w:cs="Times New Roman"/>
          <w:sz w:val="24"/>
          <w:szCs w:val="24"/>
        </w:rPr>
        <w:t>УП 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должно противоречить  количеству кредитов, заявленных в </w:t>
      </w:r>
      <w:r w:rsidR="00785939">
        <w:rPr>
          <w:rFonts w:ascii="Times New Roman" w:eastAsia="Times New Roman" w:hAnsi="Times New Roman" w:cs="Times New Roman"/>
          <w:sz w:val="24"/>
          <w:szCs w:val="24"/>
        </w:rPr>
        <w:t>образовательном с</w:t>
      </w:r>
      <w:r>
        <w:rPr>
          <w:rFonts w:ascii="Times New Roman" w:eastAsia="Times New Roman" w:hAnsi="Times New Roman" w:cs="Times New Roman"/>
          <w:sz w:val="24"/>
          <w:szCs w:val="24"/>
        </w:rPr>
        <w:t>тандарте</w:t>
      </w:r>
      <w:r w:rsidR="00785939">
        <w:rPr>
          <w:rFonts w:ascii="Times New Roman" w:eastAsia="Times New Roman" w:hAnsi="Times New Roman" w:cs="Times New Roman"/>
          <w:sz w:val="24"/>
          <w:szCs w:val="24"/>
        </w:rPr>
        <w:t xml:space="preserve"> (далее - ОС). </w:t>
      </w:r>
      <w:r w:rsidR="00FB3C12">
        <w:rPr>
          <w:rFonts w:ascii="Times New Roman" w:eastAsia="Times New Roman" w:hAnsi="Times New Roman" w:cs="Times New Roman"/>
          <w:sz w:val="24"/>
          <w:szCs w:val="24"/>
        </w:rPr>
        <w:t xml:space="preserve">Общая трудоемкость УП ОП за весь период обучения устанавливается </w:t>
      </w:r>
      <w:r w:rsidR="00785939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FB3C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45E94F" w14:textId="77777777" w:rsidR="00121798" w:rsidRPr="0054662C" w:rsidRDefault="00DA4483" w:rsidP="0054662C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_Toc35876226"/>
      <w:r w:rsidRPr="0054662C">
        <w:rPr>
          <w:rFonts w:ascii="Times New Roman" w:hAnsi="Times New Roman" w:cs="Times New Roman"/>
          <w:b/>
          <w:sz w:val="24"/>
          <w:szCs w:val="24"/>
        </w:rPr>
        <w:t>Трудоемкость одного года обучения</w:t>
      </w:r>
      <w:bookmarkEnd w:id="18"/>
    </w:p>
    <w:p w14:paraId="42142549" w14:textId="77777777" w:rsidR="00E54D8C" w:rsidRPr="00E54D8C" w:rsidRDefault="00DA4483" w:rsidP="00192D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Трудоемкость одного года обучения по </w:t>
      </w:r>
      <w:r w:rsidR="00BD7862">
        <w:rPr>
          <w:rFonts w:ascii="Times New Roman" w:eastAsia="Times New Roman" w:hAnsi="Times New Roman" w:cs="Times New Roman"/>
          <w:sz w:val="24"/>
          <w:szCs w:val="24"/>
        </w:rPr>
        <w:t xml:space="preserve">УП ОП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очной формы обучения составляет 60 ЗЕ.  При очно-заочной и заочной формах обучения годовой объем программы должен составлять не более 75 </w:t>
      </w:r>
      <w:r w:rsidR="00B04DF6"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E73418" w14:textId="77777777" w:rsidR="00E54D8C" w:rsidRPr="0054662C" w:rsidRDefault="00E54D8C" w:rsidP="0054662C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_Toc35876227"/>
      <w:r w:rsidRPr="0054662C">
        <w:rPr>
          <w:rFonts w:ascii="Times New Roman" w:hAnsi="Times New Roman" w:cs="Times New Roman"/>
          <w:b/>
          <w:sz w:val="24"/>
          <w:szCs w:val="24"/>
        </w:rPr>
        <w:t>Рейтинг студентов</w:t>
      </w:r>
      <w:bookmarkEnd w:id="19"/>
    </w:p>
    <w:p w14:paraId="55C636A3" w14:textId="77777777" w:rsidR="0047104A" w:rsidRDefault="00DA4483" w:rsidP="00192D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НИУ ВШЭ используются два вида рейтинга студентов: текущий и кумулятивный.</w:t>
      </w:r>
      <w:r w:rsidR="005D1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DF6"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всем дисциплинам</w:t>
      </w:r>
      <w:r w:rsidR="00B04DF6">
        <w:rPr>
          <w:rFonts w:ascii="Times New Roman" w:eastAsia="Times New Roman" w:hAnsi="Times New Roman" w:cs="Times New Roman"/>
          <w:sz w:val="24"/>
          <w:szCs w:val="24"/>
        </w:rPr>
        <w:t xml:space="preserve"> и по обязательным проектам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включенным в учебный план, </w:t>
      </w:r>
      <w:r w:rsidR="00B04DF6">
        <w:rPr>
          <w:rFonts w:ascii="Times New Roman" w:eastAsia="Times New Roman" w:hAnsi="Times New Roman" w:cs="Times New Roman"/>
          <w:sz w:val="24"/>
          <w:szCs w:val="24"/>
        </w:rPr>
        <w:t xml:space="preserve">учитываются в расчете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текущ</w:t>
      </w:r>
      <w:r w:rsidR="00B04DF6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рейтинг</w:t>
      </w:r>
      <w:r w:rsidR="00B04DF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2AF4B7" w14:textId="77777777" w:rsidR="0047104A" w:rsidRDefault="00B04DF6" w:rsidP="00192D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 на факультативные дисциплины</w:t>
      </w:r>
      <w:r w:rsidR="00B75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10FAF">
        <w:rPr>
          <w:rFonts w:ascii="Times New Roman" w:eastAsia="Times New Roman" w:hAnsi="Times New Roman" w:cs="Times New Roman"/>
          <w:sz w:val="24"/>
          <w:szCs w:val="24"/>
        </w:rPr>
        <w:t>адаптационные дисциплины</w:t>
      </w:r>
      <w:r w:rsidR="00D10FAF" w:rsidRPr="00D10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для студентов магистратуры </w:t>
      </w:r>
      <w:r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="00D10FAF" w:rsidRPr="00D10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FAF">
        <w:rPr>
          <w:rFonts w:ascii="Times New Roman" w:eastAsia="Times New Roman" w:hAnsi="Times New Roman" w:cs="Times New Roman"/>
          <w:sz w:val="24"/>
          <w:szCs w:val="24"/>
        </w:rPr>
        <w:t>только в кумулятивный рейтинг</w:t>
      </w:r>
      <w:r w:rsidR="00D10FAF">
        <w:rPr>
          <w:rStyle w:val="af1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1927">
        <w:rPr>
          <w:rFonts w:ascii="Times New Roman" w:eastAsia="Times New Roman" w:hAnsi="Times New Roman" w:cs="Times New Roman"/>
          <w:sz w:val="24"/>
          <w:szCs w:val="24"/>
        </w:rPr>
        <w:t>После проставления соответствующего признака т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акие </w:t>
      </w:r>
      <w:r w:rsidR="00785939">
        <w:rPr>
          <w:rFonts w:ascii="Times New Roman" w:eastAsia="Times New Roman" w:hAnsi="Times New Roman" w:cs="Times New Roman"/>
          <w:sz w:val="24"/>
          <w:szCs w:val="24"/>
        </w:rPr>
        <w:t>ЗЕ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927">
        <w:rPr>
          <w:rFonts w:ascii="Times New Roman" w:eastAsia="Times New Roman" w:hAnsi="Times New Roman" w:cs="Times New Roman"/>
          <w:sz w:val="24"/>
          <w:szCs w:val="24"/>
        </w:rPr>
        <w:t xml:space="preserve">в УП ОП визуально отмечены 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>символом «*».</w:t>
      </w:r>
    </w:p>
    <w:p w14:paraId="7AFAE0BA" w14:textId="77777777" w:rsidR="0047104A" w:rsidRPr="0054662C" w:rsidRDefault="00DA4483" w:rsidP="0054662C">
      <w:pPr>
        <w:pStyle w:val="2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_Toc35876228"/>
      <w:r w:rsidRPr="0054662C">
        <w:rPr>
          <w:rFonts w:ascii="Times New Roman" w:hAnsi="Times New Roman" w:cs="Times New Roman"/>
          <w:b/>
          <w:sz w:val="24"/>
          <w:szCs w:val="24"/>
        </w:rPr>
        <w:t>Формирование различных элементов учебного плана</w:t>
      </w:r>
      <w:bookmarkEnd w:id="20"/>
    </w:p>
    <w:p w14:paraId="058C2E05" w14:textId="77777777" w:rsidR="0047104A" w:rsidRDefault="00DA4483" w:rsidP="00192D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Добавляемые в </w:t>
      </w:r>
      <w:r w:rsidR="00B04DF6">
        <w:rPr>
          <w:rFonts w:ascii="Times New Roman" w:eastAsia="Times New Roman" w:hAnsi="Times New Roman" w:cs="Times New Roman"/>
          <w:sz w:val="24"/>
          <w:szCs w:val="24"/>
        </w:rPr>
        <w:t>УП 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записи могут быть следующих видов:</w:t>
      </w:r>
    </w:p>
    <w:p w14:paraId="6DCE1F66" w14:textId="77777777" w:rsidR="0047104A" w:rsidRDefault="00DA448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РП – раздел плана;</w:t>
      </w:r>
    </w:p>
    <w:p w14:paraId="179784FE" w14:textId="77777777" w:rsidR="0047104A" w:rsidRDefault="00DA448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 – дисциплина;</w:t>
      </w:r>
    </w:p>
    <w:p w14:paraId="2AD5BE58" w14:textId="77777777" w:rsidR="0047104A" w:rsidRDefault="00DA448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НИС – научно-исследовательский семинар (далее – НИС) / проектный семинар;</w:t>
      </w:r>
    </w:p>
    <w:p w14:paraId="64F4070A" w14:textId="77777777" w:rsidR="0047104A" w:rsidRPr="00E36480" w:rsidRDefault="00DA4483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ДДП – дисциплина других планов (</w:t>
      </w:r>
      <w:proofErr w:type="spellStart"/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майноры</w:t>
      </w:r>
      <w:proofErr w:type="spellEnd"/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, миноры, МАГОЛЕГО, факультетские дисциплины);</w:t>
      </w:r>
    </w:p>
    <w:p w14:paraId="00BEF902" w14:textId="77777777" w:rsidR="0047104A" w:rsidRDefault="00DA448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 – курсовая работа;</w:t>
      </w:r>
    </w:p>
    <w:p w14:paraId="39636432" w14:textId="77777777" w:rsidR="0047104A" w:rsidRDefault="00DA448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C5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практика;</w:t>
      </w:r>
    </w:p>
    <w:p w14:paraId="35079AEC" w14:textId="77777777" w:rsidR="0047104A" w:rsidRDefault="00DA448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 – проект студентов;</w:t>
      </w:r>
    </w:p>
    <w:p w14:paraId="7FCF1CFB" w14:textId="77777777" w:rsidR="0047104A" w:rsidRDefault="00DA448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 – государственный экзамен;</w:t>
      </w:r>
    </w:p>
    <w:p w14:paraId="4797D3CD" w14:textId="77777777" w:rsidR="0047104A" w:rsidRDefault="00DA448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ВКР – выпускная квалификационная работа.</w:t>
      </w:r>
    </w:p>
    <w:p w14:paraId="26A53AD0" w14:textId="77777777" w:rsidR="0047104A" w:rsidRDefault="00DA4483" w:rsidP="00192D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добавляемой в УП ОП записи определяется разработчиком из предложенного списка, после чего он автоматически отображается в колонке «Вид записи плана».</w:t>
      </w:r>
    </w:p>
    <w:p w14:paraId="2BCE0126" w14:textId="0D697400" w:rsidR="00B05ECD" w:rsidRDefault="00B05ECD" w:rsidP="00192D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элемент </w:t>
      </w:r>
      <w:r w:rsidR="002D63FA">
        <w:rPr>
          <w:rFonts w:ascii="Times New Roman" w:eastAsia="Times New Roman" w:hAnsi="Times New Roman" w:cs="Times New Roman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должен иметь часы на контактную и самостоятельную работу.</w:t>
      </w:r>
      <w:r w:rsidRPr="00B05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1DDF">
        <w:rPr>
          <w:rFonts w:ascii="Times New Roman" w:eastAsia="Times New Roman" w:hAnsi="Times New Roman" w:cs="Times New Roman"/>
          <w:sz w:val="24"/>
          <w:szCs w:val="24"/>
        </w:rPr>
        <w:t>Минимально допустимый объем часов на контактную работу – 2 часа, на самостоятельную работу – 3 часа.</w:t>
      </w:r>
      <w:r w:rsidR="009F4C49">
        <w:rPr>
          <w:rFonts w:ascii="Times New Roman" w:eastAsia="Times New Roman" w:hAnsi="Times New Roman" w:cs="Times New Roman"/>
          <w:sz w:val="24"/>
          <w:szCs w:val="24"/>
        </w:rPr>
        <w:t xml:space="preserve"> Для тех элементов УП</w:t>
      </w:r>
      <w:r w:rsidR="003A24EF">
        <w:rPr>
          <w:rStyle w:val="af1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9F4C49">
        <w:rPr>
          <w:rFonts w:ascii="Times New Roman" w:eastAsia="Times New Roman" w:hAnsi="Times New Roman" w:cs="Times New Roman"/>
          <w:sz w:val="24"/>
          <w:szCs w:val="24"/>
        </w:rPr>
        <w:t>, по которым не предусмотрено распределение контак</w:t>
      </w:r>
      <w:r w:rsidR="007E4F0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F4C49">
        <w:rPr>
          <w:rFonts w:ascii="Times New Roman" w:eastAsia="Times New Roman" w:hAnsi="Times New Roman" w:cs="Times New Roman"/>
          <w:sz w:val="24"/>
          <w:szCs w:val="24"/>
        </w:rPr>
        <w:t>ных часов на лекционные</w:t>
      </w:r>
      <w:r w:rsidR="00192D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4C49">
        <w:rPr>
          <w:rFonts w:ascii="Times New Roman" w:eastAsia="Times New Roman" w:hAnsi="Times New Roman" w:cs="Times New Roman"/>
          <w:sz w:val="24"/>
          <w:szCs w:val="24"/>
        </w:rPr>
        <w:t>семинарские</w:t>
      </w:r>
      <w:r w:rsidR="00192D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F4C49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занятия, часы на контактную работу указываются </w:t>
      </w:r>
      <w:r w:rsidR="00831927">
        <w:rPr>
          <w:rFonts w:ascii="Times New Roman" w:eastAsia="Times New Roman" w:hAnsi="Times New Roman" w:cs="Times New Roman"/>
          <w:sz w:val="24"/>
          <w:szCs w:val="24"/>
        </w:rPr>
        <w:t>в соответствии с примером</w:t>
      </w:r>
      <w:r w:rsidR="00AE34FF">
        <w:rPr>
          <w:rFonts w:ascii="Times New Roman" w:eastAsia="Times New Roman" w:hAnsi="Times New Roman" w:cs="Times New Roman"/>
          <w:sz w:val="24"/>
          <w:szCs w:val="24"/>
        </w:rPr>
        <w:t xml:space="preserve"> (в колонках «</w:t>
      </w:r>
      <w:proofErr w:type="spellStart"/>
      <w:r w:rsidR="00AE34FF">
        <w:rPr>
          <w:rFonts w:ascii="Times New Roman" w:eastAsia="Times New Roman" w:hAnsi="Times New Roman" w:cs="Times New Roman"/>
          <w:sz w:val="24"/>
          <w:szCs w:val="24"/>
        </w:rPr>
        <w:t>Ауд.часов</w:t>
      </w:r>
      <w:proofErr w:type="spellEnd"/>
      <w:r w:rsidR="00AE34FF">
        <w:rPr>
          <w:rFonts w:ascii="Times New Roman" w:eastAsia="Times New Roman" w:hAnsi="Times New Roman" w:cs="Times New Roman"/>
          <w:sz w:val="24"/>
          <w:szCs w:val="24"/>
        </w:rPr>
        <w:t>…»)</w:t>
      </w:r>
      <w:r w:rsidR="009F4C4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0EE281" w14:textId="77777777" w:rsidR="00831927" w:rsidRDefault="00831927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9" w:type="dxa"/>
        <w:tblInd w:w="93" w:type="dxa"/>
        <w:tblLook w:val="04A0" w:firstRow="1" w:lastRow="0" w:firstColumn="1" w:lastColumn="0" w:noHBand="0" w:noVBand="1"/>
      </w:tblPr>
      <w:tblGrid>
        <w:gridCol w:w="1780"/>
        <w:gridCol w:w="620"/>
        <w:gridCol w:w="580"/>
        <w:gridCol w:w="640"/>
        <w:gridCol w:w="498"/>
        <w:gridCol w:w="498"/>
        <w:gridCol w:w="660"/>
        <w:gridCol w:w="640"/>
        <w:gridCol w:w="600"/>
        <w:gridCol w:w="1013"/>
        <w:gridCol w:w="620"/>
        <w:gridCol w:w="720"/>
        <w:gridCol w:w="700"/>
      </w:tblGrid>
      <w:tr w:rsidR="00AD6A9C" w:rsidRPr="00AD6A9C" w14:paraId="43726952" w14:textId="77777777" w:rsidTr="00831927">
        <w:trPr>
          <w:trHeight w:val="57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1E37" w14:textId="77777777" w:rsidR="00831927" w:rsidRDefault="00831927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7DD81C63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5FE45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Зачетных единиц на курсе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B88418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Всего часов на курсе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B05D31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 xml:space="preserve">Аудиторных часов на </w:t>
            </w:r>
            <w:proofErr w:type="spellStart"/>
            <w:r w:rsidRPr="00AD6A9C">
              <w:rPr>
                <w:rFonts w:ascii="Calibri" w:eastAsia="Times New Roman" w:hAnsi="Calibri" w:cs="Times New Roman"/>
              </w:rPr>
              <w:t>кусре</w:t>
            </w:r>
            <w:proofErr w:type="spellEnd"/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DCA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AD6A9C">
              <w:rPr>
                <w:rFonts w:ascii="Calibri" w:eastAsia="Times New Roman" w:hAnsi="Calibri" w:cs="Times New Roman"/>
              </w:rPr>
              <w:t>Ауд.часы</w:t>
            </w:r>
            <w:proofErr w:type="spellEnd"/>
            <w:r w:rsidRPr="00AD6A9C">
              <w:rPr>
                <w:rFonts w:ascii="Calibri" w:eastAsia="Times New Roman" w:hAnsi="Calibri" w:cs="Times New Roman"/>
              </w:rPr>
              <w:t xml:space="preserve"> по видам работы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5BF1D2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самостоятельная работа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CB0D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Модуль</w:t>
            </w:r>
          </w:p>
        </w:tc>
      </w:tr>
      <w:tr w:rsidR="00AD6A9C" w:rsidRPr="00AD6A9C" w14:paraId="5BDB7634" w14:textId="77777777" w:rsidTr="00831927">
        <w:trPr>
          <w:trHeight w:val="181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4017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68E7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48C1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B7B5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3A58F2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лекции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730C9D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семинары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B7AE91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практические занятия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A7BF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2037A2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Аудиторных часов в периоде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031566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Форма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58B1D7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Кредитов на испытание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AB3908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AD6A9C">
              <w:rPr>
                <w:rFonts w:ascii="Calibri" w:eastAsia="Times New Roman" w:hAnsi="Calibri" w:cs="Times New Roman"/>
              </w:rPr>
              <w:t>Ауд.часов</w:t>
            </w:r>
            <w:proofErr w:type="spellEnd"/>
            <w:r w:rsidRPr="00AD6A9C">
              <w:rPr>
                <w:rFonts w:ascii="Calibri" w:eastAsia="Times New Roman" w:hAnsi="Calibri" w:cs="Times New Roman"/>
              </w:rPr>
              <w:t xml:space="preserve"> за часть дисциплины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B7BD07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общих часов за часть дисциплины</w:t>
            </w:r>
          </w:p>
        </w:tc>
      </w:tr>
      <w:tr w:rsidR="00AD6A9C" w:rsidRPr="00AD6A9C" w14:paraId="36DFD9E3" w14:textId="77777777" w:rsidTr="0083192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9FBB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Курсовая работа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7F8F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5463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1FBA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DA2A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74EC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385C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E4DC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226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91AF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B52D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Экзамен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4794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D680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CF42" w14:textId="77777777" w:rsidR="00AD6A9C" w:rsidRPr="00AD6A9C" w:rsidRDefault="00AD6A9C" w:rsidP="00AD6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6A9C">
              <w:rPr>
                <w:rFonts w:ascii="Calibri" w:eastAsia="Times New Roman" w:hAnsi="Calibri" w:cs="Times New Roman"/>
              </w:rPr>
              <w:t>228</w:t>
            </w:r>
          </w:p>
        </w:tc>
      </w:tr>
    </w:tbl>
    <w:p w14:paraId="44B6BB2C" w14:textId="77777777" w:rsidR="0047104A" w:rsidRPr="0054662C" w:rsidRDefault="00DA4483" w:rsidP="0054662C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_Toc35876229"/>
      <w:r w:rsidRPr="0054662C">
        <w:rPr>
          <w:rFonts w:ascii="Times New Roman" w:hAnsi="Times New Roman" w:cs="Times New Roman"/>
          <w:b/>
          <w:sz w:val="24"/>
          <w:szCs w:val="24"/>
        </w:rPr>
        <w:t>Добавление в план дисциплины или научно-исследовательского семинара</w:t>
      </w:r>
      <w:bookmarkEnd w:id="21"/>
    </w:p>
    <w:p w14:paraId="31375B6E" w14:textId="77777777" w:rsidR="00D84697" w:rsidRDefault="00DA4483" w:rsidP="00192D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</w:t>
      </w:r>
      <w:r w:rsidR="00B04DF6">
        <w:rPr>
          <w:rFonts w:ascii="Times New Roman" w:eastAsia="Times New Roman" w:hAnsi="Times New Roman" w:cs="Times New Roman"/>
          <w:sz w:val="24"/>
          <w:szCs w:val="24"/>
        </w:rPr>
        <w:t>УП 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разработчик </w:t>
      </w:r>
      <w:r w:rsidR="008A4D2E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только дисциплины и научно-исследовательские семинары</w:t>
      </w:r>
      <w:r w:rsidR="00B04DF6">
        <w:rPr>
          <w:rFonts w:ascii="Times New Roman" w:eastAsia="Times New Roman" w:hAnsi="Times New Roman" w:cs="Times New Roman"/>
          <w:sz w:val="24"/>
          <w:szCs w:val="24"/>
        </w:rPr>
        <w:t xml:space="preserve"> (далее - НИС)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D2E">
        <w:rPr>
          <w:rFonts w:ascii="Times New Roman" w:eastAsia="Times New Roman" w:hAnsi="Times New Roman" w:cs="Times New Roman"/>
          <w:sz w:val="24"/>
          <w:szCs w:val="24"/>
        </w:rPr>
        <w:t>из сформированных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DF6">
        <w:rPr>
          <w:rFonts w:ascii="Times New Roman" w:eastAsia="Times New Roman" w:hAnsi="Times New Roman" w:cs="Times New Roman"/>
          <w:sz w:val="24"/>
          <w:szCs w:val="24"/>
        </w:rPr>
        <w:t>планов-предложений. Планы-предложения формируются менеджерами департаментов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кафедр.</w:t>
      </w:r>
      <w:r w:rsidR="008F2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BB59A3" w14:textId="77777777" w:rsidR="0047104A" w:rsidRPr="00E36480" w:rsidRDefault="00A64D41" w:rsidP="00192DF0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Возможность выбора д</w:t>
      </w:r>
      <w:r w:rsidR="008F2747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исциплин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ы/НИС</w:t>
      </w:r>
      <w:r w:rsidR="008F2747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для включения в УП ОП определяется</w:t>
      </w:r>
      <w:r w:rsidR="00B3453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период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ом</w:t>
      </w:r>
      <w:r w:rsidR="00B3453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реализации</w:t>
      </w:r>
      <w:r w:rsidR="00D84697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дисциплины</w:t>
      </w:r>
      <w:r w:rsidR="009D124E">
        <w:rPr>
          <w:rFonts w:ascii="Times New Roman" w:eastAsia="Times New Roman" w:hAnsi="Times New Roman" w:cs="Times New Roman"/>
          <w:color w:val="auto"/>
          <w:sz w:val="24"/>
          <w:szCs w:val="24"/>
        </w:rPr>
        <w:t>/НИС</w:t>
      </w:r>
      <w:r w:rsidR="00B3453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(«Год начала реализации», «Год окончания реализации»)</w:t>
      </w:r>
      <w:r w:rsidR="00D84697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356A916A" w14:textId="77777777" w:rsidR="0047104A" w:rsidRDefault="00192DF0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A4483" w:rsidRPr="004C19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Дисциплины/НИС могут </w:t>
      </w:r>
      <w:r w:rsidR="001A4934" w:rsidRPr="004C1994">
        <w:rPr>
          <w:rFonts w:ascii="Times New Roman" w:eastAsia="Times New Roman" w:hAnsi="Times New Roman" w:cs="Times New Roman"/>
          <w:sz w:val="24"/>
          <w:szCs w:val="24"/>
        </w:rPr>
        <w:t xml:space="preserve">быть внесены </w:t>
      </w:r>
      <w:r w:rsidR="00DA4483" w:rsidRPr="004C1994">
        <w:rPr>
          <w:rFonts w:ascii="Times New Roman" w:eastAsia="Times New Roman" w:hAnsi="Times New Roman" w:cs="Times New Roman"/>
          <w:sz w:val="24"/>
          <w:szCs w:val="24"/>
        </w:rPr>
        <w:t xml:space="preserve">в УП ОП только при наличии по ним </w:t>
      </w:r>
      <w:r w:rsidR="003A24EF" w:rsidRPr="004C1994">
        <w:rPr>
          <w:rFonts w:ascii="Times New Roman" w:eastAsia="Times New Roman" w:hAnsi="Times New Roman" w:cs="Times New Roman"/>
          <w:sz w:val="24"/>
          <w:szCs w:val="24"/>
        </w:rPr>
        <w:t>заполненно</w:t>
      </w:r>
      <w:r w:rsidR="003A24EF" w:rsidRPr="00AC0BC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A24EF" w:rsidRPr="004C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83" w:rsidRPr="004C1994">
        <w:rPr>
          <w:rFonts w:ascii="Times New Roman" w:eastAsia="Times New Roman" w:hAnsi="Times New Roman" w:cs="Times New Roman"/>
          <w:sz w:val="24"/>
          <w:szCs w:val="24"/>
        </w:rPr>
        <w:t>аннотации</w:t>
      </w:r>
      <w:r w:rsidR="00546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4EF" w:rsidRPr="00AC0BCB">
        <w:rPr>
          <w:rFonts w:ascii="Times New Roman" w:eastAsia="Times New Roman" w:hAnsi="Times New Roman" w:cs="Times New Roman"/>
          <w:sz w:val="24"/>
          <w:szCs w:val="24"/>
        </w:rPr>
        <w:t>в конструкторе ПУД</w:t>
      </w:r>
      <w:r w:rsidR="001A4934" w:rsidRPr="004C19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4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anchor="_ftn8" w:history="1"/>
      <w:r w:rsidR="00DA4483">
        <w:rPr>
          <w:rFonts w:ascii="Times New Roman" w:eastAsia="Times New Roman" w:hAnsi="Times New Roman" w:cs="Times New Roman"/>
          <w:sz w:val="24"/>
          <w:szCs w:val="24"/>
        </w:rPr>
        <w:t>Дисциплина, предлагаемая департаментом, может включаться разработчиками в несколько учебных планов, способствуя тем самым уменьшению коэффициента затратности данного УП ОП.</w:t>
      </w:r>
    </w:p>
    <w:p w14:paraId="5459691F" w14:textId="77777777" w:rsidR="0047104A" w:rsidRDefault="001A4934" w:rsidP="00010E0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 если в предложениях кафедры нет подходящей дисциплины</w:t>
      </w:r>
      <w:r w:rsidR="009D124E">
        <w:rPr>
          <w:rFonts w:ascii="Times New Roman" w:eastAsia="Times New Roman" w:hAnsi="Times New Roman" w:cs="Times New Roman"/>
          <w:sz w:val="24"/>
          <w:szCs w:val="24"/>
        </w:rPr>
        <w:t>/НИС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>, разработчик УП ОП вправе сформировать заявку на дисциплину</w:t>
      </w:r>
      <w:r w:rsidR="009D124E">
        <w:rPr>
          <w:rFonts w:ascii="Times New Roman" w:eastAsia="Times New Roman" w:hAnsi="Times New Roman" w:cs="Times New Roman"/>
          <w:sz w:val="24"/>
          <w:szCs w:val="24"/>
        </w:rPr>
        <w:t>/НИС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самостоятельно.</w:t>
      </w:r>
      <w:r w:rsidR="00192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>В дальнейшем менеджер департамента может «принять», «утвердить» или «отклонить» заявку на дисциплину/НИС, предложив другой вариант готовой дисциплины/НИС.</w:t>
      </w:r>
    </w:p>
    <w:p w14:paraId="0522AD65" w14:textId="77777777" w:rsidR="004C5313" w:rsidRDefault="00DA4483" w:rsidP="00192D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Добав</w:t>
      </w:r>
      <w:r w:rsidR="004C5313">
        <w:rPr>
          <w:rFonts w:ascii="Times New Roman" w:eastAsia="Times New Roman" w:hAnsi="Times New Roman" w:cs="Times New Roman"/>
          <w:sz w:val="24"/>
          <w:szCs w:val="24"/>
        </w:rPr>
        <w:t>ляемые в УП ОП дисциплины имеют классификацию:</w:t>
      </w:r>
    </w:p>
    <w:p w14:paraId="1E62BB15" w14:textId="77777777" w:rsidR="0047104A" w:rsidRPr="009F2C6E" w:rsidRDefault="004C5313" w:rsidP="009B7CE9">
      <w:pPr>
        <w:pStyle w:val="af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C6E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B533E7">
        <w:rPr>
          <w:rFonts w:ascii="Times New Roman" w:eastAsia="Times New Roman" w:hAnsi="Times New Roman" w:cs="Times New Roman"/>
          <w:b/>
          <w:sz w:val="24"/>
          <w:szCs w:val="24"/>
        </w:rPr>
        <w:t>видам</w:t>
      </w:r>
      <w:r w:rsidR="009F2C6E" w:rsidRPr="009F2C6E">
        <w:rPr>
          <w:rFonts w:ascii="Times New Roman" w:eastAsia="Times New Roman" w:hAnsi="Times New Roman" w:cs="Times New Roman"/>
          <w:sz w:val="24"/>
          <w:szCs w:val="24"/>
        </w:rPr>
        <w:t xml:space="preserve"> (вид дисциплины плана выбирается разработчиком из предложенного списка, после чего он появляется автоматически в колонке «Вид дисциплины»)</w:t>
      </w:r>
      <w:r w:rsidR="00EE132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AFE1BB" w14:textId="77777777" w:rsidR="0047104A" w:rsidRDefault="00DA448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– обязательная дисциплина;</w:t>
      </w:r>
    </w:p>
    <w:p w14:paraId="12739941" w14:textId="77777777" w:rsidR="0047104A" w:rsidRDefault="00DA448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 – предмет по выбору;</w:t>
      </w:r>
    </w:p>
    <w:p w14:paraId="77CB0FAD" w14:textId="77777777" w:rsidR="0047104A" w:rsidRDefault="00DA448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 – факультатив;</w:t>
      </w:r>
    </w:p>
    <w:p w14:paraId="44256179" w14:textId="77777777" w:rsidR="00FC4102" w:rsidRDefault="00DA448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– адаптационная дисциплина.</w:t>
      </w:r>
    </w:p>
    <w:p w14:paraId="69194216" w14:textId="77777777" w:rsidR="009F2C6E" w:rsidRPr="00192DF0" w:rsidRDefault="00FC4102" w:rsidP="009B7CE9">
      <w:pPr>
        <w:pStyle w:val="af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BCB">
        <w:rPr>
          <w:rFonts w:ascii="Times New Roman" w:eastAsia="Times New Roman" w:hAnsi="Times New Roman" w:cs="Times New Roman"/>
          <w:b/>
          <w:sz w:val="24"/>
          <w:szCs w:val="24"/>
        </w:rPr>
        <w:t>По предметным полям</w:t>
      </w:r>
      <w:r w:rsidR="00833688">
        <w:rPr>
          <w:rStyle w:val="af1"/>
          <w:rFonts w:ascii="Times New Roman" w:eastAsia="Times New Roman" w:hAnsi="Times New Roman" w:cs="Times New Roman"/>
          <w:b/>
          <w:sz w:val="24"/>
          <w:szCs w:val="24"/>
        </w:rPr>
        <w:footnoteReference w:id="3"/>
      </w:r>
      <w:r w:rsidR="003A24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24EF" w:rsidRPr="00AC0BCB">
        <w:rPr>
          <w:rFonts w:ascii="Times New Roman" w:eastAsia="Times New Roman" w:hAnsi="Times New Roman" w:cs="Times New Roman"/>
          <w:sz w:val="24"/>
          <w:szCs w:val="24"/>
        </w:rPr>
        <w:t>(предметные поля</w:t>
      </w:r>
      <w:r w:rsidR="003A24EF">
        <w:rPr>
          <w:rFonts w:ascii="Times New Roman" w:eastAsia="Times New Roman" w:hAnsi="Times New Roman" w:cs="Times New Roman"/>
          <w:sz w:val="24"/>
          <w:szCs w:val="24"/>
        </w:rPr>
        <w:t xml:space="preserve"> перечислены в паспорте направления, по которому реализуется ОП</w:t>
      </w:r>
      <w:r w:rsidR="003A24EF" w:rsidRPr="00AC0B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092BC0" w14:textId="77777777" w:rsidR="0047104A" w:rsidRPr="004C5313" w:rsidRDefault="004C5313" w:rsidP="009B7CE9">
      <w:pPr>
        <w:pStyle w:val="af4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31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B533E7">
        <w:rPr>
          <w:rFonts w:ascii="Times New Roman" w:eastAsia="Times New Roman" w:hAnsi="Times New Roman" w:cs="Times New Roman"/>
          <w:b/>
          <w:sz w:val="24"/>
          <w:szCs w:val="24"/>
        </w:rPr>
        <w:t>форматам</w:t>
      </w:r>
      <w:r w:rsidR="00DA4483" w:rsidRPr="004C5313">
        <w:rPr>
          <w:rFonts w:ascii="Times New Roman" w:eastAsia="Times New Roman" w:hAnsi="Times New Roman" w:cs="Times New Roman"/>
          <w:b/>
          <w:sz w:val="24"/>
          <w:szCs w:val="24"/>
        </w:rPr>
        <w:t xml:space="preserve"> изучения</w:t>
      </w:r>
      <w:r w:rsidR="005C4CA4" w:rsidRPr="004C5313">
        <w:rPr>
          <w:rFonts w:ascii="Times New Roman" w:eastAsia="Times New Roman" w:hAnsi="Times New Roman" w:cs="Times New Roman"/>
          <w:sz w:val="24"/>
          <w:szCs w:val="24"/>
        </w:rPr>
        <w:t xml:space="preserve"> (формат изучения дисциплины определяется разработчиком из предложенного списка, после чего он появляется автоматически в колонке «Формат изучения»)</w:t>
      </w:r>
      <w:r w:rsidR="00B533E7">
        <w:rPr>
          <w:rFonts w:ascii="Times New Roman" w:eastAsia="Times New Roman" w:hAnsi="Times New Roman" w:cs="Times New Roman"/>
          <w:sz w:val="24"/>
          <w:szCs w:val="24"/>
        </w:rPr>
        <w:t xml:space="preserve"> /подробнее см. п. 2.</w:t>
      </w:r>
      <w:r w:rsidR="004A5F43">
        <w:rPr>
          <w:rFonts w:ascii="Times New Roman" w:eastAsia="Times New Roman" w:hAnsi="Times New Roman" w:cs="Times New Roman"/>
          <w:sz w:val="24"/>
          <w:szCs w:val="24"/>
        </w:rPr>
        <w:t>9</w:t>
      </w:r>
      <w:r w:rsidR="00B533E7">
        <w:rPr>
          <w:rFonts w:ascii="Times New Roman" w:eastAsia="Times New Roman" w:hAnsi="Times New Roman" w:cs="Times New Roman"/>
          <w:sz w:val="24"/>
          <w:szCs w:val="24"/>
        </w:rPr>
        <w:t>/</w:t>
      </w:r>
      <w:r w:rsidR="005C4CA4" w:rsidRPr="004C531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E00B7D" w14:textId="77777777" w:rsidR="0047104A" w:rsidRPr="00B92126" w:rsidRDefault="003D766D" w:rsidP="009B7CE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r w:rsidR="00ED5CD5">
        <w:rPr>
          <w:rFonts w:ascii="Times New Roman" w:eastAsia="Times New Roman" w:hAnsi="Times New Roman" w:cs="Times New Roman"/>
          <w:sz w:val="24"/>
          <w:szCs w:val="24"/>
          <w:lang w:val="en-US"/>
        </w:rPr>
        <w:t>Full</w:t>
      </w:r>
      <w:r w:rsidR="00ED5CD5" w:rsidRPr="00B92126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ED5CD5">
        <w:rPr>
          <w:rFonts w:ascii="Times New Roman" w:eastAsia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»</w:t>
      </w:r>
      <w:r w:rsidR="00ED5CD5" w:rsidRPr="00B921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="00B04DF6">
        <w:rPr>
          <w:rFonts w:ascii="Times New Roman" w:eastAsia="Times New Roman" w:hAnsi="Times New Roman" w:cs="Times New Roman"/>
          <w:sz w:val="24"/>
          <w:szCs w:val="24"/>
        </w:rPr>
        <w:t>очный</w:t>
      </w:r>
      <w:r w:rsidR="00DA4483" w:rsidRPr="00B9212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112590BB" w14:textId="77777777" w:rsidR="0047104A" w:rsidRPr="00B92126" w:rsidRDefault="003D766D" w:rsidP="009B7CE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r w:rsidR="00DA4483" w:rsidRPr="00164CFB">
        <w:rPr>
          <w:rFonts w:ascii="Times New Roman" w:eastAsia="Times New Roman" w:hAnsi="Times New Roman" w:cs="Times New Roman"/>
          <w:sz w:val="24"/>
          <w:szCs w:val="24"/>
          <w:lang w:val="en-US"/>
        </w:rPr>
        <w:t>MOOC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»</w:t>
      </w:r>
      <w:r w:rsidR="00BD7862" w:rsidRPr="00017E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D5CD5" w:rsidRPr="00B921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</w:t>
      </w:r>
      <w:r w:rsidR="00ED5CD5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="00DA4483" w:rsidRPr="00B9212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692E12FF" w14:textId="77777777" w:rsidR="007F037F" w:rsidRPr="007F037F" w:rsidRDefault="003D766D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DA4483">
        <w:rPr>
          <w:rFonts w:ascii="Times New Roman" w:eastAsia="Times New Roman" w:hAnsi="Times New Roman" w:cs="Times New Roman"/>
          <w:sz w:val="24"/>
          <w:szCs w:val="24"/>
        </w:rPr>
        <w:t>Blended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ED5CD5">
        <w:rPr>
          <w:rFonts w:ascii="Times New Roman" w:eastAsia="Times New Roman" w:hAnsi="Times New Roman" w:cs="Times New Roman"/>
          <w:sz w:val="24"/>
          <w:szCs w:val="24"/>
        </w:rPr>
        <w:t xml:space="preserve"> – смешанн</w:t>
      </w:r>
      <w:r w:rsidR="00B04DF6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9BC244" w14:textId="77777777" w:rsidR="0047104A" w:rsidRPr="00E36480" w:rsidRDefault="004C5313" w:rsidP="009B7CE9">
      <w:pPr>
        <w:pStyle w:val="af4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 категориям </w:t>
      </w:r>
      <w:r w:rsidR="00212397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FF5097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отражается в</w:t>
      </w:r>
      <w:r w:rsidR="009D12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каталоге дисциплин в</w:t>
      </w:r>
      <w:r w:rsidR="00FF5097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колонке «Категория дисциплины»</w:t>
      </w:r>
      <w:r w:rsidR="002631E7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FF5097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1D786753" w14:textId="77777777" w:rsidR="004C5313" w:rsidRPr="00E36480" w:rsidRDefault="00ED5CD5" w:rsidP="009B7CE9">
      <w:pPr>
        <w:pStyle w:val="af4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4C5313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обычная дисциплина</w:t>
      </w:r>
      <w:r w:rsidR="00612CFB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D40111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присваивается </w:t>
      </w:r>
      <w:r w:rsidR="00612CFB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по умолчанию</w:t>
      </w:r>
      <w:r w:rsidR="00212397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этапе включения новой дисциплины в каталог дисциплин</w:t>
      </w:r>
      <w:r w:rsidR="00612CFB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7F037F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2F208C9B" w14:textId="77777777" w:rsidR="004C5313" w:rsidRPr="00E36480" w:rsidRDefault="00ED5CD5" w:rsidP="009B7CE9">
      <w:pPr>
        <w:pStyle w:val="af4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 xml:space="preserve">– </w:t>
      </w:r>
      <w:r w:rsidR="00FF5097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иностранный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язык</w:t>
      </w:r>
      <w:r w:rsidR="00612CFB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141156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присваивается сотрудниками Управления развития образовательных программ по запросу, </w:t>
      </w:r>
      <w:r w:rsidR="00612CFB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согласован</w:t>
      </w:r>
      <w:r w:rsidR="00141156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ному</w:t>
      </w:r>
      <w:r w:rsidR="00612CFB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руководителем комиссии </w:t>
      </w:r>
      <w:r w:rsidR="00B04DF6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 основным образовательным программам </w:t>
      </w:r>
      <w:r w:rsidR="00B04DF6"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  <w:r w:rsidR="00612CFB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ченого совета НИУ ВШЭ</w:t>
      </w:r>
      <w:r w:rsidR="00141156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FF5097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EBEEBA8" w14:textId="77777777" w:rsidR="00312CA8" w:rsidRPr="00E36480" w:rsidRDefault="00B533E7" w:rsidP="009B7CE9">
      <w:pPr>
        <w:pStyle w:val="af4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 </w:t>
      </w:r>
      <w:r w:rsidR="00312CA8"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уровню формирования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Data</w:t>
      </w:r>
      <w:r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Culture</w:t>
      </w:r>
      <w:r w:rsidR="00312CA8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212397" w:rsidRPr="00E3648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компетенций </w:t>
      </w:r>
      <w:r w:rsidR="00212397" w:rsidRPr="00E3648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br/>
        <w:t>в области наук о данных)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/</w:t>
      </w:r>
      <w:r w:rsidR="00312CA8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подробнее см. п.2.</w:t>
      </w:r>
      <w:r w:rsidR="004A5F43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AE6151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/.</w:t>
      </w:r>
    </w:p>
    <w:p w14:paraId="4D633B3C" w14:textId="77777777" w:rsidR="00B533E7" w:rsidRPr="004C5313" w:rsidRDefault="00B533E7" w:rsidP="009B7CE9">
      <w:pPr>
        <w:pStyle w:val="af4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45744" w14:textId="77777777" w:rsidR="004C5313" w:rsidRDefault="00DA4483" w:rsidP="00192D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C5313">
        <w:rPr>
          <w:rFonts w:ascii="Times New Roman" w:eastAsia="Times New Roman" w:hAnsi="Times New Roman" w:cs="Times New Roman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DF6">
        <w:rPr>
          <w:rFonts w:ascii="Times New Roman" w:eastAsia="Times New Roman" w:hAnsi="Times New Roman" w:cs="Times New Roman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бакалавриата допускается одновременное изучение в модуле не более 5 дисциплин (имеющих вид записи «дисциплина»)</w:t>
      </w:r>
      <w:r w:rsidR="00BD7862">
        <w:rPr>
          <w:rStyle w:val="af1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BD7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F4D02D" w14:textId="77777777" w:rsidR="00324426" w:rsidRPr="00324426" w:rsidRDefault="00324426" w:rsidP="00192D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УП </w:t>
      </w:r>
      <w:r w:rsidR="00422E35">
        <w:rPr>
          <w:rFonts w:ascii="Times New Roman" w:eastAsia="Times New Roman" w:hAnsi="Times New Roman" w:cs="Times New Roman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магистратуры с наличием бюджетных мест и мест </w:t>
      </w:r>
      <w:r w:rsidR="0012257E">
        <w:rPr>
          <w:rFonts w:ascii="Times New Roman" w:eastAsia="Times New Roman" w:hAnsi="Times New Roman" w:cs="Times New Roman"/>
          <w:sz w:val="24"/>
          <w:szCs w:val="24"/>
        </w:rPr>
        <w:t xml:space="preserve">финансируемых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счет средств НИУ ВШЭ планируется не более 12 дисциплин на весь период обучения в магистратуре. Для УП </w:t>
      </w:r>
      <w:r w:rsidR="00BD7862">
        <w:rPr>
          <w:rFonts w:ascii="Times New Roman" w:eastAsia="Times New Roman" w:hAnsi="Times New Roman" w:cs="Times New Roman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C80">
        <w:rPr>
          <w:rFonts w:ascii="Times New Roman" w:eastAsia="Times New Roman" w:hAnsi="Times New Roman" w:cs="Times New Roman"/>
          <w:sz w:val="24"/>
          <w:szCs w:val="24"/>
        </w:rPr>
        <w:t xml:space="preserve">магистратуры </w:t>
      </w:r>
      <w:r>
        <w:rPr>
          <w:rFonts w:ascii="Times New Roman" w:eastAsia="Times New Roman" w:hAnsi="Times New Roman" w:cs="Times New Roman"/>
          <w:sz w:val="24"/>
          <w:szCs w:val="24"/>
        </w:rPr>
        <w:t>полностью на платн</w:t>
      </w:r>
      <w:r w:rsidR="0012257E">
        <w:rPr>
          <w:rFonts w:ascii="Times New Roman" w:eastAsia="Times New Roman" w:hAnsi="Times New Roman" w:cs="Times New Roman"/>
          <w:sz w:val="24"/>
          <w:szCs w:val="24"/>
        </w:rPr>
        <w:t>ой основе не более 14 дисциплин за весь период обучения</w:t>
      </w:r>
      <w:r w:rsidR="00A9082E">
        <w:rPr>
          <w:rStyle w:val="af1"/>
          <w:rFonts w:ascii="Times New Roman" w:eastAsia="Times New Roman" w:hAnsi="Times New Roman" w:cs="Times New Roman"/>
          <w:sz w:val="24"/>
          <w:szCs w:val="24"/>
        </w:rPr>
        <w:footnoteReference w:id="5"/>
      </w:r>
      <w:r w:rsidR="001225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E32D96" w14:textId="77777777" w:rsidR="0047104A" w:rsidRPr="009E1B3C" w:rsidRDefault="00121798" w:rsidP="00192D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Минимально</w:t>
      </w:r>
      <w:r w:rsidR="00324426">
        <w:rPr>
          <w:rFonts w:ascii="Times New Roman" w:eastAsia="Times New Roman" w:hAnsi="Times New Roman" w:cs="Times New Roman"/>
          <w:sz w:val="24"/>
          <w:szCs w:val="24"/>
        </w:rPr>
        <w:t xml:space="preserve"> допустимая 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>трудоемкость дисциплины</w:t>
      </w:r>
      <w:r w:rsidR="000D7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426">
        <w:rPr>
          <w:rFonts w:ascii="Times New Roman" w:eastAsia="Times New Roman" w:hAnsi="Times New Roman" w:cs="Times New Roman"/>
          <w:sz w:val="24"/>
          <w:szCs w:val="24"/>
        </w:rPr>
        <w:t>- 3 З.Е</w:t>
      </w:r>
    </w:p>
    <w:p w14:paraId="245881CD" w14:textId="77777777" w:rsidR="0047104A" w:rsidRDefault="00DA448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7852B0" w14:textId="77777777" w:rsidR="0047104A" w:rsidRDefault="00DA4483" w:rsidP="00192D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АСАВ указываются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атрибуты записей планов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«Область науки (международная классификация)» и «Источник финансирования». Данные параметры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запрашиваются как при добавлении дисциплин, так и в процедуре «Дополнительные свойства».</w:t>
      </w:r>
    </w:p>
    <w:p w14:paraId="0D091324" w14:textId="77777777" w:rsidR="009D124E" w:rsidRDefault="00DA448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Атрибут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«Область науки (международная классификация)»/</w:t>
      </w:r>
      <w:r w:rsidR="00481B09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Studies</w:t>
      </w:r>
      <w:proofErr w:type="spellEnd"/>
      <w:r w:rsidR="003D766D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481B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требуется к обязательному заполнению для дисциплин и НИС, читаемых на английском языке, и предусматривает следующие значения: </w:t>
      </w:r>
    </w:p>
    <w:p w14:paraId="30300074" w14:textId="77777777" w:rsidR="009D124E" w:rsidRPr="00AC0BCB" w:rsidRDefault="00DA4483" w:rsidP="00AC0BCB">
      <w:pPr>
        <w:pStyle w:val="af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BCB">
        <w:rPr>
          <w:rFonts w:ascii="Times New Roman" w:eastAsia="Times New Roman" w:hAnsi="Times New Roman" w:cs="Times New Roman"/>
          <w:sz w:val="24"/>
          <w:szCs w:val="24"/>
        </w:rPr>
        <w:t>Economics</w:t>
      </w:r>
      <w:proofErr w:type="spellEnd"/>
      <w:r w:rsidRPr="00AC0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BC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C0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BCB">
        <w:rPr>
          <w:rFonts w:ascii="Times New Roman" w:eastAsia="Times New Roman" w:hAnsi="Times New Roman" w:cs="Times New Roman"/>
          <w:sz w:val="24"/>
          <w:szCs w:val="24"/>
        </w:rPr>
        <w:t>Finance</w:t>
      </w:r>
      <w:proofErr w:type="spellEnd"/>
    </w:p>
    <w:p w14:paraId="3C8E3AB5" w14:textId="77777777" w:rsidR="009D124E" w:rsidRPr="00AC0BCB" w:rsidRDefault="00DA4483" w:rsidP="00AC0BCB">
      <w:pPr>
        <w:pStyle w:val="af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BCB">
        <w:rPr>
          <w:rFonts w:ascii="Times New Roman" w:eastAsia="Times New Roman" w:hAnsi="Times New Roman" w:cs="Times New Roman"/>
          <w:sz w:val="24"/>
          <w:szCs w:val="24"/>
        </w:rPr>
        <w:t>Humanities</w:t>
      </w:r>
      <w:proofErr w:type="spellEnd"/>
    </w:p>
    <w:p w14:paraId="376F000E" w14:textId="77777777" w:rsidR="009D124E" w:rsidRPr="00AC0BCB" w:rsidRDefault="00DA4483" w:rsidP="00AC0BCB">
      <w:pPr>
        <w:pStyle w:val="af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0BCB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 relations and area studies</w:t>
      </w:r>
    </w:p>
    <w:p w14:paraId="3861EBCF" w14:textId="77777777" w:rsidR="009D124E" w:rsidRPr="00AC0BCB" w:rsidRDefault="00DA4483" w:rsidP="00AC0BCB">
      <w:pPr>
        <w:pStyle w:val="af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BCB">
        <w:rPr>
          <w:rFonts w:ascii="Times New Roman" w:eastAsia="Times New Roman" w:hAnsi="Times New Roman" w:cs="Times New Roman"/>
          <w:sz w:val="24"/>
          <w:szCs w:val="24"/>
        </w:rPr>
        <w:t>Management</w:t>
      </w:r>
      <w:proofErr w:type="spellEnd"/>
    </w:p>
    <w:p w14:paraId="1FA02C0F" w14:textId="77777777" w:rsidR="009D124E" w:rsidRPr="00AC0BCB" w:rsidRDefault="00DA4483" w:rsidP="00AC0BCB">
      <w:pPr>
        <w:pStyle w:val="af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BCB">
        <w:rPr>
          <w:rFonts w:ascii="Times New Roman" w:eastAsia="Times New Roman" w:hAnsi="Times New Roman" w:cs="Times New Roman"/>
          <w:sz w:val="24"/>
          <w:szCs w:val="24"/>
        </w:rPr>
        <w:t>Politics</w:t>
      </w:r>
      <w:proofErr w:type="spellEnd"/>
    </w:p>
    <w:p w14:paraId="5EC6F657" w14:textId="77777777" w:rsidR="009D124E" w:rsidRPr="00AC0BCB" w:rsidRDefault="00DA4483" w:rsidP="00AC0BCB">
      <w:pPr>
        <w:pStyle w:val="af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BCB">
        <w:rPr>
          <w:rFonts w:ascii="Times New Roman" w:eastAsia="Times New Roman" w:hAnsi="Times New Roman" w:cs="Times New Roman"/>
          <w:sz w:val="24"/>
          <w:szCs w:val="24"/>
        </w:rPr>
        <w:t>Sociology</w:t>
      </w:r>
      <w:proofErr w:type="spellEnd"/>
    </w:p>
    <w:p w14:paraId="11E55EF8" w14:textId="77777777" w:rsidR="009D124E" w:rsidRPr="00AC0BCB" w:rsidRDefault="00DA4483" w:rsidP="00AC0BCB">
      <w:pPr>
        <w:pStyle w:val="af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0B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STEM (Science, Technology, Engineering and Mathematics). </w:t>
      </w:r>
    </w:p>
    <w:p w14:paraId="27791122" w14:textId="77777777" w:rsidR="0047104A" w:rsidRDefault="00DA448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93124D" w14:textId="77777777" w:rsidR="009D124E" w:rsidRDefault="00DA448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Атрибут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«Источник финансирования»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следующие значения: </w:t>
      </w:r>
    </w:p>
    <w:p w14:paraId="273202B8" w14:textId="77777777" w:rsidR="009D124E" w:rsidRPr="00AC0BCB" w:rsidRDefault="00DA4483" w:rsidP="00AC0BCB">
      <w:pPr>
        <w:pStyle w:val="af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BCB">
        <w:rPr>
          <w:rFonts w:ascii="Times New Roman" w:eastAsia="Times New Roman" w:hAnsi="Times New Roman" w:cs="Times New Roman"/>
          <w:sz w:val="24"/>
          <w:szCs w:val="24"/>
        </w:rPr>
        <w:t xml:space="preserve">средства образовательной программы </w:t>
      </w:r>
      <w:r w:rsidR="00A52C8A">
        <w:rPr>
          <w:rFonts w:ascii="Times New Roman" w:eastAsia="Times New Roman" w:hAnsi="Times New Roman" w:cs="Times New Roman"/>
          <w:sz w:val="24"/>
          <w:szCs w:val="24"/>
        </w:rPr>
        <w:t>(для платных ОП)</w:t>
      </w:r>
    </w:p>
    <w:p w14:paraId="449F1227" w14:textId="77777777" w:rsidR="009D124E" w:rsidRPr="00AC0BCB" w:rsidRDefault="00DA4483" w:rsidP="00AC0BCB">
      <w:pPr>
        <w:pStyle w:val="af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BCB">
        <w:rPr>
          <w:rFonts w:ascii="Times New Roman" w:eastAsia="Times New Roman" w:hAnsi="Times New Roman" w:cs="Times New Roman"/>
          <w:sz w:val="24"/>
          <w:szCs w:val="24"/>
        </w:rPr>
        <w:t>средства университета</w:t>
      </w:r>
      <w:r w:rsidR="00010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C8A">
        <w:rPr>
          <w:rFonts w:ascii="Times New Roman" w:eastAsia="Times New Roman" w:hAnsi="Times New Roman" w:cs="Times New Roman"/>
          <w:sz w:val="24"/>
          <w:szCs w:val="24"/>
        </w:rPr>
        <w:t>(для ОП с наличием бюджетных мест)</w:t>
      </w:r>
    </w:p>
    <w:p w14:paraId="25883CAF" w14:textId="77777777" w:rsidR="009D124E" w:rsidRPr="00AC0BCB" w:rsidRDefault="00DA4483" w:rsidP="00AC0BCB">
      <w:pPr>
        <w:pStyle w:val="af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BCB">
        <w:rPr>
          <w:rFonts w:ascii="Times New Roman" w:eastAsia="Times New Roman" w:hAnsi="Times New Roman" w:cs="Times New Roman"/>
          <w:sz w:val="24"/>
          <w:szCs w:val="24"/>
        </w:rPr>
        <w:t>средства факультета</w:t>
      </w:r>
      <w:r w:rsidR="00010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C8A">
        <w:rPr>
          <w:rFonts w:ascii="Times New Roman" w:eastAsia="Times New Roman" w:hAnsi="Times New Roman" w:cs="Times New Roman"/>
          <w:sz w:val="24"/>
          <w:szCs w:val="24"/>
        </w:rPr>
        <w:t>(</w:t>
      </w:r>
      <w:r w:rsidR="0095666A">
        <w:rPr>
          <w:rFonts w:ascii="Times New Roman" w:eastAsia="Times New Roman" w:hAnsi="Times New Roman" w:cs="Times New Roman"/>
          <w:sz w:val="24"/>
          <w:szCs w:val="24"/>
        </w:rPr>
        <w:t>для объединенного плана факультетских дисциплин, подробнее п. 2.1</w:t>
      </w:r>
      <w:r w:rsidR="004A5F43">
        <w:rPr>
          <w:rFonts w:ascii="Times New Roman" w:eastAsia="Times New Roman" w:hAnsi="Times New Roman" w:cs="Times New Roman"/>
          <w:sz w:val="24"/>
          <w:szCs w:val="24"/>
        </w:rPr>
        <w:t>6</w:t>
      </w:r>
      <w:r w:rsidR="00A52C8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68CC93B" w14:textId="77777777" w:rsidR="00F838F3" w:rsidRPr="00F838F3" w:rsidRDefault="00DA4483" w:rsidP="00D201C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дисциплин планов-предложений кафедры доступны все три источника. Если дисциплины-предложения кафедры преподаются с использованием разных источников финансирования, то кафедра предварительно должна создать разные «копии» своих дисциплин (иначе разработчики создадут им разные «заявки на дисциплину»).</w:t>
      </w:r>
    </w:p>
    <w:p w14:paraId="1210DD77" w14:textId="77777777" w:rsidR="0047104A" w:rsidRPr="0054662C" w:rsidRDefault="00DA4483" w:rsidP="0054662C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_Toc35876230"/>
      <w:r w:rsidRPr="0054662C">
        <w:rPr>
          <w:rFonts w:ascii="Times New Roman" w:hAnsi="Times New Roman" w:cs="Times New Roman"/>
          <w:b/>
          <w:sz w:val="24"/>
          <w:szCs w:val="24"/>
        </w:rPr>
        <w:t>Текущий контроль и экзамен по дисциплине/НИС</w:t>
      </w:r>
      <w:bookmarkEnd w:id="22"/>
    </w:p>
    <w:p w14:paraId="2C0CC99E" w14:textId="77777777" w:rsidR="0047104A" w:rsidRDefault="00DA4483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C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Формой </w:t>
      </w:r>
      <w:r w:rsidR="00481B09">
        <w:rPr>
          <w:rFonts w:ascii="Times New Roman" w:eastAsia="Times New Roman" w:hAnsi="Times New Roman" w:cs="Times New Roman"/>
          <w:color w:val="auto"/>
          <w:sz w:val="24"/>
          <w:szCs w:val="24"/>
        </w:rPr>
        <w:t>промежуточной аттестации</w:t>
      </w:r>
      <w:r w:rsidRPr="00401C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всем элементам </w:t>
      </w:r>
      <w:r w:rsidR="00010E0C">
        <w:rPr>
          <w:rFonts w:ascii="Times New Roman" w:eastAsia="Times New Roman" w:hAnsi="Times New Roman" w:cs="Times New Roman"/>
          <w:color w:val="auto"/>
          <w:sz w:val="24"/>
          <w:szCs w:val="24"/>
        </w:rPr>
        <w:t>УП</w:t>
      </w:r>
      <w:r w:rsidRPr="00401C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ОП является экзамен, за исключением дисциплины «Физическая культура», </w:t>
      </w:r>
      <w:r w:rsidR="00481B09">
        <w:rPr>
          <w:rFonts w:ascii="Times New Roman" w:eastAsia="Times New Roman" w:hAnsi="Times New Roman" w:cs="Times New Roman"/>
          <w:color w:val="auto"/>
          <w:sz w:val="24"/>
          <w:szCs w:val="24"/>
        </w:rPr>
        <w:t>для которой пред</w:t>
      </w:r>
      <w:r w:rsidR="00870F77"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  <w:r w:rsidR="00481B09">
        <w:rPr>
          <w:rFonts w:ascii="Times New Roman" w:eastAsia="Times New Roman" w:hAnsi="Times New Roman" w:cs="Times New Roman"/>
          <w:color w:val="auto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зачет, и проектов с трудоемкостью менее 3 ЗЕ, по которым также допускается зачет</w:t>
      </w:r>
      <w:r w:rsidR="004C5313">
        <w:rPr>
          <w:rStyle w:val="af1"/>
          <w:rFonts w:ascii="Times New Roman" w:eastAsia="Times New Roman" w:hAnsi="Times New Roman" w:cs="Times New Roman"/>
          <w:sz w:val="24"/>
          <w:szCs w:val="24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9F6C66" w14:textId="77777777" w:rsidR="0047104A" w:rsidRDefault="00DA4483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УП должно быть предусмотрено наличие экзамена/экзаменов в каждом модуле.</w:t>
      </w:r>
    </w:p>
    <w:p w14:paraId="5C0E28CB" w14:textId="77777777" w:rsidR="00324426" w:rsidRDefault="00324426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Часы, отведенные на текущий контроль и экзамен по дисциплинам</w:t>
      </w:r>
      <w:r w:rsidR="00F102AA">
        <w:rPr>
          <w:rFonts w:ascii="Times New Roman" w:eastAsia="Times New Roman" w:hAnsi="Times New Roman" w:cs="Times New Roman"/>
          <w:color w:val="auto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НИС, определяются самостоятельно академическим руководителем ОП при разработке УП, в зависимости от роли дисциплины в формировании ключевых компетенций студентов этого направления.</w:t>
      </w:r>
    </w:p>
    <w:p w14:paraId="263FE63D" w14:textId="77777777" w:rsidR="00324426" w:rsidRDefault="00324426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Централизовано регулируется минимальное количество часов, отводимых на текущий контроль и экзамен согласно формулам:</w:t>
      </w:r>
    </w:p>
    <w:p w14:paraId="7C708614" w14:textId="77777777" w:rsidR="00324426" w:rsidRDefault="00324426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3D497E5" w14:textId="77777777" w:rsidR="00BC61CB" w:rsidRDefault="00BC61CB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DD3CB97" w14:textId="77777777" w:rsidR="00BC61CB" w:rsidRDefault="00BC61CB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1361775" w14:textId="77777777" w:rsidR="009563A3" w:rsidRDefault="009563A3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2E8E70" w14:textId="77777777" w:rsidR="009563A3" w:rsidRDefault="009563A3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324426" w14:paraId="26A04255" w14:textId="77777777" w:rsidTr="00AC0BCB">
        <w:tc>
          <w:tcPr>
            <w:tcW w:w="4622" w:type="dxa"/>
            <w:vAlign w:val="center"/>
          </w:tcPr>
          <w:p w14:paraId="0C1B3B9A" w14:textId="77777777" w:rsidR="00A07639" w:rsidRDefault="00324426" w:rsidP="00AC0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дисциплин в формате изучения </w:t>
            </w:r>
          </w:p>
          <w:p w14:paraId="0BCA3F6A" w14:textId="77777777" w:rsidR="00324426" w:rsidRPr="00813E81" w:rsidRDefault="00324426" w:rsidP="00AC0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813E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Full</w:t>
            </w:r>
            <w:r w:rsidR="00813E81" w:rsidRPr="009E1B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813E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time</w:t>
            </w:r>
            <w:r w:rsidR="00813E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4623" w:type="dxa"/>
          </w:tcPr>
          <w:p w14:paraId="68EF8F63" w14:textId="77777777" w:rsidR="00813E81" w:rsidRDefault="00813E81" w:rsidP="009B7CE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95CA68D" w14:textId="77777777" w:rsidR="00813E81" w:rsidRPr="00454E18" w:rsidRDefault="00813E81" w:rsidP="009B7CE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4E18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TK</w:t>
            </w:r>
            <w:r w:rsidRPr="00454E18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vertAlign w:val="subscript"/>
                <w:lang w:val="en-US"/>
              </w:rPr>
              <w:t>Ft</w:t>
            </w:r>
            <w:r w:rsidRPr="00454E1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=0,6*</w:t>
            </w:r>
            <w:r w:rsidRPr="00454E1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en-US"/>
              </w:rPr>
              <w:t>N</w:t>
            </w:r>
            <w:r w:rsidRPr="00454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</w:p>
          <w:p w14:paraId="026E440C" w14:textId="77777777" w:rsidR="00813E81" w:rsidRPr="00454E18" w:rsidRDefault="00813E81" w:rsidP="009B7CE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54E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где</w:t>
            </w:r>
            <w:r w:rsidRPr="00454E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</w:r>
            <w:r w:rsidRPr="00454E18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TK</w:t>
            </w:r>
            <w:r w:rsidRPr="00454E18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vertAlign w:val="subscript"/>
                <w:lang w:val="en-US"/>
              </w:rPr>
              <w:t>Ft</w:t>
            </w:r>
            <w:r w:rsidRPr="00454E18">
              <w:rPr>
                <w:i/>
                <w:i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454E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454E1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454E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минимально допустимое количество часов учебной нагрузки на текущий контроль по дисциплине/НИС в формате изучения </w:t>
            </w:r>
            <w:r w:rsidR="003D766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454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Full-time</w:t>
            </w:r>
            <w:proofErr w:type="spellEnd"/>
            <w:r w:rsidR="003D766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  <w:r w:rsidRPr="00454E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5B352526" w14:textId="77777777" w:rsidR="00813E81" w:rsidRPr="00454E18" w:rsidRDefault="00813E81" w:rsidP="009B7CE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54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0,6</w:t>
            </w:r>
            <w:r w:rsidRPr="00454E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минимальный коэффициент расчета</w:t>
            </w:r>
            <w:r w:rsidRPr="00454E1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часов средней нагрузки,  затраченной на 1 студента при реализации дисциплины/НИС в формате изучения </w:t>
            </w:r>
            <w:r w:rsidR="003D766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</w:t>
            </w:r>
            <w:proofErr w:type="spellStart"/>
            <w:r w:rsidRPr="00454E1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Full-time</w:t>
            </w:r>
            <w:proofErr w:type="spellEnd"/>
            <w:r w:rsidR="003D766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  <w:r w:rsidRPr="00454E1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;</w:t>
            </w:r>
          </w:p>
          <w:p w14:paraId="20DF03C4" w14:textId="77777777" w:rsidR="00324426" w:rsidRPr="00813E81" w:rsidRDefault="00324426" w:rsidP="009B7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24426" w14:paraId="1703CD47" w14:textId="77777777" w:rsidTr="00AC0BCB">
        <w:tc>
          <w:tcPr>
            <w:tcW w:w="4622" w:type="dxa"/>
            <w:vAlign w:val="center"/>
          </w:tcPr>
          <w:p w14:paraId="6D1D7F55" w14:textId="77777777" w:rsidR="00324426" w:rsidRPr="00813E81" w:rsidRDefault="00813E81" w:rsidP="00AC0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дисциплин в формате изучени</w:t>
            </w:r>
            <w:r w:rsidR="00C425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9E1B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Blended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4623" w:type="dxa"/>
          </w:tcPr>
          <w:p w14:paraId="1FAAD286" w14:textId="77777777" w:rsidR="00813E81" w:rsidRPr="00454E18" w:rsidRDefault="00813E81" w:rsidP="009B7CE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4E18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TK</w:t>
            </w:r>
            <w:r w:rsidRPr="00454E18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vertAlign w:val="subscript"/>
                <w:lang w:val="en-US"/>
              </w:rPr>
              <w:t>Bl</w:t>
            </w:r>
            <w:r w:rsidRPr="00454E1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=0,3*</w:t>
            </w:r>
            <w:r w:rsidRPr="00454E1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en-US"/>
              </w:rPr>
              <w:t>N</w:t>
            </w:r>
            <w:r w:rsidRPr="00454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</w:p>
          <w:p w14:paraId="775B0EDB" w14:textId="77777777" w:rsidR="00813E81" w:rsidRPr="00454E18" w:rsidRDefault="00813E81" w:rsidP="009B7CE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54E18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TK</w:t>
            </w:r>
            <w:r w:rsidRPr="00454E18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vertAlign w:val="subscript"/>
                <w:lang w:val="en-US"/>
              </w:rPr>
              <w:t>Bl</w:t>
            </w:r>
            <w:r w:rsidRPr="00454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54E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минимально допустимое количество часов учебной нагрузки на текущий контроль по дисциплине/НИС в формате изучения </w:t>
            </w:r>
            <w:r w:rsidR="003D766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454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Blended</w:t>
            </w:r>
            <w:proofErr w:type="spellEnd"/>
            <w:r w:rsidR="003D766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  <w:r w:rsidRPr="00454E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7B55DFE4" w14:textId="77777777" w:rsidR="00813E81" w:rsidRPr="00454E18" w:rsidRDefault="00813E81" w:rsidP="009B7CE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54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0,3</w:t>
            </w:r>
            <w:r w:rsidRPr="00454E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минимальный коэффициент расчета</w:t>
            </w:r>
            <w:r w:rsidRPr="00454E1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часов средней нагрузки,  затраченной на 1 студента при реализации дисциплины/</w:t>
            </w:r>
            <w:r w:rsidRPr="00454E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НИС в формате изучения </w:t>
            </w:r>
            <w:r w:rsidR="003D76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454E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Blended</w:t>
            </w:r>
            <w:proofErr w:type="spellEnd"/>
            <w:r w:rsidR="003D76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454E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287B233E" w14:textId="77777777" w:rsidR="00324426" w:rsidRDefault="00324426" w:rsidP="009B7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7E6E8C6" w14:textId="77777777" w:rsidR="00324426" w:rsidRDefault="00324426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07CAE73" w14:textId="77777777" w:rsidR="00534FE0" w:rsidRPr="00F52944" w:rsidRDefault="00534FE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66727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N</w:t>
      </w:r>
      <w:r w:rsidRPr="00E3648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– планируемое по дисциплине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количество студентов.</w:t>
      </w:r>
    </w:p>
    <w:p w14:paraId="0A3D464D" w14:textId="77777777" w:rsidR="00976F11" w:rsidRPr="00454E18" w:rsidRDefault="00317772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Общее количество </w:t>
      </w:r>
      <w:r w:rsidR="00937642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часов учебной нагрузки за текущий контроль по дисциплине/НИС отражается 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колонке «Текущий контроль и экзамен» </w:t>
      </w:r>
      <w:r w:rsidR="00937642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на вкладке «Все записи по годам обучения» второго яруса</w:t>
      </w:r>
      <w:r w:rsidR="00007E07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директории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6BBEA740" w14:textId="77777777" w:rsidR="0047104A" w:rsidRDefault="004D6892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4E18">
        <w:rPr>
          <w:rFonts w:ascii="Times New Roman" w:eastAsia="Times New Roman" w:hAnsi="Times New Roman" w:cs="Times New Roman"/>
          <w:color w:val="auto"/>
          <w:sz w:val="24"/>
          <w:szCs w:val="24"/>
        </w:rPr>
        <w:t>Значения в колонках «Минимальный коэффициент» и «Минимальное число часов» устанавливаются в</w:t>
      </w:r>
      <w:r w:rsidR="00317772" w:rsidRPr="00454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АСАВ</w:t>
      </w:r>
      <w:r w:rsidRPr="00454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автоматически. Значения в колонках</w:t>
      </w:r>
      <w:r w:rsidR="00317772" w:rsidRPr="00454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54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«Плановый коэффициент» и «Плановое число часов» </w:t>
      </w:r>
      <w:r w:rsidR="00F52944" w:rsidRPr="00454E18">
        <w:rPr>
          <w:rFonts w:ascii="Times New Roman" w:eastAsia="Times New Roman" w:hAnsi="Times New Roman" w:cs="Times New Roman"/>
          <w:color w:val="auto"/>
          <w:sz w:val="24"/>
          <w:szCs w:val="24"/>
        </w:rPr>
        <w:t>определя</w:t>
      </w:r>
      <w:r w:rsidRPr="00454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ются разработчиком самостоятельно, но не ниже </w:t>
      </w:r>
      <w:r w:rsidR="00454E18" w:rsidRPr="00454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соответствующих </w:t>
      </w:r>
      <w:r w:rsidR="008336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минимальных </w:t>
      </w:r>
      <w:r w:rsidR="00F52944" w:rsidRPr="00454E18">
        <w:rPr>
          <w:rFonts w:ascii="Times New Roman" w:eastAsia="Times New Roman" w:hAnsi="Times New Roman" w:cs="Times New Roman"/>
          <w:color w:val="auto"/>
          <w:sz w:val="24"/>
          <w:szCs w:val="24"/>
        </w:rPr>
        <w:t>значений.</w:t>
      </w:r>
    </w:p>
    <w:p w14:paraId="0C2333B2" w14:textId="77777777" w:rsidR="004155D4" w:rsidRPr="0054662C" w:rsidRDefault="0091464F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свою очередь, департамент распределяет полученное из УП общее число часов на проведение текущего контроля и промежуточной аттестации среди преподавателей Департамента в соответствии с прави</w:t>
      </w:r>
      <w:r w:rsidR="00121798">
        <w:rPr>
          <w:rFonts w:ascii="Times New Roman" w:eastAsia="Times New Roman" w:hAnsi="Times New Roman" w:cs="Times New Roman"/>
          <w:color w:val="auto"/>
          <w:sz w:val="24"/>
          <w:szCs w:val="24"/>
        </w:rPr>
        <w:t>лами, принятыми в Департаменте.</w:t>
      </w:r>
    </w:p>
    <w:p w14:paraId="3D82E771" w14:textId="77777777" w:rsidR="0047104A" w:rsidRPr="0054662C" w:rsidRDefault="00DA4483" w:rsidP="0054662C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_Toc35876231"/>
      <w:r w:rsidRPr="0054662C">
        <w:rPr>
          <w:rFonts w:ascii="Times New Roman" w:hAnsi="Times New Roman" w:cs="Times New Roman"/>
          <w:b/>
          <w:sz w:val="24"/>
          <w:szCs w:val="24"/>
        </w:rPr>
        <w:t>Дисциплины плана, преподаваемые на английском языке</w:t>
      </w:r>
      <w:bookmarkEnd w:id="23"/>
    </w:p>
    <w:p w14:paraId="61F5A13B" w14:textId="77777777" w:rsidR="0047104A" w:rsidRDefault="00DA4483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Дисциплины, преподаваемые на английском языке, должны быть включены в УП таким образом, чтобы они присутствовали в индивидуальном плане каждого студента согласно таблице ниже:</w:t>
      </w:r>
    </w:p>
    <w:p w14:paraId="273743B4" w14:textId="77777777" w:rsidR="00831927" w:rsidRDefault="00831927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D201E" w14:textId="77777777" w:rsidR="00D201CD" w:rsidRDefault="00D201CD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5DC90" w14:textId="77777777" w:rsidR="00D201CD" w:rsidRDefault="00D201CD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5B6CF5" w14:textId="77777777" w:rsidR="00D201CD" w:rsidRDefault="00D201CD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FDB88" w14:textId="77777777" w:rsidR="00D201CD" w:rsidRDefault="00D201CD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7"/>
      </w:tblGrid>
      <w:tr w:rsidR="00831927" w14:paraId="53DA638F" w14:textId="77777777" w:rsidTr="00D201CD">
        <w:tc>
          <w:tcPr>
            <w:tcW w:w="2410" w:type="dxa"/>
            <w:vAlign w:val="center"/>
          </w:tcPr>
          <w:p w14:paraId="4D45B2CB" w14:textId="77777777" w:rsidR="00831927" w:rsidRPr="00D201CD" w:rsidRDefault="00831927" w:rsidP="006E2C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727" w:type="dxa"/>
            <w:vAlign w:val="center"/>
          </w:tcPr>
          <w:p w14:paraId="05E8ED0B" w14:textId="77777777" w:rsidR="00831927" w:rsidRPr="00D201CD" w:rsidRDefault="00831927" w:rsidP="006E2C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Минимальное количество дисциплин  на английском языке в ИУП студента</w:t>
            </w:r>
          </w:p>
        </w:tc>
      </w:tr>
      <w:tr w:rsidR="00831927" w14:paraId="3658C7DF" w14:textId="77777777" w:rsidTr="00D201CD">
        <w:tc>
          <w:tcPr>
            <w:tcW w:w="2410" w:type="dxa"/>
          </w:tcPr>
          <w:p w14:paraId="7C2A575D" w14:textId="77777777" w:rsidR="00831927" w:rsidRDefault="00831927" w:rsidP="006E2C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r w:rsidRPr="00AE37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  <w:p w14:paraId="7F6672A2" w14:textId="77777777" w:rsidR="00831927" w:rsidRDefault="00831927" w:rsidP="006E2C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</w:p>
        </w:tc>
        <w:tc>
          <w:tcPr>
            <w:tcW w:w="6727" w:type="dxa"/>
            <w:vAlign w:val="center"/>
          </w:tcPr>
          <w:p w14:paraId="1848A7C4" w14:textId="77777777" w:rsidR="00831927" w:rsidRDefault="00831927" w:rsidP="006E2C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дисциплина на каждом курсе</w:t>
            </w:r>
            <w:r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</w:rPr>
              <w:footnoteReference w:id="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кроме первого</w:t>
            </w:r>
          </w:p>
        </w:tc>
      </w:tr>
      <w:tr w:rsidR="00831927" w14:paraId="790D7B92" w14:textId="77777777" w:rsidTr="00D201CD">
        <w:tc>
          <w:tcPr>
            <w:tcW w:w="2410" w:type="dxa"/>
          </w:tcPr>
          <w:p w14:paraId="06F87C4C" w14:textId="77777777" w:rsidR="00831927" w:rsidRDefault="00831927" w:rsidP="006E2C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</w:t>
            </w:r>
            <w:r w:rsidRPr="00AE37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6727" w:type="dxa"/>
          </w:tcPr>
          <w:p w14:paraId="05C531A0" w14:textId="77777777" w:rsidR="00831927" w:rsidRDefault="00831927" w:rsidP="006E2C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дисциплина на каждом курсе</w:t>
            </w:r>
          </w:p>
        </w:tc>
      </w:tr>
    </w:tbl>
    <w:p w14:paraId="154A95F0" w14:textId="77777777" w:rsidR="00831927" w:rsidRDefault="00831927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6E270" w14:textId="77777777" w:rsidR="00F452CD" w:rsidRPr="00831927" w:rsidRDefault="00F452CD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УП ОП бакалавриата и специалитета допускается планирование англоязычных дисциплин на 1 курсе по решению ОП.</w:t>
      </w:r>
    </w:p>
    <w:p w14:paraId="2B09E31E" w14:textId="77777777" w:rsidR="00F452CD" w:rsidRDefault="00DA4483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1mvtu6fo0pr" w:colFirst="0" w:colLast="0"/>
      <w:bookmarkStart w:id="25" w:name="_8k3r4y16qhkf" w:colFirst="0" w:colLast="0"/>
      <w:bookmarkStart w:id="26" w:name="_8syvxw97l8dn" w:colFirst="0" w:colLast="0"/>
      <w:bookmarkStart w:id="27" w:name="_kl1nwpw19djz" w:colFirst="0" w:colLast="0"/>
      <w:bookmarkStart w:id="28" w:name="_sr85z9si7i25" w:colFirst="0" w:colLast="0"/>
      <w:bookmarkStart w:id="29" w:name="_g0vu9nbldjh1" w:colFirst="0" w:colLast="0"/>
      <w:bookmarkStart w:id="30" w:name="_193dq9fg7xqn" w:colFirst="0" w:colLast="0"/>
      <w:bookmarkStart w:id="31" w:name="_a6hapjg0kn51" w:colFirst="0" w:colLast="0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Times New Roman" w:eastAsia="Times New Roman" w:hAnsi="Times New Roman" w:cs="Times New Roman"/>
          <w:sz w:val="24"/>
          <w:szCs w:val="24"/>
        </w:rPr>
        <w:t xml:space="preserve">Признак «читается на английском языке» присваивается дисциплине </w:t>
      </w:r>
      <w:r w:rsidR="00712C48">
        <w:rPr>
          <w:rFonts w:ascii="Times New Roman" w:eastAsia="Times New Roman" w:hAnsi="Times New Roman" w:cs="Times New Roman"/>
          <w:sz w:val="24"/>
          <w:szCs w:val="24"/>
        </w:rPr>
        <w:t>только при условии</w:t>
      </w:r>
      <w:r>
        <w:rPr>
          <w:rFonts w:ascii="Times New Roman" w:eastAsia="Times New Roman" w:hAnsi="Times New Roman" w:cs="Times New Roman"/>
          <w:sz w:val="24"/>
          <w:szCs w:val="24"/>
        </w:rPr>
        <w:t>, что дисциплина читается на английском языке полностью.</w:t>
      </w:r>
      <w:r w:rsidR="00D2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2CD">
        <w:rPr>
          <w:rFonts w:ascii="Times New Roman" w:eastAsia="Times New Roman" w:hAnsi="Times New Roman" w:cs="Times New Roman"/>
          <w:sz w:val="24"/>
          <w:szCs w:val="24"/>
        </w:rPr>
        <w:t xml:space="preserve">Аннотация и программа таких дисциплин в обязательном порядке должна быть составлена на английском языке и иметь </w:t>
      </w:r>
      <w:proofErr w:type="spellStart"/>
      <w:r w:rsidR="00F452CD">
        <w:rPr>
          <w:rFonts w:ascii="Times New Roman" w:eastAsia="Times New Roman" w:hAnsi="Times New Roman" w:cs="Times New Roman"/>
          <w:sz w:val="24"/>
          <w:szCs w:val="24"/>
        </w:rPr>
        <w:t>пререквизиты</w:t>
      </w:r>
      <w:proofErr w:type="spellEnd"/>
      <w:r w:rsidR="00F452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5AB61D" w14:textId="77777777" w:rsidR="0047104A" w:rsidRDefault="00D201CD" w:rsidP="009B7CE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A4483">
        <w:rPr>
          <w:rFonts w:ascii="Times New Roman" w:eastAsia="Times New Roman" w:hAnsi="Times New Roman" w:cs="Times New Roman"/>
          <w:b/>
          <w:sz w:val="24"/>
          <w:szCs w:val="24"/>
        </w:rPr>
        <w:t>Все дисциплины программ с бюджетными местами</w:t>
      </w:r>
      <w:r w:rsidR="00214C80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местами за счет средств НИУ ВШЭ</w:t>
      </w:r>
      <w:r w:rsidR="00DA4483">
        <w:rPr>
          <w:rFonts w:ascii="Times New Roman" w:eastAsia="Times New Roman" w:hAnsi="Times New Roman" w:cs="Times New Roman"/>
          <w:b/>
          <w:sz w:val="24"/>
          <w:szCs w:val="24"/>
        </w:rPr>
        <w:t>, имеющие признак «читается на английском языке», по умолчанию попадают в каталог дисциплин для выбора англоязычными иностранными студентами.</w:t>
      </w:r>
    </w:p>
    <w:p w14:paraId="7409438F" w14:textId="77777777" w:rsidR="0047104A" w:rsidRPr="0054662C" w:rsidRDefault="00DA4483" w:rsidP="0054662C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2" w:name="_26p1kiof15di" w:colFirst="0" w:colLast="0"/>
      <w:bookmarkStart w:id="33" w:name="_Toc35876232"/>
      <w:bookmarkEnd w:id="32"/>
      <w:r w:rsidRPr="0054662C">
        <w:rPr>
          <w:rFonts w:ascii="Times New Roman" w:hAnsi="Times New Roman" w:cs="Times New Roman"/>
          <w:b/>
          <w:sz w:val="24"/>
          <w:szCs w:val="24"/>
        </w:rPr>
        <w:t>Адаптационные дисциплины (в УП ОП магистратуры)</w:t>
      </w:r>
      <w:bookmarkEnd w:id="33"/>
    </w:p>
    <w:p w14:paraId="2271BAAA" w14:textId="77777777" w:rsidR="009563A3" w:rsidRDefault="00BE1667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667">
        <w:rPr>
          <w:rFonts w:ascii="Times New Roman" w:eastAsia="Times New Roman" w:hAnsi="Times New Roman" w:cs="Times New Roman"/>
          <w:sz w:val="24"/>
          <w:szCs w:val="24"/>
        </w:rPr>
        <w:t>Допускается планирование в УП адаптационных дисциплин, реализуемых за счет средств центрального бюджета НИУ ВШЭ, в количестве не более двух в 1-2 модулях 1-го курса обучения для выравнивания входного уровня магистрантов по профильным предметным областям. Рекомендовано адаптационные дисциплины переводить в формат «МООС» или «</w:t>
      </w:r>
      <w:r w:rsidR="009563A3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proofErr w:type="spellStart"/>
      <w:r w:rsidRPr="00BE1667">
        <w:rPr>
          <w:rFonts w:ascii="Times New Roman" w:eastAsia="Times New Roman" w:hAnsi="Times New Roman" w:cs="Times New Roman"/>
          <w:sz w:val="24"/>
          <w:szCs w:val="24"/>
        </w:rPr>
        <w:t>lended</w:t>
      </w:r>
      <w:proofErr w:type="spellEnd"/>
      <w:r w:rsidRPr="00BE1667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956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667">
        <w:rPr>
          <w:rFonts w:ascii="Times New Roman" w:eastAsia="Times New Roman" w:hAnsi="Times New Roman" w:cs="Times New Roman"/>
          <w:sz w:val="24"/>
          <w:szCs w:val="24"/>
        </w:rPr>
        <w:t>Адаптационные дисциплины в формате изучения МООС могут реализовываться сверх установленного количества.</w:t>
      </w:r>
      <w:r w:rsidR="00956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667">
        <w:rPr>
          <w:rFonts w:ascii="Times New Roman" w:eastAsia="Times New Roman" w:hAnsi="Times New Roman" w:cs="Times New Roman"/>
          <w:sz w:val="24"/>
          <w:szCs w:val="24"/>
        </w:rPr>
        <w:t>На адаптационные дисциплины начисляются ЗЕ (кредиты), включаемые</w:t>
      </w:r>
      <w:r w:rsidR="009563A3">
        <w:rPr>
          <w:rFonts w:ascii="Times New Roman" w:eastAsia="Times New Roman" w:hAnsi="Times New Roman" w:cs="Times New Roman"/>
          <w:sz w:val="24"/>
          <w:szCs w:val="24"/>
        </w:rPr>
        <w:t xml:space="preserve"> только в кумулятивный рейтинг. </w:t>
      </w:r>
      <w:r w:rsidRPr="00BE1667">
        <w:rPr>
          <w:rFonts w:ascii="Times New Roman" w:eastAsia="Times New Roman" w:hAnsi="Times New Roman" w:cs="Times New Roman"/>
          <w:sz w:val="24"/>
          <w:szCs w:val="24"/>
        </w:rPr>
        <w:t xml:space="preserve">После проставления соответствующего признака такие </w:t>
      </w:r>
      <w:r w:rsidR="009563A3">
        <w:rPr>
          <w:rFonts w:ascii="Times New Roman" w:eastAsia="Times New Roman" w:hAnsi="Times New Roman" w:cs="Times New Roman"/>
          <w:sz w:val="24"/>
          <w:szCs w:val="24"/>
        </w:rPr>
        <w:t>ЗЕ</w:t>
      </w:r>
      <w:r w:rsidRPr="00BE1667">
        <w:rPr>
          <w:rFonts w:ascii="Times New Roman" w:eastAsia="Times New Roman" w:hAnsi="Times New Roman" w:cs="Times New Roman"/>
          <w:sz w:val="24"/>
          <w:szCs w:val="24"/>
        </w:rPr>
        <w:t xml:space="preserve"> (кредиты) в УП ОП визуально отмечены символом «*».</w:t>
      </w:r>
      <w:r w:rsidR="00956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12CD06" w14:textId="77777777" w:rsidR="00BE1667" w:rsidRPr="0054662C" w:rsidRDefault="00BE1667" w:rsidP="00D201CD">
      <w:pPr>
        <w:ind w:firstLine="720"/>
        <w:jc w:val="both"/>
      </w:pPr>
      <w:r w:rsidRPr="00BE1667">
        <w:rPr>
          <w:rFonts w:ascii="Times New Roman" w:eastAsia="Times New Roman" w:hAnsi="Times New Roman" w:cs="Times New Roman"/>
          <w:sz w:val="24"/>
          <w:szCs w:val="24"/>
        </w:rPr>
        <w:t>Часы и кредиты по адаптационным дисциплинам не входят в сумму показателей по всей ОП.</w:t>
      </w:r>
    </w:p>
    <w:p w14:paraId="6C501AAC" w14:textId="77777777" w:rsidR="00BE1667" w:rsidRPr="0054662C" w:rsidRDefault="005146BC" w:rsidP="0054662C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4" w:name="_Toc31717003"/>
      <w:bookmarkStart w:id="35" w:name="_Toc31717125"/>
      <w:bookmarkStart w:id="36" w:name="_Toc31717193"/>
      <w:bookmarkStart w:id="37" w:name="_Toc31717260"/>
      <w:bookmarkStart w:id="38" w:name="_Toc31717328"/>
      <w:bookmarkStart w:id="39" w:name="_Toc31717396"/>
      <w:bookmarkStart w:id="40" w:name="_Toc31717464"/>
      <w:bookmarkStart w:id="41" w:name="_Toc31717531"/>
      <w:bookmarkStart w:id="42" w:name="_Toc31718617"/>
      <w:bookmarkStart w:id="43" w:name="_Toc31718750"/>
      <w:bookmarkStart w:id="44" w:name="_Toc31719069"/>
      <w:bookmarkStart w:id="45" w:name="_Toc31719146"/>
      <w:bookmarkStart w:id="46" w:name="_Toc31720955"/>
      <w:bookmarkStart w:id="47" w:name="_Toc31721709"/>
      <w:bookmarkStart w:id="48" w:name="_Toc31725032"/>
      <w:bookmarkStart w:id="49" w:name="_Toc358762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54662C">
        <w:rPr>
          <w:rFonts w:ascii="Times New Roman" w:hAnsi="Times New Roman" w:cs="Times New Roman"/>
          <w:b/>
          <w:sz w:val="24"/>
          <w:szCs w:val="24"/>
        </w:rPr>
        <w:lastRenderedPageBreak/>
        <w:t>Дисциплины общего цикла</w:t>
      </w:r>
      <w:r w:rsidR="000D6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7B5" w:rsidRPr="0054662C">
        <w:rPr>
          <w:rFonts w:ascii="Times New Roman" w:hAnsi="Times New Roman" w:cs="Times New Roman"/>
          <w:b/>
          <w:sz w:val="24"/>
          <w:szCs w:val="24"/>
        </w:rPr>
        <w:t>(в УП ОП бакалавриата и специалитета)</w:t>
      </w:r>
      <w:bookmarkEnd w:id="49"/>
    </w:p>
    <w:p w14:paraId="581C1ADE" w14:textId="77777777" w:rsidR="00DD0F85" w:rsidRDefault="005146BC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6BC">
        <w:rPr>
          <w:rFonts w:ascii="Times New Roman" w:eastAsia="Times New Roman" w:hAnsi="Times New Roman" w:cs="Times New Roman"/>
          <w:sz w:val="24"/>
          <w:szCs w:val="24"/>
        </w:rPr>
        <w:t>Дисциплины общего цикла</w:t>
      </w:r>
      <w:r w:rsidR="00DD0F85">
        <w:rPr>
          <w:rFonts w:ascii="Times New Roman" w:eastAsia="Times New Roman" w:hAnsi="Times New Roman" w:cs="Times New Roman"/>
          <w:sz w:val="24"/>
          <w:szCs w:val="24"/>
        </w:rPr>
        <w:t xml:space="preserve"> (далее - ДОЦ)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планируются в </w:t>
      </w:r>
      <w:r w:rsidR="009563A3">
        <w:rPr>
          <w:rFonts w:ascii="Times New Roman" w:eastAsia="Times New Roman" w:hAnsi="Times New Roman" w:cs="Times New Roman"/>
          <w:sz w:val="24"/>
          <w:szCs w:val="24"/>
        </w:rPr>
        <w:t>УП 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9563A3"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3F8ACB" w14:textId="77777777" w:rsidR="00D201CD" w:rsidRPr="00D201CD" w:rsidRDefault="005146BC" w:rsidP="00D201CD">
      <w:pPr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5118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5118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118C8">
        <w:rPr>
          <w:rFonts w:ascii="Times New Roman" w:eastAsia="Times New Roman" w:hAnsi="Times New Roman" w:cs="Times New Roman"/>
          <w:sz w:val="24"/>
          <w:szCs w:val="24"/>
        </w:rPr>
        <w:t>ДОЦ</w:t>
      </w:r>
      <w:r>
        <w:rPr>
          <w:rStyle w:val="af1"/>
          <w:rFonts w:ascii="Times New Roman" w:eastAsia="Times New Roman" w:hAnsi="Times New Roman" w:cs="Times New Roman"/>
          <w:sz w:val="24"/>
          <w:szCs w:val="24"/>
        </w:rPr>
        <w:footnoteReference w:id="10"/>
      </w:r>
      <w:r w:rsidRPr="005118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blended</w:t>
      </w:r>
      <w:r w:rsidRPr="005118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r w:rsidRPr="005118C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5BC66EA" w14:textId="77777777" w:rsidR="00DD0F85" w:rsidRDefault="00DD0F85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Ниже описан</w:t>
      </w:r>
      <w:r w:rsidR="005118C8">
        <w:rPr>
          <w:rFonts w:ascii="Times New Roman" w:eastAsia="Times New Roman" w:hAnsi="Times New Roman" w:cs="Times New Roman"/>
          <w:sz w:val="24"/>
          <w:szCs w:val="24"/>
        </w:rPr>
        <w:t xml:space="preserve">ы отличительные особенности ДОЦ для ОП, которые реализуются в соответствии с </w:t>
      </w:r>
      <w:r w:rsidR="00C3485B">
        <w:rPr>
          <w:rFonts w:ascii="Times New Roman" w:eastAsia="Times New Roman" w:hAnsi="Times New Roman" w:cs="Times New Roman"/>
          <w:sz w:val="24"/>
          <w:szCs w:val="24"/>
        </w:rPr>
        <w:t>новым образовательным стандартом</w:t>
      </w:r>
      <w:r w:rsidR="00C3485B">
        <w:rPr>
          <w:rStyle w:val="af1"/>
          <w:rFonts w:ascii="Times New Roman" w:eastAsia="Times New Roman" w:hAnsi="Times New Roman" w:cs="Times New Roman"/>
          <w:sz w:val="24"/>
          <w:szCs w:val="24"/>
        </w:rPr>
        <w:footnoteReference w:id="11"/>
      </w:r>
      <w:r w:rsidR="005118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C4D854" w14:textId="77777777" w:rsidR="00DD0F85" w:rsidRDefault="00DD0F85" w:rsidP="00C348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модуля «ДОЦ» реализуются обязательные дисциплины «Безопасность жизнедеятельности» и «Физическая культура», трудоемкость каждой дисциплины должна быть не менее 1 ЗЕ.</w:t>
      </w:r>
    </w:p>
    <w:p w14:paraId="65ABE6A1" w14:textId="77777777" w:rsidR="00DD0F85" w:rsidRDefault="00DD0F85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же для выбора предлагается не менее трех дисциплин из следующего перечня:</w:t>
      </w:r>
    </w:p>
    <w:p w14:paraId="0EBB9FB5" w14:textId="77777777" w:rsidR="00DD0F85" w:rsidRPr="00AC0BCB" w:rsidRDefault="00DD0F85" w:rsidP="00D710B0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BCB">
        <w:rPr>
          <w:rFonts w:ascii="Times New Roman" w:eastAsia="Times New Roman" w:hAnsi="Times New Roman" w:cs="Times New Roman"/>
          <w:sz w:val="24"/>
          <w:szCs w:val="24"/>
        </w:rPr>
        <w:t>Экономика</w:t>
      </w:r>
    </w:p>
    <w:p w14:paraId="4EEAA7D6" w14:textId="77777777" w:rsidR="00DD0F85" w:rsidRPr="00AC0BCB" w:rsidRDefault="00DD0F85" w:rsidP="00D710B0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BCB">
        <w:rPr>
          <w:rFonts w:ascii="Times New Roman" w:eastAsia="Times New Roman" w:hAnsi="Times New Roman" w:cs="Times New Roman"/>
          <w:sz w:val="24"/>
          <w:szCs w:val="24"/>
        </w:rPr>
        <w:t>Право</w:t>
      </w:r>
    </w:p>
    <w:p w14:paraId="1B35A8B7" w14:textId="77777777" w:rsidR="00DD0F85" w:rsidRPr="00AC0BCB" w:rsidRDefault="00DD0F85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BCB">
        <w:rPr>
          <w:rFonts w:ascii="Times New Roman" w:eastAsia="Times New Roman" w:hAnsi="Times New Roman" w:cs="Times New Roman"/>
          <w:sz w:val="24"/>
          <w:szCs w:val="24"/>
        </w:rPr>
        <w:t>Философия</w:t>
      </w:r>
    </w:p>
    <w:p w14:paraId="74964480" w14:textId="77777777" w:rsidR="00DD0F85" w:rsidRPr="00AC0BCB" w:rsidRDefault="00DD0F85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BCB">
        <w:rPr>
          <w:rFonts w:ascii="Times New Roman" w:eastAsia="Times New Roman" w:hAnsi="Times New Roman" w:cs="Times New Roman"/>
          <w:sz w:val="24"/>
          <w:szCs w:val="24"/>
        </w:rPr>
        <w:t>История</w:t>
      </w:r>
    </w:p>
    <w:p w14:paraId="43CEE267" w14:textId="77777777" w:rsidR="00DD0F85" w:rsidRPr="00AC0BCB" w:rsidRDefault="00DD0F85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30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C0BCB">
        <w:rPr>
          <w:rFonts w:ascii="Times New Roman" w:eastAsia="Times New Roman" w:hAnsi="Times New Roman" w:cs="Times New Roman"/>
          <w:sz w:val="24"/>
          <w:szCs w:val="24"/>
        </w:rPr>
        <w:t>сихология</w:t>
      </w:r>
    </w:p>
    <w:p w14:paraId="72D065A7" w14:textId="77777777" w:rsidR="00DD0F85" w:rsidRPr="00AC0BCB" w:rsidRDefault="00DD0F85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BCB">
        <w:rPr>
          <w:rFonts w:ascii="Times New Roman" w:eastAsia="Times New Roman" w:hAnsi="Times New Roman" w:cs="Times New Roman"/>
          <w:sz w:val="24"/>
          <w:szCs w:val="24"/>
        </w:rPr>
        <w:t>Социология</w:t>
      </w:r>
    </w:p>
    <w:p w14:paraId="3FD8A883" w14:textId="77777777" w:rsidR="00DD0F85" w:rsidRDefault="00DD0F85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BCB">
        <w:rPr>
          <w:rFonts w:ascii="Times New Roman" w:eastAsia="Times New Roman" w:hAnsi="Times New Roman" w:cs="Times New Roman"/>
          <w:sz w:val="24"/>
          <w:szCs w:val="24"/>
        </w:rPr>
        <w:t xml:space="preserve">Риторика и культура речи. </w:t>
      </w:r>
    </w:p>
    <w:p w14:paraId="75C57258" w14:textId="77777777" w:rsidR="00C3485B" w:rsidRDefault="00DD0F85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Наименования дисциплин могут отличаться при сохранении предметного поля. </w:t>
      </w:r>
    </w:p>
    <w:p w14:paraId="32C0821F" w14:textId="77777777" w:rsidR="0047104A" w:rsidRDefault="00C3485B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УП ОП 2020/2021 года набора</w:t>
      </w:r>
      <w:r w:rsidR="00DD0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рекомендуется планирование</w:t>
      </w:r>
      <w:r w:rsidR="00DD0F85">
        <w:rPr>
          <w:rFonts w:ascii="Times New Roman" w:eastAsia="Times New Roman" w:hAnsi="Times New Roman" w:cs="Times New Roman"/>
          <w:sz w:val="24"/>
          <w:szCs w:val="24"/>
        </w:rPr>
        <w:t xml:space="preserve"> дисциплин по экономике и праву. Дисциплины по философии и истории не являются обязательными. ДОЦ могут реализовываться на любом году обучения.</w:t>
      </w:r>
    </w:p>
    <w:p w14:paraId="6FECAD33" w14:textId="77777777" w:rsidR="00356558" w:rsidRDefault="00356558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6E39F" w14:textId="77777777" w:rsidR="00356558" w:rsidRDefault="00356558" w:rsidP="003565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558">
        <w:rPr>
          <w:rFonts w:ascii="Times New Roman" w:hAnsi="Times New Roman" w:cs="Times New Roman"/>
          <w:sz w:val="24"/>
          <w:szCs w:val="24"/>
        </w:rPr>
        <w:t xml:space="preserve">Дисциплина «Право» в 2020/2021 учебном году </w:t>
      </w:r>
    </w:p>
    <w:p w14:paraId="16EAF54E" w14:textId="7686F64B" w:rsidR="00356558" w:rsidRDefault="00356558" w:rsidP="003565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558">
        <w:rPr>
          <w:rFonts w:ascii="Times New Roman" w:hAnsi="Times New Roman" w:cs="Times New Roman"/>
          <w:sz w:val="24"/>
          <w:szCs w:val="24"/>
        </w:rPr>
        <w:t>реализуется следующим образом:</w:t>
      </w:r>
    </w:p>
    <w:p w14:paraId="65BD7722" w14:textId="77777777" w:rsidR="00356558" w:rsidRPr="00356558" w:rsidRDefault="00356558" w:rsidP="003565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607"/>
        <w:gridCol w:w="1541"/>
        <w:gridCol w:w="1541"/>
        <w:gridCol w:w="1542"/>
        <w:gridCol w:w="1060"/>
        <w:gridCol w:w="1954"/>
      </w:tblGrid>
      <w:tr w:rsidR="00356558" w:rsidRPr="00356558" w14:paraId="33D33BDF" w14:textId="77777777" w:rsidTr="00833DC7">
        <w:trPr>
          <w:trHeight w:val="605"/>
        </w:trPr>
        <w:tc>
          <w:tcPr>
            <w:tcW w:w="1627" w:type="dxa"/>
            <w:vAlign w:val="center"/>
          </w:tcPr>
          <w:p w14:paraId="4ED16290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588" w:type="dxa"/>
            <w:vAlign w:val="center"/>
          </w:tcPr>
          <w:p w14:paraId="51BF151D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</w:rPr>
              <w:t>Количество кредитов</w:t>
            </w:r>
          </w:p>
        </w:tc>
        <w:tc>
          <w:tcPr>
            <w:tcW w:w="1588" w:type="dxa"/>
            <w:vAlign w:val="center"/>
          </w:tcPr>
          <w:p w14:paraId="2A99DB78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</w:rPr>
              <w:t>Количество лекций</w:t>
            </w:r>
          </w:p>
        </w:tc>
        <w:tc>
          <w:tcPr>
            <w:tcW w:w="1589" w:type="dxa"/>
            <w:vAlign w:val="center"/>
          </w:tcPr>
          <w:p w14:paraId="6B854D94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</w:rPr>
              <w:t>Количество семинаров</w:t>
            </w:r>
          </w:p>
        </w:tc>
        <w:tc>
          <w:tcPr>
            <w:tcW w:w="1087" w:type="dxa"/>
            <w:vAlign w:val="center"/>
          </w:tcPr>
          <w:p w14:paraId="73FE0F70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</w:rPr>
              <w:t>Онлайн часы</w:t>
            </w:r>
          </w:p>
        </w:tc>
        <w:tc>
          <w:tcPr>
            <w:tcW w:w="2092" w:type="dxa"/>
            <w:vAlign w:val="center"/>
          </w:tcPr>
          <w:p w14:paraId="74A33272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558">
              <w:rPr>
                <w:rFonts w:ascii="Times New Roman" w:hAnsi="Times New Roman" w:cs="Times New Roman"/>
                <w:sz w:val="20"/>
                <w:szCs w:val="20"/>
              </w:rPr>
              <w:t>Коэф</w:t>
            </w:r>
            <w:proofErr w:type="spellEnd"/>
            <w:r w:rsidRPr="00356558">
              <w:rPr>
                <w:rFonts w:ascii="Times New Roman" w:hAnsi="Times New Roman" w:cs="Times New Roman"/>
                <w:sz w:val="20"/>
                <w:szCs w:val="20"/>
              </w:rPr>
              <w:t>. на текущий контроль и экзамен</w:t>
            </w:r>
          </w:p>
        </w:tc>
      </w:tr>
      <w:tr w:rsidR="00356558" w:rsidRPr="00356558" w14:paraId="3D377192" w14:textId="77777777" w:rsidTr="00833DC7">
        <w:tc>
          <w:tcPr>
            <w:tcW w:w="1627" w:type="dxa"/>
          </w:tcPr>
          <w:p w14:paraId="49ACA89C" w14:textId="77777777" w:rsidR="00356558" w:rsidRPr="00356558" w:rsidRDefault="00356558" w:rsidP="00833DC7">
            <w:pPr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588" w:type="dxa"/>
            <w:vAlign w:val="center"/>
          </w:tcPr>
          <w:p w14:paraId="7FCD5743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  <w:vAlign w:val="center"/>
          </w:tcPr>
          <w:p w14:paraId="0399A971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9" w:type="dxa"/>
            <w:vAlign w:val="center"/>
          </w:tcPr>
          <w:p w14:paraId="39061085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7" w:type="dxa"/>
            <w:vAlign w:val="center"/>
          </w:tcPr>
          <w:p w14:paraId="38B48832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2" w:type="dxa"/>
            <w:vAlign w:val="center"/>
          </w:tcPr>
          <w:p w14:paraId="00D9C3C1" w14:textId="02DD8A04" w:rsidR="00356558" w:rsidRPr="00356558" w:rsidRDefault="006C4CE4" w:rsidP="00833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14:paraId="130CB932" w14:textId="77777777" w:rsidR="00356558" w:rsidRDefault="00356558" w:rsidP="00356558">
      <w:pPr>
        <w:rPr>
          <w:rFonts w:ascii="Times New Roman" w:hAnsi="Times New Roman" w:cs="Times New Roman"/>
          <w:sz w:val="24"/>
          <w:szCs w:val="24"/>
        </w:rPr>
      </w:pPr>
    </w:p>
    <w:p w14:paraId="698F945E" w14:textId="649B1DCF" w:rsidR="006C4CE4" w:rsidRDefault="006C4CE4" w:rsidP="00356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Реализующее подразделение – департамент</w:t>
      </w:r>
      <w:r w:rsidRPr="006C4CE4">
        <w:rPr>
          <w:rFonts w:ascii="Times New Roman" w:hAnsi="Times New Roman" w:cs="Times New Roman"/>
          <w:sz w:val="24"/>
          <w:szCs w:val="24"/>
        </w:rPr>
        <w:t xml:space="preserve"> дисциплин публичного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BC91E" w14:textId="77777777" w:rsidR="006C4CE4" w:rsidRPr="00356558" w:rsidRDefault="006C4CE4" w:rsidP="00356558">
      <w:pPr>
        <w:rPr>
          <w:rFonts w:ascii="Times New Roman" w:hAnsi="Times New Roman" w:cs="Times New Roman"/>
          <w:sz w:val="24"/>
          <w:szCs w:val="24"/>
        </w:rPr>
      </w:pPr>
    </w:p>
    <w:p w14:paraId="357B02D6" w14:textId="72A70850" w:rsidR="00356558" w:rsidRDefault="00356558" w:rsidP="003565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558">
        <w:rPr>
          <w:rFonts w:ascii="Times New Roman" w:hAnsi="Times New Roman" w:cs="Times New Roman"/>
          <w:sz w:val="24"/>
          <w:szCs w:val="24"/>
        </w:rPr>
        <w:t>Для реализации дисциплины «Экономика» в 2020/2021 учебном году</w:t>
      </w:r>
    </w:p>
    <w:p w14:paraId="6A297938" w14:textId="4B28ADF9" w:rsidR="00356558" w:rsidRDefault="00356558" w:rsidP="003565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558">
        <w:rPr>
          <w:rFonts w:ascii="Times New Roman" w:hAnsi="Times New Roman" w:cs="Times New Roman"/>
          <w:sz w:val="24"/>
          <w:szCs w:val="24"/>
        </w:rPr>
        <w:t>предлагается несколько вариантов:</w:t>
      </w:r>
    </w:p>
    <w:p w14:paraId="32A3898B" w14:textId="77777777" w:rsidR="00356558" w:rsidRPr="00356558" w:rsidRDefault="00356558" w:rsidP="0035655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275"/>
        <w:gridCol w:w="993"/>
        <w:gridCol w:w="1275"/>
      </w:tblGrid>
      <w:tr w:rsidR="00356558" w:rsidRPr="00356558" w14:paraId="2331B9CA" w14:textId="77777777" w:rsidTr="00356558">
        <w:tc>
          <w:tcPr>
            <w:tcW w:w="3085" w:type="dxa"/>
            <w:vAlign w:val="center"/>
          </w:tcPr>
          <w:p w14:paraId="541C532D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</w:rPr>
              <w:t>Варианты реализации ДОЦ «Экономика»</w:t>
            </w:r>
          </w:p>
        </w:tc>
        <w:tc>
          <w:tcPr>
            <w:tcW w:w="1276" w:type="dxa"/>
            <w:vAlign w:val="center"/>
          </w:tcPr>
          <w:p w14:paraId="5DAFCC86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</w:rPr>
              <w:t>Количество кредитов</w:t>
            </w:r>
          </w:p>
        </w:tc>
        <w:tc>
          <w:tcPr>
            <w:tcW w:w="1276" w:type="dxa"/>
            <w:vAlign w:val="center"/>
          </w:tcPr>
          <w:p w14:paraId="3C460F17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</w:rPr>
              <w:t>Количество лекций</w:t>
            </w:r>
          </w:p>
        </w:tc>
        <w:tc>
          <w:tcPr>
            <w:tcW w:w="1275" w:type="dxa"/>
            <w:vAlign w:val="center"/>
          </w:tcPr>
          <w:p w14:paraId="66BDBA19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</w:rPr>
              <w:t>Количество семинаров</w:t>
            </w:r>
          </w:p>
        </w:tc>
        <w:tc>
          <w:tcPr>
            <w:tcW w:w="993" w:type="dxa"/>
            <w:vAlign w:val="center"/>
          </w:tcPr>
          <w:p w14:paraId="17993BA2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</w:rPr>
              <w:t>Онлайн часы</w:t>
            </w:r>
          </w:p>
        </w:tc>
        <w:tc>
          <w:tcPr>
            <w:tcW w:w="1275" w:type="dxa"/>
            <w:vAlign w:val="center"/>
          </w:tcPr>
          <w:p w14:paraId="6C917490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558">
              <w:rPr>
                <w:rFonts w:ascii="Times New Roman" w:hAnsi="Times New Roman" w:cs="Times New Roman"/>
                <w:sz w:val="20"/>
                <w:szCs w:val="20"/>
              </w:rPr>
              <w:t>Коэф</w:t>
            </w:r>
            <w:proofErr w:type="spellEnd"/>
            <w:r w:rsidRPr="00356558">
              <w:rPr>
                <w:rFonts w:ascii="Times New Roman" w:hAnsi="Times New Roman" w:cs="Times New Roman"/>
                <w:sz w:val="20"/>
                <w:szCs w:val="20"/>
              </w:rPr>
              <w:t>. на текущий контроль и экзамен</w:t>
            </w:r>
          </w:p>
        </w:tc>
      </w:tr>
      <w:tr w:rsidR="00356558" w:rsidRPr="00356558" w14:paraId="76FF964F" w14:textId="77777777" w:rsidTr="00356558">
        <w:tc>
          <w:tcPr>
            <w:tcW w:w="3085" w:type="dxa"/>
          </w:tcPr>
          <w:p w14:paraId="45B14F6D" w14:textId="77777777" w:rsidR="00356558" w:rsidRPr="00356558" w:rsidRDefault="00356558" w:rsidP="00833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Краткий курс 1</w:t>
            </w:r>
          </w:p>
        </w:tc>
        <w:tc>
          <w:tcPr>
            <w:tcW w:w="1276" w:type="dxa"/>
            <w:vAlign w:val="center"/>
          </w:tcPr>
          <w:p w14:paraId="3E40E8A8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5B2A49A0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00575BBE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14:paraId="3267289E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  <w:vAlign w:val="center"/>
          </w:tcPr>
          <w:p w14:paraId="3A8E0FC4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0,9</w:t>
            </w:r>
          </w:p>
        </w:tc>
      </w:tr>
      <w:tr w:rsidR="00356558" w:rsidRPr="00356558" w14:paraId="32053580" w14:textId="77777777" w:rsidTr="00356558">
        <w:tc>
          <w:tcPr>
            <w:tcW w:w="3085" w:type="dxa"/>
          </w:tcPr>
          <w:p w14:paraId="4636592C" w14:textId="77777777" w:rsidR="00356558" w:rsidRPr="00356558" w:rsidRDefault="00356558" w:rsidP="00833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Краткий курс 2</w:t>
            </w:r>
          </w:p>
        </w:tc>
        <w:tc>
          <w:tcPr>
            <w:tcW w:w="1276" w:type="dxa"/>
            <w:vAlign w:val="center"/>
          </w:tcPr>
          <w:p w14:paraId="2E07CC38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7C325502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31F437AC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vAlign w:val="center"/>
          </w:tcPr>
          <w:p w14:paraId="01088466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  <w:vAlign w:val="center"/>
          </w:tcPr>
          <w:p w14:paraId="3ECBF866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1,5</w:t>
            </w:r>
          </w:p>
        </w:tc>
      </w:tr>
      <w:tr w:rsidR="00356558" w:rsidRPr="00356558" w14:paraId="240BC23B" w14:textId="77777777" w:rsidTr="00356558">
        <w:tc>
          <w:tcPr>
            <w:tcW w:w="3085" w:type="dxa"/>
          </w:tcPr>
          <w:p w14:paraId="0CE249A4" w14:textId="77777777" w:rsidR="00356558" w:rsidRPr="00356558" w:rsidRDefault="00356558" w:rsidP="00833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Краткий курс 1 с онлайн-блоком «Управление личными </w:t>
            </w:r>
            <w:r w:rsidRPr="003565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финансами»</w:t>
            </w:r>
          </w:p>
        </w:tc>
        <w:tc>
          <w:tcPr>
            <w:tcW w:w="1276" w:type="dxa"/>
            <w:vAlign w:val="center"/>
          </w:tcPr>
          <w:p w14:paraId="602FDFC2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14:paraId="27A804BF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3CAE31C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14:paraId="49778D33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  <w:vAlign w:val="center"/>
          </w:tcPr>
          <w:p w14:paraId="0A70CA40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1,2</w:t>
            </w:r>
          </w:p>
        </w:tc>
      </w:tr>
      <w:tr w:rsidR="00356558" w:rsidRPr="00356558" w14:paraId="13526F61" w14:textId="77777777" w:rsidTr="00356558">
        <w:tc>
          <w:tcPr>
            <w:tcW w:w="3085" w:type="dxa"/>
          </w:tcPr>
          <w:p w14:paraId="7227281F" w14:textId="77777777" w:rsidR="00356558" w:rsidRPr="00356558" w:rsidRDefault="00356558" w:rsidP="00833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Краткий курс 2 с онлайн-блоком «Управление личными финансами»</w:t>
            </w:r>
          </w:p>
        </w:tc>
        <w:tc>
          <w:tcPr>
            <w:tcW w:w="1276" w:type="dxa"/>
            <w:vAlign w:val="center"/>
          </w:tcPr>
          <w:p w14:paraId="633B3388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7134D56D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12EC9B74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vAlign w:val="center"/>
          </w:tcPr>
          <w:p w14:paraId="1A147780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  <w:vAlign w:val="center"/>
          </w:tcPr>
          <w:p w14:paraId="1E39327C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1,8</w:t>
            </w:r>
          </w:p>
        </w:tc>
      </w:tr>
      <w:tr w:rsidR="00356558" w:rsidRPr="00356558" w14:paraId="49788DA1" w14:textId="77777777" w:rsidTr="00356558">
        <w:tc>
          <w:tcPr>
            <w:tcW w:w="3085" w:type="dxa"/>
          </w:tcPr>
          <w:p w14:paraId="5C8795C8" w14:textId="77777777" w:rsidR="00356558" w:rsidRPr="00356558" w:rsidRDefault="00356558" w:rsidP="00833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Расширенный курс без дополнительных блоков</w:t>
            </w:r>
          </w:p>
        </w:tc>
        <w:tc>
          <w:tcPr>
            <w:tcW w:w="1276" w:type="dxa"/>
            <w:vAlign w:val="center"/>
          </w:tcPr>
          <w:p w14:paraId="588A06AD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422EFFB4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vAlign w:val="center"/>
          </w:tcPr>
          <w:p w14:paraId="2014629A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vAlign w:val="center"/>
          </w:tcPr>
          <w:p w14:paraId="491768FD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  <w:vAlign w:val="center"/>
          </w:tcPr>
          <w:p w14:paraId="222390D9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2,4</w:t>
            </w:r>
          </w:p>
        </w:tc>
      </w:tr>
      <w:tr w:rsidR="00356558" w:rsidRPr="00356558" w14:paraId="32BCB26E" w14:textId="77777777" w:rsidTr="00356558">
        <w:tc>
          <w:tcPr>
            <w:tcW w:w="3085" w:type="dxa"/>
          </w:tcPr>
          <w:p w14:paraId="30DE2731" w14:textId="77777777" w:rsidR="00356558" w:rsidRPr="00356558" w:rsidRDefault="00356558" w:rsidP="00833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Расширенный курс с онлайн-блоком «Управление личными финансами»</w:t>
            </w:r>
          </w:p>
        </w:tc>
        <w:tc>
          <w:tcPr>
            <w:tcW w:w="1276" w:type="dxa"/>
            <w:vAlign w:val="center"/>
          </w:tcPr>
          <w:p w14:paraId="55924423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674CDB8A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vAlign w:val="center"/>
          </w:tcPr>
          <w:p w14:paraId="0A8F1B65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vAlign w:val="center"/>
          </w:tcPr>
          <w:p w14:paraId="2F1AB880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  <w:vAlign w:val="center"/>
          </w:tcPr>
          <w:p w14:paraId="2F24D2EE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2,7</w:t>
            </w:r>
          </w:p>
        </w:tc>
      </w:tr>
      <w:tr w:rsidR="00356558" w:rsidRPr="00356558" w14:paraId="2FCF9554" w14:textId="77777777" w:rsidTr="00356558">
        <w:tc>
          <w:tcPr>
            <w:tcW w:w="3085" w:type="dxa"/>
          </w:tcPr>
          <w:p w14:paraId="0C15E1C2" w14:textId="77777777" w:rsidR="00356558" w:rsidRPr="00356558" w:rsidRDefault="00356558" w:rsidP="00833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Расширенный курс с дополнительными оффлайн-блоками по желанию ОП*</w:t>
            </w:r>
          </w:p>
        </w:tc>
        <w:tc>
          <w:tcPr>
            <w:tcW w:w="1276" w:type="dxa"/>
            <w:vAlign w:val="center"/>
          </w:tcPr>
          <w:p w14:paraId="3E828101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2F9BDFAD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26+</w:t>
            </w:r>
          </w:p>
        </w:tc>
        <w:tc>
          <w:tcPr>
            <w:tcW w:w="1275" w:type="dxa"/>
            <w:vAlign w:val="center"/>
          </w:tcPr>
          <w:p w14:paraId="09E0C14C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26+</w:t>
            </w:r>
          </w:p>
        </w:tc>
        <w:tc>
          <w:tcPr>
            <w:tcW w:w="993" w:type="dxa"/>
            <w:vAlign w:val="center"/>
          </w:tcPr>
          <w:p w14:paraId="0E644519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  <w:vAlign w:val="center"/>
          </w:tcPr>
          <w:p w14:paraId="37BB844F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2,7</w:t>
            </w:r>
          </w:p>
        </w:tc>
      </w:tr>
      <w:tr w:rsidR="00356558" w:rsidRPr="00356558" w14:paraId="33512356" w14:textId="77777777" w:rsidTr="00356558">
        <w:tc>
          <w:tcPr>
            <w:tcW w:w="3085" w:type="dxa"/>
          </w:tcPr>
          <w:p w14:paraId="49A08E0F" w14:textId="77777777" w:rsidR="00356558" w:rsidRPr="00356558" w:rsidRDefault="00356558" w:rsidP="00833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Расширенный курс с онлайн-блоком «Управление личными финансами» и дополнительными оффлайн-блоками по желанию ОП*</w:t>
            </w:r>
          </w:p>
        </w:tc>
        <w:tc>
          <w:tcPr>
            <w:tcW w:w="1276" w:type="dxa"/>
            <w:vAlign w:val="center"/>
          </w:tcPr>
          <w:p w14:paraId="2F76A76C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7601A922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26+</w:t>
            </w:r>
          </w:p>
        </w:tc>
        <w:tc>
          <w:tcPr>
            <w:tcW w:w="1275" w:type="dxa"/>
            <w:vAlign w:val="center"/>
          </w:tcPr>
          <w:p w14:paraId="38C26175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26+</w:t>
            </w:r>
          </w:p>
        </w:tc>
        <w:tc>
          <w:tcPr>
            <w:tcW w:w="993" w:type="dxa"/>
            <w:vAlign w:val="center"/>
          </w:tcPr>
          <w:p w14:paraId="142192C2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  <w:vAlign w:val="center"/>
          </w:tcPr>
          <w:p w14:paraId="6707DA5E" w14:textId="77777777" w:rsidR="00356558" w:rsidRPr="00356558" w:rsidRDefault="00356558" w:rsidP="00833DC7">
            <w:pPr>
              <w:jc w:val="center"/>
              <w:rPr>
                <w:rFonts w:ascii="Times New Roman" w:hAnsi="Times New Roman" w:cs="Times New Roman"/>
              </w:rPr>
            </w:pPr>
            <w:r w:rsidRPr="00356558">
              <w:rPr>
                <w:rFonts w:ascii="Times New Roman" w:hAnsi="Times New Roman" w:cs="Times New Roman"/>
              </w:rPr>
              <w:t>3</w:t>
            </w:r>
          </w:p>
        </w:tc>
      </w:tr>
    </w:tbl>
    <w:p w14:paraId="2DDB7806" w14:textId="1566959E" w:rsidR="00356558" w:rsidRPr="00356558" w:rsidRDefault="00356558" w:rsidP="00356558">
      <w:pPr>
        <w:jc w:val="both"/>
        <w:rPr>
          <w:rFonts w:ascii="Times New Roman" w:hAnsi="Times New Roman" w:cs="Times New Roman"/>
          <w:sz w:val="20"/>
          <w:szCs w:val="20"/>
        </w:rPr>
      </w:pPr>
      <w:r w:rsidRPr="00356558">
        <w:rPr>
          <w:rFonts w:ascii="Times New Roman" w:hAnsi="Times New Roman" w:cs="Times New Roman"/>
          <w:sz w:val="20"/>
          <w:szCs w:val="20"/>
          <w:shd w:val="clear" w:color="auto" w:fill="FFFFFF"/>
        </w:rPr>
        <w:t>*При включении дополнительных оффлайн-блоков по желанию ОП соответствующим образом увеличивается число контактных часов. Один оффлайн-блок рассчитан на 8 ч (4 ч лекций и 4 ч семинаров). Количество оффлайн-блоков может быть увеличено по согласованию с департаментом теоретической экономики.</w:t>
      </w:r>
    </w:p>
    <w:p w14:paraId="1E4CA552" w14:textId="77777777" w:rsidR="0047104A" w:rsidRPr="0054662C" w:rsidRDefault="00DA4483" w:rsidP="0054662C">
      <w:pPr>
        <w:pStyle w:val="2"/>
        <w:numPr>
          <w:ilvl w:val="2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0" w:name="_v4scc2tk6hgc" w:colFirst="0" w:colLast="0"/>
      <w:bookmarkStart w:id="51" w:name="_Toc35876234"/>
      <w:bookmarkEnd w:id="50"/>
      <w:r w:rsidRPr="0054662C">
        <w:rPr>
          <w:rFonts w:ascii="Times New Roman" w:hAnsi="Times New Roman" w:cs="Times New Roman"/>
          <w:b/>
          <w:sz w:val="24"/>
          <w:szCs w:val="24"/>
        </w:rPr>
        <w:t>Дисциплина «Безопасность жизнедеятельности»</w:t>
      </w:r>
      <w:bookmarkEnd w:id="51"/>
      <w:r w:rsidRPr="00546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6F0E41" w14:textId="77777777" w:rsidR="0047104A" w:rsidRDefault="00DA4483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«Безопасность жизнедеятельности» добавляется в учебный план из плана-предложения Центра поддержки студенческих инициатив.</w:t>
      </w:r>
      <w:r w:rsidR="00D51335">
        <w:rPr>
          <w:rFonts w:ascii="Times New Roman" w:eastAsia="Times New Roman" w:hAnsi="Times New Roman" w:cs="Times New Roman"/>
          <w:sz w:val="24"/>
          <w:szCs w:val="24"/>
        </w:rPr>
        <w:t xml:space="preserve"> Плановый коэффициент на текущий контроль и промежуточную аттестацию </w:t>
      </w:r>
      <w:r w:rsidR="00C42563">
        <w:rPr>
          <w:rFonts w:ascii="Times New Roman" w:eastAsia="Times New Roman" w:hAnsi="Times New Roman" w:cs="Times New Roman"/>
          <w:sz w:val="24"/>
          <w:szCs w:val="24"/>
        </w:rPr>
        <w:t>указывается 0,1</w:t>
      </w:r>
      <w:r w:rsidR="00D513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82E128" w14:textId="77777777" w:rsidR="0047104A" w:rsidRPr="0054662C" w:rsidRDefault="00DA4483" w:rsidP="0054662C">
      <w:pPr>
        <w:pStyle w:val="2"/>
        <w:numPr>
          <w:ilvl w:val="2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2" w:name="_5y5qdrhgs6qx" w:colFirst="0" w:colLast="0"/>
      <w:bookmarkStart w:id="53" w:name="_Toc35876235"/>
      <w:bookmarkEnd w:id="52"/>
      <w:r w:rsidRPr="0054662C">
        <w:rPr>
          <w:rFonts w:ascii="Times New Roman" w:hAnsi="Times New Roman" w:cs="Times New Roman"/>
          <w:b/>
          <w:sz w:val="24"/>
          <w:szCs w:val="24"/>
        </w:rPr>
        <w:t>Дисциплина «Физическая культура»</w:t>
      </w:r>
      <w:bookmarkEnd w:id="53"/>
      <w:r w:rsidRPr="00546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0473A7" w14:textId="77777777" w:rsidR="006C7E62" w:rsidRDefault="006C7E62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внесения д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>исциплин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 xml:space="preserve"> «Физическая культура» </w:t>
      </w:r>
      <w:r>
        <w:rPr>
          <w:rFonts w:ascii="Times New Roman" w:eastAsia="Times New Roman" w:hAnsi="Times New Roman" w:cs="Times New Roman"/>
          <w:sz w:val="24"/>
          <w:szCs w:val="24"/>
        </w:rPr>
        <w:t>в УП ОП:</w:t>
      </w:r>
    </w:p>
    <w:p w14:paraId="05D5A962" w14:textId="77777777" w:rsidR="006C7E62" w:rsidRPr="006C7E62" w:rsidRDefault="006C7E62" w:rsidP="006C7E62">
      <w:pPr>
        <w:pStyle w:val="af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E6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A4483" w:rsidRPr="006C7E62">
        <w:rPr>
          <w:rFonts w:ascii="Times New Roman" w:eastAsia="Times New Roman" w:hAnsi="Times New Roman" w:cs="Times New Roman"/>
          <w:sz w:val="24"/>
          <w:szCs w:val="24"/>
        </w:rPr>
        <w:t>обавляется из плана-предложения Кафедры физического воспитания</w:t>
      </w:r>
      <w:r w:rsidRPr="006C7E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CFD4AA" w14:textId="77777777" w:rsidR="006C7E62" w:rsidRDefault="006C7E62" w:rsidP="006C7E62">
      <w:pPr>
        <w:pStyle w:val="af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E6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3485B" w:rsidRPr="006C7E62">
        <w:rPr>
          <w:rFonts w:ascii="Times New Roman" w:eastAsia="Times New Roman" w:hAnsi="Times New Roman" w:cs="Times New Roman"/>
          <w:sz w:val="24"/>
          <w:szCs w:val="24"/>
        </w:rPr>
        <w:t>ожет планироваться как в течени</w:t>
      </w:r>
      <w:r w:rsidRPr="006C7E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3485B" w:rsidRPr="006C7E62">
        <w:rPr>
          <w:rFonts w:ascii="Times New Roman" w:eastAsia="Times New Roman" w:hAnsi="Times New Roman" w:cs="Times New Roman"/>
          <w:sz w:val="24"/>
          <w:szCs w:val="24"/>
        </w:rPr>
        <w:t xml:space="preserve"> всего срока обучения, так </w:t>
      </w:r>
      <w:r w:rsidRPr="006C7E6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3485B" w:rsidRPr="006C7E62">
        <w:rPr>
          <w:rFonts w:ascii="Times New Roman" w:eastAsia="Times New Roman" w:hAnsi="Times New Roman" w:cs="Times New Roman"/>
          <w:sz w:val="24"/>
          <w:szCs w:val="24"/>
        </w:rPr>
        <w:t xml:space="preserve"> меньш</w:t>
      </w:r>
      <w:r w:rsidRPr="006C7E62">
        <w:rPr>
          <w:rFonts w:ascii="Times New Roman" w:eastAsia="Times New Roman" w:hAnsi="Times New Roman" w:cs="Times New Roman"/>
          <w:sz w:val="24"/>
          <w:szCs w:val="24"/>
        </w:rPr>
        <w:t>ий период</w:t>
      </w:r>
      <w:r w:rsidR="00C3485B" w:rsidRPr="006C7E62">
        <w:rPr>
          <w:rFonts w:ascii="Times New Roman" w:eastAsia="Times New Roman" w:hAnsi="Times New Roman" w:cs="Times New Roman"/>
          <w:sz w:val="24"/>
          <w:szCs w:val="24"/>
        </w:rPr>
        <w:t xml:space="preserve">. Рекомендуемый срок реализации дисциплины – 2 </w:t>
      </w:r>
      <w:r w:rsidRPr="006C7E62">
        <w:rPr>
          <w:rFonts w:ascii="Times New Roman" w:eastAsia="Times New Roman" w:hAnsi="Times New Roman" w:cs="Times New Roman"/>
          <w:sz w:val="24"/>
          <w:szCs w:val="24"/>
        </w:rPr>
        <w:t>года;</w:t>
      </w:r>
    </w:p>
    <w:p w14:paraId="701E6335" w14:textId="77777777" w:rsidR="006C7E62" w:rsidRDefault="006C7E62" w:rsidP="006C7E62">
      <w:pPr>
        <w:pStyle w:val="af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C7E62">
        <w:rPr>
          <w:rFonts w:ascii="Times New Roman" w:eastAsia="Times New Roman" w:hAnsi="Times New Roman" w:cs="Times New Roman"/>
          <w:sz w:val="24"/>
          <w:szCs w:val="24"/>
        </w:rPr>
        <w:t>лановый коэффициент на текущий контроль и промежуточную аттестацию указывается 0,1;</w:t>
      </w:r>
    </w:p>
    <w:p w14:paraId="58D0E65B" w14:textId="77777777" w:rsidR="006C7E62" w:rsidRPr="006C7E62" w:rsidRDefault="006C7E62" w:rsidP="006C7E62">
      <w:pPr>
        <w:pStyle w:val="af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E62">
        <w:rPr>
          <w:rFonts w:ascii="Times New Roman" w:eastAsia="Times New Roman" w:hAnsi="Times New Roman" w:cs="Times New Roman"/>
          <w:sz w:val="24"/>
          <w:szCs w:val="24"/>
        </w:rPr>
        <w:t>не учитывается в оценке затратности.</w:t>
      </w:r>
    </w:p>
    <w:p w14:paraId="612225DF" w14:textId="77777777" w:rsidR="0047104A" w:rsidRPr="0054662C" w:rsidRDefault="00DA4483" w:rsidP="0054662C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4" w:name="_ge6uj54kne22" w:colFirst="0" w:colLast="0"/>
      <w:bookmarkStart w:id="55" w:name="_Toc35876236"/>
      <w:bookmarkEnd w:id="54"/>
      <w:r w:rsidRPr="0054662C">
        <w:rPr>
          <w:rFonts w:ascii="Times New Roman" w:hAnsi="Times New Roman" w:cs="Times New Roman"/>
          <w:b/>
          <w:sz w:val="24"/>
          <w:szCs w:val="24"/>
        </w:rPr>
        <w:t xml:space="preserve">Отражение </w:t>
      </w:r>
      <w:r w:rsidR="0026374D" w:rsidRPr="0054662C">
        <w:rPr>
          <w:rFonts w:ascii="Times New Roman" w:hAnsi="Times New Roman" w:cs="Times New Roman"/>
          <w:b/>
          <w:sz w:val="24"/>
          <w:szCs w:val="24"/>
        </w:rPr>
        <w:t>к</w:t>
      </w:r>
      <w:r w:rsidR="00D32F26" w:rsidRPr="0054662C">
        <w:rPr>
          <w:rFonts w:ascii="Times New Roman" w:hAnsi="Times New Roman" w:cs="Times New Roman"/>
          <w:b/>
          <w:sz w:val="24"/>
          <w:szCs w:val="24"/>
        </w:rPr>
        <w:t xml:space="preserve">онцепции развития иноязычной коммуникативной компетенции студентов </w:t>
      </w:r>
      <w:r w:rsidR="0026374D" w:rsidRPr="0054662C">
        <w:rPr>
          <w:rFonts w:ascii="Times New Roman" w:hAnsi="Times New Roman" w:cs="Times New Roman"/>
          <w:b/>
          <w:sz w:val="24"/>
          <w:szCs w:val="24"/>
        </w:rPr>
        <w:t>(</w:t>
      </w:r>
      <w:r w:rsidR="00D32F26" w:rsidRPr="0054662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6374D" w:rsidRPr="0054662C">
        <w:rPr>
          <w:rFonts w:ascii="Times New Roman" w:hAnsi="Times New Roman" w:cs="Times New Roman"/>
          <w:b/>
          <w:sz w:val="24"/>
          <w:szCs w:val="24"/>
        </w:rPr>
        <w:t xml:space="preserve">УП ОП </w:t>
      </w:r>
      <w:r w:rsidR="00D32F26" w:rsidRPr="0054662C">
        <w:rPr>
          <w:rFonts w:ascii="Times New Roman" w:hAnsi="Times New Roman" w:cs="Times New Roman"/>
          <w:b/>
          <w:sz w:val="24"/>
          <w:szCs w:val="24"/>
        </w:rPr>
        <w:t>бакалавриат</w:t>
      </w:r>
      <w:r w:rsidR="0026374D" w:rsidRPr="0054662C">
        <w:rPr>
          <w:rFonts w:ascii="Times New Roman" w:hAnsi="Times New Roman" w:cs="Times New Roman"/>
          <w:b/>
          <w:sz w:val="24"/>
          <w:szCs w:val="24"/>
        </w:rPr>
        <w:t>а и специалитета)</w:t>
      </w:r>
      <w:bookmarkEnd w:id="55"/>
      <w:r w:rsidRPr="00546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13BCAB" w14:textId="77777777" w:rsidR="0047104A" w:rsidRDefault="00DA4483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Учебные дисциплины по изучению иностранных языков включаются в УП ОП за счет средств Университета, если они предусмотрены образовательными стандартами соответствующих ОП.</w:t>
      </w:r>
    </w:p>
    <w:p w14:paraId="6E39D219" w14:textId="77777777" w:rsidR="0047104A" w:rsidRPr="00CF413D" w:rsidRDefault="00DA4483" w:rsidP="0054662C">
      <w:pPr>
        <w:pStyle w:val="2"/>
        <w:numPr>
          <w:ilvl w:val="2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6" w:name="_funpcp9fumiu" w:colFirst="0" w:colLast="0"/>
      <w:bookmarkStart w:id="57" w:name="_Toc35876237"/>
      <w:bookmarkEnd w:id="56"/>
      <w:r w:rsidRPr="00CF413D">
        <w:rPr>
          <w:rFonts w:ascii="Times New Roman" w:hAnsi="Times New Roman" w:cs="Times New Roman"/>
          <w:b/>
          <w:sz w:val="24"/>
          <w:szCs w:val="24"/>
        </w:rPr>
        <w:t>Дисциплина  «Английский язык для начинающих»</w:t>
      </w:r>
      <w:bookmarkEnd w:id="57"/>
    </w:p>
    <w:p w14:paraId="3B3DEB2A" w14:textId="77777777" w:rsidR="0047104A" w:rsidRPr="00AD596E" w:rsidRDefault="00DA4483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12C48">
        <w:rPr>
          <w:rFonts w:ascii="Times New Roman" w:eastAsia="Times New Roman" w:hAnsi="Times New Roman" w:cs="Times New Roman"/>
          <w:color w:val="auto"/>
          <w:sz w:val="24"/>
          <w:szCs w:val="24"/>
        </w:rPr>
        <w:t>Учебная дисциплина «Английский язык для начинающих» на первом курсе в отдельных УП ОП бакалавриат</w:t>
      </w:r>
      <w:r w:rsidR="00422C1C">
        <w:rPr>
          <w:rFonts w:ascii="Times New Roman" w:eastAsia="Times New Roman" w:hAnsi="Times New Roman" w:cs="Times New Roman"/>
          <w:color w:val="auto"/>
          <w:sz w:val="24"/>
          <w:szCs w:val="24"/>
        </w:rPr>
        <w:t>а и специалитета не планируется. О</w:t>
      </w: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будет </w:t>
      </w:r>
      <w:r w:rsidRPr="00AD596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централизованно внесена силами Дирекции основных образовательных программ в общевузовский план. </w:t>
      </w:r>
    </w:p>
    <w:p w14:paraId="51737B41" w14:textId="77777777" w:rsidR="0047104A" w:rsidRPr="0054662C" w:rsidRDefault="00A225E6" w:rsidP="0054662C">
      <w:pPr>
        <w:pStyle w:val="2"/>
        <w:numPr>
          <w:ilvl w:val="2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8" w:name="_Toc35876238"/>
      <w:r w:rsidRPr="0054662C">
        <w:rPr>
          <w:rFonts w:ascii="Times New Roman" w:hAnsi="Times New Roman" w:cs="Times New Roman"/>
          <w:b/>
          <w:sz w:val="24"/>
          <w:szCs w:val="24"/>
        </w:rPr>
        <w:t>Дисциплина «</w:t>
      </w:r>
      <w:r w:rsidR="00DA4483" w:rsidRPr="0054662C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54662C">
        <w:rPr>
          <w:rFonts w:ascii="Times New Roman" w:hAnsi="Times New Roman" w:cs="Times New Roman"/>
          <w:b/>
          <w:sz w:val="24"/>
          <w:szCs w:val="24"/>
        </w:rPr>
        <w:t>»</w:t>
      </w:r>
      <w:bookmarkEnd w:id="58"/>
    </w:p>
    <w:p w14:paraId="564C5403" w14:textId="77777777" w:rsidR="0047104A" w:rsidRPr="009E1B3C" w:rsidRDefault="00DA4483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712C48">
        <w:rPr>
          <w:rFonts w:ascii="Times New Roman" w:eastAsia="Times New Roman" w:hAnsi="Times New Roman" w:cs="Times New Roman"/>
          <w:color w:val="auto"/>
          <w:sz w:val="24"/>
          <w:szCs w:val="24"/>
        </w:rPr>
        <w:t>Учебная дисциплина «Английский язык» на п</w:t>
      </w:r>
      <w:r w:rsidR="00D82B68">
        <w:rPr>
          <w:rFonts w:ascii="Times New Roman" w:eastAsia="Times New Roman" w:hAnsi="Times New Roman" w:cs="Times New Roman"/>
          <w:color w:val="auto"/>
          <w:sz w:val="24"/>
          <w:szCs w:val="24"/>
        </w:rPr>
        <w:t>ервом (8 ЗЕ) и втором</w:t>
      </w:r>
      <w:r w:rsidR="009563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(6 </w:t>
      </w:r>
      <w:r w:rsidR="009563A3" w:rsidRPr="00712C48">
        <w:rPr>
          <w:rFonts w:ascii="Times New Roman" w:eastAsia="Times New Roman" w:hAnsi="Times New Roman" w:cs="Times New Roman"/>
          <w:color w:val="auto"/>
          <w:sz w:val="24"/>
          <w:szCs w:val="24"/>
        </w:rPr>
        <w:t>ЗЕ)</w:t>
      </w:r>
      <w:r w:rsidR="009563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курсах</w:t>
      </w:r>
      <w:r w:rsidRPr="00712C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УП ОП бакалавриата и специалитета очной формы планируется как факультатив, проводимый за счет средств Университета, и </w:t>
      </w:r>
      <w:r w:rsidRPr="00712C48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добавляется в УП ОП из плана-предложения Департамента иностранных языков.</w:t>
      </w:r>
      <w:r w:rsidR="006774DF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Плановый коэффициент на текущий контроль и промежуточную аттестацию проставляется в обязательном порядке.</w:t>
      </w:r>
    </w:p>
    <w:p w14:paraId="493FEA67" w14:textId="77777777" w:rsidR="0047104A" w:rsidRDefault="00DA4483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иных случаях учебная дисциплина «Английский язык», а также дисциплины по изучению других иностранных языков в УП ОП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могут планироваться только за сч</w:t>
      </w:r>
      <w:r w:rsidR="00712C48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ет средств бюджета факультета или самой 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ОП</w:t>
      </w:r>
      <w:r w:rsidR="00100FDE" w:rsidRPr="00E36480">
        <w:rPr>
          <w:rStyle w:val="af1"/>
          <w:rFonts w:ascii="Times New Roman" w:eastAsia="Times New Roman" w:hAnsi="Times New Roman" w:cs="Times New Roman"/>
          <w:color w:val="auto"/>
          <w:sz w:val="24"/>
          <w:szCs w:val="24"/>
        </w:rPr>
        <w:footnoteReference w:id="12"/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3410602A" w14:textId="77777777" w:rsidR="00FF2398" w:rsidRPr="00AC0BCB" w:rsidRDefault="00FF2398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УП ОП 2020/2021 года набора дисциплина «Английский язык» добавляется в </w:t>
      </w:r>
      <w:r w:rsidR="006C27C6">
        <w:rPr>
          <w:rFonts w:ascii="Times New Roman" w:eastAsia="Times New Roman" w:hAnsi="Times New Roman" w:cs="Times New Roman"/>
          <w:color w:val="auto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5 «Английский язык».</w:t>
      </w:r>
    </w:p>
    <w:p w14:paraId="7345F090" w14:textId="77777777" w:rsidR="0047104A" w:rsidRPr="0054662C" w:rsidRDefault="00DA4483" w:rsidP="0054662C">
      <w:pPr>
        <w:pStyle w:val="2"/>
        <w:numPr>
          <w:ilvl w:val="2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9" w:name="_qz3dylfus1mi" w:colFirst="0" w:colLast="0"/>
      <w:bookmarkStart w:id="60" w:name="_Toc35876239"/>
      <w:bookmarkEnd w:id="59"/>
      <w:r w:rsidRPr="0054662C">
        <w:rPr>
          <w:rFonts w:ascii="Times New Roman" w:hAnsi="Times New Roman" w:cs="Times New Roman"/>
          <w:b/>
          <w:sz w:val="24"/>
          <w:szCs w:val="24"/>
        </w:rPr>
        <w:t>Внутренний экзамен по английскому языку для 1 курса</w:t>
      </w:r>
      <w:bookmarkEnd w:id="60"/>
    </w:p>
    <w:p w14:paraId="5D2AC530" w14:textId="77777777" w:rsidR="0047104A" w:rsidRDefault="00DA4483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Внутренний экзамен по английскому языку для 1 курса добавляется в </w:t>
      </w:r>
      <w:r w:rsidR="00FF2398">
        <w:rPr>
          <w:rFonts w:ascii="Times New Roman" w:eastAsia="Times New Roman" w:hAnsi="Times New Roman" w:cs="Times New Roman"/>
          <w:sz w:val="24"/>
          <w:szCs w:val="24"/>
        </w:rPr>
        <w:t>УП 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10E">
        <w:rPr>
          <w:rFonts w:ascii="Times New Roman" w:eastAsia="Times New Roman" w:hAnsi="Times New Roman" w:cs="Times New Roman"/>
          <w:sz w:val="24"/>
          <w:szCs w:val="24"/>
        </w:rPr>
        <w:t>с видом записи «Д</w:t>
      </w:r>
      <w:r>
        <w:rPr>
          <w:rFonts w:ascii="Times New Roman" w:eastAsia="Times New Roman" w:hAnsi="Times New Roman" w:cs="Times New Roman"/>
          <w:sz w:val="24"/>
          <w:szCs w:val="24"/>
        </w:rPr>
        <w:t>исциплина</w:t>
      </w:r>
      <w:r w:rsidR="00A5710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плана-предложения Департамента иностранных языков. Трудоемкость по дисциплине равна 0 ЗЕ. </w:t>
      </w:r>
      <w:r w:rsidR="00D51335">
        <w:rPr>
          <w:rFonts w:ascii="Times New Roman" w:eastAsia="Times New Roman" w:hAnsi="Times New Roman" w:cs="Times New Roman"/>
          <w:sz w:val="24"/>
          <w:szCs w:val="24"/>
        </w:rPr>
        <w:t>Плановый коэффициент на текущий контроль и промежуточную аттестацию устанавливается 0,5.</w:t>
      </w:r>
    </w:p>
    <w:p w14:paraId="4CDBAC76" w14:textId="77777777" w:rsidR="00C718E6" w:rsidRDefault="00C718E6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текущем рейтинге </w:t>
      </w:r>
      <w:r w:rsidR="00617DF8">
        <w:rPr>
          <w:rFonts w:ascii="Times New Roman" w:eastAsia="Times New Roman" w:hAnsi="Times New Roman" w:cs="Times New Roman"/>
          <w:sz w:val="24"/>
          <w:szCs w:val="24"/>
        </w:rPr>
        <w:t xml:space="preserve">студентов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учитывается оценка за внутренний экзамен по английскому языку с кредитным весом 4. Кредиты для расчета рейтинга проставляются в дополнительных свойствах к экзамену в строке «число кредитов для рейтинга» </w:t>
      </w:r>
      <w:r w:rsidR="00037D77">
        <w:rPr>
          <w:rFonts w:ascii="Times New Roman" w:eastAsia="Times New Roman" w:hAnsi="Times New Roman" w:cs="Times New Roman"/>
          <w:sz w:val="24"/>
          <w:szCs w:val="24"/>
        </w:rPr>
        <w:t>сотрудниками Дирекции основных образовательных программ.</w:t>
      </w:r>
    </w:p>
    <w:p w14:paraId="22740588" w14:textId="77777777" w:rsidR="00FF2398" w:rsidRPr="00DA79B1" w:rsidRDefault="00FF2398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УП ОП 2020/2021 года набора </w:t>
      </w:r>
      <w:r>
        <w:rPr>
          <w:rFonts w:ascii="Times New Roman" w:eastAsia="Times New Roman" w:hAnsi="Times New Roman" w:cs="Times New Roman"/>
          <w:sz w:val="24"/>
          <w:szCs w:val="24"/>
        </w:rPr>
        <w:t>Внутренний экзамен по английскому языку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добавляется в </w:t>
      </w:r>
      <w:r w:rsidR="006C27C6">
        <w:rPr>
          <w:rFonts w:ascii="Times New Roman" w:eastAsia="Times New Roman" w:hAnsi="Times New Roman" w:cs="Times New Roman"/>
          <w:color w:val="auto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5 «Английский язык».</w:t>
      </w:r>
    </w:p>
    <w:p w14:paraId="58050401" w14:textId="77777777" w:rsidR="0047104A" w:rsidRPr="0054662C" w:rsidRDefault="00DA4483" w:rsidP="0054662C">
      <w:pPr>
        <w:pStyle w:val="2"/>
        <w:numPr>
          <w:ilvl w:val="2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1" w:name="_Toc31716655"/>
      <w:bookmarkStart w:id="62" w:name="_Toc31717011"/>
      <w:bookmarkStart w:id="63" w:name="_Toc31717133"/>
      <w:bookmarkStart w:id="64" w:name="_Toc31717201"/>
      <w:bookmarkStart w:id="65" w:name="_Toc31717268"/>
      <w:bookmarkStart w:id="66" w:name="_Toc31717336"/>
      <w:bookmarkStart w:id="67" w:name="_Toc31717404"/>
      <w:bookmarkStart w:id="68" w:name="_Toc31717472"/>
      <w:bookmarkStart w:id="69" w:name="_Toc31717539"/>
      <w:bookmarkStart w:id="70" w:name="_Toc31718625"/>
      <w:bookmarkStart w:id="71" w:name="_Toc31718758"/>
      <w:bookmarkStart w:id="72" w:name="_Toc31719077"/>
      <w:bookmarkStart w:id="73" w:name="_Toc31719154"/>
      <w:bookmarkStart w:id="74" w:name="_Toc31720963"/>
      <w:bookmarkStart w:id="75" w:name="_Toc31721717"/>
      <w:bookmarkStart w:id="76" w:name="_Toc31725040"/>
      <w:bookmarkStart w:id="77" w:name="_Toc3587624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54662C">
        <w:rPr>
          <w:rFonts w:ascii="Times New Roman" w:hAnsi="Times New Roman" w:cs="Times New Roman"/>
          <w:b/>
          <w:sz w:val="24"/>
          <w:szCs w:val="24"/>
        </w:rPr>
        <w:t>Независимый экзамен по английскому языку для 2 курса</w:t>
      </w:r>
      <w:bookmarkEnd w:id="77"/>
    </w:p>
    <w:p w14:paraId="53776CC9" w14:textId="77777777" w:rsidR="0047104A" w:rsidRDefault="00DA4483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Независимый экзамен по английскому языку добавляется в </w:t>
      </w:r>
      <w:r w:rsidR="00FF2398">
        <w:rPr>
          <w:rFonts w:ascii="Times New Roman" w:eastAsia="Times New Roman" w:hAnsi="Times New Roman" w:cs="Times New Roman"/>
          <w:sz w:val="24"/>
          <w:szCs w:val="24"/>
        </w:rPr>
        <w:t>УП 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10E">
        <w:rPr>
          <w:rFonts w:ascii="Times New Roman" w:eastAsia="Times New Roman" w:hAnsi="Times New Roman" w:cs="Times New Roman"/>
          <w:sz w:val="24"/>
          <w:szCs w:val="24"/>
        </w:rPr>
        <w:t>с видом записи «Д</w:t>
      </w:r>
      <w:r>
        <w:rPr>
          <w:rFonts w:ascii="Times New Roman" w:eastAsia="Times New Roman" w:hAnsi="Times New Roman" w:cs="Times New Roman"/>
          <w:sz w:val="24"/>
          <w:szCs w:val="24"/>
        </w:rPr>
        <w:t>исциплина</w:t>
      </w:r>
      <w:r w:rsidR="00A5710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плана-предложения Управления орг</w:t>
      </w:r>
      <w:r w:rsidR="00C22DC2">
        <w:rPr>
          <w:rFonts w:ascii="Times New Roman" w:eastAsia="Times New Roman" w:hAnsi="Times New Roman" w:cs="Times New Roman"/>
          <w:sz w:val="24"/>
          <w:szCs w:val="24"/>
        </w:rPr>
        <w:t>анизации учебного процесса на 2 </w:t>
      </w:r>
      <w:r>
        <w:rPr>
          <w:rFonts w:ascii="Times New Roman" w:eastAsia="Times New Roman" w:hAnsi="Times New Roman" w:cs="Times New Roman"/>
          <w:sz w:val="24"/>
          <w:szCs w:val="24"/>
        </w:rPr>
        <w:t>курсе. Трудоемкость  по дисциплине равна 0 ЗЕ.</w:t>
      </w:r>
      <w:r w:rsidR="00D51335">
        <w:rPr>
          <w:rFonts w:ascii="Times New Roman" w:eastAsia="Times New Roman" w:hAnsi="Times New Roman" w:cs="Times New Roman"/>
          <w:sz w:val="24"/>
          <w:szCs w:val="24"/>
        </w:rPr>
        <w:t xml:space="preserve"> Плановый коэффициент на текущий контроль и промежуточную аттестацию не проставляется.</w:t>
      </w:r>
    </w:p>
    <w:p w14:paraId="27952D5E" w14:textId="77777777" w:rsidR="00617DF8" w:rsidRDefault="00617DF8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текущем рейтинге студентов учитывается оценка за независимый экзамен по английскому языку с кредитным весом 4. Кредиты для расчета рейтинга проставляются в дополнительных свойствах к экзамену в строке «число кредитов для рейтинга» сотрудниками Дирекции основных образовательных программ.</w:t>
      </w:r>
    </w:p>
    <w:p w14:paraId="20FA3A87" w14:textId="77777777" w:rsidR="00FF2398" w:rsidRPr="00DA79B1" w:rsidRDefault="00FF2398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УП ОП 2020/2021 года набора </w:t>
      </w:r>
      <w:r>
        <w:rPr>
          <w:rFonts w:ascii="Times New Roman" w:eastAsia="Times New Roman" w:hAnsi="Times New Roman" w:cs="Times New Roman"/>
          <w:sz w:val="24"/>
          <w:szCs w:val="24"/>
        </w:rPr>
        <w:t>Независимый экзамен по английскому языку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добавляется в </w:t>
      </w:r>
      <w:r w:rsidR="006C27C6">
        <w:rPr>
          <w:rFonts w:ascii="Times New Roman" w:eastAsia="Times New Roman" w:hAnsi="Times New Roman" w:cs="Times New Roman"/>
          <w:color w:val="auto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5 «Английский язык».</w:t>
      </w:r>
    </w:p>
    <w:p w14:paraId="3AA41C8B" w14:textId="77777777" w:rsidR="0047104A" w:rsidRPr="0054662C" w:rsidRDefault="00DA4483" w:rsidP="0054662C">
      <w:pPr>
        <w:pStyle w:val="2"/>
        <w:numPr>
          <w:ilvl w:val="2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8" w:name="_Toc31718627"/>
      <w:bookmarkStart w:id="79" w:name="_Toc31718760"/>
      <w:bookmarkStart w:id="80" w:name="_Toc31719079"/>
      <w:bookmarkStart w:id="81" w:name="_Toc31719156"/>
      <w:bookmarkStart w:id="82" w:name="_Toc31720965"/>
      <w:bookmarkStart w:id="83" w:name="_Toc31721719"/>
      <w:bookmarkStart w:id="84" w:name="_Toc31725042"/>
      <w:bookmarkStart w:id="85" w:name="_Toc35876241"/>
      <w:bookmarkEnd w:id="78"/>
      <w:bookmarkEnd w:id="79"/>
      <w:bookmarkEnd w:id="80"/>
      <w:bookmarkEnd w:id="81"/>
      <w:bookmarkEnd w:id="82"/>
      <w:bookmarkEnd w:id="83"/>
      <w:bookmarkEnd w:id="84"/>
      <w:r w:rsidRPr="0054662C">
        <w:rPr>
          <w:rFonts w:ascii="Times New Roman" w:hAnsi="Times New Roman" w:cs="Times New Roman"/>
          <w:b/>
          <w:sz w:val="24"/>
          <w:szCs w:val="24"/>
        </w:rPr>
        <w:lastRenderedPageBreak/>
        <w:t>Дисциплина «Академическое письмо на английском языке»</w:t>
      </w:r>
      <w:bookmarkEnd w:id="85"/>
    </w:p>
    <w:p w14:paraId="44E7CF9F" w14:textId="77777777" w:rsidR="0047104A" w:rsidRDefault="00A5710E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</w:t>
      </w:r>
      <w:r w:rsidR="00DA4483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исциплина «Академическое письмо на английском языке» на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A4483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курсе (2 ЗЕ) планируется как факультатив за счет средств Университета и </w:t>
      </w:r>
      <w:r w:rsidR="00DA4483" w:rsidRPr="00E3648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добавляется в УП ОП из плана-предложения Департамента иностранных языков (для ОП бакалавриата и специалитета очной формы).</w:t>
      </w:r>
      <w:r w:rsidR="00D51335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Плановый коэффициент на текущий контроль и промежуточную аттестацию прост</w:t>
      </w:r>
      <w:r w:rsidR="000D7D0B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авляется в обязательном порядке</w:t>
      </w:r>
      <w:r w:rsidR="00527B58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.</w:t>
      </w:r>
    </w:p>
    <w:p w14:paraId="0C14D969" w14:textId="77777777" w:rsidR="00540ACD" w:rsidRPr="009E1B3C" w:rsidRDefault="00540ACD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УП ОП 2020/2021 года набора дисциплина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Академическое письмо на английском языке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добавляется в </w:t>
      </w:r>
      <w:r w:rsidR="006C27C6">
        <w:rPr>
          <w:rFonts w:ascii="Times New Roman" w:eastAsia="Times New Roman" w:hAnsi="Times New Roman" w:cs="Times New Roman"/>
          <w:color w:val="auto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5 «Английский язык».</w:t>
      </w:r>
    </w:p>
    <w:p w14:paraId="16E55209" w14:textId="77777777" w:rsidR="0047104A" w:rsidRPr="0054662C" w:rsidRDefault="00DA4483" w:rsidP="0054662C">
      <w:pPr>
        <w:pStyle w:val="2"/>
        <w:numPr>
          <w:ilvl w:val="2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6" w:name="_Toc35876242"/>
      <w:r w:rsidRPr="0054662C">
        <w:rPr>
          <w:rFonts w:ascii="Times New Roman" w:hAnsi="Times New Roman" w:cs="Times New Roman"/>
          <w:b/>
          <w:sz w:val="24"/>
          <w:szCs w:val="24"/>
        </w:rPr>
        <w:t xml:space="preserve">Защита </w:t>
      </w:r>
      <w:proofErr w:type="spellStart"/>
      <w:r w:rsidRPr="0054662C">
        <w:rPr>
          <w:rFonts w:ascii="Times New Roman" w:hAnsi="Times New Roman" w:cs="Times New Roman"/>
          <w:b/>
          <w:sz w:val="24"/>
          <w:szCs w:val="24"/>
        </w:rPr>
        <w:t>Project</w:t>
      </w:r>
      <w:proofErr w:type="spellEnd"/>
      <w:r w:rsidRPr="005466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62C">
        <w:rPr>
          <w:rFonts w:ascii="Times New Roman" w:hAnsi="Times New Roman" w:cs="Times New Roman"/>
          <w:b/>
          <w:sz w:val="24"/>
          <w:szCs w:val="24"/>
        </w:rPr>
        <w:t>Proposal</w:t>
      </w:r>
      <w:proofErr w:type="spellEnd"/>
      <w:r w:rsidRPr="0054662C">
        <w:rPr>
          <w:rFonts w:ascii="Times New Roman" w:hAnsi="Times New Roman" w:cs="Times New Roman"/>
          <w:b/>
          <w:sz w:val="24"/>
          <w:szCs w:val="24"/>
        </w:rPr>
        <w:t xml:space="preserve"> на английском языке</w:t>
      </w:r>
      <w:bookmarkEnd w:id="86"/>
      <w:r w:rsidRPr="00546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88E248" w14:textId="77777777" w:rsidR="009563A3" w:rsidRDefault="00DA4483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Защита </w:t>
      </w:r>
      <w:r w:rsidR="00617DF8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развернутого плана выпускной квалификационной работы на английском языке (</w:t>
      </w:r>
      <w:proofErr w:type="spellStart"/>
      <w:r w:rsidRPr="00E3648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Project</w:t>
      </w:r>
      <w:proofErr w:type="spellEnd"/>
      <w:r w:rsidRPr="00E3648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E3648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Proposal</w:t>
      </w:r>
      <w:proofErr w:type="spellEnd"/>
      <w:r w:rsidR="00617DF8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)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предусмотрена в</w:t>
      </w:r>
      <w:r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 xml:space="preserve"> 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3-4 модуле 4 курса</w:t>
      </w:r>
      <w:r w:rsidR="00A5710E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.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A5710E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В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носится в </w:t>
      </w:r>
      <w:r w:rsidR="00A7698F" w:rsidRPr="00E3648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УП ОП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в блок </w:t>
      </w:r>
      <w:r w:rsidR="00672DF1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Практики, проектная и/или научно-исследовательская работа</w:t>
      </w:r>
      <w:r w:rsidR="00672DF1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="00A571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(для УП ОП 2020/2021 года набора добавляется в </w:t>
      </w:r>
      <w:r w:rsidR="006C27C6">
        <w:rPr>
          <w:rFonts w:ascii="Times New Roman" w:eastAsia="Times New Roman" w:hAnsi="Times New Roman" w:cs="Times New Roman"/>
          <w:color w:val="auto"/>
          <w:sz w:val="24"/>
          <w:szCs w:val="24"/>
        </w:rPr>
        <w:t>модуль</w:t>
      </w:r>
      <w:r w:rsidR="00A571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5 «Английский язык»)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отдельной строкой </w:t>
      </w:r>
      <w:r w:rsidR="00A7698F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с на</w:t>
      </w:r>
      <w:r w:rsidR="00AA30B3">
        <w:rPr>
          <w:rFonts w:ascii="Times New Roman" w:eastAsia="Times New Roman" w:hAnsi="Times New Roman" w:cs="Times New Roman"/>
          <w:color w:val="auto"/>
          <w:sz w:val="24"/>
          <w:szCs w:val="24"/>
        </w:rPr>
        <w:t>именова</w:t>
      </w:r>
      <w:r w:rsidR="00A7698F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нием</w:t>
      </w:r>
      <w:r w:rsidR="00672DF1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Защита </w:t>
      </w:r>
      <w:r w:rsidR="00231CED">
        <w:rPr>
          <w:rFonts w:ascii="Times New Roman" w:eastAsia="Times New Roman" w:hAnsi="Times New Roman" w:cs="Times New Roman"/>
          <w:color w:val="auto"/>
          <w:sz w:val="24"/>
          <w:szCs w:val="24"/>
        </w:rPr>
        <w:t>концепции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выпускной квалификационной работы (на английском языке)</w:t>
      </w:r>
      <w:r w:rsidR="00672DF1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="00660E9A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7698F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="00660E9A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видом записи «Дисциплина»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7C5DDB24" w14:textId="77777777" w:rsidR="009563A3" w:rsidRDefault="00DA4483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Трудоемкость 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этого элемента </w:t>
      </w:r>
      <w:r w:rsidR="00A5710E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УП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, закрепленного за реализующим ОП структурным подразделением,  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равна 0 ЗЕ</w:t>
      </w:r>
      <w:r w:rsidR="00500C1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(для УП ОП 2020/2021 года начала реализации равна 1 ЗЕ)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D513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7ACDF00" w14:textId="77777777" w:rsidR="00527B58" w:rsidRDefault="00D51335" w:rsidP="009563A3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Плановый коэффициент на текущий контроль и промежуточную аттестацию </w:t>
      </w:r>
      <w:r w:rsidR="00527B58">
        <w:rPr>
          <w:rFonts w:ascii="Times New Roman" w:eastAsia="Times New Roman" w:hAnsi="Times New Roman" w:cs="Times New Roman"/>
          <w:color w:val="auto"/>
          <w:sz w:val="24"/>
          <w:szCs w:val="24"/>
        </w:rPr>
        <w:t>рассчитывается по формуле:</w:t>
      </w:r>
      <w:r w:rsidR="009563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27B58">
        <w:rPr>
          <w:rFonts w:ascii="Times New Roman" w:eastAsia="Times New Roman" w:hAnsi="Times New Roman" w:cs="Times New Roman"/>
          <w:color w:val="auto"/>
          <w:sz w:val="24"/>
          <w:szCs w:val="24"/>
        </w:rPr>
        <w:t>0,5 часа * 1 преподавателя.</w:t>
      </w:r>
    </w:p>
    <w:p w14:paraId="7DF3E4A1" w14:textId="77777777" w:rsidR="0047104A" w:rsidRDefault="00CB6455" w:rsidP="00D201CD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Если принимать защиту </w:t>
      </w:r>
      <w:proofErr w:type="spellStart"/>
      <w:r w:rsidRPr="009E1B3C">
        <w:rPr>
          <w:rFonts w:ascii="Times New Roman" w:hAnsi="Times New Roman" w:cs="Times New Roman"/>
          <w:color w:val="auto"/>
          <w:sz w:val="24"/>
          <w:szCs w:val="24"/>
        </w:rPr>
        <w:t>Project</w:t>
      </w:r>
      <w:proofErr w:type="spellEnd"/>
      <w:r w:rsidRPr="009E1B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E1B3C">
        <w:rPr>
          <w:rFonts w:ascii="Times New Roman" w:hAnsi="Times New Roman" w:cs="Times New Roman"/>
          <w:color w:val="auto"/>
          <w:sz w:val="24"/>
          <w:szCs w:val="24"/>
        </w:rPr>
        <w:t>Proposal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будут преподаватели одного </w:t>
      </w:r>
      <w:r w:rsidR="00465C20">
        <w:rPr>
          <w:rFonts w:ascii="Times New Roman" w:eastAsia="Times New Roman" w:hAnsi="Times New Roman" w:cs="Times New Roman"/>
          <w:color w:val="auto"/>
          <w:sz w:val="24"/>
          <w:szCs w:val="24"/>
        </w:rPr>
        <w:t>департамента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то </w:t>
      </w:r>
      <w:r w:rsidRPr="009E1B3C">
        <w:rPr>
          <w:rFonts w:ascii="Times New Roman" w:hAnsi="Times New Roman" w:cs="Times New Roman"/>
          <w:color w:val="auto"/>
          <w:sz w:val="24"/>
          <w:szCs w:val="24"/>
        </w:rPr>
        <w:t xml:space="preserve"> этот департамент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указывается в </w:t>
      </w:r>
      <w:r w:rsidR="000D7D0B">
        <w:rPr>
          <w:rFonts w:ascii="Times New Roman" w:hAnsi="Times New Roman" w:cs="Times New Roman"/>
          <w:color w:val="auto"/>
          <w:sz w:val="24"/>
          <w:szCs w:val="24"/>
        </w:rPr>
        <w:t>качестве реализующего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подразделени</w:t>
      </w:r>
      <w:r w:rsidR="000D7D0B">
        <w:rPr>
          <w:rFonts w:ascii="Times New Roman" w:hAnsi="Times New Roman" w:cs="Times New Roman"/>
          <w:color w:val="auto"/>
          <w:sz w:val="24"/>
          <w:szCs w:val="24"/>
        </w:rPr>
        <w:t>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563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B3C">
        <w:rPr>
          <w:rFonts w:ascii="Times New Roman" w:hAnsi="Times New Roman" w:cs="Times New Roman"/>
          <w:color w:val="auto"/>
          <w:sz w:val="24"/>
          <w:szCs w:val="24"/>
        </w:rPr>
        <w:t xml:space="preserve">Если принимать защиту </w:t>
      </w:r>
      <w:proofErr w:type="spellStart"/>
      <w:r w:rsidRPr="009E1B3C">
        <w:rPr>
          <w:rFonts w:ascii="Times New Roman" w:hAnsi="Times New Roman" w:cs="Times New Roman"/>
          <w:color w:val="auto"/>
          <w:sz w:val="24"/>
          <w:szCs w:val="24"/>
        </w:rPr>
        <w:t>Project</w:t>
      </w:r>
      <w:proofErr w:type="spellEnd"/>
      <w:r w:rsidRPr="009E1B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E1B3C">
        <w:rPr>
          <w:rFonts w:ascii="Times New Roman" w:hAnsi="Times New Roman" w:cs="Times New Roman"/>
          <w:color w:val="auto"/>
          <w:sz w:val="24"/>
          <w:szCs w:val="24"/>
        </w:rPr>
        <w:t>Proposal</w:t>
      </w:r>
      <w:proofErr w:type="spellEnd"/>
      <w:r w:rsidRPr="009E1B3C">
        <w:rPr>
          <w:rFonts w:ascii="Times New Roman" w:hAnsi="Times New Roman" w:cs="Times New Roman"/>
          <w:color w:val="auto"/>
          <w:sz w:val="24"/>
          <w:szCs w:val="24"/>
        </w:rPr>
        <w:t xml:space="preserve"> будут преподаватели разных департаментов, то в УП указывается профильный департамент 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далее </w:t>
      </w:r>
      <w:r w:rsidRPr="009E1B3C">
        <w:rPr>
          <w:rFonts w:ascii="Times New Roman" w:hAnsi="Times New Roman" w:cs="Times New Roman"/>
          <w:color w:val="auto"/>
          <w:sz w:val="24"/>
          <w:szCs w:val="24"/>
        </w:rPr>
        <w:t>нагрузка делегируется на другие департ</w:t>
      </w:r>
      <w:r w:rsidR="0051752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9E1B3C">
        <w:rPr>
          <w:rFonts w:ascii="Times New Roman" w:hAnsi="Times New Roman" w:cs="Times New Roman"/>
          <w:color w:val="auto"/>
          <w:sz w:val="24"/>
          <w:szCs w:val="24"/>
        </w:rPr>
        <w:t>менты.</w:t>
      </w:r>
    </w:p>
    <w:p w14:paraId="1096E855" w14:textId="77777777" w:rsidR="00540ACD" w:rsidRDefault="00617DF8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текущем рейтинге студентов учитывается оценка за защиту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Project</w:t>
      </w:r>
      <w:r w:rsidRPr="00617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Proposal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кредитным весом 2. Кредиты для расчета рейтинга проставляются в дополнительных свойствах к экзамену в строке «число кредитов для рейтинга» сотрудниками Дирекции основных образовательных программ.</w:t>
      </w:r>
    </w:p>
    <w:p w14:paraId="085BB177" w14:textId="77777777" w:rsidR="0047104A" w:rsidRPr="0054662C" w:rsidRDefault="00DA4483" w:rsidP="0054662C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7" w:name="_Toc31716659"/>
      <w:bookmarkStart w:id="88" w:name="_Toc31717015"/>
      <w:bookmarkStart w:id="89" w:name="_Toc31717137"/>
      <w:bookmarkStart w:id="90" w:name="_Toc31717205"/>
      <w:bookmarkStart w:id="91" w:name="_Toc31717272"/>
      <w:bookmarkStart w:id="92" w:name="_Toc31717340"/>
      <w:bookmarkStart w:id="93" w:name="_Toc31717408"/>
      <w:bookmarkStart w:id="94" w:name="_Toc31717476"/>
      <w:bookmarkStart w:id="95" w:name="_Toc31717543"/>
      <w:bookmarkStart w:id="96" w:name="_Toc31718630"/>
      <w:bookmarkStart w:id="97" w:name="_Toc31718763"/>
      <w:bookmarkStart w:id="98" w:name="_Toc31719082"/>
      <w:bookmarkStart w:id="99" w:name="_Toc31719159"/>
      <w:bookmarkStart w:id="100" w:name="_Toc31720968"/>
      <w:bookmarkStart w:id="101" w:name="_Toc31721722"/>
      <w:bookmarkStart w:id="102" w:name="_Toc31725045"/>
      <w:bookmarkStart w:id="103" w:name="_13wqkpy046e" w:colFirst="0" w:colLast="0"/>
      <w:bookmarkStart w:id="104" w:name="_Toc35876243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54662C">
        <w:rPr>
          <w:rFonts w:ascii="Times New Roman" w:hAnsi="Times New Roman" w:cs="Times New Roman"/>
          <w:b/>
          <w:sz w:val="24"/>
          <w:szCs w:val="24"/>
        </w:rPr>
        <w:t>Дисциплины по выбору</w:t>
      </w:r>
      <w:bookmarkEnd w:id="104"/>
    </w:p>
    <w:p w14:paraId="40B3D8A1" w14:textId="77777777" w:rsidR="0047104A" w:rsidRDefault="00DA4483" w:rsidP="00D201C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Число дисциплин по выбору в УП и условия их выбора определяются </w:t>
      </w:r>
      <w:r w:rsidR="009563A3"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установленным для </w:t>
      </w:r>
      <w:r w:rsidR="00B8743C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 нормативом </w:t>
      </w:r>
      <w:r w:rsidR="008D7C20">
        <w:rPr>
          <w:rFonts w:ascii="Times New Roman" w:eastAsia="Times New Roman" w:hAnsi="Times New Roman" w:cs="Times New Roman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8A6D62" w14:textId="77777777" w:rsidR="0047104A" w:rsidRPr="00D201CD" w:rsidRDefault="00DA4483" w:rsidP="00D201C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Разработчик УП при формировании блока «Дисциплины по выбору» прогнозирует количество студентов, которые выберут </w:t>
      </w:r>
      <w:r w:rsidR="00D01E92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ту или иную элективную 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дисциплину. </w:t>
      </w:r>
      <w:r w:rsidR="006B1C0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ри планировании контингента на </w:t>
      </w:r>
      <w:r w:rsidR="00D01E92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элективных 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дисциплинах можно использовать следующий вариант </w:t>
      </w:r>
      <w:r w:rsidR="006B1C0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распределения</w:t>
      </w:r>
      <w:r w:rsidR="006B1C0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672A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применим </w:t>
      </w:r>
      <w:r w:rsidR="006B1C0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для случаев, когда распределение студентов по дисциплинам произойдет после утверждения УП ОП и результат распределения неизвестен):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01E92"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N</w:t>
      </w:r>
      <w:r w:rsidR="006B1C0C"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bscript"/>
        </w:rPr>
        <w:t xml:space="preserve">вар </w:t>
      </w:r>
      <w:r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=</w:t>
      </w:r>
      <w:r w:rsidR="006B1C0C"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(N*Х)/</w:t>
      </w:r>
      <w:r w:rsidR="00AE6CFB"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Q</w:t>
      </w:r>
    </w:p>
    <w:p w14:paraId="2F931AB9" w14:textId="77777777" w:rsidR="006B1C0C" w:rsidRPr="00E36480" w:rsidRDefault="00DA4483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где 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6B1C0C"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N</w:t>
      </w:r>
      <w:r w:rsidR="006B1C0C"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bscript"/>
        </w:rPr>
        <w:t>вар</w:t>
      </w:r>
      <w:r w:rsidR="006B1C0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число студентов на вариативной дисциплине,</w:t>
      </w:r>
    </w:p>
    <w:p w14:paraId="3975080B" w14:textId="77777777" w:rsidR="0047104A" w:rsidRPr="00E36480" w:rsidRDefault="00DA4483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N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B1C0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число студентов, </w:t>
      </w:r>
      <w:r w:rsidR="006B1C0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выбирающих дисциплины в данном блоке «Дисциплины по выбору»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</w:p>
    <w:p w14:paraId="59C269DB" w14:textId="77777777" w:rsidR="0047104A" w:rsidRPr="00E36480" w:rsidRDefault="00AE6CFB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Q</w:t>
      </w:r>
      <w:r w:rsidR="00DA4483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общее количество дисциплин в вариативном цикле,</w:t>
      </w:r>
    </w:p>
    <w:p w14:paraId="1263EAED" w14:textId="77777777" w:rsidR="0047104A" w:rsidRPr="00E36480" w:rsidRDefault="00DA4483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X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</w:t>
      </w:r>
      <w:r w:rsidR="006B1C0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количество вариативных дисциплин, которые должен выбрать каждый студент и включить в свой ИУП.</w:t>
      </w:r>
    </w:p>
    <w:p w14:paraId="1E383CF3" w14:textId="77777777" w:rsidR="006B1C0C" w:rsidRPr="00E36480" w:rsidRDefault="00DA4483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Получившееся число </w:t>
      </w:r>
      <w:r w:rsidR="006B1C0C"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N</w:t>
      </w:r>
      <w:r w:rsidR="006B1C0C" w:rsidRPr="00E36480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bscript"/>
        </w:rPr>
        <w:t>вар</w:t>
      </w:r>
      <w:r w:rsidR="006B1C0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можно </w:t>
      </w:r>
      <w:r w:rsidR="006B1C0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проставить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B1C0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блоке </w:t>
      </w:r>
      <w:r w:rsidR="00855B15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6B1C0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Дисциплины по выбору</w:t>
      </w:r>
      <w:r w:rsidR="00855B15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="006B1C0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качестве контингента </w:t>
      </w:r>
      <w:r w:rsidR="009F2C6E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по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каждой дисциплине</w:t>
      </w:r>
      <w:r w:rsidR="006B1C0C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блока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E86E841" w14:textId="77777777" w:rsidR="0047104A" w:rsidRDefault="00DA4483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71861">
        <w:rPr>
          <w:rFonts w:ascii="Times New Roman" w:eastAsia="Times New Roman" w:hAnsi="Times New Roman" w:cs="Times New Roman"/>
          <w:color w:val="auto"/>
          <w:sz w:val="24"/>
          <w:szCs w:val="24"/>
        </w:rPr>
        <w:t>Для дисциплин ОП, которые планируются к реализации совместно с другими образовательными программами, допускается проставление уменьшающего коэффициента к контингенту. Уменьшающий коэффициент корректирует количество потоков и групп и рассчитывается как доля студентов данной ОП к общему количеству студентов всех ОП, изучающих данную дисциплину.</w:t>
      </w:r>
    </w:p>
    <w:p w14:paraId="4888E55F" w14:textId="77777777" w:rsidR="009D05D1" w:rsidRDefault="009D05D1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Дисциплины, входящие в вариативные блоки учебных планов и не выбранные студентами не удаляются из учебных планов, так как их удаление искажает условия выбора дисциплин вариативной части.</w:t>
      </w:r>
      <w:r w:rsidR="000D7D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1752A">
        <w:rPr>
          <w:rFonts w:ascii="Times New Roman" w:eastAsia="Times New Roman" w:hAnsi="Times New Roman" w:cs="Times New Roman"/>
          <w:color w:val="auto"/>
          <w:sz w:val="24"/>
          <w:szCs w:val="24"/>
        </w:rPr>
        <w:t>В планах-предложениях по этим дисциплинам необходимо удалить предметные единицы, что отобразится в расчете нагрузки преподавателей.</w:t>
      </w:r>
    </w:p>
    <w:p w14:paraId="46D44CBF" w14:textId="77777777" w:rsidR="008363F7" w:rsidRPr="00D201CD" w:rsidRDefault="00A64861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дополнительных свойствах вариативных блоков в обязательном порядке необходимо заполнить поле «Максимальное количество выбираемых дисциплин».</w:t>
      </w:r>
    </w:p>
    <w:p w14:paraId="5991100E" w14:textId="77777777" w:rsidR="007D5023" w:rsidRPr="006C05EE" w:rsidRDefault="000D7D0B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EE4EF0"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бязателен </w:t>
      </w:r>
      <w:r w:rsidR="00F37E94"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учет учебной нагрузки </w:t>
      </w:r>
      <w:r w:rsidR="00F37E94" w:rsidRPr="006C05E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 </w:t>
      </w:r>
      <w:r w:rsidR="00672A96" w:rsidRPr="006C05E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всем </w:t>
      </w:r>
      <w:r w:rsidR="00F37E94" w:rsidRPr="006C05E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дисциплинам по выбору из </w:t>
      </w:r>
      <w:proofErr w:type="spellStart"/>
      <w:r w:rsidR="00F37E94" w:rsidRPr="006C05E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обще</w:t>
      </w:r>
      <w:r w:rsidR="00672A96" w:rsidRPr="006C05E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факультетских</w:t>
      </w:r>
      <w:proofErr w:type="spellEnd"/>
      <w:r w:rsidR="00F37E94" w:rsidRPr="006C05E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пул</w:t>
      </w:r>
      <w:r w:rsidR="00E36480" w:rsidRPr="006C05E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ов</w:t>
      </w:r>
      <w:r w:rsidR="006E0323" w:rsidRPr="006C05E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входящих в УП ОП</w:t>
      </w:r>
      <w:r w:rsidR="00F37E94"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2D21CCAB" w14:textId="77777777" w:rsidR="00350554" w:rsidRPr="00982029" w:rsidRDefault="006E0323" w:rsidP="00D201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Если дисциплина по выбору является дисциплиной </w:t>
      </w:r>
      <w:r w:rsidR="003344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из </w:t>
      </w:r>
      <w:proofErr w:type="spellStart"/>
      <w:r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>общефакультетского</w:t>
      </w:r>
      <w:proofErr w:type="spellEnd"/>
      <w:r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пула</w:t>
      </w:r>
      <w:r w:rsidR="00350554" w:rsidRPr="006C05EE">
        <w:rPr>
          <w:rStyle w:val="af1"/>
          <w:rFonts w:ascii="Times New Roman" w:eastAsia="Times New Roman" w:hAnsi="Times New Roman" w:cs="Times New Roman"/>
          <w:color w:val="auto"/>
          <w:sz w:val="24"/>
          <w:szCs w:val="24"/>
        </w:rPr>
        <w:footnoteReference w:id="13"/>
      </w:r>
      <w:r w:rsidR="00EF60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EF60BC" w:rsidRPr="00B8743C">
        <w:rPr>
          <w:rFonts w:ascii="Times New Roman" w:eastAsia="Times New Roman" w:hAnsi="Times New Roman" w:cs="Times New Roman"/>
          <w:color w:val="auto"/>
          <w:sz w:val="24"/>
          <w:szCs w:val="24"/>
        </w:rPr>
        <w:t>и ее нецелесообразно вносить в УП ОП с конкретным наименованием</w:t>
      </w:r>
      <w:r w:rsidRPr="00B874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то в УП ОП она </w:t>
      </w:r>
      <w:r w:rsidR="00EF60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может быть внесена </w:t>
      </w:r>
      <w:r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наименованием «Дисциплина по выбору из </w:t>
      </w:r>
      <w:proofErr w:type="spellStart"/>
      <w:r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>общефакультетского</w:t>
      </w:r>
      <w:proofErr w:type="spellEnd"/>
      <w:r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пула» </w:t>
      </w:r>
      <w:r w:rsidR="00B8743C" w:rsidRPr="00B8743C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8363F7" w:rsidRPr="00B8743C">
        <w:rPr>
          <w:rFonts w:ascii="Times New Roman" w:eastAsia="Times New Roman" w:hAnsi="Times New Roman" w:cs="Times New Roman"/>
          <w:color w:val="auto"/>
          <w:sz w:val="24"/>
          <w:szCs w:val="24"/>
        </w:rPr>
        <w:t>на</w:t>
      </w:r>
      <w:r w:rsidR="00EF60BC" w:rsidRPr="00B8743C">
        <w:rPr>
          <w:rFonts w:ascii="Times New Roman" w:eastAsia="Times New Roman" w:hAnsi="Times New Roman" w:cs="Times New Roman"/>
          <w:color w:val="auto"/>
          <w:sz w:val="24"/>
          <w:szCs w:val="24"/>
        </w:rPr>
        <w:t>именован</w:t>
      </w:r>
      <w:r w:rsidR="008363F7" w:rsidRPr="00B874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ие на английском языке </w:t>
      </w:r>
      <w:r w:rsidR="003D766D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proofErr w:type="spellStart"/>
      <w:r w:rsidR="008363F7" w:rsidRPr="00B8743C">
        <w:rPr>
          <w:rFonts w:ascii="Times New Roman" w:eastAsia="Times New Roman" w:hAnsi="Times New Roman" w:cs="Times New Roman"/>
          <w:color w:val="auto"/>
          <w:sz w:val="24"/>
          <w:szCs w:val="24"/>
        </w:rPr>
        <w:t>Faculty</w:t>
      </w:r>
      <w:proofErr w:type="spellEnd"/>
      <w:r w:rsidR="008363F7" w:rsidRPr="00B874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363F7" w:rsidRPr="00B8743C">
        <w:rPr>
          <w:rFonts w:ascii="Times New Roman" w:eastAsia="Times New Roman" w:hAnsi="Times New Roman" w:cs="Times New Roman"/>
          <w:color w:val="auto"/>
          <w:sz w:val="24"/>
          <w:szCs w:val="24"/>
        </w:rPr>
        <w:t>Pool</w:t>
      </w:r>
      <w:proofErr w:type="spellEnd"/>
      <w:r w:rsidR="008363F7" w:rsidRPr="00B874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363F7" w:rsidRPr="00B8743C">
        <w:rPr>
          <w:rFonts w:ascii="Times New Roman" w:eastAsia="Times New Roman" w:hAnsi="Times New Roman" w:cs="Times New Roman"/>
          <w:color w:val="auto"/>
          <w:sz w:val="24"/>
          <w:szCs w:val="24"/>
        </w:rPr>
        <w:t>Discipline</w:t>
      </w:r>
      <w:proofErr w:type="spellEnd"/>
      <w:r w:rsidR="003D766D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="00B8743C" w:rsidRPr="00B8743C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EF60BC" w:rsidRPr="00B8743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8363F7" w:rsidRPr="00B874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C4574" w:rsidRPr="00982029">
        <w:rPr>
          <w:rFonts w:ascii="Times New Roman" w:eastAsia="Times New Roman" w:hAnsi="Times New Roman" w:cs="Times New Roman"/>
          <w:color w:val="auto"/>
          <w:sz w:val="24"/>
          <w:szCs w:val="24"/>
        </w:rPr>
        <w:t>В этом случае дисциплина вносится с</w:t>
      </w:r>
      <w:r w:rsidRPr="009820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>видом записи «ДДП»</w:t>
      </w:r>
      <w:r w:rsidR="00350554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E8302C"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50554" w:rsidRPr="009820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аудиторные часы распределяются по учебным модулям, </w:t>
      </w:r>
      <w:r w:rsidR="00982029" w:rsidRPr="009820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 реализующее подразделение и </w:t>
      </w:r>
      <w:r w:rsidR="00EC4574" w:rsidRPr="009820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50554" w:rsidRPr="00982029">
        <w:rPr>
          <w:rFonts w:ascii="Times New Roman" w:eastAsia="Times New Roman" w:hAnsi="Times New Roman" w:cs="Times New Roman"/>
          <w:color w:val="auto"/>
          <w:sz w:val="24"/>
          <w:szCs w:val="24"/>
        </w:rPr>
        <w:t>количество по</w:t>
      </w:r>
      <w:r w:rsidR="00EC4574" w:rsidRPr="00982029">
        <w:rPr>
          <w:rFonts w:ascii="Times New Roman" w:eastAsia="Times New Roman" w:hAnsi="Times New Roman" w:cs="Times New Roman"/>
          <w:color w:val="auto"/>
          <w:sz w:val="24"/>
          <w:szCs w:val="24"/>
        </w:rPr>
        <w:t>токов/групп/подгрупп не указываю</w:t>
      </w:r>
      <w:r w:rsidR="00350554" w:rsidRPr="00982029">
        <w:rPr>
          <w:rFonts w:ascii="Times New Roman" w:eastAsia="Times New Roman" w:hAnsi="Times New Roman" w:cs="Times New Roman"/>
          <w:color w:val="auto"/>
          <w:sz w:val="24"/>
          <w:szCs w:val="24"/>
        </w:rPr>
        <w:t>тся.</w:t>
      </w:r>
    </w:p>
    <w:p w14:paraId="04B57EF6" w14:textId="77777777" w:rsidR="001205AF" w:rsidRDefault="009A2E96" w:rsidP="001205AF">
      <w:pPr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Общее количество часов нагрузки по </w:t>
      </w:r>
      <w:r w:rsidR="00174B5F"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«Дисциплине по выбору из </w:t>
      </w:r>
      <w:proofErr w:type="spellStart"/>
      <w:r w:rsidR="00174B5F"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>обще</w:t>
      </w:r>
      <w:r w:rsidR="006E0323"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>факультетского</w:t>
      </w:r>
      <w:proofErr w:type="spellEnd"/>
      <w:r w:rsidR="00174B5F"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пула» </w:t>
      </w:r>
      <w:r w:rsidR="006E0323"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>в учебно</w:t>
      </w:r>
      <w:r w:rsidR="00A74D20"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 w:rsidR="006E0323"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плане ОП </w:t>
      </w:r>
      <w:r w:rsidR="00D86917" w:rsidRPr="009820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отражается в </w:t>
      </w:r>
      <w:r w:rsidR="009B1456" w:rsidRPr="00982029">
        <w:rPr>
          <w:rFonts w:ascii="Times New Roman" w:eastAsia="Times New Roman" w:hAnsi="Times New Roman" w:cs="Times New Roman"/>
          <w:color w:val="auto"/>
          <w:sz w:val="24"/>
          <w:szCs w:val="24"/>
        </w:rPr>
        <w:t>колонке</w:t>
      </w:r>
      <w:r w:rsidR="00D86917" w:rsidRPr="009820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«Плановое число часов» и рассчитывается</w:t>
      </w:r>
      <w:r w:rsidR="009820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</w:t>
      </w:r>
      <w:r w:rsidR="00D86917" w:rsidRPr="009820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АСАВ автоматически после проставления разработчиком в </w:t>
      </w:r>
      <w:r w:rsidR="009B1456" w:rsidRPr="00982029">
        <w:rPr>
          <w:rFonts w:ascii="Times New Roman" w:eastAsia="Times New Roman" w:hAnsi="Times New Roman" w:cs="Times New Roman"/>
          <w:color w:val="auto"/>
          <w:sz w:val="24"/>
          <w:szCs w:val="24"/>
        </w:rPr>
        <w:t>колонке</w:t>
      </w:r>
      <w:r w:rsidR="00D86917" w:rsidRPr="009820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«Плановый коэффициент» соответствующего коэффициента</w:t>
      </w:r>
      <w:r w:rsidR="00FC50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C506B" w:rsidRPr="006C05E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Z</w:t>
      </w:r>
      <w:proofErr w:type="spellStart"/>
      <w:r w:rsidR="00002ED8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bscript"/>
        </w:rPr>
        <w:t>офп</w:t>
      </w:r>
      <w:r w:rsidR="00FC506B" w:rsidRPr="006C05EE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bscript"/>
        </w:rPr>
        <w:t>.</w:t>
      </w:r>
      <w:r w:rsidR="00002ED8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bscript"/>
        </w:rPr>
        <w:t>дисц</w:t>
      </w:r>
      <w:proofErr w:type="spellEnd"/>
      <w:r w:rsidR="003644C0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bscript"/>
        </w:rPr>
        <w:t>,</w:t>
      </w:r>
      <w:r w:rsidR="00D86917" w:rsidRPr="009820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644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посчитанного по </w:t>
      </w:r>
      <w:r w:rsidR="00D86917" w:rsidRPr="009820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формуле:</w:t>
      </w:r>
      <w:r w:rsidR="001205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C05E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Z</w:t>
      </w:r>
      <w:proofErr w:type="spellStart"/>
      <w:r w:rsidR="00002ED8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bscript"/>
        </w:rPr>
        <w:t>офп</w:t>
      </w:r>
      <w:r w:rsidR="00174B5F" w:rsidRPr="006C05EE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bscript"/>
        </w:rPr>
        <w:t>.</w:t>
      </w:r>
      <w:r w:rsidR="00002ED8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bscript"/>
        </w:rPr>
        <w:t>дисц</w:t>
      </w:r>
      <w:proofErr w:type="spellEnd"/>
      <w:r w:rsidRPr="006C05EE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bscript"/>
        </w:rPr>
        <w:t xml:space="preserve"> </w:t>
      </w:r>
      <w:r w:rsidRPr="006C05E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= </w:t>
      </w:r>
      <w:r w:rsidR="00174B5F" w:rsidRPr="006C05E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K</w:t>
      </w:r>
      <w:r w:rsidRPr="006C05E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*</w:t>
      </w:r>
      <w:r w:rsidR="00DE6F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Y</w:t>
      </w:r>
    </w:p>
    <w:p w14:paraId="41D457BE" w14:textId="77777777" w:rsidR="00DE6F3C" w:rsidRPr="00DE6F3C" w:rsidRDefault="001205AF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г</w:t>
      </w:r>
      <w:r w:rsidR="009A2E96"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E6F3C" w:rsidRPr="004B4C1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Y</w:t>
      </w:r>
      <w:r w:rsidR="00DE6F3C" w:rsidRPr="00DE6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E6F3C"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количество </w:t>
      </w:r>
      <w:r w:rsidR="00DE6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кредитов </w:t>
      </w:r>
      <w:r w:rsidR="003644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 </w:t>
      </w:r>
      <w:r w:rsidR="0045415B">
        <w:rPr>
          <w:rFonts w:ascii="Times New Roman" w:eastAsia="Times New Roman" w:hAnsi="Times New Roman" w:cs="Times New Roman"/>
          <w:color w:val="auto"/>
          <w:sz w:val="24"/>
          <w:szCs w:val="24"/>
        </w:rPr>
        <w:t>данной дисциплины</w:t>
      </w:r>
      <w:r w:rsidR="00DE6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выбору;</w:t>
      </w:r>
    </w:p>
    <w:p w14:paraId="0A36EC98" w14:textId="77777777" w:rsidR="0045415B" w:rsidRPr="006C05EE" w:rsidRDefault="00174B5F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4C1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</w:t>
      </w:r>
      <w:r w:rsidR="009A2E96"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</w:t>
      </w:r>
      <w:r w:rsidR="009A2E96" w:rsidRPr="006C05E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среднее количество часов нагрузки, </w:t>
      </w:r>
      <w:r w:rsidR="00DE6F3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затрачиваемое </w:t>
      </w:r>
      <w:r w:rsidR="004B4C1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обучение 1 студента </w:t>
      </w:r>
      <w:r w:rsidR="009A2E96" w:rsidRPr="006C05E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 реализации </w:t>
      </w:r>
      <w:r w:rsidR="004B4C1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 кредита </w:t>
      </w:r>
      <w:r w:rsidR="00002ED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из </w:t>
      </w:r>
      <w:r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>общеуниверситетского пула</w:t>
      </w:r>
      <w:r w:rsidR="00A9373D" w:rsidRPr="006C05EE">
        <w:rPr>
          <w:rStyle w:val="af1"/>
          <w:rFonts w:ascii="Times New Roman" w:eastAsia="Times New Roman" w:hAnsi="Times New Roman" w:cs="Times New Roman"/>
          <w:color w:val="auto"/>
          <w:sz w:val="24"/>
          <w:szCs w:val="24"/>
        </w:rPr>
        <w:footnoteReference w:id="14"/>
      </w:r>
      <w:r w:rsidRPr="006C05E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81F2B27" w14:textId="77777777" w:rsidR="0047104A" w:rsidRDefault="00DA4483" w:rsidP="007C7750">
      <w:pPr>
        <w:pStyle w:val="2"/>
        <w:numPr>
          <w:ilvl w:val="1"/>
          <w:numId w:val="39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5" w:name="_9gwg1wirfbe7" w:colFirst="0" w:colLast="0"/>
      <w:bookmarkStart w:id="106" w:name="_Toc35876244"/>
      <w:bookmarkEnd w:id="105"/>
      <w:r w:rsidRPr="005466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Дисциплины </w:t>
      </w:r>
      <w:proofErr w:type="spellStart"/>
      <w:r w:rsidRPr="0054662C">
        <w:rPr>
          <w:rFonts w:ascii="Times New Roman" w:hAnsi="Times New Roman" w:cs="Times New Roman"/>
          <w:b/>
          <w:sz w:val="24"/>
          <w:szCs w:val="24"/>
        </w:rPr>
        <w:t>Data</w:t>
      </w:r>
      <w:proofErr w:type="spellEnd"/>
      <w:r w:rsidRPr="005466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62C">
        <w:rPr>
          <w:rFonts w:ascii="Times New Roman" w:hAnsi="Times New Roman" w:cs="Times New Roman"/>
          <w:b/>
          <w:sz w:val="24"/>
          <w:szCs w:val="24"/>
        </w:rPr>
        <w:t>Culture</w:t>
      </w:r>
      <w:bookmarkEnd w:id="106"/>
      <w:proofErr w:type="spellEnd"/>
    </w:p>
    <w:p w14:paraId="21A33211" w14:textId="77777777" w:rsidR="007C7750" w:rsidRPr="00B0549E" w:rsidRDefault="007C7750" w:rsidP="007C7750">
      <w:pPr>
        <w:pStyle w:val="aff0"/>
        <w:spacing w:before="0" w:beforeAutospacing="0" w:after="0" w:afterAutospacing="0" w:line="276" w:lineRule="auto"/>
        <w:ind w:firstLine="709"/>
        <w:jc w:val="both"/>
        <w:rPr>
          <w:lang w:eastAsia="ru-RU"/>
        </w:rPr>
      </w:pPr>
      <w:bookmarkStart w:id="107" w:name="_Toc35876245"/>
      <w:r>
        <w:t>С 2020 года о</w:t>
      </w:r>
      <w:r w:rsidRPr="008E4167">
        <w:t xml:space="preserve">бразовательным стандартом НИУ ВШЭ введен ключевой образовательный результат по освоению цифровых навыков (КОР-2), который является обязательным для всех программ бакалавриата. </w:t>
      </w:r>
      <w:r>
        <w:t>О</w:t>
      </w:r>
      <w:r w:rsidRPr="008E4167">
        <w:t xml:space="preserve">своение КОР-2 </w:t>
      </w:r>
      <w:r>
        <w:t xml:space="preserve">может формироваться </w:t>
      </w:r>
      <w:r w:rsidRPr="008E4167">
        <w:t>дисциплин</w:t>
      </w:r>
      <w:r>
        <w:t>ами</w:t>
      </w:r>
      <w:r w:rsidRPr="008E4167">
        <w:t xml:space="preserve"> образовательного модуля </w:t>
      </w:r>
      <w:proofErr w:type="spellStart"/>
      <w:r w:rsidRPr="00E3069A">
        <w:t>Data</w:t>
      </w:r>
      <w:proofErr w:type="spellEnd"/>
      <w:r w:rsidRPr="008E4167">
        <w:t xml:space="preserve"> </w:t>
      </w:r>
      <w:proofErr w:type="spellStart"/>
      <w:r w:rsidRPr="00E3069A">
        <w:t>Culture</w:t>
      </w:r>
      <w:proofErr w:type="spellEnd"/>
      <w:r>
        <w:t xml:space="preserve">, а также </w:t>
      </w:r>
      <w:r w:rsidRPr="00E3069A">
        <w:t>дисциплинами Профессионального или Практического модулей</w:t>
      </w:r>
      <w:r w:rsidRPr="008E4167">
        <w:t>.</w:t>
      </w:r>
      <w:r>
        <w:t xml:space="preserve"> </w:t>
      </w:r>
      <w:r w:rsidRPr="00B0549E">
        <w:t>Уровни освоения КОР-2 определяются в паспортах направлений подготовки</w:t>
      </w:r>
      <w:r>
        <w:t xml:space="preserve"> (см. Приложение 2).</w:t>
      </w:r>
    </w:p>
    <w:p w14:paraId="0CC486A7" w14:textId="77777777" w:rsidR="007C7750" w:rsidRPr="00B0549E" w:rsidRDefault="007C7750" w:rsidP="007C775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0549E">
        <w:rPr>
          <w:rFonts w:ascii="Times New Roman" w:eastAsia="Times New Roman" w:hAnsi="Times New Roman" w:cs="Times New Roman"/>
          <w:color w:val="auto"/>
          <w:sz w:val="24"/>
          <w:szCs w:val="24"/>
        </w:rPr>
        <w:t>Для освоения уровня КОР-2, заданного в паспорте образовательной программы (далее — целевого уровня), необходимо включить в УП ОП одну или несколько дисциплин, соответствующих набору знаний и навыков для целевого уровня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(см. Приложение 2).</w:t>
      </w:r>
    </w:p>
    <w:p w14:paraId="6A6E6B4A" w14:textId="77777777" w:rsidR="007C7750" w:rsidRPr="00B0549E" w:rsidRDefault="007C7750" w:rsidP="007C775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054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Освоение целевого уровня КОР-2 предполагает получение компетенций по двум направлениям: </w:t>
      </w:r>
    </w:p>
    <w:p w14:paraId="2916DFAF" w14:textId="77777777" w:rsidR="007C7750" w:rsidRPr="00B0549E" w:rsidRDefault="007C7750" w:rsidP="007C7750">
      <w:pPr>
        <w:pStyle w:val="af4"/>
        <w:numPr>
          <w:ilvl w:val="0"/>
          <w:numId w:val="40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549E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Программирование</w:t>
      </w:r>
      <w:r w:rsidRPr="00B0549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;</w:t>
      </w:r>
    </w:p>
    <w:p w14:paraId="6D900254" w14:textId="77777777" w:rsidR="007C7750" w:rsidRPr="00B0549E" w:rsidRDefault="007C7750" w:rsidP="007C7750">
      <w:pPr>
        <w:pStyle w:val="af4"/>
        <w:numPr>
          <w:ilvl w:val="0"/>
          <w:numId w:val="40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54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Работа с данными </w:t>
      </w:r>
    </w:p>
    <w:p w14:paraId="48B654D7" w14:textId="77777777" w:rsidR="007C7750" w:rsidRPr="00B0549E" w:rsidRDefault="007C7750" w:rsidP="007C775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54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Оба направления должны быть освоены на необходимом для ОП уровне. </w:t>
      </w:r>
    </w:p>
    <w:p w14:paraId="15E18D8E" w14:textId="77777777" w:rsidR="007C7750" w:rsidRPr="00B0549E" w:rsidRDefault="007C7750" w:rsidP="007C775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9004513" w14:textId="77777777" w:rsidR="007C7750" w:rsidRPr="00B0549E" w:rsidRDefault="007C7750" w:rsidP="007C775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54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ОП, целевой уровень которых задан как </w:t>
      </w:r>
      <w:r w:rsidRPr="00B0549E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начальный</w:t>
      </w:r>
      <w:r w:rsidRPr="00B0549E">
        <w:rPr>
          <w:rFonts w:ascii="Times New Roman" w:eastAsia="Times New Roman" w:hAnsi="Times New Roman" w:cs="Times New Roman"/>
          <w:color w:val="auto"/>
          <w:sz w:val="24"/>
          <w:szCs w:val="24"/>
        </w:rPr>
        <w:t>, курсом по направлению «Работа с данными» может быть курс «Цифровая грамотность» (на некоторых программах — «Культура работы с данными»).</w:t>
      </w:r>
      <w:r w:rsidRPr="00B0549E">
        <w:rPr>
          <w:rStyle w:val="af1"/>
          <w:rFonts w:ascii="Times New Roman" w:eastAsia="Times New Roman" w:hAnsi="Times New Roman" w:cs="Times New Roman"/>
          <w:color w:val="auto"/>
          <w:sz w:val="24"/>
          <w:szCs w:val="24"/>
        </w:rPr>
        <w:footnoteReference w:id="15"/>
      </w:r>
      <w:r w:rsidRPr="00B054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Для ОП с целевым уровнем </w:t>
      </w:r>
      <w:r w:rsidRPr="00B0549E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базовый</w:t>
      </w:r>
      <w:r w:rsidRPr="00B054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</w:t>
      </w:r>
      <w:r w:rsidRPr="00B0549E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продвинутый</w:t>
      </w:r>
      <w:r w:rsidRPr="00B054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УП</w:t>
      </w:r>
      <w:r w:rsidRPr="00B054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должен быть заложен курс по анализу данных соответствующего уровня. </w:t>
      </w:r>
    </w:p>
    <w:p w14:paraId="6A669E20" w14:textId="77777777" w:rsidR="007C7750" w:rsidRPr="006329AF" w:rsidRDefault="007C7750" w:rsidP="007C775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54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достижения образовательных результатов по КОР-2 для ОП </w:t>
      </w:r>
      <w:r w:rsidRPr="00B0549E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начального</w:t>
      </w:r>
      <w:r w:rsidRPr="00B054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</w:t>
      </w:r>
      <w:r w:rsidRPr="00B0549E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базового</w:t>
      </w:r>
      <w:r w:rsidRPr="00B054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уровней допускается реализация дисциплин, покрывающих компетенции по направлениям «Программирование» и «Работа с данными» одновременно. Внутри таких дисциплин на освоение блоков по «Программированию» и «Работе с данными»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рекомендуется </w:t>
      </w:r>
      <w:r w:rsidRPr="00B054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отводить суммарно не менее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двух модулей (</w:t>
      </w:r>
      <w:r w:rsidRPr="00B0549E">
        <w:rPr>
          <w:rFonts w:ascii="Times New Roman" w:eastAsia="Times New Roman" w:hAnsi="Times New Roman" w:cs="Times New Roman"/>
          <w:color w:val="auto"/>
          <w:sz w:val="24"/>
          <w:szCs w:val="24"/>
        </w:rPr>
        <w:t>15 учебных недель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Если ОП выделяет отдельную дисциплину для каждого из направлений,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рекомендуется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заложить на реализацию каждой из дисциплин не менее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одного модуля.</w:t>
      </w:r>
    </w:p>
    <w:p w14:paraId="7DCD229D" w14:textId="77777777" w:rsidR="007C7750" w:rsidRDefault="007C7750" w:rsidP="007C775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целях учета включения в УП ОП дисциплин/НИС, направленных на формирование КОР-2 (далее – </w:t>
      </w:r>
      <w:proofErr w:type="spellStart"/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Data</w:t>
      </w:r>
      <w:proofErr w:type="spellEnd"/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Culture</w:t>
      </w:r>
      <w:proofErr w:type="spellEnd"/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), в АСАВ введен параметр для дисциплины/НИС – уровень формирования </w:t>
      </w:r>
      <w:proofErr w:type="spellStart"/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Data</w:t>
      </w:r>
      <w:proofErr w:type="spellEnd"/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Culture</w:t>
      </w:r>
      <w:proofErr w:type="spellEnd"/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данной дисциплине/НИС 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(отражается в УП на второй вкладке второго яруса «Все записи по годам обучения» в колонке «</w:t>
      </w:r>
      <w:proofErr w:type="spellStart"/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Data</w:t>
      </w:r>
      <w:proofErr w:type="spellEnd"/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Culture</w:t>
      </w:r>
      <w:proofErr w:type="spellEnd"/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»). </w:t>
      </w:r>
    </w:p>
    <w:p w14:paraId="41B5DDF1" w14:textId="77777777" w:rsidR="007C7750" w:rsidRPr="006329AF" w:rsidRDefault="007C7750" w:rsidP="007C775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Уровень освоенных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дисциплине/НИС цифровых 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компетенций кодируется следующим образом: </w:t>
      </w:r>
    </w:p>
    <w:p w14:paraId="79103898" w14:textId="77777777" w:rsidR="007C7750" w:rsidRPr="006329AF" w:rsidRDefault="007C7750" w:rsidP="007C775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 – отсутствует </w:t>
      </w:r>
    </w:p>
    <w:p w14:paraId="7E581B72" w14:textId="77777777" w:rsidR="007C7750" w:rsidRPr="006329AF" w:rsidRDefault="007C7750" w:rsidP="007C775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 – начальный </w:t>
      </w:r>
    </w:p>
    <w:p w14:paraId="1521EAEA" w14:textId="77777777" w:rsidR="007C7750" w:rsidRPr="006329AF" w:rsidRDefault="007C7750" w:rsidP="007C775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 – базовый </w:t>
      </w:r>
    </w:p>
    <w:p w14:paraId="513DC848" w14:textId="77777777" w:rsidR="007C7750" w:rsidRPr="006329AF" w:rsidRDefault="007C7750" w:rsidP="007C775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 – продвинутый </w:t>
      </w:r>
    </w:p>
    <w:p w14:paraId="4A39519D" w14:textId="77777777" w:rsidR="007C7750" w:rsidRPr="006329AF" w:rsidRDefault="007C7750" w:rsidP="007C775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4 – профессиональный</w:t>
      </w:r>
    </w:p>
    <w:p w14:paraId="66CE80E3" w14:textId="77777777" w:rsidR="007C7750" w:rsidRPr="006329AF" w:rsidRDefault="007C7750" w:rsidP="007C775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Параметр дисциплины «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Data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Culture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 в АСАВ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отражает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уровень освоенных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данной дисциплине/НИС 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компетенций для двух направлений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: «П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рограммирование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«Р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абота с данными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На первом месте указывается уровень освоенных компетенций по программированию, на втором – по работе с данными: </w:t>
      </w:r>
    </w:p>
    <w:p w14:paraId="1B336ECA" w14:textId="77777777" w:rsidR="007C7750" w:rsidRPr="006329AF" w:rsidRDefault="007C7750" w:rsidP="007C7750">
      <w:pPr>
        <w:pStyle w:val="af4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0.0 - Нулевой;</w:t>
      </w:r>
    </w:p>
    <w:p w14:paraId="1F2E0B8F" w14:textId="77777777" w:rsidR="007C7750" w:rsidRPr="006329AF" w:rsidRDefault="007C7750" w:rsidP="007C7750">
      <w:pPr>
        <w:pStyle w:val="af4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1.0 - Начальный. Программирование;</w:t>
      </w:r>
    </w:p>
    <w:p w14:paraId="447E2E10" w14:textId="77777777" w:rsidR="007C7750" w:rsidRPr="006329AF" w:rsidRDefault="007C7750" w:rsidP="007C7750">
      <w:pPr>
        <w:pStyle w:val="af4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0.1 - Начальный. Работа с данными;</w:t>
      </w:r>
    </w:p>
    <w:p w14:paraId="37B9EFBC" w14:textId="77777777" w:rsidR="007C7750" w:rsidRPr="006329AF" w:rsidRDefault="007C7750" w:rsidP="007C7750">
      <w:pPr>
        <w:pStyle w:val="af4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1.1 - Начальный. Программирование и Работа с данными;</w:t>
      </w:r>
    </w:p>
    <w:p w14:paraId="732EC38E" w14:textId="77777777" w:rsidR="007C7750" w:rsidRPr="006329AF" w:rsidRDefault="007C7750" w:rsidP="007C7750">
      <w:pPr>
        <w:pStyle w:val="af4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2.0 - Базовый. Программирование;</w:t>
      </w:r>
    </w:p>
    <w:p w14:paraId="64110AA1" w14:textId="77777777" w:rsidR="007C7750" w:rsidRPr="006329AF" w:rsidRDefault="007C7750" w:rsidP="007C7750">
      <w:pPr>
        <w:pStyle w:val="af4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0.2 - Базовый. Работа с данными;</w:t>
      </w:r>
    </w:p>
    <w:p w14:paraId="7CD1BFFD" w14:textId="77777777" w:rsidR="007C7750" w:rsidRPr="006329AF" w:rsidRDefault="007C7750" w:rsidP="007C7750">
      <w:pPr>
        <w:pStyle w:val="af4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2.2 - Базовый. Программирование и Работа с данными;</w:t>
      </w:r>
    </w:p>
    <w:p w14:paraId="15BF56A2" w14:textId="77777777" w:rsidR="007C7750" w:rsidRPr="006329AF" w:rsidRDefault="007C7750" w:rsidP="007C7750">
      <w:pPr>
        <w:pStyle w:val="af4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3.0 - Продвинутый. Программирование;</w:t>
      </w:r>
    </w:p>
    <w:p w14:paraId="686B32EE" w14:textId="77777777" w:rsidR="007C7750" w:rsidRPr="006329AF" w:rsidRDefault="007C7750" w:rsidP="007C7750">
      <w:pPr>
        <w:pStyle w:val="af4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0.3 - Продвинутый. Работа с данными;</w:t>
      </w:r>
    </w:p>
    <w:p w14:paraId="738DC97F" w14:textId="77777777" w:rsidR="007C7750" w:rsidRPr="006329AF" w:rsidRDefault="007C7750" w:rsidP="007C7750">
      <w:pPr>
        <w:pStyle w:val="af4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4.0 - Профессиональный. Программирование;</w:t>
      </w:r>
    </w:p>
    <w:p w14:paraId="217802B4" w14:textId="77777777" w:rsidR="007C7750" w:rsidRPr="006329AF" w:rsidRDefault="007C7750" w:rsidP="007C7750">
      <w:pPr>
        <w:pStyle w:val="af4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0.4 - Профессиональный. Работа с данными.</w:t>
      </w:r>
    </w:p>
    <w:p w14:paraId="140C66B8" w14:textId="77777777" w:rsidR="007C7750" w:rsidRPr="006329AF" w:rsidRDefault="007C7750" w:rsidP="007C7750">
      <w:pPr>
        <w:pStyle w:val="af4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ACD6494" w14:textId="77777777" w:rsidR="007C7750" w:rsidRPr="006329AF" w:rsidRDefault="007C7750" w:rsidP="007C7750">
      <w:pPr>
        <w:pStyle w:val="af4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Примеры:</w:t>
      </w:r>
    </w:p>
    <w:p w14:paraId="74986365" w14:textId="77777777" w:rsidR="007C7750" w:rsidRPr="006329AF" w:rsidRDefault="007C7750" w:rsidP="007C7750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Дисциплина «История России» не развивает навыки программирования и анализа данных. Параметр в АСАВ:  0.0. - Нулевой.</w:t>
      </w:r>
    </w:p>
    <w:p w14:paraId="152A0D89" w14:textId="77777777" w:rsidR="007C7750" w:rsidRPr="006329AF" w:rsidRDefault="007C7750" w:rsidP="007C7750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Дисциплина «Цифровая грамотность» развивает начальные знания по работе с данными, нулевые по программированию. Параметр в АСАВ: 0.1 - Начальный. Работа с данными. </w:t>
      </w:r>
    </w:p>
    <w:p w14:paraId="0955ED5B" w14:textId="77777777" w:rsidR="007C7750" w:rsidRPr="006329AF" w:rsidRDefault="007C7750" w:rsidP="007C7750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Дисциплина «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Основы а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нализ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данных в 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Python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>» развивает базовые навыки по программированию и анализу данных. Параметр</w:t>
      </w:r>
      <w:r w:rsidRPr="00863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АСАВ: 2.2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Базовый. 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Программирование и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абота с данными. </w:t>
      </w:r>
    </w:p>
    <w:p w14:paraId="407F7275" w14:textId="77777777" w:rsidR="007C7750" w:rsidRPr="006329AF" w:rsidRDefault="007C7750" w:rsidP="007C7750">
      <w:pPr>
        <w:pStyle w:val="af4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56C765" w14:textId="77777777" w:rsidR="007C7750" w:rsidRDefault="007C7750" w:rsidP="007C7750">
      <w:pPr>
        <w:pStyle w:val="af4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Параметр «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Data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Culture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 дисциплины/НИС проставляется менеджером департамента в планах-предложениях кафедры.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араметр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Data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Culture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обязательн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заполнять</w:t>
      </w:r>
      <w:r w:rsidRPr="006329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 всех дисциплин/НИС.</w:t>
      </w:r>
    </w:p>
    <w:p w14:paraId="402C662D" w14:textId="77777777" w:rsidR="007C7750" w:rsidRPr="00956B0A" w:rsidRDefault="007C7750" w:rsidP="007C7750">
      <w:pPr>
        <w:pStyle w:val="2"/>
        <w:numPr>
          <w:ilvl w:val="2"/>
          <w:numId w:val="39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8" w:name="_Toc37951978"/>
      <w:r w:rsidRPr="00956B0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УП, сформированных</w:t>
      </w:r>
      <w:r w:rsidRPr="00956B0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образовательному </w:t>
      </w:r>
      <w:r w:rsidRPr="00956B0A">
        <w:rPr>
          <w:rFonts w:ascii="Times New Roman" w:hAnsi="Times New Roman" w:cs="Times New Roman"/>
          <w:b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56B0A">
        <w:rPr>
          <w:rFonts w:ascii="Times New Roman" w:hAnsi="Times New Roman" w:cs="Times New Roman"/>
          <w:b/>
          <w:sz w:val="24"/>
          <w:szCs w:val="24"/>
        </w:rPr>
        <w:t xml:space="preserve"> до 2020 года</w:t>
      </w:r>
      <w:bookmarkEnd w:id="108"/>
    </w:p>
    <w:p w14:paraId="0258A930" w14:textId="77777777" w:rsidR="007C7750" w:rsidRDefault="007C7750" w:rsidP="007C7750">
      <w:pPr>
        <w:pStyle w:val="aff0"/>
        <w:spacing w:before="0" w:beforeAutospacing="0" w:after="0" w:afterAutospacing="0" w:line="276" w:lineRule="auto"/>
        <w:ind w:firstLine="709"/>
        <w:jc w:val="both"/>
        <w:rPr>
          <w:highlight w:val="yellow"/>
        </w:rPr>
      </w:pPr>
    </w:p>
    <w:p w14:paraId="1E5F4BF0" w14:textId="77777777" w:rsidR="007C7750" w:rsidRPr="007C7750" w:rsidRDefault="007C7750" w:rsidP="007C7750">
      <w:pPr>
        <w:pStyle w:val="aff0"/>
        <w:spacing w:before="0" w:beforeAutospacing="0" w:after="0" w:afterAutospacing="0" w:line="276" w:lineRule="auto"/>
        <w:ind w:firstLine="709"/>
        <w:jc w:val="both"/>
      </w:pPr>
      <w:r w:rsidRPr="007C7750">
        <w:t xml:space="preserve">Для учебных планов, сформированных по образовательному стандарту, который был утверждён до 2020 года, ранее введённая шкала уровней </w:t>
      </w:r>
      <w:r w:rsidRPr="007C7750">
        <w:rPr>
          <w:lang w:val="en-US"/>
        </w:rPr>
        <w:t>Data</w:t>
      </w:r>
      <w:r w:rsidRPr="007C7750">
        <w:t xml:space="preserve"> </w:t>
      </w:r>
      <w:r w:rsidRPr="007C7750">
        <w:rPr>
          <w:lang w:val="en-US"/>
        </w:rPr>
        <w:t>Culture</w:t>
      </w:r>
      <w:r w:rsidRPr="007C7750">
        <w:t xml:space="preserve"> трансформируется по следующей схеме:</w:t>
      </w:r>
    </w:p>
    <w:p w14:paraId="48F10431" w14:textId="77777777" w:rsidR="007C7750" w:rsidRPr="007C7750" w:rsidRDefault="007C7750" w:rsidP="007C7750">
      <w:pPr>
        <w:pStyle w:val="aff0"/>
        <w:spacing w:before="0" w:beforeAutospacing="0" w:after="0" w:afterAutospacing="0" w:line="276" w:lineRule="auto"/>
        <w:ind w:firstLine="709"/>
        <w:jc w:val="both"/>
      </w:pP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658"/>
      </w:tblGrid>
      <w:tr w:rsidR="007C7750" w:rsidRPr="007C7750" w14:paraId="56848022" w14:textId="77777777" w:rsidTr="007C7750">
        <w:tc>
          <w:tcPr>
            <w:tcW w:w="4253" w:type="dxa"/>
          </w:tcPr>
          <w:p w14:paraId="613A99A6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</w:rPr>
            </w:pPr>
            <w:r w:rsidRPr="007C7750">
              <w:rPr>
                <w:b/>
                <w:bCs/>
              </w:rPr>
              <w:t>Уровень дисциплины по старой шкале</w:t>
            </w:r>
          </w:p>
        </w:tc>
        <w:tc>
          <w:tcPr>
            <w:tcW w:w="4658" w:type="dxa"/>
          </w:tcPr>
          <w:p w14:paraId="20256AF2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</w:rPr>
            </w:pPr>
            <w:r w:rsidRPr="007C7750">
              <w:rPr>
                <w:b/>
                <w:bCs/>
              </w:rPr>
              <w:t>Уровень дисциплины новой шкале</w:t>
            </w:r>
          </w:p>
        </w:tc>
      </w:tr>
      <w:tr w:rsidR="007C7750" w:rsidRPr="007C7750" w14:paraId="6BD9ECCD" w14:textId="77777777" w:rsidTr="007C7750">
        <w:tc>
          <w:tcPr>
            <w:tcW w:w="4253" w:type="dxa"/>
          </w:tcPr>
          <w:p w14:paraId="3434775D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0 - нулевой</w:t>
            </w:r>
          </w:p>
        </w:tc>
        <w:tc>
          <w:tcPr>
            <w:tcW w:w="4658" w:type="dxa"/>
          </w:tcPr>
          <w:p w14:paraId="5BD3EA8C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0.0 - Нулевой</w:t>
            </w:r>
          </w:p>
        </w:tc>
      </w:tr>
      <w:tr w:rsidR="007C7750" w:rsidRPr="007C7750" w14:paraId="47A690C8" w14:textId="77777777" w:rsidTr="007C7750">
        <w:tc>
          <w:tcPr>
            <w:tcW w:w="4253" w:type="dxa"/>
          </w:tcPr>
          <w:p w14:paraId="225E5C8D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1.1 - Начальный. Полный</w:t>
            </w:r>
          </w:p>
        </w:tc>
        <w:tc>
          <w:tcPr>
            <w:tcW w:w="4658" w:type="dxa"/>
          </w:tcPr>
          <w:p w14:paraId="19114C3D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1.1 - Начальный. Программирование и Работа с данными</w:t>
            </w:r>
          </w:p>
        </w:tc>
      </w:tr>
      <w:tr w:rsidR="007C7750" w:rsidRPr="007C7750" w14:paraId="3D13B4A9" w14:textId="77777777" w:rsidTr="007C7750">
        <w:tc>
          <w:tcPr>
            <w:tcW w:w="4253" w:type="dxa"/>
          </w:tcPr>
          <w:p w14:paraId="5C0D3394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1.2 - Начальный. Частичный</w:t>
            </w:r>
          </w:p>
        </w:tc>
        <w:tc>
          <w:tcPr>
            <w:tcW w:w="4658" w:type="dxa"/>
          </w:tcPr>
          <w:p w14:paraId="01809654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 xml:space="preserve">1.1 - Начальный. Программирование и </w:t>
            </w:r>
            <w:r w:rsidRPr="007C7750">
              <w:lastRenderedPageBreak/>
              <w:t>Работа с данными</w:t>
            </w:r>
          </w:p>
        </w:tc>
      </w:tr>
      <w:tr w:rsidR="007C7750" w:rsidRPr="007C7750" w14:paraId="68F78B75" w14:textId="77777777" w:rsidTr="007C7750">
        <w:tc>
          <w:tcPr>
            <w:tcW w:w="4253" w:type="dxa"/>
          </w:tcPr>
          <w:p w14:paraId="38068E50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lastRenderedPageBreak/>
              <w:t>2.1 - Базовый. Полный</w:t>
            </w:r>
          </w:p>
        </w:tc>
        <w:tc>
          <w:tcPr>
            <w:tcW w:w="4658" w:type="dxa"/>
          </w:tcPr>
          <w:p w14:paraId="6E8E6CF9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0.2 - Базовый. Работа с данными</w:t>
            </w:r>
          </w:p>
        </w:tc>
      </w:tr>
      <w:tr w:rsidR="007C7750" w:rsidRPr="007C7750" w14:paraId="5DB369B2" w14:textId="77777777" w:rsidTr="007C7750">
        <w:tc>
          <w:tcPr>
            <w:tcW w:w="4253" w:type="dxa"/>
          </w:tcPr>
          <w:p w14:paraId="7BAE0335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2.2 - Базовый. Частичный</w:t>
            </w:r>
          </w:p>
        </w:tc>
        <w:tc>
          <w:tcPr>
            <w:tcW w:w="4658" w:type="dxa"/>
          </w:tcPr>
          <w:p w14:paraId="5DBE042F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0.2 - Базовый. Работа с данными</w:t>
            </w:r>
          </w:p>
        </w:tc>
      </w:tr>
      <w:tr w:rsidR="007C7750" w:rsidRPr="007C7750" w14:paraId="6BC8F596" w14:textId="77777777" w:rsidTr="007C7750">
        <w:tc>
          <w:tcPr>
            <w:tcW w:w="4253" w:type="dxa"/>
          </w:tcPr>
          <w:p w14:paraId="46EABDB6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3.1 - Продвинутый. Полный</w:t>
            </w:r>
          </w:p>
        </w:tc>
        <w:tc>
          <w:tcPr>
            <w:tcW w:w="4658" w:type="dxa"/>
          </w:tcPr>
          <w:p w14:paraId="367CC61C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0.3 - Продвинутый. Работа с данными</w:t>
            </w:r>
          </w:p>
        </w:tc>
      </w:tr>
      <w:tr w:rsidR="007C7750" w:rsidRPr="007C7750" w14:paraId="6651D990" w14:textId="77777777" w:rsidTr="007C7750">
        <w:tc>
          <w:tcPr>
            <w:tcW w:w="4253" w:type="dxa"/>
          </w:tcPr>
          <w:p w14:paraId="17827E65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3.2 - Продвинутый. Частичный</w:t>
            </w:r>
          </w:p>
        </w:tc>
        <w:tc>
          <w:tcPr>
            <w:tcW w:w="4658" w:type="dxa"/>
          </w:tcPr>
          <w:p w14:paraId="0437A8C2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0.3 - Продвинутый. Работа с данными</w:t>
            </w:r>
          </w:p>
        </w:tc>
      </w:tr>
      <w:tr w:rsidR="007C7750" w:rsidRPr="007C7750" w14:paraId="6DFD70CB" w14:textId="77777777" w:rsidTr="007C7750">
        <w:tc>
          <w:tcPr>
            <w:tcW w:w="4253" w:type="dxa"/>
          </w:tcPr>
          <w:p w14:paraId="6D146744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4.1 - Профессиональный. Полный</w:t>
            </w:r>
          </w:p>
        </w:tc>
        <w:tc>
          <w:tcPr>
            <w:tcW w:w="4658" w:type="dxa"/>
          </w:tcPr>
          <w:p w14:paraId="42CA8281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0.4 - Профессиональный. Работа с данными</w:t>
            </w:r>
          </w:p>
        </w:tc>
      </w:tr>
      <w:tr w:rsidR="007C7750" w:rsidRPr="007C7750" w14:paraId="16807CC2" w14:textId="77777777" w:rsidTr="007C7750">
        <w:tc>
          <w:tcPr>
            <w:tcW w:w="4253" w:type="dxa"/>
          </w:tcPr>
          <w:p w14:paraId="2EDD0519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4.2 - Профессиональный. Частичный</w:t>
            </w:r>
          </w:p>
        </w:tc>
        <w:tc>
          <w:tcPr>
            <w:tcW w:w="4658" w:type="dxa"/>
          </w:tcPr>
          <w:p w14:paraId="7019528A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0.4 - Профессиональный. Работа с данными</w:t>
            </w:r>
          </w:p>
        </w:tc>
      </w:tr>
      <w:tr w:rsidR="007C7750" w:rsidRPr="007C7750" w14:paraId="7AB81505" w14:textId="77777777" w:rsidTr="007C7750">
        <w:tc>
          <w:tcPr>
            <w:tcW w:w="4253" w:type="dxa"/>
          </w:tcPr>
          <w:p w14:paraId="5A3EE56F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5 - Экспертный</w:t>
            </w:r>
          </w:p>
        </w:tc>
        <w:tc>
          <w:tcPr>
            <w:tcW w:w="4658" w:type="dxa"/>
          </w:tcPr>
          <w:p w14:paraId="39F4ADB0" w14:textId="77777777" w:rsidR="007C7750" w:rsidRPr="007C7750" w:rsidRDefault="007C7750" w:rsidP="007C7750">
            <w:pPr>
              <w:pStyle w:val="aff0"/>
              <w:spacing w:before="0" w:beforeAutospacing="0" w:after="0" w:afterAutospacing="0" w:line="276" w:lineRule="auto"/>
              <w:jc w:val="both"/>
            </w:pPr>
            <w:r w:rsidRPr="007C7750">
              <w:t>пусто</w:t>
            </w:r>
          </w:p>
        </w:tc>
      </w:tr>
    </w:tbl>
    <w:p w14:paraId="030B6A17" w14:textId="77777777" w:rsidR="007C7750" w:rsidRPr="007C7750" w:rsidRDefault="007C7750" w:rsidP="007C7750">
      <w:pPr>
        <w:pStyle w:val="aff0"/>
        <w:spacing w:before="0" w:beforeAutospacing="0" w:after="0" w:afterAutospacing="0" w:line="276" w:lineRule="auto"/>
        <w:ind w:firstLine="709"/>
        <w:jc w:val="both"/>
      </w:pPr>
    </w:p>
    <w:p w14:paraId="67F19ED6" w14:textId="77777777" w:rsidR="007C7750" w:rsidRPr="007C7750" w:rsidRDefault="007C7750" w:rsidP="007C7750">
      <w:pPr>
        <w:pStyle w:val="aff0"/>
        <w:spacing w:line="276" w:lineRule="auto"/>
        <w:ind w:firstLine="709"/>
        <w:jc w:val="both"/>
        <w:rPr>
          <w:rFonts w:eastAsia="Arial"/>
          <w:color w:val="000000"/>
        </w:rPr>
      </w:pPr>
      <w:r w:rsidRPr="007C7750">
        <w:rPr>
          <w:rFonts w:eastAsia="Arial"/>
          <w:color w:val="000000"/>
        </w:rPr>
        <w:t>Все параметры дисциплин/НИС, проставленные в АСАВ по старой шкале, будут автоматически обновлены в соответствии с таблицей трансформации. При необходимости, менеджер образовательной программы может корректировать ранее проставленные значения параметра.</w:t>
      </w:r>
    </w:p>
    <w:p w14:paraId="3B677793" w14:textId="77777777" w:rsidR="007C7750" w:rsidRPr="00C066D4" w:rsidRDefault="007C7750" w:rsidP="007C7750">
      <w:pPr>
        <w:pStyle w:val="aff0"/>
        <w:spacing w:line="276" w:lineRule="auto"/>
        <w:ind w:firstLine="709"/>
        <w:jc w:val="both"/>
        <w:rPr>
          <w:rFonts w:eastAsia="Arial"/>
          <w:color w:val="000000"/>
        </w:rPr>
      </w:pPr>
      <w:r w:rsidRPr="007C7750">
        <w:rPr>
          <w:rFonts w:eastAsia="Arial"/>
          <w:color w:val="000000"/>
        </w:rPr>
        <w:t xml:space="preserve">Все требования по реализациям дисциплин </w:t>
      </w:r>
      <w:r w:rsidRPr="007C7750">
        <w:rPr>
          <w:rFonts w:eastAsia="Arial"/>
          <w:color w:val="000000"/>
          <w:lang w:val="en-US"/>
        </w:rPr>
        <w:t>Data</w:t>
      </w:r>
      <w:r w:rsidRPr="007C7750">
        <w:rPr>
          <w:rFonts w:eastAsia="Arial"/>
          <w:color w:val="000000"/>
        </w:rPr>
        <w:t xml:space="preserve"> </w:t>
      </w:r>
      <w:r w:rsidRPr="007C7750">
        <w:rPr>
          <w:rFonts w:eastAsia="Arial"/>
          <w:color w:val="000000"/>
          <w:lang w:val="en-US"/>
        </w:rPr>
        <w:t>Culture</w:t>
      </w:r>
      <w:r w:rsidRPr="007C7750">
        <w:rPr>
          <w:rFonts w:eastAsia="Arial"/>
          <w:color w:val="000000"/>
        </w:rPr>
        <w:t xml:space="preserve">, введённые в соответствии с образовательным стандартом до 2020 года, сохраняются: необходимо наличие в УП минимум одной обязательной дисциплины/НИС по </w:t>
      </w:r>
      <w:r w:rsidRPr="007C7750">
        <w:rPr>
          <w:rFonts w:eastAsia="Arial"/>
          <w:color w:val="000000"/>
          <w:lang w:val="en-US"/>
        </w:rPr>
        <w:t>Data</w:t>
      </w:r>
      <w:r w:rsidRPr="007C7750">
        <w:rPr>
          <w:rFonts w:eastAsia="Arial"/>
          <w:color w:val="000000"/>
        </w:rPr>
        <w:t xml:space="preserve"> </w:t>
      </w:r>
      <w:r w:rsidRPr="007C7750">
        <w:rPr>
          <w:rFonts w:eastAsia="Arial"/>
          <w:color w:val="000000"/>
          <w:lang w:val="en-US"/>
        </w:rPr>
        <w:t>Culture</w:t>
      </w:r>
      <w:r w:rsidRPr="007C7750">
        <w:rPr>
          <w:rFonts w:eastAsia="Arial"/>
          <w:color w:val="000000"/>
        </w:rPr>
        <w:t xml:space="preserve"> объёмом не менее 3 З.Е., соответствующей целевому уровню ОП, а также дисциплины по изучению языка </w:t>
      </w:r>
      <w:r w:rsidRPr="007C7750">
        <w:rPr>
          <w:rFonts w:eastAsia="Arial"/>
          <w:color w:val="000000"/>
          <w:lang w:val="en-US"/>
        </w:rPr>
        <w:t>Python</w:t>
      </w:r>
      <w:r w:rsidRPr="007C7750">
        <w:rPr>
          <w:rFonts w:eastAsia="Arial"/>
          <w:color w:val="000000"/>
        </w:rPr>
        <w:t xml:space="preserve"> в соответствии с п. 2.8.3.</w:t>
      </w:r>
      <w:r>
        <w:rPr>
          <w:rFonts w:eastAsia="Arial"/>
          <w:color w:val="000000"/>
        </w:rPr>
        <w:t xml:space="preserve"> </w:t>
      </w:r>
    </w:p>
    <w:p w14:paraId="5B8FE945" w14:textId="5B80E3B3" w:rsidR="000428D5" w:rsidRPr="0054662C" w:rsidRDefault="000428D5" w:rsidP="007C7750">
      <w:pPr>
        <w:pStyle w:val="2"/>
        <w:numPr>
          <w:ilvl w:val="2"/>
          <w:numId w:val="39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62C">
        <w:rPr>
          <w:rFonts w:ascii="Times New Roman" w:hAnsi="Times New Roman" w:cs="Times New Roman"/>
          <w:b/>
          <w:sz w:val="24"/>
          <w:szCs w:val="24"/>
        </w:rPr>
        <w:t>Дисциплины по изучения языка «</w:t>
      </w:r>
      <w:proofErr w:type="spellStart"/>
      <w:r w:rsidRPr="0054662C">
        <w:rPr>
          <w:rFonts w:ascii="Times New Roman" w:hAnsi="Times New Roman" w:cs="Times New Roman"/>
          <w:b/>
          <w:sz w:val="24"/>
          <w:szCs w:val="24"/>
        </w:rPr>
        <w:t>Python</w:t>
      </w:r>
      <w:proofErr w:type="spellEnd"/>
      <w:r w:rsidRPr="0054662C">
        <w:rPr>
          <w:rFonts w:ascii="Times New Roman" w:hAnsi="Times New Roman" w:cs="Times New Roman"/>
          <w:b/>
          <w:sz w:val="24"/>
          <w:szCs w:val="24"/>
        </w:rPr>
        <w:t>»</w:t>
      </w:r>
      <w:bookmarkEnd w:id="107"/>
    </w:p>
    <w:p w14:paraId="73F039C7" w14:textId="77777777" w:rsidR="007C7750" w:rsidRPr="007C7750" w:rsidRDefault="007C7750" w:rsidP="007C77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_gq9y8uvyxwsx" w:colFirst="0" w:colLast="0"/>
      <w:bookmarkStart w:id="110" w:name="_v2m2qghm2hcn" w:colFirst="0" w:colLast="0"/>
      <w:bookmarkStart w:id="111" w:name="_Toc35876246"/>
      <w:bookmarkEnd w:id="109"/>
      <w:bookmarkEnd w:id="110"/>
      <w:r w:rsidRPr="007C7750">
        <w:rPr>
          <w:rFonts w:ascii="Times New Roman" w:hAnsi="Times New Roman" w:cs="Times New Roman"/>
          <w:sz w:val="24"/>
          <w:szCs w:val="24"/>
        </w:rPr>
        <w:t xml:space="preserve">В УП ОП бакалавриата с годами набора 2018/2019, 2019/2020 в обязательном порядке должна быть запланирована дисциплина по изучению языка </w:t>
      </w:r>
      <w:proofErr w:type="spellStart"/>
      <w:r w:rsidRPr="007C7750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7C7750">
        <w:rPr>
          <w:rFonts w:ascii="Times New Roman" w:hAnsi="Times New Roman" w:cs="Times New Roman"/>
          <w:sz w:val="24"/>
          <w:szCs w:val="24"/>
        </w:rPr>
        <w:t xml:space="preserve"> не позднее третьего курса. Для набора 2020/2021 дисциплина должна быть запланирована не позднее 2 курса.</w:t>
      </w:r>
      <w:r w:rsidRPr="00B0549E">
        <w:rPr>
          <w:rStyle w:val="af1"/>
          <w:rFonts w:ascii="Times New Roman" w:hAnsi="Times New Roman" w:cs="Times New Roman"/>
          <w:sz w:val="24"/>
          <w:szCs w:val="24"/>
        </w:rPr>
        <w:footnoteReference w:id="16"/>
      </w:r>
      <w:r w:rsidRPr="007C7750">
        <w:rPr>
          <w:rFonts w:ascii="Times New Roman" w:hAnsi="Times New Roman" w:cs="Times New Roman"/>
          <w:sz w:val="24"/>
          <w:szCs w:val="24"/>
        </w:rPr>
        <w:t xml:space="preserve"> На программах, для которых целевой уровень КОР-2 определен, как </w:t>
      </w:r>
      <w:r w:rsidRPr="007C7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начальный</w:t>
      </w:r>
      <w:r w:rsidRPr="007C7750">
        <w:rPr>
          <w:rFonts w:ascii="Times New Roman" w:hAnsi="Times New Roman" w:cs="Times New Roman"/>
          <w:sz w:val="24"/>
          <w:szCs w:val="24"/>
        </w:rPr>
        <w:t>, дисциплина может быть изучена полностью в онлайн формате.</w:t>
      </w:r>
    </w:p>
    <w:p w14:paraId="5FFDDD16" w14:textId="77777777" w:rsidR="00B92126" w:rsidRPr="0054662C" w:rsidRDefault="00B92126" w:rsidP="007C7750">
      <w:pPr>
        <w:pStyle w:val="2"/>
        <w:numPr>
          <w:ilvl w:val="1"/>
          <w:numId w:val="39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62C">
        <w:rPr>
          <w:rFonts w:ascii="Times New Roman" w:hAnsi="Times New Roman" w:cs="Times New Roman"/>
          <w:b/>
          <w:sz w:val="24"/>
          <w:szCs w:val="24"/>
        </w:rPr>
        <w:t>Дисциплины в онлайн (</w:t>
      </w:r>
      <w:r w:rsidR="003D766D" w:rsidRPr="0054662C">
        <w:rPr>
          <w:rFonts w:ascii="Times New Roman" w:hAnsi="Times New Roman" w:cs="Times New Roman"/>
          <w:b/>
          <w:sz w:val="24"/>
          <w:szCs w:val="24"/>
        </w:rPr>
        <w:t>«</w:t>
      </w:r>
      <w:r w:rsidRPr="0054662C">
        <w:rPr>
          <w:rFonts w:ascii="Times New Roman" w:hAnsi="Times New Roman" w:cs="Times New Roman"/>
          <w:b/>
          <w:sz w:val="24"/>
          <w:szCs w:val="24"/>
        </w:rPr>
        <w:t>MOOC</w:t>
      </w:r>
      <w:r w:rsidR="003D766D" w:rsidRPr="0054662C">
        <w:rPr>
          <w:rFonts w:ascii="Times New Roman" w:hAnsi="Times New Roman" w:cs="Times New Roman"/>
          <w:b/>
          <w:sz w:val="24"/>
          <w:szCs w:val="24"/>
        </w:rPr>
        <w:t>»</w:t>
      </w:r>
      <w:r w:rsidRPr="0054662C">
        <w:rPr>
          <w:rFonts w:ascii="Times New Roman" w:hAnsi="Times New Roman" w:cs="Times New Roman"/>
          <w:b/>
          <w:sz w:val="24"/>
          <w:szCs w:val="24"/>
        </w:rPr>
        <w:t>) и смешанном (</w:t>
      </w:r>
      <w:r w:rsidR="003D766D" w:rsidRPr="0054662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4662C">
        <w:rPr>
          <w:rFonts w:ascii="Times New Roman" w:hAnsi="Times New Roman" w:cs="Times New Roman"/>
          <w:b/>
          <w:sz w:val="24"/>
          <w:szCs w:val="24"/>
        </w:rPr>
        <w:t>Blended</w:t>
      </w:r>
      <w:proofErr w:type="spellEnd"/>
      <w:r w:rsidR="003D766D" w:rsidRPr="0054662C">
        <w:rPr>
          <w:rFonts w:ascii="Times New Roman" w:hAnsi="Times New Roman" w:cs="Times New Roman"/>
          <w:b/>
          <w:sz w:val="24"/>
          <w:szCs w:val="24"/>
        </w:rPr>
        <w:t>»</w:t>
      </w:r>
      <w:r w:rsidRPr="0054662C">
        <w:rPr>
          <w:rFonts w:ascii="Times New Roman" w:hAnsi="Times New Roman" w:cs="Times New Roman"/>
          <w:b/>
          <w:sz w:val="24"/>
          <w:szCs w:val="24"/>
        </w:rPr>
        <w:t>) формате изучения</w:t>
      </w:r>
      <w:bookmarkEnd w:id="111"/>
      <w:r w:rsidRPr="00546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17822A" w14:textId="77777777" w:rsidR="00642727" w:rsidRDefault="00202D23" w:rsidP="00D201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Учебные </w:t>
      </w:r>
      <w:r w:rsidR="001205AF">
        <w:rPr>
          <w:rFonts w:ascii="Times New Roman" w:eastAsia="Times New Roman" w:hAnsi="Times New Roman" w:cs="Times New Roman"/>
          <w:sz w:val="24"/>
          <w:szCs w:val="24"/>
        </w:rPr>
        <w:t>дисциплины,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включаемые в УП ОП, при реализации которых используются о</w:t>
      </w:r>
      <w:r w:rsidR="00630CC1" w:rsidRPr="00630CC1">
        <w:rPr>
          <w:rFonts w:ascii="Times New Roman" w:eastAsia="Times New Roman" w:hAnsi="Times New Roman" w:cs="Times New Roman"/>
          <w:sz w:val="24"/>
          <w:szCs w:val="24"/>
        </w:rPr>
        <w:t xml:space="preserve">нлайн-курсы,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(для полной замены или частично для </w:t>
      </w:r>
      <w:r w:rsidR="00026369">
        <w:rPr>
          <w:rFonts w:ascii="Times New Roman" w:eastAsia="Times New Roman" w:hAnsi="Times New Roman" w:cs="Times New Roman"/>
          <w:sz w:val="24"/>
          <w:szCs w:val="24"/>
        </w:rPr>
        <w:t xml:space="preserve">случаев </w:t>
      </w:r>
      <w:r>
        <w:rPr>
          <w:rFonts w:ascii="Times New Roman" w:eastAsia="Times New Roman" w:hAnsi="Times New Roman" w:cs="Times New Roman"/>
          <w:sz w:val="24"/>
          <w:szCs w:val="24"/>
        </w:rPr>
        <w:t>смешанного обучения)</w:t>
      </w:r>
      <w:r w:rsidR="00630CC1" w:rsidRPr="00630CC1">
        <w:rPr>
          <w:rFonts w:ascii="Times New Roman" w:eastAsia="Times New Roman" w:hAnsi="Times New Roman" w:cs="Times New Roman"/>
          <w:sz w:val="24"/>
          <w:szCs w:val="24"/>
        </w:rPr>
        <w:t>, должны быть реализованы на онлайн-платформах, обеспечивающих: идентификацию пользователя (наличие индивидуального аккаунта), логирование действий пользователя, хранение и техническую возможность передачи информации о промежуточных и итоговых результатах обучения</w:t>
      </w:r>
      <w:r w:rsidR="00630CC1">
        <w:rPr>
          <w:rStyle w:val="af1"/>
          <w:rFonts w:ascii="Times New Roman" w:eastAsia="Times New Roman" w:hAnsi="Times New Roman" w:cs="Times New Roman"/>
          <w:sz w:val="24"/>
          <w:szCs w:val="24"/>
        </w:rPr>
        <w:footnoteReference w:id="17"/>
      </w:r>
      <w:r w:rsidR="00630CC1" w:rsidRPr="00630C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30CC1" w:rsidRPr="00630CC1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промежуточной аттестации </w:t>
      </w:r>
      <w:r w:rsidR="00630CC1" w:rsidRPr="00630CC1">
        <w:rPr>
          <w:rFonts w:ascii="Times New Roman" w:eastAsia="Times New Roman" w:hAnsi="Times New Roman" w:cs="Times New Roman"/>
          <w:sz w:val="24"/>
          <w:szCs w:val="24"/>
        </w:rPr>
        <w:t xml:space="preserve">должна быть обеспечена идентификация обучающегося и контроль соблюдения условий оценивания – либо лично преподавателем при очном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="00630CC1" w:rsidRPr="00630CC1">
        <w:rPr>
          <w:rFonts w:ascii="Times New Roman" w:eastAsia="Times New Roman" w:hAnsi="Times New Roman" w:cs="Times New Roman"/>
          <w:sz w:val="24"/>
          <w:szCs w:val="24"/>
        </w:rPr>
        <w:t xml:space="preserve"> по дисциплине, либо дистанционное непрерывное наблюдение за обучающимся и его действиями (</w:t>
      </w:r>
      <w:proofErr w:type="spellStart"/>
      <w:r w:rsidR="00630CC1" w:rsidRPr="00630CC1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="00630CC1" w:rsidRPr="00630CC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5E951B0" w14:textId="77777777" w:rsidR="009D28C3" w:rsidRDefault="00642727" w:rsidP="00E0702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Дисциплины, преподаваемые с использованием онлайн-курсов, должны быть включены в УП таким образом, чтобы они присутствовали в индивидуальном плане каждого студента согласно таблице ниже.</w:t>
      </w:r>
    </w:p>
    <w:p w14:paraId="62EF8AE7" w14:textId="77777777" w:rsidR="00E0702D" w:rsidRPr="00E0702D" w:rsidRDefault="00E0702D" w:rsidP="00E0702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1084"/>
        <w:gridCol w:w="4303"/>
        <w:gridCol w:w="3750"/>
      </w:tblGrid>
      <w:tr w:rsidR="00E0702D" w14:paraId="7E476A0E" w14:textId="77777777" w:rsidTr="00E0702D">
        <w:trPr>
          <w:trHeight w:val="123"/>
        </w:trPr>
        <w:tc>
          <w:tcPr>
            <w:tcW w:w="9137" w:type="dxa"/>
            <w:gridSpan w:val="3"/>
            <w:vAlign w:val="center"/>
          </w:tcPr>
          <w:p w14:paraId="1AB0A214" w14:textId="77777777" w:rsidR="00E0702D" w:rsidRDefault="00E0702D" w:rsidP="00E070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Минимально допустимое количество дисциплин</w:t>
            </w:r>
          </w:p>
          <w:p w14:paraId="05468ACC" w14:textId="77777777" w:rsidR="00E0702D" w:rsidRDefault="00E0702D" w:rsidP="00E07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использованием онлайн курсов </w:t>
            </w:r>
            <w:r w:rsidRPr="004F5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 ОП</w:t>
            </w:r>
          </w:p>
        </w:tc>
      </w:tr>
      <w:tr w:rsidR="009D28C3" w14:paraId="0A0F673B" w14:textId="77777777" w:rsidTr="00E0702D">
        <w:trPr>
          <w:trHeight w:val="123"/>
        </w:trPr>
        <w:tc>
          <w:tcPr>
            <w:tcW w:w="1084" w:type="dxa"/>
            <w:vAlign w:val="center"/>
          </w:tcPr>
          <w:p w14:paraId="14BC92E6" w14:textId="77777777" w:rsidR="009D28C3" w:rsidRDefault="009D28C3" w:rsidP="00E07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303" w:type="dxa"/>
            <w:vMerge w:val="restart"/>
            <w:vAlign w:val="center"/>
          </w:tcPr>
          <w:p w14:paraId="215C461E" w14:textId="77777777" w:rsidR="009D28C3" w:rsidRDefault="009D28C3" w:rsidP="00E07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Бакалавриат/Специалитет</w:t>
            </w:r>
          </w:p>
        </w:tc>
        <w:tc>
          <w:tcPr>
            <w:tcW w:w="3750" w:type="dxa"/>
            <w:vMerge w:val="restart"/>
            <w:vAlign w:val="center"/>
          </w:tcPr>
          <w:p w14:paraId="6BFAA817" w14:textId="77777777" w:rsidR="009D28C3" w:rsidRDefault="009D28C3" w:rsidP="00E07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</w:t>
            </w:r>
          </w:p>
        </w:tc>
      </w:tr>
      <w:tr w:rsidR="009D28C3" w14:paraId="67DA2972" w14:textId="77777777" w:rsidTr="00E0702D">
        <w:trPr>
          <w:trHeight w:val="122"/>
        </w:trPr>
        <w:tc>
          <w:tcPr>
            <w:tcW w:w="1084" w:type="dxa"/>
            <w:vAlign w:val="center"/>
          </w:tcPr>
          <w:p w14:paraId="0BF7F311" w14:textId="77777777" w:rsidR="009D28C3" w:rsidRDefault="009D28C3" w:rsidP="00E07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303" w:type="dxa"/>
            <w:vMerge/>
            <w:vAlign w:val="center"/>
          </w:tcPr>
          <w:p w14:paraId="4234823B" w14:textId="77777777" w:rsidR="009D28C3" w:rsidRDefault="009D28C3" w:rsidP="00E07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vAlign w:val="center"/>
          </w:tcPr>
          <w:p w14:paraId="7374EDF8" w14:textId="77777777" w:rsidR="009D28C3" w:rsidRDefault="009D28C3" w:rsidP="00E07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B66" w14:paraId="01EF35DA" w14:textId="77777777" w:rsidTr="00E0702D">
        <w:tc>
          <w:tcPr>
            <w:tcW w:w="1084" w:type="dxa"/>
            <w:vAlign w:val="center"/>
          </w:tcPr>
          <w:p w14:paraId="3774D90D" w14:textId="77777777" w:rsidR="00465B66" w:rsidRDefault="00465B66" w:rsidP="00E07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</w:tcPr>
          <w:p w14:paraId="18B78B03" w14:textId="77777777" w:rsidR="00465B66" w:rsidRPr="009D28C3" w:rsidRDefault="00202D23" w:rsidP="00202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д</w:t>
            </w:r>
            <w:r w:rsidR="00465B66">
              <w:rPr>
                <w:rFonts w:ascii="Times New Roman" w:eastAsia="Times New Roman" w:hAnsi="Times New Roman" w:cs="Times New Roman"/>
                <w:sz w:val="24"/>
                <w:szCs w:val="24"/>
              </w:rPr>
              <w:t>исциплины общего цикла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 исключением физической культуры</w:t>
            </w:r>
          </w:p>
        </w:tc>
        <w:tc>
          <w:tcPr>
            <w:tcW w:w="3750" w:type="dxa"/>
            <w:vMerge w:val="restart"/>
            <w:vAlign w:val="center"/>
          </w:tcPr>
          <w:p w14:paraId="545CA9E9" w14:textId="77777777" w:rsidR="00465B66" w:rsidRDefault="00465B66" w:rsidP="00AF5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F5894">
              <w:rPr>
                <w:rFonts w:ascii="Times New Roman" w:eastAsia="Times New Roman" w:hAnsi="Times New Roman" w:cs="Times New Roman"/>
                <w:sz w:val="24"/>
                <w:szCs w:val="24"/>
              </w:rPr>
              <w:t>дна дисциплина учебного плана (базовая или вариативная)</w:t>
            </w:r>
            <w:r w:rsidR="00DB2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каждом курсе</w:t>
            </w:r>
          </w:p>
        </w:tc>
      </w:tr>
      <w:tr w:rsidR="00465B66" w14:paraId="44E3591D" w14:textId="77777777" w:rsidTr="00E0702D">
        <w:tc>
          <w:tcPr>
            <w:tcW w:w="1084" w:type="dxa"/>
            <w:vAlign w:val="center"/>
          </w:tcPr>
          <w:p w14:paraId="50F19661" w14:textId="77777777" w:rsidR="00465B66" w:rsidRDefault="00465B66" w:rsidP="00E07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</w:tcPr>
          <w:p w14:paraId="5F22EB32" w14:textId="77777777" w:rsidR="00465B66" w:rsidRPr="009D28C3" w:rsidRDefault="00465B66" w:rsidP="000F0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дисциплина учебного плана</w:t>
            </w:r>
            <w:r w:rsidR="000F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(базовая или вариативная)</w:t>
            </w:r>
          </w:p>
        </w:tc>
        <w:tc>
          <w:tcPr>
            <w:tcW w:w="3750" w:type="dxa"/>
            <w:vMerge/>
          </w:tcPr>
          <w:p w14:paraId="59A5B37B" w14:textId="77777777" w:rsidR="00465B66" w:rsidRDefault="00465B66" w:rsidP="009B7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8C3" w14:paraId="6712D453" w14:textId="77777777" w:rsidTr="00E0702D">
        <w:tc>
          <w:tcPr>
            <w:tcW w:w="1084" w:type="dxa"/>
            <w:vAlign w:val="center"/>
          </w:tcPr>
          <w:p w14:paraId="60DE88CC" w14:textId="77777777" w:rsidR="009D28C3" w:rsidRDefault="009D28C3" w:rsidP="00E07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  <w:vMerge w:val="restart"/>
          </w:tcPr>
          <w:p w14:paraId="5432DD17" w14:textId="77777777" w:rsidR="009D28C3" w:rsidRPr="009D28C3" w:rsidRDefault="009D28C3" w:rsidP="000F0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двух дисциплин из профессионального цикла </w:t>
            </w:r>
            <w:r w:rsidRPr="009D28C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Major</w:t>
            </w:r>
            <w:r w:rsidRPr="009D28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F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каждом курсе</w:t>
            </w:r>
          </w:p>
        </w:tc>
        <w:tc>
          <w:tcPr>
            <w:tcW w:w="3750" w:type="dxa"/>
          </w:tcPr>
          <w:p w14:paraId="3E58932C" w14:textId="77777777" w:rsidR="009D28C3" w:rsidRDefault="009D28C3" w:rsidP="009D2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28C3" w14:paraId="1A21BDD3" w14:textId="77777777" w:rsidTr="00E0702D">
        <w:tc>
          <w:tcPr>
            <w:tcW w:w="1084" w:type="dxa"/>
            <w:vAlign w:val="center"/>
          </w:tcPr>
          <w:p w14:paraId="58687015" w14:textId="77777777" w:rsidR="009D28C3" w:rsidRDefault="009D28C3" w:rsidP="00E07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3" w:type="dxa"/>
            <w:vMerge/>
          </w:tcPr>
          <w:p w14:paraId="39A0C01A" w14:textId="77777777" w:rsidR="009D28C3" w:rsidRDefault="009D28C3" w:rsidP="009B7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14:paraId="66F6838E" w14:textId="77777777" w:rsidR="009D28C3" w:rsidRDefault="009D28C3" w:rsidP="009D2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B7BF5F6" w14:textId="77777777" w:rsidR="009D28C3" w:rsidRPr="009D28C3" w:rsidRDefault="009D28C3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79B95" w14:textId="77777777" w:rsidR="00B92126" w:rsidRPr="00E36480" w:rsidRDefault="009D28C3" w:rsidP="00E0702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Дисциплины в формате «МООС» и 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blended</w:t>
      </w:r>
      <w:r>
        <w:rPr>
          <w:rFonts w:ascii="Times New Roman" w:eastAsia="Times New Roman" w:hAnsi="Times New Roman" w:cs="Times New Roman"/>
          <w:sz w:val="24"/>
          <w:szCs w:val="24"/>
        </w:rPr>
        <w:t>» включаются в учебные планы с конкретным наименованием.</w:t>
      </w:r>
      <w:r w:rsidR="00B92126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C388C54" w14:textId="77777777" w:rsidR="00B92126" w:rsidRPr="000F0598" w:rsidRDefault="000F0598" w:rsidP="00E0702D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Формат «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МООС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может предлагаться только для 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адаптационных 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/или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англоязычных дисциплин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, а также для дисциплины, нацеленной на изучение языка программирования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/>
        </w:rPr>
        <w:t>Python</w:t>
      </w:r>
      <w:r w:rsidR="004F551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Для дисциплины в формате «</w:t>
      </w:r>
      <w:r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МООС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 оценка по  промежуточной аттестации приравнивается к оценки по онлайн курсу с точностью до шкалы перевода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десятибалльной оценки НИУ ВШЭ. Шкалу перевода устанавливает аттестационная комиссия факультета/ОП. Шкала перевода объявляется студентам до начала изучения курса.</w:t>
      </w:r>
    </w:p>
    <w:p w14:paraId="606C4D41" w14:textId="77777777" w:rsidR="00B92126" w:rsidRPr="00E0702D" w:rsidRDefault="004F5517" w:rsidP="00E0702D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B92126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реподавание дисциплины в </w:t>
      </w:r>
      <w:r w:rsidR="003D766D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proofErr w:type="spellStart"/>
      <w:r w:rsidR="00B92126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blended</w:t>
      </w:r>
      <w:proofErr w:type="spellEnd"/>
      <w:r w:rsidR="003D766D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="00B92126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-формате подразумевает перевод в онлайн части контента дисциплины. Допускается использование конкретного онлайн-курса в качестве части учебной дисциплины с полной или частичной заменой лекций, семинаров, текущего контроля на элементы онлайн-изучения</w:t>
      </w:r>
      <w:hyperlink r:id="rId14" w:anchor="_ftn14"/>
      <w:r w:rsidR="00B92126" w:rsidRPr="00E3648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35DC8F2E" w14:textId="77777777" w:rsidR="007168E7" w:rsidRDefault="00B92126" w:rsidP="00E0702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Включение в учебный план онлайн-дисциплин, преподаваемых на русском яз</w:t>
      </w:r>
      <w:r w:rsidR="00DA79B1">
        <w:rPr>
          <w:rFonts w:ascii="Times New Roman" w:eastAsia="Times New Roman" w:hAnsi="Times New Roman" w:cs="Times New Roman"/>
          <w:sz w:val="24"/>
          <w:szCs w:val="24"/>
        </w:rPr>
        <w:t>ыке, возможно только в формате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blended</w:t>
      </w:r>
      <w:proofErr w:type="spellEnd"/>
      <w:r w:rsidR="00DA79B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обязательным проведением </w:t>
      </w:r>
      <w:r w:rsidR="00366F7B">
        <w:rPr>
          <w:rFonts w:ascii="Times New Roman" w:eastAsia="Times New Roman" w:hAnsi="Times New Roman" w:cs="Times New Roman"/>
          <w:sz w:val="24"/>
          <w:szCs w:val="24"/>
        </w:rPr>
        <w:t>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дисциплине преподавателями НИУ ВШЭ. </w:t>
      </w:r>
    </w:p>
    <w:p w14:paraId="696DA602" w14:textId="77777777" w:rsidR="00DF0804" w:rsidRDefault="00E0702D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0804">
        <w:rPr>
          <w:rFonts w:ascii="Times New Roman" w:hAnsi="Times New Roman"/>
          <w:sz w:val="24"/>
          <w:szCs w:val="24"/>
        </w:rPr>
        <w:t xml:space="preserve">При добавлении </w:t>
      </w:r>
      <w:r w:rsidR="0005469A">
        <w:rPr>
          <w:rFonts w:ascii="Times New Roman" w:hAnsi="Times New Roman"/>
          <w:sz w:val="24"/>
          <w:szCs w:val="24"/>
        </w:rPr>
        <w:t xml:space="preserve">в УП ОП </w:t>
      </w:r>
      <w:r w:rsidR="00DF0804">
        <w:rPr>
          <w:rFonts w:ascii="Times New Roman" w:hAnsi="Times New Roman"/>
          <w:sz w:val="24"/>
          <w:szCs w:val="24"/>
        </w:rPr>
        <w:t>дисциплины в формате изучения «</w:t>
      </w:r>
      <w:r w:rsidR="00DF0804">
        <w:rPr>
          <w:rFonts w:ascii="Times New Roman" w:hAnsi="Times New Roman"/>
          <w:sz w:val="24"/>
          <w:szCs w:val="24"/>
          <w:lang w:val="en-US"/>
        </w:rPr>
        <w:t>MOOC</w:t>
      </w:r>
      <w:r w:rsidR="00DF0804">
        <w:rPr>
          <w:rFonts w:ascii="Times New Roman" w:hAnsi="Times New Roman"/>
          <w:sz w:val="24"/>
          <w:szCs w:val="24"/>
        </w:rPr>
        <w:t>»</w:t>
      </w:r>
      <w:r w:rsidR="00DF0804" w:rsidRPr="0005469A">
        <w:rPr>
          <w:rFonts w:ascii="Times New Roman" w:hAnsi="Times New Roman"/>
          <w:sz w:val="24"/>
          <w:szCs w:val="24"/>
        </w:rPr>
        <w:t>/</w:t>
      </w:r>
      <w:r w:rsidR="00DF0804">
        <w:rPr>
          <w:rFonts w:ascii="Times New Roman" w:hAnsi="Times New Roman"/>
          <w:sz w:val="24"/>
          <w:szCs w:val="24"/>
        </w:rPr>
        <w:t>«</w:t>
      </w:r>
      <w:r w:rsidR="00DF0804">
        <w:rPr>
          <w:rFonts w:ascii="Times New Roman" w:hAnsi="Times New Roman"/>
          <w:sz w:val="24"/>
          <w:szCs w:val="24"/>
          <w:lang w:val="en-US"/>
        </w:rPr>
        <w:t>Blended</w:t>
      </w:r>
      <w:r w:rsidR="00DF0804">
        <w:rPr>
          <w:rFonts w:ascii="Times New Roman" w:hAnsi="Times New Roman"/>
          <w:sz w:val="24"/>
          <w:szCs w:val="24"/>
        </w:rPr>
        <w:t xml:space="preserve">» в обязательном порядке необходимо указать дистанционный курс из базы «Дистанционные курсы» (предварительно онлайн-курс должен быть внесен в </w:t>
      </w:r>
      <w:r w:rsidR="00D710B0">
        <w:rPr>
          <w:rFonts w:ascii="Times New Roman" w:hAnsi="Times New Roman"/>
          <w:sz w:val="24"/>
          <w:szCs w:val="24"/>
        </w:rPr>
        <w:t>данную базу</w:t>
      </w:r>
      <w:r w:rsidR="00DF0804">
        <w:rPr>
          <w:rFonts w:ascii="Times New Roman" w:hAnsi="Times New Roman"/>
          <w:sz w:val="24"/>
          <w:szCs w:val="24"/>
        </w:rPr>
        <w:t>)</w:t>
      </w:r>
    </w:p>
    <w:p w14:paraId="2E8693D0" w14:textId="77777777" w:rsidR="00E56920" w:rsidRPr="00121798" w:rsidRDefault="00E56920" w:rsidP="00E0702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Реализующим подразделением для курсов в формате «МООС» выступает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подразделение, в котором работает автор курса, или подразделение, которое несет ответственность за реализацию курса полностью онлайн.  </w:t>
      </w:r>
    </w:p>
    <w:p w14:paraId="7BE15A6A" w14:textId="77777777" w:rsidR="00E56920" w:rsidRDefault="00E56920" w:rsidP="0035655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348C9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При внесении в УП ОП дисциплины в формате MOOC в разделе «Дополнительные свойства» следует отметить параметр «Не учитывать в оценке затратности».</w:t>
      </w:r>
    </w:p>
    <w:p w14:paraId="0F569C22" w14:textId="77777777" w:rsidR="007E4F0A" w:rsidRDefault="00630CC1" w:rsidP="0035655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CC1">
        <w:rPr>
          <w:rFonts w:ascii="Times New Roman" w:eastAsia="Times New Roman" w:hAnsi="Times New Roman" w:cs="Times New Roman"/>
          <w:sz w:val="24"/>
          <w:szCs w:val="24"/>
        </w:rPr>
        <w:t>На платформах онлайн-обучения, кроме отдельных курсов, могут предлагаться системы (связки) 3-7 курсов, являющиеся отдельным онлайн-продуктом – специализации. Специализация не может вноситься в качестве дистанционного курса. Каждый входящий в специализацию курс может быть внесен отдельно.</w:t>
      </w:r>
    </w:p>
    <w:p w14:paraId="2D91AB5E" w14:textId="77777777" w:rsidR="00356558" w:rsidRDefault="00356558" w:rsidP="003565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53E">
        <w:rPr>
          <w:rFonts w:ascii="Times New Roman" w:hAnsi="Times New Roman" w:cs="Times New Roman"/>
          <w:sz w:val="24"/>
          <w:szCs w:val="24"/>
        </w:rPr>
        <w:t>В целях фиксации часов, изученных студентом с использованием онлайн-курсов, в АСАВ необходимо заполнить новую колонку «онлайн часы». Ниже размещены примеры распределения часов по дисциплине в УП ОП.</w:t>
      </w:r>
    </w:p>
    <w:p w14:paraId="7C1C9795" w14:textId="77777777" w:rsidR="00356558" w:rsidRPr="009B153E" w:rsidRDefault="00356558" w:rsidP="003565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67FC2E" w14:textId="77777777" w:rsidR="00356558" w:rsidRPr="009B153E" w:rsidRDefault="00356558" w:rsidP="00356558">
      <w:pPr>
        <w:pStyle w:val="af4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9B153E">
        <w:rPr>
          <w:rFonts w:ascii="Times New Roman" w:hAnsi="Times New Roman" w:cs="Times New Roman"/>
          <w:sz w:val="24"/>
          <w:szCs w:val="24"/>
        </w:rPr>
        <w:t xml:space="preserve">Дисциплина в формате МООС и дисциплина в формате </w:t>
      </w:r>
      <w:r w:rsidRPr="009B153E">
        <w:rPr>
          <w:rFonts w:ascii="Times New Roman" w:hAnsi="Times New Roman" w:cs="Times New Roman"/>
          <w:sz w:val="24"/>
          <w:szCs w:val="24"/>
          <w:lang w:val="en-US"/>
        </w:rPr>
        <w:t>Blended</w:t>
      </w:r>
      <w:r w:rsidRPr="009B15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42520B" w14:textId="77777777" w:rsidR="00356558" w:rsidRDefault="00356558" w:rsidP="00356558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9B153E">
        <w:rPr>
          <w:rFonts w:ascii="Times New Roman" w:hAnsi="Times New Roman" w:cs="Times New Roman"/>
          <w:sz w:val="24"/>
          <w:szCs w:val="24"/>
        </w:rPr>
        <w:t>не имеющая аудиторной нагрузки</w:t>
      </w:r>
    </w:p>
    <w:p w14:paraId="6FF02C68" w14:textId="77777777" w:rsidR="00356558" w:rsidRPr="009B153E" w:rsidRDefault="00356558" w:rsidP="00356558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715"/>
        <w:gridCol w:w="1157"/>
        <w:gridCol w:w="1027"/>
        <w:gridCol w:w="1271"/>
        <w:gridCol w:w="815"/>
        <w:gridCol w:w="815"/>
        <w:gridCol w:w="815"/>
        <w:gridCol w:w="815"/>
        <w:gridCol w:w="815"/>
      </w:tblGrid>
      <w:tr w:rsidR="00356558" w:rsidRPr="009B153E" w14:paraId="0C45E354" w14:textId="77777777" w:rsidTr="00833DC7">
        <w:trPr>
          <w:trHeight w:val="269"/>
        </w:trPr>
        <w:tc>
          <w:tcPr>
            <w:tcW w:w="1627" w:type="dxa"/>
            <w:vMerge w:val="restart"/>
            <w:vAlign w:val="center"/>
          </w:tcPr>
          <w:p w14:paraId="035247F7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37" w:type="dxa"/>
            <w:vMerge w:val="restart"/>
            <w:textDirection w:val="btLr"/>
            <w:vAlign w:val="center"/>
          </w:tcPr>
          <w:p w14:paraId="069F8BA7" w14:textId="77777777" w:rsidR="00356558" w:rsidRPr="009B153E" w:rsidRDefault="00356558" w:rsidP="00833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Зачетных единиц на курсе</w:t>
            </w:r>
          </w:p>
        </w:tc>
        <w:tc>
          <w:tcPr>
            <w:tcW w:w="1083" w:type="dxa"/>
            <w:vMerge w:val="restart"/>
            <w:textDirection w:val="btLr"/>
            <w:vAlign w:val="center"/>
          </w:tcPr>
          <w:p w14:paraId="31BD2CA2" w14:textId="77777777" w:rsidR="00356558" w:rsidRPr="009B153E" w:rsidRDefault="00356558" w:rsidP="00833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Всего часов на курсе</w:t>
            </w:r>
          </w:p>
        </w:tc>
        <w:tc>
          <w:tcPr>
            <w:tcW w:w="1364" w:type="dxa"/>
            <w:vMerge w:val="restart"/>
            <w:textDirection w:val="btLr"/>
            <w:vAlign w:val="center"/>
          </w:tcPr>
          <w:p w14:paraId="41661EB4" w14:textId="77777777" w:rsidR="00356558" w:rsidRPr="009B153E" w:rsidRDefault="00356558" w:rsidP="00833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Аудиторных часов на курсе</w:t>
            </w:r>
          </w:p>
        </w:tc>
        <w:tc>
          <w:tcPr>
            <w:tcW w:w="2556" w:type="dxa"/>
            <w:gridSpan w:val="3"/>
          </w:tcPr>
          <w:p w14:paraId="05B4C483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Ауд.часы</w:t>
            </w:r>
            <w:proofErr w:type="spellEnd"/>
            <w:r w:rsidRPr="009B153E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работ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02E37A9C" w14:textId="77777777" w:rsidR="00356558" w:rsidRPr="009B153E" w:rsidRDefault="00356558" w:rsidP="00833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Онлайн часы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6BE35BCE" w14:textId="77777777" w:rsidR="00356558" w:rsidRPr="009B153E" w:rsidRDefault="00356558" w:rsidP="00833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56558" w:rsidRPr="009B153E" w14:paraId="17180F56" w14:textId="77777777" w:rsidTr="00833DC7">
        <w:trPr>
          <w:cantSplit/>
          <w:trHeight w:val="1611"/>
        </w:trPr>
        <w:tc>
          <w:tcPr>
            <w:tcW w:w="1627" w:type="dxa"/>
            <w:vMerge/>
          </w:tcPr>
          <w:p w14:paraId="702ED0E0" w14:textId="77777777" w:rsidR="00356558" w:rsidRPr="009B153E" w:rsidRDefault="00356558" w:rsidP="0083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F100687" w14:textId="77777777" w:rsidR="00356558" w:rsidRPr="009B153E" w:rsidRDefault="00356558" w:rsidP="0083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14:paraId="34D74B46" w14:textId="77777777" w:rsidR="00356558" w:rsidRPr="009B153E" w:rsidRDefault="00356558" w:rsidP="0083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426F9B4A" w14:textId="77777777" w:rsidR="00356558" w:rsidRPr="009B153E" w:rsidRDefault="00356558" w:rsidP="0083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extDirection w:val="btLr"/>
            <w:vAlign w:val="center"/>
          </w:tcPr>
          <w:p w14:paraId="4EA53E13" w14:textId="77777777" w:rsidR="00356558" w:rsidRPr="009B153E" w:rsidRDefault="00356558" w:rsidP="00833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852" w:type="dxa"/>
            <w:textDirection w:val="btLr"/>
            <w:vAlign w:val="center"/>
          </w:tcPr>
          <w:p w14:paraId="344B30BA" w14:textId="77777777" w:rsidR="00356558" w:rsidRPr="009B153E" w:rsidRDefault="00356558" w:rsidP="00833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852" w:type="dxa"/>
            <w:textDirection w:val="btLr"/>
            <w:vAlign w:val="center"/>
          </w:tcPr>
          <w:p w14:paraId="43991089" w14:textId="77777777" w:rsidR="00356558" w:rsidRPr="009B153E" w:rsidRDefault="00356558" w:rsidP="00833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52" w:type="dxa"/>
            <w:vMerge/>
          </w:tcPr>
          <w:p w14:paraId="621C1DC0" w14:textId="77777777" w:rsidR="00356558" w:rsidRPr="009B153E" w:rsidRDefault="00356558" w:rsidP="0083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6BAE419D" w14:textId="77777777" w:rsidR="00356558" w:rsidRPr="009B153E" w:rsidRDefault="00356558" w:rsidP="0083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558" w:rsidRPr="009B153E" w14:paraId="26320E25" w14:textId="77777777" w:rsidTr="00833DC7">
        <w:tc>
          <w:tcPr>
            <w:tcW w:w="1627" w:type="dxa"/>
          </w:tcPr>
          <w:p w14:paraId="11110DEB" w14:textId="77777777" w:rsidR="00356558" w:rsidRPr="009B153E" w:rsidRDefault="00356558" w:rsidP="0083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237" w:type="dxa"/>
            <w:vAlign w:val="center"/>
          </w:tcPr>
          <w:p w14:paraId="564FA246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14:paraId="48113038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64" w:type="dxa"/>
            <w:vAlign w:val="center"/>
          </w:tcPr>
          <w:p w14:paraId="5673B78C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14:paraId="30556295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6B3B71C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78483DD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1C39532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  <w:vAlign w:val="center"/>
          </w:tcPr>
          <w:p w14:paraId="073F65D3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695567A6" w14:textId="77777777" w:rsidR="00356558" w:rsidRPr="009B153E" w:rsidRDefault="00356558" w:rsidP="00356558">
      <w:pPr>
        <w:rPr>
          <w:rFonts w:ascii="Times New Roman" w:hAnsi="Times New Roman" w:cs="Times New Roman"/>
          <w:sz w:val="24"/>
          <w:szCs w:val="24"/>
        </w:rPr>
      </w:pPr>
    </w:p>
    <w:p w14:paraId="0C762CB7" w14:textId="77777777" w:rsidR="00356558" w:rsidRDefault="00356558" w:rsidP="0035655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B153E">
        <w:rPr>
          <w:rFonts w:ascii="Times New Roman" w:hAnsi="Times New Roman" w:cs="Times New Roman"/>
          <w:sz w:val="24"/>
          <w:szCs w:val="24"/>
        </w:rPr>
        <w:t>Где 2 – минимальное количество контактных часов; 40 – количество часов, изученных студентом с помощью онлайн курса на онлайн платформе.</w:t>
      </w:r>
    </w:p>
    <w:p w14:paraId="294A384D" w14:textId="1F5EA077" w:rsidR="00356558" w:rsidRPr="009B153E" w:rsidRDefault="00356558" w:rsidP="00356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9E210E" w14:textId="77777777" w:rsidR="00356558" w:rsidRPr="009B153E" w:rsidRDefault="00356558" w:rsidP="00356558">
      <w:pPr>
        <w:pStyle w:val="af4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9B153E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Дисциплина в формате </w:t>
      </w:r>
      <w:r w:rsidRPr="009B153E">
        <w:rPr>
          <w:rFonts w:ascii="Times New Roman" w:hAnsi="Times New Roman" w:cs="Times New Roman"/>
          <w:sz w:val="24"/>
          <w:szCs w:val="24"/>
          <w:lang w:val="en-US"/>
        </w:rPr>
        <w:t>Blended</w:t>
      </w:r>
      <w:r w:rsidRPr="009B153E">
        <w:rPr>
          <w:rFonts w:ascii="Times New Roman" w:hAnsi="Times New Roman" w:cs="Times New Roman"/>
          <w:sz w:val="24"/>
          <w:szCs w:val="24"/>
        </w:rPr>
        <w:t>, имеющая аудиторную нагрузку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715"/>
        <w:gridCol w:w="1157"/>
        <w:gridCol w:w="1027"/>
        <w:gridCol w:w="1271"/>
        <w:gridCol w:w="815"/>
        <w:gridCol w:w="815"/>
        <w:gridCol w:w="815"/>
        <w:gridCol w:w="815"/>
        <w:gridCol w:w="815"/>
      </w:tblGrid>
      <w:tr w:rsidR="00356558" w:rsidRPr="009B153E" w14:paraId="40EB1BC2" w14:textId="77777777" w:rsidTr="00833DC7">
        <w:trPr>
          <w:trHeight w:val="269"/>
        </w:trPr>
        <w:tc>
          <w:tcPr>
            <w:tcW w:w="1627" w:type="dxa"/>
            <w:vMerge w:val="restart"/>
            <w:vAlign w:val="center"/>
          </w:tcPr>
          <w:p w14:paraId="4966CEE2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37" w:type="dxa"/>
            <w:vMerge w:val="restart"/>
            <w:textDirection w:val="btLr"/>
            <w:vAlign w:val="center"/>
          </w:tcPr>
          <w:p w14:paraId="081B81CE" w14:textId="77777777" w:rsidR="00356558" w:rsidRPr="009B153E" w:rsidRDefault="00356558" w:rsidP="00833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Зачетных единиц на курсе</w:t>
            </w:r>
          </w:p>
        </w:tc>
        <w:tc>
          <w:tcPr>
            <w:tcW w:w="1083" w:type="dxa"/>
            <w:vMerge w:val="restart"/>
            <w:textDirection w:val="btLr"/>
            <w:vAlign w:val="center"/>
          </w:tcPr>
          <w:p w14:paraId="224F7D2D" w14:textId="77777777" w:rsidR="00356558" w:rsidRPr="009B153E" w:rsidRDefault="00356558" w:rsidP="00833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Всего часов на курсе</w:t>
            </w:r>
          </w:p>
        </w:tc>
        <w:tc>
          <w:tcPr>
            <w:tcW w:w="1364" w:type="dxa"/>
            <w:vMerge w:val="restart"/>
            <w:textDirection w:val="btLr"/>
            <w:vAlign w:val="center"/>
          </w:tcPr>
          <w:p w14:paraId="5E81E9CF" w14:textId="77777777" w:rsidR="00356558" w:rsidRPr="009B153E" w:rsidRDefault="00356558" w:rsidP="00833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Аудиторных часов на курсе</w:t>
            </w:r>
          </w:p>
        </w:tc>
        <w:tc>
          <w:tcPr>
            <w:tcW w:w="2556" w:type="dxa"/>
            <w:gridSpan w:val="3"/>
          </w:tcPr>
          <w:p w14:paraId="38F38876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Ауд.часы</w:t>
            </w:r>
            <w:proofErr w:type="spellEnd"/>
            <w:r w:rsidRPr="009B153E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работ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71C6DDAC" w14:textId="77777777" w:rsidR="00356558" w:rsidRPr="009B153E" w:rsidRDefault="00356558" w:rsidP="00833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Онлайн часы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75330246" w14:textId="77777777" w:rsidR="00356558" w:rsidRPr="009B153E" w:rsidRDefault="00356558" w:rsidP="00833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56558" w:rsidRPr="009B153E" w14:paraId="4CF8B89E" w14:textId="77777777" w:rsidTr="00833DC7">
        <w:trPr>
          <w:cantSplit/>
          <w:trHeight w:val="1573"/>
        </w:trPr>
        <w:tc>
          <w:tcPr>
            <w:tcW w:w="1627" w:type="dxa"/>
            <w:vMerge/>
          </w:tcPr>
          <w:p w14:paraId="1694C3B6" w14:textId="77777777" w:rsidR="00356558" w:rsidRPr="009B153E" w:rsidRDefault="00356558" w:rsidP="0083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424D59C" w14:textId="77777777" w:rsidR="00356558" w:rsidRPr="009B153E" w:rsidRDefault="00356558" w:rsidP="0083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14:paraId="7423C039" w14:textId="77777777" w:rsidR="00356558" w:rsidRPr="009B153E" w:rsidRDefault="00356558" w:rsidP="0083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1A9242E5" w14:textId="77777777" w:rsidR="00356558" w:rsidRPr="009B153E" w:rsidRDefault="00356558" w:rsidP="0083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extDirection w:val="btLr"/>
            <w:vAlign w:val="center"/>
          </w:tcPr>
          <w:p w14:paraId="781D0C27" w14:textId="77777777" w:rsidR="00356558" w:rsidRPr="009B153E" w:rsidRDefault="00356558" w:rsidP="00833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852" w:type="dxa"/>
            <w:textDirection w:val="btLr"/>
            <w:vAlign w:val="center"/>
          </w:tcPr>
          <w:p w14:paraId="0D682085" w14:textId="77777777" w:rsidR="00356558" w:rsidRPr="009B153E" w:rsidRDefault="00356558" w:rsidP="00833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852" w:type="dxa"/>
            <w:textDirection w:val="btLr"/>
            <w:vAlign w:val="center"/>
          </w:tcPr>
          <w:p w14:paraId="6EB4349A" w14:textId="77777777" w:rsidR="00356558" w:rsidRPr="009B153E" w:rsidRDefault="00356558" w:rsidP="00833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52" w:type="dxa"/>
            <w:vMerge/>
          </w:tcPr>
          <w:p w14:paraId="1252F12F" w14:textId="77777777" w:rsidR="00356558" w:rsidRPr="009B153E" w:rsidRDefault="00356558" w:rsidP="0083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12FB47A8" w14:textId="77777777" w:rsidR="00356558" w:rsidRPr="009B153E" w:rsidRDefault="00356558" w:rsidP="0083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558" w:rsidRPr="009B153E" w14:paraId="0F58B89B" w14:textId="77777777" w:rsidTr="00833DC7">
        <w:tc>
          <w:tcPr>
            <w:tcW w:w="1627" w:type="dxa"/>
          </w:tcPr>
          <w:p w14:paraId="7CCF7543" w14:textId="77777777" w:rsidR="00356558" w:rsidRPr="009B153E" w:rsidRDefault="00356558" w:rsidP="0083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237" w:type="dxa"/>
            <w:vAlign w:val="center"/>
          </w:tcPr>
          <w:p w14:paraId="3DD292D0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14:paraId="5256F89F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64" w:type="dxa"/>
            <w:vAlign w:val="center"/>
          </w:tcPr>
          <w:p w14:paraId="6D8CDB67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vAlign w:val="center"/>
          </w:tcPr>
          <w:p w14:paraId="4FC9F0FC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12EC30D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vAlign w:val="center"/>
          </w:tcPr>
          <w:p w14:paraId="49FD727C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B1DD1B2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vAlign w:val="center"/>
          </w:tcPr>
          <w:p w14:paraId="62025A8D" w14:textId="77777777" w:rsidR="00356558" w:rsidRPr="009B153E" w:rsidRDefault="00356558" w:rsidP="0083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14:paraId="59AEBC91" w14:textId="77777777" w:rsidR="00356558" w:rsidRPr="009B153E" w:rsidRDefault="00356558" w:rsidP="00356558">
      <w:pPr>
        <w:rPr>
          <w:rFonts w:ascii="Times New Roman" w:hAnsi="Times New Roman" w:cs="Times New Roman"/>
          <w:sz w:val="24"/>
          <w:szCs w:val="24"/>
        </w:rPr>
      </w:pPr>
    </w:p>
    <w:p w14:paraId="1F84F19A" w14:textId="77777777" w:rsidR="00356558" w:rsidRPr="009B153E" w:rsidRDefault="00356558" w:rsidP="003565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53E">
        <w:rPr>
          <w:rFonts w:ascii="Times New Roman" w:hAnsi="Times New Roman" w:cs="Times New Roman"/>
          <w:sz w:val="24"/>
          <w:szCs w:val="24"/>
        </w:rPr>
        <w:t>Где 16 – количество семинарских часов, реализуемых преподавателями НИУ ВШЭ; 20 – количество часов, изученных студентом с помощью онлайн курса на онлайн платформе.</w:t>
      </w:r>
    </w:p>
    <w:p w14:paraId="46E05B5C" w14:textId="5B513889" w:rsidR="00356558" w:rsidRPr="00356558" w:rsidRDefault="00356558" w:rsidP="003565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53E">
        <w:rPr>
          <w:rFonts w:ascii="Times New Roman" w:hAnsi="Times New Roman" w:cs="Times New Roman"/>
          <w:sz w:val="24"/>
          <w:szCs w:val="24"/>
        </w:rPr>
        <w:t>Таким образом, общее количество часов дисциплины = лекции + семинары + практические занятия + онлайн часы + самостоятельная работа.</w:t>
      </w:r>
    </w:p>
    <w:p w14:paraId="08B06F24" w14:textId="77777777" w:rsidR="0047104A" w:rsidRPr="0054662C" w:rsidRDefault="00DA4483" w:rsidP="0054662C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2" w:name="_Toc35876247"/>
      <w:r w:rsidRPr="0054662C">
        <w:rPr>
          <w:rFonts w:ascii="Times New Roman" w:hAnsi="Times New Roman" w:cs="Times New Roman"/>
          <w:b/>
          <w:sz w:val="24"/>
          <w:szCs w:val="24"/>
        </w:rPr>
        <w:t>МАГОЛЕГО (в УП ОП магистратуры)</w:t>
      </w:r>
      <w:bookmarkEnd w:id="112"/>
    </w:p>
    <w:p w14:paraId="73A460B0" w14:textId="77777777" w:rsidR="0047104A" w:rsidRPr="00411174" w:rsidRDefault="00350554" w:rsidP="00E0702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Дисциплина</w:t>
      </w:r>
      <w:r w:rsidR="00DA448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</w:t>
      </w:r>
      <w:r w:rsidR="00DA4483" w:rsidRPr="004E3B56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щевузовского</w:t>
      </w:r>
      <w:r w:rsidR="00DA448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пула </w:t>
      </w:r>
      <w:r w:rsidR="00DA4483" w:rsidRPr="0041117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МАГОЛЕГО </w:t>
      </w:r>
      <w:r w:rsidR="00AE56A8" w:rsidRPr="0041117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вносится </w:t>
      </w:r>
      <w:r w:rsidR="00DA4483" w:rsidRPr="0041117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в </w:t>
      </w:r>
      <w:r w:rsidR="00AE56A8">
        <w:rPr>
          <w:rFonts w:ascii="Times New Roman" w:eastAsia="Times New Roman" w:hAnsi="Times New Roman" w:cs="Times New Roman"/>
          <w:sz w:val="24"/>
          <w:szCs w:val="24"/>
          <w:highlight w:val="white"/>
        </w:rPr>
        <w:t>вариативную</w:t>
      </w:r>
      <w:r w:rsidR="00DA448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част</w:t>
      </w:r>
      <w:r w:rsidR="00AE56A8">
        <w:rPr>
          <w:rFonts w:ascii="Times New Roman" w:eastAsia="Times New Roman" w:hAnsi="Times New Roman" w:cs="Times New Roman"/>
          <w:sz w:val="24"/>
          <w:szCs w:val="24"/>
          <w:highlight w:val="white"/>
        </w:rPr>
        <w:t>ь</w:t>
      </w:r>
      <w:r w:rsidR="00DA448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УП </w:t>
      </w:r>
      <w:r w:rsidR="00AE56A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ОП </w:t>
      </w:r>
      <w:r w:rsidR="008F1CD3" w:rsidRPr="0041117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с на</w:t>
      </w:r>
      <w:r w:rsidR="00AA30B3" w:rsidRPr="0041117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именова</w:t>
      </w:r>
      <w:r w:rsidR="008F1CD3" w:rsidRPr="0041117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нием </w:t>
      </w:r>
      <w:r w:rsidR="008F1CD3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«Дисциплина по выбору из </w:t>
      </w:r>
      <w:r w:rsidR="00411174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общеуниверситетского пула «МАГОЛЕГО» (</w:t>
      </w:r>
      <w:r w:rsidR="008F1CD3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на</w:t>
      </w:r>
      <w:r w:rsidR="00AA30B3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именова</w:t>
      </w:r>
      <w:r w:rsidR="008F1CD3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ние на английском языке</w:t>
      </w:r>
      <w:r w:rsidR="00411174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D766D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proofErr w:type="spellStart"/>
      <w:r w:rsidR="00411174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University</w:t>
      </w:r>
      <w:proofErr w:type="spellEnd"/>
      <w:r w:rsidR="00411174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11174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Pool</w:t>
      </w:r>
      <w:proofErr w:type="spellEnd"/>
      <w:r w:rsidR="00411174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11174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Courses</w:t>
      </w:r>
      <w:proofErr w:type="spellEnd"/>
      <w:r w:rsidR="00411174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(MAGO</w:t>
      </w:r>
      <w:r w:rsidR="008F1CD3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LEGO)</w:t>
      </w:r>
      <w:r w:rsidR="003D766D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="00411174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1C0D7E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7A2CD9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="00FE1DBA" w:rsidRPr="0041117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меет вид </w:t>
      </w:r>
      <w:r w:rsidR="00FE1DBA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записи «ДДП», трудоемкость </w:t>
      </w:r>
      <w:r w:rsidR="00FE1DBA" w:rsidRPr="0041117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3 кредита, </w:t>
      </w:r>
      <w:r w:rsidR="00DA4483" w:rsidRPr="0041117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планируется на первом курсе в 3 и 4 модулях. Часы и кредиты включаются в сумму показателей по всей ОП.</w:t>
      </w:r>
      <w:r w:rsidR="00FE1DBA" w:rsidRPr="0041117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Реализующее подразделение</w:t>
      </w:r>
      <w:r w:rsidR="00E54D8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и</w:t>
      </w:r>
      <w:r w:rsidR="00E54D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54D8C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количество потоков/групп/подгрупп</w:t>
      </w:r>
      <w:r w:rsidR="00FE1DBA" w:rsidRPr="0041117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не указывается.</w:t>
      </w:r>
    </w:p>
    <w:p w14:paraId="041E2B04" w14:textId="77777777" w:rsidR="0047104A" w:rsidRPr="00314091" w:rsidRDefault="00E26826" w:rsidP="00E0702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Дисциплина</w:t>
      </w:r>
      <w:r w:rsidR="00DA4483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МАГОЛЕГО обязательно присутствует в планах программ</w:t>
      </w:r>
      <w:r w:rsidR="00DA4483" w:rsidRPr="00314091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магистерского уровня, имеющих бюджетные места. Для платных </w:t>
      </w:r>
      <w:r w:rsidR="001205AF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ОП</w:t>
      </w:r>
      <w:r w:rsidR="00DA4483" w:rsidRPr="00314091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наличие в плане МАГОЛЕГО планируется на усмотрение ОП.</w:t>
      </w:r>
    </w:p>
    <w:p w14:paraId="1464DB4C" w14:textId="77777777" w:rsidR="007D5023" w:rsidRPr="0054662C" w:rsidRDefault="000D7D0B" w:rsidP="00E0702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</w:t>
      </w:r>
      <w:r w:rsidR="00423289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УП </w:t>
      </w:r>
      <w:r w:rsidR="00A076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ОП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ведется</w:t>
      </w: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23289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учет учебной нагрузки по строке плана</w:t>
      </w:r>
      <w:r w:rsidR="005656F6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656F6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D61CD7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Дисциплина по выбору из </w:t>
      </w:r>
      <w:r w:rsidR="00411174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общеуниверситетского пула «МАГО</w:t>
      </w:r>
      <w:r w:rsidR="00D61CD7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ЛЕГО</w:t>
      </w:r>
      <w:r w:rsidR="005656F6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="00423289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Общее количество часов нагрузки </w:t>
      </w:r>
      <w:r w:rsidR="005656F6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по данному элементу плана</w:t>
      </w:r>
      <w:r w:rsidR="006A5B78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отражается в </w:t>
      </w:r>
      <w:r w:rsidR="009B1456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колонке</w:t>
      </w:r>
      <w:r w:rsidR="006A5B78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«Плановое число часов» и рассчитывается АСАВ автоматически после </w:t>
      </w:r>
      <w:r w:rsidR="00423289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проставл</w:t>
      </w:r>
      <w:r w:rsidR="006A5B78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ения</w:t>
      </w:r>
      <w:r w:rsidR="00423289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разработчиком в </w:t>
      </w:r>
      <w:r w:rsidR="009B1456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колонке</w:t>
      </w:r>
      <w:r w:rsidR="006A5B78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«Плановый коэффициент»</w:t>
      </w:r>
      <w:r w:rsid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коэффициента </w:t>
      </w:r>
      <w:r w:rsidR="00411174" w:rsidRPr="0041117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«2»</w:t>
      </w:r>
      <w:r w:rsidR="005656F6" w:rsidRPr="00314091">
        <w:rPr>
          <w:rStyle w:val="af1"/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footnoteReference w:id="18"/>
      </w:r>
      <w:r w:rsidR="00423289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bookmarkStart w:id="113" w:name="_cvjdgscujqnf" w:colFirst="0" w:colLast="0"/>
      <w:bookmarkEnd w:id="113"/>
    </w:p>
    <w:p w14:paraId="7C3DB7D7" w14:textId="77777777" w:rsidR="0047104A" w:rsidRPr="0054662C" w:rsidRDefault="00DA4483" w:rsidP="0054662C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4" w:name="_Toc35876248"/>
      <w:proofErr w:type="spellStart"/>
      <w:r w:rsidRPr="0054662C">
        <w:rPr>
          <w:rFonts w:ascii="Times New Roman" w:hAnsi="Times New Roman" w:cs="Times New Roman"/>
          <w:b/>
          <w:sz w:val="24"/>
          <w:szCs w:val="24"/>
        </w:rPr>
        <w:t>Майноры</w:t>
      </w:r>
      <w:proofErr w:type="spellEnd"/>
      <w:r w:rsidRPr="0054662C">
        <w:rPr>
          <w:rFonts w:ascii="Times New Roman" w:hAnsi="Times New Roman" w:cs="Times New Roman"/>
          <w:b/>
          <w:sz w:val="24"/>
          <w:szCs w:val="24"/>
        </w:rPr>
        <w:t xml:space="preserve"> (в УП ОП бакалавриата)</w:t>
      </w:r>
      <w:bookmarkEnd w:id="114"/>
    </w:p>
    <w:p w14:paraId="66C2AD03" w14:textId="77777777" w:rsidR="0047104A" w:rsidRPr="00F3174A" w:rsidRDefault="00DA4483" w:rsidP="00E0702D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933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вносится</w:t>
      </w:r>
      <w:r w:rsidR="00E20813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раздел «Дополнительный профиль (</w:t>
      </w:r>
      <w:r w:rsidR="00E20813" w:rsidRPr="00411174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Minor</w:t>
      </w:r>
      <w:r w:rsidR="00E20813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)»</w:t>
      </w:r>
      <w:r w:rsidR="008C7933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УП</w:t>
      </w:r>
      <w:r w:rsidR="00E26826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ОП бакалавриата </w:t>
      </w:r>
      <w:r w:rsidR="007A2CD9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одной строкой </w:t>
      </w:r>
      <w:r w:rsidR="007A2CD9" w:rsidRPr="0041117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с на</w:t>
      </w:r>
      <w:r w:rsidR="00AA30B3" w:rsidRPr="0041117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именова</w:t>
      </w:r>
      <w:r w:rsidR="007A2CD9" w:rsidRPr="0041117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нием </w:t>
      </w:r>
      <w:r w:rsidR="007A2CD9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proofErr w:type="spellStart"/>
      <w:r w:rsidR="007A2CD9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Майнор</w:t>
      </w:r>
      <w:proofErr w:type="spellEnd"/>
      <w:r w:rsidR="00411174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» (</w:t>
      </w:r>
      <w:r w:rsidR="007A2CD9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на</w:t>
      </w:r>
      <w:r w:rsidR="00AA30B3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именова</w:t>
      </w:r>
      <w:r w:rsidR="007A2CD9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ние на английском языке </w:t>
      </w:r>
      <w:r w:rsidR="003D766D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7A2CD9" w:rsidRPr="00411174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Minor</w:t>
      </w:r>
      <w:r w:rsidR="003D766D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="00411174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7A2CD9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Имеет </w:t>
      </w:r>
      <w:r w:rsidR="00E26826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вид записи «ДДП» и</w:t>
      </w: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трудоемкость </w:t>
      </w:r>
      <w:r w:rsidR="007A2CD9">
        <w:rPr>
          <w:rFonts w:ascii="Times New Roman" w:eastAsia="Times New Roman" w:hAnsi="Times New Roman" w:cs="Times New Roman"/>
          <w:sz w:val="24"/>
          <w:szCs w:val="24"/>
        </w:rPr>
        <w:t>20 </w:t>
      </w:r>
      <w:r w:rsidR="00411174">
        <w:rPr>
          <w:rFonts w:ascii="Times New Roman" w:eastAsia="Times New Roman" w:hAnsi="Times New Roman" w:cs="Times New Roman"/>
          <w:sz w:val="24"/>
          <w:szCs w:val="24"/>
        </w:rPr>
        <w:t xml:space="preserve">ЗЕ: </w:t>
      </w:r>
      <w:r>
        <w:rPr>
          <w:rFonts w:ascii="Times New Roman" w:eastAsia="Times New Roman" w:hAnsi="Times New Roman" w:cs="Times New Roman"/>
          <w:sz w:val="24"/>
          <w:szCs w:val="24"/>
        </w:rPr>
        <w:t>по 10 ЗЕ на 2 и 3 курсах ОП бакалавриата</w:t>
      </w:r>
      <w:r w:rsidR="009C1270">
        <w:rPr>
          <w:rStyle w:val="af1"/>
          <w:rFonts w:ascii="Times New Roman" w:eastAsia="Times New Roman" w:hAnsi="Times New Roman" w:cs="Times New Roman"/>
          <w:sz w:val="24"/>
          <w:szCs w:val="24"/>
        </w:rPr>
        <w:footnoteReference w:id="19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Часы и кредиты по </w:t>
      </w:r>
      <w:r w:rsidR="00F3174A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входят в сум</w:t>
      </w:r>
      <w:r w:rsidR="00F3174A">
        <w:rPr>
          <w:rFonts w:ascii="Times New Roman" w:eastAsia="Times New Roman" w:hAnsi="Times New Roman" w:cs="Times New Roman"/>
          <w:sz w:val="24"/>
          <w:szCs w:val="24"/>
        </w:rPr>
        <w:t xml:space="preserve">му общих </w:t>
      </w:r>
      <w:r w:rsidR="00F317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показателей по всей ОП, </w:t>
      </w:r>
      <w:r w:rsidR="00F3174A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аудиторные часы распределяются по учебным модулям, </w:t>
      </w:r>
      <w:r w:rsidR="00411174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 </w:t>
      </w:r>
      <w:r w:rsidR="004C6940" w:rsidRPr="0041117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реализующее подразделение</w:t>
      </w:r>
      <w:r w:rsidR="00411174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</w:t>
      </w:r>
      <w:r w:rsidR="004C6940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3174A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количество потоков/групп/подгрупп не указыва</w:t>
      </w:r>
      <w:r w:rsidR="004C6940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ю</w:t>
      </w:r>
      <w:r w:rsidR="00F3174A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тся.</w:t>
      </w:r>
    </w:p>
    <w:p w14:paraId="55743A4F" w14:textId="77777777" w:rsidR="00F07947" w:rsidRPr="0054662C" w:rsidRDefault="000D7D0B" w:rsidP="00E0702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</w:t>
      </w:r>
      <w:r w:rsidR="00F07947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УП ОП </w:t>
      </w: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едется</w:t>
      </w: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202B0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учет общего количества часов учебной нагрузки</w:t>
      </w:r>
      <w:r w:rsidR="00694FAF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, необходимой для реализации</w:t>
      </w:r>
      <w:r w:rsidR="00C202B0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дисциплин </w:t>
      </w:r>
      <w:proofErr w:type="spellStart"/>
      <w:r w:rsidR="00C202B0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майнора</w:t>
      </w:r>
      <w:proofErr w:type="spellEnd"/>
      <w:r w:rsidR="008F75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(учитываю</w:t>
      </w:r>
      <w:r w:rsidR="00694FAF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тся </w:t>
      </w:r>
      <w:r w:rsidR="002E65F3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сразу </w:t>
      </w:r>
      <w:r w:rsidR="0033524A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обе</w:t>
      </w:r>
      <w:r w:rsidR="00694FAF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дисциплины </w:t>
      </w:r>
      <w:proofErr w:type="spellStart"/>
      <w:r w:rsidR="00694FAF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майнора</w:t>
      </w:r>
      <w:proofErr w:type="spellEnd"/>
      <w:r w:rsidR="00694FAF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общей трудоемкостью 10 ЗЕ)</w:t>
      </w:r>
      <w:r w:rsidR="00C202B0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F07947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Общее к</w:t>
      </w:r>
      <w:r w:rsidR="00C202B0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оличество часов нагрузки </w:t>
      </w:r>
      <w:r w:rsidR="005D17E0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отражается </w:t>
      </w:r>
      <w:r w:rsidR="002C2F69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</w:t>
      </w:r>
      <w:r w:rsidR="009B1456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колонке</w:t>
      </w:r>
      <w:r w:rsidR="002C2F69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«Плановое число часов» и рассчитывается АСАВ автоматически после проставления разработчиком в </w:t>
      </w:r>
      <w:r w:rsidR="009B1456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колонке</w:t>
      </w:r>
      <w:r w:rsidR="002C2F69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«Плановый коэффициент» коэффициента </w:t>
      </w:r>
      <w:r w:rsidR="00411174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5D17E0" w:rsidRPr="00371B3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</w:t>
      </w:r>
      <w:r w:rsidR="00411174" w:rsidRPr="00411174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="005127CF" w:rsidRPr="00314091">
        <w:rPr>
          <w:rStyle w:val="af1"/>
          <w:rFonts w:ascii="Times New Roman" w:eastAsia="Times New Roman" w:hAnsi="Times New Roman" w:cs="Times New Roman"/>
          <w:color w:val="auto"/>
          <w:sz w:val="24"/>
          <w:szCs w:val="24"/>
        </w:rPr>
        <w:footnoteReference w:id="20"/>
      </w:r>
      <w:r w:rsidR="0054662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6EDC9F4" w14:textId="77777777" w:rsidR="00E0702D" w:rsidRPr="0054662C" w:rsidRDefault="00E0702D" w:rsidP="00E0702D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5" w:name="_9sh4x7dlds46" w:colFirst="0" w:colLast="0"/>
      <w:bookmarkStart w:id="116" w:name="_Toc35876249"/>
      <w:bookmarkEnd w:id="115"/>
      <w:r w:rsidRPr="0054662C">
        <w:rPr>
          <w:rFonts w:ascii="Times New Roman" w:hAnsi="Times New Roman" w:cs="Times New Roman"/>
          <w:b/>
          <w:sz w:val="24"/>
          <w:szCs w:val="24"/>
        </w:rPr>
        <w:t>Модуль «Практика» для УП ОП бакалавриата 2020/2021 года набора</w:t>
      </w:r>
      <w:bookmarkEnd w:id="116"/>
    </w:p>
    <w:p w14:paraId="2B532067" w14:textId="77777777" w:rsidR="00E0702D" w:rsidRPr="00BE1667" w:rsidRDefault="00E0702D" w:rsidP="00E0702D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E1667">
        <w:rPr>
          <w:rFonts w:ascii="Times New Roman" w:eastAsia="Times New Roman" w:hAnsi="Times New Roman" w:cs="Times New Roman"/>
          <w:color w:val="auto"/>
          <w:sz w:val="24"/>
          <w:szCs w:val="24"/>
        </w:rPr>
        <w:t>Данный модуль может содержать три вида практик:</w:t>
      </w:r>
    </w:p>
    <w:p w14:paraId="2F0EDC5F" w14:textId="77777777" w:rsidR="00E0702D" w:rsidRPr="00BE1667" w:rsidRDefault="00E0702D" w:rsidP="00E0702D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667">
        <w:rPr>
          <w:rFonts w:ascii="Times New Roman" w:eastAsia="Times New Roman" w:hAnsi="Times New Roman" w:cs="Times New Roman"/>
          <w:sz w:val="24"/>
          <w:szCs w:val="24"/>
        </w:rPr>
        <w:t>Профессиональные практики</w:t>
      </w:r>
    </w:p>
    <w:p w14:paraId="6828F0E4" w14:textId="77777777" w:rsidR="00E0702D" w:rsidRPr="00BE1667" w:rsidRDefault="00E0702D" w:rsidP="00E0702D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667">
        <w:rPr>
          <w:rFonts w:ascii="Times New Roman" w:eastAsia="Times New Roman" w:hAnsi="Times New Roman" w:cs="Times New Roman"/>
          <w:sz w:val="24"/>
          <w:szCs w:val="24"/>
        </w:rPr>
        <w:t>Проектные практики</w:t>
      </w:r>
    </w:p>
    <w:p w14:paraId="05AE4681" w14:textId="77777777" w:rsidR="00E0702D" w:rsidRPr="00BE1667" w:rsidRDefault="00E0702D" w:rsidP="00E0702D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667">
        <w:rPr>
          <w:rFonts w:ascii="Times New Roman" w:eastAsia="Times New Roman" w:hAnsi="Times New Roman" w:cs="Times New Roman"/>
          <w:sz w:val="24"/>
          <w:szCs w:val="24"/>
        </w:rPr>
        <w:t>Научно-исследовательские практики</w:t>
      </w:r>
    </w:p>
    <w:p w14:paraId="09D37704" w14:textId="77777777" w:rsidR="00E0702D" w:rsidRPr="00BE1667" w:rsidRDefault="00E0702D" w:rsidP="00E0702D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E1667">
        <w:rPr>
          <w:rFonts w:ascii="Times New Roman" w:eastAsia="Times New Roman" w:hAnsi="Times New Roman" w:cs="Times New Roman"/>
          <w:color w:val="auto"/>
          <w:sz w:val="24"/>
          <w:szCs w:val="24"/>
        </w:rPr>
        <w:t>В УП ОП могут быть внесены как все виды практики, так и некоторые из них.</w:t>
      </w:r>
    </w:p>
    <w:p w14:paraId="35359C82" w14:textId="77777777" w:rsidR="00AF7E6F" w:rsidRDefault="00E0702D" w:rsidP="00E0702D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16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зависимости от типа задач профессиональной деятельности в рамках каждого вида практики могут быть различные типы практик.  Их обязательность/вариативность и объем устанавливается в паспорте направления. </w:t>
      </w:r>
    </w:p>
    <w:p w14:paraId="099D6B34" w14:textId="7BD854AE" w:rsidR="00E0702D" w:rsidRPr="00BE1667" w:rsidRDefault="00AF7E6F" w:rsidP="00E0702D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0702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0702D" w:rsidRPr="00BE1667">
        <w:rPr>
          <w:rFonts w:ascii="Times New Roman" w:eastAsia="Times New Roman" w:hAnsi="Times New Roman" w:cs="Times New Roman"/>
          <w:color w:val="auto"/>
          <w:sz w:val="24"/>
          <w:szCs w:val="24"/>
        </w:rPr>
        <w:t>При добавлении практики в УП ОП разработчиком в обязательном порядке указываются:</w:t>
      </w:r>
    </w:p>
    <w:p w14:paraId="7726551F" w14:textId="77777777" w:rsidR="00E0702D" w:rsidRPr="00BE1667" w:rsidRDefault="00E0702D" w:rsidP="00E0702D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667">
        <w:rPr>
          <w:rFonts w:ascii="Times New Roman" w:eastAsia="Times New Roman" w:hAnsi="Times New Roman" w:cs="Times New Roman"/>
          <w:sz w:val="24"/>
          <w:szCs w:val="24"/>
        </w:rPr>
        <w:t>вид практики;</w:t>
      </w:r>
    </w:p>
    <w:p w14:paraId="149C7F0D" w14:textId="77777777" w:rsidR="00E0702D" w:rsidRPr="00BE1667" w:rsidRDefault="00E0702D" w:rsidP="00E0702D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667">
        <w:rPr>
          <w:rFonts w:ascii="Times New Roman" w:eastAsia="Times New Roman" w:hAnsi="Times New Roman" w:cs="Times New Roman"/>
          <w:sz w:val="24"/>
          <w:szCs w:val="24"/>
        </w:rPr>
        <w:t>тип практики (выбирается в соответствии с типом профессиональных задач, которому в большей степени соответствуют задачи практики);</w:t>
      </w:r>
    </w:p>
    <w:p w14:paraId="52C2C1B4" w14:textId="77777777" w:rsidR="00E0702D" w:rsidRDefault="00E0702D" w:rsidP="00E0702D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667">
        <w:rPr>
          <w:rFonts w:ascii="Times New Roman" w:eastAsia="Times New Roman" w:hAnsi="Times New Roman" w:cs="Times New Roman"/>
          <w:sz w:val="24"/>
          <w:szCs w:val="24"/>
        </w:rPr>
        <w:t>способ проведения практики (без выезда к месту проведения / с выездом к месту проведения);</w:t>
      </w:r>
    </w:p>
    <w:p w14:paraId="269D8332" w14:textId="03BEEB56" w:rsidR="00AF7E6F" w:rsidRDefault="00AF7E6F" w:rsidP="00E0702D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 практики.</w:t>
      </w:r>
    </w:p>
    <w:p w14:paraId="685DB315" w14:textId="5A012DD7" w:rsidR="00AF7E6F" w:rsidRDefault="00AF7E6F" w:rsidP="00AF7E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F7E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Обязательным элементом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данном модуле </w:t>
      </w:r>
      <w:r w:rsidRPr="00AF7E6F">
        <w:rPr>
          <w:rFonts w:ascii="Times New Roman" w:eastAsia="Times New Roman" w:hAnsi="Times New Roman" w:cs="Times New Roman"/>
          <w:color w:val="auto"/>
          <w:sz w:val="24"/>
          <w:szCs w:val="24"/>
        </w:rPr>
        <w:t>для  всех направлений является «Подготовка выпу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скной квалификационной работы» (вид записи «выпускная квалификационная работа»). Так же могут быть внесены следующие элементы УП ОП:</w:t>
      </w:r>
    </w:p>
    <w:p w14:paraId="7A48695E" w14:textId="0942AEAC" w:rsidR="00AF7E6F" w:rsidRPr="00AF7E6F" w:rsidRDefault="00AF7E6F" w:rsidP="00AF7E6F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E6F">
        <w:rPr>
          <w:rFonts w:ascii="Times New Roman" w:eastAsia="Times New Roman" w:hAnsi="Times New Roman" w:cs="Times New Roman"/>
          <w:sz w:val="24"/>
          <w:szCs w:val="24"/>
        </w:rPr>
        <w:t>Курсовая работа – вид записи «курсовая работа»,</w:t>
      </w:r>
    </w:p>
    <w:p w14:paraId="59659002" w14:textId="5E33BA26" w:rsidR="00AF7E6F" w:rsidRPr="00AF7E6F" w:rsidRDefault="00AF7E6F" w:rsidP="00AF7E6F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E6F">
        <w:rPr>
          <w:rFonts w:ascii="Times New Roman" w:eastAsia="Times New Roman" w:hAnsi="Times New Roman" w:cs="Times New Roman"/>
          <w:sz w:val="24"/>
          <w:szCs w:val="24"/>
        </w:rPr>
        <w:t>Проекты</w:t>
      </w:r>
      <w:bookmarkStart w:id="117" w:name="_GoBack"/>
      <w:bookmarkEnd w:id="117"/>
      <w:r w:rsidRPr="00AF7E6F">
        <w:rPr>
          <w:rFonts w:ascii="Times New Roman" w:eastAsia="Times New Roman" w:hAnsi="Times New Roman" w:cs="Times New Roman"/>
          <w:sz w:val="24"/>
          <w:szCs w:val="24"/>
        </w:rPr>
        <w:t xml:space="preserve"> – вид записи «проект студентов».</w:t>
      </w:r>
    </w:p>
    <w:p w14:paraId="148E0822" w14:textId="77777777" w:rsidR="0047104A" w:rsidRPr="0054662C" w:rsidRDefault="00D710B0" w:rsidP="0054662C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8" w:name="_Toc35876250"/>
      <w:r w:rsidRPr="0054662C">
        <w:rPr>
          <w:rFonts w:ascii="Times New Roman" w:hAnsi="Times New Roman" w:cs="Times New Roman"/>
          <w:b/>
          <w:sz w:val="24"/>
          <w:szCs w:val="24"/>
        </w:rPr>
        <w:t>Блок «</w:t>
      </w:r>
      <w:r w:rsidR="00DA4483" w:rsidRPr="0054662C">
        <w:rPr>
          <w:rFonts w:ascii="Times New Roman" w:hAnsi="Times New Roman" w:cs="Times New Roman"/>
          <w:b/>
          <w:sz w:val="24"/>
          <w:szCs w:val="24"/>
        </w:rPr>
        <w:t>Практики, проектная и/или исследовательская работа</w:t>
      </w:r>
      <w:r w:rsidRPr="0054662C">
        <w:rPr>
          <w:rFonts w:ascii="Times New Roman" w:hAnsi="Times New Roman" w:cs="Times New Roman"/>
          <w:b/>
          <w:sz w:val="24"/>
          <w:szCs w:val="24"/>
        </w:rPr>
        <w:t>»</w:t>
      </w:r>
      <w:r w:rsidR="00E0702D">
        <w:rPr>
          <w:rFonts w:ascii="Times New Roman" w:hAnsi="Times New Roman" w:cs="Times New Roman"/>
          <w:b/>
          <w:sz w:val="24"/>
          <w:szCs w:val="24"/>
        </w:rPr>
        <w:t xml:space="preserve"> для УП ОП 2017/2018, 2018/2019 и 2019/2020 гг. набора</w:t>
      </w:r>
      <w:bookmarkEnd w:id="118"/>
    </w:p>
    <w:p w14:paraId="27DACFDA" w14:textId="77777777" w:rsidR="0047104A" w:rsidRPr="0054662C" w:rsidRDefault="001205AF" w:rsidP="0054662C">
      <w:pPr>
        <w:pStyle w:val="2"/>
        <w:numPr>
          <w:ilvl w:val="2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9" w:name="_owe7p8nfqt3z" w:colFirst="0" w:colLast="0"/>
      <w:bookmarkStart w:id="120" w:name="_Toc35876251"/>
      <w:bookmarkEnd w:id="119"/>
      <w:r>
        <w:rPr>
          <w:rFonts w:ascii="Times New Roman" w:hAnsi="Times New Roman" w:cs="Times New Roman"/>
          <w:b/>
          <w:sz w:val="24"/>
          <w:szCs w:val="24"/>
        </w:rPr>
        <w:t>К</w:t>
      </w:r>
      <w:r w:rsidR="00DA4483" w:rsidRPr="0054662C">
        <w:rPr>
          <w:rFonts w:ascii="Times New Roman" w:hAnsi="Times New Roman" w:cs="Times New Roman"/>
          <w:b/>
          <w:sz w:val="24"/>
          <w:szCs w:val="24"/>
        </w:rPr>
        <w:t>урсовая работа</w:t>
      </w:r>
      <w:bookmarkEnd w:id="120"/>
    </w:p>
    <w:p w14:paraId="1064AD53" w14:textId="77777777" w:rsidR="007E4F0A" w:rsidRPr="009E1B3C" w:rsidRDefault="00DA4483" w:rsidP="00E0702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Междисциплинарная курсовая работа планируется в соответствии с ОС.</w:t>
      </w:r>
      <w:r w:rsidR="00CB6455">
        <w:rPr>
          <w:rFonts w:ascii="Times New Roman" w:eastAsia="Times New Roman" w:hAnsi="Times New Roman" w:cs="Times New Roman"/>
          <w:sz w:val="24"/>
          <w:szCs w:val="24"/>
        </w:rPr>
        <w:t xml:space="preserve"> Реализующее подразделение в УП не указывается.</w:t>
      </w:r>
    </w:p>
    <w:p w14:paraId="0159F570" w14:textId="77777777" w:rsidR="00C40AB9" w:rsidRPr="00CB6621" w:rsidRDefault="00DA4483" w:rsidP="00E0702D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0AB9">
        <w:rPr>
          <w:rFonts w:ascii="Times New Roman" w:eastAsia="Times New Roman" w:hAnsi="Times New Roman" w:cs="Times New Roman"/>
          <w:sz w:val="24"/>
          <w:szCs w:val="24"/>
        </w:rPr>
        <w:t>Курсовые работы по дисциплинам в УП МИЭМ вносятся отдельной строкой, имею</w:t>
      </w:r>
      <w:r w:rsidR="00E178A2">
        <w:rPr>
          <w:rFonts w:ascii="Times New Roman" w:eastAsia="Times New Roman" w:hAnsi="Times New Roman" w:cs="Times New Roman"/>
          <w:sz w:val="24"/>
          <w:szCs w:val="24"/>
        </w:rPr>
        <w:t>т трудоемкость 0 кредитов (ЗЕ)</w:t>
      </w:r>
      <w:r w:rsidR="00E178A2" w:rsidRPr="007A1DDF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21" w:name="_oy1u9ir27ftk" w:colFirst="0" w:colLast="0"/>
      <w:bookmarkEnd w:id="121"/>
    </w:p>
    <w:p w14:paraId="73298A93" w14:textId="77777777" w:rsidR="0047104A" w:rsidRPr="0054662C" w:rsidRDefault="00DA4483" w:rsidP="0054662C">
      <w:pPr>
        <w:pStyle w:val="2"/>
        <w:numPr>
          <w:ilvl w:val="2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2" w:name="_Toc35876252"/>
      <w:r w:rsidRPr="0054662C">
        <w:rPr>
          <w:rFonts w:ascii="Times New Roman" w:hAnsi="Times New Roman" w:cs="Times New Roman"/>
          <w:b/>
          <w:sz w:val="24"/>
          <w:szCs w:val="24"/>
        </w:rPr>
        <w:lastRenderedPageBreak/>
        <w:t>Практики</w:t>
      </w:r>
      <w:bookmarkEnd w:id="122"/>
    </w:p>
    <w:p w14:paraId="1BB60EC9" w14:textId="77777777" w:rsidR="000A1438" w:rsidRDefault="000E23BE" w:rsidP="00E0702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 добавлении практики в УП </w:t>
      </w:r>
      <w:r w:rsidR="00F8178B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ОП разработчиком </w:t>
      </w: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обязательном порядке </w:t>
      </w:r>
      <w:r w:rsidR="00F8178B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указываются</w:t>
      </w: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3261EAE5" w14:textId="77777777" w:rsidR="003E7FEC" w:rsidRPr="00E0702D" w:rsidRDefault="003E7FEC" w:rsidP="00E0702D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02D">
        <w:rPr>
          <w:rFonts w:ascii="Times New Roman" w:eastAsia="Times New Roman" w:hAnsi="Times New Roman" w:cs="Times New Roman"/>
          <w:b/>
          <w:sz w:val="24"/>
          <w:szCs w:val="24"/>
        </w:rPr>
        <w:t>тип практики</w:t>
      </w:r>
      <w:r w:rsidRPr="00E0702D">
        <w:rPr>
          <w:rFonts w:ascii="Times New Roman" w:eastAsia="Times New Roman" w:hAnsi="Times New Roman" w:cs="Times New Roman"/>
          <w:sz w:val="24"/>
          <w:szCs w:val="24"/>
        </w:rPr>
        <w:t xml:space="preserve"> (из выпадающего списка);</w:t>
      </w:r>
    </w:p>
    <w:p w14:paraId="717D1DAB" w14:textId="77777777" w:rsidR="00E178A2" w:rsidRPr="00E0702D" w:rsidRDefault="000E23BE" w:rsidP="00E0702D">
      <w:pPr>
        <w:pStyle w:val="af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02D">
        <w:rPr>
          <w:rFonts w:ascii="Times New Roman" w:eastAsia="Times New Roman" w:hAnsi="Times New Roman" w:cs="Times New Roman"/>
          <w:b/>
          <w:sz w:val="24"/>
          <w:szCs w:val="24"/>
        </w:rPr>
        <w:t>способ проведения практики</w:t>
      </w:r>
      <w:r w:rsidRPr="00E0702D">
        <w:rPr>
          <w:rFonts w:ascii="Times New Roman" w:eastAsia="Times New Roman" w:hAnsi="Times New Roman" w:cs="Times New Roman"/>
          <w:sz w:val="24"/>
          <w:szCs w:val="24"/>
        </w:rPr>
        <w:t xml:space="preserve"> (без выезда к месту проведения / с выездом к месту проведения);</w:t>
      </w:r>
    </w:p>
    <w:p w14:paraId="67E81816" w14:textId="77777777" w:rsidR="00230600" w:rsidRDefault="00230600" w:rsidP="00E0702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270">
        <w:rPr>
          <w:rFonts w:ascii="Times New Roman" w:eastAsia="Times New Roman" w:hAnsi="Times New Roman" w:cs="Times New Roman"/>
          <w:sz w:val="24"/>
          <w:szCs w:val="24"/>
        </w:rPr>
        <w:t>Форма контроля знаний – экзамен</w:t>
      </w:r>
      <w:r w:rsidRPr="000E23BE">
        <w:rPr>
          <w:rStyle w:val="af1"/>
          <w:rFonts w:ascii="Times New Roman" w:eastAsia="Times New Roman" w:hAnsi="Times New Roman" w:cs="Times New Roman"/>
          <w:sz w:val="24"/>
          <w:szCs w:val="24"/>
        </w:rPr>
        <w:footnoteReference w:id="21"/>
      </w:r>
      <w:hyperlink r:id="rId15" w:anchor="_ftn16"/>
      <w:r w:rsidRPr="009C12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2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Экзамен по практике, которая проводится в летний период после завершения четвертого модуля, планируется в первом модуле следующего учебного года.</w:t>
      </w:r>
    </w:p>
    <w:p w14:paraId="4DF104A5" w14:textId="77777777" w:rsidR="007E4F0A" w:rsidRDefault="00CB6455" w:rsidP="00E0702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Реализующее подразделение в УП не указывается.</w:t>
      </w:r>
      <w:bookmarkStart w:id="123" w:name="_s28rsh6usb1l" w:colFirst="0" w:colLast="0"/>
      <w:bookmarkEnd w:id="123"/>
    </w:p>
    <w:p w14:paraId="324C0310" w14:textId="77777777" w:rsidR="0047104A" w:rsidRPr="0054662C" w:rsidRDefault="00DA4483" w:rsidP="0054662C">
      <w:pPr>
        <w:pStyle w:val="2"/>
        <w:numPr>
          <w:ilvl w:val="2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4" w:name="_Toc35876253"/>
      <w:r w:rsidRPr="0054662C">
        <w:rPr>
          <w:rFonts w:ascii="Times New Roman" w:hAnsi="Times New Roman" w:cs="Times New Roman"/>
          <w:b/>
          <w:sz w:val="24"/>
          <w:szCs w:val="24"/>
        </w:rPr>
        <w:t>Проекты</w:t>
      </w:r>
      <w:bookmarkEnd w:id="124"/>
    </w:p>
    <w:p w14:paraId="291E3D7A" w14:textId="77777777" w:rsidR="0047104A" w:rsidRDefault="00DA4483" w:rsidP="00E0702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Проекты (проектная работа) формируются в УП из стандарта автом</w:t>
      </w:r>
      <w:r w:rsidR="00C529AE">
        <w:rPr>
          <w:rFonts w:ascii="Times New Roman" w:eastAsia="Times New Roman" w:hAnsi="Times New Roman" w:cs="Times New Roman"/>
          <w:sz w:val="24"/>
          <w:szCs w:val="24"/>
        </w:rPr>
        <w:t xml:space="preserve">атически (если присутствуют) и </w:t>
      </w:r>
      <w:r>
        <w:rPr>
          <w:rFonts w:ascii="Times New Roman" w:eastAsia="Times New Roman" w:hAnsi="Times New Roman" w:cs="Times New Roman"/>
          <w:sz w:val="24"/>
          <w:szCs w:val="24"/>
        </w:rPr>
        <w:t>планируются как внеаудиторная работа.</w:t>
      </w:r>
    </w:p>
    <w:p w14:paraId="082941CC" w14:textId="77777777" w:rsidR="0047104A" w:rsidRDefault="00E0702D" w:rsidP="00E178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D63F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A4483">
        <w:rPr>
          <w:rFonts w:ascii="Times New Roman" w:eastAsia="Times New Roman" w:hAnsi="Times New Roman" w:cs="Times New Roman"/>
          <w:sz w:val="24"/>
          <w:szCs w:val="24"/>
        </w:rPr>
        <w:t>роекты от 3 кредитов и выше предполагают обязательное оценивание в баллах с проставлением оценки; проекты с трудоемкостью менее 3 кредитов могут быть оценены по системе зачтено/не зачтено.</w:t>
      </w:r>
    </w:p>
    <w:p w14:paraId="31CDE5BC" w14:textId="77777777" w:rsidR="00B23B2E" w:rsidRDefault="00B23B2E" w:rsidP="00E0702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проект является обязательным, то в УП он должен быть связан с базой проектов</w:t>
      </w:r>
      <w:r w:rsidR="00EB2C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иметь название</w:t>
      </w:r>
      <w:r w:rsidR="00EB2CA3">
        <w:rPr>
          <w:rFonts w:ascii="Times New Roman" w:eastAsia="Times New Roman" w:hAnsi="Times New Roman" w:cs="Times New Roman"/>
          <w:sz w:val="24"/>
          <w:szCs w:val="24"/>
        </w:rPr>
        <w:t xml:space="preserve"> и реализующее подразделение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495D">
        <w:rPr>
          <w:rFonts w:ascii="Times New Roman" w:eastAsia="Times New Roman" w:hAnsi="Times New Roman" w:cs="Times New Roman"/>
          <w:sz w:val="24"/>
          <w:szCs w:val="24"/>
        </w:rPr>
        <w:t xml:space="preserve">Сначала проект вносится в базу проектов, затем в УП ОП выбирается необходимый проект из базы проектов. </w:t>
      </w:r>
      <w:r>
        <w:rPr>
          <w:rFonts w:ascii="Times New Roman" w:eastAsia="Times New Roman" w:hAnsi="Times New Roman" w:cs="Times New Roman"/>
          <w:sz w:val="24"/>
          <w:szCs w:val="24"/>
        </w:rPr>
        <w:t>Вид записи плана должен быть «ПС» - проект студентов, вид дисциплины – «О» - обязательный предмет. В таком случае запись из УП передается в справочник факультета и назначается всем студентам.</w:t>
      </w:r>
    </w:p>
    <w:p w14:paraId="42F320BC" w14:textId="77777777" w:rsidR="00B23B2E" w:rsidRPr="009E1B3C" w:rsidRDefault="00B23B2E" w:rsidP="00E0702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проекты предполагаются выборные, то в учебном плане в названии указывается «Проект». </w:t>
      </w:r>
      <w:r w:rsidR="00EB2CA3">
        <w:rPr>
          <w:rFonts w:ascii="Times New Roman" w:eastAsia="Times New Roman" w:hAnsi="Times New Roman" w:cs="Times New Roman"/>
          <w:sz w:val="24"/>
          <w:szCs w:val="24"/>
        </w:rPr>
        <w:t xml:space="preserve">Реализующее подразделение в УП не указывается. </w:t>
      </w:r>
      <w:r w:rsidR="006A495D">
        <w:rPr>
          <w:rFonts w:ascii="Times New Roman" w:eastAsia="Times New Roman" w:hAnsi="Times New Roman" w:cs="Times New Roman"/>
          <w:sz w:val="24"/>
          <w:szCs w:val="24"/>
        </w:rPr>
        <w:t xml:space="preserve">При добавлении проекта в УП ОП проект с базой проектов не связывается. </w:t>
      </w:r>
      <w:r>
        <w:rPr>
          <w:rFonts w:ascii="Times New Roman" w:eastAsia="Times New Roman" w:hAnsi="Times New Roman" w:cs="Times New Roman"/>
          <w:sz w:val="24"/>
          <w:szCs w:val="24"/>
        </w:rPr>
        <w:t>Вид записи плана «ПС» - проект студентов, вид дисциплины «П» - по выбору. В таком случае запись из УП не передается в справочник факультета, а студенту назначается выбранный им проект из базы проектов.</w:t>
      </w:r>
    </w:p>
    <w:p w14:paraId="043B920F" w14:textId="77777777" w:rsidR="004160E8" w:rsidRDefault="004160E8" w:rsidP="00E0702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часть проектной деятельности реализуется нау</w:t>
      </w:r>
      <w:r w:rsidR="00C40AB9">
        <w:rPr>
          <w:rFonts w:ascii="Times New Roman" w:eastAsia="Times New Roman" w:hAnsi="Times New Roman" w:cs="Times New Roman"/>
          <w:sz w:val="24"/>
          <w:szCs w:val="24"/>
        </w:rPr>
        <w:t>чными подразделениями или работо</w:t>
      </w:r>
      <w:r>
        <w:rPr>
          <w:rFonts w:ascii="Times New Roman" w:eastAsia="Times New Roman" w:hAnsi="Times New Roman" w:cs="Times New Roman"/>
          <w:sz w:val="24"/>
          <w:szCs w:val="24"/>
        </w:rPr>
        <w:t>дателями, то эта часть не учитывается в расчете затратности учебного плана. Регулируется это с помощью уменьшающего коэффициента при проставлении планового контингента.</w:t>
      </w:r>
    </w:p>
    <w:p w14:paraId="7C5F010B" w14:textId="77777777" w:rsidR="00CA2BC5" w:rsidRDefault="00E0702D" w:rsidP="009B7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533A2" w:rsidRPr="005466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 формировании </w:t>
      </w:r>
      <w:r w:rsidR="000A4649" w:rsidRPr="0054662C">
        <w:rPr>
          <w:rFonts w:ascii="Times New Roman" w:eastAsia="Times New Roman" w:hAnsi="Times New Roman" w:cs="Times New Roman"/>
          <w:color w:val="auto"/>
          <w:sz w:val="24"/>
          <w:szCs w:val="24"/>
        </w:rPr>
        <w:t>УП ОП</w:t>
      </w:r>
      <w:r w:rsidR="009533A2" w:rsidRPr="005466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необходимо указать</w:t>
      </w:r>
      <w:r w:rsidR="007168E7" w:rsidRPr="005466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число</w:t>
      </w:r>
      <w:r w:rsidR="00CA2BC5" w:rsidRPr="005466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кредитов </w:t>
      </w:r>
      <w:r w:rsidR="007168E7" w:rsidRPr="0054662C">
        <w:rPr>
          <w:rFonts w:ascii="Times New Roman" w:eastAsia="Times New Roman" w:hAnsi="Times New Roman" w:cs="Times New Roman"/>
          <w:color w:val="auto"/>
          <w:sz w:val="24"/>
          <w:szCs w:val="24"/>
        </w:rPr>
        <w:t>за</w:t>
      </w:r>
      <w:r w:rsidR="00CA2BC5" w:rsidRPr="005466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проектную </w:t>
      </w:r>
      <w:r w:rsidR="00CA2BC5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деятельность. Это характеристика УП, которая в дальнейшем позволит сравнивать запланированное </w:t>
      </w:r>
      <w:r w:rsidR="007168E7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="00CA2BC5">
        <w:rPr>
          <w:rFonts w:ascii="Times New Roman" w:eastAsia="Times New Roman" w:hAnsi="Times New Roman" w:cs="Times New Roman"/>
          <w:sz w:val="24"/>
          <w:szCs w:val="24"/>
        </w:rPr>
        <w:t xml:space="preserve"> кредитов по проектной деятельности с фактическими </w:t>
      </w:r>
      <w:r w:rsidR="007168E7">
        <w:rPr>
          <w:rFonts w:ascii="Times New Roman" w:eastAsia="Times New Roman" w:hAnsi="Times New Roman" w:cs="Times New Roman"/>
          <w:sz w:val="24"/>
          <w:szCs w:val="24"/>
        </w:rPr>
        <w:t>числом</w:t>
      </w:r>
      <w:r w:rsidR="00CA2BC5">
        <w:rPr>
          <w:rFonts w:ascii="Times New Roman" w:eastAsia="Times New Roman" w:hAnsi="Times New Roman" w:cs="Times New Roman"/>
          <w:sz w:val="24"/>
          <w:szCs w:val="24"/>
        </w:rPr>
        <w:t xml:space="preserve"> кредитов, полученных студентами за уже выполненные проекты. </w:t>
      </w:r>
    </w:p>
    <w:p w14:paraId="63B7FAA8" w14:textId="77777777" w:rsidR="00D710B0" w:rsidRDefault="00CA2BC5" w:rsidP="00D3269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Плановое </w:t>
      </w:r>
      <w:r w:rsidR="007168E7">
        <w:rPr>
          <w:rFonts w:ascii="Times New Roman" w:eastAsia="Times New Roman" w:hAnsi="Times New Roman" w:cs="Times New Roman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кредитов за проектную деятельность проставляется разработчиком УП ОП в колонке «Плановое число кредитов на проектную деятель</w:t>
      </w:r>
      <w:r w:rsidR="00C40AB9">
        <w:rPr>
          <w:rFonts w:ascii="Times New Roman" w:eastAsia="Times New Roman" w:hAnsi="Times New Roman" w:cs="Times New Roman"/>
          <w:sz w:val="24"/>
          <w:szCs w:val="24"/>
        </w:rPr>
        <w:t>ность»</w:t>
      </w:r>
      <w:r w:rsidR="005079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17DC05" w14:textId="77777777" w:rsidR="00CB6455" w:rsidRPr="0054662C" w:rsidRDefault="00CB6455" w:rsidP="0054662C">
      <w:pPr>
        <w:pStyle w:val="2"/>
        <w:numPr>
          <w:ilvl w:val="2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5" w:name="_Toc35876254"/>
      <w:r w:rsidRPr="0054662C">
        <w:rPr>
          <w:rFonts w:ascii="Times New Roman" w:hAnsi="Times New Roman" w:cs="Times New Roman"/>
          <w:b/>
          <w:sz w:val="24"/>
          <w:szCs w:val="24"/>
        </w:rPr>
        <w:t>Выпускные квалификационные работы</w:t>
      </w:r>
      <w:bookmarkEnd w:id="125"/>
    </w:p>
    <w:p w14:paraId="42606F41" w14:textId="77777777" w:rsidR="004E7164" w:rsidRDefault="00CB6455" w:rsidP="00E0702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выпускной квалификационной работы планируется в УП в соответствии с ОС в блоке</w:t>
      </w:r>
      <w:r w:rsidR="00793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7E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707EA" w:rsidRPr="005707EA">
        <w:rPr>
          <w:rFonts w:ascii="Times New Roman" w:eastAsia="Times New Roman" w:hAnsi="Times New Roman" w:cs="Times New Roman"/>
          <w:sz w:val="24"/>
          <w:szCs w:val="24"/>
        </w:rPr>
        <w:t>Практика(и), проектная и(или) научно-исследовательская работа</w:t>
      </w:r>
      <w:r w:rsidR="005707E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33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 записи плана «ВКР», реализующее подразделение </w:t>
      </w:r>
      <w:r w:rsidR="000160CA">
        <w:rPr>
          <w:rFonts w:ascii="Times New Roman" w:eastAsia="Times New Roman" w:hAnsi="Times New Roman" w:cs="Times New Roman"/>
          <w:sz w:val="24"/>
          <w:szCs w:val="24"/>
        </w:rPr>
        <w:t xml:space="preserve">и экзамен </w:t>
      </w:r>
      <w:r w:rsidR="0054662C">
        <w:rPr>
          <w:rFonts w:ascii="Times New Roman" w:eastAsia="Times New Roman" w:hAnsi="Times New Roman" w:cs="Times New Roman"/>
          <w:sz w:val="24"/>
          <w:szCs w:val="24"/>
        </w:rPr>
        <w:t>не указывается.</w:t>
      </w:r>
    </w:p>
    <w:p w14:paraId="0898D660" w14:textId="77777777" w:rsidR="00E178A2" w:rsidRPr="0054662C" w:rsidRDefault="00E178A2" w:rsidP="0054662C">
      <w:pPr>
        <w:pStyle w:val="2"/>
        <w:numPr>
          <w:ilvl w:val="2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6" w:name="_Toc35876255"/>
      <w:r w:rsidRPr="0054662C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</w:t>
      </w:r>
      <w:bookmarkEnd w:id="126"/>
    </w:p>
    <w:p w14:paraId="6A64D878" w14:textId="77777777" w:rsidR="004E7164" w:rsidRDefault="00E178A2" w:rsidP="00E0702D">
      <w:pPr>
        <w:pStyle w:val="af4"/>
        <w:ind w:left="0" w:right="-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DDF">
        <w:rPr>
          <w:rFonts w:ascii="Times New Roman" w:hAnsi="Times New Roman" w:cs="Times New Roman"/>
          <w:sz w:val="24"/>
          <w:szCs w:val="24"/>
        </w:rPr>
        <w:t>Элементы блока</w:t>
      </w:r>
      <w:r w:rsidR="006529D4">
        <w:rPr>
          <w:rFonts w:ascii="Times New Roman" w:hAnsi="Times New Roman" w:cs="Times New Roman"/>
          <w:sz w:val="24"/>
          <w:szCs w:val="24"/>
        </w:rPr>
        <w:t xml:space="preserve"> (модуля)</w:t>
      </w:r>
      <w:r w:rsidRPr="007A1DDF">
        <w:rPr>
          <w:rFonts w:ascii="Times New Roman" w:hAnsi="Times New Roman" w:cs="Times New Roman"/>
          <w:sz w:val="24"/>
          <w:szCs w:val="24"/>
        </w:rPr>
        <w:t xml:space="preserve"> «Государственная итоговая аттестация» планируется в УП в соответствии с ОС. </w:t>
      </w:r>
    </w:p>
    <w:p w14:paraId="39D16B41" w14:textId="77777777" w:rsidR="00BE1667" w:rsidRPr="001047E4" w:rsidRDefault="00427421" w:rsidP="001047E4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7" w:name="_Toc35876256"/>
      <w:r w:rsidRPr="001047E4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="00261BEB" w:rsidRPr="001047E4">
        <w:rPr>
          <w:rFonts w:ascii="Times New Roman" w:hAnsi="Times New Roman" w:cs="Times New Roman"/>
          <w:b/>
          <w:sz w:val="24"/>
          <w:szCs w:val="24"/>
        </w:rPr>
        <w:t xml:space="preserve"> в УП ОП бакалавриата 2020/2021 года набора</w:t>
      </w:r>
      <w:bookmarkEnd w:id="127"/>
    </w:p>
    <w:p w14:paraId="320C7987" w14:textId="77777777" w:rsidR="0027506D" w:rsidRPr="001047E4" w:rsidRDefault="0027506D" w:rsidP="006B1D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47E4">
        <w:rPr>
          <w:rFonts w:ascii="Times New Roman" w:hAnsi="Times New Roman" w:cs="Times New Roman"/>
          <w:sz w:val="24"/>
          <w:szCs w:val="24"/>
        </w:rPr>
        <w:t>В результате освоения ОП у выпускника формируются универсальные (УК), общепрофессиональные (ОПК) и профессиональные (ПК) компетенции.</w:t>
      </w:r>
    </w:p>
    <w:p w14:paraId="239EEC83" w14:textId="77777777" w:rsidR="0027506D" w:rsidRPr="001047E4" w:rsidRDefault="0027506D" w:rsidP="006B1DE7">
      <w:pPr>
        <w:pStyle w:val="af4"/>
        <w:ind w:left="0" w:right="-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47E4">
        <w:rPr>
          <w:rFonts w:ascii="Times New Roman" w:hAnsi="Times New Roman" w:cs="Times New Roman"/>
          <w:b/>
          <w:sz w:val="24"/>
          <w:szCs w:val="24"/>
        </w:rPr>
        <w:t>УК</w:t>
      </w:r>
      <w:r w:rsidRPr="001047E4">
        <w:rPr>
          <w:rFonts w:ascii="Times New Roman" w:hAnsi="Times New Roman" w:cs="Times New Roman"/>
          <w:sz w:val="24"/>
          <w:szCs w:val="24"/>
        </w:rPr>
        <w:t xml:space="preserve"> определяются образовательным стандартом и должны быть распределены в полном объеме во всех УП ОП бакалавриата.</w:t>
      </w:r>
    </w:p>
    <w:p w14:paraId="22E42779" w14:textId="77777777" w:rsidR="0027506D" w:rsidRPr="001047E4" w:rsidRDefault="0027506D" w:rsidP="006B1DE7">
      <w:pPr>
        <w:pStyle w:val="af4"/>
        <w:ind w:left="0" w:right="-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47E4">
        <w:rPr>
          <w:rFonts w:ascii="Times New Roman" w:hAnsi="Times New Roman" w:cs="Times New Roman"/>
          <w:b/>
          <w:sz w:val="24"/>
          <w:szCs w:val="24"/>
        </w:rPr>
        <w:t>ОПК</w:t>
      </w:r>
      <w:r w:rsidRPr="001047E4">
        <w:rPr>
          <w:rFonts w:ascii="Times New Roman" w:hAnsi="Times New Roman" w:cs="Times New Roman"/>
          <w:sz w:val="24"/>
          <w:szCs w:val="24"/>
        </w:rPr>
        <w:t xml:space="preserve"> являются общими для всех ОП одного направления и определяются в паспорте направления. Должны быть распределены в полном объеме во всех УП ОП этого направления.</w:t>
      </w:r>
    </w:p>
    <w:p w14:paraId="25CB042E" w14:textId="77777777" w:rsidR="00427421" w:rsidRPr="001047E4" w:rsidRDefault="0027506D" w:rsidP="006B1DE7">
      <w:pPr>
        <w:pStyle w:val="af4"/>
        <w:ind w:left="0" w:right="-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47E4">
        <w:rPr>
          <w:rFonts w:ascii="Times New Roman" w:hAnsi="Times New Roman" w:cs="Times New Roman"/>
          <w:b/>
          <w:sz w:val="24"/>
          <w:szCs w:val="24"/>
        </w:rPr>
        <w:t>ПК</w:t>
      </w:r>
      <w:r w:rsidRPr="001047E4">
        <w:rPr>
          <w:rFonts w:ascii="Times New Roman" w:hAnsi="Times New Roman" w:cs="Times New Roman"/>
          <w:sz w:val="24"/>
          <w:szCs w:val="24"/>
        </w:rPr>
        <w:t xml:space="preserve"> являются специфическими для выпускников определенной ОП и зависят от типов профессиональной деятельности. ОП распределяет их по своему усмотрению.</w:t>
      </w:r>
    </w:p>
    <w:p w14:paraId="786C2D87" w14:textId="77777777" w:rsidR="00C82545" w:rsidRPr="001047E4" w:rsidRDefault="00C82545" w:rsidP="001047E4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8" w:name="_Toc35876257"/>
      <w:r w:rsidRPr="001047E4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bookmarkEnd w:id="128"/>
    </w:p>
    <w:p w14:paraId="691B858F" w14:textId="77777777" w:rsidR="00E178A2" w:rsidRDefault="00C82545" w:rsidP="00E0702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УП ОП в обязательном порядке должен быть прикреплен календарный учебный график (далее КУГ). </w:t>
      </w:r>
      <w:r w:rsidR="00585C27">
        <w:rPr>
          <w:rFonts w:ascii="Times New Roman" w:eastAsia="Times New Roman" w:hAnsi="Times New Roman" w:cs="Times New Roman"/>
          <w:sz w:val="24"/>
          <w:szCs w:val="24"/>
        </w:rPr>
        <w:t xml:space="preserve">КУГ </w:t>
      </w:r>
      <w:r w:rsidR="00585C27" w:rsidRPr="00585C27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="00AC0BCB">
        <w:rPr>
          <w:rStyle w:val="af1"/>
          <w:rFonts w:ascii="Times New Roman" w:eastAsia="Times New Roman" w:hAnsi="Times New Roman" w:cs="Times New Roman"/>
          <w:sz w:val="24"/>
          <w:szCs w:val="24"/>
        </w:rPr>
        <w:footnoteReference w:id="22"/>
      </w:r>
      <w:r w:rsidR="00585C27">
        <w:rPr>
          <w:rFonts w:ascii="Times New Roman" w:eastAsia="Times New Roman" w:hAnsi="Times New Roman" w:cs="Times New Roman"/>
          <w:sz w:val="24"/>
          <w:szCs w:val="24"/>
        </w:rPr>
        <w:t xml:space="preserve"> в формате </w:t>
      </w:r>
      <w:r w:rsidR="00585C27"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="00585C27" w:rsidRPr="00585C2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5C27">
        <w:rPr>
          <w:rFonts w:ascii="Times New Roman" w:eastAsia="Times New Roman" w:hAnsi="Times New Roman" w:cs="Times New Roman"/>
          <w:sz w:val="24"/>
          <w:szCs w:val="24"/>
        </w:rPr>
        <w:t>файла</w:t>
      </w:r>
      <w:r w:rsidR="00585C27" w:rsidRPr="00585C27">
        <w:rPr>
          <w:rFonts w:ascii="Times New Roman" w:eastAsia="Times New Roman" w:hAnsi="Times New Roman" w:cs="Times New Roman"/>
          <w:sz w:val="24"/>
          <w:szCs w:val="24"/>
        </w:rPr>
        <w:t xml:space="preserve"> на весь период обучения</w:t>
      </w:r>
      <w:r w:rsidR="00585C27">
        <w:rPr>
          <w:rFonts w:ascii="Times New Roman" w:eastAsia="Times New Roman" w:hAnsi="Times New Roman" w:cs="Times New Roman"/>
          <w:sz w:val="24"/>
          <w:szCs w:val="24"/>
        </w:rPr>
        <w:t xml:space="preserve"> и прикрепляется в директории «Объединенные учебные планы» в колонке «Календарный учебный график». </w:t>
      </w:r>
    </w:p>
    <w:p w14:paraId="5FDF9FFB" w14:textId="77777777" w:rsidR="00C82545" w:rsidRDefault="009D0198" w:rsidP="00E0702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КУГ составляется в соответствии со следующими требованиями:</w:t>
      </w:r>
    </w:p>
    <w:p w14:paraId="210942A4" w14:textId="77777777" w:rsidR="009D0198" w:rsidRPr="00AC0BCB" w:rsidRDefault="00AC0BCB" w:rsidP="00AC0BCB">
      <w:pPr>
        <w:pStyle w:val="af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585C27" w:rsidRPr="00AC0BCB">
        <w:rPr>
          <w:rFonts w:ascii="Times New Roman" w:eastAsia="Times New Roman" w:hAnsi="Times New Roman" w:cs="Times New Roman"/>
          <w:sz w:val="24"/>
          <w:szCs w:val="24"/>
        </w:rPr>
        <w:t>аспределение модулей, сессий и каникул соответствует утвержденному графику учебного процесса</w:t>
      </w:r>
      <w:r w:rsidR="00585C2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4E5AFA" w14:textId="77777777" w:rsidR="00585C27" w:rsidRPr="00AC0BCB" w:rsidRDefault="00AC0BCB" w:rsidP="00AC0BCB">
      <w:pPr>
        <w:pStyle w:val="af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585C27" w:rsidRPr="00AC0BCB">
        <w:rPr>
          <w:rFonts w:ascii="Times New Roman" w:eastAsia="Times New Roman" w:hAnsi="Times New Roman" w:cs="Times New Roman"/>
          <w:sz w:val="24"/>
          <w:szCs w:val="24"/>
        </w:rPr>
        <w:t>становленные в шаблоне периоды нерабочих праздничных дней едины для всех ОП всех форм обучения</w:t>
      </w:r>
      <w:r w:rsidR="00585C2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051B04" w14:textId="77777777" w:rsidR="00585C27" w:rsidRPr="00AC0BCB" w:rsidRDefault="00AC0BCB" w:rsidP="00AC0BCB">
      <w:pPr>
        <w:pStyle w:val="af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585C27" w:rsidRPr="00AC0BCB">
        <w:rPr>
          <w:rFonts w:ascii="Times New Roman" w:eastAsia="Times New Roman" w:hAnsi="Times New Roman" w:cs="Times New Roman"/>
          <w:sz w:val="24"/>
          <w:szCs w:val="24"/>
        </w:rPr>
        <w:t xml:space="preserve">сли практика </w:t>
      </w:r>
      <w:r w:rsidR="00585C27" w:rsidRPr="00AC0BCB">
        <w:rPr>
          <w:rFonts w:ascii="Times New Roman" w:eastAsia="Times New Roman" w:hAnsi="Times New Roman" w:cs="Times New Roman"/>
          <w:b/>
          <w:sz w:val="24"/>
          <w:szCs w:val="24"/>
        </w:rPr>
        <w:t>распределенная</w:t>
      </w:r>
      <w:r w:rsidR="00585C27" w:rsidRPr="00AC0BCB">
        <w:rPr>
          <w:rFonts w:ascii="Times New Roman" w:eastAsia="Times New Roman" w:hAnsi="Times New Roman" w:cs="Times New Roman"/>
          <w:sz w:val="24"/>
          <w:szCs w:val="24"/>
        </w:rPr>
        <w:t xml:space="preserve"> (осуществляется параллельно с теорет</w:t>
      </w:r>
      <w:r w:rsidR="006529D4">
        <w:rPr>
          <w:rFonts w:ascii="Times New Roman" w:eastAsia="Times New Roman" w:hAnsi="Times New Roman" w:cs="Times New Roman"/>
          <w:sz w:val="24"/>
          <w:szCs w:val="24"/>
        </w:rPr>
        <w:t>ическим обучением)</w:t>
      </w:r>
      <w:r w:rsidR="00585C27" w:rsidRPr="00AC0BCB">
        <w:rPr>
          <w:rFonts w:ascii="Times New Roman" w:eastAsia="Times New Roman" w:hAnsi="Times New Roman" w:cs="Times New Roman"/>
          <w:sz w:val="24"/>
          <w:szCs w:val="24"/>
        </w:rPr>
        <w:t xml:space="preserve">, то необходимо в шапку к учебным дисциплинам добавить "практика" – «Учебная дисциплина (включая </w:t>
      </w:r>
      <w:proofErr w:type="spellStart"/>
      <w:r w:rsidR="00585C27" w:rsidRPr="00AC0BCB">
        <w:rPr>
          <w:rFonts w:ascii="Times New Roman" w:eastAsia="Times New Roman" w:hAnsi="Times New Roman" w:cs="Times New Roman"/>
          <w:sz w:val="24"/>
          <w:szCs w:val="24"/>
        </w:rPr>
        <w:t>НИСы</w:t>
      </w:r>
      <w:proofErr w:type="spellEnd"/>
      <w:r w:rsidR="00585C27" w:rsidRPr="00AC0BCB">
        <w:rPr>
          <w:rFonts w:ascii="Times New Roman" w:eastAsia="Times New Roman" w:hAnsi="Times New Roman" w:cs="Times New Roman"/>
          <w:sz w:val="24"/>
          <w:szCs w:val="24"/>
        </w:rPr>
        <w:t xml:space="preserve">, проекты, подготовку выпускной квалификационной работы, практику)» и учитывать </w:t>
      </w:r>
      <w:r w:rsidR="00585C27" w:rsidRPr="00585C27">
        <w:rPr>
          <w:rFonts w:ascii="Times New Roman" w:eastAsia="Times New Roman" w:hAnsi="Times New Roman" w:cs="Times New Roman"/>
          <w:sz w:val="24"/>
          <w:szCs w:val="24"/>
        </w:rPr>
        <w:t xml:space="preserve">недели практики в данной </w:t>
      </w:r>
      <w:r>
        <w:rPr>
          <w:rFonts w:ascii="Times New Roman" w:eastAsia="Times New Roman" w:hAnsi="Times New Roman" w:cs="Times New Roman"/>
          <w:sz w:val="24"/>
          <w:szCs w:val="24"/>
        </w:rPr>
        <w:t>колонке</w:t>
      </w:r>
      <w:r w:rsidR="00585C2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EA1509" w14:textId="77777777" w:rsidR="00585C27" w:rsidRPr="00AC0BCB" w:rsidRDefault="00AC0BCB" w:rsidP="00AC0BCB">
      <w:pPr>
        <w:pStyle w:val="af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</w:t>
      </w:r>
      <w:r w:rsidR="00585C27" w:rsidRPr="00AC0BCB">
        <w:rPr>
          <w:rFonts w:ascii="Times New Roman" w:eastAsia="Times New Roman" w:hAnsi="Times New Roman" w:cs="Times New Roman"/>
          <w:sz w:val="24"/>
          <w:szCs w:val="24"/>
        </w:rPr>
        <w:t xml:space="preserve">сли практика </w:t>
      </w:r>
      <w:r w:rsidR="00585C27" w:rsidRPr="00AC0BCB">
        <w:rPr>
          <w:rFonts w:ascii="Times New Roman" w:eastAsia="Times New Roman" w:hAnsi="Times New Roman" w:cs="Times New Roman"/>
          <w:b/>
          <w:sz w:val="24"/>
          <w:szCs w:val="24"/>
        </w:rPr>
        <w:t>не распределенная</w:t>
      </w:r>
      <w:r w:rsidR="00585C27" w:rsidRPr="00AC0BCB">
        <w:rPr>
          <w:rFonts w:ascii="Times New Roman" w:eastAsia="Times New Roman" w:hAnsi="Times New Roman" w:cs="Times New Roman"/>
          <w:sz w:val="24"/>
          <w:szCs w:val="24"/>
        </w:rPr>
        <w:t xml:space="preserve"> (осуществляется не в период теоретического обучения), то шапка не </w:t>
      </w:r>
      <w:r>
        <w:rPr>
          <w:rFonts w:ascii="Times New Roman" w:eastAsia="Times New Roman" w:hAnsi="Times New Roman" w:cs="Times New Roman"/>
          <w:sz w:val="24"/>
          <w:szCs w:val="24"/>
        </w:rPr>
        <w:t>подлежит изменению</w:t>
      </w:r>
      <w:r w:rsidR="00585C27" w:rsidRPr="00AC0BCB">
        <w:rPr>
          <w:rFonts w:ascii="Times New Roman" w:eastAsia="Times New Roman" w:hAnsi="Times New Roman" w:cs="Times New Roman"/>
          <w:sz w:val="24"/>
          <w:szCs w:val="24"/>
        </w:rPr>
        <w:t xml:space="preserve"> и недели учитываются в отдельной </w:t>
      </w:r>
      <w:r>
        <w:rPr>
          <w:rFonts w:ascii="Times New Roman" w:eastAsia="Times New Roman" w:hAnsi="Times New Roman" w:cs="Times New Roman"/>
          <w:sz w:val="24"/>
          <w:szCs w:val="24"/>
        </w:rPr>
        <w:t>колонке</w:t>
      </w:r>
      <w:r w:rsidR="00585C27" w:rsidRPr="00AC0BCB">
        <w:rPr>
          <w:rFonts w:ascii="Times New Roman" w:eastAsia="Times New Roman" w:hAnsi="Times New Roman" w:cs="Times New Roman"/>
          <w:sz w:val="24"/>
          <w:szCs w:val="24"/>
        </w:rPr>
        <w:t xml:space="preserve"> "Практики"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35D709" w14:textId="77777777" w:rsidR="00585C27" w:rsidRPr="00AC0BCB" w:rsidRDefault="00AC0BCB" w:rsidP="00AC0BCB">
      <w:pPr>
        <w:pStyle w:val="af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85C27" w:rsidRPr="00AC0BCB">
        <w:rPr>
          <w:rFonts w:ascii="Times New Roman" w:eastAsia="Times New Roman" w:hAnsi="Times New Roman" w:cs="Times New Roman"/>
          <w:sz w:val="24"/>
          <w:szCs w:val="24"/>
        </w:rPr>
        <w:t>одготовка ВКР начинается после утверждения тем ВКР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8722CD" w14:textId="77777777" w:rsidR="00AC0BCB" w:rsidRDefault="00585C27" w:rsidP="00AC0BCB">
      <w:pPr>
        <w:pStyle w:val="af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BCB">
        <w:rPr>
          <w:rFonts w:ascii="Times New Roman" w:eastAsia="Times New Roman" w:hAnsi="Times New Roman" w:cs="Times New Roman"/>
          <w:sz w:val="24"/>
          <w:szCs w:val="24"/>
        </w:rPr>
        <w:t>ГИА указывается в конце обучения после завершения всех учебных дисциплин, практик и подготовки ВКР</w:t>
      </w:r>
      <w:r w:rsidR="006529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4EE499" w14:textId="77777777" w:rsidR="003E7F24" w:rsidRPr="001047E4" w:rsidRDefault="003E7F24" w:rsidP="001047E4">
      <w:pPr>
        <w:pStyle w:val="af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E4">
        <w:rPr>
          <w:rFonts w:ascii="Times New Roman" w:eastAsia="Times New Roman" w:hAnsi="Times New Roman" w:cs="Times New Roman"/>
          <w:sz w:val="24"/>
          <w:szCs w:val="24"/>
        </w:rPr>
        <w:t>Количество недель каникул зависит от продолжительности обучения в течение учебного года</w:t>
      </w:r>
      <w:r w:rsidR="00666516" w:rsidRPr="00104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A4780F" w14:textId="77777777" w:rsidR="003E7F24" w:rsidRPr="001047E4" w:rsidRDefault="003E7F24" w:rsidP="001047E4">
      <w:bookmarkStart w:id="129" w:name="_h8tqrh88sixh" w:colFirst="0" w:colLast="0"/>
      <w:bookmarkEnd w:id="129"/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351"/>
        <w:gridCol w:w="2894"/>
      </w:tblGrid>
      <w:tr w:rsidR="001047E4" w:rsidRPr="001047E4" w14:paraId="0520C502" w14:textId="77777777" w:rsidTr="001047E4">
        <w:tc>
          <w:tcPr>
            <w:tcW w:w="0" w:type="auto"/>
          </w:tcPr>
          <w:p w14:paraId="559E8CF2" w14:textId="77777777" w:rsidR="001047E4" w:rsidRPr="001047E4" w:rsidRDefault="001047E4" w:rsidP="0010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7E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обучения в течение учебного года (в неделях)</w:t>
            </w:r>
          </w:p>
        </w:tc>
        <w:tc>
          <w:tcPr>
            <w:tcW w:w="0" w:type="auto"/>
          </w:tcPr>
          <w:p w14:paraId="3E921447" w14:textId="77777777" w:rsidR="001047E4" w:rsidRPr="001047E4" w:rsidRDefault="001047E4" w:rsidP="0010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7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 каникул</w:t>
            </w:r>
          </w:p>
        </w:tc>
      </w:tr>
      <w:tr w:rsidR="001047E4" w:rsidRPr="001047E4" w14:paraId="4C07ACE3" w14:textId="77777777" w:rsidTr="001047E4">
        <w:tc>
          <w:tcPr>
            <w:tcW w:w="0" w:type="auto"/>
          </w:tcPr>
          <w:p w14:paraId="55328FB4" w14:textId="77777777" w:rsidR="001047E4" w:rsidRPr="001047E4" w:rsidRDefault="001047E4" w:rsidP="0010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7E4">
              <w:rPr>
                <w:rFonts w:ascii="Times New Roman" w:hAnsi="Times New Roman" w:cs="Times New Roman"/>
                <w:sz w:val="24"/>
                <w:szCs w:val="24"/>
              </w:rPr>
              <w:t>Более 39</w:t>
            </w:r>
          </w:p>
        </w:tc>
        <w:tc>
          <w:tcPr>
            <w:tcW w:w="0" w:type="auto"/>
          </w:tcPr>
          <w:p w14:paraId="0FBFCC27" w14:textId="77777777" w:rsidR="001047E4" w:rsidRPr="001047E4" w:rsidRDefault="001047E4" w:rsidP="0010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7E4">
              <w:rPr>
                <w:rFonts w:ascii="Times New Roman" w:hAnsi="Times New Roman" w:cs="Times New Roman"/>
                <w:sz w:val="24"/>
                <w:szCs w:val="24"/>
              </w:rPr>
              <w:t>Не менее 7 и не более 10</w:t>
            </w:r>
          </w:p>
        </w:tc>
      </w:tr>
      <w:tr w:rsidR="001047E4" w:rsidRPr="001047E4" w14:paraId="1D295805" w14:textId="77777777" w:rsidTr="001047E4">
        <w:tc>
          <w:tcPr>
            <w:tcW w:w="0" w:type="auto"/>
          </w:tcPr>
          <w:p w14:paraId="5D806D8F" w14:textId="77777777" w:rsidR="001047E4" w:rsidRPr="001047E4" w:rsidRDefault="001047E4" w:rsidP="0010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7E4">
              <w:rPr>
                <w:rFonts w:ascii="Times New Roman" w:hAnsi="Times New Roman" w:cs="Times New Roman"/>
                <w:sz w:val="24"/>
                <w:szCs w:val="24"/>
              </w:rPr>
              <w:t>Не менее 12 и не более 39</w:t>
            </w:r>
          </w:p>
        </w:tc>
        <w:tc>
          <w:tcPr>
            <w:tcW w:w="0" w:type="auto"/>
          </w:tcPr>
          <w:p w14:paraId="22F7F2C6" w14:textId="77777777" w:rsidR="001047E4" w:rsidRPr="001047E4" w:rsidRDefault="001047E4" w:rsidP="0010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7E4">
              <w:rPr>
                <w:rFonts w:ascii="Times New Roman" w:hAnsi="Times New Roman" w:cs="Times New Roman"/>
                <w:sz w:val="24"/>
                <w:szCs w:val="24"/>
              </w:rPr>
              <w:t>Не менее 3 и не более 7</w:t>
            </w:r>
          </w:p>
        </w:tc>
      </w:tr>
      <w:tr w:rsidR="001047E4" w:rsidRPr="001047E4" w14:paraId="0D2E022D" w14:textId="77777777" w:rsidTr="001047E4">
        <w:tc>
          <w:tcPr>
            <w:tcW w:w="0" w:type="auto"/>
          </w:tcPr>
          <w:p w14:paraId="5622733C" w14:textId="77777777" w:rsidR="001047E4" w:rsidRPr="001047E4" w:rsidRDefault="001047E4" w:rsidP="0010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7E4">
              <w:rPr>
                <w:rFonts w:ascii="Times New Roman" w:hAnsi="Times New Roman" w:cs="Times New Roman"/>
                <w:sz w:val="24"/>
                <w:szCs w:val="24"/>
              </w:rPr>
              <w:t xml:space="preserve">Менее 12 </w:t>
            </w:r>
          </w:p>
        </w:tc>
        <w:tc>
          <w:tcPr>
            <w:tcW w:w="0" w:type="auto"/>
          </w:tcPr>
          <w:p w14:paraId="02ABA037" w14:textId="77777777" w:rsidR="001047E4" w:rsidRPr="001047E4" w:rsidRDefault="001047E4" w:rsidP="0010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7E4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</w:tr>
    </w:tbl>
    <w:p w14:paraId="39162190" w14:textId="77777777" w:rsidR="0047104A" w:rsidRPr="001047E4" w:rsidRDefault="00DA4483" w:rsidP="001047E4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0" w:name="_Toc35876258"/>
      <w:r w:rsidRPr="001047E4">
        <w:rPr>
          <w:rFonts w:ascii="Times New Roman" w:hAnsi="Times New Roman" w:cs="Times New Roman"/>
          <w:b/>
          <w:sz w:val="24"/>
          <w:szCs w:val="24"/>
        </w:rPr>
        <w:t>Факультативы</w:t>
      </w:r>
      <w:bookmarkEnd w:id="130"/>
    </w:p>
    <w:p w14:paraId="2112580A" w14:textId="77777777" w:rsidR="003D4327" w:rsidRPr="00314091" w:rsidRDefault="00DA4483" w:rsidP="00E0702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Факультативы </w:t>
      </w:r>
      <w:r w:rsidR="00DB70E5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 счет средств университета </w:t>
      </w:r>
      <w:r w:rsidR="0043633D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УП ОП </w:t>
      </w: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не планируются.</w:t>
      </w:r>
      <w:r w:rsidR="000A09F8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Исключение составляют факультативы, реализуемые в соответствии с Концепцией развития иноязычной коммуни</w:t>
      </w:r>
      <w:r w:rsidR="0043633D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кативной компетенции студентов /</w:t>
      </w:r>
      <w:r w:rsidR="000A09F8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см. </w:t>
      </w:r>
      <w:r w:rsidR="0043633D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п.</w:t>
      </w:r>
      <w:r w:rsidR="000A09F8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2.</w:t>
      </w:r>
      <w:r w:rsidR="009A5926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43633D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/</w:t>
      </w:r>
      <w:r w:rsidR="0043633D" w:rsidRPr="00314091">
        <w:rPr>
          <w:rStyle w:val="af1"/>
          <w:rFonts w:ascii="Times New Roman" w:eastAsia="Times New Roman" w:hAnsi="Times New Roman" w:cs="Times New Roman"/>
          <w:color w:val="auto"/>
          <w:sz w:val="24"/>
          <w:szCs w:val="24"/>
        </w:rPr>
        <w:footnoteReference w:id="23"/>
      </w:r>
      <w:r w:rsidR="000A09F8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3633D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7C82DCE" w14:textId="77777777" w:rsidR="000A09F8" w:rsidRPr="00314091" w:rsidRDefault="003D4327" w:rsidP="00E0702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Факультативы, проводимые</w:t>
      </w:r>
      <w:r w:rsidR="0043633D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 счет средств факультета</w:t>
      </w: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, в</w:t>
      </w:r>
      <w:r w:rsidR="0043633D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носятся в отдельный объединенный план факультетских дисциплин.</w:t>
      </w:r>
    </w:p>
    <w:p w14:paraId="35921E30" w14:textId="77777777" w:rsidR="0047104A" w:rsidRDefault="00DA4483" w:rsidP="00E0702D">
      <w:pPr>
        <w:ind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Факультет является инициатором создания в АСАВ УП факультетских </w:t>
      </w:r>
      <w:r w:rsidRPr="000A09F8">
        <w:rPr>
          <w:rFonts w:ascii="Times New Roman" w:eastAsia="Times New Roman" w:hAnsi="Times New Roman" w:cs="Times New Roman"/>
          <w:color w:val="auto"/>
          <w:sz w:val="24"/>
          <w:szCs w:val="24"/>
        </w:rPr>
        <w:t>дисциплин.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создания такого плана необходимо сделать заявку в Управление развития образовательных программ на электронный адрес </w:t>
      </w:r>
      <w:hyperlink r:id="rId16" w:history="1">
        <w:r w:rsidR="009533A2" w:rsidRPr="00864C81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sgadasheva</w:t>
        </w:r>
        <w:r w:rsidR="009533A2" w:rsidRPr="009E1B3C">
          <w:rPr>
            <w:rStyle w:val="af5"/>
          </w:rPr>
          <w:t>@</w:t>
        </w:r>
        <w:r w:rsidR="009533A2" w:rsidRPr="00864C81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hse</w:t>
        </w:r>
        <w:r w:rsidR="009533A2" w:rsidRPr="009E1B3C">
          <w:rPr>
            <w:rStyle w:val="af5"/>
          </w:rPr>
          <w:t>.</w:t>
        </w:r>
        <w:proofErr w:type="spellStart"/>
        <w:r w:rsidR="009533A2" w:rsidRPr="00864C81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19CF5EC" w14:textId="77777777" w:rsidR="0047104A" w:rsidRPr="000A09F8" w:rsidRDefault="00DA4483" w:rsidP="00E0702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A09F8">
        <w:rPr>
          <w:rFonts w:ascii="Times New Roman" w:eastAsia="Times New Roman" w:hAnsi="Times New Roman" w:cs="Times New Roman"/>
          <w:color w:val="auto"/>
          <w:sz w:val="24"/>
          <w:szCs w:val="24"/>
        </w:rPr>
        <w:t>Планы факультетских дисциплин создаются на один учебный год для всех курсов и уровней образования. Каждый разработчик учебных планов любой ОП, входящей в состав факультета, имеет доступ для внесения факультатива в факультетский план.</w:t>
      </w:r>
    </w:p>
    <w:p w14:paraId="3D933A72" w14:textId="77777777" w:rsidR="007D5023" w:rsidRDefault="00DA4483" w:rsidP="00E0702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план вносятся факультативы, планируемые к реализации отдельными образовательными программами за счет средств факультета.</w:t>
      </w:r>
      <w:r w:rsidR="00E07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 добавляются в план из планов-предложений кафедр или создаются заявки на дисциплины.</w:t>
      </w:r>
      <w:r w:rsidR="007D5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360DD7" w14:textId="77777777" w:rsidR="00B23B2E" w:rsidRDefault="00DA4483" w:rsidP="00E0702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Объединенный план факультетских дисциплин не проходит процедуру согласования.</w:t>
      </w:r>
    </w:p>
    <w:p w14:paraId="38BDD68F" w14:textId="77777777" w:rsidR="007D5023" w:rsidRDefault="00311F7A" w:rsidP="00E0702D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После внесения факультативов в план факультетских дисциплин необходимо направить письмо на адреса </w:t>
      </w:r>
      <w:hyperlink r:id="rId17" w:history="1">
        <w:r w:rsidR="009533A2" w:rsidRPr="001047E4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llukyanchuk</w:t>
        </w:r>
        <w:r w:rsidR="009533A2" w:rsidRPr="001047E4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@</w:t>
        </w:r>
        <w:r w:rsidR="009533A2" w:rsidRPr="001047E4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hse</w:t>
        </w:r>
        <w:r w:rsidR="009533A2" w:rsidRPr="001047E4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.</w:t>
        </w:r>
        <w:r w:rsidR="009533A2" w:rsidRPr="001047E4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1047E4">
        <w:rPr>
          <w:rStyle w:val="af5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или </w:t>
      </w:r>
      <w:hyperlink r:id="rId18" w:history="1">
        <w:r w:rsidRPr="00864C81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sgadasheva</w:t>
        </w:r>
        <w:r w:rsidRPr="009E1B3C">
          <w:rPr>
            <w:rStyle w:val="af5"/>
          </w:rPr>
          <w:t>@</w:t>
        </w:r>
        <w:r w:rsidRPr="00864C81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hse</w:t>
        </w:r>
        <w:r w:rsidRPr="009E1B3C">
          <w:rPr>
            <w:rStyle w:val="af5"/>
          </w:rPr>
          <w:t>.</w:t>
        </w:r>
        <w:proofErr w:type="spellStart"/>
        <w:r w:rsidRPr="00864C81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просьбой передать план в реализацию. После передачи плана на факультет дисциплины плана станут доступны для назначения студентам.</w:t>
      </w:r>
      <w:r w:rsidR="007D502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5DD038A" w14:textId="77777777" w:rsidR="0047104A" w:rsidRPr="001047E4" w:rsidRDefault="00DA4483" w:rsidP="001047E4">
      <w:pPr>
        <w:pStyle w:val="2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1" w:name="_Toc35876259"/>
      <w:r w:rsidRPr="001047E4">
        <w:rPr>
          <w:rFonts w:ascii="Times New Roman" w:hAnsi="Times New Roman" w:cs="Times New Roman"/>
          <w:b/>
          <w:sz w:val="24"/>
          <w:szCs w:val="24"/>
        </w:rPr>
        <w:lastRenderedPageBreak/>
        <w:t>Согласование и утверждение в АСАВ учебных планов</w:t>
      </w:r>
      <w:bookmarkEnd w:id="131"/>
    </w:p>
    <w:p w14:paraId="6ADDABEF" w14:textId="77777777" w:rsidR="0047104A" w:rsidRPr="00314091" w:rsidRDefault="00DA4483" w:rsidP="00E0702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Согласование и утверждение УП производится в модуле АСАВ «Управление согласованием учебных планов».</w:t>
      </w:r>
    </w:p>
    <w:p w14:paraId="5519D1C1" w14:textId="77777777" w:rsidR="0047104A" w:rsidRDefault="00DA4483" w:rsidP="00E070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Согласование и утверждение УП в АСАВ проходит по следующ</w:t>
      </w:r>
      <w:r w:rsidR="005D0B1B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схем</w:t>
      </w:r>
      <w:r w:rsidR="005D0B1B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90C289" w14:textId="77777777" w:rsidR="00CE114B" w:rsidRDefault="00AB5345" w:rsidP="001047E4">
      <w:pPr>
        <w:pStyle w:val="1"/>
        <w:numPr>
          <w:ilvl w:val="0"/>
          <w:numId w:val="0"/>
        </w:numPr>
      </w:pPr>
      <w:bookmarkStart w:id="132" w:name="_Toc526333701"/>
      <w:bookmarkStart w:id="133" w:name="_Toc526334573"/>
      <w:bookmarkStart w:id="134" w:name="_Toc526343681"/>
      <w:bookmarkStart w:id="135" w:name="_Toc526414802"/>
      <w:bookmarkStart w:id="136" w:name="_Toc526414846"/>
      <w:bookmarkStart w:id="137" w:name="_Toc533434781"/>
      <w:bookmarkStart w:id="138" w:name="_Toc533435201"/>
      <w:bookmarkStart w:id="139" w:name="_Toc533435416"/>
      <w:bookmarkStart w:id="140" w:name="_Toc533435610"/>
      <w:bookmarkStart w:id="141" w:name="_Toc533435701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7D8F2" wp14:editId="70AA8797">
                <wp:simplePos x="0" y="0"/>
                <wp:positionH relativeFrom="column">
                  <wp:posOffset>3075940</wp:posOffset>
                </wp:positionH>
                <wp:positionV relativeFrom="paragraph">
                  <wp:posOffset>4217670</wp:posOffset>
                </wp:positionV>
                <wp:extent cx="524510" cy="285750"/>
                <wp:effectExtent l="0" t="0" r="2794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857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E403A" w14:textId="77777777" w:rsidR="00B0173A" w:rsidRPr="00CE114B" w:rsidRDefault="00B0173A" w:rsidP="00CE11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CE114B">
                              <w:rPr>
                                <w:sz w:val="10"/>
                                <w:szCs w:val="10"/>
                              </w:rPr>
                              <w:t>для филиалов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42.2pt;margin-top:332.1pt;width:41.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" filled="f" strokecolor="#243f60 [1604]" strokeweight=".25pt">
                <v:textbox>
                  <w:txbxContent>
                    <w:p w14:paraId="399E403A" w14:textId="77777777" w:rsidR="00B0173A" w:rsidRPr="00CE114B" w:rsidRDefault="00B0173A" w:rsidP="00CE114B">
                      <w:pPr>
                        <w:rPr>
                          <w:sz w:val="10"/>
                          <w:szCs w:val="10"/>
                        </w:rPr>
                      </w:pPr>
                      <w:r w:rsidRPr="00CE114B">
                        <w:rPr>
                          <w:sz w:val="10"/>
                          <w:szCs w:val="10"/>
                        </w:rPr>
                        <w:t>для филиалов</w:t>
                      </w:r>
                    </w:p>
                  </w:txbxContent>
                </v:textbox>
              </v:rect>
            </w:pict>
          </mc:Fallback>
        </mc:AlternateContent>
      </w:r>
      <w:r w:rsidR="005146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0973A" wp14:editId="52567126">
                <wp:simplePos x="0" y="0"/>
                <wp:positionH relativeFrom="column">
                  <wp:posOffset>2662749</wp:posOffset>
                </wp:positionH>
                <wp:positionV relativeFrom="paragraph">
                  <wp:posOffset>5161998</wp:posOffset>
                </wp:positionV>
                <wp:extent cx="349250" cy="45085"/>
                <wp:effectExtent l="0" t="0" r="12700" b="12065"/>
                <wp:wrapNone/>
                <wp:docPr id="24" name="Стрелка вле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9250" cy="45085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675CE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4" o:spid="_x0000_s1026" type="#_x0000_t66" style="position:absolute;margin-left:209.65pt;margin-top:406.45pt;width:27.5pt;height:3.5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" adj="1394" filled="f" strokecolor="#243f60 [1604]" strokeweight="2pt"/>
            </w:pict>
          </mc:Fallback>
        </mc:AlternateContent>
      </w:r>
      <w:r w:rsidR="00575700">
        <w:rPr>
          <w:noProof/>
          <w:lang w:eastAsia="ru-RU"/>
        </w:rPr>
        <w:drawing>
          <wp:inline distT="0" distB="0" distL="0" distR="0" wp14:anchorId="593F99EB" wp14:editId="7800A169">
            <wp:extent cx="5176299" cy="7450372"/>
            <wp:effectExtent l="76200" t="0" r="13906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7E83F169" w14:textId="77777777" w:rsidR="009E1B3C" w:rsidRDefault="009E1B3C" w:rsidP="009B7CE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D13BB6" w14:textId="77777777" w:rsidR="00CF413D" w:rsidRDefault="00CF413D" w:rsidP="009B7CE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C849E" w14:textId="77777777" w:rsidR="00CF413D" w:rsidRPr="004A5F12" w:rsidRDefault="009E1B3C" w:rsidP="004A5F12">
      <w:pPr>
        <w:pStyle w:val="2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2" w:name="_Toc533435202"/>
      <w:bookmarkStart w:id="143" w:name="_Toc35876260"/>
      <w:r w:rsidRPr="001047E4">
        <w:rPr>
          <w:rFonts w:ascii="Times New Roman" w:hAnsi="Times New Roman" w:cs="Times New Roman"/>
          <w:b/>
          <w:sz w:val="24"/>
          <w:szCs w:val="24"/>
        </w:rPr>
        <w:lastRenderedPageBreak/>
        <w:t>Внесение изменений в утвержденные учебные планы</w:t>
      </w:r>
      <w:bookmarkEnd w:id="142"/>
      <w:bookmarkEnd w:id="143"/>
    </w:p>
    <w:p w14:paraId="63A87085" w14:textId="77777777" w:rsidR="0047104A" w:rsidRDefault="00DA4483" w:rsidP="004A5F1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Учебные планы, утвержденные в год начала реализации ОП, корректируются ежегодно с последующим согласованием внесенных изменений проректором.</w:t>
      </w:r>
    </w:p>
    <w:p w14:paraId="4FF19753" w14:textId="77777777" w:rsidR="005D0B1B" w:rsidRDefault="00DA4483" w:rsidP="004A5F12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Внесение изменений в </w:t>
      </w:r>
      <w:proofErr w:type="gramStart"/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утвержденные</w:t>
      </w:r>
      <w:proofErr w:type="gramEnd"/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УП ОП </w:t>
      </w:r>
      <w:r w:rsidR="00AD596E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происходит </w:t>
      </w: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только через служебную записку</w:t>
      </w:r>
      <w:r w:rsidR="002A54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(далее СЗ)</w:t>
      </w: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955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 СДОУ </w:t>
      </w: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на имя проректора</w:t>
      </w:r>
      <w:r w:rsidR="000955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С.Ю.</w:t>
      </w:r>
      <w:r w:rsidR="004A5F1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955D5">
        <w:rPr>
          <w:rFonts w:ascii="Times New Roman" w:eastAsia="Times New Roman" w:hAnsi="Times New Roman" w:cs="Times New Roman"/>
          <w:color w:val="auto"/>
          <w:sz w:val="24"/>
          <w:szCs w:val="24"/>
        </w:rPr>
        <w:t>Рощина</w:t>
      </w:r>
      <w:r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7D502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5665D">
        <w:rPr>
          <w:rFonts w:ascii="Times New Roman" w:eastAsia="Times New Roman" w:hAnsi="Times New Roman" w:cs="Times New Roman"/>
          <w:color w:val="auto"/>
          <w:sz w:val="24"/>
          <w:szCs w:val="24"/>
        </w:rPr>
        <w:t>В согласующие лиц</w:t>
      </w:r>
      <w:r w:rsid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 в обязательном порядке включается заместитель </w:t>
      </w:r>
      <w:r w:rsidR="00E5665D">
        <w:rPr>
          <w:rFonts w:ascii="Times New Roman" w:eastAsia="Times New Roman" w:hAnsi="Times New Roman" w:cs="Times New Roman"/>
          <w:color w:val="auto"/>
          <w:sz w:val="24"/>
          <w:szCs w:val="24"/>
        </w:rPr>
        <w:t>начальника УРОП</w:t>
      </w:r>
      <w:r w:rsidR="003A24A5">
        <w:rPr>
          <w:rStyle w:val="af1"/>
          <w:rFonts w:ascii="Times New Roman" w:eastAsia="Times New Roman" w:hAnsi="Times New Roman" w:cs="Times New Roman"/>
          <w:color w:val="auto"/>
          <w:sz w:val="24"/>
          <w:szCs w:val="24"/>
        </w:rPr>
        <w:footnoteReference w:id="24"/>
      </w:r>
      <w:r w:rsidR="00E566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D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 </w:t>
      </w:r>
      <w:r w:rsidR="002A54E1">
        <w:rPr>
          <w:rFonts w:ascii="Times New Roman" w:eastAsia="Times New Roman" w:hAnsi="Times New Roman" w:cs="Times New Roman"/>
          <w:color w:val="auto"/>
          <w:sz w:val="24"/>
          <w:szCs w:val="24"/>
        </w:rPr>
        <w:t>СЗ</w:t>
      </w:r>
      <w:r w:rsidR="005D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обязательном порядке необходимо приложить учебный план в формате </w:t>
      </w:r>
      <w:r w:rsidR="005D0B1B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Excel</w:t>
      </w:r>
      <w:r w:rsidR="005D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внесенными изменениями, выделенными цветом. При внесении изменений, влияющих на изменение КЗ УП – расчет КЗ. </w:t>
      </w:r>
    </w:p>
    <w:p w14:paraId="02473268" w14:textId="77777777" w:rsidR="002A54E1" w:rsidRDefault="002A54E1" w:rsidP="004A5F12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СЗ в обязательном порядке должна содержать следующую информацию:</w:t>
      </w:r>
    </w:p>
    <w:p w14:paraId="00657ECD" w14:textId="77777777" w:rsidR="00FA11CB" w:rsidRDefault="00FA11CB" w:rsidP="00AC0BCB">
      <w:pPr>
        <w:pStyle w:val="af4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Уровень образования</w:t>
      </w:r>
    </w:p>
    <w:p w14:paraId="50BE28BC" w14:textId="77777777" w:rsidR="002A54E1" w:rsidRPr="00AC0BCB" w:rsidRDefault="002A54E1" w:rsidP="00AC0BCB">
      <w:pPr>
        <w:pStyle w:val="af4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0BCB">
        <w:rPr>
          <w:rFonts w:ascii="Times New Roman" w:eastAsia="Times New Roman" w:hAnsi="Times New Roman" w:cs="Times New Roman"/>
          <w:color w:val="auto"/>
          <w:sz w:val="24"/>
          <w:szCs w:val="24"/>
        </w:rPr>
        <w:t>Наименование направления</w:t>
      </w:r>
    </w:p>
    <w:p w14:paraId="2A2D8FDB" w14:textId="77777777" w:rsidR="002A54E1" w:rsidRDefault="002A54E1" w:rsidP="00AC0BCB">
      <w:pPr>
        <w:pStyle w:val="af4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0BCB">
        <w:rPr>
          <w:rFonts w:ascii="Times New Roman" w:eastAsia="Times New Roman" w:hAnsi="Times New Roman" w:cs="Times New Roman"/>
          <w:color w:val="auto"/>
          <w:sz w:val="24"/>
          <w:szCs w:val="24"/>
        </w:rPr>
        <w:t>Наименование образовательной программы</w:t>
      </w:r>
    </w:p>
    <w:p w14:paraId="30F48CCA" w14:textId="77777777" w:rsidR="006A5519" w:rsidRDefault="00FA11CB" w:rsidP="00AC0BCB">
      <w:pPr>
        <w:pStyle w:val="af4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A5519">
        <w:rPr>
          <w:rFonts w:ascii="Times New Roman" w:eastAsia="Times New Roman" w:hAnsi="Times New Roman" w:cs="Times New Roman"/>
          <w:color w:val="auto"/>
          <w:sz w:val="24"/>
          <w:szCs w:val="24"/>
        </w:rPr>
        <w:t>Форма обучения</w:t>
      </w:r>
    </w:p>
    <w:p w14:paraId="30C9FF1F" w14:textId="77777777" w:rsidR="002A54E1" w:rsidRPr="00AC0BCB" w:rsidRDefault="002A54E1" w:rsidP="00AC0BCB">
      <w:pPr>
        <w:pStyle w:val="af4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0BCB">
        <w:rPr>
          <w:rFonts w:ascii="Times New Roman" w:eastAsia="Times New Roman" w:hAnsi="Times New Roman" w:cs="Times New Roman"/>
          <w:color w:val="auto"/>
          <w:sz w:val="24"/>
          <w:szCs w:val="24"/>
        </w:rPr>
        <w:t>Год начала реализации учебного плана</w:t>
      </w:r>
    </w:p>
    <w:p w14:paraId="504D04A7" w14:textId="77777777" w:rsidR="002A54E1" w:rsidRPr="00AC0BCB" w:rsidRDefault="002A54E1" w:rsidP="00AC0BCB">
      <w:pPr>
        <w:pStyle w:val="af4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0BCB">
        <w:rPr>
          <w:rFonts w:ascii="Times New Roman" w:eastAsia="Times New Roman" w:hAnsi="Times New Roman" w:cs="Times New Roman"/>
          <w:color w:val="auto"/>
          <w:sz w:val="24"/>
          <w:szCs w:val="24"/>
        </w:rPr>
        <w:t>Учебный год</w:t>
      </w:r>
    </w:p>
    <w:p w14:paraId="35B863F1" w14:textId="77777777" w:rsidR="002A54E1" w:rsidRPr="00AC0BCB" w:rsidRDefault="002A54E1" w:rsidP="00AC0BCB">
      <w:pPr>
        <w:pStyle w:val="af4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0BCB">
        <w:rPr>
          <w:rFonts w:ascii="Times New Roman" w:eastAsia="Times New Roman" w:hAnsi="Times New Roman" w:cs="Times New Roman"/>
          <w:color w:val="auto"/>
          <w:sz w:val="24"/>
          <w:szCs w:val="24"/>
        </w:rPr>
        <w:t>Описание изменений</w:t>
      </w:r>
    </w:p>
    <w:p w14:paraId="7DDEF641" w14:textId="77777777" w:rsidR="00AB51A9" w:rsidRDefault="002A54E1" w:rsidP="004A5F12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СЗ</w:t>
      </w:r>
      <w:r w:rsidR="005D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A4483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требуется </w:t>
      </w:r>
      <w:r w:rsidR="000A25A2">
        <w:rPr>
          <w:rFonts w:ascii="Times New Roman" w:eastAsia="Times New Roman" w:hAnsi="Times New Roman" w:cs="Times New Roman"/>
          <w:color w:val="auto"/>
          <w:sz w:val="24"/>
          <w:szCs w:val="24"/>
        </w:rPr>
        <w:t>согласовать</w:t>
      </w:r>
      <w:r w:rsidR="005D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академическим руководителем программы</w:t>
      </w:r>
      <w:r w:rsidR="00DA4483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</w:t>
      </w:r>
      <w:r w:rsidR="00A06C8F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проинформировать об </w:t>
      </w:r>
      <w:r w:rsidR="009A5926">
        <w:rPr>
          <w:rFonts w:ascii="Times New Roman" w:eastAsia="Times New Roman" w:hAnsi="Times New Roman" w:cs="Times New Roman"/>
          <w:color w:val="auto"/>
          <w:sz w:val="24"/>
          <w:szCs w:val="24"/>
        </w:rPr>
        <w:t>изменениях</w:t>
      </w:r>
      <w:r w:rsidR="00DA4483" w:rsidRPr="003140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сотрудников учебного офиса</w:t>
      </w:r>
      <w:r w:rsidR="005D0B1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D9A166B" w14:textId="77777777" w:rsidR="00C40AB9" w:rsidRDefault="000955D5" w:rsidP="004A5F12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Если </w:t>
      </w:r>
      <w:r w:rsidR="002A54E1">
        <w:rPr>
          <w:rFonts w:ascii="Times New Roman" w:eastAsia="Times New Roman" w:hAnsi="Times New Roman" w:cs="Times New Roman"/>
          <w:color w:val="auto"/>
          <w:sz w:val="24"/>
          <w:szCs w:val="24"/>
        </w:rPr>
        <w:t>СЗ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содержит пункт о включении новой дисциплины в утвержденный учебный план или изменении названия дисциплины, то предварительно менеджер ОП должен решить вопрос с департаментом о внесении дисциплины в план-предложение кафедры. В противном случае </w:t>
      </w:r>
      <w:r w:rsidR="002A54E1">
        <w:rPr>
          <w:rFonts w:ascii="Times New Roman" w:eastAsia="Times New Roman" w:hAnsi="Times New Roman" w:cs="Times New Roman"/>
          <w:color w:val="auto"/>
          <w:sz w:val="24"/>
          <w:szCs w:val="24"/>
        </w:rPr>
        <w:t>СЗ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будет отправлена на доработку.  </w:t>
      </w:r>
    </w:p>
    <w:p w14:paraId="4B5AFBFC" w14:textId="77777777" w:rsidR="0047104A" w:rsidRPr="001047E4" w:rsidRDefault="00AB51A9" w:rsidP="001047E4">
      <w:pPr>
        <w:pStyle w:val="2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4" w:name="_Toc35876261"/>
      <w:r w:rsidRPr="001047E4">
        <w:rPr>
          <w:rFonts w:ascii="Times New Roman" w:hAnsi="Times New Roman" w:cs="Times New Roman"/>
          <w:b/>
          <w:sz w:val="24"/>
          <w:szCs w:val="24"/>
        </w:rPr>
        <w:t>Работа с планами-предложениями кафедр/департаментов.</w:t>
      </w:r>
      <w:bookmarkEnd w:id="144"/>
      <w:r w:rsidR="007D5023" w:rsidRPr="001047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81C8C9" w14:textId="7FF15DD7" w:rsidR="00581530" w:rsidRPr="00581530" w:rsidRDefault="0058153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1530">
        <w:rPr>
          <w:rFonts w:ascii="Times New Roman" w:eastAsia="Times New Roman" w:hAnsi="Times New Roman" w:cs="Times New Roman"/>
          <w:color w:val="auto"/>
          <w:sz w:val="24"/>
          <w:szCs w:val="24"/>
        </w:rPr>
        <w:t>План-предложение кафедры – это группы дисциплин, которые кафедра/департамент готовы реализовать в текущем учебном году для различных образовательных программ университета.</w:t>
      </w:r>
    </w:p>
    <w:p w14:paraId="1A00C9D9" w14:textId="77777777" w:rsidR="00EB79B3" w:rsidRPr="007A471B" w:rsidRDefault="00EB79B3" w:rsidP="007A471B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5" w:name="_Toc35876262"/>
      <w:r w:rsidRPr="007A471B">
        <w:rPr>
          <w:rFonts w:ascii="Times New Roman" w:hAnsi="Times New Roman" w:cs="Times New Roman"/>
          <w:b/>
          <w:sz w:val="24"/>
          <w:szCs w:val="24"/>
        </w:rPr>
        <w:t>Создание планов-предложений кафедры</w:t>
      </w:r>
      <w:bookmarkEnd w:id="145"/>
    </w:p>
    <w:p w14:paraId="2B4C4301" w14:textId="77777777" w:rsidR="00BB0B4D" w:rsidRPr="00EB79B3" w:rsidRDefault="00BB0B4D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B79B3"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с планами-предложениями кафедры/департамента ведется в разделе «Рабочее место кафедры», в форме «Предложения кафедры в учебные планы».</w:t>
      </w:r>
    </w:p>
    <w:p w14:paraId="27B3478B" w14:textId="77777777" w:rsidR="00BB0B4D" w:rsidRDefault="00BB0B4D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Добавление плана-предложения кафедры выполняется в таблице данных «Планы-предложения кафедры» при помощи действия «Доба</w:t>
      </w:r>
      <w:r w:rsid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вить план-предложение кафедры».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план</w:t>
      </w:r>
      <w:r w:rsidR="000563CD">
        <w:rPr>
          <w:rFonts w:ascii="Times New Roman" w:eastAsia="Times New Roman" w:hAnsi="Times New Roman" w:cs="Times New Roman"/>
          <w:color w:val="auto"/>
          <w:sz w:val="24"/>
          <w:szCs w:val="24"/>
        </w:rPr>
        <w:t>-предложение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менеджер департамента включает все дисциплины, реализуемые департаментом в</w:t>
      </w:r>
      <w:r w:rsidR="000563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текущем учебном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год</w:t>
      </w:r>
      <w:r w:rsidR="000563CD"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3CC7298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Менеджер кафедры для 2019-2020 </w:t>
      </w:r>
      <w:proofErr w:type="spellStart"/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уч</w:t>
      </w:r>
      <w:proofErr w:type="gramStart"/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.г</w:t>
      </w:r>
      <w:proofErr w:type="gramEnd"/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ода</w:t>
      </w:r>
      <w:proofErr w:type="spellEnd"/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планах-предложениях кафедры к уже имеющимся планам-предложениям добавляет следующие планы-предложения:</w:t>
      </w:r>
    </w:p>
    <w:p w14:paraId="7554F58D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план-предложение, включающий в себя дисциплины, реализация которых начнется в 2019-2020 </w:t>
      </w:r>
      <w:proofErr w:type="spellStart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spellEnd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5D153D" w14:textId="77777777" w:rsidR="00335C41" w:rsidRPr="00335C41" w:rsidRDefault="00335C41" w:rsidP="009B7CE9">
      <w:pPr>
        <w:pStyle w:val="1"/>
        <w:numPr>
          <w:ilvl w:val="1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дисциплины первых курсов бакалавриата, специалитета, магистратуры, </w:t>
      </w:r>
    </w:p>
    <w:p w14:paraId="2904981C" w14:textId="77777777" w:rsidR="00335C41" w:rsidRPr="00335C41" w:rsidRDefault="00335C41" w:rsidP="009B7CE9">
      <w:pPr>
        <w:pStyle w:val="1"/>
        <w:numPr>
          <w:ilvl w:val="1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общеуниверситетские факультативы, </w:t>
      </w:r>
    </w:p>
    <w:p w14:paraId="304C2092" w14:textId="77777777" w:rsidR="00335C41" w:rsidRPr="00335C41" w:rsidRDefault="00335C41" w:rsidP="009B7CE9">
      <w:pPr>
        <w:pStyle w:val="1"/>
        <w:numPr>
          <w:ilvl w:val="1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факультетские дисциплины, </w:t>
      </w:r>
    </w:p>
    <w:p w14:paraId="738A55EE" w14:textId="77777777" w:rsidR="00335C41" w:rsidRPr="00335C41" w:rsidRDefault="00335C41" w:rsidP="009B7CE9">
      <w:pPr>
        <w:pStyle w:val="1"/>
        <w:numPr>
          <w:ilvl w:val="1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 </w:t>
      </w:r>
      <w:proofErr w:type="spellStart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МагоЛего</w:t>
      </w:r>
      <w:proofErr w:type="spellEnd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1D0F83F3" w14:textId="77777777" w:rsidR="00335C41" w:rsidRPr="00335C41" w:rsidRDefault="00335C41" w:rsidP="009B7CE9">
      <w:pPr>
        <w:pStyle w:val="1"/>
        <w:numPr>
          <w:ilvl w:val="1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майноры</w:t>
      </w:r>
      <w:proofErr w:type="spellEnd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745B7BF" w14:textId="77777777" w:rsidR="00335C41" w:rsidRPr="00335C41" w:rsidRDefault="00335C41" w:rsidP="009B7CE9">
      <w:pPr>
        <w:pStyle w:val="1"/>
        <w:numPr>
          <w:ilvl w:val="1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миноры;</w:t>
      </w:r>
    </w:p>
    <w:p w14:paraId="48A71C9D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план-предложение, содержащий дисциплины аспирантуры.</w:t>
      </w:r>
    </w:p>
    <w:p w14:paraId="4E01812F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Вновь созданные планы-предложения кафедры отличаются  друг от друга только периодами реализации (по модулям, по периодам в аспирантуре). </w:t>
      </w:r>
    </w:p>
    <w:p w14:paraId="2AC5D339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Все дисциплины, реализация которых началась ранее 2019-2020 </w:t>
      </w:r>
      <w:proofErr w:type="spellStart"/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уч</w:t>
      </w:r>
      <w:proofErr w:type="gramStart"/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.г</w:t>
      </w:r>
      <w:proofErr w:type="gramEnd"/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ода</w:t>
      </w:r>
      <w:proofErr w:type="spellEnd"/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длится несколько лет,  в модуле «Предложениях кафедры в учебные планы» не изменяют своего местоположения:  </w:t>
      </w:r>
    </w:p>
    <w:p w14:paraId="024501CF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4 курса дисциплины  добавляются в планы-предложения 2016/2017 учебного года;</w:t>
      </w:r>
    </w:p>
    <w:p w14:paraId="2C631C58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3 курса дисциплины  добавляются в планы-предложения 2017/2018 учебного года;</w:t>
      </w:r>
    </w:p>
    <w:p w14:paraId="71433402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2 курса дисциплины  добавляются в планы-предложения 2018/2019 учебного года.</w:t>
      </w:r>
    </w:p>
    <w:p w14:paraId="3F9D2A66" w14:textId="77777777" w:rsidR="00EB79B3" w:rsidRPr="007A471B" w:rsidRDefault="00EB79B3" w:rsidP="007A471B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6" w:name="_Toc35876263"/>
      <w:r w:rsidRPr="007A471B">
        <w:rPr>
          <w:rFonts w:ascii="Times New Roman" w:hAnsi="Times New Roman" w:cs="Times New Roman"/>
          <w:b/>
          <w:sz w:val="24"/>
          <w:szCs w:val="24"/>
        </w:rPr>
        <w:t xml:space="preserve">Добавление дисциплин </w:t>
      </w:r>
      <w:r w:rsidR="00834076" w:rsidRPr="007A471B">
        <w:rPr>
          <w:rFonts w:ascii="Times New Roman" w:hAnsi="Times New Roman" w:cs="Times New Roman"/>
          <w:b/>
          <w:sz w:val="24"/>
          <w:szCs w:val="24"/>
        </w:rPr>
        <w:t xml:space="preserve">и НИС </w:t>
      </w:r>
      <w:r w:rsidRPr="007A471B">
        <w:rPr>
          <w:rFonts w:ascii="Times New Roman" w:hAnsi="Times New Roman" w:cs="Times New Roman"/>
          <w:b/>
          <w:sz w:val="24"/>
          <w:szCs w:val="24"/>
        </w:rPr>
        <w:t>в план-предложение кафедры</w:t>
      </w:r>
      <w:bookmarkEnd w:id="146"/>
    </w:p>
    <w:p w14:paraId="0B705816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Наполнение плана-предложения кафедры осуществляется в форме «Предлагаемые дисциплины и НИС». При добавлении дисциплины/НИС необходимо ввести обязательные назначения:</w:t>
      </w:r>
    </w:p>
    <w:p w14:paraId="6FEFECFA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финансирования;</w:t>
      </w:r>
    </w:p>
    <w:p w14:paraId="62631A5F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начала и окончания реализации;</w:t>
      </w:r>
    </w:p>
    <w:p w14:paraId="0EF7898E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изучения;</w:t>
      </w:r>
    </w:p>
    <w:p w14:paraId="4964B44C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часов;</w:t>
      </w:r>
    </w:p>
    <w:p w14:paraId="3765ABCA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аудиторных часов;</w:t>
      </w:r>
    </w:p>
    <w:p w14:paraId="527C389A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язык, на котором читается дисциплина;  если дисциплина читается на английском языке, необходимо установить параметр – Область науки (межд.).</w:t>
      </w:r>
    </w:p>
    <w:p w14:paraId="02944C15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При добавлении в план-предложение дисциплина получает статус "проект". Менеджеру образовательной программы при попытке включения  дисциплины/НИС в РУП в этом статусе, запись по дисциплине не доступна.</w:t>
      </w:r>
    </w:p>
    <w:p w14:paraId="00D67B83" w14:textId="77777777" w:rsidR="00335C41" w:rsidRPr="007A471B" w:rsidRDefault="00335C41" w:rsidP="007A471B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7" w:name="_Toc35876264"/>
      <w:r w:rsidRPr="007A471B">
        <w:rPr>
          <w:rFonts w:ascii="Times New Roman" w:hAnsi="Times New Roman" w:cs="Times New Roman"/>
          <w:b/>
          <w:sz w:val="24"/>
          <w:szCs w:val="24"/>
        </w:rPr>
        <w:t>Установка ограничений на использование дисциплины</w:t>
      </w:r>
      <w:bookmarkEnd w:id="147"/>
    </w:p>
    <w:p w14:paraId="3F4D0890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Менеджер кафедры устанавливает ограничения на использование дисциплины/НИС в тех или иных учебных планах. Часть ограничений следуют из характеристик плана-предложения кафедры, в который включена дисциплина: Год начала реализации, Реализуется по периодам. </w:t>
      </w:r>
    </w:p>
    <w:p w14:paraId="094E4A18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каждой отдельной дисциплины/НИС имеется возможность  ограничить выбор дисциплины/НИС в РУП по одному или совокупности назначений: </w:t>
      </w:r>
    </w:p>
    <w:p w14:paraId="1B7D2821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(специальности) образовательной программы; </w:t>
      </w:r>
    </w:p>
    <w:p w14:paraId="2B793050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филиалу образовательной программы; </w:t>
      </w:r>
    </w:p>
    <w:p w14:paraId="633F3AFC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факультету образовательной программы; </w:t>
      </w:r>
    </w:p>
    <w:p w14:paraId="0BC6D228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конкретной образовательной программе (или конкретному набору программ);</w:t>
      </w:r>
    </w:p>
    <w:p w14:paraId="6578FEA1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курсу.</w:t>
      </w:r>
    </w:p>
    <w:p w14:paraId="6DCD45DF" w14:textId="77777777" w:rsidR="00335C41" w:rsidRPr="00335C41" w:rsidRDefault="00335C41" w:rsidP="009B7CE9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6FE5E9D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Для созданной записи по дисциплине установить ограничения на выбор дисциплины в модуле «Предложения кафедры в учебные планы»/ «Предлагаемые дисциплины и НИС»/Ограничения на выбор дисциплины:</w:t>
      </w:r>
    </w:p>
    <w:p w14:paraId="1780AEBD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Если дисциплина является факультетским факультативом или факультетской дисциплиной по выбору, то устанавливаются ограничения </w:t>
      </w:r>
    </w:p>
    <w:p w14:paraId="3EBC4C52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филиал;</w:t>
      </w:r>
    </w:p>
    <w:p w14:paraId="58C8C073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факультет</w:t>
      </w:r>
    </w:p>
    <w:p w14:paraId="288BF3BD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Если дисциплина входит в  </w:t>
      </w:r>
      <w:proofErr w:type="spellStart"/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Майнор</w:t>
      </w:r>
      <w:proofErr w:type="spellEnd"/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то устанавливаются ограничения: </w:t>
      </w:r>
    </w:p>
    <w:p w14:paraId="1C126C15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вид учебного плана – Объединенный </w:t>
      </w:r>
      <w:proofErr w:type="spellStart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майнор</w:t>
      </w:r>
      <w:proofErr w:type="spellEnd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C933FB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вид </w:t>
      </w:r>
      <w:proofErr w:type="spellStart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майнора</w:t>
      </w:r>
      <w:proofErr w:type="spellEnd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выбирается обычный </w:t>
      </w:r>
      <w:proofErr w:type="spellStart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майнор</w:t>
      </w:r>
      <w:proofErr w:type="spellEnd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минор, или свободный </w:t>
      </w:r>
      <w:proofErr w:type="spellStart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майнор</w:t>
      </w:r>
      <w:proofErr w:type="spellEnd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DBC934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уровень образования – бакалавриат.</w:t>
      </w:r>
    </w:p>
    <w:p w14:paraId="38C27907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Если дисциплина является общеуниверситетским  факультативом, то  устанавливаются ограничения:</w:t>
      </w:r>
    </w:p>
    <w:p w14:paraId="17A9D0AC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 учебного плана - Объединенный план общевузовских дисциплин;</w:t>
      </w:r>
    </w:p>
    <w:p w14:paraId="68B702C4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тип общевузовского плана – общевузовские факультативы;</w:t>
      </w:r>
    </w:p>
    <w:p w14:paraId="4FF20074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Если дисциплина Маго-Лего, то  устанавливаются ограничения:</w:t>
      </w:r>
    </w:p>
    <w:p w14:paraId="12084786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 учебного плана - Объединенный план общевузовских дисциплин;</w:t>
      </w:r>
    </w:p>
    <w:p w14:paraId="62AC89F0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тип общевузовского плана – Маго-Лего;</w:t>
      </w:r>
    </w:p>
    <w:p w14:paraId="1034A71D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уровень образования - магистратура.</w:t>
      </w:r>
    </w:p>
    <w:p w14:paraId="4EFBBEBA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Если дисциплина входит в план для обучения иностранных студентов, то  устанавливаются ограничения:</w:t>
      </w:r>
    </w:p>
    <w:p w14:paraId="2AD0D271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 учебного плана - Объединенный план общевузовских дисциплин;</w:t>
      </w:r>
    </w:p>
    <w:p w14:paraId="28260FF8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тип общевузовского плана – Дисциплины для иностранных студентов;</w:t>
      </w:r>
    </w:p>
    <w:p w14:paraId="573F6B8B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уровень образования - бакалавриат, специалитет, магистратура, аспирантура.</w:t>
      </w:r>
    </w:p>
    <w:p w14:paraId="370D9428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Для дисциплин из Объединенных учебных планов необходимо установить ограничения:</w:t>
      </w:r>
    </w:p>
    <w:p w14:paraId="1EF98226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 учебного плана - Объединенный учебный план;</w:t>
      </w:r>
    </w:p>
    <w:p w14:paraId="6502A772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уровень образования - бакалавриат, специалитет, магистратура, аспирантура;</w:t>
      </w:r>
    </w:p>
    <w:p w14:paraId="31DEB0BC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филиал - НИУ ВШЭ – Пермь; НИУ ВШЭ - Санкт-Петербург; НИУ ВШЭ - Нижний Новгород; Москва</w:t>
      </w:r>
    </w:p>
    <w:p w14:paraId="472EDA7D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факультет (при необходимости);</w:t>
      </w:r>
    </w:p>
    <w:p w14:paraId="6B80BE1B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образовательную программу (при необходимости);</w:t>
      </w:r>
    </w:p>
    <w:p w14:paraId="450A03B3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курс студентов (при необходимости).</w:t>
      </w:r>
    </w:p>
    <w:p w14:paraId="2C3CC777" w14:textId="77777777" w:rsidR="00335C41" w:rsidRPr="00335C41" w:rsidRDefault="00335C41" w:rsidP="009B7CE9">
      <w:pPr>
        <w:pStyle w:val="af4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BCE71D" w14:textId="77777777" w:rsidR="00335C41" w:rsidRPr="007A471B" w:rsidRDefault="00335C41" w:rsidP="007A471B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8" w:name="_Toc35876265"/>
      <w:r w:rsidRPr="007A471B">
        <w:rPr>
          <w:rFonts w:ascii="Times New Roman" w:hAnsi="Times New Roman" w:cs="Times New Roman"/>
          <w:b/>
          <w:sz w:val="24"/>
          <w:szCs w:val="24"/>
        </w:rPr>
        <w:lastRenderedPageBreak/>
        <w:t>Создание дисциплин с ограничениями</w:t>
      </w:r>
      <w:bookmarkEnd w:id="148"/>
    </w:p>
    <w:p w14:paraId="13FB16EF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Если дисциплина читается для студентов всех образовательных программ для одного уровня образования по одной учебной программе, то </w:t>
      </w:r>
    </w:p>
    <w:p w14:paraId="22AB88AC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одна запись по дисциплине;</w:t>
      </w:r>
    </w:p>
    <w:p w14:paraId="29A6EAA7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ограничение на филиал (например, дисциплина «Физическая культура»).</w:t>
      </w:r>
    </w:p>
    <w:p w14:paraId="0384DD0B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Если дисциплина читается для студентов разных образовательных программ по одной учебной программе, то </w:t>
      </w:r>
    </w:p>
    <w:p w14:paraId="1B209057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одна запись по дисциплине;</w:t>
      </w:r>
    </w:p>
    <w:p w14:paraId="4B4E2CED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ограничения на филиал, образовательные программы.</w:t>
      </w:r>
    </w:p>
    <w:p w14:paraId="111E5957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Если дисциплина читается для студентов разных образовательных программ по разным программам учебных дисциплин, то</w:t>
      </w:r>
    </w:p>
    <w:p w14:paraId="54561EE5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учебной программы создается запись по дисциплине;</w:t>
      </w:r>
    </w:p>
    <w:p w14:paraId="06EC0B31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записи по дисциплине устанавливаются ограничения на филиал, образовательную программу в соответствии с учебной программой.</w:t>
      </w:r>
    </w:p>
    <w:p w14:paraId="4E6F60F1" w14:textId="77777777" w:rsidR="00335C41" w:rsidRPr="007A471B" w:rsidRDefault="00335C41" w:rsidP="007A471B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9" w:name="_Toc35876266"/>
      <w:r w:rsidRPr="007A471B">
        <w:rPr>
          <w:rFonts w:ascii="Times New Roman" w:hAnsi="Times New Roman" w:cs="Times New Roman"/>
          <w:b/>
          <w:sz w:val="24"/>
          <w:szCs w:val="24"/>
        </w:rPr>
        <w:t>Добавление нагрузки для дисциплин и НИС</w:t>
      </w:r>
      <w:bookmarkEnd w:id="149"/>
    </w:p>
    <w:p w14:paraId="21E6CF73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Пользователь кафедры после добавления в план-предложение дисциплины/НИС должен максимально полно занести данные о нагрузке по дисциплине, ее распределении по видам работ и по периодам обучения, задать формы текущего и рубежного контроля, а также прикрепить аннотацию или программу учебной дисциплины. Эта информация будет необходима пользователям-разработчикам учебных планов для принятия решения о включении или невключении дисциплины в свои планы.</w:t>
      </w:r>
    </w:p>
    <w:p w14:paraId="2EB136B6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В форме редактирования заполнить набор параметров, с помощью которых задается нагрузка:</w:t>
      </w:r>
    </w:p>
    <w:p w14:paraId="5F8CA5FA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 по дисциплине за весь период реализации дисциплины;</w:t>
      </w:r>
    </w:p>
    <w:p w14:paraId="31C85B10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аудиторных часов по дисциплине за весь период реализации дисциплины;</w:t>
      </w:r>
    </w:p>
    <w:p w14:paraId="6E5A3639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учебного года, в рамках которых реализуется дисциплина, необходимо указать значения:</w:t>
      </w:r>
    </w:p>
    <w:p w14:paraId="15DF1881" w14:textId="77777777" w:rsidR="00335C41" w:rsidRPr="00335C41" w:rsidRDefault="00335C41" w:rsidP="009B7CE9">
      <w:pPr>
        <w:pStyle w:val="a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 в году;</w:t>
      </w:r>
    </w:p>
    <w:p w14:paraId="2ABBC0A4" w14:textId="77777777" w:rsidR="00335C41" w:rsidRPr="00335C41" w:rsidRDefault="00335C41" w:rsidP="009B7CE9">
      <w:pPr>
        <w:pStyle w:val="a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аудиторных часов в году;</w:t>
      </w:r>
    </w:p>
    <w:p w14:paraId="7FDA1AC2" w14:textId="77777777" w:rsidR="00335C41" w:rsidRPr="00335C41" w:rsidRDefault="00335C41" w:rsidP="009B7CE9">
      <w:pPr>
        <w:pStyle w:val="a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по видам работ (лекции, семинары, практические занятия);</w:t>
      </w:r>
    </w:p>
    <w:p w14:paraId="6D4173BE" w14:textId="77777777" w:rsidR="00335C41" w:rsidRPr="00335C41" w:rsidRDefault="00335C41" w:rsidP="009B7CE9">
      <w:pPr>
        <w:pStyle w:val="a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</w:t>
      </w:r>
    </w:p>
    <w:p w14:paraId="03023630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отдельного периода (модуля/семестра) необходимо указать значения: </w:t>
      </w:r>
    </w:p>
    <w:p w14:paraId="06E59427" w14:textId="77777777" w:rsidR="00335C41" w:rsidRPr="00335C41" w:rsidRDefault="00335C41" w:rsidP="009B7CE9">
      <w:pPr>
        <w:pStyle w:val="a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аудиторных часов в периоде;</w:t>
      </w:r>
    </w:p>
    <w:p w14:paraId="30713EF0" w14:textId="77777777" w:rsidR="00335C41" w:rsidRPr="00335C41" w:rsidRDefault="00335C41" w:rsidP="009B7CE9">
      <w:pPr>
        <w:pStyle w:val="a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(указывается, если в данном периоде предусмотрен рубежный контроль);</w:t>
      </w:r>
    </w:p>
    <w:p w14:paraId="03885273" w14:textId="77777777" w:rsidR="00335C41" w:rsidRPr="00335C41" w:rsidRDefault="00335C41" w:rsidP="009B7CE9">
      <w:pPr>
        <w:pStyle w:val="a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аудиторных часов за часть дисциплины;</w:t>
      </w:r>
    </w:p>
    <w:p w14:paraId="1FCFC522" w14:textId="77777777" w:rsidR="00335C41" w:rsidRPr="00335C41" w:rsidRDefault="00335C41" w:rsidP="009B7CE9">
      <w:pPr>
        <w:pStyle w:val="a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общих часов за часть дисциплины (если в данном периоде предусмотрен рубежный, то нужно указать количество аудиторных и общих часов, которое будет зачтено при прохождении рубежного контроля в данном периоде (модуле/семестре)).</w:t>
      </w:r>
    </w:p>
    <w:p w14:paraId="00CA5FCB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Если данные по нагрузке не введены, то в Плане нагрузки кафедры виды работ по реализации дисц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иплины/НИС</w:t>
      </w: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и данные в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редлагаемых дисциплинах и НИС по годам не отображаются. Это приводит к тому, что невозможно:</w:t>
      </w:r>
    </w:p>
    <w:p w14:paraId="6EC98D94" w14:textId="77777777" w:rsidR="00335C41" w:rsidRPr="00335C41" w:rsidRDefault="00C7034D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="00335C41"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Планах нагрузки кафедры назначить нагрузку преподавателям, </w:t>
      </w:r>
    </w:p>
    <w:p w14:paraId="45494A02" w14:textId="77777777" w:rsidR="00335C41" w:rsidRPr="00335C41" w:rsidRDefault="00C7034D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="00335C41"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в Предлагаемых дисциплинах и НИС по годам создать предметные единицы.</w:t>
      </w:r>
    </w:p>
    <w:p w14:paraId="6BF7664A" w14:textId="77777777" w:rsidR="00335C41" w:rsidRPr="007A471B" w:rsidRDefault="00335C41" w:rsidP="007A471B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0" w:name="_Toc35876267"/>
      <w:r w:rsidRPr="007A471B">
        <w:rPr>
          <w:rFonts w:ascii="Times New Roman" w:hAnsi="Times New Roman" w:cs="Times New Roman"/>
          <w:b/>
          <w:sz w:val="24"/>
          <w:szCs w:val="24"/>
        </w:rPr>
        <w:t>Статусы дисциплин плана-предложения</w:t>
      </w:r>
      <w:bookmarkEnd w:id="150"/>
    </w:p>
    <w:p w14:paraId="0D1C162E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Каждая дисциплина (НИС) в плане-предложении может </w:t>
      </w:r>
      <w:proofErr w:type="gramStart"/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находится</w:t>
      </w:r>
      <w:proofErr w:type="gramEnd"/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одном из статусов: </w:t>
      </w:r>
    </w:p>
    <w:p w14:paraId="098B8867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проект; </w:t>
      </w:r>
    </w:p>
    <w:p w14:paraId="48FC98E8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дисциплину; </w:t>
      </w:r>
    </w:p>
    <w:p w14:paraId="1D82CCAF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 кафедрой; </w:t>
      </w:r>
    </w:p>
    <w:p w14:paraId="3DF3053B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отклонена; </w:t>
      </w:r>
    </w:p>
    <w:p w14:paraId="2F1C6FFE" w14:textId="77777777" w:rsidR="00335C41" w:rsidRPr="00335C41" w:rsidRDefault="00335C41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утверждена.</w:t>
      </w:r>
    </w:p>
    <w:p w14:paraId="710128A8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Статус «проект» устанавливается автоматически при добавлении дисциплины/НИС.</w:t>
      </w:r>
    </w:p>
    <w:p w14:paraId="54819683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После полного заполнения дисциплины/НИС  данными о нагрузке и установлений ограничений необходимо ее перевести в  статус «</w:t>
      </w:r>
      <w:proofErr w:type="gramStart"/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Принята</w:t>
      </w:r>
      <w:proofErr w:type="gramEnd"/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кафедрой». Дисциплины в статусе "принята кафедрой" становятся доступными для выбора разработчикам учебных планов.</w:t>
      </w:r>
    </w:p>
    <w:p w14:paraId="0A780592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Для дисциплины в статусе "принята кафедрой" возможно выполнение действия</w:t>
      </w:r>
      <w:proofErr w:type="gramStart"/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</w:t>
      </w:r>
      <w:proofErr w:type="gramEnd"/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>ернуть в статус "проект", однако выполнить это действие возможно только в случае, если дисциплина еще не включена ни в один из учебных планов.</w:t>
      </w:r>
    </w:p>
    <w:p w14:paraId="397A6DAF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Менеджер кафедры может вносить изменения в данные о дисциплинах своей кафедры на разных этапах работы с учебными планам. Все изменения, сделанные менеджером кафедры в нагрузке дисциплины, будут сразу же применяться ко всем учебным планам образовательных программ, в которые она включена. </w:t>
      </w:r>
    </w:p>
    <w:p w14:paraId="28CE9C88" w14:textId="77777777" w:rsidR="00335C41" w:rsidRPr="00335C41" w:rsidRDefault="00335C4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Перед "утверждением" учебных планов внесение изменений в данные о дисциплинах должно быть прекращено. Для фиксации такого состояния необходимо перевести статус дисциплины/НИС "утверждена". Этот статус означает, что изменения в данные о дисциплине больше не вносятся. </w:t>
      </w:r>
    </w:p>
    <w:p w14:paraId="582A7D47" w14:textId="77777777" w:rsidR="00293FDA" w:rsidRPr="007A471B" w:rsidRDefault="00293FDA" w:rsidP="007A471B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1" w:name="_Toc35876268"/>
      <w:r w:rsidRPr="007A471B">
        <w:rPr>
          <w:rFonts w:ascii="Times New Roman" w:hAnsi="Times New Roman" w:cs="Times New Roman"/>
          <w:b/>
          <w:sz w:val="24"/>
          <w:szCs w:val="24"/>
        </w:rPr>
        <w:t>План-предложение кафедры – Учебный план</w:t>
      </w:r>
      <w:bookmarkEnd w:id="151"/>
    </w:p>
    <w:p w14:paraId="7114FEAE" w14:textId="77777777" w:rsidR="00EB79B3" w:rsidRDefault="00064F2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Разработчики УП ОП забирают в </w:t>
      </w:r>
      <w:r w:rsidR="000563CD">
        <w:rPr>
          <w:rFonts w:ascii="Times New Roman" w:eastAsia="Times New Roman" w:hAnsi="Times New Roman" w:cs="Times New Roman"/>
          <w:color w:val="auto"/>
          <w:sz w:val="24"/>
          <w:szCs w:val="24"/>
        </w:rPr>
        <w:t>учебные планы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563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необходимые для их ОП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дисциплины и НИС из </w:t>
      </w:r>
      <w:r w:rsidR="000563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созданных менеджерами департаментов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планов-предложений кафедры. </w:t>
      </w:r>
      <w:r w:rsidR="000563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все дисциплины внесенные менеджерами департаментов в планы-предложения </w:t>
      </w:r>
      <w:r w:rsidR="009A3065">
        <w:rPr>
          <w:rFonts w:ascii="Times New Roman" w:eastAsia="Times New Roman" w:hAnsi="Times New Roman" w:cs="Times New Roman"/>
          <w:color w:val="auto"/>
          <w:sz w:val="24"/>
          <w:szCs w:val="24"/>
        </w:rPr>
        <w:t>могут быть</w:t>
      </w:r>
      <w:r w:rsidR="000563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включены в УП ОП. При этом 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дна </w:t>
      </w:r>
      <w:r w:rsidR="000563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та же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дисциплина из плана-предложения кафедры может быть включена в несколько учебных планов.</w:t>
      </w:r>
    </w:p>
    <w:p w14:paraId="4D7B5D02" w14:textId="77777777" w:rsidR="00122948" w:rsidRPr="00335C41" w:rsidRDefault="00064F2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Если в плане-предложении нет необходимой для разработчика УП ОП дисциплины или НИС, то он может создать заявку на дисциплину или НИС. </w:t>
      </w:r>
      <w:r w:rsidR="00122948"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этом случае </w:t>
      </w:r>
      <w:r w:rsidR="00122948"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дисциплина появится в плане-предложении кафедры без непосредственного участия менеджера кафедры</w:t>
      </w:r>
      <w:r w:rsidR="00122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автоматически ей присвоится</w:t>
      </w:r>
      <w:r w:rsidR="00122948"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статус</w:t>
      </w:r>
      <w:r w:rsidR="00122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"заявка на дисциплину". </w:t>
      </w:r>
      <w:r w:rsidR="00122948" w:rsidRPr="00335C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Над дисциплиной в статусе "заявка на дисциплину" менеджер образовательной программы теряет возможность менять данные о дисциплине;  менеджер кафедры может выполнять следующие операции: </w:t>
      </w:r>
    </w:p>
    <w:p w14:paraId="10AC030D" w14:textId="77777777" w:rsidR="00122948" w:rsidRPr="00335C41" w:rsidRDefault="00122948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изменения в данные о нагрузке по дисциплине/НИС; </w:t>
      </w:r>
    </w:p>
    <w:p w14:paraId="31FDBDB9" w14:textId="77777777" w:rsidR="00122948" w:rsidRPr="00335C41" w:rsidRDefault="00122948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перевести дисциплину/НИС в статус "принята кафедрой"; </w:t>
      </w:r>
    </w:p>
    <w:p w14:paraId="6E643E4B" w14:textId="77777777" w:rsidR="00122948" w:rsidRPr="00335C41" w:rsidRDefault="00122948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для этой дисциплины действие о</w:t>
      </w: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тклонить реализацию; </w:t>
      </w:r>
    </w:p>
    <w:p w14:paraId="16B6A627" w14:textId="77777777" w:rsidR="00122948" w:rsidRPr="00335C41" w:rsidRDefault="00122948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"объединить" дисциплину с какой-то другой из дисциплин своей кафедры; эта операция предусмотрена для случаев, когда менеджер кафедры считает, что разработчик учебного плана излишне создал дисциплину, и в учебном плане можно использовать другую схожую дисциплину со схожими параметрами нагрузки. </w:t>
      </w:r>
    </w:p>
    <w:p w14:paraId="7810F703" w14:textId="77777777" w:rsidR="00834076" w:rsidRDefault="00834076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Процесс рассмотрения заявок от разработчиков УП ОП на дисциплины </w:t>
      </w:r>
      <w:r w:rsidR="000563CD">
        <w:rPr>
          <w:rFonts w:ascii="Times New Roman" w:eastAsia="Times New Roman" w:hAnsi="Times New Roman" w:cs="Times New Roman"/>
          <w:color w:val="auto"/>
          <w:sz w:val="24"/>
          <w:szCs w:val="24"/>
        </w:rPr>
        <w:t>и НИС должен занимать не более 3 рабочих дней. По прошествии 3 рабочих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дней если заявка на дисциплину или НИС не была рассмотрена департаментом, то она автоматически считается принятой кафедрой. </w:t>
      </w:r>
    </w:p>
    <w:p w14:paraId="3DE12DEB" w14:textId="77777777" w:rsidR="00122948" w:rsidRPr="00335C41" w:rsidRDefault="00122948" w:rsidP="009B7CE9">
      <w:pPr>
        <w:pStyle w:val="1"/>
        <w:numPr>
          <w:ilvl w:val="0"/>
          <w:numId w:val="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Ситуации:</w:t>
      </w:r>
    </w:p>
    <w:p w14:paraId="02AB65B8" w14:textId="77777777" w:rsidR="00122948" w:rsidRPr="00335C41" w:rsidRDefault="00122948" w:rsidP="009B7CE9">
      <w:pPr>
        <w:pStyle w:val="1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план-предложение менеджером кафедры включена дисциплина и от образовательной программы подана заявка на дисциплину с такими же данными (образовательная программа была установлена в ограничения), то менеджер кафедры обязан произвести объединение дисциплин.</w:t>
      </w:r>
    </w:p>
    <w:p w14:paraId="0469F30D" w14:textId="77777777" w:rsidR="00122948" w:rsidRPr="00335C41" w:rsidRDefault="00122948" w:rsidP="009B7CE9">
      <w:pPr>
        <w:pStyle w:val="1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план-предложение менеджером кафедры включена дисциплина и от образовательной программы подана заявка на дисциплину с такими же данными (образовательная программа не была установлена в ограничения), то менеджер кафедры обязан: установить дополнительное ограничение для образовательной программы  и произвести объединение дисциплин.</w:t>
      </w:r>
    </w:p>
    <w:p w14:paraId="6F9DFDD5" w14:textId="77777777" w:rsidR="00122948" w:rsidRPr="00335C41" w:rsidRDefault="00122948" w:rsidP="009B7CE9">
      <w:pPr>
        <w:pStyle w:val="1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план-предложение от образовательной программы подана заявка на дисциплину с нулевыми данными по нагрузке</w:t>
      </w:r>
      <w:proofErr w:type="gramEnd"/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менеджер кафедры имеет право отклонить заявку или  наполнить ее данными.</w:t>
      </w:r>
    </w:p>
    <w:p w14:paraId="1B1FC97C" w14:textId="77777777" w:rsidR="00122948" w:rsidRPr="00335C41" w:rsidRDefault="00122948" w:rsidP="009B7CE9">
      <w:pPr>
        <w:pStyle w:val="1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план-предложение подана заявка на дисциплину с данными, несоответствующими  периоду реализации (установлен лишний «пустой» год), то менеджер кафедры имеет право отклонить заявку или меняют период реализации дисциплины.</w:t>
      </w:r>
    </w:p>
    <w:p w14:paraId="2D816101" w14:textId="77777777" w:rsidR="00122948" w:rsidRPr="007A471B" w:rsidRDefault="00122948" w:rsidP="007A471B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2" w:name="_Toc35876269"/>
      <w:r w:rsidRPr="007A471B">
        <w:rPr>
          <w:rFonts w:ascii="Times New Roman" w:hAnsi="Times New Roman" w:cs="Times New Roman"/>
          <w:b/>
          <w:sz w:val="24"/>
          <w:szCs w:val="24"/>
        </w:rPr>
        <w:t>Планирование реализации дисциплин</w:t>
      </w:r>
      <w:bookmarkEnd w:id="152"/>
    </w:p>
    <w:p w14:paraId="57733DBA" w14:textId="77777777" w:rsidR="00122948" w:rsidRPr="00122948" w:rsidRDefault="00122948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948">
        <w:rPr>
          <w:rFonts w:ascii="Times New Roman" w:eastAsia="Times New Roman" w:hAnsi="Times New Roman" w:cs="Times New Roman"/>
          <w:color w:val="auto"/>
          <w:sz w:val="24"/>
          <w:szCs w:val="24"/>
        </w:rPr>
        <w:t>Для планирования реализации дисциплин и НИС, преподаваемых кафедрой, необходимо выполнить формирование предметных единиц (предметных потоков, предметных групп, предметных подгрупп) для всех дисциплин и НИС, которые будут преподаваться кафедрой в очередном учебном году. Данные предметные единицы будут использованы при планировании нагрузки, для составления расписания занятий, для оценки фактически выполненной кафедрой учебной нагрузки.</w:t>
      </w:r>
    </w:p>
    <w:p w14:paraId="7B13E4A7" w14:textId="77777777" w:rsidR="00122948" w:rsidRPr="00122948" w:rsidRDefault="00122948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Менеджеры кафедр формируют предметные единицы в модулях «Предложения кафедры в учебные планы»/«Предлагаемые дисциплины и НИС по годам» или в </w:t>
      </w:r>
      <w:r w:rsidRPr="00122948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модуле «Планирование реализации дисциплин», устанавливают максимальное количество студентов, которое может быть в них включено, и накладывают ограничения на использование предметных единиц. Включение студентов в предметные единицы будут выполнять Менеджеры образовательных программ, ответственные за организацию обучения студентов. </w:t>
      </w:r>
    </w:p>
    <w:p w14:paraId="4537E3F0" w14:textId="77777777" w:rsidR="00122948" w:rsidRPr="00122948" w:rsidRDefault="00122948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Менеджерам образовательных программ будут доступны предметные единицы с учетом наложенных </w:t>
      </w:r>
      <w:proofErr w:type="gramStart"/>
      <w:r w:rsidRPr="00122948">
        <w:rPr>
          <w:rFonts w:ascii="Times New Roman" w:eastAsia="Times New Roman" w:hAnsi="Times New Roman" w:cs="Times New Roman"/>
          <w:color w:val="auto"/>
          <w:sz w:val="24"/>
          <w:szCs w:val="24"/>
        </w:rPr>
        <w:t>ограничений</w:t>
      </w:r>
      <w:proofErr w:type="gramEnd"/>
      <w:r w:rsidRPr="00122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они не смогут включить в предметную единицу больше студентов, чем установлено пользователем кафедры. Для случаев, когда кафедра не считает нужным ограничивать количество студентов, которые могут быть включены в предметную единицу, атрибут </w:t>
      </w:r>
      <w:r w:rsidR="00C060BE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Pr="00122948">
        <w:rPr>
          <w:rFonts w:ascii="Times New Roman" w:eastAsia="Times New Roman" w:hAnsi="Times New Roman" w:cs="Times New Roman"/>
          <w:color w:val="auto"/>
          <w:sz w:val="24"/>
          <w:szCs w:val="24"/>
        </w:rPr>
        <w:t>Ма</w:t>
      </w:r>
      <w:r w:rsidR="00C060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ксимальное количество студентов» </w:t>
      </w:r>
      <w:r w:rsidRPr="00122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можно оставить пустым. </w:t>
      </w:r>
    </w:p>
    <w:p w14:paraId="0C303F0A" w14:textId="77777777" w:rsidR="00122948" w:rsidRPr="00122948" w:rsidRDefault="00122948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Формирование предметных единиц обязательное действие в следующих случаях: </w:t>
      </w:r>
    </w:p>
    <w:p w14:paraId="31EF15BC" w14:textId="77777777" w:rsidR="00122948" w:rsidRPr="00122948" w:rsidRDefault="00122948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предметных потоков для дисциплин обязательно, если есть лекции. </w:t>
      </w:r>
    </w:p>
    <w:p w14:paraId="3C21A27E" w14:textId="77777777" w:rsidR="00122948" w:rsidRPr="00122948" w:rsidRDefault="00122948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предметных потоков для НИС обязательно во всех случаях. </w:t>
      </w:r>
    </w:p>
    <w:p w14:paraId="71638367" w14:textId="77777777" w:rsidR="00122948" w:rsidRPr="00122948" w:rsidRDefault="00122948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предметных групп для дисциплин обязательно, если есть семинары.</w:t>
      </w:r>
    </w:p>
    <w:p w14:paraId="11B4F923" w14:textId="77777777" w:rsidR="00122948" w:rsidRPr="00122948" w:rsidRDefault="00122948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предметных групп для НИС обязательно во всех случаях. </w:t>
      </w:r>
    </w:p>
    <w:p w14:paraId="66C66AC9" w14:textId="77777777" w:rsidR="00122948" w:rsidRPr="00122948" w:rsidRDefault="00122948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предметных подгрупп для дисциплин обязательно, если есть практические, лабораторные работы, мастер-классы. </w:t>
      </w:r>
    </w:p>
    <w:p w14:paraId="218D9A1A" w14:textId="77777777" w:rsidR="00122948" w:rsidRPr="007A471B" w:rsidRDefault="00122948" w:rsidP="007A471B">
      <w:pPr>
        <w:pStyle w:val="2"/>
        <w:numPr>
          <w:ilvl w:val="1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3" w:name="_Toc35876270"/>
      <w:r w:rsidRPr="007A471B">
        <w:rPr>
          <w:rFonts w:ascii="Times New Roman" w:hAnsi="Times New Roman" w:cs="Times New Roman"/>
          <w:b/>
          <w:sz w:val="24"/>
          <w:szCs w:val="24"/>
        </w:rPr>
        <w:t>Создание предметных потоков для дисциплин</w:t>
      </w:r>
      <w:bookmarkEnd w:id="153"/>
    </w:p>
    <w:p w14:paraId="505D914A" w14:textId="77777777" w:rsidR="00122948" w:rsidRPr="00122948" w:rsidRDefault="00122948" w:rsidP="009B7CE9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Создание предметных потоков обязательно: </w:t>
      </w:r>
    </w:p>
    <w:p w14:paraId="309BA66A" w14:textId="77777777" w:rsidR="00122948" w:rsidRPr="00122948" w:rsidRDefault="00122948" w:rsidP="009B7CE9">
      <w:pPr>
        <w:pStyle w:val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дисциплин, в которых читаются лекции;</w:t>
      </w:r>
    </w:p>
    <w:p w14:paraId="5E4C04E0" w14:textId="77777777" w:rsidR="00122948" w:rsidRPr="00122948" w:rsidRDefault="00122948" w:rsidP="009B7CE9">
      <w:pPr>
        <w:pStyle w:val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дисциплин, в которых проводятся экзамены для потока студентов.</w:t>
      </w:r>
    </w:p>
    <w:p w14:paraId="2563F372" w14:textId="77777777" w:rsidR="00122948" w:rsidRPr="00122948" w:rsidRDefault="00122948" w:rsidP="009B7CE9">
      <w:pPr>
        <w:pStyle w:val="1"/>
        <w:numPr>
          <w:ilvl w:val="0"/>
          <w:numId w:val="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F2FBD" w14:textId="77777777" w:rsidR="00122948" w:rsidRPr="00122948" w:rsidRDefault="00122948" w:rsidP="009B7CE9">
      <w:pPr>
        <w:pStyle w:val="1"/>
        <w:numPr>
          <w:ilvl w:val="0"/>
          <w:numId w:val="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названий предметных потоков:</w:t>
      </w:r>
    </w:p>
    <w:p w14:paraId="58571889" w14:textId="77777777" w:rsidR="00122948" w:rsidRPr="009B7CE9" w:rsidRDefault="00C060BE" w:rsidP="009B7CE9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22948" w:rsidRPr="009B7C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аббревиатура по первым буквам названия дисциплины;</w:t>
      </w:r>
    </w:p>
    <w:p w14:paraId="2055266C" w14:textId="77777777" w:rsidR="00122948" w:rsidRPr="009B7CE9" w:rsidRDefault="00122948" w:rsidP="009B7CE9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E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уровень образования или тип дисциплины</w:t>
      </w:r>
      <w:r w:rsidR="00C060BE" w:rsidRPr="009B7C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DAFD13A" w14:textId="77777777" w:rsidR="00122948" w:rsidRPr="00122948" w:rsidRDefault="00122948" w:rsidP="009B7CE9">
      <w:pPr>
        <w:pStyle w:val="1"/>
        <w:numPr>
          <w:ilvl w:val="1"/>
          <w:numId w:val="15"/>
        </w:numPr>
        <w:tabs>
          <w:tab w:val="left" w:pos="993"/>
        </w:tabs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дисциплина проводится для бакалавриата, магистратуры, специалитета, аспирантуры, вводится уровень образования Б (бакалавриат), М (магистратура), С (специалитет), А (аспирантура), Л (лицей);</w:t>
      </w:r>
    </w:p>
    <w:p w14:paraId="5CFA8FA9" w14:textId="77777777" w:rsidR="00122948" w:rsidRDefault="00C060BE" w:rsidP="009B7CE9">
      <w:pPr>
        <w:pStyle w:val="1"/>
        <w:numPr>
          <w:ilvl w:val="1"/>
          <w:numId w:val="15"/>
        </w:numPr>
        <w:tabs>
          <w:tab w:val="left" w:pos="993"/>
        </w:tabs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948"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дисциплины для дополнительного подготовительного образования -  ДПО, дисциплина </w:t>
      </w:r>
      <w:proofErr w:type="spellStart"/>
      <w:r w:rsidR="00122948"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майнора</w:t>
      </w:r>
      <w:proofErr w:type="spellEnd"/>
      <w:r w:rsidR="00122948"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МНР (</w:t>
      </w:r>
      <w:proofErr w:type="spellStart"/>
      <w:r w:rsidR="00122948"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майнор</w:t>
      </w:r>
      <w:proofErr w:type="spellEnd"/>
      <w:r w:rsidR="00122948"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минор - </w:t>
      </w:r>
      <w:proofErr w:type="spellStart"/>
      <w:r w:rsidR="00122948"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МиНР</w:t>
      </w:r>
      <w:proofErr w:type="spellEnd"/>
      <w:r w:rsidR="00122948"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22948"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МагоЛего</w:t>
      </w:r>
      <w:proofErr w:type="spellEnd"/>
      <w:r w:rsidR="00122948"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МГЛ,  общеуниверситетский факультатив - ОУФ, факультетская дисциплина - ФД,  </w:t>
      </w:r>
      <w:proofErr w:type="spellStart"/>
      <w:r w:rsidR="00122948"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="00122948"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МООС;</w:t>
      </w:r>
    </w:p>
    <w:p w14:paraId="13662E53" w14:textId="77777777" w:rsidR="00C060BE" w:rsidRPr="009B7CE9" w:rsidRDefault="00C060BE" w:rsidP="009B7CE9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E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год:</w:t>
      </w:r>
    </w:p>
    <w:p w14:paraId="520BD728" w14:textId="77777777" w:rsidR="00122948" w:rsidRPr="00122948" w:rsidRDefault="00122948" w:rsidP="009B7CE9">
      <w:pPr>
        <w:pStyle w:val="1"/>
        <w:numPr>
          <w:ilvl w:val="1"/>
          <w:numId w:val="15"/>
        </w:numPr>
        <w:tabs>
          <w:tab w:val="left" w:pos="993"/>
        </w:tabs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дисциплина проводится для бакалавриата, магистратуры, </w:t>
      </w:r>
      <w:proofErr w:type="spellStart"/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</w:t>
      </w:r>
      <w:r w:rsidR="00C060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 w:rsidR="00C0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аспирантуры, </w:t>
      </w:r>
      <w:proofErr w:type="spellStart"/>
      <w:r w:rsidR="00C06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майнора</w:t>
      </w:r>
      <w:proofErr w:type="spellEnd"/>
      <w:r w:rsidR="00C060B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минор</w:t>
      </w: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а, то вводится год поступления студентов;</w:t>
      </w:r>
    </w:p>
    <w:p w14:paraId="2B49EB6E" w14:textId="77777777" w:rsidR="00122948" w:rsidRPr="00122948" w:rsidRDefault="00122948" w:rsidP="009B7CE9">
      <w:pPr>
        <w:pStyle w:val="1"/>
        <w:numPr>
          <w:ilvl w:val="1"/>
          <w:numId w:val="15"/>
        </w:numPr>
        <w:tabs>
          <w:tab w:val="left" w:pos="993"/>
        </w:tabs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дисциплины для дополнительного подготовительного образования, </w:t>
      </w:r>
      <w:proofErr w:type="spellStart"/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МагоЛего</w:t>
      </w:r>
      <w:proofErr w:type="spellEnd"/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общеуниверситетский факультатив</w:t>
      </w:r>
      <w:r w:rsidR="009B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факультетская дисциплина,  </w:t>
      </w:r>
      <w:proofErr w:type="spellStart"/>
      <w:r w:rsidR="009B7CE9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line</w:t>
      </w:r>
      <w:proofErr w:type="spellEnd"/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вводится год реализации дисциплины;</w:t>
      </w:r>
    </w:p>
    <w:p w14:paraId="4DD9A2E4" w14:textId="77777777" w:rsidR="00122948" w:rsidRPr="009B7CE9" w:rsidRDefault="00122948" w:rsidP="009B7CE9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E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аббревиатура образовательной программы:</w:t>
      </w:r>
    </w:p>
    <w:p w14:paraId="314AED0E" w14:textId="77777777" w:rsidR="00122948" w:rsidRPr="00122948" w:rsidRDefault="00122948" w:rsidP="009B7CE9">
      <w:pPr>
        <w:pStyle w:val="1"/>
        <w:numPr>
          <w:ilvl w:val="1"/>
          <w:numId w:val="15"/>
        </w:numPr>
        <w:tabs>
          <w:tab w:val="left" w:pos="993"/>
        </w:tabs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дисциплина проводится для бакалавриата, магистратуры, специалитета, аспирантуры, вводится аббревиатура образовательной программы (см. Приложение 1. Справочник образовательных программ);</w:t>
      </w:r>
    </w:p>
    <w:p w14:paraId="2274FEF7" w14:textId="77777777" w:rsidR="00122948" w:rsidRPr="00122948" w:rsidRDefault="00122948" w:rsidP="009B7CE9">
      <w:pPr>
        <w:pStyle w:val="1"/>
        <w:numPr>
          <w:ilvl w:val="1"/>
          <w:numId w:val="15"/>
        </w:numPr>
        <w:tabs>
          <w:tab w:val="left" w:pos="993"/>
        </w:tabs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дисциплина проводится для бакалавриата, магистратуры, специалитета, аспирантуры одновременно для нескольких образовательных программ, то вводятся аббревиатуры образовательных программ  (см. Приложение 1.</w:t>
      </w:r>
      <w:proofErr w:type="gramEnd"/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Справочник образовательных программ) через знак «_»;</w:t>
      </w:r>
    </w:p>
    <w:p w14:paraId="7D660B24" w14:textId="77777777" w:rsidR="00122948" w:rsidRPr="00122948" w:rsidRDefault="00122948" w:rsidP="009B7CE9">
      <w:pPr>
        <w:pStyle w:val="1"/>
        <w:numPr>
          <w:ilvl w:val="1"/>
          <w:numId w:val="15"/>
        </w:numPr>
        <w:tabs>
          <w:tab w:val="left" w:pos="993"/>
        </w:tabs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дисциплина </w:t>
      </w:r>
      <w:proofErr w:type="spellStart"/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МагоЛего</w:t>
      </w:r>
      <w:proofErr w:type="spellEnd"/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 минор</w:t>
      </w: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общеуниверситетский факультатив, факультетская дисциплина,  </w:t>
      </w:r>
      <w:proofErr w:type="spellStart"/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аббревиатура образовательной программы не вводится.</w:t>
      </w:r>
    </w:p>
    <w:p w14:paraId="4EC653DF" w14:textId="77777777" w:rsidR="00122948" w:rsidRPr="009B7CE9" w:rsidRDefault="00122948" w:rsidP="009B7CE9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количества потоков</w:t>
      </w:r>
      <w:r w:rsidR="00105221" w:rsidRPr="009B7C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8C6C27" w14:textId="77777777" w:rsidR="00122948" w:rsidRPr="00122948" w:rsidRDefault="00122948" w:rsidP="009B7CE9">
      <w:pPr>
        <w:pStyle w:val="1"/>
        <w:numPr>
          <w:ilvl w:val="1"/>
          <w:numId w:val="15"/>
        </w:numPr>
        <w:tabs>
          <w:tab w:val="left" w:pos="993"/>
        </w:tabs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дисциплина реализуется не одним потоком студентов, то к аббревиатуре присоединяется численное обозначение потока;</w:t>
      </w:r>
    </w:p>
    <w:p w14:paraId="0B1DDB5A" w14:textId="77777777" w:rsidR="00122948" w:rsidRPr="00122948" w:rsidRDefault="00122948" w:rsidP="009B7CE9">
      <w:pPr>
        <w:pStyle w:val="1"/>
        <w:numPr>
          <w:ilvl w:val="1"/>
          <w:numId w:val="15"/>
        </w:numPr>
        <w:tabs>
          <w:tab w:val="left" w:pos="993"/>
        </w:tabs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дисциплина реализуется одним потоком студентов, то к аббревиатуре численное значение не присоединяется.</w:t>
      </w:r>
    </w:p>
    <w:p w14:paraId="040CE7AC" w14:textId="77777777" w:rsidR="00122948" w:rsidRPr="007A471B" w:rsidRDefault="00122948" w:rsidP="007A471B">
      <w:pPr>
        <w:pStyle w:val="2"/>
        <w:numPr>
          <w:ilvl w:val="2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4" w:name="_Toc35876271"/>
      <w:r w:rsidRPr="007A471B">
        <w:rPr>
          <w:rFonts w:ascii="Times New Roman" w:hAnsi="Times New Roman" w:cs="Times New Roman"/>
          <w:b/>
          <w:sz w:val="24"/>
          <w:szCs w:val="24"/>
        </w:rPr>
        <w:t>Создание предметных групп для дисциплин</w:t>
      </w:r>
      <w:bookmarkEnd w:id="154"/>
    </w:p>
    <w:p w14:paraId="7E206F26" w14:textId="77777777" w:rsidR="00122948" w:rsidRPr="00122948" w:rsidRDefault="00122948" w:rsidP="009B7CE9">
      <w:pPr>
        <w:tabs>
          <w:tab w:val="left" w:pos="4946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Создание предметных групп обязательно: </w:t>
      </w:r>
      <w:r w:rsidR="001052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3D54F174" w14:textId="77777777" w:rsidR="00122948" w:rsidRPr="00122948" w:rsidRDefault="00122948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научно-исследовательских семинаров;</w:t>
      </w:r>
    </w:p>
    <w:p w14:paraId="7EBFB14C" w14:textId="77777777" w:rsidR="00122948" w:rsidRPr="00122948" w:rsidRDefault="00122948" w:rsidP="009B7CE9">
      <w:pPr>
        <w:pStyle w:val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дисциплин, в которых проводятся семинарские занятия.</w:t>
      </w:r>
    </w:p>
    <w:p w14:paraId="1B01BFBA" w14:textId="77777777" w:rsidR="00122948" w:rsidRPr="00122948" w:rsidRDefault="00122948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948">
        <w:rPr>
          <w:rFonts w:ascii="Times New Roman" w:eastAsia="Times New Roman" w:hAnsi="Times New Roman" w:cs="Times New Roman"/>
          <w:color w:val="auto"/>
          <w:sz w:val="24"/>
          <w:szCs w:val="24"/>
        </w:rPr>
        <w:t>Предметные группы можно связывать с предметными потоками (в случаях, когда предметный поток формируется из определенных предметных групп), а можно создавать без связи с предметными потоками.</w:t>
      </w:r>
    </w:p>
    <w:p w14:paraId="2D24F3A6" w14:textId="77777777" w:rsidR="00122948" w:rsidRPr="00122948" w:rsidRDefault="00122948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Формирование названий предметных групп осуществляется аналогично формированию предметных потоков. </w:t>
      </w:r>
    </w:p>
    <w:p w14:paraId="17A75BCC" w14:textId="77777777" w:rsidR="00122948" w:rsidRPr="007A471B" w:rsidRDefault="00122948" w:rsidP="007A471B">
      <w:pPr>
        <w:pStyle w:val="2"/>
        <w:numPr>
          <w:ilvl w:val="2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5" w:name="_Toc35876272"/>
      <w:r w:rsidRPr="007A471B">
        <w:rPr>
          <w:rFonts w:ascii="Times New Roman" w:hAnsi="Times New Roman" w:cs="Times New Roman"/>
          <w:b/>
          <w:sz w:val="24"/>
          <w:szCs w:val="24"/>
        </w:rPr>
        <w:t>Создание предметных подгрупп для дисциплин</w:t>
      </w:r>
      <w:bookmarkEnd w:id="155"/>
    </w:p>
    <w:p w14:paraId="0A79636D" w14:textId="77777777" w:rsidR="00122948" w:rsidRPr="00122948" w:rsidRDefault="00122948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Создание предметных подгрупп обязательно для дисциплин, если проводятся практические, лабораторные работы, мастер-классы, тренинги. </w:t>
      </w:r>
    </w:p>
    <w:p w14:paraId="6DE7F68E" w14:textId="77777777" w:rsidR="00122948" w:rsidRPr="00122948" w:rsidRDefault="00122948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948">
        <w:rPr>
          <w:rFonts w:ascii="Times New Roman" w:eastAsia="Times New Roman" w:hAnsi="Times New Roman" w:cs="Times New Roman"/>
          <w:color w:val="auto"/>
          <w:sz w:val="24"/>
          <w:szCs w:val="24"/>
        </w:rPr>
        <w:t>Предметные подгруппы можно связывать с предметными группами, а можно создавать без связи с предметными группами.</w:t>
      </w:r>
    </w:p>
    <w:p w14:paraId="76EA9AFF" w14:textId="77777777" w:rsidR="00122948" w:rsidRPr="00122948" w:rsidRDefault="00122948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Формирование названий предметных групп осуществляется аналогично формированию предметных потоков. </w:t>
      </w:r>
    </w:p>
    <w:p w14:paraId="0C942A2B" w14:textId="77777777" w:rsidR="00122948" w:rsidRPr="007A471B" w:rsidRDefault="00122948" w:rsidP="007A471B">
      <w:pPr>
        <w:pStyle w:val="2"/>
        <w:numPr>
          <w:ilvl w:val="2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6" w:name="_Toc35876273"/>
      <w:r w:rsidRPr="007A471B">
        <w:rPr>
          <w:rFonts w:ascii="Times New Roman" w:hAnsi="Times New Roman" w:cs="Times New Roman"/>
          <w:b/>
          <w:sz w:val="24"/>
          <w:szCs w:val="24"/>
        </w:rPr>
        <w:t>Установка ограничений на использование предметных единиц</w:t>
      </w:r>
      <w:bookmarkEnd w:id="156"/>
    </w:p>
    <w:p w14:paraId="2B22751C" w14:textId="77777777" w:rsidR="00122948" w:rsidRPr="00122948" w:rsidRDefault="00122948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Пользователям кафедры предоставлена возможность устанавливать ограничения на использование дисциплины/НИС в тех или иных учебных планах. Часть ограничений следуют из характеристик плана-предложения кафедры, в который включена дисциплина: Год начала реализации, Реализуется по периодам. </w:t>
      </w:r>
    </w:p>
    <w:p w14:paraId="63F38391" w14:textId="77777777" w:rsidR="00D54DD4" w:rsidRPr="00D54DD4" w:rsidRDefault="00D54DD4" w:rsidP="009B7CE9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Подробные инструкции по работе с планами-предложениями находятся в системе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LMS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дисциплина 11785 «Настольная книга менеджера департамента».</w:t>
      </w:r>
    </w:p>
    <w:p w14:paraId="100B4E0F" w14:textId="77777777" w:rsidR="00C40AB9" w:rsidRDefault="00C40AB9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14BB41A" w14:textId="77777777" w:rsidR="00E67A81" w:rsidRDefault="00E67A8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Приложение 1</w:t>
      </w:r>
    </w:p>
    <w:p w14:paraId="6049345E" w14:textId="77777777" w:rsidR="00E67A81" w:rsidRPr="00E67A81" w:rsidRDefault="00E67A81" w:rsidP="00E67A81">
      <w:pPr>
        <w:pStyle w:val="1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67A81">
        <w:rPr>
          <w:rFonts w:ascii="Times New Roman" w:hAnsi="Times New Roman" w:cs="Times New Roman"/>
          <w:sz w:val="24"/>
          <w:szCs w:val="24"/>
        </w:rPr>
        <w:t>Справочник образовательных программ</w:t>
      </w:r>
    </w:p>
    <w:tbl>
      <w:tblPr>
        <w:tblW w:w="10507" w:type="dxa"/>
        <w:tblInd w:w="-476" w:type="dxa"/>
        <w:tblLayout w:type="fixed"/>
        <w:tblLook w:val="04A0" w:firstRow="1" w:lastRow="0" w:firstColumn="1" w:lastColumn="0" w:noHBand="0" w:noVBand="1"/>
      </w:tblPr>
      <w:tblGrid>
        <w:gridCol w:w="726"/>
        <w:gridCol w:w="851"/>
        <w:gridCol w:w="1134"/>
        <w:gridCol w:w="2124"/>
        <w:gridCol w:w="3120"/>
        <w:gridCol w:w="1560"/>
        <w:gridCol w:w="992"/>
      </w:tblGrid>
      <w:tr w:rsidR="00E67A81" w:rsidRPr="00615088" w14:paraId="3699E40A" w14:textId="77777777" w:rsidTr="00E67A81">
        <w:trPr>
          <w:trHeight w:val="15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6ADBB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15088">
              <w:rPr>
                <w:rFonts w:eastAsia="Times New Roman" w:cs="Times New Roman"/>
                <w:b/>
                <w:bCs/>
                <w:sz w:val="20"/>
                <w:szCs w:val="20"/>
              </w:rPr>
              <w:t>Является платной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7B754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15088">
              <w:rPr>
                <w:rFonts w:eastAsia="Times New Roman" w:cs="Times New Roman"/>
                <w:b/>
                <w:bCs/>
                <w:sz w:val="20"/>
                <w:szCs w:val="20"/>
              </w:rPr>
              <w:t>Аббревиатура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4E625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15088">
              <w:rPr>
                <w:rFonts w:eastAsia="Times New Roman" w:cs="Times New Roman"/>
                <w:b/>
                <w:bCs/>
                <w:sz w:val="20"/>
                <w:szCs w:val="20"/>
              </w:rPr>
              <w:t>Код направления/специальности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1F2C4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15088">
              <w:rPr>
                <w:rFonts w:eastAsia="Times New Roman" w:cs="Times New Roman"/>
                <w:b/>
                <w:bCs/>
                <w:sz w:val="20"/>
                <w:szCs w:val="20"/>
              </w:rPr>
              <w:t>Полное наименование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F33C2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15088">
              <w:rPr>
                <w:rFonts w:eastAsia="Times New Roman" w:cs="Times New Roman"/>
                <w:b/>
                <w:bCs/>
                <w:sz w:val="20"/>
                <w:szCs w:val="20"/>
              </w:rPr>
              <w:t>Факультет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573DD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15088">
              <w:rPr>
                <w:rFonts w:eastAsia="Times New Roman" w:cs="Times New Roman"/>
                <w:b/>
                <w:bCs/>
                <w:sz w:val="20"/>
                <w:szCs w:val="20"/>
              </w:rPr>
              <w:t>Степень/квалификация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ED531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1508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Форма </w:t>
            </w:r>
          </w:p>
        </w:tc>
      </w:tr>
      <w:tr w:rsidR="00E67A81" w:rsidRPr="00615088" w14:paraId="2DEC9E38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141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D87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АНТЧ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5CF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45.03.01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723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Античность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EB7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309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BE9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A85E0FE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8B6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B8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АНТЧ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3EF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46.03.01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756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Античность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CB0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D65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379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035AAC4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462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B30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АССР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3A8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9B4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Ассириология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4EB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540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E44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443BB9E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058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149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B03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973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Банковское дело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775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Банковский институт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091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91F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721FA7D0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79F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8D5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БИДИ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1A4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DCE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Библеистика и история древнего Израиля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88F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C11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A85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180B34B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C0F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748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БИИН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829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626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Бизнес-информатика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B05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C1B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4CB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27DD734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2CC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6A6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ВВЕД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5CA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B38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Востоковедение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571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мировой экономики и мировой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589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10F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A7B67A8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9DD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F51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ВВЕД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461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EEE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Востоковедение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CD0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мировой экономики и мировой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D5A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B20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9933337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3DB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A3B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ГРПЛ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B40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07.03.04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9FD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Городское планирование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75F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Высшая школа урбанистики имени А.А. Высоковского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3D9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EB8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3FA69C6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C66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6BA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ГИМУ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B00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D0C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A8F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340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7C7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3219A81A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9F8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ECA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ДИЗН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06F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54.03.01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7B0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Дизайн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CB2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856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2E5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E4E8C34" w14:textId="77777777" w:rsidTr="00E67A8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BCA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DF8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ДИЗН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2DB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54.03.01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AB3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Дизайн (о/з)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E9E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F2F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185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04DEB7BA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8A3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675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ЖУРН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F68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42.03.02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74C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Журналистика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1CA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6CF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DC3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2FA21E5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0A7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BA3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ИНЯЗ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95B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45.03.02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97D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Иностранные языки и межкультурная коммуникация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0C9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Департамент иностранных языков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DB0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CEB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DEE744B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23F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539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ИТСС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8D0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11.03.02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58C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Инфокоммуникационные технологии и системы связи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C74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Московский институт электроники и математики им. А.Н. Тихонова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C77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E8A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F7763E4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185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C8A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ИВТХ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41E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09.03.01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34F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0A7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Московский институт электроники и математики им. А.Н. Тихонова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8BC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65B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F8DE156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FB1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A1D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ИНБЗ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160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10.03.01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535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4FA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Московский институт электроники и математики им. А.Н. Тихонова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79E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A02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50FB87A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87C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68A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12A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46.03.01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578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8F9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809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9CD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9D9E261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E80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27D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228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50.03.03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555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История искусств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71E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699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20E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EC86197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8C2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FFF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КИМБ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A99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06.03.01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45B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Клеточная и молекулярная биотехнология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913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биологии и биотехнологии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F8B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5E4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693463D" w14:textId="77777777" w:rsidTr="00E67A8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BB5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D30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КЛТР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764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51.03.01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3C0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1E1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8B3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603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A51CFB8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778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B9D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ЛУЦП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EBE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00B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Логистика и управление цепями поставок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59B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07F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6EF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FF0D853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9A3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F7B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EE4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333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Маркетинг и рыночная аналитика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ABA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39D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052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131AE08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9C0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A08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МТМТ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ACD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7EA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C2E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математики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E3D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82F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FAC7981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0A1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CD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МКМК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4DF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42.03.05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B46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15088">
              <w:rPr>
                <w:rFonts w:eastAsia="Times New Roman" w:cs="Times New Roman"/>
                <w:sz w:val="20"/>
                <w:szCs w:val="20"/>
              </w:rPr>
              <w:t>Медиакоммуникации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ABA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315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A01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96884B4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0EB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A64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МОТН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A7D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41.03.05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D55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Международные отношения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515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мировой экономики и мировой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04D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999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818B066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C13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FE7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МНДЖ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71F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278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655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D21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60A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D3687A7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08B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BE7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МРЭК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328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E67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Мировая экономика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747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мировой экономики и мировой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13B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DB9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BA81D2D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C9F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F43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081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54.03.01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754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Мода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237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E51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90C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E136876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1CF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075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ПЛТЛ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E1D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41.03.04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95E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Политология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6E0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EC1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EC0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CB81F4A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5F3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A86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ПРМТ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AAB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01.03.04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483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Прикладная математика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F52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Московский институт электроники и математики им. А.Н. Тихонова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741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920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ED73C6D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206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33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065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F1E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EA8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компьютерных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456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BD7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4231C59" w14:textId="77777777" w:rsidTr="00E67A81">
        <w:trPr>
          <w:trHeight w:val="9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CBE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5B5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692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41.03.05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043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Программа двух дипломов НИУ ВШЭ и Лондонского университета "Международные отношения"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453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мировой экономики и мировой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490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B44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F5B07DF" w14:textId="77777777" w:rsidTr="00E67A81">
        <w:trPr>
          <w:trHeight w:val="9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4A0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34F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4DE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976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Программа двух дипломов НИУ ВШЭ и Лондонского университета "Прикладной анализ данных"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C25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компьютерных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D2A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1F9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E4CED39" w14:textId="77777777" w:rsidTr="00E67A81">
        <w:trPr>
          <w:trHeight w:val="9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E74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676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28D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41.03.05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AA5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Программа двух дипломов НИУ ВШЭ и Лондонского университета по международным отношениям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082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мировой экономики и мировой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478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64E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F939607" w14:textId="77777777" w:rsidTr="00E67A81">
        <w:trPr>
          <w:trHeight w:val="9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633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42E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4C2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41.03.06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182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Программа двух дипломов НИУ ВШЭ и Лондонского университета по международным отношениям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D77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мировой экономики и мировой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37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94B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42E2BA3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862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3AF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ЭКПА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448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41.03.01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0CF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 xml:space="preserve">Программа двух дипломов НИУ ВШЭ и Университета </w:t>
            </w:r>
            <w:proofErr w:type="spellStart"/>
            <w:r w:rsidRPr="00615088">
              <w:rPr>
                <w:rFonts w:eastAsia="Times New Roman" w:cs="Times New Roman"/>
                <w:sz w:val="20"/>
                <w:szCs w:val="20"/>
              </w:rPr>
              <w:t>Кёнхи</w:t>
            </w:r>
            <w:proofErr w:type="spellEnd"/>
            <w:r w:rsidRPr="00615088">
              <w:rPr>
                <w:rFonts w:eastAsia="Times New Roman" w:cs="Times New Roman"/>
                <w:sz w:val="20"/>
                <w:szCs w:val="20"/>
              </w:rPr>
              <w:t xml:space="preserve"> "Экономика и политика в Азии"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1C1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мировой экономики и мировой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BA8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FB8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1C551FB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D6C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132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МИЭФ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222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C08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Программа двух дипломов по экономике НИУ ВШЭ и Лондонского университета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22D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Международный институт экономики и финансов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E70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C04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22CE0DF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F86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68A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ПИНЖ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85D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09.03.04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96D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Программная инженерия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B5F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компьютерных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8D2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36B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3228433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B56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544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ПСХЛ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57F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37.03.01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E08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F11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BD5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FB0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490EFEF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830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751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РИСО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926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42.03.01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747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Реклама и связи с общественностью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435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E35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159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DA4C580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98F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055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РОИС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98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41.03.02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89B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Российские исследования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952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2C8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1C8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B4168EA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CAD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7AC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СБАК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96E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485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Совместная программа по экономике НИУ ВШЭ и РЭШ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96B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экономических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6F9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41B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1422CAE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CBD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156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СБВЦ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359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4F7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Совместный бакалавриат НИУ ВШЭ и ЦПМ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EE4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математики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060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C5F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9DC82FA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D44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2D3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СВИС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8D5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50.03.02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28B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Современное искусство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C42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BCD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D99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7455444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7EF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DB3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СОЦЛ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A99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39.03.01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194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Социология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441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AA0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CAA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BEA0645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884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C70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УПБЗ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583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4B4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Управление бизнесом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F02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0B8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D6D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A09F0EF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4AD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5E9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ВШБИ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7E5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5FC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Управление информационными технологиями в бизнесе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AB3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Высшая школа бизнес-информатики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26E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836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3A0067AB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F2B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33E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УЛЦП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854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E20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Управление логистикой и цепями поставок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46F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Международный центр подготовки кадров в области логистики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215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746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15088">
              <w:rPr>
                <w:rFonts w:eastAsia="Times New Roman" w:cs="Times New Roman"/>
                <w:sz w:val="20"/>
                <w:szCs w:val="20"/>
              </w:rPr>
              <w:t>заО</w:t>
            </w:r>
            <w:proofErr w:type="spellEnd"/>
          </w:p>
        </w:tc>
      </w:tr>
      <w:tr w:rsidR="00E67A81" w:rsidRPr="00615088" w14:paraId="72901B46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DE7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6E4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ММЦЛ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F38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A2C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Управление логистикой и цепями поставок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046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Международный центр подготовки кадров в области логистики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D7E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F6D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2D0214B0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51B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CFC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УЛЦП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715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10D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Управление логистикой и цепями поставок (з)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98F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Международный центр подготовки кадров в области логистики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36A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20C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15088">
              <w:rPr>
                <w:rFonts w:eastAsia="Times New Roman" w:cs="Times New Roman"/>
                <w:sz w:val="20"/>
                <w:szCs w:val="20"/>
              </w:rPr>
              <w:t>заО</w:t>
            </w:r>
            <w:proofErr w:type="spellEnd"/>
          </w:p>
        </w:tc>
      </w:tr>
      <w:tr w:rsidR="00E67A81" w:rsidRPr="00615088" w14:paraId="5603136A" w14:textId="77777777" w:rsidTr="00E67A8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65B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567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723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03.03.02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976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01B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физики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A54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0F1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55A27A1" w14:textId="77777777" w:rsidTr="00E67A8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A17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823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2B7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03.03.02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1F4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712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физики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01B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881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313329C8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268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D71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7E3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45.03.01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593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DE1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C26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727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D4A2D0E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B83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138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ФЛСФ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857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47.03.01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2B1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A01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B6A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A53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859B377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4D4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527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ЭКФМ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94F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82E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Финансовый менеджмент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CAD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профессиональной переподготовки специалистов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FFB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852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40D74E92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A4D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7FF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ЭКФР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A82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CB5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Фондовый рынок и инвестиции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B28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профессиональной переподготовки специалистов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9F3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CC7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3C9509EF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003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361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ФИКЛ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16C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45.03.03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CAF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Фундаментальная и компьютерная лингвистика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D97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CC1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DBE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99D04F9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F2F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98B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ХИМ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6E8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04.03.01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82D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62B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химии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2D4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96A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14E33C7" w14:textId="77777777" w:rsidTr="00E67A81">
        <w:trPr>
          <w:trHeight w:val="11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6D7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6F9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ЦИУП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41D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6EE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Цифровые инновации в управлении предприятием (программа двух дипломов НИУ ВШЭ и Лондонского университета)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9A2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EA5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D8F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A9AEE6C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2E0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F9D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ЭКОН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AC0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7D7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865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экономических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7DD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9C1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42085DC" w14:textId="77777777" w:rsidTr="00E67A8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928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2C0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ЭКСТ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C53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6DB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Экономика и статистика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7E1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экономических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2C6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EC9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87BCA6D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4D9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9A9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ИППС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485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DF4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Экономика и управление компанией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AC2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профессиональной переподготовки специалистов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B8E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9DB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7C3DACE6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99F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F89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ЮРПР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955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49E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033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A50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CDC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39B8786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F0A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509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ЮГПП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F46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8A0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Юриспруденция: гражданское и предпринимательское право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401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E2F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D61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1C4BDE75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D36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16D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ЮРЧП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1CF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8BF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Юриспруденция: частное право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507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99C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679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8999A29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01F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94A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ЯЛИР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E94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841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Язык и литература Ирана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042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176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8BB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F0651A7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F6F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C33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ЯЛИЯ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B16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D01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Язык и литература Японии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4FE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742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015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C7E14A2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234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0ED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ЯЛИН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179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A86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Языки и литература Индии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F3A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E42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724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AE6DB14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6FB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391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ЯЮВА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D68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5CA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Языки и литература Юго-Восточной Азии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05D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42D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8A0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B0173A" w:rsidRPr="00615088" w14:paraId="65AD6BA2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99E4" w14:textId="446BD4FD" w:rsidR="00B0173A" w:rsidRPr="00615088" w:rsidRDefault="00B0173A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73AF" w14:textId="79441879" w:rsidR="00B0173A" w:rsidRPr="00B0173A" w:rsidRDefault="00B0173A" w:rsidP="00B0173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УЦТБ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A85D" w14:textId="2BADDB4E" w:rsidR="00B0173A" w:rsidRPr="00615088" w:rsidRDefault="00B0173A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38.03.05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BC93" w14:textId="7B633CF3" w:rsidR="00B0173A" w:rsidRPr="00615088" w:rsidRDefault="00B0173A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Управление цифровой трансформацией бизнеса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FD23" w14:textId="19C4E450" w:rsidR="00B0173A" w:rsidRPr="00615088" w:rsidRDefault="00B0173A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Высшая школа бизнес-информатики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0839" w14:textId="2B8C4059" w:rsidR="00B0173A" w:rsidRPr="00615088" w:rsidRDefault="00B0173A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4ABF" w14:textId="6BF105A3" w:rsidR="00B0173A" w:rsidRPr="00615088" w:rsidRDefault="00A86897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B0173A" w:rsidRPr="00615088" w14:paraId="682ED871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2B39" w14:textId="237EBC58" w:rsidR="00B0173A" w:rsidRPr="00615088" w:rsidRDefault="00B0173A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099D" w14:textId="0993E271" w:rsidR="00B0173A" w:rsidRPr="00B0173A" w:rsidRDefault="00B0173A" w:rsidP="00B0173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МТ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D00F" w14:textId="7B99B688" w:rsidR="00B0173A" w:rsidRPr="00615088" w:rsidRDefault="00B0173A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58.03.01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AB63" w14:textId="176D3591" w:rsidR="00B0173A" w:rsidRPr="00615088" w:rsidRDefault="00B0173A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Монголия и Тибет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C9EF" w14:textId="6F98CFE0" w:rsidR="00B0173A" w:rsidRPr="00615088" w:rsidRDefault="00B0173A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AEEA" w14:textId="3E8D5B1E" w:rsidR="00B0173A" w:rsidRPr="00615088" w:rsidRDefault="00B0173A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1FBA" w14:textId="6F1C9FDC" w:rsidR="00B0173A" w:rsidRPr="00615088" w:rsidRDefault="00A86897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B0173A" w:rsidRPr="00615088" w14:paraId="2A657E97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0BD2" w14:textId="500C3CDB" w:rsidR="00B0173A" w:rsidRPr="00615088" w:rsidRDefault="00B0173A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61FC" w14:textId="3CB51282" w:rsidR="00B0173A" w:rsidRPr="00B0173A" w:rsidRDefault="00B0173A" w:rsidP="00B0173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ТТМ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F38F" w14:textId="1C838AC3" w:rsidR="00B0173A" w:rsidRPr="00615088" w:rsidRDefault="00B0173A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58.03.01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AE42" w14:textId="08AB90B7" w:rsidR="00B0173A" w:rsidRPr="00615088" w:rsidRDefault="00B0173A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Турция и тюркский мир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F6BD" w14:textId="33415A6A" w:rsidR="00B0173A" w:rsidRPr="00615088" w:rsidRDefault="00B0173A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858E" w14:textId="4FED5DFF" w:rsidR="00B0173A" w:rsidRPr="00615088" w:rsidRDefault="00B0173A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6AB4" w14:textId="382D9DFA" w:rsidR="00B0173A" w:rsidRPr="00615088" w:rsidRDefault="00A86897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B0173A" w:rsidRPr="00615088" w14:paraId="27C7D526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BE43" w14:textId="008782F1" w:rsidR="00B0173A" w:rsidRPr="00615088" w:rsidRDefault="00B0173A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EFDF" w14:textId="556FCA69" w:rsidR="00B0173A" w:rsidRPr="00B0173A" w:rsidRDefault="00B0173A" w:rsidP="00B0173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ЭАМ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2E8E" w14:textId="5D7D7DD2" w:rsidR="00B0173A" w:rsidRPr="00615088" w:rsidRDefault="00B0173A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58.03.01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D0D4" w14:textId="6DFF8048" w:rsidR="00B0173A" w:rsidRPr="00615088" w:rsidRDefault="00B0173A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Эфиопия и арабский мир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4DA7" w14:textId="3CBD6838" w:rsidR="00B0173A" w:rsidRPr="00615088" w:rsidRDefault="00B0173A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C439" w14:textId="603BE025" w:rsidR="00B0173A" w:rsidRPr="00615088" w:rsidRDefault="00B0173A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C6A0" w14:textId="49125EC1" w:rsidR="00B0173A" w:rsidRPr="00615088" w:rsidRDefault="00A86897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B0173A" w:rsidRPr="00615088" w14:paraId="0BD15527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3D93" w14:textId="69B701CF" w:rsidR="00B0173A" w:rsidRPr="00615088" w:rsidRDefault="00B0173A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00F4" w14:textId="29F4A5D8" w:rsidR="00B0173A" w:rsidRPr="00B0173A" w:rsidRDefault="00B0173A" w:rsidP="00B0173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ГГИГТ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4E3B" w14:textId="56D57178" w:rsidR="00B0173A" w:rsidRPr="00615088" w:rsidRDefault="00B0173A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05.03.02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131C" w14:textId="170C753E" w:rsidR="00B0173A" w:rsidRPr="00615088" w:rsidRDefault="00B0173A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География глобальных изменений и геоинформационные технологии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C000" w14:textId="77777777" w:rsidR="00B0173A" w:rsidRPr="00B0173A" w:rsidRDefault="00B0173A" w:rsidP="00B0173A">
            <w:pPr>
              <w:rPr>
                <w:rFonts w:eastAsia="Times New Roman" w:cs="Times New Roman"/>
                <w:sz w:val="20"/>
                <w:szCs w:val="20"/>
              </w:rPr>
            </w:pPr>
            <w:r w:rsidRPr="00B0173A">
              <w:rPr>
                <w:rFonts w:eastAsia="Times New Roman" w:cs="Times New Roman"/>
                <w:sz w:val="20"/>
                <w:szCs w:val="20"/>
              </w:rPr>
              <w:t>факультет географии и геоинформационных технологий</w:t>
            </w:r>
          </w:p>
          <w:p w14:paraId="4D6B05AB" w14:textId="77777777" w:rsidR="00B0173A" w:rsidRPr="00615088" w:rsidRDefault="00B0173A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4B90" w14:textId="7412C37B" w:rsidR="00B0173A" w:rsidRPr="00615088" w:rsidRDefault="00B0173A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9001" w14:textId="60C9F145" w:rsidR="00B0173A" w:rsidRPr="00615088" w:rsidRDefault="00A86897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3E3785" w14:paraId="0132A05E" w14:textId="77777777" w:rsidTr="00E67A81">
        <w:trPr>
          <w:gridAfter w:val="6"/>
          <w:wAfter w:w="9781" w:type="dxa"/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7D9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67A81" w:rsidRPr="00615088" w14:paraId="4A1EB48B" w14:textId="77777777" w:rsidTr="00E67A81">
        <w:trPr>
          <w:trHeight w:val="3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EFB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465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A82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684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HR-аналитика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0D7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709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FD7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1BEB2EC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0B1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6B7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АГУД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510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639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Адвокат по гражданским и уголовным делам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461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BCB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E3A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57E9E88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CA1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DE8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АДБМ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B88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6C0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Анализ данных в биологии и медицине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4A3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компьютерных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F06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8F4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07C19B5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B32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C0C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АНДР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45F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4E1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Аналитик деловой разведки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FDC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проблем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859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4C0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0675026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101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2C4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АНВА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802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46.04.01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485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Античная и восточная археология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07F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F24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A6E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550680C" w14:textId="77777777" w:rsidTr="00E67A8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A64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085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БИИН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2EC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148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Бизнес-информатика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8A0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2CD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244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E82D982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6D4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EDC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ВИЗК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C33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51.04.01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782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Визуальная культура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B2E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4B5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395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323B5089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54E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D5F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ГТЕХ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9AA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07.04.04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D3A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Город и технологии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6EB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Высшая школа урбанистики имени А.А. Высоковского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08C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668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318E5DA8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52F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943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ГИМУ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BF1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30B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BD2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CDB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E14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315CB12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B43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BF6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ДЕМО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C45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39.04.01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E82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Демография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4D9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B9F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8C0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373A862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6C4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812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ДИЗН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EF0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54.04.01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058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Дизайн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32E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B5E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784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F1E08D4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B61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0E7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ДОБП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702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8E1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Доказательная образовательная политика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A63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178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224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75909C2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987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D2F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ЖУРД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11F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42.04.02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494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Журналистика данных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225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759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356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3697679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157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723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ИЗПО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334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37.04.01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AE7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Измерения в психологии и образовании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075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803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1E6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C9AB431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B40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79F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ИЭЛК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B14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11.04.04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B62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Инжиниринг в электронике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043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Московский институт электроники и математики им. А.Н. Тихонова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0E2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41D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905CF7B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828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873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ИТЦП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A48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644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Инновационные технологии управления цепями поставок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AE4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FC5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882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4AD996F2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973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258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ИТЦП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82A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403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Инновационные технологии управления цепями поставок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57A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6B7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B17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B85EBDC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A4E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BD0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ИНЯЗ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CB1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45.04.02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471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Иностранные языки и межкультурная коммуникация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C14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Департамент иностранных языков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C54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A0E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18ED1D8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144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2BA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9EA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42.04.01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3A1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Интегрированные коммуникации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B69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5D3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831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B3FD5A5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0AE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46E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ИВКС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9CD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11.04.02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32F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 xml:space="preserve">Интернет вещей и </w:t>
            </w:r>
            <w:proofErr w:type="spellStart"/>
            <w:r w:rsidRPr="00615088">
              <w:rPr>
                <w:rFonts w:eastAsia="Times New Roman" w:cs="Times New Roman"/>
                <w:sz w:val="20"/>
                <w:szCs w:val="20"/>
              </w:rPr>
              <w:t>киберфизические</w:t>
            </w:r>
            <w:proofErr w:type="spellEnd"/>
            <w:r w:rsidRPr="00615088">
              <w:rPr>
                <w:rFonts w:eastAsia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B49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Московский институт электроники и математики им. А.Н. Тихонова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731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5E0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DE95E7C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C1E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A62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8A2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46.04.01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89D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Информационные ресурсы исторической науки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626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FCA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C6E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790A3B78" w14:textId="77777777" w:rsidTr="00E67A8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C1B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8CD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ИСЗН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44A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46.04.01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1F2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Историческое знание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E1A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5AA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494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BF829D3" w14:textId="77777777" w:rsidTr="00E67A8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6A4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C6B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1DC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46.04.01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802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История современного мира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AFA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CF8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F51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599509A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85E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D6E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ИСХК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AD9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46.04.01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302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История художественной культуры и рынок искусства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68D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97F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A29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E321CD2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0F8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1B0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ИСХК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3CC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50.04.03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789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История художественной культуры и рынок искусства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C13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74E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057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AA360CE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75A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B84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ИТФП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342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135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История, теория и философия права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7DF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6D2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580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09DDAE6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800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411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КМФС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0FA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42.04.05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4C4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Кинопроизводство в мультиплатформенной среде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C68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5CF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8E5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3EF3E8EA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6DB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D0B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BDC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37.04.01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29F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Когнитивные науки и технологии: от нейрона к познанию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158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 xml:space="preserve">Институт когнитивных </w:t>
            </w:r>
            <w:proofErr w:type="spellStart"/>
            <w:r w:rsidRPr="00615088">
              <w:rPr>
                <w:rFonts w:eastAsia="Times New Roman" w:cs="Times New Roman"/>
                <w:sz w:val="20"/>
                <w:szCs w:val="20"/>
              </w:rPr>
              <w:t>нейронаук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3D8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007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46CEA8B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335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9F9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937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37.04.01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F34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Когнитивные науки и технологии: от нейрона к познанию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047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383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909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821B1FC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896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E82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КОДН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674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42.04.01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FF5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Коммуникации, основанные на данных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A33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636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336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55DC79C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F9E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AED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КДИЗ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4AF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54.04.01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018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Коммуникационный дизайн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A3E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C04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BBE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9CC79D8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84D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E56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КИЦД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5EB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54.04.01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5D5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Коммуникационный и цифровой дизайн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715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692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C0A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ADDE7BD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3E0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048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КМСА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B08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39.04.01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B35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Комплексный социальный анализ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B07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334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076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100024B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181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5A2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КЛНГ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CF7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45.04.03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32B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Компьютерная лингвистика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B92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CDC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54F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2A2052E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BA4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31F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КСИС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41E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09.04.01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EF7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Компьютерные системы и сети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CEA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Московский институт электроники и математики им. А.Н. Тихонова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7A0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B34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F37F846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888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B20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КПСХ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79D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37.04.01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BE4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 xml:space="preserve">Консультативная психология. </w:t>
            </w:r>
            <w:proofErr w:type="spellStart"/>
            <w:r w:rsidRPr="00615088">
              <w:rPr>
                <w:rFonts w:eastAsia="Times New Roman" w:cs="Times New Roman"/>
                <w:sz w:val="20"/>
                <w:szCs w:val="20"/>
              </w:rPr>
              <w:t>Персонология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271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D55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0E7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9242E0A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82F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79B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КФИН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A44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C0C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Корпоративные финансы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673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экономических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DE7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05C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F53054C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01A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7E6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КРЮР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EC2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2B6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Корпоративный юрист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A75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ADA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6D6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240AC65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ED0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28A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КИВЗ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8D0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51.04.01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AFB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Культурная и интеллектуальная история: между Востоком и Западом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0B3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343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CF0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4124922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588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624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ЛТОЯ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F85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45.04.03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0FD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Лингвистическая теория и описание языка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F2E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A5A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6BF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A8A7B68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8C1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608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ЛИТМ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76A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45.04.01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F3C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Литературное мастерство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16F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333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52A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BF5082E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265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9E1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МРКТ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957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519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EE8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FDB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458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DB68C71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ADE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F43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F3D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583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Маркетинговые коммуникации и реклама в современном бизнесе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74F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4E6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6B2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1C4E516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734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A61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МТМТ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844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2DD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BA8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математики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080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7C4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7FF4796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798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DF5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МАМФ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3E3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376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Математика и математическая физика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09D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математики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749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A06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76A0744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0EA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CE6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МММТ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A9F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633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Математические методы моделирования и компьютерные технологии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3A8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Московский институт электроники и математики им. А.Н. Тихонова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EE5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658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D8E49E1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89C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7B7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ММОС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A52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8F7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 xml:space="preserve">Математические методы оптимизации и </w:t>
            </w:r>
            <w:proofErr w:type="spellStart"/>
            <w:r w:rsidRPr="00615088">
              <w:rPr>
                <w:rFonts w:eastAsia="Times New Roman" w:cs="Times New Roman"/>
                <w:sz w:val="20"/>
                <w:szCs w:val="20"/>
              </w:rPr>
              <w:t>стохастики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3D3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компьютерных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726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BA9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3B2BBAF0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2AA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5AC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МПН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65C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11.04.04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42D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Материалы. Приборы. Нанотехнологии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C06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Московский институт электроники и математики им. А.Н. Тихонова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96F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A61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E873399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695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A5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МЕДВ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373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46.04.01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F3C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Медиевистика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A36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BAA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70E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45E497E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3AB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58E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МЖТП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126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BE6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Международная торговая политика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86D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торговой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229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082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A0F00EA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218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AE6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МЖТП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888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30E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Международная торговая политика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FEE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торговой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073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8E7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24BCBE6" w14:textId="77777777" w:rsidTr="00E67A8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0F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0DE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МНЧП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114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0A7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Международное частное право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551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2A3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D41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9926815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2A5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579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1B5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41.04.05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DBB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 xml:space="preserve">Международные отношения в </w:t>
            </w:r>
            <w:r w:rsidRPr="00615088">
              <w:rPr>
                <w:rFonts w:eastAsia="Times New Roman" w:cs="Times New Roman"/>
                <w:sz w:val="20"/>
                <w:szCs w:val="20"/>
              </w:rPr>
              <w:lastRenderedPageBreak/>
              <w:t>Евразии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69D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lastRenderedPageBreak/>
              <w:t>Факультет мировой экономики и мировой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BC2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678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696B107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E1F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AA7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МОЕА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2F6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41.04.05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C8B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Международные отношения: европейские и азиатские исследования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404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мировой экономики и мировой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43F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B9A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50DA62F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3B5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BA9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МНБЗ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73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020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Международный бизнес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DCD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мировой экономики и мировой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32E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1D1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127D252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3BD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1D4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МСММ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819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524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Международный спортивный менеджмент и маркетинг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22A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Высшая школа юриспруденции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098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738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8B8F1FD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756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7DB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МСМИ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81E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42.04.05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BCE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Менеджмент в СМИ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F46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473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ED3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196CB4D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2C8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45E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МЕНР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EA6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7D6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Менеджмент в ритейле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243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7AF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606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7CFC075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FCD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F8C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СМИМ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BB9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92D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Менеджмент и маркетинг в индустрии моды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E26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6E0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E03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4A811B1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0DD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BF1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МРЭК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25E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CFC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Мировая экономика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3D6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мировой экономики и мировой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C41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388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EC77E9A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A92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7F6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A54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54.04.01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492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Мода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A91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CE5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CA8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C5C0DE2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A07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590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62E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F23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Население и развитие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E7B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53F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12F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5545EFC" w14:textId="77777777" w:rsidTr="00E67A81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58A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491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НКДН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228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369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Науки о данных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E6E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компьютерных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D28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8D9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BBAFD36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9DB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9FB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ПЕОБ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FD9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CE8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7CE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15B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FF3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EA0C360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A96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C0E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ПЭФА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855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41.04.04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B31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Политика. Экономика. Философия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B08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EF9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C88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394E13CA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EA6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4C6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ПЛВС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38C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41.04.04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F67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Политические вызовы современности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7BC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97F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100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250C42C5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F7E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831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ПАПП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838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41.04.04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0BF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Политический анализ и публичная политика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2C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A8A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964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2FC83A0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52F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879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ПИТС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F4E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493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Право информационных технологий и интеллектуальной собственности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CAD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A05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B61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3F6C9ECB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6C1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757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ПТЭИ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182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FD7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Право международной торговли, финансов и экономической интеграции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A1F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2B2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D69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417D7A1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9FF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DF3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ПТЭИ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E69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361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Право международной торговли, финансов и экономической интеграции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57F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745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51F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B978B1C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1B1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5F3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ПОУП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296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660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Правовое обеспечение управления компанией и персоналом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0B6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575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C9B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78FFC70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B28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9FC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ПОУП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A55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394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Правовое обеспечение управления персоналом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FD0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453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22C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67A2093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229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B74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FB4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CBF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Правовое регулирование в фармацевтике и биотехнологиях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D83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9DD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EAF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F2144AD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9F5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854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F47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50.04.03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8D3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Практики кураторства в современном искусстве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46E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Базовая кафедра Музея современного искусства "Гараж"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EB0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725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4B5BCC7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8F5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DFF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DAC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51.04.01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02E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Прикладная культурология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CA6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C37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70F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A5B320D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E8A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FCC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DA3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41.04.04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CA7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Прикладная политология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2AE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3E8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8DE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33753831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0ED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1A1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78A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37.04.01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CDD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Прикладная социальная психология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F19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466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FD1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A8950C9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8BA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C6C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DDB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814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Прикладная статистика с методами сетевого анализа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608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Международная лаборатория прикладного сетевого анализа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E04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FD6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AB4AAD4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F11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7A9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ПРЭК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CE4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79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Прикладная экономика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5E5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экономических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DF5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B4C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EBAFB24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68D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156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ПМСА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8A2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39.04.01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BD9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Прикладные методы социального анализа рынков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82F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6AB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BE2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F3D2556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828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1E7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ПНМС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196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42.04.05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00D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Производство новостей в международной среде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5CE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7B1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D5E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191D8BC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180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935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ПТГБ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A08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07.04.04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6E6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Прототипирование городов будущего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0A5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Высшая школа урбанистики имени А.А. Высоковского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33F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EAE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8527A5A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8F1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792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ПППТ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E8A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37.04.01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D81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Психоанализ и психоаналитическая психотерапия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96B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D86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D2E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95E8541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9C6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B66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ПСБК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032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37.04.01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CD8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Психоанализ и психоаналитическое бизнес-консультирование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9BA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AB0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448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9F51442" w14:textId="77777777" w:rsidTr="00E67A8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D2A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017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ПСХБ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55C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37.04.01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3AD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Психология в бизнесе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F11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2A9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D87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2B58640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2FA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B18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ПБПР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4BE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B2D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Публичное право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CF1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BD6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479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F334BEA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39C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D8F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РОИС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20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41.04.04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573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Российские исследования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70D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ABF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F87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1F7BEA7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49E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843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РЛКП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865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45.04.01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158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Русская литература и компаративистика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2A1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A21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5D5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9EDC854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FAA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181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РЯКИ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C78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45.04.03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92A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Р как иностранный во взаимодействии языков и культур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1B1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212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149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ED16B1B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2D9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A82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СПИН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EA6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09.04.04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76C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Системная и программная инженерия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E36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компьютерных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4BC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C4D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2580120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E67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4BA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ССПС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0DE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37.04.01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0E4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Системная семейная психотерапия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0FA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C9A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61D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DE1E497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F80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D2E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СТПР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D88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09.04.04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B3E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Системное программирование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024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компьютерных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20F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40C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2F960EA8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792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AB2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СБДН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086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4BF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Системы больших данных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8E7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1A2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7F5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D0B7CB4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20C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E1F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СУОИ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5D4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4E8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Системы управления и обработки информации в инженерии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58F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Московский институт электроники и математики им. А.Н. Тихонова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0A9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120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3C005BD3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C22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5E4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СМНЦ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E39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211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Совместная магистратура НИУ ВШЭ и ЦПМ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DFB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математики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8AE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893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E5D57D1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7AC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146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СИНП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A36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46.04.01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0E9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Современная историческая наука в преподавании истории в школе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99D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7E8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094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7D6B13C8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B10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846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СПНО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5C7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41.04.04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62A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Современная политическая наука в преподавании обществознания в школе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77B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1D9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049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284B0852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D45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209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СФЛШ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E95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45.04.01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A59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Современная филология в преподавании литературы в школе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56A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5B7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4FE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1D3FB09D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7B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77E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СЭПР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08F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41.04.03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F33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Социально-экономическое и политическое развитие современной Азии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D4F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мировой экономики и мировой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5DE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F2F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6CDF559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3F3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289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СЭПР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46D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58.04.01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DC8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Социально-экономическое и политическое развитие современной Азии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18B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мировой экономики и мировой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ECB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05F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39595CB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286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E5C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СПДС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3F3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39.04.01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E9B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Социология публичной и деловой сферы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B97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36D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833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D29C2D0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6B2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B24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СПСК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120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39.04.01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68C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Социология публичной сферы и социальных коммуникаций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249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577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6D8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C4AE482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AAC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B95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ССЦА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DE2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39.04.01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69C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Сравнительные социальные исследования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7DD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8CE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48A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12D4C13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4CE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451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EFD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7BB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Статистическая теория обучения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1F2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компьютерных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3A6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E7B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9CD1855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25C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476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СМАР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63D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D66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Статистическое моделирование и актуарные расчеты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DB0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экономических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4CF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EE3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AFCA280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4DB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5C3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СРБУ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2C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728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Стратегии развития бизнеса: управление и консалтинг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AB1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8F9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763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7093E42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DAC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A25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СМТЭ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B73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FAD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Стратегический менеджмент в топливно-энергетическом комплексе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207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FDF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033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0756FF97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255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8F3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BF7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544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Стратегическое и корпоративное управление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1BE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AE5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993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55857DD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F0F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F48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СУЛГ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56E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D70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Стратегическое управление логистикой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EBC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038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DC7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75C4A18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673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901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ЛОГИ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4D1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846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Стратегическое управление логистической инфраструктурой в цепях поставок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4D9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827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8BD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5A067CD0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460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1CB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СУФФ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455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D30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Стратегическое управление финансами фирмы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AAD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экономических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8D9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BC3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42848CB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2FA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B9D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5D9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9C8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Суперкомпьютерное моделирование в науке и инженерии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D5D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Московский институт электроники и математики им. А.Н. Тихонова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4B8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A9B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34830A98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448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AC0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A99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E06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Суперкомпьютерное моделирование в науке и инженерии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19F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Московский институт электроники и математики им. А.Н. Тихонова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582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476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5D3BFEE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2A7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928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ТПЦИ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9A8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42.04.05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806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15088">
              <w:rPr>
                <w:rFonts w:eastAsia="Times New Roman" w:cs="Times New Roman"/>
                <w:sz w:val="20"/>
                <w:szCs w:val="20"/>
              </w:rPr>
              <w:t>Трансмедийное</w:t>
            </w:r>
            <w:proofErr w:type="spellEnd"/>
            <w:r w:rsidRPr="00615088">
              <w:rPr>
                <w:rFonts w:eastAsia="Times New Roman" w:cs="Times New Roman"/>
                <w:sz w:val="20"/>
                <w:szCs w:val="20"/>
              </w:rPr>
              <w:t xml:space="preserve"> производство в цифровых индустриях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25E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549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920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4C3F29D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0B1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48D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ТРПЛ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B91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07.04.04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A91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Транспортное планирование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21E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Высшая школа урбанистики имени А.А. Высоковского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DA5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B2B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EDBEB73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415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357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УВВО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2EB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C81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Управление в высшем образовании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219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E57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DBE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26AAEB4C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9B2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20A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УССФ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3E9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64C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Управление в социальной сфере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D18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208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F4F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CA86FE0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793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B63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УИНН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E18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E28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Управление в сфере науки, технологий и инноваций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E62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статистических исследований и экономики знаний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698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D6C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13B5F57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9BF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70C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УИЭЗ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790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BE0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Управление и экономика здравоохранения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430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E18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AEE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4C5FC56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4AA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851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УБЕЗ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BC6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DCE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Управление информационной безопасностью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DB0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E72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37B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0A4F08D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75A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CF8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УИРИ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4C0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27.04.05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4D7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Управление исследованиями, разработками и инновациями в компании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9CC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менеджмента инноваций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398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5D1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F730B6E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501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ED9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УИРИ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FAB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27.04.05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6A8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Управление исследованиями, разработками и инновациями в компании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259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Кафедра менеджмента инноваций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F15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73A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C208FEE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654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71C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УКГО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5AB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41F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Управление кадрами государственных организаций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D45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B54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58A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4D3E30D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885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194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УОБР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F68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D62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Управление образованием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A85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473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619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47D9D501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285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4BE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C2A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53C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Управление проектами: проектный анализ, инвестиции, технологии реализации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045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624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295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6E8BD38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534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319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530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07.04.04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7BE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Управление пространственным развитием городов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3285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Высшая школа урбанистики имени А.А. Высоковского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FDD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260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D7AD233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160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56E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УЮБП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497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463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Управление юридическим бизнесом и правовой службой компании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C2B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Высшая школа юриспруденции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D80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EC5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3055336E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D8A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53C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06F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03.04.02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917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448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физики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32B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DAF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39FA2239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E1B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2D9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ФГШС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8F9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45.04.01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60F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Филологическая герменевтика школьной словесности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936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2A9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B27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О-З</w:t>
            </w:r>
          </w:p>
        </w:tc>
      </w:tr>
      <w:tr w:rsidR="00E67A81" w:rsidRPr="00615088" w14:paraId="1B47C4AF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B7E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FE0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B48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47.04.01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724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Философия и история религии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532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E9F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963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29E7851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203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22D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8C4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47.04.01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96A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Философская антропология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444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3A1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90D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E96AFFC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A5D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66C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ФНЭК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5D1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82B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Финансовая экономика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73C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Международный институт экономики и финансов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D74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BE0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264DFEB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658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1BF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ФНТП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E62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852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Финансовое, налоговое и таможенное право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870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118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36C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9EAF8DA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E98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B70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ФРФИ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9AA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953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Финансовые рынки и финансовые институты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66C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экономических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D8C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272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38931C5F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913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086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ФТАД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233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01.04.02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D4B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Финансовые технологии и анализ данных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35B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компьютерных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A71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15B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786F3AD6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2AE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90D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9FD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A7C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Финансовый аналитик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C79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Банковский институт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FCC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8A0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694FB0D" w14:textId="77777777" w:rsidTr="00E67A8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185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40A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52D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6FE7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Финансовый инжиниринг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9F1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экономических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718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D30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69C043E5" w14:textId="77777777" w:rsidTr="00E67A81">
        <w:trPr>
          <w:trHeight w:val="9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D6D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145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ЦГПД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B28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220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Церковь, общество и государство. Правовое регулирование деятельности религиозных объединений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647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Высшая школа юриспруденции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892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CDA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3B0FA161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A10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490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ЦЛУЦ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CBE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B9C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Цифровая логистика и управление цепями поставок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D9DD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D3B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0AE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E98126D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CF2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8E2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ЦМГН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C54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45.04.03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6E2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Цифровые методы в гуманитарных науках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29A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06A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874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5CAEEC40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B2D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DAB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ЭКВП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6F7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C8F1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Экономика впечатлений: менеджмент в индустрии гостеприимства и туризме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BAA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E20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F67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4089AE38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35E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CDC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ЭУОБ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BE0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0CF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Экономика и управление образованием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A50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Институт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6E4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B1B7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F91BC14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742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00B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ЭКИП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78ED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F84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Экономика: исследовательская программа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E5D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экономических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A8E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3F9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24BA775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FE4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5178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ЭЛБЗ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5AB6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C419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Электронный бизнес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AD9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C17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C7E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24F6433" w14:textId="77777777" w:rsidTr="00E67A81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E72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BC9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ЮРМН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0ABC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76E8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Юридический менеджмент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8D5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Высшая школа юриспруденции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A54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E6F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F732BA9" w14:textId="77777777" w:rsidTr="00E67A81">
        <w:trPr>
          <w:trHeight w:val="6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B84B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DED5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ЮППД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43BA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392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Юрист в правосудии и правоохранительной деятельности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2313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84C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210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0F106CC9" w14:textId="77777777" w:rsidTr="00E67A8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B56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32E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ЮВСС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0B54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8AEE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Юрист в сфере спорта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9824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6216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CAFF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ECF7A85" w14:textId="77777777" w:rsidTr="00E67A81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0DD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10F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ЮМФР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F893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EA42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Юрист мирового финансового рынка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AB10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Высшая школа юриспруденции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4A6C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E142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E67A81" w:rsidRPr="00615088" w14:paraId="1A22C899" w14:textId="77777777" w:rsidTr="00E67A81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F61E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A069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ЯПУС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A8E0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45.04.02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4CDB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Языковая политика в условиях этнокультурного разнообразия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18DF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E18A" w14:textId="77777777" w:rsidR="00E67A81" w:rsidRPr="00615088" w:rsidRDefault="00E67A81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3101" w14:textId="77777777" w:rsidR="00E67A81" w:rsidRPr="00615088" w:rsidRDefault="00E67A81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441FA964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1754" w14:textId="0C7762BF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AB35" w14:textId="21B563FD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ДРОБ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0B37" w14:textId="2F7A7DFA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38.04.04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F34E" w14:textId="093F9FAA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Доказательное развитие образования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C544" w14:textId="68DCE6F1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Институт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7194" w14:textId="03B592B0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3D96" w14:textId="18676171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5492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63DB36D1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2B96" w14:textId="5B1401C4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CD32" w14:textId="46C99476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B762" w14:textId="7D948F80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54.04.01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D143" w14:textId="47522D8A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Дизайн интерьера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ED0E" w14:textId="36A9F3B4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F359" w14:textId="67C923A1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7F30" w14:textId="5111F7A7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5492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0200BF29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DCB8" w14:textId="2994A7E0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7529" w14:textId="3E514B82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GИС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522D" w14:textId="30F721CC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41.04.01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6F99" w14:textId="13D86E0C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23FE8">
              <w:rPr>
                <w:rFonts w:eastAsia="Times New Roman" w:cs="Times New Roman"/>
                <w:sz w:val="20"/>
                <w:szCs w:val="20"/>
              </w:rPr>
              <w:t>Germanica</w:t>
            </w:r>
            <w:proofErr w:type="spellEnd"/>
            <w:r w:rsidRPr="00423FE8">
              <w:rPr>
                <w:rFonts w:eastAsia="Times New Roman" w:cs="Times New Roman"/>
                <w:sz w:val="20"/>
                <w:szCs w:val="20"/>
              </w:rPr>
              <w:t>: история и современность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261C" w14:textId="71027B27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DEBB" w14:textId="2A68D272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8EC5" w14:textId="3956A613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5492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20A51217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4615" w14:textId="46F916E3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9630" w14:textId="4FCA8F7F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ЭПБА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9902" w14:textId="073B7B3C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41.04.01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DF4F" w14:textId="0FF36E36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Экономика, политика и бизнес в Азии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9DAA" w14:textId="08D7D70D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факультет мировой экономики и мировой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2C92" w14:textId="125E3C07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E26" w14:textId="4C2DE9AA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5492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64F42977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C09D" w14:textId="5CEFEC7D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3315" w14:textId="28EFC9BD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ММР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83C5" w14:textId="5B61C17F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46.04.01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FFEC" w14:textId="504912AE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Мусульманские миры в России (История и культура)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D508" w14:textId="1E5E8C7B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факультет гуманитарных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54A6" w14:textId="44319F80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1562" w14:textId="1869F288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5492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22FA221F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A468" w14:textId="7B505212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EC05" w14:textId="121B1FE5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КМИ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452C" w14:textId="2C401A69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42.04.05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7C28" w14:textId="3241EBD0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 xml:space="preserve">Критические </w:t>
            </w:r>
            <w:proofErr w:type="spellStart"/>
            <w:r w:rsidRPr="00423FE8">
              <w:rPr>
                <w:rFonts w:eastAsia="Times New Roman" w:cs="Times New Roman"/>
                <w:sz w:val="20"/>
                <w:szCs w:val="20"/>
              </w:rPr>
              <w:t>медиаисследования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D5D5" w14:textId="260050D9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3B46" w14:textId="3EC0CBDD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BFAC" w14:textId="338A01BB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5492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5900B230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C3D2" w14:textId="53697480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30D9" w14:textId="35A34B90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BB7E" w14:textId="752A56D7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8F43" w14:textId="74527747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Международный менеджмент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E9E9" w14:textId="1AB6E4B1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710D" w14:textId="0559B960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DEA8" w14:textId="507130DC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5492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5C3CC076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CF81" w14:textId="0FA72500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4934" w14:textId="5496B611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СУЛЦП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1259" w14:textId="7570248D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E4F4" w14:textId="6A3735A6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Стратегическое управление логистикой и цепями поставок в цифровой экономике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51F5" w14:textId="63120808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24BC" w14:textId="5E29546A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F62C" w14:textId="216C3E2B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5492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0A9A7B92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5DD7" w14:textId="1A4323F4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B4F6" w14:textId="34D39373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МЦТМК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E928" w14:textId="45CAF5DF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6851" w14:textId="1647331F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Маркетинг: цифровые технологии и маркетинговые коммуникации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BB86" w14:textId="4480EE33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E430" w14:textId="72985DB7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DD7A" w14:textId="5099ADB8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5492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734C56EE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593E" w14:textId="1CC70EE6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8B1F" w14:textId="33CC847C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УИП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F7CF" w14:textId="213EEE60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87FA" w14:textId="064B962C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Управление инвестиционными проектами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8279" w14:textId="1CCCB96E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факультет бизнеса и менеджмента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3113" w14:textId="5A50354F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8CEE" w14:textId="32AA4B3B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5492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45D1D847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EBCF" w14:textId="1B935D6E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4E13" w14:textId="48035D7E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MDSC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FBA2" w14:textId="74F26136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01.04.02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2955" w14:textId="118853EC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Магистр по наукам о данных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4D30" w14:textId="36084F97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факультет компьютерных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03D4" w14:textId="5219ED0B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AA3D" w14:textId="47D84D0C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</w:t>
            </w:r>
          </w:p>
        </w:tc>
      </w:tr>
      <w:tr w:rsidR="00A86897" w:rsidRPr="00A86897" w14:paraId="1FDD71BD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E7D9" w14:textId="7F74108F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3152" w14:textId="44267973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E72F" w14:textId="77E218F0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37.04.01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F274" w14:textId="37E39B29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Позитивная психология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3A10" w14:textId="31C443FE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факультет социальных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3D46" w14:textId="47A79490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6884" w14:textId="3145B9A3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C5F3E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3C97BBAA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14B6" w14:textId="22AC48B8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54AB" w14:textId="130DFFFB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КГС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1A10" w14:textId="517147C8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42.04.01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878B" w14:textId="01DB9BB3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Коммуникации в государственных структурах и НКО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AE05" w14:textId="60F0E5E9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факультет коммуникаций, медиа и дизайна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DD71" w14:textId="02FB42CA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19E8" w14:textId="5AEF82CC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C5F3E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68B9E7DF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2F31" w14:textId="466E7D9B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3AC0" w14:textId="1B21F370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САЭ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AA53" w14:textId="14B10B38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EC12" w14:textId="67081937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Статистический анализ в экономике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580A" w14:textId="3CBC43D3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факультет экономических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47E1" w14:textId="7C3DF720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712F" w14:textId="3179AB1F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C5F3E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5ED30FAE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4102" w14:textId="17D57715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D241" w14:textId="0084CC75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АЭ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CA00" w14:textId="1D82BE43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394B" w14:textId="3BC9C431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Аграрная экономика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BD2C" w14:textId="467859F3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факультет экономических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3367" w14:textId="703E8C39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B7E7" w14:textId="23A68407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C5F3E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781D4B50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5C4D" w14:textId="734616F3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EADD" w14:textId="01A463E6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КППР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E18D" w14:textId="121FAA6E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99B7" w14:textId="63D9E7B2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Комплаенс и профилактика правовых рисков в корпоративном, государственном и некоммерческом секторе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E3DE" w14:textId="399A782C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5BB7" w14:textId="2A965261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71CB" w14:textId="4623CA1F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C5F3E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597E42BA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42B6" w14:textId="62EB5C90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0355" w14:textId="1A99154C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ЧП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84BB" w14:textId="76010806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E442" w14:textId="209DB86E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Частное право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8839" w14:textId="5DB91D50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E128" w14:textId="63E32DD3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64F7" w14:textId="660DEF56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C5F3E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6516B0F2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C218" w14:textId="7A4AFCEA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FB78" w14:textId="7DD2C00F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МЧП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01E2" w14:textId="21A67F99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2C65" w14:textId="0B79DBE3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Международное частное право и международный коммерческий арбитраж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EABE" w14:textId="5CF55BFE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факультет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62E0" w14:textId="1D61E8A6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FBC5" w14:textId="3FA39B8C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C5F3E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711A4E84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21D6" w14:textId="29D59FD6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D420" w14:textId="191F00E4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ЮСГР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B11C" w14:textId="4BD718E2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3EB5" w14:textId="15E26860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Юридическое сопровождение глобального финансово-технологического рынка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A728" w14:textId="29CAEF49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Высшая школа юриспруденции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77AE" w14:textId="5026D87C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395C" w14:textId="02931385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C5F3E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72AF396C" w14:textId="77777777" w:rsidTr="00A86897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067C" w14:textId="03618DEB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94A5" w14:textId="5571E93E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МККЭБ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505D" w14:textId="694A9723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D222" w14:textId="6D950ED3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Международный корпоративный комплаенс и этика бизнеса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2DBB" w14:textId="0A66B130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23FE8">
              <w:rPr>
                <w:rFonts w:eastAsia="Times New Roman" w:cs="Times New Roman"/>
                <w:sz w:val="20"/>
                <w:szCs w:val="20"/>
              </w:rPr>
              <w:t>Высшая школа юриспруденции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2E6E" w14:textId="7D4BDF04" w:rsidR="00A86897" w:rsidRPr="00615088" w:rsidRDefault="00A86897" w:rsidP="00A8689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024CD">
              <w:rPr>
                <w:rFonts w:eastAsia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2772" w14:textId="5F6077A2" w:rsidR="00A86897" w:rsidRPr="00615088" w:rsidRDefault="00A86897" w:rsidP="00A868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C5F3E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  <w:tr w:rsidR="00A86897" w:rsidRPr="00A86897" w14:paraId="2C889E6D" w14:textId="77777777" w:rsidTr="00E67A81">
        <w:trPr>
          <w:gridAfter w:val="6"/>
          <w:wAfter w:w="9781" w:type="dxa"/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4D84" w14:textId="77777777" w:rsidR="00A86897" w:rsidRPr="00615088" w:rsidRDefault="00A86897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86897" w:rsidRPr="00615088" w14:paraId="49703FC2" w14:textId="77777777" w:rsidTr="00E67A81">
        <w:trPr>
          <w:trHeight w:val="7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991D" w14:textId="77777777" w:rsidR="00A86897" w:rsidRPr="00615088" w:rsidRDefault="00A86897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9507" w14:textId="77777777" w:rsidR="00A86897" w:rsidRPr="00615088" w:rsidRDefault="00A86897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КБЕЗ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D675" w14:textId="77777777" w:rsidR="00A86897" w:rsidRPr="00615088" w:rsidRDefault="00A86897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10.05.01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00BA" w14:textId="77777777" w:rsidR="00A86897" w:rsidRPr="00615088" w:rsidRDefault="00A86897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Компьютерная безопасность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A69A" w14:textId="77777777" w:rsidR="00A86897" w:rsidRPr="00615088" w:rsidRDefault="00A86897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Московский институт электроники и математики им. А.Н. Тихонова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4347" w14:textId="77777777" w:rsidR="00A86897" w:rsidRPr="00615088" w:rsidRDefault="00A86897" w:rsidP="005146BC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Специалист по защите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D2C3" w14:textId="77777777" w:rsidR="00A86897" w:rsidRPr="00615088" w:rsidRDefault="00A86897" w:rsidP="005146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15088">
              <w:rPr>
                <w:rFonts w:eastAsia="Times New Roman" w:cs="Times New Roman"/>
                <w:sz w:val="20"/>
                <w:szCs w:val="20"/>
              </w:rPr>
              <w:t>О</w:t>
            </w:r>
          </w:p>
        </w:tc>
      </w:tr>
    </w:tbl>
    <w:p w14:paraId="724AC2CD" w14:textId="77777777" w:rsidR="00E67A81" w:rsidRDefault="00E67A81" w:rsidP="00E67A81">
      <w:pPr>
        <w:pStyle w:val="1"/>
        <w:numPr>
          <w:ilvl w:val="0"/>
          <w:numId w:val="0"/>
        </w:numPr>
        <w:ind w:left="720" w:hanging="360"/>
      </w:pPr>
    </w:p>
    <w:p w14:paraId="39202929" w14:textId="4790487E" w:rsidR="00E67A81" w:rsidRDefault="00E67A81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539EEDB" w14:textId="1A8CFC50" w:rsidR="007C7750" w:rsidRDefault="007C775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DB837BF" w14:textId="0F3F5416" w:rsidR="007C7750" w:rsidRDefault="007C775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B897E3A" w14:textId="34BC2D52" w:rsidR="007C7750" w:rsidRDefault="007C775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2369BF" w14:textId="139C9EC1" w:rsidR="007C7750" w:rsidRDefault="007C775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8307D5" w14:textId="0FD07FA7" w:rsidR="007C7750" w:rsidRDefault="007C775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CBDD427" w14:textId="2980B5A2" w:rsidR="007C7750" w:rsidRDefault="007C775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9C4DD0B" w14:textId="2060DCFE" w:rsidR="007C7750" w:rsidRDefault="007C775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F0AC8A0" w14:textId="1BBF7F7D" w:rsidR="007C7750" w:rsidRDefault="007C775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C8A9E54" w14:textId="0CE8ADAC" w:rsidR="007C7750" w:rsidRDefault="007C775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55B58F4" w14:textId="2C706EB2" w:rsidR="007C7750" w:rsidRDefault="007C775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0536546" w14:textId="4A611AA0" w:rsidR="007C7750" w:rsidRDefault="007C775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A47510F" w14:textId="6CFD5342" w:rsidR="007C7750" w:rsidRDefault="007C775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D700EA0" w14:textId="5EEDEF82" w:rsidR="007C7750" w:rsidRDefault="007C775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90A30D4" w14:textId="470036B7" w:rsidR="007C7750" w:rsidRDefault="007C775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E3FF46D" w14:textId="2690F3A8" w:rsidR="007C7750" w:rsidRDefault="007C775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0FC537D" w14:textId="77777777" w:rsidR="007C7750" w:rsidRPr="00275909" w:rsidRDefault="007C7750" w:rsidP="007C7750">
      <w:pPr>
        <w:pStyle w:val="2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7" w:name="_Toc37952009"/>
      <w:r w:rsidRPr="0027590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5909">
        <w:rPr>
          <w:rFonts w:ascii="Times New Roman" w:hAnsi="Times New Roman" w:cs="Times New Roman"/>
          <w:b/>
          <w:sz w:val="24"/>
          <w:szCs w:val="24"/>
        </w:rPr>
        <w:t>Описание уровней КОР-2</w:t>
      </w:r>
      <w:bookmarkEnd w:id="157"/>
    </w:p>
    <w:p w14:paraId="1B1BE3BD" w14:textId="77777777" w:rsidR="007C7750" w:rsidRPr="00497FB7" w:rsidRDefault="007C7750" w:rsidP="007C7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</w:p>
    <w:p w14:paraId="17FC90EB" w14:textId="77777777" w:rsidR="007C7750" w:rsidRPr="00A96D21" w:rsidRDefault="007C7750" w:rsidP="007C7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-567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96D21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Формулировка КОР-2:</w:t>
      </w:r>
    </w:p>
    <w:p w14:paraId="4F50573E" w14:textId="77777777" w:rsidR="007C7750" w:rsidRDefault="007C7750" w:rsidP="007C7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-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6D21">
        <w:rPr>
          <w:rFonts w:ascii="Times New Roman" w:eastAsia="Times New Roman" w:hAnsi="Times New Roman" w:cs="Times New Roman"/>
          <w:color w:val="auto"/>
          <w:sz w:val="24"/>
          <w:szCs w:val="24"/>
        </w:rPr>
        <w:t>Знает основные принципы работы с данными, владеет современными инструментами анализа данных на ___________ уровне, в т.ч. навыками программирования, алгоритмизации и математическими методами при решении задач анализа данных.</w:t>
      </w:r>
    </w:p>
    <w:p w14:paraId="582FD77D" w14:textId="77777777" w:rsidR="007C7750" w:rsidRPr="00497FB7" w:rsidRDefault="007C7750" w:rsidP="007C7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</w:p>
    <w:tbl>
      <w:tblPr>
        <w:tblW w:w="10825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3229"/>
        <w:gridCol w:w="2786"/>
        <w:gridCol w:w="3477"/>
      </w:tblGrid>
      <w:tr w:rsidR="007C7750" w:rsidRPr="00497FB7" w14:paraId="6B62FA0F" w14:textId="77777777" w:rsidTr="00217041">
        <w:trPr>
          <w:trHeight w:val="752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ABAD1" w14:textId="77777777" w:rsidR="007C7750" w:rsidRPr="00F2209F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2209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Уровень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DA6B0" w14:textId="77777777" w:rsidR="007C7750" w:rsidRPr="00F2209F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2209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Основные тематики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081B6" w14:textId="77777777" w:rsidR="007C7750" w:rsidRPr="00F2209F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F2209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Применение навыков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CD970" w14:textId="77777777" w:rsidR="007C7750" w:rsidRPr="00F2209F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F2209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Наименование направления подготовки</w:t>
            </w:r>
          </w:p>
          <w:p w14:paraId="50EE91FA" w14:textId="77777777" w:rsidR="007C7750" w:rsidRPr="00F2209F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F2209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(группы направлений)</w:t>
            </w:r>
          </w:p>
        </w:tc>
      </w:tr>
      <w:tr w:rsidR="007C7750" w:rsidRPr="00497FB7" w14:paraId="3DFE3275" w14:textId="77777777" w:rsidTr="00217041">
        <w:trPr>
          <w:trHeight w:val="5051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01446" w14:textId="77777777" w:rsidR="007C7750" w:rsidRPr="00AF2558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558">
              <w:rPr>
                <w:rFonts w:ascii="Times New Roman" w:eastAsia="Times New Roman" w:hAnsi="Times New Roman" w:cs="Times New Roman"/>
                <w:lang w:eastAsia="en-GB"/>
              </w:rPr>
              <w:t>Начальный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6A0F7" w14:textId="77777777" w:rsidR="007C7750" w:rsidRPr="00681D6C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81D6C">
              <w:rPr>
                <w:rFonts w:ascii="Times New Roman" w:eastAsia="Times New Roman" w:hAnsi="Times New Roman" w:cs="Times New Roman"/>
                <w:color w:val="auto"/>
              </w:rPr>
              <w:t>Принципы работы компьютера, компьютерных сетей и интернета</w:t>
            </w:r>
          </w:p>
          <w:p w14:paraId="2549EDE9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 xml:space="preserve">Основы </w:t>
            </w:r>
            <w:proofErr w:type="spellStart"/>
            <w:r w:rsidRPr="00F2209F">
              <w:rPr>
                <w:rFonts w:ascii="Times New Roman" w:eastAsia="Times New Roman" w:hAnsi="Times New Roman" w:cs="Times New Roman"/>
                <w:color w:val="auto"/>
              </w:rPr>
              <w:t>медиаграмотности</w:t>
            </w:r>
            <w:proofErr w:type="spellEnd"/>
            <w:r w:rsidRPr="00F2209F">
              <w:rPr>
                <w:rFonts w:ascii="Times New Roman" w:eastAsia="Times New Roman" w:hAnsi="Times New Roman" w:cs="Times New Roman"/>
                <w:color w:val="auto"/>
              </w:rPr>
              <w:t>, компьютерной и информационной безопасности</w:t>
            </w:r>
          </w:p>
          <w:p w14:paraId="2038D6BE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Инструменты для работы с информацией (тексты, таблицы, презентации и т.д.) и работа с академическими источниками</w:t>
            </w:r>
          </w:p>
          <w:p w14:paraId="3F92FB5C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Основы работы с данными</w:t>
            </w:r>
          </w:p>
          <w:p w14:paraId="04C1C514" w14:textId="77777777" w:rsidR="007C7750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Основы программирования</w:t>
            </w:r>
          </w:p>
          <w:p w14:paraId="18B23CC7" w14:textId="77777777" w:rsidR="007C7750" w:rsidRPr="00AF2558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24DBA" w14:textId="77777777" w:rsidR="007C7750" w:rsidRPr="00AF2558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F2558">
              <w:rPr>
                <w:rFonts w:ascii="Times New Roman" w:eastAsia="Times New Roman" w:hAnsi="Times New Roman" w:cs="Times New Roman"/>
                <w:color w:val="auto"/>
              </w:rPr>
              <w:t xml:space="preserve">Грамотно работать в цифровой среде и избегать современные </w:t>
            </w:r>
            <w:proofErr w:type="spellStart"/>
            <w:r w:rsidRPr="00AF2558">
              <w:rPr>
                <w:rFonts w:ascii="Times New Roman" w:eastAsia="Times New Roman" w:hAnsi="Times New Roman" w:cs="Times New Roman"/>
                <w:color w:val="auto"/>
              </w:rPr>
              <w:t>киберугрозы</w:t>
            </w:r>
            <w:proofErr w:type="spellEnd"/>
          </w:p>
          <w:p w14:paraId="06FC8B3A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Автоматизировать рутинные задачи с помощью скриптов или других инструментов</w:t>
            </w:r>
          </w:p>
          <w:p w14:paraId="2175DB75" w14:textId="77777777" w:rsidR="007C7750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Делать элементарную аналитику по данны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</w:t>
            </w:r>
          </w:p>
          <w:p w14:paraId="4170D180" w14:textId="77777777" w:rsidR="007C7750" w:rsidRPr="00AF2558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AF255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1E59B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Юриспруденция</w:t>
            </w:r>
          </w:p>
          <w:p w14:paraId="4F72376F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Реклама и связи с общественностью</w:t>
            </w:r>
          </w:p>
          <w:p w14:paraId="6BC58C24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Журналистика</w:t>
            </w:r>
          </w:p>
          <w:p w14:paraId="149E33B9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F2209F">
              <w:rPr>
                <w:rFonts w:ascii="Times New Roman" w:eastAsia="Times New Roman" w:hAnsi="Times New Roman" w:cs="Times New Roman"/>
                <w:color w:val="auto"/>
              </w:rPr>
              <w:t>Медиакоммуникации</w:t>
            </w:r>
            <w:proofErr w:type="spellEnd"/>
          </w:p>
          <w:p w14:paraId="1432F064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Филология</w:t>
            </w:r>
          </w:p>
          <w:p w14:paraId="013CD7F1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Лингвистика</w:t>
            </w:r>
          </w:p>
          <w:p w14:paraId="1634E117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  <w:p w14:paraId="05ABED1A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Философия</w:t>
            </w:r>
          </w:p>
          <w:p w14:paraId="2FB3B0D6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Изящные искусства</w:t>
            </w:r>
          </w:p>
          <w:p w14:paraId="1B93CE49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История искусств</w:t>
            </w:r>
          </w:p>
          <w:p w14:paraId="105D7BC2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Культурология</w:t>
            </w:r>
          </w:p>
          <w:p w14:paraId="6D618A44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Дизайн</w:t>
            </w:r>
          </w:p>
          <w:p w14:paraId="52025185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Востоковедение и африканистика</w:t>
            </w:r>
          </w:p>
        </w:tc>
      </w:tr>
      <w:tr w:rsidR="007C7750" w:rsidRPr="00497FB7" w14:paraId="6759D680" w14:textId="77777777" w:rsidTr="00217041">
        <w:trPr>
          <w:trHeight w:val="306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295DC" w14:textId="77777777" w:rsidR="007C7750" w:rsidRPr="00AF2558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558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BED38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Программирование и его приложения для обработки данных (работа с табличными данными, базовая, библиотеки и аналогичные конструкции)</w:t>
            </w:r>
          </w:p>
          <w:p w14:paraId="5EE83E15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Прикладная статистика и визуализация</w:t>
            </w:r>
          </w:p>
          <w:p w14:paraId="0EA28313" w14:textId="77777777" w:rsidR="007C7750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Основы машинного обучения (постановки задач, принципы работы простых методов)</w:t>
            </w:r>
          </w:p>
          <w:p w14:paraId="0B8B2268" w14:textId="77777777" w:rsidR="007C7750" w:rsidRPr="00AF2558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3B397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Выявлять и формулировать задачи по исследованию данных</w:t>
            </w:r>
          </w:p>
          <w:p w14:paraId="4FFD9074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Строить выводы по результатам обработки данных, а также понимать существующие исследования в своей предметной области</w:t>
            </w:r>
          </w:p>
          <w:p w14:paraId="4D9BA1DC" w14:textId="77777777" w:rsidR="007C7750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Обучать модели по данным с помощью готовых инструментов в языках программирования, включая библиотеки для обработки данных</w:t>
            </w:r>
          </w:p>
          <w:p w14:paraId="669D4817" w14:textId="77777777" w:rsidR="007C7750" w:rsidRPr="00AF2558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38C06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Математика</w:t>
            </w:r>
          </w:p>
          <w:p w14:paraId="467F8AB6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Физика</w:t>
            </w:r>
          </w:p>
          <w:p w14:paraId="25F93B5D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Химия</w:t>
            </w:r>
          </w:p>
          <w:p w14:paraId="6567310E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География</w:t>
            </w:r>
          </w:p>
          <w:p w14:paraId="42D1D0DC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Биология</w:t>
            </w:r>
          </w:p>
          <w:p w14:paraId="06465B8C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Градостроительство</w:t>
            </w:r>
          </w:p>
          <w:p w14:paraId="5432B23F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Информатика и вычислительная техника</w:t>
            </w:r>
          </w:p>
          <w:p w14:paraId="37ECF10E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Инфокоммуникационные технологии и системы связи</w:t>
            </w:r>
          </w:p>
          <w:p w14:paraId="17E87B95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Психология</w:t>
            </w:r>
          </w:p>
          <w:p w14:paraId="4CD9C045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Экономика</w:t>
            </w:r>
          </w:p>
          <w:p w14:paraId="58B1F94C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Менеджмент</w:t>
            </w:r>
          </w:p>
          <w:p w14:paraId="3EB5B778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Государственное и муниципальное управление</w:t>
            </w:r>
          </w:p>
          <w:p w14:paraId="5C4C4EC8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Социология</w:t>
            </w:r>
          </w:p>
          <w:p w14:paraId="767746D7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Регионоведение России</w:t>
            </w:r>
          </w:p>
          <w:p w14:paraId="58E58D6E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Политология</w:t>
            </w:r>
          </w:p>
          <w:p w14:paraId="796FA161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Зарубежное регионоведение</w:t>
            </w:r>
          </w:p>
          <w:p w14:paraId="4A8F0012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Международные отношения</w:t>
            </w:r>
          </w:p>
          <w:p w14:paraId="6B0299DD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Публичная политика и социальные науки</w:t>
            </w:r>
          </w:p>
          <w:p w14:paraId="5DD59FA1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Фундаментальная и прикладная лингвистика</w:t>
            </w:r>
          </w:p>
        </w:tc>
      </w:tr>
      <w:tr w:rsidR="007C7750" w:rsidRPr="00497FB7" w14:paraId="678F5922" w14:textId="77777777" w:rsidTr="00217041">
        <w:trPr>
          <w:trHeight w:val="731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6E5BB" w14:textId="77777777" w:rsidR="007C7750" w:rsidRPr="00AF2558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55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Продвинутый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83317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Методы и модели машинного обучения, принципы их работы (линейные модели, решающие деревья и композиции моделей, нейронные сети)</w:t>
            </w:r>
          </w:p>
          <w:p w14:paraId="473CD272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Полный цикл решения задач анализа данных: подготовка данных, разработка признаков, выбор метрики качества, выбор и обучение модели, валидация модели</w:t>
            </w:r>
          </w:p>
          <w:p w14:paraId="03623822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Приложения методов анализа данных в конкретной предметной области (например, анализ социальных сетей, анализ текстов и т.д.)</w:t>
            </w:r>
          </w:p>
          <w:p w14:paraId="6A102639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Технологии сбора и хранения данных</w:t>
            </w:r>
          </w:p>
          <w:p w14:paraId="0897498E" w14:textId="77777777" w:rsidR="007C7750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Основы алгоритмов и структур данных</w:t>
            </w:r>
          </w:p>
          <w:p w14:paraId="2EED6ED4" w14:textId="77777777" w:rsidR="007C7750" w:rsidRPr="00AF2558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1953A" w14:textId="77777777" w:rsidR="007C7750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Самостоятельно решать задачи в своей области с помощью современных методов машинного обучения</w:t>
            </w:r>
          </w:p>
          <w:p w14:paraId="4E86C695" w14:textId="77777777" w:rsidR="007C7750" w:rsidRPr="00AF2558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D2D47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Прикладная математика и информатика</w:t>
            </w:r>
          </w:p>
          <w:p w14:paraId="143ECCE5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Прикладная математика</w:t>
            </w:r>
          </w:p>
          <w:p w14:paraId="48472756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Программная инженерия</w:t>
            </w:r>
          </w:p>
          <w:p w14:paraId="6CBCE648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Информационная безопасность</w:t>
            </w:r>
          </w:p>
          <w:p w14:paraId="25DB4268" w14:textId="77777777" w:rsidR="007C7750" w:rsidRPr="00346ED8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</w:pPr>
            <w:r w:rsidRPr="00AF2558">
              <w:rPr>
                <w:rFonts w:ascii="Times New Roman" w:eastAsia="Times New Roman" w:hAnsi="Times New Roman" w:cs="Times New Roman"/>
                <w:color w:val="auto"/>
              </w:rPr>
              <w:t>Бизнес-информатика</w:t>
            </w:r>
          </w:p>
        </w:tc>
      </w:tr>
      <w:tr w:rsidR="007C7750" w:rsidRPr="00497FB7" w14:paraId="2816F103" w14:textId="77777777" w:rsidTr="00217041">
        <w:trPr>
          <w:trHeight w:val="2857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B66E4" w14:textId="77777777" w:rsidR="007C7750" w:rsidRPr="00AF2558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proofErr w:type="gramStart"/>
            <w:r w:rsidRPr="00F2209F">
              <w:rPr>
                <w:rFonts w:ascii="Times New Roman" w:eastAsia="Times New Roman" w:hAnsi="Times New Roman" w:cs="Times New Roman"/>
                <w:lang w:eastAsia="en-GB"/>
              </w:rPr>
              <w:t>Профес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-</w:t>
            </w:r>
            <w:r w:rsidRPr="00AF2558">
              <w:rPr>
                <w:rFonts w:ascii="Times New Roman" w:eastAsia="Times New Roman" w:hAnsi="Times New Roman" w:cs="Times New Roman"/>
                <w:lang w:eastAsia="en-GB"/>
              </w:rPr>
              <w:t>сиональный</w:t>
            </w:r>
            <w:proofErr w:type="spellEnd"/>
            <w:proofErr w:type="gramEnd"/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6DDC5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Теоретические основы современного машинного обучения</w:t>
            </w:r>
          </w:p>
          <w:p w14:paraId="12F6971A" w14:textId="77777777" w:rsidR="007C7750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 xml:space="preserve">Специфические разделы наук о данных: обработка сигналов, </w:t>
            </w:r>
            <w:proofErr w:type="spellStart"/>
            <w:r w:rsidRPr="00F2209F">
              <w:rPr>
                <w:rFonts w:ascii="Times New Roman" w:eastAsia="Times New Roman" w:hAnsi="Times New Roman" w:cs="Times New Roman"/>
                <w:color w:val="auto"/>
              </w:rPr>
              <w:t>нейросетевые</w:t>
            </w:r>
            <w:proofErr w:type="spellEnd"/>
            <w:r w:rsidRPr="00F2209F">
              <w:rPr>
                <w:rFonts w:ascii="Times New Roman" w:eastAsia="Times New Roman" w:hAnsi="Times New Roman" w:cs="Times New Roman"/>
                <w:color w:val="auto"/>
              </w:rPr>
              <w:t xml:space="preserve"> методы и глубинное обучение, компьютерное зрение, понимание естественного языка и т.д.</w:t>
            </w:r>
          </w:p>
          <w:p w14:paraId="190F78D5" w14:textId="77777777" w:rsidR="007C7750" w:rsidRPr="00AF2558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B3DF1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 xml:space="preserve">Решать исследовательские задачи на позициях </w:t>
            </w:r>
            <w:proofErr w:type="spellStart"/>
            <w:r w:rsidRPr="00F2209F">
              <w:rPr>
                <w:rFonts w:ascii="Times New Roman" w:eastAsia="Times New Roman" w:hAnsi="Times New Roman" w:cs="Times New Roman"/>
                <w:color w:val="auto"/>
              </w:rPr>
              <w:t>Data</w:t>
            </w:r>
            <w:proofErr w:type="spellEnd"/>
            <w:r w:rsidRPr="00F2209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F2209F">
              <w:rPr>
                <w:rFonts w:ascii="Times New Roman" w:eastAsia="Times New Roman" w:hAnsi="Times New Roman" w:cs="Times New Roman"/>
                <w:color w:val="auto"/>
              </w:rPr>
              <w:t>Scientist</w:t>
            </w:r>
            <w:proofErr w:type="spellEnd"/>
          </w:p>
          <w:p w14:paraId="3BA3E502" w14:textId="77777777" w:rsidR="007C7750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Решать задачи анализа данных в любых предметных областях при поддержке экспертов</w:t>
            </w:r>
          </w:p>
          <w:p w14:paraId="1995647F" w14:textId="77777777" w:rsidR="007C7750" w:rsidRPr="00AF2558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D0C8B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Данный уровень достигается на отдельных образовательных программах за счёт дисциплин по выбору</w:t>
            </w:r>
          </w:p>
        </w:tc>
      </w:tr>
      <w:tr w:rsidR="007C7750" w:rsidRPr="00497FB7" w14:paraId="6C7F6CD7" w14:textId="77777777" w:rsidTr="00217041">
        <w:trPr>
          <w:trHeight w:val="2015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8C2A1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Экспертный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F595B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Современное состояние наук о данных и смежных областей</w:t>
            </w:r>
          </w:p>
          <w:p w14:paraId="50D3BABE" w14:textId="77777777" w:rsidR="007C7750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Принципы решения сложных и нестандартных задач анализа данных</w:t>
            </w:r>
          </w:p>
          <w:p w14:paraId="65AFFE30" w14:textId="77777777" w:rsidR="007C7750" w:rsidRPr="00AF2558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7583F" w14:textId="77777777" w:rsidR="007C7750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87585">
              <w:rPr>
                <w:rFonts w:ascii="Times New Roman" w:eastAsia="Times New Roman" w:hAnsi="Times New Roman" w:cs="Times New Roman"/>
                <w:color w:val="auto"/>
              </w:rPr>
              <w:t>Исследовательская деятельность в сфере наук о данных, разработка новых методов анализа данных</w:t>
            </w:r>
          </w:p>
          <w:p w14:paraId="33C13670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24074" w14:textId="77777777" w:rsidR="007C7750" w:rsidRPr="00F2209F" w:rsidRDefault="007C7750" w:rsidP="007C7750">
            <w:pPr>
              <w:pStyle w:val="af4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2209F">
              <w:rPr>
                <w:rFonts w:ascii="Times New Roman" w:eastAsia="Times New Roman" w:hAnsi="Times New Roman" w:cs="Times New Roman"/>
                <w:color w:val="auto"/>
              </w:rPr>
              <w:t>Данный уровень может достигаться на отдельных образовательных программах за счёт дисциплин по выбору (НИС, курсов магистерских программ)</w:t>
            </w:r>
          </w:p>
        </w:tc>
      </w:tr>
    </w:tbl>
    <w:p w14:paraId="6F7F77FA" w14:textId="77777777" w:rsidR="007C7750" w:rsidRPr="00497FB7" w:rsidRDefault="007C7750" w:rsidP="007C7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</w:p>
    <w:p w14:paraId="082AA60A" w14:textId="77777777" w:rsidR="007C7750" w:rsidRPr="00497FB7" w:rsidRDefault="007C7750" w:rsidP="007C7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 w:rsidRPr="00497FB7">
        <w:rPr>
          <w:rFonts w:ascii="Times New Roman" w:eastAsia="Times New Roman" w:hAnsi="Times New Roman" w:cs="Times New Roman"/>
          <w:lang w:eastAsia="en-GB"/>
        </w:rPr>
        <w:t> </w:t>
      </w:r>
    </w:p>
    <w:p w14:paraId="6730769E" w14:textId="77777777" w:rsidR="007C7750" w:rsidRDefault="007C7750" w:rsidP="007C7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-709"/>
        <w:rPr>
          <w:rFonts w:ascii="Times New Roman" w:eastAsia="Times New Roman" w:hAnsi="Times New Roman" w:cs="Times New Roman"/>
          <w:lang w:eastAsia="en-GB"/>
        </w:rPr>
      </w:pPr>
    </w:p>
    <w:p w14:paraId="494372F3" w14:textId="77777777" w:rsidR="007C7750" w:rsidRPr="0087379E" w:rsidRDefault="007C7750" w:rsidP="007C7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-709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 w:rsidRPr="0087379E">
        <w:rPr>
          <w:rFonts w:ascii="Times New Roman" w:eastAsia="Times New Roman" w:hAnsi="Times New Roman" w:cs="Times New Roman"/>
          <w:sz w:val="24"/>
          <w:szCs w:val="24"/>
          <w:lang w:eastAsia="en-GB"/>
        </w:rPr>
        <w:t>В паспортах образовательных программ закреплены следующие уровни КОР-2:</w:t>
      </w:r>
    </w:p>
    <w:p w14:paraId="3B9DAF2A" w14:textId="77777777" w:rsidR="007C7750" w:rsidRPr="0087379E" w:rsidRDefault="007C7750" w:rsidP="007C7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</w:p>
    <w:tbl>
      <w:tblPr>
        <w:tblW w:w="8647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5"/>
        <w:gridCol w:w="3582"/>
      </w:tblGrid>
      <w:tr w:rsidR="007C7750" w:rsidRPr="0087379E" w14:paraId="3CA94E5B" w14:textId="77777777" w:rsidTr="00217041">
        <w:trPr>
          <w:trHeight w:val="284"/>
        </w:trPr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5C4C3" w14:textId="77777777" w:rsidR="007C7750" w:rsidRPr="00AF2558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AF2558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Наименование направления подготовки</w:t>
            </w:r>
          </w:p>
          <w:p w14:paraId="146A32E7" w14:textId="77777777" w:rsidR="007C7750" w:rsidRPr="00AF2558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AF2558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(группы направлений)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F7506" w14:textId="77777777" w:rsidR="007C7750" w:rsidRPr="00AF2558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AF2558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КОР-2</w:t>
            </w:r>
          </w:p>
        </w:tc>
      </w:tr>
      <w:tr w:rsidR="007C7750" w:rsidRPr="0087379E" w14:paraId="5E762CCA" w14:textId="77777777" w:rsidTr="00217041">
        <w:trPr>
          <w:trHeight w:val="284"/>
        </w:trPr>
        <w:tc>
          <w:tcPr>
            <w:tcW w:w="50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2FD778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Бизнес-информатика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69EB57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Продвинутый</w:t>
            </w:r>
          </w:p>
        </w:tc>
      </w:tr>
      <w:tr w:rsidR="007C7750" w:rsidRPr="0087379E" w14:paraId="75350D39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A12675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Биология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4D57FB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662EF87B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494A22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Востоковедение и африканистика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ADA8BC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Начальный</w:t>
            </w:r>
          </w:p>
        </w:tc>
      </w:tr>
      <w:tr w:rsidR="007C7750" w:rsidRPr="0087379E" w14:paraId="29D64FB0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FF6BC3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География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D5F2F5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2BA9ED07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BBCCA2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Государственное и муниципальное управление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A63772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091C2E60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F6EC80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Градостроительство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DBC4DE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47847E4F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2BD56B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Дизайн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A73AB8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Начальный</w:t>
            </w:r>
          </w:p>
        </w:tc>
      </w:tr>
      <w:tr w:rsidR="007C7750" w:rsidRPr="0087379E" w14:paraId="4C7BDC01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EE71E5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Журналистика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9425D3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Начальный</w:t>
            </w:r>
          </w:p>
        </w:tc>
      </w:tr>
      <w:tr w:rsidR="007C7750" w:rsidRPr="0087379E" w14:paraId="2C34D691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B3EFB9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Зарубежное регионоведение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00727D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7F9301F3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183227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Изящные искусства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48A947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Начальный</w:t>
            </w:r>
          </w:p>
        </w:tc>
      </w:tr>
      <w:tr w:rsidR="007C7750" w:rsidRPr="0087379E" w14:paraId="19AF09D4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BED378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Инфокоммуникационные технологии и системы связи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C376BD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209D9E47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18C355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Информатика и вычислительная техника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0A925C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07384D5C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CDCEE0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Информационная безопасность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865359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Продвинутый</w:t>
            </w:r>
          </w:p>
        </w:tc>
      </w:tr>
      <w:tr w:rsidR="007C7750" w:rsidRPr="0087379E" w14:paraId="379844E6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FC759A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История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384ABF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Начальный</w:t>
            </w:r>
          </w:p>
        </w:tc>
      </w:tr>
      <w:tr w:rsidR="007C7750" w:rsidRPr="0087379E" w14:paraId="0564F750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97F847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История искусств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1CBBFF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Начальный</w:t>
            </w:r>
          </w:p>
        </w:tc>
      </w:tr>
      <w:tr w:rsidR="007C7750" w:rsidRPr="0087379E" w14:paraId="3ACD62E2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706B18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Культурология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C91F95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Начальный</w:t>
            </w:r>
          </w:p>
        </w:tc>
      </w:tr>
      <w:tr w:rsidR="007C7750" w:rsidRPr="0087379E" w14:paraId="4CCF4A66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574413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Лингвистика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DB9426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Начальный</w:t>
            </w:r>
          </w:p>
        </w:tc>
      </w:tr>
      <w:tr w:rsidR="007C7750" w:rsidRPr="0087379E" w14:paraId="4693C3A1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6607AA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Математика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40F214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51D4548C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C4D394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proofErr w:type="spellStart"/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Медиакоммуникации</w:t>
            </w:r>
            <w:proofErr w:type="spellEnd"/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F5914E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Начальный</w:t>
            </w:r>
          </w:p>
        </w:tc>
      </w:tr>
      <w:tr w:rsidR="007C7750" w:rsidRPr="0087379E" w14:paraId="4BA5B0DB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BC5866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Международные отношения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981D38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5CEE7B18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7E8E49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Менеджмент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25605C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6A1CFDCE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F5211C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Политология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03FD66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37BD7907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41BA2C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Прикладная математика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90313A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Продвинутый</w:t>
            </w:r>
          </w:p>
        </w:tc>
      </w:tr>
      <w:tr w:rsidR="007C7750" w:rsidRPr="0087379E" w14:paraId="5AA1DEAA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D8DE3A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Прикладная математика и информатика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D24B5B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Продвинутый</w:t>
            </w:r>
          </w:p>
        </w:tc>
      </w:tr>
      <w:tr w:rsidR="007C7750" w:rsidRPr="0087379E" w14:paraId="054B5F12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E7FC4C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Программная инженерия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C6AF98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Продвинутый</w:t>
            </w:r>
          </w:p>
        </w:tc>
      </w:tr>
      <w:tr w:rsidR="007C7750" w:rsidRPr="0087379E" w14:paraId="2110362D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8AEAF7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Психология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64CCC3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0B2F6947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FB0DF4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Публичная политика и социальные науки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530690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08D606B0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E68DA7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Регионоведение России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D516BD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32924F2E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CB3FFE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Реклама и связи с общественностью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62B3A3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Начальный</w:t>
            </w:r>
          </w:p>
        </w:tc>
      </w:tr>
      <w:tr w:rsidR="007C7750" w:rsidRPr="0087379E" w14:paraId="4F0664EA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F45ED2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Социология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E6603B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670549ED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5A48AA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Физика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A26B8F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5AE1BCA4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F20866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Филология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392232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Начальный</w:t>
            </w:r>
          </w:p>
        </w:tc>
      </w:tr>
      <w:tr w:rsidR="007C7750" w:rsidRPr="0087379E" w14:paraId="7514644D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0ECFBF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Философия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44A901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Начальный</w:t>
            </w:r>
          </w:p>
        </w:tc>
      </w:tr>
      <w:tr w:rsidR="007C7750" w:rsidRPr="0087379E" w14:paraId="40F1D2ED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58CF1E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Фундаментальная и прикладная лингвистика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0E702A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7957D734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359582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Химия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B553AC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313E22F3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E7F168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Экономика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250504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Базовый</w:t>
            </w:r>
          </w:p>
        </w:tc>
      </w:tr>
      <w:tr w:rsidR="007C7750" w:rsidRPr="0087379E" w14:paraId="03E8BED7" w14:textId="77777777" w:rsidTr="00217041">
        <w:trPr>
          <w:trHeight w:val="284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CF9C78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Юриспруденция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B2796B" w14:textId="77777777" w:rsidR="007C7750" w:rsidRPr="00087585" w:rsidRDefault="007C7750" w:rsidP="00217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087585">
              <w:rPr>
                <w:rFonts w:ascii="Times New Roman" w:eastAsia="Times New Roman" w:hAnsi="Times New Roman" w:cs="Times New Roman"/>
                <w:lang w:eastAsia="en-GB"/>
              </w:rPr>
              <w:t>Начальный</w:t>
            </w:r>
          </w:p>
        </w:tc>
      </w:tr>
    </w:tbl>
    <w:p w14:paraId="12EDDDBA" w14:textId="77777777" w:rsidR="007C7750" w:rsidRPr="0087379E" w:rsidRDefault="007C7750" w:rsidP="007C7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 w:rsidRPr="0087379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A5FF512" w14:textId="77777777" w:rsidR="007C7750" w:rsidRPr="009E1B3C" w:rsidRDefault="007C7750" w:rsidP="007C775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E049D4" w14:textId="77777777" w:rsidR="007C7750" w:rsidRPr="009E1B3C" w:rsidRDefault="007C7750" w:rsidP="009B7CE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7C7750" w:rsidRPr="009E1B3C" w:rsidSect="00727700">
      <w:footerReference w:type="default" r:id="rId24"/>
      <w:pgSz w:w="11909" w:h="16834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AA691" w14:textId="77777777" w:rsidR="00AF52E4" w:rsidRDefault="00AF52E4" w:rsidP="00DA4483">
      <w:pPr>
        <w:spacing w:line="240" w:lineRule="auto"/>
      </w:pPr>
      <w:r>
        <w:separator/>
      </w:r>
    </w:p>
  </w:endnote>
  <w:endnote w:type="continuationSeparator" w:id="0">
    <w:p w14:paraId="2AC94B05" w14:textId="77777777" w:rsidR="00AF52E4" w:rsidRDefault="00AF52E4" w:rsidP="00DA4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05133"/>
      <w:docPartObj>
        <w:docPartGallery w:val="Page Numbers (Bottom of Page)"/>
        <w:docPartUnique/>
      </w:docPartObj>
    </w:sdtPr>
    <w:sdtEndPr/>
    <w:sdtContent>
      <w:p w14:paraId="07461407" w14:textId="77777777" w:rsidR="00B0173A" w:rsidRDefault="00B0173A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E6F">
          <w:rPr>
            <w:noProof/>
          </w:rPr>
          <w:t>23</w:t>
        </w:r>
        <w:r>
          <w:fldChar w:fldCharType="end"/>
        </w:r>
      </w:p>
    </w:sdtContent>
  </w:sdt>
  <w:p w14:paraId="267AFEB3" w14:textId="77777777" w:rsidR="00B0173A" w:rsidRDefault="00B0173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3B033" w14:textId="77777777" w:rsidR="00AF52E4" w:rsidRDefault="00AF52E4" w:rsidP="00DA4483">
      <w:pPr>
        <w:spacing w:line="240" w:lineRule="auto"/>
      </w:pPr>
      <w:r>
        <w:separator/>
      </w:r>
    </w:p>
  </w:footnote>
  <w:footnote w:type="continuationSeparator" w:id="0">
    <w:p w14:paraId="254D7A46" w14:textId="77777777" w:rsidR="00AF52E4" w:rsidRDefault="00AF52E4" w:rsidP="00DA4483">
      <w:pPr>
        <w:spacing w:line="240" w:lineRule="auto"/>
      </w:pPr>
      <w:r>
        <w:continuationSeparator/>
      </w:r>
    </w:p>
  </w:footnote>
  <w:footnote w:id="1">
    <w:p w14:paraId="53ACF94D" w14:textId="77777777" w:rsidR="00B0173A" w:rsidRPr="007B06FC" w:rsidRDefault="00B0173A" w:rsidP="00660039">
      <w:pPr>
        <w:spacing w:line="240" w:lineRule="auto"/>
        <w:jc w:val="both"/>
        <w:rPr>
          <w:sz w:val="20"/>
          <w:szCs w:val="20"/>
        </w:rPr>
      </w:pPr>
      <w:r w:rsidRPr="00D10FAF">
        <w:rPr>
          <w:rStyle w:val="af1"/>
          <w:rFonts w:ascii="Times New Roman" w:hAnsi="Times New Roman" w:cs="Times New Roman"/>
        </w:rPr>
        <w:footnoteRef/>
      </w:r>
      <w:r w:rsidRPr="00D10FAF">
        <w:rPr>
          <w:rFonts w:ascii="Times New Roman" w:hAnsi="Times New Roman" w:cs="Times New Roman"/>
        </w:rPr>
        <w:t xml:space="preserve"> </w:t>
      </w:r>
      <w:r w:rsidRPr="007B06FC">
        <w:rPr>
          <w:rFonts w:ascii="Times New Roman" w:hAnsi="Times New Roman" w:cs="Times New Roman"/>
          <w:sz w:val="20"/>
          <w:szCs w:val="20"/>
        </w:rPr>
        <w:t xml:space="preserve">Факультатив «Английский язык» в текущем рейтинге не учитывается, но учитываются экзамены </w:t>
      </w:r>
      <w:r w:rsidRPr="007B06FC">
        <w:rPr>
          <w:rFonts w:ascii="Times New Roman" w:hAnsi="Times New Roman" w:cs="Times New Roman"/>
          <w:color w:val="auto"/>
          <w:sz w:val="20"/>
          <w:szCs w:val="20"/>
        </w:rPr>
        <w:t xml:space="preserve">Внутренний экзамен по английскому языку для 1 курса, Независимый экзамен по английскому языку для 2 курса и Защита </w:t>
      </w:r>
      <w:proofErr w:type="spellStart"/>
      <w:r w:rsidRPr="007B06FC">
        <w:rPr>
          <w:rFonts w:ascii="Times New Roman" w:hAnsi="Times New Roman" w:cs="Times New Roman"/>
          <w:color w:val="auto"/>
          <w:sz w:val="20"/>
          <w:szCs w:val="20"/>
        </w:rPr>
        <w:t>Project</w:t>
      </w:r>
      <w:proofErr w:type="spellEnd"/>
      <w:r w:rsidRPr="007B06F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7B06FC">
        <w:rPr>
          <w:rFonts w:ascii="Times New Roman" w:hAnsi="Times New Roman" w:cs="Times New Roman"/>
          <w:color w:val="auto"/>
          <w:sz w:val="20"/>
          <w:szCs w:val="20"/>
        </w:rPr>
        <w:t>Proposal</w:t>
      </w:r>
      <w:proofErr w:type="spellEnd"/>
      <w:r w:rsidRPr="007B06FC">
        <w:rPr>
          <w:rFonts w:ascii="Times New Roman" w:hAnsi="Times New Roman" w:cs="Times New Roman"/>
          <w:color w:val="auto"/>
          <w:sz w:val="20"/>
          <w:szCs w:val="20"/>
        </w:rPr>
        <w:t xml:space="preserve"> на английском языке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2DE4DE95" w14:textId="77777777" w:rsidR="00B0173A" w:rsidRPr="00AC0BCB" w:rsidRDefault="00B0173A">
      <w:pPr>
        <w:pStyle w:val="af"/>
      </w:pPr>
      <w:r>
        <w:rPr>
          <w:rStyle w:val="af1"/>
        </w:rPr>
        <w:footnoteRef/>
      </w:r>
      <w:r>
        <w:t xml:space="preserve"> </w:t>
      </w:r>
      <w:r w:rsidRPr="00AC0BCB">
        <w:rPr>
          <w:rFonts w:ascii="Times New Roman" w:hAnsi="Times New Roman" w:cs="Times New Roman"/>
          <w:color w:val="auto"/>
        </w:rPr>
        <w:t xml:space="preserve">Дисциплина в формате </w:t>
      </w:r>
      <w:r>
        <w:rPr>
          <w:rFonts w:ascii="Times New Roman" w:hAnsi="Times New Roman" w:cs="Times New Roman"/>
          <w:color w:val="auto"/>
        </w:rPr>
        <w:t xml:space="preserve">изучения </w:t>
      </w:r>
      <w:r w:rsidRPr="00AC0BCB">
        <w:rPr>
          <w:rFonts w:ascii="Times New Roman" w:hAnsi="Times New Roman" w:cs="Times New Roman"/>
          <w:color w:val="auto"/>
        </w:rPr>
        <w:t>МООС</w:t>
      </w:r>
      <w:r>
        <w:rPr>
          <w:rFonts w:ascii="Times New Roman" w:hAnsi="Times New Roman" w:cs="Times New Roman"/>
          <w:color w:val="auto"/>
        </w:rPr>
        <w:t xml:space="preserve">, Дисциплина в формате изучения </w:t>
      </w:r>
      <w:r>
        <w:rPr>
          <w:rFonts w:ascii="Times New Roman" w:hAnsi="Times New Roman" w:cs="Times New Roman"/>
          <w:color w:val="auto"/>
          <w:lang w:val="en-US"/>
        </w:rPr>
        <w:t>Blended</w:t>
      </w:r>
      <w:r w:rsidRPr="00AC0BCB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если силами НИУ ВШЭ принимается только экзамен</w:t>
      </w:r>
      <w:r w:rsidRPr="00AC0BCB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Курсовая работа, Практика, Проект студентов, </w:t>
      </w:r>
      <w:proofErr w:type="spellStart"/>
      <w:r>
        <w:rPr>
          <w:rFonts w:ascii="Times New Roman" w:hAnsi="Times New Roman" w:cs="Times New Roman"/>
          <w:color w:val="auto"/>
        </w:rPr>
        <w:t>Гос.экзамен</w:t>
      </w:r>
      <w:proofErr w:type="spellEnd"/>
      <w:r>
        <w:rPr>
          <w:rFonts w:ascii="Times New Roman" w:hAnsi="Times New Roman" w:cs="Times New Roman"/>
          <w:color w:val="auto"/>
        </w:rPr>
        <w:t>, Подготовка и Защита ВКР.</w:t>
      </w:r>
    </w:p>
  </w:footnote>
  <w:footnote w:id="3">
    <w:p w14:paraId="403BCB47" w14:textId="77777777" w:rsidR="00B0173A" w:rsidRPr="00833688" w:rsidRDefault="00B0173A">
      <w:pPr>
        <w:pStyle w:val="af"/>
      </w:pPr>
      <w:r>
        <w:rPr>
          <w:rStyle w:val="af1"/>
        </w:rPr>
        <w:footnoteRef/>
      </w:r>
      <w:r>
        <w:t xml:space="preserve"> </w:t>
      </w:r>
      <w:r w:rsidRPr="003304ED">
        <w:rPr>
          <w:rFonts w:ascii="Times New Roman" w:eastAsia="Times New Roman" w:hAnsi="Times New Roman" w:cs="Times New Roman"/>
          <w:color w:val="auto"/>
        </w:rPr>
        <w:t>При реализации ОП по образовательному стандарту бакалавриата, протокол №15 от 29.11.2019</w:t>
      </w:r>
    </w:p>
  </w:footnote>
  <w:footnote w:id="4">
    <w:p w14:paraId="50F231C4" w14:textId="77777777" w:rsidR="00B0173A" w:rsidRPr="00BD7862" w:rsidRDefault="00B0173A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>Б</w:t>
      </w:r>
      <w:r w:rsidRPr="00AC0BCB">
        <w:rPr>
          <w:rFonts w:ascii="Times New Roman" w:eastAsia="Times New Roman" w:hAnsi="Times New Roman" w:cs="Times New Roman"/>
        </w:rPr>
        <w:t>ез учета дисциплин «Английский язык», второй (дополнительный) иностранный язык, «Физическая культура», «Безопасность жизнедеятельности»</w:t>
      </w:r>
    </w:p>
  </w:footnote>
  <w:footnote w:id="5">
    <w:p w14:paraId="766C1746" w14:textId="77777777" w:rsidR="00B0173A" w:rsidRPr="00AC0BCB" w:rsidRDefault="00B0173A">
      <w:pPr>
        <w:pStyle w:val="af"/>
        <w:rPr>
          <w:rFonts w:ascii="Times New Roman" w:eastAsia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AC0BCB">
        <w:rPr>
          <w:rFonts w:ascii="Times New Roman" w:eastAsia="Times New Roman" w:hAnsi="Times New Roman" w:cs="Times New Roman"/>
        </w:rPr>
        <w:t>Без</w:t>
      </w:r>
      <w:r>
        <w:rPr>
          <w:rFonts w:ascii="Times New Roman" w:eastAsia="Times New Roman" w:hAnsi="Times New Roman" w:cs="Times New Roman"/>
        </w:rPr>
        <w:t xml:space="preserve"> учета адаптационных дисциплин и дисциплины МАГОЛЕГО</w:t>
      </w:r>
    </w:p>
  </w:footnote>
  <w:footnote w:id="6">
    <w:p w14:paraId="2BC5C7ED" w14:textId="77777777" w:rsidR="00B0173A" w:rsidRPr="00F102AA" w:rsidRDefault="00B0173A" w:rsidP="002C7378">
      <w:pPr>
        <w:jc w:val="both"/>
      </w:pPr>
      <w:r>
        <w:rPr>
          <w:rStyle w:val="af1"/>
        </w:rPr>
        <w:footnoteRef/>
      </w:r>
      <w:r>
        <w:t xml:space="preserve"> </w:t>
      </w:r>
      <w:r w:rsidRPr="004C5313">
        <w:rPr>
          <w:rFonts w:ascii="Times New Roman" w:eastAsia="Times New Roman" w:hAnsi="Times New Roman" w:cs="Times New Roman"/>
          <w:sz w:val="20"/>
          <w:szCs w:val="20"/>
        </w:rPr>
        <w:t>Условие не применяется для ОП, реализуемых по очно-заочной и заочной формам обучения для лиц, имеющих высшее образование.</w:t>
      </w:r>
    </w:p>
  </w:footnote>
  <w:footnote w:id="7">
    <w:p w14:paraId="5D938D5D" w14:textId="77777777" w:rsidR="00B0173A" w:rsidRPr="00401C94" w:rsidRDefault="00B0173A" w:rsidP="00831927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401C94">
        <w:rPr>
          <w:rFonts w:ascii="Times New Roman" w:eastAsia="Times New Roman" w:hAnsi="Times New Roman" w:cs="Times New Roman"/>
        </w:rPr>
        <w:t>Не применяется для ОП, реализуемых по очно-заочной и заочной формам обучения для лиц, имеющих профессиональное образование.</w:t>
      </w:r>
    </w:p>
  </w:footnote>
  <w:footnote w:id="8">
    <w:p w14:paraId="00A30075" w14:textId="77777777" w:rsidR="00B0173A" w:rsidRPr="009448F4" w:rsidRDefault="00B0173A" w:rsidP="00831927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2 курса и</w:t>
      </w:r>
      <w:r w:rsidRPr="00121798">
        <w:rPr>
          <w:rFonts w:ascii="Times New Roman" w:hAnsi="Times New Roman" w:cs="Times New Roman"/>
        </w:rPr>
        <w:t xml:space="preserve">сключение составляют образовательные программы, не имеющие ЕГЭ по английскому языку: </w:t>
      </w:r>
      <w:r w:rsidRPr="00B8065E">
        <w:rPr>
          <w:rFonts w:ascii="Times New Roman" w:hAnsi="Times New Roman" w:cs="Times New Roman"/>
        </w:rPr>
        <w:t>Математика</w:t>
      </w:r>
      <w:r w:rsidRPr="00C3485B">
        <w:rPr>
          <w:rFonts w:ascii="Times New Roman" w:hAnsi="Times New Roman" w:cs="Times New Roman"/>
        </w:rPr>
        <w:t>; Совместный бакалавриат НИУ ВШЭ и ЦПМ; Прикладная математика; Физика; Информатика и вычислит</w:t>
      </w:r>
      <w:r w:rsidRPr="006C7E62">
        <w:rPr>
          <w:rFonts w:ascii="Times New Roman" w:hAnsi="Times New Roman" w:cs="Times New Roman"/>
        </w:rPr>
        <w:t>ельная техника; Программная инженерия; Инфокоммуникационные технологии и системы связи; Психология; Дизайн; Мода; Прикладная математика и информатика; Химия; Клеточная и молекулярная биотехнология; Городское планирование; Информационная безопасность;</w:t>
      </w:r>
      <w:r w:rsidRPr="00D710B0">
        <w:rPr>
          <w:rFonts w:ascii="Times New Roman" w:hAnsi="Times New Roman" w:cs="Times New Roman"/>
        </w:rPr>
        <w:t xml:space="preserve"> География глобальных изменений и геоинформационные технологии;</w:t>
      </w:r>
      <w:r w:rsidRPr="00B8065E">
        <w:rPr>
          <w:rFonts w:ascii="Times New Roman" w:hAnsi="Times New Roman" w:cs="Times New Roman"/>
        </w:rPr>
        <w:t xml:space="preserve"> Компьютерная безопасность.</w:t>
      </w:r>
    </w:p>
  </w:footnote>
  <w:footnote w:id="9">
    <w:p w14:paraId="0855298D" w14:textId="77777777" w:rsidR="00B0173A" w:rsidRPr="00121798" w:rsidRDefault="00B0173A" w:rsidP="0083192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94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401C94">
        <w:rPr>
          <w:rFonts w:ascii="Times New Roman" w:hAnsi="Times New Roman" w:cs="Times New Roman"/>
          <w:sz w:val="20"/>
          <w:szCs w:val="20"/>
        </w:rPr>
        <w:t xml:space="preserve"> </w:t>
      </w:r>
      <w:r w:rsidRPr="00401C94">
        <w:rPr>
          <w:rFonts w:ascii="Times New Roman" w:eastAsia="Times New Roman" w:hAnsi="Times New Roman" w:cs="Times New Roman"/>
          <w:sz w:val="20"/>
          <w:szCs w:val="20"/>
        </w:rPr>
        <w:t>За исключением ОП магистратуры, не имеющих вступительных экзаменов на английском языке.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При разработке УП ОП указать это в комментарии к плану.</w:t>
      </w:r>
    </w:p>
  </w:footnote>
  <w:footnote w:id="10">
    <w:p w14:paraId="4627BDAC" w14:textId="77777777" w:rsidR="00B0173A" w:rsidRPr="005146BC" w:rsidRDefault="00B0173A">
      <w:pPr>
        <w:pStyle w:val="af"/>
      </w:pPr>
      <w:r>
        <w:rPr>
          <w:rStyle w:val="af1"/>
        </w:rPr>
        <w:footnoteRef/>
      </w:r>
      <w:r>
        <w:t xml:space="preserve"> </w:t>
      </w:r>
      <w:r w:rsidRPr="005146BC">
        <w:rPr>
          <w:rFonts w:ascii="Times New Roman" w:hAnsi="Times New Roman" w:cs="Times New Roman"/>
        </w:rPr>
        <w:t>За исключением дисциплины «Физическая культура»</w:t>
      </w:r>
    </w:p>
  </w:footnote>
  <w:footnote w:id="11">
    <w:p w14:paraId="7DA43E58" w14:textId="77777777" w:rsidR="00B0173A" w:rsidRPr="00DD0F85" w:rsidRDefault="00B0173A" w:rsidP="00C3485B">
      <w:pPr>
        <w:pStyle w:val="af"/>
      </w:pPr>
      <w:r>
        <w:rPr>
          <w:rStyle w:val="af1"/>
        </w:rPr>
        <w:footnoteRef/>
      </w:r>
      <w:r>
        <w:t xml:space="preserve"> </w:t>
      </w:r>
      <w:r w:rsidRPr="003304ED">
        <w:rPr>
          <w:rFonts w:ascii="Times New Roman" w:eastAsia="Times New Roman" w:hAnsi="Times New Roman" w:cs="Times New Roman"/>
          <w:color w:val="auto"/>
        </w:rPr>
        <w:t>Протокол №15 от 29.11.2019</w:t>
      </w:r>
    </w:p>
  </w:footnote>
  <w:footnote w:id="12">
    <w:p w14:paraId="20F8A9CF" w14:textId="77777777" w:rsidR="00B0173A" w:rsidRPr="00E36480" w:rsidRDefault="00B0173A" w:rsidP="00100FDE">
      <w:pPr>
        <w:pStyle w:val="af"/>
        <w:jc w:val="both"/>
        <w:rPr>
          <w:color w:val="auto"/>
        </w:rPr>
      </w:pPr>
      <w:r w:rsidRPr="00E36480">
        <w:rPr>
          <w:rStyle w:val="af1"/>
          <w:color w:val="auto"/>
        </w:rPr>
        <w:footnoteRef/>
      </w:r>
      <w:r w:rsidRPr="00E36480">
        <w:rPr>
          <w:color w:val="auto"/>
        </w:rPr>
        <w:t xml:space="preserve"> </w:t>
      </w:r>
      <w:r w:rsidRPr="00E36480">
        <w:rPr>
          <w:rFonts w:ascii="Times New Roman" w:eastAsia="Times New Roman" w:hAnsi="Times New Roman" w:cs="Times New Roman"/>
          <w:color w:val="auto"/>
        </w:rPr>
        <w:t>Данное требование не относится к ОП, в которых изучение вторых (дополнительных) иностранных языков предусмотрено образовательным стандартом.</w:t>
      </w:r>
      <w:r w:rsidRPr="00E36480">
        <w:rPr>
          <w:color w:val="auto"/>
        </w:rPr>
        <w:t xml:space="preserve"> </w:t>
      </w:r>
    </w:p>
  </w:footnote>
  <w:footnote w:id="13">
    <w:p w14:paraId="7E973D24" w14:textId="77777777" w:rsidR="00B0173A" w:rsidRPr="006E0323" w:rsidRDefault="00B0173A" w:rsidP="00350554">
      <w:pPr>
        <w:pStyle w:val="af"/>
        <w:jc w:val="both"/>
        <w:rPr>
          <w:color w:val="auto"/>
        </w:rPr>
      </w:pPr>
      <w:r>
        <w:rPr>
          <w:rStyle w:val="af1"/>
        </w:rPr>
        <w:footnoteRef/>
      </w:r>
      <w:r>
        <w:t xml:space="preserve"> </w:t>
      </w:r>
      <w:r w:rsidRPr="006E0323">
        <w:rPr>
          <w:rFonts w:ascii="Times New Roman" w:eastAsia="Times New Roman" w:hAnsi="Times New Roman" w:cs="Times New Roman"/>
          <w:color w:val="auto"/>
        </w:rPr>
        <w:t xml:space="preserve">Дисциплины, входящие в </w:t>
      </w:r>
      <w:proofErr w:type="spellStart"/>
      <w:r w:rsidRPr="006E0323">
        <w:rPr>
          <w:rFonts w:ascii="Times New Roman" w:eastAsia="Times New Roman" w:hAnsi="Times New Roman" w:cs="Times New Roman"/>
          <w:color w:val="auto"/>
        </w:rPr>
        <w:t>общефакультетский</w:t>
      </w:r>
      <w:proofErr w:type="spellEnd"/>
      <w:r w:rsidRPr="006E0323">
        <w:rPr>
          <w:rFonts w:ascii="Times New Roman" w:eastAsia="Times New Roman" w:hAnsi="Times New Roman" w:cs="Times New Roman"/>
          <w:color w:val="auto"/>
        </w:rPr>
        <w:t xml:space="preserve"> пул, вносятся в отдельный </w:t>
      </w:r>
      <w:r>
        <w:rPr>
          <w:rFonts w:ascii="Times New Roman" w:eastAsia="Times New Roman" w:hAnsi="Times New Roman" w:cs="Times New Roman"/>
          <w:color w:val="auto"/>
        </w:rPr>
        <w:t>Объединенный</w:t>
      </w:r>
      <w:r w:rsidRPr="006E0323">
        <w:rPr>
          <w:rFonts w:ascii="Times New Roman" w:eastAsia="Times New Roman" w:hAnsi="Times New Roman" w:cs="Times New Roman"/>
          <w:color w:val="auto"/>
        </w:rPr>
        <w:t xml:space="preserve"> план факультетских дисциплин</w:t>
      </w:r>
      <w:r w:rsidRPr="006E032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(п</w:t>
      </w:r>
      <w:r w:rsidRPr="006E0323">
        <w:rPr>
          <w:rFonts w:ascii="Times New Roman" w:hAnsi="Times New Roman" w:cs="Times New Roman"/>
          <w:color w:val="auto"/>
        </w:rPr>
        <w:t>одробнее в п. 2.1</w:t>
      </w:r>
      <w:r>
        <w:rPr>
          <w:rFonts w:ascii="Times New Roman" w:hAnsi="Times New Roman" w:cs="Times New Roman"/>
          <w:color w:val="auto"/>
        </w:rPr>
        <w:t>6)</w:t>
      </w:r>
      <w:r w:rsidRPr="006E0323">
        <w:rPr>
          <w:rFonts w:ascii="Times New Roman" w:hAnsi="Times New Roman" w:cs="Times New Roman"/>
          <w:color w:val="auto"/>
        </w:rPr>
        <w:t>.</w:t>
      </w:r>
    </w:p>
  </w:footnote>
  <w:footnote w:id="14">
    <w:p w14:paraId="0B119135" w14:textId="77777777" w:rsidR="00B0173A" w:rsidRPr="00672A96" w:rsidRDefault="00B0173A" w:rsidP="00A9373D">
      <w:pPr>
        <w:pStyle w:val="af"/>
        <w:jc w:val="both"/>
        <w:rPr>
          <w:color w:val="auto"/>
        </w:rPr>
      </w:pPr>
      <w:r>
        <w:rPr>
          <w:rStyle w:val="af1"/>
        </w:rPr>
        <w:footnoteRef/>
      </w:r>
      <w:r>
        <w:t xml:space="preserve"> </w:t>
      </w:r>
      <w:r w:rsidRPr="00672A96">
        <w:rPr>
          <w:rFonts w:ascii="Times New Roman" w:hAnsi="Times New Roman" w:cs="Times New Roman"/>
          <w:color w:val="auto"/>
        </w:rPr>
        <w:t xml:space="preserve">Вычисляется разработчиком по результатам фактической нагрузки, затраченной на реализацию дисциплин </w:t>
      </w:r>
      <w:proofErr w:type="spellStart"/>
      <w:r w:rsidRPr="00672A96">
        <w:rPr>
          <w:rFonts w:ascii="Times New Roman" w:hAnsi="Times New Roman" w:cs="Times New Roman"/>
          <w:color w:val="auto"/>
        </w:rPr>
        <w:t>общефакультетского</w:t>
      </w:r>
      <w:proofErr w:type="spellEnd"/>
      <w:r w:rsidRPr="00672A96">
        <w:rPr>
          <w:rFonts w:ascii="Times New Roman" w:hAnsi="Times New Roman" w:cs="Times New Roman"/>
          <w:color w:val="auto"/>
        </w:rPr>
        <w:t xml:space="preserve"> пула </w:t>
      </w:r>
      <w:r>
        <w:rPr>
          <w:rFonts w:ascii="Times New Roman" w:hAnsi="Times New Roman" w:cs="Times New Roman"/>
          <w:color w:val="auto"/>
        </w:rPr>
        <w:t xml:space="preserve">за счет </w:t>
      </w:r>
      <w:r w:rsidRPr="00A74D20">
        <w:rPr>
          <w:rFonts w:ascii="Times New Roman" w:hAnsi="Times New Roman" w:cs="Times New Roman"/>
          <w:color w:val="auto"/>
        </w:rPr>
        <w:t>средств университета</w:t>
      </w:r>
      <w:r w:rsidRPr="00672A96">
        <w:rPr>
          <w:rFonts w:ascii="Times New Roman" w:hAnsi="Times New Roman" w:cs="Times New Roman"/>
          <w:color w:val="auto"/>
        </w:rPr>
        <w:t xml:space="preserve"> в предыдущие учебные годы.</w:t>
      </w:r>
    </w:p>
  </w:footnote>
  <w:footnote w:id="15">
    <w:p w14:paraId="713FCAB9" w14:textId="77777777" w:rsidR="007C7750" w:rsidRPr="007E3582" w:rsidRDefault="007C7750" w:rsidP="007C7750">
      <w:pPr>
        <w:pStyle w:val="af"/>
        <w:rPr>
          <w:rFonts w:ascii="Times" w:hAnsi="Times"/>
        </w:rPr>
      </w:pPr>
      <w:r>
        <w:rPr>
          <w:rStyle w:val="af1"/>
        </w:rPr>
        <w:footnoteRef/>
      </w:r>
      <w:r>
        <w:rPr>
          <w:rFonts w:ascii="Times" w:hAnsi="Times"/>
        </w:rPr>
        <w:t xml:space="preserve"> Курс Цифровая грамотность разработан НИУ ВШЭ и может быть реализован онлайн с проведением очного экзамена </w:t>
      </w:r>
      <w:r w:rsidRPr="00C70EF3">
        <w:rPr>
          <w:rFonts w:ascii="Times" w:hAnsi="Times"/>
        </w:rPr>
        <w:t xml:space="preserve">при согласовании с руководителем проекта </w:t>
      </w:r>
      <w:proofErr w:type="spellStart"/>
      <w:r w:rsidRPr="00C70EF3">
        <w:rPr>
          <w:rFonts w:ascii="Times" w:hAnsi="Times"/>
        </w:rPr>
        <w:t>Data</w:t>
      </w:r>
      <w:proofErr w:type="spellEnd"/>
      <w:r w:rsidRPr="006329AF">
        <w:rPr>
          <w:rFonts w:ascii="Times" w:hAnsi="Times"/>
        </w:rPr>
        <w:t xml:space="preserve"> </w:t>
      </w:r>
      <w:proofErr w:type="spellStart"/>
      <w:r w:rsidRPr="00C70EF3">
        <w:rPr>
          <w:rFonts w:ascii="Times" w:hAnsi="Times"/>
        </w:rPr>
        <w:t>Culture</w:t>
      </w:r>
      <w:proofErr w:type="spellEnd"/>
      <w:r w:rsidRPr="00C70EF3">
        <w:rPr>
          <w:rFonts w:ascii="Times" w:hAnsi="Times"/>
        </w:rPr>
        <w:t>.</w:t>
      </w:r>
    </w:p>
  </w:footnote>
  <w:footnote w:id="16">
    <w:p w14:paraId="61E58313" w14:textId="77777777" w:rsidR="007C7750" w:rsidRPr="000C3F6D" w:rsidRDefault="007C7750" w:rsidP="007C7750">
      <w:pPr>
        <w:pStyle w:val="af"/>
        <w:rPr>
          <w:rFonts w:ascii="Times" w:hAnsi="Times"/>
        </w:rPr>
      </w:pPr>
      <w:r w:rsidRPr="008A3688">
        <w:rPr>
          <w:rStyle w:val="af1"/>
        </w:rPr>
        <w:footnoteRef/>
      </w:r>
      <w:r w:rsidRPr="008A3688">
        <w:rPr>
          <w:rFonts w:ascii="Times" w:hAnsi="Times"/>
        </w:rPr>
        <w:t xml:space="preserve"> См. р</w:t>
      </w:r>
      <w:r w:rsidRPr="00961453">
        <w:rPr>
          <w:rFonts w:ascii="Times" w:hAnsi="Times"/>
        </w:rPr>
        <w:t xml:space="preserve">екомендации по реализации дисциплины по изучению языка </w:t>
      </w:r>
      <w:r w:rsidRPr="00961453">
        <w:rPr>
          <w:rFonts w:ascii="Times" w:hAnsi="Times"/>
          <w:lang w:val="en-US"/>
        </w:rPr>
        <w:t>Python</w:t>
      </w:r>
      <w:r w:rsidRPr="00961453">
        <w:rPr>
          <w:rFonts w:ascii="Times" w:hAnsi="Times"/>
        </w:rPr>
        <w:t xml:space="preserve">: </w:t>
      </w:r>
      <w:hyperlink r:id="rId1" w:history="1">
        <w:r w:rsidRPr="008A3688">
          <w:rPr>
            <w:rStyle w:val="af5"/>
            <w:rFonts w:ascii="Times" w:hAnsi="Times"/>
          </w:rPr>
          <w:t>https://docs.google.com/document/d/1QDc-AkT-ZYo6NA2k0x4DZ9yqCLRndXYuOa8STgoqZyg/edit?usp=sharing</w:t>
        </w:r>
      </w:hyperlink>
    </w:p>
  </w:footnote>
  <w:footnote w:id="17">
    <w:p w14:paraId="59204CE2" w14:textId="77777777" w:rsidR="00B0173A" w:rsidRPr="00630CC1" w:rsidRDefault="00B0173A" w:rsidP="00F354A7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630CC1">
        <w:rPr>
          <w:rFonts w:ascii="Times New Roman" w:eastAsia="Times New Roman" w:hAnsi="Times New Roman" w:cs="Times New Roman"/>
        </w:rPr>
        <w:t xml:space="preserve">В соответствии с этими требованиями онлайн-курсом не являются: контент, размещенный на российских и зарубежных </w:t>
      </w:r>
      <w:proofErr w:type="spellStart"/>
      <w:r w:rsidRPr="00630CC1">
        <w:rPr>
          <w:rFonts w:ascii="Times New Roman" w:eastAsia="Times New Roman" w:hAnsi="Times New Roman" w:cs="Times New Roman"/>
        </w:rPr>
        <w:t>видеохостинговых</w:t>
      </w:r>
      <w:proofErr w:type="spellEnd"/>
      <w:r w:rsidRPr="00630CC1">
        <w:rPr>
          <w:rFonts w:ascii="Times New Roman" w:eastAsia="Times New Roman" w:hAnsi="Times New Roman" w:cs="Times New Roman"/>
        </w:rPr>
        <w:t xml:space="preserve"> сайтах, таких как, </w:t>
      </w:r>
      <w:proofErr w:type="spellStart"/>
      <w:r w:rsidRPr="00630CC1">
        <w:rPr>
          <w:rFonts w:ascii="Times New Roman" w:eastAsia="Times New Roman" w:hAnsi="Times New Roman" w:cs="Times New Roman"/>
        </w:rPr>
        <w:t>YouTube</w:t>
      </w:r>
      <w:proofErr w:type="spellEnd"/>
      <w:r w:rsidRPr="00630C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30CC1">
        <w:rPr>
          <w:rFonts w:ascii="Times New Roman" w:eastAsia="Times New Roman" w:hAnsi="Times New Roman" w:cs="Times New Roman"/>
        </w:rPr>
        <w:t>Rutube</w:t>
      </w:r>
      <w:proofErr w:type="spellEnd"/>
      <w:r w:rsidRPr="00630CC1">
        <w:rPr>
          <w:rFonts w:ascii="Times New Roman" w:eastAsia="Times New Roman" w:hAnsi="Times New Roman" w:cs="Times New Roman"/>
        </w:rPr>
        <w:t xml:space="preserve"> и т.п.; контент, размещенный в социальных сетях, таких как, </w:t>
      </w:r>
      <w:proofErr w:type="spellStart"/>
      <w:r w:rsidRPr="00630CC1">
        <w:rPr>
          <w:rFonts w:ascii="Times New Roman" w:eastAsia="Times New Roman" w:hAnsi="Times New Roman" w:cs="Times New Roman"/>
        </w:rPr>
        <w:t>ВКонтакте</w:t>
      </w:r>
      <w:proofErr w:type="spellEnd"/>
      <w:r w:rsidRPr="00630C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30CC1">
        <w:rPr>
          <w:rFonts w:ascii="Times New Roman" w:eastAsia="Times New Roman" w:hAnsi="Times New Roman" w:cs="Times New Roman"/>
        </w:rPr>
        <w:t>Facebook</w:t>
      </w:r>
      <w:proofErr w:type="spellEnd"/>
      <w:r w:rsidRPr="00630CC1">
        <w:rPr>
          <w:rFonts w:ascii="Times New Roman" w:eastAsia="Times New Roman" w:hAnsi="Times New Roman" w:cs="Times New Roman"/>
        </w:rPr>
        <w:t>, и т.п.; копии материалов, размещенные в интернет с нарушением прав университетов-разработчиков.</w:t>
      </w:r>
    </w:p>
  </w:footnote>
  <w:footnote w:id="18">
    <w:p w14:paraId="47324EB2" w14:textId="77777777" w:rsidR="00B0173A" w:rsidRPr="00314091" w:rsidRDefault="00B0173A" w:rsidP="000F06CC">
      <w:pPr>
        <w:pStyle w:val="af"/>
        <w:jc w:val="both"/>
        <w:rPr>
          <w:color w:val="auto"/>
        </w:rPr>
      </w:pPr>
      <w:r>
        <w:rPr>
          <w:rStyle w:val="af1"/>
        </w:rPr>
        <w:footnoteRef/>
      </w:r>
      <w:r>
        <w:t xml:space="preserve"> </w:t>
      </w:r>
      <w:r w:rsidRPr="00AC0BCB">
        <w:rPr>
          <w:rFonts w:ascii="Times New Roman" w:hAnsi="Times New Roman" w:cs="Times New Roman"/>
        </w:rPr>
        <w:t>2</w:t>
      </w:r>
      <w:r w:rsidRPr="003E7FEC">
        <w:t xml:space="preserve"> - </w:t>
      </w:r>
      <w:r w:rsidRPr="00AC0BCB">
        <w:rPr>
          <w:rFonts w:ascii="Times New Roman" w:hAnsi="Times New Roman" w:cs="Times New Roman"/>
          <w:bCs/>
          <w:color w:val="auto"/>
        </w:rPr>
        <w:t>среднее количество часов нагрузки,  затраченное на 1 студента при реализации дисциплин пула МАГОЛЕГО</w:t>
      </w:r>
      <w:r>
        <w:rPr>
          <w:rFonts w:ascii="Times New Roman" w:hAnsi="Times New Roman" w:cs="Times New Roman"/>
          <w:bCs/>
          <w:color w:val="auto"/>
        </w:rPr>
        <w:t>.</w:t>
      </w:r>
      <w:r w:rsidRPr="00314091">
        <w:rPr>
          <w:rFonts w:ascii="Times New Roman" w:hAnsi="Times New Roman" w:cs="Times New Roman"/>
          <w:color w:val="auto"/>
        </w:rPr>
        <w:t xml:space="preserve"> Вычислен</w:t>
      </w:r>
      <w:r>
        <w:rPr>
          <w:rFonts w:ascii="Times New Roman" w:hAnsi="Times New Roman" w:cs="Times New Roman"/>
          <w:color w:val="auto"/>
        </w:rPr>
        <w:t>о</w:t>
      </w:r>
      <w:r w:rsidRPr="00314091">
        <w:rPr>
          <w:rFonts w:ascii="Times New Roman" w:hAnsi="Times New Roman" w:cs="Times New Roman"/>
          <w:color w:val="auto"/>
        </w:rPr>
        <w:t xml:space="preserve">  по результатам фактической нагрузки, затраченной на реализацию пула МАГОЛЕГО в целом по НИУ ВШЭ в предыдущие учебные годы.</w:t>
      </w:r>
    </w:p>
  </w:footnote>
  <w:footnote w:id="19">
    <w:p w14:paraId="7001DF46" w14:textId="77777777" w:rsidR="00B0173A" w:rsidRPr="00314091" w:rsidRDefault="00B0173A" w:rsidP="000F06CC">
      <w:pPr>
        <w:rPr>
          <w:color w:val="auto"/>
        </w:rPr>
      </w:pPr>
      <w:r w:rsidRPr="00314091">
        <w:rPr>
          <w:rStyle w:val="af1"/>
          <w:color w:val="auto"/>
        </w:rPr>
        <w:footnoteRef/>
      </w:r>
      <w:r w:rsidRPr="00314091">
        <w:rPr>
          <w:color w:val="auto"/>
        </w:rPr>
        <w:t xml:space="preserve"> </w:t>
      </w:r>
      <w:r w:rsidRPr="00314091">
        <w:rPr>
          <w:rFonts w:ascii="Times New Roman" w:eastAsia="Times New Roman" w:hAnsi="Times New Roman" w:cs="Times New Roman"/>
          <w:color w:val="auto"/>
          <w:sz w:val="20"/>
          <w:szCs w:val="20"/>
        </w:rPr>
        <w:t>Для ОП, реализуемых в очной форме обучения.</w:t>
      </w:r>
    </w:p>
  </w:footnote>
  <w:footnote w:id="20">
    <w:p w14:paraId="12DF6DC1" w14:textId="77777777" w:rsidR="00B0173A" w:rsidRPr="00314091" w:rsidRDefault="00B0173A" w:rsidP="005127CF">
      <w:pPr>
        <w:pStyle w:val="af"/>
        <w:jc w:val="both"/>
        <w:rPr>
          <w:rFonts w:ascii="Times New Roman" w:hAnsi="Times New Roman" w:cs="Times New Roman"/>
          <w:color w:val="auto"/>
        </w:rPr>
      </w:pPr>
      <w:r w:rsidRPr="00314091">
        <w:rPr>
          <w:rStyle w:val="af1"/>
          <w:color w:val="auto"/>
        </w:rPr>
        <w:footnoteRef/>
      </w:r>
      <w:r w:rsidRPr="00314091">
        <w:rPr>
          <w:rFonts w:ascii="Times New Roman" w:hAnsi="Times New Roman" w:cs="Times New Roman"/>
          <w:color w:val="auto"/>
        </w:rPr>
        <w:t xml:space="preserve"> </w:t>
      </w:r>
      <w:r w:rsidRPr="00AC0BCB">
        <w:rPr>
          <w:rFonts w:ascii="Times New Roman" w:eastAsia="Times New Roman" w:hAnsi="Times New Roman" w:cs="Times New Roman"/>
          <w:color w:val="auto"/>
        </w:rPr>
        <w:t>4 – среднее</w:t>
      </w:r>
      <w:r w:rsidRPr="00AC0BCB">
        <w:rPr>
          <w:rFonts w:ascii="Times New Roman" w:hAnsi="Times New Roman" w:cs="Times New Roman"/>
          <w:bCs/>
          <w:color w:val="auto"/>
        </w:rPr>
        <w:t xml:space="preserve"> количество часов нагрузки,  затраченное в течение 1 учебного года на 1 студента при реализации двух дисциплин</w:t>
      </w:r>
      <w:r w:rsidRPr="00AC0B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C0BCB">
        <w:rPr>
          <w:rFonts w:ascii="Times New Roman" w:hAnsi="Times New Roman" w:cs="Times New Roman"/>
          <w:color w:val="auto"/>
        </w:rPr>
        <w:t>майнора</w:t>
      </w:r>
      <w:proofErr w:type="spellEnd"/>
      <w:r>
        <w:rPr>
          <w:rFonts w:ascii="Times New Roman" w:hAnsi="Times New Roman" w:cs="Times New Roman"/>
          <w:color w:val="auto"/>
        </w:rPr>
        <w:t>.</w:t>
      </w:r>
      <w:r w:rsidRPr="00314091">
        <w:rPr>
          <w:rFonts w:ascii="Times New Roman" w:hAnsi="Times New Roman" w:cs="Times New Roman"/>
          <w:color w:val="auto"/>
        </w:rPr>
        <w:t xml:space="preserve"> Вычислен</w:t>
      </w:r>
      <w:r>
        <w:rPr>
          <w:rFonts w:ascii="Times New Roman" w:hAnsi="Times New Roman" w:cs="Times New Roman"/>
          <w:color w:val="auto"/>
        </w:rPr>
        <w:t>о</w:t>
      </w:r>
      <w:r w:rsidRPr="00314091">
        <w:rPr>
          <w:rFonts w:ascii="Times New Roman" w:hAnsi="Times New Roman" w:cs="Times New Roman"/>
          <w:color w:val="auto"/>
        </w:rPr>
        <w:t xml:space="preserve"> по результатам фактической нагрузки, затраченной на реализацию </w:t>
      </w:r>
      <w:proofErr w:type="spellStart"/>
      <w:r w:rsidRPr="00314091">
        <w:rPr>
          <w:rFonts w:ascii="Times New Roman" w:hAnsi="Times New Roman" w:cs="Times New Roman"/>
          <w:color w:val="auto"/>
        </w:rPr>
        <w:t>майноров</w:t>
      </w:r>
      <w:proofErr w:type="spellEnd"/>
      <w:r w:rsidRPr="00314091">
        <w:rPr>
          <w:rFonts w:ascii="Times New Roman" w:hAnsi="Times New Roman" w:cs="Times New Roman"/>
          <w:color w:val="auto"/>
        </w:rPr>
        <w:t xml:space="preserve"> в целом по НИУ ВШЭ в предыдущие учебные годы.</w:t>
      </w:r>
    </w:p>
  </w:footnote>
  <w:footnote w:id="21">
    <w:p w14:paraId="20823931" w14:textId="77777777" w:rsidR="00B0173A" w:rsidRPr="009C1270" w:rsidRDefault="00B0173A" w:rsidP="002306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f1"/>
        </w:rPr>
        <w:footnoteRef/>
      </w:r>
      <w: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9C1270">
        <w:rPr>
          <w:rFonts w:ascii="Times New Roman" w:eastAsia="Times New Roman" w:hAnsi="Times New Roman" w:cs="Times New Roman"/>
          <w:sz w:val="20"/>
          <w:szCs w:val="20"/>
        </w:rPr>
        <w:t xml:space="preserve">ля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имеющих высшее  образование </w:t>
      </w:r>
      <w:r w:rsidRPr="009C1270">
        <w:rPr>
          <w:rFonts w:ascii="Times New Roman" w:eastAsia="Times New Roman" w:hAnsi="Times New Roman" w:cs="Times New Roman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ц,  обучающихся на </w:t>
      </w:r>
      <w:r w:rsidRPr="009C1270">
        <w:rPr>
          <w:rFonts w:ascii="Times New Roman" w:eastAsia="Times New Roman" w:hAnsi="Times New Roman" w:cs="Times New Roman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C1270">
        <w:rPr>
          <w:rFonts w:ascii="Times New Roman" w:eastAsia="Times New Roman" w:hAnsi="Times New Roman" w:cs="Times New Roman"/>
          <w:sz w:val="20"/>
          <w:szCs w:val="20"/>
        </w:rPr>
        <w:t>очно-заочной и заочной форм обучения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C1270">
        <w:rPr>
          <w:rFonts w:ascii="Times New Roman" w:eastAsia="Times New Roman" w:hAnsi="Times New Roman" w:cs="Times New Roman"/>
          <w:sz w:val="20"/>
          <w:szCs w:val="20"/>
        </w:rPr>
        <w:t xml:space="preserve"> форма контроля «экзамен» в обязательном порядке предусматривается только для преддипломной практики.</w:t>
      </w:r>
      <w:proofErr w:type="gramEnd"/>
    </w:p>
    <w:p w14:paraId="3ED8C97E" w14:textId="77777777" w:rsidR="00B0173A" w:rsidRPr="009C1270" w:rsidRDefault="00B0173A" w:rsidP="00230600">
      <w:pPr>
        <w:pStyle w:val="af"/>
      </w:pPr>
    </w:p>
  </w:footnote>
  <w:footnote w:id="22">
    <w:p w14:paraId="1DB6C58F" w14:textId="77777777" w:rsidR="00B0173A" w:rsidRPr="00AC0BCB" w:rsidRDefault="00B0173A">
      <w:pPr>
        <w:pStyle w:val="af"/>
        <w:rPr>
          <w:rFonts w:ascii="Times New Roman" w:eastAsia="Times New Roman" w:hAnsi="Times New Roman" w:cs="Times New Roman"/>
          <w:color w:val="auto"/>
        </w:rPr>
      </w:pPr>
      <w:r w:rsidRPr="00AC0BCB">
        <w:rPr>
          <w:rFonts w:ascii="Times New Roman" w:eastAsia="Times New Roman" w:hAnsi="Times New Roman" w:cs="Times New Roman"/>
          <w:color w:val="auto"/>
          <w:vertAlign w:val="superscript"/>
        </w:rPr>
        <w:footnoteRef/>
      </w:r>
      <w:r w:rsidRPr="00AC0BCB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Д</w:t>
      </w:r>
      <w:r w:rsidRPr="00AC0BCB">
        <w:rPr>
          <w:rFonts w:ascii="Times New Roman" w:eastAsia="Times New Roman" w:hAnsi="Times New Roman" w:cs="Times New Roman"/>
          <w:color w:val="auto"/>
        </w:rPr>
        <w:t>ля ОП, реализуемых на английском языке, КУГ составляется на английском языке</w:t>
      </w:r>
    </w:p>
  </w:footnote>
  <w:footnote w:id="23">
    <w:p w14:paraId="07C5D02D" w14:textId="77777777" w:rsidR="00B0173A" w:rsidRPr="00314091" w:rsidRDefault="00B0173A" w:rsidP="0043633D">
      <w:pPr>
        <w:pStyle w:val="af"/>
        <w:rPr>
          <w:color w:val="auto"/>
        </w:rPr>
      </w:pPr>
      <w:r w:rsidRPr="00314091">
        <w:rPr>
          <w:rStyle w:val="af1"/>
          <w:color w:val="auto"/>
        </w:rPr>
        <w:footnoteRef/>
      </w:r>
      <w:r w:rsidRPr="00314091">
        <w:rPr>
          <w:color w:val="auto"/>
        </w:rPr>
        <w:t xml:space="preserve"> </w:t>
      </w:r>
      <w:r w:rsidRPr="00314091">
        <w:rPr>
          <w:rFonts w:ascii="Times New Roman" w:eastAsia="Times New Roman" w:hAnsi="Times New Roman" w:cs="Times New Roman"/>
          <w:color w:val="auto"/>
        </w:rPr>
        <w:t>Дисциплины  «Английский язык для начинающих», «Английский язык», «Академическое письмо на английском языке».</w:t>
      </w:r>
    </w:p>
  </w:footnote>
  <w:footnote w:id="24">
    <w:p w14:paraId="4ACFFDED" w14:textId="77777777" w:rsidR="00B0173A" w:rsidRPr="003A24A5" w:rsidRDefault="00B0173A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Заместитель </w:t>
      </w:r>
      <w:r w:rsidRPr="003A24A5">
        <w:rPr>
          <w:rFonts w:ascii="Times New Roman" w:eastAsia="Times New Roman" w:hAnsi="Times New Roman" w:cs="Times New Roman"/>
          <w:color w:val="auto"/>
        </w:rPr>
        <w:t xml:space="preserve">начальника УРОП – </w:t>
      </w:r>
      <w:r>
        <w:rPr>
          <w:rFonts w:ascii="Times New Roman" w:eastAsia="Times New Roman" w:hAnsi="Times New Roman" w:cs="Times New Roman"/>
          <w:color w:val="auto"/>
        </w:rPr>
        <w:t>Скворцова А.А</w:t>
      </w:r>
      <w:r w:rsidRPr="003A24A5">
        <w:rPr>
          <w:rFonts w:ascii="Times New Roman" w:eastAsia="Times New Roman" w:hAnsi="Times New Roman" w:cs="Times New Roman"/>
          <w:color w:val="auto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5CD"/>
    <w:multiLevelType w:val="hybridMultilevel"/>
    <w:tmpl w:val="981624A8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">
    <w:nsid w:val="02A81E30"/>
    <w:multiLevelType w:val="hybridMultilevel"/>
    <w:tmpl w:val="DEA62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34BC6"/>
    <w:multiLevelType w:val="multilevel"/>
    <w:tmpl w:val="614E7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4CF0641"/>
    <w:multiLevelType w:val="hybridMultilevel"/>
    <w:tmpl w:val="55BC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B5228"/>
    <w:multiLevelType w:val="multilevel"/>
    <w:tmpl w:val="63D0B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>
    <w:nsid w:val="19ED6148"/>
    <w:multiLevelType w:val="hybridMultilevel"/>
    <w:tmpl w:val="3416AC38"/>
    <w:lvl w:ilvl="0" w:tplc="C7E403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AF2CF4"/>
    <w:multiLevelType w:val="hybridMultilevel"/>
    <w:tmpl w:val="72967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444C0"/>
    <w:multiLevelType w:val="multilevel"/>
    <w:tmpl w:val="9D5C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3A617B"/>
    <w:multiLevelType w:val="hybridMultilevel"/>
    <w:tmpl w:val="FFE8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F75DC"/>
    <w:multiLevelType w:val="hybridMultilevel"/>
    <w:tmpl w:val="9336E9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1E01D5"/>
    <w:multiLevelType w:val="hybridMultilevel"/>
    <w:tmpl w:val="EE76ACAC"/>
    <w:lvl w:ilvl="0" w:tplc="ED5C6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2503D"/>
    <w:multiLevelType w:val="hybridMultilevel"/>
    <w:tmpl w:val="17AC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656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54D7FA1"/>
    <w:multiLevelType w:val="hybridMultilevel"/>
    <w:tmpl w:val="B9C2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C5181"/>
    <w:multiLevelType w:val="multilevel"/>
    <w:tmpl w:val="F9AE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76B98"/>
    <w:multiLevelType w:val="multilevel"/>
    <w:tmpl w:val="E7D454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6">
    <w:nsid w:val="42BB3ADD"/>
    <w:multiLevelType w:val="multilevel"/>
    <w:tmpl w:val="CA001D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4C715DB9"/>
    <w:multiLevelType w:val="hybridMultilevel"/>
    <w:tmpl w:val="A130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76B81"/>
    <w:multiLevelType w:val="hybridMultilevel"/>
    <w:tmpl w:val="EB30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A636B"/>
    <w:multiLevelType w:val="hybridMultilevel"/>
    <w:tmpl w:val="473C6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2A4F1C"/>
    <w:multiLevelType w:val="hybridMultilevel"/>
    <w:tmpl w:val="5CA0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E0FAC"/>
    <w:multiLevelType w:val="multilevel"/>
    <w:tmpl w:val="EFB8F9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5A5544D1"/>
    <w:multiLevelType w:val="hybridMultilevel"/>
    <w:tmpl w:val="1FCA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65391"/>
    <w:multiLevelType w:val="hybridMultilevel"/>
    <w:tmpl w:val="D2024ED6"/>
    <w:lvl w:ilvl="0" w:tplc="F3FCAB0C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0D1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2E568E">
      <w:start w:val="1"/>
      <w:numFmt w:val="bullet"/>
      <w:pStyle w:val="a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054B46"/>
    <w:multiLevelType w:val="multilevel"/>
    <w:tmpl w:val="4E2C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AAC21C6"/>
    <w:multiLevelType w:val="multilevel"/>
    <w:tmpl w:val="D71A8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26">
    <w:nsid w:val="6B601A57"/>
    <w:multiLevelType w:val="hybridMultilevel"/>
    <w:tmpl w:val="7EA4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D297B"/>
    <w:multiLevelType w:val="hybridMultilevel"/>
    <w:tmpl w:val="39BC4C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>
    <w:nsid w:val="6C5D7D96"/>
    <w:multiLevelType w:val="multilevel"/>
    <w:tmpl w:val="39F6177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9">
    <w:nsid w:val="6E0574CC"/>
    <w:multiLevelType w:val="multilevel"/>
    <w:tmpl w:val="FB30F9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0">
    <w:nsid w:val="6EAB688C"/>
    <w:multiLevelType w:val="hybridMultilevel"/>
    <w:tmpl w:val="18A2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CE2D17"/>
    <w:multiLevelType w:val="hybridMultilevel"/>
    <w:tmpl w:val="FC889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553D5"/>
    <w:multiLevelType w:val="hybridMultilevel"/>
    <w:tmpl w:val="D62262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07755C1"/>
    <w:multiLevelType w:val="multilevel"/>
    <w:tmpl w:val="07DA7C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4">
    <w:nsid w:val="70DA39A4"/>
    <w:multiLevelType w:val="multilevel"/>
    <w:tmpl w:val="343C43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42F7447"/>
    <w:multiLevelType w:val="multilevel"/>
    <w:tmpl w:val="9F6EBE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775B1D7D"/>
    <w:multiLevelType w:val="multilevel"/>
    <w:tmpl w:val="343C43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nsid w:val="77F42872"/>
    <w:multiLevelType w:val="hybridMultilevel"/>
    <w:tmpl w:val="B4B2A948"/>
    <w:lvl w:ilvl="0" w:tplc="04190019">
      <w:start w:val="1"/>
      <w:numFmt w:val="lowerLetter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>
    <w:nsid w:val="7843665E"/>
    <w:multiLevelType w:val="hybridMultilevel"/>
    <w:tmpl w:val="2E446FC2"/>
    <w:lvl w:ilvl="0" w:tplc="C7E403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402C3A"/>
    <w:multiLevelType w:val="multilevel"/>
    <w:tmpl w:val="AC3A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34"/>
  </w:num>
  <w:num w:numId="5">
    <w:abstractNumId w:val="0"/>
  </w:num>
  <w:num w:numId="6">
    <w:abstractNumId w:val="27"/>
  </w:num>
  <w:num w:numId="7">
    <w:abstractNumId w:val="28"/>
  </w:num>
  <w:num w:numId="8">
    <w:abstractNumId w:val="23"/>
  </w:num>
  <w:num w:numId="9">
    <w:abstractNumId w:val="4"/>
  </w:num>
  <w:num w:numId="10">
    <w:abstractNumId w:val="5"/>
  </w:num>
  <w:num w:numId="11">
    <w:abstractNumId w:val="35"/>
  </w:num>
  <w:num w:numId="12">
    <w:abstractNumId w:val="25"/>
  </w:num>
  <w:num w:numId="13">
    <w:abstractNumId w:val="33"/>
  </w:num>
  <w:num w:numId="14">
    <w:abstractNumId w:val="29"/>
  </w:num>
  <w:num w:numId="15">
    <w:abstractNumId w:val="15"/>
  </w:num>
  <w:num w:numId="16">
    <w:abstractNumId w:val="23"/>
  </w:num>
  <w:num w:numId="17">
    <w:abstractNumId w:val="23"/>
  </w:num>
  <w:num w:numId="18">
    <w:abstractNumId w:val="23"/>
  </w:num>
  <w:num w:numId="19">
    <w:abstractNumId w:val="22"/>
  </w:num>
  <w:num w:numId="20">
    <w:abstractNumId w:val="8"/>
  </w:num>
  <w:num w:numId="21">
    <w:abstractNumId w:val="26"/>
  </w:num>
  <w:num w:numId="22">
    <w:abstractNumId w:val="13"/>
  </w:num>
  <w:num w:numId="23">
    <w:abstractNumId w:val="32"/>
  </w:num>
  <w:num w:numId="24">
    <w:abstractNumId w:val="7"/>
  </w:num>
  <w:num w:numId="25">
    <w:abstractNumId w:val="39"/>
  </w:num>
  <w:num w:numId="26">
    <w:abstractNumId w:val="9"/>
  </w:num>
  <w:num w:numId="27">
    <w:abstractNumId w:val="38"/>
  </w:num>
  <w:num w:numId="28">
    <w:abstractNumId w:val="37"/>
  </w:num>
  <w:num w:numId="29">
    <w:abstractNumId w:val="12"/>
  </w:num>
  <w:num w:numId="30">
    <w:abstractNumId w:val="14"/>
  </w:num>
  <w:num w:numId="31">
    <w:abstractNumId w:val="31"/>
  </w:num>
  <w:num w:numId="32">
    <w:abstractNumId w:val="3"/>
  </w:num>
  <w:num w:numId="33">
    <w:abstractNumId w:val="17"/>
  </w:num>
  <w:num w:numId="34">
    <w:abstractNumId w:val="30"/>
  </w:num>
  <w:num w:numId="35">
    <w:abstractNumId w:val="10"/>
  </w:num>
  <w:num w:numId="36">
    <w:abstractNumId w:val="11"/>
  </w:num>
  <w:num w:numId="37">
    <w:abstractNumId w:val="18"/>
  </w:num>
  <w:num w:numId="38">
    <w:abstractNumId w:val="6"/>
  </w:num>
  <w:num w:numId="39">
    <w:abstractNumId w:val="24"/>
  </w:num>
  <w:num w:numId="40">
    <w:abstractNumId w:val="36"/>
  </w:num>
  <w:num w:numId="41">
    <w:abstractNumId w:val="1"/>
  </w:num>
  <w:num w:numId="42">
    <w:abstractNumId w:val="20"/>
  </w:num>
  <w:num w:numId="4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4A"/>
    <w:rsid w:val="00002ED8"/>
    <w:rsid w:val="00002F5B"/>
    <w:rsid w:val="00007E07"/>
    <w:rsid w:val="00010E0C"/>
    <w:rsid w:val="000141EB"/>
    <w:rsid w:val="000160CA"/>
    <w:rsid w:val="00017673"/>
    <w:rsid w:val="00017ED6"/>
    <w:rsid w:val="0002246E"/>
    <w:rsid w:val="00022673"/>
    <w:rsid w:val="00023CDA"/>
    <w:rsid w:val="00026369"/>
    <w:rsid w:val="00031874"/>
    <w:rsid w:val="000319C1"/>
    <w:rsid w:val="000346BD"/>
    <w:rsid w:val="000356A6"/>
    <w:rsid w:val="00035F24"/>
    <w:rsid w:val="00036063"/>
    <w:rsid w:val="00037D77"/>
    <w:rsid w:val="000428D5"/>
    <w:rsid w:val="0005469A"/>
    <w:rsid w:val="00054F66"/>
    <w:rsid w:val="000563CD"/>
    <w:rsid w:val="00064F20"/>
    <w:rsid w:val="0006571D"/>
    <w:rsid w:val="00065C2A"/>
    <w:rsid w:val="00077F48"/>
    <w:rsid w:val="00080364"/>
    <w:rsid w:val="00081183"/>
    <w:rsid w:val="00081BD1"/>
    <w:rsid w:val="000861B4"/>
    <w:rsid w:val="00092695"/>
    <w:rsid w:val="000955D5"/>
    <w:rsid w:val="000A09F8"/>
    <w:rsid w:val="000A1438"/>
    <w:rsid w:val="000A25A2"/>
    <w:rsid w:val="000A4649"/>
    <w:rsid w:val="000B0610"/>
    <w:rsid w:val="000B1676"/>
    <w:rsid w:val="000B3ADF"/>
    <w:rsid w:val="000B5D8C"/>
    <w:rsid w:val="000C26E1"/>
    <w:rsid w:val="000C3868"/>
    <w:rsid w:val="000D18BC"/>
    <w:rsid w:val="000D3796"/>
    <w:rsid w:val="000D67B5"/>
    <w:rsid w:val="000D7D0B"/>
    <w:rsid w:val="000E23BE"/>
    <w:rsid w:val="000F0598"/>
    <w:rsid w:val="000F06CC"/>
    <w:rsid w:val="000F0D44"/>
    <w:rsid w:val="000F13ED"/>
    <w:rsid w:val="000F5D31"/>
    <w:rsid w:val="00100FDE"/>
    <w:rsid w:val="00103A5A"/>
    <w:rsid w:val="001047E4"/>
    <w:rsid w:val="00105221"/>
    <w:rsid w:val="001108A8"/>
    <w:rsid w:val="001205AF"/>
    <w:rsid w:val="00121798"/>
    <w:rsid w:val="0012257E"/>
    <w:rsid w:val="00122948"/>
    <w:rsid w:val="001234B0"/>
    <w:rsid w:val="00124EA0"/>
    <w:rsid w:val="00127156"/>
    <w:rsid w:val="00127927"/>
    <w:rsid w:val="00141156"/>
    <w:rsid w:val="00142C4D"/>
    <w:rsid w:val="00151903"/>
    <w:rsid w:val="00152299"/>
    <w:rsid w:val="00156BA7"/>
    <w:rsid w:val="00164CFB"/>
    <w:rsid w:val="00164E1F"/>
    <w:rsid w:val="001650ED"/>
    <w:rsid w:val="00171674"/>
    <w:rsid w:val="00172C9D"/>
    <w:rsid w:val="00174B5F"/>
    <w:rsid w:val="00187C8C"/>
    <w:rsid w:val="00187E7E"/>
    <w:rsid w:val="00191DF9"/>
    <w:rsid w:val="00192DF0"/>
    <w:rsid w:val="001A41D4"/>
    <w:rsid w:val="001A4934"/>
    <w:rsid w:val="001A4E79"/>
    <w:rsid w:val="001A5F66"/>
    <w:rsid w:val="001B1D6F"/>
    <w:rsid w:val="001B5390"/>
    <w:rsid w:val="001C0D7E"/>
    <w:rsid w:val="001C1644"/>
    <w:rsid w:val="001C60E4"/>
    <w:rsid w:val="001D02F5"/>
    <w:rsid w:val="001D0F69"/>
    <w:rsid w:val="001E3FFB"/>
    <w:rsid w:val="001E46B2"/>
    <w:rsid w:val="00202D23"/>
    <w:rsid w:val="00212397"/>
    <w:rsid w:val="00214C80"/>
    <w:rsid w:val="00215A3E"/>
    <w:rsid w:val="00230600"/>
    <w:rsid w:val="00231CED"/>
    <w:rsid w:val="00234544"/>
    <w:rsid w:val="00235C05"/>
    <w:rsid w:val="00243FA5"/>
    <w:rsid w:val="0024577D"/>
    <w:rsid w:val="0025107F"/>
    <w:rsid w:val="00254E8A"/>
    <w:rsid w:val="00261BEB"/>
    <w:rsid w:val="002630A9"/>
    <w:rsid w:val="002631E7"/>
    <w:rsid w:val="0026374D"/>
    <w:rsid w:val="00274F0F"/>
    <w:rsid w:val="0027506D"/>
    <w:rsid w:val="0027535D"/>
    <w:rsid w:val="002863A3"/>
    <w:rsid w:val="00293FDA"/>
    <w:rsid w:val="002A22AE"/>
    <w:rsid w:val="002A54E1"/>
    <w:rsid w:val="002B6883"/>
    <w:rsid w:val="002C2F69"/>
    <w:rsid w:val="002C5886"/>
    <w:rsid w:val="002C7378"/>
    <w:rsid w:val="002C7B81"/>
    <w:rsid w:val="002D1634"/>
    <w:rsid w:val="002D5DAC"/>
    <w:rsid w:val="002D63FA"/>
    <w:rsid w:val="002E65F3"/>
    <w:rsid w:val="002E7562"/>
    <w:rsid w:val="002F05AF"/>
    <w:rsid w:val="00301FED"/>
    <w:rsid w:val="00311F7A"/>
    <w:rsid w:val="00312CA8"/>
    <w:rsid w:val="00314091"/>
    <w:rsid w:val="00317772"/>
    <w:rsid w:val="00324426"/>
    <w:rsid w:val="00333C29"/>
    <w:rsid w:val="003344FA"/>
    <w:rsid w:val="0033524A"/>
    <w:rsid w:val="00335C41"/>
    <w:rsid w:val="0034265C"/>
    <w:rsid w:val="00350554"/>
    <w:rsid w:val="00356558"/>
    <w:rsid w:val="00357483"/>
    <w:rsid w:val="003644C0"/>
    <w:rsid w:val="00366F7B"/>
    <w:rsid w:val="003676A5"/>
    <w:rsid w:val="00371B36"/>
    <w:rsid w:val="003742BA"/>
    <w:rsid w:val="00375BE1"/>
    <w:rsid w:val="0039423E"/>
    <w:rsid w:val="00395E58"/>
    <w:rsid w:val="003A24A5"/>
    <w:rsid w:val="003A24EF"/>
    <w:rsid w:val="003A57D6"/>
    <w:rsid w:val="003C328B"/>
    <w:rsid w:val="003C637B"/>
    <w:rsid w:val="003D156C"/>
    <w:rsid w:val="003D22AC"/>
    <w:rsid w:val="003D4327"/>
    <w:rsid w:val="003D75C8"/>
    <w:rsid w:val="003D766D"/>
    <w:rsid w:val="003E369F"/>
    <w:rsid w:val="003E7F24"/>
    <w:rsid w:val="003E7FEC"/>
    <w:rsid w:val="003F5BDB"/>
    <w:rsid w:val="00401C94"/>
    <w:rsid w:val="00405EA3"/>
    <w:rsid w:val="00411174"/>
    <w:rsid w:val="004155D4"/>
    <w:rsid w:val="004160E8"/>
    <w:rsid w:val="00416E4A"/>
    <w:rsid w:val="00422C1C"/>
    <w:rsid w:val="00422E35"/>
    <w:rsid w:val="00423289"/>
    <w:rsid w:val="00427421"/>
    <w:rsid w:val="004276FB"/>
    <w:rsid w:val="004310BA"/>
    <w:rsid w:val="00434E2C"/>
    <w:rsid w:val="0043633D"/>
    <w:rsid w:val="0043778F"/>
    <w:rsid w:val="00442A5F"/>
    <w:rsid w:val="00445C25"/>
    <w:rsid w:val="00447670"/>
    <w:rsid w:val="0045027D"/>
    <w:rsid w:val="0045415B"/>
    <w:rsid w:val="00454E18"/>
    <w:rsid w:val="00456104"/>
    <w:rsid w:val="00465B66"/>
    <w:rsid w:val="00465C20"/>
    <w:rsid w:val="0046678C"/>
    <w:rsid w:val="0047104A"/>
    <w:rsid w:val="004749C2"/>
    <w:rsid w:val="004759FC"/>
    <w:rsid w:val="00476CE7"/>
    <w:rsid w:val="00481B09"/>
    <w:rsid w:val="0048643A"/>
    <w:rsid w:val="004914B8"/>
    <w:rsid w:val="004A5F12"/>
    <w:rsid w:val="004A5F43"/>
    <w:rsid w:val="004B0637"/>
    <w:rsid w:val="004B4C13"/>
    <w:rsid w:val="004C1994"/>
    <w:rsid w:val="004C5313"/>
    <w:rsid w:val="004C6940"/>
    <w:rsid w:val="004C6C47"/>
    <w:rsid w:val="004D6892"/>
    <w:rsid w:val="004E3B56"/>
    <w:rsid w:val="004E7164"/>
    <w:rsid w:val="004F5517"/>
    <w:rsid w:val="004F7446"/>
    <w:rsid w:val="00500C19"/>
    <w:rsid w:val="0050244E"/>
    <w:rsid w:val="00502828"/>
    <w:rsid w:val="00507943"/>
    <w:rsid w:val="00511220"/>
    <w:rsid w:val="005118C8"/>
    <w:rsid w:val="005127CF"/>
    <w:rsid w:val="005146BC"/>
    <w:rsid w:val="00517519"/>
    <w:rsid w:val="0051752A"/>
    <w:rsid w:val="00517BF0"/>
    <w:rsid w:val="00524683"/>
    <w:rsid w:val="00527B58"/>
    <w:rsid w:val="00534FE0"/>
    <w:rsid w:val="005350CD"/>
    <w:rsid w:val="00540ACD"/>
    <w:rsid w:val="0054662C"/>
    <w:rsid w:val="0056484C"/>
    <w:rsid w:val="005656F6"/>
    <w:rsid w:val="005707EA"/>
    <w:rsid w:val="0057099F"/>
    <w:rsid w:val="00572E6F"/>
    <w:rsid w:val="00575700"/>
    <w:rsid w:val="00581530"/>
    <w:rsid w:val="00585C27"/>
    <w:rsid w:val="005916D9"/>
    <w:rsid w:val="00592C6C"/>
    <w:rsid w:val="00595724"/>
    <w:rsid w:val="00596594"/>
    <w:rsid w:val="005A2F9C"/>
    <w:rsid w:val="005B7504"/>
    <w:rsid w:val="005C14D4"/>
    <w:rsid w:val="005C464E"/>
    <w:rsid w:val="005C4CA4"/>
    <w:rsid w:val="005D0B1B"/>
    <w:rsid w:val="005D131A"/>
    <w:rsid w:val="005D17E0"/>
    <w:rsid w:val="005D269E"/>
    <w:rsid w:val="005D46FE"/>
    <w:rsid w:val="005D6313"/>
    <w:rsid w:val="005E0DCA"/>
    <w:rsid w:val="005E6B07"/>
    <w:rsid w:val="005F367D"/>
    <w:rsid w:val="006100DA"/>
    <w:rsid w:val="00612CFB"/>
    <w:rsid w:val="00617DF8"/>
    <w:rsid w:val="00620FA3"/>
    <w:rsid w:val="006243ED"/>
    <w:rsid w:val="006247BA"/>
    <w:rsid w:val="00630CC1"/>
    <w:rsid w:val="00634040"/>
    <w:rsid w:val="00636C75"/>
    <w:rsid w:val="00642727"/>
    <w:rsid w:val="006529D4"/>
    <w:rsid w:val="00660039"/>
    <w:rsid w:val="00660E9A"/>
    <w:rsid w:val="00666516"/>
    <w:rsid w:val="00671861"/>
    <w:rsid w:val="00672A96"/>
    <w:rsid w:val="00672DF1"/>
    <w:rsid w:val="006774DF"/>
    <w:rsid w:val="00694FAF"/>
    <w:rsid w:val="006A495D"/>
    <w:rsid w:val="006A5519"/>
    <w:rsid w:val="006A5B78"/>
    <w:rsid w:val="006A73F2"/>
    <w:rsid w:val="006B1C0C"/>
    <w:rsid w:val="006B1DE7"/>
    <w:rsid w:val="006B7C97"/>
    <w:rsid w:val="006B7D85"/>
    <w:rsid w:val="006C05EE"/>
    <w:rsid w:val="006C2142"/>
    <w:rsid w:val="006C27C6"/>
    <w:rsid w:val="006C4CE4"/>
    <w:rsid w:val="006C7E62"/>
    <w:rsid w:val="006D242A"/>
    <w:rsid w:val="006E0323"/>
    <w:rsid w:val="006E2C93"/>
    <w:rsid w:val="00704067"/>
    <w:rsid w:val="007118F2"/>
    <w:rsid w:val="00712C48"/>
    <w:rsid w:val="007168E7"/>
    <w:rsid w:val="00717A89"/>
    <w:rsid w:val="0072214D"/>
    <w:rsid w:val="00726C3B"/>
    <w:rsid w:val="00727700"/>
    <w:rsid w:val="00734497"/>
    <w:rsid w:val="00740C62"/>
    <w:rsid w:val="00740E8E"/>
    <w:rsid w:val="0074462E"/>
    <w:rsid w:val="00746B15"/>
    <w:rsid w:val="00785939"/>
    <w:rsid w:val="00787668"/>
    <w:rsid w:val="00791343"/>
    <w:rsid w:val="0079161D"/>
    <w:rsid w:val="007933D1"/>
    <w:rsid w:val="007A1DDF"/>
    <w:rsid w:val="007A2CD9"/>
    <w:rsid w:val="007A308A"/>
    <w:rsid w:val="007A471B"/>
    <w:rsid w:val="007A550B"/>
    <w:rsid w:val="007B06FC"/>
    <w:rsid w:val="007B1616"/>
    <w:rsid w:val="007C0A16"/>
    <w:rsid w:val="007C473F"/>
    <w:rsid w:val="007C5E7F"/>
    <w:rsid w:val="007C7750"/>
    <w:rsid w:val="007D5023"/>
    <w:rsid w:val="007D65F6"/>
    <w:rsid w:val="007E0405"/>
    <w:rsid w:val="007E3684"/>
    <w:rsid w:val="007E4F0A"/>
    <w:rsid w:val="007E57A6"/>
    <w:rsid w:val="007F037F"/>
    <w:rsid w:val="007F20F8"/>
    <w:rsid w:val="00804572"/>
    <w:rsid w:val="00811020"/>
    <w:rsid w:val="00813E81"/>
    <w:rsid w:val="0081723B"/>
    <w:rsid w:val="00830C13"/>
    <w:rsid w:val="00831927"/>
    <w:rsid w:val="00833688"/>
    <w:rsid w:val="00834076"/>
    <w:rsid w:val="00835D49"/>
    <w:rsid w:val="008363F7"/>
    <w:rsid w:val="00840832"/>
    <w:rsid w:val="00855B15"/>
    <w:rsid w:val="00870F77"/>
    <w:rsid w:val="008760D4"/>
    <w:rsid w:val="00897D42"/>
    <w:rsid w:val="008A1FBC"/>
    <w:rsid w:val="008A4D2E"/>
    <w:rsid w:val="008B5E6C"/>
    <w:rsid w:val="008C7933"/>
    <w:rsid w:val="008C7CCF"/>
    <w:rsid w:val="008D7C20"/>
    <w:rsid w:val="008E0AD9"/>
    <w:rsid w:val="008F1CD3"/>
    <w:rsid w:val="008F2747"/>
    <w:rsid w:val="008F756A"/>
    <w:rsid w:val="00914032"/>
    <w:rsid w:val="0091464F"/>
    <w:rsid w:val="0091500E"/>
    <w:rsid w:val="0092128A"/>
    <w:rsid w:val="00931282"/>
    <w:rsid w:val="00931308"/>
    <w:rsid w:val="00934D70"/>
    <w:rsid w:val="00937642"/>
    <w:rsid w:val="00941637"/>
    <w:rsid w:val="009448F4"/>
    <w:rsid w:val="009475D0"/>
    <w:rsid w:val="00952AC2"/>
    <w:rsid w:val="009533A2"/>
    <w:rsid w:val="00955A0F"/>
    <w:rsid w:val="009563A3"/>
    <w:rsid w:val="0095666A"/>
    <w:rsid w:val="009643C6"/>
    <w:rsid w:val="00970CCE"/>
    <w:rsid w:val="009710F9"/>
    <w:rsid w:val="00976F11"/>
    <w:rsid w:val="00982029"/>
    <w:rsid w:val="0098656B"/>
    <w:rsid w:val="00990B78"/>
    <w:rsid w:val="009A2E96"/>
    <w:rsid w:val="009A3065"/>
    <w:rsid w:val="009A5926"/>
    <w:rsid w:val="009B1456"/>
    <w:rsid w:val="009B7CE9"/>
    <w:rsid w:val="009C1270"/>
    <w:rsid w:val="009D0198"/>
    <w:rsid w:val="009D05D1"/>
    <w:rsid w:val="009D124E"/>
    <w:rsid w:val="009D28C3"/>
    <w:rsid w:val="009D3AAE"/>
    <w:rsid w:val="009D50A2"/>
    <w:rsid w:val="009E11EE"/>
    <w:rsid w:val="009E13A4"/>
    <w:rsid w:val="009E1B3C"/>
    <w:rsid w:val="009E2BAC"/>
    <w:rsid w:val="009E5720"/>
    <w:rsid w:val="009F2C6E"/>
    <w:rsid w:val="009F4C49"/>
    <w:rsid w:val="00A018E5"/>
    <w:rsid w:val="00A01FC4"/>
    <w:rsid w:val="00A021C5"/>
    <w:rsid w:val="00A0668F"/>
    <w:rsid w:val="00A0685E"/>
    <w:rsid w:val="00A06C8F"/>
    <w:rsid w:val="00A07639"/>
    <w:rsid w:val="00A076F9"/>
    <w:rsid w:val="00A17036"/>
    <w:rsid w:val="00A225E6"/>
    <w:rsid w:val="00A361C2"/>
    <w:rsid w:val="00A424B6"/>
    <w:rsid w:val="00A42657"/>
    <w:rsid w:val="00A52C8A"/>
    <w:rsid w:val="00A5710E"/>
    <w:rsid w:val="00A617DE"/>
    <w:rsid w:val="00A64861"/>
    <w:rsid w:val="00A64D41"/>
    <w:rsid w:val="00A74D20"/>
    <w:rsid w:val="00A76495"/>
    <w:rsid w:val="00A7698F"/>
    <w:rsid w:val="00A810E8"/>
    <w:rsid w:val="00A81425"/>
    <w:rsid w:val="00A83417"/>
    <w:rsid w:val="00A86897"/>
    <w:rsid w:val="00A9082E"/>
    <w:rsid w:val="00A9373D"/>
    <w:rsid w:val="00AA30B3"/>
    <w:rsid w:val="00AB348D"/>
    <w:rsid w:val="00AB4F16"/>
    <w:rsid w:val="00AB51A9"/>
    <w:rsid w:val="00AB5345"/>
    <w:rsid w:val="00AC0BCB"/>
    <w:rsid w:val="00AD5863"/>
    <w:rsid w:val="00AD596E"/>
    <w:rsid w:val="00AD6A9C"/>
    <w:rsid w:val="00AE34FF"/>
    <w:rsid w:val="00AE56A8"/>
    <w:rsid w:val="00AE6151"/>
    <w:rsid w:val="00AE6CFB"/>
    <w:rsid w:val="00AE72BF"/>
    <w:rsid w:val="00AF52E4"/>
    <w:rsid w:val="00AF5894"/>
    <w:rsid w:val="00AF6697"/>
    <w:rsid w:val="00AF7E6F"/>
    <w:rsid w:val="00B00B64"/>
    <w:rsid w:val="00B0173A"/>
    <w:rsid w:val="00B04A2C"/>
    <w:rsid w:val="00B04DF6"/>
    <w:rsid w:val="00B05ECD"/>
    <w:rsid w:val="00B07CDA"/>
    <w:rsid w:val="00B10962"/>
    <w:rsid w:val="00B23B2E"/>
    <w:rsid w:val="00B3258E"/>
    <w:rsid w:val="00B3453C"/>
    <w:rsid w:val="00B346BF"/>
    <w:rsid w:val="00B4398C"/>
    <w:rsid w:val="00B51A16"/>
    <w:rsid w:val="00B533E7"/>
    <w:rsid w:val="00B60BEB"/>
    <w:rsid w:val="00B62ED8"/>
    <w:rsid w:val="00B63274"/>
    <w:rsid w:val="00B635C8"/>
    <w:rsid w:val="00B65040"/>
    <w:rsid w:val="00B75245"/>
    <w:rsid w:val="00B76535"/>
    <w:rsid w:val="00B76E31"/>
    <w:rsid w:val="00B8065E"/>
    <w:rsid w:val="00B8743C"/>
    <w:rsid w:val="00B87D85"/>
    <w:rsid w:val="00B92126"/>
    <w:rsid w:val="00BA3370"/>
    <w:rsid w:val="00BB0B4D"/>
    <w:rsid w:val="00BB2752"/>
    <w:rsid w:val="00BB4FC7"/>
    <w:rsid w:val="00BB5C94"/>
    <w:rsid w:val="00BB6660"/>
    <w:rsid w:val="00BC20A8"/>
    <w:rsid w:val="00BC5223"/>
    <w:rsid w:val="00BC61CB"/>
    <w:rsid w:val="00BC723B"/>
    <w:rsid w:val="00BD068D"/>
    <w:rsid w:val="00BD7862"/>
    <w:rsid w:val="00BE1667"/>
    <w:rsid w:val="00BE22A5"/>
    <w:rsid w:val="00BF0244"/>
    <w:rsid w:val="00BF15A0"/>
    <w:rsid w:val="00BF59C3"/>
    <w:rsid w:val="00BF722C"/>
    <w:rsid w:val="00C060BE"/>
    <w:rsid w:val="00C11AD6"/>
    <w:rsid w:val="00C13DF7"/>
    <w:rsid w:val="00C202B0"/>
    <w:rsid w:val="00C22DC2"/>
    <w:rsid w:val="00C24798"/>
    <w:rsid w:val="00C26D0E"/>
    <w:rsid w:val="00C304F1"/>
    <w:rsid w:val="00C34506"/>
    <w:rsid w:val="00C3485B"/>
    <w:rsid w:val="00C40AB9"/>
    <w:rsid w:val="00C42563"/>
    <w:rsid w:val="00C50F7B"/>
    <w:rsid w:val="00C51240"/>
    <w:rsid w:val="00C529AE"/>
    <w:rsid w:val="00C53534"/>
    <w:rsid w:val="00C55CC8"/>
    <w:rsid w:val="00C62496"/>
    <w:rsid w:val="00C6449B"/>
    <w:rsid w:val="00C7034D"/>
    <w:rsid w:val="00C718E6"/>
    <w:rsid w:val="00C74B06"/>
    <w:rsid w:val="00C7783A"/>
    <w:rsid w:val="00C82545"/>
    <w:rsid w:val="00C8674B"/>
    <w:rsid w:val="00C90EDE"/>
    <w:rsid w:val="00C92862"/>
    <w:rsid w:val="00C94980"/>
    <w:rsid w:val="00CA2BC5"/>
    <w:rsid w:val="00CB6455"/>
    <w:rsid w:val="00CB6621"/>
    <w:rsid w:val="00CC7DAB"/>
    <w:rsid w:val="00CD6965"/>
    <w:rsid w:val="00CE0F21"/>
    <w:rsid w:val="00CE114B"/>
    <w:rsid w:val="00CF413D"/>
    <w:rsid w:val="00CF467A"/>
    <w:rsid w:val="00CF7B4E"/>
    <w:rsid w:val="00D010CB"/>
    <w:rsid w:val="00D01E92"/>
    <w:rsid w:val="00D0715C"/>
    <w:rsid w:val="00D10FAF"/>
    <w:rsid w:val="00D1619A"/>
    <w:rsid w:val="00D201CD"/>
    <w:rsid w:val="00D3269F"/>
    <w:rsid w:val="00D32F26"/>
    <w:rsid w:val="00D3668D"/>
    <w:rsid w:val="00D40111"/>
    <w:rsid w:val="00D51335"/>
    <w:rsid w:val="00D54DD4"/>
    <w:rsid w:val="00D55E9D"/>
    <w:rsid w:val="00D61CD7"/>
    <w:rsid w:val="00D6209E"/>
    <w:rsid w:val="00D70C2C"/>
    <w:rsid w:val="00D710B0"/>
    <w:rsid w:val="00D73A6B"/>
    <w:rsid w:val="00D82B68"/>
    <w:rsid w:val="00D84697"/>
    <w:rsid w:val="00D86917"/>
    <w:rsid w:val="00D93941"/>
    <w:rsid w:val="00DA24A6"/>
    <w:rsid w:val="00DA3D79"/>
    <w:rsid w:val="00DA4483"/>
    <w:rsid w:val="00DA79B1"/>
    <w:rsid w:val="00DB0B14"/>
    <w:rsid w:val="00DB26DE"/>
    <w:rsid w:val="00DB70E5"/>
    <w:rsid w:val="00DC12E0"/>
    <w:rsid w:val="00DC5E52"/>
    <w:rsid w:val="00DD0F85"/>
    <w:rsid w:val="00DD476F"/>
    <w:rsid w:val="00DD4CA5"/>
    <w:rsid w:val="00DE15E0"/>
    <w:rsid w:val="00DE2F69"/>
    <w:rsid w:val="00DE6F3C"/>
    <w:rsid w:val="00DF018F"/>
    <w:rsid w:val="00DF0804"/>
    <w:rsid w:val="00DF459C"/>
    <w:rsid w:val="00DF6660"/>
    <w:rsid w:val="00E0702D"/>
    <w:rsid w:val="00E13E26"/>
    <w:rsid w:val="00E178A2"/>
    <w:rsid w:val="00E20813"/>
    <w:rsid w:val="00E26826"/>
    <w:rsid w:val="00E307EC"/>
    <w:rsid w:val="00E36480"/>
    <w:rsid w:val="00E44E37"/>
    <w:rsid w:val="00E50D92"/>
    <w:rsid w:val="00E538DD"/>
    <w:rsid w:val="00E548B6"/>
    <w:rsid w:val="00E54D8C"/>
    <w:rsid w:val="00E5665D"/>
    <w:rsid w:val="00E56920"/>
    <w:rsid w:val="00E64EB1"/>
    <w:rsid w:val="00E664B7"/>
    <w:rsid w:val="00E67384"/>
    <w:rsid w:val="00E67399"/>
    <w:rsid w:val="00E67A81"/>
    <w:rsid w:val="00E71419"/>
    <w:rsid w:val="00E72032"/>
    <w:rsid w:val="00E72B2C"/>
    <w:rsid w:val="00E74BA0"/>
    <w:rsid w:val="00E816BA"/>
    <w:rsid w:val="00E8302C"/>
    <w:rsid w:val="00E83D8D"/>
    <w:rsid w:val="00E944C1"/>
    <w:rsid w:val="00E96EB6"/>
    <w:rsid w:val="00EA1B7B"/>
    <w:rsid w:val="00EB2CA3"/>
    <w:rsid w:val="00EB3EC9"/>
    <w:rsid w:val="00EB79B3"/>
    <w:rsid w:val="00EC01D6"/>
    <w:rsid w:val="00EC4574"/>
    <w:rsid w:val="00ED5CD5"/>
    <w:rsid w:val="00ED752A"/>
    <w:rsid w:val="00EE132B"/>
    <w:rsid w:val="00EE4EF0"/>
    <w:rsid w:val="00EF60BC"/>
    <w:rsid w:val="00F02B5F"/>
    <w:rsid w:val="00F07947"/>
    <w:rsid w:val="00F102AA"/>
    <w:rsid w:val="00F16342"/>
    <w:rsid w:val="00F3174A"/>
    <w:rsid w:val="00F348C9"/>
    <w:rsid w:val="00F354A7"/>
    <w:rsid w:val="00F37E94"/>
    <w:rsid w:val="00F452CD"/>
    <w:rsid w:val="00F45332"/>
    <w:rsid w:val="00F52944"/>
    <w:rsid w:val="00F53213"/>
    <w:rsid w:val="00F66727"/>
    <w:rsid w:val="00F7399C"/>
    <w:rsid w:val="00F7504D"/>
    <w:rsid w:val="00F8178B"/>
    <w:rsid w:val="00F838F3"/>
    <w:rsid w:val="00F86F24"/>
    <w:rsid w:val="00F9335A"/>
    <w:rsid w:val="00F9684B"/>
    <w:rsid w:val="00FA11CB"/>
    <w:rsid w:val="00FA5C40"/>
    <w:rsid w:val="00FB3C12"/>
    <w:rsid w:val="00FC4102"/>
    <w:rsid w:val="00FC506B"/>
    <w:rsid w:val="00FD393A"/>
    <w:rsid w:val="00FE1DBA"/>
    <w:rsid w:val="00FF218D"/>
    <w:rsid w:val="00FF2398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F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</w:style>
  <w:style w:type="paragraph" w:styleId="10">
    <w:name w:val="heading 1"/>
    <w:basedOn w:val="a0"/>
    <w:next w:val="a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0"/>
    <w:next w:val="a0"/>
    <w:link w:val="70"/>
    <w:uiPriority w:val="9"/>
    <w:unhideWhenUsed/>
    <w:qFormat/>
    <w:rsid w:val="002510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0"/>
    <w:next w:val="a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0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d">
    <w:name w:val="Balloon Text"/>
    <w:basedOn w:val="a0"/>
    <w:link w:val="ae"/>
    <w:uiPriority w:val="99"/>
    <w:semiHidden/>
    <w:unhideWhenUsed/>
    <w:rsid w:val="000226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22673"/>
    <w:rPr>
      <w:rFonts w:ascii="Tahoma" w:hAnsi="Tahoma" w:cs="Tahoma"/>
      <w:sz w:val="16"/>
      <w:szCs w:val="16"/>
    </w:rPr>
  </w:style>
  <w:style w:type="paragraph" w:styleId="af">
    <w:name w:val="footnote text"/>
    <w:basedOn w:val="a0"/>
    <w:link w:val="af0"/>
    <w:uiPriority w:val="99"/>
    <w:unhideWhenUsed/>
    <w:rsid w:val="00DA4483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rsid w:val="00DA4483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DA4483"/>
    <w:rPr>
      <w:vertAlign w:val="superscript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080364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080364"/>
    <w:rPr>
      <w:b/>
      <w:bCs/>
      <w:sz w:val="20"/>
      <w:szCs w:val="20"/>
    </w:rPr>
  </w:style>
  <w:style w:type="paragraph" w:styleId="af4">
    <w:name w:val="List Paragraph"/>
    <w:basedOn w:val="a0"/>
    <w:uiPriority w:val="34"/>
    <w:qFormat/>
    <w:rsid w:val="004C5313"/>
    <w:pPr>
      <w:ind w:left="720"/>
      <w:contextualSpacing/>
    </w:pPr>
  </w:style>
  <w:style w:type="character" w:styleId="af5">
    <w:name w:val="Hyperlink"/>
    <w:basedOn w:val="a1"/>
    <w:uiPriority w:val="99"/>
    <w:unhideWhenUsed/>
    <w:rsid w:val="00B3258E"/>
    <w:rPr>
      <w:color w:val="0000FF" w:themeColor="hyperlink"/>
      <w:u w:val="single"/>
    </w:rPr>
  </w:style>
  <w:style w:type="paragraph" w:customStyle="1" w:styleId="11">
    <w:name w:val="Абзац списка1"/>
    <w:basedOn w:val="a0"/>
    <w:rsid w:val="006D24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="Calibri" w:eastAsia="Calibri" w:hAnsi="Calibri" w:cs="Times New Roman"/>
      <w:color w:val="auto"/>
      <w:sz w:val="20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9E1B3C"/>
    <w:pPr>
      <w:tabs>
        <w:tab w:val="left" w:pos="426"/>
        <w:tab w:val="right" w:leader="dot" w:pos="9019"/>
      </w:tabs>
      <w:spacing w:after="100"/>
    </w:pPr>
  </w:style>
  <w:style w:type="paragraph" w:styleId="20">
    <w:name w:val="toc 2"/>
    <w:basedOn w:val="a0"/>
    <w:next w:val="a0"/>
    <w:autoRedefine/>
    <w:uiPriority w:val="39"/>
    <w:unhideWhenUsed/>
    <w:rsid w:val="00DE6F3C"/>
    <w:pPr>
      <w:tabs>
        <w:tab w:val="right" w:leader="dot" w:pos="9019"/>
      </w:tabs>
      <w:spacing w:after="100"/>
      <w:ind w:left="426"/>
    </w:pPr>
  </w:style>
  <w:style w:type="paragraph" w:styleId="af6">
    <w:name w:val="TOC Heading"/>
    <w:basedOn w:val="10"/>
    <w:next w:val="a0"/>
    <w:uiPriority w:val="39"/>
    <w:semiHidden/>
    <w:unhideWhenUsed/>
    <w:qFormat/>
    <w:rsid w:val="005965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toc 3"/>
    <w:basedOn w:val="a0"/>
    <w:next w:val="a0"/>
    <w:autoRedefine/>
    <w:uiPriority w:val="39"/>
    <w:unhideWhenUsed/>
    <w:rsid w:val="00A01FC4"/>
    <w:pPr>
      <w:spacing w:after="100"/>
      <w:ind w:left="440"/>
    </w:pPr>
  </w:style>
  <w:style w:type="character" w:styleId="af7">
    <w:name w:val="FollowedHyperlink"/>
    <w:basedOn w:val="a1"/>
    <w:uiPriority w:val="99"/>
    <w:semiHidden/>
    <w:unhideWhenUsed/>
    <w:rsid w:val="00AD596E"/>
    <w:rPr>
      <w:color w:val="800080" w:themeColor="followedHyperlink"/>
      <w:u w:val="single"/>
    </w:rPr>
  </w:style>
  <w:style w:type="paragraph" w:styleId="af8">
    <w:name w:val="header"/>
    <w:basedOn w:val="a0"/>
    <w:link w:val="af9"/>
    <w:uiPriority w:val="99"/>
    <w:unhideWhenUsed/>
    <w:rsid w:val="002E7562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2E7562"/>
  </w:style>
  <w:style w:type="paragraph" w:styleId="afa">
    <w:name w:val="footer"/>
    <w:basedOn w:val="a0"/>
    <w:link w:val="afb"/>
    <w:uiPriority w:val="99"/>
    <w:unhideWhenUsed/>
    <w:rsid w:val="002E7562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E7562"/>
  </w:style>
  <w:style w:type="table" w:styleId="afc">
    <w:name w:val="Table Grid"/>
    <w:basedOn w:val="a2"/>
    <w:uiPriority w:val="59"/>
    <w:rsid w:val="003E36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0"/>
    <w:link w:val="afe"/>
    <w:uiPriority w:val="99"/>
    <w:semiHidden/>
    <w:unhideWhenUsed/>
    <w:rsid w:val="007E57A6"/>
    <w:pPr>
      <w:spacing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7E57A6"/>
    <w:rPr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7E57A6"/>
    <w:rPr>
      <w:vertAlign w:val="superscript"/>
    </w:rPr>
  </w:style>
  <w:style w:type="paragraph" w:customStyle="1" w:styleId="a">
    <w:name w:val="кружок белый"/>
    <w:basedOn w:val="af4"/>
    <w:qFormat/>
    <w:rsid w:val="00335C41"/>
    <w:pPr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</w:rPr>
  </w:style>
  <w:style w:type="paragraph" w:customStyle="1" w:styleId="1">
    <w:name w:val="1"/>
    <w:basedOn w:val="af4"/>
    <w:qFormat/>
    <w:rsid w:val="00335C41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</w:rPr>
  </w:style>
  <w:style w:type="character" w:customStyle="1" w:styleId="70">
    <w:name w:val="Заголовок 7 Знак"/>
    <w:basedOn w:val="a1"/>
    <w:link w:val="7"/>
    <w:uiPriority w:val="9"/>
    <w:rsid w:val="002510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0">
    <w:name w:val="Normal (Web)"/>
    <w:basedOn w:val="a0"/>
    <w:uiPriority w:val="99"/>
    <w:unhideWhenUsed/>
    <w:rsid w:val="00E67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a0"/>
    <w:rsid w:val="00E67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4">
    <w:name w:val="xl64"/>
    <w:basedOn w:val="a0"/>
    <w:rsid w:val="00E6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65">
    <w:name w:val="xl65"/>
    <w:basedOn w:val="a0"/>
    <w:rsid w:val="00E67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E6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4"/>
      <w:szCs w:val="14"/>
    </w:rPr>
  </w:style>
  <w:style w:type="paragraph" w:customStyle="1" w:styleId="xl67">
    <w:name w:val="xl67"/>
    <w:basedOn w:val="a0"/>
    <w:rsid w:val="00E6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68">
    <w:name w:val="xl68"/>
    <w:basedOn w:val="a0"/>
    <w:rsid w:val="00E67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69">
    <w:name w:val="xl69"/>
    <w:basedOn w:val="a0"/>
    <w:rsid w:val="00E6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0">
    <w:name w:val="xl70"/>
    <w:basedOn w:val="a0"/>
    <w:rsid w:val="00E6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71">
    <w:name w:val="xl71"/>
    <w:basedOn w:val="a0"/>
    <w:rsid w:val="00E6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2">
    <w:name w:val="xl72"/>
    <w:basedOn w:val="a0"/>
    <w:rsid w:val="00E67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73">
    <w:name w:val="xl73"/>
    <w:basedOn w:val="a0"/>
    <w:rsid w:val="00E67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4">
    <w:name w:val="xl74"/>
    <w:basedOn w:val="a0"/>
    <w:rsid w:val="00E6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E67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6">
    <w:name w:val="xl76"/>
    <w:basedOn w:val="a0"/>
    <w:rsid w:val="00E67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7">
    <w:name w:val="xl77"/>
    <w:basedOn w:val="a0"/>
    <w:rsid w:val="00E6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</w:style>
  <w:style w:type="paragraph" w:styleId="10">
    <w:name w:val="heading 1"/>
    <w:basedOn w:val="a0"/>
    <w:next w:val="a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0"/>
    <w:next w:val="a0"/>
    <w:link w:val="70"/>
    <w:uiPriority w:val="9"/>
    <w:unhideWhenUsed/>
    <w:qFormat/>
    <w:rsid w:val="002510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0"/>
    <w:next w:val="a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0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d">
    <w:name w:val="Balloon Text"/>
    <w:basedOn w:val="a0"/>
    <w:link w:val="ae"/>
    <w:uiPriority w:val="99"/>
    <w:semiHidden/>
    <w:unhideWhenUsed/>
    <w:rsid w:val="000226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22673"/>
    <w:rPr>
      <w:rFonts w:ascii="Tahoma" w:hAnsi="Tahoma" w:cs="Tahoma"/>
      <w:sz w:val="16"/>
      <w:szCs w:val="16"/>
    </w:rPr>
  </w:style>
  <w:style w:type="paragraph" w:styleId="af">
    <w:name w:val="footnote text"/>
    <w:basedOn w:val="a0"/>
    <w:link w:val="af0"/>
    <w:uiPriority w:val="99"/>
    <w:unhideWhenUsed/>
    <w:rsid w:val="00DA4483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rsid w:val="00DA4483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DA4483"/>
    <w:rPr>
      <w:vertAlign w:val="superscript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080364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080364"/>
    <w:rPr>
      <w:b/>
      <w:bCs/>
      <w:sz w:val="20"/>
      <w:szCs w:val="20"/>
    </w:rPr>
  </w:style>
  <w:style w:type="paragraph" w:styleId="af4">
    <w:name w:val="List Paragraph"/>
    <w:basedOn w:val="a0"/>
    <w:uiPriority w:val="34"/>
    <w:qFormat/>
    <w:rsid w:val="004C5313"/>
    <w:pPr>
      <w:ind w:left="720"/>
      <w:contextualSpacing/>
    </w:pPr>
  </w:style>
  <w:style w:type="character" w:styleId="af5">
    <w:name w:val="Hyperlink"/>
    <w:basedOn w:val="a1"/>
    <w:uiPriority w:val="99"/>
    <w:unhideWhenUsed/>
    <w:rsid w:val="00B3258E"/>
    <w:rPr>
      <w:color w:val="0000FF" w:themeColor="hyperlink"/>
      <w:u w:val="single"/>
    </w:rPr>
  </w:style>
  <w:style w:type="paragraph" w:customStyle="1" w:styleId="11">
    <w:name w:val="Абзац списка1"/>
    <w:basedOn w:val="a0"/>
    <w:rsid w:val="006D24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="Calibri" w:eastAsia="Calibri" w:hAnsi="Calibri" w:cs="Times New Roman"/>
      <w:color w:val="auto"/>
      <w:sz w:val="20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9E1B3C"/>
    <w:pPr>
      <w:tabs>
        <w:tab w:val="left" w:pos="426"/>
        <w:tab w:val="right" w:leader="dot" w:pos="9019"/>
      </w:tabs>
      <w:spacing w:after="100"/>
    </w:pPr>
  </w:style>
  <w:style w:type="paragraph" w:styleId="20">
    <w:name w:val="toc 2"/>
    <w:basedOn w:val="a0"/>
    <w:next w:val="a0"/>
    <w:autoRedefine/>
    <w:uiPriority w:val="39"/>
    <w:unhideWhenUsed/>
    <w:rsid w:val="00DE6F3C"/>
    <w:pPr>
      <w:tabs>
        <w:tab w:val="right" w:leader="dot" w:pos="9019"/>
      </w:tabs>
      <w:spacing w:after="100"/>
      <w:ind w:left="426"/>
    </w:pPr>
  </w:style>
  <w:style w:type="paragraph" w:styleId="af6">
    <w:name w:val="TOC Heading"/>
    <w:basedOn w:val="10"/>
    <w:next w:val="a0"/>
    <w:uiPriority w:val="39"/>
    <w:semiHidden/>
    <w:unhideWhenUsed/>
    <w:qFormat/>
    <w:rsid w:val="005965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toc 3"/>
    <w:basedOn w:val="a0"/>
    <w:next w:val="a0"/>
    <w:autoRedefine/>
    <w:uiPriority w:val="39"/>
    <w:unhideWhenUsed/>
    <w:rsid w:val="00A01FC4"/>
    <w:pPr>
      <w:spacing w:after="100"/>
      <w:ind w:left="440"/>
    </w:pPr>
  </w:style>
  <w:style w:type="character" w:styleId="af7">
    <w:name w:val="FollowedHyperlink"/>
    <w:basedOn w:val="a1"/>
    <w:uiPriority w:val="99"/>
    <w:semiHidden/>
    <w:unhideWhenUsed/>
    <w:rsid w:val="00AD596E"/>
    <w:rPr>
      <w:color w:val="800080" w:themeColor="followedHyperlink"/>
      <w:u w:val="single"/>
    </w:rPr>
  </w:style>
  <w:style w:type="paragraph" w:styleId="af8">
    <w:name w:val="header"/>
    <w:basedOn w:val="a0"/>
    <w:link w:val="af9"/>
    <w:uiPriority w:val="99"/>
    <w:unhideWhenUsed/>
    <w:rsid w:val="002E7562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2E7562"/>
  </w:style>
  <w:style w:type="paragraph" w:styleId="afa">
    <w:name w:val="footer"/>
    <w:basedOn w:val="a0"/>
    <w:link w:val="afb"/>
    <w:uiPriority w:val="99"/>
    <w:unhideWhenUsed/>
    <w:rsid w:val="002E7562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E7562"/>
  </w:style>
  <w:style w:type="table" w:styleId="afc">
    <w:name w:val="Table Grid"/>
    <w:basedOn w:val="a2"/>
    <w:uiPriority w:val="59"/>
    <w:rsid w:val="003E36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0"/>
    <w:link w:val="afe"/>
    <w:uiPriority w:val="99"/>
    <w:semiHidden/>
    <w:unhideWhenUsed/>
    <w:rsid w:val="007E57A6"/>
    <w:pPr>
      <w:spacing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7E57A6"/>
    <w:rPr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7E57A6"/>
    <w:rPr>
      <w:vertAlign w:val="superscript"/>
    </w:rPr>
  </w:style>
  <w:style w:type="paragraph" w:customStyle="1" w:styleId="a">
    <w:name w:val="кружок белый"/>
    <w:basedOn w:val="af4"/>
    <w:qFormat/>
    <w:rsid w:val="00335C41"/>
    <w:pPr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</w:rPr>
  </w:style>
  <w:style w:type="paragraph" w:customStyle="1" w:styleId="1">
    <w:name w:val="1"/>
    <w:basedOn w:val="af4"/>
    <w:qFormat/>
    <w:rsid w:val="00335C41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</w:rPr>
  </w:style>
  <w:style w:type="character" w:customStyle="1" w:styleId="70">
    <w:name w:val="Заголовок 7 Знак"/>
    <w:basedOn w:val="a1"/>
    <w:link w:val="7"/>
    <w:uiPriority w:val="9"/>
    <w:rsid w:val="002510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0">
    <w:name w:val="Normal (Web)"/>
    <w:basedOn w:val="a0"/>
    <w:uiPriority w:val="99"/>
    <w:unhideWhenUsed/>
    <w:rsid w:val="00E67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a0"/>
    <w:rsid w:val="00E67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4">
    <w:name w:val="xl64"/>
    <w:basedOn w:val="a0"/>
    <w:rsid w:val="00E6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65">
    <w:name w:val="xl65"/>
    <w:basedOn w:val="a0"/>
    <w:rsid w:val="00E67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E6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4"/>
      <w:szCs w:val="14"/>
    </w:rPr>
  </w:style>
  <w:style w:type="paragraph" w:customStyle="1" w:styleId="xl67">
    <w:name w:val="xl67"/>
    <w:basedOn w:val="a0"/>
    <w:rsid w:val="00E6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68">
    <w:name w:val="xl68"/>
    <w:basedOn w:val="a0"/>
    <w:rsid w:val="00E67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69">
    <w:name w:val="xl69"/>
    <w:basedOn w:val="a0"/>
    <w:rsid w:val="00E6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0">
    <w:name w:val="xl70"/>
    <w:basedOn w:val="a0"/>
    <w:rsid w:val="00E6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71">
    <w:name w:val="xl71"/>
    <w:basedOn w:val="a0"/>
    <w:rsid w:val="00E6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2">
    <w:name w:val="xl72"/>
    <w:basedOn w:val="a0"/>
    <w:rsid w:val="00E67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73">
    <w:name w:val="xl73"/>
    <w:basedOn w:val="a0"/>
    <w:rsid w:val="00E67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4">
    <w:name w:val="xl74"/>
    <w:basedOn w:val="a0"/>
    <w:rsid w:val="00E6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E67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6">
    <w:name w:val="xl76"/>
    <w:basedOn w:val="a0"/>
    <w:rsid w:val="00E67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7">
    <w:name w:val="xl77"/>
    <w:basedOn w:val="a0"/>
    <w:rsid w:val="00E6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ixBD144WHd_6-OXIWHDHSzrtCewrptPNfV9KMzWAL_Q/edit" TargetMode="External"/><Relationship Id="rId18" Type="http://schemas.openxmlformats.org/officeDocument/2006/relationships/hyperlink" Target="mailto:sgadasheva@hse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footnotes" Target="footnotes.xml"/><Relationship Id="rId12" Type="http://schemas.openxmlformats.org/officeDocument/2006/relationships/hyperlink" Target="http://www.hse.ru/studyspravka/PlanUchebNagr" TargetMode="External"/><Relationship Id="rId17" Type="http://schemas.openxmlformats.org/officeDocument/2006/relationships/hyperlink" Target="mailto:llukyanchuk@hse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gadasheva@hse.ru" TargetMode="External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se.ru/studyspravka/PlanUchebNagr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document/d/1ixBD144WHd_6-OXIWHDHSzrtCewrptPNfV9KMzWAL_Q/edit" TargetMode="External"/><Relationship Id="rId23" Type="http://schemas.microsoft.com/office/2007/relationships/diagramDrawing" Target="diagrams/drawing1.xml"/><Relationship Id="rId10" Type="http://schemas.openxmlformats.org/officeDocument/2006/relationships/hyperlink" Target="http://www.hse.ru/standards/standard/" TargetMode="External"/><Relationship Id="rId19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hyperlink" Target="http://www.hse.ru/standards/standard" TargetMode="External"/><Relationship Id="rId14" Type="http://schemas.openxmlformats.org/officeDocument/2006/relationships/hyperlink" Target="https://docs.google.com/document/d/1ixBD144WHd_6-OXIWHDHSzrtCewrptPNfV9KMzWAL_Q/edit" TargetMode="External"/><Relationship Id="rId22" Type="http://schemas.openxmlformats.org/officeDocument/2006/relationships/diagramColors" Target="diagrams/colors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google.com/document/d/1QDc-AkT-ZYo6NA2k0x4DZ9yqCLRndXYuOa8STgoqZyg/edit?usp=shari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1179A3-4BC1-40FD-BE85-F240CF1FDE73}" type="doc">
      <dgm:prSet loTypeId="urn:microsoft.com/office/officeart/2005/8/layout/orgChart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EACAE41-F78F-4F83-9BEA-AE5881C30544}">
      <dgm:prSet phldrT="[Текст]"/>
      <dgm:spPr/>
      <dgm:t>
        <a:bodyPr/>
        <a:lstStyle/>
        <a:p>
          <a:r>
            <a:rPr lang="ru-RU"/>
            <a:t>Разработчик УП ОП</a:t>
          </a:r>
        </a:p>
      </dgm:t>
    </dgm:pt>
    <dgm:pt modelId="{07ECB603-F5F2-4CC1-BFA7-12A470FAC1F4}" type="parTrans" cxnId="{055C9F52-D6FA-4F2F-A0F1-053FAC12500C}">
      <dgm:prSet/>
      <dgm:spPr/>
      <dgm:t>
        <a:bodyPr/>
        <a:lstStyle/>
        <a:p>
          <a:endParaRPr lang="ru-RU"/>
        </a:p>
      </dgm:t>
    </dgm:pt>
    <dgm:pt modelId="{B4F97F74-37E1-48B4-8E88-D3E08126943A}" type="sibTrans" cxnId="{055C9F52-D6FA-4F2F-A0F1-053FAC12500C}">
      <dgm:prSet/>
      <dgm:spPr/>
      <dgm:t>
        <a:bodyPr/>
        <a:lstStyle/>
        <a:p>
          <a:endParaRPr lang="ru-RU"/>
        </a:p>
      </dgm:t>
    </dgm:pt>
    <dgm:pt modelId="{39576255-2659-4DB2-96B9-FDCC985BCDAB}">
      <dgm:prSet phldrT="[Текст]"/>
      <dgm:spPr/>
      <dgm:t>
        <a:bodyPr/>
        <a:lstStyle/>
        <a:p>
          <a:r>
            <a:rPr lang="ru-RU"/>
            <a:t>Академический руководитель ОП (проверка и согласование)</a:t>
          </a:r>
        </a:p>
      </dgm:t>
    </dgm:pt>
    <dgm:pt modelId="{385253B5-3D42-4C74-B7B5-58765CB7F8E9}" type="parTrans" cxnId="{D96E32B2-E662-4D21-8B65-7B5E7B2EF590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endParaRPr lang="ru-RU"/>
        </a:p>
      </dgm:t>
    </dgm:pt>
    <dgm:pt modelId="{195A7AB9-6D2D-4BF9-9A61-BC7FAC4F9160}" type="sibTrans" cxnId="{D96E32B2-E662-4D21-8B65-7B5E7B2EF590}">
      <dgm:prSet/>
      <dgm:spPr/>
      <dgm:t>
        <a:bodyPr/>
        <a:lstStyle/>
        <a:p>
          <a:endParaRPr lang="ru-RU"/>
        </a:p>
      </dgm:t>
    </dgm:pt>
    <dgm:pt modelId="{14D37AF3-2E92-4FB0-B367-A9384B1F61EF}">
      <dgm:prSet phldrT="[Текст]"/>
      <dgm:spPr/>
      <dgm:t>
        <a:bodyPr/>
        <a:lstStyle/>
        <a:p>
          <a:r>
            <a:rPr lang="ru-RU"/>
            <a:t>Декан факультета (проверка и согласование)</a:t>
          </a:r>
        </a:p>
      </dgm:t>
    </dgm:pt>
    <dgm:pt modelId="{FCB34BD7-7916-4D9D-A020-BEBF1CCC53B1}" type="parTrans" cxnId="{CC2A3B9D-7576-4DE9-8BF4-001407CBFB99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endParaRPr lang="ru-RU"/>
        </a:p>
      </dgm:t>
    </dgm:pt>
    <dgm:pt modelId="{CEF801BC-EA5E-4E3F-9FCF-A2CD17FB7B36}" type="sibTrans" cxnId="{CC2A3B9D-7576-4DE9-8BF4-001407CBFB99}">
      <dgm:prSet/>
      <dgm:spPr/>
      <dgm:t>
        <a:bodyPr/>
        <a:lstStyle/>
        <a:p>
          <a:endParaRPr lang="ru-RU"/>
        </a:p>
      </dgm:t>
    </dgm:pt>
    <dgm:pt modelId="{5FC7BC96-96C5-4711-A974-417FCBB4F3C1}">
      <dgm:prSet/>
      <dgm:spPr/>
      <dgm:t>
        <a:bodyPr/>
        <a:lstStyle/>
        <a:p>
          <a:r>
            <a:rPr lang="ru-RU"/>
            <a:t>Заместитель директора филиала (проверка и согласование)</a:t>
          </a:r>
        </a:p>
      </dgm:t>
    </dgm:pt>
    <dgm:pt modelId="{0523F1C5-D025-47B3-9790-B90B0D157007}" type="parTrans" cxnId="{4058AEB3-FD2B-4444-9A7F-C689808BC8C5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endParaRPr lang="ru-RU"/>
        </a:p>
      </dgm:t>
    </dgm:pt>
    <dgm:pt modelId="{2D271595-3E6A-4A7D-A0CD-9BFC5D2B5E3C}" type="sibTrans" cxnId="{4058AEB3-FD2B-4444-9A7F-C689808BC8C5}">
      <dgm:prSet/>
      <dgm:spPr/>
      <dgm:t>
        <a:bodyPr/>
        <a:lstStyle/>
        <a:p>
          <a:endParaRPr lang="ru-RU"/>
        </a:p>
      </dgm:t>
    </dgm:pt>
    <dgm:pt modelId="{FB04E2B8-B9C6-489D-9F3A-DBAF0A08DFE6}">
      <dgm:prSet/>
      <dgm:spPr/>
      <dgm:t>
        <a:bodyPr/>
        <a:lstStyle/>
        <a:p>
          <a:r>
            <a:rPr lang="ru-RU"/>
            <a:t>Управление развития образовательных программ (проверка и согласование)</a:t>
          </a:r>
        </a:p>
      </dgm:t>
    </dgm:pt>
    <dgm:pt modelId="{61C97F58-50CE-4873-AD42-BEE4DC66A9D4}" type="parTrans" cxnId="{E486FB51-E78F-4570-B5A6-B0103A40D04E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endParaRPr lang="ru-RU"/>
        </a:p>
      </dgm:t>
    </dgm:pt>
    <dgm:pt modelId="{D2BD0DFE-6692-414E-8014-5574112E7BA6}" type="sibTrans" cxnId="{E486FB51-E78F-4570-B5A6-B0103A40D04E}">
      <dgm:prSet/>
      <dgm:spPr/>
      <dgm:t>
        <a:bodyPr/>
        <a:lstStyle/>
        <a:p>
          <a:endParaRPr lang="ru-RU"/>
        </a:p>
      </dgm:t>
    </dgm:pt>
    <dgm:pt modelId="{4E6D81F6-30C0-450E-8860-CD36108C760A}">
      <dgm:prSet/>
      <dgm:spPr/>
      <dgm:t>
        <a:bodyPr/>
        <a:lstStyle/>
        <a:p>
          <a:r>
            <a:rPr lang="ru-RU"/>
            <a:t>Проректор (утверждение)</a:t>
          </a:r>
        </a:p>
      </dgm:t>
    </dgm:pt>
    <dgm:pt modelId="{D8EDDB79-2291-4684-BBFB-77CCFBA30518}" type="parTrans" cxnId="{D229F2B5-6596-4041-BE8A-91C96D1A98BD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endParaRPr lang="ru-RU"/>
        </a:p>
      </dgm:t>
    </dgm:pt>
    <dgm:pt modelId="{FF7DB8B9-73A1-416F-BCBF-6012327D6346}" type="sibTrans" cxnId="{D229F2B5-6596-4041-BE8A-91C96D1A98BD}">
      <dgm:prSet/>
      <dgm:spPr/>
      <dgm:t>
        <a:bodyPr/>
        <a:lstStyle/>
        <a:p>
          <a:endParaRPr lang="ru-RU"/>
        </a:p>
      </dgm:t>
    </dgm:pt>
    <dgm:pt modelId="{9858C097-85E9-4812-86A2-77F3747BC549}" type="pres">
      <dgm:prSet presAssocID="{E31179A3-4BC1-40FD-BE85-F240CF1FDE7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47523A4-8D38-4BED-8F89-24E778505764}" type="pres">
      <dgm:prSet presAssocID="{BEACAE41-F78F-4F83-9BEA-AE5881C30544}" presName="hierRoot1" presStyleCnt="0">
        <dgm:presLayoutVars>
          <dgm:hierBranch val="init"/>
        </dgm:presLayoutVars>
      </dgm:prSet>
      <dgm:spPr/>
    </dgm:pt>
    <dgm:pt modelId="{7E5524C1-815A-4C4D-BA20-12E0F4D6D89B}" type="pres">
      <dgm:prSet presAssocID="{BEACAE41-F78F-4F83-9BEA-AE5881C30544}" presName="rootComposite1" presStyleCnt="0"/>
      <dgm:spPr/>
    </dgm:pt>
    <dgm:pt modelId="{7135FC7C-FF09-4979-BCF7-B4FEF511C5B1}" type="pres">
      <dgm:prSet presAssocID="{BEACAE41-F78F-4F83-9BEA-AE5881C30544}" presName="rootText1" presStyleLbl="node0" presStyleIdx="0" presStyleCnt="1" custScaleX="2208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1AC370-3AB5-4B87-90DF-FAAD42A52DD5}" type="pres">
      <dgm:prSet presAssocID="{BEACAE41-F78F-4F83-9BEA-AE5881C3054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66BD4A2-3315-4A83-8DCD-82C95B0DD34A}" type="pres">
      <dgm:prSet presAssocID="{BEACAE41-F78F-4F83-9BEA-AE5881C30544}" presName="hierChild2" presStyleCnt="0"/>
      <dgm:spPr/>
    </dgm:pt>
    <dgm:pt modelId="{3FF051E0-E2CF-4409-8380-3A169E754443}" type="pres">
      <dgm:prSet presAssocID="{385253B5-3D42-4C74-B7B5-58765CB7F8E9}" presName="Name37" presStyleLbl="parChTrans1D2" presStyleIdx="0" presStyleCnt="1"/>
      <dgm:spPr>
        <a:prstGeom prst="downArrow">
          <a:avLst/>
        </a:prstGeom>
      </dgm:spPr>
      <dgm:t>
        <a:bodyPr/>
        <a:lstStyle/>
        <a:p>
          <a:endParaRPr lang="ru-RU"/>
        </a:p>
      </dgm:t>
    </dgm:pt>
    <dgm:pt modelId="{6932B136-B8CD-4863-9025-FA470A516BD3}" type="pres">
      <dgm:prSet presAssocID="{39576255-2659-4DB2-96B9-FDCC985BCDAB}" presName="hierRoot2" presStyleCnt="0">
        <dgm:presLayoutVars>
          <dgm:hierBranch val="init"/>
        </dgm:presLayoutVars>
      </dgm:prSet>
      <dgm:spPr/>
    </dgm:pt>
    <dgm:pt modelId="{0EA709BB-861E-41BA-885F-168D12D94A09}" type="pres">
      <dgm:prSet presAssocID="{39576255-2659-4DB2-96B9-FDCC985BCDAB}" presName="rootComposite" presStyleCnt="0"/>
      <dgm:spPr/>
    </dgm:pt>
    <dgm:pt modelId="{01C99EB1-1E4C-49DB-A885-0CEF4658477F}" type="pres">
      <dgm:prSet presAssocID="{39576255-2659-4DB2-96B9-FDCC985BCDAB}" presName="rootText" presStyleLbl="node2" presStyleIdx="0" presStyleCnt="1" custScaleX="218236" custScaleY="199001" custLinFactNeighborX="1307" custLinFactNeighborY="104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571B08-72A8-4595-AE9C-57BF032BF9AD}" type="pres">
      <dgm:prSet presAssocID="{39576255-2659-4DB2-96B9-FDCC985BCDAB}" presName="rootConnector" presStyleLbl="node2" presStyleIdx="0" presStyleCnt="1"/>
      <dgm:spPr/>
      <dgm:t>
        <a:bodyPr/>
        <a:lstStyle/>
        <a:p>
          <a:endParaRPr lang="ru-RU"/>
        </a:p>
      </dgm:t>
    </dgm:pt>
    <dgm:pt modelId="{F30986AE-D6A0-4C15-ADCB-0CB94DFFA971}" type="pres">
      <dgm:prSet presAssocID="{39576255-2659-4DB2-96B9-FDCC985BCDAB}" presName="hierChild4" presStyleCnt="0"/>
      <dgm:spPr/>
    </dgm:pt>
    <dgm:pt modelId="{FC74584F-EA28-4AA3-B8E5-70929B2E507C}" type="pres">
      <dgm:prSet presAssocID="{FCB34BD7-7916-4D9D-A020-BEBF1CCC53B1}" presName="Name37" presStyleLbl="parChTrans1D3" presStyleIdx="0" presStyleCnt="1"/>
      <dgm:spPr>
        <a:prstGeom prst="downArrow">
          <a:avLst/>
        </a:prstGeom>
      </dgm:spPr>
      <dgm:t>
        <a:bodyPr/>
        <a:lstStyle/>
        <a:p>
          <a:endParaRPr lang="ru-RU"/>
        </a:p>
      </dgm:t>
    </dgm:pt>
    <dgm:pt modelId="{8037230C-C032-42AB-AAE5-229585BA94E5}" type="pres">
      <dgm:prSet presAssocID="{14D37AF3-2E92-4FB0-B367-A9384B1F61EF}" presName="hierRoot2" presStyleCnt="0">
        <dgm:presLayoutVars>
          <dgm:hierBranch val="init"/>
        </dgm:presLayoutVars>
      </dgm:prSet>
      <dgm:spPr/>
    </dgm:pt>
    <dgm:pt modelId="{8C93B6C9-69CA-47A9-8604-F39684E04DFE}" type="pres">
      <dgm:prSet presAssocID="{14D37AF3-2E92-4FB0-B367-A9384B1F61EF}" presName="rootComposite" presStyleCnt="0"/>
      <dgm:spPr/>
    </dgm:pt>
    <dgm:pt modelId="{EE903F26-ADDE-41FA-90B4-E7D8D174C9ED}" type="pres">
      <dgm:prSet presAssocID="{14D37AF3-2E92-4FB0-B367-A9384B1F61EF}" presName="rootText" presStyleLbl="node3" presStyleIdx="0" presStyleCnt="1" custScaleX="226077" custScaleY="587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7FFFDE-63C7-4D2E-8691-2CCF2AEA4C90}" type="pres">
      <dgm:prSet presAssocID="{14D37AF3-2E92-4FB0-B367-A9384B1F61EF}" presName="rootConnector" presStyleLbl="node3" presStyleIdx="0" presStyleCnt="1"/>
      <dgm:spPr/>
      <dgm:t>
        <a:bodyPr/>
        <a:lstStyle/>
        <a:p>
          <a:endParaRPr lang="ru-RU"/>
        </a:p>
      </dgm:t>
    </dgm:pt>
    <dgm:pt modelId="{5C11DDE2-8151-48FA-9F49-C58F7254D65A}" type="pres">
      <dgm:prSet presAssocID="{14D37AF3-2E92-4FB0-B367-A9384B1F61EF}" presName="hierChild4" presStyleCnt="0"/>
      <dgm:spPr/>
    </dgm:pt>
    <dgm:pt modelId="{688314EC-04EE-4DF3-A5D2-17E722472C03}" type="pres">
      <dgm:prSet presAssocID="{61C97F58-50CE-4873-AD42-BEE4DC66A9D4}" presName="Name37" presStyleLbl="parChTrans1D4" presStyleIdx="0" presStyleCnt="3"/>
      <dgm:spPr>
        <a:prstGeom prst="downArrow">
          <a:avLst/>
        </a:prstGeom>
      </dgm:spPr>
      <dgm:t>
        <a:bodyPr/>
        <a:lstStyle/>
        <a:p>
          <a:endParaRPr lang="ru-RU"/>
        </a:p>
      </dgm:t>
    </dgm:pt>
    <dgm:pt modelId="{337D1EB0-0196-4030-B205-C8420D6EB5FD}" type="pres">
      <dgm:prSet presAssocID="{FB04E2B8-B9C6-489D-9F3A-DBAF0A08DFE6}" presName="hierRoot2" presStyleCnt="0">
        <dgm:presLayoutVars>
          <dgm:hierBranch val="init"/>
        </dgm:presLayoutVars>
      </dgm:prSet>
      <dgm:spPr/>
    </dgm:pt>
    <dgm:pt modelId="{B8B3FBD9-DACF-4645-A63C-208FDC05237C}" type="pres">
      <dgm:prSet presAssocID="{FB04E2B8-B9C6-489D-9F3A-DBAF0A08DFE6}" presName="rootComposite" presStyleCnt="0"/>
      <dgm:spPr/>
    </dgm:pt>
    <dgm:pt modelId="{3B1CB602-CD46-4454-8326-FC4E63225A49}" type="pres">
      <dgm:prSet presAssocID="{FB04E2B8-B9C6-489D-9F3A-DBAF0A08DFE6}" presName="rootText" presStyleLbl="node4" presStyleIdx="0" presStyleCnt="3" custScaleX="149750" custScaleY="1493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865B86-6195-4C28-9108-CCB62671DBC4}" type="pres">
      <dgm:prSet presAssocID="{FB04E2B8-B9C6-489D-9F3A-DBAF0A08DFE6}" presName="rootConnector" presStyleLbl="node4" presStyleIdx="0" presStyleCnt="3"/>
      <dgm:spPr/>
      <dgm:t>
        <a:bodyPr/>
        <a:lstStyle/>
        <a:p>
          <a:endParaRPr lang="ru-RU"/>
        </a:p>
      </dgm:t>
    </dgm:pt>
    <dgm:pt modelId="{2150FFE2-E50B-4897-BB1E-37EE7364BBA3}" type="pres">
      <dgm:prSet presAssocID="{FB04E2B8-B9C6-489D-9F3A-DBAF0A08DFE6}" presName="hierChild4" presStyleCnt="0"/>
      <dgm:spPr/>
    </dgm:pt>
    <dgm:pt modelId="{EE30AC64-DB79-4E78-B7D7-75D7D8895379}" type="pres">
      <dgm:prSet presAssocID="{D8EDDB79-2291-4684-BBFB-77CCFBA30518}" presName="Name37" presStyleLbl="parChTrans1D4" presStyleIdx="1" presStyleCnt="3"/>
      <dgm:spPr>
        <a:prstGeom prst="curvedRightArrow">
          <a:avLst/>
        </a:prstGeom>
      </dgm:spPr>
      <dgm:t>
        <a:bodyPr/>
        <a:lstStyle/>
        <a:p>
          <a:endParaRPr lang="ru-RU"/>
        </a:p>
      </dgm:t>
    </dgm:pt>
    <dgm:pt modelId="{05E83F54-90B5-4075-A6F9-63B9602503F3}" type="pres">
      <dgm:prSet presAssocID="{4E6D81F6-30C0-450E-8860-CD36108C760A}" presName="hierRoot2" presStyleCnt="0">
        <dgm:presLayoutVars>
          <dgm:hierBranch val="init"/>
        </dgm:presLayoutVars>
      </dgm:prSet>
      <dgm:spPr/>
    </dgm:pt>
    <dgm:pt modelId="{7754F7B1-0460-4BF3-A39D-5C67DEBF0932}" type="pres">
      <dgm:prSet presAssocID="{4E6D81F6-30C0-450E-8860-CD36108C760A}" presName="rootComposite" presStyleCnt="0"/>
      <dgm:spPr/>
    </dgm:pt>
    <dgm:pt modelId="{C25FF2C2-ED84-478C-AD64-36A3DF34D107}" type="pres">
      <dgm:prSet presAssocID="{4E6D81F6-30C0-450E-8860-CD36108C760A}" presName="rootText" presStyleLbl="node4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E439D9-C3DE-49B2-AF17-1E667DA919B7}" type="pres">
      <dgm:prSet presAssocID="{4E6D81F6-30C0-450E-8860-CD36108C760A}" presName="rootConnector" presStyleLbl="node4" presStyleIdx="1" presStyleCnt="3"/>
      <dgm:spPr/>
      <dgm:t>
        <a:bodyPr/>
        <a:lstStyle/>
        <a:p>
          <a:endParaRPr lang="ru-RU"/>
        </a:p>
      </dgm:t>
    </dgm:pt>
    <dgm:pt modelId="{37A10892-7341-4661-83C9-9595160B633A}" type="pres">
      <dgm:prSet presAssocID="{4E6D81F6-30C0-450E-8860-CD36108C760A}" presName="hierChild4" presStyleCnt="0"/>
      <dgm:spPr/>
    </dgm:pt>
    <dgm:pt modelId="{0C01029C-0BDE-4CA7-BF78-23DF0938F5EC}" type="pres">
      <dgm:prSet presAssocID="{4E6D81F6-30C0-450E-8860-CD36108C760A}" presName="hierChild5" presStyleCnt="0"/>
      <dgm:spPr/>
    </dgm:pt>
    <dgm:pt modelId="{D74D25BC-89CB-4B82-9F86-38BEFEF72263}" type="pres">
      <dgm:prSet presAssocID="{FB04E2B8-B9C6-489D-9F3A-DBAF0A08DFE6}" presName="hierChild5" presStyleCnt="0"/>
      <dgm:spPr/>
    </dgm:pt>
    <dgm:pt modelId="{F2454882-43D1-434D-B46A-FC05DD9F747C}" type="pres">
      <dgm:prSet presAssocID="{0523F1C5-D025-47B3-9790-B90B0D157007}" presName="Name37" presStyleLbl="parChTrans1D4" presStyleIdx="2" presStyleCnt="3"/>
      <dgm:spPr>
        <a:prstGeom prst="downArrow">
          <a:avLst/>
        </a:prstGeom>
      </dgm:spPr>
      <dgm:t>
        <a:bodyPr/>
        <a:lstStyle/>
        <a:p>
          <a:endParaRPr lang="ru-RU"/>
        </a:p>
      </dgm:t>
    </dgm:pt>
    <dgm:pt modelId="{14ECEA6D-CF0B-47B6-ACAA-A7B4A28F6C3E}" type="pres">
      <dgm:prSet presAssocID="{5FC7BC96-96C5-4711-A974-417FCBB4F3C1}" presName="hierRoot2" presStyleCnt="0">
        <dgm:presLayoutVars>
          <dgm:hierBranch val="init"/>
        </dgm:presLayoutVars>
      </dgm:prSet>
      <dgm:spPr/>
    </dgm:pt>
    <dgm:pt modelId="{EAC69BCF-54AB-4533-B55D-37E3A8B875BE}" type="pres">
      <dgm:prSet presAssocID="{5FC7BC96-96C5-4711-A974-417FCBB4F3C1}" presName="rootComposite" presStyleCnt="0"/>
      <dgm:spPr/>
    </dgm:pt>
    <dgm:pt modelId="{D5BE8A1F-8F34-4F0B-837F-5E9614621672}" type="pres">
      <dgm:prSet presAssocID="{5FC7BC96-96C5-4711-A974-417FCBB4F3C1}" presName="rootText" presStyleLbl="node4" presStyleIdx="2" presStyleCnt="3" custScaleX="132428" custScaleY="1620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EC8077-9D7A-455E-B89F-8FB291B72EAE}" type="pres">
      <dgm:prSet presAssocID="{5FC7BC96-96C5-4711-A974-417FCBB4F3C1}" presName="rootConnector" presStyleLbl="node4" presStyleIdx="2" presStyleCnt="3"/>
      <dgm:spPr/>
      <dgm:t>
        <a:bodyPr/>
        <a:lstStyle/>
        <a:p>
          <a:endParaRPr lang="ru-RU"/>
        </a:p>
      </dgm:t>
    </dgm:pt>
    <dgm:pt modelId="{B66F17A4-073A-4609-8FCC-4306C506D760}" type="pres">
      <dgm:prSet presAssocID="{5FC7BC96-96C5-4711-A974-417FCBB4F3C1}" presName="hierChild4" presStyleCnt="0"/>
      <dgm:spPr/>
    </dgm:pt>
    <dgm:pt modelId="{C3107D44-8E6F-4DCF-8FD8-7260F2AAC80C}" type="pres">
      <dgm:prSet presAssocID="{5FC7BC96-96C5-4711-A974-417FCBB4F3C1}" presName="hierChild5" presStyleCnt="0"/>
      <dgm:spPr/>
    </dgm:pt>
    <dgm:pt modelId="{AAB42EF9-CBB2-43BD-ACD5-85D23742BFA4}" type="pres">
      <dgm:prSet presAssocID="{14D37AF3-2E92-4FB0-B367-A9384B1F61EF}" presName="hierChild5" presStyleCnt="0"/>
      <dgm:spPr/>
    </dgm:pt>
    <dgm:pt modelId="{1894CC5E-CE0C-4EC7-9503-A77085E0B0AE}" type="pres">
      <dgm:prSet presAssocID="{39576255-2659-4DB2-96B9-FDCC985BCDAB}" presName="hierChild5" presStyleCnt="0"/>
      <dgm:spPr/>
    </dgm:pt>
    <dgm:pt modelId="{2F297B44-8E87-47EB-8803-BB61649FFDAA}" type="pres">
      <dgm:prSet presAssocID="{BEACAE41-F78F-4F83-9BEA-AE5881C30544}" presName="hierChild3" presStyleCnt="0"/>
      <dgm:spPr/>
    </dgm:pt>
  </dgm:ptLst>
  <dgm:cxnLst>
    <dgm:cxn modelId="{E06D86C3-ECF1-49B4-A195-7A80B56F4E61}" type="presOf" srcId="{BEACAE41-F78F-4F83-9BEA-AE5881C30544}" destId="{7135FC7C-FF09-4979-BCF7-B4FEF511C5B1}" srcOrd="0" destOrd="0" presId="urn:microsoft.com/office/officeart/2005/8/layout/orgChart1"/>
    <dgm:cxn modelId="{FE12BFE9-2AC5-4675-8F04-221FBF756740}" type="presOf" srcId="{39576255-2659-4DB2-96B9-FDCC985BCDAB}" destId="{9D571B08-72A8-4595-AE9C-57BF032BF9AD}" srcOrd="1" destOrd="0" presId="urn:microsoft.com/office/officeart/2005/8/layout/orgChart1"/>
    <dgm:cxn modelId="{46BDA5AE-3800-426F-8F34-C8660749EF1F}" type="presOf" srcId="{E31179A3-4BC1-40FD-BE85-F240CF1FDE73}" destId="{9858C097-85E9-4812-86A2-77F3747BC549}" srcOrd="0" destOrd="0" presId="urn:microsoft.com/office/officeart/2005/8/layout/orgChart1"/>
    <dgm:cxn modelId="{D4333774-D18F-4E8D-B3FC-CD00C10B0976}" type="presOf" srcId="{385253B5-3D42-4C74-B7B5-58765CB7F8E9}" destId="{3FF051E0-E2CF-4409-8380-3A169E754443}" srcOrd="0" destOrd="0" presId="urn:microsoft.com/office/officeart/2005/8/layout/orgChart1"/>
    <dgm:cxn modelId="{D62ACF21-91C7-49D6-B98E-9B6335F4EF2C}" type="presOf" srcId="{0523F1C5-D025-47B3-9790-B90B0D157007}" destId="{F2454882-43D1-434D-B46A-FC05DD9F747C}" srcOrd="0" destOrd="0" presId="urn:microsoft.com/office/officeart/2005/8/layout/orgChart1"/>
    <dgm:cxn modelId="{9EC74428-146B-4841-A47F-3D1E1B9FABC2}" type="presOf" srcId="{61C97F58-50CE-4873-AD42-BEE4DC66A9D4}" destId="{688314EC-04EE-4DF3-A5D2-17E722472C03}" srcOrd="0" destOrd="0" presId="urn:microsoft.com/office/officeart/2005/8/layout/orgChart1"/>
    <dgm:cxn modelId="{D52892F3-0E2E-488A-B1DD-0581214D9C12}" type="presOf" srcId="{BEACAE41-F78F-4F83-9BEA-AE5881C30544}" destId="{BC1AC370-3AB5-4B87-90DF-FAAD42A52DD5}" srcOrd="1" destOrd="0" presId="urn:microsoft.com/office/officeart/2005/8/layout/orgChart1"/>
    <dgm:cxn modelId="{E486FB51-E78F-4570-B5A6-B0103A40D04E}" srcId="{14D37AF3-2E92-4FB0-B367-A9384B1F61EF}" destId="{FB04E2B8-B9C6-489D-9F3A-DBAF0A08DFE6}" srcOrd="0" destOrd="0" parTransId="{61C97F58-50CE-4873-AD42-BEE4DC66A9D4}" sibTransId="{D2BD0DFE-6692-414E-8014-5574112E7BA6}"/>
    <dgm:cxn modelId="{58D7160F-93E6-4D6F-B9E6-0C0F41E95C0D}" type="presOf" srcId="{4E6D81F6-30C0-450E-8860-CD36108C760A}" destId="{36E439D9-C3DE-49B2-AF17-1E667DA919B7}" srcOrd="1" destOrd="0" presId="urn:microsoft.com/office/officeart/2005/8/layout/orgChart1"/>
    <dgm:cxn modelId="{38623676-C021-4C60-8D78-2179C65FB518}" type="presOf" srcId="{14D37AF3-2E92-4FB0-B367-A9384B1F61EF}" destId="{DC7FFFDE-63C7-4D2E-8691-2CCF2AEA4C90}" srcOrd="1" destOrd="0" presId="urn:microsoft.com/office/officeart/2005/8/layout/orgChart1"/>
    <dgm:cxn modelId="{D96E32B2-E662-4D21-8B65-7B5E7B2EF590}" srcId="{BEACAE41-F78F-4F83-9BEA-AE5881C30544}" destId="{39576255-2659-4DB2-96B9-FDCC985BCDAB}" srcOrd="0" destOrd="0" parTransId="{385253B5-3D42-4C74-B7B5-58765CB7F8E9}" sibTransId="{195A7AB9-6D2D-4BF9-9A61-BC7FAC4F9160}"/>
    <dgm:cxn modelId="{93575A22-A080-4B0E-B10B-85274B9A8CD8}" type="presOf" srcId="{FB04E2B8-B9C6-489D-9F3A-DBAF0A08DFE6}" destId="{75865B86-6195-4C28-9108-CCB62671DBC4}" srcOrd="1" destOrd="0" presId="urn:microsoft.com/office/officeart/2005/8/layout/orgChart1"/>
    <dgm:cxn modelId="{FADE7742-C469-42B8-B493-6C74C8B69572}" type="presOf" srcId="{FB04E2B8-B9C6-489D-9F3A-DBAF0A08DFE6}" destId="{3B1CB602-CD46-4454-8326-FC4E63225A49}" srcOrd="0" destOrd="0" presId="urn:microsoft.com/office/officeart/2005/8/layout/orgChart1"/>
    <dgm:cxn modelId="{D229F2B5-6596-4041-BE8A-91C96D1A98BD}" srcId="{FB04E2B8-B9C6-489D-9F3A-DBAF0A08DFE6}" destId="{4E6D81F6-30C0-450E-8860-CD36108C760A}" srcOrd="0" destOrd="0" parTransId="{D8EDDB79-2291-4684-BBFB-77CCFBA30518}" sibTransId="{FF7DB8B9-73A1-416F-BCBF-6012327D6346}"/>
    <dgm:cxn modelId="{BA82E266-63D2-4211-9D76-2D1F8664B375}" type="presOf" srcId="{5FC7BC96-96C5-4711-A974-417FCBB4F3C1}" destId="{A6EC8077-9D7A-455E-B89F-8FB291B72EAE}" srcOrd="1" destOrd="0" presId="urn:microsoft.com/office/officeart/2005/8/layout/orgChart1"/>
    <dgm:cxn modelId="{055C9F52-D6FA-4F2F-A0F1-053FAC12500C}" srcId="{E31179A3-4BC1-40FD-BE85-F240CF1FDE73}" destId="{BEACAE41-F78F-4F83-9BEA-AE5881C30544}" srcOrd="0" destOrd="0" parTransId="{07ECB603-F5F2-4CC1-BFA7-12A470FAC1F4}" sibTransId="{B4F97F74-37E1-48B4-8E88-D3E08126943A}"/>
    <dgm:cxn modelId="{AD17D0BA-CBBF-48A6-9A9C-98EFF2A352C9}" type="presOf" srcId="{14D37AF3-2E92-4FB0-B367-A9384B1F61EF}" destId="{EE903F26-ADDE-41FA-90B4-E7D8D174C9ED}" srcOrd="0" destOrd="0" presId="urn:microsoft.com/office/officeart/2005/8/layout/orgChart1"/>
    <dgm:cxn modelId="{40BA5BBA-BB5E-409A-B9C5-AEA4342A51E6}" type="presOf" srcId="{5FC7BC96-96C5-4711-A974-417FCBB4F3C1}" destId="{D5BE8A1F-8F34-4F0B-837F-5E9614621672}" srcOrd="0" destOrd="0" presId="urn:microsoft.com/office/officeart/2005/8/layout/orgChart1"/>
    <dgm:cxn modelId="{DF844BFB-AE6D-48DE-9DA7-580062166A76}" type="presOf" srcId="{4E6D81F6-30C0-450E-8860-CD36108C760A}" destId="{C25FF2C2-ED84-478C-AD64-36A3DF34D107}" srcOrd="0" destOrd="0" presId="urn:microsoft.com/office/officeart/2005/8/layout/orgChart1"/>
    <dgm:cxn modelId="{4058AEB3-FD2B-4444-9A7F-C689808BC8C5}" srcId="{14D37AF3-2E92-4FB0-B367-A9384B1F61EF}" destId="{5FC7BC96-96C5-4711-A974-417FCBB4F3C1}" srcOrd="1" destOrd="0" parTransId="{0523F1C5-D025-47B3-9790-B90B0D157007}" sibTransId="{2D271595-3E6A-4A7D-A0CD-9BFC5D2B5E3C}"/>
    <dgm:cxn modelId="{B252688A-61B0-4791-B1E5-2B0051D99490}" type="presOf" srcId="{FCB34BD7-7916-4D9D-A020-BEBF1CCC53B1}" destId="{FC74584F-EA28-4AA3-B8E5-70929B2E507C}" srcOrd="0" destOrd="0" presId="urn:microsoft.com/office/officeart/2005/8/layout/orgChart1"/>
    <dgm:cxn modelId="{73CEA2A0-5CF4-4A51-BE2F-84100C269774}" type="presOf" srcId="{D8EDDB79-2291-4684-BBFB-77CCFBA30518}" destId="{EE30AC64-DB79-4E78-B7D7-75D7D8895379}" srcOrd="0" destOrd="0" presId="urn:microsoft.com/office/officeart/2005/8/layout/orgChart1"/>
    <dgm:cxn modelId="{931E5928-06DA-4AFE-AF33-9091894C61DC}" type="presOf" srcId="{39576255-2659-4DB2-96B9-FDCC985BCDAB}" destId="{01C99EB1-1E4C-49DB-A885-0CEF4658477F}" srcOrd="0" destOrd="0" presId="urn:microsoft.com/office/officeart/2005/8/layout/orgChart1"/>
    <dgm:cxn modelId="{CC2A3B9D-7576-4DE9-8BF4-001407CBFB99}" srcId="{39576255-2659-4DB2-96B9-FDCC985BCDAB}" destId="{14D37AF3-2E92-4FB0-B367-A9384B1F61EF}" srcOrd="0" destOrd="0" parTransId="{FCB34BD7-7916-4D9D-A020-BEBF1CCC53B1}" sibTransId="{CEF801BC-EA5E-4E3F-9FCF-A2CD17FB7B36}"/>
    <dgm:cxn modelId="{A90D113A-C71C-4532-8CC1-7BB4B82DC1EC}" type="presParOf" srcId="{9858C097-85E9-4812-86A2-77F3747BC549}" destId="{647523A4-8D38-4BED-8F89-24E778505764}" srcOrd="0" destOrd="0" presId="urn:microsoft.com/office/officeart/2005/8/layout/orgChart1"/>
    <dgm:cxn modelId="{D20EC5C0-819C-4F5A-AD37-9A9635C23A04}" type="presParOf" srcId="{647523A4-8D38-4BED-8F89-24E778505764}" destId="{7E5524C1-815A-4C4D-BA20-12E0F4D6D89B}" srcOrd="0" destOrd="0" presId="urn:microsoft.com/office/officeart/2005/8/layout/orgChart1"/>
    <dgm:cxn modelId="{4F73431F-5F78-43B8-952E-C19FF4430A0F}" type="presParOf" srcId="{7E5524C1-815A-4C4D-BA20-12E0F4D6D89B}" destId="{7135FC7C-FF09-4979-BCF7-B4FEF511C5B1}" srcOrd="0" destOrd="0" presId="urn:microsoft.com/office/officeart/2005/8/layout/orgChart1"/>
    <dgm:cxn modelId="{7A8AD8D1-05BC-4C04-AE9D-9C3D1CC25A8F}" type="presParOf" srcId="{7E5524C1-815A-4C4D-BA20-12E0F4D6D89B}" destId="{BC1AC370-3AB5-4B87-90DF-FAAD42A52DD5}" srcOrd="1" destOrd="0" presId="urn:microsoft.com/office/officeart/2005/8/layout/orgChart1"/>
    <dgm:cxn modelId="{F8C9E280-6F98-4E53-B2DD-FD8B87C97689}" type="presParOf" srcId="{647523A4-8D38-4BED-8F89-24E778505764}" destId="{266BD4A2-3315-4A83-8DCD-82C95B0DD34A}" srcOrd="1" destOrd="0" presId="urn:microsoft.com/office/officeart/2005/8/layout/orgChart1"/>
    <dgm:cxn modelId="{D3FFE31B-A0FE-4110-ADE2-424A62E86ECD}" type="presParOf" srcId="{266BD4A2-3315-4A83-8DCD-82C95B0DD34A}" destId="{3FF051E0-E2CF-4409-8380-3A169E754443}" srcOrd="0" destOrd="0" presId="urn:microsoft.com/office/officeart/2005/8/layout/orgChart1"/>
    <dgm:cxn modelId="{2BA3EB5C-72B3-472A-AC35-19978A60A775}" type="presParOf" srcId="{266BD4A2-3315-4A83-8DCD-82C95B0DD34A}" destId="{6932B136-B8CD-4863-9025-FA470A516BD3}" srcOrd="1" destOrd="0" presId="urn:microsoft.com/office/officeart/2005/8/layout/orgChart1"/>
    <dgm:cxn modelId="{58BAC943-AAD6-4D7A-A260-44012A9FC0F0}" type="presParOf" srcId="{6932B136-B8CD-4863-9025-FA470A516BD3}" destId="{0EA709BB-861E-41BA-885F-168D12D94A09}" srcOrd="0" destOrd="0" presId="urn:microsoft.com/office/officeart/2005/8/layout/orgChart1"/>
    <dgm:cxn modelId="{B05CD57E-A28B-4CDB-95B1-AF90437F7BDD}" type="presParOf" srcId="{0EA709BB-861E-41BA-885F-168D12D94A09}" destId="{01C99EB1-1E4C-49DB-A885-0CEF4658477F}" srcOrd="0" destOrd="0" presId="urn:microsoft.com/office/officeart/2005/8/layout/orgChart1"/>
    <dgm:cxn modelId="{21DFE40B-5865-4E36-84AE-11C1569734F2}" type="presParOf" srcId="{0EA709BB-861E-41BA-885F-168D12D94A09}" destId="{9D571B08-72A8-4595-AE9C-57BF032BF9AD}" srcOrd="1" destOrd="0" presId="urn:microsoft.com/office/officeart/2005/8/layout/orgChart1"/>
    <dgm:cxn modelId="{F5DDC23D-1297-47F0-AC39-ECEAC49B1988}" type="presParOf" srcId="{6932B136-B8CD-4863-9025-FA470A516BD3}" destId="{F30986AE-D6A0-4C15-ADCB-0CB94DFFA971}" srcOrd="1" destOrd="0" presId="urn:microsoft.com/office/officeart/2005/8/layout/orgChart1"/>
    <dgm:cxn modelId="{99510EE2-2873-4244-9917-EBCE69B596E5}" type="presParOf" srcId="{F30986AE-D6A0-4C15-ADCB-0CB94DFFA971}" destId="{FC74584F-EA28-4AA3-B8E5-70929B2E507C}" srcOrd="0" destOrd="0" presId="urn:microsoft.com/office/officeart/2005/8/layout/orgChart1"/>
    <dgm:cxn modelId="{F9D7301D-EFEF-4183-B2DE-54B5074BB592}" type="presParOf" srcId="{F30986AE-D6A0-4C15-ADCB-0CB94DFFA971}" destId="{8037230C-C032-42AB-AAE5-229585BA94E5}" srcOrd="1" destOrd="0" presId="urn:microsoft.com/office/officeart/2005/8/layout/orgChart1"/>
    <dgm:cxn modelId="{C6C152BC-03E0-451C-8790-8385685598FC}" type="presParOf" srcId="{8037230C-C032-42AB-AAE5-229585BA94E5}" destId="{8C93B6C9-69CA-47A9-8604-F39684E04DFE}" srcOrd="0" destOrd="0" presId="urn:microsoft.com/office/officeart/2005/8/layout/orgChart1"/>
    <dgm:cxn modelId="{C24BA6BE-04E4-4688-9B38-13328934E2EC}" type="presParOf" srcId="{8C93B6C9-69CA-47A9-8604-F39684E04DFE}" destId="{EE903F26-ADDE-41FA-90B4-E7D8D174C9ED}" srcOrd="0" destOrd="0" presId="urn:microsoft.com/office/officeart/2005/8/layout/orgChart1"/>
    <dgm:cxn modelId="{CF2A9E2C-FC5E-4A5E-880E-9F02240C7BB8}" type="presParOf" srcId="{8C93B6C9-69CA-47A9-8604-F39684E04DFE}" destId="{DC7FFFDE-63C7-4D2E-8691-2CCF2AEA4C90}" srcOrd="1" destOrd="0" presId="urn:microsoft.com/office/officeart/2005/8/layout/orgChart1"/>
    <dgm:cxn modelId="{71083697-168F-4506-BDF1-30CA9D7980CB}" type="presParOf" srcId="{8037230C-C032-42AB-AAE5-229585BA94E5}" destId="{5C11DDE2-8151-48FA-9F49-C58F7254D65A}" srcOrd="1" destOrd="0" presId="urn:microsoft.com/office/officeart/2005/8/layout/orgChart1"/>
    <dgm:cxn modelId="{CFD54B85-1234-43CF-B350-86FBC03E758B}" type="presParOf" srcId="{5C11DDE2-8151-48FA-9F49-C58F7254D65A}" destId="{688314EC-04EE-4DF3-A5D2-17E722472C03}" srcOrd="0" destOrd="0" presId="urn:microsoft.com/office/officeart/2005/8/layout/orgChart1"/>
    <dgm:cxn modelId="{3728FC8D-EFEA-40CB-A198-719D423F7BBB}" type="presParOf" srcId="{5C11DDE2-8151-48FA-9F49-C58F7254D65A}" destId="{337D1EB0-0196-4030-B205-C8420D6EB5FD}" srcOrd="1" destOrd="0" presId="urn:microsoft.com/office/officeart/2005/8/layout/orgChart1"/>
    <dgm:cxn modelId="{0F2AAA74-B41F-4AEC-9F03-767C910FA8B4}" type="presParOf" srcId="{337D1EB0-0196-4030-B205-C8420D6EB5FD}" destId="{B8B3FBD9-DACF-4645-A63C-208FDC05237C}" srcOrd="0" destOrd="0" presId="urn:microsoft.com/office/officeart/2005/8/layout/orgChart1"/>
    <dgm:cxn modelId="{ACB70FF8-CAFE-4AA4-BDED-87A3AC1E9344}" type="presParOf" srcId="{B8B3FBD9-DACF-4645-A63C-208FDC05237C}" destId="{3B1CB602-CD46-4454-8326-FC4E63225A49}" srcOrd="0" destOrd="0" presId="urn:microsoft.com/office/officeart/2005/8/layout/orgChart1"/>
    <dgm:cxn modelId="{63CD2D07-EA42-4A2F-8752-015EB4E7F67A}" type="presParOf" srcId="{B8B3FBD9-DACF-4645-A63C-208FDC05237C}" destId="{75865B86-6195-4C28-9108-CCB62671DBC4}" srcOrd="1" destOrd="0" presId="urn:microsoft.com/office/officeart/2005/8/layout/orgChart1"/>
    <dgm:cxn modelId="{431ABA92-3C04-4D64-B1B4-73254F920252}" type="presParOf" srcId="{337D1EB0-0196-4030-B205-C8420D6EB5FD}" destId="{2150FFE2-E50B-4897-BB1E-37EE7364BBA3}" srcOrd="1" destOrd="0" presId="urn:microsoft.com/office/officeart/2005/8/layout/orgChart1"/>
    <dgm:cxn modelId="{BD79A4A7-8C27-4924-AC9E-3A0890600D36}" type="presParOf" srcId="{2150FFE2-E50B-4897-BB1E-37EE7364BBA3}" destId="{EE30AC64-DB79-4E78-B7D7-75D7D8895379}" srcOrd="0" destOrd="0" presId="urn:microsoft.com/office/officeart/2005/8/layout/orgChart1"/>
    <dgm:cxn modelId="{0B10E0EF-91F9-48D4-9574-1C772664E83C}" type="presParOf" srcId="{2150FFE2-E50B-4897-BB1E-37EE7364BBA3}" destId="{05E83F54-90B5-4075-A6F9-63B9602503F3}" srcOrd="1" destOrd="0" presId="urn:microsoft.com/office/officeart/2005/8/layout/orgChart1"/>
    <dgm:cxn modelId="{C799EA03-4F08-426A-A19A-96ED7C8F3280}" type="presParOf" srcId="{05E83F54-90B5-4075-A6F9-63B9602503F3}" destId="{7754F7B1-0460-4BF3-A39D-5C67DEBF0932}" srcOrd="0" destOrd="0" presId="urn:microsoft.com/office/officeart/2005/8/layout/orgChart1"/>
    <dgm:cxn modelId="{18F317CB-6DAF-436B-96B9-00C95E223747}" type="presParOf" srcId="{7754F7B1-0460-4BF3-A39D-5C67DEBF0932}" destId="{C25FF2C2-ED84-478C-AD64-36A3DF34D107}" srcOrd="0" destOrd="0" presId="urn:microsoft.com/office/officeart/2005/8/layout/orgChart1"/>
    <dgm:cxn modelId="{DEADC0BF-0185-4CEB-B21F-46B019D66D44}" type="presParOf" srcId="{7754F7B1-0460-4BF3-A39D-5C67DEBF0932}" destId="{36E439D9-C3DE-49B2-AF17-1E667DA919B7}" srcOrd="1" destOrd="0" presId="urn:microsoft.com/office/officeart/2005/8/layout/orgChart1"/>
    <dgm:cxn modelId="{45C9F606-B79C-4055-9B88-F101E0D2CAA5}" type="presParOf" srcId="{05E83F54-90B5-4075-A6F9-63B9602503F3}" destId="{37A10892-7341-4661-83C9-9595160B633A}" srcOrd="1" destOrd="0" presId="urn:microsoft.com/office/officeart/2005/8/layout/orgChart1"/>
    <dgm:cxn modelId="{4688A83E-5177-4E51-A31C-678DBD774ED3}" type="presParOf" srcId="{05E83F54-90B5-4075-A6F9-63B9602503F3}" destId="{0C01029C-0BDE-4CA7-BF78-23DF0938F5EC}" srcOrd="2" destOrd="0" presId="urn:microsoft.com/office/officeart/2005/8/layout/orgChart1"/>
    <dgm:cxn modelId="{1B4F993A-C010-49DC-A03C-6FD26865FC1D}" type="presParOf" srcId="{337D1EB0-0196-4030-B205-C8420D6EB5FD}" destId="{D74D25BC-89CB-4B82-9F86-38BEFEF72263}" srcOrd="2" destOrd="0" presId="urn:microsoft.com/office/officeart/2005/8/layout/orgChart1"/>
    <dgm:cxn modelId="{7DCA17E8-BC43-43D0-8C48-14B43D6EDAE3}" type="presParOf" srcId="{5C11DDE2-8151-48FA-9F49-C58F7254D65A}" destId="{F2454882-43D1-434D-B46A-FC05DD9F747C}" srcOrd="2" destOrd="0" presId="urn:microsoft.com/office/officeart/2005/8/layout/orgChart1"/>
    <dgm:cxn modelId="{AA5C0382-5E29-4B6B-8DA1-FDE2694A0D9F}" type="presParOf" srcId="{5C11DDE2-8151-48FA-9F49-C58F7254D65A}" destId="{14ECEA6D-CF0B-47B6-ACAA-A7B4A28F6C3E}" srcOrd="3" destOrd="0" presId="urn:microsoft.com/office/officeart/2005/8/layout/orgChart1"/>
    <dgm:cxn modelId="{A67A83FB-6640-4C3A-BDDB-CA7EBA70605D}" type="presParOf" srcId="{14ECEA6D-CF0B-47B6-ACAA-A7B4A28F6C3E}" destId="{EAC69BCF-54AB-4533-B55D-37E3A8B875BE}" srcOrd="0" destOrd="0" presId="urn:microsoft.com/office/officeart/2005/8/layout/orgChart1"/>
    <dgm:cxn modelId="{ABC78720-01B5-4F18-A3CD-F302F30231E2}" type="presParOf" srcId="{EAC69BCF-54AB-4533-B55D-37E3A8B875BE}" destId="{D5BE8A1F-8F34-4F0B-837F-5E9614621672}" srcOrd="0" destOrd="0" presId="urn:microsoft.com/office/officeart/2005/8/layout/orgChart1"/>
    <dgm:cxn modelId="{3EC0BCBE-8CF9-465D-B20A-E4C12CCAA372}" type="presParOf" srcId="{EAC69BCF-54AB-4533-B55D-37E3A8B875BE}" destId="{A6EC8077-9D7A-455E-B89F-8FB291B72EAE}" srcOrd="1" destOrd="0" presId="urn:microsoft.com/office/officeart/2005/8/layout/orgChart1"/>
    <dgm:cxn modelId="{BE66B451-18C2-4ABA-81D1-CA73C8E642C6}" type="presParOf" srcId="{14ECEA6D-CF0B-47B6-ACAA-A7B4A28F6C3E}" destId="{B66F17A4-073A-4609-8FCC-4306C506D760}" srcOrd="1" destOrd="0" presId="urn:microsoft.com/office/officeart/2005/8/layout/orgChart1"/>
    <dgm:cxn modelId="{8B6ECEA6-157F-4F5E-8471-DD6B0D9FAE14}" type="presParOf" srcId="{14ECEA6D-CF0B-47B6-ACAA-A7B4A28F6C3E}" destId="{C3107D44-8E6F-4DCF-8FD8-7260F2AAC80C}" srcOrd="2" destOrd="0" presId="urn:microsoft.com/office/officeart/2005/8/layout/orgChart1"/>
    <dgm:cxn modelId="{02C24BAD-BA6D-4680-BCE2-05AAA645F2F6}" type="presParOf" srcId="{8037230C-C032-42AB-AAE5-229585BA94E5}" destId="{AAB42EF9-CBB2-43BD-ACD5-85D23742BFA4}" srcOrd="2" destOrd="0" presId="urn:microsoft.com/office/officeart/2005/8/layout/orgChart1"/>
    <dgm:cxn modelId="{65FF0555-817F-4F53-B8FE-FB8AB9566387}" type="presParOf" srcId="{6932B136-B8CD-4863-9025-FA470A516BD3}" destId="{1894CC5E-CE0C-4EC7-9503-A77085E0B0AE}" srcOrd="2" destOrd="0" presId="urn:microsoft.com/office/officeart/2005/8/layout/orgChart1"/>
    <dgm:cxn modelId="{3E8CD199-2A11-4EA1-81E6-A3D5F4AFD161}" type="presParOf" srcId="{647523A4-8D38-4BED-8F89-24E778505764}" destId="{2F297B44-8E87-47EB-8803-BB61649FFDA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454882-43D1-434D-B46A-FC05DD9F747C}">
      <dsp:nvSpPr>
        <dsp:cNvPr id="0" name=""/>
        <dsp:cNvSpPr/>
      </dsp:nvSpPr>
      <dsp:spPr>
        <a:xfrm>
          <a:off x="2588149" y="4187335"/>
          <a:ext cx="1456544" cy="358271"/>
        </a:xfrm>
        <a:prstGeom prst="downArrow">
          <a:avLst/>
        </a:pr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30AC64-DB79-4E78-B7D7-75D7D8895379}">
      <dsp:nvSpPr>
        <dsp:cNvPr id="0" name=""/>
        <dsp:cNvSpPr/>
      </dsp:nvSpPr>
      <dsp:spPr>
        <a:xfrm>
          <a:off x="257438" y="5820004"/>
          <a:ext cx="383222" cy="784785"/>
        </a:xfrm>
        <a:prstGeom prst="curvedRightArrow">
          <a:avLst/>
        </a:pr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8314EC-04EE-4DF3-A5D2-17E722472C03}">
      <dsp:nvSpPr>
        <dsp:cNvPr id="0" name=""/>
        <dsp:cNvSpPr/>
      </dsp:nvSpPr>
      <dsp:spPr>
        <a:xfrm>
          <a:off x="1279366" y="4187335"/>
          <a:ext cx="1308783" cy="358271"/>
        </a:xfrm>
        <a:prstGeom prst="downArrow">
          <a:avLst/>
        </a:pr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74584F-EA28-4AA3-B8E5-70929B2E507C}">
      <dsp:nvSpPr>
        <dsp:cNvPr id="0" name=""/>
        <dsp:cNvSpPr/>
      </dsp:nvSpPr>
      <dsp:spPr>
        <a:xfrm>
          <a:off x="2542429" y="3417076"/>
          <a:ext cx="91440" cy="269096"/>
        </a:xfrm>
        <a:prstGeom prst="downArrow">
          <a:avLst/>
        </a:pr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F051E0-E2CF-4409-8380-3A169E754443}">
      <dsp:nvSpPr>
        <dsp:cNvPr id="0" name=""/>
        <dsp:cNvSpPr/>
      </dsp:nvSpPr>
      <dsp:spPr>
        <a:xfrm>
          <a:off x="2542429" y="1272095"/>
          <a:ext cx="91440" cy="447447"/>
        </a:xfrm>
        <a:prstGeom prst="downArrow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35FC7C-FF09-4979-BCF7-B4FEF511C5B1}">
      <dsp:nvSpPr>
        <dsp:cNvPr id="0" name=""/>
        <dsp:cNvSpPr/>
      </dsp:nvSpPr>
      <dsp:spPr>
        <a:xfrm>
          <a:off x="704246" y="419067"/>
          <a:ext cx="3767806" cy="8530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Разработчик УП ОП</a:t>
          </a:r>
        </a:p>
      </dsp:txBody>
      <dsp:txXfrm>
        <a:off x="704246" y="419067"/>
        <a:ext cx="3767806" cy="853027"/>
      </dsp:txXfrm>
    </dsp:sp>
    <dsp:sp modelId="{01C99EB1-1E4C-49DB-A885-0CEF4658477F}">
      <dsp:nvSpPr>
        <dsp:cNvPr id="0" name=""/>
        <dsp:cNvSpPr/>
      </dsp:nvSpPr>
      <dsp:spPr>
        <a:xfrm>
          <a:off x="748833" y="1719542"/>
          <a:ext cx="3723227" cy="1697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Академический руководитель ОП (проверка и согласование)</a:t>
          </a:r>
        </a:p>
      </dsp:txBody>
      <dsp:txXfrm>
        <a:off x="748833" y="1719542"/>
        <a:ext cx="3723227" cy="1697533"/>
      </dsp:txXfrm>
    </dsp:sp>
    <dsp:sp modelId="{EE903F26-ADDE-41FA-90B4-E7D8D174C9ED}">
      <dsp:nvSpPr>
        <dsp:cNvPr id="0" name=""/>
        <dsp:cNvSpPr/>
      </dsp:nvSpPr>
      <dsp:spPr>
        <a:xfrm>
          <a:off x="659649" y="3686172"/>
          <a:ext cx="3856999" cy="5011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Декан факультета (проверка и согласование)</a:t>
          </a:r>
        </a:p>
      </dsp:txBody>
      <dsp:txXfrm>
        <a:off x="659649" y="3686172"/>
        <a:ext cx="3856999" cy="501162"/>
      </dsp:txXfrm>
    </dsp:sp>
    <dsp:sp modelId="{3B1CB602-CD46-4454-8326-FC4E63225A49}">
      <dsp:nvSpPr>
        <dsp:cNvPr id="0" name=""/>
        <dsp:cNvSpPr/>
      </dsp:nvSpPr>
      <dsp:spPr>
        <a:xfrm>
          <a:off x="1956" y="4545606"/>
          <a:ext cx="2554818" cy="12743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Управление развития образовательных программ (проверка и согласование)</a:t>
          </a:r>
        </a:p>
      </dsp:txBody>
      <dsp:txXfrm>
        <a:off x="1956" y="4545606"/>
        <a:ext cx="2554818" cy="1274397"/>
      </dsp:txXfrm>
    </dsp:sp>
    <dsp:sp modelId="{C25FF2C2-ED84-478C-AD64-36A3DF34D107}">
      <dsp:nvSpPr>
        <dsp:cNvPr id="0" name=""/>
        <dsp:cNvSpPr/>
      </dsp:nvSpPr>
      <dsp:spPr>
        <a:xfrm>
          <a:off x="640661" y="6178276"/>
          <a:ext cx="1706055" cy="8530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Проректор (утверждение)</a:t>
          </a:r>
        </a:p>
      </dsp:txBody>
      <dsp:txXfrm>
        <a:off x="640661" y="6178276"/>
        <a:ext cx="1706055" cy="853027"/>
      </dsp:txXfrm>
    </dsp:sp>
    <dsp:sp modelId="{D5BE8A1F-8F34-4F0B-837F-5E9614621672}">
      <dsp:nvSpPr>
        <dsp:cNvPr id="0" name=""/>
        <dsp:cNvSpPr/>
      </dsp:nvSpPr>
      <dsp:spPr>
        <a:xfrm>
          <a:off x="2915046" y="4545606"/>
          <a:ext cx="2259295" cy="1381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Заместитель директора филиала (проверка и согласование)</a:t>
          </a:r>
        </a:p>
      </dsp:txBody>
      <dsp:txXfrm>
        <a:off x="2915046" y="4545606"/>
        <a:ext cx="2259295" cy="13819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3321-15F4-4017-B851-9787051D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52</Pages>
  <Words>14820</Words>
  <Characters>84480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Тарабаева Ольга Геннадьевна</dc:creator>
  <cp:lastModifiedBy>emil</cp:lastModifiedBy>
  <cp:revision>6</cp:revision>
  <cp:lastPrinted>2020-02-04T12:02:00Z</cp:lastPrinted>
  <dcterms:created xsi:type="dcterms:W3CDTF">2020-04-16T14:08:00Z</dcterms:created>
  <dcterms:modified xsi:type="dcterms:W3CDTF">2020-05-21T12:09:00Z</dcterms:modified>
</cp:coreProperties>
</file>