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6D" w:rsidRDefault="00DA2F6D" w:rsidP="00DA2F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ТРУДОВОЙ КОДЕКС РОССИЙСКОЙ ФЕДЕРАЦИИ</w:t>
      </w:r>
    </w:p>
    <w:p w:rsidR="00DA2F6D" w:rsidRDefault="00DA2F6D" w:rsidP="00DA2F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(от 30.12.2001 г. № 197-ФЗ)</w:t>
      </w:r>
    </w:p>
    <w:bookmarkEnd w:id="0"/>
    <w:p w:rsidR="00DA2F6D" w:rsidRDefault="00DA2F6D" w:rsidP="00DA2F6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2F6D" w:rsidRPr="00DA2F6D" w:rsidRDefault="00DA2F6D" w:rsidP="00DA2F6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A2F6D">
        <w:rPr>
          <w:rFonts w:ascii="Times New Roman" w:hAnsi="Times New Roman" w:cs="Times New Roman"/>
          <w:b/>
          <w:sz w:val="26"/>
          <w:szCs w:val="26"/>
        </w:rPr>
        <w:t>Статья 66. Трудовая книжка</w:t>
      </w:r>
    </w:p>
    <w:p w:rsidR="00DA2F6D" w:rsidRPr="00DA2F6D" w:rsidRDefault="00DA2F6D" w:rsidP="00DA2F6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2F6D" w:rsidRPr="00DA2F6D" w:rsidRDefault="00DA2F6D" w:rsidP="00DA2F6D">
      <w:pPr>
        <w:jc w:val="both"/>
        <w:rPr>
          <w:rFonts w:ascii="Times New Roman" w:hAnsi="Times New Roman" w:cs="Times New Roman"/>
          <w:sz w:val="26"/>
          <w:szCs w:val="26"/>
        </w:rPr>
      </w:pPr>
      <w:r w:rsidRPr="00DA2F6D">
        <w:rPr>
          <w:rFonts w:ascii="Times New Roman" w:hAnsi="Times New Roman" w:cs="Times New Roman"/>
          <w:sz w:val="26"/>
          <w:szCs w:val="26"/>
        </w:rPr>
        <w:t>Трудовая книжка установленного образца является основным документом о трудовой деятельности и трудовом стаже работника.</w:t>
      </w:r>
    </w:p>
    <w:p w:rsidR="00DA2F6D" w:rsidRPr="00DA2F6D" w:rsidRDefault="00DA2F6D" w:rsidP="00DA2F6D">
      <w:pPr>
        <w:jc w:val="both"/>
        <w:rPr>
          <w:rFonts w:ascii="Times New Roman" w:hAnsi="Times New Roman" w:cs="Times New Roman"/>
          <w:sz w:val="26"/>
          <w:szCs w:val="26"/>
        </w:rPr>
      </w:pPr>
      <w:r w:rsidRPr="00DA2F6D">
        <w:rPr>
          <w:rFonts w:ascii="Times New Roman" w:hAnsi="Times New Roman" w:cs="Times New Roman"/>
          <w:sz w:val="26"/>
          <w:szCs w:val="26"/>
        </w:rPr>
        <w:t>Форма, порядок ведения и хранения трудовых книжек,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власти.</w:t>
      </w:r>
    </w:p>
    <w:p w:rsidR="00DA2F6D" w:rsidRPr="00DA2F6D" w:rsidRDefault="00DA2F6D" w:rsidP="00DA2F6D">
      <w:pPr>
        <w:jc w:val="both"/>
        <w:rPr>
          <w:rFonts w:ascii="Times New Roman" w:hAnsi="Times New Roman" w:cs="Times New Roman"/>
          <w:sz w:val="26"/>
          <w:szCs w:val="26"/>
        </w:rPr>
      </w:pPr>
      <w:r w:rsidRPr="00DA2F6D">
        <w:rPr>
          <w:rFonts w:ascii="Times New Roman" w:hAnsi="Times New Roman" w:cs="Times New Roman"/>
          <w:sz w:val="26"/>
          <w:szCs w:val="26"/>
        </w:rPr>
        <w:t>Работодатель (за исключением работодателей - физических лиц, не являющихся индивидуальными предпринимателями)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 (за исключением случаев, если в соответствии с настоящим Кодексом, иным федеральным законом трудовая книжка на работника не ведется).</w:t>
      </w:r>
    </w:p>
    <w:p w:rsidR="00DA2F6D" w:rsidRPr="00DA2F6D" w:rsidRDefault="00DA2F6D" w:rsidP="00DA2F6D">
      <w:pPr>
        <w:jc w:val="both"/>
        <w:rPr>
          <w:rFonts w:ascii="Times New Roman" w:hAnsi="Times New Roman" w:cs="Times New Roman"/>
          <w:sz w:val="26"/>
          <w:szCs w:val="26"/>
        </w:rPr>
      </w:pPr>
      <w:r w:rsidRPr="00DA2F6D">
        <w:rPr>
          <w:rFonts w:ascii="Times New Roman" w:hAnsi="Times New Roman" w:cs="Times New Roman"/>
          <w:sz w:val="26"/>
          <w:szCs w:val="26"/>
        </w:rPr>
        <w:t>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 и сведения о награждениях за успехи в работе.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DA2F6D" w:rsidRPr="00DA2F6D" w:rsidRDefault="00DA2F6D" w:rsidP="00DA2F6D">
      <w:pPr>
        <w:jc w:val="both"/>
        <w:rPr>
          <w:rFonts w:ascii="Times New Roman" w:hAnsi="Times New Roman" w:cs="Times New Roman"/>
          <w:sz w:val="26"/>
          <w:szCs w:val="26"/>
        </w:rPr>
      </w:pPr>
      <w:r w:rsidRPr="00DA2F6D">
        <w:rPr>
          <w:rFonts w:ascii="Times New Roman" w:hAnsi="Times New Roman" w:cs="Times New Roman"/>
          <w:sz w:val="26"/>
          <w:szCs w:val="26"/>
        </w:rPr>
        <w:t>По желанию работника сведения о работе по совместительству вносятся в трудовую книжку по месту основной работы на основании документа, подтверждающего работу по совместительству.</w:t>
      </w:r>
    </w:p>
    <w:p w:rsidR="00DA2F6D" w:rsidRPr="00DA2F6D" w:rsidRDefault="00DA2F6D" w:rsidP="00DA2F6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2F6D" w:rsidRPr="00DA2F6D" w:rsidRDefault="00DA2F6D" w:rsidP="00DA2F6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A2F6D">
        <w:rPr>
          <w:rFonts w:ascii="Times New Roman" w:hAnsi="Times New Roman" w:cs="Times New Roman"/>
          <w:b/>
          <w:sz w:val="26"/>
          <w:szCs w:val="26"/>
        </w:rPr>
        <w:t>Статья 66.1. Сведения о трудовой деятельности</w:t>
      </w:r>
    </w:p>
    <w:p w:rsidR="00DA2F6D" w:rsidRPr="00DA2F6D" w:rsidRDefault="00DA2F6D" w:rsidP="00DA2F6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2F6D" w:rsidRPr="00DA2F6D" w:rsidRDefault="00DA2F6D" w:rsidP="00DA2F6D">
      <w:pPr>
        <w:jc w:val="both"/>
        <w:rPr>
          <w:rFonts w:ascii="Times New Roman" w:hAnsi="Times New Roman" w:cs="Times New Roman"/>
          <w:sz w:val="26"/>
          <w:szCs w:val="26"/>
        </w:rPr>
      </w:pPr>
      <w:r w:rsidRPr="00DA2F6D">
        <w:rPr>
          <w:rFonts w:ascii="Times New Roman" w:hAnsi="Times New Roman" w:cs="Times New Roman"/>
          <w:sz w:val="26"/>
          <w:szCs w:val="26"/>
        </w:rPr>
        <w:t>Работодатель формирует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DA2F6D" w:rsidRPr="00DA2F6D" w:rsidRDefault="00DA2F6D" w:rsidP="00DA2F6D">
      <w:pPr>
        <w:jc w:val="both"/>
        <w:rPr>
          <w:rFonts w:ascii="Times New Roman" w:hAnsi="Times New Roman" w:cs="Times New Roman"/>
          <w:sz w:val="26"/>
          <w:szCs w:val="26"/>
        </w:rPr>
      </w:pPr>
      <w:r w:rsidRPr="00DA2F6D">
        <w:rPr>
          <w:rFonts w:ascii="Times New Roman" w:hAnsi="Times New Roman" w:cs="Times New Roman"/>
          <w:sz w:val="26"/>
          <w:szCs w:val="26"/>
        </w:rPr>
        <w:t xml:space="preserve">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</w:t>
      </w:r>
      <w:r w:rsidRPr="00DA2F6D">
        <w:rPr>
          <w:rFonts w:ascii="Times New Roman" w:hAnsi="Times New Roman" w:cs="Times New Roman"/>
          <w:sz w:val="26"/>
          <w:szCs w:val="26"/>
        </w:rPr>
        <w:lastRenderedPageBreak/>
        <w:t>трудового договора, другая предусмотренная настоящим Кодексом, иным федеральным законом информация.</w:t>
      </w:r>
    </w:p>
    <w:p w:rsidR="00DA2F6D" w:rsidRPr="00DA2F6D" w:rsidRDefault="00DA2F6D" w:rsidP="00DA2F6D">
      <w:pPr>
        <w:jc w:val="both"/>
        <w:rPr>
          <w:rFonts w:ascii="Times New Roman" w:hAnsi="Times New Roman" w:cs="Times New Roman"/>
          <w:sz w:val="26"/>
          <w:szCs w:val="26"/>
        </w:rPr>
      </w:pPr>
      <w:r w:rsidRPr="00DA2F6D">
        <w:rPr>
          <w:rFonts w:ascii="Times New Roman" w:hAnsi="Times New Roman" w:cs="Times New Roman"/>
          <w:sz w:val="26"/>
          <w:szCs w:val="26"/>
        </w:rPr>
        <w:t>В случаях, установленных настоящим Кодексом, при заключении трудового договора лицо, поступающее на работу, предъявляет работодателю сведения о трудовой деятельности вместе с трудовой книжкой или взамен ее. 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в соответствии с настоящим Кодексом, иным федеральным законом на работника ведется трудовая книжка) и осуществления других целей в соответствии с законами и иными нормативными правовыми актами Российской Федерации.</w:t>
      </w:r>
    </w:p>
    <w:p w:rsidR="00DA2F6D" w:rsidRPr="00DA2F6D" w:rsidRDefault="00DA2F6D" w:rsidP="00DA2F6D">
      <w:pPr>
        <w:jc w:val="both"/>
        <w:rPr>
          <w:rFonts w:ascii="Times New Roman" w:hAnsi="Times New Roman" w:cs="Times New Roman"/>
          <w:sz w:val="26"/>
          <w:szCs w:val="26"/>
        </w:rPr>
      </w:pPr>
      <w:r w:rsidRPr="00DA2F6D">
        <w:rPr>
          <w:rFonts w:ascii="Times New Roman" w:hAnsi="Times New Roman" w:cs="Times New Roman"/>
          <w:sz w:val="26"/>
          <w:szCs w:val="26"/>
        </w:rPr>
        <w:t>Лицо, имеющее стаж работы по трудовому договору, может получать сведения о трудовой деятельности:</w:t>
      </w:r>
    </w:p>
    <w:p w:rsidR="00DA2F6D" w:rsidRPr="00DA2F6D" w:rsidRDefault="00DA2F6D" w:rsidP="00DA2F6D">
      <w:pPr>
        <w:jc w:val="both"/>
        <w:rPr>
          <w:rFonts w:ascii="Times New Roman" w:hAnsi="Times New Roman" w:cs="Times New Roman"/>
          <w:sz w:val="26"/>
          <w:szCs w:val="26"/>
        </w:rPr>
      </w:pPr>
      <w:r w:rsidRPr="00DA2F6D">
        <w:rPr>
          <w:rFonts w:ascii="Times New Roman" w:hAnsi="Times New Roman" w:cs="Times New Roman"/>
          <w:sz w:val="26"/>
          <w:szCs w:val="26"/>
        </w:rPr>
        <w:t>у работодателя по последнему месту работы (за период работы у данного работодателя)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работодателя);</w:t>
      </w:r>
    </w:p>
    <w:p w:rsidR="00DA2F6D" w:rsidRPr="00DA2F6D" w:rsidRDefault="00DA2F6D" w:rsidP="00DA2F6D">
      <w:pPr>
        <w:jc w:val="both"/>
        <w:rPr>
          <w:rFonts w:ascii="Times New Roman" w:hAnsi="Times New Roman" w:cs="Times New Roman"/>
          <w:sz w:val="26"/>
          <w:szCs w:val="26"/>
        </w:rPr>
      </w:pPr>
      <w:r w:rsidRPr="00DA2F6D">
        <w:rPr>
          <w:rFonts w:ascii="Times New Roman" w:hAnsi="Times New Roman" w:cs="Times New Roman"/>
          <w:sz w:val="26"/>
          <w:szCs w:val="26"/>
        </w:rPr>
        <w:t>в многофункциональном центре предоставления государственных и муниципальных услуг на бумажном носителе, заверенные надлежащим образом;</w:t>
      </w:r>
    </w:p>
    <w:p w:rsidR="00DA2F6D" w:rsidRPr="00DA2F6D" w:rsidRDefault="00DA2F6D" w:rsidP="00DA2F6D">
      <w:pPr>
        <w:jc w:val="both"/>
        <w:rPr>
          <w:rFonts w:ascii="Times New Roman" w:hAnsi="Times New Roman" w:cs="Times New Roman"/>
          <w:sz w:val="26"/>
          <w:szCs w:val="26"/>
        </w:rPr>
      </w:pPr>
      <w:r w:rsidRPr="00DA2F6D">
        <w:rPr>
          <w:rFonts w:ascii="Times New Roman" w:hAnsi="Times New Roman" w:cs="Times New Roman"/>
          <w:sz w:val="26"/>
          <w:szCs w:val="26"/>
        </w:rPr>
        <w:t>в Пенсионном фонде Российской Федерации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подписью;</w:t>
      </w:r>
    </w:p>
    <w:p w:rsidR="00DA2F6D" w:rsidRPr="00DA2F6D" w:rsidRDefault="00DA2F6D" w:rsidP="00DA2F6D">
      <w:pPr>
        <w:jc w:val="both"/>
        <w:rPr>
          <w:rFonts w:ascii="Times New Roman" w:hAnsi="Times New Roman" w:cs="Times New Roman"/>
          <w:sz w:val="26"/>
          <w:szCs w:val="26"/>
        </w:rPr>
      </w:pPr>
      <w:r w:rsidRPr="00DA2F6D">
        <w:rPr>
          <w:rFonts w:ascii="Times New Roman" w:hAnsi="Times New Roman" w:cs="Times New Roman"/>
          <w:sz w:val="26"/>
          <w:szCs w:val="26"/>
        </w:rPr>
        <w:t>с использованием единого портала государственных и муниципальных услуг в форме электронного документа, подписанного усиленной квалифицированной электронной подписью.</w:t>
      </w:r>
    </w:p>
    <w:p w:rsidR="00DA2F6D" w:rsidRPr="00DA2F6D" w:rsidRDefault="00DA2F6D" w:rsidP="00DA2F6D">
      <w:pPr>
        <w:jc w:val="both"/>
        <w:rPr>
          <w:rFonts w:ascii="Times New Roman" w:hAnsi="Times New Roman" w:cs="Times New Roman"/>
          <w:sz w:val="26"/>
          <w:szCs w:val="26"/>
        </w:rPr>
      </w:pPr>
      <w:r w:rsidRPr="00DA2F6D">
        <w:rPr>
          <w:rFonts w:ascii="Times New Roman" w:hAnsi="Times New Roman" w:cs="Times New Roman"/>
          <w:sz w:val="26"/>
          <w:szCs w:val="26"/>
        </w:rPr>
        <w:t>Работодатель обязан предоставить работнику (за исключением случаев, если в соответствии с настоящим Кодексом, иным федеральным законом на работника ведется трудовая книжка) сведения о трудовой деятельности за период работы у данного работодателя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работодателя), поданном в письменной форме или направленном в порядке, установленном работодателем, по адресу электронной почты работодателя:</w:t>
      </w:r>
    </w:p>
    <w:p w:rsidR="00DA2F6D" w:rsidRPr="00DA2F6D" w:rsidRDefault="00DA2F6D" w:rsidP="00DA2F6D">
      <w:pPr>
        <w:jc w:val="both"/>
        <w:rPr>
          <w:rFonts w:ascii="Times New Roman" w:hAnsi="Times New Roman" w:cs="Times New Roman"/>
          <w:sz w:val="26"/>
          <w:szCs w:val="26"/>
        </w:rPr>
      </w:pPr>
      <w:r w:rsidRPr="00DA2F6D">
        <w:rPr>
          <w:rFonts w:ascii="Times New Roman" w:hAnsi="Times New Roman" w:cs="Times New Roman"/>
          <w:sz w:val="26"/>
          <w:szCs w:val="26"/>
        </w:rPr>
        <w:t>в период работы не позднее трех рабочих дней со дня подачи этого заявления;</w:t>
      </w:r>
    </w:p>
    <w:p w:rsidR="00DA2F6D" w:rsidRPr="00DA2F6D" w:rsidRDefault="00DA2F6D" w:rsidP="00DA2F6D">
      <w:pPr>
        <w:jc w:val="both"/>
        <w:rPr>
          <w:rFonts w:ascii="Times New Roman" w:hAnsi="Times New Roman" w:cs="Times New Roman"/>
          <w:sz w:val="26"/>
          <w:szCs w:val="26"/>
        </w:rPr>
      </w:pPr>
      <w:r w:rsidRPr="00DA2F6D">
        <w:rPr>
          <w:rFonts w:ascii="Times New Roman" w:hAnsi="Times New Roman" w:cs="Times New Roman"/>
          <w:sz w:val="26"/>
          <w:szCs w:val="26"/>
        </w:rPr>
        <w:t>при увольнении в день прекращения трудового договора.</w:t>
      </w:r>
    </w:p>
    <w:p w:rsidR="00BF64F6" w:rsidRPr="00DA2F6D" w:rsidRDefault="00DA2F6D" w:rsidP="00DA2F6D">
      <w:pPr>
        <w:jc w:val="both"/>
        <w:rPr>
          <w:rFonts w:ascii="Times New Roman" w:hAnsi="Times New Roman" w:cs="Times New Roman"/>
          <w:sz w:val="26"/>
          <w:szCs w:val="26"/>
        </w:rPr>
      </w:pPr>
      <w:r w:rsidRPr="00DA2F6D">
        <w:rPr>
          <w:rFonts w:ascii="Times New Roman" w:hAnsi="Times New Roman" w:cs="Times New Roman"/>
          <w:sz w:val="26"/>
          <w:szCs w:val="26"/>
        </w:rPr>
        <w:t xml:space="preserve">В случае выявления работником неверной или неполной информации в сведениях о трудовой деятельности, представленных работодателем для хранения в информационных ресурсах Пенсионного фонда Российской Федерации, работодатель по письменному заявлению работника обязан исправить или дополнить сведения о трудовой деятельности и представить их в порядке, установленном законодательством Российской Федерации об индивидуальном </w:t>
      </w:r>
      <w:r w:rsidRPr="00DA2F6D">
        <w:rPr>
          <w:rFonts w:ascii="Times New Roman" w:hAnsi="Times New Roman" w:cs="Times New Roman"/>
          <w:sz w:val="26"/>
          <w:szCs w:val="26"/>
        </w:rPr>
        <w:lastRenderedPageBreak/>
        <w:t>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sectPr w:rsidR="00BF64F6" w:rsidRPr="00DA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FA"/>
    <w:rsid w:val="00BF64F6"/>
    <w:rsid w:val="00DA2F6D"/>
    <w:rsid w:val="00F0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694C"/>
  <w15:chartTrackingRefBased/>
  <w15:docId w15:val="{2B2A6DFF-BAB1-437A-A399-91E40242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Сергей Владимирович</dc:creator>
  <cp:keywords/>
  <dc:description/>
  <cp:lastModifiedBy>Чернов Сергей Владимирович</cp:lastModifiedBy>
  <cp:revision>2</cp:revision>
  <dcterms:created xsi:type="dcterms:W3CDTF">2020-05-28T12:44:00Z</dcterms:created>
  <dcterms:modified xsi:type="dcterms:W3CDTF">2020-05-28T12:46:00Z</dcterms:modified>
</cp:coreProperties>
</file>