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5" w:rsidRPr="00382697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203205" w:rsidRPr="00382697" w:rsidRDefault="00675D7D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школа</w:t>
      </w:r>
      <w:r w:rsidRPr="00675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3205" w:rsidRPr="00382697">
        <w:rPr>
          <w:rFonts w:ascii="Times New Roman" w:hAnsi="Times New Roman" w:cs="Times New Roman"/>
          <w:b/>
          <w:sz w:val="28"/>
          <w:szCs w:val="28"/>
        </w:rPr>
        <w:t>экономики»</w:t>
      </w:r>
      <w:r w:rsidR="00203205" w:rsidRPr="00382697">
        <w:rPr>
          <w:rFonts w:ascii="Times New Roman" w:hAnsi="Times New Roman" w:cs="Times New Roman"/>
          <w:b/>
          <w:sz w:val="28"/>
          <w:szCs w:val="28"/>
        </w:rPr>
        <w:br/>
        <w:t>_</w:t>
      </w:r>
      <w:proofErr w:type="gramEnd"/>
      <w:r w:rsidR="00203205" w:rsidRPr="00382697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203205" w:rsidRPr="00382697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Магистерская программа</w:t>
      </w:r>
    </w:p>
    <w:p w:rsidR="00203205" w:rsidRPr="00382697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«Финансовое, налоговое и таможенное право»</w:t>
      </w:r>
    </w:p>
    <w:p w:rsidR="00203205" w:rsidRPr="00382697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05" w:rsidRPr="00382697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05" w:rsidRPr="00E270F9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АБИТУРИЕНТУ - 20</w:t>
      </w:r>
      <w:r w:rsidRPr="00E270F9">
        <w:rPr>
          <w:rFonts w:ascii="Times New Roman" w:hAnsi="Times New Roman" w:cs="Times New Roman"/>
          <w:b/>
          <w:sz w:val="28"/>
          <w:szCs w:val="28"/>
        </w:rPr>
        <w:t>20</w:t>
      </w:r>
    </w:p>
    <w:p w:rsidR="00203205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РЕКОМЕНДАЦИИ ПО ПОДГОТОВКЕ ПОРТФОЛИО</w:t>
      </w:r>
    </w:p>
    <w:p w:rsidR="00203205" w:rsidRDefault="00203205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3205" w:rsidRPr="00675D7D" w:rsidRDefault="00675D7D" w:rsidP="002032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D7D">
        <w:rPr>
          <w:rFonts w:ascii="Times New Roman" w:hAnsi="Times New Roman" w:cs="Times New Roman"/>
          <w:b/>
          <w:i/>
          <w:sz w:val="28"/>
          <w:szCs w:val="28"/>
        </w:rPr>
        <w:t>(редакция, учитывающая</w:t>
      </w:r>
      <w:r w:rsidR="00203205" w:rsidRPr="00675D7D">
        <w:rPr>
          <w:rFonts w:ascii="Times New Roman" w:hAnsi="Times New Roman" w:cs="Times New Roman"/>
          <w:b/>
          <w:i/>
          <w:sz w:val="28"/>
          <w:szCs w:val="28"/>
        </w:rPr>
        <w:t xml:space="preserve"> изменени</w:t>
      </w:r>
      <w:r w:rsidRPr="00675D7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3205" w:rsidRPr="00675D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75D7D">
        <w:rPr>
          <w:rFonts w:ascii="Times New Roman" w:hAnsi="Times New Roman" w:cs="Times New Roman"/>
          <w:b/>
          <w:i/>
          <w:sz w:val="28"/>
          <w:szCs w:val="28"/>
        </w:rPr>
        <w:t>обусловленные</w:t>
      </w:r>
      <w:r w:rsidR="00203205" w:rsidRPr="00675D7D">
        <w:rPr>
          <w:rFonts w:ascii="Times New Roman" w:hAnsi="Times New Roman" w:cs="Times New Roman"/>
          <w:b/>
          <w:i/>
          <w:sz w:val="28"/>
          <w:szCs w:val="28"/>
        </w:rPr>
        <w:t xml:space="preserve"> пандемией </w:t>
      </w:r>
      <w:proofErr w:type="spellStart"/>
      <w:r w:rsidR="00203205" w:rsidRPr="00675D7D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203205" w:rsidRPr="00675D7D">
        <w:rPr>
          <w:rFonts w:ascii="Times New Roman" w:hAnsi="Times New Roman" w:cs="Times New Roman"/>
          <w:b/>
          <w:i/>
          <w:sz w:val="28"/>
          <w:szCs w:val="28"/>
        </w:rPr>
        <w:t xml:space="preserve"> инфекции</w:t>
      </w:r>
      <w:r w:rsidRPr="00675D7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7CAB" w:rsidRDefault="00F37CAB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88" w:rsidRDefault="001F1C88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05" w:rsidRPr="00382697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lastRenderedPageBreak/>
        <w:t>Уважаемые абитуриенты,</w:t>
      </w:r>
      <w:r w:rsidR="001F1C88">
        <w:rPr>
          <w:rFonts w:ascii="Times New Roman" w:hAnsi="Times New Roman" w:cs="Times New Roman"/>
          <w:sz w:val="28"/>
          <w:szCs w:val="28"/>
        </w:rPr>
        <w:t xml:space="preserve"> в</w:t>
      </w:r>
      <w:r w:rsidRPr="00382697">
        <w:rPr>
          <w:rFonts w:ascii="Times New Roman" w:hAnsi="Times New Roman" w:cs="Times New Roman"/>
          <w:sz w:val="28"/>
          <w:szCs w:val="28"/>
        </w:rPr>
        <w:t>от уже несколько лет конкурсный отбор абитуриентов, поступающих на магистерскую программу</w:t>
      </w:r>
      <w:r w:rsidR="001F1C88">
        <w:rPr>
          <w:rFonts w:ascii="Times New Roman" w:hAnsi="Times New Roman" w:cs="Times New Roman"/>
          <w:sz w:val="28"/>
          <w:szCs w:val="28"/>
        </w:rPr>
        <w:t xml:space="preserve"> </w:t>
      </w:r>
      <w:r w:rsidR="001F1C88" w:rsidRPr="00382697">
        <w:rPr>
          <w:rFonts w:ascii="Times New Roman" w:hAnsi="Times New Roman" w:cs="Times New Roman"/>
          <w:sz w:val="28"/>
          <w:szCs w:val="28"/>
        </w:rPr>
        <w:t>«Финансовое, налоговое и таможенное право»</w:t>
      </w:r>
      <w:r w:rsidRPr="00382697">
        <w:rPr>
          <w:rFonts w:ascii="Times New Roman" w:hAnsi="Times New Roman" w:cs="Times New Roman"/>
          <w:sz w:val="28"/>
          <w:szCs w:val="28"/>
        </w:rPr>
        <w:t>, ведется на основе портфолио.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697">
        <w:rPr>
          <w:rFonts w:ascii="Times New Roman" w:hAnsi="Times New Roman" w:cs="Times New Roman"/>
          <w:sz w:val="28"/>
          <w:szCs w:val="28"/>
        </w:rPr>
        <w:t>Ежегодно на сайте Приемной комиссии публику</w:t>
      </w:r>
      <w:r>
        <w:rPr>
          <w:rFonts w:ascii="Times New Roman" w:hAnsi="Times New Roman" w:cs="Times New Roman"/>
          <w:sz w:val="28"/>
          <w:szCs w:val="28"/>
        </w:rPr>
        <w:t xml:space="preserve">ется основной документ для оценки портфолио абитуриента — «Состав и критерии оценивания портфолио абитуриента, поступающего в 2020 году в НИУ ВШЭ на магистерскую программу «Финансовое, налоговое и таможенное право» (далее – «Состав и критерии»).  </w:t>
      </w:r>
      <w:r w:rsidRPr="00382697">
        <w:rPr>
          <w:rFonts w:ascii="Times New Roman" w:hAnsi="Times New Roman" w:cs="Times New Roman"/>
          <w:sz w:val="28"/>
          <w:szCs w:val="28"/>
        </w:rPr>
        <w:t>Именно в соответствии с этим документом абитуриенту следует формировать свой портфолио, а экзаменационная комиссия проводит оценку портфолио, поданных на конкурсный отбор.</w:t>
      </w:r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документ «Состав и критерии» представляет собой таблицу, в левом столбце которой перечислены обязательные </w:t>
      </w:r>
      <w:r w:rsidR="00876AD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6AD7">
        <w:rPr>
          <w:rFonts w:ascii="Times New Roman" w:hAnsi="Times New Roman" w:cs="Times New Roman"/>
          <w:sz w:val="28"/>
          <w:szCs w:val="28"/>
        </w:rPr>
        <w:t xml:space="preserve"> (элементы)</w:t>
      </w:r>
      <w:r>
        <w:rPr>
          <w:rFonts w:ascii="Times New Roman" w:hAnsi="Times New Roman" w:cs="Times New Roman"/>
          <w:sz w:val="28"/>
          <w:szCs w:val="28"/>
        </w:rPr>
        <w:t xml:space="preserve"> портфолио, а в правой — критерии их оценивания.</w:t>
      </w:r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образовательной программы каждый год готовит для абитуриентов документ «Рекомендации по подготовке портфолио» (далее – «Рекомендации»), носящий, как это следует из его названия, необязательный характер. Однако мы всегда рекоменд</w:t>
      </w:r>
      <w:r w:rsidR="00441895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нашим абитуриентам внимательно знакомиться с этим документом. А абитуриенту – 2020 мы </w:t>
      </w:r>
      <w:r w:rsidR="001F1C88">
        <w:rPr>
          <w:rFonts w:ascii="Times New Roman" w:hAnsi="Times New Roman" w:cs="Times New Roman"/>
          <w:sz w:val="28"/>
          <w:szCs w:val="28"/>
        </w:rPr>
        <w:t>настоятельно</w:t>
      </w:r>
      <w:r w:rsidR="001F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советуем это сделать, поскольку «Состав и критерии» утверждались осенью 2019 и, очевидно, не могли учесть специфики приемной кампании – 2020, которая проходит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Комментарии и разъяснения, связанные с этим чрезвычайным обстоятельством, мы вносили в «Рекомендации» в течение мая – первой половины июня 2020 г., и уже актуализированный текст разместили на сайте накануне начала приемной кампании. </w:t>
      </w:r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384">
        <w:rPr>
          <w:rFonts w:ascii="Times New Roman" w:hAnsi="Times New Roman" w:cs="Times New Roman"/>
          <w:i/>
          <w:sz w:val="28"/>
          <w:szCs w:val="28"/>
        </w:rPr>
        <w:t xml:space="preserve">Внимание!!! </w:t>
      </w:r>
      <w:r w:rsidR="00405F03">
        <w:rPr>
          <w:rFonts w:ascii="Times New Roman" w:hAnsi="Times New Roman" w:cs="Times New Roman"/>
          <w:i/>
          <w:sz w:val="28"/>
          <w:szCs w:val="28"/>
        </w:rPr>
        <w:t>А</w:t>
      </w:r>
      <w:r w:rsidRPr="004D7384">
        <w:rPr>
          <w:rFonts w:ascii="Times New Roman" w:hAnsi="Times New Roman" w:cs="Times New Roman"/>
          <w:i/>
          <w:sz w:val="28"/>
          <w:szCs w:val="28"/>
        </w:rPr>
        <w:t>битуриентов, нача</w:t>
      </w:r>
      <w:r w:rsidR="00405F03">
        <w:rPr>
          <w:rFonts w:ascii="Times New Roman" w:hAnsi="Times New Roman" w:cs="Times New Roman"/>
          <w:i/>
          <w:sz w:val="28"/>
          <w:szCs w:val="28"/>
        </w:rPr>
        <w:t>вших</w:t>
      </w:r>
      <w:r w:rsidRPr="004D7384">
        <w:rPr>
          <w:rFonts w:ascii="Times New Roman" w:hAnsi="Times New Roman" w:cs="Times New Roman"/>
          <w:i/>
          <w:sz w:val="28"/>
          <w:szCs w:val="28"/>
        </w:rPr>
        <w:t xml:space="preserve"> заранее и основательно готовиться к формированию портфолио и изучи</w:t>
      </w:r>
      <w:r w:rsidR="00405F03">
        <w:rPr>
          <w:rFonts w:ascii="Times New Roman" w:hAnsi="Times New Roman" w:cs="Times New Roman"/>
          <w:i/>
          <w:sz w:val="28"/>
          <w:szCs w:val="28"/>
        </w:rPr>
        <w:t>вших</w:t>
      </w:r>
      <w:r w:rsidRPr="004D7384">
        <w:rPr>
          <w:rFonts w:ascii="Times New Roman" w:hAnsi="Times New Roman" w:cs="Times New Roman"/>
          <w:i/>
          <w:sz w:val="28"/>
          <w:szCs w:val="28"/>
        </w:rPr>
        <w:t xml:space="preserve"> первоначальную редакцию «Рекомендаци</w:t>
      </w:r>
      <w:r w:rsidR="00405F03">
        <w:rPr>
          <w:rFonts w:ascii="Times New Roman" w:hAnsi="Times New Roman" w:cs="Times New Roman"/>
          <w:i/>
          <w:sz w:val="28"/>
          <w:szCs w:val="28"/>
        </w:rPr>
        <w:t>й</w:t>
      </w:r>
      <w:r w:rsidRPr="004D7384">
        <w:rPr>
          <w:rFonts w:ascii="Times New Roman" w:hAnsi="Times New Roman" w:cs="Times New Roman"/>
          <w:i/>
          <w:sz w:val="28"/>
          <w:szCs w:val="28"/>
        </w:rPr>
        <w:t xml:space="preserve">», мы просим ознакомиться с </w:t>
      </w:r>
      <w:r w:rsidR="00405F03">
        <w:rPr>
          <w:rFonts w:ascii="Times New Roman" w:hAnsi="Times New Roman" w:cs="Times New Roman"/>
          <w:i/>
          <w:sz w:val="28"/>
          <w:szCs w:val="28"/>
        </w:rPr>
        <w:t>настоящим текстом</w:t>
      </w:r>
      <w:r w:rsidRPr="004D73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7384">
        <w:rPr>
          <w:rFonts w:ascii="Times New Roman" w:hAnsi="Times New Roman" w:cs="Times New Roman"/>
          <w:i/>
          <w:sz w:val="28"/>
          <w:szCs w:val="28"/>
        </w:rPr>
        <w:lastRenderedPageBreak/>
        <w:t>Это позволит вам учесть все произошедшие изменения (их, к счастью, не так много, и касаются они преимущественно вопросов проведения тестирования в рамках «Дней открытых дверей», конкурса «Финансовое право: ранний старт абитуриента», а также порядка проведения собеседования).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к комментированию основных </w:t>
      </w:r>
      <w:r w:rsidR="00876AD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ов портфолио, остановимся на вопросах общего характера, относящихся к подготовке портфолио.</w:t>
      </w:r>
    </w:p>
    <w:p w:rsidR="008E72DA" w:rsidRPr="008E72DA" w:rsidRDefault="00203205" w:rsidP="008E72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особенностью приемной кампании – 2020 является то, что практически всё, связанное с подготовкой и формированием портфолио, его оцениваем, просмотром результатов, будет происходить онлайн. </w:t>
      </w:r>
      <w:r w:rsidR="008E72DA" w:rsidRPr="008E72DA">
        <w:rPr>
          <w:rFonts w:ascii="Times New Roman" w:hAnsi="Times New Roman" w:cs="Times New Roman"/>
          <w:sz w:val="28"/>
          <w:szCs w:val="28"/>
        </w:rPr>
        <w:t>Для абитуриентов в 2020 г. не предусматривается возможность подачи в бумажном виде документов, включаемых ими в портфолио; собеседование с абитуриентами будет проводиться исключительно в онлайн формате.</w:t>
      </w:r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обращаем внимание абитуриентов</w:t>
      </w:r>
      <w:r w:rsidR="001F1C88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>, что вопросы, которые у них появились и которые они не смогли задать на проводившихся «Днях открытых дверей», можно адресовать преподавателям, ответственным за приемную кампанию. В 2020 г. ими являются:</w:t>
      </w:r>
    </w:p>
    <w:p w:rsidR="00203205" w:rsidRPr="009445AF" w:rsidRDefault="00203205" w:rsidP="002032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доцент</w:t>
      </w:r>
      <w:r w:rsidR="00441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к.э.н. Татьяна Николаевна Трошкина </w:t>
      </w:r>
      <w:hyperlink r:id="rId7" w:history="1">
        <w:r w:rsidRPr="00CF0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shary</w:t>
        </w:r>
        <w:r w:rsidRPr="00CF0E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0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445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205" w:rsidRPr="00203205" w:rsidRDefault="00203205" w:rsidP="00203205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9445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профессор</w:t>
      </w:r>
      <w:r w:rsidR="00441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Ялбулганов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F0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yalbulganov</w:t>
        </w:r>
        <w:r w:rsidRPr="00CF0E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0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0E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E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03205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преподаватели готовы помочь абитуриенту по вопросам «содержательного» характера. Что же касается вопросов технического характера (например, проблемы с открытием личного кабинета, невозможность размещения в нем каких-то документов и т.п.), то поиск их решения следует начинать с Приемной комиссии.  То же самое и с вопросами, св</w:t>
      </w:r>
      <w:r w:rsidR="001F1C88">
        <w:rPr>
          <w:rFonts w:ascii="Times New Roman" w:hAnsi="Times New Roman" w:cs="Times New Roman"/>
          <w:sz w:val="28"/>
          <w:szCs w:val="28"/>
        </w:rPr>
        <w:t>язанными, например, с проходными</w:t>
      </w:r>
      <w:r>
        <w:rPr>
          <w:rFonts w:ascii="Times New Roman" w:hAnsi="Times New Roman" w:cs="Times New Roman"/>
          <w:sz w:val="28"/>
          <w:szCs w:val="28"/>
        </w:rPr>
        <w:t xml:space="preserve"> баллами</w:t>
      </w:r>
      <w:r w:rsidR="001F1C88">
        <w:rPr>
          <w:rFonts w:ascii="Times New Roman" w:hAnsi="Times New Roman" w:cs="Times New Roman"/>
          <w:sz w:val="28"/>
          <w:szCs w:val="28"/>
        </w:rPr>
        <w:t xml:space="preserve"> прошлых лет</w:t>
      </w:r>
      <w:r>
        <w:rPr>
          <w:rFonts w:ascii="Times New Roman" w:hAnsi="Times New Roman" w:cs="Times New Roman"/>
          <w:sz w:val="28"/>
          <w:szCs w:val="28"/>
        </w:rPr>
        <w:t xml:space="preserve">, подачей заявления на несколько программ, представлением оригинала документа 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 и т.д. С этими и подобными вопросами абитуриенту также следует обра</w:t>
      </w:r>
      <w:r w:rsidR="001F1C88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ться к сотрудникам Приемной комиссии.</w:t>
      </w:r>
    </w:p>
    <w:p w:rsidR="00203205" w:rsidRDefault="00203205" w:rsidP="002032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Уточним ситуацию с оцениванием портфолио. В документе «Состав и критерии», как это видно из названия, </w:t>
      </w:r>
      <w:r w:rsidR="00124105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лены критерии оцен</w:t>
      </w:r>
      <w:r w:rsidR="001F1C8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B1057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а портфолио. </w:t>
      </w:r>
      <w:r w:rsidR="00124105" w:rsidRPr="002904AC">
        <w:rPr>
          <w:rFonts w:ascii="Times New Roman" w:hAnsi="Times New Roman" w:cs="Times New Roman"/>
          <w:sz w:val="28"/>
          <w:szCs w:val="28"/>
        </w:rPr>
        <w:t>Наряду с критериями, в</w:t>
      </w:r>
      <w:r w:rsidRPr="002904AC">
        <w:rPr>
          <w:rFonts w:ascii="Times New Roman" w:hAnsi="Times New Roman" w:cs="Times New Roman"/>
          <w:sz w:val="28"/>
          <w:szCs w:val="28"/>
        </w:rPr>
        <w:t xml:space="preserve"> нем установлен</w:t>
      </w:r>
      <w:r w:rsidR="00124105" w:rsidRPr="002904AC">
        <w:rPr>
          <w:rFonts w:ascii="Times New Roman" w:hAnsi="Times New Roman" w:cs="Times New Roman"/>
          <w:sz w:val="28"/>
          <w:szCs w:val="28"/>
        </w:rPr>
        <w:t>а</w:t>
      </w:r>
      <w:r w:rsidRPr="002904AC">
        <w:rPr>
          <w:rFonts w:ascii="Times New Roman" w:hAnsi="Times New Roman" w:cs="Times New Roman"/>
          <w:sz w:val="28"/>
          <w:szCs w:val="28"/>
        </w:rPr>
        <w:t xml:space="preserve"> и шкала оценивания</w:t>
      </w:r>
      <w:r w:rsidR="00124105" w:rsidRPr="002904AC">
        <w:rPr>
          <w:rFonts w:ascii="Times New Roman" w:hAnsi="Times New Roman" w:cs="Times New Roman"/>
          <w:sz w:val="28"/>
          <w:szCs w:val="28"/>
        </w:rPr>
        <w:t xml:space="preserve"> (</w:t>
      </w:r>
      <w:r w:rsidR="002904AC" w:rsidRPr="002904AC">
        <w:rPr>
          <w:rFonts w:ascii="Times New Roman" w:hAnsi="Times New Roman" w:cs="Times New Roman"/>
          <w:sz w:val="28"/>
          <w:szCs w:val="28"/>
        </w:rPr>
        <w:t>например, «</w:t>
      </w:r>
      <w:r w:rsidR="00124105" w:rsidRPr="002904AC">
        <w:rPr>
          <w:rFonts w:ascii="Times New Roman" w:hAnsi="Times New Roman" w:cs="Times New Roman"/>
          <w:sz w:val="28"/>
          <w:szCs w:val="28"/>
        </w:rPr>
        <w:t>до</w:t>
      </w:r>
      <w:r w:rsidR="002904AC" w:rsidRPr="002904AC">
        <w:rPr>
          <w:rFonts w:ascii="Times New Roman" w:hAnsi="Times New Roman" w:cs="Times New Roman"/>
          <w:sz w:val="28"/>
          <w:szCs w:val="28"/>
        </w:rPr>
        <w:t xml:space="preserve"> 5 баллов»)</w:t>
      </w:r>
      <w:r w:rsidRPr="002904AC">
        <w:rPr>
          <w:rFonts w:ascii="Times New Roman" w:hAnsi="Times New Roman" w:cs="Times New Roman"/>
          <w:sz w:val="28"/>
          <w:szCs w:val="28"/>
        </w:rPr>
        <w:t xml:space="preserve">. Конкретный </w:t>
      </w:r>
      <w:r w:rsidR="002904AC" w:rsidRPr="002904AC">
        <w:rPr>
          <w:rFonts w:ascii="Times New Roman" w:hAnsi="Times New Roman" w:cs="Times New Roman"/>
          <w:sz w:val="28"/>
          <w:szCs w:val="28"/>
        </w:rPr>
        <w:t xml:space="preserve">же </w:t>
      </w:r>
      <w:r w:rsidRPr="002904AC">
        <w:rPr>
          <w:rFonts w:ascii="Times New Roman" w:hAnsi="Times New Roman" w:cs="Times New Roman"/>
          <w:sz w:val="28"/>
          <w:szCs w:val="28"/>
        </w:rPr>
        <w:t>балл выставляется членами экзаменационной комиссии на основе</w:t>
      </w:r>
      <w:r>
        <w:rPr>
          <w:rFonts w:ascii="Times New Roman" w:hAnsi="Times New Roman" w:cs="Times New Roman"/>
          <w:sz w:val="28"/>
          <w:szCs w:val="28"/>
        </w:rPr>
        <w:t xml:space="preserve"> экспертной оценки конкретных материалов, размещенных портфолио. Без экспертной оценки невозможно оценить </w:t>
      </w:r>
      <w:r w:rsidR="002904AC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4AC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портфолио. И подготовить конкретный «ценник» за многие </w:t>
      </w:r>
      <w:r w:rsidR="002904AC">
        <w:rPr>
          <w:rFonts w:ascii="Times New Roman" w:hAnsi="Times New Roman" w:cs="Times New Roman"/>
          <w:sz w:val="28"/>
          <w:szCs w:val="28"/>
        </w:rPr>
        <w:t>разделы</w:t>
      </w:r>
      <w:r>
        <w:rPr>
          <w:rFonts w:ascii="Times New Roman" w:hAnsi="Times New Roman" w:cs="Times New Roman"/>
          <w:sz w:val="28"/>
          <w:szCs w:val="28"/>
        </w:rPr>
        <w:t xml:space="preserve"> портфолио (мотивационное письмо, опубликованная научная статья, опубликованный доклад на научной конференции, собеседование и др.) не представляется возможным. Например, при оценивании 3-го </w:t>
      </w:r>
      <w:r w:rsidR="002904AC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портфолио экзаменаторы экспертным образом оценивают статус конкурсов и олимпиад, их отношение к проблематике программы, статус представленного диплома (победитель, 2-е или 3-е место, лауреат).</w:t>
      </w:r>
      <w:r w:rsidRPr="001F5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05" w:rsidRDefault="00203205" w:rsidP="002032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проце</w:t>
      </w:r>
      <w:r w:rsidR="00E526BA">
        <w:rPr>
          <w:rFonts w:ascii="Times New Roman" w:hAnsi="Times New Roman" w:cs="Times New Roman"/>
          <w:sz w:val="28"/>
          <w:szCs w:val="28"/>
        </w:rPr>
        <w:t xml:space="preserve">дуры оценивания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просмотра</w:t>
      </w:r>
      <w:proofErr w:type="gramEnd"/>
      <w:r w:rsidR="00E5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оцененного портфолио. На просмотре абитуриент может узнать, какой балл он получил за каждый </w:t>
      </w:r>
      <w:r w:rsidR="002904A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портфолио и как формировалась эта оценка. (</w:t>
      </w:r>
      <w:r w:rsidR="00E526BA">
        <w:rPr>
          <w:rFonts w:ascii="Times New Roman" w:hAnsi="Times New Roman" w:cs="Times New Roman"/>
          <w:sz w:val="28"/>
          <w:szCs w:val="28"/>
        </w:rPr>
        <w:t>При этом участие в просмотре не</w:t>
      </w:r>
      <w:r>
        <w:rPr>
          <w:rFonts w:ascii="Times New Roman" w:hAnsi="Times New Roman" w:cs="Times New Roman"/>
          <w:sz w:val="28"/>
          <w:szCs w:val="28"/>
        </w:rPr>
        <w:t>обязательно для абитуриентов, он</w:t>
      </w:r>
      <w:r w:rsidR="00E526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E526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нем только при возникновении вопросов по полученной оценке). </w:t>
      </w:r>
    </w:p>
    <w:p w:rsidR="00203205" w:rsidRDefault="00203205" w:rsidP="002032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формировании портфолио рекомендуется подготовить его опись, соотнеся загружаемые в него документы с конкретными разделами портфолио. Этот файл можно назвать «ОПИСЬ ПОТРФОЛИО».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203205" w:rsidTr="00F96068">
        <w:trPr>
          <w:trHeight w:val="205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03205" w:rsidRPr="00382697" w:rsidRDefault="00203205" w:rsidP="00F9606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основные </w:t>
            </w:r>
            <w:r w:rsidR="002904A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382697">
              <w:rPr>
                <w:rFonts w:ascii="Times New Roman" w:hAnsi="Times New Roman" w:cs="Times New Roman"/>
                <w:sz w:val="28"/>
                <w:szCs w:val="28"/>
              </w:rPr>
              <w:t>ы портфолио.</w:t>
            </w:r>
          </w:p>
          <w:p w:rsidR="00203205" w:rsidRPr="00382697" w:rsidRDefault="00203205" w:rsidP="00F9606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1. </w:t>
            </w:r>
            <w:r w:rsidRPr="0038269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Мотивационное письмо</w:t>
            </w:r>
          </w:p>
          <w:p w:rsidR="00203205" w:rsidRDefault="00203205" w:rsidP="00F9606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9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Составляется в произвольной форме и занимает, как правило,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одну-две </w:t>
            </w:r>
            <w:r w:rsidRPr="00382697">
              <w:rPr>
                <w:rFonts w:ascii="Times New Roman" w:hAnsi="Times New Roman" w:cs="Times New Roman"/>
                <w:sz w:val="28"/>
                <w:szCs w:val="28"/>
              </w:rPr>
              <w:t>страницы.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697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не забыть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</w:t>
            </w:r>
            <w:r w:rsidRPr="00382697">
              <w:rPr>
                <w:rFonts w:ascii="Times New Roman" w:hAnsi="Times New Roman" w:cs="Times New Roman"/>
                <w:sz w:val="28"/>
                <w:szCs w:val="28"/>
              </w:rPr>
              <w:t>в это</w:t>
            </w:r>
            <w:r w:rsidR="00E526BA">
              <w:rPr>
                <w:rFonts w:ascii="Times New Roman" w:hAnsi="Times New Roman" w:cs="Times New Roman"/>
                <w:sz w:val="28"/>
                <w:szCs w:val="28"/>
              </w:rPr>
              <w:t xml:space="preserve"> 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информацию, которая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позволит экзаменаторам оценить документ в соответствии с установленными критериями:</w:t>
            </w:r>
          </w:p>
          <w:p w:rsidR="00203205" w:rsidRPr="00BA6B53" w:rsidRDefault="00203205" w:rsidP="00F960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7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A6B53">
              <w:rPr>
                <w:rFonts w:ascii="Times New Roman" w:hAnsi="Times New Roman" w:cs="Times New Roman"/>
                <w:sz w:val="28"/>
                <w:szCs w:val="28"/>
              </w:rPr>
              <w:t xml:space="preserve">  обоснование выбора магистерской программы «Финансовое, налоговое и таможенное право»; </w:t>
            </w:r>
          </w:p>
          <w:tbl>
            <w:tblPr>
              <w:tblW w:w="96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203205" w:rsidRPr="00A05C75" w:rsidTr="00F96068">
              <w:trPr>
                <w:trHeight w:val="2381"/>
              </w:trPr>
              <w:tc>
                <w:tcPr>
                  <w:tcW w:w="9606" w:type="dxa"/>
                </w:tcPr>
                <w:p w:rsidR="00203205" w:rsidRPr="00A05C75" w:rsidRDefault="00203205" w:rsidP="00F96068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знакомство с учебными планами на 2020-2022 гг.: </w:t>
                  </w:r>
                  <w:hyperlink r:id="rId9" w:history="1">
                    <w:r w:rsidRPr="00A05C7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https://www.hse.ru/ma/fnt/learn_plans</w:t>
                    </w:r>
                  </w:hyperlink>
                  <w:r w:rsidRPr="00A0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(выбирайте год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0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A0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скачивайте оба размещенных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странице </w:t>
                  </w:r>
                  <w:r w:rsidRPr="00A0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файла – «Учебный план» и «1 курс»; в первом файле – базовый план на оба года обучения, а во-втором – учебный план 1-го курса);</w:t>
                  </w:r>
                </w:p>
                <w:p w:rsidR="008E72DA" w:rsidRPr="00A05C75" w:rsidRDefault="00203205" w:rsidP="008E72D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понимание а</w:t>
                  </w:r>
                  <w:r w:rsidR="008E72DA" w:rsidRPr="008E7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битуриентом специфики программы и обоснование своих возможностей по ее успешному освоению (например, образовательный ценз, практический опыт, исследовательские навыки т.п.);</w:t>
                  </w:r>
                </w:p>
                <w:p w:rsidR="00203205" w:rsidRDefault="00203205" w:rsidP="00F96068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результаты, получение которых вы ожидаете от обучения в магистратуре, а также видение того, как обучение на программе поможет достижению ваших персональных целей. </w:t>
                  </w:r>
                </w:p>
                <w:p w:rsidR="008E72DA" w:rsidRDefault="008E72DA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203205" w:rsidRPr="00382697" w:rsidRDefault="00203205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2. Диплом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об образовании</w:t>
                  </w:r>
                </w:p>
                <w:p w:rsidR="00203205" w:rsidRPr="00382697" w:rsidRDefault="00E526BA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203205"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тот раздел абитуриент формир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ует</w:t>
                  </w:r>
                  <w:r w:rsidR="00203205"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следующих случаях:</w:t>
                  </w:r>
                </w:p>
                <w:p w:rsidR="00203205" w:rsidRPr="00D465BE" w:rsidRDefault="00203205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у </w:t>
                  </w:r>
                  <w:r w:rsidR="00E5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него</w:t>
                  </w: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имеется диплом с отличием (не обязательно диплом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высшем юридическом образовании</w:t>
                  </w: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203205" w:rsidRDefault="00203205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Б) у </w:t>
                  </w:r>
                  <w:r w:rsidR="00E5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него</w:t>
                  </w: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есть документ о высшем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юридическом</w:t>
                  </w: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образовании</w:t>
                  </w:r>
                  <w:r w:rsidR="004418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203205" w:rsidRPr="00D465BE" w:rsidRDefault="00203205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у </w:t>
                  </w:r>
                  <w:r w:rsidR="00E5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него</w:t>
                  </w:r>
                  <w:r w:rsidRPr="00D46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несколько дипломов о высшем образовании.</w:t>
                  </w:r>
                </w:p>
                <w:p w:rsidR="00203205" w:rsidRPr="00382697" w:rsidRDefault="00203205" w:rsidP="00F96068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Формируя этот раздел портфолио, абитуриент сканирует только сам диплом. Если диплом выдан на иностранном языке, то, наряду со скан-копией диплома, следует прикрепить перевод диплома на русский язык (скан-копии дипломов, выданных на английском или французском языке, могут помещаться в портфолио без перевода).</w:t>
                  </w:r>
                </w:p>
                <w:p w:rsidR="008E72DA" w:rsidRDefault="008E72DA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72DA" w:rsidRDefault="008E72DA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3205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lastRenderedPageBreak/>
                    <w:t xml:space="preserve">3.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Дипломы победителя или лауреата конкурсов по проблематике программы, </w:t>
                  </w:r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документы о получении именных стипендий за успехи в обучении и научно-исследовательской деятельности, документы, подтверждающие участие в </w:t>
                  </w:r>
                  <w:proofErr w:type="spellStart"/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грантовых</w:t>
                  </w:r>
                  <w:proofErr w:type="spellEnd"/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проектах, а также подготовку поступающим проектов нормативных актов и методических рекомендаций по профилю программ</w:t>
                  </w:r>
                </w:p>
                <w:p w:rsidR="00203205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5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формировании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данного раздела портфолио абитуриент загружает сканы документов, перечисленных в названии раздела. </w:t>
                  </w:r>
                </w:p>
                <w:p w:rsidR="00203205" w:rsidRPr="001F56BD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Рекомендуется также добавить файл, в котором абитуриент мог бы привести ссылки на информацию, позволяющую экзаменатором познакомиться со статусом олимпиады, конкурса, именной стипендии,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грантодателя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т.п. Для конкурсов, олимпиад, именных стипендий, проводимых в НИУ ВШЭ, добавлять файл с дополнительной информаци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следует.</w:t>
                  </w:r>
                </w:p>
                <w:p w:rsidR="00F37CAB" w:rsidRDefault="00F37CAB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203205" w:rsidRPr="001F56BD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4.</w:t>
                  </w:r>
                  <w:r w:rsidR="008E72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1F56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Собеседование</w:t>
                  </w:r>
                </w:p>
                <w:p w:rsidR="00203205" w:rsidRPr="001F56BD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F5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г. собеседование проводится </w:t>
                  </w:r>
                  <w:r w:rsidR="008E7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исключительно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</w:t>
                  </w:r>
                  <w:r w:rsidR="008E7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формате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Абитуриент может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пройти в один из дней, предусмотренных расписанием собеседований, которое опубликовано на странице Приемной комиссии: </w:t>
                  </w:r>
                  <w:hyperlink r:id="rId10" w:history="1">
                    <w:r w:rsidRPr="001F56BD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https://ma.hse.ru/data/2020/06/19/1607507265/%D0%A1%D0%BE%D0%B1%D0%B5%D1%81%D0%B5%D0%B4%D0%BE%D0%B2%D0%B0%D0%BD%D0%B8%D1%8F_%D0%B4%D0%BE%2031.07.pdf</w:t>
                    </w:r>
                  </w:hyperlink>
                </w:p>
                <w:p w:rsidR="00203205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 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ходит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собеседование с членами экзаменационной комиссии только один раз. </w:t>
                  </w:r>
                </w:p>
                <w:p w:rsidR="00C120DB" w:rsidRDefault="00203205" w:rsidP="00C120DB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 собеседования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уточнить исследовательские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профессиональные интересы абитуриента, представить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обоснование 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своей </w:t>
                  </w:r>
                  <w:r w:rsidR="00C120DB"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магистерской диссертации</w:t>
                  </w:r>
                  <w:r w:rsidR="00C120DB"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(а, возможно,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ее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план, научный задел и т.п.). Именно по этим 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основным направлениям будет проходить собеседование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А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битуриенту рекомендуется подготовиться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этому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написав, например, краткое представление (обоснование) темы диссертации, собра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воедино имеющиеся у него наработки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</w:t>
                  </w:r>
                  <w:r w:rsidRPr="003826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обзор литературы, описание методов исследования, план работы, гипотезы и т.п.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Подготовленные для собеседования документы абитуриент загружает в соответствующий раздел портфолио, чтобы экзаменаторы смогли заранее познакомиться с ними. Необходимость загрузки документов в электронное портфолио для прохождения собеседования объясняется онлайн форматом проведения собеседования и ограниченность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времени его проведения (до 10 минут). </w:t>
                  </w:r>
                </w:p>
                <w:p w:rsidR="00203205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документам, которые абитуриент подготовил для собеседования, экзаменаторы могут задать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вопросы.</w:t>
                  </w:r>
                </w:p>
                <w:p w:rsidR="00203205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Ввиду перехода на онлайн формат собеседования будет 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организована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предварительная запись абитуриентов на конкретное время (порядок записи и реквизиты конференции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zoom</w:t>
                  </w:r>
                  <w:r w:rsidRPr="001F5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будут сообщены позже; соответствующее объявление будет размещено</w:t>
                  </w:r>
                  <w:r w:rsidR="004418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странице нашей программы)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03205" w:rsidRPr="001F56BD" w:rsidRDefault="00AA0441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 проводит</w:t>
                  </w:r>
                  <w:r w:rsidR="002032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 при условии идентификации абитуриента: обязательно наличие видеосвязи, в начале собеседования абитуриент демонстрирует членам экзаменационной комиссии в раскрытом виде документ, удостоверяющий личность. </w:t>
                  </w:r>
                </w:p>
                <w:p w:rsidR="008E72DA" w:rsidRPr="000D3F5B" w:rsidRDefault="008E72DA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рекомендуем затягивать с прохождением собеседования. Следует принять в расчет возможность возникновения разного рода технических и иных проблем (отсутствие видеосвязи, болезнь и т.д.). </w:t>
                  </w:r>
                </w:p>
                <w:p w:rsidR="000D3F5B" w:rsidRPr="000D3F5B" w:rsidRDefault="008E72DA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Обращаем внимание, что собеседование может быть назначено только после успешного прохождения абитуриентом регистрации</w:t>
                  </w:r>
                  <w:r w:rsidR="000D3F5B" w:rsidRPr="000D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Приемной комиссии</w:t>
                  </w:r>
                  <w:r w:rsidRPr="000D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D3F5B" w:rsidRPr="000D3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получения доступа в личный кабинет.</w:t>
                  </w:r>
                </w:p>
                <w:tbl>
                  <w:tblPr>
                    <w:tblW w:w="974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47"/>
                  </w:tblGrid>
                  <w:tr w:rsidR="00FB1128" w:rsidTr="000D3F5B">
                    <w:trPr>
                      <w:trHeight w:val="127"/>
                    </w:trPr>
                    <w:tc>
                      <w:tcPr>
                        <w:tcW w:w="9747" w:type="dxa"/>
                      </w:tcPr>
                      <w:p w:rsidR="00FB1128" w:rsidRDefault="00FB1128" w:rsidP="00FB1128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5. </w:t>
                  </w: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Рекомендации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 может представить одну или несколько рекомендаций для обучения на нашей программе. Количество рекомендаций не ограничено. Однако отсутствует и прямая зависимость между количеством помещенных в портфолио рекомендаций и оценкой, полученной абитуриентом за этот раздел портфолио.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Рекомендация составляется в произвольной форме. Важно, чтобы в тексте такой рекомендации были указаны: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фамилия и имя абитуриента;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название магистерской программы, к поступлению на которую абитуриент</w:t>
                  </w:r>
                  <w:r w:rsidR="00C120D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120D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</w:t>
                  </w:r>
                  <w:r w:rsidR="00C120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уется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минимальная информация о том, кто дает рекомендацию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A2ABB" w:rsidRPr="00114793" w:rsidRDefault="00C120DB" w:rsidP="005A2ABB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одержание рекомендации должно позволить экзаменаторам оценить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этот документ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установленными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критериями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5A2ABB" w:rsidRPr="001147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отражение академических заслуг поступающего, его достижений в исследовательской работе; практические навыки, которыми поступающий овладел на государственной службе; обоснование рекомендации к поступлению на магистерскую программу «Финансовое, налоговое и таможенное право» (опыт работы в финансовых, налоговых</w:t>
                  </w:r>
                  <w:r w:rsidR="001F1C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таможенных</w:t>
                  </w:r>
                  <w:r w:rsidR="005A2ABB" w:rsidRPr="001147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</w:t>
                  </w:r>
                  <w:r w:rsidR="001F1C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ганах, академические достижения</w:t>
                  </w:r>
                  <w:r w:rsidR="005A2ABB" w:rsidRPr="001147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поступающего по профилю программы и т.д.). </w:t>
                  </w:r>
                  <w:r w:rsidR="00D868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5A2ABB" w:rsidRPr="001147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тсутствие существенно важной для рекомендации информации, может повлиять на ее оценку.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2020 г. в связи с пандемией </w:t>
                  </w:r>
                  <w:proofErr w:type="spellStart"/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коронавируса</w:t>
                  </w:r>
                  <w:proofErr w:type="spellEnd"/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изменены требования к оформлению рекомендации. Удостоверение подписи на рекомендации с помощью печати либо иным способом не является обязательным требованием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достаточно указать в документе </w:t>
                  </w:r>
                  <w:r w:rsidR="00D86823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обратной связи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контактную информацию лица, подписавшего рекоме</w:t>
                  </w:r>
                  <w:r w:rsidR="00AA0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дацию.</w:t>
                  </w:r>
                </w:p>
                <w:p w:rsidR="00FB1128" w:rsidRPr="00114793" w:rsidRDefault="00FB112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Обращаем внимание тех абитуриентов, которые 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уже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поступали к нам ранее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имеющиеся у вас рекомендации, датированные ранее 2020 г., действительны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 можете размещать их в портфолио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условии, что 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они имеют «адресный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 есть в них содерж</w:t>
                  </w:r>
                  <w:r w:rsidR="005A2ABB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ится рекомендация для поступления на программу «Финансовое, налоговое и таможенное право».</w:t>
                  </w:r>
                </w:p>
                <w:p w:rsidR="005A2ABB" w:rsidRPr="00114793" w:rsidRDefault="005A2ABB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Документы, в которых абитуриента рекомендуют к «поступлению в НИУ ВШЭ» или «на ф</w:t>
                  </w:r>
                  <w:r w:rsidR="0080616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культет права НИУ ВШЭ», не являются адресными рекомендациями.</w:t>
                  </w:r>
                </w:p>
                <w:p w:rsidR="00806168" w:rsidRPr="00114793" w:rsidRDefault="00806168" w:rsidP="008061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6. Эссе</w:t>
                  </w:r>
                </w:p>
                <w:p w:rsidR="00806168" w:rsidRPr="00114793" w:rsidRDefault="0080616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Эссе представляет собой творческую часть портфолио.</w:t>
                  </w:r>
                  <w:r w:rsidR="00AB63A8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его подготовке абитуриенту следует учесть, что:</w:t>
                  </w:r>
                </w:p>
                <w:p w:rsidR="00AB63A8" w:rsidRPr="00114793" w:rsidRDefault="00AB63A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эссе 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это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оригинальн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(степень оригинальност</w:t>
                  </w:r>
                  <w:r w:rsidR="002904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может быть оценена с использованием системы </w:t>
                  </w:r>
                  <w:proofErr w:type="spellStart"/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Антиплагиат</w:t>
                  </w:r>
                  <w:proofErr w:type="spellEnd"/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  <w:p w:rsidR="00AB63A8" w:rsidRPr="00114793" w:rsidRDefault="00AB63A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эссе пишется по тематике программы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 есть по вопросам финансового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</w:t>
                  </w:r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логово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таможенно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(абитуриент сам определяет тему своего эссе; участники первого этапа конкурса «Финансовое право: ранний старт абитуриента» могут разместить в </w:t>
                  </w:r>
                  <w:proofErr w:type="spellStart"/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порфтолио</w:t>
                  </w:r>
                  <w:proofErr w:type="spellEnd"/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эссе, которое они подготовили для конкурса); </w:t>
                  </w:r>
                </w:p>
                <w:p w:rsidR="00AB63A8" w:rsidRPr="00114793" w:rsidRDefault="00AB63A8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эссе определяется 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его </w:t>
                  </w:r>
                  <w:r w:rsidR="00645D20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задачей – раскрыть выбранную тему; установлен минимальный объем – не менее 5 страниц;</w:t>
                  </w:r>
                </w:p>
                <w:p w:rsidR="00645D20" w:rsidRPr="00114793" w:rsidRDefault="00645D20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эссе содержит научный аппарат (сноски, ссылки, библиографический список использованной литературы); </w:t>
                  </w:r>
                  <w:r w:rsidR="00D96FC6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внимание обращается на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</w:t>
                  </w:r>
                  <w:r w:rsidR="00D96FC6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цит</w:t>
                  </w:r>
                  <w:r w:rsidR="00D96FC6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ирования.</w:t>
                  </w:r>
                </w:p>
                <w:p w:rsidR="00D96FC6" w:rsidRPr="00114793" w:rsidRDefault="00D96FC6" w:rsidP="00D96FC6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 оценивании учитываются и другие критерии, обозначенные в документе «Состав и критерии»: раскрытие темы, логичность и четкость изложения; наличие фактических ошибок и неточностей; наличие выводов; грамотность изложения.</w:t>
                  </w:r>
                </w:p>
                <w:p w:rsidR="000D3F5B" w:rsidRDefault="000D3F5B" w:rsidP="00D96FC6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D96FC6" w:rsidRPr="00114793" w:rsidRDefault="00D96FC6" w:rsidP="00D96FC6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7. Опубликованная научная статья</w:t>
                  </w:r>
                </w:p>
                <w:p w:rsidR="00D96FC6" w:rsidRPr="00114793" w:rsidRDefault="00D96FC6" w:rsidP="00D96FC6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портфолио включается </w:t>
                  </w:r>
                  <w:r w:rsidR="002E55A3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ТОЛЬКО ОДНА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статья, которую </w:t>
                  </w:r>
                  <w:r w:rsidR="002E55A3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 выбирает из своего списка научных трудов. Статья должна быть опубликована в научном журнале, индексируемом в РИНЦ (http://elibrary.ru/titles.asp) и имеющем ненулевой </w:t>
                  </w:r>
                  <w:proofErr w:type="spellStart"/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импакт</w:t>
                  </w:r>
                  <w:proofErr w:type="spellEnd"/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-фактор.</w:t>
                  </w:r>
                </w:p>
                <w:p w:rsidR="00D96FC6" w:rsidRPr="00D86823" w:rsidRDefault="002E55A3" w:rsidP="00D96FC6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ВНИМАНИЕ! 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Научная статья оценивается только при наличии в портфолио </w:t>
                  </w: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скан-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копии </w:t>
                  </w: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всех страниц 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научной публикации, </w:t>
                  </w: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 также 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титульн</w:t>
                  </w: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ой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страниц</w:t>
                  </w: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и содержани</w:t>
                  </w:r>
                  <w:r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</w:t>
                  </w:r>
                  <w:r w:rsidR="00D96FC6" w:rsidRPr="00D8682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номера научного журнала.</w:t>
                  </w:r>
                </w:p>
                <w:p w:rsidR="009F1771" w:rsidRPr="00114793" w:rsidRDefault="009F1771" w:rsidP="009F1771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Рекомендуем размещать статью вместе с ее библиографическим описанием и краткой информацией о журнале, в котором она была опубликована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Это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позвол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экзаменатор</w:t>
                  </w:r>
                  <w:r w:rsidR="00D868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точнее оценить статус журнала.</w:t>
                  </w:r>
                </w:p>
                <w:p w:rsidR="002E55A3" w:rsidRPr="00114793" w:rsidRDefault="002E55A3" w:rsidP="00D96FC6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Этот раздел портфолио оценивается </w:t>
                  </w:r>
                  <w:r w:rsidR="008E2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критериями</w:t>
                  </w:r>
                  <w:r w:rsidR="00211D8E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содержащи</w:t>
                  </w:r>
                  <w:r w:rsidR="008E2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</w:t>
                  </w:r>
                  <w:r w:rsidR="00211D8E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в документе «Состав и критерии».</w:t>
                  </w:r>
                </w:p>
                <w:p w:rsidR="000D3F5B" w:rsidRDefault="000D3F5B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F1771" w:rsidRPr="00114793" w:rsidRDefault="009F1771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8. Опубликованный доклад (тезисы доклада) на научной конференции</w:t>
                  </w:r>
                </w:p>
                <w:p w:rsidR="00D96FC6" w:rsidRPr="00114793" w:rsidRDefault="009F1771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 формирования этого раздела портфолио такой же, как и порядок для предыдущего раздела, в котором абитуриент размещает научную статью. Важно, чтобы произведение, представленное как научная стать</w:t>
                  </w:r>
                  <w:r w:rsidR="00405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не дублировалось в разделе «Доклады», и наоборот. </w:t>
                  </w:r>
                  <w:r w:rsidR="00405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Опубликованный доклад (тезисы)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это самостоятельное произведение</w:t>
                  </w:r>
                  <w:r w:rsidR="007D5B0C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отличное от той научной </w:t>
                  </w:r>
                  <w:r w:rsidR="007D5B0C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статьи, которая была загружена в раздел</w:t>
                  </w:r>
                  <w:r w:rsidR="008E2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7D5B0C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«Опубликованная научная статья», не воспроизводящ</w:t>
                  </w:r>
                  <w:r w:rsidR="008E2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ее</w:t>
                  </w:r>
                  <w:r w:rsidR="007D5B0C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ее полностью и не представляющ</w:t>
                  </w:r>
                  <w:r w:rsidR="008E2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ее</w:t>
                  </w:r>
                  <w:r w:rsidR="007D5B0C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какую-то ее часть.</w:t>
                  </w:r>
                </w:p>
                <w:p w:rsidR="000D3F5B" w:rsidRDefault="000D3F5B" w:rsidP="007D5B0C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7D5B0C" w:rsidRPr="00114793" w:rsidRDefault="007D5B0C" w:rsidP="007D5B0C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9. Дипломы победителя или лауреата конкурса «Финансовое право: ранний старт абитуриента», проводимого в 2019-2020 г. для поступающих на магистерскую программу «Финансовое, налоговое и таможенное право»</w:t>
                  </w:r>
                </w:p>
                <w:p w:rsidR="007D5B0C" w:rsidRPr="00114793" w:rsidRDefault="007D5B0C" w:rsidP="007D5B0C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этом разделе размещаются скан-копии документов об успешном участии в том конкурсе, который проводила магистерская программа «Финансовое, налоговое и таможенное право» («Финансовое право: ранний старт абитуриента»).</w:t>
                  </w:r>
                </w:p>
                <w:p w:rsidR="007D5B0C" w:rsidRPr="00114793" w:rsidRDefault="007D5B0C" w:rsidP="007D5B0C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рекомендуем загрузить свои документы не только победителям и лауреатам, но и тем абитуриентам, кто участвовал в конкурсе и получил от жюри сертификата участия.</w:t>
                  </w:r>
                </w:p>
                <w:p w:rsidR="001C5137" w:rsidRPr="00114793" w:rsidRDefault="001C5137" w:rsidP="007D5B0C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Упомянутый в документе «Состав и критерии» критерий «количество документов» обращен к абитуриентам будущих наборов и не применим, по очевидным соображениям, к абитуриентам – 2020. Конкурс дебютировал в 2020 г., а значит,</w:t>
                  </w:r>
                  <w:r w:rsidR="00114793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 – 2020 может иметь только один документ. В следующем году может возникнуть ситуация, когда у абитуриента будет несколько документов (например, за конкурс 2020 г. и 2021 г.).</w:t>
                  </w:r>
                </w:p>
                <w:p w:rsidR="000D3F5B" w:rsidRDefault="000D3F5B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806168" w:rsidRPr="00114793" w:rsidRDefault="001C5137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10. Участие в проводимых в НИУ ВШЭ </w:t>
                  </w:r>
                  <w:r w:rsidR="008E22B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«Д</w:t>
                  </w: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нях открытых дверей</w:t>
                  </w:r>
                  <w:r w:rsidR="008E22B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»</w:t>
                  </w: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(ДОД) по направлению магистерской программы и / или </w:t>
                  </w:r>
                  <w:r w:rsidR="008E22B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r w:rsidRPr="0011479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Зимних школах</w:t>
                  </w:r>
                  <w:r w:rsidR="008E22B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»</w:t>
                  </w:r>
                </w:p>
                <w:p w:rsidR="001C5137" w:rsidRPr="00114793" w:rsidRDefault="001C5137" w:rsidP="001C5137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момент утверждения документа «Состав и критерии» не было известно, что в 2020 г. не состоится «Зимняя школа» для юристов. Поэтому в </w:t>
                  </w:r>
                  <w:r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этом году в раздел 10 портфолио абитуриенты смогут поместить только скан-копии сертификатов предварительного тестирования. </w:t>
                  </w:r>
                  <w:r w:rsidR="00114793" w:rsidRPr="001147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 загружает все полученные сертификаты (максимально для 2020 г. – три сертификата, по количеству проведенных тестирований на «Днях открытых дверей»). Обращаем внимание, что критерий оценивания – это «результаты предварительного тестирования» (см. раздел 10 документа «Состав и критерии»). Экзаменаторы не только подсчитывают количество размещенных сертификатов, но и результаты самих тестов, которые имеются в распоряжении экзаменационной комиссии.</w:t>
                  </w:r>
                </w:p>
                <w:p w:rsidR="000D3F5B" w:rsidRDefault="00114793" w:rsidP="00FB112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1479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Если у абитуриентов остаются вопросы по формированию портфолио, их можно задать письменно ответственным преподавателям по контактам, указанным в начале «Методических рекомендаций»</w:t>
                  </w:r>
                  <w:r w:rsidR="000D3F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57"/>
                  </w:tblGrid>
                  <w:tr w:rsidR="005A2ABB" w:rsidRPr="005A2ABB">
                    <w:trPr>
                      <w:trHeight w:val="2864"/>
                    </w:trPr>
                    <w:tc>
                      <w:tcPr>
                        <w:tcW w:w="3457" w:type="dxa"/>
                      </w:tcPr>
                      <w:p w:rsidR="00806168" w:rsidRPr="005A2ABB" w:rsidRDefault="00806168" w:rsidP="00211D8E">
                        <w:pPr>
                          <w:spacing w:line="360" w:lineRule="auto"/>
                          <w:ind w:firstLine="56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B63A8" w:rsidRPr="005A2ABB">
                    <w:trPr>
                      <w:trHeight w:val="2864"/>
                    </w:trPr>
                    <w:tc>
                      <w:tcPr>
                        <w:tcW w:w="3457" w:type="dxa"/>
                      </w:tcPr>
                      <w:p w:rsidR="00AB63A8" w:rsidRPr="005A2ABB" w:rsidRDefault="00AB63A8" w:rsidP="008061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B63A8" w:rsidRPr="005A2ABB">
                    <w:trPr>
                      <w:trHeight w:val="2864"/>
                    </w:trPr>
                    <w:tc>
                      <w:tcPr>
                        <w:tcW w:w="3457" w:type="dxa"/>
                      </w:tcPr>
                      <w:p w:rsidR="00AB63A8" w:rsidRPr="005A2ABB" w:rsidRDefault="00AB63A8" w:rsidP="0080616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03205" w:rsidRPr="00A05C75" w:rsidRDefault="00203205" w:rsidP="00F96068">
                  <w:pPr>
                    <w:spacing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4793" w:rsidRPr="00A05C75" w:rsidTr="00F96068">
              <w:trPr>
                <w:trHeight w:val="2381"/>
              </w:trPr>
              <w:tc>
                <w:tcPr>
                  <w:tcW w:w="9606" w:type="dxa"/>
                </w:tcPr>
                <w:p w:rsidR="00114793" w:rsidRPr="00A05C75" w:rsidRDefault="00114793" w:rsidP="00F96068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3205" w:rsidRPr="00C87E3D" w:rsidRDefault="00203205" w:rsidP="00F9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3205" w:rsidRPr="001F56BD" w:rsidRDefault="00203205" w:rsidP="002032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3205" w:rsidRPr="00382697" w:rsidRDefault="00203205" w:rsidP="0020320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3205" w:rsidRPr="005B60C1" w:rsidRDefault="00203205" w:rsidP="00203205">
      <w:pPr>
        <w:rPr>
          <w:sz w:val="28"/>
          <w:szCs w:val="28"/>
        </w:rPr>
      </w:pPr>
      <w:r w:rsidRPr="005B60C1">
        <w:rPr>
          <w:sz w:val="28"/>
          <w:szCs w:val="28"/>
        </w:rPr>
        <w:t xml:space="preserve"> </w:t>
      </w:r>
    </w:p>
    <w:p w:rsidR="00784F64" w:rsidRPr="00203205" w:rsidRDefault="00784F64" w:rsidP="00203205"/>
    <w:sectPr w:rsidR="00784F64" w:rsidRPr="00203205" w:rsidSect="00D86F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03" w:rsidRDefault="003A0D03" w:rsidP="00114793">
      <w:pPr>
        <w:spacing w:after="0" w:line="240" w:lineRule="auto"/>
      </w:pPr>
      <w:r>
        <w:separator/>
      </w:r>
    </w:p>
  </w:endnote>
  <w:endnote w:type="continuationSeparator" w:id="0">
    <w:p w:rsidR="003A0D03" w:rsidRDefault="003A0D03" w:rsidP="0011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907548"/>
      <w:docPartObj>
        <w:docPartGallery w:val="Page Numbers (Bottom of Page)"/>
        <w:docPartUnique/>
      </w:docPartObj>
    </w:sdtPr>
    <w:sdtEndPr/>
    <w:sdtContent>
      <w:p w:rsidR="00114793" w:rsidRDefault="001147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B9">
          <w:rPr>
            <w:noProof/>
          </w:rPr>
          <w:t>13</w:t>
        </w:r>
        <w:r>
          <w:fldChar w:fldCharType="end"/>
        </w:r>
      </w:p>
    </w:sdtContent>
  </w:sdt>
  <w:p w:rsidR="00114793" w:rsidRDefault="001147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03" w:rsidRDefault="003A0D03" w:rsidP="00114793">
      <w:pPr>
        <w:spacing w:after="0" w:line="240" w:lineRule="auto"/>
      </w:pPr>
      <w:r>
        <w:separator/>
      </w:r>
    </w:p>
  </w:footnote>
  <w:footnote w:type="continuationSeparator" w:id="0">
    <w:p w:rsidR="003A0D03" w:rsidRDefault="003A0D03" w:rsidP="0011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3"/>
    <w:rsid w:val="000D3F5B"/>
    <w:rsid w:val="000E31B6"/>
    <w:rsid w:val="00114793"/>
    <w:rsid w:val="00124105"/>
    <w:rsid w:val="001C5137"/>
    <w:rsid w:val="001F1C88"/>
    <w:rsid w:val="00203205"/>
    <w:rsid w:val="00211D8E"/>
    <w:rsid w:val="002904AC"/>
    <w:rsid w:val="002E55A3"/>
    <w:rsid w:val="003A0D03"/>
    <w:rsid w:val="00405F03"/>
    <w:rsid w:val="00441895"/>
    <w:rsid w:val="005A2ABB"/>
    <w:rsid w:val="00645D20"/>
    <w:rsid w:val="00675D7D"/>
    <w:rsid w:val="00784F64"/>
    <w:rsid w:val="007D5B0C"/>
    <w:rsid w:val="00806168"/>
    <w:rsid w:val="00876AD7"/>
    <w:rsid w:val="008E22B9"/>
    <w:rsid w:val="008E72DA"/>
    <w:rsid w:val="00997EC3"/>
    <w:rsid w:val="009F1771"/>
    <w:rsid w:val="00AA0441"/>
    <w:rsid w:val="00AA5F14"/>
    <w:rsid w:val="00AB63A8"/>
    <w:rsid w:val="00B1057A"/>
    <w:rsid w:val="00C120DB"/>
    <w:rsid w:val="00D86823"/>
    <w:rsid w:val="00D96FC6"/>
    <w:rsid w:val="00DD4E93"/>
    <w:rsid w:val="00DF0E60"/>
    <w:rsid w:val="00E526BA"/>
    <w:rsid w:val="00F37CAB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5BEC-D238-4FFD-8286-219641E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D4E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793"/>
  </w:style>
  <w:style w:type="paragraph" w:styleId="a6">
    <w:name w:val="footer"/>
    <w:basedOn w:val="a"/>
    <w:link w:val="a7"/>
    <w:uiPriority w:val="99"/>
    <w:unhideWhenUsed/>
    <w:rsid w:val="0011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bulg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y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.hse.ru/data/2020/06/19/1607507265/%D0%A1%D0%BE%D0%B1%D0%B5%D1%81%D0%B5%D0%B4%D0%BE%D0%B2%D0%B0%D0%BD%D0%B8%D1%8F_%D0%B4%D0%BE%2031.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ma/fnt/learn_pl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0E27-B26C-4139-82C7-2C5A81AD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2020-06-21T22:34:00Z</dcterms:created>
  <dcterms:modified xsi:type="dcterms:W3CDTF">2020-06-22T21:38:00Z</dcterms:modified>
</cp:coreProperties>
</file>