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E2" w:rsidRPr="00915E90" w:rsidRDefault="000E58E2" w:rsidP="000E58E2">
      <w:pPr>
        <w:pStyle w:val="a7"/>
        <w:rPr>
          <w:sz w:val="23"/>
          <w:szCs w:val="23"/>
        </w:rPr>
      </w:pPr>
      <w:r w:rsidRPr="00915E90">
        <w:rPr>
          <w:sz w:val="23"/>
          <w:szCs w:val="23"/>
        </w:rPr>
        <w:t xml:space="preserve">Протокол </w:t>
      </w:r>
    </w:p>
    <w:p w:rsidR="000E58E2" w:rsidRPr="00915E90" w:rsidRDefault="000E58E2" w:rsidP="000E58E2">
      <w:pPr>
        <w:pBdr>
          <w:bottom w:val="single" w:sz="12" w:space="2" w:color="auto"/>
        </w:pBdr>
        <w:jc w:val="center"/>
        <w:rPr>
          <w:b/>
          <w:sz w:val="23"/>
          <w:szCs w:val="23"/>
        </w:rPr>
      </w:pPr>
      <w:r w:rsidRPr="00915E90">
        <w:rPr>
          <w:b/>
          <w:sz w:val="23"/>
          <w:szCs w:val="23"/>
        </w:rPr>
        <w:t xml:space="preserve">рассмотрения </w:t>
      </w:r>
      <w:r w:rsidR="00E25FFF" w:rsidRPr="00915E90">
        <w:rPr>
          <w:b/>
          <w:sz w:val="23"/>
          <w:szCs w:val="23"/>
        </w:rPr>
        <w:t xml:space="preserve">первых частей </w:t>
      </w:r>
      <w:r w:rsidRPr="00915E90">
        <w:rPr>
          <w:b/>
          <w:sz w:val="23"/>
          <w:szCs w:val="23"/>
        </w:rPr>
        <w:t xml:space="preserve">заявок на участие в аукционе </w:t>
      </w:r>
      <w:r w:rsidR="00D70A97" w:rsidRPr="00915E90">
        <w:rPr>
          <w:b/>
          <w:sz w:val="23"/>
          <w:szCs w:val="23"/>
        </w:rPr>
        <w:t>и подведения итогов аукциона</w:t>
      </w:r>
    </w:p>
    <w:p w:rsidR="0052035E" w:rsidRPr="00915E90" w:rsidRDefault="0052035E" w:rsidP="000E58E2">
      <w:pPr>
        <w:jc w:val="both"/>
        <w:rPr>
          <w:sz w:val="23"/>
          <w:szCs w:val="23"/>
        </w:rPr>
      </w:pPr>
    </w:p>
    <w:p w:rsidR="000E58E2" w:rsidRPr="00915E90" w:rsidRDefault="000E58E2" w:rsidP="000E58E2">
      <w:pPr>
        <w:jc w:val="both"/>
        <w:rPr>
          <w:sz w:val="23"/>
          <w:szCs w:val="23"/>
        </w:rPr>
      </w:pPr>
      <w:r w:rsidRPr="00915E90">
        <w:rPr>
          <w:sz w:val="23"/>
          <w:szCs w:val="23"/>
        </w:rPr>
        <w:t>№ 1 (</w:t>
      </w:r>
      <w:r w:rsidR="00BF1A14" w:rsidRPr="00915E90">
        <w:rPr>
          <w:sz w:val="23"/>
          <w:szCs w:val="23"/>
        </w:rPr>
        <w:t>ЭА39-06-20 СМП/ТО радиосистем передачи сигнала о пожаре</w:t>
      </w:r>
      <w:r w:rsidRPr="00915E90">
        <w:rPr>
          <w:sz w:val="23"/>
          <w:szCs w:val="23"/>
        </w:rPr>
        <w:t>)</w:t>
      </w:r>
    </w:p>
    <w:p w:rsidR="00024F25" w:rsidRPr="00915E90" w:rsidRDefault="00024F25" w:rsidP="000E58E2">
      <w:pPr>
        <w:jc w:val="both"/>
        <w:rPr>
          <w:sz w:val="23"/>
          <w:szCs w:val="23"/>
        </w:rPr>
      </w:pPr>
    </w:p>
    <w:p w:rsidR="008E05A4" w:rsidRPr="00915E90" w:rsidRDefault="008E05A4" w:rsidP="008E05A4">
      <w:pPr>
        <w:jc w:val="both"/>
        <w:rPr>
          <w:sz w:val="23"/>
          <w:szCs w:val="23"/>
        </w:rPr>
      </w:pPr>
      <w:r w:rsidRPr="00915E90">
        <w:rPr>
          <w:sz w:val="23"/>
          <w:szCs w:val="23"/>
        </w:rPr>
        <w:t xml:space="preserve">г. Москва                                                                                            </w:t>
      </w:r>
      <w:r w:rsidR="00542554" w:rsidRPr="00915E90">
        <w:rPr>
          <w:sz w:val="23"/>
          <w:szCs w:val="23"/>
        </w:rPr>
        <w:t xml:space="preserve">   </w:t>
      </w:r>
      <w:r w:rsidR="008D5F6E" w:rsidRPr="00915E90">
        <w:rPr>
          <w:sz w:val="23"/>
          <w:szCs w:val="23"/>
        </w:rPr>
        <w:t xml:space="preserve">   </w:t>
      </w:r>
      <w:r w:rsidR="00012290" w:rsidRPr="00915E90">
        <w:rPr>
          <w:sz w:val="23"/>
          <w:szCs w:val="23"/>
        </w:rPr>
        <w:t xml:space="preserve">   </w:t>
      </w:r>
      <w:r w:rsidR="00A1523E" w:rsidRPr="00915E90">
        <w:rPr>
          <w:sz w:val="23"/>
          <w:szCs w:val="23"/>
        </w:rPr>
        <w:t xml:space="preserve">       </w:t>
      </w:r>
      <w:r w:rsidR="006F11A3" w:rsidRPr="00915E90">
        <w:rPr>
          <w:sz w:val="23"/>
          <w:szCs w:val="23"/>
        </w:rPr>
        <w:t xml:space="preserve">  </w:t>
      </w:r>
      <w:r w:rsidR="00BF1A14" w:rsidRPr="00915E90">
        <w:rPr>
          <w:sz w:val="23"/>
          <w:szCs w:val="23"/>
        </w:rPr>
        <w:t xml:space="preserve">  </w:t>
      </w:r>
      <w:proofErr w:type="gramStart"/>
      <w:r w:rsidR="00BF1A14" w:rsidRPr="00915E90">
        <w:rPr>
          <w:sz w:val="23"/>
          <w:szCs w:val="23"/>
        </w:rPr>
        <w:t xml:space="preserve">   </w:t>
      </w:r>
      <w:r w:rsidRPr="00915E90">
        <w:rPr>
          <w:sz w:val="23"/>
          <w:szCs w:val="23"/>
        </w:rPr>
        <w:t>«</w:t>
      </w:r>
      <w:proofErr w:type="gramEnd"/>
      <w:r w:rsidR="00BF1A14" w:rsidRPr="00915E90">
        <w:rPr>
          <w:sz w:val="23"/>
          <w:szCs w:val="23"/>
        </w:rPr>
        <w:t>17</w:t>
      </w:r>
      <w:r w:rsidRPr="00915E90">
        <w:rPr>
          <w:sz w:val="23"/>
          <w:szCs w:val="23"/>
        </w:rPr>
        <w:t xml:space="preserve">» </w:t>
      </w:r>
      <w:r w:rsidR="00BF1A14" w:rsidRPr="00915E90">
        <w:rPr>
          <w:sz w:val="23"/>
          <w:szCs w:val="23"/>
        </w:rPr>
        <w:t>июня</w:t>
      </w:r>
      <w:r w:rsidRPr="00915E90">
        <w:rPr>
          <w:sz w:val="23"/>
          <w:szCs w:val="23"/>
        </w:rPr>
        <w:t xml:space="preserve"> </w:t>
      </w:r>
      <w:r w:rsidR="00DF24D2" w:rsidRPr="00915E90">
        <w:rPr>
          <w:sz w:val="23"/>
          <w:szCs w:val="23"/>
        </w:rPr>
        <w:t>20</w:t>
      </w:r>
      <w:r w:rsidR="00EE1C83" w:rsidRPr="00915E90">
        <w:rPr>
          <w:sz w:val="23"/>
          <w:szCs w:val="23"/>
        </w:rPr>
        <w:t>20</w:t>
      </w:r>
      <w:r w:rsidRPr="00915E90">
        <w:rPr>
          <w:sz w:val="23"/>
          <w:szCs w:val="23"/>
        </w:rPr>
        <w:t> г.</w:t>
      </w:r>
    </w:p>
    <w:p w:rsidR="003851AE" w:rsidRPr="00915E90" w:rsidRDefault="003851AE" w:rsidP="008E05A4">
      <w:pPr>
        <w:jc w:val="both"/>
        <w:rPr>
          <w:b/>
          <w:caps/>
          <w:sz w:val="23"/>
          <w:szCs w:val="23"/>
        </w:rPr>
      </w:pPr>
    </w:p>
    <w:p w:rsidR="008E05A4" w:rsidRPr="00915E90" w:rsidRDefault="008E05A4" w:rsidP="008E05A4">
      <w:pPr>
        <w:jc w:val="both"/>
        <w:rPr>
          <w:rFonts w:ascii="Times New Roman CYR" w:hAnsi="Times New Roman CYR" w:cs="Times New Roman CYR"/>
          <w:sz w:val="23"/>
          <w:szCs w:val="23"/>
        </w:rPr>
      </w:pPr>
      <w:r w:rsidRPr="00915E90">
        <w:rPr>
          <w:b/>
          <w:caps/>
          <w:sz w:val="23"/>
          <w:szCs w:val="23"/>
        </w:rPr>
        <w:t>Предмет АУКЦИОНА В ЭЛЕКТРОННОЙ ФОРМЕ:</w:t>
      </w:r>
      <w:r w:rsidRPr="00915E90">
        <w:rPr>
          <w:sz w:val="23"/>
          <w:szCs w:val="23"/>
        </w:rPr>
        <w:t xml:space="preserve"> </w:t>
      </w:r>
      <w:r w:rsidR="00113609" w:rsidRPr="00915E90">
        <w:rPr>
          <w:bCs/>
          <w:sz w:val="23"/>
          <w:szCs w:val="23"/>
        </w:rPr>
        <w:t>Оказание услуг по техническому обслуживанию радиосистем передачи сигнала о пожаре на пульт «101» на объектах НИУ ВШЭ по г. Москве.</w:t>
      </w:r>
    </w:p>
    <w:p w:rsidR="008E05A4" w:rsidRPr="00915E90" w:rsidRDefault="008E05A4" w:rsidP="008E05A4">
      <w:pPr>
        <w:jc w:val="both"/>
        <w:rPr>
          <w:sz w:val="23"/>
          <w:szCs w:val="23"/>
        </w:rPr>
      </w:pPr>
    </w:p>
    <w:p w:rsidR="008E05A4" w:rsidRPr="00915E90" w:rsidRDefault="008E05A4" w:rsidP="008E05A4">
      <w:pPr>
        <w:jc w:val="both"/>
        <w:rPr>
          <w:caps/>
          <w:sz w:val="23"/>
          <w:szCs w:val="23"/>
        </w:rPr>
      </w:pPr>
      <w:r w:rsidRPr="00915E90">
        <w:rPr>
          <w:b/>
          <w:caps/>
          <w:sz w:val="23"/>
          <w:szCs w:val="23"/>
        </w:rPr>
        <w:t xml:space="preserve">Состав ЕДИНОЙ ПРОФИЛЬНОЙ комиссии ПО ЗАКУПКЕ ТОВАРОВ, РАБОТ, УСЛУГ </w:t>
      </w:r>
      <w:r w:rsidRPr="00915E90">
        <w:rPr>
          <w:sz w:val="23"/>
          <w:szCs w:val="23"/>
        </w:rPr>
        <w:t>(далее – комиссия)</w:t>
      </w:r>
      <w:r w:rsidRPr="00915E90">
        <w:rPr>
          <w:b/>
          <w:caps/>
          <w:sz w:val="23"/>
          <w:szCs w:val="23"/>
        </w:rPr>
        <w:t xml:space="preserve">: </w:t>
      </w:r>
    </w:p>
    <w:p w:rsidR="006F673A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>Председатель комиссии – Артемов Е.К.</w:t>
      </w:r>
    </w:p>
    <w:p w:rsidR="006F673A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>Заместитель председателя комиссии – Обернибесова Т.М.</w:t>
      </w:r>
    </w:p>
    <w:p w:rsidR="006F673A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 xml:space="preserve">Члены комиссии: </w:t>
      </w:r>
    </w:p>
    <w:p w:rsidR="006F673A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>Какабадзе Е.Р.</w:t>
      </w:r>
    </w:p>
    <w:p w:rsidR="006F673A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>Виноградов А.Ю.</w:t>
      </w:r>
    </w:p>
    <w:p w:rsidR="006F673A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>Зимин В.В.</w:t>
      </w:r>
    </w:p>
    <w:p w:rsidR="006F673A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>Мизяева Г.А.</w:t>
      </w:r>
    </w:p>
    <w:p w:rsidR="008E05A4" w:rsidRPr="00915E90" w:rsidRDefault="006F673A" w:rsidP="006F673A">
      <w:pPr>
        <w:widowControl w:val="0"/>
        <w:rPr>
          <w:color w:val="000000"/>
          <w:sz w:val="23"/>
          <w:szCs w:val="23"/>
        </w:rPr>
      </w:pPr>
      <w:r w:rsidRPr="00915E90">
        <w:rPr>
          <w:color w:val="000000"/>
          <w:sz w:val="23"/>
          <w:szCs w:val="23"/>
        </w:rPr>
        <w:t>Гребенщикова Н.В.</w:t>
      </w:r>
    </w:p>
    <w:p w:rsidR="003851AE" w:rsidRPr="00915E90" w:rsidRDefault="003851AE" w:rsidP="00617805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96DE4" w:rsidRPr="00915E90" w:rsidRDefault="007614B8" w:rsidP="004C4350">
      <w:pPr>
        <w:widowControl w:val="0"/>
        <w:jc w:val="both"/>
        <w:rPr>
          <w:color w:val="000000"/>
          <w:sz w:val="23"/>
          <w:szCs w:val="23"/>
        </w:rPr>
      </w:pPr>
      <w:r w:rsidRPr="00915E90">
        <w:rPr>
          <w:sz w:val="23"/>
          <w:szCs w:val="23"/>
        </w:rPr>
        <w:t xml:space="preserve">Заседание комиссии по рассмотрению </w:t>
      </w:r>
      <w:r w:rsidR="009F6EC8" w:rsidRPr="00915E90">
        <w:rPr>
          <w:sz w:val="23"/>
          <w:szCs w:val="23"/>
        </w:rPr>
        <w:t xml:space="preserve">первых частей </w:t>
      </w:r>
      <w:r w:rsidRPr="00915E90">
        <w:rPr>
          <w:sz w:val="23"/>
          <w:szCs w:val="23"/>
        </w:rPr>
        <w:t>заявок на участие в аукционе в электронно</w:t>
      </w:r>
      <w:r w:rsidR="009F6EC8" w:rsidRPr="00915E90">
        <w:rPr>
          <w:sz w:val="23"/>
          <w:szCs w:val="23"/>
        </w:rPr>
        <w:t xml:space="preserve">й форме </w:t>
      </w:r>
      <w:r w:rsidR="00BE44FE" w:rsidRPr="00915E90">
        <w:rPr>
          <w:sz w:val="23"/>
          <w:szCs w:val="23"/>
        </w:rPr>
        <w:t>№</w:t>
      </w:r>
      <w:r w:rsidR="00AC496F" w:rsidRPr="00915E90">
        <w:rPr>
          <w:sz w:val="23"/>
          <w:szCs w:val="23"/>
        </w:rPr>
        <w:t xml:space="preserve"> </w:t>
      </w:r>
      <w:r w:rsidR="00BF1A14" w:rsidRPr="00915E90">
        <w:rPr>
          <w:sz w:val="23"/>
          <w:szCs w:val="23"/>
        </w:rPr>
        <w:t>ЭА39-06-20 СМП/ТО радиосистем передачи сигнала о пожаре</w:t>
      </w:r>
      <w:r w:rsidR="00167B44" w:rsidRPr="00915E90">
        <w:rPr>
          <w:sz w:val="23"/>
          <w:szCs w:val="23"/>
        </w:rPr>
        <w:t xml:space="preserve"> </w:t>
      </w:r>
      <w:r w:rsidRPr="00915E90">
        <w:rPr>
          <w:sz w:val="23"/>
          <w:szCs w:val="23"/>
        </w:rPr>
        <w:t xml:space="preserve">состоялось </w:t>
      </w:r>
      <w:r w:rsidR="00D2505A" w:rsidRPr="00915E90">
        <w:rPr>
          <w:sz w:val="23"/>
          <w:szCs w:val="23"/>
        </w:rPr>
        <w:t>«</w:t>
      </w:r>
      <w:r w:rsidR="0010089E" w:rsidRPr="00915E90">
        <w:rPr>
          <w:sz w:val="23"/>
          <w:szCs w:val="23"/>
        </w:rPr>
        <w:t>17</w:t>
      </w:r>
      <w:r w:rsidR="006F11A3" w:rsidRPr="00915E90">
        <w:rPr>
          <w:sz w:val="23"/>
          <w:szCs w:val="23"/>
        </w:rPr>
        <w:t xml:space="preserve">» </w:t>
      </w:r>
      <w:r w:rsidR="0010089E" w:rsidRPr="00915E90">
        <w:rPr>
          <w:sz w:val="23"/>
          <w:szCs w:val="23"/>
        </w:rPr>
        <w:t xml:space="preserve">июня </w:t>
      </w:r>
      <w:r w:rsidR="00EE1C83" w:rsidRPr="00915E90">
        <w:rPr>
          <w:sz w:val="23"/>
          <w:szCs w:val="23"/>
        </w:rPr>
        <w:t>2020</w:t>
      </w:r>
      <w:r w:rsidRPr="00915E90">
        <w:rPr>
          <w:sz w:val="23"/>
          <w:szCs w:val="23"/>
        </w:rPr>
        <w:t> года, присутствовали следующие члены комиссии</w:t>
      </w:r>
      <w:r w:rsidR="00396DE4" w:rsidRPr="00915E90">
        <w:rPr>
          <w:sz w:val="23"/>
          <w:szCs w:val="23"/>
        </w:rPr>
        <w:t>:</w:t>
      </w:r>
      <w:r w:rsidR="008771D2" w:rsidRPr="00915E90">
        <w:rPr>
          <w:color w:val="000000"/>
          <w:sz w:val="23"/>
          <w:szCs w:val="23"/>
        </w:rPr>
        <w:t xml:space="preserve"> Обернибесова Т.М.; </w:t>
      </w:r>
      <w:r w:rsidR="008771D2" w:rsidRPr="00915E90">
        <w:rPr>
          <w:color w:val="000000"/>
          <w:sz w:val="23"/>
          <w:szCs w:val="23"/>
        </w:rPr>
        <w:t>Мизяева Г.А.</w:t>
      </w:r>
      <w:r w:rsidR="008771D2" w:rsidRPr="00915E90">
        <w:rPr>
          <w:color w:val="000000"/>
          <w:sz w:val="23"/>
          <w:szCs w:val="23"/>
        </w:rPr>
        <w:t xml:space="preserve">; </w:t>
      </w:r>
      <w:r w:rsidR="008771D2" w:rsidRPr="00915E90">
        <w:rPr>
          <w:color w:val="000000"/>
          <w:sz w:val="23"/>
          <w:szCs w:val="23"/>
        </w:rPr>
        <w:t>Гребенщикова Н.В.</w:t>
      </w:r>
      <w:r w:rsidR="008771D2" w:rsidRPr="00915E90">
        <w:rPr>
          <w:color w:val="000000"/>
          <w:sz w:val="23"/>
          <w:szCs w:val="23"/>
        </w:rPr>
        <w:t xml:space="preserve">; </w:t>
      </w:r>
      <w:r w:rsidR="008771D2" w:rsidRPr="00915E90">
        <w:rPr>
          <w:color w:val="000000"/>
          <w:sz w:val="23"/>
          <w:szCs w:val="23"/>
        </w:rPr>
        <w:t>Зимин В.В.</w:t>
      </w:r>
    </w:p>
    <w:p w:rsidR="00EA4C62" w:rsidRPr="00915E90" w:rsidRDefault="00EA4C62" w:rsidP="003951B8">
      <w:pPr>
        <w:tabs>
          <w:tab w:val="left" w:pos="5985"/>
        </w:tabs>
        <w:jc w:val="both"/>
        <w:rPr>
          <w:sz w:val="23"/>
          <w:szCs w:val="23"/>
        </w:rPr>
      </w:pPr>
    </w:p>
    <w:p w:rsidR="007614B8" w:rsidRPr="00915E90" w:rsidRDefault="007614B8" w:rsidP="007614B8">
      <w:pPr>
        <w:pStyle w:val="a9"/>
        <w:tabs>
          <w:tab w:val="left" w:pos="0"/>
        </w:tabs>
        <w:ind w:firstLine="0"/>
        <w:rPr>
          <w:sz w:val="23"/>
          <w:szCs w:val="23"/>
        </w:rPr>
      </w:pPr>
      <w:r w:rsidRPr="00915E90">
        <w:rPr>
          <w:b/>
          <w:bCs/>
          <w:sz w:val="23"/>
          <w:szCs w:val="23"/>
          <w:lang w:val="en-US"/>
        </w:rPr>
        <w:t>I</w:t>
      </w:r>
      <w:r w:rsidRPr="00915E90">
        <w:rPr>
          <w:b/>
          <w:bCs/>
          <w:sz w:val="23"/>
          <w:szCs w:val="23"/>
        </w:rPr>
        <w:t xml:space="preserve">. Размещение информации о проведении аукциона </w:t>
      </w:r>
      <w:r w:rsidRPr="00915E90">
        <w:rPr>
          <w:b/>
          <w:sz w:val="23"/>
          <w:szCs w:val="23"/>
        </w:rPr>
        <w:t xml:space="preserve">в электронной форме: </w:t>
      </w:r>
      <w:r w:rsidRPr="00915E90">
        <w:rPr>
          <w:sz w:val="23"/>
          <w:szCs w:val="23"/>
        </w:rPr>
        <w:t xml:space="preserve">Извещение о проведении аукциона в электронной форме и </w:t>
      </w:r>
      <w:r w:rsidR="0010767B" w:rsidRPr="00915E90">
        <w:rPr>
          <w:sz w:val="23"/>
          <w:szCs w:val="23"/>
        </w:rPr>
        <w:t xml:space="preserve">аукционная </w:t>
      </w:r>
      <w:r w:rsidRPr="00915E90">
        <w:rPr>
          <w:sz w:val="23"/>
          <w:szCs w:val="23"/>
        </w:rPr>
        <w:t>документация были размещены «</w:t>
      </w:r>
      <w:r w:rsidR="00142D19" w:rsidRPr="00915E90">
        <w:rPr>
          <w:sz w:val="23"/>
          <w:szCs w:val="23"/>
        </w:rPr>
        <w:t>0</w:t>
      </w:r>
      <w:r w:rsidR="00D2505A" w:rsidRPr="00915E90">
        <w:rPr>
          <w:sz w:val="23"/>
          <w:szCs w:val="23"/>
        </w:rPr>
        <w:t>1</w:t>
      </w:r>
      <w:r w:rsidRPr="00915E90">
        <w:rPr>
          <w:sz w:val="23"/>
          <w:szCs w:val="23"/>
        </w:rPr>
        <w:t xml:space="preserve">» </w:t>
      </w:r>
      <w:r w:rsidR="00142D19" w:rsidRPr="00915E90">
        <w:rPr>
          <w:sz w:val="23"/>
          <w:szCs w:val="23"/>
        </w:rPr>
        <w:t>июня</w:t>
      </w:r>
      <w:r w:rsidR="00167B44" w:rsidRPr="00915E90">
        <w:rPr>
          <w:sz w:val="23"/>
          <w:szCs w:val="23"/>
        </w:rPr>
        <w:t xml:space="preserve"> </w:t>
      </w:r>
      <w:r w:rsidR="00DF24D2" w:rsidRPr="00915E90">
        <w:rPr>
          <w:sz w:val="23"/>
          <w:szCs w:val="23"/>
        </w:rPr>
        <w:t>20</w:t>
      </w:r>
      <w:r w:rsidR="00EE1C83" w:rsidRPr="00915E90">
        <w:rPr>
          <w:sz w:val="23"/>
          <w:szCs w:val="23"/>
        </w:rPr>
        <w:t>20</w:t>
      </w:r>
      <w:r w:rsidRPr="00915E90">
        <w:rPr>
          <w:sz w:val="23"/>
          <w:szCs w:val="23"/>
        </w:rPr>
        <w:t xml:space="preserve"> </w:t>
      </w:r>
      <w:r w:rsidR="00AD7C5C" w:rsidRPr="00915E90">
        <w:rPr>
          <w:sz w:val="23"/>
          <w:szCs w:val="23"/>
        </w:rPr>
        <w:t xml:space="preserve">года </w:t>
      </w:r>
      <w:r w:rsidRPr="00915E90">
        <w:rPr>
          <w:sz w:val="23"/>
          <w:szCs w:val="23"/>
        </w:rPr>
        <w:t>в единой информационной системе в сфере закупок товаров, работ, услуг для обеспечения государственных и муниципальных нужд (</w:t>
      </w:r>
      <w:hyperlink r:id="rId8" w:history="1">
        <w:r w:rsidRPr="00915E90">
          <w:rPr>
            <w:rStyle w:val="ab"/>
            <w:sz w:val="23"/>
            <w:szCs w:val="23"/>
          </w:rPr>
          <w:t xml:space="preserve">www. </w:t>
        </w:r>
        <w:r w:rsidRPr="00915E90">
          <w:rPr>
            <w:rStyle w:val="ab"/>
            <w:sz w:val="23"/>
            <w:szCs w:val="23"/>
            <w:lang w:val="en-US"/>
          </w:rPr>
          <w:t>zakupki</w:t>
        </w:r>
        <w:r w:rsidRPr="00915E90">
          <w:rPr>
            <w:rStyle w:val="ab"/>
            <w:sz w:val="23"/>
            <w:szCs w:val="23"/>
          </w:rPr>
          <w:t>.</w:t>
        </w:r>
        <w:r w:rsidRPr="00915E90">
          <w:rPr>
            <w:rStyle w:val="ab"/>
            <w:sz w:val="23"/>
            <w:szCs w:val="23"/>
            <w:lang w:val="en-US"/>
          </w:rPr>
          <w:t>gov</w:t>
        </w:r>
        <w:r w:rsidRPr="00915E90">
          <w:rPr>
            <w:rStyle w:val="ab"/>
            <w:sz w:val="23"/>
            <w:szCs w:val="23"/>
          </w:rPr>
          <w:t>.ru</w:t>
        </w:r>
      </w:hyperlink>
      <w:r w:rsidRPr="00915E90">
        <w:rPr>
          <w:sz w:val="23"/>
          <w:szCs w:val="23"/>
        </w:rPr>
        <w:t>) и на сайте универсальной торговой платформы (</w:t>
      </w:r>
      <w:hyperlink r:id="rId9" w:history="1">
        <w:r w:rsidRPr="00915E90">
          <w:rPr>
            <w:rStyle w:val="ab"/>
            <w:sz w:val="23"/>
            <w:szCs w:val="23"/>
            <w:lang w:val="en-US"/>
          </w:rPr>
          <w:t>http</w:t>
        </w:r>
        <w:r w:rsidRPr="00915E90">
          <w:rPr>
            <w:rStyle w:val="ab"/>
            <w:sz w:val="23"/>
            <w:szCs w:val="23"/>
          </w:rPr>
          <w:t>://</w:t>
        </w:r>
        <w:r w:rsidRPr="00915E90">
          <w:rPr>
            <w:rStyle w:val="ab"/>
            <w:sz w:val="23"/>
            <w:szCs w:val="23"/>
            <w:lang w:val="en-US"/>
          </w:rPr>
          <w:t>utp</w:t>
        </w:r>
        <w:r w:rsidRPr="00915E90">
          <w:rPr>
            <w:rStyle w:val="ab"/>
            <w:sz w:val="23"/>
            <w:szCs w:val="23"/>
          </w:rPr>
          <w:t>.</w:t>
        </w:r>
        <w:r w:rsidRPr="00915E90">
          <w:rPr>
            <w:rStyle w:val="ab"/>
            <w:sz w:val="23"/>
            <w:szCs w:val="23"/>
            <w:lang w:val="en-US"/>
          </w:rPr>
          <w:t>sberbank</w:t>
        </w:r>
        <w:r w:rsidRPr="00915E90">
          <w:rPr>
            <w:rStyle w:val="ab"/>
            <w:sz w:val="23"/>
            <w:szCs w:val="23"/>
          </w:rPr>
          <w:t>-</w:t>
        </w:r>
        <w:r w:rsidRPr="00915E90">
          <w:rPr>
            <w:rStyle w:val="ab"/>
            <w:sz w:val="23"/>
            <w:szCs w:val="23"/>
            <w:lang w:val="en-US"/>
          </w:rPr>
          <w:t>ast</w:t>
        </w:r>
        <w:r w:rsidRPr="00915E90">
          <w:rPr>
            <w:rStyle w:val="ab"/>
            <w:sz w:val="23"/>
            <w:szCs w:val="23"/>
          </w:rPr>
          <w:t>.</w:t>
        </w:r>
        <w:r w:rsidRPr="00915E90">
          <w:rPr>
            <w:rStyle w:val="ab"/>
            <w:sz w:val="23"/>
            <w:szCs w:val="23"/>
            <w:lang w:val="en-US"/>
          </w:rPr>
          <w:t>ru</w:t>
        </w:r>
        <w:r w:rsidRPr="00915E90">
          <w:rPr>
            <w:rStyle w:val="ab"/>
            <w:sz w:val="23"/>
            <w:szCs w:val="23"/>
          </w:rPr>
          <w:t>/</w:t>
        </w:r>
      </w:hyperlink>
      <w:r w:rsidRPr="00915E90">
        <w:rPr>
          <w:sz w:val="23"/>
          <w:szCs w:val="23"/>
        </w:rPr>
        <w:t>).</w:t>
      </w:r>
    </w:p>
    <w:p w:rsidR="007614B8" w:rsidRPr="00915E90" w:rsidRDefault="007614B8" w:rsidP="006F545C">
      <w:pPr>
        <w:jc w:val="both"/>
        <w:rPr>
          <w:sz w:val="23"/>
          <w:szCs w:val="23"/>
        </w:rPr>
      </w:pPr>
      <w:r w:rsidRPr="00915E90">
        <w:rPr>
          <w:sz w:val="23"/>
          <w:szCs w:val="23"/>
        </w:rPr>
        <w:t xml:space="preserve"> </w:t>
      </w:r>
    </w:p>
    <w:p w:rsidR="00D138BE" w:rsidRPr="00915E90" w:rsidRDefault="007614B8" w:rsidP="00D138BE">
      <w:pPr>
        <w:jc w:val="both"/>
        <w:rPr>
          <w:color w:val="000000"/>
          <w:sz w:val="23"/>
          <w:szCs w:val="23"/>
        </w:rPr>
      </w:pPr>
      <w:r w:rsidRPr="00915E90">
        <w:rPr>
          <w:b/>
          <w:bCs/>
          <w:sz w:val="23"/>
          <w:szCs w:val="23"/>
          <w:lang w:val="en-US"/>
        </w:rPr>
        <w:t>II</w:t>
      </w:r>
      <w:r w:rsidRPr="00915E90">
        <w:rPr>
          <w:b/>
          <w:bCs/>
          <w:sz w:val="23"/>
          <w:szCs w:val="23"/>
        </w:rPr>
        <w:t xml:space="preserve">. </w:t>
      </w:r>
      <w:r w:rsidRPr="00915E90">
        <w:rPr>
          <w:b/>
          <w:sz w:val="23"/>
          <w:szCs w:val="23"/>
        </w:rPr>
        <w:t>Сведения о заявках, поданных на аукцион в электронной форме</w:t>
      </w:r>
      <w:r w:rsidRPr="00915E90">
        <w:rPr>
          <w:b/>
          <w:bCs/>
          <w:sz w:val="23"/>
          <w:szCs w:val="23"/>
        </w:rPr>
        <w:t xml:space="preserve">: </w:t>
      </w:r>
      <w:r w:rsidRPr="00915E90">
        <w:rPr>
          <w:color w:val="000000"/>
          <w:sz w:val="23"/>
          <w:szCs w:val="23"/>
        </w:rPr>
        <w:t>по данным оператора</w:t>
      </w:r>
      <w:r w:rsidR="00D138BE" w:rsidRPr="00915E90">
        <w:rPr>
          <w:color w:val="000000"/>
          <w:sz w:val="23"/>
          <w:szCs w:val="23"/>
        </w:rPr>
        <w:t xml:space="preserve"> </w:t>
      </w:r>
      <w:r w:rsidR="00D138BE" w:rsidRPr="00915E90">
        <w:rPr>
          <w:sz w:val="23"/>
          <w:szCs w:val="23"/>
        </w:rPr>
        <w:t>универсальной торговой платформы</w:t>
      </w:r>
      <w:r w:rsidR="00D138BE" w:rsidRPr="00915E90">
        <w:rPr>
          <w:color w:val="000000"/>
          <w:sz w:val="23"/>
          <w:szCs w:val="23"/>
        </w:rPr>
        <w:t xml:space="preserve"> (</w:t>
      </w:r>
      <w:hyperlink r:id="rId10" w:history="1">
        <w:r w:rsidR="00D138BE" w:rsidRPr="00915E90">
          <w:rPr>
            <w:rStyle w:val="ab"/>
            <w:sz w:val="23"/>
            <w:szCs w:val="23"/>
            <w:lang w:val="en-US"/>
          </w:rPr>
          <w:t>http</w:t>
        </w:r>
        <w:r w:rsidR="00D138BE" w:rsidRPr="00915E90">
          <w:rPr>
            <w:rStyle w:val="ab"/>
            <w:sz w:val="23"/>
            <w:szCs w:val="23"/>
          </w:rPr>
          <w:t>://</w:t>
        </w:r>
        <w:proofErr w:type="spellStart"/>
        <w:r w:rsidR="00D138BE" w:rsidRPr="00915E90">
          <w:rPr>
            <w:rStyle w:val="ab"/>
            <w:sz w:val="23"/>
            <w:szCs w:val="23"/>
            <w:lang w:val="en-US"/>
          </w:rPr>
          <w:t>utp</w:t>
        </w:r>
        <w:proofErr w:type="spellEnd"/>
        <w:r w:rsidR="00D138BE" w:rsidRPr="00915E90">
          <w:rPr>
            <w:rStyle w:val="ab"/>
            <w:sz w:val="23"/>
            <w:szCs w:val="23"/>
          </w:rPr>
          <w:t>.</w:t>
        </w:r>
        <w:proofErr w:type="spellStart"/>
        <w:r w:rsidR="00D138BE" w:rsidRPr="00915E90">
          <w:rPr>
            <w:rStyle w:val="ab"/>
            <w:sz w:val="23"/>
            <w:szCs w:val="23"/>
            <w:lang w:val="en-US"/>
          </w:rPr>
          <w:t>sberbank</w:t>
        </w:r>
        <w:proofErr w:type="spellEnd"/>
        <w:r w:rsidR="00D138BE" w:rsidRPr="00915E90">
          <w:rPr>
            <w:rStyle w:val="ab"/>
            <w:sz w:val="23"/>
            <w:szCs w:val="23"/>
          </w:rPr>
          <w:t>-</w:t>
        </w:r>
        <w:proofErr w:type="spellStart"/>
        <w:r w:rsidR="00D138BE" w:rsidRPr="00915E90">
          <w:rPr>
            <w:rStyle w:val="ab"/>
            <w:sz w:val="23"/>
            <w:szCs w:val="23"/>
            <w:lang w:val="en-US"/>
          </w:rPr>
          <w:t>ast</w:t>
        </w:r>
        <w:proofErr w:type="spellEnd"/>
        <w:r w:rsidR="00D138BE" w:rsidRPr="00915E90">
          <w:rPr>
            <w:rStyle w:val="ab"/>
            <w:sz w:val="23"/>
            <w:szCs w:val="23"/>
          </w:rPr>
          <w:t>.</w:t>
        </w:r>
        <w:proofErr w:type="spellStart"/>
        <w:r w:rsidR="00D138BE" w:rsidRPr="00915E90">
          <w:rPr>
            <w:rStyle w:val="ab"/>
            <w:sz w:val="23"/>
            <w:szCs w:val="23"/>
            <w:lang w:val="en-US"/>
          </w:rPr>
          <w:t>ru</w:t>
        </w:r>
        <w:proofErr w:type="spellEnd"/>
        <w:r w:rsidR="00D138BE" w:rsidRPr="00915E90">
          <w:rPr>
            <w:rStyle w:val="ab"/>
            <w:sz w:val="23"/>
            <w:szCs w:val="23"/>
          </w:rPr>
          <w:t>/</w:t>
        </w:r>
      </w:hyperlink>
      <w:r w:rsidR="00D138BE" w:rsidRPr="00915E90">
        <w:rPr>
          <w:color w:val="000000"/>
          <w:sz w:val="23"/>
          <w:szCs w:val="23"/>
        </w:rPr>
        <w:t xml:space="preserve">) до окончания срока подачи заявок на участие в аукционе </w:t>
      </w:r>
      <w:r w:rsidR="00D138BE" w:rsidRPr="00915E90">
        <w:rPr>
          <w:sz w:val="23"/>
          <w:szCs w:val="23"/>
        </w:rPr>
        <w:t>поступила</w:t>
      </w:r>
      <w:r w:rsidR="00D138BE" w:rsidRPr="00915E90">
        <w:rPr>
          <w:color w:val="000000"/>
          <w:sz w:val="23"/>
          <w:szCs w:val="23"/>
        </w:rPr>
        <w:t xml:space="preserve"> 1 (одна) заявка</w:t>
      </w:r>
      <w:r w:rsidR="002C0594" w:rsidRPr="00915E90">
        <w:rPr>
          <w:color w:val="000000"/>
          <w:sz w:val="23"/>
          <w:szCs w:val="23"/>
        </w:rPr>
        <w:t xml:space="preserve"> (первая часть</w:t>
      </w:r>
      <w:r w:rsidR="008B0254" w:rsidRPr="00915E90">
        <w:rPr>
          <w:color w:val="000000"/>
          <w:sz w:val="23"/>
          <w:szCs w:val="23"/>
        </w:rPr>
        <w:t xml:space="preserve"> заявки</w:t>
      </w:r>
      <w:r w:rsidR="002C0594" w:rsidRPr="00915E90">
        <w:rPr>
          <w:color w:val="000000"/>
          <w:sz w:val="23"/>
          <w:szCs w:val="23"/>
        </w:rPr>
        <w:t>)</w:t>
      </w:r>
      <w:r w:rsidR="00D138BE" w:rsidRPr="00915E90">
        <w:rPr>
          <w:color w:val="000000"/>
          <w:sz w:val="23"/>
          <w:szCs w:val="23"/>
        </w:rPr>
        <w:t xml:space="preserve"> от следующего участника закупки, которому оператором </w:t>
      </w:r>
      <w:r w:rsidR="00D138BE" w:rsidRPr="00915E90">
        <w:rPr>
          <w:sz w:val="23"/>
          <w:szCs w:val="23"/>
        </w:rPr>
        <w:t>универсальной торговой платформы</w:t>
      </w:r>
      <w:r w:rsidR="00D138BE" w:rsidRPr="00915E90">
        <w:rPr>
          <w:color w:val="000000"/>
          <w:sz w:val="23"/>
          <w:szCs w:val="23"/>
        </w:rPr>
        <w:t xml:space="preserve"> был присвоен</w:t>
      </w:r>
      <w:r w:rsidR="00D138BE" w:rsidRPr="00915E90">
        <w:rPr>
          <w:sz w:val="23"/>
          <w:szCs w:val="23"/>
        </w:rPr>
        <w:t xml:space="preserve"> указанный в Таблице 1 порядковый </w:t>
      </w:r>
      <w:r w:rsidR="00D138BE" w:rsidRPr="00915E90">
        <w:rPr>
          <w:color w:val="000000"/>
          <w:sz w:val="23"/>
          <w:szCs w:val="23"/>
        </w:rPr>
        <w:t>номер заявки:</w:t>
      </w:r>
    </w:p>
    <w:p w:rsidR="00D138BE" w:rsidRPr="00915E90" w:rsidRDefault="00DF2692" w:rsidP="00DF2692">
      <w:pPr>
        <w:pStyle w:val="a9"/>
        <w:tabs>
          <w:tab w:val="left" w:pos="567"/>
        </w:tabs>
        <w:ind w:firstLine="0"/>
        <w:jc w:val="right"/>
        <w:rPr>
          <w:bCs/>
          <w:sz w:val="23"/>
          <w:szCs w:val="23"/>
        </w:rPr>
      </w:pPr>
      <w:r w:rsidRPr="00915E90">
        <w:rPr>
          <w:bCs/>
          <w:sz w:val="23"/>
          <w:szCs w:val="23"/>
        </w:rPr>
        <w:t>Таблица 1</w:t>
      </w:r>
    </w:p>
    <w:tbl>
      <w:tblPr>
        <w:tblpPr w:leftFromText="180" w:rightFromText="180" w:vertAnchor="text" w:horzAnchor="margin" w:tblpX="54" w:tblpY="232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41"/>
        <w:gridCol w:w="4112"/>
      </w:tblGrid>
      <w:tr w:rsidR="00DF2692" w:rsidRPr="000D19A5" w:rsidTr="006A245E">
        <w:trPr>
          <w:trHeight w:val="557"/>
        </w:trPr>
        <w:tc>
          <w:tcPr>
            <w:tcW w:w="271" w:type="pct"/>
          </w:tcPr>
          <w:p w:rsidR="00DF2692" w:rsidRDefault="00DF2692" w:rsidP="006A24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F2692" w:rsidRPr="000D19A5" w:rsidRDefault="00DF2692" w:rsidP="006A24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0" w:type="pct"/>
          </w:tcPr>
          <w:p w:rsidR="00DF2692" w:rsidRPr="002E4C0A" w:rsidRDefault="00DF2692" w:rsidP="006A245E">
            <w:pPr>
              <w:jc w:val="center"/>
              <w:rPr>
                <w:b/>
                <w:szCs w:val="22"/>
              </w:rPr>
            </w:pPr>
            <w:r w:rsidRPr="002E4C0A">
              <w:rPr>
                <w:b/>
                <w:szCs w:val="22"/>
              </w:rPr>
              <w:t>Номер заявки, присвоенный универсальной торговой платформой  (</w:t>
            </w:r>
            <w:hyperlink r:id="rId11" w:history="1">
              <w:r w:rsidRPr="002E4C0A">
                <w:rPr>
                  <w:rStyle w:val="ab"/>
                  <w:b/>
                  <w:szCs w:val="22"/>
                </w:rPr>
                <w:t>http://utp.sberbank-ast.ru/</w:t>
              </w:r>
            </w:hyperlink>
            <w:r w:rsidRPr="002E4C0A">
              <w:rPr>
                <w:b/>
                <w:szCs w:val="22"/>
              </w:rPr>
              <w:t>)</w:t>
            </w:r>
          </w:p>
        </w:tc>
        <w:tc>
          <w:tcPr>
            <w:tcW w:w="2079" w:type="pct"/>
          </w:tcPr>
          <w:p w:rsidR="00DF2692" w:rsidRPr="000D19A5" w:rsidRDefault="00DF2692" w:rsidP="006A245E">
            <w:pPr>
              <w:jc w:val="center"/>
              <w:rPr>
                <w:b/>
                <w:sz w:val="22"/>
                <w:szCs w:val="22"/>
              </w:rPr>
            </w:pPr>
            <w:r w:rsidRPr="000D19A5">
              <w:rPr>
                <w:b/>
                <w:bCs/>
                <w:sz w:val="22"/>
                <w:szCs w:val="22"/>
              </w:rPr>
              <w:t>Дата и время регистрации заявки</w:t>
            </w:r>
          </w:p>
        </w:tc>
      </w:tr>
      <w:tr w:rsidR="00DF2692" w:rsidRPr="00915E90" w:rsidTr="006A245E">
        <w:trPr>
          <w:trHeight w:val="407"/>
        </w:trPr>
        <w:tc>
          <w:tcPr>
            <w:tcW w:w="271" w:type="pct"/>
          </w:tcPr>
          <w:p w:rsidR="00DF2692" w:rsidRPr="00915E90" w:rsidRDefault="00DF2692" w:rsidP="006A245E">
            <w:pPr>
              <w:jc w:val="center"/>
              <w:rPr>
                <w:sz w:val="23"/>
                <w:szCs w:val="23"/>
              </w:rPr>
            </w:pPr>
            <w:r w:rsidRPr="00915E90">
              <w:rPr>
                <w:sz w:val="23"/>
                <w:szCs w:val="23"/>
              </w:rPr>
              <w:t>1</w:t>
            </w:r>
          </w:p>
        </w:tc>
        <w:tc>
          <w:tcPr>
            <w:tcW w:w="2650" w:type="pct"/>
          </w:tcPr>
          <w:p w:rsidR="00DF2692" w:rsidRPr="00915E90" w:rsidRDefault="00DF2692" w:rsidP="006A245E">
            <w:pPr>
              <w:jc w:val="center"/>
              <w:rPr>
                <w:color w:val="000000"/>
                <w:sz w:val="23"/>
                <w:szCs w:val="23"/>
              </w:rPr>
            </w:pPr>
            <w:r w:rsidRPr="00915E90">
              <w:rPr>
                <w:color w:val="000000"/>
                <w:sz w:val="23"/>
                <w:szCs w:val="23"/>
              </w:rPr>
              <w:t>9882</w:t>
            </w:r>
          </w:p>
        </w:tc>
        <w:tc>
          <w:tcPr>
            <w:tcW w:w="2079" w:type="pct"/>
          </w:tcPr>
          <w:p w:rsidR="00DF2692" w:rsidRPr="00915E90" w:rsidRDefault="00DF2692" w:rsidP="006A245E">
            <w:pPr>
              <w:jc w:val="center"/>
              <w:rPr>
                <w:color w:val="000000"/>
                <w:sz w:val="23"/>
                <w:szCs w:val="23"/>
              </w:rPr>
            </w:pPr>
            <w:r w:rsidRPr="00915E90">
              <w:rPr>
                <w:color w:val="000000"/>
                <w:sz w:val="23"/>
                <w:szCs w:val="23"/>
              </w:rPr>
              <w:t>11.06.2020 20:40:46</w:t>
            </w:r>
          </w:p>
        </w:tc>
      </w:tr>
    </w:tbl>
    <w:p w:rsidR="00DF2692" w:rsidRPr="00DF2692" w:rsidRDefault="00DF2692" w:rsidP="00DF2692">
      <w:pPr>
        <w:pStyle w:val="a9"/>
        <w:tabs>
          <w:tab w:val="left" w:pos="567"/>
        </w:tabs>
        <w:ind w:firstLine="0"/>
        <w:rPr>
          <w:bCs/>
          <w:szCs w:val="24"/>
        </w:rPr>
      </w:pPr>
    </w:p>
    <w:p w:rsidR="00D67E06" w:rsidRPr="00915E90" w:rsidRDefault="00D67E06" w:rsidP="00D138BE">
      <w:pPr>
        <w:jc w:val="both"/>
        <w:rPr>
          <w:b/>
          <w:bCs/>
          <w:sz w:val="23"/>
          <w:szCs w:val="23"/>
        </w:rPr>
      </w:pPr>
      <w:r w:rsidRPr="00915E90">
        <w:rPr>
          <w:b/>
          <w:bCs/>
          <w:sz w:val="23"/>
          <w:szCs w:val="23"/>
          <w:lang w:val="en-US"/>
        </w:rPr>
        <w:t>III</w:t>
      </w:r>
      <w:r w:rsidRPr="00915E90">
        <w:rPr>
          <w:b/>
          <w:bCs/>
          <w:sz w:val="23"/>
          <w:szCs w:val="23"/>
        </w:rPr>
        <w:t xml:space="preserve">. Решение о допуске или об отказе в допуске к участию в аукционе в электронной форме. </w:t>
      </w:r>
    </w:p>
    <w:p w:rsidR="003851AE" w:rsidRPr="00915E90" w:rsidRDefault="00D67E06" w:rsidP="00D67E06">
      <w:pPr>
        <w:pStyle w:val="a9"/>
        <w:tabs>
          <w:tab w:val="left" w:pos="567"/>
          <w:tab w:val="num" w:pos="1080"/>
          <w:tab w:val="num" w:pos="3272"/>
        </w:tabs>
        <w:ind w:firstLine="0"/>
        <w:rPr>
          <w:sz w:val="23"/>
          <w:szCs w:val="23"/>
        </w:rPr>
      </w:pPr>
      <w:r w:rsidRPr="00915E90">
        <w:rPr>
          <w:sz w:val="23"/>
          <w:szCs w:val="23"/>
        </w:rPr>
        <w:t xml:space="preserve">В результате рассмотрения </w:t>
      </w:r>
      <w:r w:rsidR="00C42D69" w:rsidRPr="00915E90">
        <w:rPr>
          <w:sz w:val="23"/>
          <w:szCs w:val="23"/>
        </w:rPr>
        <w:t>перв</w:t>
      </w:r>
      <w:r w:rsidR="006A245E" w:rsidRPr="00915E90">
        <w:rPr>
          <w:sz w:val="23"/>
          <w:szCs w:val="23"/>
        </w:rPr>
        <w:t>ой</w:t>
      </w:r>
      <w:r w:rsidR="00C42D69" w:rsidRPr="00915E90">
        <w:rPr>
          <w:sz w:val="23"/>
          <w:szCs w:val="23"/>
        </w:rPr>
        <w:t xml:space="preserve"> част</w:t>
      </w:r>
      <w:r w:rsidR="006A245E" w:rsidRPr="00915E90">
        <w:rPr>
          <w:sz w:val="23"/>
          <w:szCs w:val="23"/>
        </w:rPr>
        <w:t>и</w:t>
      </w:r>
      <w:r w:rsidR="00C42D69" w:rsidRPr="00915E90">
        <w:rPr>
          <w:sz w:val="23"/>
          <w:szCs w:val="23"/>
        </w:rPr>
        <w:t xml:space="preserve"> </w:t>
      </w:r>
      <w:r w:rsidRPr="00915E90">
        <w:rPr>
          <w:sz w:val="23"/>
          <w:szCs w:val="23"/>
        </w:rPr>
        <w:t>заяв</w:t>
      </w:r>
      <w:r w:rsidR="006A245E" w:rsidRPr="00915E90">
        <w:rPr>
          <w:sz w:val="23"/>
          <w:szCs w:val="23"/>
        </w:rPr>
        <w:t>ки</w:t>
      </w:r>
      <w:r w:rsidRPr="00915E90">
        <w:rPr>
          <w:sz w:val="23"/>
          <w:szCs w:val="23"/>
        </w:rPr>
        <w:t>, поданн</w:t>
      </w:r>
      <w:r w:rsidR="006A245E" w:rsidRPr="00915E90">
        <w:rPr>
          <w:sz w:val="23"/>
          <w:szCs w:val="23"/>
        </w:rPr>
        <w:t>ой</w:t>
      </w:r>
      <w:r w:rsidRPr="00915E90">
        <w:rPr>
          <w:sz w:val="23"/>
          <w:szCs w:val="23"/>
        </w:rPr>
        <w:t xml:space="preserve"> на участие в </w:t>
      </w:r>
      <w:r w:rsidR="0087193D" w:rsidRPr="00915E90">
        <w:rPr>
          <w:sz w:val="23"/>
          <w:szCs w:val="23"/>
        </w:rPr>
        <w:t>аукционе в электронной форме №</w:t>
      </w:r>
      <w:r w:rsidR="00F65DA2" w:rsidRPr="00915E90">
        <w:rPr>
          <w:sz w:val="23"/>
          <w:szCs w:val="23"/>
        </w:rPr>
        <w:t> </w:t>
      </w:r>
      <w:r w:rsidR="00BF1A14" w:rsidRPr="00915E90">
        <w:rPr>
          <w:sz w:val="23"/>
          <w:szCs w:val="23"/>
        </w:rPr>
        <w:t>ЭА39-06-20 СМП/ТО радиосистем передачи сигнала о пожаре</w:t>
      </w:r>
      <w:r w:rsidRPr="00915E90">
        <w:rPr>
          <w:sz w:val="23"/>
          <w:szCs w:val="23"/>
        </w:rPr>
        <w:t xml:space="preserve">, на </w:t>
      </w:r>
      <w:r w:rsidR="006A245E" w:rsidRPr="00915E90">
        <w:rPr>
          <w:bCs/>
          <w:sz w:val="23"/>
          <w:szCs w:val="23"/>
        </w:rPr>
        <w:t>о</w:t>
      </w:r>
      <w:r w:rsidR="00DF2692" w:rsidRPr="00915E90">
        <w:rPr>
          <w:bCs/>
          <w:sz w:val="23"/>
          <w:szCs w:val="23"/>
        </w:rPr>
        <w:t>казание услуг по техническому обслуживанию радиосистем передачи сигнала о пожаре на пульт «101» на объектах НИУ ВШЭ по г. Москве</w:t>
      </w:r>
      <w:r w:rsidRPr="00915E90">
        <w:rPr>
          <w:sz w:val="23"/>
          <w:szCs w:val="23"/>
        </w:rPr>
        <w:t>, согласно требованиям, установленным в документации об аукционе, и на основании пункта II настоящего протокола, комиссия приняла следующее решение:</w:t>
      </w:r>
    </w:p>
    <w:p w:rsidR="00A72618" w:rsidRDefault="00A72618" w:rsidP="008531F9">
      <w:pPr>
        <w:pStyle w:val="a9"/>
        <w:tabs>
          <w:tab w:val="left" w:pos="567"/>
          <w:tab w:val="num" w:pos="1080"/>
          <w:tab w:val="num" w:pos="3272"/>
        </w:tabs>
        <w:ind w:firstLine="0"/>
        <w:jc w:val="right"/>
        <w:rPr>
          <w:sz w:val="23"/>
          <w:szCs w:val="23"/>
        </w:rPr>
      </w:pPr>
    </w:p>
    <w:p w:rsidR="00A72618" w:rsidRDefault="00A72618" w:rsidP="008531F9">
      <w:pPr>
        <w:pStyle w:val="a9"/>
        <w:tabs>
          <w:tab w:val="left" w:pos="567"/>
          <w:tab w:val="num" w:pos="1080"/>
          <w:tab w:val="num" w:pos="3272"/>
        </w:tabs>
        <w:ind w:firstLine="0"/>
        <w:jc w:val="right"/>
        <w:rPr>
          <w:sz w:val="23"/>
          <w:szCs w:val="23"/>
        </w:rPr>
      </w:pPr>
    </w:p>
    <w:p w:rsidR="00A72618" w:rsidRDefault="00A72618" w:rsidP="008531F9">
      <w:pPr>
        <w:pStyle w:val="a9"/>
        <w:tabs>
          <w:tab w:val="left" w:pos="567"/>
          <w:tab w:val="num" w:pos="1080"/>
          <w:tab w:val="num" w:pos="3272"/>
        </w:tabs>
        <w:ind w:firstLine="0"/>
        <w:jc w:val="right"/>
        <w:rPr>
          <w:sz w:val="23"/>
          <w:szCs w:val="23"/>
        </w:rPr>
      </w:pPr>
    </w:p>
    <w:p w:rsidR="00A72618" w:rsidRDefault="00A72618" w:rsidP="008531F9">
      <w:pPr>
        <w:pStyle w:val="a9"/>
        <w:tabs>
          <w:tab w:val="left" w:pos="567"/>
          <w:tab w:val="num" w:pos="1080"/>
          <w:tab w:val="num" w:pos="3272"/>
        </w:tabs>
        <w:ind w:firstLine="0"/>
        <w:jc w:val="right"/>
        <w:rPr>
          <w:sz w:val="23"/>
          <w:szCs w:val="23"/>
        </w:rPr>
      </w:pPr>
    </w:p>
    <w:p w:rsidR="008531F9" w:rsidRPr="00915E90" w:rsidRDefault="008531F9" w:rsidP="008531F9">
      <w:pPr>
        <w:pStyle w:val="a9"/>
        <w:tabs>
          <w:tab w:val="left" w:pos="567"/>
          <w:tab w:val="num" w:pos="1080"/>
          <w:tab w:val="num" w:pos="3272"/>
        </w:tabs>
        <w:ind w:firstLine="0"/>
        <w:jc w:val="right"/>
        <w:rPr>
          <w:sz w:val="23"/>
          <w:szCs w:val="23"/>
        </w:rPr>
      </w:pPr>
      <w:bookmarkStart w:id="0" w:name="_GoBack"/>
      <w:bookmarkEnd w:id="0"/>
      <w:r w:rsidRPr="00915E90">
        <w:rPr>
          <w:sz w:val="23"/>
          <w:szCs w:val="23"/>
        </w:rPr>
        <w:lastRenderedPageBreak/>
        <w:t>Таблица 2</w:t>
      </w:r>
    </w:p>
    <w:p w:rsidR="009C6A9B" w:rsidRPr="006F545C" w:rsidRDefault="009C6A9B" w:rsidP="00D67E06">
      <w:pPr>
        <w:pStyle w:val="a9"/>
        <w:tabs>
          <w:tab w:val="left" w:pos="567"/>
          <w:tab w:val="num" w:pos="1080"/>
          <w:tab w:val="num" w:pos="3272"/>
        </w:tabs>
        <w:ind w:firstLine="0"/>
        <w:rPr>
          <w:sz w:val="12"/>
          <w:szCs w:val="12"/>
        </w:rPr>
      </w:pPr>
    </w:p>
    <w:tbl>
      <w:tblPr>
        <w:tblStyle w:val="ac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</w:tblGrid>
      <w:tr w:rsidR="00F65DA2" w:rsidRPr="00D538BC" w:rsidTr="003F4AAB">
        <w:trPr>
          <w:trHeight w:val="1515"/>
        </w:trPr>
        <w:tc>
          <w:tcPr>
            <w:tcW w:w="709" w:type="dxa"/>
          </w:tcPr>
          <w:p w:rsidR="00F65DA2" w:rsidRPr="00F65DA2" w:rsidRDefault="00F65DA2" w:rsidP="006B023E">
            <w:pPr>
              <w:widowControl w:val="0"/>
              <w:jc w:val="center"/>
              <w:rPr>
                <w:b/>
                <w:bCs/>
              </w:rPr>
            </w:pPr>
            <w:r w:rsidRPr="00F65DA2">
              <w:rPr>
                <w:b/>
                <w:bCs/>
              </w:rPr>
              <w:t>№</w:t>
            </w:r>
          </w:p>
          <w:p w:rsidR="00F65DA2" w:rsidRPr="00F65DA2" w:rsidRDefault="00F65DA2" w:rsidP="006B023E">
            <w:pPr>
              <w:widowControl w:val="0"/>
              <w:jc w:val="center"/>
              <w:rPr>
                <w:b/>
                <w:bCs/>
              </w:rPr>
            </w:pPr>
            <w:r w:rsidRPr="00F65DA2">
              <w:rPr>
                <w:b/>
                <w:bCs/>
              </w:rPr>
              <w:t>п/п</w:t>
            </w:r>
          </w:p>
        </w:tc>
        <w:tc>
          <w:tcPr>
            <w:tcW w:w="2552" w:type="dxa"/>
          </w:tcPr>
          <w:p w:rsidR="00F65DA2" w:rsidRPr="00F65DA2" w:rsidRDefault="00055825" w:rsidP="00055825">
            <w:pPr>
              <w:widowControl w:val="0"/>
              <w:ind w:left="136" w:right="142"/>
              <w:rPr>
                <w:b/>
              </w:rPr>
            </w:pPr>
            <w:r w:rsidRPr="00856180">
              <w:rPr>
                <w:b/>
              </w:rPr>
              <w:t>Номер заявки, присвоенный  универсальной торговой платформой  (</w:t>
            </w:r>
            <w:hyperlink r:id="rId12" w:history="1">
              <w:r w:rsidRPr="00856180">
                <w:rPr>
                  <w:rStyle w:val="ab"/>
                  <w:b/>
                </w:rPr>
                <w:t>http://utp.sberbank-ast.ru/</w:t>
              </w:r>
            </w:hyperlink>
            <w:r w:rsidRPr="00856180">
              <w:rPr>
                <w:b/>
              </w:rPr>
              <w:t>)</w:t>
            </w:r>
          </w:p>
        </w:tc>
        <w:tc>
          <w:tcPr>
            <w:tcW w:w="6662" w:type="dxa"/>
          </w:tcPr>
          <w:p w:rsidR="00F65DA2" w:rsidRPr="00F65DA2" w:rsidRDefault="001E0E58" w:rsidP="001E0E58">
            <w:pPr>
              <w:widowControl w:val="0"/>
            </w:pPr>
            <w:r w:rsidRPr="008504B3">
              <w:rPr>
                <w:b/>
                <w:sz w:val="22"/>
                <w:szCs w:val="22"/>
              </w:rPr>
              <w:t xml:space="preserve">Решение о </w:t>
            </w:r>
            <w:r>
              <w:rPr>
                <w:b/>
                <w:sz w:val="22"/>
                <w:szCs w:val="22"/>
              </w:rPr>
              <w:t>признании</w:t>
            </w:r>
            <w:r w:rsidRPr="008504B3">
              <w:rPr>
                <w:sz w:val="22"/>
                <w:szCs w:val="22"/>
              </w:rPr>
              <w:t xml:space="preserve"> участника закупки </w:t>
            </w:r>
            <w:r>
              <w:rPr>
                <w:sz w:val="22"/>
                <w:szCs w:val="22"/>
              </w:rPr>
              <w:t>участником аукциона</w:t>
            </w:r>
            <w:r w:rsidRPr="008504B3">
              <w:rPr>
                <w:sz w:val="22"/>
                <w:szCs w:val="22"/>
              </w:rPr>
              <w:t xml:space="preserve"> </w:t>
            </w:r>
            <w:r w:rsidRPr="008504B3">
              <w:rPr>
                <w:b/>
                <w:sz w:val="22"/>
                <w:szCs w:val="22"/>
              </w:rPr>
              <w:t xml:space="preserve">или об отказе </w:t>
            </w:r>
            <w:r>
              <w:rPr>
                <w:b/>
                <w:sz w:val="22"/>
                <w:szCs w:val="22"/>
              </w:rPr>
              <w:t>в признании</w:t>
            </w:r>
            <w:r w:rsidRPr="008504B3">
              <w:rPr>
                <w:sz w:val="22"/>
                <w:szCs w:val="22"/>
              </w:rPr>
              <w:t xml:space="preserve"> участника закупки </w:t>
            </w:r>
            <w:r w:rsidRPr="0060711B">
              <w:rPr>
                <w:sz w:val="22"/>
                <w:szCs w:val="22"/>
              </w:rPr>
              <w:t>участником аукциона</w:t>
            </w:r>
            <w:r>
              <w:rPr>
                <w:sz w:val="22"/>
                <w:szCs w:val="22"/>
              </w:rPr>
              <w:t>,</w:t>
            </w:r>
            <w:r w:rsidRPr="008504B3">
              <w:rPr>
                <w:sz w:val="22"/>
                <w:szCs w:val="22"/>
              </w:rPr>
              <w:t xml:space="preserve"> с обоснованием такого решения</w:t>
            </w:r>
          </w:p>
        </w:tc>
      </w:tr>
      <w:tr w:rsidR="004D7B50" w:rsidRPr="00D538BC" w:rsidTr="00A72618">
        <w:trPr>
          <w:trHeight w:val="5712"/>
        </w:trPr>
        <w:tc>
          <w:tcPr>
            <w:tcW w:w="709" w:type="dxa"/>
          </w:tcPr>
          <w:p w:rsidR="004D7B50" w:rsidRPr="00A72618" w:rsidRDefault="004D7B50" w:rsidP="004D7B50">
            <w:pPr>
              <w:jc w:val="center"/>
              <w:rPr>
                <w:sz w:val="23"/>
                <w:szCs w:val="23"/>
              </w:rPr>
            </w:pPr>
            <w:r w:rsidRPr="00A72618">
              <w:rPr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D7B50" w:rsidRPr="00A72618" w:rsidRDefault="00C405C1" w:rsidP="004D7B50">
            <w:pPr>
              <w:jc w:val="center"/>
              <w:rPr>
                <w:sz w:val="23"/>
                <w:szCs w:val="23"/>
              </w:rPr>
            </w:pPr>
            <w:r w:rsidRPr="00A72618">
              <w:rPr>
                <w:color w:val="000000"/>
                <w:sz w:val="23"/>
                <w:szCs w:val="23"/>
              </w:rPr>
              <w:t>9882</w:t>
            </w:r>
          </w:p>
        </w:tc>
        <w:tc>
          <w:tcPr>
            <w:tcW w:w="6662" w:type="dxa"/>
          </w:tcPr>
          <w:p w:rsidR="004D7B50" w:rsidRPr="00A72618" w:rsidRDefault="00C405C1" w:rsidP="004D7B50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A72618">
              <w:rPr>
                <w:b/>
                <w:bCs/>
                <w:sz w:val="23"/>
                <w:szCs w:val="23"/>
              </w:rPr>
              <w:t>Не допущен.</w:t>
            </w:r>
          </w:p>
          <w:p w:rsidR="004D7B50" w:rsidRPr="00A72618" w:rsidRDefault="004D7B50" w:rsidP="004D7B50">
            <w:pPr>
              <w:widowControl w:val="0"/>
              <w:jc w:val="center"/>
              <w:rPr>
                <w:b/>
              </w:rPr>
            </w:pPr>
          </w:p>
          <w:p w:rsidR="0080532C" w:rsidRPr="00A72618" w:rsidRDefault="0080532C" w:rsidP="0080532C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A7261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На основании подпункта 2.7.3 (в) пункта 2.7 «Рассмотрение заявок на участие в аукционе» раздела </w:t>
            </w:r>
            <w:r w:rsidR="00C63FC4" w:rsidRPr="00A7261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</w:t>
            </w:r>
            <w:r w:rsidRPr="00A7261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«</w:t>
            </w:r>
            <w:r w:rsidR="00C63FC4" w:rsidRPr="00A7261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Порядок проведения аукциона</w:t>
            </w:r>
            <w:r w:rsidRPr="00A7261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» документации об аукционе в электронной форме:</w:t>
            </w:r>
          </w:p>
          <w:p w:rsidR="0080532C" w:rsidRPr="00A72618" w:rsidRDefault="0080532C" w:rsidP="0080532C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0532C" w:rsidRPr="00A72618" w:rsidRDefault="0080532C" w:rsidP="0080532C">
            <w:pPr>
              <w:autoSpaceDE w:val="0"/>
              <w:autoSpaceDN w:val="0"/>
              <w:jc w:val="both"/>
              <w:rPr>
                <w:rFonts w:eastAsia="Calibri"/>
                <w:i/>
                <w:iCs/>
                <w:sz w:val="23"/>
                <w:szCs w:val="23"/>
                <w:lang w:eastAsia="en-US"/>
              </w:rPr>
            </w:pPr>
            <w:r w:rsidRPr="00A72618">
              <w:rPr>
                <w:rFonts w:eastAsia="Calibri"/>
                <w:i/>
                <w:iCs/>
                <w:sz w:val="23"/>
                <w:szCs w:val="23"/>
                <w:lang w:eastAsia="en-US"/>
              </w:rPr>
              <w:t xml:space="preserve">в) </w:t>
            </w:r>
            <w:r w:rsidR="00C63FC4" w:rsidRPr="00A72618">
              <w:rPr>
                <w:rFonts w:eastAsia="Calibri"/>
                <w:i/>
                <w:iCs/>
                <w:sz w:val="23"/>
                <w:szCs w:val="23"/>
                <w:lang w:eastAsia="en-US"/>
              </w:rPr>
              <w:t>несоответствие заявки на участие в аукционе требованиям к заявкам на участие в аукционе и предложениям участников закупки, установленным аукционной документацией, в том числе не предоставления обеспечения заявки на участие в аукционе, если требование обеспечения заявок на участие в аукционе установлено аукционной документацией</w:t>
            </w:r>
            <w:r w:rsidRPr="00A72618">
              <w:rPr>
                <w:rFonts w:eastAsia="Calibri"/>
                <w:i/>
                <w:iCs/>
                <w:sz w:val="23"/>
                <w:szCs w:val="23"/>
                <w:lang w:eastAsia="en-US"/>
              </w:rPr>
              <w:t>;</w:t>
            </w:r>
          </w:p>
          <w:p w:rsidR="0080532C" w:rsidRPr="00A72618" w:rsidRDefault="0080532C" w:rsidP="0080532C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C81AAC" w:rsidRPr="00A72618" w:rsidRDefault="0049552D" w:rsidP="00A72618">
            <w:pPr>
              <w:widowControl w:val="0"/>
              <w:spacing w:after="200"/>
              <w:ind w:left="35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72618">
              <w:rPr>
                <w:rFonts w:eastAsia="Calibri"/>
                <w:bCs/>
                <w:sz w:val="23"/>
                <w:szCs w:val="23"/>
                <w:lang w:eastAsia="en-US"/>
              </w:rPr>
              <w:t>у</w:t>
            </w:r>
            <w:r w:rsidRPr="00A72618">
              <w:rPr>
                <w:bCs/>
                <w:sz w:val="23"/>
                <w:szCs w:val="23"/>
              </w:rPr>
              <w:t xml:space="preserve">частником закупки, </w:t>
            </w:r>
            <w:r w:rsidRPr="00A72618">
              <w:rPr>
                <w:sz w:val="23"/>
                <w:szCs w:val="23"/>
              </w:rPr>
              <w:t xml:space="preserve">в нарушение требований пунктов 1.10.6.4 и 1.10.6.5 аукционной документации и ч.19 с.3.4 Федерального закона </w:t>
            </w:r>
            <w:r w:rsidRPr="00A72618">
              <w:rPr>
                <w:rFonts w:eastAsia="Calibri"/>
                <w:sz w:val="23"/>
                <w:szCs w:val="23"/>
              </w:rPr>
              <w:t xml:space="preserve">от 18.07.2011 № 223-ФЗ «О закупках товаров, работ, услуг отдельными видами юридических лиц», в составе первой части заявки </w:t>
            </w:r>
            <w:r w:rsidR="00F673DB" w:rsidRPr="00A72618">
              <w:rPr>
                <w:rFonts w:eastAsia="Calibri"/>
                <w:sz w:val="23"/>
                <w:szCs w:val="23"/>
              </w:rPr>
              <w:t xml:space="preserve">указаны сведения об участнике закупки, а именно: в представленном в составе первой части заявки </w:t>
            </w:r>
            <w:r w:rsidRPr="00A72618">
              <w:rPr>
                <w:sz w:val="23"/>
                <w:szCs w:val="23"/>
              </w:rPr>
              <w:t>Информационном письме поставлена печать участника закупки</w:t>
            </w:r>
            <w:r w:rsidRPr="00A72618">
              <w:rPr>
                <w:rFonts w:eastAsia="Calibri"/>
                <w:sz w:val="23"/>
                <w:szCs w:val="23"/>
              </w:rPr>
              <w:t xml:space="preserve"> (</w:t>
            </w:r>
            <w:r w:rsidR="00F673DB" w:rsidRPr="00A72618">
              <w:rPr>
                <w:rFonts w:eastAsia="Calibri"/>
                <w:sz w:val="23"/>
                <w:szCs w:val="23"/>
              </w:rPr>
              <w:t xml:space="preserve">указаны </w:t>
            </w:r>
            <w:r w:rsidRPr="00A72618">
              <w:rPr>
                <w:rFonts w:eastAsia="Calibri"/>
                <w:sz w:val="23"/>
                <w:szCs w:val="23"/>
              </w:rPr>
              <w:t xml:space="preserve">его наименование, </w:t>
            </w:r>
            <w:r w:rsidR="00F673DB" w:rsidRPr="00A72618">
              <w:rPr>
                <w:rFonts w:eastAsia="Calibri"/>
                <w:sz w:val="23"/>
                <w:szCs w:val="23"/>
              </w:rPr>
              <w:t>ИНН, ОГРН)</w:t>
            </w:r>
            <w:r w:rsidRPr="00A72618">
              <w:rPr>
                <w:sz w:val="23"/>
                <w:szCs w:val="23"/>
                <w:lang w:eastAsia="en-US"/>
              </w:rPr>
              <w:t>.</w:t>
            </w:r>
          </w:p>
        </w:tc>
      </w:tr>
    </w:tbl>
    <w:p w:rsidR="00784FD0" w:rsidRPr="00A72618" w:rsidRDefault="00784FD0" w:rsidP="00784FD0">
      <w:pPr>
        <w:pStyle w:val="a9"/>
        <w:widowControl w:val="0"/>
        <w:tabs>
          <w:tab w:val="left" w:pos="-284"/>
        </w:tabs>
        <w:ind w:firstLine="0"/>
        <w:rPr>
          <w:b/>
          <w:bCs/>
          <w:sz w:val="23"/>
          <w:szCs w:val="23"/>
        </w:rPr>
      </w:pPr>
      <w:r w:rsidRPr="00A72618">
        <w:rPr>
          <w:b/>
          <w:bCs/>
          <w:sz w:val="23"/>
          <w:szCs w:val="23"/>
        </w:rPr>
        <w:t>IV.  Подведение итогов аукциона в электронной форме:</w:t>
      </w:r>
    </w:p>
    <w:p w:rsidR="00784FD0" w:rsidRPr="00A72618" w:rsidRDefault="00784FD0" w:rsidP="00784FD0">
      <w:pPr>
        <w:pStyle w:val="a9"/>
        <w:tabs>
          <w:tab w:val="left" w:pos="426"/>
          <w:tab w:val="num" w:pos="3272"/>
        </w:tabs>
        <w:ind w:firstLine="0"/>
        <w:rPr>
          <w:b/>
          <w:bCs/>
          <w:sz w:val="23"/>
          <w:szCs w:val="23"/>
        </w:rPr>
      </w:pPr>
      <w:r w:rsidRPr="00A72618">
        <w:rPr>
          <w:sz w:val="23"/>
          <w:szCs w:val="23"/>
        </w:rPr>
        <w:t xml:space="preserve">В связи с тем, что на основании результатов рассмотрения </w:t>
      </w:r>
      <w:r w:rsidR="006C0BD9" w:rsidRPr="00A72618">
        <w:rPr>
          <w:sz w:val="23"/>
          <w:szCs w:val="23"/>
        </w:rPr>
        <w:t xml:space="preserve">первых частей </w:t>
      </w:r>
      <w:r w:rsidRPr="00A72618">
        <w:rPr>
          <w:sz w:val="23"/>
          <w:szCs w:val="23"/>
        </w:rPr>
        <w:t xml:space="preserve">заявки на участие в аукционе было принято решение о несоответствии единственного участника закупки и поданной им заявки на участие в аукционе требованиям, предусмотренным документацией об аукционе, на основании пункта </w:t>
      </w:r>
      <w:r w:rsidR="008701DF" w:rsidRPr="00A72618">
        <w:rPr>
          <w:sz w:val="23"/>
          <w:szCs w:val="23"/>
        </w:rPr>
        <w:t>12.6.9.8</w:t>
      </w:r>
      <w:r w:rsidRPr="00A72618">
        <w:rPr>
          <w:sz w:val="23"/>
          <w:szCs w:val="23"/>
        </w:rPr>
        <w:t xml:space="preserve"> Положения о закупке товаров, работ, услуг для нужд Национального исследовательского университета «Высшая школа  экономики», а также п. 2.7</w:t>
      </w:r>
      <w:r w:rsidR="008701DF" w:rsidRPr="00A72618">
        <w:rPr>
          <w:sz w:val="23"/>
          <w:szCs w:val="23"/>
        </w:rPr>
        <w:t>.10</w:t>
      </w:r>
      <w:r w:rsidRPr="00A72618">
        <w:rPr>
          <w:sz w:val="23"/>
          <w:szCs w:val="23"/>
        </w:rPr>
        <w:t xml:space="preserve"> Раздела 2 «Порядок проведения аукциона» документации об аукционе, аукцион признается несостоявшимся.</w:t>
      </w:r>
    </w:p>
    <w:p w:rsidR="00784FD0" w:rsidRPr="00A72618" w:rsidRDefault="00784FD0" w:rsidP="006A2F79">
      <w:pPr>
        <w:pStyle w:val="a9"/>
        <w:tabs>
          <w:tab w:val="left" w:pos="426"/>
          <w:tab w:val="num" w:pos="3272"/>
        </w:tabs>
        <w:ind w:firstLine="0"/>
        <w:rPr>
          <w:b/>
          <w:bCs/>
          <w:sz w:val="23"/>
          <w:szCs w:val="23"/>
        </w:rPr>
      </w:pPr>
    </w:p>
    <w:p w:rsidR="006A2F79" w:rsidRPr="00A72618" w:rsidRDefault="00595E04" w:rsidP="006A2F79">
      <w:pPr>
        <w:pStyle w:val="a9"/>
        <w:tabs>
          <w:tab w:val="left" w:pos="426"/>
          <w:tab w:val="num" w:pos="3272"/>
        </w:tabs>
        <w:ind w:firstLine="0"/>
        <w:rPr>
          <w:rStyle w:val="ab"/>
          <w:sz w:val="23"/>
          <w:szCs w:val="23"/>
        </w:rPr>
      </w:pPr>
      <w:r w:rsidRPr="00A72618">
        <w:rPr>
          <w:b/>
          <w:bCs/>
          <w:sz w:val="23"/>
          <w:szCs w:val="23"/>
          <w:lang w:val="en-US"/>
        </w:rPr>
        <w:t>V</w:t>
      </w:r>
      <w:r w:rsidRPr="00A72618">
        <w:rPr>
          <w:b/>
          <w:bCs/>
          <w:sz w:val="23"/>
          <w:szCs w:val="23"/>
        </w:rPr>
        <w:t xml:space="preserve">. </w:t>
      </w:r>
      <w:r w:rsidR="006A2F79" w:rsidRPr="00A72618">
        <w:rPr>
          <w:b/>
          <w:bCs/>
          <w:sz w:val="23"/>
          <w:szCs w:val="23"/>
        </w:rPr>
        <w:t xml:space="preserve">Уведомление участников закупки о результатах рассмотрения </w:t>
      </w:r>
      <w:r w:rsidR="006C0BD9" w:rsidRPr="00A72618">
        <w:rPr>
          <w:b/>
          <w:bCs/>
          <w:sz w:val="23"/>
          <w:szCs w:val="23"/>
        </w:rPr>
        <w:t xml:space="preserve">первых частей </w:t>
      </w:r>
      <w:r w:rsidR="006A2F79" w:rsidRPr="00A72618">
        <w:rPr>
          <w:b/>
          <w:bCs/>
          <w:sz w:val="23"/>
          <w:szCs w:val="23"/>
        </w:rPr>
        <w:t xml:space="preserve">заявок на участие в аукционе: </w:t>
      </w:r>
      <w:r w:rsidR="009C4BBA" w:rsidRPr="00A72618">
        <w:rPr>
          <w:bCs/>
          <w:sz w:val="23"/>
          <w:szCs w:val="23"/>
        </w:rPr>
        <w:t>настоящий протокол рассмотрения первых частей</w:t>
      </w:r>
      <w:r w:rsidR="009C4BBA" w:rsidRPr="00A72618">
        <w:rPr>
          <w:b/>
          <w:bCs/>
          <w:sz w:val="23"/>
          <w:szCs w:val="23"/>
        </w:rPr>
        <w:t xml:space="preserve"> </w:t>
      </w:r>
      <w:r w:rsidR="009C4BBA" w:rsidRPr="00A72618">
        <w:rPr>
          <w:bCs/>
          <w:sz w:val="23"/>
          <w:szCs w:val="23"/>
        </w:rPr>
        <w:t xml:space="preserve">заявок на участие в аукционе </w:t>
      </w:r>
      <w:r w:rsidR="00D70A97" w:rsidRPr="00A72618">
        <w:rPr>
          <w:bCs/>
          <w:sz w:val="23"/>
          <w:szCs w:val="23"/>
        </w:rPr>
        <w:t xml:space="preserve">и подведения итогов аукциона </w:t>
      </w:r>
      <w:r w:rsidR="009C4BBA" w:rsidRPr="00A72618">
        <w:rPr>
          <w:bCs/>
          <w:sz w:val="23"/>
          <w:szCs w:val="23"/>
        </w:rPr>
        <w:t>будет размещен в единой информационной системе в сфере закупок товаров, работ, услуг для обеспечения государственных и муниципальных нужд (</w:t>
      </w:r>
      <w:hyperlink r:id="rId13" w:history="1">
        <w:r w:rsidR="009C4BBA" w:rsidRPr="00A72618">
          <w:rPr>
            <w:rStyle w:val="ab"/>
            <w:bCs/>
            <w:sz w:val="23"/>
            <w:szCs w:val="23"/>
          </w:rPr>
          <w:t>www.</w:t>
        </w:r>
        <w:r w:rsidR="009C4BBA" w:rsidRPr="00A72618">
          <w:rPr>
            <w:rStyle w:val="ab"/>
            <w:bCs/>
            <w:sz w:val="23"/>
            <w:szCs w:val="23"/>
            <w:lang w:val="en-US"/>
          </w:rPr>
          <w:t>zakupki</w:t>
        </w:r>
        <w:r w:rsidR="009C4BBA" w:rsidRPr="00A72618">
          <w:rPr>
            <w:rStyle w:val="ab"/>
            <w:bCs/>
            <w:sz w:val="23"/>
            <w:szCs w:val="23"/>
          </w:rPr>
          <w:t>.</w:t>
        </w:r>
        <w:r w:rsidR="009C4BBA" w:rsidRPr="00A72618">
          <w:rPr>
            <w:rStyle w:val="ab"/>
            <w:bCs/>
            <w:sz w:val="23"/>
            <w:szCs w:val="23"/>
            <w:lang w:val="en-US"/>
          </w:rPr>
          <w:t>gov</w:t>
        </w:r>
        <w:r w:rsidR="009C4BBA" w:rsidRPr="00A72618">
          <w:rPr>
            <w:rStyle w:val="ab"/>
            <w:bCs/>
            <w:sz w:val="23"/>
            <w:szCs w:val="23"/>
          </w:rPr>
          <w:t>.ru</w:t>
        </w:r>
      </w:hyperlink>
      <w:r w:rsidR="009C4BBA" w:rsidRPr="00A72618">
        <w:rPr>
          <w:bCs/>
          <w:sz w:val="23"/>
          <w:szCs w:val="23"/>
        </w:rPr>
        <w:t>) и на сайте универсальной торговой платформы (</w:t>
      </w:r>
      <w:hyperlink r:id="rId14" w:history="1">
        <w:r w:rsidR="009C4BBA" w:rsidRPr="00A72618">
          <w:rPr>
            <w:rStyle w:val="ab"/>
            <w:bCs/>
            <w:sz w:val="23"/>
            <w:szCs w:val="23"/>
          </w:rPr>
          <w:t>http://utp.sberbank-ast.ru/</w:t>
        </w:r>
      </w:hyperlink>
      <w:r w:rsidR="009C4BBA" w:rsidRPr="00A72618">
        <w:rPr>
          <w:bCs/>
          <w:sz w:val="23"/>
          <w:szCs w:val="23"/>
          <w:u w:val="single"/>
        </w:rPr>
        <w:t>).</w:t>
      </w:r>
    </w:p>
    <w:p w:rsidR="009C6A9B" w:rsidRPr="00A72618" w:rsidRDefault="009C6A9B" w:rsidP="00772B8E">
      <w:pPr>
        <w:pStyle w:val="a9"/>
        <w:widowControl w:val="0"/>
        <w:tabs>
          <w:tab w:val="left" w:pos="426"/>
        </w:tabs>
        <w:spacing w:after="60"/>
        <w:ind w:firstLine="0"/>
        <w:jc w:val="left"/>
        <w:rPr>
          <w:sz w:val="23"/>
          <w:szCs w:val="23"/>
        </w:rPr>
      </w:pPr>
    </w:p>
    <w:p w:rsidR="008B28BE" w:rsidRPr="00A72618" w:rsidRDefault="008B28BE" w:rsidP="00A72618">
      <w:pPr>
        <w:pStyle w:val="a9"/>
        <w:widowControl w:val="0"/>
        <w:tabs>
          <w:tab w:val="left" w:pos="426"/>
        </w:tabs>
        <w:ind w:firstLine="0"/>
        <w:jc w:val="left"/>
        <w:rPr>
          <w:rFonts w:ascii="Times New Roman CYR" w:hAnsi="Times New Roman CYR" w:cs="Times New Roman CYR"/>
          <w:sz w:val="23"/>
          <w:szCs w:val="23"/>
        </w:rPr>
      </w:pPr>
      <w:r w:rsidRPr="00A72618">
        <w:rPr>
          <w:sz w:val="23"/>
          <w:szCs w:val="23"/>
        </w:rPr>
        <w:t xml:space="preserve">За – </w:t>
      </w:r>
      <w:r w:rsidR="00CF15A9" w:rsidRPr="00A72618">
        <w:rPr>
          <w:sz w:val="23"/>
          <w:szCs w:val="23"/>
        </w:rPr>
        <w:t>4</w:t>
      </w:r>
      <w:r w:rsidRPr="00A72618">
        <w:rPr>
          <w:sz w:val="23"/>
          <w:szCs w:val="23"/>
        </w:rPr>
        <w:t xml:space="preserve"> (</w:t>
      </w:r>
      <w:r w:rsidR="00CF15A9" w:rsidRPr="00A72618">
        <w:rPr>
          <w:sz w:val="23"/>
          <w:szCs w:val="23"/>
        </w:rPr>
        <w:t xml:space="preserve">единогласно) </w:t>
      </w:r>
      <w:r w:rsidR="00CF15A9" w:rsidRPr="00A72618">
        <w:rPr>
          <w:color w:val="000000"/>
          <w:sz w:val="23"/>
          <w:szCs w:val="23"/>
        </w:rPr>
        <w:t>Обернибесова Т.М.; Мизяева Г.А.; Гребенщикова Н.В.; Зимин В.В.</w:t>
      </w:r>
    </w:p>
    <w:p w:rsidR="008B28BE" w:rsidRPr="00A72618" w:rsidRDefault="008B28BE" w:rsidP="008B28BE">
      <w:pPr>
        <w:pStyle w:val="a9"/>
        <w:widowControl w:val="0"/>
        <w:tabs>
          <w:tab w:val="left" w:pos="426"/>
        </w:tabs>
        <w:spacing w:after="60" w:line="360" w:lineRule="auto"/>
        <w:ind w:firstLine="0"/>
        <w:jc w:val="left"/>
        <w:rPr>
          <w:sz w:val="23"/>
          <w:szCs w:val="23"/>
        </w:rPr>
      </w:pPr>
      <w:r w:rsidRPr="00A72618">
        <w:rPr>
          <w:sz w:val="23"/>
          <w:szCs w:val="23"/>
        </w:rPr>
        <w:t xml:space="preserve">Против – </w:t>
      </w:r>
      <w:r w:rsidR="00CF15A9" w:rsidRPr="00A72618">
        <w:rPr>
          <w:sz w:val="23"/>
          <w:szCs w:val="23"/>
        </w:rPr>
        <w:t>0 (нет)</w:t>
      </w:r>
      <w:r w:rsidRPr="00A72618">
        <w:rPr>
          <w:sz w:val="23"/>
          <w:szCs w:val="23"/>
        </w:rPr>
        <w:t xml:space="preserve"> </w:t>
      </w:r>
    </w:p>
    <w:p w:rsidR="008B28BE" w:rsidRPr="00A72618" w:rsidRDefault="008B28BE" w:rsidP="00CF15A9">
      <w:pPr>
        <w:pStyle w:val="a9"/>
        <w:widowControl w:val="0"/>
        <w:tabs>
          <w:tab w:val="left" w:pos="426"/>
        </w:tabs>
        <w:ind w:firstLine="0"/>
        <w:rPr>
          <w:sz w:val="23"/>
          <w:szCs w:val="23"/>
        </w:rPr>
      </w:pPr>
      <w:r w:rsidRPr="00A72618">
        <w:rPr>
          <w:sz w:val="23"/>
          <w:szCs w:val="23"/>
        </w:rPr>
        <w:t xml:space="preserve">Члены комиссии: </w:t>
      </w:r>
    </w:p>
    <w:p w:rsidR="008B28BE" w:rsidRPr="00A72618" w:rsidRDefault="00CF15A9" w:rsidP="00CF15A9">
      <w:pPr>
        <w:pStyle w:val="a9"/>
        <w:widowControl w:val="0"/>
        <w:numPr>
          <w:ilvl w:val="0"/>
          <w:numId w:val="3"/>
        </w:numPr>
        <w:tabs>
          <w:tab w:val="left" w:pos="426"/>
          <w:tab w:val="num" w:pos="1211"/>
        </w:tabs>
        <w:ind w:left="0" w:firstLine="0"/>
        <w:rPr>
          <w:sz w:val="23"/>
          <w:szCs w:val="23"/>
        </w:rPr>
      </w:pPr>
      <w:r w:rsidRPr="00A72618">
        <w:rPr>
          <w:color w:val="000000"/>
          <w:sz w:val="23"/>
          <w:szCs w:val="23"/>
        </w:rPr>
        <w:t>Обернибесова Т.М.</w:t>
      </w:r>
      <w:r w:rsidRPr="00A72618">
        <w:rPr>
          <w:color w:val="000000"/>
          <w:sz w:val="23"/>
          <w:szCs w:val="23"/>
        </w:rPr>
        <w:t>____</w:t>
      </w:r>
      <w:r w:rsidRPr="00A72618">
        <w:rPr>
          <w:sz w:val="23"/>
          <w:szCs w:val="23"/>
        </w:rPr>
        <w:t xml:space="preserve"> Да</w:t>
      </w:r>
    </w:p>
    <w:p w:rsidR="008B28BE" w:rsidRPr="00A72618" w:rsidRDefault="00CF15A9" w:rsidP="00CF15A9">
      <w:pPr>
        <w:pStyle w:val="a9"/>
        <w:widowControl w:val="0"/>
        <w:numPr>
          <w:ilvl w:val="0"/>
          <w:numId w:val="3"/>
        </w:numPr>
        <w:tabs>
          <w:tab w:val="left" w:pos="426"/>
          <w:tab w:val="num" w:pos="1211"/>
        </w:tabs>
        <w:ind w:left="0" w:firstLine="0"/>
        <w:rPr>
          <w:sz w:val="23"/>
          <w:szCs w:val="23"/>
        </w:rPr>
      </w:pPr>
      <w:r w:rsidRPr="00A72618">
        <w:rPr>
          <w:color w:val="000000"/>
          <w:sz w:val="23"/>
          <w:szCs w:val="23"/>
        </w:rPr>
        <w:t>Мизяева Г.А.</w:t>
      </w:r>
      <w:r w:rsidRPr="00A72618">
        <w:rPr>
          <w:color w:val="000000"/>
          <w:sz w:val="23"/>
          <w:szCs w:val="23"/>
        </w:rPr>
        <w:t xml:space="preserve"> _________</w:t>
      </w:r>
      <w:r w:rsidR="008B28BE" w:rsidRPr="00A72618">
        <w:rPr>
          <w:sz w:val="23"/>
          <w:szCs w:val="23"/>
        </w:rPr>
        <w:t>Да</w:t>
      </w:r>
    </w:p>
    <w:p w:rsidR="008B28BE" w:rsidRPr="00A72618" w:rsidRDefault="00CF15A9" w:rsidP="00CF15A9">
      <w:pPr>
        <w:pStyle w:val="a9"/>
        <w:widowControl w:val="0"/>
        <w:numPr>
          <w:ilvl w:val="0"/>
          <w:numId w:val="3"/>
        </w:numPr>
        <w:tabs>
          <w:tab w:val="left" w:pos="426"/>
          <w:tab w:val="num" w:pos="1211"/>
        </w:tabs>
        <w:ind w:left="0" w:firstLine="0"/>
        <w:rPr>
          <w:sz w:val="23"/>
          <w:szCs w:val="23"/>
        </w:rPr>
      </w:pPr>
      <w:r w:rsidRPr="00A72618">
        <w:rPr>
          <w:color w:val="000000"/>
          <w:sz w:val="23"/>
          <w:szCs w:val="23"/>
        </w:rPr>
        <w:t>Гребенщикова Н.В.</w:t>
      </w:r>
      <w:r w:rsidR="00915E90" w:rsidRPr="00A72618">
        <w:rPr>
          <w:color w:val="000000"/>
          <w:sz w:val="23"/>
          <w:szCs w:val="23"/>
        </w:rPr>
        <w:t xml:space="preserve"> ____</w:t>
      </w:r>
      <w:r w:rsidR="008B28BE" w:rsidRPr="00A72618">
        <w:rPr>
          <w:sz w:val="23"/>
          <w:szCs w:val="23"/>
        </w:rPr>
        <w:t xml:space="preserve"> Да</w:t>
      </w:r>
    </w:p>
    <w:p w:rsidR="008B28BE" w:rsidRPr="00A72618" w:rsidRDefault="00CF15A9" w:rsidP="00CF15A9">
      <w:pPr>
        <w:pStyle w:val="a9"/>
        <w:widowControl w:val="0"/>
        <w:numPr>
          <w:ilvl w:val="0"/>
          <w:numId w:val="3"/>
        </w:numPr>
        <w:tabs>
          <w:tab w:val="left" w:pos="426"/>
          <w:tab w:val="num" w:pos="1211"/>
        </w:tabs>
        <w:ind w:left="0" w:firstLine="0"/>
        <w:rPr>
          <w:sz w:val="23"/>
          <w:szCs w:val="23"/>
        </w:rPr>
      </w:pPr>
      <w:r w:rsidRPr="00A72618">
        <w:rPr>
          <w:color w:val="000000"/>
          <w:sz w:val="23"/>
          <w:szCs w:val="23"/>
        </w:rPr>
        <w:t>Зимин В.В.</w:t>
      </w:r>
      <w:r w:rsidR="00915E90" w:rsidRPr="00A72618">
        <w:rPr>
          <w:color w:val="000000"/>
          <w:sz w:val="23"/>
          <w:szCs w:val="23"/>
        </w:rPr>
        <w:t xml:space="preserve"> ___________</w:t>
      </w:r>
      <w:r w:rsidRPr="00A72618">
        <w:rPr>
          <w:sz w:val="23"/>
          <w:szCs w:val="23"/>
        </w:rPr>
        <w:t xml:space="preserve"> </w:t>
      </w:r>
      <w:r w:rsidR="008B28BE" w:rsidRPr="00A72618">
        <w:rPr>
          <w:sz w:val="23"/>
          <w:szCs w:val="23"/>
        </w:rPr>
        <w:t>Да</w:t>
      </w:r>
    </w:p>
    <w:p w:rsidR="00915E90" w:rsidRPr="00A72618" w:rsidRDefault="00915E90" w:rsidP="00CF15A9">
      <w:pPr>
        <w:widowControl w:val="0"/>
        <w:shd w:val="clear" w:color="auto" w:fill="FFFFFF"/>
        <w:tabs>
          <w:tab w:val="left" w:pos="426"/>
        </w:tabs>
        <w:rPr>
          <w:sz w:val="23"/>
          <w:szCs w:val="23"/>
        </w:rPr>
      </w:pPr>
    </w:p>
    <w:p w:rsidR="008B28BE" w:rsidRPr="00A72618" w:rsidRDefault="008B28BE" w:rsidP="00CF15A9">
      <w:pPr>
        <w:widowControl w:val="0"/>
        <w:shd w:val="clear" w:color="auto" w:fill="FFFFFF"/>
        <w:tabs>
          <w:tab w:val="left" w:pos="426"/>
        </w:tabs>
        <w:rPr>
          <w:sz w:val="23"/>
          <w:szCs w:val="23"/>
        </w:rPr>
      </w:pPr>
      <w:r w:rsidRPr="00A72618">
        <w:rPr>
          <w:sz w:val="23"/>
          <w:szCs w:val="23"/>
        </w:rPr>
        <w:t>Представитель Заказчика (подразделения инициатора закупки):</w:t>
      </w:r>
    </w:p>
    <w:p w:rsidR="00402E24" w:rsidRPr="00E32061" w:rsidRDefault="00CF15A9" w:rsidP="008B28BE">
      <w:pPr>
        <w:widowControl w:val="0"/>
        <w:jc w:val="both"/>
        <w:rPr>
          <w:sz w:val="24"/>
          <w:szCs w:val="24"/>
        </w:rPr>
      </w:pPr>
      <w:r w:rsidRPr="00A72618">
        <w:rPr>
          <w:sz w:val="23"/>
          <w:szCs w:val="23"/>
        </w:rPr>
        <w:t>Е.А. Машонский</w:t>
      </w:r>
    </w:p>
    <w:sectPr w:rsidR="00402E24" w:rsidRPr="00E32061" w:rsidSect="00CF15A9">
      <w:headerReference w:type="default" r:id="rId15"/>
      <w:pgSz w:w="11906" w:h="16838"/>
      <w:pgMar w:top="1276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2D" w:rsidRDefault="0049552D" w:rsidP="000E58E2">
      <w:r>
        <w:separator/>
      </w:r>
    </w:p>
  </w:endnote>
  <w:endnote w:type="continuationSeparator" w:id="0">
    <w:p w:rsidR="0049552D" w:rsidRDefault="0049552D" w:rsidP="000E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2D" w:rsidRDefault="0049552D" w:rsidP="000E58E2">
      <w:r>
        <w:separator/>
      </w:r>
    </w:p>
  </w:footnote>
  <w:footnote w:type="continuationSeparator" w:id="0">
    <w:p w:rsidR="0049552D" w:rsidRDefault="0049552D" w:rsidP="000E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2D" w:rsidRPr="00505493" w:rsidRDefault="0049552D" w:rsidP="000E58E2">
    <w:pPr>
      <w:jc w:val="center"/>
      <w:rPr>
        <w:i/>
        <w:sz w:val="18"/>
        <w:szCs w:val="18"/>
      </w:rPr>
    </w:pPr>
    <w:r w:rsidRPr="00505493">
      <w:rPr>
        <w:i/>
        <w:sz w:val="18"/>
        <w:szCs w:val="18"/>
      </w:rPr>
      <w:t>Высшая школа экономики.</w:t>
    </w:r>
  </w:p>
  <w:p w:rsidR="0049552D" w:rsidRPr="00866C12" w:rsidRDefault="0049552D" w:rsidP="000E58E2">
    <w:pPr>
      <w:jc w:val="center"/>
      <w:rPr>
        <w:i/>
      </w:rPr>
    </w:pPr>
    <w:r w:rsidRPr="00505493">
      <w:rPr>
        <w:i/>
        <w:sz w:val="18"/>
        <w:szCs w:val="18"/>
      </w:rPr>
      <w:t xml:space="preserve"> </w:t>
    </w:r>
    <w:r>
      <w:rPr>
        <w:i/>
        <w:sz w:val="18"/>
        <w:szCs w:val="18"/>
      </w:rPr>
      <w:t>А</w:t>
    </w:r>
    <w:r w:rsidRPr="00505493">
      <w:rPr>
        <w:i/>
        <w:sz w:val="18"/>
        <w:szCs w:val="18"/>
      </w:rPr>
      <w:t xml:space="preserve">укцион в электронной форме № </w:t>
    </w:r>
    <w:r w:rsidRPr="009144DC">
      <w:rPr>
        <w:i/>
        <w:sz w:val="18"/>
        <w:szCs w:val="18"/>
      </w:rPr>
      <w:t>ЭА39-06-20 СМП/ТО радиосистем передачи сигнала о пожаре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5F3"/>
    <w:multiLevelType w:val="multilevel"/>
    <w:tmpl w:val="80526CDC"/>
    <w:styleLink w:val="List18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3A5114"/>
    <w:multiLevelType w:val="hybridMultilevel"/>
    <w:tmpl w:val="594055DC"/>
    <w:lvl w:ilvl="0" w:tplc="15CEE5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5CC7"/>
    <w:multiLevelType w:val="hybridMultilevel"/>
    <w:tmpl w:val="211A5FC6"/>
    <w:lvl w:ilvl="0" w:tplc="62DE5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81E4A"/>
    <w:multiLevelType w:val="hybridMultilevel"/>
    <w:tmpl w:val="85A6C4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oNotTrackFormatting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E2"/>
    <w:rsid w:val="00004D66"/>
    <w:rsid w:val="00004EF5"/>
    <w:rsid w:val="00007D97"/>
    <w:rsid w:val="00010AD8"/>
    <w:rsid w:val="00012290"/>
    <w:rsid w:val="00013470"/>
    <w:rsid w:val="00013C31"/>
    <w:rsid w:val="00016808"/>
    <w:rsid w:val="00024F25"/>
    <w:rsid w:val="000279BA"/>
    <w:rsid w:val="00041B1D"/>
    <w:rsid w:val="000443E7"/>
    <w:rsid w:val="00044764"/>
    <w:rsid w:val="0005139B"/>
    <w:rsid w:val="00055825"/>
    <w:rsid w:val="00060915"/>
    <w:rsid w:val="00061185"/>
    <w:rsid w:val="00066521"/>
    <w:rsid w:val="00067862"/>
    <w:rsid w:val="00071B64"/>
    <w:rsid w:val="000750BD"/>
    <w:rsid w:val="00083F60"/>
    <w:rsid w:val="000857FE"/>
    <w:rsid w:val="000868BA"/>
    <w:rsid w:val="000A279F"/>
    <w:rsid w:val="000A3FF6"/>
    <w:rsid w:val="000A4004"/>
    <w:rsid w:val="000A5F7E"/>
    <w:rsid w:val="000A75C0"/>
    <w:rsid w:val="000B0D77"/>
    <w:rsid w:val="000B3A08"/>
    <w:rsid w:val="000B4AE3"/>
    <w:rsid w:val="000B4FCD"/>
    <w:rsid w:val="000B5815"/>
    <w:rsid w:val="000C2666"/>
    <w:rsid w:val="000C67AB"/>
    <w:rsid w:val="000C7F32"/>
    <w:rsid w:val="000D028C"/>
    <w:rsid w:val="000D0E1F"/>
    <w:rsid w:val="000D2E07"/>
    <w:rsid w:val="000D49B4"/>
    <w:rsid w:val="000D68CF"/>
    <w:rsid w:val="000E30A7"/>
    <w:rsid w:val="000E58E2"/>
    <w:rsid w:val="000E7A48"/>
    <w:rsid w:val="000F2A4E"/>
    <w:rsid w:val="000F3416"/>
    <w:rsid w:val="000F4AA5"/>
    <w:rsid w:val="000F6D17"/>
    <w:rsid w:val="000F6D3A"/>
    <w:rsid w:val="0010089E"/>
    <w:rsid w:val="0010154E"/>
    <w:rsid w:val="00104605"/>
    <w:rsid w:val="0010767B"/>
    <w:rsid w:val="00107700"/>
    <w:rsid w:val="00110290"/>
    <w:rsid w:val="001113E7"/>
    <w:rsid w:val="00113609"/>
    <w:rsid w:val="0012265B"/>
    <w:rsid w:val="00123065"/>
    <w:rsid w:val="0012437A"/>
    <w:rsid w:val="00124B0B"/>
    <w:rsid w:val="00124D7D"/>
    <w:rsid w:val="00132983"/>
    <w:rsid w:val="00134D20"/>
    <w:rsid w:val="00134FDD"/>
    <w:rsid w:val="00140F9C"/>
    <w:rsid w:val="00142D19"/>
    <w:rsid w:val="00152E27"/>
    <w:rsid w:val="001605B2"/>
    <w:rsid w:val="00167B44"/>
    <w:rsid w:val="00174D3E"/>
    <w:rsid w:val="00180F4A"/>
    <w:rsid w:val="0018401E"/>
    <w:rsid w:val="00184681"/>
    <w:rsid w:val="0019154E"/>
    <w:rsid w:val="00195AB3"/>
    <w:rsid w:val="001A1361"/>
    <w:rsid w:val="001A4E8F"/>
    <w:rsid w:val="001A6BEE"/>
    <w:rsid w:val="001B01B5"/>
    <w:rsid w:val="001B4064"/>
    <w:rsid w:val="001B470D"/>
    <w:rsid w:val="001B65E6"/>
    <w:rsid w:val="001D2CBE"/>
    <w:rsid w:val="001D5AF9"/>
    <w:rsid w:val="001E0E58"/>
    <w:rsid w:val="001E3D93"/>
    <w:rsid w:val="001E5D22"/>
    <w:rsid w:val="00200C29"/>
    <w:rsid w:val="00202BE4"/>
    <w:rsid w:val="0020439C"/>
    <w:rsid w:val="0020509A"/>
    <w:rsid w:val="0021224E"/>
    <w:rsid w:val="00215A8C"/>
    <w:rsid w:val="00216B78"/>
    <w:rsid w:val="00231A80"/>
    <w:rsid w:val="002428AB"/>
    <w:rsid w:val="002451DF"/>
    <w:rsid w:val="00253354"/>
    <w:rsid w:val="002550F8"/>
    <w:rsid w:val="00256FBF"/>
    <w:rsid w:val="002613AB"/>
    <w:rsid w:val="00265C54"/>
    <w:rsid w:val="00272DC0"/>
    <w:rsid w:val="00275837"/>
    <w:rsid w:val="00280C2F"/>
    <w:rsid w:val="00284BF0"/>
    <w:rsid w:val="00285370"/>
    <w:rsid w:val="00290DC3"/>
    <w:rsid w:val="00292638"/>
    <w:rsid w:val="00292CF6"/>
    <w:rsid w:val="00295AC2"/>
    <w:rsid w:val="002B2668"/>
    <w:rsid w:val="002B7EEC"/>
    <w:rsid w:val="002C0594"/>
    <w:rsid w:val="002C55D7"/>
    <w:rsid w:val="002D0806"/>
    <w:rsid w:val="002D1E0D"/>
    <w:rsid w:val="002D2E4D"/>
    <w:rsid w:val="002D4005"/>
    <w:rsid w:val="002D7DBF"/>
    <w:rsid w:val="002E4C0A"/>
    <w:rsid w:val="003028B3"/>
    <w:rsid w:val="00302A2D"/>
    <w:rsid w:val="00303456"/>
    <w:rsid w:val="00303612"/>
    <w:rsid w:val="00303A27"/>
    <w:rsid w:val="00314380"/>
    <w:rsid w:val="00314BE7"/>
    <w:rsid w:val="00332004"/>
    <w:rsid w:val="00332B54"/>
    <w:rsid w:val="003401C7"/>
    <w:rsid w:val="00345927"/>
    <w:rsid w:val="00346400"/>
    <w:rsid w:val="0034728C"/>
    <w:rsid w:val="00350545"/>
    <w:rsid w:val="003515E6"/>
    <w:rsid w:val="00354F54"/>
    <w:rsid w:val="0036258E"/>
    <w:rsid w:val="00364516"/>
    <w:rsid w:val="0036765B"/>
    <w:rsid w:val="00375C54"/>
    <w:rsid w:val="00377EE4"/>
    <w:rsid w:val="0038021B"/>
    <w:rsid w:val="003811EC"/>
    <w:rsid w:val="00381BF9"/>
    <w:rsid w:val="00382EDA"/>
    <w:rsid w:val="003851AE"/>
    <w:rsid w:val="00385E1E"/>
    <w:rsid w:val="0038798B"/>
    <w:rsid w:val="00393323"/>
    <w:rsid w:val="003951B8"/>
    <w:rsid w:val="00396DE4"/>
    <w:rsid w:val="00397F81"/>
    <w:rsid w:val="003A2007"/>
    <w:rsid w:val="003B1035"/>
    <w:rsid w:val="003B2E29"/>
    <w:rsid w:val="003B7CB0"/>
    <w:rsid w:val="003C057E"/>
    <w:rsid w:val="003C3B19"/>
    <w:rsid w:val="003C7633"/>
    <w:rsid w:val="003C798C"/>
    <w:rsid w:val="003D031E"/>
    <w:rsid w:val="003D3F35"/>
    <w:rsid w:val="003D428B"/>
    <w:rsid w:val="003D4A49"/>
    <w:rsid w:val="003F44CE"/>
    <w:rsid w:val="003F4AAB"/>
    <w:rsid w:val="003F7E1C"/>
    <w:rsid w:val="00400751"/>
    <w:rsid w:val="00402E24"/>
    <w:rsid w:val="0040444D"/>
    <w:rsid w:val="00405414"/>
    <w:rsid w:val="0040611C"/>
    <w:rsid w:val="00406DFE"/>
    <w:rsid w:val="004256F8"/>
    <w:rsid w:val="00432058"/>
    <w:rsid w:val="004323AF"/>
    <w:rsid w:val="00434102"/>
    <w:rsid w:val="0043698A"/>
    <w:rsid w:val="00442807"/>
    <w:rsid w:val="00443412"/>
    <w:rsid w:val="004450B6"/>
    <w:rsid w:val="0045005A"/>
    <w:rsid w:val="004509D5"/>
    <w:rsid w:val="0045113E"/>
    <w:rsid w:val="00456207"/>
    <w:rsid w:val="004564F5"/>
    <w:rsid w:val="004712DC"/>
    <w:rsid w:val="0047273D"/>
    <w:rsid w:val="004766F1"/>
    <w:rsid w:val="0048097B"/>
    <w:rsid w:val="00480A42"/>
    <w:rsid w:val="00483922"/>
    <w:rsid w:val="00484425"/>
    <w:rsid w:val="00486E82"/>
    <w:rsid w:val="00492637"/>
    <w:rsid w:val="0049552D"/>
    <w:rsid w:val="004A0E49"/>
    <w:rsid w:val="004A4D5E"/>
    <w:rsid w:val="004A50D4"/>
    <w:rsid w:val="004A5CF1"/>
    <w:rsid w:val="004B333E"/>
    <w:rsid w:val="004B7CCA"/>
    <w:rsid w:val="004C1FED"/>
    <w:rsid w:val="004C2F93"/>
    <w:rsid w:val="004C4350"/>
    <w:rsid w:val="004D7B50"/>
    <w:rsid w:val="004E0D5B"/>
    <w:rsid w:val="004E667A"/>
    <w:rsid w:val="004F1805"/>
    <w:rsid w:val="004F4A0A"/>
    <w:rsid w:val="004F61B8"/>
    <w:rsid w:val="00502BDB"/>
    <w:rsid w:val="00503A55"/>
    <w:rsid w:val="00503C9C"/>
    <w:rsid w:val="00504662"/>
    <w:rsid w:val="00505493"/>
    <w:rsid w:val="00512FD7"/>
    <w:rsid w:val="0052035E"/>
    <w:rsid w:val="00522403"/>
    <w:rsid w:val="00531322"/>
    <w:rsid w:val="00532F77"/>
    <w:rsid w:val="0053458D"/>
    <w:rsid w:val="00536561"/>
    <w:rsid w:val="005404FF"/>
    <w:rsid w:val="00541143"/>
    <w:rsid w:val="0054126D"/>
    <w:rsid w:val="00542554"/>
    <w:rsid w:val="00545BAB"/>
    <w:rsid w:val="00547A9F"/>
    <w:rsid w:val="00551A4D"/>
    <w:rsid w:val="00553201"/>
    <w:rsid w:val="005532AD"/>
    <w:rsid w:val="005563AE"/>
    <w:rsid w:val="005710C8"/>
    <w:rsid w:val="00581659"/>
    <w:rsid w:val="00587380"/>
    <w:rsid w:val="005900B3"/>
    <w:rsid w:val="005905D6"/>
    <w:rsid w:val="0059082B"/>
    <w:rsid w:val="00595E04"/>
    <w:rsid w:val="00597274"/>
    <w:rsid w:val="005A26D2"/>
    <w:rsid w:val="005A5747"/>
    <w:rsid w:val="005A6B08"/>
    <w:rsid w:val="005B1B97"/>
    <w:rsid w:val="005B2A94"/>
    <w:rsid w:val="005B2E65"/>
    <w:rsid w:val="005B3C13"/>
    <w:rsid w:val="005B52B0"/>
    <w:rsid w:val="005C2741"/>
    <w:rsid w:val="005C485E"/>
    <w:rsid w:val="005D1490"/>
    <w:rsid w:val="005D24CB"/>
    <w:rsid w:val="005E1A15"/>
    <w:rsid w:val="005E2CE7"/>
    <w:rsid w:val="005E31E0"/>
    <w:rsid w:val="005E6AEE"/>
    <w:rsid w:val="005F05C5"/>
    <w:rsid w:val="005F2B3C"/>
    <w:rsid w:val="005F2C1D"/>
    <w:rsid w:val="005F5C33"/>
    <w:rsid w:val="005F6FCE"/>
    <w:rsid w:val="00600424"/>
    <w:rsid w:val="00603B8B"/>
    <w:rsid w:val="006045C7"/>
    <w:rsid w:val="0061298A"/>
    <w:rsid w:val="00617805"/>
    <w:rsid w:val="0063402B"/>
    <w:rsid w:val="00644163"/>
    <w:rsid w:val="0064558B"/>
    <w:rsid w:val="00655B9A"/>
    <w:rsid w:val="00656776"/>
    <w:rsid w:val="0066260A"/>
    <w:rsid w:val="006636C9"/>
    <w:rsid w:val="0066509D"/>
    <w:rsid w:val="00666FE7"/>
    <w:rsid w:val="00672335"/>
    <w:rsid w:val="006737CF"/>
    <w:rsid w:val="00684AC6"/>
    <w:rsid w:val="00684C7F"/>
    <w:rsid w:val="006852AC"/>
    <w:rsid w:val="00685376"/>
    <w:rsid w:val="00687B8F"/>
    <w:rsid w:val="006A1609"/>
    <w:rsid w:val="006A245E"/>
    <w:rsid w:val="006A2F79"/>
    <w:rsid w:val="006A3C92"/>
    <w:rsid w:val="006A40F6"/>
    <w:rsid w:val="006A413D"/>
    <w:rsid w:val="006A59BE"/>
    <w:rsid w:val="006B023E"/>
    <w:rsid w:val="006B0268"/>
    <w:rsid w:val="006B1599"/>
    <w:rsid w:val="006B178E"/>
    <w:rsid w:val="006B1C77"/>
    <w:rsid w:val="006B5FB7"/>
    <w:rsid w:val="006B6373"/>
    <w:rsid w:val="006B64AD"/>
    <w:rsid w:val="006C00CC"/>
    <w:rsid w:val="006C0BD9"/>
    <w:rsid w:val="006C109B"/>
    <w:rsid w:val="006C490B"/>
    <w:rsid w:val="006D12C9"/>
    <w:rsid w:val="006E50DE"/>
    <w:rsid w:val="006F11A3"/>
    <w:rsid w:val="006F545C"/>
    <w:rsid w:val="006F673A"/>
    <w:rsid w:val="00714D4E"/>
    <w:rsid w:val="00720933"/>
    <w:rsid w:val="007229BD"/>
    <w:rsid w:val="007230DD"/>
    <w:rsid w:val="00734782"/>
    <w:rsid w:val="00735B8F"/>
    <w:rsid w:val="007376B8"/>
    <w:rsid w:val="00737E50"/>
    <w:rsid w:val="00744A36"/>
    <w:rsid w:val="00747BEA"/>
    <w:rsid w:val="0075028E"/>
    <w:rsid w:val="00751B54"/>
    <w:rsid w:val="00753DB5"/>
    <w:rsid w:val="007560C4"/>
    <w:rsid w:val="007614B8"/>
    <w:rsid w:val="00761B7D"/>
    <w:rsid w:val="00762FC3"/>
    <w:rsid w:val="00763674"/>
    <w:rsid w:val="00766C16"/>
    <w:rsid w:val="00767D9A"/>
    <w:rsid w:val="00772B8E"/>
    <w:rsid w:val="007746D0"/>
    <w:rsid w:val="00776BCE"/>
    <w:rsid w:val="00784FD0"/>
    <w:rsid w:val="007A0229"/>
    <w:rsid w:val="007A19CC"/>
    <w:rsid w:val="007A1D51"/>
    <w:rsid w:val="007A21AB"/>
    <w:rsid w:val="007A6693"/>
    <w:rsid w:val="007B5B76"/>
    <w:rsid w:val="007B5E5C"/>
    <w:rsid w:val="007B7AFC"/>
    <w:rsid w:val="007E30A7"/>
    <w:rsid w:val="007F3EDB"/>
    <w:rsid w:val="007F441E"/>
    <w:rsid w:val="007F690C"/>
    <w:rsid w:val="00804452"/>
    <w:rsid w:val="0080532C"/>
    <w:rsid w:val="00813F3D"/>
    <w:rsid w:val="008219F4"/>
    <w:rsid w:val="00825D2D"/>
    <w:rsid w:val="0082759D"/>
    <w:rsid w:val="008277D9"/>
    <w:rsid w:val="0083010F"/>
    <w:rsid w:val="008301FE"/>
    <w:rsid w:val="008308B9"/>
    <w:rsid w:val="00832055"/>
    <w:rsid w:val="008333BE"/>
    <w:rsid w:val="008404F6"/>
    <w:rsid w:val="00843608"/>
    <w:rsid w:val="008455D3"/>
    <w:rsid w:val="00850CC6"/>
    <w:rsid w:val="008531F9"/>
    <w:rsid w:val="00853427"/>
    <w:rsid w:val="00856180"/>
    <w:rsid w:val="00856227"/>
    <w:rsid w:val="0086104A"/>
    <w:rsid w:val="00864C1A"/>
    <w:rsid w:val="00866C12"/>
    <w:rsid w:val="008701DF"/>
    <w:rsid w:val="0087193D"/>
    <w:rsid w:val="008771D2"/>
    <w:rsid w:val="00891909"/>
    <w:rsid w:val="00892313"/>
    <w:rsid w:val="00893C87"/>
    <w:rsid w:val="00896AE3"/>
    <w:rsid w:val="008A4D86"/>
    <w:rsid w:val="008A5FF6"/>
    <w:rsid w:val="008A70AA"/>
    <w:rsid w:val="008A7B5B"/>
    <w:rsid w:val="008B0254"/>
    <w:rsid w:val="008B1E24"/>
    <w:rsid w:val="008B28BE"/>
    <w:rsid w:val="008B7002"/>
    <w:rsid w:val="008C76D2"/>
    <w:rsid w:val="008D14ED"/>
    <w:rsid w:val="008D5F6E"/>
    <w:rsid w:val="008D725E"/>
    <w:rsid w:val="008E05A4"/>
    <w:rsid w:val="008E61B0"/>
    <w:rsid w:val="00900396"/>
    <w:rsid w:val="00900AE9"/>
    <w:rsid w:val="009034CE"/>
    <w:rsid w:val="00912902"/>
    <w:rsid w:val="009144DC"/>
    <w:rsid w:val="00915E90"/>
    <w:rsid w:val="009161F2"/>
    <w:rsid w:val="009223CC"/>
    <w:rsid w:val="00933D2E"/>
    <w:rsid w:val="00936C6C"/>
    <w:rsid w:val="00936FAF"/>
    <w:rsid w:val="00937CA8"/>
    <w:rsid w:val="009439B3"/>
    <w:rsid w:val="00957872"/>
    <w:rsid w:val="009625FD"/>
    <w:rsid w:val="00963165"/>
    <w:rsid w:val="00963EA3"/>
    <w:rsid w:val="00970E02"/>
    <w:rsid w:val="00972260"/>
    <w:rsid w:val="00973E46"/>
    <w:rsid w:val="009745E9"/>
    <w:rsid w:val="009821DD"/>
    <w:rsid w:val="00982BE0"/>
    <w:rsid w:val="0098717E"/>
    <w:rsid w:val="00994DFF"/>
    <w:rsid w:val="0099638D"/>
    <w:rsid w:val="009A0559"/>
    <w:rsid w:val="009A3009"/>
    <w:rsid w:val="009A3DDD"/>
    <w:rsid w:val="009A4A0E"/>
    <w:rsid w:val="009B0FEC"/>
    <w:rsid w:val="009B7BB6"/>
    <w:rsid w:val="009C4BBA"/>
    <w:rsid w:val="009C6A9B"/>
    <w:rsid w:val="009D09C7"/>
    <w:rsid w:val="009D7300"/>
    <w:rsid w:val="009E326D"/>
    <w:rsid w:val="009F0317"/>
    <w:rsid w:val="009F4D84"/>
    <w:rsid w:val="009F6EC8"/>
    <w:rsid w:val="00A01068"/>
    <w:rsid w:val="00A0315C"/>
    <w:rsid w:val="00A04C86"/>
    <w:rsid w:val="00A07B36"/>
    <w:rsid w:val="00A10C4A"/>
    <w:rsid w:val="00A11C37"/>
    <w:rsid w:val="00A1523E"/>
    <w:rsid w:val="00A15641"/>
    <w:rsid w:val="00A21F81"/>
    <w:rsid w:val="00A22029"/>
    <w:rsid w:val="00A23127"/>
    <w:rsid w:val="00A236F3"/>
    <w:rsid w:val="00A328E5"/>
    <w:rsid w:val="00A34212"/>
    <w:rsid w:val="00A42FC1"/>
    <w:rsid w:val="00A50181"/>
    <w:rsid w:val="00A515AB"/>
    <w:rsid w:val="00A51962"/>
    <w:rsid w:val="00A53652"/>
    <w:rsid w:val="00A55230"/>
    <w:rsid w:val="00A55C54"/>
    <w:rsid w:val="00A60343"/>
    <w:rsid w:val="00A63D3A"/>
    <w:rsid w:val="00A678F3"/>
    <w:rsid w:val="00A71451"/>
    <w:rsid w:val="00A72618"/>
    <w:rsid w:val="00A72644"/>
    <w:rsid w:val="00A76AAB"/>
    <w:rsid w:val="00A76AD9"/>
    <w:rsid w:val="00A8180F"/>
    <w:rsid w:val="00A83766"/>
    <w:rsid w:val="00A85E41"/>
    <w:rsid w:val="00A903F0"/>
    <w:rsid w:val="00AA04C0"/>
    <w:rsid w:val="00AA1576"/>
    <w:rsid w:val="00AA3F8B"/>
    <w:rsid w:val="00AB34AE"/>
    <w:rsid w:val="00AB4002"/>
    <w:rsid w:val="00AB51DC"/>
    <w:rsid w:val="00AC2029"/>
    <w:rsid w:val="00AC496F"/>
    <w:rsid w:val="00AC7166"/>
    <w:rsid w:val="00AD12F7"/>
    <w:rsid w:val="00AD286A"/>
    <w:rsid w:val="00AD3387"/>
    <w:rsid w:val="00AD7C5C"/>
    <w:rsid w:val="00AE0A27"/>
    <w:rsid w:val="00AE110C"/>
    <w:rsid w:val="00AE4DD0"/>
    <w:rsid w:val="00AE554C"/>
    <w:rsid w:val="00AE7B64"/>
    <w:rsid w:val="00AF43F6"/>
    <w:rsid w:val="00B06DBA"/>
    <w:rsid w:val="00B1015E"/>
    <w:rsid w:val="00B11712"/>
    <w:rsid w:val="00B13558"/>
    <w:rsid w:val="00B15F8E"/>
    <w:rsid w:val="00B20E08"/>
    <w:rsid w:val="00B2224A"/>
    <w:rsid w:val="00B3060E"/>
    <w:rsid w:val="00B31840"/>
    <w:rsid w:val="00B32A9A"/>
    <w:rsid w:val="00B33AEA"/>
    <w:rsid w:val="00B3422F"/>
    <w:rsid w:val="00B4020D"/>
    <w:rsid w:val="00B43554"/>
    <w:rsid w:val="00B44AED"/>
    <w:rsid w:val="00B44E02"/>
    <w:rsid w:val="00B455C4"/>
    <w:rsid w:val="00B517CC"/>
    <w:rsid w:val="00B52ED9"/>
    <w:rsid w:val="00B53754"/>
    <w:rsid w:val="00B5677C"/>
    <w:rsid w:val="00B568E5"/>
    <w:rsid w:val="00B62BFA"/>
    <w:rsid w:val="00B63E9D"/>
    <w:rsid w:val="00B66B59"/>
    <w:rsid w:val="00B66E07"/>
    <w:rsid w:val="00B754BE"/>
    <w:rsid w:val="00B756E1"/>
    <w:rsid w:val="00B76F64"/>
    <w:rsid w:val="00B87A58"/>
    <w:rsid w:val="00BA0FC2"/>
    <w:rsid w:val="00BA195B"/>
    <w:rsid w:val="00BA247D"/>
    <w:rsid w:val="00BA68FB"/>
    <w:rsid w:val="00BA6A4E"/>
    <w:rsid w:val="00BA6BD3"/>
    <w:rsid w:val="00BB0E14"/>
    <w:rsid w:val="00BB14FC"/>
    <w:rsid w:val="00BB2469"/>
    <w:rsid w:val="00BB6272"/>
    <w:rsid w:val="00BB74B8"/>
    <w:rsid w:val="00BB75FF"/>
    <w:rsid w:val="00BC503E"/>
    <w:rsid w:val="00BC63F9"/>
    <w:rsid w:val="00BC6A9F"/>
    <w:rsid w:val="00BD2BB8"/>
    <w:rsid w:val="00BD2F62"/>
    <w:rsid w:val="00BD5A3E"/>
    <w:rsid w:val="00BD6BD7"/>
    <w:rsid w:val="00BE305E"/>
    <w:rsid w:val="00BE30AD"/>
    <w:rsid w:val="00BE335F"/>
    <w:rsid w:val="00BE3FC9"/>
    <w:rsid w:val="00BE44FE"/>
    <w:rsid w:val="00BE5C04"/>
    <w:rsid w:val="00BE70BD"/>
    <w:rsid w:val="00BE771C"/>
    <w:rsid w:val="00BF1A14"/>
    <w:rsid w:val="00BF2F89"/>
    <w:rsid w:val="00BF3459"/>
    <w:rsid w:val="00BF6E9D"/>
    <w:rsid w:val="00BF771B"/>
    <w:rsid w:val="00BF7872"/>
    <w:rsid w:val="00C00940"/>
    <w:rsid w:val="00C039B4"/>
    <w:rsid w:val="00C05F43"/>
    <w:rsid w:val="00C0605C"/>
    <w:rsid w:val="00C06EB9"/>
    <w:rsid w:val="00C2581E"/>
    <w:rsid w:val="00C269A6"/>
    <w:rsid w:val="00C27962"/>
    <w:rsid w:val="00C30068"/>
    <w:rsid w:val="00C308E0"/>
    <w:rsid w:val="00C30AEA"/>
    <w:rsid w:val="00C313B1"/>
    <w:rsid w:val="00C32AC8"/>
    <w:rsid w:val="00C331EC"/>
    <w:rsid w:val="00C33F50"/>
    <w:rsid w:val="00C37B54"/>
    <w:rsid w:val="00C405C1"/>
    <w:rsid w:val="00C42D69"/>
    <w:rsid w:val="00C4624D"/>
    <w:rsid w:val="00C5170F"/>
    <w:rsid w:val="00C55307"/>
    <w:rsid w:val="00C578F8"/>
    <w:rsid w:val="00C60835"/>
    <w:rsid w:val="00C63FC4"/>
    <w:rsid w:val="00C73DD6"/>
    <w:rsid w:val="00C813CB"/>
    <w:rsid w:val="00C81AAC"/>
    <w:rsid w:val="00C92F2D"/>
    <w:rsid w:val="00C9477E"/>
    <w:rsid w:val="00C94E8B"/>
    <w:rsid w:val="00CA08E1"/>
    <w:rsid w:val="00CA0CD0"/>
    <w:rsid w:val="00CA3EE0"/>
    <w:rsid w:val="00CA478C"/>
    <w:rsid w:val="00CA5F05"/>
    <w:rsid w:val="00CB1EB6"/>
    <w:rsid w:val="00CB3346"/>
    <w:rsid w:val="00CC1B81"/>
    <w:rsid w:val="00CC4DD1"/>
    <w:rsid w:val="00CC5E4F"/>
    <w:rsid w:val="00CC6325"/>
    <w:rsid w:val="00CC751C"/>
    <w:rsid w:val="00CD2478"/>
    <w:rsid w:val="00CD56D8"/>
    <w:rsid w:val="00CD6358"/>
    <w:rsid w:val="00CE0543"/>
    <w:rsid w:val="00CE0A7A"/>
    <w:rsid w:val="00CE3941"/>
    <w:rsid w:val="00CE6178"/>
    <w:rsid w:val="00CF0698"/>
    <w:rsid w:val="00CF15A9"/>
    <w:rsid w:val="00CF3C0A"/>
    <w:rsid w:val="00CF4192"/>
    <w:rsid w:val="00D05FED"/>
    <w:rsid w:val="00D10550"/>
    <w:rsid w:val="00D12F23"/>
    <w:rsid w:val="00D138BE"/>
    <w:rsid w:val="00D23957"/>
    <w:rsid w:val="00D2505A"/>
    <w:rsid w:val="00D264DD"/>
    <w:rsid w:val="00D3134E"/>
    <w:rsid w:val="00D32D6B"/>
    <w:rsid w:val="00D34B24"/>
    <w:rsid w:val="00D35CEF"/>
    <w:rsid w:val="00D449E3"/>
    <w:rsid w:val="00D505E6"/>
    <w:rsid w:val="00D5364F"/>
    <w:rsid w:val="00D538BC"/>
    <w:rsid w:val="00D55774"/>
    <w:rsid w:val="00D55B6B"/>
    <w:rsid w:val="00D60B1C"/>
    <w:rsid w:val="00D6287B"/>
    <w:rsid w:val="00D6411E"/>
    <w:rsid w:val="00D67E06"/>
    <w:rsid w:val="00D70773"/>
    <w:rsid w:val="00D70A97"/>
    <w:rsid w:val="00D71C91"/>
    <w:rsid w:val="00D7201D"/>
    <w:rsid w:val="00D8678D"/>
    <w:rsid w:val="00D9276E"/>
    <w:rsid w:val="00D93A1C"/>
    <w:rsid w:val="00D9506E"/>
    <w:rsid w:val="00D970B0"/>
    <w:rsid w:val="00DB0329"/>
    <w:rsid w:val="00DB0565"/>
    <w:rsid w:val="00DB07B7"/>
    <w:rsid w:val="00DB0CE9"/>
    <w:rsid w:val="00DB6007"/>
    <w:rsid w:val="00DC0323"/>
    <w:rsid w:val="00DD40D1"/>
    <w:rsid w:val="00DE0AA5"/>
    <w:rsid w:val="00DE1CEF"/>
    <w:rsid w:val="00DE74BF"/>
    <w:rsid w:val="00DF00B5"/>
    <w:rsid w:val="00DF24D2"/>
    <w:rsid w:val="00DF2692"/>
    <w:rsid w:val="00DF3E6A"/>
    <w:rsid w:val="00DF4947"/>
    <w:rsid w:val="00E00719"/>
    <w:rsid w:val="00E05084"/>
    <w:rsid w:val="00E12360"/>
    <w:rsid w:val="00E14053"/>
    <w:rsid w:val="00E15141"/>
    <w:rsid w:val="00E15843"/>
    <w:rsid w:val="00E1593A"/>
    <w:rsid w:val="00E17C04"/>
    <w:rsid w:val="00E17E23"/>
    <w:rsid w:val="00E22B19"/>
    <w:rsid w:val="00E2415A"/>
    <w:rsid w:val="00E258D0"/>
    <w:rsid w:val="00E25FFF"/>
    <w:rsid w:val="00E27D1E"/>
    <w:rsid w:val="00E318EB"/>
    <w:rsid w:val="00E32061"/>
    <w:rsid w:val="00E34969"/>
    <w:rsid w:val="00E41AA2"/>
    <w:rsid w:val="00E43B91"/>
    <w:rsid w:val="00E43C2D"/>
    <w:rsid w:val="00E43CCC"/>
    <w:rsid w:val="00E44CC4"/>
    <w:rsid w:val="00E55E7E"/>
    <w:rsid w:val="00E614BE"/>
    <w:rsid w:val="00E6324E"/>
    <w:rsid w:val="00E66912"/>
    <w:rsid w:val="00E67C8A"/>
    <w:rsid w:val="00E71B0C"/>
    <w:rsid w:val="00E7374A"/>
    <w:rsid w:val="00E7396F"/>
    <w:rsid w:val="00E76F5D"/>
    <w:rsid w:val="00E82FE0"/>
    <w:rsid w:val="00E83417"/>
    <w:rsid w:val="00E8725A"/>
    <w:rsid w:val="00E8731E"/>
    <w:rsid w:val="00E938BE"/>
    <w:rsid w:val="00E9774F"/>
    <w:rsid w:val="00EA20EA"/>
    <w:rsid w:val="00EA282F"/>
    <w:rsid w:val="00EA4C62"/>
    <w:rsid w:val="00EB2466"/>
    <w:rsid w:val="00ED1735"/>
    <w:rsid w:val="00ED4084"/>
    <w:rsid w:val="00EE1C70"/>
    <w:rsid w:val="00EE1C83"/>
    <w:rsid w:val="00EE4673"/>
    <w:rsid w:val="00EE51F8"/>
    <w:rsid w:val="00EF2600"/>
    <w:rsid w:val="00EF2F3A"/>
    <w:rsid w:val="00EF3436"/>
    <w:rsid w:val="00EF6338"/>
    <w:rsid w:val="00EF7885"/>
    <w:rsid w:val="00F059EB"/>
    <w:rsid w:val="00F13783"/>
    <w:rsid w:val="00F17D32"/>
    <w:rsid w:val="00F26605"/>
    <w:rsid w:val="00F31474"/>
    <w:rsid w:val="00F35FB1"/>
    <w:rsid w:val="00F40E49"/>
    <w:rsid w:val="00F4207A"/>
    <w:rsid w:val="00F430D9"/>
    <w:rsid w:val="00F51695"/>
    <w:rsid w:val="00F52EA9"/>
    <w:rsid w:val="00F54FE5"/>
    <w:rsid w:val="00F5795B"/>
    <w:rsid w:val="00F659AC"/>
    <w:rsid w:val="00F65DA2"/>
    <w:rsid w:val="00F66F9F"/>
    <w:rsid w:val="00F673DB"/>
    <w:rsid w:val="00F71E6F"/>
    <w:rsid w:val="00F73A5E"/>
    <w:rsid w:val="00F779A7"/>
    <w:rsid w:val="00F779AB"/>
    <w:rsid w:val="00F80E12"/>
    <w:rsid w:val="00F902D5"/>
    <w:rsid w:val="00F95CA4"/>
    <w:rsid w:val="00FA2A9B"/>
    <w:rsid w:val="00FA6CB2"/>
    <w:rsid w:val="00FB23DC"/>
    <w:rsid w:val="00FB27C7"/>
    <w:rsid w:val="00FB3CF9"/>
    <w:rsid w:val="00FC45BD"/>
    <w:rsid w:val="00FC72AE"/>
    <w:rsid w:val="00FD0A5C"/>
    <w:rsid w:val="00FD5386"/>
    <w:rsid w:val="00FD77B1"/>
    <w:rsid w:val="00FE09A2"/>
    <w:rsid w:val="00FF058E"/>
    <w:rsid w:val="00FF0C13"/>
    <w:rsid w:val="00FF0C1F"/>
    <w:rsid w:val="00FF0D7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D93C93"/>
  <w15:docId w15:val="{E2A564CB-144B-4A26-8905-487DCC8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58E2"/>
  </w:style>
  <w:style w:type="paragraph" w:styleId="a5">
    <w:name w:val="footer"/>
    <w:basedOn w:val="a"/>
    <w:link w:val="a6"/>
    <w:uiPriority w:val="99"/>
    <w:unhideWhenUsed/>
    <w:rsid w:val="000E58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58E2"/>
  </w:style>
  <w:style w:type="paragraph" w:styleId="a7">
    <w:name w:val="Title"/>
    <w:basedOn w:val="a"/>
    <w:link w:val="a8"/>
    <w:qFormat/>
    <w:rsid w:val="000E58E2"/>
    <w:pPr>
      <w:jc w:val="center"/>
    </w:pPr>
    <w:rPr>
      <w:b/>
      <w:smallCaps/>
      <w:sz w:val="32"/>
    </w:rPr>
  </w:style>
  <w:style w:type="character" w:customStyle="1" w:styleId="a8">
    <w:name w:val="Заголовок Знак"/>
    <w:basedOn w:val="a0"/>
    <w:link w:val="a7"/>
    <w:rsid w:val="000E58E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9">
    <w:name w:val="Body Text Indent"/>
    <w:basedOn w:val="a"/>
    <w:link w:val="aa"/>
    <w:rsid w:val="007614B8"/>
    <w:pPr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614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7614B8"/>
    <w:rPr>
      <w:color w:val="0000FF"/>
      <w:u w:val="single"/>
    </w:rPr>
  </w:style>
  <w:style w:type="table" w:styleId="ac">
    <w:name w:val="Table Grid"/>
    <w:basedOn w:val="a1"/>
    <w:uiPriority w:val="59"/>
    <w:rsid w:val="00B1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44E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E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34"/>
    <w:qFormat/>
    <w:rsid w:val="00402E24"/>
    <w:pPr>
      <w:ind w:left="708"/>
    </w:p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402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0B4FCD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0B4FC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0B4FCD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45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3421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34212"/>
  </w:style>
  <w:style w:type="character" w:customStyle="1" w:styleId="af6">
    <w:name w:val="Текст примечания Знак"/>
    <w:basedOn w:val="a0"/>
    <w:link w:val="af5"/>
    <w:uiPriority w:val="99"/>
    <w:semiHidden/>
    <w:rsid w:val="00A34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3421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342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A3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CC4DD1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A726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53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3---">
    <w:name w:val="3---"/>
    <w:basedOn w:val="a"/>
    <w:rsid w:val="00735B8F"/>
    <w:pPr>
      <w:spacing w:before="120" w:after="120"/>
      <w:jc w:val="both"/>
    </w:pPr>
    <w:rPr>
      <w:sz w:val="24"/>
    </w:rPr>
  </w:style>
  <w:style w:type="numbering" w:customStyle="1" w:styleId="List183">
    <w:name w:val="List 183"/>
    <w:basedOn w:val="a2"/>
    <w:rsid w:val="00893C8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tkvashina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2012\&#1069;&#1040;15-10-12%20&#1050;&#1086;&#1084;&#1087;&#1083;&#1077;&#1082;&#1089;&#1085;&#1086;&#1077;%20&#1086;&#1073;&#1089;&#1083;&#1091;&#1078;&#1080;&#1074;&#1072;&#1085;&#1080;&#1077;%20&#1079;&#1076;&#1072;&#1085;&#1080;&#1081;%20(&#1040;&#1059;&#1050;%20&#1055;&#1086;&#1082;&#1088;&#1086;&#1074;&#1082;&#1072;)\www.%20zakupki.gov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22A6-A766-4F8A-A4C1-A5A909DC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Квашина Татьяна Анатольевна</dc:creator>
  <cp:lastModifiedBy>Квашина Татьяна Анатольевна</cp:lastModifiedBy>
  <cp:revision>5</cp:revision>
  <cp:lastPrinted>2020-03-04T09:02:00Z</cp:lastPrinted>
  <dcterms:created xsi:type="dcterms:W3CDTF">2020-06-17T16:32:00Z</dcterms:created>
  <dcterms:modified xsi:type="dcterms:W3CDTF">2020-06-17T16:49:00Z</dcterms:modified>
</cp:coreProperties>
</file>