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C107" w14:textId="77777777" w:rsidR="00434DCD" w:rsidRPr="00570864" w:rsidRDefault="00434DCD" w:rsidP="00E61A3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52A5E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ополнительное соглашение № </w:t>
      </w:r>
      <w:r w:rsidR="002E2E70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27BD646" w14:textId="14C35479" w:rsidR="00434DCD" w:rsidRPr="00570864" w:rsidRDefault="00AA3239" w:rsidP="009B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E83BE1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оговору </w:t>
      </w:r>
      <w:r w:rsidR="009B1B92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70864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B1B92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.07.2019 №</w:t>
      </w:r>
      <w:r w:rsidR="00570864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9B1B92" w:rsidRPr="0057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/1.53-07-19</w:t>
      </w:r>
    </w:p>
    <w:p w14:paraId="73D82620" w14:textId="77777777" w:rsidR="00136D3C" w:rsidRPr="00570864" w:rsidRDefault="00136D3C" w:rsidP="00E6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B8CA4" w14:textId="27D1EE47" w:rsidR="00434DCD" w:rsidRPr="00570864" w:rsidRDefault="00434DCD" w:rsidP="00E61A3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AF6E3C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3C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404C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404C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F6E3C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1806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5387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41A20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F4285" w14:textId="77777777" w:rsidR="00136D3C" w:rsidRPr="00570864" w:rsidRDefault="00136D3C" w:rsidP="00E61A3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F7EB72" w14:textId="4AA28A1A" w:rsidR="002038E6" w:rsidRPr="00570864" w:rsidRDefault="004E404C" w:rsidP="00E61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начальника Управления по капитальному ремонту Дирекции по капитальному </w:t>
      </w:r>
      <w:r w:rsidR="0041420C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строительству и 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</w:t>
      </w:r>
      <w:r w:rsidR="002E2E70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Шахова Василия Владимировича, </w:t>
      </w:r>
      <w:r w:rsidR="00CE0097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доверенности от 14.01.2019 № 6.13-08.1/1401-02, с одной стороны, и Общество с ограниченной ответственностью «</w:t>
      </w:r>
      <w:r w:rsidR="009B1B9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</w:t>
      </w:r>
      <w:r w:rsidR="00CE0097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</w:t>
      </w:r>
      <w:r w:rsidR="00955023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E0097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«Подрядчик», в лице директора </w:t>
      </w:r>
      <w:r w:rsidR="009B1B9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Виктора Борисовича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совместно именуемые «Стороны», на основании</w:t>
      </w:r>
      <w:r w:rsidR="00FE7AE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4CB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A3CC3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FE086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14.8.3</w:t>
      </w:r>
      <w:r w:rsidR="00A623E5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11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3E5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86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14.8.</w:t>
      </w:r>
      <w:r w:rsidR="00570864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AE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для нужд НИУ ВШЭ</w:t>
      </w:r>
      <w:r w:rsidR="00B41C6B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№ </w:t>
      </w:r>
      <w:r w:rsidR="002E2E70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Дополнительное соглашение) к договору </w:t>
      </w:r>
      <w:r w:rsidR="009B1B92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0864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17.07.2019 №110/1.53-07-19 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Договор) о нижеследующем:</w:t>
      </w:r>
    </w:p>
    <w:p w14:paraId="5420D566" w14:textId="32B6B41E" w:rsidR="006F250E" w:rsidRPr="00570864" w:rsidRDefault="00E946F5" w:rsidP="00CD52F6">
      <w:pPr>
        <w:pStyle w:val="af3"/>
        <w:numPr>
          <w:ilvl w:val="0"/>
          <w:numId w:val="12"/>
        </w:numPr>
        <w:tabs>
          <w:tab w:val="left" w:pos="-142"/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</w:t>
      </w:r>
      <w:r w:rsidR="0088350E"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Заказчика </w:t>
      </w:r>
      <w:r w:rsidRPr="005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выполняемых Работах Стороны договорились:</w:t>
      </w:r>
    </w:p>
    <w:p w14:paraId="5A0DFC3F" w14:textId="7A3DA36F" w:rsidR="00E946F5" w:rsidRPr="009A0D3E" w:rsidRDefault="00E946F5" w:rsidP="00F0173C">
      <w:pPr>
        <w:pStyle w:val="af3"/>
        <w:numPr>
          <w:ilvl w:val="1"/>
          <w:numId w:val="12"/>
        </w:numPr>
        <w:tabs>
          <w:tab w:val="left" w:pos="851"/>
        </w:tabs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сокращением </w:t>
      </w:r>
      <w:r w:rsidR="00576BF4" w:rsidRPr="00C8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Заказчика </w:t>
      </w:r>
      <w:r w:rsidRPr="00C8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Работах, на выполнение которых заключен </w:t>
      </w:r>
      <w:r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FE4402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7F0101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по </w:t>
      </w:r>
      <w:r w:rsidR="00577B67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разборке теплоизоляции из мин</w:t>
      </w:r>
      <w:r w:rsidR="006632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еральной</w:t>
      </w:r>
      <w:r w:rsidR="00577B67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ваты, устройства поясов опалубки, установки решеток «АРТОС», устройства типового конькового элемента</w:t>
      </w:r>
      <w:r w:rsidR="00FE4402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</w:t>
      </w:r>
      <w:r w:rsidR="00DF7680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2.</w:t>
      </w:r>
      <w:r w:rsidR="00C83E8E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680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73198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3E8E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Договора, Стороны пришли к соглашению уменьшить объем Работ по 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 в соответствии с уменьша</w:t>
      </w:r>
      <w:r w:rsidR="00894923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1A46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Работ уменьшить цену Договора на </w:t>
      </w:r>
      <w:r w:rsidR="00CD52F6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715 934,33</w:t>
      </w:r>
      <w:r w:rsidR="007F010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CD52F6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пятнадцать тысяч девятьсот тридцать четыре рубля 33 копейки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F010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6B5392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="007F010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20 % в размере </w:t>
      </w:r>
      <w:r w:rsidR="00CD52F6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119 322,39</w:t>
      </w:r>
      <w:r w:rsidR="007F010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CD52F6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девятнадцать тысяч триста двадцать два рубля 39 копеек</w:t>
      </w:r>
      <w:r w:rsidR="007F010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CD52F6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3,66</w:t>
      </w:r>
      <w:r w:rsidR="006B5392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05387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первоначальной цены Договора.</w:t>
      </w:r>
    </w:p>
    <w:p w14:paraId="6592E5A2" w14:textId="3E9AAE67" w:rsidR="00E946F5" w:rsidRPr="00F0173C" w:rsidRDefault="00E946F5" w:rsidP="00F0173C">
      <w:pPr>
        <w:pStyle w:val="af3"/>
        <w:numPr>
          <w:ilvl w:val="1"/>
          <w:numId w:val="12"/>
        </w:numPr>
        <w:tabs>
          <w:tab w:val="left" w:pos="142"/>
        </w:tabs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выявлением </w:t>
      </w:r>
      <w:r w:rsidR="00576BF4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Заказчика 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дополнительных Работах </w:t>
      </w:r>
      <w:r w:rsidR="00E048E2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5B7E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A0D3E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объема разборки покрытий кровли, демонтажа теплоизоляции из керамзита, частичной разборки кирпичных стен, устройства дополнительных стропил, устройства конькового элемента индивидуального изготовления, антисепти</w:t>
      </w:r>
      <w:r w:rsidR="00DF0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</w:t>
      </w:r>
      <w:r w:rsidR="009A0D3E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деревянных конструкций, установки дефлекторов, частичной смены канализационных фановых стояков, смены колен и звеньев водосточных труб</w:t>
      </w:r>
      <w:r w:rsidR="00D13C9C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6FEA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4402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BF4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2.</w:t>
      </w:r>
      <w:r w:rsidR="004803B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6BF4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A0038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803B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038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13C9C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пришли к соглашению увеличить объем Работ по Договору</w:t>
      </w:r>
      <w:r w:rsidR="00FE4402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увеличивающимся объемом Работ </w:t>
      </w:r>
      <w:r w:rsidR="00EA0038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цену </w:t>
      </w:r>
      <w:r w:rsidR="00FE4402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1334E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803B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1 286 118,38</w:t>
      </w:r>
      <w:r w:rsidR="008C2CAE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4803B1" w:rsidRPr="009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 w:rsidR="004803B1" w:rsidRPr="004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восемьдесят шесть тысяч сто восемнадцать </w:t>
      </w:r>
      <w:r w:rsidR="004803B1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38 копеек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53A6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НДС 20 % в размере </w:t>
      </w:r>
      <w:r w:rsidR="004803B1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214 353,06 </w:t>
      </w:r>
      <w:r w:rsidR="00F53A6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4803B1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четырнадцать тысячи триста пятьдесят три рубля 06 копеек</w:t>
      </w:r>
      <w:r w:rsidR="00F53A6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4803B1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6,57</w:t>
      </w:r>
      <w:r w:rsidR="00ED29EE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80877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первоначальной цены Договора.</w:t>
      </w:r>
    </w:p>
    <w:p w14:paraId="4D6D1595" w14:textId="77777777" w:rsidR="00E946F5" w:rsidRPr="00F0173C" w:rsidRDefault="00E946F5" w:rsidP="00EE3B45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пункты </w:t>
      </w:r>
      <w:r w:rsidR="004E404C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</w:t>
      </w:r>
      <w:r w:rsidR="004E404C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Дополнительного соглашения,</w:t>
      </w:r>
      <w:r w:rsidR="000B1805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внесении следующих изменений в Договор и приложения к нему:</w:t>
      </w:r>
    </w:p>
    <w:p w14:paraId="6CE1DCFA" w14:textId="070AE3C9" w:rsidR="00E946F5" w:rsidRPr="00F0173C" w:rsidRDefault="00AD3E3C" w:rsidP="00EE3B4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31B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946F5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 Договора изложить в следующей редакции: </w:t>
      </w:r>
    </w:p>
    <w:p w14:paraId="707D8C18" w14:textId="5AAF79ED" w:rsidR="001F590D" w:rsidRPr="00F0173C" w:rsidRDefault="00E946F5" w:rsidP="001F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90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Договора, указанная в Сводном сметном расчете (Приложение Б), являющимся неотъемлемой частью настоящего Договора составляет </w:t>
      </w:r>
      <w:r w:rsidR="00F0173C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20 132 116,59</w:t>
      </w:r>
      <w:r w:rsidR="001F590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F0173C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миллионов сто тридцать две тысячи сто шестнадцать рублей 59 копеек</w:t>
      </w:r>
      <w:r w:rsidR="001F590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НДС 20% в размере </w:t>
      </w:r>
      <w:r w:rsidR="00F0173C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3 355 352,77 </w:t>
      </w:r>
      <w:r w:rsidR="001F590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0173C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триста пятьдесят пять тысяч триста пятьдесят два рубля 77 копеек</w:t>
      </w:r>
      <w:r w:rsidR="001F590D"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647F38" w14:textId="51F8CFB9" w:rsidR="00E946F5" w:rsidRPr="00BA2E24" w:rsidRDefault="001F590D" w:rsidP="001F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средства субсидии из федерального бюджета на проведение </w:t>
      </w: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федерального имущества.»</w:t>
      </w:r>
      <w:r w:rsidR="00E946F5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B7CB0F" w14:textId="5B9D32F7" w:rsidR="00E946F5" w:rsidRPr="00BA2E24" w:rsidRDefault="00ED6DBB" w:rsidP="00ED6DB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946F5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сметный расчет (Приложение Б к Договору) изменить и изложить в новой редакции согласно Приложению </w:t>
      </w:r>
      <w:r w:rsidR="00205D7D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0F9F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F5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Дополнительному соглашению. </w:t>
      </w:r>
    </w:p>
    <w:p w14:paraId="08F5E062" w14:textId="51A069B8" w:rsidR="00895543" w:rsidRPr="00BA2E24" w:rsidRDefault="00ED6DBB" w:rsidP="00ED6DB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173C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0E36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</w:t>
      </w:r>
      <w:r w:rsidR="00145A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0E36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</w:t>
      </w:r>
      <w:r w:rsidR="00145A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0E36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="00145A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2A1A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В к Договору)</w:t>
      </w:r>
      <w:r w:rsidR="00715F25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36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Локальным сметным расчет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40E36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543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5543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2E24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5543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 Приложени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05D7D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E25A8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E24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543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Дополнительному соглашению.</w:t>
      </w:r>
    </w:p>
    <w:p w14:paraId="0F45DF4D" w14:textId="36C9F870" w:rsidR="00205D7D" w:rsidRPr="00BA2E24" w:rsidRDefault="00ED6DBB" w:rsidP="00ED6DB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70F9F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17E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невыполненных Подрядчиком и не подлежащих оплате Заказчиком</w:t>
      </w:r>
      <w:r w:rsidR="00205D7D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FC317E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Приложени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317E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D7D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319C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E24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41BB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17E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Дополнительному соглашению.</w:t>
      </w:r>
    </w:p>
    <w:p w14:paraId="35241AF2" w14:textId="4AF5DCE3" w:rsidR="002E08D9" w:rsidRPr="00BA2E24" w:rsidRDefault="005577F4" w:rsidP="00145A02">
      <w:pPr>
        <w:pStyle w:val="af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вступает в силу с даты </w:t>
      </w:r>
      <w:r w:rsidR="00C41E59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</w:t>
      </w:r>
      <w:r w:rsidR="002E08D9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A84F7" w14:textId="77777777" w:rsidR="002E08D9" w:rsidRPr="00BA2E24" w:rsidRDefault="00B40E36" w:rsidP="00145A02">
      <w:pPr>
        <w:pStyle w:val="af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8D9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оговорено Дополнительным соглашением, Стороны руководствуются условиями Договора.</w:t>
      </w:r>
    </w:p>
    <w:p w14:paraId="0B3BC369" w14:textId="238458B3" w:rsidR="002E08D9" w:rsidRPr="00BA2E24" w:rsidRDefault="00245086" w:rsidP="00145A02">
      <w:pPr>
        <w:pStyle w:val="af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8D9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составлено в 2 (двух) экземплярах, имеющих равную юридическую силу по 1 (одному) экземпляру для каждой </w:t>
      </w:r>
      <w:r w:rsidR="00A53FA8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E08D9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14:paraId="0EC45828" w14:textId="77777777" w:rsidR="002E08D9" w:rsidRPr="00BA2E24" w:rsidRDefault="00245086" w:rsidP="00145A02">
      <w:pPr>
        <w:pStyle w:val="af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8D9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Дополнительному соглашению прилагаются и являются неотъемлемой частью Договора следующие документы:</w:t>
      </w:r>
    </w:p>
    <w:p w14:paraId="1D76B52C" w14:textId="6E443B23" w:rsidR="00A40687" w:rsidRPr="00BA2E24" w:rsidRDefault="00A4361D" w:rsidP="0014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24">
        <w:rPr>
          <w:rFonts w:ascii="Times New Roman" w:hAnsi="Times New Roman" w:cs="Times New Roman"/>
          <w:sz w:val="24"/>
          <w:szCs w:val="24"/>
        </w:rPr>
        <w:t>Приложение</w:t>
      </w:r>
      <w:r w:rsidR="00DA319C" w:rsidRPr="00BA2E24">
        <w:rPr>
          <w:rFonts w:ascii="Times New Roman" w:hAnsi="Times New Roman" w:cs="Times New Roman"/>
          <w:sz w:val="24"/>
          <w:szCs w:val="24"/>
        </w:rPr>
        <w:t xml:space="preserve"> №</w:t>
      </w:r>
      <w:r w:rsidRPr="00BA2E24">
        <w:rPr>
          <w:rFonts w:ascii="Times New Roman" w:hAnsi="Times New Roman" w:cs="Times New Roman"/>
          <w:sz w:val="24"/>
          <w:szCs w:val="24"/>
        </w:rPr>
        <w:t xml:space="preserve"> </w:t>
      </w:r>
      <w:r w:rsidR="00F362A9" w:rsidRPr="00BA2E24">
        <w:rPr>
          <w:rFonts w:ascii="Times New Roman" w:hAnsi="Times New Roman" w:cs="Times New Roman"/>
          <w:sz w:val="24"/>
          <w:szCs w:val="24"/>
        </w:rPr>
        <w:t>1</w:t>
      </w:r>
      <w:r w:rsidR="00A40687" w:rsidRPr="00BA2E24">
        <w:rPr>
          <w:rFonts w:ascii="Times New Roman" w:hAnsi="Times New Roman" w:cs="Times New Roman"/>
          <w:sz w:val="24"/>
          <w:szCs w:val="24"/>
        </w:rPr>
        <w:t xml:space="preserve"> – </w:t>
      </w:r>
      <w:r w:rsidR="00BA73A2" w:rsidRPr="00BA2E24">
        <w:rPr>
          <w:rFonts w:ascii="Times New Roman" w:hAnsi="Times New Roman" w:cs="Times New Roman"/>
          <w:sz w:val="24"/>
          <w:szCs w:val="24"/>
        </w:rPr>
        <w:t>Сводный</w:t>
      </w:r>
      <w:r w:rsidR="00461511" w:rsidRPr="00BA2E24">
        <w:rPr>
          <w:rFonts w:ascii="Times New Roman" w:hAnsi="Times New Roman" w:cs="Times New Roman"/>
          <w:sz w:val="24"/>
          <w:szCs w:val="24"/>
        </w:rPr>
        <w:t xml:space="preserve"> сметный расчет;</w:t>
      </w:r>
    </w:p>
    <w:p w14:paraId="6E112D20" w14:textId="19425128" w:rsidR="00461511" w:rsidRPr="00BA2E24" w:rsidRDefault="00A4361D" w:rsidP="0014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24">
        <w:rPr>
          <w:rFonts w:ascii="Times New Roman" w:hAnsi="Times New Roman" w:cs="Times New Roman"/>
          <w:sz w:val="24"/>
          <w:szCs w:val="24"/>
        </w:rPr>
        <w:t>Приложение</w:t>
      </w:r>
      <w:r w:rsidR="00DA319C" w:rsidRPr="00BA2E24">
        <w:rPr>
          <w:rFonts w:ascii="Times New Roman" w:hAnsi="Times New Roman" w:cs="Times New Roman"/>
          <w:sz w:val="24"/>
          <w:szCs w:val="24"/>
        </w:rPr>
        <w:t xml:space="preserve"> №</w:t>
      </w:r>
      <w:r w:rsidR="005E04F7" w:rsidRPr="00BA2E24">
        <w:rPr>
          <w:rFonts w:ascii="Times New Roman" w:hAnsi="Times New Roman" w:cs="Times New Roman"/>
          <w:sz w:val="24"/>
          <w:szCs w:val="24"/>
        </w:rPr>
        <w:t xml:space="preserve"> </w:t>
      </w:r>
      <w:r w:rsidR="00BA2E24" w:rsidRPr="00BA2E24">
        <w:rPr>
          <w:rFonts w:ascii="Times New Roman" w:hAnsi="Times New Roman" w:cs="Times New Roman"/>
          <w:sz w:val="24"/>
          <w:szCs w:val="24"/>
        </w:rPr>
        <w:t>2</w:t>
      </w:r>
      <w:r w:rsidR="00461511" w:rsidRPr="00BA2E24">
        <w:rPr>
          <w:rFonts w:ascii="Times New Roman" w:hAnsi="Times New Roman" w:cs="Times New Roman"/>
          <w:sz w:val="24"/>
          <w:szCs w:val="24"/>
        </w:rPr>
        <w:t xml:space="preserve"> – Локальны</w:t>
      </w:r>
      <w:r w:rsidR="001B401B" w:rsidRPr="00BA2E24">
        <w:rPr>
          <w:rFonts w:ascii="Times New Roman" w:hAnsi="Times New Roman" w:cs="Times New Roman"/>
          <w:sz w:val="24"/>
          <w:szCs w:val="24"/>
        </w:rPr>
        <w:t>й</w:t>
      </w:r>
      <w:r w:rsidR="00461511" w:rsidRPr="00BA2E24">
        <w:rPr>
          <w:rFonts w:ascii="Times New Roman" w:hAnsi="Times New Roman" w:cs="Times New Roman"/>
          <w:sz w:val="24"/>
          <w:szCs w:val="24"/>
        </w:rPr>
        <w:t xml:space="preserve"> сметны</w:t>
      </w:r>
      <w:r w:rsidR="001B401B" w:rsidRPr="00BA2E24">
        <w:rPr>
          <w:rFonts w:ascii="Times New Roman" w:hAnsi="Times New Roman" w:cs="Times New Roman"/>
          <w:sz w:val="24"/>
          <w:szCs w:val="24"/>
        </w:rPr>
        <w:t>й</w:t>
      </w:r>
      <w:r w:rsidR="00461511" w:rsidRPr="00BA2E24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BA2E24">
        <w:rPr>
          <w:rFonts w:ascii="Times New Roman" w:hAnsi="Times New Roman" w:cs="Times New Roman"/>
          <w:sz w:val="24"/>
          <w:szCs w:val="24"/>
        </w:rPr>
        <w:t xml:space="preserve"> </w:t>
      </w:r>
      <w:r w:rsidR="007F6E90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</w:t>
      </w:r>
      <w:r w:rsidR="00577B67" w:rsidRPr="00577B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6E90" w:rsidRPr="00BA2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2E24">
        <w:rPr>
          <w:rFonts w:ascii="Times New Roman" w:hAnsi="Times New Roman" w:cs="Times New Roman"/>
          <w:sz w:val="24"/>
          <w:szCs w:val="24"/>
        </w:rPr>
        <w:t>;</w:t>
      </w:r>
    </w:p>
    <w:p w14:paraId="23FD2428" w14:textId="5ACDF93E" w:rsidR="00A4361D" w:rsidRPr="005577F4" w:rsidRDefault="00DA319C" w:rsidP="0014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2E24" w:rsidRPr="00BA2E24">
        <w:rPr>
          <w:rFonts w:ascii="Times New Roman" w:hAnsi="Times New Roman" w:cs="Times New Roman"/>
          <w:sz w:val="24"/>
          <w:szCs w:val="24"/>
        </w:rPr>
        <w:t>3</w:t>
      </w:r>
      <w:r w:rsidRPr="00BA2E24">
        <w:rPr>
          <w:rFonts w:ascii="Times New Roman" w:hAnsi="Times New Roman" w:cs="Times New Roman"/>
          <w:sz w:val="24"/>
          <w:szCs w:val="24"/>
        </w:rPr>
        <w:t xml:space="preserve"> –</w:t>
      </w:r>
      <w:r w:rsidR="005577F4" w:rsidRPr="00BA2E24">
        <w:rPr>
          <w:rFonts w:ascii="Times New Roman" w:hAnsi="Times New Roman" w:cs="Times New Roman"/>
          <w:sz w:val="24"/>
          <w:szCs w:val="24"/>
        </w:rPr>
        <w:t xml:space="preserve"> </w:t>
      </w:r>
      <w:r w:rsidRPr="00BA2E24">
        <w:rPr>
          <w:rFonts w:ascii="Times New Roman" w:hAnsi="Times New Roman" w:cs="Times New Roman"/>
          <w:sz w:val="24"/>
          <w:szCs w:val="24"/>
        </w:rPr>
        <w:t>Расчет стоимости невыполненных Подрядчиком и не подлежащих оплате Заказчиком Работ</w:t>
      </w:r>
      <w:r w:rsidR="005577F4" w:rsidRPr="00BA2E24">
        <w:rPr>
          <w:rFonts w:ascii="Times New Roman" w:hAnsi="Times New Roman" w:cs="Times New Roman"/>
          <w:sz w:val="24"/>
          <w:szCs w:val="24"/>
        </w:rPr>
        <w:t>.</w:t>
      </w:r>
    </w:p>
    <w:p w14:paraId="587E95B2" w14:textId="77777777" w:rsidR="002E08D9" w:rsidRPr="005577F4" w:rsidRDefault="002E08D9" w:rsidP="00E61A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41B9DD" w14:textId="77777777" w:rsidR="002C73C4" w:rsidRPr="005577F4" w:rsidRDefault="002C73C4" w:rsidP="00E61A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68"/>
        <w:gridCol w:w="4828"/>
      </w:tblGrid>
      <w:tr w:rsidR="002E08D9" w:rsidRPr="005577F4" w14:paraId="126BFA1A" w14:textId="77777777" w:rsidTr="0011595D">
        <w:trPr>
          <w:trHeight w:val="1797"/>
        </w:trPr>
        <w:tc>
          <w:tcPr>
            <w:tcW w:w="2458" w:type="pct"/>
          </w:tcPr>
          <w:p w14:paraId="738411D9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 w:type="page"/>
            </w: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14:paraId="2CADA55F" w14:textId="483DD05B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</w:t>
            </w:r>
            <w:r w:rsidRPr="00557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="00CE0097" w:rsidRPr="00557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="005577F4" w:rsidRPr="00557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ЭВРИКА</w:t>
            </w:r>
            <w:r w:rsidR="00CE0097" w:rsidRPr="00557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14:paraId="1CAE0AF3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6D328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F9F4A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EBA17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</w:tcPr>
          <w:p w14:paraId="55C5E6E3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43766D6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</w:p>
          <w:p w14:paraId="7C70E772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«Высшая школа экономики»</w:t>
            </w:r>
          </w:p>
        </w:tc>
      </w:tr>
      <w:tr w:rsidR="002E08D9" w:rsidRPr="006266BF" w14:paraId="5CC597BE" w14:textId="77777777" w:rsidTr="0011595D">
        <w:trPr>
          <w:trHeight w:val="1797"/>
        </w:trPr>
        <w:tc>
          <w:tcPr>
            <w:tcW w:w="2458" w:type="pct"/>
          </w:tcPr>
          <w:p w14:paraId="53666A52" w14:textId="6DC47FEC" w:rsidR="002E08D9" w:rsidRPr="005577F4" w:rsidRDefault="005577F4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E08D9"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</w:t>
            </w:r>
          </w:p>
          <w:p w14:paraId="1B09B272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0F6D0B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D73097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FD26B" w14:textId="77777777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82A3D" w14:textId="4905E0D6" w:rsidR="002E08D9" w:rsidRPr="005577F4" w:rsidRDefault="002E08D9" w:rsidP="00E61A3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 /</w:t>
            </w:r>
            <w:r w:rsidRPr="005577F4">
              <w:t xml:space="preserve"> </w:t>
            </w:r>
            <w:r w:rsidR="005577F4"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В.Б. Федоров</w:t>
            </w:r>
            <w:r w:rsidR="00CE0097"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BA9380E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35D85F62" w14:textId="77777777" w:rsidR="002E08D9" w:rsidRPr="005577F4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 Управления по капитальному ремонту Дирекции по капитальному строительству и ремонту</w:t>
            </w:r>
          </w:p>
          <w:p w14:paraId="48CFF477" w14:textId="77777777" w:rsidR="002E08D9" w:rsidRPr="005577F4" w:rsidRDefault="002E08D9" w:rsidP="00E6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E2461B" w14:textId="77777777" w:rsidR="002E08D9" w:rsidRPr="005577F4" w:rsidRDefault="002E08D9" w:rsidP="00E6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A86196" w14:textId="77777777" w:rsidR="002E08D9" w:rsidRPr="005577F4" w:rsidRDefault="002E08D9" w:rsidP="00E61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_____________________/В.В. Шахов</w:t>
            </w:r>
          </w:p>
          <w:p w14:paraId="39B480FF" w14:textId="77777777" w:rsidR="002E08D9" w:rsidRPr="006266BF" w:rsidRDefault="002E08D9" w:rsidP="00E6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235B3D73" w14:textId="77777777" w:rsidR="00FE2571" w:rsidRPr="006A57FA" w:rsidRDefault="00FE2571" w:rsidP="00E61A3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FE2571" w:rsidRPr="006A57FA" w:rsidSect="006A57FA">
      <w:pgSz w:w="11906" w:h="16838" w:code="9"/>
      <w:pgMar w:top="709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26CE" w14:textId="77777777" w:rsidR="00616BD8" w:rsidRDefault="00616BD8" w:rsidP="00434DCD">
      <w:pPr>
        <w:spacing w:after="0" w:line="240" w:lineRule="auto"/>
      </w:pPr>
      <w:r>
        <w:separator/>
      </w:r>
    </w:p>
  </w:endnote>
  <w:endnote w:type="continuationSeparator" w:id="0">
    <w:p w14:paraId="33253066" w14:textId="77777777" w:rsidR="00616BD8" w:rsidRDefault="00616BD8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CityNova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4E53" w14:textId="77777777" w:rsidR="00616BD8" w:rsidRDefault="00616BD8" w:rsidP="00434DCD">
      <w:pPr>
        <w:spacing w:after="0" w:line="240" w:lineRule="auto"/>
      </w:pPr>
      <w:r>
        <w:separator/>
      </w:r>
    </w:p>
  </w:footnote>
  <w:footnote w:type="continuationSeparator" w:id="0">
    <w:p w14:paraId="38923C3A" w14:textId="77777777" w:rsidR="00616BD8" w:rsidRDefault="00616BD8" w:rsidP="0043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579"/>
    <w:multiLevelType w:val="multilevel"/>
    <w:tmpl w:val="E36A0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8E7478F"/>
    <w:multiLevelType w:val="multilevel"/>
    <w:tmpl w:val="0BF899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91B771F"/>
    <w:multiLevelType w:val="multilevel"/>
    <w:tmpl w:val="9DB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D61623"/>
    <w:multiLevelType w:val="hybridMultilevel"/>
    <w:tmpl w:val="B57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A19"/>
    <w:multiLevelType w:val="multilevel"/>
    <w:tmpl w:val="26DAD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E13C0E"/>
    <w:multiLevelType w:val="multilevel"/>
    <w:tmpl w:val="411E6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70130"/>
    <w:multiLevelType w:val="multilevel"/>
    <w:tmpl w:val="DAB00E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2466071A"/>
    <w:multiLevelType w:val="multilevel"/>
    <w:tmpl w:val="C728F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5CD716C"/>
    <w:multiLevelType w:val="multilevel"/>
    <w:tmpl w:val="3288D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1142" w:hanging="432"/>
      </w:pPr>
      <w:rPr>
        <w:rFonts w:ascii="a_CityNovaLt" w:hAnsi="a_CityNovaLt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C67AB5"/>
    <w:multiLevelType w:val="multilevel"/>
    <w:tmpl w:val="66728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4973F54"/>
    <w:multiLevelType w:val="multilevel"/>
    <w:tmpl w:val="DAB00E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484835AD"/>
    <w:multiLevelType w:val="multilevel"/>
    <w:tmpl w:val="D9F67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623F4AC7"/>
    <w:multiLevelType w:val="hybridMultilevel"/>
    <w:tmpl w:val="17962DE2"/>
    <w:lvl w:ilvl="0" w:tplc="3C54D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196991"/>
    <w:multiLevelType w:val="multilevel"/>
    <w:tmpl w:val="391E9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oNotTrackFormatting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D"/>
    <w:rsid w:val="000016FE"/>
    <w:rsid w:val="000061A8"/>
    <w:rsid w:val="00011E83"/>
    <w:rsid w:val="000174FD"/>
    <w:rsid w:val="00020B86"/>
    <w:rsid w:val="00033215"/>
    <w:rsid w:val="00042C74"/>
    <w:rsid w:val="00050487"/>
    <w:rsid w:val="000520D9"/>
    <w:rsid w:val="00056377"/>
    <w:rsid w:val="00056C5A"/>
    <w:rsid w:val="00060751"/>
    <w:rsid w:val="0006082E"/>
    <w:rsid w:val="00065750"/>
    <w:rsid w:val="00066A2F"/>
    <w:rsid w:val="000703F2"/>
    <w:rsid w:val="00070DEC"/>
    <w:rsid w:val="00071EC4"/>
    <w:rsid w:val="000738D2"/>
    <w:rsid w:val="000742C1"/>
    <w:rsid w:val="00081F04"/>
    <w:rsid w:val="00082597"/>
    <w:rsid w:val="000828F6"/>
    <w:rsid w:val="0008298E"/>
    <w:rsid w:val="00091ACB"/>
    <w:rsid w:val="000B1805"/>
    <w:rsid w:val="000B2D29"/>
    <w:rsid w:val="000B3B2F"/>
    <w:rsid w:val="000C56AA"/>
    <w:rsid w:val="000E0893"/>
    <w:rsid w:val="000E640D"/>
    <w:rsid w:val="000E7E77"/>
    <w:rsid w:val="000F0161"/>
    <w:rsid w:val="000F1A45"/>
    <w:rsid w:val="000F60D0"/>
    <w:rsid w:val="00106480"/>
    <w:rsid w:val="00127145"/>
    <w:rsid w:val="00130837"/>
    <w:rsid w:val="00133206"/>
    <w:rsid w:val="00136D3C"/>
    <w:rsid w:val="00136F75"/>
    <w:rsid w:val="001406D5"/>
    <w:rsid w:val="00140CD9"/>
    <w:rsid w:val="001438C5"/>
    <w:rsid w:val="0014539C"/>
    <w:rsid w:val="00145A02"/>
    <w:rsid w:val="0014706F"/>
    <w:rsid w:val="001542CC"/>
    <w:rsid w:val="00160B44"/>
    <w:rsid w:val="0016727D"/>
    <w:rsid w:val="0017007F"/>
    <w:rsid w:val="001814E7"/>
    <w:rsid w:val="00182855"/>
    <w:rsid w:val="001845D3"/>
    <w:rsid w:val="00191427"/>
    <w:rsid w:val="0019305D"/>
    <w:rsid w:val="00197B9E"/>
    <w:rsid w:val="001A2BE3"/>
    <w:rsid w:val="001B401B"/>
    <w:rsid w:val="001C1A46"/>
    <w:rsid w:val="001C5AA0"/>
    <w:rsid w:val="001D0E76"/>
    <w:rsid w:val="001D298A"/>
    <w:rsid w:val="001D5156"/>
    <w:rsid w:val="001D5161"/>
    <w:rsid w:val="001F4BA5"/>
    <w:rsid w:val="001F590D"/>
    <w:rsid w:val="00200122"/>
    <w:rsid w:val="002038E6"/>
    <w:rsid w:val="00205D7D"/>
    <w:rsid w:val="00210A63"/>
    <w:rsid w:val="00211B69"/>
    <w:rsid w:val="00224E28"/>
    <w:rsid w:val="00230DCB"/>
    <w:rsid w:val="002417AF"/>
    <w:rsid w:val="00245086"/>
    <w:rsid w:val="00250319"/>
    <w:rsid w:val="00252B3F"/>
    <w:rsid w:val="00253761"/>
    <w:rsid w:val="0026559A"/>
    <w:rsid w:val="00280320"/>
    <w:rsid w:val="00280877"/>
    <w:rsid w:val="00280B20"/>
    <w:rsid w:val="00281D9B"/>
    <w:rsid w:val="00283729"/>
    <w:rsid w:val="00284C13"/>
    <w:rsid w:val="00286738"/>
    <w:rsid w:val="002879E3"/>
    <w:rsid w:val="00293069"/>
    <w:rsid w:val="00297FF2"/>
    <w:rsid w:val="002A0118"/>
    <w:rsid w:val="002A3CC3"/>
    <w:rsid w:val="002A53DB"/>
    <w:rsid w:val="002A5FB2"/>
    <w:rsid w:val="002B0A43"/>
    <w:rsid w:val="002B2BAD"/>
    <w:rsid w:val="002B2CF2"/>
    <w:rsid w:val="002C0B33"/>
    <w:rsid w:val="002C73C4"/>
    <w:rsid w:val="002D5558"/>
    <w:rsid w:val="002E08D9"/>
    <w:rsid w:val="002E2E70"/>
    <w:rsid w:val="002E759E"/>
    <w:rsid w:val="002F727A"/>
    <w:rsid w:val="0030077F"/>
    <w:rsid w:val="0031173E"/>
    <w:rsid w:val="00323CC5"/>
    <w:rsid w:val="00324FB7"/>
    <w:rsid w:val="00332D23"/>
    <w:rsid w:val="00333126"/>
    <w:rsid w:val="00334803"/>
    <w:rsid w:val="00355E61"/>
    <w:rsid w:val="0035798D"/>
    <w:rsid w:val="00360E62"/>
    <w:rsid w:val="003662A1"/>
    <w:rsid w:val="003717A8"/>
    <w:rsid w:val="00371A0B"/>
    <w:rsid w:val="0037294B"/>
    <w:rsid w:val="00373C9C"/>
    <w:rsid w:val="00377EF9"/>
    <w:rsid w:val="003929FC"/>
    <w:rsid w:val="00397786"/>
    <w:rsid w:val="00397CAA"/>
    <w:rsid w:val="003A26B0"/>
    <w:rsid w:val="003B229C"/>
    <w:rsid w:val="003C1469"/>
    <w:rsid w:val="003D0CE8"/>
    <w:rsid w:val="003D34CB"/>
    <w:rsid w:val="003E15D8"/>
    <w:rsid w:val="003F0A6F"/>
    <w:rsid w:val="00400F5F"/>
    <w:rsid w:val="004047AA"/>
    <w:rsid w:val="00410D0E"/>
    <w:rsid w:val="0041420C"/>
    <w:rsid w:val="00414711"/>
    <w:rsid w:val="00415796"/>
    <w:rsid w:val="00416014"/>
    <w:rsid w:val="00416565"/>
    <w:rsid w:val="004204D1"/>
    <w:rsid w:val="00423790"/>
    <w:rsid w:val="004237FC"/>
    <w:rsid w:val="00434DCD"/>
    <w:rsid w:val="0043593D"/>
    <w:rsid w:val="00443394"/>
    <w:rsid w:val="00446456"/>
    <w:rsid w:val="00446F30"/>
    <w:rsid w:val="0046037B"/>
    <w:rsid w:val="00461511"/>
    <w:rsid w:val="00464EB3"/>
    <w:rsid w:val="00465758"/>
    <w:rsid w:val="00474442"/>
    <w:rsid w:val="00477F53"/>
    <w:rsid w:val="004803B1"/>
    <w:rsid w:val="00482250"/>
    <w:rsid w:val="00484712"/>
    <w:rsid w:val="0049328A"/>
    <w:rsid w:val="004942E7"/>
    <w:rsid w:val="004954CB"/>
    <w:rsid w:val="004A109C"/>
    <w:rsid w:val="004A6904"/>
    <w:rsid w:val="004A693D"/>
    <w:rsid w:val="004B270D"/>
    <w:rsid w:val="004B2C99"/>
    <w:rsid w:val="004B30F0"/>
    <w:rsid w:val="004B4E5B"/>
    <w:rsid w:val="004C7C98"/>
    <w:rsid w:val="004D2AA6"/>
    <w:rsid w:val="004E404C"/>
    <w:rsid w:val="004E600F"/>
    <w:rsid w:val="004F046F"/>
    <w:rsid w:val="004F77B8"/>
    <w:rsid w:val="00505ED8"/>
    <w:rsid w:val="00507B0C"/>
    <w:rsid w:val="00510119"/>
    <w:rsid w:val="005116C5"/>
    <w:rsid w:val="005121A7"/>
    <w:rsid w:val="00521A23"/>
    <w:rsid w:val="00526FE3"/>
    <w:rsid w:val="00533A7A"/>
    <w:rsid w:val="00535DE5"/>
    <w:rsid w:val="00536FEA"/>
    <w:rsid w:val="0055550B"/>
    <w:rsid w:val="005563AD"/>
    <w:rsid w:val="005577F4"/>
    <w:rsid w:val="00570864"/>
    <w:rsid w:val="00576BF4"/>
    <w:rsid w:val="00577B67"/>
    <w:rsid w:val="00584AD9"/>
    <w:rsid w:val="005947E0"/>
    <w:rsid w:val="005A27ED"/>
    <w:rsid w:val="005A2A70"/>
    <w:rsid w:val="005A5EA0"/>
    <w:rsid w:val="005B6573"/>
    <w:rsid w:val="005E04F7"/>
    <w:rsid w:val="005E186A"/>
    <w:rsid w:val="005E24E7"/>
    <w:rsid w:val="005E7D5A"/>
    <w:rsid w:val="006002D5"/>
    <w:rsid w:val="006047FC"/>
    <w:rsid w:val="00611A90"/>
    <w:rsid w:val="00616BD8"/>
    <w:rsid w:val="0062561C"/>
    <w:rsid w:val="006257F1"/>
    <w:rsid w:val="0062750F"/>
    <w:rsid w:val="00631720"/>
    <w:rsid w:val="00631806"/>
    <w:rsid w:val="00635C5F"/>
    <w:rsid w:val="00640846"/>
    <w:rsid w:val="00644D83"/>
    <w:rsid w:val="00645639"/>
    <w:rsid w:val="00650C1D"/>
    <w:rsid w:val="00650ECF"/>
    <w:rsid w:val="00655B7E"/>
    <w:rsid w:val="00657D0A"/>
    <w:rsid w:val="0066326E"/>
    <w:rsid w:val="00665682"/>
    <w:rsid w:val="0066750E"/>
    <w:rsid w:val="00683CEE"/>
    <w:rsid w:val="0069686A"/>
    <w:rsid w:val="006A57FA"/>
    <w:rsid w:val="006B0F06"/>
    <w:rsid w:val="006B3C2B"/>
    <w:rsid w:val="006B42C2"/>
    <w:rsid w:val="006B5392"/>
    <w:rsid w:val="006C3180"/>
    <w:rsid w:val="006D0285"/>
    <w:rsid w:val="006D3449"/>
    <w:rsid w:val="006D6739"/>
    <w:rsid w:val="006E1111"/>
    <w:rsid w:val="006E1F3F"/>
    <w:rsid w:val="006E3AEA"/>
    <w:rsid w:val="006E4F13"/>
    <w:rsid w:val="006E7923"/>
    <w:rsid w:val="006F1B7D"/>
    <w:rsid w:val="006F250E"/>
    <w:rsid w:val="006F3CE3"/>
    <w:rsid w:val="006F7CCF"/>
    <w:rsid w:val="00703E1A"/>
    <w:rsid w:val="00706542"/>
    <w:rsid w:val="00712C1D"/>
    <w:rsid w:val="007150F8"/>
    <w:rsid w:val="00715F25"/>
    <w:rsid w:val="007343A8"/>
    <w:rsid w:val="0073509D"/>
    <w:rsid w:val="00741D63"/>
    <w:rsid w:val="00756475"/>
    <w:rsid w:val="0076395A"/>
    <w:rsid w:val="00775728"/>
    <w:rsid w:val="00790791"/>
    <w:rsid w:val="007908A0"/>
    <w:rsid w:val="00793918"/>
    <w:rsid w:val="007A10B0"/>
    <w:rsid w:val="007A136A"/>
    <w:rsid w:val="007A5ABC"/>
    <w:rsid w:val="007A66E7"/>
    <w:rsid w:val="007C5347"/>
    <w:rsid w:val="007E5195"/>
    <w:rsid w:val="007E5FD2"/>
    <w:rsid w:val="007E6D3A"/>
    <w:rsid w:val="007F0101"/>
    <w:rsid w:val="007F6E90"/>
    <w:rsid w:val="00805387"/>
    <w:rsid w:val="00810BA0"/>
    <w:rsid w:val="0081234E"/>
    <w:rsid w:val="008150A7"/>
    <w:rsid w:val="00835EBB"/>
    <w:rsid w:val="00840C47"/>
    <w:rsid w:val="008416B3"/>
    <w:rsid w:val="0084247D"/>
    <w:rsid w:val="008424B0"/>
    <w:rsid w:val="0084404F"/>
    <w:rsid w:val="008539D7"/>
    <w:rsid w:val="008555AF"/>
    <w:rsid w:val="008575BC"/>
    <w:rsid w:val="00861F2F"/>
    <w:rsid w:val="008649CA"/>
    <w:rsid w:val="008729C4"/>
    <w:rsid w:val="00873198"/>
    <w:rsid w:val="008775CE"/>
    <w:rsid w:val="008822B7"/>
    <w:rsid w:val="0088350E"/>
    <w:rsid w:val="00886A10"/>
    <w:rsid w:val="008940DC"/>
    <w:rsid w:val="00894923"/>
    <w:rsid w:val="00895543"/>
    <w:rsid w:val="008A60BD"/>
    <w:rsid w:val="008C2CAE"/>
    <w:rsid w:val="008E337E"/>
    <w:rsid w:val="008E532E"/>
    <w:rsid w:val="008E7A24"/>
    <w:rsid w:val="008F575B"/>
    <w:rsid w:val="008F675C"/>
    <w:rsid w:val="009002A1"/>
    <w:rsid w:val="00905F9C"/>
    <w:rsid w:val="0092262E"/>
    <w:rsid w:val="00925CEA"/>
    <w:rsid w:val="0092778C"/>
    <w:rsid w:val="00931178"/>
    <w:rsid w:val="00936C96"/>
    <w:rsid w:val="009448AB"/>
    <w:rsid w:val="00950076"/>
    <w:rsid w:val="00950D1C"/>
    <w:rsid w:val="00950DA2"/>
    <w:rsid w:val="00955023"/>
    <w:rsid w:val="0096288E"/>
    <w:rsid w:val="0096339C"/>
    <w:rsid w:val="009648C9"/>
    <w:rsid w:val="009653B3"/>
    <w:rsid w:val="0096579C"/>
    <w:rsid w:val="00973540"/>
    <w:rsid w:val="00975E12"/>
    <w:rsid w:val="00975F11"/>
    <w:rsid w:val="009760AE"/>
    <w:rsid w:val="00992881"/>
    <w:rsid w:val="0099299F"/>
    <w:rsid w:val="00994839"/>
    <w:rsid w:val="00996778"/>
    <w:rsid w:val="009A0D3E"/>
    <w:rsid w:val="009A5C33"/>
    <w:rsid w:val="009B1B92"/>
    <w:rsid w:val="009C5184"/>
    <w:rsid w:val="009C7FEE"/>
    <w:rsid w:val="009D0CFC"/>
    <w:rsid w:val="009E337F"/>
    <w:rsid w:val="009E4661"/>
    <w:rsid w:val="009E490D"/>
    <w:rsid w:val="00A036E8"/>
    <w:rsid w:val="00A10367"/>
    <w:rsid w:val="00A125E3"/>
    <w:rsid w:val="00A12F87"/>
    <w:rsid w:val="00A14403"/>
    <w:rsid w:val="00A15399"/>
    <w:rsid w:val="00A23B88"/>
    <w:rsid w:val="00A31670"/>
    <w:rsid w:val="00A33ABD"/>
    <w:rsid w:val="00A40687"/>
    <w:rsid w:val="00A40A2F"/>
    <w:rsid w:val="00A40B11"/>
    <w:rsid w:val="00A40EC0"/>
    <w:rsid w:val="00A4361D"/>
    <w:rsid w:val="00A44943"/>
    <w:rsid w:val="00A45486"/>
    <w:rsid w:val="00A53FA8"/>
    <w:rsid w:val="00A559C4"/>
    <w:rsid w:val="00A623E5"/>
    <w:rsid w:val="00A6576B"/>
    <w:rsid w:val="00A734EB"/>
    <w:rsid w:val="00A76FBF"/>
    <w:rsid w:val="00A851DF"/>
    <w:rsid w:val="00A855B9"/>
    <w:rsid w:val="00A927DD"/>
    <w:rsid w:val="00A94D34"/>
    <w:rsid w:val="00A97422"/>
    <w:rsid w:val="00AA3239"/>
    <w:rsid w:val="00AB2975"/>
    <w:rsid w:val="00AB68C4"/>
    <w:rsid w:val="00AC1BB9"/>
    <w:rsid w:val="00AD3E3C"/>
    <w:rsid w:val="00AE4003"/>
    <w:rsid w:val="00AE7444"/>
    <w:rsid w:val="00AE780A"/>
    <w:rsid w:val="00AF59CA"/>
    <w:rsid w:val="00AF6E3C"/>
    <w:rsid w:val="00B07B37"/>
    <w:rsid w:val="00B2599E"/>
    <w:rsid w:val="00B260F3"/>
    <w:rsid w:val="00B27C03"/>
    <w:rsid w:val="00B40E36"/>
    <w:rsid w:val="00B41A20"/>
    <w:rsid w:val="00B41C6B"/>
    <w:rsid w:val="00B60728"/>
    <w:rsid w:val="00B70AAE"/>
    <w:rsid w:val="00B71356"/>
    <w:rsid w:val="00B73B83"/>
    <w:rsid w:val="00B73CF0"/>
    <w:rsid w:val="00B80687"/>
    <w:rsid w:val="00B84B76"/>
    <w:rsid w:val="00BA0895"/>
    <w:rsid w:val="00BA2683"/>
    <w:rsid w:val="00BA2E24"/>
    <w:rsid w:val="00BA73A2"/>
    <w:rsid w:val="00BC4285"/>
    <w:rsid w:val="00BC4AC9"/>
    <w:rsid w:val="00BC56BB"/>
    <w:rsid w:val="00BC6AF2"/>
    <w:rsid w:val="00BD2B9A"/>
    <w:rsid w:val="00BD4702"/>
    <w:rsid w:val="00BD4D55"/>
    <w:rsid w:val="00BE4CC6"/>
    <w:rsid w:val="00C001BE"/>
    <w:rsid w:val="00C22CB3"/>
    <w:rsid w:val="00C22F61"/>
    <w:rsid w:val="00C30AB4"/>
    <w:rsid w:val="00C33EE4"/>
    <w:rsid w:val="00C36245"/>
    <w:rsid w:val="00C41E59"/>
    <w:rsid w:val="00C46B6B"/>
    <w:rsid w:val="00C7095A"/>
    <w:rsid w:val="00C716B7"/>
    <w:rsid w:val="00C83E8E"/>
    <w:rsid w:val="00C83F5A"/>
    <w:rsid w:val="00C8609C"/>
    <w:rsid w:val="00C95B26"/>
    <w:rsid w:val="00CB3BEC"/>
    <w:rsid w:val="00CB51CA"/>
    <w:rsid w:val="00CB5B40"/>
    <w:rsid w:val="00CB7FD7"/>
    <w:rsid w:val="00CD4B61"/>
    <w:rsid w:val="00CD52F6"/>
    <w:rsid w:val="00CE0097"/>
    <w:rsid w:val="00CF3ECE"/>
    <w:rsid w:val="00D00B74"/>
    <w:rsid w:val="00D1334E"/>
    <w:rsid w:val="00D13C9C"/>
    <w:rsid w:val="00D20257"/>
    <w:rsid w:val="00D243A2"/>
    <w:rsid w:val="00D245C1"/>
    <w:rsid w:val="00D257EB"/>
    <w:rsid w:val="00D32131"/>
    <w:rsid w:val="00D32EF3"/>
    <w:rsid w:val="00D340F3"/>
    <w:rsid w:val="00D40537"/>
    <w:rsid w:val="00D43979"/>
    <w:rsid w:val="00D441EB"/>
    <w:rsid w:val="00D4672B"/>
    <w:rsid w:val="00D606CB"/>
    <w:rsid w:val="00D60A82"/>
    <w:rsid w:val="00D62D82"/>
    <w:rsid w:val="00D637D3"/>
    <w:rsid w:val="00D73B4B"/>
    <w:rsid w:val="00D75EAE"/>
    <w:rsid w:val="00D85A2C"/>
    <w:rsid w:val="00D85CF8"/>
    <w:rsid w:val="00D935F3"/>
    <w:rsid w:val="00DA0964"/>
    <w:rsid w:val="00DA319C"/>
    <w:rsid w:val="00DA4514"/>
    <w:rsid w:val="00DA6A58"/>
    <w:rsid w:val="00DC1698"/>
    <w:rsid w:val="00DC4A8E"/>
    <w:rsid w:val="00DC522F"/>
    <w:rsid w:val="00DC5945"/>
    <w:rsid w:val="00DE0F91"/>
    <w:rsid w:val="00DE4E3C"/>
    <w:rsid w:val="00DE7324"/>
    <w:rsid w:val="00DF0F18"/>
    <w:rsid w:val="00DF131B"/>
    <w:rsid w:val="00DF1468"/>
    <w:rsid w:val="00DF7680"/>
    <w:rsid w:val="00DF7F53"/>
    <w:rsid w:val="00E048E2"/>
    <w:rsid w:val="00E37186"/>
    <w:rsid w:val="00E41FD1"/>
    <w:rsid w:val="00E4387E"/>
    <w:rsid w:val="00E52A5E"/>
    <w:rsid w:val="00E54EDD"/>
    <w:rsid w:val="00E57299"/>
    <w:rsid w:val="00E57E69"/>
    <w:rsid w:val="00E61A3A"/>
    <w:rsid w:val="00E62A1A"/>
    <w:rsid w:val="00E62B02"/>
    <w:rsid w:val="00E82B20"/>
    <w:rsid w:val="00E83BE1"/>
    <w:rsid w:val="00E87AB4"/>
    <w:rsid w:val="00E946F5"/>
    <w:rsid w:val="00E9680F"/>
    <w:rsid w:val="00E97A54"/>
    <w:rsid w:val="00EA0038"/>
    <w:rsid w:val="00EA2608"/>
    <w:rsid w:val="00EA3C58"/>
    <w:rsid w:val="00EA56FF"/>
    <w:rsid w:val="00EA579E"/>
    <w:rsid w:val="00EB382A"/>
    <w:rsid w:val="00EB5261"/>
    <w:rsid w:val="00EC0CB4"/>
    <w:rsid w:val="00EC37A1"/>
    <w:rsid w:val="00EC60BC"/>
    <w:rsid w:val="00EC6D99"/>
    <w:rsid w:val="00ED29EE"/>
    <w:rsid w:val="00ED6DBB"/>
    <w:rsid w:val="00EE2815"/>
    <w:rsid w:val="00EE282C"/>
    <w:rsid w:val="00EE3B45"/>
    <w:rsid w:val="00EF6B26"/>
    <w:rsid w:val="00EF74DC"/>
    <w:rsid w:val="00EF7C42"/>
    <w:rsid w:val="00F0173C"/>
    <w:rsid w:val="00F05C93"/>
    <w:rsid w:val="00F1540B"/>
    <w:rsid w:val="00F168B7"/>
    <w:rsid w:val="00F265A9"/>
    <w:rsid w:val="00F362A9"/>
    <w:rsid w:val="00F42801"/>
    <w:rsid w:val="00F53A6D"/>
    <w:rsid w:val="00F544FE"/>
    <w:rsid w:val="00F54FE5"/>
    <w:rsid w:val="00F62328"/>
    <w:rsid w:val="00F7028E"/>
    <w:rsid w:val="00F7098B"/>
    <w:rsid w:val="00F70F9F"/>
    <w:rsid w:val="00F82C34"/>
    <w:rsid w:val="00F83A89"/>
    <w:rsid w:val="00FA469A"/>
    <w:rsid w:val="00FB047A"/>
    <w:rsid w:val="00FB3885"/>
    <w:rsid w:val="00FB466A"/>
    <w:rsid w:val="00FC2CC6"/>
    <w:rsid w:val="00FC317E"/>
    <w:rsid w:val="00FD5DD2"/>
    <w:rsid w:val="00FD6FE0"/>
    <w:rsid w:val="00FE0862"/>
    <w:rsid w:val="00FE2058"/>
    <w:rsid w:val="00FE2571"/>
    <w:rsid w:val="00FE25A8"/>
    <w:rsid w:val="00FE4402"/>
    <w:rsid w:val="00FE7AE2"/>
    <w:rsid w:val="00FF3A6B"/>
    <w:rsid w:val="00FF41BB"/>
    <w:rsid w:val="00FF5C59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D07"/>
  <w15:docId w15:val="{2E6788B5-7CDA-42E9-ACD5-64BC415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DC4A8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C4A8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C4A8E"/>
    <w:rPr>
      <w:vertAlign w:val="superscript"/>
    </w:rPr>
  </w:style>
  <w:style w:type="paragraph" w:styleId="ac">
    <w:name w:val="Body Text"/>
    <w:basedOn w:val="a"/>
    <w:link w:val="ad"/>
    <w:unhideWhenUsed/>
    <w:rsid w:val="00FE25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E2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47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1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1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D40537"/>
    <w:pPr>
      <w:ind w:left="720"/>
      <w:contextualSpacing/>
    </w:pPr>
  </w:style>
  <w:style w:type="paragraph" w:styleId="af4">
    <w:name w:val="Body Text Indent"/>
    <w:basedOn w:val="a"/>
    <w:link w:val="af5"/>
    <w:uiPriority w:val="99"/>
    <w:semiHidden/>
    <w:unhideWhenUsed/>
    <w:rsid w:val="00A4068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0687"/>
  </w:style>
  <w:style w:type="paragraph" w:styleId="af6">
    <w:name w:val="Revision"/>
    <w:hidden/>
    <w:uiPriority w:val="99"/>
    <w:semiHidden/>
    <w:rsid w:val="00AB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9C97-2379-426E-9F28-30E72DE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31</cp:revision>
  <cp:lastPrinted>2019-09-04T11:12:00Z</cp:lastPrinted>
  <dcterms:created xsi:type="dcterms:W3CDTF">2019-08-29T10:55:00Z</dcterms:created>
  <dcterms:modified xsi:type="dcterms:W3CDTF">2020-01-14T11:34:00Z</dcterms:modified>
</cp:coreProperties>
</file>