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8885B" w14:textId="77777777" w:rsidR="005A0D42" w:rsidRPr="00822385" w:rsidRDefault="00B33D30" w:rsidP="00EF50D9">
      <w:pPr>
        <w:jc w:val="center"/>
        <w:rPr>
          <w:b/>
          <w:sz w:val="26"/>
          <w:szCs w:val="26"/>
        </w:rPr>
      </w:pPr>
      <w:bookmarkStart w:id="0" w:name="_GoBack"/>
      <w:bookmarkEnd w:id="0"/>
      <w:r w:rsidRPr="00822385">
        <w:rPr>
          <w:b/>
          <w:noProof/>
          <w:sz w:val="26"/>
          <w:szCs w:val="26"/>
          <w:lang w:eastAsia="ru-RU"/>
        </w:rPr>
        <w:drawing>
          <wp:anchor distT="0" distB="0" distL="114300" distR="114300" simplePos="0" relativeHeight="251658240" behindDoc="0" locked="0" layoutInCell="1" allowOverlap="1" wp14:anchorId="64122C17" wp14:editId="2832626C">
            <wp:simplePos x="0" y="0"/>
            <wp:positionH relativeFrom="column">
              <wp:posOffset>635</wp:posOffset>
            </wp:positionH>
            <wp:positionV relativeFrom="paragraph">
              <wp:posOffset>-1952321</wp:posOffset>
            </wp:positionV>
            <wp:extent cx="1280160" cy="9861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0160" cy="986155"/>
                    </a:xfrm>
                    <a:prstGeom prst="rect">
                      <a:avLst/>
                    </a:prstGeom>
                    <a:noFill/>
                    <a:ln>
                      <a:noFill/>
                    </a:ln>
                  </pic:spPr>
                </pic:pic>
              </a:graphicData>
            </a:graphic>
          </wp:anchor>
        </w:drawing>
      </w:r>
      <w:r w:rsidR="00AE1E63" w:rsidRPr="00822385">
        <w:rPr>
          <w:b/>
          <w:sz w:val="26"/>
          <w:szCs w:val="26"/>
        </w:rPr>
        <w:t>Федеральное государственное автономное образовательное учреждение</w:t>
      </w:r>
      <w:r w:rsidR="002C48B7" w:rsidRPr="00822385">
        <w:rPr>
          <w:b/>
          <w:sz w:val="26"/>
          <w:szCs w:val="26"/>
        </w:rPr>
        <w:br/>
      </w:r>
      <w:r w:rsidR="00AE1E63" w:rsidRPr="00822385">
        <w:rPr>
          <w:b/>
          <w:sz w:val="26"/>
          <w:szCs w:val="26"/>
        </w:rPr>
        <w:t>высшего образования</w:t>
      </w:r>
      <w:r w:rsidR="00896A5F">
        <w:rPr>
          <w:b/>
          <w:sz w:val="26"/>
          <w:szCs w:val="26"/>
        </w:rPr>
        <w:br/>
      </w:r>
      <w:r w:rsidR="00A505EE" w:rsidRPr="00822385">
        <w:rPr>
          <w:b/>
          <w:sz w:val="26"/>
          <w:szCs w:val="26"/>
        </w:rPr>
        <w:t>«</w:t>
      </w:r>
      <w:r w:rsidR="00AE1E63" w:rsidRPr="00822385">
        <w:rPr>
          <w:b/>
          <w:sz w:val="26"/>
          <w:szCs w:val="26"/>
        </w:rPr>
        <w:t>НАЦИОНАЛЬНЫЙ ИССЛЕДОВАТЕЛЬСКИЙ УНИВЕРСИТЕТ</w:t>
      </w:r>
      <w:r w:rsidR="00896A5F">
        <w:rPr>
          <w:b/>
          <w:sz w:val="26"/>
          <w:szCs w:val="26"/>
        </w:rPr>
        <w:br/>
      </w:r>
      <w:r w:rsidR="00AE1E63" w:rsidRPr="00822385">
        <w:rPr>
          <w:b/>
          <w:sz w:val="26"/>
          <w:szCs w:val="26"/>
        </w:rPr>
        <w:t>«ВЫСШАЯ ШКОЛА ЭКОНОМИКИ»</w:t>
      </w:r>
    </w:p>
    <w:p w14:paraId="4B43CF18" w14:textId="77777777" w:rsidR="005A0D42" w:rsidRPr="00093F2A" w:rsidRDefault="005A0D42" w:rsidP="00EF50D9">
      <w:pPr>
        <w:pStyle w:val="a3"/>
        <w:spacing w:line="276" w:lineRule="auto"/>
        <w:ind w:left="0"/>
        <w:rPr>
          <w:bCs/>
          <w:sz w:val="26"/>
          <w:szCs w:val="26"/>
        </w:rPr>
      </w:pPr>
    </w:p>
    <w:p w14:paraId="036CA2DD" w14:textId="77777777" w:rsidR="00A505EE" w:rsidRPr="00822385" w:rsidRDefault="00A505EE" w:rsidP="00EF50D9">
      <w:pPr>
        <w:spacing w:line="276" w:lineRule="auto"/>
        <w:jc w:val="center"/>
        <w:rPr>
          <w:b/>
          <w:sz w:val="26"/>
          <w:szCs w:val="26"/>
        </w:rPr>
      </w:pPr>
      <w:r w:rsidRPr="00822385">
        <w:rPr>
          <w:b/>
          <w:sz w:val="26"/>
          <w:szCs w:val="26"/>
        </w:rPr>
        <w:t>Факультет права</w:t>
      </w:r>
    </w:p>
    <w:p w14:paraId="79B0B546" w14:textId="77777777" w:rsidR="00A505EE" w:rsidRPr="00093F2A" w:rsidRDefault="00A505EE" w:rsidP="00EF50D9">
      <w:pPr>
        <w:pStyle w:val="a3"/>
        <w:spacing w:line="276" w:lineRule="auto"/>
        <w:ind w:left="0"/>
        <w:rPr>
          <w:bCs/>
          <w:sz w:val="26"/>
          <w:szCs w:val="26"/>
        </w:rPr>
      </w:pPr>
    </w:p>
    <w:p w14:paraId="0B273917" w14:textId="77777777" w:rsidR="003662DF" w:rsidRPr="00093F2A" w:rsidRDefault="003662DF" w:rsidP="00EF50D9">
      <w:pPr>
        <w:pStyle w:val="a3"/>
        <w:spacing w:line="276" w:lineRule="auto"/>
        <w:ind w:left="0"/>
        <w:rPr>
          <w:bCs/>
          <w:sz w:val="26"/>
          <w:szCs w:val="26"/>
        </w:rPr>
      </w:pPr>
    </w:p>
    <w:p w14:paraId="7AC5E82A" w14:textId="77777777" w:rsidR="002C48B7" w:rsidRPr="00822385" w:rsidRDefault="00A505EE" w:rsidP="00DE783A">
      <w:pPr>
        <w:spacing w:line="276" w:lineRule="auto"/>
        <w:ind w:left="5670"/>
        <w:jc w:val="center"/>
        <w:rPr>
          <w:sz w:val="26"/>
          <w:szCs w:val="26"/>
        </w:rPr>
      </w:pPr>
      <w:r w:rsidRPr="00822385">
        <w:rPr>
          <w:sz w:val="26"/>
          <w:szCs w:val="26"/>
        </w:rPr>
        <w:t>УТВЕРЖДЕНА</w:t>
      </w:r>
    </w:p>
    <w:p w14:paraId="15689809" w14:textId="77777777" w:rsidR="00A505EE" w:rsidRPr="00822385" w:rsidRDefault="00A505EE" w:rsidP="00DE783A">
      <w:pPr>
        <w:ind w:left="5670"/>
        <w:jc w:val="center"/>
        <w:rPr>
          <w:sz w:val="26"/>
          <w:szCs w:val="26"/>
        </w:rPr>
      </w:pPr>
      <w:r w:rsidRPr="00822385">
        <w:rPr>
          <w:sz w:val="26"/>
          <w:szCs w:val="26"/>
        </w:rPr>
        <w:t>решением Академического</w:t>
      </w:r>
      <w:r w:rsidRPr="00822385">
        <w:rPr>
          <w:spacing w:val="-15"/>
          <w:sz w:val="26"/>
          <w:szCs w:val="26"/>
        </w:rPr>
        <w:t xml:space="preserve"> </w:t>
      </w:r>
      <w:r w:rsidRPr="00822385">
        <w:rPr>
          <w:sz w:val="26"/>
          <w:szCs w:val="26"/>
        </w:rPr>
        <w:t>совета</w:t>
      </w:r>
      <w:r w:rsidRPr="00822385">
        <w:rPr>
          <w:sz w:val="26"/>
          <w:szCs w:val="26"/>
        </w:rPr>
        <w:br/>
      </w:r>
      <w:r w:rsidRPr="00822385">
        <w:rPr>
          <w:spacing w:val="-1"/>
          <w:sz w:val="26"/>
          <w:szCs w:val="26"/>
        </w:rPr>
        <w:t>образовательной программы</w:t>
      </w:r>
      <w:r w:rsidR="002C48B7" w:rsidRPr="00822385">
        <w:rPr>
          <w:spacing w:val="-1"/>
          <w:sz w:val="26"/>
          <w:szCs w:val="26"/>
        </w:rPr>
        <w:t>,</w:t>
      </w:r>
      <w:r w:rsidRPr="00822385">
        <w:rPr>
          <w:spacing w:val="-1"/>
          <w:sz w:val="26"/>
          <w:szCs w:val="26"/>
        </w:rPr>
        <w:br/>
      </w:r>
      <w:r w:rsidR="002C48B7" w:rsidRPr="00654DEE">
        <w:rPr>
          <w:sz w:val="26"/>
          <w:szCs w:val="26"/>
        </w:rPr>
        <w:t xml:space="preserve">протокол </w:t>
      </w:r>
      <w:r w:rsidRPr="00654DEE">
        <w:rPr>
          <w:sz w:val="26"/>
          <w:szCs w:val="26"/>
        </w:rPr>
        <w:t xml:space="preserve">от </w:t>
      </w:r>
      <w:r w:rsidR="00DE783A" w:rsidRPr="00654DEE">
        <w:rPr>
          <w:sz w:val="26"/>
          <w:szCs w:val="26"/>
        </w:rPr>
        <w:t>24</w:t>
      </w:r>
      <w:r w:rsidRPr="00654DEE">
        <w:rPr>
          <w:sz w:val="26"/>
          <w:szCs w:val="26"/>
        </w:rPr>
        <w:t xml:space="preserve"> </w:t>
      </w:r>
      <w:r w:rsidR="00DE783A" w:rsidRPr="00654DEE">
        <w:rPr>
          <w:sz w:val="26"/>
          <w:szCs w:val="26"/>
        </w:rPr>
        <w:t xml:space="preserve">августа </w:t>
      </w:r>
      <w:r w:rsidRPr="00654DEE">
        <w:rPr>
          <w:sz w:val="26"/>
          <w:szCs w:val="26"/>
        </w:rPr>
        <w:t>20</w:t>
      </w:r>
      <w:r w:rsidR="00DE783A" w:rsidRPr="00654DEE">
        <w:rPr>
          <w:sz w:val="26"/>
          <w:szCs w:val="26"/>
        </w:rPr>
        <w:t>20</w:t>
      </w:r>
      <w:r w:rsidRPr="00654DEE">
        <w:rPr>
          <w:spacing w:val="46"/>
          <w:sz w:val="26"/>
          <w:szCs w:val="26"/>
        </w:rPr>
        <w:t xml:space="preserve"> </w:t>
      </w:r>
      <w:r w:rsidRPr="00654DEE">
        <w:rPr>
          <w:sz w:val="26"/>
          <w:szCs w:val="26"/>
        </w:rPr>
        <w:t xml:space="preserve">г. № </w:t>
      </w:r>
      <w:r w:rsidR="00DE783A" w:rsidRPr="00654DEE">
        <w:rPr>
          <w:sz w:val="26"/>
          <w:szCs w:val="26"/>
        </w:rPr>
        <w:t>9</w:t>
      </w:r>
    </w:p>
    <w:p w14:paraId="689D3FA6" w14:textId="77777777" w:rsidR="00A505EE" w:rsidRPr="00822385" w:rsidRDefault="00A505EE" w:rsidP="00EF50D9">
      <w:pPr>
        <w:spacing w:line="276" w:lineRule="auto"/>
        <w:rPr>
          <w:sz w:val="26"/>
          <w:szCs w:val="26"/>
        </w:rPr>
      </w:pPr>
    </w:p>
    <w:p w14:paraId="739FADDA" w14:textId="77777777" w:rsidR="00A505EE" w:rsidRPr="00093F2A" w:rsidRDefault="00A505EE" w:rsidP="00EF50D9">
      <w:pPr>
        <w:pStyle w:val="a3"/>
        <w:spacing w:line="276" w:lineRule="auto"/>
        <w:ind w:left="0"/>
        <w:rPr>
          <w:sz w:val="26"/>
          <w:szCs w:val="26"/>
        </w:rPr>
      </w:pPr>
    </w:p>
    <w:p w14:paraId="4FDD6946" w14:textId="77777777" w:rsidR="005A0D42" w:rsidRPr="00093F2A" w:rsidRDefault="005A0D42" w:rsidP="00EF50D9">
      <w:pPr>
        <w:pStyle w:val="a3"/>
        <w:spacing w:line="276" w:lineRule="auto"/>
        <w:ind w:left="0"/>
        <w:rPr>
          <w:sz w:val="26"/>
          <w:szCs w:val="26"/>
        </w:rPr>
      </w:pPr>
    </w:p>
    <w:p w14:paraId="7C1C7D9D" w14:textId="77777777" w:rsidR="005A0D42" w:rsidRPr="00093F2A" w:rsidRDefault="005A0D42" w:rsidP="00EF50D9">
      <w:pPr>
        <w:pStyle w:val="a3"/>
        <w:spacing w:line="276" w:lineRule="auto"/>
        <w:ind w:left="0"/>
        <w:rPr>
          <w:sz w:val="26"/>
          <w:szCs w:val="26"/>
        </w:rPr>
      </w:pPr>
    </w:p>
    <w:p w14:paraId="6C0BF268" w14:textId="77777777" w:rsidR="005A0D42" w:rsidRPr="00093F2A" w:rsidRDefault="005A0D42" w:rsidP="00EF50D9">
      <w:pPr>
        <w:pStyle w:val="a3"/>
        <w:spacing w:line="276" w:lineRule="auto"/>
        <w:ind w:left="0"/>
        <w:rPr>
          <w:sz w:val="26"/>
          <w:szCs w:val="26"/>
        </w:rPr>
      </w:pPr>
    </w:p>
    <w:p w14:paraId="215F8215" w14:textId="77777777" w:rsidR="005A0D42" w:rsidRPr="00093F2A" w:rsidRDefault="005A0D42" w:rsidP="00EF50D9">
      <w:pPr>
        <w:pStyle w:val="a3"/>
        <w:spacing w:line="276" w:lineRule="auto"/>
        <w:ind w:left="0"/>
        <w:rPr>
          <w:sz w:val="26"/>
          <w:szCs w:val="26"/>
        </w:rPr>
      </w:pPr>
    </w:p>
    <w:p w14:paraId="04078A8C" w14:textId="214BF741" w:rsidR="005A0D42" w:rsidRPr="00822385" w:rsidRDefault="00AE1E63" w:rsidP="00EF50D9">
      <w:pPr>
        <w:spacing w:line="276" w:lineRule="auto"/>
        <w:jc w:val="center"/>
        <w:rPr>
          <w:b/>
          <w:sz w:val="26"/>
          <w:szCs w:val="26"/>
        </w:rPr>
      </w:pPr>
      <w:r w:rsidRPr="00822385">
        <w:rPr>
          <w:b/>
          <w:sz w:val="26"/>
          <w:szCs w:val="26"/>
        </w:rPr>
        <w:t>П</w:t>
      </w:r>
      <w:r w:rsidR="00C4088F" w:rsidRPr="00822385">
        <w:rPr>
          <w:b/>
          <w:sz w:val="26"/>
          <w:szCs w:val="26"/>
        </w:rPr>
        <w:t>РОГРАММА</w:t>
      </w:r>
      <w:r w:rsidR="00654DEE">
        <w:rPr>
          <w:b/>
          <w:sz w:val="26"/>
          <w:szCs w:val="26"/>
        </w:rPr>
        <w:br/>
        <w:t xml:space="preserve">подготовки к </w:t>
      </w:r>
      <w:r w:rsidR="00654DEE" w:rsidRPr="00822385">
        <w:rPr>
          <w:b/>
          <w:sz w:val="26"/>
          <w:szCs w:val="26"/>
        </w:rPr>
        <w:t>вступительно</w:t>
      </w:r>
      <w:r w:rsidR="00654DEE">
        <w:rPr>
          <w:b/>
          <w:sz w:val="26"/>
          <w:szCs w:val="26"/>
        </w:rPr>
        <w:t>му</w:t>
      </w:r>
      <w:r w:rsidR="00654DEE" w:rsidRPr="00822385">
        <w:rPr>
          <w:b/>
          <w:sz w:val="26"/>
          <w:szCs w:val="26"/>
        </w:rPr>
        <w:t xml:space="preserve"> испытани</w:t>
      </w:r>
      <w:r w:rsidR="00654DEE">
        <w:rPr>
          <w:b/>
          <w:sz w:val="26"/>
          <w:szCs w:val="26"/>
        </w:rPr>
        <w:t>ю</w:t>
      </w:r>
      <w:r w:rsidR="00E517BC">
        <w:rPr>
          <w:b/>
          <w:sz w:val="26"/>
          <w:szCs w:val="26"/>
        </w:rPr>
        <w:br/>
      </w:r>
      <w:r w:rsidR="00A505EE" w:rsidRPr="00896A5F">
        <w:rPr>
          <w:b/>
          <w:sz w:val="26"/>
          <w:szCs w:val="26"/>
        </w:rPr>
        <w:t>«Судебная власть</w:t>
      </w:r>
      <w:r w:rsidR="00170EAC">
        <w:rPr>
          <w:b/>
          <w:sz w:val="26"/>
          <w:szCs w:val="26"/>
        </w:rPr>
        <w:t xml:space="preserve"> и основы правосудия</w:t>
      </w:r>
      <w:r w:rsidR="00A505EE" w:rsidRPr="00896A5F">
        <w:rPr>
          <w:b/>
          <w:sz w:val="26"/>
          <w:szCs w:val="26"/>
        </w:rPr>
        <w:t>»</w:t>
      </w:r>
      <w:r w:rsidR="00170EAC">
        <w:rPr>
          <w:b/>
          <w:sz w:val="26"/>
          <w:szCs w:val="26"/>
        </w:rPr>
        <w:t xml:space="preserve"> </w:t>
      </w:r>
      <w:r w:rsidRPr="00822385">
        <w:rPr>
          <w:b/>
          <w:sz w:val="26"/>
          <w:szCs w:val="26"/>
        </w:rPr>
        <w:t xml:space="preserve">для </w:t>
      </w:r>
      <w:r w:rsidR="00170EAC">
        <w:rPr>
          <w:b/>
          <w:sz w:val="26"/>
          <w:szCs w:val="26"/>
        </w:rPr>
        <w:t>поступающих</w:t>
      </w:r>
      <w:r w:rsidR="00170EAC">
        <w:rPr>
          <w:b/>
          <w:sz w:val="26"/>
          <w:szCs w:val="26"/>
        </w:rPr>
        <w:br/>
      </w:r>
      <w:r w:rsidRPr="00822385">
        <w:rPr>
          <w:b/>
          <w:sz w:val="26"/>
          <w:szCs w:val="26"/>
        </w:rPr>
        <w:t>на образовательную программу магистратуры</w:t>
      </w:r>
      <w:r w:rsidR="00A505EE" w:rsidRPr="00822385">
        <w:rPr>
          <w:b/>
          <w:sz w:val="26"/>
          <w:szCs w:val="26"/>
        </w:rPr>
        <w:br/>
      </w:r>
      <w:r w:rsidRPr="00822385">
        <w:rPr>
          <w:b/>
          <w:sz w:val="26"/>
          <w:szCs w:val="26"/>
        </w:rPr>
        <w:t>«Юрист в правосудии и</w:t>
      </w:r>
      <w:r w:rsidRPr="00822385">
        <w:rPr>
          <w:b/>
          <w:spacing w:val="-26"/>
          <w:sz w:val="26"/>
          <w:szCs w:val="26"/>
        </w:rPr>
        <w:t xml:space="preserve"> </w:t>
      </w:r>
      <w:r w:rsidRPr="00822385">
        <w:rPr>
          <w:b/>
          <w:sz w:val="26"/>
          <w:szCs w:val="26"/>
        </w:rPr>
        <w:t>правоохранительной деятельности»</w:t>
      </w:r>
    </w:p>
    <w:p w14:paraId="305ACB17" w14:textId="77777777" w:rsidR="00CE08B4" w:rsidRPr="00943FE6" w:rsidRDefault="00CE08B4" w:rsidP="00EF50D9">
      <w:pPr>
        <w:pStyle w:val="a3"/>
        <w:spacing w:line="276" w:lineRule="auto"/>
        <w:ind w:left="0"/>
        <w:rPr>
          <w:bCs/>
          <w:sz w:val="26"/>
          <w:szCs w:val="26"/>
        </w:rPr>
      </w:pPr>
    </w:p>
    <w:p w14:paraId="262E0DF8" w14:textId="77777777" w:rsidR="00EE6D75" w:rsidRPr="00943FE6" w:rsidRDefault="00EE6D75" w:rsidP="00EF50D9">
      <w:pPr>
        <w:pStyle w:val="a3"/>
        <w:spacing w:line="276" w:lineRule="auto"/>
        <w:ind w:left="0"/>
        <w:rPr>
          <w:bCs/>
          <w:sz w:val="26"/>
          <w:szCs w:val="26"/>
        </w:rPr>
      </w:pPr>
    </w:p>
    <w:p w14:paraId="4FDAAA0D" w14:textId="77777777" w:rsidR="005A0D42" w:rsidRPr="00943FE6" w:rsidRDefault="005A0D42" w:rsidP="00EF50D9">
      <w:pPr>
        <w:pStyle w:val="a3"/>
        <w:spacing w:line="276" w:lineRule="auto"/>
        <w:ind w:left="0"/>
        <w:rPr>
          <w:bCs/>
          <w:sz w:val="26"/>
          <w:szCs w:val="26"/>
        </w:rPr>
      </w:pPr>
    </w:p>
    <w:p w14:paraId="12BA8F17" w14:textId="77777777" w:rsidR="005A0D42" w:rsidRPr="00943FE6" w:rsidRDefault="005A0D42" w:rsidP="00EF50D9">
      <w:pPr>
        <w:pStyle w:val="a3"/>
        <w:spacing w:line="276" w:lineRule="auto"/>
        <w:ind w:left="0"/>
        <w:rPr>
          <w:bCs/>
          <w:sz w:val="26"/>
          <w:szCs w:val="26"/>
        </w:rPr>
      </w:pPr>
    </w:p>
    <w:p w14:paraId="1A101B15" w14:textId="77777777" w:rsidR="005A0D42" w:rsidRPr="00943FE6" w:rsidRDefault="005A0D42" w:rsidP="00EF50D9">
      <w:pPr>
        <w:pStyle w:val="a3"/>
        <w:spacing w:line="276" w:lineRule="auto"/>
        <w:ind w:left="0"/>
        <w:rPr>
          <w:bCs/>
          <w:sz w:val="26"/>
          <w:szCs w:val="26"/>
        </w:rPr>
      </w:pPr>
    </w:p>
    <w:p w14:paraId="76EBB12B" w14:textId="77777777" w:rsidR="00654DEE" w:rsidRPr="00943FE6" w:rsidRDefault="00654DEE" w:rsidP="00EF50D9">
      <w:pPr>
        <w:pStyle w:val="a3"/>
        <w:spacing w:line="276" w:lineRule="auto"/>
        <w:ind w:left="0"/>
        <w:rPr>
          <w:bCs/>
          <w:sz w:val="26"/>
          <w:szCs w:val="26"/>
        </w:rPr>
      </w:pPr>
    </w:p>
    <w:p w14:paraId="4AF8B5D5" w14:textId="77777777" w:rsidR="00A34881" w:rsidRDefault="00A505EE" w:rsidP="00EF50D9">
      <w:pPr>
        <w:spacing w:line="276" w:lineRule="auto"/>
        <w:jc w:val="center"/>
        <w:rPr>
          <w:bCs/>
          <w:sz w:val="26"/>
          <w:szCs w:val="26"/>
        </w:rPr>
      </w:pPr>
      <w:r w:rsidRPr="00822385">
        <w:rPr>
          <w:bCs/>
          <w:sz w:val="26"/>
          <w:szCs w:val="26"/>
        </w:rPr>
        <w:t>Академический</w:t>
      </w:r>
      <w:r w:rsidR="00EE6D75">
        <w:rPr>
          <w:bCs/>
          <w:sz w:val="26"/>
          <w:szCs w:val="26"/>
        </w:rPr>
        <w:t xml:space="preserve"> </w:t>
      </w:r>
      <w:r w:rsidRPr="00822385">
        <w:rPr>
          <w:bCs/>
          <w:sz w:val="26"/>
          <w:szCs w:val="26"/>
        </w:rPr>
        <w:t>руководитель</w:t>
      </w:r>
      <w:r w:rsidR="00027348">
        <w:rPr>
          <w:bCs/>
          <w:sz w:val="26"/>
          <w:szCs w:val="26"/>
        </w:rPr>
        <w:t xml:space="preserve"> </w:t>
      </w:r>
      <w:r w:rsidRPr="00822385">
        <w:rPr>
          <w:bCs/>
          <w:sz w:val="26"/>
          <w:szCs w:val="26"/>
        </w:rPr>
        <w:t>образовательной программы,</w:t>
      </w:r>
      <w:r w:rsidRPr="00822385">
        <w:rPr>
          <w:bCs/>
          <w:sz w:val="26"/>
          <w:szCs w:val="26"/>
        </w:rPr>
        <w:br/>
      </w:r>
      <w:r w:rsidR="00896A5F" w:rsidRPr="00822385">
        <w:rPr>
          <w:bCs/>
          <w:sz w:val="26"/>
          <w:szCs w:val="26"/>
        </w:rPr>
        <w:t xml:space="preserve">ординарный </w:t>
      </w:r>
      <w:r w:rsidRPr="00822385">
        <w:rPr>
          <w:bCs/>
          <w:sz w:val="26"/>
          <w:szCs w:val="26"/>
        </w:rPr>
        <w:t>профессор</w:t>
      </w:r>
      <w:r w:rsidR="002E5FBD" w:rsidRPr="00822385">
        <w:rPr>
          <w:bCs/>
          <w:sz w:val="26"/>
          <w:szCs w:val="26"/>
        </w:rPr>
        <w:t xml:space="preserve"> НИУ ВШЭ</w:t>
      </w:r>
    </w:p>
    <w:p w14:paraId="426485EB" w14:textId="77777777" w:rsidR="00B33D30" w:rsidRPr="00822385" w:rsidRDefault="00A34881" w:rsidP="00EF50D9">
      <w:pPr>
        <w:spacing w:line="276" w:lineRule="auto"/>
        <w:jc w:val="center"/>
        <w:rPr>
          <w:sz w:val="26"/>
          <w:szCs w:val="26"/>
        </w:rPr>
      </w:pPr>
      <w:r>
        <w:rPr>
          <w:bCs/>
          <w:sz w:val="26"/>
          <w:szCs w:val="26"/>
        </w:rPr>
        <w:br/>
      </w:r>
      <w:r>
        <w:rPr>
          <w:bCs/>
          <w:sz w:val="26"/>
          <w:szCs w:val="26"/>
        </w:rPr>
        <w:br/>
      </w:r>
      <w:r w:rsidR="00A505EE" w:rsidRPr="00822385">
        <w:rPr>
          <w:bCs/>
          <w:sz w:val="26"/>
          <w:szCs w:val="26"/>
        </w:rPr>
        <w:t>_____</w:t>
      </w:r>
      <w:r w:rsidR="002E5FBD" w:rsidRPr="00822385">
        <w:rPr>
          <w:bCs/>
          <w:sz w:val="26"/>
          <w:szCs w:val="26"/>
        </w:rPr>
        <w:t>____</w:t>
      </w:r>
      <w:r w:rsidR="00A505EE" w:rsidRPr="00822385">
        <w:rPr>
          <w:bCs/>
          <w:sz w:val="26"/>
          <w:szCs w:val="26"/>
        </w:rPr>
        <w:t>_______</w:t>
      </w:r>
      <w:r w:rsidR="00896A5F">
        <w:rPr>
          <w:bCs/>
          <w:sz w:val="26"/>
          <w:szCs w:val="26"/>
        </w:rPr>
        <w:t xml:space="preserve"> </w:t>
      </w:r>
      <w:r w:rsidR="00A505EE" w:rsidRPr="00822385">
        <w:rPr>
          <w:bCs/>
          <w:sz w:val="26"/>
          <w:szCs w:val="26"/>
        </w:rPr>
        <w:t>Т.Г. Морщакова</w:t>
      </w:r>
    </w:p>
    <w:p w14:paraId="25726489" w14:textId="77777777" w:rsidR="005A0D42" w:rsidRPr="00943FE6" w:rsidRDefault="005A0D42" w:rsidP="00EF50D9">
      <w:pPr>
        <w:pStyle w:val="a3"/>
        <w:spacing w:line="276" w:lineRule="auto"/>
        <w:ind w:left="0"/>
        <w:rPr>
          <w:bCs/>
          <w:sz w:val="26"/>
          <w:szCs w:val="26"/>
        </w:rPr>
      </w:pPr>
    </w:p>
    <w:p w14:paraId="5DF659E2" w14:textId="77777777" w:rsidR="00C4088F" w:rsidRPr="00943FE6" w:rsidRDefault="00C4088F" w:rsidP="00EF50D9">
      <w:pPr>
        <w:pStyle w:val="a3"/>
        <w:spacing w:line="276" w:lineRule="auto"/>
        <w:ind w:left="0"/>
        <w:rPr>
          <w:bCs/>
          <w:sz w:val="26"/>
          <w:szCs w:val="26"/>
        </w:rPr>
      </w:pPr>
    </w:p>
    <w:p w14:paraId="4EE30CF1" w14:textId="77777777" w:rsidR="00CE08B4" w:rsidRPr="00943FE6" w:rsidRDefault="00CE08B4" w:rsidP="00EF50D9">
      <w:pPr>
        <w:pStyle w:val="a3"/>
        <w:spacing w:line="276" w:lineRule="auto"/>
        <w:ind w:left="0"/>
        <w:rPr>
          <w:bCs/>
          <w:sz w:val="26"/>
          <w:szCs w:val="26"/>
        </w:rPr>
      </w:pPr>
    </w:p>
    <w:p w14:paraId="77744B38" w14:textId="77777777" w:rsidR="00A505EE" w:rsidRPr="00943FE6" w:rsidRDefault="00A505EE" w:rsidP="00EF50D9">
      <w:pPr>
        <w:pStyle w:val="a3"/>
        <w:spacing w:line="276" w:lineRule="auto"/>
        <w:ind w:left="0"/>
        <w:rPr>
          <w:bCs/>
          <w:sz w:val="26"/>
          <w:szCs w:val="26"/>
        </w:rPr>
      </w:pPr>
    </w:p>
    <w:p w14:paraId="4376A319" w14:textId="77777777" w:rsidR="002470B8" w:rsidRPr="00943FE6" w:rsidRDefault="002470B8" w:rsidP="00EF50D9">
      <w:pPr>
        <w:pStyle w:val="a3"/>
        <w:spacing w:line="276" w:lineRule="auto"/>
        <w:ind w:left="0"/>
        <w:rPr>
          <w:bCs/>
          <w:sz w:val="26"/>
          <w:szCs w:val="26"/>
        </w:rPr>
      </w:pPr>
    </w:p>
    <w:p w14:paraId="395BC462" w14:textId="77777777" w:rsidR="00896A5F" w:rsidRPr="00943FE6" w:rsidRDefault="00896A5F" w:rsidP="00EF50D9">
      <w:pPr>
        <w:pStyle w:val="a3"/>
        <w:spacing w:line="276" w:lineRule="auto"/>
        <w:ind w:left="0"/>
        <w:rPr>
          <w:bCs/>
          <w:sz w:val="26"/>
          <w:szCs w:val="26"/>
        </w:rPr>
      </w:pPr>
    </w:p>
    <w:p w14:paraId="1089B653" w14:textId="77777777" w:rsidR="00A54965" w:rsidRDefault="00AE1E63" w:rsidP="00EF50D9">
      <w:pPr>
        <w:spacing w:line="276" w:lineRule="auto"/>
        <w:jc w:val="center"/>
        <w:rPr>
          <w:b/>
          <w:sz w:val="26"/>
          <w:szCs w:val="26"/>
        </w:rPr>
      </w:pPr>
      <w:r w:rsidRPr="00822385">
        <w:rPr>
          <w:b/>
          <w:sz w:val="26"/>
          <w:szCs w:val="26"/>
        </w:rPr>
        <w:t>Москва</w:t>
      </w:r>
    </w:p>
    <w:p w14:paraId="0E245603" w14:textId="77777777" w:rsidR="003662DF" w:rsidRPr="00822385" w:rsidRDefault="00AE1E63" w:rsidP="00EF50D9">
      <w:pPr>
        <w:spacing w:line="276" w:lineRule="auto"/>
        <w:jc w:val="center"/>
        <w:rPr>
          <w:b/>
          <w:sz w:val="26"/>
          <w:szCs w:val="26"/>
        </w:rPr>
      </w:pPr>
      <w:r w:rsidRPr="00822385">
        <w:rPr>
          <w:b/>
          <w:sz w:val="26"/>
          <w:szCs w:val="26"/>
        </w:rPr>
        <w:t>20</w:t>
      </w:r>
      <w:r w:rsidR="003662DF" w:rsidRPr="00822385">
        <w:rPr>
          <w:b/>
          <w:sz w:val="26"/>
          <w:szCs w:val="26"/>
        </w:rPr>
        <w:t>20</w:t>
      </w:r>
      <w:r w:rsidR="003662DF" w:rsidRPr="00822385">
        <w:rPr>
          <w:b/>
          <w:sz w:val="26"/>
          <w:szCs w:val="26"/>
        </w:rPr>
        <w:br w:type="page"/>
      </w:r>
    </w:p>
    <w:p w14:paraId="23046BFC" w14:textId="77777777" w:rsidR="00EF50D9" w:rsidRPr="00EF50D9" w:rsidRDefault="00EF50D9" w:rsidP="00EF50D9">
      <w:pPr>
        <w:rPr>
          <w:bCs/>
          <w:sz w:val="26"/>
          <w:szCs w:val="26"/>
        </w:rPr>
      </w:pPr>
    </w:p>
    <w:p w14:paraId="7BAF738B" w14:textId="77777777" w:rsidR="00D57C17" w:rsidRDefault="00D57C17" w:rsidP="00EF50D9">
      <w:pPr>
        <w:jc w:val="center"/>
        <w:rPr>
          <w:b/>
          <w:sz w:val="26"/>
          <w:szCs w:val="26"/>
        </w:rPr>
      </w:pPr>
      <w:r>
        <w:rPr>
          <w:b/>
          <w:sz w:val="26"/>
          <w:szCs w:val="26"/>
        </w:rPr>
        <w:t>Оглавление</w:t>
      </w:r>
    </w:p>
    <w:p w14:paraId="46F02B26" w14:textId="0BB8E4EA" w:rsidR="005F2794" w:rsidRDefault="005F2794" w:rsidP="005F2794">
      <w:pPr>
        <w:spacing w:line="276" w:lineRule="auto"/>
        <w:ind w:right="428"/>
        <w:rPr>
          <w:bCs/>
          <w:sz w:val="26"/>
          <w:szCs w:val="26"/>
        </w:rPr>
      </w:pPr>
    </w:p>
    <w:p w14:paraId="4F328EAB" w14:textId="77777777" w:rsidR="00013E49" w:rsidRDefault="00013E49" w:rsidP="005F2794">
      <w:pPr>
        <w:spacing w:line="276" w:lineRule="auto"/>
        <w:ind w:right="428"/>
        <w:rPr>
          <w:bCs/>
          <w:sz w:val="26"/>
          <w:szCs w:val="26"/>
        </w:rPr>
      </w:pPr>
    </w:p>
    <w:p w14:paraId="31A77B53" w14:textId="77777777" w:rsidR="005D0E13" w:rsidRPr="005F2794" w:rsidRDefault="005D0E13" w:rsidP="005D0E13">
      <w:pPr>
        <w:spacing w:line="276" w:lineRule="auto"/>
        <w:ind w:right="425"/>
        <w:rPr>
          <w:bCs/>
          <w:sz w:val="26"/>
          <w:szCs w:val="26"/>
        </w:rPr>
      </w:pPr>
    </w:p>
    <w:p w14:paraId="600F8E19" w14:textId="79514352" w:rsidR="005F2794" w:rsidRPr="005F2794" w:rsidRDefault="000B614C" w:rsidP="005D0E13">
      <w:pPr>
        <w:pStyle w:val="11"/>
        <w:tabs>
          <w:tab w:val="right" w:leader="dot" w:pos="9632"/>
        </w:tabs>
        <w:spacing w:after="0" w:line="276" w:lineRule="auto"/>
        <w:ind w:right="425"/>
        <w:rPr>
          <w:rFonts w:asciiTheme="minorHAnsi" w:eastAsiaTheme="minorEastAsia" w:hAnsiTheme="minorHAnsi" w:cstheme="minorBidi"/>
          <w:bCs/>
          <w:noProof/>
          <w:sz w:val="26"/>
          <w:szCs w:val="26"/>
          <w:lang w:eastAsia="ru-RU"/>
        </w:rPr>
      </w:pPr>
      <w:r w:rsidRPr="005F2794">
        <w:rPr>
          <w:bCs/>
          <w:sz w:val="26"/>
          <w:szCs w:val="26"/>
        </w:rPr>
        <w:fldChar w:fldCharType="begin"/>
      </w:r>
      <w:r w:rsidR="00D839C8" w:rsidRPr="005F2794">
        <w:rPr>
          <w:bCs/>
          <w:sz w:val="26"/>
          <w:szCs w:val="26"/>
        </w:rPr>
        <w:instrText xml:space="preserve"> TOC \o "1-4" \h \z \u </w:instrText>
      </w:r>
      <w:r w:rsidRPr="005F2794">
        <w:rPr>
          <w:bCs/>
          <w:sz w:val="26"/>
          <w:szCs w:val="26"/>
        </w:rPr>
        <w:fldChar w:fldCharType="separate"/>
      </w:r>
      <w:hyperlink w:anchor="_Toc53437431" w:history="1">
        <w:r w:rsidR="005F2794" w:rsidRPr="005F2794">
          <w:rPr>
            <w:rStyle w:val="a7"/>
            <w:bCs/>
            <w:noProof/>
            <w:sz w:val="26"/>
            <w:szCs w:val="26"/>
          </w:rPr>
          <w:t>1. Общие положения</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_Toc53437431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3</w:t>
        </w:r>
        <w:r w:rsidR="005F2794" w:rsidRPr="005F2794">
          <w:rPr>
            <w:bCs/>
            <w:noProof/>
            <w:webHidden/>
            <w:sz w:val="26"/>
            <w:szCs w:val="26"/>
          </w:rPr>
          <w:fldChar w:fldCharType="end"/>
        </w:r>
      </w:hyperlink>
    </w:p>
    <w:p w14:paraId="4FCB44FD" w14:textId="487253B5" w:rsidR="005F2794" w:rsidRPr="005F2794" w:rsidRDefault="008708DC" w:rsidP="005D0E13">
      <w:pPr>
        <w:pStyle w:val="2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32" w:history="1">
        <w:r w:rsidR="005F2794" w:rsidRPr="005F2794">
          <w:rPr>
            <w:rStyle w:val="a7"/>
            <w:bCs/>
            <w:noProof/>
            <w:sz w:val="26"/>
            <w:szCs w:val="26"/>
          </w:rPr>
          <w:t>1.1. Предмет, цель и задачи вступительного испытания</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_Toc53437432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3</w:t>
        </w:r>
        <w:r w:rsidR="005F2794" w:rsidRPr="005F2794">
          <w:rPr>
            <w:bCs/>
            <w:noProof/>
            <w:webHidden/>
            <w:sz w:val="26"/>
            <w:szCs w:val="26"/>
          </w:rPr>
          <w:fldChar w:fldCharType="end"/>
        </w:r>
      </w:hyperlink>
    </w:p>
    <w:p w14:paraId="44226F48" w14:textId="2C223BAC" w:rsidR="005F2794" w:rsidRPr="005F2794" w:rsidRDefault="008708DC" w:rsidP="005D0E13">
      <w:pPr>
        <w:pStyle w:val="2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33" w:history="1">
        <w:r w:rsidR="005F2794" w:rsidRPr="005F2794">
          <w:rPr>
            <w:rStyle w:val="a7"/>
            <w:bCs/>
            <w:noProof/>
            <w:sz w:val="26"/>
            <w:szCs w:val="26"/>
          </w:rPr>
          <w:t>1.2. Структура вступительного испытания</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_Toc53437433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3</w:t>
        </w:r>
        <w:r w:rsidR="005F2794" w:rsidRPr="005F2794">
          <w:rPr>
            <w:bCs/>
            <w:noProof/>
            <w:webHidden/>
            <w:sz w:val="26"/>
            <w:szCs w:val="26"/>
          </w:rPr>
          <w:fldChar w:fldCharType="end"/>
        </w:r>
      </w:hyperlink>
    </w:p>
    <w:p w14:paraId="78140108" w14:textId="2346045F" w:rsidR="005F2794" w:rsidRPr="005F2794" w:rsidRDefault="008708DC" w:rsidP="005D0E13">
      <w:pPr>
        <w:pStyle w:val="2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34" w:history="1">
        <w:r w:rsidR="005F2794" w:rsidRPr="005F2794">
          <w:rPr>
            <w:rStyle w:val="a7"/>
            <w:bCs/>
            <w:noProof/>
            <w:sz w:val="26"/>
            <w:szCs w:val="26"/>
          </w:rPr>
          <w:t>1.3. Критерии и последствия оценивания частей вступительного испытания</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_Toc53437434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4</w:t>
        </w:r>
        <w:r w:rsidR="005F2794" w:rsidRPr="005F2794">
          <w:rPr>
            <w:bCs/>
            <w:noProof/>
            <w:webHidden/>
            <w:sz w:val="26"/>
            <w:szCs w:val="26"/>
          </w:rPr>
          <w:fldChar w:fldCharType="end"/>
        </w:r>
      </w:hyperlink>
    </w:p>
    <w:p w14:paraId="327894FB" w14:textId="1FF8530B" w:rsidR="005F2794" w:rsidRPr="005F2794" w:rsidRDefault="008708DC" w:rsidP="005D0E13">
      <w:pPr>
        <w:pStyle w:val="1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35" w:history="1">
        <w:r w:rsidR="005F2794" w:rsidRPr="005F2794">
          <w:rPr>
            <w:rStyle w:val="a7"/>
            <w:bCs/>
            <w:noProof/>
            <w:sz w:val="26"/>
            <w:szCs w:val="26"/>
          </w:rPr>
          <w:t>2. Содержание программы</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_Toc53437435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7</w:t>
        </w:r>
        <w:r w:rsidR="005F2794" w:rsidRPr="005F2794">
          <w:rPr>
            <w:bCs/>
            <w:noProof/>
            <w:webHidden/>
            <w:sz w:val="26"/>
            <w:szCs w:val="26"/>
          </w:rPr>
          <w:fldChar w:fldCharType="end"/>
        </w:r>
      </w:hyperlink>
    </w:p>
    <w:p w14:paraId="56F82B70" w14:textId="12195ED5" w:rsidR="005F2794" w:rsidRPr="005F2794" w:rsidRDefault="008708DC" w:rsidP="005D0E13">
      <w:pPr>
        <w:pStyle w:val="3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36" w:history="1">
        <w:r w:rsidR="005F2794" w:rsidRPr="005F2794">
          <w:rPr>
            <w:rStyle w:val="a7"/>
            <w:bCs/>
            <w:noProof/>
            <w:sz w:val="26"/>
            <w:szCs w:val="26"/>
          </w:rPr>
          <w:t xml:space="preserve">Раздел I. </w:t>
        </w:r>
        <w:r w:rsidR="005F2794" w:rsidRPr="005F2794">
          <w:rPr>
            <w:rStyle w:val="a7"/>
            <w:bCs/>
            <w:caps/>
            <w:noProof/>
            <w:sz w:val="26"/>
            <w:szCs w:val="26"/>
          </w:rPr>
          <w:t>С</w:t>
        </w:r>
        <w:r w:rsidR="005F2794" w:rsidRPr="005F2794">
          <w:rPr>
            <w:rStyle w:val="a7"/>
            <w:bCs/>
            <w:noProof/>
            <w:sz w:val="26"/>
            <w:szCs w:val="26"/>
          </w:rPr>
          <w:t>удебная власть и основы правосудия в Российской Федерации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_Toc53437436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7</w:t>
        </w:r>
        <w:r w:rsidR="005F2794" w:rsidRPr="005F2794">
          <w:rPr>
            <w:bCs/>
            <w:noProof/>
            <w:webHidden/>
            <w:sz w:val="26"/>
            <w:szCs w:val="26"/>
          </w:rPr>
          <w:fldChar w:fldCharType="end"/>
        </w:r>
      </w:hyperlink>
    </w:p>
    <w:p w14:paraId="09A741C1" w14:textId="5CC86446"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37" w:history="1">
        <w:r w:rsidR="005F2794" w:rsidRPr="005F2794">
          <w:rPr>
            <w:rStyle w:val="a7"/>
            <w:bCs/>
            <w:noProof/>
            <w:sz w:val="26"/>
            <w:szCs w:val="26"/>
          </w:rPr>
          <w:t>Тема 1. Сущность и назначение судебной власти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_Toc53437437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7</w:t>
        </w:r>
        <w:r w:rsidR="005F2794" w:rsidRPr="005F2794">
          <w:rPr>
            <w:bCs/>
            <w:noProof/>
            <w:webHidden/>
            <w:sz w:val="26"/>
            <w:szCs w:val="26"/>
          </w:rPr>
          <w:fldChar w:fldCharType="end"/>
        </w:r>
      </w:hyperlink>
    </w:p>
    <w:p w14:paraId="70924953" w14:textId="2D28A574"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38" w:history="1">
        <w:r w:rsidR="005F2794" w:rsidRPr="005F2794">
          <w:rPr>
            <w:rStyle w:val="a7"/>
            <w:bCs/>
            <w:noProof/>
            <w:sz w:val="26"/>
            <w:szCs w:val="26"/>
          </w:rPr>
          <w:t>Тема 2. Понятие и принципы правосудия</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_Toc53437438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7</w:t>
        </w:r>
        <w:r w:rsidR="005F2794" w:rsidRPr="005F2794">
          <w:rPr>
            <w:bCs/>
            <w:noProof/>
            <w:webHidden/>
            <w:sz w:val="26"/>
            <w:szCs w:val="26"/>
          </w:rPr>
          <w:fldChar w:fldCharType="end"/>
        </w:r>
      </w:hyperlink>
    </w:p>
    <w:p w14:paraId="3713E88B" w14:textId="62431B4E"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39" w:history="1">
        <w:r w:rsidR="005F2794" w:rsidRPr="005F2794">
          <w:rPr>
            <w:rStyle w:val="a7"/>
            <w:bCs/>
            <w:noProof/>
            <w:sz w:val="26"/>
            <w:szCs w:val="26"/>
          </w:rPr>
          <w:t>Тема 3. Судебная система в Российской Федерации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_Toc53437439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8</w:t>
        </w:r>
        <w:r w:rsidR="005F2794" w:rsidRPr="005F2794">
          <w:rPr>
            <w:bCs/>
            <w:noProof/>
            <w:webHidden/>
            <w:sz w:val="26"/>
            <w:szCs w:val="26"/>
          </w:rPr>
          <w:fldChar w:fldCharType="end"/>
        </w:r>
      </w:hyperlink>
    </w:p>
    <w:p w14:paraId="11CCEBD9" w14:textId="095D6E6E"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40" w:history="1">
        <w:r w:rsidR="005F2794" w:rsidRPr="005F2794">
          <w:rPr>
            <w:rStyle w:val="a7"/>
            <w:bCs/>
            <w:noProof/>
            <w:sz w:val="26"/>
            <w:szCs w:val="26"/>
          </w:rPr>
          <w:t>Тема 4. Статус судей, присяжных и арбитражных заседателей</w:t>
        </w:r>
        <w:r w:rsidR="005D0E13">
          <w:rPr>
            <w:rStyle w:val="a7"/>
            <w:bCs/>
            <w:noProof/>
            <w:sz w:val="26"/>
            <w:szCs w:val="26"/>
          </w:rPr>
          <w:br/>
        </w:r>
        <w:r w:rsidR="005F2794" w:rsidRPr="005F2794">
          <w:rPr>
            <w:rStyle w:val="a7"/>
            <w:bCs/>
            <w:noProof/>
            <w:sz w:val="26"/>
            <w:szCs w:val="26"/>
          </w:rPr>
          <w:t>в Российской Федерации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_Toc53437440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10</w:t>
        </w:r>
        <w:r w:rsidR="005F2794" w:rsidRPr="005F2794">
          <w:rPr>
            <w:bCs/>
            <w:noProof/>
            <w:webHidden/>
            <w:sz w:val="26"/>
            <w:szCs w:val="26"/>
          </w:rPr>
          <w:fldChar w:fldCharType="end"/>
        </w:r>
      </w:hyperlink>
    </w:p>
    <w:p w14:paraId="7D80A504" w14:textId="6D040AAD"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41" w:history="1">
        <w:r w:rsidR="005F2794" w:rsidRPr="005F2794">
          <w:rPr>
            <w:rStyle w:val="a7"/>
            <w:bCs/>
            <w:noProof/>
            <w:sz w:val="26"/>
            <w:szCs w:val="26"/>
          </w:rPr>
          <w:t>Тема 5. Органы судейского сообщества, организация и обеспечение деятельности судов в Российской Федерации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_Toc53437441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11</w:t>
        </w:r>
        <w:r w:rsidR="005F2794" w:rsidRPr="005F2794">
          <w:rPr>
            <w:bCs/>
            <w:noProof/>
            <w:webHidden/>
            <w:sz w:val="26"/>
            <w:szCs w:val="26"/>
          </w:rPr>
          <w:fldChar w:fldCharType="end"/>
        </w:r>
      </w:hyperlink>
    </w:p>
    <w:p w14:paraId="4B478BB4" w14:textId="46B9E348" w:rsidR="005F2794" w:rsidRPr="005F2794" w:rsidRDefault="008708DC" w:rsidP="005D0E13">
      <w:pPr>
        <w:pStyle w:val="3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42" w:history="1">
        <w:r w:rsidR="005F2794" w:rsidRPr="005F2794">
          <w:rPr>
            <w:rStyle w:val="a7"/>
            <w:bCs/>
            <w:noProof/>
            <w:sz w:val="26"/>
            <w:szCs w:val="26"/>
          </w:rPr>
          <w:t>Раздел II. Правоохранительные органы в Российской Федерации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_Toc53437442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11</w:t>
        </w:r>
        <w:r w:rsidR="005F2794" w:rsidRPr="005F2794">
          <w:rPr>
            <w:bCs/>
            <w:noProof/>
            <w:webHidden/>
            <w:sz w:val="26"/>
            <w:szCs w:val="26"/>
          </w:rPr>
          <w:fldChar w:fldCharType="end"/>
        </w:r>
      </w:hyperlink>
    </w:p>
    <w:p w14:paraId="12C75EF8" w14:textId="1800E93E"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43" w:history="1">
        <w:r w:rsidR="005F2794" w:rsidRPr="005F2794">
          <w:rPr>
            <w:rStyle w:val="a7"/>
            <w:bCs/>
            <w:noProof/>
            <w:sz w:val="26"/>
            <w:szCs w:val="26"/>
          </w:rPr>
          <w:t>Тема 6. Понятие и система правоохранительных органов</w:t>
        </w:r>
        <w:r w:rsidR="005F2794">
          <w:rPr>
            <w:rStyle w:val="a7"/>
            <w:bCs/>
            <w:noProof/>
            <w:sz w:val="26"/>
            <w:szCs w:val="26"/>
          </w:rPr>
          <w:br/>
        </w:r>
        <w:r w:rsidR="005F2794" w:rsidRPr="005F2794">
          <w:rPr>
            <w:rStyle w:val="a7"/>
            <w:bCs/>
            <w:noProof/>
            <w:sz w:val="26"/>
            <w:szCs w:val="26"/>
          </w:rPr>
          <w:t>и правоохранительной деятельности в России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_Toc53437443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11</w:t>
        </w:r>
        <w:r w:rsidR="005F2794" w:rsidRPr="005F2794">
          <w:rPr>
            <w:bCs/>
            <w:noProof/>
            <w:webHidden/>
            <w:sz w:val="26"/>
            <w:szCs w:val="26"/>
          </w:rPr>
          <w:fldChar w:fldCharType="end"/>
        </w:r>
      </w:hyperlink>
    </w:p>
    <w:p w14:paraId="05931D20" w14:textId="115C1259"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44" w:history="1">
        <w:r w:rsidR="005F2794" w:rsidRPr="005F2794">
          <w:rPr>
            <w:rStyle w:val="a7"/>
            <w:bCs/>
            <w:noProof/>
            <w:sz w:val="26"/>
            <w:szCs w:val="26"/>
          </w:rPr>
          <w:t>Тема 7. Прокуратура Российской Федерации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_Toc53437444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12</w:t>
        </w:r>
        <w:r w:rsidR="005F2794" w:rsidRPr="005F2794">
          <w:rPr>
            <w:bCs/>
            <w:noProof/>
            <w:webHidden/>
            <w:sz w:val="26"/>
            <w:szCs w:val="26"/>
          </w:rPr>
          <w:fldChar w:fldCharType="end"/>
        </w:r>
      </w:hyperlink>
    </w:p>
    <w:p w14:paraId="77D0FD9C" w14:textId="24C0595E"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45" w:history="1">
        <w:r w:rsidR="005F2794" w:rsidRPr="005F2794">
          <w:rPr>
            <w:rStyle w:val="a7"/>
            <w:bCs/>
            <w:noProof/>
            <w:sz w:val="26"/>
            <w:szCs w:val="26"/>
          </w:rPr>
          <w:t>Тема 8. Следственный комитет Российской Федерации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_Toc53437445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13</w:t>
        </w:r>
        <w:r w:rsidR="005F2794" w:rsidRPr="005F2794">
          <w:rPr>
            <w:bCs/>
            <w:noProof/>
            <w:webHidden/>
            <w:sz w:val="26"/>
            <w:szCs w:val="26"/>
          </w:rPr>
          <w:fldChar w:fldCharType="end"/>
        </w:r>
      </w:hyperlink>
    </w:p>
    <w:p w14:paraId="279E3139" w14:textId="72CC14E8"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46" w:history="1">
        <w:r w:rsidR="005F2794" w:rsidRPr="005F2794">
          <w:rPr>
            <w:rStyle w:val="a7"/>
            <w:bCs/>
            <w:noProof/>
            <w:sz w:val="26"/>
            <w:szCs w:val="26"/>
          </w:rPr>
          <w:t>Тема 9. Федеральные органы исполнительной власти, обладающие правоохранительными полномочиями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_Toc53437446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13</w:t>
        </w:r>
        <w:r w:rsidR="005F2794" w:rsidRPr="005F2794">
          <w:rPr>
            <w:bCs/>
            <w:noProof/>
            <w:webHidden/>
            <w:sz w:val="26"/>
            <w:szCs w:val="26"/>
          </w:rPr>
          <w:fldChar w:fldCharType="end"/>
        </w:r>
      </w:hyperlink>
    </w:p>
    <w:p w14:paraId="7AD332BE" w14:textId="7E4A59F0" w:rsidR="005F2794" w:rsidRPr="005F2794" w:rsidRDefault="008708DC" w:rsidP="005D0E13">
      <w:pPr>
        <w:pStyle w:val="3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47" w:history="1">
        <w:r w:rsidR="005F2794" w:rsidRPr="005F2794">
          <w:rPr>
            <w:rStyle w:val="a7"/>
            <w:bCs/>
            <w:noProof/>
            <w:sz w:val="26"/>
            <w:szCs w:val="26"/>
          </w:rPr>
          <w:t>Раздел III. Правозащитные институты в Российской Федерации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_Toc53437447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15</w:t>
        </w:r>
        <w:r w:rsidR="005F2794" w:rsidRPr="005F2794">
          <w:rPr>
            <w:bCs/>
            <w:noProof/>
            <w:webHidden/>
            <w:sz w:val="26"/>
            <w:szCs w:val="26"/>
          </w:rPr>
          <w:fldChar w:fldCharType="end"/>
        </w:r>
      </w:hyperlink>
    </w:p>
    <w:p w14:paraId="134E9777" w14:textId="38A52801"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48" w:history="1">
        <w:r w:rsidR="005F2794" w:rsidRPr="005F2794">
          <w:rPr>
            <w:rStyle w:val="a7"/>
            <w:bCs/>
            <w:noProof/>
            <w:sz w:val="26"/>
            <w:szCs w:val="26"/>
          </w:rPr>
          <w:t>Тема 10. Государственные правозащитные институты</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_Toc53437448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15</w:t>
        </w:r>
        <w:r w:rsidR="005F2794" w:rsidRPr="005F2794">
          <w:rPr>
            <w:bCs/>
            <w:noProof/>
            <w:webHidden/>
            <w:sz w:val="26"/>
            <w:szCs w:val="26"/>
          </w:rPr>
          <w:fldChar w:fldCharType="end"/>
        </w:r>
      </w:hyperlink>
    </w:p>
    <w:p w14:paraId="49156E32" w14:textId="684AE247"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49" w:history="1">
        <w:r w:rsidR="005F2794" w:rsidRPr="005F2794">
          <w:rPr>
            <w:rStyle w:val="a7"/>
            <w:bCs/>
            <w:noProof/>
            <w:sz w:val="26"/>
            <w:szCs w:val="26"/>
          </w:rPr>
          <w:t>Тема 11. Адвокатура и основы адвокатской деятельности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_Toc53437449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15</w:t>
        </w:r>
        <w:r w:rsidR="005F2794" w:rsidRPr="005F2794">
          <w:rPr>
            <w:bCs/>
            <w:noProof/>
            <w:webHidden/>
            <w:sz w:val="26"/>
            <w:szCs w:val="26"/>
          </w:rPr>
          <w:fldChar w:fldCharType="end"/>
        </w:r>
      </w:hyperlink>
    </w:p>
    <w:p w14:paraId="56315652" w14:textId="14A07290"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50" w:history="1">
        <w:r w:rsidR="005F2794" w:rsidRPr="005F2794">
          <w:rPr>
            <w:rStyle w:val="a7"/>
            <w:bCs/>
            <w:noProof/>
            <w:sz w:val="26"/>
            <w:szCs w:val="26"/>
          </w:rPr>
          <w:t>Тема 12. Нотариат и основы нотариальной деятельности</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_Toc53437450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16</w:t>
        </w:r>
        <w:r w:rsidR="005F2794" w:rsidRPr="005F2794">
          <w:rPr>
            <w:bCs/>
            <w:noProof/>
            <w:webHidden/>
            <w:sz w:val="26"/>
            <w:szCs w:val="26"/>
          </w:rPr>
          <w:fldChar w:fldCharType="end"/>
        </w:r>
      </w:hyperlink>
    </w:p>
    <w:p w14:paraId="3DC95FAE" w14:textId="0CC051EA" w:rsidR="005F2794" w:rsidRPr="005F2794" w:rsidRDefault="008708DC" w:rsidP="005D0E13">
      <w:pPr>
        <w:pStyle w:val="4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51" w:history="1">
        <w:r w:rsidR="005F2794" w:rsidRPr="005F2794">
          <w:rPr>
            <w:rStyle w:val="a7"/>
            <w:bCs/>
            <w:noProof/>
            <w:sz w:val="26"/>
            <w:szCs w:val="26"/>
          </w:rPr>
          <w:t>Тема 13. Иные негосударственные правозащитные институты</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_Toc53437451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16</w:t>
        </w:r>
        <w:r w:rsidR="005F2794" w:rsidRPr="005F2794">
          <w:rPr>
            <w:bCs/>
            <w:noProof/>
            <w:webHidden/>
            <w:sz w:val="26"/>
            <w:szCs w:val="26"/>
          </w:rPr>
          <w:fldChar w:fldCharType="end"/>
        </w:r>
      </w:hyperlink>
    </w:p>
    <w:p w14:paraId="71687285" w14:textId="077B1F1A" w:rsidR="005F2794" w:rsidRPr="005F2794" w:rsidRDefault="008708DC" w:rsidP="005D0E13">
      <w:pPr>
        <w:pStyle w:val="1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52" w:history="1">
        <w:r w:rsidR="005F2794" w:rsidRPr="005F2794">
          <w:rPr>
            <w:rStyle w:val="a7"/>
            <w:bCs/>
            <w:noProof/>
            <w:sz w:val="26"/>
            <w:szCs w:val="26"/>
          </w:rPr>
          <w:t>3. Литература для подготовки к экзамену</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_Toc53437452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16</w:t>
        </w:r>
        <w:r w:rsidR="005F2794" w:rsidRPr="005F2794">
          <w:rPr>
            <w:bCs/>
            <w:noProof/>
            <w:webHidden/>
            <w:sz w:val="26"/>
            <w:szCs w:val="26"/>
          </w:rPr>
          <w:fldChar w:fldCharType="end"/>
        </w:r>
      </w:hyperlink>
    </w:p>
    <w:p w14:paraId="4EFE5020" w14:textId="0E1BD757" w:rsidR="005F2794" w:rsidRPr="005F2794" w:rsidRDefault="008708DC" w:rsidP="005D0E13">
      <w:pPr>
        <w:pStyle w:val="2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53" w:history="1">
        <w:r w:rsidR="005F2794" w:rsidRPr="005F2794">
          <w:rPr>
            <w:rStyle w:val="a7"/>
            <w:bCs/>
            <w:noProof/>
            <w:sz w:val="26"/>
            <w:szCs w:val="26"/>
          </w:rPr>
          <w:t>3.1. Учебная литература</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_Toc53437453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16</w:t>
        </w:r>
        <w:r w:rsidR="005F2794" w:rsidRPr="005F2794">
          <w:rPr>
            <w:bCs/>
            <w:noProof/>
            <w:webHidden/>
            <w:sz w:val="26"/>
            <w:szCs w:val="26"/>
          </w:rPr>
          <w:fldChar w:fldCharType="end"/>
        </w:r>
      </w:hyperlink>
    </w:p>
    <w:p w14:paraId="0D54C68D" w14:textId="60D2C4A5" w:rsidR="005F2794" w:rsidRPr="005F2794" w:rsidRDefault="008708DC" w:rsidP="005D0E13">
      <w:pPr>
        <w:pStyle w:val="2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54" w:history="1">
        <w:r w:rsidR="005F2794" w:rsidRPr="005F2794">
          <w:rPr>
            <w:rStyle w:val="a7"/>
            <w:bCs/>
            <w:noProof/>
            <w:sz w:val="26"/>
            <w:szCs w:val="26"/>
          </w:rPr>
          <w:t>3.2. Научная литература</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_Toc53437454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17</w:t>
        </w:r>
        <w:r w:rsidR="005F2794" w:rsidRPr="005F2794">
          <w:rPr>
            <w:bCs/>
            <w:noProof/>
            <w:webHidden/>
            <w:sz w:val="26"/>
            <w:szCs w:val="26"/>
          </w:rPr>
          <w:fldChar w:fldCharType="end"/>
        </w:r>
      </w:hyperlink>
    </w:p>
    <w:p w14:paraId="0851CA6B" w14:textId="7709611C" w:rsidR="005F2794" w:rsidRPr="005F2794" w:rsidRDefault="008708DC" w:rsidP="005D0E13">
      <w:pPr>
        <w:pStyle w:val="2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55" w:history="1">
        <w:r w:rsidR="005F2794" w:rsidRPr="005F2794">
          <w:rPr>
            <w:rStyle w:val="a7"/>
            <w:bCs/>
            <w:noProof/>
            <w:sz w:val="26"/>
            <w:szCs w:val="26"/>
          </w:rPr>
          <w:t>3.3. Нормативные правовые акты</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_Toc53437455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19</w:t>
        </w:r>
        <w:r w:rsidR="005F2794" w:rsidRPr="005F2794">
          <w:rPr>
            <w:bCs/>
            <w:noProof/>
            <w:webHidden/>
            <w:sz w:val="26"/>
            <w:szCs w:val="26"/>
          </w:rPr>
          <w:fldChar w:fldCharType="end"/>
        </w:r>
      </w:hyperlink>
    </w:p>
    <w:p w14:paraId="44CF3161" w14:textId="7B31EA79" w:rsidR="005F2794" w:rsidRPr="005F2794" w:rsidRDefault="008708DC" w:rsidP="005D0E13">
      <w:pPr>
        <w:pStyle w:val="1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56" w:history="1">
        <w:r w:rsidR="005F2794" w:rsidRPr="005F2794">
          <w:rPr>
            <w:rStyle w:val="a7"/>
            <w:bCs/>
            <w:noProof/>
            <w:sz w:val="26"/>
            <w:szCs w:val="26"/>
          </w:rPr>
          <w:t>4. Примерные вопросы для подготовки к экзамену</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_Toc53437456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21</w:t>
        </w:r>
        <w:r w:rsidR="005F2794" w:rsidRPr="005F2794">
          <w:rPr>
            <w:bCs/>
            <w:noProof/>
            <w:webHidden/>
            <w:sz w:val="26"/>
            <w:szCs w:val="26"/>
          </w:rPr>
          <w:fldChar w:fldCharType="end"/>
        </w:r>
      </w:hyperlink>
    </w:p>
    <w:p w14:paraId="111F25FC" w14:textId="05694F3E" w:rsidR="005F2794" w:rsidRPr="005F2794" w:rsidRDefault="008708DC" w:rsidP="005D0E13">
      <w:pPr>
        <w:pStyle w:val="11"/>
        <w:tabs>
          <w:tab w:val="right" w:leader="dot" w:pos="9632"/>
        </w:tabs>
        <w:spacing w:after="0" w:line="276" w:lineRule="auto"/>
        <w:ind w:right="425"/>
        <w:rPr>
          <w:rFonts w:asciiTheme="minorHAnsi" w:eastAsiaTheme="minorEastAsia" w:hAnsiTheme="minorHAnsi" w:cstheme="minorBidi"/>
          <w:bCs/>
          <w:noProof/>
          <w:sz w:val="26"/>
          <w:szCs w:val="26"/>
          <w:lang w:eastAsia="ru-RU"/>
        </w:rPr>
      </w:pPr>
      <w:hyperlink w:anchor="_Toc53437458" w:history="1">
        <w:r w:rsidR="005F2794" w:rsidRPr="005F2794">
          <w:rPr>
            <w:rStyle w:val="a7"/>
            <w:bCs/>
            <w:noProof/>
            <w:sz w:val="26"/>
            <w:szCs w:val="26"/>
          </w:rPr>
          <w:t>Авторы программы</w:t>
        </w:r>
        <w:r w:rsidR="005F2794" w:rsidRPr="005F2794">
          <w:rPr>
            <w:bCs/>
            <w:noProof/>
            <w:webHidden/>
            <w:sz w:val="26"/>
            <w:szCs w:val="26"/>
          </w:rPr>
          <w:tab/>
        </w:r>
        <w:r w:rsidR="005F2794" w:rsidRPr="005F2794">
          <w:rPr>
            <w:bCs/>
            <w:noProof/>
            <w:webHidden/>
            <w:sz w:val="26"/>
            <w:szCs w:val="26"/>
          </w:rPr>
          <w:fldChar w:fldCharType="begin"/>
        </w:r>
        <w:r w:rsidR="005F2794" w:rsidRPr="005F2794">
          <w:rPr>
            <w:bCs/>
            <w:noProof/>
            <w:webHidden/>
            <w:sz w:val="26"/>
            <w:szCs w:val="26"/>
          </w:rPr>
          <w:instrText xml:space="preserve"> PAGEREF _Toc53437458 \h </w:instrText>
        </w:r>
        <w:r w:rsidR="005F2794" w:rsidRPr="005F2794">
          <w:rPr>
            <w:bCs/>
            <w:noProof/>
            <w:webHidden/>
            <w:sz w:val="26"/>
            <w:szCs w:val="26"/>
          </w:rPr>
        </w:r>
        <w:r w:rsidR="005F2794" w:rsidRPr="005F2794">
          <w:rPr>
            <w:bCs/>
            <w:noProof/>
            <w:webHidden/>
            <w:sz w:val="26"/>
            <w:szCs w:val="26"/>
          </w:rPr>
          <w:fldChar w:fldCharType="separate"/>
        </w:r>
        <w:r w:rsidR="005F2794" w:rsidRPr="005F2794">
          <w:rPr>
            <w:bCs/>
            <w:noProof/>
            <w:webHidden/>
            <w:sz w:val="26"/>
            <w:szCs w:val="26"/>
          </w:rPr>
          <w:t>25</w:t>
        </w:r>
        <w:r w:rsidR="005F2794" w:rsidRPr="005F2794">
          <w:rPr>
            <w:bCs/>
            <w:noProof/>
            <w:webHidden/>
            <w:sz w:val="26"/>
            <w:szCs w:val="26"/>
          </w:rPr>
          <w:fldChar w:fldCharType="end"/>
        </w:r>
      </w:hyperlink>
    </w:p>
    <w:p w14:paraId="1BBEBEC1" w14:textId="3411A529" w:rsidR="00FB5BC8" w:rsidRPr="00D839C8" w:rsidRDefault="000B614C" w:rsidP="005D0E13">
      <w:pPr>
        <w:spacing w:line="276" w:lineRule="auto"/>
        <w:ind w:right="425"/>
        <w:rPr>
          <w:bCs/>
          <w:sz w:val="26"/>
          <w:szCs w:val="26"/>
        </w:rPr>
      </w:pPr>
      <w:r w:rsidRPr="005F2794">
        <w:rPr>
          <w:bCs/>
          <w:sz w:val="26"/>
          <w:szCs w:val="26"/>
        </w:rPr>
        <w:fldChar w:fldCharType="end"/>
      </w:r>
    </w:p>
    <w:p w14:paraId="7FA8C2CF" w14:textId="77777777" w:rsidR="00D57C17" w:rsidRDefault="00D57C17" w:rsidP="00EF50D9">
      <w:pPr>
        <w:rPr>
          <w:b/>
          <w:sz w:val="26"/>
          <w:szCs w:val="26"/>
        </w:rPr>
      </w:pPr>
      <w:r>
        <w:rPr>
          <w:b/>
          <w:sz w:val="26"/>
          <w:szCs w:val="26"/>
        </w:rPr>
        <w:br w:type="page"/>
      </w:r>
    </w:p>
    <w:p w14:paraId="08467118" w14:textId="77777777" w:rsidR="00533EB9" w:rsidRPr="00EF50D9" w:rsidRDefault="00533EB9" w:rsidP="00EF50D9">
      <w:pPr>
        <w:spacing w:line="276" w:lineRule="auto"/>
        <w:rPr>
          <w:bCs/>
          <w:sz w:val="26"/>
          <w:szCs w:val="26"/>
        </w:rPr>
      </w:pPr>
    </w:p>
    <w:p w14:paraId="116D5CCB" w14:textId="77777777" w:rsidR="003662DF" w:rsidRPr="00822385" w:rsidRDefault="00CE08B4" w:rsidP="00EF50D9">
      <w:pPr>
        <w:pStyle w:val="1"/>
        <w:spacing w:line="276" w:lineRule="auto"/>
        <w:ind w:left="0"/>
        <w:jc w:val="center"/>
        <w:rPr>
          <w:sz w:val="26"/>
          <w:szCs w:val="26"/>
        </w:rPr>
      </w:pPr>
      <w:bookmarkStart w:id="1" w:name="_Toc53437431"/>
      <w:r w:rsidRPr="00822385">
        <w:rPr>
          <w:sz w:val="26"/>
          <w:szCs w:val="26"/>
        </w:rPr>
        <w:t>1. </w:t>
      </w:r>
      <w:r w:rsidR="00533EB9" w:rsidRPr="00822385">
        <w:rPr>
          <w:sz w:val="26"/>
          <w:szCs w:val="26"/>
        </w:rPr>
        <w:t>О</w:t>
      </w:r>
      <w:r w:rsidR="00605F91">
        <w:rPr>
          <w:sz w:val="26"/>
          <w:szCs w:val="26"/>
        </w:rPr>
        <w:t>бщие положения</w:t>
      </w:r>
      <w:bookmarkEnd w:id="1"/>
    </w:p>
    <w:p w14:paraId="2B8D9EA1" w14:textId="77777777" w:rsidR="0066274E" w:rsidRDefault="0066274E" w:rsidP="00EF50D9">
      <w:pPr>
        <w:pStyle w:val="a3"/>
        <w:spacing w:line="276" w:lineRule="auto"/>
        <w:ind w:left="0"/>
        <w:jc w:val="both"/>
        <w:rPr>
          <w:sz w:val="26"/>
          <w:szCs w:val="26"/>
        </w:rPr>
      </w:pPr>
    </w:p>
    <w:p w14:paraId="15841350" w14:textId="77777777" w:rsidR="00D312DB" w:rsidRPr="00822385" w:rsidRDefault="00AE1E63" w:rsidP="00EF50D9">
      <w:pPr>
        <w:pStyle w:val="a3"/>
        <w:spacing w:line="276" w:lineRule="auto"/>
        <w:ind w:left="0" w:firstLine="709"/>
        <w:jc w:val="both"/>
        <w:rPr>
          <w:sz w:val="26"/>
          <w:szCs w:val="26"/>
        </w:rPr>
      </w:pPr>
      <w:r w:rsidRPr="00822385">
        <w:rPr>
          <w:sz w:val="26"/>
          <w:szCs w:val="26"/>
        </w:rPr>
        <w:t xml:space="preserve">Настоящая программа </w:t>
      </w:r>
      <w:r w:rsidR="002470B8" w:rsidRPr="00822385">
        <w:rPr>
          <w:sz w:val="26"/>
          <w:szCs w:val="26"/>
        </w:rPr>
        <w:t xml:space="preserve">предназначена для подготовки абитуриентов, </w:t>
      </w:r>
      <w:r w:rsidR="004A5F7A" w:rsidRPr="00822385">
        <w:rPr>
          <w:sz w:val="26"/>
          <w:szCs w:val="26"/>
        </w:rPr>
        <w:t>поступающих на образовательную программу магистратуры «Юрист в правосудии и правоохранительной деятельности»</w:t>
      </w:r>
      <w:r w:rsidR="0016344B">
        <w:rPr>
          <w:sz w:val="26"/>
          <w:szCs w:val="26"/>
        </w:rPr>
        <w:t>,</w:t>
      </w:r>
      <w:r w:rsidR="0016344B" w:rsidRPr="0016344B">
        <w:rPr>
          <w:sz w:val="26"/>
          <w:szCs w:val="26"/>
        </w:rPr>
        <w:t xml:space="preserve"> </w:t>
      </w:r>
      <w:r w:rsidR="0016344B">
        <w:rPr>
          <w:sz w:val="26"/>
          <w:szCs w:val="26"/>
        </w:rPr>
        <w:t xml:space="preserve">к </w:t>
      </w:r>
      <w:r w:rsidR="0016344B" w:rsidRPr="00822385">
        <w:rPr>
          <w:sz w:val="26"/>
          <w:szCs w:val="26"/>
        </w:rPr>
        <w:t>вступительно</w:t>
      </w:r>
      <w:r w:rsidR="0016344B">
        <w:rPr>
          <w:sz w:val="26"/>
          <w:szCs w:val="26"/>
        </w:rPr>
        <w:t>му</w:t>
      </w:r>
      <w:r w:rsidR="0016344B" w:rsidRPr="00822385">
        <w:rPr>
          <w:sz w:val="26"/>
          <w:szCs w:val="26"/>
        </w:rPr>
        <w:t xml:space="preserve"> испытани</w:t>
      </w:r>
      <w:r w:rsidR="0016344B">
        <w:rPr>
          <w:sz w:val="26"/>
          <w:szCs w:val="26"/>
        </w:rPr>
        <w:t xml:space="preserve">ю </w:t>
      </w:r>
    </w:p>
    <w:p w14:paraId="1A749C19" w14:textId="3C811D6A" w:rsidR="00CA1417" w:rsidRDefault="0016344B" w:rsidP="00EF50D9">
      <w:pPr>
        <w:pStyle w:val="a3"/>
        <w:spacing w:line="276" w:lineRule="auto"/>
        <w:ind w:left="0" w:firstLine="709"/>
        <w:jc w:val="both"/>
        <w:rPr>
          <w:sz w:val="26"/>
          <w:szCs w:val="26"/>
        </w:rPr>
      </w:pPr>
      <w:r w:rsidRPr="00822385">
        <w:rPr>
          <w:sz w:val="26"/>
          <w:szCs w:val="26"/>
        </w:rPr>
        <w:t xml:space="preserve">Настоящая программа </w:t>
      </w:r>
      <w:r w:rsidR="001857DE">
        <w:rPr>
          <w:sz w:val="26"/>
          <w:szCs w:val="26"/>
        </w:rPr>
        <w:t xml:space="preserve">охватывает </w:t>
      </w:r>
      <w:r w:rsidR="00D312DB" w:rsidRPr="00822385">
        <w:rPr>
          <w:sz w:val="26"/>
          <w:szCs w:val="26"/>
        </w:rPr>
        <w:t xml:space="preserve">вопросы, касающиеся организации </w:t>
      </w:r>
      <w:r w:rsidR="00CA1417">
        <w:rPr>
          <w:sz w:val="26"/>
          <w:szCs w:val="26"/>
        </w:rPr>
        <w:t xml:space="preserve">в </w:t>
      </w:r>
      <w:r w:rsidR="00CA1417" w:rsidRPr="00822385">
        <w:rPr>
          <w:sz w:val="26"/>
          <w:szCs w:val="26"/>
        </w:rPr>
        <w:t xml:space="preserve">Российской Федерации </w:t>
      </w:r>
      <w:r w:rsidR="00CA1417">
        <w:rPr>
          <w:sz w:val="26"/>
          <w:szCs w:val="26"/>
        </w:rPr>
        <w:t xml:space="preserve">судебной власти, правоохранительных органов и правозащитных институтов с акцентами на реализацию в деятельности данных органов и организаций, т.е. в </w:t>
      </w:r>
      <w:r w:rsidR="00CA1417" w:rsidRPr="00822385">
        <w:rPr>
          <w:sz w:val="26"/>
          <w:szCs w:val="26"/>
        </w:rPr>
        <w:t>гражданско</w:t>
      </w:r>
      <w:r w:rsidR="00CA1417">
        <w:rPr>
          <w:sz w:val="26"/>
          <w:szCs w:val="26"/>
        </w:rPr>
        <w:t>м</w:t>
      </w:r>
      <w:r w:rsidR="00CA1417" w:rsidRPr="00822385">
        <w:rPr>
          <w:sz w:val="26"/>
          <w:szCs w:val="26"/>
        </w:rPr>
        <w:t>, арбитражно</w:t>
      </w:r>
      <w:r w:rsidR="00CA1417">
        <w:rPr>
          <w:sz w:val="26"/>
          <w:szCs w:val="26"/>
        </w:rPr>
        <w:t>м,</w:t>
      </w:r>
      <w:r w:rsidR="00CA1417" w:rsidRPr="00822385">
        <w:rPr>
          <w:sz w:val="26"/>
          <w:szCs w:val="26"/>
        </w:rPr>
        <w:t xml:space="preserve"> административно</w:t>
      </w:r>
      <w:r w:rsidR="00CA1417">
        <w:rPr>
          <w:sz w:val="26"/>
          <w:szCs w:val="26"/>
        </w:rPr>
        <w:t>м</w:t>
      </w:r>
      <w:r w:rsidR="00CA1417" w:rsidRPr="00822385">
        <w:rPr>
          <w:sz w:val="26"/>
          <w:szCs w:val="26"/>
        </w:rPr>
        <w:t xml:space="preserve"> и уголовно</w:t>
      </w:r>
      <w:r w:rsidR="00CA1417">
        <w:rPr>
          <w:sz w:val="26"/>
          <w:szCs w:val="26"/>
        </w:rPr>
        <w:t>м</w:t>
      </w:r>
      <w:r w:rsidR="00CA1417" w:rsidRPr="00822385">
        <w:rPr>
          <w:sz w:val="26"/>
          <w:szCs w:val="26"/>
        </w:rPr>
        <w:t xml:space="preserve"> судопроизводств</w:t>
      </w:r>
      <w:r w:rsidR="00CA1417">
        <w:rPr>
          <w:sz w:val="26"/>
          <w:szCs w:val="26"/>
        </w:rPr>
        <w:t>ах, основных принципов правосудия.</w:t>
      </w:r>
    </w:p>
    <w:p w14:paraId="7AD7658A" w14:textId="77777777" w:rsidR="0066274E" w:rsidRDefault="0066274E" w:rsidP="00EF50D9">
      <w:pPr>
        <w:pStyle w:val="a3"/>
        <w:spacing w:line="276" w:lineRule="auto"/>
        <w:ind w:left="0" w:firstLine="709"/>
        <w:jc w:val="both"/>
        <w:rPr>
          <w:sz w:val="26"/>
          <w:szCs w:val="26"/>
        </w:rPr>
      </w:pPr>
      <w:r>
        <w:rPr>
          <w:sz w:val="26"/>
          <w:szCs w:val="26"/>
        </w:rPr>
        <w:t xml:space="preserve">Цель </w:t>
      </w:r>
      <w:r w:rsidR="0064023A">
        <w:rPr>
          <w:sz w:val="26"/>
          <w:szCs w:val="26"/>
        </w:rPr>
        <w:t xml:space="preserve">вступительного испытания </w:t>
      </w:r>
      <w:r>
        <w:rPr>
          <w:sz w:val="26"/>
          <w:szCs w:val="26"/>
        </w:rPr>
        <w:t>– провер</w:t>
      </w:r>
      <w:r w:rsidR="00DB5885">
        <w:rPr>
          <w:sz w:val="26"/>
          <w:szCs w:val="26"/>
        </w:rPr>
        <w:t xml:space="preserve">ка наличия у </w:t>
      </w:r>
      <w:r w:rsidR="0064023A">
        <w:rPr>
          <w:sz w:val="26"/>
          <w:szCs w:val="26"/>
        </w:rPr>
        <w:t>абитуриентов</w:t>
      </w:r>
      <w:r w:rsidR="00DB5885" w:rsidRPr="00DB5885">
        <w:rPr>
          <w:sz w:val="26"/>
          <w:szCs w:val="26"/>
        </w:rPr>
        <w:t xml:space="preserve"> </w:t>
      </w:r>
      <w:r w:rsidR="00DB5885">
        <w:rPr>
          <w:sz w:val="26"/>
          <w:szCs w:val="26"/>
        </w:rPr>
        <w:t>уровня подготовки</w:t>
      </w:r>
      <w:r w:rsidR="0064023A">
        <w:rPr>
          <w:sz w:val="26"/>
          <w:szCs w:val="26"/>
        </w:rPr>
        <w:t xml:space="preserve">, необходимого для освоения образовательной программы магистратуры. </w:t>
      </w:r>
      <w:r w:rsidR="00087F0F">
        <w:rPr>
          <w:sz w:val="26"/>
          <w:szCs w:val="26"/>
        </w:rPr>
        <w:t xml:space="preserve">Такой уровень </w:t>
      </w:r>
      <w:r w:rsidR="00991660">
        <w:rPr>
          <w:sz w:val="26"/>
          <w:szCs w:val="26"/>
        </w:rPr>
        <w:t xml:space="preserve">определяется базовыми знаниями по вопросам программы и </w:t>
      </w:r>
      <w:r w:rsidR="00087F0F">
        <w:rPr>
          <w:sz w:val="26"/>
          <w:szCs w:val="26"/>
        </w:rPr>
        <w:t xml:space="preserve">должен соответствовать уровню подготовки выпускника бакалавриата по направлению «Юриспруденция». </w:t>
      </w:r>
    </w:p>
    <w:p w14:paraId="3354E8E9" w14:textId="7BD22FA0" w:rsidR="0066274E" w:rsidRDefault="00991660" w:rsidP="00EF50D9">
      <w:pPr>
        <w:pStyle w:val="a3"/>
        <w:spacing w:line="276" w:lineRule="auto"/>
        <w:ind w:left="0" w:firstLine="709"/>
        <w:jc w:val="both"/>
        <w:rPr>
          <w:sz w:val="26"/>
          <w:szCs w:val="26"/>
        </w:rPr>
      </w:pPr>
      <w:r>
        <w:rPr>
          <w:sz w:val="26"/>
          <w:szCs w:val="26"/>
        </w:rPr>
        <w:t>Задач</w:t>
      </w:r>
      <w:r w:rsidR="0061304B">
        <w:rPr>
          <w:sz w:val="26"/>
          <w:szCs w:val="26"/>
        </w:rPr>
        <w:t>и</w:t>
      </w:r>
      <w:r>
        <w:rPr>
          <w:sz w:val="26"/>
          <w:szCs w:val="26"/>
        </w:rPr>
        <w:t xml:space="preserve"> </w:t>
      </w:r>
      <w:r w:rsidR="0061304B">
        <w:rPr>
          <w:sz w:val="26"/>
          <w:szCs w:val="26"/>
        </w:rPr>
        <w:t xml:space="preserve">настоящей </w:t>
      </w:r>
      <w:r>
        <w:rPr>
          <w:sz w:val="26"/>
          <w:szCs w:val="26"/>
        </w:rPr>
        <w:t>программы</w:t>
      </w:r>
      <w:r w:rsidR="0061304B">
        <w:rPr>
          <w:sz w:val="26"/>
          <w:szCs w:val="26"/>
        </w:rPr>
        <w:t xml:space="preserve"> состоят в том, чтобы: (</w:t>
      </w:r>
      <w:r>
        <w:rPr>
          <w:sz w:val="26"/>
          <w:szCs w:val="26"/>
        </w:rPr>
        <w:t xml:space="preserve">1) сориентировать абитуриентов </w:t>
      </w:r>
      <w:r w:rsidR="00EE1D5E">
        <w:rPr>
          <w:sz w:val="26"/>
          <w:szCs w:val="26"/>
        </w:rPr>
        <w:t>в</w:t>
      </w:r>
      <w:r>
        <w:rPr>
          <w:sz w:val="26"/>
          <w:szCs w:val="26"/>
        </w:rPr>
        <w:t xml:space="preserve"> характер</w:t>
      </w:r>
      <w:r w:rsidR="00EE1D5E">
        <w:rPr>
          <w:sz w:val="26"/>
          <w:szCs w:val="26"/>
        </w:rPr>
        <w:t>е</w:t>
      </w:r>
      <w:r>
        <w:rPr>
          <w:sz w:val="26"/>
          <w:szCs w:val="26"/>
        </w:rPr>
        <w:t xml:space="preserve"> и предметн</w:t>
      </w:r>
      <w:r w:rsidR="00EE1D5E">
        <w:rPr>
          <w:sz w:val="26"/>
          <w:szCs w:val="26"/>
        </w:rPr>
        <w:t>ой</w:t>
      </w:r>
      <w:r>
        <w:rPr>
          <w:sz w:val="26"/>
          <w:szCs w:val="26"/>
        </w:rPr>
        <w:t xml:space="preserve"> област</w:t>
      </w:r>
      <w:r w:rsidR="00EE1D5E">
        <w:rPr>
          <w:sz w:val="26"/>
          <w:szCs w:val="26"/>
        </w:rPr>
        <w:t>и</w:t>
      </w:r>
      <w:r>
        <w:rPr>
          <w:sz w:val="26"/>
          <w:szCs w:val="26"/>
        </w:rPr>
        <w:t xml:space="preserve"> заданий</w:t>
      </w:r>
      <w:r w:rsidR="00EE1D5E">
        <w:rPr>
          <w:sz w:val="26"/>
          <w:szCs w:val="26"/>
        </w:rPr>
        <w:t xml:space="preserve"> вступительного испытания</w:t>
      </w:r>
      <w:r w:rsidR="0061304B">
        <w:rPr>
          <w:sz w:val="26"/>
          <w:szCs w:val="26"/>
        </w:rPr>
        <w:t>, и (</w:t>
      </w:r>
      <w:r>
        <w:rPr>
          <w:sz w:val="26"/>
          <w:szCs w:val="26"/>
        </w:rPr>
        <w:t>2) </w:t>
      </w:r>
      <w:r w:rsidR="00EE1D5E">
        <w:rPr>
          <w:sz w:val="26"/>
          <w:szCs w:val="26"/>
        </w:rPr>
        <w:t xml:space="preserve">предоставить </w:t>
      </w:r>
      <w:r w:rsidR="0061304B">
        <w:rPr>
          <w:sz w:val="26"/>
          <w:szCs w:val="26"/>
        </w:rPr>
        <w:t xml:space="preserve">им </w:t>
      </w:r>
      <w:r w:rsidR="00EE1D5E">
        <w:rPr>
          <w:sz w:val="26"/>
          <w:szCs w:val="26"/>
        </w:rPr>
        <w:t>исчерпывающую информацию</w:t>
      </w:r>
      <w:r w:rsidR="00CA1417" w:rsidRPr="00CA1417">
        <w:rPr>
          <w:sz w:val="26"/>
          <w:szCs w:val="26"/>
        </w:rPr>
        <w:t xml:space="preserve"> </w:t>
      </w:r>
      <w:r w:rsidR="00CA1417">
        <w:rPr>
          <w:sz w:val="26"/>
          <w:szCs w:val="26"/>
        </w:rPr>
        <w:t>о вступительном испытании</w:t>
      </w:r>
      <w:r w:rsidR="00EE1D5E">
        <w:rPr>
          <w:sz w:val="26"/>
          <w:szCs w:val="26"/>
        </w:rPr>
        <w:t>, необходимую для подготовки к</w:t>
      </w:r>
      <w:r w:rsidR="00CA1417">
        <w:rPr>
          <w:sz w:val="26"/>
          <w:szCs w:val="26"/>
        </w:rPr>
        <w:t xml:space="preserve"> нему</w:t>
      </w:r>
      <w:r w:rsidR="00EE1D5E">
        <w:rPr>
          <w:sz w:val="26"/>
          <w:szCs w:val="26"/>
        </w:rPr>
        <w:t>.</w:t>
      </w:r>
    </w:p>
    <w:p w14:paraId="697D3E08" w14:textId="44A89883" w:rsidR="001745D7" w:rsidRDefault="0044578B" w:rsidP="00EF50D9">
      <w:pPr>
        <w:pStyle w:val="a3"/>
        <w:spacing w:line="276" w:lineRule="auto"/>
        <w:ind w:left="0" w:firstLine="709"/>
        <w:jc w:val="both"/>
        <w:rPr>
          <w:sz w:val="26"/>
          <w:szCs w:val="26"/>
        </w:rPr>
      </w:pPr>
      <w:r w:rsidRPr="0044578B">
        <w:rPr>
          <w:sz w:val="26"/>
          <w:szCs w:val="26"/>
        </w:rPr>
        <w:t xml:space="preserve">Вступительное </w:t>
      </w:r>
      <w:r w:rsidR="00EE1D5E" w:rsidRPr="0044578B">
        <w:rPr>
          <w:sz w:val="26"/>
          <w:szCs w:val="26"/>
        </w:rPr>
        <w:t>испытани</w:t>
      </w:r>
      <w:r w:rsidRPr="0044578B">
        <w:rPr>
          <w:sz w:val="26"/>
          <w:szCs w:val="26"/>
        </w:rPr>
        <w:t>е</w:t>
      </w:r>
      <w:r w:rsidR="00EE1D5E" w:rsidRPr="0044578B">
        <w:rPr>
          <w:i/>
          <w:iCs/>
          <w:sz w:val="26"/>
          <w:szCs w:val="26"/>
        </w:rPr>
        <w:t xml:space="preserve"> </w:t>
      </w:r>
      <w:r w:rsidR="007A7F18" w:rsidRPr="0044578B">
        <w:rPr>
          <w:sz w:val="26"/>
          <w:szCs w:val="26"/>
        </w:rPr>
        <w:t xml:space="preserve">представляет собой </w:t>
      </w:r>
      <w:r w:rsidR="00EE1D5E" w:rsidRPr="0044578B">
        <w:rPr>
          <w:sz w:val="26"/>
          <w:szCs w:val="26"/>
        </w:rPr>
        <w:t xml:space="preserve">устный экзамен по вопросам </w:t>
      </w:r>
      <w:r w:rsidR="00EE1D5E">
        <w:rPr>
          <w:sz w:val="26"/>
          <w:szCs w:val="26"/>
        </w:rPr>
        <w:t>экзаменационного билета</w:t>
      </w:r>
      <w:r w:rsidR="001745D7">
        <w:rPr>
          <w:sz w:val="26"/>
          <w:szCs w:val="26"/>
        </w:rPr>
        <w:t xml:space="preserve">, </w:t>
      </w:r>
      <w:r w:rsidR="001745D7" w:rsidRPr="00822385">
        <w:rPr>
          <w:sz w:val="26"/>
          <w:szCs w:val="26"/>
        </w:rPr>
        <w:t xml:space="preserve">в </w:t>
      </w:r>
      <w:r w:rsidR="001745D7">
        <w:rPr>
          <w:sz w:val="26"/>
          <w:szCs w:val="26"/>
        </w:rPr>
        <w:t xml:space="preserve">который </w:t>
      </w:r>
      <w:r w:rsidR="00EE1D5E">
        <w:rPr>
          <w:sz w:val="26"/>
          <w:szCs w:val="26"/>
        </w:rPr>
        <w:t xml:space="preserve">включается </w:t>
      </w:r>
      <w:r w:rsidR="00EE1D5E" w:rsidRPr="00822385">
        <w:rPr>
          <w:sz w:val="26"/>
          <w:szCs w:val="26"/>
        </w:rPr>
        <w:t>два вопроса</w:t>
      </w:r>
      <w:r w:rsidR="00A50715">
        <w:rPr>
          <w:sz w:val="26"/>
          <w:szCs w:val="26"/>
        </w:rPr>
        <w:t xml:space="preserve"> на темы из настоящей программы.</w:t>
      </w:r>
    </w:p>
    <w:p w14:paraId="69A91150" w14:textId="12EFA592" w:rsidR="00FE57A0" w:rsidRDefault="003222DE" w:rsidP="00EF50D9">
      <w:pPr>
        <w:pStyle w:val="a3"/>
        <w:spacing w:line="276" w:lineRule="auto"/>
        <w:ind w:left="0" w:firstLine="709"/>
        <w:jc w:val="both"/>
        <w:rPr>
          <w:sz w:val="26"/>
          <w:szCs w:val="26"/>
        </w:rPr>
      </w:pPr>
      <w:r>
        <w:rPr>
          <w:sz w:val="26"/>
          <w:szCs w:val="26"/>
        </w:rPr>
        <w:t xml:space="preserve">Вопросы, включаемые в экзаменационные билеты, </w:t>
      </w:r>
      <w:r w:rsidR="00444446">
        <w:rPr>
          <w:sz w:val="26"/>
          <w:szCs w:val="26"/>
        </w:rPr>
        <w:t xml:space="preserve">по своим формулировкам </w:t>
      </w:r>
      <w:r>
        <w:rPr>
          <w:sz w:val="26"/>
          <w:szCs w:val="26"/>
        </w:rPr>
        <w:t xml:space="preserve">не будут </w:t>
      </w:r>
      <w:r w:rsidR="00444446">
        <w:rPr>
          <w:sz w:val="26"/>
          <w:szCs w:val="26"/>
        </w:rPr>
        <w:t xml:space="preserve">совпадать с вопросами </w:t>
      </w:r>
      <w:r w:rsidR="00EC4F4D">
        <w:rPr>
          <w:sz w:val="26"/>
          <w:szCs w:val="26"/>
        </w:rPr>
        <w:t xml:space="preserve">(дидактическими единицами) конкретных </w:t>
      </w:r>
      <w:r w:rsidR="00A50715">
        <w:rPr>
          <w:sz w:val="26"/>
          <w:szCs w:val="26"/>
        </w:rPr>
        <w:t xml:space="preserve">тем </w:t>
      </w:r>
      <w:r w:rsidR="00444446">
        <w:rPr>
          <w:sz w:val="26"/>
          <w:szCs w:val="26"/>
        </w:rPr>
        <w:t>(раздел 2 настоящей программы) или с примерными вопросами для подготовки к экзамену.</w:t>
      </w:r>
    </w:p>
    <w:p w14:paraId="2059A9AF" w14:textId="228DB73D" w:rsidR="00444446" w:rsidRPr="003222DE" w:rsidRDefault="00444446" w:rsidP="00EF50D9">
      <w:pPr>
        <w:pStyle w:val="a3"/>
        <w:spacing w:line="276" w:lineRule="auto"/>
        <w:ind w:left="0" w:firstLine="709"/>
        <w:jc w:val="both"/>
        <w:rPr>
          <w:sz w:val="26"/>
          <w:szCs w:val="26"/>
        </w:rPr>
      </w:pPr>
      <w:r>
        <w:rPr>
          <w:sz w:val="26"/>
          <w:szCs w:val="26"/>
        </w:rPr>
        <w:t>Формулировки, включаемые в экзаменационные билеты, предполага</w:t>
      </w:r>
      <w:r w:rsidR="0044578B">
        <w:rPr>
          <w:sz w:val="26"/>
          <w:szCs w:val="26"/>
        </w:rPr>
        <w:t>ю</w:t>
      </w:r>
      <w:r>
        <w:rPr>
          <w:sz w:val="26"/>
          <w:szCs w:val="26"/>
        </w:rPr>
        <w:t>т проверку как знаний действующего законодательства, так и наличие у абитуриента аналитического юридического мышления, его качество и прочие характеристики.</w:t>
      </w:r>
      <w:r w:rsidR="00FE57A0">
        <w:rPr>
          <w:sz w:val="26"/>
          <w:szCs w:val="26"/>
        </w:rPr>
        <w:t xml:space="preserve"> </w:t>
      </w:r>
      <w:r>
        <w:rPr>
          <w:sz w:val="26"/>
          <w:szCs w:val="26"/>
        </w:rPr>
        <w:t xml:space="preserve">В вопрос </w:t>
      </w:r>
      <w:r w:rsidR="00CA4500">
        <w:rPr>
          <w:sz w:val="26"/>
          <w:szCs w:val="26"/>
        </w:rPr>
        <w:t xml:space="preserve">экзаменационного билета </w:t>
      </w:r>
      <w:r>
        <w:rPr>
          <w:sz w:val="26"/>
          <w:szCs w:val="26"/>
        </w:rPr>
        <w:t xml:space="preserve">могут включаться уточняющие формулировки, которые призваны сконцентрировать внимание абитуриентов на </w:t>
      </w:r>
      <w:r w:rsidR="00EC4F4D">
        <w:rPr>
          <w:sz w:val="26"/>
          <w:szCs w:val="26"/>
        </w:rPr>
        <w:t xml:space="preserve">конкретных </w:t>
      </w:r>
      <w:r>
        <w:rPr>
          <w:sz w:val="26"/>
          <w:szCs w:val="26"/>
        </w:rPr>
        <w:t>вопросах</w:t>
      </w:r>
      <w:r w:rsidR="00EC4F4D">
        <w:rPr>
          <w:sz w:val="26"/>
          <w:szCs w:val="26"/>
        </w:rPr>
        <w:t>, имеющих важное значение для раскрытие вопроса экзаменационного билета. Такое включение не является увеличением сложности вопроса и билета в целом по сравнению с содержанием программы вступительного испытания, установленной разделом 2 настоящей программы.</w:t>
      </w:r>
    </w:p>
    <w:p w14:paraId="76985586" w14:textId="6988559B" w:rsidR="00444446" w:rsidRPr="00510DEB" w:rsidRDefault="00FF3CDA" w:rsidP="00EF50D9">
      <w:pPr>
        <w:pStyle w:val="a3"/>
        <w:spacing w:line="276" w:lineRule="auto"/>
        <w:ind w:left="0" w:firstLine="709"/>
        <w:jc w:val="both"/>
        <w:rPr>
          <w:sz w:val="26"/>
          <w:szCs w:val="26"/>
        </w:rPr>
      </w:pPr>
      <w:r w:rsidRPr="0044578B">
        <w:rPr>
          <w:sz w:val="26"/>
          <w:szCs w:val="26"/>
        </w:rPr>
        <w:t>Максимально</w:t>
      </w:r>
      <w:r w:rsidR="00410DF7" w:rsidRPr="0044578B">
        <w:rPr>
          <w:sz w:val="26"/>
          <w:szCs w:val="26"/>
        </w:rPr>
        <w:t>е</w:t>
      </w:r>
      <w:r w:rsidRPr="0044578B">
        <w:rPr>
          <w:sz w:val="26"/>
          <w:szCs w:val="26"/>
        </w:rPr>
        <w:t xml:space="preserve"> количество</w:t>
      </w:r>
      <w:r w:rsidRPr="0044578B">
        <w:rPr>
          <w:b/>
          <w:bCs/>
          <w:sz w:val="26"/>
          <w:szCs w:val="26"/>
        </w:rPr>
        <w:t xml:space="preserve"> </w:t>
      </w:r>
      <w:r w:rsidRPr="0044578B">
        <w:rPr>
          <w:sz w:val="26"/>
          <w:szCs w:val="26"/>
        </w:rPr>
        <w:t xml:space="preserve">баллов, который может получить абитуриент за всё </w:t>
      </w:r>
      <w:r w:rsidRPr="00510DEB">
        <w:rPr>
          <w:sz w:val="26"/>
          <w:szCs w:val="26"/>
        </w:rPr>
        <w:t>вступительное испытание, – 100 баллов.</w:t>
      </w:r>
    </w:p>
    <w:p w14:paraId="5365280A" w14:textId="31BB6A50" w:rsidR="00BF61F5" w:rsidRPr="00605F91" w:rsidRDefault="006E361B" w:rsidP="00EF50D9">
      <w:pPr>
        <w:pStyle w:val="a3"/>
        <w:spacing w:line="276" w:lineRule="auto"/>
        <w:ind w:left="0" w:firstLine="709"/>
        <w:jc w:val="both"/>
        <w:rPr>
          <w:sz w:val="26"/>
          <w:szCs w:val="26"/>
        </w:rPr>
      </w:pPr>
      <w:r w:rsidRPr="00605F91">
        <w:rPr>
          <w:sz w:val="26"/>
          <w:szCs w:val="26"/>
        </w:rPr>
        <w:t xml:space="preserve">При оценке ответа абитуриента на каждый вопрос </w:t>
      </w:r>
      <w:r w:rsidR="00444446" w:rsidRPr="00605F91">
        <w:rPr>
          <w:sz w:val="26"/>
          <w:szCs w:val="26"/>
        </w:rPr>
        <w:t>экзаменационн</w:t>
      </w:r>
      <w:r w:rsidR="00444446">
        <w:rPr>
          <w:sz w:val="26"/>
          <w:szCs w:val="26"/>
        </w:rPr>
        <w:t>ого билета</w:t>
      </w:r>
      <w:r w:rsidR="00444446" w:rsidRPr="00605F91">
        <w:rPr>
          <w:sz w:val="26"/>
          <w:szCs w:val="26"/>
        </w:rPr>
        <w:t xml:space="preserve"> </w:t>
      </w:r>
      <w:r w:rsidR="003222DE">
        <w:rPr>
          <w:sz w:val="26"/>
          <w:szCs w:val="26"/>
        </w:rPr>
        <w:t xml:space="preserve">следует учитывать самостоятельное выделение абитуриентом </w:t>
      </w:r>
      <w:r w:rsidRPr="003222DE">
        <w:rPr>
          <w:sz w:val="26"/>
          <w:szCs w:val="26"/>
        </w:rPr>
        <w:t>подвопросов</w:t>
      </w:r>
      <w:r w:rsidRPr="00605F91">
        <w:rPr>
          <w:sz w:val="26"/>
          <w:szCs w:val="26"/>
        </w:rPr>
        <w:t xml:space="preserve"> – умозрительно выделяемых составных частей самого развернутого ответа на экзаменационный вопрос</w:t>
      </w:r>
      <w:r w:rsidR="00444446">
        <w:rPr>
          <w:sz w:val="26"/>
          <w:szCs w:val="26"/>
        </w:rPr>
        <w:t>,</w:t>
      </w:r>
      <w:r w:rsidR="003222DE">
        <w:rPr>
          <w:sz w:val="26"/>
          <w:szCs w:val="26"/>
        </w:rPr>
        <w:t xml:space="preserve"> </w:t>
      </w:r>
      <w:r w:rsidR="00444446">
        <w:rPr>
          <w:sz w:val="26"/>
          <w:szCs w:val="26"/>
        </w:rPr>
        <w:t xml:space="preserve">а также </w:t>
      </w:r>
      <w:r w:rsidR="003222DE">
        <w:rPr>
          <w:sz w:val="26"/>
          <w:szCs w:val="26"/>
        </w:rPr>
        <w:t>качество ответов на них</w:t>
      </w:r>
      <w:r w:rsidRPr="00605F91">
        <w:rPr>
          <w:sz w:val="26"/>
          <w:szCs w:val="26"/>
        </w:rPr>
        <w:t>.</w:t>
      </w:r>
    </w:p>
    <w:p w14:paraId="6ABDE78A" w14:textId="0E3B8EDF" w:rsidR="00FF3CDA" w:rsidRDefault="00510DEB" w:rsidP="00EF50D9">
      <w:pPr>
        <w:pStyle w:val="a3"/>
        <w:spacing w:line="276" w:lineRule="auto"/>
        <w:ind w:left="0" w:firstLine="709"/>
        <w:jc w:val="both"/>
        <w:rPr>
          <w:sz w:val="26"/>
          <w:szCs w:val="26"/>
        </w:rPr>
      </w:pPr>
      <w:r>
        <w:rPr>
          <w:sz w:val="26"/>
          <w:szCs w:val="26"/>
        </w:rPr>
        <w:t>П</w:t>
      </w:r>
      <w:r w:rsidR="0044578B">
        <w:rPr>
          <w:sz w:val="26"/>
          <w:szCs w:val="26"/>
        </w:rPr>
        <w:t>ример</w:t>
      </w:r>
      <w:r>
        <w:rPr>
          <w:sz w:val="26"/>
          <w:szCs w:val="26"/>
        </w:rPr>
        <w:t xml:space="preserve">ные </w:t>
      </w:r>
      <w:r w:rsidRPr="00605F91">
        <w:rPr>
          <w:sz w:val="26"/>
          <w:szCs w:val="26"/>
        </w:rPr>
        <w:t xml:space="preserve">критерии </w:t>
      </w:r>
      <w:r w:rsidR="006E361B" w:rsidRPr="00605F91">
        <w:rPr>
          <w:sz w:val="26"/>
          <w:szCs w:val="26"/>
        </w:rPr>
        <w:t>оценивания ответ</w:t>
      </w:r>
      <w:r w:rsidR="00FF3CDA">
        <w:rPr>
          <w:sz w:val="26"/>
          <w:szCs w:val="26"/>
        </w:rPr>
        <w:t>ов</w:t>
      </w:r>
      <w:r w:rsidR="006E361B" w:rsidRPr="00605F91">
        <w:rPr>
          <w:sz w:val="26"/>
          <w:szCs w:val="26"/>
        </w:rPr>
        <w:t xml:space="preserve"> на каждый вопрос </w:t>
      </w:r>
      <w:r w:rsidR="00FF3CDA">
        <w:rPr>
          <w:sz w:val="26"/>
          <w:szCs w:val="26"/>
        </w:rPr>
        <w:t xml:space="preserve">экзаменационного </w:t>
      </w:r>
      <w:r w:rsidR="00FF3CDA">
        <w:rPr>
          <w:sz w:val="26"/>
          <w:szCs w:val="26"/>
        </w:rPr>
        <w:lastRenderedPageBreak/>
        <w:t>билета</w:t>
      </w:r>
      <w:r>
        <w:rPr>
          <w:sz w:val="26"/>
          <w:szCs w:val="26"/>
        </w:rPr>
        <w:t xml:space="preserve"> следующие</w:t>
      </w:r>
      <w:r w:rsidR="00FF3CDA">
        <w:rPr>
          <w:sz w:val="26"/>
          <w:szCs w:val="26"/>
        </w:rPr>
        <w:t>:</w:t>
      </w:r>
    </w:p>
    <w:p w14:paraId="510C370C" w14:textId="77777777" w:rsidR="00715609" w:rsidRPr="00715609" w:rsidRDefault="00FF3CDA" w:rsidP="00EF50D9">
      <w:pPr>
        <w:pStyle w:val="a3"/>
        <w:spacing w:line="276" w:lineRule="auto"/>
        <w:ind w:left="0" w:firstLine="709"/>
        <w:jc w:val="both"/>
        <w:rPr>
          <w:sz w:val="26"/>
          <w:szCs w:val="26"/>
        </w:rPr>
      </w:pPr>
      <w:r w:rsidRPr="00715609">
        <w:rPr>
          <w:sz w:val="26"/>
          <w:szCs w:val="26"/>
        </w:rPr>
        <w:t>(</w:t>
      </w:r>
      <w:r w:rsidR="006E361B" w:rsidRPr="00715609">
        <w:rPr>
          <w:sz w:val="26"/>
          <w:szCs w:val="26"/>
        </w:rPr>
        <w:t>1) </w:t>
      </w:r>
      <w:r w:rsidR="0060102A" w:rsidRPr="00715609">
        <w:rPr>
          <w:sz w:val="26"/>
          <w:szCs w:val="26"/>
        </w:rPr>
        <w:t xml:space="preserve">понимание </w:t>
      </w:r>
      <w:r w:rsidR="00715609" w:rsidRPr="00715609">
        <w:rPr>
          <w:sz w:val="26"/>
          <w:szCs w:val="26"/>
        </w:rPr>
        <w:t>предмета вопроса и его основного содержания;</w:t>
      </w:r>
    </w:p>
    <w:p w14:paraId="6C231FA4" w14:textId="44C85AF3" w:rsidR="00715609" w:rsidRDefault="006E361B" w:rsidP="00EF50D9">
      <w:pPr>
        <w:pStyle w:val="a3"/>
        <w:spacing w:line="276" w:lineRule="auto"/>
        <w:ind w:left="0" w:firstLine="709"/>
        <w:jc w:val="both"/>
        <w:rPr>
          <w:sz w:val="26"/>
          <w:szCs w:val="26"/>
        </w:rPr>
      </w:pPr>
      <w:r w:rsidRPr="00605F91">
        <w:rPr>
          <w:sz w:val="26"/>
          <w:szCs w:val="26"/>
        </w:rPr>
        <w:t>(2) </w:t>
      </w:r>
      <w:r w:rsidR="00715609">
        <w:rPr>
          <w:sz w:val="26"/>
          <w:szCs w:val="26"/>
        </w:rPr>
        <w:t>верное отражение реально существующего нормативно-правового регулирования в зависимости от характера экзаменационного вопроса и с точки зрения отнесения его к компетенции конституционного или разных уровней обычного законодательства;</w:t>
      </w:r>
    </w:p>
    <w:p w14:paraId="61D0BDC3" w14:textId="273292DD" w:rsidR="00BC769D" w:rsidRDefault="006E361B" w:rsidP="00EF50D9">
      <w:pPr>
        <w:pStyle w:val="a3"/>
        <w:spacing w:line="276" w:lineRule="auto"/>
        <w:ind w:left="0" w:firstLine="709"/>
        <w:jc w:val="both"/>
        <w:rPr>
          <w:sz w:val="26"/>
          <w:szCs w:val="26"/>
        </w:rPr>
      </w:pPr>
      <w:r w:rsidRPr="00605F91">
        <w:rPr>
          <w:sz w:val="26"/>
          <w:szCs w:val="26"/>
        </w:rPr>
        <w:t>(3) </w:t>
      </w:r>
      <w:r w:rsidR="00BC769D">
        <w:rPr>
          <w:sz w:val="26"/>
          <w:szCs w:val="26"/>
        </w:rPr>
        <w:t>умение правильно использовать принятые в данной области науки правовые понятия;</w:t>
      </w:r>
    </w:p>
    <w:p w14:paraId="0253B973" w14:textId="3674F256" w:rsidR="006E361B" w:rsidRDefault="006E361B" w:rsidP="00BC769D">
      <w:pPr>
        <w:pStyle w:val="a3"/>
        <w:spacing w:line="276" w:lineRule="auto"/>
        <w:ind w:left="0" w:firstLine="709"/>
        <w:jc w:val="both"/>
        <w:rPr>
          <w:sz w:val="26"/>
          <w:szCs w:val="26"/>
        </w:rPr>
      </w:pPr>
      <w:r w:rsidRPr="00605F91">
        <w:rPr>
          <w:sz w:val="26"/>
          <w:szCs w:val="26"/>
        </w:rPr>
        <w:t>(</w:t>
      </w:r>
      <w:r w:rsidR="00BC769D">
        <w:rPr>
          <w:sz w:val="26"/>
          <w:szCs w:val="26"/>
        </w:rPr>
        <w:t>4</w:t>
      </w:r>
      <w:r w:rsidRPr="00605F91">
        <w:rPr>
          <w:sz w:val="26"/>
          <w:szCs w:val="26"/>
        </w:rPr>
        <w:t>) </w:t>
      </w:r>
      <w:r w:rsidR="00F07ED0">
        <w:rPr>
          <w:sz w:val="26"/>
          <w:szCs w:val="26"/>
        </w:rPr>
        <w:t xml:space="preserve">умение </w:t>
      </w:r>
      <w:r w:rsidR="0016743C">
        <w:rPr>
          <w:sz w:val="26"/>
          <w:szCs w:val="26"/>
        </w:rPr>
        <w:t xml:space="preserve">логично </w:t>
      </w:r>
      <w:r w:rsidR="00F07ED0">
        <w:rPr>
          <w:sz w:val="26"/>
          <w:szCs w:val="26"/>
        </w:rPr>
        <w:t xml:space="preserve">устно изложить ответ </w:t>
      </w:r>
      <w:r w:rsidR="0016743C">
        <w:rPr>
          <w:sz w:val="26"/>
          <w:szCs w:val="26"/>
        </w:rPr>
        <w:t xml:space="preserve">на вопрос, способность отвечать на </w:t>
      </w:r>
      <w:r w:rsidR="0016743C" w:rsidRPr="00605F91">
        <w:rPr>
          <w:sz w:val="26"/>
          <w:szCs w:val="26"/>
        </w:rPr>
        <w:t xml:space="preserve">уточняющие </w:t>
      </w:r>
      <w:r w:rsidR="0016743C">
        <w:rPr>
          <w:sz w:val="26"/>
          <w:szCs w:val="26"/>
        </w:rPr>
        <w:t>или на дополнительные вопросы, демон</w:t>
      </w:r>
      <w:r w:rsidR="006F3771">
        <w:rPr>
          <w:sz w:val="26"/>
          <w:szCs w:val="26"/>
        </w:rPr>
        <w:t xml:space="preserve">стрируя </w:t>
      </w:r>
      <w:r w:rsidRPr="00605F91">
        <w:rPr>
          <w:sz w:val="26"/>
          <w:szCs w:val="26"/>
        </w:rPr>
        <w:t>способност</w:t>
      </w:r>
      <w:r w:rsidR="00BC769D">
        <w:rPr>
          <w:sz w:val="26"/>
          <w:szCs w:val="26"/>
        </w:rPr>
        <w:t>и</w:t>
      </w:r>
      <w:r w:rsidRPr="00605F91">
        <w:rPr>
          <w:sz w:val="26"/>
          <w:szCs w:val="26"/>
        </w:rPr>
        <w:t xml:space="preserve"> к аналитическому юридическому мышлению</w:t>
      </w:r>
      <w:r w:rsidR="0016743C">
        <w:rPr>
          <w:sz w:val="26"/>
          <w:szCs w:val="26"/>
        </w:rPr>
        <w:t>.</w:t>
      </w:r>
    </w:p>
    <w:p w14:paraId="362DED1C" w14:textId="77777777" w:rsidR="0044578B" w:rsidRDefault="0044578B" w:rsidP="0044578B">
      <w:pPr>
        <w:pStyle w:val="a3"/>
        <w:spacing w:line="276" w:lineRule="auto"/>
        <w:ind w:left="0"/>
        <w:jc w:val="both"/>
        <w:rPr>
          <w:sz w:val="26"/>
          <w:szCs w:val="26"/>
        </w:rPr>
      </w:pPr>
    </w:p>
    <w:p w14:paraId="7786C4DA" w14:textId="77777777" w:rsidR="000D5AA1" w:rsidRPr="00822385" w:rsidRDefault="000D5AA1" w:rsidP="00EF50D9">
      <w:pPr>
        <w:pStyle w:val="a3"/>
        <w:spacing w:line="276" w:lineRule="auto"/>
        <w:ind w:left="0"/>
        <w:jc w:val="center"/>
        <w:outlineLvl w:val="0"/>
        <w:rPr>
          <w:b/>
          <w:bCs/>
          <w:sz w:val="26"/>
          <w:szCs w:val="26"/>
        </w:rPr>
      </w:pPr>
      <w:bookmarkStart w:id="2" w:name="_Toc53437435"/>
      <w:r w:rsidRPr="00822385">
        <w:rPr>
          <w:b/>
          <w:bCs/>
          <w:sz w:val="26"/>
          <w:szCs w:val="26"/>
        </w:rPr>
        <w:t>2. </w:t>
      </w:r>
      <w:r w:rsidR="00533EB9" w:rsidRPr="00822385">
        <w:rPr>
          <w:b/>
          <w:bCs/>
          <w:sz w:val="26"/>
          <w:szCs w:val="26"/>
        </w:rPr>
        <w:t>Содержание программы</w:t>
      </w:r>
      <w:bookmarkEnd w:id="2"/>
    </w:p>
    <w:p w14:paraId="18008353" w14:textId="74AC5B59" w:rsidR="00EA5DBF" w:rsidRDefault="00EA5DBF" w:rsidP="00EF50D9">
      <w:pPr>
        <w:spacing w:line="276" w:lineRule="auto"/>
        <w:jc w:val="both"/>
        <w:rPr>
          <w:bCs/>
          <w:sz w:val="26"/>
          <w:szCs w:val="26"/>
        </w:rPr>
      </w:pPr>
    </w:p>
    <w:p w14:paraId="34DF4316" w14:textId="77777777" w:rsidR="005F2794" w:rsidRPr="00822385" w:rsidRDefault="005F2794" w:rsidP="005F2794">
      <w:pPr>
        <w:pStyle w:val="3"/>
        <w:spacing w:before="0" w:line="276" w:lineRule="auto"/>
        <w:jc w:val="center"/>
        <w:rPr>
          <w:rFonts w:ascii="Times New Roman" w:hAnsi="Times New Roman" w:cs="Times New Roman"/>
          <w:b/>
          <w:color w:val="auto"/>
          <w:sz w:val="26"/>
          <w:szCs w:val="26"/>
        </w:rPr>
      </w:pPr>
      <w:bookmarkStart w:id="3" w:name="_Toc48126035"/>
      <w:bookmarkStart w:id="4" w:name="_Toc53437436"/>
      <w:r w:rsidRPr="00822385">
        <w:rPr>
          <w:rFonts w:ascii="Times New Roman" w:hAnsi="Times New Roman" w:cs="Times New Roman"/>
          <w:b/>
          <w:color w:val="auto"/>
          <w:sz w:val="26"/>
          <w:szCs w:val="26"/>
        </w:rPr>
        <w:t xml:space="preserve">Раздел I. </w:t>
      </w:r>
      <w:r>
        <w:rPr>
          <w:rFonts w:ascii="Times New Roman" w:hAnsi="Times New Roman" w:cs="Times New Roman"/>
          <w:b/>
          <w:caps/>
          <w:color w:val="auto"/>
          <w:sz w:val="26"/>
          <w:szCs w:val="26"/>
        </w:rPr>
        <w:t>Судебная власть и основы правосудия</w:t>
      </w:r>
      <w:r>
        <w:rPr>
          <w:rFonts w:ascii="Times New Roman" w:hAnsi="Times New Roman" w:cs="Times New Roman"/>
          <w:b/>
          <w:caps/>
          <w:color w:val="auto"/>
          <w:sz w:val="26"/>
          <w:szCs w:val="26"/>
        </w:rPr>
        <w:br/>
        <w:t>в Российской Федерации</w:t>
      </w:r>
      <w:bookmarkEnd w:id="3"/>
      <w:bookmarkEnd w:id="4"/>
    </w:p>
    <w:p w14:paraId="1339634A" w14:textId="77777777" w:rsidR="005F2794" w:rsidRPr="00822385" w:rsidRDefault="005F2794" w:rsidP="00EF50D9">
      <w:pPr>
        <w:spacing w:line="276" w:lineRule="auto"/>
        <w:jc w:val="both"/>
        <w:rPr>
          <w:bCs/>
          <w:sz w:val="26"/>
          <w:szCs w:val="26"/>
        </w:rPr>
      </w:pPr>
    </w:p>
    <w:p w14:paraId="66BAC591" w14:textId="77777777" w:rsidR="00533EB9" w:rsidRPr="00822385" w:rsidRDefault="00533EB9" w:rsidP="00EF50D9">
      <w:pPr>
        <w:pStyle w:val="4"/>
        <w:spacing w:before="0" w:line="276" w:lineRule="auto"/>
        <w:jc w:val="center"/>
        <w:rPr>
          <w:rFonts w:ascii="Times New Roman" w:hAnsi="Times New Roman" w:cs="Times New Roman"/>
          <w:b/>
          <w:i w:val="0"/>
          <w:iCs w:val="0"/>
          <w:color w:val="auto"/>
          <w:sz w:val="26"/>
          <w:szCs w:val="26"/>
        </w:rPr>
      </w:pPr>
      <w:bookmarkStart w:id="5" w:name="_Toc48125912"/>
      <w:bookmarkStart w:id="6" w:name="_Toc48126036"/>
      <w:bookmarkStart w:id="7" w:name="_Toc53437437"/>
      <w:r w:rsidRPr="00822385">
        <w:rPr>
          <w:rFonts w:ascii="Times New Roman" w:hAnsi="Times New Roman" w:cs="Times New Roman"/>
          <w:b/>
          <w:i w:val="0"/>
          <w:iCs w:val="0"/>
          <w:color w:val="auto"/>
          <w:sz w:val="26"/>
          <w:szCs w:val="26"/>
        </w:rPr>
        <w:t>Тема 1. Сущность и назначение судебной власти</w:t>
      </w:r>
      <w:bookmarkEnd w:id="5"/>
      <w:bookmarkEnd w:id="6"/>
      <w:bookmarkEnd w:id="7"/>
    </w:p>
    <w:p w14:paraId="263A3148" w14:textId="77777777" w:rsidR="00D157FE" w:rsidRDefault="00D157FE" w:rsidP="00EF50D9">
      <w:pPr>
        <w:spacing w:line="276" w:lineRule="auto"/>
        <w:jc w:val="both"/>
        <w:rPr>
          <w:bCs/>
          <w:sz w:val="26"/>
          <w:szCs w:val="26"/>
        </w:rPr>
      </w:pPr>
    </w:p>
    <w:p w14:paraId="21815653" w14:textId="77777777" w:rsidR="00533EB9" w:rsidRPr="00822385" w:rsidRDefault="00533EB9" w:rsidP="00EF50D9">
      <w:pPr>
        <w:spacing w:line="276" w:lineRule="auto"/>
        <w:ind w:firstLine="709"/>
        <w:jc w:val="both"/>
        <w:rPr>
          <w:bCs/>
          <w:sz w:val="26"/>
          <w:szCs w:val="26"/>
        </w:rPr>
      </w:pPr>
      <w:r w:rsidRPr="00822385">
        <w:rPr>
          <w:bCs/>
          <w:sz w:val="26"/>
          <w:szCs w:val="26"/>
        </w:rPr>
        <w:t>Конституционный принцип разделения властей как необходимая составляющая правового государства. Понятие судебной власти и ее роль в качестве противовеса законодательной и исполнительной власти. Суд как носитель судебной власти. Разрешение правовых конфликтов в целях обеспечения прав и свобод граждан – основная задача судебной власти. Самостоятельность, полнота и исключительность судебной власти. Отличие задач суда от обязанностей других органов государственной власти по соблюдению и охране прав и свобод граждан: наличие правового спора, потребность в установлении имеющих юридическое значение фактов и инициатива заинтересованных лиц как предпосылки судебного производства. Функции судебной власти.</w:t>
      </w:r>
    </w:p>
    <w:p w14:paraId="79D96658" w14:textId="3E0E440D" w:rsidR="00533EB9" w:rsidRPr="00822385" w:rsidRDefault="00533EB9" w:rsidP="00EF50D9">
      <w:pPr>
        <w:spacing w:line="276" w:lineRule="auto"/>
        <w:ind w:firstLine="709"/>
        <w:jc w:val="both"/>
        <w:rPr>
          <w:bCs/>
          <w:sz w:val="26"/>
          <w:szCs w:val="26"/>
        </w:rPr>
      </w:pPr>
      <w:r w:rsidRPr="00170EAC">
        <w:rPr>
          <w:bCs/>
          <w:sz w:val="26"/>
          <w:szCs w:val="26"/>
        </w:rPr>
        <w:t>Конституционные основы судебной власти. Значение норм Конституции РФ об основах конституционного строя, об основных правах и свободах граждан и о судебной власти для ее становления и функционирования. Создание судов на основе закона. Осуществление судебной власти посредством конституционного, гражданского, административного и уголовного судопроизводства. Значение наделения судов компетенцией по разрешению правовых споров во всех сферах жизнедеятельности общества, государства и личности для реализации задач судебной власти. Законодательное регулирование полномочий, порядка и организации деятельности судов, а также статуса судей.</w:t>
      </w:r>
      <w:r w:rsidR="00170EAC" w:rsidRPr="00170EAC">
        <w:rPr>
          <w:bCs/>
          <w:sz w:val="26"/>
          <w:szCs w:val="26"/>
        </w:rPr>
        <w:t xml:space="preserve"> Осуществление судебной власти посредством конституционного, гражданского, арбитражного, административного и уголовного судопроизводства.</w:t>
      </w:r>
    </w:p>
    <w:p w14:paraId="5FD64ADA" w14:textId="39B6E6B6" w:rsidR="00170EAC" w:rsidRPr="00822385" w:rsidRDefault="00170EAC" w:rsidP="00170EAC">
      <w:pPr>
        <w:spacing w:line="276" w:lineRule="auto"/>
        <w:ind w:firstLine="709"/>
        <w:jc w:val="both"/>
        <w:rPr>
          <w:bCs/>
          <w:sz w:val="26"/>
          <w:szCs w:val="26"/>
        </w:rPr>
      </w:pPr>
      <w:r w:rsidRPr="00822385">
        <w:rPr>
          <w:bCs/>
          <w:sz w:val="26"/>
          <w:szCs w:val="26"/>
        </w:rPr>
        <w:t>Судебная реформа</w:t>
      </w:r>
      <w:r>
        <w:rPr>
          <w:bCs/>
          <w:sz w:val="26"/>
          <w:szCs w:val="26"/>
        </w:rPr>
        <w:t xml:space="preserve"> и контрреформы</w:t>
      </w:r>
      <w:r w:rsidRPr="00822385">
        <w:rPr>
          <w:bCs/>
          <w:sz w:val="26"/>
          <w:szCs w:val="26"/>
        </w:rPr>
        <w:t xml:space="preserve"> в Российской Федерации. Цели судебной реформы</w:t>
      </w:r>
      <w:r>
        <w:rPr>
          <w:bCs/>
          <w:sz w:val="26"/>
          <w:szCs w:val="26"/>
        </w:rPr>
        <w:t xml:space="preserve"> в соответствии с </w:t>
      </w:r>
      <w:r w:rsidRPr="00822385">
        <w:rPr>
          <w:bCs/>
          <w:sz w:val="26"/>
          <w:szCs w:val="26"/>
        </w:rPr>
        <w:t>Концепци</w:t>
      </w:r>
      <w:r>
        <w:rPr>
          <w:bCs/>
          <w:sz w:val="26"/>
          <w:szCs w:val="26"/>
        </w:rPr>
        <w:t>ей</w:t>
      </w:r>
      <w:r w:rsidRPr="00822385">
        <w:rPr>
          <w:bCs/>
          <w:sz w:val="26"/>
          <w:szCs w:val="26"/>
        </w:rPr>
        <w:t xml:space="preserve"> судебной реформы в Российской Федерации </w:t>
      </w:r>
      <w:r w:rsidRPr="00822385">
        <w:rPr>
          <w:bCs/>
          <w:sz w:val="26"/>
          <w:szCs w:val="26"/>
        </w:rPr>
        <w:lastRenderedPageBreak/>
        <w:t>1991 год</w:t>
      </w:r>
      <w:r>
        <w:rPr>
          <w:bCs/>
          <w:sz w:val="26"/>
          <w:szCs w:val="26"/>
        </w:rPr>
        <w:t>а</w:t>
      </w:r>
      <w:r w:rsidRPr="00822385">
        <w:rPr>
          <w:bCs/>
          <w:sz w:val="26"/>
          <w:szCs w:val="26"/>
        </w:rPr>
        <w:t xml:space="preserve">. Ее воплощение в законодательстве, успехи и неудачи. Развитие судебной реформы на современном этапе. </w:t>
      </w:r>
      <w:r>
        <w:rPr>
          <w:bCs/>
          <w:sz w:val="26"/>
          <w:szCs w:val="26"/>
        </w:rPr>
        <w:t>Конституционные н</w:t>
      </w:r>
      <w:r w:rsidRPr="00822385">
        <w:rPr>
          <w:bCs/>
          <w:sz w:val="26"/>
          <w:szCs w:val="26"/>
        </w:rPr>
        <w:t xml:space="preserve">овеллы в законодательстве о судебной власти. </w:t>
      </w:r>
      <w:r>
        <w:rPr>
          <w:bCs/>
          <w:sz w:val="26"/>
          <w:szCs w:val="26"/>
        </w:rPr>
        <w:t>Тенденции развития видов судопроизводства и межтерриториальных уровней в инстанционном построении судебной системы.</w:t>
      </w:r>
    </w:p>
    <w:p w14:paraId="1E092079" w14:textId="77777777" w:rsidR="00533EB9" w:rsidRPr="00822385" w:rsidRDefault="00533EB9" w:rsidP="00EF50D9">
      <w:pPr>
        <w:spacing w:line="276" w:lineRule="auto"/>
        <w:jc w:val="both"/>
        <w:rPr>
          <w:sz w:val="26"/>
          <w:szCs w:val="26"/>
        </w:rPr>
      </w:pPr>
    </w:p>
    <w:p w14:paraId="5F2F8863" w14:textId="77777777" w:rsidR="00533EB9" w:rsidRPr="00822385" w:rsidRDefault="00533EB9" w:rsidP="00EF50D9">
      <w:pPr>
        <w:pStyle w:val="4"/>
        <w:spacing w:before="0" w:line="276" w:lineRule="auto"/>
        <w:jc w:val="center"/>
        <w:rPr>
          <w:rFonts w:ascii="Times New Roman" w:hAnsi="Times New Roman" w:cs="Times New Roman"/>
          <w:b/>
          <w:i w:val="0"/>
          <w:iCs w:val="0"/>
          <w:color w:val="auto"/>
          <w:sz w:val="26"/>
          <w:szCs w:val="26"/>
        </w:rPr>
      </w:pPr>
      <w:bookmarkStart w:id="8" w:name="_Toc48125913"/>
      <w:bookmarkStart w:id="9" w:name="_Toc48126037"/>
      <w:bookmarkStart w:id="10" w:name="_Toc53437438"/>
      <w:r w:rsidRPr="00822385">
        <w:rPr>
          <w:rFonts w:ascii="Times New Roman" w:hAnsi="Times New Roman" w:cs="Times New Roman"/>
          <w:b/>
          <w:i w:val="0"/>
          <w:iCs w:val="0"/>
          <w:color w:val="auto"/>
          <w:sz w:val="26"/>
          <w:szCs w:val="26"/>
        </w:rPr>
        <w:t>Тема 2. Понятие и принципы правосудия</w:t>
      </w:r>
      <w:bookmarkEnd w:id="8"/>
      <w:bookmarkEnd w:id="9"/>
      <w:bookmarkEnd w:id="10"/>
    </w:p>
    <w:p w14:paraId="3D903447" w14:textId="77777777" w:rsidR="00533EB9" w:rsidRPr="00822385" w:rsidRDefault="00533EB9" w:rsidP="00EF50D9">
      <w:pPr>
        <w:spacing w:line="276" w:lineRule="auto"/>
        <w:jc w:val="both"/>
        <w:rPr>
          <w:sz w:val="26"/>
          <w:szCs w:val="26"/>
        </w:rPr>
      </w:pPr>
    </w:p>
    <w:p w14:paraId="60325A5D" w14:textId="77777777" w:rsidR="00533EB9" w:rsidRPr="00822385" w:rsidRDefault="00533EB9" w:rsidP="00EF50D9">
      <w:pPr>
        <w:spacing w:line="276" w:lineRule="auto"/>
        <w:ind w:firstLine="709"/>
        <w:jc w:val="both"/>
        <w:rPr>
          <w:bCs/>
          <w:sz w:val="26"/>
          <w:szCs w:val="26"/>
        </w:rPr>
      </w:pPr>
      <w:r w:rsidRPr="00822385">
        <w:rPr>
          <w:bCs/>
          <w:sz w:val="26"/>
          <w:szCs w:val="26"/>
        </w:rPr>
        <w:t xml:space="preserve">Правосудие как исключительная функция и форма осуществления судебной власти. Соотношение понятий «правосудие» и «судопроизводство». Юрисдикционный характер деятельности по осуществлению правосудия; понятие и значение ее процессуальной формы; юридическая сила выносимых судом актов; обеспечение их исполнения принудительной силой государства. </w:t>
      </w:r>
    </w:p>
    <w:p w14:paraId="06C18212" w14:textId="77777777" w:rsidR="00533EB9" w:rsidRPr="00822385" w:rsidRDefault="00533EB9" w:rsidP="00EF50D9">
      <w:pPr>
        <w:spacing w:line="276" w:lineRule="auto"/>
        <w:ind w:firstLine="709"/>
        <w:jc w:val="both"/>
        <w:rPr>
          <w:bCs/>
          <w:sz w:val="26"/>
          <w:szCs w:val="26"/>
        </w:rPr>
      </w:pPr>
      <w:r w:rsidRPr="00822385">
        <w:rPr>
          <w:bCs/>
          <w:sz w:val="26"/>
          <w:szCs w:val="26"/>
        </w:rPr>
        <w:t>Принципы правосудия, их понятие, система и классификация: конституционные и отраслевые принципы правосудия; организационно-статусные принципы (создание судов на основе закона, законный состав суда, независимость и самостоятельность судов); функциональные принципы (осуществление правосудия на началах равенства перед законом и судом; состязательность и равноправие сторон, гласность, обеспечение обвиняемому права на защиту, презумпция невиновности). Принципы правосудия и статус судей. Международные стандарты независимого и справедливого правосудия.</w:t>
      </w:r>
    </w:p>
    <w:p w14:paraId="640B5018" w14:textId="77777777" w:rsidR="00533EB9" w:rsidRPr="00822385" w:rsidRDefault="00533EB9" w:rsidP="00EF50D9">
      <w:pPr>
        <w:spacing w:line="276" w:lineRule="auto"/>
        <w:jc w:val="both"/>
        <w:rPr>
          <w:sz w:val="26"/>
          <w:szCs w:val="26"/>
        </w:rPr>
      </w:pPr>
    </w:p>
    <w:p w14:paraId="210C972A" w14:textId="77777777" w:rsidR="00533EB9" w:rsidRPr="00822385" w:rsidRDefault="00533EB9" w:rsidP="00EF50D9">
      <w:pPr>
        <w:pStyle w:val="4"/>
        <w:spacing w:before="0" w:line="276" w:lineRule="auto"/>
        <w:jc w:val="center"/>
        <w:rPr>
          <w:rFonts w:ascii="Times New Roman" w:hAnsi="Times New Roman" w:cs="Times New Roman"/>
          <w:b/>
          <w:i w:val="0"/>
          <w:iCs w:val="0"/>
          <w:color w:val="auto"/>
          <w:sz w:val="26"/>
          <w:szCs w:val="26"/>
        </w:rPr>
      </w:pPr>
      <w:bookmarkStart w:id="11" w:name="_Toc48125914"/>
      <w:bookmarkStart w:id="12" w:name="_Toc48126038"/>
      <w:bookmarkStart w:id="13" w:name="_Toc53437439"/>
      <w:r w:rsidRPr="00822385">
        <w:rPr>
          <w:rFonts w:ascii="Times New Roman" w:hAnsi="Times New Roman" w:cs="Times New Roman"/>
          <w:b/>
          <w:i w:val="0"/>
          <w:iCs w:val="0"/>
          <w:color w:val="auto"/>
          <w:sz w:val="26"/>
          <w:szCs w:val="26"/>
        </w:rPr>
        <w:t>Тема 3. Судебная система в Российской Федерации</w:t>
      </w:r>
      <w:bookmarkEnd w:id="11"/>
      <w:bookmarkEnd w:id="12"/>
      <w:bookmarkEnd w:id="13"/>
    </w:p>
    <w:p w14:paraId="7B0FF60E" w14:textId="77777777" w:rsidR="00533EB9" w:rsidRPr="00822385" w:rsidRDefault="00533EB9" w:rsidP="00EF50D9">
      <w:pPr>
        <w:spacing w:line="276" w:lineRule="auto"/>
        <w:jc w:val="both"/>
        <w:rPr>
          <w:sz w:val="26"/>
          <w:szCs w:val="26"/>
        </w:rPr>
      </w:pPr>
    </w:p>
    <w:p w14:paraId="1C42A828" w14:textId="18AAFD24" w:rsidR="00533EB9" w:rsidRPr="00822385" w:rsidRDefault="00533EB9" w:rsidP="000E0A94">
      <w:pPr>
        <w:tabs>
          <w:tab w:val="left" w:pos="567"/>
          <w:tab w:val="left" w:pos="709"/>
          <w:tab w:val="left" w:pos="1134"/>
        </w:tabs>
        <w:spacing w:line="276" w:lineRule="auto"/>
        <w:ind w:firstLine="709"/>
        <w:jc w:val="both"/>
        <w:rPr>
          <w:bCs/>
          <w:sz w:val="26"/>
          <w:szCs w:val="26"/>
        </w:rPr>
      </w:pPr>
      <w:r w:rsidRPr="001857DE">
        <w:rPr>
          <w:b/>
          <w:i/>
          <w:sz w:val="26"/>
          <w:szCs w:val="26"/>
        </w:rPr>
        <w:t>Понятие судебной системы и правила её организации</w:t>
      </w:r>
      <w:r w:rsidR="000E0A94">
        <w:rPr>
          <w:b/>
          <w:i/>
          <w:sz w:val="26"/>
          <w:szCs w:val="26"/>
        </w:rPr>
        <w:t xml:space="preserve">. </w:t>
      </w:r>
      <w:r w:rsidRPr="001857DE">
        <w:rPr>
          <w:bCs/>
          <w:sz w:val="26"/>
          <w:szCs w:val="26"/>
        </w:rPr>
        <w:t>Законодательство о судебной системе РФ. Понятие судебной системы. Принципы ее построения, обеспечивающие доступ к суду на началах равенства и исправление судебных ошибок. Запрет чрезвычайных судов. Федеральные суды в Российской Федерации. Суды субъектов Российской Федерации. Суды, осуществляющие конституционное судопроизводство, суды общей юрисдикции и арбитражные суды в РФ. Закрепление в Конституции РФ разграничения различных видов юрисдикции. Российская национальная судебная система и международные суды.</w:t>
      </w:r>
    </w:p>
    <w:p w14:paraId="4439C8EB" w14:textId="1B6C8571" w:rsidR="00533EB9" w:rsidRDefault="00533EB9" w:rsidP="00EF50D9">
      <w:pPr>
        <w:spacing w:line="276" w:lineRule="auto"/>
        <w:ind w:firstLine="709"/>
        <w:jc w:val="both"/>
        <w:rPr>
          <w:bCs/>
          <w:sz w:val="26"/>
          <w:szCs w:val="26"/>
        </w:rPr>
      </w:pPr>
      <w:r w:rsidRPr="00822385">
        <w:rPr>
          <w:bCs/>
          <w:sz w:val="26"/>
          <w:szCs w:val="26"/>
        </w:rPr>
        <w:t xml:space="preserve">Понятия «звено судебной системы» и «судебная инстанция». Территориальная и инстанционная подсудность дел. Суды первого, второго и третьего звена в системе федеральных судов общей юрисдикции (районные (городские) суды, краевые (областные) суды, верховные суды республик в составе РФ, арбитражные суды субъектов федерации, арбитражные апелляционные суды, арбитражные суды округов). Верховный Суд РФ. Суды первой, апелляционной, кассационной и надзорной инстанции в системе судов общей юрисдикции и арбитражных судов. </w:t>
      </w:r>
    </w:p>
    <w:p w14:paraId="0FB562B0" w14:textId="0F7F2871" w:rsidR="00533EB9" w:rsidRPr="00822385" w:rsidRDefault="00533EB9" w:rsidP="000E0A94">
      <w:pPr>
        <w:tabs>
          <w:tab w:val="left" w:pos="567"/>
          <w:tab w:val="left" w:pos="709"/>
          <w:tab w:val="left" w:pos="1134"/>
        </w:tabs>
        <w:spacing w:line="276" w:lineRule="auto"/>
        <w:ind w:firstLine="709"/>
        <w:jc w:val="both"/>
        <w:rPr>
          <w:bCs/>
          <w:sz w:val="26"/>
          <w:szCs w:val="26"/>
        </w:rPr>
      </w:pPr>
      <w:r w:rsidRPr="00822385">
        <w:rPr>
          <w:b/>
          <w:i/>
          <w:sz w:val="26"/>
          <w:szCs w:val="26"/>
        </w:rPr>
        <w:t>Суды общей юрисдикции</w:t>
      </w:r>
      <w:r w:rsidR="000E0A94">
        <w:rPr>
          <w:b/>
          <w:i/>
          <w:sz w:val="26"/>
          <w:szCs w:val="26"/>
        </w:rPr>
        <w:t xml:space="preserve">. </w:t>
      </w:r>
      <w:r w:rsidRPr="00822385">
        <w:rPr>
          <w:bCs/>
          <w:sz w:val="26"/>
          <w:szCs w:val="26"/>
        </w:rPr>
        <w:t xml:space="preserve">Законодательство о судах общей юрисдикции. Федеральные суды и мировые судьи субъектов федерации в системе судов общей юрисдикции. Признаки, характеризующие единство судебной системы – ее конституционные основы, единообразное применение законов, соблюдение правил </w:t>
      </w:r>
      <w:r w:rsidRPr="00822385">
        <w:rPr>
          <w:bCs/>
          <w:sz w:val="26"/>
          <w:szCs w:val="26"/>
        </w:rPr>
        <w:lastRenderedPageBreak/>
        <w:t>судопроизводства, обязательность исполнения на всей территории РФ вступивших в законную судебных постановлений, единство статуса судей, финансирование федеральных судов и мировых судей из федерального бюджета.</w:t>
      </w:r>
    </w:p>
    <w:p w14:paraId="3C97C5FE" w14:textId="77777777" w:rsidR="00533EB9" w:rsidRPr="00822385" w:rsidRDefault="00533EB9" w:rsidP="00EF50D9">
      <w:pPr>
        <w:spacing w:line="276" w:lineRule="auto"/>
        <w:ind w:firstLine="709"/>
        <w:jc w:val="both"/>
        <w:rPr>
          <w:bCs/>
          <w:sz w:val="26"/>
          <w:szCs w:val="26"/>
        </w:rPr>
      </w:pPr>
      <w:r w:rsidRPr="00822385">
        <w:rPr>
          <w:bCs/>
          <w:sz w:val="26"/>
          <w:szCs w:val="26"/>
        </w:rPr>
        <w:t>Мировые судьи. Их место в судебной системе как первого звена судов общей юрисдикции и судов 1-й инстанции; полномочия, порядок образования судебных участков.</w:t>
      </w:r>
    </w:p>
    <w:p w14:paraId="259362C3" w14:textId="77777777" w:rsidR="00533EB9" w:rsidRPr="00822385" w:rsidRDefault="00533EB9" w:rsidP="00EF50D9">
      <w:pPr>
        <w:spacing w:line="276" w:lineRule="auto"/>
        <w:ind w:firstLine="709"/>
        <w:jc w:val="both"/>
        <w:rPr>
          <w:bCs/>
          <w:sz w:val="26"/>
          <w:szCs w:val="26"/>
        </w:rPr>
      </w:pPr>
      <w:r w:rsidRPr="00822385">
        <w:rPr>
          <w:bCs/>
          <w:sz w:val="26"/>
          <w:szCs w:val="26"/>
        </w:rPr>
        <w:t xml:space="preserve">Районный суд. Его структура, состав, порядок образования, полномочия. </w:t>
      </w:r>
    </w:p>
    <w:p w14:paraId="252D0A3A" w14:textId="79FD3317" w:rsidR="000E0A94" w:rsidRDefault="000E0A94" w:rsidP="00EF50D9">
      <w:pPr>
        <w:spacing w:line="276" w:lineRule="auto"/>
        <w:ind w:firstLine="709"/>
        <w:jc w:val="both"/>
        <w:rPr>
          <w:bCs/>
          <w:sz w:val="26"/>
          <w:szCs w:val="26"/>
        </w:rPr>
      </w:pPr>
      <w:r w:rsidRPr="000E0A94">
        <w:rPr>
          <w:bCs/>
          <w:sz w:val="26"/>
          <w:szCs w:val="26"/>
        </w:rPr>
        <w:t>Верховные суды республик, краевые, областные суды, суды городов федерального значения, суды автономной области и автономного округа.  структура данных судов. Президиумы, судебные коллегии и судебные составы, порядок их образования, организационные и процессуальные полномочия.</w:t>
      </w:r>
    </w:p>
    <w:p w14:paraId="24C3312E" w14:textId="77777777" w:rsidR="00533EB9" w:rsidRPr="00822385" w:rsidRDefault="00533EB9" w:rsidP="00EF50D9">
      <w:pPr>
        <w:spacing w:line="276" w:lineRule="auto"/>
        <w:ind w:firstLine="709"/>
        <w:jc w:val="both"/>
        <w:rPr>
          <w:bCs/>
          <w:sz w:val="26"/>
          <w:szCs w:val="26"/>
        </w:rPr>
      </w:pPr>
      <w:r w:rsidRPr="00822385">
        <w:rPr>
          <w:bCs/>
          <w:sz w:val="26"/>
          <w:szCs w:val="26"/>
        </w:rPr>
        <w:t xml:space="preserve">Кассационные суды общей юрисдикции, апелляционные суды общей юрисдикции: место в судебной системе, состав, полномочия и порядок формирования, территориальные пределы деятельности. </w:t>
      </w:r>
    </w:p>
    <w:p w14:paraId="6F427944" w14:textId="77777777" w:rsidR="00533EB9" w:rsidRPr="00822385" w:rsidRDefault="00533EB9" w:rsidP="00EF50D9">
      <w:pPr>
        <w:spacing w:line="276" w:lineRule="auto"/>
        <w:ind w:firstLine="709"/>
        <w:jc w:val="both"/>
        <w:rPr>
          <w:bCs/>
          <w:sz w:val="26"/>
          <w:szCs w:val="26"/>
        </w:rPr>
      </w:pPr>
      <w:r w:rsidRPr="00822385">
        <w:rPr>
          <w:bCs/>
          <w:sz w:val="26"/>
          <w:szCs w:val="26"/>
        </w:rPr>
        <w:t>Военные суды, их место в судебной системе Российской Федерации. Дела, подсудные военным судам Российской Федерации. Гарнизонные военные суды, окружные (флотские) военные суды, апелляционный военный суд, кассационный военный суд.</w:t>
      </w:r>
    </w:p>
    <w:p w14:paraId="16314A69" w14:textId="3DA850B4" w:rsidR="00533EB9" w:rsidRPr="00822385" w:rsidRDefault="00533EB9" w:rsidP="000E0A94">
      <w:pPr>
        <w:tabs>
          <w:tab w:val="left" w:pos="567"/>
          <w:tab w:val="left" w:pos="709"/>
          <w:tab w:val="left" w:pos="1134"/>
        </w:tabs>
        <w:spacing w:line="276" w:lineRule="auto"/>
        <w:ind w:firstLine="709"/>
        <w:jc w:val="both"/>
        <w:rPr>
          <w:bCs/>
          <w:sz w:val="26"/>
          <w:szCs w:val="26"/>
        </w:rPr>
      </w:pPr>
      <w:r w:rsidRPr="00822385">
        <w:rPr>
          <w:b/>
          <w:bCs/>
          <w:i/>
          <w:sz w:val="26"/>
          <w:szCs w:val="26"/>
        </w:rPr>
        <w:t>Арбитражные суды</w:t>
      </w:r>
      <w:r w:rsidR="000E0A94">
        <w:rPr>
          <w:b/>
          <w:bCs/>
          <w:i/>
          <w:sz w:val="26"/>
          <w:szCs w:val="26"/>
        </w:rPr>
        <w:t xml:space="preserve">. </w:t>
      </w:r>
      <w:r w:rsidRPr="00822385">
        <w:rPr>
          <w:bCs/>
          <w:sz w:val="26"/>
          <w:szCs w:val="26"/>
        </w:rPr>
        <w:t>Законодательство об арбитражных судах в РФ. Система федеральных арбитражных судов: арбитражные суды округов, арбитражные апелляционные суды, арбитражные суды субъектов Российской Федерации и специализированны</w:t>
      </w:r>
      <w:r w:rsidR="000E0A94">
        <w:rPr>
          <w:bCs/>
          <w:sz w:val="26"/>
          <w:szCs w:val="26"/>
        </w:rPr>
        <w:t>й</w:t>
      </w:r>
      <w:r w:rsidRPr="00822385">
        <w:rPr>
          <w:bCs/>
          <w:sz w:val="26"/>
          <w:szCs w:val="26"/>
        </w:rPr>
        <w:t xml:space="preserve"> арбитражны</w:t>
      </w:r>
      <w:r w:rsidR="000E0A94">
        <w:rPr>
          <w:bCs/>
          <w:sz w:val="26"/>
          <w:szCs w:val="26"/>
        </w:rPr>
        <w:t>й</w:t>
      </w:r>
      <w:r w:rsidRPr="00822385">
        <w:rPr>
          <w:bCs/>
          <w:sz w:val="26"/>
          <w:szCs w:val="26"/>
        </w:rPr>
        <w:t xml:space="preserve"> </w:t>
      </w:r>
      <w:r w:rsidR="000E0A94" w:rsidRPr="00822385">
        <w:rPr>
          <w:bCs/>
          <w:sz w:val="26"/>
          <w:szCs w:val="26"/>
        </w:rPr>
        <w:t>Суд</w:t>
      </w:r>
      <w:r w:rsidR="000E0A94">
        <w:rPr>
          <w:bCs/>
          <w:sz w:val="26"/>
          <w:szCs w:val="26"/>
        </w:rPr>
        <w:t xml:space="preserve"> по интеллектуальным правам</w:t>
      </w:r>
      <w:r w:rsidRPr="00822385">
        <w:rPr>
          <w:bCs/>
          <w:sz w:val="26"/>
          <w:szCs w:val="26"/>
        </w:rPr>
        <w:t>.</w:t>
      </w:r>
    </w:p>
    <w:p w14:paraId="7C006B9E" w14:textId="77777777" w:rsidR="00533EB9" w:rsidRPr="00822385" w:rsidRDefault="00533EB9" w:rsidP="00EF50D9">
      <w:pPr>
        <w:spacing w:line="276" w:lineRule="auto"/>
        <w:ind w:firstLine="709"/>
        <w:jc w:val="both"/>
        <w:rPr>
          <w:bCs/>
          <w:sz w:val="26"/>
          <w:szCs w:val="26"/>
        </w:rPr>
      </w:pPr>
      <w:r w:rsidRPr="00822385">
        <w:rPr>
          <w:bCs/>
          <w:sz w:val="26"/>
          <w:szCs w:val="26"/>
        </w:rPr>
        <w:t xml:space="preserve">Понятие судебного округа применительно к системе арбитражных судов. Подсудность дел арбитражным судам. Арбитражные суды первой, апелляционной, кассационной инстанции. </w:t>
      </w:r>
    </w:p>
    <w:p w14:paraId="327885BE" w14:textId="60316CC4" w:rsidR="000E0A94" w:rsidRDefault="000E0A94" w:rsidP="00EF50D9">
      <w:pPr>
        <w:spacing w:line="276" w:lineRule="auto"/>
        <w:ind w:firstLine="709"/>
        <w:jc w:val="both"/>
        <w:rPr>
          <w:bCs/>
          <w:sz w:val="26"/>
          <w:szCs w:val="26"/>
        </w:rPr>
      </w:pPr>
      <w:r>
        <w:rPr>
          <w:bCs/>
          <w:sz w:val="26"/>
          <w:szCs w:val="26"/>
        </w:rPr>
        <w:t>Единая внутренняя структура</w:t>
      </w:r>
      <w:r w:rsidRPr="00822385">
        <w:rPr>
          <w:bCs/>
          <w:sz w:val="26"/>
          <w:szCs w:val="26"/>
        </w:rPr>
        <w:t xml:space="preserve"> </w:t>
      </w:r>
      <w:r>
        <w:rPr>
          <w:bCs/>
          <w:sz w:val="26"/>
          <w:szCs w:val="26"/>
        </w:rPr>
        <w:t xml:space="preserve">арбитражных судов: </w:t>
      </w:r>
      <w:r w:rsidRPr="00822385">
        <w:rPr>
          <w:bCs/>
          <w:sz w:val="26"/>
          <w:szCs w:val="26"/>
        </w:rPr>
        <w:t>судебные коллегии и судебные составы.</w:t>
      </w:r>
      <w:r w:rsidRPr="00B106B4">
        <w:rPr>
          <w:bCs/>
          <w:sz w:val="26"/>
          <w:szCs w:val="26"/>
        </w:rPr>
        <w:t xml:space="preserve"> </w:t>
      </w:r>
      <w:r w:rsidRPr="00822385">
        <w:rPr>
          <w:bCs/>
          <w:sz w:val="26"/>
          <w:szCs w:val="26"/>
        </w:rPr>
        <w:t>Президиумы арбитражных судов и их функции по осуществлению организационного руководства судебной деятельностью и обобщению судебной практики.</w:t>
      </w:r>
    </w:p>
    <w:p w14:paraId="01887DBE" w14:textId="5B982D4B" w:rsidR="00533EB9" w:rsidRPr="00822385" w:rsidRDefault="00533EB9" w:rsidP="000E0A94">
      <w:pPr>
        <w:tabs>
          <w:tab w:val="left" w:pos="567"/>
          <w:tab w:val="left" w:pos="709"/>
          <w:tab w:val="left" w:pos="1134"/>
        </w:tabs>
        <w:spacing w:line="276" w:lineRule="auto"/>
        <w:ind w:firstLine="709"/>
        <w:jc w:val="both"/>
        <w:rPr>
          <w:bCs/>
          <w:sz w:val="26"/>
          <w:szCs w:val="26"/>
        </w:rPr>
      </w:pPr>
      <w:r w:rsidRPr="00822385">
        <w:rPr>
          <w:b/>
          <w:bCs/>
          <w:i/>
          <w:sz w:val="26"/>
          <w:szCs w:val="26"/>
        </w:rPr>
        <w:t>Верховный Суд Российской Федерации</w:t>
      </w:r>
      <w:r w:rsidR="000E0A94">
        <w:rPr>
          <w:b/>
          <w:bCs/>
          <w:i/>
          <w:sz w:val="26"/>
          <w:szCs w:val="26"/>
        </w:rPr>
        <w:t xml:space="preserve">. </w:t>
      </w:r>
      <w:r w:rsidRPr="00822385">
        <w:rPr>
          <w:bCs/>
          <w:sz w:val="26"/>
          <w:szCs w:val="26"/>
        </w:rPr>
        <w:t>Верховный Суд Российской Федерации как высший судебный орган Российской Федерации</w:t>
      </w:r>
      <w:r w:rsidR="000E0A94">
        <w:rPr>
          <w:bCs/>
          <w:sz w:val="26"/>
          <w:szCs w:val="26"/>
        </w:rPr>
        <w:t xml:space="preserve">: </w:t>
      </w:r>
      <w:r w:rsidRPr="00822385">
        <w:rPr>
          <w:bCs/>
          <w:sz w:val="26"/>
          <w:szCs w:val="26"/>
        </w:rPr>
        <w:t>полномочия, порядок формирования, структура Верховного Суда Российской Федерации.</w:t>
      </w:r>
      <w:r w:rsidR="000E0A94">
        <w:rPr>
          <w:bCs/>
          <w:sz w:val="26"/>
          <w:szCs w:val="26"/>
        </w:rPr>
        <w:t xml:space="preserve"> Судебные полномочия Верховного Суда Российской Федерации.</w:t>
      </w:r>
    </w:p>
    <w:p w14:paraId="6C4C97AB" w14:textId="77777777" w:rsidR="00533EB9" w:rsidRPr="00822385" w:rsidRDefault="00533EB9" w:rsidP="00EF50D9">
      <w:pPr>
        <w:spacing w:line="276" w:lineRule="auto"/>
        <w:ind w:firstLine="709"/>
        <w:jc w:val="both"/>
        <w:rPr>
          <w:bCs/>
          <w:sz w:val="26"/>
          <w:szCs w:val="26"/>
        </w:rPr>
      </w:pPr>
      <w:r w:rsidRPr="00822385">
        <w:rPr>
          <w:bCs/>
          <w:sz w:val="26"/>
          <w:szCs w:val="26"/>
        </w:rPr>
        <w:t>Пленум Верховного Суда Российской Федерации, его состав и полномочия.</w:t>
      </w:r>
    </w:p>
    <w:p w14:paraId="51637D6C" w14:textId="77777777" w:rsidR="00533EB9" w:rsidRPr="00822385" w:rsidRDefault="00533EB9" w:rsidP="00EF50D9">
      <w:pPr>
        <w:spacing w:line="276" w:lineRule="auto"/>
        <w:ind w:firstLine="709"/>
        <w:jc w:val="both"/>
        <w:rPr>
          <w:bCs/>
          <w:sz w:val="26"/>
          <w:szCs w:val="26"/>
        </w:rPr>
      </w:pPr>
      <w:r w:rsidRPr="00822385">
        <w:rPr>
          <w:bCs/>
          <w:sz w:val="26"/>
          <w:szCs w:val="26"/>
        </w:rPr>
        <w:t xml:space="preserve">Президиум Верховного Суда Российской Федерации, его состав, порядок образования и полномочия. </w:t>
      </w:r>
    </w:p>
    <w:p w14:paraId="70CF78D0" w14:textId="047AC57B" w:rsidR="00533EB9" w:rsidRPr="00822385" w:rsidRDefault="00533EB9" w:rsidP="00EF50D9">
      <w:pPr>
        <w:spacing w:line="276" w:lineRule="auto"/>
        <w:ind w:firstLine="709"/>
        <w:jc w:val="both"/>
        <w:rPr>
          <w:bCs/>
          <w:sz w:val="26"/>
          <w:szCs w:val="26"/>
        </w:rPr>
      </w:pPr>
      <w:r w:rsidRPr="00822385">
        <w:rPr>
          <w:bCs/>
          <w:sz w:val="26"/>
          <w:szCs w:val="26"/>
        </w:rPr>
        <w:t>Судебные коллегии Верховного Суда Российской Федерации, состав, порядок образования и полномочия.</w:t>
      </w:r>
    </w:p>
    <w:p w14:paraId="625AC8EF" w14:textId="3F97EE36" w:rsidR="00533EB9" w:rsidRDefault="00533EB9" w:rsidP="00EF50D9">
      <w:pPr>
        <w:spacing w:line="276" w:lineRule="auto"/>
        <w:ind w:firstLine="709"/>
        <w:jc w:val="both"/>
        <w:rPr>
          <w:bCs/>
          <w:sz w:val="26"/>
          <w:szCs w:val="26"/>
        </w:rPr>
      </w:pPr>
      <w:r w:rsidRPr="00822385">
        <w:rPr>
          <w:bCs/>
          <w:sz w:val="26"/>
          <w:szCs w:val="26"/>
        </w:rPr>
        <w:t>Председатель Верховного Суда Российской Федерации, его заместители</w:t>
      </w:r>
      <w:r w:rsidR="0061304B">
        <w:rPr>
          <w:bCs/>
          <w:sz w:val="26"/>
          <w:szCs w:val="26"/>
        </w:rPr>
        <w:t>: порядок назначения на должности и основные полномочия</w:t>
      </w:r>
      <w:r w:rsidRPr="00822385">
        <w:rPr>
          <w:bCs/>
          <w:sz w:val="26"/>
          <w:szCs w:val="26"/>
        </w:rPr>
        <w:t>.</w:t>
      </w:r>
    </w:p>
    <w:p w14:paraId="123A1B4F" w14:textId="77777777" w:rsidR="000E0A94" w:rsidRDefault="00533EB9" w:rsidP="000E0A94">
      <w:pPr>
        <w:tabs>
          <w:tab w:val="left" w:pos="567"/>
          <w:tab w:val="left" w:pos="709"/>
          <w:tab w:val="left" w:pos="1134"/>
        </w:tabs>
        <w:spacing w:line="276" w:lineRule="auto"/>
        <w:ind w:firstLine="709"/>
        <w:jc w:val="both"/>
        <w:rPr>
          <w:bCs/>
          <w:sz w:val="26"/>
          <w:szCs w:val="26"/>
        </w:rPr>
      </w:pPr>
      <w:r w:rsidRPr="00822385">
        <w:rPr>
          <w:b/>
          <w:bCs/>
          <w:i/>
          <w:sz w:val="26"/>
          <w:szCs w:val="26"/>
        </w:rPr>
        <w:t>Конституционные суды</w:t>
      </w:r>
      <w:r w:rsidR="000E0A94">
        <w:rPr>
          <w:b/>
          <w:bCs/>
          <w:i/>
          <w:sz w:val="26"/>
          <w:szCs w:val="26"/>
        </w:rPr>
        <w:t xml:space="preserve">. </w:t>
      </w:r>
      <w:r w:rsidR="000E0A94" w:rsidRPr="00822385">
        <w:rPr>
          <w:bCs/>
          <w:sz w:val="26"/>
          <w:szCs w:val="26"/>
        </w:rPr>
        <w:t xml:space="preserve">Конституционный Суд РФ </w:t>
      </w:r>
      <w:r w:rsidR="000E0A94">
        <w:rPr>
          <w:bCs/>
          <w:sz w:val="26"/>
          <w:szCs w:val="26"/>
        </w:rPr>
        <w:t xml:space="preserve">– </w:t>
      </w:r>
      <w:r w:rsidR="000E0A94" w:rsidRPr="00822385">
        <w:rPr>
          <w:bCs/>
          <w:sz w:val="26"/>
          <w:szCs w:val="26"/>
        </w:rPr>
        <w:t xml:space="preserve">судебный орган конституционного контроля, осуществляющий судебную власть посредством </w:t>
      </w:r>
      <w:r w:rsidR="000E0A94" w:rsidRPr="00822385">
        <w:rPr>
          <w:bCs/>
          <w:sz w:val="26"/>
          <w:szCs w:val="26"/>
        </w:rPr>
        <w:lastRenderedPageBreak/>
        <w:t>конституционного судопроизводства. Федеральный конституционный закон «О Конституционном Суде РФ». Образование, состав, структура и полномочия Конституционного Суда РФ. Статус судей Конституционного Суда, его отличия</w:t>
      </w:r>
      <w:r w:rsidR="000E0A94">
        <w:rPr>
          <w:bCs/>
          <w:sz w:val="26"/>
          <w:szCs w:val="26"/>
        </w:rPr>
        <w:t xml:space="preserve"> от статуса судей других судов.</w:t>
      </w:r>
    </w:p>
    <w:p w14:paraId="174363C5" w14:textId="08A08C7C" w:rsidR="000E0A94" w:rsidRPr="00822385" w:rsidRDefault="000E0A94" w:rsidP="000E0A94">
      <w:pPr>
        <w:tabs>
          <w:tab w:val="left" w:pos="567"/>
          <w:tab w:val="left" w:pos="709"/>
          <w:tab w:val="left" w:pos="1134"/>
        </w:tabs>
        <w:spacing w:line="276" w:lineRule="auto"/>
        <w:ind w:firstLine="709"/>
        <w:jc w:val="both"/>
        <w:rPr>
          <w:bCs/>
          <w:sz w:val="26"/>
          <w:szCs w:val="26"/>
        </w:rPr>
      </w:pPr>
      <w:r w:rsidRPr="00822385">
        <w:rPr>
          <w:bCs/>
          <w:sz w:val="26"/>
          <w:szCs w:val="26"/>
        </w:rPr>
        <w:t>Конституционное правосудие как форма конституционного контроля, ее особенности. Виды процедур: проверка конституционности законов и иных нормативных правовых актов по обращениям уполномоченных органов государственной власти, а также не вступивших в силу международных договоров РФ; споры о компетенции между органами государственной власти, полномочия которых определены Конституцией; проверка конституционности законов по жалобам на нарушение конституционных прав и свобод граждан и по запросам судов; толкование Конституции РФ; дача заключения о соблюдении установленного порядка выдвижения против Президента РФ обвинения в совершении тяжкого преступления.</w:t>
      </w:r>
    </w:p>
    <w:p w14:paraId="0F5738F6" w14:textId="77777777" w:rsidR="000E0A94" w:rsidRPr="00822385" w:rsidRDefault="000E0A94" w:rsidP="000E0A94">
      <w:pPr>
        <w:spacing w:line="276" w:lineRule="auto"/>
        <w:ind w:firstLine="709"/>
        <w:jc w:val="both"/>
        <w:rPr>
          <w:bCs/>
          <w:sz w:val="26"/>
          <w:szCs w:val="26"/>
        </w:rPr>
      </w:pPr>
      <w:r w:rsidRPr="00822385">
        <w:rPr>
          <w:bCs/>
          <w:sz w:val="26"/>
          <w:szCs w:val="26"/>
        </w:rPr>
        <w:t>Решения Конституционного Суда РФ, их юридическая сила: обязательность, окончательность, непосредственное действие и немедленное вступление в силу; правовые последствия признания Конституционным Судом неконституционности нормативного акта. Исполнение решений Конституционного Суда.</w:t>
      </w:r>
    </w:p>
    <w:p w14:paraId="2030F848" w14:textId="77777777" w:rsidR="000E0A94" w:rsidRPr="00822385" w:rsidRDefault="000E0A94" w:rsidP="000E0A94">
      <w:pPr>
        <w:spacing w:line="276" w:lineRule="auto"/>
        <w:ind w:firstLine="709"/>
        <w:jc w:val="both"/>
        <w:rPr>
          <w:bCs/>
          <w:sz w:val="26"/>
          <w:szCs w:val="26"/>
        </w:rPr>
      </w:pPr>
      <w:r w:rsidRPr="00822385">
        <w:rPr>
          <w:bCs/>
          <w:sz w:val="26"/>
          <w:szCs w:val="26"/>
        </w:rPr>
        <w:t>Конституционные (уставные) суды субъектов Российской Федерации: общие подходы к определению полномочий, состава и порядка формирования.</w:t>
      </w:r>
    </w:p>
    <w:p w14:paraId="69EF2A00" w14:textId="77777777" w:rsidR="00533EB9" w:rsidRPr="00822385" w:rsidRDefault="00533EB9" w:rsidP="00EF50D9">
      <w:pPr>
        <w:tabs>
          <w:tab w:val="left" w:pos="567"/>
          <w:tab w:val="left" w:pos="709"/>
          <w:tab w:val="left" w:pos="1134"/>
        </w:tabs>
        <w:spacing w:line="276" w:lineRule="auto"/>
        <w:jc w:val="both"/>
        <w:rPr>
          <w:sz w:val="26"/>
          <w:szCs w:val="26"/>
        </w:rPr>
      </w:pPr>
    </w:p>
    <w:p w14:paraId="172B311F" w14:textId="77777777" w:rsidR="00533EB9" w:rsidRPr="00822385" w:rsidRDefault="00533EB9" w:rsidP="00EF50D9">
      <w:pPr>
        <w:pStyle w:val="4"/>
        <w:spacing w:before="0" w:line="276" w:lineRule="auto"/>
        <w:jc w:val="center"/>
        <w:rPr>
          <w:rFonts w:ascii="Times New Roman" w:hAnsi="Times New Roman" w:cs="Times New Roman"/>
          <w:b/>
          <w:i w:val="0"/>
          <w:iCs w:val="0"/>
          <w:color w:val="auto"/>
          <w:sz w:val="26"/>
          <w:szCs w:val="26"/>
        </w:rPr>
      </w:pPr>
      <w:bookmarkStart w:id="14" w:name="_Toc48125915"/>
      <w:bookmarkStart w:id="15" w:name="_Toc48126039"/>
      <w:bookmarkStart w:id="16" w:name="_Toc53437440"/>
      <w:r w:rsidRPr="00822385">
        <w:rPr>
          <w:rFonts w:ascii="Times New Roman" w:hAnsi="Times New Roman" w:cs="Times New Roman"/>
          <w:b/>
          <w:i w:val="0"/>
          <w:iCs w:val="0"/>
          <w:color w:val="auto"/>
          <w:sz w:val="26"/>
          <w:szCs w:val="26"/>
        </w:rPr>
        <w:t>Тема 4. Статус судей, присяжных и арбитражных заседателей</w:t>
      </w:r>
      <w:r w:rsidRPr="00822385">
        <w:rPr>
          <w:rFonts w:ascii="Times New Roman" w:hAnsi="Times New Roman" w:cs="Times New Roman"/>
          <w:b/>
          <w:i w:val="0"/>
          <w:iCs w:val="0"/>
          <w:color w:val="auto"/>
          <w:sz w:val="26"/>
          <w:szCs w:val="26"/>
        </w:rPr>
        <w:br/>
        <w:t>в Российской Федерации</w:t>
      </w:r>
      <w:bookmarkEnd w:id="14"/>
      <w:bookmarkEnd w:id="15"/>
      <w:bookmarkEnd w:id="16"/>
    </w:p>
    <w:p w14:paraId="6F08340C" w14:textId="77777777" w:rsidR="00533EB9" w:rsidRPr="00822385" w:rsidRDefault="00533EB9" w:rsidP="00EF50D9">
      <w:pPr>
        <w:spacing w:line="276" w:lineRule="auto"/>
        <w:jc w:val="both"/>
        <w:rPr>
          <w:sz w:val="26"/>
          <w:szCs w:val="26"/>
        </w:rPr>
      </w:pPr>
    </w:p>
    <w:p w14:paraId="28C19CA2" w14:textId="77777777" w:rsidR="00533EB9" w:rsidRPr="00822385" w:rsidRDefault="00533EB9" w:rsidP="00EF50D9">
      <w:pPr>
        <w:spacing w:line="276" w:lineRule="auto"/>
        <w:ind w:firstLine="709"/>
        <w:jc w:val="both"/>
        <w:rPr>
          <w:bCs/>
          <w:sz w:val="26"/>
          <w:szCs w:val="26"/>
        </w:rPr>
      </w:pPr>
      <w:bookmarkStart w:id="17" w:name="_Hlk536113881"/>
      <w:r w:rsidRPr="00822385">
        <w:rPr>
          <w:bCs/>
          <w:sz w:val="26"/>
          <w:szCs w:val="26"/>
        </w:rPr>
        <w:t>Структурная независимость судебной системы. Внешняя и внутренняя независимость судей: защита от какого бы то ни было незаконного воздействия на судью, судейская объективность и беспристрастность. Гарантии независимости судей и осуществления независимого правосудия. Присяга судьи.</w:t>
      </w:r>
    </w:p>
    <w:p w14:paraId="26A2B876" w14:textId="77777777" w:rsidR="00533EB9" w:rsidRPr="00822385" w:rsidRDefault="00533EB9" w:rsidP="00EF50D9">
      <w:pPr>
        <w:spacing w:line="276" w:lineRule="auto"/>
        <w:ind w:firstLine="709"/>
        <w:jc w:val="both"/>
        <w:rPr>
          <w:bCs/>
          <w:sz w:val="26"/>
          <w:szCs w:val="26"/>
        </w:rPr>
      </w:pPr>
      <w:r w:rsidRPr="00822385">
        <w:rPr>
          <w:bCs/>
          <w:sz w:val="26"/>
          <w:szCs w:val="26"/>
        </w:rPr>
        <w:t>Конституционно-правовой статус судьи, единство статуса судей. Требования, предъявляемые к кандидатам на судейские должности. Несменяемость судей, понятие, гарантии: определение сроков полномочий; запрет перевода судьи на другую судейскую должность без его согласия; основания и порядок прекращения и приостановления судейских полномочий. Отставка судьи (почетная).</w:t>
      </w:r>
    </w:p>
    <w:p w14:paraId="4B8B56E4" w14:textId="77777777" w:rsidR="00533EB9" w:rsidRPr="00822385" w:rsidRDefault="00533EB9" w:rsidP="00EF50D9">
      <w:pPr>
        <w:spacing w:line="276" w:lineRule="auto"/>
        <w:ind w:firstLine="709"/>
        <w:jc w:val="both"/>
        <w:rPr>
          <w:bCs/>
          <w:sz w:val="26"/>
          <w:szCs w:val="26"/>
        </w:rPr>
      </w:pPr>
      <w:r w:rsidRPr="00822385">
        <w:rPr>
          <w:bCs/>
          <w:sz w:val="26"/>
          <w:szCs w:val="26"/>
        </w:rPr>
        <w:t>Неприкосновенность судей. Порядок привлечения к уголовной, административной и дисциплинарной ответственности. Функции, несовместимые с судебными.</w:t>
      </w:r>
    </w:p>
    <w:p w14:paraId="3B91425E" w14:textId="77777777" w:rsidR="00533EB9" w:rsidRPr="00822385" w:rsidRDefault="00533EB9" w:rsidP="00EF50D9">
      <w:pPr>
        <w:spacing w:line="276" w:lineRule="auto"/>
        <w:ind w:firstLine="709"/>
        <w:jc w:val="both"/>
        <w:rPr>
          <w:bCs/>
          <w:sz w:val="26"/>
          <w:szCs w:val="26"/>
        </w:rPr>
      </w:pPr>
      <w:r w:rsidRPr="00822385">
        <w:rPr>
          <w:bCs/>
          <w:sz w:val="26"/>
          <w:szCs w:val="26"/>
        </w:rPr>
        <w:t>Материальные гарантии статуса судей. Финансирование судов из федерального бюджета в целях обеспечения возможности полного и независимого осуществления правосудия. Материальное и социальное обеспечение судей. Меры по обеспечению безопасности судей.</w:t>
      </w:r>
    </w:p>
    <w:p w14:paraId="4EABEC4F" w14:textId="77777777" w:rsidR="00533EB9" w:rsidRPr="00822385" w:rsidRDefault="00533EB9" w:rsidP="00EF50D9">
      <w:pPr>
        <w:spacing w:line="276" w:lineRule="auto"/>
        <w:ind w:firstLine="709"/>
        <w:jc w:val="both"/>
        <w:rPr>
          <w:bCs/>
          <w:sz w:val="26"/>
          <w:szCs w:val="26"/>
        </w:rPr>
      </w:pPr>
      <w:r w:rsidRPr="00822385">
        <w:rPr>
          <w:bCs/>
          <w:sz w:val="26"/>
          <w:szCs w:val="26"/>
        </w:rPr>
        <w:t>Компетенция органов судейского сообщества по отбору кандидатов на судейские должности, определению судейской карьеры, приостановлению и прекращению судейских полномочий и обеспечению неприкосновенности судей.</w:t>
      </w:r>
    </w:p>
    <w:p w14:paraId="34957C93" w14:textId="77777777" w:rsidR="00533EB9" w:rsidRPr="00822385" w:rsidRDefault="00533EB9" w:rsidP="00EF50D9">
      <w:pPr>
        <w:spacing w:line="276" w:lineRule="auto"/>
        <w:ind w:firstLine="709"/>
        <w:jc w:val="both"/>
        <w:rPr>
          <w:bCs/>
          <w:sz w:val="26"/>
          <w:szCs w:val="26"/>
        </w:rPr>
      </w:pPr>
      <w:r w:rsidRPr="00822385">
        <w:rPr>
          <w:bCs/>
          <w:sz w:val="26"/>
          <w:szCs w:val="26"/>
        </w:rPr>
        <w:lastRenderedPageBreak/>
        <w:t>Запрет отмены или снижения гарантий независимости судей.</w:t>
      </w:r>
    </w:p>
    <w:bookmarkEnd w:id="17"/>
    <w:p w14:paraId="65D8E020" w14:textId="77777777" w:rsidR="00533EB9" w:rsidRPr="00822385" w:rsidRDefault="00533EB9" w:rsidP="00EF50D9">
      <w:pPr>
        <w:spacing w:line="276" w:lineRule="auto"/>
        <w:ind w:firstLine="709"/>
        <w:jc w:val="both"/>
        <w:rPr>
          <w:bCs/>
          <w:sz w:val="26"/>
          <w:szCs w:val="26"/>
        </w:rPr>
      </w:pPr>
      <w:r w:rsidRPr="00822385">
        <w:rPr>
          <w:bCs/>
          <w:sz w:val="26"/>
          <w:szCs w:val="26"/>
        </w:rPr>
        <w:t>Суд с участием присяжных заседателей. Требования, предъявляемые к присяжным заседателям. Порядок составления списков и отбора присяжных заседателей. Круг дел, рассматриваемых с участием присяжных заседателей.</w:t>
      </w:r>
    </w:p>
    <w:p w14:paraId="4C1B2BD4" w14:textId="77777777" w:rsidR="00533EB9" w:rsidRPr="00822385" w:rsidRDefault="00533EB9" w:rsidP="00EF50D9">
      <w:pPr>
        <w:spacing w:line="276" w:lineRule="auto"/>
        <w:ind w:firstLine="709"/>
        <w:jc w:val="both"/>
        <w:rPr>
          <w:bCs/>
          <w:sz w:val="26"/>
          <w:szCs w:val="26"/>
        </w:rPr>
      </w:pPr>
      <w:r w:rsidRPr="00822385">
        <w:rPr>
          <w:bCs/>
          <w:sz w:val="26"/>
          <w:szCs w:val="26"/>
        </w:rPr>
        <w:t>Осуществление правосудия с участием арбитражных заседателей. Порядок наделения арбитражных заседателей полномочиями. Круг дел, рассматриваемых с участием арбитражных заседателей.</w:t>
      </w:r>
    </w:p>
    <w:p w14:paraId="496D35B0" w14:textId="77777777" w:rsidR="00533EB9" w:rsidRPr="00822385" w:rsidRDefault="00533EB9" w:rsidP="00EF50D9">
      <w:pPr>
        <w:spacing w:line="276" w:lineRule="auto"/>
        <w:jc w:val="both"/>
        <w:rPr>
          <w:sz w:val="26"/>
          <w:szCs w:val="26"/>
        </w:rPr>
      </w:pPr>
    </w:p>
    <w:p w14:paraId="7DB17A53" w14:textId="77777777" w:rsidR="00533EB9" w:rsidRPr="00822385" w:rsidRDefault="00533EB9" w:rsidP="00EF50D9">
      <w:pPr>
        <w:pStyle w:val="4"/>
        <w:spacing w:before="0" w:line="276" w:lineRule="auto"/>
        <w:jc w:val="center"/>
        <w:rPr>
          <w:rFonts w:ascii="Times New Roman" w:hAnsi="Times New Roman" w:cs="Times New Roman"/>
          <w:b/>
          <w:i w:val="0"/>
          <w:iCs w:val="0"/>
          <w:color w:val="auto"/>
          <w:sz w:val="26"/>
          <w:szCs w:val="26"/>
        </w:rPr>
      </w:pPr>
      <w:bookmarkStart w:id="18" w:name="_Toc48125916"/>
      <w:bookmarkStart w:id="19" w:name="_Toc48126040"/>
      <w:bookmarkStart w:id="20" w:name="_Toc53437441"/>
      <w:r w:rsidRPr="00822385">
        <w:rPr>
          <w:rFonts w:ascii="Times New Roman" w:hAnsi="Times New Roman" w:cs="Times New Roman"/>
          <w:b/>
          <w:i w:val="0"/>
          <w:iCs w:val="0"/>
          <w:color w:val="auto"/>
          <w:sz w:val="26"/>
          <w:szCs w:val="26"/>
        </w:rPr>
        <w:t>Тема 5. Органы судейского сообщества, организация и обеспечение</w:t>
      </w:r>
      <w:r w:rsidRPr="00822385">
        <w:rPr>
          <w:rFonts w:ascii="Times New Roman" w:hAnsi="Times New Roman" w:cs="Times New Roman"/>
          <w:b/>
          <w:i w:val="0"/>
          <w:iCs w:val="0"/>
          <w:color w:val="auto"/>
          <w:sz w:val="26"/>
          <w:szCs w:val="26"/>
        </w:rPr>
        <w:br/>
        <w:t>деятельности судов в Российской Федерации</w:t>
      </w:r>
      <w:bookmarkEnd w:id="18"/>
      <w:bookmarkEnd w:id="19"/>
      <w:bookmarkEnd w:id="20"/>
    </w:p>
    <w:p w14:paraId="1CAEB6BE" w14:textId="77777777" w:rsidR="00533EB9" w:rsidRPr="00822385" w:rsidRDefault="00533EB9" w:rsidP="00EF50D9">
      <w:pPr>
        <w:spacing w:line="276" w:lineRule="auto"/>
        <w:jc w:val="both"/>
        <w:rPr>
          <w:sz w:val="26"/>
          <w:szCs w:val="26"/>
        </w:rPr>
      </w:pPr>
    </w:p>
    <w:p w14:paraId="75A562C6" w14:textId="77777777" w:rsidR="00533EB9" w:rsidRPr="00822385" w:rsidRDefault="00533EB9" w:rsidP="00EF50D9">
      <w:pPr>
        <w:spacing w:line="276" w:lineRule="auto"/>
        <w:ind w:firstLine="709"/>
        <w:jc w:val="both"/>
        <w:rPr>
          <w:bCs/>
          <w:sz w:val="26"/>
          <w:szCs w:val="26"/>
        </w:rPr>
      </w:pPr>
      <w:r w:rsidRPr="00822385">
        <w:rPr>
          <w:bCs/>
          <w:sz w:val="26"/>
          <w:szCs w:val="26"/>
        </w:rPr>
        <w:t>Органы судейского сообщества; их компетенция по отбору кандидатов на судейские должности, определению судейской карьеры, приостановлению и прекращению судейских полномочий и обеспечению неприкосновенности судей.</w:t>
      </w:r>
    </w:p>
    <w:p w14:paraId="64CB3845" w14:textId="77777777" w:rsidR="00533EB9" w:rsidRPr="00822385" w:rsidRDefault="00533EB9" w:rsidP="00EF50D9">
      <w:pPr>
        <w:spacing w:line="276" w:lineRule="auto"/>
        <w:ind w:firstLine="709"/>
        <w:jc w:val="both"/>
        <w:rPr>
          <w:bCs/>
          <w:sz w:val="26"/>
          <w:szCs w:val="26"/>
        </w:rPr>
      </w:pPr>
      <w:r w:rsidRPr="00822385">
        <w:rPr>
          <w:bCs/>
          <w:sz w:val="26"/>
          <w:szCs w:val="26"/>
        </w:rPr>
        <w:t xml:space="preserve">Понятие организации деятельности судов в Российской Федерации. Полномочия председателя суда, заместителя председателя суда по организации работы суда. Понятие и основные функции аппаратов судов. Правовое регулирование деятельности аппаратов судов. </w:t>
      </w:r>
    </w:p>
    <w:p w14:paraId="633A9019" w14:textId="77777777" w:rsidR="00533EB9" w:rsidRDefault="00533EB9" w:rsidP="00EF50D9">
      <w:pPr>
        <w:spacing w:line="276" w:lineRule="auto"/>
        <w:ind w:firstLine="709"/>
        <w:jc w:val="both"/>
        <w:rPr>
          <w:bCs/>
          <w:sz w:val="26"/>
          <w:szCs w:val="26"/>
        </w:rPr>
      </w:pPr>
      <w:r w:rsidRPr="00822385">
        <w:rPr>
          <w:bCs/>
          <w:sz w:val="26"/>
          <w:szCs w:val="26"/>
        </w:rPr>
        <w:t>Понятие и направления обеспечения деятельности судов. Судебный департамент при Верховном Суде Российской Федерации, его полномочия и структура.</w:t>
      </w:r>
    </w:p>
    <w:p w14:paraId="58B6F189" w14:textId="77777777" w:rsidR="00EA5DBF" w:rsidRDefault="00EA5DBF" w:rsidP="00EF50D9">
      <w:pPr>
        <w:spacing w:line="276" w:lineRule="auto"/>
        <w:jc w:val="both"/>
        <w:rPr>
          <w:bCs/>
          <w:sz w:val="26"/>
          <w:szCs w:val="26"/>
        </w:rPr>
      </w:pPr>
    </w:p>
    <w:p w14:paraId="7D5D0888" w14:textId="77777777" w:rsidR="00EA5DBF" w:rsidRPr="005F2794" w:rsidRDefault="00EA5DBF" w:rsidP="00EF50D9">
      <w:pPr>
        <w:pStyle w:val="3"/>
        <w:spacing w:before="0" w:line="276" w:lineRule="auto"/>
        <w:jc w:val="center"/>
        <w:rPr>
          <w:rFonts w:ascii="Times New Roman" w:hAnsi="Times New Roman" w:cs="Times New Roman"/>
          <w:b/>
          <w:color w:val="auto"/>
          <w:sz w:val="26"/>
          <w:szCs w:val="26"/>
        </w:rPr>
      </w:pPr>
      <w:bookmarkStart w:id="21" w:name="_Toc53437442"/>
      <w:r w:rsidRPr="005F2794">
        <w:rPr>
          <w:rFonts w:ascii="Times New Roman" w:hAnsi="Times New Roman" w:cs="Times New Roman"/>
          <w:b/>
          <w:color w:val="auto"/>
          <w:sz w:val="26"/>
          <w:szCs w:val="26"/>
        </w:rPr>
        <w:t>Раздел II. П</w:t>
      </w:r>
      <w:r w:rsidRPr="005F2794">
        <w:rPr>
          <w:rFonts w:ascii="Times New Roman" w:hAnsi="Times New Roman" w:cs="Times New Roman"/>
          <w:b/>
          <w:caps/>
          <w:color w:val="auto"/>
          <w:sz w:val="26"/>
          <w:szCs w:val="26"/>
        </w:rPr>
        <w:t>равоохранительные органы</w:t>
      </w:r>
      <w:r w:rsidRPr="005F2794">
        <w:rPr>
          <w:rFonts w:ascii="Times New Roman" w:hAnsi="Times New Roman" w:cs="Times New Roman"/>
          <w:b/>
          <w:caps/>
          <w:color w:val="auto"/>
          <w:sz w:val="26"/>
          <w:szCs w:val="26"/>
        </w:rPr>
        <w:br/>
        <w:t>в Российской Федерации</w:t>
      </w:r>
      <w:bookmarkEnd w:id="21"/>
    </w:p>
    <w:p w14:paraId="751D3B98" w14:textId="77777777" w:rsidR="00EA5DBF" w:rsidRPr="005F2794" w:rsidRDefault="00EA5DBF" w:rsidP="00EF50D9">
      <w:pPr>
        <w:spacing w:line="276" w:lineRule="auto"/>
        <w:jc w:val="both"/>
        <w:rPr>
          <w:bCs/>
          <w:sz w:val="26"/>
          <w:szCs w:val="26"/>
        </w:rPr>
      </w:pPr>
    </w:p>
    <w:p w14:paraId="7D842F86" w14:textId="77777777" w:rsidR="00EA5DBF" w:rsidRPr="005F2794" w:rsidRDefault="00EA5DBF" w:rsidP="00EF50D9">
      <w:pPr>
        <w:pStyle w:val="4"/>
        <w:spacing w:before="0" w:line="276" w:lineRule="auto"/>
        <w:jc w:val="center"/>
        <w:rPr>
          <w:rFonts w:ascii="Times New Roman" w:hAnsi="Times New Roman" w:cs="Times New Roman"/>
          <w:b/>
          <w:i w:val="0"/>
          <w:iCs w:val="0"/>
          <w:color w:val="auto"/>
          <w:sz w:val="26"/>
          <w:szCs w:val="26"/>
        </w:rPr>
      </w:pPr>
      <w:bookmarkStart w:id="22" w:name="_Toc48125918"/>
      <w:bookmarkStart w:id="23" w:name="_Toc48126042"/>
      <w:bookmarkStart w:id="24" w:name="_Toc53437443"/>
      <w:r w:rsidRPr="005F2794">
        <w:rPr>
          <w:rFonts w:ascii="Times New Roman" w:hAnsi="Times New Roman" w:cs="Times New Roman"/>
          <w:b/>
          <w:bCs/>
          <w:i w:val="0"/>
          <w:iCs w:val="0"/>
          <w:color w:val="auto"/>
          <w:sz w:val="26"/>
          <w:szCs w:val="26"/>
        </w:rPr>
        <w:t>Тема 6. Понятие и система правоохранительных органов</w:t>
      </w:r>
      <w:r w:rsidR="00D465EE" w:rsidRPr="005F2794">
        <w:rPr>
          <w:rFonts w:ascii="Times New Roman" w:hAnsi="Times New Roman" w:cs="Times New Roman"/>
          <w:b/>
          <w:bCs/>
          <w:i w:val="0"/>
          <w:iCs w:val="0"/>
          <w:color w:val="auto"/>
          <w:sz w:val="26"/>
          <w:szCs w:val="26"/>
        </w:rPr>
        <w:br/>
      </w:r>
      <w:r w:rsidRPr="005F2794">
        <w:rPr>
          <w:rFonts w:ascii="Times New Roman" w:hAnsi="Times New Roman" w:cs="Times New Roman"/>
          <w:b/>
          <w:bCs/>
          <w:i w:val="0"/>
          <w:iCs w:val="0"/>
          <w:color w:val="auto"/>
          <w:sz w:val="26"/>
          <w:szCs w:val="26"/>
        </w:rPr>
        <w:t>и правоохранительной деятельности в России</w:t>
      </w:r>
      <w:bookmarkEnd w:id="22"/>
      <w:bookmarkEnd w:id="23"/>
      <w:bookmarkEnd w:id="24"/>
    </w:p>
    <w:p w14:paraId="53202AE1" w14:textId="77777777" w:rsidR="00D465EE" w:rsidRPr="005F2794" w:rsidRDefault="00D465EE" w:rsidP="00EF50D9">
      <w:pPr>
        <w:spacing w:line="276" w:lineRule="auto"/>
        <w:jc w:val="both"/>
        <w:rPr>
          <w:bCs/>
          <w:sz w:val="26"/>
          <w:szCs w:val="26"/>
        </w:rPr>
      </w:pPr>
    </w:p>
    <w:p w14:paraId="1419D5AE" w14:textId="77777777" w:rsidR="00EA5DBF" w:rsidRPr="005F2794" w:rsidRDefault="00EA5DBF" w:rsidP="00EF50D9">
      <w:pPr>
        <w:spacing w:line="276" w:lineRule="auto"/>
        <w:ind w:firstLine="709"/>
        <w:jc w:val="both"/>
        <w:rPr>
          <w:bCs/>
          <w:sz w:val="26"/>
          <w:szCs w:val="26"/>
        </w:rPr>
      </w:pPr>
      <w:r w:rsidRPr="005F2794">
        <w:rPr>
          <w:bCs/>
          <w:sz w:val="26"/>
          <w:szCs w:val="26"/>
        </w:rPr>
        <w:t xml:space="preserve">Понятие, признаки, цели и задачи правоохранительной деятельности. Защита прав и свобод граждан. Защита конституционного строя, суверенитета, экономической и правовой системы России. Обеспечение законности и правопорядка. Основные направления правоохранительной деятельности. Борьба с преступностью. Прокурорский надзор. Расследование преступлений. Осуществление оперативно-розыскной деятельности. Административно-юрисдикционная деятельность. Соотношение правоохранительной деятельности и деятельности органов, осуществляющих государственный контроль (надзор). Оказание юридической помощи и защита по уголовным делам. Предупреждение преступлений и иных правонарушений. Исполнение судебных решений. </w:t>
      </w:r>
    </w:p>
    <w:p w14:paraId="3E2722D1" w14:textId="77777777" w:rsidR="00EA5DBF" w:rsidRPr="005F2794" w:rsidRDefault="00EA5DBF" w:rsidP="00EF50D9">
      <w:pPr>
        <w:spacing w:line="276" w:lineRule="auto"/>
        <w:ind w:firstLine="709"/>
        <w:jc w:val="both"/>
        <w:rPr>
          <w:bCs/>
          <w:sz w:val="26"/>
          <w:szCs w:val="26"/>
        </w:rPr>
      </w:pPr>
      <w:r w:rsidRPr="005F2794">
        <w:rPr>
          <w:bCs/>
          <w:sz w:val="26"/>
          <w:szCs w:val="26"/>
        </w:rPr>
        <w:t>Правоохранительная деятельность, государственное принуждение и юридическая ответственность. Конституционно-правовые условия ограничения прав и свобод человека и гражданина в процессе правоохранительной деятельности, ее основанность на законе.</w:t>
      </w:r>
    </w:p>
    <w:p w14:paraId="7E6F8503" w14:textId="77777777" w:rsidR="00EA5DBF" w:rsidRPr="005F2794" w:rsidRDefault="00EA5DBF" w:rsidP="00EF50D9">
      <w:pPr>
        <w:spacing w:line="276" w:lineRule="auto"/>
        <w:ind w:firstLine="709"/>
        <w:jc w:val="both"/>
        <w:rPr>
          <w:bCs/>
          <w:sz w:val="26"/>
          <w:szCs w:val="26"/>
        </w:rPr>
      </w:pPr>
      <w:r w:rsidRPr="005F2794">
        <w:rPr>
          <w:bCs/>
          <w:sz w:val="26"/>
          <w:szCs w:val="26"/>
        </w:rPr>
        <w:lastRenderedPageBreak/>
        <w:t>Законодательство Российской Федерации о правоохранительной деятельности. Нормы международного права, в т.ч. международные стандарты, касающиеся деятельности правоохранительных органов.</w:t>
      </w:r>
    </w:p>
    <w:p w14:paraId="174EC32C" w14:textId="77777777" w:rsidR="00EA5DBF" w:rsidRPr="005F2794" w:rsidRDefault="00EA5DBF" w:rsidP="00EF50D9">
      <w:pPr>
        <w:spacing w:line="276" w:lineRule="auto"/>
        <w:ind w:firstLine="709"/>
        <w:jc w:val="both"/>
        <w:rPr>
          <w:bCs/>
          <w:sz w:val="26"/>
          <w:szCs w:val="26"/>
        </w:rPr>
      </w:pPr>
      <w:r w:rsidRPr="005F2794">
        <w:rPr>
          <w:bCs/>
          <w:sz w:val="26"/>
          <w:szCs w:val="26"/>
        </w:rPr>
        <w:t>Правоохранительные органы Российской Федерации. Понятие, виды, система, классификация.</w:t>
      </w:r>
    </w:p>
    <w:p w14:paraId="43A224DC" w14:textId="77777777" w:rsidR="00EA5DBF" w:rsidRPr="005F2794" w:rsidRDefault="00EA5DBF" w:rsidP="00EF50D9">
      <w:pPr>
        <w:spacing w:line="276" w:lineRule="auto"/>
        <w:ind w:firstLine="709"/>
        <w:jc w:val="both"/>
        <w:rPr>
          <w:bCs/>
          <w:sz w:val="26"/>
          <w:szCs w:val="26"/>
        </w:rPr>
      </w:pPr>
      <w:r w:rsidRPr="005F2794">
        <w:rPr>
          <w:bCs/>
          <w:sz w:val="26"/>
          <w:szCs w:val="26"/>
        </w:rPr>
        <w:t>Обеспечение законности деятельности правоохранительных органов. Контроль и надзор за деятельностью правоохранительных органов. Обжалование действий (бездействия) и решений правоохранительных органов.</w:t>
      </w:r>
    </w:p>
    <w:p w14:paraId="3E6CD667" w14:textId="77777777" w:rsidR="00EA5DBF" w:rsidRPr="005F2794" w:rsidRDefault="00EA5DBF" w:rsidP="00EF50D9">
      <w:pPr>
        <w:spacing w:line="276" w:lineRule="auto"/>
        <w:ind w:firstLine="709"/>
        <w:jc w:val="both"/>
        <w:rPr>
          <w:bCs/>
          <w:sz w:val="26"/>
          <w:szCs w:val="26"/>
        </w:rPr>
      </w:pPr>
      <w:r w:rsidRPr="005F2794">
        <w:rPr>
          <w:bCs/>
          <w:sz w:val="26"/>
          <w:szCs w:val="26"/>
        </w:rPr>
        <w:t>Взаимодействие правоохранительных органов Российской Федерации при осуществлении своих полномочий. Взаимодействие правоохранительных органов Российской Федерации с международными правоохранительными органами и организациями, а также с правоохранительными органами иностранных государств.</w:t>
      </w:r>
    </w:p>
    <w:p w14:paraId="7069F605" w14:textId="77777777" w:rsidR="00EA5DBF" w:rsidRPr="005F2794" w:rsidRDefault="00EA5DBF" w:rsidP="00EF50D9">
      <w:pPr>
        <w:spacing w:line="276" w:lineRule="auto"/>
        <w:ind w:firstLine="709"/>
        <w:jc w:val="both"/>
        <w:rPr>
          <w:bCs/>
          <w:sz w:val="26"/>
          <w:szCs w:val="26"/>
        </w:rPr>
      </w:pPr>
      <w:r w:rsidRPr="005F2794">
        <w:rPr>
          <w:bCs/>
          <w:sz w:val="26"/>
          <w:szCs w:val="26"/>
        </w:rPr>
        <w:t xml:space="preserve">Нормативные правовые акты, регламентирующие правовое положение и порядок осуществления полномочий правоохранительных органов в Российской Федерации. Основы правового положения сотрудников правоохранительных органов Российской Федерации. Правоохранительная служба. </w:t>
      </w:r>
    </w:p>
    <w:p w14:paraId="2C101E65" w14:textId="77777777" w:rsidR="00EA5DBF" w:rsidRPr="005F2794" w:rsidRDefault="00EA5DBF" w:rsidP="00EF50D9">
      <w:pPr>
        <w:spacing w:line="276" w:lineRule="auto"/>
        <w:ind w:firstLine="709"/>
        <w:jc w:val="both"/>
        <w:rPr>
          <w:bCs/>
          <w:sz w:val="26"/>
          <w:szCs w:val="26"/>
        </w:rPr>
      </w:pPr>
      <w:r w:rsidRPr="005F2794">
        <w:rPr>
          <w:bCs/>
          <w:sz w:val="26"/>
          <w:szCs w:val="26"/>
        </w:rPr>
        <w:t>Гражданин и правоохранительные органы. Обращения граждан и организаций в правоохранительные органы Российской Федерации.</w:t>
      </w:r>
    </w:p>
    <w:p w14:paraId="016AD6D9" w14:textId="77777777" w:rsidR="00EA5DBF" w:rsidRPr="005F2794" w:rsidRDefault="00EA5DBF" w:rsidP="00EF50D9">
      <w:pPr>
        <w:spacing w:line="276" w:lineRule="auto"/>
        <w:jc w:val="both"/>
        <w:rPr>
          <w:bCs/>
          <w:sz w:val="26"/>
          <w:szCs w:val="26"/>
        </w:rPr>
      </w:pPr>
    </w:p>
    <w:p w14:paraId="7AC0E140" w14:textId="77777777" w:rsidR="00EA5DBF" w:rsidRPr="005F2794" w:rsidRDefault="00EA5DBF" w:rsidP="00EF50D9">
      <w:pPr>
        <w:pStyle w:val="4"/>
        <w:spacing w:before="0" w:line="276" w:lineRule="auto"/>
        <w:jc w:val="center"/>
        <w:rPr>
          <w:rFonts w:ascii="Times New Roman" w:hAnsi="Times New Roman" w:cs="Times New Roman"/>
          <w:b/>
          <w:bCs/>
          <w:i w:val="0"/>
          <w:iCs w:val="0"/>
          <w:color w:val="auto"/>
          <w:sz w:val="26"/>
          <w:szCs w:val="26"/>
        </w:rPr>
      </w:pPr>
      <w:bookmarkStart w:id="25" w:name="_Toc48125919"/>
      <w:bookmarkStart w:id="26" w:name="_Toc48126043"/>
      <w:bookmarkStart w:id="27" w:name="_Toc53437444"/>
      <w:r w:rsidRPr="005F2794">
        <w:rPr>
          <w:rFonts w:ascii="Times New Roman" w:hAnsi="Times New Roman" w:cs="Times New Roman"/>
          <w:b/>
          <w:bCs/>
          <w:i w:val="0"/>
          <w:iCs w:val="0"/>
          <w:color w:val="auto"/>
          <w:sz w:val="26"/>
          <w:szCs w:val="26"/>
        </w:rPr>
        <w:t>Тема 7. Прокуратура Российской Федерации</w:t>
      </w:r>
      <w:bookmarkEnd w:id="25"/>
      <w:bookmarkEnd w:id="26"/>
      <w:bookmarkEnd w:id="27"/>
    </w:p>
    <w:p w14:paraId="548E4AB6" w14:textId="77777777" w:rsidR="00EA5DBF" w:rsidRPr="005F2794" w:rsidRDefault="00EA5DBF" w:rsidP="00EF50D9">
      <w:pPr>
        <w:spacing w:line="276" w:lineRule="auto"/>
        <w:jc w:val="both"/>
        <w:rPr>
          <w:bCs/>
          <w:sz w:val="26"/>
          <w:szCs w:val="26"/>
        </w:rPr>
      </w:pPr>
    </w:p>
    <w:p w14:paraId="71D5143C" w14:textId="77777777" w:rsidR="00EA5DBF" w:rsidRPr="005F2794" w:rsidRDefault="00EA5DBF" w:rsidP="00EF50D9">
      <w:pPr>
        <w:spacing w:line="276" w:lineRule="auto"/>
        <w:ind w:firstLine="709"/>
        <w:jc w:val="both"/>
        <w:rPr>
          <w:bCs/>
          <w:sz w:val="26"/>
          <w:szCs w:val="26"/>
        </w:rPr>
      </w:pPr>
      <w:bookmarkStart w:id="28" w:name="_Hlk536112925"/>
      <w:r w:rsidRPr="005F2794">
        <w:rPr>
          <w:bCs/>
          <w:sz w:val="26"/>
          <w:szCs w:val="26"/>
        </w:rPr>
        <w:t xml:space="preserve">Основные исторические этапы становления и развития органов прокуратуры в России. Понятие, задачи и место прокуратуры в системе государственных органов Российской Федерации. Правовые основы деятельности прокуратуры. </w:t>
      </w:r>
    </w:p>
    <w:p w14:paraId="16764620" w14:textId="77777777" w:rsidR="00EA5DBF" w:rsidRPr="005F2794" w:rsidRDefault="00EA5DBF" w:rsidP="00EF50D9">
      <w:pPr>
        <w:spacing w:line="276" w:lineRule="auto"/>
        <w:ind w:firstLine="709"/>
        <w:jc w:val="both"/>
        <w:rPr>
          <w:bCs/>
          <w:sz w:val="26"/>
          <w:szCs w:val="26"/>
        </w:rPr>
      </w:pPr>
      <w:r w:rsidRPr="005F2794">
        <w:rPr>
          <w:bCs/>
          <w:sz w:val="26"/>
          <w:szCs w:val="26"/>
        </w:rPr>
        <w:t>Принципы организации и деятельности прокуратуры РФ. Система органов прокуратуры. Генеральная прокуратура Российской Федерации, ее структура и компетенция. Прокуратуры субъектов Российской Федерации, их структура и полномочия. Прокуратуры городов и районов, другие территориальные прокуратуры, их структура и полномочия. Специализированные прокуратуры: военные, транспортные, природоохранные, по надзору за исполнением законов в исправительно-трудовых учреждениях, другие специализированные прокуратуры, их структура и полномочия.</w:t>
      </w:r>
    </w:p>
    <w:p w14:paraId="526CE4B5" w14:textId="77777777" w:rsidR="00EA5DBF" w:rsidRPr="005F2794" w:rsidRDefault="00EA5DBF" w:rsidP="00EF50D9">
      <w:pPr>
        <w:spacing w:line="276" w:lineRule="auto"/>
        <w:ind w:firstLine="709"/>
        <w:jc w:val="both"/>
        <w:rPr>
          <w:bCs/>
          <w:sz w:val="26"/>
          <w:szCs w:val="26"/>
        </w:rPr>
      </w:pPr>
      <w:r w:rsidRPr="005F2794">
        <w:rPr>
          <w:bCs/>
          <w:sz w:val="26"/>
          <w:szCs w:val="26"/>
        </w:rPr>
        <w:t xml:space="preserve">Основные направления деятельности прокуратуры. Понятие и виды прокурорского надзора. Надзор за исполнением законов. Надзор за соблюдением прав и свобод граждан. Надзор за исполнением законов органами, осуществляющими дознание, предварительное следствие и оперативно-розыскную деятельность. Надзор за исполнением законов судебными приставами. Надзор за исполнением законов в учреждениях, исполняющих наказание и иные меры принудительного характера. Уголовное преследование. Участие прокурора в рассмотрении дел судами. Координация деятельности правоохранительных органов по борьбе с преступностью. Международное сотрудничество. Участие в правотворческой деятельности. Меры прокурорского реагирования на выявленные нарушения закона: протест, </w:t>
      </w:r>
      <w:r w:rsidRPr="005F2794">
        <w:rPr>
          <w:bCs/>
          <w:sz w:val="26"/>
          <w:szCs w:val="26"/>
        </w:rPr>
        <w:lastRenderedPageBreak/>
        <w:t>представление, постановление прокурора, предостережение, обращение в суд с заявлением (иском).</w:t>
      </w:r>
    </w:p>
    <w:p w14:paraId="368EDE9A" w14:textId="77777777" w:rsidR="00EA5DBF" w:rsidRPr="005F2794" w:rsidRDefault="00EA5DBF" w:rsidP="00EF50D9">
      <w:pPr>
        <w:spacing w:line="276" w:lineRule="auto"/>
        <w:ind w:firstLine="709"/>
        <w:jc w:val="both"/>
        <w:rPr>
          <w:bCs/>
          <w:sz w:val="26"/>
          <w:szCs w:val="26"/>
        </w:rPr>
      </w:pPr>
      <w:r w:rsidRPr="005F2794">
        <w:rPr>
          <w:bCs/>
          <w:sz w:val="26"/>
          <w:szCs w:val="26"/>
        </w:rPr>
        <w:t>Обращения граждан и организаций в органы прокуратуры. Обжалование действий (бездействия) и решений органов прокуратуры. Кадры органов и учреждений прокуратуры. Служба в органах и учреждениях прокуратуры Российской Федерации.</w:t>
      </w:r>
    </w:p>
    <w:p w14:paraId="21FE9489" w14:textId="77777777" w:rsidR="00EA5DBF" w:rsidRPr="005F2794" w:rsidRDefault="00EA5DBF" w:rsidP="00EF50D9">
      <w:pPr>
        <w:spacing w:line="276" w:lineRule="auto"/>
        <w:jc w:val="both"/>
        <w:rPr>
          <w:bCs/>
          <w:sz w:val="26"/>
          <w:szCs w:val="26"/>
        </w:rPr>
      </w:pPr>
    </w:p>
    <w:p w14:paraId="3E951666" w14:textId="77777777" w:rsidR="00EA5DBF" w:rsidRPr="005F2794" w:rsidRDefault="00EA5DBF" w:rsidP="00EF50D9">
      <w:pPr>
        <w:pStyle w:val="4"/>
        <w:spacing w:before="0" w:line="276" w:lineRule="auto"/>
        <w:jc w:val="center"/>
        <w:rPr>
          <w:rFonts w:ascii="Times New Roman" w:hAnsi="Times New Roman" w:cs="Times New Roman"/>
          <w:bCs/>
          <w:i w:val="0"/>
          <w:iCs w:val="0"/>
          <w:color w:val="auto"/>
          <w:sz w:val="26"/>
          <w:szCs w:val="26"/>
        </w:rPr>
      </w:pPr>
      <w:bookmarkStart w:id="29" w:name="_Toc48125920"/>
      <w:bookmarkStart w:id="30" w:name="_Toc48126044"/>
      <w:bookmarkStart w:id="31" w:name="_Toc53437445"/>
      <w:bookmarkEnd w:id="28"/>
      <w:r w:rsidRPr="005F2794">
        <w:rPr>
          <w:rFonts w:ascii="Times New Roman" w:hAnsi="Times New Roman" w:cs="Times New Roman"/>
          <w:b/>
          <w:bCs/>
          <w:i w:val="0"/>
          <w:iCs w:val="0"/>
          <w:color w:val="auto"/>
          <w:sz w:val="26"/>
          <w:szCs w:val="26"/>
        </w:rPr>
        <w:t>Тема 8. Следственный комитет Российской Федерации</w:t>
      </w:r>
      <w:bookmarkEnd w:id="29"/>
      <w:bookmarkEnd w:id="30"/>
      <w:bookmarkEnd w:id="31"/>
    </w:p>
    <w:p w14:paraId="78891D98" w14:textId="77777777" w:rsidR="00EA5DBF" w:rsidRPr="005F2794" w:rsidRDefault="00EA5DBF" w:rsidP="00EF50D9">
      <w:pPr>
        <w:spacing w:line="276" w:lineRule="auto"/>
        <w:jc w:val="both"/>
        <w:rPr>
          <w:bCs/>
          <w:sz w:val="26"/>
          <w:szCs w:val="26"/>
        </w:rPr>
      </w:pPr>
    </w:p>
    <w:p w14:paraId="3F41488E" w14:textId="77777777" w:rsidR="00EA5DBF" w:rsidRPr="005F2794" w:rsidRDefault="00EA5DBF" w:rsidP="00EF50D9">
      <w:pPr>
        <w:spacing w:line="276" w:lineRule="auto"/>
        <w:ind w:firstLine="709"/>
        <w:jc w:val="both"/>
        <w:rPr>
          <w:bCs/>
          <w:sz w:val="26"/>
          <w:szCs w:val="26"/>
        </w:rPr>
      </w:pPr>
      <w:r w:rsidRPr="005F2794">
        <w:rPr>
          <w:bCs/>
          <w:sz w:val="26"/>
          <w:szCs w:val="26"/>
        </w:rPr>
        <w:t xml:space="preserve">Понятие и формы предварительного расследования. Исторические этапы развития предварительного расследования в России. Понятие дознания. Органы дознания. Понятие предварительного следствия. Органы предварительного следствия. Следственный комитет РФ. Следственный департамент МВД РФ. Следственные подразделения органов Федеральной службы безопасности РФ. </w:t>
      </w:r>
    </w:p>
    <w:p w14:paraId="46893EA3" w14:textId="77777777" w:rsidR="00EA5DBF" w:rsidRPr="005F2794" w:rsidRDefault="00EA5DBF" w:rsidP="00EF50D9">
      <w:pPr>
        <w:spacing w:line="276" w:lineRule="auto"/>
        <w:ind w:firstLine="709"/>
        <w:jc w:val="both"/>
        <w:rPr>
          <w:bCs/>
          <w:sz w:val="26"/>
          <w:szCs w:val="26"/>
        </w:rPr>
      </w:pPr>
      <w:r w:rsidRPr="005F2794">
        <w:rPr>
          <w:bCs/>
          <w:sz w:val="26"/>
          <w:szCs w:val="26"/>
        </w:rPr>
        <w:t>Следователь и дознаватель, их правовое положение, полномочия при проверке сообщений о преступлениях и расследовании преступлений. Обращения граждан и организаций в органы предварительного расследования. Обеспечение законности деятельности органов предварительного расследования: полномочия судов, органов прокуратуры, вышестоящих должностных лиц. Жалобы на действия (бездействие) и решения органов предварительного следствия.</w:t>
      </w:r>
    </w:p>
    <w:p w14:paraId="1A34BEE5" w14:textId="77777777" w:rsidR="00EA5DBF" w:rsidRPr="005F2794" w:rsidRDefault="00EA5DBF" w:rsidP="00EF50D9">
      <w:pPr>
        <w:spacing w:line="276" w:lineRule="auto"/>
        <w:ind w:firstLine="709"/>
        <w:jc w:val="both"/>
        <w:rPr>
          <w:bCs/>
          <w:sz w:val="26"/>
          <w:szCs w:val="26"/>
        </w:rPr>
      </w:pPr>
      <w:r w:rsidRPr="005F2794">
        <w:rPr>
          <w:bCs/>
          <w:sz w:val="26"/>
          <w:szCs w:val="26"/>
        </w:rPr>
        <w:t>Следственный комитет Российской Федерации. Система Следственного комитета РФ. Главное следственное управление Следственного комитета РФ, следственные управления Следственного комитета по субъектам РФ и приравненные к ним специализированные следственные управления Следственного комитета РФ, военные следственные управления Следственного комитета РФ, следственные отделы Следственного комитета РФ по районам, городам и приравненные к ним специализированные следственные отделы Следственного комитета РФ.</w:t>
      </w:r>
    </w:p>
    <w:p w14:paraId="748C1C33" w14:textId="77777777" w:rsidR="00EA5DBF" w:rsidRPr="005F2794" w:rsidRDefault="00EA5DBF" w:rsidP="00EF50D9">
      <w:pPr>
        <w:spacing w:line="276" w:lineRule="auto"/>
        <w:ind w:firstLine="709"/>
        <w:jc w:val="both"/>
        <w:rPr>
          <w:bCs/>
          <w:sz w:val="26"/>
          <w:szCs w:val="26"/>
        </w:rPr>
      </w:pPr>
      <w:r w:rsidRPr="005F2794">
        <w:rPr>
          <w:bCs/>
          <w:sz w:val="26"/>
          <w:szCs w:val="26"/>
        </w:rPr>
        <w:t>Кадры органов и учреждений Следственного комитета. Служба в органах и учреждениях Следственного комитета Российской Федерации.</w:t>
      </w:r>
    </w:p>
    <w:p w14:paraId="3E22B588" w14:textId="77777777" w:rsidR="00EA5DBF" w:rsidRPr="005F2794" w:rsidRDefault="00EA5DBF" w:rsidP="00EF50D9">
      <w:pPr>
        <w:spacing w:line="276" w:lineRule="auto"/>
        <w:jc w:val="both"/>
        <w:rPr>
          <w:bCs/>
          <w:sz w:val="26"/>
          <w:szCs w:val="26"/>
        </w:rPr>
      </w:pPr>
    </w:p>
    <w:p w14:paraId="549AF68D" w14:textId="77777777" w:rsidR="00EA5DBF" w:rsidRPr="005F2794" w:rsidRDefault="00EA5DBF" w:rsidP="00EF50D9">
      <w:pPr>
        <w:pStyle w:val="4"/>
        <w:spacing w:before="0" w:line="276" w:lineRule="auto"/>
        <w:jc w:val="center"/>
        <w:rPr>
          <w:rFonts w:ascii="Times New Roman" w:hAnsi="Times New Roman" w:cs="Times New Roman"/>
          <w:b/>
          <w:bCs/>
          <w:i w:val="0"/>
          <w:iCs w:val="0"/>
          <w:color w:val="auto"/>
          <w:sz w:val="26"/>
          <w:szCs w:val="26"/>
        </w:rPr>
      </w:pPr>
      <w:bookmarkStart w:id="32" w:name="_Toc48125921"/>
      <w:bookmarkStart w:id="33" w:name="_Toc48126045"/>
      <w:bookmarkStart w:id="34" w:name="_Toc53437446"/>
      <w:r w:rsidRPr="005F2794">
        <w:rPr>
          <w:rFonts w:ascii="Times New Roman" w:hAnsi="Times New Roman" w:cs="Times New Roman"/>
          <w:b/>
          <w:bCs/>
          <w:i w:val="0"/>
          <w:iCs w:val="0"/>
          <w:color w:val="auto"/>
          <w:sz w:val="26"/>
          <w:szCs w:val="26"/>
        </w:rPr>
        <w:t>Тема 9. Федеральные органы исполнительной власти,</w:t>
      </w:r>
      <w:r w:rsidRPr="005F2794">
        <w:rPr>
          <w:rFonts w:ascii="Times New Roman" w:hAnsi="Times New Roman" w:cs="Times New Roman"/>
          <w:b/>
          <w:bCs/>
          <w:i w:val="0"/>
          <w:iCs w:val="0"/>
          <w:color w:val="auto"/>
          <w:sz w:val="26"/>
          <w:szCs w:val="26"/>
        </w:rPr>
        <w:br/>
        <w:t>обладающие правоохранительными полномочиями</w:t>
      </w:r>
      <w:bookmarkEnd w:id="32"/>
      <w:bookmarkEnd w:id="33"/>
      <w:bookmarkEnd w:id="34"/>
    </w:p>
    <w:p w14:paraId="57F15863" w14:textId="77777777" w:rsidR="00EA5DBF" w:rsidRPr="005F2794" w:rsidRDefault="00EA5DBF" w:rsidP="00EF50D9">
      <w:pPr>
        <w:spacing w:line="276" w:lineRule="auto"/>
        <w:jc w:val="both"/>
        <w:rPr>
          <w:iCs/>
          <w:sz w:val="26"/>
          <w:szCs w:val="26"/>
        </w:rPr>
      </w:pPr>
    </w:p>
    <w:p w14:paraId="738A916B" w14:textId="0287F06A" w:rsidR="00EA5DBF" w:rsidRPr="005F2794" w:rsidRDefault="00EA5DBF" w:rsidP="00EF50D9">
      <w:pPr>
        <w:spacing w:line="276" w:lineRule="auto"/>
        <w:ind w:firstLine="709"/>
        <w:jc w:val="both"/>
        <w:rPr>
          <w:bCs/>
          <w:sz w:val="26"/>
          <w:szCs w:val="26"/>
        </w:rPr>
      </w:pPr>
      <w:r w:rsidRPr="005F2794">
        <w:rPr>
          <w:b/>
          <w:bCs/>
          <w:i/>
          <w:sz w:val="26"/>
          <w:szCs w:val="26"/>
        </w:rPr>
        <w:t>Органы внутренних дел</w:t>
      </w:r>
      <w:r w:rsidR="000E0A94">
        <w:rPr>
          <w:b/>
          <w:bCs/>
          <w:i/>
          <w:sz w:val="26"/>
          <w:szCs w:val="26"/>
        </w:rPr>
        <w:t xml:space="preserve">. </w:t>
      </w:r>
      <w:r w:rsidRPr="005F2794">
        <w:rPr>
          <w:bCs/>
          <w:sz w:val="26"/>
          <w:szCs w:val="26"/>
        </w:rPr>
        <w:t xml:space="preserve">Органы внутренних дел, их основные задачи и полномочия. Принципы организации, структура органов внутренних дел. Полиция как составная часть органов внутренних дел. Задачи и система полиции, принципы ее деятельности, основные задачи. Основные права и обязанности полиции. Органы внутренних дел на транспорте. </w:t>
      </w:r>
    </w:p>
    <w:p w14:paraId="25F9A717" w14:textId="77777777" w:rsidR="00EA5DBF" w:rsidRPr="005F2794" w:rsidRDefault="00EA5DBF" w:rsidP="00EF50D9">
      <w:pPr>
        <w:spacing w:line="276" w:lineRule="auto"/>
        <w:ind w:firstLine="709"/>
        <w:jc w:val="both"/>
        <w:rPr>
          <w:bCs/>
          <w:sz w:val="26"/>
          <w:szCs w:val="26"/>
        </w:rPr>
      </w:pPr>
      <w:r w:rsidRPr="005F2794">
        <w:rPr>
          <w:bCs/>
          <w:sz w:val="26"/>
          <w:szCs w:val="26"/>
        </w:rPr>
        <w:t>Взаимодействие подразделений органов внутренних дел между собой и с другими правоохранительными органами.</w:t>
      </w:r>
    </w:p>
    <w:p w14:paraId="758BE283" w14:textId="77777777" w:rsidR="00EA5DBF" w:rsidRPr="005F2794" w:rsidRDefault="00EA5DBF" w:rsidP="00EF50D9">
      <w:pPr>
        <w:spacing w:line="276" w:lineRule="auto"/>
        <w:ind w:firstLine="709"/>
        <w:jc w:val="both"/>
        <w:rPr>
          <w:bCs/>
          <w:sz w:val="26"/>
          <w:szCs w:val="26"/>
        </w:rPr>
      </w:pPr>
      <w:r w:rsidRPr="005F2794">
        <w:rPr>
          <w:bCs/>
          <w:sz w:val="26"/>
          <w:szCs w:val="26"/>
        </w:rPr>
        <w:t xml:space="preserve">Выявление и расследование преступлений, изобличение лиц, виновных в их совершении как одна из важнейших правоохранительных функций органов </w:t>
      </w:r>
      <w:r w:rsidRPr="005F2794">
        <w:rPr>
          <w:bCs/>
          <w:sz w:val="26"/>
          <w:szCs w:val="26"/>
        </w:rPr>
        <w:lastRenderedPageBreak/>
        <w:t xml:space="preserve">внутренних дел. Виды этой деятельности: оперативно-розыскная деятельность, предварительное расследование. Оперативно-розыскная деятельность, основания ее проведения. Следствие и дознание в органах внутренних дел. Экспертно-криминалистические подразделения. </w:t>
      </w:r>
    </w:p>
    <w:p w14:paraId="127DAE88" w14:textId="77777777" w:rsidR="00EA5DBF" w:rsidRPr="005F2794" w:rsidRDefault="00EA5DBF" w:rsidP="00EF50D9">
      <w:pPr>
        <w:spacing w:line="276" w:lineRule="auto"/>
        <w:ind w:firstLine="709"/>
        <w:jc w:val="both"/>
        <w:rPr>
          <w:bCs/>
          <w:sz w:val="26"/>
          <w:szCs w:val="26"/>
        </w:rPr>
      </w:pPr>
      <w:r w:rsidRPr="005F2794">
        <w:rPr>
          <w:bCs/>
          <w:sz w:val="26"/>
          <w:szCs w:val="26"/>
        </w:rPr>
        <w:t>Административно-юрисдикционная деятельность органов внутренних дел. Разрешительная система.</w:t>
      </w:r>
    </w:p>
    <w:p w14:paraId="7A9D6375" w14:textId="77777777" w:rsidR="00EA5DBF" w:rsidRPr="005F2794" w:rsidRDefault="00EA5DBF" w:rsidP="00EF50D9">
      <w:pPr>
        <w:spacing w:line="276" w:lineRule="auto"/>
        <w:ind w:firstLine="709"/>
        <w:jc w:val="both"/>
        <w:rPr>
          <w:bCs/>
          <w:sz w:val="26"/>
          <w:szCs w:val="26"/>
        </w:rPr>
      </w:pPr>
      <w:r w:rsidRPr="005F2794">
        <w:rPr>
          <w:bCs/>
          <w:sz w:val="26"/>
          <w:szCs w:val="26"/>
        </w:rPr>
        <w:t>Обращение граждан и организаций в органы внутренних дел.</w:t>
      </w:r>
    </w:p>
    <w:p w14:paraId="02FD675C" w14:textId="77777777" w:rsidR="00EA5DBF" w:rsidRPr="005F2794" w:rsidRDefault="00EA5DBF" w:rsidP="00EF50D9">
      <w:pPr>
        <w:spacing w:line="276" w:lineRule="auto"/>
        <w:ind w:firstLine="709"/>
        <w:jc w:val="both"/>
        <w:rPr>
          <w:bCs/>
          <w:sz w:val="26"/>
          <w:szCs w:val="26"/>
        </w:rPr>
      </w:pPr>
      <w:r w:rsidRPr="005F2794">
        <w:rPr>
          <w:bCs/>
          <w:sz w:val="26"/>
          <w:szCs w:val="26"/>
        </w:rPr>
        <w:t>Обеспечение законности при осуществлении органами внутренних дел своих полномочий. Прокурорский надзор и ведомственный контроль за исполнением законов органами внутренних дел. Обжалование действий (бездействия) и решений органов внутренних дел.</w:t>
      </w:r>
    </w:p>
    <w:p w14:paraId="4E72DE9B" w14:textId="44AA1268" w:rsidR="00EA5DBF" w:rsidRPr="005F2794" w:rsidRDefault="00EA5DBF" w:rsidP="00EF50D9">
      <w:pPr>
        <w:spacing w:line="276" w:lineRule="auto"/>
        <w:ind w:firstLine="709"/>
        <w:jc w:val="both"/>
        <w:rPr>
          <w:bCs/>
          <w:sz w:val="26"/>
          <w:szCs w:val="26"/>
        </w:rPr>
      </w:pPr>
      <w:r w:rsidRPr="005F2794">
        <w:rPr>
          <w:bCs/>
          <w:sz w:val="26"/>
          <w:szCs w:val="26"/>
        </w:rPr>
        <w:t>Сотрудники органов внутренних дел, их правовое положение. Служба в органах внутренних дел.</w:t>
      </w:r>
    </w:p>
    <w:p w14:paraId="4B90EBAF" w14:textId="77777777" w:rsidR="00C7341F" w:rsidRPr="005F2794" w:rsidRDefault="00C7341F" w:rsidP="00C7341F">
      <w:pPr>
        <w:spacing w:line="276" w:lineRule="auto"/>
        <w:jc w:val="both"/>
        <w:rPr>
          <w:bCs/>
          <w:sz w:val="26"/>
          <w:szCs w:val="26"/>
        </w:rPr>
      </w:pPr>
    </w:p>
    <w:p w14:paraId="5BC03B05" w14:textId="50688A89" w:rsidR="00EA5DBF" w:rsidRPr="005F2794" w:rsidRDefault="00EA5DBF" w:rsidP="00EF50D9">
      <w:pPr>
        <w:spacing w:line="276" w:lineRule="auto"/>
        <w:ind w:firstLine="709"/>
        <w:jc w:val="both"/>
        <w:rPr>
          <w:bCs/>
          <w:sz w:val="26"/>
          <w:szCs w:val="26"/>
        </w:rPr>
      </w:pPr>
      <w:r w:rsidRPr="005F2794">
        <w:rPr>
          <w:b/>
          <w:bCs/>
          <w:i/>
          <w:sz w:val="26"/>
          <w:szCs w:val="26"/>
        </w:rPr>
        <w:t>Органы обеспечения безопасности в Российской Федерации</w:t>
      </w:r>
      <w:r w:rsidR="000E0A94">
        <w:rPr>
          <w:b/>
          <w:bCs/>
          <w:i/>
          <w:sz w:val="26"/>
          <w:szCs w:val="26"/>
        </w:rPr>
        <w:t xml:space="preserve">. </w:t>
      </w:r>
      <w:r w:rsidRPr="005F2794">
        <w:rPr>
          <w:bCs/>
          <w:sz w:val="26"/>
          <w:szCs w:val="26"/>
        </w:rPr>
        <w:t xml:space="preserve">Понятие безопасности и обеспечения безопасности в Российской Федерации. Объекты безопасности. Правовая основа и принципы обеспечения безопасности. Субъекты обеспечения безопасности. Совет безопасности Российской Федерации. </w:t>
      </w:r>
    </w:p>
    <w:p w14:paraId="78A5123E" w14:textId="77777777" w:rsidR="00EA5DBF" w:rsidRPr="005F2794" w:rsidRDefault="00EA5DBF" w:rsidP="00EF50D9">
      <w:pPr>
        <w:spacing w:line="276" w:lineRule="auto"/>
        <w:ind w:firstLine="709"/>
        <w:jc w:val="both"/>
        <w:rPr>
          <w:bCs/>
          <w:sz w:val="26"/>
          <w:szCs w:val="26"/>
        </w:rPr>
      </w:pPr>
      <w:r w:rsidRPr="005F2794">
        <w:rPr>
          <w:bCs/>
          <w:sz w:val="26"/>
          <w:szCs w:val="26"/>
        </w:rPr>
        <w:t>Государственные органы обеспечения безопасности. Органы федеральной службы безопасности в Российской Федерации, их система и основные направления деятельности. Силы и средства органов федеральной службы безопасности.</w:t>
      </w:r>
    </w:p>
    <w:p w14:paraId="6FB9D626" w14:textId="77777777" w:rsidR="00EA5DBF" w:rsidRPr="005F2794" w:rsidRDefault="00EA5DBF" w:rsidP="00EF50D9">
      <w:pPr>
        <w:spacing w:line="276" w:lineRule="auto"/>
        <w:ind w:firstLine="709"/>
        <w:jc w:val="both"/>
        <w:rPr>
          <w:bCs/>
          <w:sz w:val="26"/>
          <w:szCs w:val="26"/>
        </w:rPr>
      </w:pPr>
      <w:r w:rsidRPr="005F2794">
        <w:rPr>
          <w:bCs/>
          <w:sz w:val="26"/>
          <w:szCs w:val="26"/>
        </w:rPr>
        <w:t>Иные органы обеспечения безопасности: органы внешней разведки, федеральные органы государственной охраны, органы охраны окружающей среды, службы ликвидации последствий чрезвычайных ситуаций, формирования гражданской обороны.</w:t>
      </w:r>
    </w:p>
    <w:p w14:paraId="475952EF" w14:textId="77777777" w:rsidR="00EA5DBF" w:rsidRPr="005F2794" w:rsidRDefault="00EA5DBF" w:rsidP="00EF50D9">
      <w:pPr>
        <w:spacing w:line="276" w:lineRule="auto"/>
        <w:ind w:firstLine="709"/>
        <w:jc w:val="both"/>
        <w:rPr>
          <w:bCs/>
          <w:sz w:val="26"/>
          <w:szCs w:val="26"/>
        </w:rPr>
      </w:pPr>
      <w:r w:rsidRPr="005F2794">
        <w:rPr>
          <w:bCs/>
          <w:sz w:val="26"/>
          <w:szCs w:val="26"/>
        </w:rPr>
        <w:t>Взаимодействие органов обеспечения безопасности Российской Федерации при осуществлении своих полномочий между собой, с другими правоохранительными органами Российской Федерации, международными правоохранительными органами и организациями, правоохранительными органами иностранных государств. Привлечение граждан и организаций к деятельности органов обеспечения безопасности.</w:t>
      </w:r>
    </w:p>
    <w:p w14:paraId="48CF80A7" w14:textId="77777777" w:rsidR="00EA5DBF" w:rsidRPr="005F2794" w:rsidRDefault="00EA5DBF" w:rsidP="00EF50D9">
      <w:pPr>
        <w:spacing w:line="276" w:lineRule="auto"/>
        <w:ind w:firstLine="709"/>
        <w:jc w:val="both"/>
        <w:rPr>
          <w:bCs/>
          <w:sz w:val="26"/>
          <w:szCs w:val="26"/>
        </w:rPr>
      </w:pPr>
      <w:r w:rsidRPr="005F2794">
        <w:rPr>
          <w:bCs/>
          <w:sz w:val="26"/>
          <w:szCs w:val="26"/>
        </w:rPr>
        <w:t>Обеспечение законности в деятельности органов безопасности.</w:t>
      </w:r>
    </w:p>
    <w:p w14:paraId="5B875ABC" w14:textId="11AE727E" w:rsidR="00EA5DBF" w:rsidRPr="005F2794" w:rsidRDefault="00EA5DBF" w:rsidP="00EF50D9">
      <w:pPr>
        <w:spacing w:line="276" w:lineRule="auto"/>
        <w:ind w:firstLine="709"/>
        <w:jc w:val="both"/>
        <w:rPr>
          <w:bCs/>
          <w:sz w:val="26"/>
          <w:szCs w:val="26"/>
        </w:rPr>
      </w:pPr>
      <w:r w:rsidRPr="005F2794">
        <w:rPr>
          <w:bCs/>
          <w:sz w:val="26"/>
          <w:szCs w:val="26"/>
        </w:rPr>
        <w:t>Сотрудники органов обеспечения безопасности, их правовое положение. Служба в органах обеспечения безопасности в Российской Федерации.</w:t>
      </w:r>
    </w:p>
    <w:p w14:paraId="052F735E" w14:textId="37CAF402" w:rsidR="00EA5DBF" w:rsidRPr="005F2794" w:rsidRDefault="00EA5DBF" w:rsidP="00EF50D9">
      <w:pPr>
        <w:spacing w:line="276" w:lineRule="auto"/>
        <w:ind w:firstLine="709"/>
        <w:jc w:val="both"/>
        <w:rPr>
          <w:bCs/>
          <w:sz w:val="26"/>
          <w:szCs w:val="26"/>
        </w:rPr>
      </w:pPr>
      <w:r w:rsidRPr="005F2794">
        <w:rPr>
          <w:b/>
          <w:bCs/>
          <w:i/>
          <w:sz w:val="26"/>
          <w:szCs w:val="26"/>
        </w:rPr>
        <w:t>Органы юстиции в Российской Федерации</w:t>
      </w:r>
      <w:r w:rsidR="000E0A94">
        <w:rPr>
          <w:b/>
          <w:bCs/>
          <w:i/>
          <w:sz w:val="26"/>
          <w:szCs w:val="26"/>
        </w:rPr>
        <w:t xml:space="preserve">. </w:t>
      </w:r>
      <w:r w:rsidRPr="005F2794">
        <w:rPr>
          <w:bCs/>
          <w:sz w:val="26"/>
          <w:szCs w:val="26"/>
        </w:rPr>
        <w:t>Общее понятие органов юстиции. Министерство юстиции Российской Федерации: его полномочия и структура.</w:t>
      </w:r>
    </w:p>
    <w:p w14:paraId="757EA116" w14:textId="77777777" w:rsidR="000E0A94" w:rsidRDefault="00EA5DBF" w:rsidP="00EF50D9">
      <w:pPr>
        <w:spacing w:line="276" w:lineRule="auto"/>
        <w:ind w:firstLine="709"/>
        <w:jc w:val="both"/>
        <w:rPr>
          <w:bCs/>
          <w:sz w:val="26"/>
          <w:szCs w:val="26"/>
        </w:rPr>
      </w:pPr>
      <w:r w:rsidRPr="005F2794">
        <w:rPr>
          <w:bCs/>
          <w:sz w:val="26"/>
          <w:szCs w:val="26"/>
        </w:rPr>
        <w:t>Федеральная служба судебных приставов (ФССП России), Федеральная служба исполнения наказаний (ФСИН России): правовое регулирование, структура, задачи, полномочия.</w:t>
      </w:r>
    </w:p>
    <w:p w14:paraId="5829A58F" w14:textId="781214FB" w:rsidR="00EA5DBF" w:rsidRPr="005F2794" w:rsidRDefault="00EA5DBF" w:rsidP="00EF50D9">
      <w:pPr>
        <w:spacing w:line="276" w:lineRule="auto"/>
        <w:ind w:firstLine="709"/>
        <w:jc w:val="both"/>
        <w:rPr>
          <w:bCs/>
          <w:sz w:val="26"/>
          <w:szCs w:val="26"/>
        </w:rPr>
      </w:pPr>
      <w:r w:rsidRPr="005F2794">
        <w:rPr>
          <w:b/>
          <w:bCs/>
          <w:i/>
          <w:sz w:val="26"/>
          <w:szCs w:val="26"/>
        </w:rPr>
        <w:t>Иные федеральные органы исполнительной власти, наделенные правоохранительными полномочиями</w:t>
      </w:r>
      <w:r w:rsidR="000E0A94">
        <w:rPr>
          <w:b/>
          <w:bCs/>
          <w:i/>
          <w:sz w:val="26"/>
          <w:szCs w:val="26"/>
        </w:rPr>
        <w:t xml:space="preserve">. </w:t>
      </w:r>
      <w:r w:rsidRPr="005F2794">
        <w:rPr>
          <w:bCs/>
          <w:sz w:val="26"/>
          <w:szCs w:val="26"/>
        </w:rPr>
        <w:t>Федеральная служба войск национальной гвардии: полномочия, структура, правовой статус сотрудников.</w:t>
      </w:r>
    </w:p>
    <w:p w14:paraId="1D10CB9E" w14:textId="77777777" w:rsidR="00C7341F" w:rsidRPr="005F2794" w:rsidRDefault="00C7341F" w:rsidP="00EF50D9">
      <w:pPr>
        <w:spacing w:line="276" w:lineRule="auto"/>
        <w:ind w:firstLine="709"/>
        <w:jc w:val="both"/>
        <w:rPr>
          <w:bCs/>
          <w:sz w:val="26"/>
          <w:szCs w:val="26"/>
        </w:rPr>
      </w:pPr>
      <w:r w:rsidRPr="005F2794">
        <w:rPr>
          <w:bCs/>
          <w:sz w:val="26"/>
          <w:szCs w:val="26"/>
        </w:rPr>
        <w:lastRenderedPageBreak/>
        <w:t>Федеральная служба охраны: основные полномочия и структура.</w:t>
      </w:r>
    </w:p>
    <w:p w14:paraId="50C1490C" w14:textId="77777777" w:rsidR="00EA5DBF" w:rsidRPr="00993C5D" w:rsidRDefault="00EA5DBF" w:rsidP="00EF50D9">
      <w:pPr>
        <w:spacing w:line="276" w:lineRule="auto"/>
        <w:jc w:val="both"/>
        <w:rPr>
          <w:bCs/>
          <w:strike/>
          <w:sz w:val="26"/>
          <w:szCs w:val="26"/>
        </w:rPr>
      </w:pPr>
    </w:p>
    <w:p w14:paraId="221C32FE" w14:textId="77777777" w:rsidR="00EA5DBF" w:rsidRPr="00822385" w:rsidRDefault="00EA5DBF" w:rsidP="00EF50D9">
      <w:pPr>
        <w:pStyle w:val="3"/>
        <w:spacing w:before="0" w:line="276" w:lineRule="auto"/>
        <w:jc w:val="center"/>
        <w:rPr>
          <w:rFonts w:ascii="Times New Roman" w:hAnsi="Times New Roman" w:cs="Times New Roman"/>
          <w:b/>
          <w:color w:val="auto"/>
          <w:sz w:val="26"/>
          <w:szCs w:val="26"/>
        </w:rPr>
      </w:pPr>
      <w:bookmarkStart w:id="35" w:name="_Toc53437447"/>
      <w:r w:rsidRPr="00822385">
        <w:rPr>
          <w:rFonts w:ascii="Times New Roman" w:hAnsi="Times New Roman" w:cs="Times New Roman"/>
          <w:b/>
          <w:color w:val="auto"/>
          <w:sz w:val="26"/>
          <w:szCs w:val="26"/>
        </w:rPr>
        <w:t xml:space="preserve">Раздел III. </w:t>
      </w:r>
      <w:r>
        <w:rPr>
          <w:rFonts w:ascii="Times New Roman" w:hAnsi="Times New Roman" w:cs="Times New Roman"/>
          <w:b/>
          <w:color w:val="auto"/>
          <w:sz w:val="26"/>
          <w:szCs w:val="26"/>
        </w:rPr>
        <w:t>П</w:t>
      </w:r>
      <w:r>
        <w:rPr>
          <w:rFonts w:ascii="Times New Roman" w:hAnsi="Times New Roman" w:cs="Times New Roman"/>
          <w:b/>
          <w:caps/>
          <w:color w:val="auto"/>
          <w:sz w:val="26"/>
          <w:szCs w:val="26"/>
        </w:rPr>
        <w:t>равозащитные институты</w:t>
      </w:r>
      <w:r>
        <w:rPr>
          <w:rFonts w:ascii="Times New Roman" w:hAnsi="Times New Roman" w:cs="Times New Roman"/>
          <w:b/>
          <w:caps/>
          <w:color w:val="auto"/>
          <w:sz w:val="26"/>
          <w:szCs w:val="26"/>
        </w:rPr>
        <w:br/>
        <w:t>в Российской Федерации</w:t>
      </w:r>
      <w:bookmarkEnd w:id="35"/>
    </w:p>
    <w:p w14:paraId="2EDD07C0" w14:textId="77777777" w:rsidR="00EA5DBF" w:rsidRDefault="00EA5DBF" w:rsidP="00EF50D9">
      <w:pPr>
        <w:spacing w:line="276" w:lineRule="auto"/>
        <w:jc w:val="both"/>
        <w:rPr>
          <w:bCs/>
          <w:sz w:val="26"/>
          <w:szCs w:val="26"/>
        </w:rPr>
      </w:pPr>
    </w:p>
    <w:p w14:paraId="707F238B" w14:textId="77777777" w:rsidR="00236FE2" w:rsidRDefault="00236FE2" w:rsidP="00236FE2">
      <w:pPr>
        <w:pStyle w:val="4"/>
        <w:spacing w:before="0" w:line="276" w:lineRule="auto"/>
        <w:jc w:val="center"/>
        <w:rPr>
          <w:rFonts w:ascii="Times New Roman" w:hAnsi="Times New Roman" w:cs="Times New Roman"/>
          <w:b/>
          <w:i w:val="0"/>
          <w:iCs w:val="0"/>
          <w:color w:val="auto"/>
          <w:sz w:val="26"/>
          <w:szCs w:val="26"/>
        </w:rPr>
      </w:pPr>
      <w:bookmarkStart w:id="36" w:name="_Toc53437448"/>
      <w:bookmarkStart w:id="37" w:name="_Toc48125923"/>
      <w:bookmarkStart w:id="38" w:name="_Toc48126047"/>
      <w:r w:rsidRPr="00D465EE">
        <w:rPr>
          <w:rFonts w:ascii="Times New Roman" w:hAnsi="Times New Roman" w:cs="Times New Roman"/>
          <w:b/>
          <w:i w:val="0"/>
          <w:iCs w:val="0"/>
          <w:color w:val="auto"/>
          <w:sz w:val="26"/>
          <w:szCs w:val="26"/>
        </w:rPr>
        <w:t>Тема 1</w:t>
      </w:r>
      <w:r>
        <w:rPr>
          <w:rFonts w:ascii="Times New Roman" w:hAnsi="Times New Roman" w:cs="Times New Roman"/>
          <w:b/>
          <w:i w:val="0"/>
          <w:iCs w:val="0"/>
          <w:color w:val="auto"/>
          <w:sz w:val="26"/>
          <w:szCs w:val="26"/>
        </w:rPr>
        <w:t>0</w:t>
      </w:r>
      <w:r w:rsidRPr="00D465EE">
        <w:rPr>
          <w:rFonts w:ascii="Times New Roman" w:hAnsi="Times New Roman" w:cs="Times New Roman"/>
          <w:b/>
          <w:i w:val="0"/>
          <w:iCs w:val="0"/>
          <w:color w:val="auto"/>
          <w:sz w:val="26"/>
          <w:szCs w:val="26"/>
        </w:rPr>
        <w:t xml:space="preserve">. </w:t>
      </w:r>
      <w:r w:rsidR="00C012C5">
        <w:rPr>
          <w:rFonts w:ascii="Times New Roman" w:hAnsi="Times New Roman" w:cs="Times New Roman"/>
          <w:b/>
          <w:i w:val="0"/>
          <w:iCs w:val="0"/>
          <w:color w:val="auto"/>
          <w:sz w:val="26"/>
          <w:szCs w:val="26"/>
        </w:rPr>
        <w:t xml:space="preserve">Государственные </w:t>
      </w:r>
      <w:r w:rsidRPr="00D465EE">
        <w:rPr>
          <w:rFonts w:ascii="Times New Roman" w:hAnsi="Times New Roman" w:cs="Times New Roman"/>
          <w:b/>
          <w:i w:val="0"/>
          <w:iCs w:val="0"/>
          <w:color w:val="auto"/>
          <w:sz w:val="26"/>
          <w:szCs w:val="26"/>
        </w:rPr>
        <w:t>правозащитные институты</w:t>
      </w:r>
      <w:bookmarkEnd w:id="36"/>
    </w:p>
    <w:p w14:paraId="588380AF" w14:textId="77777777" w:rsidR="00236FE2" w:rsidRPr="00D465EE" w:rsidRDefault="00236FE2" w:rsidP="00236FE2">
      <w:pPr>
        <w:spacing w:line="276" w:lineRule="auto"/>
        <w:jc w:val="both"/>
        <w:rPr>
          <w:sz w:val="26"/>
          <w:szCs w:val="26"/>
        </w:rPr>
      </w:pPr>
    </w:p>
    <w:p w14:paraId="47EC96B6" w14:textId="77777777" w:rsidR="00236FE2" w:rsidRPr="00C012C5" w:rsidRDefault="00236FE2" w:rsidP="00236FE2">
      <w:pPr>
        <w:spacing w:line="276" w:lineRule="auto"/>
        <w:ind w:firstLine="709"/>
        <w:jc w:val="both"/>
        <w:rPr>
          <w:bCs/>
          <w:sz w:val="26"/>
          <w:szCs w:val="26"/>
        </w:rPr>
      </w:pPr>
      <w:r w:rsidRPr="00C012C5">
        <w:rPr>
          <w:bCs/>
          <w:sz w:val="26"/>
          <w:szCs w:val="26"/>
        </w:rPr>
        <w:t xml:space="preserve">Круг государственных правозащитных институтов. Конституционная обязанность государства по защите прав и свобод человека и гражданина (статьи 18 и 45 Конституции Российской Федерации). </w:t>
      </w:r>
    </w:p>
    <w:p w14:paraId="5A5E957D" w14:textId="77777777" w:rsidR="00236FE2" w:rsidRPr="00C012C5" w:rsidRDefault="00236FE2" w:rsidP="00236FE2">
      <w:pPr>
        <w:spacing w:line="276" w:lineRule="auto"/>
        <w:ind w:firstLine="709"/>
        <w:jc w:val="both"/>
        <w:rPr>
          <w:bCs/>
          <w:sz w:val="26"/>
          <w:szCs w:val="26"/>
        </w:rPr>
      </w:pPr>
      <w:r w:rsidRPr="00C012C5">
        <w:rPr>
          <w:bCs/>
          <w:sz w:val="26"/>
          <w:szCs w:val="26"/>
        </w:rPr>
        <w:t>Уполномоченные по правам человека. История института омбудсмена в Западной Европе, его становление и развитие в России. Федеральные и региональные, парламентские и президентские уполномоченные по правам человека и сферы их деятельности. Порядки назначения уполномоченных на должности. Основные полномочия уполномоченных</w:t>
      </w:r>
      <w:r w:rsidR="007C400C">
        <w:rPr>
          <w:bCs/>
          <w:sz w:val="26"/>
          <w:szCs w:val="26"/>
        </w:rPr>
        <w:t xml:space="preserve"> по правам человека.</w:t>
      </w:r>
    </w:p>
    <w:p w14:paraId="7999C049" w14:textId="77777777" w:rsidR="00236FE2" w:rsidRDefault="00236FE2" w:rsidP="00236FE2">
      <w:pPr>
        <w:spacing w:line="276" w:lineRule="auto"/>
        <w:ind w:firstLine="709"/>
        <w:jc w:val="both"/>
        <w:rPr>
          <w:bCs/>
          <w:sz w:val="26"/>
          <w:szCs w:val="26"/>
        </w:rPr>
      </w:pPr>
      <w:r w:rsidRPr="00C012C5">
        <w:rPr>
          <w:bCs/>
          <w:sz w:val="26"/>
          <w:szCs w:val="26"/>
        </w:rPr>
        <w:t>Государственная система оказания бесплатной юридической помощи: цели создания, иды оказываемой юридической помощи, обеспечивающие институты (государственные юридические бюро и прочие органы</w:t>
      </w:r>
      <w:r w:rsidR="00C012C5">
        <w:rPr>
          <w:bCs/>
          <w:sz w:val="26"/>
          <w:szCs w:val="26"/>
        </w:rPr>
        <w:t xml:space="preserve"> – участники данной системы</w:t>
      </w:r>
      <w:r w:rsidRPr="00C012C5">
        <w:rPr>
          <w:bCs/>
          <w:sz w:val="26"/>
          <w:szCs w:val="26"/>
        </w:rPr>
        <w:t>)</w:t>
      </w:r>
      <w:r w:rsidR="00C012C5">
        <w:rPr>
          <w:bCs/>
          <w:sz w:val="26"/>
          <w:szCs w:val="26"/>
        </w:rPr>
        <w:t>.</w:t>
      </w:r>
      <w:r w:rsidRPr="00C012C5">
        <w:rPr>
          <w:bCs/>
          <w:sz w:val="26"/>
          <w:szCs w:val="26"/>
        </w:rPr>
        <w:t xml:space="preserve"> </w:t>
      </w:r>
      <w:r w:rsidR="00C012C5" w:rsidRPr="00C012C5">
        <w:rPr>
          <w:bCs/>
          <w:sz w:val="26"/>
          <w:szCs w:val="26"/>
        </w:rPr>
        <w:t xml:space="preserve">Условия </w:t>
      </w:r>
      <w:r w:rsidRPr="00C012C5">
        <w:rPr>
          <w:bCs/>
          <w:sz w:val="26"/>
          <w:szCs w:val="26"/>
        </w:rPr>
        <w:t>оказания юридической помощи бесплатно.</w:t>
      </w:r>
    </w:p>
    <w:p w14:paraId="1A72B598" w14:textId="77777777" w:rsidR="00236FE2" w:rsidRPr="00D465EE" w:rsidRDefault="00236FE2" w:rsidP="00236FE2">
      <w:pPr>
        <w:spacing w:line="276" w:lineRule="auto"/>
        <w:jc w:val="both"/>
        <w:rPr>
          <w:sz w:val="26"/>
          <w:szCs w:val="26"/>
        </w:rPr>
      </w:pPr>
    </w:p>
    <w:p w14:paraId="3DAD5279" w14:textId="77777777" w:rsidR="00D465EE" w:rsidRPr="00D465EE" w:rsidRDefault="00D465EE" w:rsidP="00EF50D9">
      <w:pPr>
        <w:pStyle w:val="4"/>
        <w:spacing w:before="0" w:line="276" w:lineRule="auto"/>
        <w:jc w:val="center"/>
        <w:rPr>
          <w:rFonts w:ascii="Times New Roman" w:hAnsi="Times New Roman" w:cs="Times New Roman"/>
          <w:i w:val="0"/>
          <w:iCs w:val="0"/>
          <w:color w:val="auto"/>
          <w:sz w:val="26"/>
          <w:szCs w:val="26"/>
        </w:rPr>
      </w:pPr>
      <w:bookmarkStart w:id="39" w:name="_Toc53437449"/>
      <w:r w:rsidRPr="00D465EE">
        <w:rPr>
          <w:rFonts w:ascii="Times New Roman" w:hAnsi="Times New Roman" w:cs="Times New Roman"/>
          <w:b/>
          <w:i w:val="0"/>
          <w:iCs w:val="0"/>
          <w:color w:val="auto"/>
          <w:sz w:val="26"/>
          <w:szCs w:val="26"/>
        </w:rPr>
        <w:t>Тема 1</w:t>
      </w:r>
      <w:r w:rsidR="00236FE2">
        <w:rPr>
          <w:rFonts w:ascii="Times New Roman" w:hAnsi="Times New Roman" w:cs="Times New Roman"/>
          <w:b/>
          <w:i w:val="0"/>
          <w:iCs w:val="0"/>
          <w:color w:val="auto"/>
          <w:sz w:val="26"/>
          <w:szCs w:val="26"/>
        </w:rPr>
        <w:t>1</w:t>
      </w:r>
      <w:r w:rsidRPr="00D465EE">
        <w:rPr>
          <w:rFonts w:ascii="Times New Roman" w:hAnsi="Times New Roman" w:cs="Times New Roman"/>
          <w:b/>
          <w:i w:val="0"/>
          <w:iCs w:val="0"/>
          <w:color w:val="auto"/>
          <w:sz w:val="26"/>
          <w:szCs w:val="26"/>
        </w:rPr>
        <w:t>. Адвокатура и основы адвокатской деятельности</w:t>
      </w:r>
      <w:bookmarkEnd w:id="37"/>
      <w:bookmarkEnd w:id="38"/>
      <w:bookmarkEnd w:id="39"/>
    </w:p>
    <w:p w14:paraId="3D41C605" w14:textId="77777777" w:rsidR="00D465EE" w:rsidRPr="00D465EE" w:rsidRDefault="00D465EE" w:rsidP="00EF50D9">
      <w:pPr>
        <w:spacing w:line="276" w:lineRule="auto"/>
        <w:jc w:val="both"/>
        <w:rPr>
          <w:sz w:val="26"/>
          <w:szCs w:val="26"/>
        </w:rPr>
      </w:pPr>
    </w:p>
    <w:p w14:paraId="1F569465" w14:textId="77777777" w:rsidR="00D465EE" w:rsidRPr="00D465EE" w:rsidRDefault="00D465EE" w:rsidP="00EF50D9">
      <w:pPr>
        <w:spacing w:line="276" w:lineRule="auto"/>
        <w:ind w:firstLine="709"/>
        <w:jc w:val="both"/>
        <w:rPr>
          <w:bCs/>
          <w:sz w:val="26"/>
          <w:szCs w:val="26"/>
        </w:rPr>
      </w:pPr>
      <w:r w:rsidRPr="00D465EE">
        <w:rPr>
          <w:bCs/>
          <w:sz w:val="26"/>
          <w:szCs w:val="26"/>
        </w:rPr>
        <w:t>Конституционные основы деятельности адвокатуры – право на получение квалифицированной юридической помощи как одно из основных конституционных прав человека и гражданина. Понятие квалифицированной юридической помощи.</w:t>
      </w:r>
    </w:p>
    <w:p w14:paraId="5787B3B7" w14:textId="77777777" w:rsidR="00D465EE" w:rsidRPr="00D465EE" w:rsidRDefault="00D465EE" w:rsidP="00EF50D9">
      <w:pPr>
        <w:spacing w:line="276" w:lineRule="auto"/>
        <w:ind w:firstLine="709"/>
        <w:jc w:val="both"/>
        <w:rPr>
          <w:bCs/>
          <w:sz w:val="26"/>
          <w:szCs w:val="26"/>
        </w:rPr>
      </w:pPr>
      <w:r w:rsidRPr="00D465EE">
        <w:rPr>
          <w:bCs/>
          <w:sz w:val="26"/>
          <w:szCs w:val="26"/>
        </w:rPr>
        <w:t>Понятие и принципы деятельности адвокатуры. Виды юридической помощи, оказываемых адвокатурой. Формы адвокатских образований: адвокатский кабинет, коллегия адвокатов, адвокатское бюро и юридическая консультация.</w:t>
      </w:r>
    </w:p>
    <w:p w14:paraId="0C066932" w14:textId="77777777" w:rsidR="00D465EE" w:rsidRPr="00D465EE" w:rsidRDefault="00D465EE" w:rsidP="00EF50D9">
      <w:pPr>
        <w:spacing w:line="276" w:lineRule="auto"/>
        <w:ind w:firstLine="709"/>
        <w:jc w:val="both"/>
        <w:rPr>
          <w:bCs/>
          <w:sz w:val="26"/>
          <w:szCs w:val="26"/>
        </w:rPr>
      </w:pPr>
      <w:r w:rsidRPr="00D465EE">
        <w:rPr>
          <w:bCs/>
          <w:sz w:val="26"/>
          <w:szCs w:val="26"/>
        </w:rPr>
        <w:t>Адвокатская палата субъекта Российской Федерации, состав и функции, порядок их формирования. Федеральная палата адвокатов Российской Федерации: основные полномочия.</w:t>
      </w:r>
    </w:p>
    <w:p w14:paraId="6CFE6459" w14:textId="77777777" w:rsidR="00D465EE" w:rsidRPr="00D465EE" w:rsidRDefault="00D465EE" w:rsidP="00EF50D9">
      <w:pPr>
        <w:spacing w:line="276" w:lineRule="auto"/>
        <w:ind w:firstLine="709"/>
        <w:jc w:val="both"/>
        <w:rPr>
          <w:bCs/>
          <w:sz w:val="26"/>
          <w:szCs w:val="26"/>
        </w:rPr>
      </w:pPr>
      <w:r w:rsidRPr="00D465EE">
        <w:rPr>
          <w:bCs/>
          <w:sz w:val="26"/>
          <w:szCs w:val="26"/>
        </w:rPr>
        <w:t>Адвокат, его правовой статус, основные права и обязанности. Порядок наделения статусом адвоката. Квалификационные и иные требования к адвокату.</w:t>
      </w:r>
    </w:p>
    <w:p w14:paraId="765CAB95" w14:textId="77777777" w:rsidR="00D465EE" w:rsidRPr="00D465EE" w:rsidRDefault="00D465EE" w:rsidP="00EF50D9">
      <w:pPr>
        <w:spacing w:line="276" w:lineRule="auto"/>
        <w:ind w:firstLine="709"/>
        <w:jc w:val="both"/>
        <w:rPr>
          <w:bCs/>
          <w:sz w:val="26"/>
          <w:szCs w:val="26"/>
        </w:rPr>
      </w:pPr>
      <w:r w:rsidRPr="00D465EE">
        <w:rPr>
          <w:bCs/>
          <w:sz w:val="26"/>
          <w:szCs w:val="26"/>
        </w:rPr>
        <w:t xml:space="preserve">Основы профессиональной этики адвоката. </w:t>
      </w:r>
    </w:p>
    <w:p w14:paraId="5C2F59B4" w14:textId="77777777" w:rsidR="00D465EE" w:rsidRPr="00D465EE" w:rsidRDefault="00D465EE" w:rsidP="00EF50D9">
      <w:pPr>
        <w:spacing w:line="276" w:lineRule="auto"/>
        <w:jc w:val="both"/>
        <w:rPr>
          <w:bCs/>
          <w:sz w:val="26"/>
          <w:szCs w:val="26"/>
        </w:rPr>
      </w:pPr>
    </w:p>
    <w:p w14:paraId="1F9141DC" w14:textId="77777777" w:rsidR="00D465EE" w:rsidRPr="00D465EE" w:rsidRDefault="00D465EE" w:rsidP="00EF50D9">
      <w:pPr>
        <w:pStyle w:val="4"/>
        <w:spacing w:before="0" w:line="276" w:lineRule="auto"/>
        <w:jc w:val="center"/>
        <w:rPr>
          <w:rFonts w:ascii="Times New Roman" w:hAnsi="Times New Roman" w:cs="Times New Roman"/>
          <w:i w:val="0"/>
          <w:iCs w:val="0"/>
          <w:color w:val="auto"/>
          <w:sz w:val="26"/>
          <w:szCs w:val="26"/>
        </w:rPr>
      </w:pPr>
      <w:bookmarkStart w:id="40" w:name="_Toc48125924"/>
      <w:bookmarkStart w:id="41" w:name="_Toc48126048"/>
      <w:bookmarkStart w:id="42" w:name="_Toc53437450"/>
      <w:r w:rsidRPr="00D465EE">
        <w:rPr>
          <w:rFonts w:ascii="Times New Roman" w:hAnsi="Times New Roman" w:cs="Times New Roman"/>
          <w:b/>
          <w:i w:val="0"/>
          <w:iCs w:val="0"/>
          <w:color w:val="auto"/>
          <w:sz w:val="26"/>
          <w:szCs w:val="26"/>
        </w:rPr>
        <w:t>Тема 1</w:t>
      </w:r>
      <w:r w:rsidR="00236FE2">
        <w:rPr>
          <w:rFonts w:ascii="Times New Roman" w:hAnsi="Times New Roman" w:cs="Times New Roman"/>
          <w:b/>
          <w:i w:val="0"/>
          <w:iCs w:val="0"/>
          <w:color w:val="auto"/>
          <w:sz w:val="26"/>
          <w:szCs w:val="26"/>
        </w:rPr>
        <w:t>2</w:t>
      </w:r>
      <w:r w:rsidRPr="00D465EE">
        <w:rPr>
          <w:rFonts w:ascii="Times New Roman" w:hAnsi="Times New Roman" w:cs="Times New Roman"/>
          <w:b/>
          <w:i w:val="0"/>
          <w:iCs w:val="0"/>
          <w:color w:val="auto"/>
          <w:sz w:val="26"/>
          <w:szCs w:val="26"/>
        </w:rPr>
        <w:t>. Нотариат и основы нотариальной деятельности</w:t>
      </w:r>
      <w:bookmarkEnd w:id="40"/>
      <w:bookmarkEnd w:id="41"/>
      <w:bookmarkEnd w:id="42"/>
    </w:p>
    <w:p w14:paraId="229844E1" w14:textId="77777777" w:rsidR="00D465EE" w:rsidRPr="00D465EE" w:rsidRDefault="00D465EE" w:rsidP="00EF50D9">
      <w:pPr>
        <w:spacing w:line="276" w:lineRule="auto"/>
        <w:jc w:val="both"/>
        <w:rPr>
          <w:sz w:val="26"/>
          <w:szCs w:val="26"/>
        </w:rPr>
      </w:pPr>
    </w:p>
    <w:p w14:paraId="469728CE" w14:textId="77777777" w:rsidR="00D465EE" w:rsidRPr="00D465EE" w:rsidRDefault="00D465EE" w:rsidP="00EF50D9">
      <w:pPr>
        <w:spacing w:line="276" w:lineRule="auto"/>
        <w:ind w:firstLine="709"/>
        <w:jc w:val="both"/>
        <w:rPr>
          <w:bCs/>
          <w:sz w:val="26"/>
          <w:szCs w:val="26"/>
        </w:rPr>
      </w:pPr>
      <w:r w:rsidRPr="00D465EE">
        <w:rPr>
          <w:bCs/>
          <w:sz w:val="26"/>
          <w:szCs w:val="26"/>
        </w:rPr>
        <w:t>Нотариат в Российской Федерации, его роль в оказании содействия правоохранительной деятельности. Требования, предъявляемые к нотариусам, их права, обязанности и ответственность. Нотариальные палаты.</w:t>
      </w:r>
    </w:p>
    <w:p w14:paraId="3005421A" w14:textId="77777777" w:rsidR="00D465EE" w:rsidRPr="00D465EE" w:rsidRDefault="00D465EE" w:rsidP="00EF50D9">
      <w:pPr>
        <w:spacing w:line="276" w:lineRule="auto"/>
        <w:ind w:firstLine="709"/>
        <w:jc w:val="both"/>
        <w:rPr>
          <w:bCs/>
          <w:sz w:val="26"/>
          <w:szCs w:val="26"/>
        </w:rPr>
      </w:pPr>
      <w:r w:rsidRPr="00D465EE">
        <w:rPr>
          <w:bCs/>
          <w:sz w:val="26"/>
          <w:szCs w:val="26"/>
        </w:rPr>
        <w:t xml:space="preserve">Требования к кандидатам на должность нотариуса. Порядок назначения нотариуса на должность. Профессиональная этика нотариуса. Другие организации и </w:t>
      </w:r>
      <w:r w:rsidRPr="00D465EE">
        <w:rPr>
          <w:bCs/>
          <w:sz w:val="26"/>
          <w:szCs w:val="26"/>
        </w:rPr>
        <w:lastRenderedPageBreak/>
        <w:t>должностные лица, совершающие нотариальные действия, их полномочия.</w:t>
      </w:r>
    </w:p>
    <w:p w14:paraId="54C59C10" w14:textId="77777777" w:rsidR="00D465EE" w:rsidRPr="00D465EE" w:rsidRDefault="00D465EE" w:rsidP="00EF50D9">
      <w:pPr>
        <w:spacing w:line="276" w:lineRule="auto"/>
        <w:jc w:val="both"/>
        <w:rPr>
          <w:bCs/>
          <w:sz w:val="26"/>
          <w:szCs w:val="26"/>
        </w:rPr>
      </w:pPr>
    </w:p>
    <w:p w14:paraId="3C00E9A1" w14:textId="77777777" w:rsidR="00236FE2" w:rsidRDefault="00D465EE" w:rsidP="00EF50D9">
      <w:pPr>
        <w:pStyle w:val="4"/>
        <w:spacing w:before="0" w:line="276" w:lineRule="auto"/>
        <w:jc w:val="center"/>
        <w:rPr>
          <w:rFonts w:ascii="Times New Roman" w:hAnsi="Times New Roman" w:cs="Times New Roman"/>
          <w:b/>
          <w:i w:val="0"/>
          <w:iCs w:val="0"/>
          <w:color w:val="auto"/>
          <w:sz w:val="26"/>
          <w:szCs w:val="26"/>
        </w:rPr>
      </w:pPr>
      <w:bookmarkStart w:id="43" w:name="_Toc53437451"/>
      <w:bookmarkStart w:id="44" w:name="_Toc48125925"/>
      <w:bookmarkStart w:id="45" w:name="_Toc48126049"/>
      <w:r w:rsidRPr="00D465EE">
        <w:rPr>
          <w:rFonts w:ascii="Times New Roman" w:hAnsi="Times New Roman" w:cs="Times New Roman"/>
          <w:b/>
          <w:i w:val="0"/>
          <w:iCs w:val="0"/>
          <w:color w:val="auto"/>
          <w:sz w:val="26"/>
          <w:szCs w:val="26"/>
        </w:rPr>
        <w:t>Тема 1</w:t>
      </w:r>
      <w:r w:rsidR="00236FE2">
        <w:rPr>
          <w:rFonts w:ascii="Times New Roman" w:hAnsi="Times New Roman" w:cs="Times New Roman"/>
          <w:b/>
          <w:i w:val="0"/>
          <w:iCs w:val="0"/>
          <w:color w:val="auto"/>
          <w:sz w:val="26"/>
          <w:szCs w:val="26"/>
        </w:rPr>
        <w:t>3</w:t>
      </w:r>
      <w:r w:rsidRPr="00D465EE">
        <w:rPr>
          <w:rFonts w:ascii="Times New Roman" w:hAnsi="Times New Roman" w:cs="Times New Roman"/>
          <w:b/>
          <w:i w:val="0"/>
          <w:iCs w:val="0"/>
          <w:color w:val="auto"/>
          <w:sz w:val="26"/>
          <w:szCs w:val="26"/>
        </w:rPr>
        <w:t xml:space="preserve">. </w:t>
      </w:r>
      <w:r w:rsidR="00236FE2">
        <w:rPr>
          <w:rFonts w:ascii="Times New Roman" w:hAnsi="Times New Roman" w:cs="Times New Roman"/>
          <w:b/>
          <w:i w:val="0"/>
          <w:iCs w:val="0"/>
          <w:color w:val="auto"/>
          <w:sz w:val="26"/>
          <w:szCs w:val="26"/>
        </w:rPr>
        <w:t xml:space="preserve">Иные негосударственные </w:t>
      </w:r>
      <w:r w:rsidR="00236FE2" w:rsidRPr="00D465EE">
        <w:rPr>
          <w:rFonts w:ascii="Times New Roman" w:hAnsi="Times New Roman" w:cs="Times New Roman"/>
          <w:b/>
          <w:i w:val="0"/>
          <w:iCs w:val="0"/>
          <w:color w:val="auto"/>
          <w:sz w:val="26"/>
          <w:szCs w:val="26"/>
        </w:rPr>
        <w:t>правозащитные институты</w:t>
      </w:r>
      <w:bookmarkEnd w:id="43"/>
    </w:p>
    <w:bookmarkEnd w:id="44"/>
    <w:bookmarkEnd w:id="45"/>
    <w:p w14:paraId="0A0F9AD6" w14:textId="77777777" w:rsidR="00D465EE" w:rsidRPr="00D465EE" w:rsidRDefault="00D465EE" w:rsidP="00EF50D9">
      <w:pPr>
        <w:spacing w:line="276" w:lineRule="auto"/>
        <w:jc w:val="both"/>
        <w:rPr>
          <w:sz w:val="26"/>
          <w:szCs w:val="26"/>
        </w:rPr>
      </w:pPr>
    </w:p>
    <w:p w14:paraId="13B3B2F3" w14:textId="77777777" w:rsidR="00D465EE" w:rsidRPr="00D465EE" w:rsidRDefault="00D465EE" w:rsidP="00EF50D9">
      <w:pPr>
        <w:spacing w:line="276" w:lineRule="auto"/>
        <w:ind w:firstLine="709"/>
        <w:jc w:val="both"/>
        <w:rPr>
          <w:bCs/>
          <w:sz w:val="26"/>
          <w:szCs w:val="26"/>
        </w:rPr>
      </w:pPr>
      <w:r w:rsidRPr="00D465EE">
        <w:rPr>
          <w:bCs/>
          <w:sz w:val="26"/>
          <w:szCs w:val="26"/>
        </w:rPr>
        <w:t>Круг иных институтов негосударственной правозащитной деятельности и критерий их выделения.</w:t>
      </w:r>
    </w:p>
    <w:p w14:paraId="6FE4D862" w14:textId="77777777" w:rsidR="00D465EE" w:rsidRPr="00D465EE" w:rsidRDefault="00D465EE" w:rsidP="00EF50D9">
      <w:pPr>
        <w:spacing w:line="276" w:lineRule="auto"/>
        <w:ind w:firstLine="709"/>
        <w:jc w:val="both"/>
        <w:rPr>
          <w:bCs/>
          <w:sz w:val="26"/>
          <w:szCs w:val="26"/>
        </w:rPr>
      </w:pPr>
      <w:r w:rsidRPr="00D465EE">
        <w:rPr>
          <w:bCs/>
          <w:sz w:val="26"/>
          <w:szCs w:val="26"/>
        </w:rPr>
        <w:t xml:space="preserve">Третейские суды. Понятие третейского суда, его отличия от государственного суда. Порядок создания постоянно действующих арбитражных учреждений. Компетенция третейского суда. Состав третейского суда. Общие правила процедуры арбитража (третейского разбирательства). </w:t>
      </w:r>
    </w:p>
    <w:p w14:paraId="394E2C13" w14:textId="77777777" w:rsidR="00D465EE" w:rsidRPr="00D465EE" w:rsidRDefault="00D465EE" w:rsidP="00EF50D9">
      <w:pPr>
        <w:spacing w:line="276" w:lineRule="auto"/>
        <w:ind w:firstLine="709"/>
        <w:jc w:val="both"/>
        <w:rPr>
          <w:bCs/>
          <w:sz w:val="26"/>
          <w:szCs w:val="26"/>
        </w:rPr>
      </w:pPr>
      <w:r w:rsidRPr="00D465EE">
        <w:rPr>
          <w:bCs/>
          <w:sz w:val="26"/>
          <w:szCs w:val="26"/>
        </w:rPr>
        <w:t xml:space="preserve">Медиаторы. Понятие и виды медиации. Требования, предъявляемые к медиаторам. Принципы и общие правила процедуры медиации. </w:t>
      </w:r>
    </w:p>
    <w:p w14:paraId="06FDB424" w14:textId="77777777" w:rsidR="00D465EE" w:rsidRPr="00D465EE" w:rsidRDefault="00D465EE" w:rsidP="00EF50D9">
      <w:pPr>
        <w:spacing w:line="276" w:lineRule="auto"/>
        <w:ind w:firstLine="709"/>
        <w:jc w:val="both"/>
        <w:rPr>
          <w:bCs/>
          <w:sz w:val="26"/>
          <w:szCs w:val="26"/>
        </w:rPr>
      </w:pPr>
      <w:r w:rsidRPr="00D465EE">
        <w:rPr>
          <w:bCs/>
          <w:sz w:val="26"/>
          <w:szCs w:val="26"/>
        </w:rPr>
        <w:t>Частная детективная и охранная деятельность и ее соотношение с государственной правоохранительной деятельностью. Правовая основа и виды частной детективной и охранной деятельности. Частный детектив и частный охранник, их правовое положение.</w:t>
      </w:r>
    </w:p>
    <w:p w14:paraId="0825ABD1" w14:textId="77777777" w:rsidR="00822385" w:rsidRPr="00822385" w:rsidRDefault="00822385" w:rsidP="00EF50D9">
      <w:pPr>
        <w:shd w:val="clear" w:color="auto" w:fill="FFFFFF"/>
        <w:spacing w:line="276" w:lineRule="auto"/>
        <w:jc w:val="both"/>
        <w:rPr>
          <w:sz w:val="26"/>
          <w:szCs w:val="26"/>
        </w:rPr>
      </w:pPr>
    </w:p>
    <w:p w14:paraId="283D2FDE" w14:textId="77777777" w:rsidR="008534D5" w:rsidRPr="00822385" w:rsidRDefault="008534D5" w:rsidP="00EF50D9">
      <w:pPr>
        <w:pStyle w:val="a3"/>
        <w:spacing w:line="276" w:lineRule="auto"/>
        <w:ind w:left="0"/>
        <w:jc w:val="center"/>
        <w:outlineLvl w:val="0"/>
        <w:rPr>
          <w:b/>
          <w:bCs/>
          <w:sz w:val="26"/>
          <w:szCs w:val="26"/>
        </w:rPr>
      </w:pPr>
      <w:bookmarkStart w:id="46" w:name="_Toc53437452"/>
      <w:r w:rsidRPr="00822385">
        <w:rPr>
          <w:b/>
          <w:bCs/>
          <w:sz w:val="26"/>
          <w:szCs w:val="26"/>
        </w:rPr>
        <w:t>3. Литература для подготовки к экзамену</w:t>
      </w:r>
      <w:r w:rsidR="00EC4F4D">
        <w:rPr>
          <w:rStyle w:val="a6"/>
          <w:b/>
          <w:bCs/>
          <w:sz w:val="26"/>
          <w:szCs w:val="26"/>
        </w:rPr>
        <w:footnoteReference w:id="1"/>
      </w:r>
      <w:bookmarkEnd w:id="46"/>
    </w:p>
    <w:p w14:paraId="4E62214D" w14:textId="77777777" w:rsidR="008534D5" w:rsidRPr="00EC4F4D" w:rsidRDefault="008534D5" w:rsidP="00EF50D9">
      <w:pPr>
        <w:widowControl/>
        <w:tabs>
          <w:tab w:val="left" w:pos="709"/>
          <w:tab w:val="left" w:pos="993"/>
        </w:tabs>
        <w:autoSpaceDE/>
        <w:autoSpaceDN/>
        <w:spacing w:line="276" w:lineRule="auto"/>
        <w:contextualSpacing/>
        <w:jc w:val="both"/>
        <w:rPr>
          <w:bCs/>
          <w:sz w:val="26"/>
          <w:szCs w:val="26"/>
        </w:rPr>
      </w:pPr>
    </w:p>
    <w:p w14:paraId="25A47605" w14:textId="021D033A" w:rsidR="00FB2111" w:rsidRPr="00822385" w:rsidRDefault="00FB2111" w:rsidP="00EF50D9">
      <w:pPr>
        <w:pStyle w:val="2"/>
        <w:spacing w:before="0" w:line="276" w:lineRule="auto"/>
        <w:jc w:val="center"/>
        <w:rPr>
          <w:rFonts w:ascii="Times New Roman" w:hAnsi="Times New Roman" w:cs="Times New Roman"/>
          <w:b/>
          <w:color w:val="auto"/>
        </w:rPr>
      </w:pPr>
      <w:bookmarkStart w:id="47" w:name="_Toc53437453"/>
      <w:r w:rsidRPr="00822385">
        <w:rPr>
          <w:rFonts w:ascii="Times New Roman" w:hAnsi="Times New Roman" w:cs="Times New Roman"/>
          <w:b/>
          <w:color w:val="auto"/>
        </w:rPr>
        <w:t>3.1. Учебная литература</w:t>
      </w:r>
      <w:bookmarkEnd w:id="47"/>
    </w:p>
    <w:p w14:paraId="315058A3" w14:textId="77777777" w:rsidR="00FB2111" w:rsidRPr="00EC4F4D" w:rsidRDefault="00FB2111" w:rsidP="00EF50D9">
      <w:pPr>
        <w:widowControl/>
        <w:tabs>
          <w:tab w:val="left" w:pos="709"/>
          <w:tab w:val="left" w:pos="993"/>
        </w:tabs>
        <w:autoSpaceDE/>
        <w:autoSpaceDN/>
        <w:spacing w:line="276" w:lineRule="auto"/>
        <w:contextualSpacing/>
        <w:jc w:val="both"/>
        <w:rPr>
          <w:bCs/>
          <w:sz w:val="26"/>
          <w:szCs w:val="26"/>
        </w:rPr>
      </w:pPr>
    </w:p>
    <w:p w14:paraId="4A1C3713" w14:textId="77777777" w:rsidR="00C7341F" w:rsidRPr="00013E49" w:rsidRDefault="00C7341F" w:rsidP="00013E49">
      <w:pPr>
        <w:pStyle w:val="a4"/>
        <w:widowControl/>
        <w:numPr>
          <w:ilvl w:val="0"/>
          <w:numId w:val="30"/>
        </w:numPr>
        <w:tabs>
          <w:tab w:val="left" w:pos="993"/>
        </w:tabs>
        <w:autoSpaceDE/>
        <w:autoSpaceDN/>
        <w:spacing w:line="276" w:lineRule="auto"/>
        <w:ind w:left="0" w:firstLine="709"/>
        <w:contextualSpacing/>
        <w:jc w:val="both"/>
        <w:rPr>
          <w:bCs/>
          <w:sz w:val="26"/>
          <w:szCs w:val="26"/>
          <w:lang w:val="en-US"/>
        </w:rPr>
      </w:pPr>
      <w:r w:rsidRPr="00013E49">
        <w:rPr>
          <w:bCs/>
          <w:i/>
          <w:sz w:val="26"/>
          <w:szCs w:val="26"/>
        </w:rPr>
        <w:t>Вилкова Т. Ю., Насонов С. А.</w:t>
      </w:r>
      <w:r w:rsidRPr="00013E49">
        <w:rPr>
          <w:bCs/>
          <w:sz w:val="26"/>
          <w:szCs w:val="26"/>
        </w:rPr>
        <w:t xml:space="preserve"> Судоустройство и правоохранительные органы: учебник и практикум для прикладного бакалавриата. – 2-е изд., перераб. и доп. – М.: Издательство Юрайт, 2018. </w:t>
      </w:r>
      <w:r w:rsidRPr="00013E49">
        <w:rPr>
          <w:bCs/>
          <w:sz w:val="26"/>
          <w:szCs w:val="26"/>
          <w:lang w:val="en-US"/>
        </w:rPr>
        <w:t xml:space="preserve">URL: </w:t>
      </w:r>
      <w:hyperlink r:id="rId10" w:history="1">
        <w:r w:rsidRPr="00013E49">
          <w:rPr>
            <w:rStyle w:val="a7"/>
            <w:bCs/>
            <w:sz w:val="26"/>
            <w:szCs w:val="26"/>
            <w:lang w:val="en-US"/>
          </w:rPr>
          <w:t>www.biblio-online.ru/book/BE93CDCA-4ADE-4A28-9281-BA89012CB9D2</w:t>
        </w:r>
      </w:hyperlink>
      <w:r w:rsidRPr="00013E49">
        <w:rPr>
          <w:rStyle w:val="a7"/>
          <w:bCs/>
          <w:sz w:val="26"/>
          <w:szCs w:val="26"/>
          <w:lang w:val="en-US"/>
        </w:rPr>
        <w:t>.</w:t>
      </w:r>
    </w:p>
    <w:p w14:paraId="3779B370" w14:textId="77777777" w:rsidR="00C7341F" w:rsidRPr="00D465EE" w:rsidRDefault="00C7341F" w:rsidP="00013E49">
      <w:pPr>
        <w:pStyle w:val="a4"/>
        <w:numPr>
          <w:ilvl w:val="0"/>
          <w:numId w:val="30"/>
        </w:numPr>
        <w:tabs>
          <w:tab w:val="left" w:pos="709"/>
          <w:tab w:val="left" w:pos="993"/>
        </w:tabs>
        <w:spacing w:line="276" w:lineRule="auto"/>
        <w:ind w:left="0" w:firstLine="709"/>
        <w:jc w:val="both"/>
        <w:rPr>
          <w:bCs/>
          <w:color w:val="000000"/>
          <w:sz w:val="26"/>
          <w:szCs w:val="26"/>
        </w:rPr>
      </w:pPr>
      <w:r w:rsidRPr="00D465EE">
        <w:rPr>
          <w:sz w:val="26"/>
          <w:szCs w:val="26"/>
        </w:rPr>
        <w:t xml:space="preserve">Основы управления в органах внутренних дел: учебник для вузов / Под общ. редакцией </w:t>
      </w:r>
      <w:r w:rsidRPr="00D465EE">
        <w:rPr>
          <w:i/>
          <w:sz w:val="26"/>
          <w:szCs w:val="26"/>
        </w:rPr>
        <w:t>Ю. Е. Аврутина</w:t>
      </w:r>
      <w:r w:rsidRPr="00D465EE">
        <w:rPr>
          <w:sz w:val="26"/>
          <w:szCs w:val="26"/>
        </w:rPr>
        <w:t xml:space="preserve">. – 2-е изд., перераб. и доп. – М.: Издательство Юрайт, 2019. 249 с. URL: </w:t>
      </w:r>
      <w:hyperlink r:id="rId11" w:history="1">
        <w:r w:rsidRPr="00D465EE">
          <w:rPr>
            <w:rStyle w:val="a7"/>
            <w:sz w:val="26"/>
            <w:szCs w:val="26"/>
          </w:rPr>
          <w:t>https://biblio-online.ru/bcode/437996</w:t>
        </w:r>
      </w:hyperlink>
      <w:r w:rsidRPr="00D465EE">
        <w:rPr>
          <w:sz w:val="26"/>
          <w:szCs w:val="26"/>
        </w:rPr>
        <w:t>.</w:t>
      </w:r>
    </w:p>
    <w:p w14:paraId="52E599DE" w14:textId="77777777" w:rsidR="00C7341F" w:rsidRPr="007C400C" w:rsidRDefault="00C7341F" w:rsidP="00013E49">
      <w:pPr>
        <w:pStyle w:val="a4"/>
        <w:numPr>
          <w:ilvl w:val="0"/>
          <w:numId w:val="30"/>
        </w:numPr>
        <w:tabs>
          <w:tab w:val="left" w:pos="709"/>
          <w:tab w:val="left" w:pos="993"/>
        </w:tabs>
        <w:spacing w:line="276" w:lineRule="auto"/>
        <w:ind w:left="0" w:firstLine="709"/>
        <w:jc w:val="both"/>
        <w:rPr>
          <w:bCs/>
          <w:sz w:val="26"/>
          <w:szCs w:val="26"/>
          <w:lang w:val="en-US"/>
        </w:rPr>
      </w:pPr>
      <w:r w:rsidRPr="007C400C">
        <w:rPr>
          <w:bCs/>
          <w:sz w:val="26"/>
          <w:szCs w:val="26"/>
        </w:rPr>
        <w:t xml:space="preserve">Правоохранительные органы России: учебник для вузов / Под общ. ред. </w:t>
      </w:r>
      <w:r w:rsidRPr="007C400C">
        <w:rPr>
          <w:bCs/>
          <w:i/>
          <w:sz w:val="26"/>
          <w:szCs w:val="26"/>
        </w:rPr>
        <w:t>В. П. Божьева, Б. Я. Гаврилова</w:t>
      </w:r>
      <w:r w:rsidRPr="007C400C">
        <w:rPr>
          <w:bCs/>
          <w:sz w:val="26"/>
          <w:szCs w:val="26"/>
        </w:rPr>
        <w:t xml:space="preserve">. – 6-е изд., перераб. и доп. – М.: Издательство Юрайт, 2018. </w:t>
      </w:r>
      <w:r w:rsidRPr="007C400C">
        <w:rPr>
          <w:bCs/>
          <w:sz w:val="26"/>
          <w:szCs w:val="26"/>
          <w:lang w:val="en-US"/>
        </w:rPr>
        <w:t xml:space="preserve">URL: </w:t>
      </w:r>
      <w:hyperlink r:id="rId12" w:history="1">
        <w:r w:rsidRPr="007C400C">
          <w:rPr>
            <w:rStyle w:val="a7"/>
            <w:rFonts w:eastAsia="Calibri"/>
            <w:bCs/>
            <w:sz w:val="26"/>
            <w:szCs w:val="26"/>
            <w:lang w:val="en-US"/>
          </w:rPr>
          <w:t>www.biblio-online.ru/book/34B1BF3F-5B90-4221-A192-1F983778C8C4</w:t>
        </w:r>
      </w:hyperlink>
      <w:r w:rsidRPr="007C400C">
        <w:rPr>
          <w:rStyle w:val="a7"/>
          <w:rFonts w:eastAsia="Calibri"/>
          <w:bCs/>
          <w:sz w:val="26"/>
          <w:szCs w:val="26"/>
          <w:lang w:val="en-US"/>
        </w:rPr>
        <w:t>.</w:t>
      </w:r>
    </w:p>
    <w:p w14:paraId="4D4CACBE" w14:textId="77777777" w:rsidR="00C7341F" w:rsidRPr="00013E49" w:rsidRDefault="00C7341F" w:rsidP="00013E49">
      <w:pPr>
        <w:pStyle w:val="a4"/>
        <w:widowControl/>
        <w:numPr>
          <w:ilvl w:val="0"/>
          <w:numId w:val="30"/>
        </w:numPr>
        <w:tabs>
          <w:tab w:val="left" w:pos="993"/>
        </w:tabs>
        <w:autoSpaceDE/>
        <w:autoSpaceDN/>
        <w:spacing w:line="276" w:lineRule="auto"/>
        <w:ind w:left="0" w:firstLine="709"/>
        <w:contextualSpacing/>
        <w:jc w:val="both"/>
        <w:rPr>
          <w:bCs/>
          <w:sz w:val="26"/>
          <w:szCs w:val="26"/>
          <w:lang w:val="en-US"/>
        </w:rPr>
      </w:pPr>
      <w:r w:rsidRPr="00013E49">
        <w:rPr>
          <w:bCs/>
          <w:sz w:val="26"/>
          <w:szCs w:val="26"/>
        </w:rPr>
        <w:t xml:space="preserve">Правоохранительные органы: учебник для академического бакалавриата / Под ред. </w:t>
      </w:r>
      <w:r w:rsidRPr="00013E49">
        <w:rPr>
          <w:bCs/>
          <w:i/>
          <w:sz w:val="26"/>
          <w:szCs w:val="26"/>
        </w:rPr>
        <w:t>Н. Г. Стойко, Н. П. Кирилловой, И. И. Лодыженской</w:t>
      </w:r>
      <w:r w:rsidRPr="00013E49">
        <w:rPr>
          <w:bCs/>
          <w:sz w:val="26"/>
          <w:szCs w:val="26"/>
        </w:rPr>
        <w:t xml:space="preserve">. – 3-е изд., перераб. и доп. – М.: Издательство Юрайт, 2018. </w:t>
      </w:r>
      <w:r w:rsidRPr="00013E49">
        <w:rPr>
          <w:bCs/>
          <w:sz w:val="26"/>
          <w:szCs w:val="26"/>
          <w:lang w:val="en-US"/>
        </w:rPr>
        <w:t>URL:</w:t>
      </w:r>
      <w:r w:rsidRPr="00013E49">
        <w:rPr>
          <w:lang w:val="en-US"/>
        </w:rPr>
        <w:t xml:space="preserve"> </w:t>
      </w:r>
      <w:hyperlink r:id="rId13" w:history="1">
        <w:r w:rsidRPr="00013E49">
          <w:rPr>
            <w:rStyle w:val="a7"/>
            <w:bCs/>
            <w:sz w:val="26"/>
            <w:szCs w:val="26"/>
            <w:lang w:val="en-US"/>
          </w:rPr>
          <w:t>www.biblio-online.ru/book/6FE5A65E-CBCB-43BD-98B1-646D97A33069</w:t>
        </w:r>
      </w:hyperlink>
      <w:r w:rsidRPr="00013E49">
        <w:rPr>
          <w:bCs/>
          <w:sz w:val="26"/>
          <w:szCs w:val="26"/>
          <w:lang w:val="en-US"/>
        </w:rPr>
        <w:t>.</w:t>
      </w:r>
    </w:p>
    <w:p w14:paraId="118BDFB9" w14:textId="77777777" w:rsidR="00C7341F" w:rsidRPr="00D465EE" w:rsidRDefault="00C7341F" w:rsidP="00013E49">
      <w:pPr>
        <w:pStyle w:val="a4"/>
        <w:numPr>
          <w:ilvl w:val="0"/>
          <w:numId w:val="30"/>
        </w:numPr>
        <w:tabs>
          <w:tab w:val="left" w:pos="709"/>
          <w:tab w:val="left" w:pos="993"/>
        </w:tabs>
        <w:spacing w:line="276" w:lineRule="auto"/>
        <w:ind w:left="0" w:firstLine="709"/>
        <w:jc w:val="both"/>
        <w:rPr>
          <w:bCs/>
          <w:sz w:val="26"/>
          <w:szCs w:val="26"/>
        </w:rPr>
      </w:pPr>
      <w:r w:rsidRPr="00D465EE">
        <w:rPr>
          <w:bCs/>
          <w:sz w:val="26"/>
          <w:szCs w:val="26"/>
        </w:rPr>
        <w:t xml:space="preserve">Прокурорский надзор. Том 1. Общая часть: учебник для бакалавриата и специалитета: в 2 тт. / Под общ. ред. </w:t>
      </w:r>
      <w:r w:rsidRPr="00D465EE">
        <w:rPr>
          <w:bCs/>
          <w:i/>
          <w:sz w:val="26"/>
          <w:szCs w:val="26"/>
        </w:rPr>
        <w:t>О. С. Капинус</w:t>
      </w:r>
      <w:r w:rsidRPr="00D465EE">
        <w:rPr>
          <w:bCs/>
          <w:sz w:val="26"/>
          <w:szCs w:val="26"/>
        </w:rPr>
        <w:t xml:space="preserve">. – 4-е изд., перераб. и доп. – М.: Издательство Юрайт, 2019. – 211 с. </w:t>
      </w:r>
      <w:r w:rsidRPr="00D465EE">
        <w:rPr>
          <w:bCs/>
          <w:sz w:val="26"/>
          <w:szCs w:val="26"/>
          <w:lang w:val="en-US"/>
        </w:rPr>
        <w:t>URL</w:t>
      </w:r>
      <w:r w:rsidRPr="00D465EE">
        <w:rPr>
          <w:bCs/>
          <w:sz w:val="26"/>
          <w:szCs w:val="26"/>
        </w:rPr>
        <w:t xml:space="preserve">: </w:t>
      </w:r>
      <w:hyperlink r:id="rId14" w:history="1">
        <w:r w:rsidRPr="00D465EE">
          <w:rPr>
            <w:rStyle w:val="a7"/>
            <w:bCs/>
            <w:sz w:val="26"/>
            <w:szCs w:val="26"/>
          </w:rPr>
          <w:t>https://biblio-online.ru/bcode/444049</w:t>
        </w:r>
      </w:hyperlink>
      <w:r w:rsidRPr="00D465EE">
        <w:rPr>
          <w:bCs/>
          <w:sz w:val="26"/>
          <w:szCs w:val="26"/>
        </w:rPr>
        <w:t>.</w:t>
      </w:r>
    </w:p>
    <w:p w14:paraId="3E1288DC" w14:textId="77777777" w:rsidR="00C7341F" w:rsidRPr="00D465EE" w:rsidRDefault="00C7341F" w:rsidP="00013E49">
      <w:pPr>
        <w:pStyle w:val="a4"/>
        <w:numPr>
          <w:ilvl w:val="0"/>
          <w:numId w:val="30"/>
        </w:numPr>
        <w:tabs>
          <w:tab w:val="left" w:pos="709"/>
          <w:tab w:val="left" w:pos="993"/>
        </w:tabs>
        <w:spacing w:line="276" w:lineRule="auto"/>
        <w:ind w:left="0" w:firstLine="709"/>
        <w:jc w:val="both"/>
        <w:rPr>
          <w:bCs/>
          <w:sz w:val="26"/>
          <w:szCs w:val="26"/>
        </w:rPr>
      </w:pPr>
      <w:r w:rsidRPr="00D465EE">
        <w:rPr>
          <w:bCs/>
          <w:sz w:val="26"/>
          <w:szCs w:val="26"/>
        </w:rPr>
        <w:t xml:space="preserve">Прокурорский надзор. Том 2. Особенная и специальная части: учебник для вузов: в 2 тт. / Под общ. ред. </w:t>
      </w:r>
      <w:r w:rsidRPr="00D465EE">
        <w:rPr>
          <w:bCs/>
          <w:i/>
          <w:sz w:val="26"/>
          <w:szCs w:val="26"/>
        </w:rPr>
        <w:t>О. С. Капинус</w:t>
      </w:r>
      <w:r w:rsidRPr="00D465EE">
        <w:rPr>
          <w:bCs/>
          <w:sz w:val="26"/>
          <w:szCs w:val="26"/>
        </w:rPr>
        <w:t xml:space="preserve">. – 4-е изд., перераб. и доп. – М.: Издательство Юрайт, 2019. – 420 с. </w:t>
      </w:r>
      <w:r w:rsidRPr="00D465EE">
        <w:rPr>
          <w:bCs/>
          <w:sz w:val="26"/>
          <w:szCs w:val="26"/>
          <w:lang w:val="en-US"/>
        </w:rPr>
        <w:t>URL</w:t>
      </w:r>
      <w:r w:rsidRPr="00D465EE">
        <w:rPr>
          <w:bCs/>
          <w:sz w:val="26"/>
          <w:szCs w:val="26"/>
        </w:rPr>
        <w:t xml:space="preserve">: </w:t>
      </w:r>
      <w:hyperlink r:id="rId15" w:history="1">
        <w:r w:rsidRPr="00D465EE">
          <w:rPr>
            <w:rStyle w:val="a7"/>
            <w:bCs/>
            <w:sz w:val="26"/>
            <w:szCs w:val="26"/>
          </w:rPr>
          <w:t>https://biblio-online.ru/bcode/430862</w:t>
        </w:r>
      </w:hyperlink>
      <w:r w:rsidRPr="00D465EE">
        <w:rPr>
          <w:bCs/>
          <w:sz w:val="26"/>
          <w:szCs w:val="26"/>
        </w:rPr>
        <w:t>.</w:t>
      </w:r>
    </w:p>
    <w:p w14:paraId="681932CA" w14:textId="77777777" w:rsidR="00C7341F" w:rsidRPr="00D465EE" w:rsidRDefault="00C7341F" w:rsidP="00013E49">
      <w:pPr>
        <w:pStyle w:val="a4"/>
        <w:numPr>
          <w:ilvl w:val="0"/>
          <w:numId w:val="30"/>
        </w:numPr>
        <w:tabs>
          <w:tab w:val="left" w:pos="709"/>
          <w:tab w:val="left" w:pos="993"/>
        </w:tabs>
        <w:spacing w:line="276" w:lineRule="auto"/>
        <w:ind w:left="0" w:firstLine="709"/>
        <w:jc w:val="both"/>
        <w:rPr>
          <w:bCs/>
          <w:sz w:val="26"/>
          <w:szCs w:val="26"/>
        </w:rPr>
      </w:pPr>
      <w:r w:rsidRPr="00D465EE">
        <w:rPr>
          <w:bCs/>
          <w:i/>
          <w:sz w:val="26"/>
          <w:szCs w:val="26"/>
        </w:rPr>
        <w:lastRenderedPageBreak/>
        <w:t xml:space="preserve">Сучкова Н. В. </w:t>
      </w:r>
      <w:r w:rsidRPr="00D465EE">
        <w:rPr>
          <w:bCs/>
          <w:sz w:val="26"/>
          <w:szCs w:val="26"/>
        </w:rPr>
        <w:t xml:space="preserve">Нотариат: учебник. – 2-е изд., перераб. и доп. – М.: Издательство Юрайт, 2019. – 377 с. </w:t>
      </w:r>
      <w:r w:rsidRPr="00D465EE">
        <w:rPr>
          <w:bCs/>
          <w:sz w:val="26"/>
          <w:szCs w:val="26"/>
          <w:lang w:val="en-US"/>
        </w:rPr>
        <w:t>URL</w:t>
      </w:r>
      <w:r w:rsidRPr="00D465EE">
        <w:rPr>
          <w:bCs/>
          <w:sz w:val="26"/>
          <w:szCs w:val="26"/>
        </w:rPr>
        <w:t xml:space="preserve">: </w:t>
      </w:r>
      <w:hyperlink r:id="rId16" w:history="1">
        <w:r w:rsidRPr="00D465EE">
          <w:rPr>
            <w:rStyle w:val="a7"/>
            <w:bCs/>
            <w:sz w:val="26"/>
            <w:szCs w:val="26"/>
          </w:rPr>
          <w:t>https://biblio-online.ru/bcode/431776</w:t>
        </w:r>
      </w:hyperlink>
      <w:r w:rsidRPr="00D465EE">
        <w:rPr>
          <w:bCs/>
          <w:sz w:val="26"/>
          <w:szCs w:val="26"/>
        </w:rPr>
        <w:t>.</w:t>
      </w:r>
    </w:p>
    <w:p w14:paraId="5C83D4D0" w14:textId="77777777" w:rsidR="008534D5" w:rsidRPr="00822385" w:rsidRDefault="008534D5" w:rsidP="00F051BB">
      <w:pPr>
        <w:widowControl/>
        <w:tabs>
          <w:tab w:val="left" w:pos="993"/>
        </w:tabs>
        <w:autoSpaceDE/>
        <w:autoSpaceDN/>
        <w:spacing w:line="276" w:lineRule="auto"/>
        <w:contextualSpacing/>
        <w:jc w:val="both"/>
        <w:rPr>
          <w:bCs/>
          <w:sz w:val="26"/>
          <w:szCs w:val="26"/>
        </w:rPr>
      </w:pPr>
    </w:p>
    <w:p w14:paraId="488819BC" w14:textId="77777777" w:rsidR="00FB2111" w:rsidRPr="00822385" w:rsidRDefault="00FB2111" w:rsidP="00EF50D9">
      <w:pPr>
        <w:pStyle w:val="2"/>
        <w:spacing w:before="0" w:line="276" w:lineRule="auto"/>
        <w:jc w:val="center"/>
        <w:rPr>
          <w:rFonts w:ascii="Times New Roman" w:hAnsi="Times New Roman" w:cs="Times New Roman"/>
          <w:b/>
          <w:color w:val="auto"/>
        </w:rPr>
      </w:pPr>
      <w:bookmarkStart w:id="48" w:name="_Toc53437454"/>
      <w:r w:rsidRPr="00822385">
        <w:rPr>
          <w:rFonts w:ascii="Times New Roman" w:hAnsi="Times New Roman" w:cs="Times New Roman"/>
          <w:b/>
          <w:color w:val="auto"/>
        </w:rPr>
        <w:t>3.2. Научная литература</w:t>
      </w:r>
      <w:bookmarkEnd w:id="48"/>
    </w:p>
    <w:p w14:paraId="285029E6" w14:textId="77777777" w:rsidR="00822385" w:rsidRPr="006E361B" w:rsidRDefault="00822385" w:rsidP="00EF50D9">
      <w:pPr>
        <w:spacing w:line="276" w:lineRule="auto"/>
        <w:rPr>
          <w:sz w:val="26"/>
          <w:szCs w:val="26"/>
        </w:rPr>
      </w:pPr>
    </w:p>
    <w:p w14:paraId="00003BF7" w14:textId="77777777" w:rsidR="005F2794" w:rsidRPr="00013E49" w:rsidRDefault="005F2794" w:rsidP="00013E49">
      <w:pPr>
        <w:pStyle w:val="a4"/>
        <w:numPr>
          <w:ilvl w:val="0"/>
          <w:numId w:val="29"/>
        </w:numPr>
        <w:tabs>
          <w:tab w:val="left" w:pos="993"/>
        </w:tabs>
        <w:spacing w:line="276" w:lineRule="auto"/>
        <w:ind w:left="0" w:firstLine="709"/>
        <w:jc w:val="both"/>
        <w:rPr>
          <w:sz w:val="26"/>
          <w:szCs w:val="26"/>
        </w:rPr>
      </w:pPr>
      <w:r w:rsidRPr="00013E49">
        <w:rPr>
          <w:i/>
          <w:iCs/>
          <w:sz w:val="26"/>
          <w:szCs w:val="26"/>
        </w:rPr>
        <w:t xml:space="preserve">Аулов В. К., Бурдина Е. В., Ермошин Г. Т. и др. </w:t>
      </w:r>
      <w:r w:rsidRPr="00013E49">
        <w:rPr>
          <w:sz w:val="26"/>
          <w:szCs w:val="26"/>
        </w:rPr>
        <w:t xml:space="preserve">Судебная власть: институционально-правовые аспекты: монография / Под ред. </w:t>
      </w:r>
      <w:r w:rsidRPr="00013E49">
        <w:rPr>
          <w:i/>
          <w:iCs/>
          <w:sz w:val="26"/>
          <w:szCs w:val="26"/>
        </w:rPr>
        <w:t>Ю. Н. Туганова</w:t>
      </w:r>
      <w:r w:rsidRPr="00013E49">
        <w:rPr>
          <w:sz w:val="26"/>
          <w:szCs w:val="26"/>
        </w:rPr>
        <w:t xml:space="preserve">. – М.: РГУП, 2019. 404 с. URL: </w:t>
      </w:r>
      <w:hyperlink r:id="rId17" w:history="1">
        <w:r w:rsidRPr="00013E49">
          <w:rPr>
            <w:rStyle w:val="a7"/>
            <w:sz w:val="26"/>
            <w:szCs w:val="26"/>
          </w:rPr>
          <w:t>https://znanium.com/catalog/product/1195537</w:t>
        </w:r>
      </w:hyperlink>
      <w:r w:rsidRPr="00013E49">
        <w:rPr>
          <w:sz w:val="26"/>
          <w:szCs w:val="26"/>
        </w:rPr>
        <w:t>.</w:t>
      </w:r>
    </w:p>
    <w:p w14:paraId="24091FB1" w14:textId="77777777" w:rsidR="005F2794" w:rsidRPr="00013E49" w:rsidRDefault="005F2794" w:rsidP="00013E49">
      <w:pPr>
        <w:pStyle w:val="a4"/>
        <w:numPr>
          <w:ilvl w:val="0"/>
          <w:numId w:val="29"/>
        </w:numPr>
        <w:tabs>
          <w:tab w:val="left" w:pos="993"/>
        </w:tabs>
        <w:spacing w:line="276" w:lineRule="auto"/>
        <w:ind w:left="0" w:firstLine="709"/>
        <w:jc w:val="both"/>
        <w:rPr>
          <w:sz w:val="26"/>
          <w:szCs w:val="26"/>
        </w:rPr>
      </w:pPr>
      <w:r w:rsidRPr="00013E49">
        <w:rPr>
          <w:bCs/>
          <w:i/>
          <w:sz w:val="26"/>
          <w:szCs w:val="26"/>
        </w:rPr>
        <w:t>Бондарь Н. С., Джагарян А. А.</w:t>
      </w:r>
      <w:r w:rsidRPr="00013E49">
        <w:rPr>
          <w:bCs/>
          <w:sz w:val="26"/>
          <w:szCs w:val="26"/>
        </w:rPr>
        <w:t xml:space="preserve"> Правосудие: ориентация на Конституцию: монография. – М.: НОРМА, ИНФРА-М, 2018. – 224 с.*</w:t>
      </w:r>
    </w:p>
    <w:p w14:paraId="0D117C2F" w14:textId="77777777" w:rsidR="005F2794" w:rsidRPr="00013E49" w:rsidRDefault="005F2794" w:rsidP="00013E49">
      <w:pPr>
        <w:pStyle w:val="a4"/>
        <w:numPr>
          <w:ilvl w:val="0"/>
          <w:numId w:val="29"/>
        </w:numPr>
        <w:tabs>
          <w:tab w:val="left" w:pos="993"/>
        </w:tabs>
        <w:spacing w:line="276" w:lineRule="auto"/>
        <w:ind w:left="0" w:firstLine="709"/>
        <w:jc w:val="both"/>
        <w:rPr>
          <w:sz w:val="26"/>
          <w:szCs w:val="26"/>
        </w:rPr>
      </w:pPr>
      <w:r w:rsidRPr="00013E49">
        <w:rPr>
          <w:i/>
          <w:iCs/>
          <w:sz w:val="26"/>
          <w:szCs w:val="26"/>
        </w:rPr>
        <w:t xml:space="preserve">Бурдина Е. В., Петухов Н. А., Яшина А. А. </w:t>
      </w:r>
      <w:r w:rsidRPr="00013E49">
        <w:rPr>
          <w:sz w:val="26"/>
          <w:szCs w:val="26"/>
        </w:rPr>
        <w:t xml:space="preserve">Судейская этика. Международные акты и кодексы зарубежных стран: сборник документов / Отв. ред. </w:t>
      </w:r>
      <w:r w:rsidRPr="00013E49">
        <w:rPr>
          <w:i/>
          <w:iCs/>
          <w:sz w:val="26"/>
          <w:szCs w:val="26"/>
        </w:rPr>
        <w:t>Е. В. Бурдина</w:t>
      </w:r>
      <w:r w:rsidRPr="00013E49">
        <w:rPr>
          <w:sz w:val="26"/>
          <w:szCs w:val="26"/>
        </w:rPr>
        <w:t xml:space="preserve">. – М.: РГУП, 2019. 416 с. URL: </w:t>
      </w:r>
      <w:hyperlink r:id="rId18" w:history="1">
        <w:r w:rsidRPr="00013E49">
          <w:rPr>
            <w:rStyle w:val="a7"/>
            <w:sz w:val="26"/>
            <w:szCs w:val="26"/>
          </w:rPr>
          <w:t>https://znanium.com/catalog/product/1195550</w:t>
        </w:r>
      </w:hyperlink>
      <w:r w:rsidRPr="00013E49">
        <w:rPr>
          <w:sz w:val="26"/>
          <w:szCs w:val="26"/>
        </w:rPr>
        <w:t>.</w:t>
      </w:r>
    </w:p>
    <w:p w14:paraId="72D5BEC9" w14:textId="2B8A9062" w:rsidR="005F2794" w:rsidRPr="00D465EE" w:rsidRDefault="005F2794" w:rsidP="00013E49">
      <w:pPr>
        <w:pStyle w:val="a4"/>
        <w:numPr>
          <w:ilvl w:val="0"/>
          <w:numId w:val="29"/>
        </w:numPr>
        <w:tabs>
          <w:tab w:val="left" w:pos="709"/>
          <w:tab w:val="left" w:pos="993"/>
        </w:tabs>
        <w:spacing w:line="276" w:lineRule="auto"/>
        <w:ind w:left="0" w:firstLine="709"/>
        <w:jc w:val="both"/>
        <w:rPr>
          <w:bCs/>
          <w:color w:val="000000"/>
          <w:sz w:val="26"/>
          <w:szCs w:val="26"/>
        </w:rPr>
      </w:pPr>
      <w:r w:rsidRPr="00D465EE">
        <w:rPr>
          <w:bCs/>
          <w:i/>
          <w:sz w:val="26"/>
          <w:szCs w:val="26"/>
        </w:rPr>
        <w:t>Власова Г. Б., Власов В. И., Денисенко С.</w:t>
      </w:r>
      <w:r>
        <w:rPr>
          <w:bCs/>
          <w:i/>
          <w:sz w:val="26"/>
          <w:szCs w:val="26"/>
        </w:rPr>
        <w:t> </w:t>
      </w:r>
      <w:r w:rsidRPr="00D465EE">
        <w:rPr>
          <w:bCs/>
          <w:i/>
          <w:sz w:val="26"/>
          <w:szCs w:val="26"/>
        </w:rPr>
        <w:t xml:space="preserve">В. </w:t>
      </w:r>
      <w:r w:rsidRPr="00D465EE">
        <w:rPr>
          <w:bCs/>
          <w:sz w:val="26"/>
          <w:szCs w:val="26"/>
        </w:rPr>
        <w:t>Право на суд: монография. – Ростов-на-Дону: ООО «Наука-Спектр», 2016.</w:t>
      </w:r>
      <w:r w:rsidRPr="0066274E">
        <w:rPr>
          <w:rStyle w:val="a7"/>
          <w:i/>
          <w:iCs/>
          <w:sz w:val="26"/>
          <w:szCs w:val="26"/>
          <w:u w:val="none"/>
        </w:rPr>
        <w:t xml:space="preserve"> </w:t>
      </w:r>
      <w:r w:rsidRPr="00D465EE">
        <w:rPr>
          <w:bCs/>
          <w:sz w:val="26"/>
          <w:szCs w:val="26"/>
          <w:lang w:val="en-US"/>
        </w:rPr>
        <w:t>URL</w:t>
      </w:r>
      <w:r w:rsidRPr="00D465EE">
        <w:rPr>
          <w:bCs/>
          <w:sz w:val="26"/>
          <w:szCs w:val="26"/>
        </w:rPr>
        <w:t xml:space="preserve">: </w:t>
      </w:r>
      <w:hyperlink r:id="rId19" w:history="1">
        <w:r w:rsidRPr="00D465EE">
          <w:rPr>
            <w:rStyle w:val="a7"/>
            <w:sz w:val="26"/>
            <w:szCs w:val="26"/>
          </w:rPr>
          <w:t>https://elibrary.ru/item.asp?id=27313546</w:t>
        </w:r>
      </w:hyperlink>
      <w:r w:rsidRPr="00D465EE">
        <w:rPr>
          <w:sz w:val="26"/>
          <w:szCs w:val="26"/>
        </w:rPr>
        <w:t>.</w:t>
      </w:r>
    </w:p>
    <w:p w14:paraId="0D050934" w14:textId="77777777" w:rsidR="005F2794" w:rsidRPr="00013E49" w:rsidRDefault="005F2794" w:rsidP="00013E49">
      <w:pPr>
        <w:pStyle w:val="a4"/>
        <w:numPr>
          <w:ilvl w:val="0"/>
          <w:numId w:val="29"/>
        </w:numPr>
        <w:tabs>
          <w:tab w:val="left" w:pos="993"/>
        </w:tabs>
        <w:spacing w:line="276" w:lineRule="auto"/>
        <w:ind w:left="0" w:firstLine="709"/>
        <w:jc w:val="both"/>
        <w:rPr>
          <w:sz w:val="26"/>
          <w:szCs w:val="26"/>
        </w:rPr>
      </w:pPr>
      <w:r w:rsidRPr="00013E49">
        <w:rPr>
          <w:i/>
          <w:iCs/>
          <w:sz w:val="26"/>
          <w:szCs w:val="26"/>
        </w:rPr>
        <w:t>Гравина А. А., Кашепов В. П., Макарова О. В. и др.</w:t>
      </w:r>
      <w:r w:rsidRPr="00013E49">
        <w:rPr>
          <w:sz w:val="26"/>
          <w:szCs w:val="26"/>
        </w:rPr>
        <w:t xml:space="preserve"> Организация и деятельность судов общей юрисдикции: новеллы и перспективы: монография / Отв. ред. </w:t>
      </w:r>
      <w:r w:rsidRPr="00013E49">
        <w:rPr>
          <w:i/>
          <w:iCs/>
          <w:sz w:val="26"/>
          <w:szCs w:val="26"/>
        </w:rPr>
        <w:t>В. П. Кашепов</w:t>
      </w:r>
      <w:r w:rsidRPr="00013E49">
        <w:rPr>
          <w:sz w:val="26"/>
          <w:szCs w:val="26"/>
        </w:rPr>
        <w:t>. – М.: ИЗиСП, КОНТРАКТ, 2016. 240 с.*</w:t>
      </w:r>
    </w:p>
    <w:p w14:paraId="153EBDD3" w14:textId="77777777" w:rsidR="005F2794" w:rsidRPr="00013E49" w:rsidRDefault="005F2794" w:rsidP="00013E49">
      <w:pPr>
        <w:pStyle w:val="a4"/>
        <w:numPr>
          <w:ilvl w:val="0"/>
          <w:numId w:val="29"/>
        </w:numPr>
        <w:tabs>
          <w:tab w:val="left" w:pos="993"/>
        </w:tabs>
        <w:spacing w:line="276" w:lineRule="auto"/>
        <w:ind w:left="0" w:firstLine="709"/>
        <w:jc w:val="both"/>
        <w:rPr>
          <w:sz w:val="26"/>
          <w:szCs w:val="26"/>
        </w:rPr>
      </w:pPr>
      <w:r w:rsidRPr="00013E49">
        <w:rPr>
          <w:i/>
          <w:iCs/>
          <w:sz w:val="26"/>
          <w:szCs w:val="26"/>
        </w:rPr>
        <w:t xml:space="preserve">Гравина А. А., Кашепов В. П., Макарова О. В. </w:t>
      </w:r>
      <w:r w:rsidRPr="00013E49">
        <w:rPr>
          <w:sz w:val="26"/>
          <w:szCs w:val="26"/>
        </w:rPr>
        <w:t xml:space="preserve">Конституционные принципы судебной власти Российской Федерации / Под ред. </w:t>
      </w:r>
      <w:r w:rsidRPr="00013E49">
        <w:rPr>
          <w:i/>
          <w:iCs/>
          <w:sz w:val="26"/>
          <w:szCs w:val="26"/>
        </w:rPr>
        <w:t>В. П. Кашепова</w:t>
      </w:r>
      <w:r w:rsidRPr="00013E49">
        <w:rPr>
          <w:sz w:val="26"/>
          <w:szCs w:val="26"/>
        </w:rPr>
        <w:t>. – М.: Юриспруденция,</w:t>
      </w:r>
      <w:r w:rsidRPr="00013E49">
        <w:rPr>
          <w:spacing w:val="-4"/>
          <w:sz w:val="26"/>
          <w:szCs w:val="26"/>
        </w:rPr>
        <w:t xml:space="preserve"> </w:t>
      </w:r>
      <w:r w:rsidRPr="00013E49">
        <w:rPr>
          <w:sz w:val="26"/>
          <w:szCs w:val="26"/>
        </w:rPr>
        <w:t>2011.*</w:t>
      </w:r>
    </w:p>
    <w:p w14:paraId="23050864" w14:textId="77777777" w:rsidR="005F2794" w:rsidRPr="00013E49" w:rsidRDefault="005F2794" w:rsidP="00013E49">
      <w:pPr>
        <w:pStyle w:val="a4"/>
        <w:numPr>
          <w:ilvl w:val="0"/>
          <w:numId w:val="29"/>
        </w:numPr>
        <w:tabs>
          <w:tab w:val="left" w:pos="993"/>
        </w:tabs>
        <w:spacing w:line="276" w:lineRule="auto"/>
        <w:ind w:left="0" w:firstLine="709"/>
        <w:jc w:val="both"/>
        <w:rPr>
          <w:sz w:val="26"/>
          <w:szCs w:val="26"/>
        </w:rPr>
      </w:pPr>
      <w:r w:rsidRPr="00013E49">
        <w:rPr>
          <w:i/>
          <w:iCs/>
          <w:sz w:val="26"/>
          <w:szCs w:val="26"/>
        </w:rPr>
        <w:t>Дорошков В. В.</w:t>
      </w:r>
      <w:r w:rsidRPr="00013E49">
        <w:rPr>
          <w:sz w:val="26"/>
          <w:szCs w:val="26"/>
        </w:rPr>
        <w:t xml:space="preserve"> Мировой судья. Исторические, организационные и процессуальные аспекты деятельности. – М.: Норма,</w:t>
      </w:r>
      <w:r w:rsidRPr="00013E49">
        <w:rPr>
          <w:spacing w:val="-9"/>
          <w:sz w:val="26"/>
          <w:szCs w:val="26"/>
        </w:rPr>
        <w:t xml:space="preserve"> </w:t>
      </w:r>
      <w:r w:rsidRPr="00013E49">
        <w:rPr>
          <w:sz w:val="26"/>
          <w:szCs w:val="26"/>
        </w:rPr>
        <w:t>2004. 320 с.*</w:t>
      </w:r>
    </w:p>
    <w:p w14:paraId="131FBBC6" w14:textId="77777777" w:rsidR="005F2794" w:rsidRPr="00013E49" w:rsidRDefault="005F2794" w:rsidP="00013E49">
      <w:pPr>
        <w:pStyle w:val="a4"/>
        <w:widowControl/>
        <w:numPr>
          <w:ilvl w:val="0"/>
          <w:numId w:val="29"/>
        </w:numPr>
        <w:tabs>
          <w:tab w:val="left" w:pos="993"/>
        </w:tabs>
        <w:autoSpaceDE/>
        <w:autoSpaceDN/>
        <w:spacing w:line="276" w:lineRule="auto"/>
        <w:ind w:left="0" w:firstLine="709"/>
        <w:contextualSpacing/>
        <w:jc w:val="both"/>
        <w:rPr>
          <w:bCs/>
          <w:sz w:val="26"/>
          <w:szCs w:val="26"/>
        </w:rPr>
      </w:pPr>
      <w:r w:rsidRPr="00013E49">
        <w:rPr>
          <w:i/>
          <w:sz w:val="26"/>
          <w:szCs w:val="26"/>
        </w:rPr>
        <w:t xml:space="preserve">Жилин Г. А. </w:t>
      </w:r>
      <w:r w:rsidRPr="00013E49">
        <w:rPr>
          <w:sz w:val="26"/>
          <w:szCs w:val="26"/>
        </w:rPr>
        <w:t>Правосудие по гражданским делам: актуальные вопросы: монография. – М.: Проспект, 2014.*</w:t>
      </w:r>
    </w:p>
    <w:p w14:paraId="43734D6E" w14:textId="77777777" w:rsidR="005F2794" w:rsidRPr="00013E49" w:rsidRDefault="005F2794" w:rsidP="00013E49">
      <w:pPr>
        <w:pStyle w:val="a4"/>
        <w:numPr>
          <w:ilvl w:val="0"/>
          <w:numId w:val="29"/>
        </w:numPr>
        <w:tabs>
          <w:tab w:val="left" w:pos="730"/>
          <w:tab w:val="left" w:pos="993"/>
        </w:tabs>
        <w:spacing w:line="276" w:lineRule="auto"/>
        <w:ind w:left="0" w:firstLine="709"/>
        <w:jc w:val="both"/>
        <w:rPr>
          <w:sz w:val="26"/>
          <w:szCs w:val="26"/>
        </w:rPr>
      </w:pPr>
      <w:r w:rsidRPr="00013E49">
        <w:rPr>
          <w:i/>
          <w:iCs/>
          <w:sz w:val="26"/>
          <w:szCs w:val="26"/>
        </w:rPr>
        <w:t>Изварина А. Ф.</w:t>
      </w:r>
      <w:r w:rsidRPr="00013E49">
        <w:rPr>
          <w:sz w:val="26"/>
          <w:szCs w:val="26"/>
        </w:rPr>
        <w:t xml:space="preserve"> Судебная система России: концептуальные основы организации, развития и совершенствования: монография. – М.: Проспект,</w:t>
      </w:r>
      <w:r w:rsidRPr="00013E49">
        <w:rPr>
          <w:spacing w:val="-13"/>
          <w:sz w:val="26"/>
          <w:szCs w:val="26"/>
        </w:rPr>
        <w:t xml:space="preserve"> </w:t>
      </w:r>
      <w:r w:rsidRPr="00013E49">
        <w:rPr>
          <w:sz w:val="26"/>
          <w:szCs w:val="26"/>
        </w:rPr>
        <w:t>2014.</w:t>
      </w:r>
    </w:p>
    <w:p w14:paraId="396E5F23" w14:textId="77777777" w:rsidR="005F2794" w:rsidRDefault="005F2794" w:rsidP="00013E49">
      <w:pPr>
        <w:pStyle w:val="a4"/>
        <w:numPr>
          <w:ilvl w:val="0"/>
          <w:numId w:val="29"/>
        </w:numPr>
        <w:tabs>
          <w:tab w:val="left" w:pos="1134"/>
        </w:tabs>
        <w:spacing w:line="276" w:lineRule="auto"/>
        <w:ind w:left="0" w:firstLine="709"/>
        <w:jc w:val="both"/>
        <w:rPr>
          <w:sz w:val="26"/>
          <w:szCs w:val="26"/>
        </w:rPr>
      </w:pPr>
      <w:r w:rsidRPr="00095A76">
        <w:rPr>
          <w:i/>
          <w:iCs/>
          <w:sz w:val="26"/>
          <w:szCs w:val="26"/>
        </w:rPr>
        <w:t>Клеандров М. И.</w:t>
      </w:r>
      <w:r w:rsidRPr="00095A76">
        <w:rPr>
          <w:sz w:val="26"/>
          <w:szCs w:val="26"/>
        </w:rPr>
        <w:t xml:space="preserve"> Правовая организация механизма правосудия Российской Федерации: проблемы совершенствования: монография. </w:t>
      </w:r>
      <w:r>
        <w:rPr>
          <w:sz w:val="26"/>
          <w:szCs w:val="26"/>
        </w:rPr>
        <w:t>–</w:t>
      </w:r>
      <w:r w:rsidRPr="00095A76">
        <w:rPr>
          <w:sz w:val="26"/>
          <w:szCs w:val="26"/>
        </w:rPr>
        <w:t xml:space="preserve"> М</w:t>
      </w:r>
      <w:r>
        <w:rPr>
          <w:sz w:val="26"/>
          <w:szCs w:val="26"/>
        </w:rPr>
        <w:t>.</w:t>
      </w:r>
      <w:r w:rsidRPr="00095A76">
        <w:rPr>
          <w:sz w:val="26"/>
          <w:szCs w:val="26"/>
        </w:rPr>
        <w:t xml:space="preserve">: Норма: ИНФРА-М, 2019. 288 с. URL: </w:t>
      </w:r>
      <w:hyperlink r:id="rId20" w:history="1">
        <w:r w:rsidRPr="0009060B">
          <w:rPr>
            <w:rStyle w:val="a7"/>
            <w:sz w:val="26"/>
            <w:szCs w:val="26"/>
          </w:rPr>
          <w:t>https://znanium.com/catalog/product/988083</w:t>
        </w:r>
      </w:hyperlink>
      <w:r>
        <w:rPr>
          <w:sz w:val="26"/>
          <w:szCs w:val="26"/>
        </w:rPr>
        <w:t>.</w:t>
      </w:r>
    </w:p>
    <w:p w14:paraId="5A4483F3" w14:textId="77777777" w:rsidR="005F2794" w:rsidRPr="00013E49" w:rsidRDefault="005F2794" w:rsidP="00013E49">
      <w:pPr>
        <w:pStyle w:val="a4"/>
        <w:numPr>
          <w:ilvl w:val="0"/>
          <w:numId w:val="29"/>
        </w:numPr>
        <w:tabs>
          <w:tab w:val="left" w:pos="1134"/>
        </w:tabs>
        <w:spacing w:line="276" w:lineRule="auto"/>
        <w:ind w:left="0" w:firstLine="709"/>
        <w:jc w:val="both"/>
        <w:rPr>
          <w:sz w:val="26"/>
          <w:szCs w:val="26"/>
        </w:rPr>
      </w:pPr>
      <w:r w:rsidRPr="00013E49">
        <w:rPr>
          <w:i/>
          <w:iCs/>
          <w:sz w:val="26"/>
          <w:szCs w:val="26"/>
        </w:rPr>
        <w:t>Клеандров М. И.</w:t>
      </w:r>
      <w:r w:rsidRPr="00013E49">
        <w:rPr>
          <w:sz w:val="26"/>
          <w:szCs w:val="26"/>
        </w:rPr>
        <w:t xml:space="preserve"> Статус судьи: правовой и смежные компоненты – М.: Норма,</w:t>
      </w:r>
      <w:r w:rsidRPr="00013E49">
        <w:rPr>
          <w:spacing w:val="-5"/>
          <w:sz w:val="26"/>
          <w:szCs w:val="26"/>
        </w:rPr>
        <w:t xml:space="preserve"> </w:t>
      </w:r>
      <w:r w:rsidRPr="00013E49">
        <w:rPr>
          <w:sz w:val="26"/>
          <w:szCs w:val="26"/>
        </w:rPr>
        <w:t>2008. 226 с.*</w:t>
      </w:r>
    </w:p>
    <w:p w14:paraId="1186F100" w14:textId="77777777" w:rsidR="005F2794" w:rsidRPr="00013E49" w:rsidRDefault="005F2794" w:rsidP="00013E49">
      <w:pPr>
        <w:pStyle w:val="a4"/>
        <w:numPr>
          <w:ilvl w:val="0"/>
          <w:numId w:val="29"/>
        </w:numPr>
        <w:tabs>
          <w:tab w:val="left" w:pos="1134"/>
        </w:tabs>
        <w:spacing w:line="276" w:lineRule="auto"/>
        <w:ind w:left="0" w:firstLine="709"/>
        <w:jc w:val="both"/>
        <w:rPr>
          <w:sz w:val="26"/>
          <w:szCs w:val="26"/>
        </w:rPr>
      </w:pPr>
      <w:r w:rsidRPr="00013E49">
        <w:rPr>
          <w:i/>
          <w:iCs/>
          <w:sz w:val="26"/>
          <w:szCs w:val="26"/>
        </w:rPr>
        <w:t xml:space="preserve">Клеандров М. И. </w:t>
      </w:r>
      <w:r w:rsidRPr="00013E49">
        <w:rPr>
          <w:sz w:val="26"/>
          <w:szCs w:val="26"/>
        </w:rPr>
        <w:t xml:space="preserve">Судейский корпус России: совершенствование механизма формирования: монография. – М.: Норма: ИНФРА-М, 2019. 320 с. </w:t>
      </w:r>
      <w:r w:rsidRPr="00013E49">
        <w:rPr>
          <w:sz w:val="26"/>
          <w:szCs w:val="26"/>
          <w:lang w:val="en-US"/>
        </w:rPr>
        <w:t>URL</w:t>
      </w:r>
      <w:r w:rsidRPr="00013E49">
        <w:rPr>
          <w:sz w:val="26"/>
          <w:szCs w:val="26"/>
        </w:rPr>
        <w:t xml:space="preserve">: </w:t>
      </w:r>
      <w:hyperlink r:id="rId21" w:history="1">
        <w:r w:rsidRPr="00013E49">
          <w:rPr>
            <w:rStyle w:val="a7"/>
            <w:sz w:val="26"/>
            <w:szCs w:val="26"/>
            <w:lang w:val="en-US"/>
          </w:rPr>
          <w:t>https</w:t>
        </w:r>
        <w:r w:rsidRPr="00013E49">
          <w:rPr>
            <w:rStyle w:val="a7"/>
            <w:sz w:val="26"/>
            <w:szCs w:val="26"/>
          </w:rPr>
          <w:t>://</w:t>
        </w:r>
        <w:r w:rsidRPr="00013E49">
          <w:rPr>
            <w:rStyle w:val="a7"/>
            <w:sz w:val="26"/>
            <w:szCs w:val="26"/>
            <w:lang w:val="en-US"/>
          </w:rPr>
          <w:t>znanium</w:t>
        </w:r>
        <w:r w:rsidRPr="00013E49">
          <w:rPr>
            <w:rStyle w:val="a7"/>
            <w:sz w:val="26"/>
            <w:szCs w:val="26"/>
          </w:rPr>
          <w:t>.</w:t>
        </w:r>
        <w:r w:rsidRPr="00013E49">
          <w:rPr>
            <w:rStyle w:val="a7"/>
            <w:sz w:val="26"/>
            <w:szCs w:val="26"/>
            <w:lang w:val="en-US"/>
          </w:rPr>
          <w:t>com</w:t>
        </w:r>
        <w:r w:rsidRPr="00013E49">
          <w:rPr>
            <w:rStyle w:val="a7"/>
            <w:sz w:val="26"/>
            <w:szCs w:val="26"/>
          </w:rPr>
          <w:t>/</w:t>
        </w:r>
        <w:r w:rsidRPr="00013E49">
          <w:rPr>
            <w:rStyle w:val="a7"/>
            <w:sz w:val="26"/>
            <w:szCs w:val="26"/>
            <w:lang w:val="en-US"/>
          </w:rPr>
          <w:t>catalog</w:t>
        </w:r>
        <w:r w:rsidRPr="00013E49">
          <w:rPr>
            <w:rStyle w:val="a7"/>
            <w:sz w:val="26"/>
            <w:szCs w:val="26"/>
          </w:rPr>
          <w:t>/</w:t>
        </w:r>
        <w:r w:rsidRPr="00013E49">
          <w:rPr>
            <w:rStyle w:val="a7"/>
            <w:sz w:val="26"/>
            <w:szCs w:val="26"/>
            <w:lang w:val="en-US"/>
          </w:rPr>
          <w:t>product</w:t>
        </w:r>
        <w:r w:rsidRPr="00013E49">
          <w:rPr>
            <w:rStyle w:val="a7"/>
            <w:sz w:val="26"/>
            <w:szCs w:val="26"/>
          </w:rPr>
          <w:t>/1020330</w:t>
        </w:r>
      </w:hyperlink>
      <w:r w:rsidRPr="00013E49">
        <w:rPr>
          <w:sz w:val="26"/>
          <w:szCs w:val="26"/>
        </w:rPr>
        <w:t>.</w:t>
      </w:r>
    </w:p>
    <w:p w14:paraId="00D839D0" w14:textId="77777777" w:rsidR="005F2794" w:rsidRPr="00013E49" w:rsidRDefault="005F2794" w:rsidP="00013E49">
      <w:pPr>
        <w:pStyle w:val="a4"/>
        <w:numPr>
          <w:ilvl w:val="0"/>
          <w:numId w:val="29"/>
        </w:numPr>
        <w:tabs>
          <w:tab w:val="left" w:pos="1134"/>
        </w:tabs>
        <w:spacing w:line="276" w:lineRule="auto"/>
        <w:ind w:left="0" w:firstLine="709"/>
        <w:jc w:val="both"/>
        <w:rPr>
          <w:sz w:val="26"/>
          <w:szCs w:val="26"/>
        </w:rPr>
      </w:pPr>
      <w:r w:rsidRPr="00013E49">
        <w:rPr>
          <w:i/>
          <w:iCs/>
          <w:sz w:val="26"/>
          <w:szCs w:val="26"/>
        </w:rPr>
        <w:t>Клеандров М. И.</w:t>
      </w:r>
      <w:r w:rsidRPr="00013E49">
        <w:rPr>
          <w:sz w:val="26"/>
          <w:szCs w:val="26"/>
        </w:rPr>
        <w:t xml:space="preserve"> Судейское сообщество: структура, организационно-правовое развитие: монография. – М.: Норма, Инфра-М, 2014. 352 с.*</w:t>
      </w:r>
    </w:p>
    <w:p w14:paraId="022E8582" w14:textId="77777777" w:rsidR="005F2794" w:rsidRPr="00013E49" w:rsidRDefault="005F2794" w:rsidP="00013E49">
      <w:pPr>
        <w:pStyle w:val="a4"/>
        <w:numPr>
          <w:ilvl w:val="0"/>
          <w:numId w:val="29"/>
        </w:numPr>
        <w:tabs>
          <w:tab w:val="left" w:pos="1134"/>
        </w:tabs>
        <w:spacing w:line="276" w:lineRule="auto"/>
        <w:ind w:left="0" w:firstLine="709"/>
        <w:jc w:val="both"/>
        <w:rPr>
          <w:sz w:val="26"/>
          <w:szCs w:val="26"/>
        </w:rPr>
      </w:pPr>
      <w:r w:rsidRPr="00013E49">
        <w:rPr>
          <w:sz w:val="26"/>
          <w:szCs w:val="26"/>
        </w:rPr>
        <w:t xml:space="preserve">Комментарий к законодательству о судебной системе Российской Федерации / Под ред. </w:t>
      </w:r>
      <w:r w:rsidRPr="00013E49">
        <w:rPr>
          <w:i/>
          <w:iCs/>
          <w:sz w:val="26"/>
          <w:szCs w:val="26"/>
        </w:rPr>
        <w:t>Т. Г. Морщаковой</w:t>
      </w:r>
      <w:r w:rsidRPr="00013E49">
        <w:rPr>
          <w:sz w:val="26"/>
          <w:szCs w:val="26"/>
        </w:rPr>
        <w:t>. – М.: Юристъ, 2003. 351</w:t>
      </w:r>
      <w:r w:rsidRPr="00013E49">
        <w:rPr>
          <w:spacing w:val="-19"/>
          <w:sz w:val="26"/>
          <w:szCs w:val="26"/>
        </w:rPr>
        <w:t xml:space="preserve"> </w:t>
      </w:r>
      <w:r w:rsidRPr="00013E49">
        <w:rPr>
          <w:sz w:val="26"/>
          <w:szCs w:val="26"/>
        </w:rPr>
        <w:t>с.</w:t>
      </w:r>
    </w:p>
    <w:p w14:paraId="4DC46E65" w14:textId="77777777" w:rsidR="005F2794" w:rsidRPr="00013E49" w:rsidRDefault="005F2794" w:rsidP="00013E49">
      <w:pPr>
        <w:pStyle w:val="a4"/>
        <w:numPr>
          <w:ilvl w:val="0"/>
          <w:numId w:val="29"/>
        </w:numPr>
        <w:tabs>
          <w:tab w:val="left" w:pos="1134"/>
        </w:tabs>
        <w:spacing w:line="276" w:lineRule="auto"/>
        <w:ind w:left="0" w:firstLine="709"/>
        <w:jc w:val="both"/>
        <w:rPr>
          <w:sz w:val="26"/>
          <w:szCs w:val="26"/>
        </w:rPr>
      </w:pPr>
      <w:r w:rsidRPr="00013E49">
        <w:rPr>
          <w:sz w:val="26"/>
          <w:szCs w:val="26"/>
        </w:rPr>
        <w:t xml:space="preserve">Комментарий к Конституции Российской Федерации / Под ред. </w:t>
      </w:r>
      <w:r w:rsidRPr="00013E49">
        <w:rPr>
          <w:i/>
          <w:iCs/>
          <w:sz w:val="26"/>
          <w:szCs w:val="26"/>
        </w:rPr>
        <w:t>В. Д. Зорькина</w:t>
      </w:r>
      <w:r w:rsidRPr="00013E49">
        <w:rPr>
          <w:sz w:val="26"/>
          <w:szCs w:val="26"/>
        </w:rPr>
        <w:t>. – 2-е изд. – М.: Норма: Инфра-М,</w:t>
      </w:r>
      <w:r w:rsidRPr="00013E49">
        <w:rPr>
          <w:spacing w:val="-5"/>
          <w:sz w:val="26"/>
          <w:szCs w:val="26"/>
        </w:rPr>
        <w:t xml:space="preserve"> </w:t>
      </w:r>
      <w:r w:rsidRPr="00013E49">
        <w:rPr>
          <w:sz w:val="26"/>
          <w:szCs w:val="26"/>
        </w:rPr>
        <w:t>2013.*</w:t>
      </w:r>
    </w:p>
    <w:p w14:paraId="03CBF771" w14:textId="77777777" w:rsidR="005F2794" w:rsidRDefault="005F2794" w:rsidP="00013E49">
      <w:pPr>
        <w:pStyle w:val="a4"/>
        <w:numPr>
          <w:ilvl w:val="0"/>
          <w:numId w:val="29"/>
        </w:numPr>
        <w:tabs>
          <w:tab w:val="left" w:pos="993"/>
          <w:tab w:val="left" w:pos="1134"/>
        </w:tabs>
        <w:spacing w:line="276" w:lineRule="auto"/>
        <w:ind w:left="0" w:firstLine="709"/>
        <w:jc w:val="both"/>
        <w:rPr>
          <w:color w:val="000000"/>
          <w:sz w:val="26"/>
          <w:szCs w:val="26"/>
          <w:shd w:val="clear" w:color="auto" w:fill="FFFFFF"/>
        </w:rPr>
      </w:pPr>
      <w:r w:rsidRPr="00D465EE">
        <w:rPr>
          <w:color w:val="000000"/>
          <w:sz w:val="26"/>
          <w:szCs w:val="26"/>
          <w:shd w:val="clear" w:color="auto" w:fill="FFFFFF"/>
        </w:rPr>
        <w:lastRenderedPageBreak/>
        <w:t xml:space="preserve">Комментарий к Основам законодательства Российской Федерации о нотариате (постатейный) / Под ред. </w:t>
      </w:r>
      <w:r w:rsidRPr="00D465EE">
        <w:rPr>
          <w:i/>
          <w:color w:val="000000"/>
          <w:sz w:val="26"/>
          <w:szCs w:val="26"/>
          <w:shd w:val="clear" w:color="auto" w:fill="FFFFFF"/>
        </w:rPr>
        <w:t>К.А. Корсика</w:t>
      </w:r>
      <w:r w:rsidRPr="00D465EE">
        <w:rPr>
          <w:color w:val="000000"/>
          <w:sz w:val="26"/>
          <w:szCs w:val="26"/>
          <w:shd w:val="clear" w:color="auto" w:fill="FFFFFF"/>
        </w:rPr>
        <w:t>. – М.: Фонд развития правовой культуры, 2018. 560 с.</w:t>
      </w:r>
      <w:r>
        <w:rPr>
          <w:color w:val="000000"/>
          <w:sz w:val="26"/>
          <w:szCs w:val="26"/>
          <w:shd w:val="clear" w:color="auto" w:fill="FFFFFF"/>
        </w:rPr>
        <w:t>*</w:t>
      </w:r>
    </w:p>
    <w:p w14:paraId="42E04DA4" w14:textId="77777777" w:rsidR="005F2794" w:rsidRDefault="005F2794" w:rsidP="00013E49">
      <w:pPr>
        <w:pStyle w:val="a4"/>
        <w:numPr>
          <w:ilvl w:val="0"/>
          <w:numId w:val="29"/>
        </w:numPr>
        <w:tabs>
          <w:tab w:val="left" w:pos="993"/>
          <w:tab w:val="left" w:pos="1134"/>
        </w:tabs>
        <w:spacing w:line="276" w:lineRule="auto"/>
        <w:ind w:left="0" w:firstLine="709"/>
        <w:jc w:val="both"/>
        <w:rPr>
          <w:bCs/>
          <w:sz w:val="26"/>
          <w:szCs w:val="26"/>
        </w:rPr>
      </w:pPr>
      <w:r w:rsidRPr="00D465EE">
        <w:rPr>
          <w:bCs/>
          <w:sz w:val="26"/>
          <w:szCs w:val="26"/>
        </w:rPr>
        <w:t xml:space="preserve">Комментарий к Федеральному конституционному закону «О Конституционном Суде Российской Федерации» (постатейный) / Под ред. </w:t>
      </w:r>
      <w:r w:rsidRPr="00D465EE">
        <w:rPr>
          <w:bCs/>
          <w:i/>
          <w:sz w:val="26"/>
          <w:szCs w:val="26"/>
        </w:rPr>
        <w:t>Г. А. Гаджиева</w:t>
      </w:r>
      <w:r w:rsidRPr="00D465EE">
        <w:rPr>
          <w:bCs/>
          <w:sz w:val="26"/>
          <w:szCs w:val="26"/>
        </w:rPr>
        <w:t>. – М.: Норма, Инфра-М, 2012. 672 с.</w:t>
      </w:r>
      <w:r>
        <w:rPr>
          <w:bCs/>
          <w:sz w:val="26"/>
          <w:szCs w:val="26"/>
        </w:rPr>
        <w:t>*</w:t>
      </w:r>
    </w:p>
    <w:p w14:paraId="320F7122" w14:textId="77777777" w:rsidR="005F2794" w:rsidRPr="00E07333" w:rsidRDefault="005F2794" w:rsidP="00013E49">
      <w:pPr>
        <w:pStyle w:val="a4"/>
        <w:numPr>
          <w:ilvl w:val="0"/>
          <w:numId w:val="29"/>
        </w:numPr>
        <w:tabs>
          <w:tab w:val="left" w:pos="1134"/>
        </w:tabs>
        <w:spacing w:line="276" w:lineRule="auto"/>
        <w:ind w:left="0" w:firstLine="709"/>
        <w:jc w:val="both"/>
        <w:rPr>
          <w:sz w:val="26"/>
          <w:szCs w:val="26"/>
        </w:rPr>
      </w:pPr>
      <w:r w:rsidRPr="00E07333">
        <w:rPr>
          <w:i/>
          <w:iCs/>
          <w:sz w:val="26"/>
          <w:szCs w:val="26"/>
        </w:rPr>
        <w:t>Курбатов А.</w:t>
      </w:r>
      <w:r>
        <w:rPr>
          <w:i/>
          <w:iCs/>
          <w:sz w:val="26"/>
          <w:szCs w:val="26"/>
        </w:rPr>
        <w:t> </w:t>
      </w:r>
      <w:r w:rsidRPr="00E07333">
        <w:rPr>
          <w:i/>
          <w:iCs/>
          <w:sz w:val="26"/>
          <w:szCs w:val="26"/>
        </w:rPr>
        <w:t>Я.</w:t>
      </w:r>
      <w:r w:rsidRPr="00E07333">
        <w:rPr>
          <w:sz w:val="26"/>
          <w:szCs w:val="26"/>
        </w:rPr>
        <w:t xml:space="preserve"> Защита прав и законных интересов в условиях "модернизации" правовой системы России. </w:t>
      </w:r>
      <w:r>
        <w:rPr>
          <w:sz w:val="26"/>
          <w:szCs w:val="26"/>
        </w:rPr>
        <w:t xml:space="preserve">– </w:t>
      </w:r>
      <w:r w:rsidRPr="00E07333">
        <w:rPr>
          <w:sz w:val="26"/>
          <w:szCs w:val="26"/>
        </w:rPr>
        <w:t>М.: Юстицинформ, 2013. 172 с.</w:t>
      </w:r>
      <w:r>
        <w:rPr>
          <w:sz w:val="26"/>
          <w:szCs w:val="26"/>
        </w:rPr>
        <w:t>*</w:t>
      </w:r>
    </w:p>
    <w:p w14:paraId="1573F60D" w14:textId="77777777" w:rsidR="005F2794" w:rsidRPr="00013E49" w:rsidRDefault="005F2794" w:rsidP="00013E49">
      <w:pPr>
        <w:pStyle w:val="a4"/>
        <w:numPr>
          <w:ilvl w:val="0"/>
          <w:numId w:val="29"/>
        </w:numPr>
        <w:tabs>
          <w:tab w:val="left" w:pos="1134"/>
        </w:tabs>
        <w:spacing w:line="276" w:lineRule="auto"/>
        <w:ind w:left="0" w:firstLine="709"/>
        <w:jc w:val="both"/>
        <w:rPr>
          <w:sz w:val="26"/>
          <w:szCs w:val="26"/>
        </w:rPr>
      </w:pPr>
      <w:r w:rsidRPr="00013E49">
        <w:rPr>
          <w:i/>
          <w:iCs/>
          <w:sz w:val="26"/>
          <w:szCs w:val="26"/>
        </w:rPr>
        <w:t>Михайловская И. Б.</w:t>
      </w:r>
      <w:r w:rsidRPr="00013E49">
        <w:rPr>
          <w:sz w:val="26"/>
          <w:szCs w:val="26"/>
        </w:rPr>
        <w:t xml:space="preserve"> Суды и судьи: независимость и управляемость. – М.: Проспект,</w:t>
      </w:r>
      <w:r w:rsidRPr="00013E49">
        <w:rPr>
          <w:spacing w:val="-5"/>
          <w:sz w:val="26"/>
          <w:szCs w:val="26"/>
        </w:rPr>
        <w:t xml:space="preserve"> </w:t>
      </w:r>
      <w:r w:rsidRPr="00013E49">
        <w:rPr>
          <w:sz w:val="26"/>
          <w:szCs w:val="26"/>
        </w:rPr>
        <w:t>2008. 128 с.*</w:t>
      </w:r>
    </w:p>
    <w:p w14:paraId="1CB31C41" w14:textId="77777777" w:rsidR="005F2794" w:rsidRPr="00013E49" w:rsidRDefault="005F2794" w:rsidP="00013E49">
      <w:pPr>
        <w:pStyle w:val="a4"/>
        <w:numPr>
          <w:ilvl w:val="0"/>
          <w:numId w:val="29"/>
        </w:numPr>
        <w:tabs>
          <w:tab w:val="left" w:pos="1134"/>
        </w:tabs>
        <w:spacing w:line="276" w:lineRule="auto"/>
        <w:ind w:left="0" w:firstLine="709"/>
        <w:jc w:val="both"/>
        <w:rPr>
          <w:sz w:val="26"/>
          <w:szCs w:val="26"/>
        </w:rPr>
      </w:pPr>
      <w:r w:rsidRPr="00013E49">
        <w:rPr>
          <w:sz w:val="26"/>
          <w:szCs w:val="26"/>
        </w:rPr>
        <w:t xml:space="preserve">Модернизация статуса судьи: современные международные подходы / Отв. ред. </w:t>
      </w:r>
      <w:r w:rsidRPr="00013E49">
        <w:rPr>
          <w:i/>
          <w:iCs/>
          <w:sz w:val="26"/>
          <w:szCs w:val="26"/>
        </w:rPr>
        <w:t>Т. Н. Нешатаева</w:t>
      </w:r>
      <w:r w:rsidRPr="00013E49">
        <w:rPr>
          <w:sz w:val="26"/>
          <w:szCs w:val="26"/>
        </w:rPr>
        <w:t>. – М.: Норма, Инфра-М,</w:t>
      </w:r>
      <w:r w:rsidRPr="00013E49">
        <w:rPr>
          <w:spacing w:val="-4"/>
          <w:sz w:val="26"/>
          <w:szCs w:val="26"/>
        </w:rPr>
        <w:t xml:space="preserve"> </w:t>
      </w:r>
      <w:r w:rsidRPr="00013E49">
        <w:rPr>
          <w:sz w:val="26"/>
          <w:szCs w:val="26"/>
        </w:rPr>
        <w:t>2011. 336 с.*</w:t>
      </w:r>
    </w:p>
    <w:p w14:paraId="1E4FA0B0" w14:textId="77777777" w:rsidR="005F2794" w:rsidRPr="00013E49" w:rsidRDefault="005F2794" w:rsidP="00013E49">
      <w:pPr>
        <w:pStyle w:val="a4"/>
        <w:numPr>
          <w:ilvl w:val="0"/>
          <w:numId w:val="29"/>
        </w:numPr>
        <w:tabs>
          <w:tab w:val="left" w:pos="1134"/>
        </w:tabs>
        <w:spacing w:line="276" w:lineRule="auto"/>
        <w:ind w:left="0" w:firstLine="709"/>
        <w:jc w:val="both"/>
        <w:rPr>
          <w:sz w:val="26"/>
          <w:szCs w:val="26"/>
        </w:rPr>
      </w:pPr>
      <w:r w:rsidRPr="00013E49">
        <w:rPr>
          <w:i/>
          <w:iCs/>
          <w:sz w:val="26"/>
          <w:szCs w:val="26"/>
        </w:rPr>
        <w:t>Морщакова Т. Г.</w:t>
      </w:r>
      <w:r w:rsidRPr="00013E49">
        <w:rPr>
          <w:sz w:val="26"/>
          <w:szCs w:val="26"/>
        </w:rPr>
        <w:t xml:space="preserve"> Российское правосудие в контексте судебной реформы. Сборник статей. – М.: Р.Валент, 2004. 264</w:t>
      </w:r>
      <w:r w:rsidRPr="00013E49">
        <w:rPr>
          <w:spacing w:val="-5"/>
          <w:sz w:val="26"/>
          <w:szCs w:val="26"/>
        </w:rPr>
        <w:t xml:space="preserve"> </w:t>
      </w:r>
      <w:r w:rsidRPr="00013E49">
        <w:rPr>
          <w:sz w:val="26"/>
          <w:szCs w:val="26"/>
        </w:rPr>
        <w:t>с.</w:t>
      </w:r>
    </w:p>
    <w:p w14:paraId="6FD446D1" w14:textId="77777777" w:rsidR="005F2794" w:rsidRPr="00013E49" w:rsidRDefault="005F2794" w:rsidP="00013E49">
      <w:pPr>
        <w:pStyle w:val="a4"/>
        <w:numPr>
          <w:ilvl w:val="0"/>
          <w:numId w:val="29"/>
        </w:numPr>
        <w:tabs>
          <w:tab w:val="left" w:pos="1134"/>
        </w:tabs>
        <w:spacing w:line="276" w:lineRule="auto"/>
        <w:ind w:left="0" w:firstLine="709"/>
        <w:jc w:val="both"/>
        <w:rPr>
          <w:sz w:val="26"/>
          <w:szCs w:val="26"/>
        </w:rPr>
      </w:pPr>
      <w:r w:rsidRPr="00013E49">
        <w:rPr>
          <w:i/>
          <w:iCs/>
          <w:sz w:val="26"/>
          <w:szCs w:val="26"/>
        </w:rPr>
        <w:t>Морщакова Т. Г.</w:t>
      </w:r>
      <w:r w:rsidRPr="00013E49">
        <w:rPr>
          <w:sz w:val="26"/>
          <w:szCs w:val="26"/>
        </w:rPr>
        <w:t xml:space="preserve"> Судебное правоприменение в России: о должном</w:t>
      </w:r>
      <w:r w:rsidRPr="00013E49">
        <w:rPr>
          <w:spacing w:val="-29"/>
          <w:sz w:val="26"/>
          <w:szCs w:val="26"/>
        </w:rPr>
        <w:t xml:space="preserve"> </w:t>
      </w:r>
      <w:r w:rsidRPr="00013E49">
        <w:rPr>
          <w:sz w:val="26"/>
          <w:szCs w:val="26"/>
        </w:rPr>
        <w:t>и реальном. – М.: Р.Валент, 2010, 312</w:t>
      </w:r>
      <w:r w:rsidRPr="00013E49">
        <w:rPr>
          <w:spacing w:val="-4"/>
          <w:sz w:val="26"/>
          <w:szCs w:val="26"/>
        </w:rPr>
        <w:t xml:space="preserve"> </w:t>
      </w:r>
      <w:r w:rsidRPr="00013E49">
        <w:rPr>
          <w:sz w:val="26"/>
          <w:szCs w:val="26"/>
        </w:rPr>
        <w:t>с.</w:t>
      </w:r>
    </w:p>
    <w:p w14:paraId="3DADB9AF" w14:textId="77777777" w:rsidR="005F2794" w:rsidRDefault="005F2794" w:rsidP="00013E49">
      <w:pPr>
        <w:pStyle w:val="a4"/>
        <w:numPr>
          <w:ilvl w:val="0"/>
          <w:numId w:val="29"/>
        </w:numPr>
        <w:tabs>
          <w:tab w:val="left" w:pos="993"/>
          <w:tab w:val="left" w:pos="1134"/>
        </w:tabs>
        <w:spacing w:line="276" w:lineRule="auto"/>
        <w:ind w:left="0" w:firstLine="709"/>
        <w:jc w:val="both"/>
        <w:rPr>
          <w:bCs/>
          <w:sz w:val="26"/>
          <w:szCs w:val="26"/>
        </w:rPr>
      </w:pPr>
      <w:r w:rsidRPr="00D465EE">
        <w:rPr>
          <w:bCs/>
          <w:sz w:val="26"/>
          <w:szCs w:val="26"/>
        </w:rPr>
        <w:t xml:space="preserve">Научно-практический постатейный комментарий к законодательству о третейских судах / Под общей ред. </w:t>
      </w:r>
      <w:r w:rsidRPr="00D465EE">
        <w:rPr>
          <w:bCs/>
          <w:i/>
          <w:sz w:val="26"/>
          <w:szCs w:val="26"/>
        </w:rPr>
        <w:t>В. В. Хвалея</w:t>
      </w:r>
      <w:r w:rsidRPr="00D465EE">
        <w:rPr>
          <w:bCs/>
          <w:sz w:val="26"/>
          <w:szCs w:val="26"/>
        </w:rPr>
        <w:t>. – М.: РАА, 2017.</w:t>
      </w:r>
      <w:r>
        <w:rPr>
          <w:bCs/>
          <w:sz w:val="26"/>
          <w:szCs w:val="26"/>
        </w:rPr>
        <w:t>*</w:t>
      </w:r>
    </w:p>
    <w:p w14:paraId="4CB94EDB" w14:textId="77777777" w:rsidR="005F2794" w:rsidRPr="00013E49" w:rsidRDefault="005F2794" w:rsidP="00013E49">
      <w:pPr>
        <w:pStyle w:val="a4"/>
        <w:numPr>
          <w:ilvl w:val="0"/>
          <w:numId w:val="29"/>
        </w:numPr>
        <w:tabs>
          <w:tab w:val="left" w:pos="1134"/>
        </w:tabs>
        <w:spacing w:line="276" w:lineRule="auto"/>
        <w:ind w:left="0" w:firstLine="709"/>
        <w:jc w:val="both"/>
        <w:rPr>
          <w:sz w:val="26"/>
          <w:szCs w:val="26"/>
        </w:rPr>
      </w:pPr>
      <w:r w:rsidRPr="00013E49">
        <w:rPr>
          <w:sz w:val="26"/>
          <w:szCs w:val="26"/>
        </w:rPr>
        <w:t xml:space="preserve">Правосудие в современном мире: Монография / Под ред. </w:t>
      </w:r>
      <w:r w:rsidRPr="00013E49">
        <w:rPr>
          <w:i/>
          <w:iCs/>
          <w:sz w:val="26"/>
          <w:szCs w:val="26"/>
        </w:rPr>
        <w:t>В. М. Лебедева</w:t>
      </w:r>
      <w:r w:rsidRPr="00013E49">
        <w:rPr>
          <w:sz w:val="26"/>
          <w:szCs w:val="26"/>
        </w:rPr>
        <w:t xml:space="preserve">, </w:t>
      </w:r>
      <w:r w:rsidRPr="00013E49">
        <w:rPr>
          <w:i/>
          <w:iCs/>
          <w:sz w:val="26"/>
          <w:szCs w:val="26"/>
        </w:rPr>
        <w:t>Т. Я. Хабриевой</w:t>
      </w:r>
      <w:r w:rsidRPr="00013E49">
        <w:rPr>
          <w:sz w:val="26"/>
          <w:szCs w:val="26"/>
        </w:rPr>
        <w:t>. – М.: Норма Инфра-М,</w:t>
      </w:r>
      <w:r w:rsidRPr="00013E49">
        <w:rPr>
          <w:spacing w:val="-7"/>
          <w:sz w:val="26"/>
          <w:szCs w:val="26"/>
        </w:rPr>
        <w:t xml:space="preserve"> </w:t>
      </w:r>
      <w:r w:rsidRPr="00013E49">
        <w:rPr>
          <w:sz w:val="26"/>
          <w:szCs w:val="26"/>
        </w:rPr>
        <w:t>2012.*</w:t>
      </w:r>
    </w:p>
    <w:p w14:paraId="7C13110E" w14:textId="77777777" w:rsidR="005F2794" w:rsidRPr="00013E49" w:rsidRDefault="005F2794" w:rsidP="00013E49">
      <w:pPr>
        <w:pStyle w:val="a4"/>
        <w:widowControl/>
        <w:numPr>
          <w:ilvl w:val="0"/>
          <w:numId w:val="29"/>
        </w:numPr>
        <w:tabs>
          <w:tab w:val="left" w:pos="993"/>
          <w:tab w:val="left" w:pos="1134"/>
        </w:tabs>
        <w:autoSpaceDE/>
        <w:autoSpaceDN/>
        <w:spacing w:line="276" w:lineRule="auto"/>
        <w:ind w:left="0" w:firstLine="709"/>
        <w:contextualSpacing/>
        <w:jc w:val="both"/>
        <w:rPr>
          <w:bCs/>
          <w:sz w:val="26"/>
          <w:szCs w:val="26"/>
        </w:rPr>
      </w:pPr>
      <w:r w:rsidRPr="00013E49">
        <w:rPr>
          <w:bCs/>
          <w:sz w:val="26"/>
          <w:szCs w:val="26"/>
        </w:rPr>
        <w:t xml:space="preserve">Проблемы развития процессуального права России: монография / Под ред. </w:t>
      </w:r>
      <w:r w:rsidRPr="00013E49">
        <w:rPr>
          <w:bCs/>
          <w:i/>
          <w:iCs/>
          <w:sz w:val="26"/>
          <w:szCs w:val="26"/>
        </w:rPr>
        <w:t>В. М. Жуйкова</w:t>
      </w:r>
      <w:r w:rsidRPr="00013E49">
        <w:rPr>
          <w:bCs/>
          <w:sz w:val="26"/>
          <w:szCs w:val="26"/>
        </w:rPr>
        <w:t>. – М.: Норма, Инфра-М, 2016. 224 с.*</w:t>
      </w:r>
    </w:p>
    <w:p w14:paraId="02823CB4" w14:textId="77777777" w:rsidR="005F2794" w:rsidRPr="00013E49" w:rsidRDefault="005F2794" w:rsidP="00013E49">
      <w:pPr>
        <w:pStyle w:val="a4"/>
        <w:numPr>
          <w:ilvl w:val="0"/>
          <w:numId w:val="29"/>
        </w:numPr>
        <w:tabs>
          <w:tab w:val="left" w:pos="1134"/>
        </w:tabs>
        <w:spacing w:line="276" w:lineRule="auto"/>
        <w:ind w:left="0" w:firstLine="709"/>
        <w:jc w:val="both"/>
        <w:rPr>
          <w:bCs/>
          <w:sz w:val="26"/>
          <w:szCs w:val="26"/>
        </w:rPr>
      </w:pPr>
      <w:r w:rsidRPr="00013E49">
        <w:rPr>
          <w:sz w:val="26"/>
          <w:szCs w:val="26"/>
        </w:rPr>
        <w:t xml:space="preserve">Стандарты справедливого правосудия / Под общ. ред. </w:t>
      </w:r>
      <w:r w:rsidRPr="00013E49">
        <w:rPr>
          <w:i/>
          <w:iCs/>
          <w:sz w:val="26"/>
          <w:szCs w:val="26"/>
        </w:rPr>
        <w:t>Т. Г. Морщаковой</w:t>
      </w:r>
      <w:r w:rsidRPr="00013E49">
        <w:rPr>
          <w:sz w:val="26"/>
          <w:szCs w:val="26"/>
        </w:rPr>
        <w:t>. – М.: Мысль,</w:t>
      </w:r>
      <w:r w:rsidRPr="00013E49">
        <w:rPr>
          <w:spacing w:val="-2"/>
          <w:sz w:val="26"/>
          <w:szCs w:val="26"/>
        </w:rPr>
        <w:t xml:space="preserve"> </w:t>
      </w:r>
      <w:r w:rsidRPr="00013E49">
        <w:rPr>
          <w:sz w:val="26"/>
          <w:szCs w:val="26"/>
        </w:rPr>
        <w:t xml:space="preserve">2012. </w:t>
      </w:r>
      <w:r w:rsidRPr="00013E49">
        <w:rPr>
          <w:bCs/>
          <w:sz w:val="26"/>
          <w:szCs w:val="26"/>
          <w:lang w:val="en-US"/>
        </w:rPr>
        <w:t>URL</w:t>
      </w:r>
      <w:r w:rsidRPr="00013E49">
        <w:rPr>
          <w:bCs/>
          <w:sz w:val="26"/>
          <w:szCs w:val="26"/>
        </w:rPr>
        <w:t xml:space="preserve">: </w:t>
      </w:r>
      <w:hyperlink r:id="rId22" w:history="1">
        <w:r w:rsidRPr="00013E49">
          <w:rPr>
            <w:rStyle w:val="a7"/>
            <w:bCs/>
            <w:sz w:val="26"/>
            <w:szCs w:val="26"/>
          </w:rPr>
          <w:t>http://liberal.ru/files/articles/5908/Morshakova_min.pdf</w:t>
        </w:r>
      </w:hyperlink>
      <w:r w:rsidRPr="00013E49">
        <w:rPr>
          <w:bCs/>
          <w:sz w:val="26"/>
          <w:szCs w:val="26"/>
        </w:rPr>
        <w:t>.</w:t>
      </w:r>
    </w:p>
    <w:p w14:paraId="595F672F" w14:textId="77777777" w:rsidR="005F2794" w:rsidRDefault="005F2794" w:rsidP="00013E49">
      <w:pPr>
        <w:pStyle w:val="a4"/>
        <w:numPr>
          <w:ilvl w:val="0"/>
          <w:numId w:val="29"/>
        </w:numPr>
        <w:tabs>
          <w:tab w:val="left" w:pos="1134"/>
        </w:tabs>
        <w:spacing w:line="276" w:lineRule="auto"/>
        <w:ind w:left="0" w:firstLine="709"/>
        <w:jc w:val="both"/>
        <w:rPr>
          <w:sz w:val="26"/>
          <w:szCs w:val="26"/>
          <w:lang w:val="en-US"/>
        </w:rPr>
      </w:pPr>
      <w:r w:rsidRPr="00D465EE">
        <w:rPr>
          <w:bCs/>
          <w:sz w:val="26"/>
          <w:szCs w:val="26"/>
        </w:rPr>
        <w:t xml:space="preserve">Судебная власть: монография / Под ред. </w:t>
      </w:r>
      <w:r w:rsidRPr="00D465EE">
        <w:rPr>
          <w:bCs/>
          <w:i/>
          <w:sz w:val="26"/>
          <w:szCs w:val="26"/>
        </w:rPr>
        <w:t>И. Л. Петрухина</w:t>
      </w:r>
      <w:r w:rsidRPr="00D465EE">
        <w:rPr>
          <w:bCs/>
          <w:sz w:val="26"/>
          <w:szCs w:val="26"/>
        </w:rPr>
        <w:t>. – М.: Проспект, 2003.</w:t>
      </w:r>
      <w:r w:rsidRPr="00D465EE">
        <w:rPr>
          <w:rStyle w:val="a7"/>
          <w:sz w:val="26"/>
          <w:szCs w:val="26"/>
        </w:rPr>
        <w:t xml:space="preserve"> </w:t>
      </w:r>
      <w:r w:rsidRPr="00D465EE">
        <w:rPr>
          <w:bCs/>
          <w:sz w:val="26"/>
          <w:szCs w:val="26"/>
          <w:lang w:val="en-US"/>
        </w:rPr>
        <w:t xml:space="preserve">URL: </w:t>
      </w:r>
      <w:hyperlink r:id="rId23" w:history="1">
        <w:r w:rsidRPr="00D465EE">
          <w:rPr>
            <w:rStyle w:val="a7"/>
            <w:sz w:val="26"/>
            <w:szCs w:val="26"/>
            <w:lang w:val="en-US"/>
          </w:rPr>
          <w:t>https://alleng.org/d/jur/jur732.htm</w:t>
        </w:r>
      </w:hyperlink>
      <w:r w:rsidRPr="00D465EE">
        <w:rPr>
          <w:sz w:val="26"/>
          <w:szCs w:val="26"/>
          <w:lang w:val="en-US"/>
        </w:rPr>
        <w:t xml:space="preserve">; </w:t>
      </w:r>
      <w:hyperlink r:id="rId24" w:history="1">
        <w:r w:rsidRPr="00D465EE">
          <w:rPr>
            <w:rStyle w:val="a7"/>
            <w:sz w:val="26"/>
            <w:szCs w:val="26"/>
            <w:lang w:val="en-US"/>
          </w:rPr>
          <w:t>http://knigi.news/vlast-sudey/sudebnaya-vlast.html</w:t>
        </w:r>
      </w:hyperlink>
      <w:r w:rsidRPr="00D465EE">
        <w:rPr>
          <w:sz w:val="26"/>
          <w:szCs w:val="26"/>
          <w:lang w:val="en-US"/>
        </w:rPr>
        <w:t>.</w:t>
      </w:r>
    </w:p>
    <w:p w14:paraId="3C064CD8" w14:textId="77777777" w:rsidR="005F2794" w:rsidRPr="00013E49" w:rsidRDefault="005F2794" w:rsidP="00013E49">
      <w:pPr>
        <w:pStyle w:val="a4"/>
        <w:numPr>
          <w:ilvl w:val="0"/>
          <w:numId w:val="29"/>
        </w:numPr>
        <w:tabs>
          <w:tab w:val="left" w:pos="1134"/>
        </w:tabs>
        <w:spacing w:line="276" w:lineRule="auto"/>
        <w:ind w:left="0" w:firstLine="709"/>
        <w:jc w:val="both"/>
        <w:rPr>
          <w:sz w:val="26"/>
          <w:szCs w:val="26"/>
          <w:lang w:val="en-US"/>
        </w:rPr>
      </w:pPr>
      <w:r w:rsidRPr="00013E49">
        <w:rPr>
          <w:sz w:val="26"/>
          <w:szCs w:val="26"/>
        </w:rPr>
        <w:t>Трансформация российской судебной власти. Опыт комплексного</w:t>
      </w:r>
      <w:r w:rsidRPr="00013E49">
        <w:rPr>
          <w:spacing w:val="-15"/>
          <w:sz w:val="26"/>
          <w:szCs w:val="26"/>
        </w:rPr>
        <w:t xml:space="preserve"> </w:t>
      </w:r>
      <w:r w:rsidRPr="00013E49">
        <w:rPr>
          <w:sz w:val="26"/>
          <w:szCs w:val="26"/>
        </w:rPr>
        <w:t xml:space="preserve">анализа. – СПб.: Норма. </w:t>
      </w:r>
      <w:r w:rsidRPr="00013E49">
        <w:rPr>
          <w:sz w:val="26"/>
          <w:szCs w:val="26"/>
          <w:lang w:val="en-US"/>
        </w:rPr>
        <w:t xml:space="preserve">480 </w:t>
      </w:r>
      <w:r w:rsidRPr="00013E49">
        <w:rPr>
          <w:sz w:val="26"/>
          <w:szCs w:val="26"/>
        </w:rPr>
        <w:t>с</w:t>
      </w:r>
      <w:r w:rsidRPr="00013E49">
        <w:rPr>
          <w:sz w:val="26"/>
          <w:szCs w:val="26"/>
          <w:lang w:val="en-US"/>
        </w:rPr>
        <w:t xml:space="preserve">. URL: </w:t>
      </w:r>
      <w:hyperlink r:id="rId25" w:history="1">
        <w:r w:rsidRPr="00013E49">
          <w:rPr>
            <w:rStyle w:val="a7"/>
            <w:sz w:val="26"/>
            <w:szCs w:val="26"/>
            <w:lang w:val="en-US"/>
          </w:rPr>
          <w:t>http://www.indem.ru/Proj/SudRef/_fin.pdf</w:t>
        </w:r>
      </w:hyperlink>
      <w:r w:rsidRPr="00013E49">
        <w:rPr>
          <w:sz w:val="26"/>
          <w:szCs w:val="26"/>
          <w:lang w:val="en-US"/>
        </w:rPr>
        <w:t>.</w:t>
      </w:r>
    </w:p>
    <w:p w14:paraId="58BED1FC" w14:textId="77777777" w:rsidR="005F2794" w:rsidRDefault="005F2794" w:rsidP="00013E49">
      <w:pPr>
        <w:pStyle w:val="a4"/>
        <w:numPr>
          <w:ilvl w:val="0"/>
          <w:numId w:val="29"/>
        </w:numPr>
        <w:tabs>
          <w:tab w:val="left" w:pos="1134"/>
        </w:tabs>
        <w:spacing w:line="276" w:lineRule="auto"/>
        <w:ind w:left="0" w:firstLine="709"/>
        <w:jc w:val="both"/>
        <w:rPr>
          <w:sz w:val="26"/>
          <w:szCs w:val="26"/>
          <w:lang w:val="en-US"/>
        </w:rPr>
      </w:pPr>
      <w:r w:rsidRPr="00F051BB">
        <w:rPr>
          <w:i/>
          <w:iCs/>
          <w:sz w:val="26"/>
          <w:szCs w:val="26"/>
        </w:rPr>
        <w:t xml:space="preserve">Шайо А. </w:t>
      </w:r>
      <w:r>
        <w:rPr>
          <w:sz w:val="26"/>
          <w:szCs w:val="26"/>
        </w:rPr>
        <w:t xml:space="preserve">Самоограничение власти: краткий курс конституционализма / пер. в венг. – М.: Юристъ, 1998. </w:t>
      </w:r>
      <w:r w:rsidRPr="00D465EE">
        <w:rPr>
          <w:bCs/>
          <w:sz w:val="26"/>
          <w:szCs w:val="26"/>
          <w:lang w:val="en-US"/>
        </w:rPr>
        <w:t xml:space="preserve">URL: </w:t>
      </w:r>
      <w:hyperlink r:id="rId26" w:history="1">
        <w:r w:rsidRPr="00CE5524">
          <w:rPr>
            <w:rStyle w:val="a7"/>
            <w:sz w:val="26"/>
            <w:szCs w:val="26"/>
            <w:lang w:val="en-US"/>
          </w:rPr>
          <w:t>https://docplayer.ru/73665254-Shayo-a-samoogranichenie-vlasti-kratkiy-kurs-konstitucionalizma-m-c.html</w:t>
        </w:r>
      </w:hyperlink>
      <w:r w:rsidRPr="00CE5524">
        <w:rPr>
          <w:sz w:val="26"/>
          <w:szCs w:val="26"/>
          <w:lang w:val="en-US"/>
        </w:rPr>
        <w:t>.</w:t>
      </w:r>
    </w:p>
    <w:p w14:paraId="40742FB3" w14:textId="77777777" w:rsidR="00D018A8" w:rsidRPr="00170EAC" w:rsidRDefault="00D018A8" w:rsidP="00EF50D9">
      <w:pPr>
        <w:spacing w:line="276" w:lineRule="auto"/>
        <w:jc w:val="both"/>
        <w:rPr>
          <w:sz w:val="26"/>
          <w:szCs w:val="26"/>
          <w:lang w:val="en-US"/>
        </w:rPr>
      </w:pPr>
    </w:p>
    <w:p w14:paraId="191804CF" w14:textId="77777777" w:rsidR="00FB2111" w:rsidRPr="005E725F" w:rsidRDefault="00FB2111" w:rsidP="00EF50D9">
      <w:pPr>
        <w:pStyle w:val="2"/>
        <w:spacing w:before="0" w:line="276" w:lineRule="auto"/>
        <w:jc w:val="center"/>
        <w:rPr>
          <w:rFonts w:ascii="Times New Roman" w:hAnsi="Times New Roman" w:cs="Times New Roman"/>
          <w:b/>
          <w:color w:val="auto"/>
        </w:rPr>
      </w:pPr>
      <w:bookmarkStart w:id="49" w:name="_Toc53437455"/>
      <w:r w:rsidRPr="005E725F">
        <w:rPr>
          <w:rFonts w:ascii="Times New Roman" w:hAnsi="Times New Roman" w:cs="Times New Roman"/>
          <w:b/>
          <w:color w:val="auto"/>
        </w:rPr>
        <w:t>3.3. Нормативные правовые акты</w:t>
      </w:r>
      <w:r w:rsidR="005E725F" w:rsidRPr="005E725F">
        <w:rPr>
          <w:rStyle w:val="a6"/>
          <w:rFonts w:ascii="Times New Roman" w:hAnsi="Times New Roman"/>
          <w:b/>
          <w:bCs/>
          <w:color w:val="auto"/>
        </w:rPr>
        <w:footnoteReference w:id="2"/>
      </w:r>
      <w:bookmarkEnd w:id="49"/>
    </w:p>
    <w:p w14:paraId="64F99F64" w14:textId="219EA091" w:rsidR="00C87727" w:rsidRDefault="00C87727" w:rsidP="00C87727">
      <w:pPr>
        <w:tabs>
          <w:tab w:val="left" w:pos="583"/>
        </w:tabs>
        <w:spacing w:line="276" w:lineRule="auto"/>
        <w:jc w:val="both"/>
        <w:rPr>
          <w:sz w:val="26"/>
          <w:szCs w:val="26"/>
          <w:highlight w:val="yellow"/>
        </w:rPr>
      </w:pPr>
    </w:p>
    <w:p w14:paraId="2094B16F" w14:textId="77777777" w:rsidR="00457553" w:rsidRPr="00013E49" w:rsidRDefault="00457553" w:rsidP="00013E49">
      <w:pPr>
        <w:pStyle w:val="a4"/>
        <w:widowControl/>
        <w:numPr>
          <w:ilvl w:val="0"/>
          <w:numId w:val="28"/>
        </w:numPr>
        <w:tabs>
          <w:tab w:val="left" w:pos="993"/>
        </w:tabs>
        <w:autoSpaceDE/>
        <w:autoSpaceDN/>
        <w:spacing w:line="276" w:lineRule="auto"/>
        <w:ind w:left="0" w:firstLine="709"/>
        <w:jc w:val="both"/>
        <w:rPr>
          <w:sz w:val="26"/>
          <w:szCs w:val="26"/>
        </w:rPr>
      </w:pPr>
      <w:r w:rsidRPr="00013E49">
        <w:rPr>
          <w:sz w:val="26"/>
          <w:szCs w:val="26"/>
        </w:rPr>
        <w:t>Конституция Российской Федерации: принята всенародным голосованием 12 декабря 1993 года с изменениями, одобренными в ходе общероссийского голосования 1 июля 2020 года.</w:t>
      </w:r>
    </w:p>
    <w:p w14:paraId="026F474F" w14:textId="208E9A69" w:rsidR="00066E17" w:rsidRPr="00013E49" w:rsidRDefault="00066E17" w:rsidP="00013E49">
      <w:pPr>
        <w:pStyle w:val="a4"/>
        <w:widowControl/>
        <w:numPr>
          <w:ilvl w:val="0"/>
          <w:numId w:val="28"/>
        </w:numPr>
        <w:tabs>
          <w:tab w:val="left" w:pos="993"/>
        </w:tabs>
        <w:autoSpaceDE/>
        <w:autoSpaceDN/>
        <w:spacing w:line="276" w:lineRule="auto"/>
        <w:ind w:left="0" w:firstLine="709"/>
        <w:jc w:val="both"/>
        <w:rPr>
          <w:sz w:val="26"/>
          <w:szCs w:val="26"/>
          <w:highlight w:val="yellow"/>
        </w:rPr>
      </w:pPr>
      <w:r w:rsidRPr="00013E49">
        <w:rPr>
          <w:sz w:val="26"/>
          <w:szCs w:val="26"/>
        </w:rPr>
        <w:lastRenderedPageBreak/>
        <w:t>Конвенция о защите прав человека и основных свобод (ETS № 5): заключена в г. Риме 4 ноября 1950; ред. от 13 мая</w:t>
      </w:r>
      <w:r w:rsidR="001D5D31" w:rsidRPr="00013E49">
        <w:rPr>
          <w:sz w:val="26"/>
          <w:szCs w:val="26"/>
        </w:rPr>
        <w:t xml:space="preserve"> </w:t>
      </w:r>
      <w:r w:rsidRPr="00013E49">
        <w:rPr>
          <w:sz w:val="26"/>
          <w:szCs w:val="26"/>
        </w:rPr>
        <w:t>2004 года, с изм. от 02 октября 2013 года.*</w:t>
      </w:r>
    </w:p>
    <w:p w14:paraId="3692D1E7" w14:textId="79F074FE" w:rsidR="00066E17" w:rsidRPr="00013E49" w:rsidRDefault="00066E17" w:rsidP="00013E49">
      <w:pPr>
        <w:pStyle w:val="a4"/>
        <w:widowControl/>
        <w:numPr>
          <w:ilvl w:val="0"/>
          <w:numId w:val="28"/>
        </w:numPr>
        <w:tabs>
          <w:tab w:val="left" w:pos="993"/>
        </w:tabs>
        <w:autoSpaceDE/>
        <w:autoSpaceDN/>
        <w:spacing w:line="276" w:lineRule="auto"/>
        <w:ind w:left="0" w:firstLine="709"/>
        <w:jc w:val="both"/>
        <w:rPr>
          <w:sz w:val="26"/>
          <w:szCs w:val="26"/>
        </w:rPr>
      </w:pPr>
      <w:r w:rsidRPr="00013E49">
        <w:rPr>
          <w:sz w:val="26"/>
          <w:szCs w:val="26"/>
        </w:rPr>
        <w:t xml:space="preserve">Европейская хартия о статусе судей: принята в Страсбурге, 8-10 июля 1998 года, с пояснительным меморандумом. </w:t>
      </w:r>
      <w:r w:rsidRPr="00013E49">
        <w:rPr>
          <w:sz w:val="26"/>
          <w:szCs w:val="26"/>
          <w:lang w:val="en-US"/>
        </w:rPr>
        <w:t>URL</w:t>
      </w:r>
      <w:r w:rsidRPr="00013E49">
        <w:rPr>
          <w:sz w:val="26"/>
          <w:szCs w:val="26"/>
        </w:rPr>
        <w:t xml:space="preserve">: </w:t>
      </w:r>
      <w:hyperlink r:id="rId27" w:history="1">
        <w:r w:rsidRPr="00013E49">
          <w:rPr>
            <w:rStyle w:val="a7"/>
            <w:sz w:val="26"/>
            <w:szCs w:val="26"/>
          </w:rPr>
          <w:t>http://docs.cntd.ru/document/901927869</w:t>
        </w:r>
      </w:hyperlink>
      <w:r w:rsidRPr="00013E49">
        <w:rPr>
          <w:sz w:val="26"/>
          <w:szCs w:val="26"/>
        </w:rPr>
        <w:t>.</w:t>
      </w:r>
    </w:p>
    <w:p w14:paraId="2D4E3344" w14:textId="3CB76627" w:rsidR="00457553" w:rsidRPr="00013E49" w:rsidRDefault="00457553" w:rsidP="00013E49">
      <w:pPr>
        <w:pStyle w:val="a4"/>
        <w:widowControl/>
        <w:numPr>
          <w:ilvl w:val="0"/>
          <w:numId w:val="28"/>
        </w:numPr>
        <w:tabs>
          <w:tab w:val="left" w:pos="993"/>
        </w:tabs>
        <w:autoSpaceDE/>
        <w:autoSpaceDN/>
        <w:spacing w:line="276" w:lineRule="auto"/>
        <w:ind w:left="0" w:firstLine="709"/>
        <w:jc w:val="both"/>
        <w:rPr>
          <w:sz w:val="26"/>
          <w:szCs w:val="26"/>
          <w:highlight w:val="yellow"/>
        </w:rPr>
      </w:pPr>
      <w:r w:rsidRPr="00013E49">
        <w:rPr>
          <w:sz w:val="26"/>
          <w:szCs w:val="26"/>
        </w:rPr>
        <w:t>Концепция судебной реформы в РСФСР: одобрена Постановлением В</w:t>
      </w:r>
      <w:r w:rsidR="00066E17" w:rsidRPr="00013E49">
        <w:rPr>
          <w:sz w:val="26"/>
          <w:szCs w:val="26"/>
        </w:rPr>
        <w:t xml:space="preserve">ерховного </w:t>
      </w:r>
      <w:r w:rsidRPr="00013E49">
        <w:rPr>
          <w:sz w:val="26"/>
          <w:szCs w:val="26"/>
        </w:rPr>
        <w:t>С</w:t>
      </w:r>
      <w:r w:rsidR="00066E17" w:rsidRPr="00013E49">
        <w:rPr>
          <w:sz w:val="26"/>
          <w:szCs w:val="26"/>
        </w:rPr>
        <w:t>овета</w:t>
      </w:r>
      <w:r w:rsidRPr="00013E49">
        <w:rPr>
          <w:sz w:val="26"/>
          <w:szCs w:val="26"/>
        </w:rPr>
        <w:t xml:space="preserve"> РСФСР от 24 октября 1991 г</w:t>
      </w:r>
      <w:r w:rsidR="00066E17" w:rsidRPr="00013E49">
        <w:rPr>
          <w:sz w:val="26"/>
          <w:szCs w:val="26"/>
        </w:rPr>
        <w:t>ода</w:t>
      </w:r>
      <w:r w:rsidRPr="00013E49">
        <w:rPr>
          <w:sz w:val="26"/>
          <w:szCs w:val="26"/>
        </w:rPr>
        <w:t xml:space="preserve"> </w:t>
      </w:r>
      <w:r w:rsidR="00066E17" w:rsidRPr="00013E49">
        <w:rPr>
          <w:sz w:val="26"/>
          <w:szCs w:val="26"/>
        </w:rPr>
        <w:t>№</w:t>
      </w:r>
      <w:r w:rsidRPr="00013E49">
        <w:rPr>
          <w:sz w:val="26"/>
          <w:szCs w:val="26"/>
        </w:rPr>
        <w:t xml:space="preserve"> 1801-</w:t>
      </w:r>
      <w:r w:rsidR="00066E17" w:rsidRPr="00013E49">
        <w:rPr>
          <w:sz w:val="26"/>
          <w:szCs w:val="26"/>
          <w:lang w:val="en-US"/>
        </w:rPr>
        <w:t>I</w:t>
      </w:r>
      <w:r w:rsidRPr="00013E49">
        <w:rPr>
          <w:sz w:val="26"/>
          <w:szCs w:val="26"/>
        </w:rPr>
        <w:t xml:space="preserve"> </w:t>
      </w:r>
      <w:r w:rsidR="00066E17" w:rsidRPr="00013E49">
        <w:rPr>
          <w:sz w:val="26"/>
          <w:szCs w:val="26"/>
        </w:rPr>
        <w:t>«</w:t>
      </w:r>
      <w:r w:rsidRPr="00013E49">
        <w:rPr>
          <w:sz w:val="26"/>
          <w:szCs w:val="26"/>
        </w:rPr>
        <w:t>О концепции судебной реформы в РСФСР</w:t>
      </w:r>
      <w:r w:rsidR="00066E17" w:rsidRPr="00013E49">
        <w:rPr>
          <w:sz w:val="26"/>
          <w:szCs w:val="26"/>
        </w:rPr>
        <w:t>»</w:t>
      </w:r>
      <w:r w:rsidRPr="00013E49">
        <w:rPr>
          <w:sz w:val="26"/>
          <w:szCs w:val="26"/>
        </w:rPr>
        <w:t>. – М.: Республика, 1992.*</w:t>
      </w:r>
    </w:p>
    <w:p w14:paraId="34166457" w14:textId="11B130C8" w:rsidR="00C87727" w:rsidRPr="00013E49" w:rsidRDefault="00C87727" w:rsidP="00013E49">
      <w:pPr>
        <w:pStyle w:val="a4"/>
        <w:widowControl/>
        <w:numPr>
          <w:ilvl w:val="0"/>
          <w:numId w:val="28"/>
        </w:numPr>
        <w:tabs>
          <w:tab w:val="left" w:pos="993"/>
        </w:tabs>
        <w:autoSpaceDE/>
        <w:autoSpaceDN/>
        <w:spacing w:line="276" w:lineRule="auto"/>
        <w:ind w:left="0" w:firstLine="709"/>
        <w:jc w:val="both"/>
        <w:rPr>
          <w:sz w:val="26"/>
          <w:szCs w:val="26"/>
        </w:rPr>
      </w:pPr>
      <w:r w:rsidRPr="00013E49">
        <w:rPr>
          <w:sz w:val="26"/>
          <w:szCs w:val="26"/>
        </w:rPr>
        <w:t>Федеральный конституционный закон от 31 декабря 1996 года № 1-ФКЗ «О судебной системе Российской Федерации».</w:t>
      </w:r>
    </w:p>
    <w:p w14:paraId="5A141CD8" w14:textId="7CB85238" w:rsidR="00C87727" w:rsidRPr="00013E49" w:rsidRDefault="00C87727" w:rsidP="00013E49">
      <w:pPr>
        <w:pStyle w:val="a4"/>
        <w:widowControl/>
        <w:numPr>
          <w:ilvl w:val="0"/>
          <w:numId w:val="28"/>
        </w:numPr>
        <w:tabs>
          <w:tab w:val="left" w:pos="993"/>
        </w:tabs>
        <w:autoSpaceDE/>
        <w:autoSpaceDN/>
        <w:spacing w:line="276" w:lineRule="auto"/>
        <w:ind w:left="0" w:firstLine="709"/>
        <w:jc w:val="both"/>
        <w:rPr>
          <w:sz w:val="26"/>
          <w:szCs w:val="26"/>
        </w:rPr>
      </w:pPr>
      <w:r w:rsidRPr="00013E49">
        <w:rPr>
          <w:sz w:val="26"/>
          <w:szCs w:val="26"/>
        </w:rPr>
        <w:t>Федеральный конституционный закон от 21 июля 1994 года № 1-ФКЗ «О Конституционном Суде Российской Федерации».</w:t>
      </w:r>
    </w:p>
    <w:p w14:paraId="50A36FFF" w14:textId="7EE810E8" w:rsidR="00C87727" w:rsidRPr="00013E49" w:rsidRDefault="00C87727" w:rsidP="00013E49">
      <w:pPr>
        <w:pStyle w:val="a4"/>
        <w:widowControl/>
        <w:numPr>
          <w:ilvl w:val="0"/>
          <w:numId w:val="28"/>
        </w:numPr>
        <w:tabs>
          <w:tab w:val="left" w:pos="993"/>
        </w:tabs>
        <w:autoSpaceDE/>
        <w:autoSpaceDN/>
        <w:spacing w:line="276" w:lineRule="auto"/>
        <w:ind w:left="0" w:firstLine="709"/>
        <w:jc w:val="both"/>
        <w:rPr>
          <w:sz w:val="26"/>
          <w:szCs w:val="26"/>
        </w:rPr>
      </w:pPr>
      <w:r w:rsidRPr="00013E49">
        <w:rPr>
          <w:sz w:val="26"/>
          <w:szCs w:val="26"/>
        </w:rPr>
        <w:t>Федеральный конституционный закон от 5 февраля 2014 года № 3-ФКЗ «О Верховном Суде Российской Федерации».</w:t>
      </w:r>
    </w:p>
    <w:p w14:paraId="290C6833" w14:textId="2E055899" w:rsidR="00C87727" w:rsidRPr="00013E49" w:rsidRDefault="00C87727" w:rsidP="00013E49">
      <w:pPr>
        <w:pStyle w:val="a4"/>
        <w:widowControl/>
        <w:numPr>
          <w:ilvl w:val="0"/>
          <w:numId w:val="28"/>
        </w:numPr>
        <w:tabs>
          <w:tab w:val="left" w:pos="993"/>
        </w:tabs>
        <w:autoSpaceDE/>
        <w:autoSpaceDN/>
        <w:spacing w:line="276" w:lineRule="auto"/>
        <w:ind w:left="0" w:firstLine="709"/>
        <w:jc w:val="both"/>
        <w:rPr>
          <w:sz w:val="26"/>
          <w:szCs w:val="26"/>
        </w:rPr>
      </w:pPr>
      <w:r w:rsidRPr="00013E49">
        <w:rPr>
          <w:sz w:val="26"/>
          <w:szCs w:val="26"/>
        </w:rPr>
        <w:t>Федеральный конституционный закон от 7 февраля 2011 года № 1-ФКЗ «О судах общей юрисдикции в Российской Федерации».</w:t>
      </w:r>
    </w:p>
    <w:p w14:paraId="5C0628D8" w14:textId="479B304D" w:rsidR="00C87727" w:rsidRPr="00013E49" w:rsidRDefault="00C87727" w:rsidP="00013E49">
      <w:pPr>
        <w:pStyle w:val="a4"/>
        <w:widowControl/>
        <w:numPr>
          <w:ilvl w:val="0"/>
          <w:numId w:val="28"/>
        </w:numPr>
        <w:tabs>
          <w:tab w:val="left" w:pos="993"/>
        </w:tabs>
        <w:autoSpaceDE/>
        <w:autoSpaceDN/>
        <w:spacing w:line="276" w:lineRule="auto"/>
        <w:ind w:left="0" w:firstLine="709"/>
        <w:jc w:val="both"/>
        <w:rPr>
          <w:sz w:val="26"/>
          <w:szCs w:val="26"/>
        </w:rPr>
      </w:pPr>
      <w:r w:rsidRPr="00013E49">
        <w:rPr>
          <w:sz w:val="26"/>
          <w:szCs w:val="26"/>
        </w:rPr>
        <w:t>Федеральный конституционный закон от 23 июня 1999 года № 1-ФКЗ «О военных судах Российской Федерации».</w:t>
      </w:r>
    </w:p>
    <w:p w14:paraId="7359C8C6" w14:textId="552FAFC3"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27 декабря 2009 года № 345-ФЗ «О территориальной юрисдикции окружных (флотских) военных судов».</w:t>
      </w:r>
    </w:p>
    <w:p w14:paraId="567839C2" w14:textId="151ED06F"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17 декабря 1998 года № 188-ФЗ «О мировых судьях в Российской Федерации».</w:t>
      </w:r>
    </w:p>
    <w:p w14:paraId="5D4C9B9F" w14:textId="454C1D59"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конституционный закон от 28 апреля 1995 года № 1-ФКЗ «Об арбитражных судах в Российской Федерации».</w:t>
      </w:r>
    </w:p>
    <w:p w14:paraId="5EFAFBED" w14:textId="343CEFCB"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28 мая 2001 года № 61-ФЗ «Об увеличении штатной численности судей и работников аппаратов арбитражных судов в Российской Федерации».</w:t>
      </w:r>
    </w:p>
    <w:p w14:paraId="5D9F92C8" w14:textId="57AC0BA9"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29 декабря 1999 года № 218-ФЗ «Об общем числе мировых судей и количестве судебных участков в субъектах Российской Федерации».</w:t>
      </w:r>
    </w:p>
    <w:p w14:paraId="4DCEDAC5" w14:textId="18ECE688"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Закон Российской Федерации от 26 июня 1992 года № 3132-</w:t>
      </w:r>
      <w:r w:rsidRPr="00013E49">
        <w:rPr>
          <w:sz w:val="26"/>
          <w:szCs w:val="26"/>
          <w:lang w:val="en-US"/>
        </w:rPr>
        <w:t>I</w:t>
      </w:r>
      <w:r w:rsidRPr="00013E49">
        <w:rPr>
          <w:sz w:val="26"/>
          <w:szCs w:val="26"/>
        </w:rPr>
        <w:t xml:space="preserve"> «О статусе судей в Российской Федерации».</w:t>
      </w:r>
    </w:p>
    <w:p w14:paraId="13ABA8C9" w14:textId="749CDFDE"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Постановление Верховного Совета Российской Федерации от 20 мая 1993 года ¹ 4994-</w:t>
      </w:r>
      <w:r w:rsidRPr="00013E49">
        <w:rPr>
          <w:sz w:val="26"/>
          <w:szCs w:val="26"/>
          <w:lang w:val="en-US"/>
        </w:rPr>
        <w:t>I</w:t>
      </w:r>
      <w:r w:rsidRPr="00013E49">
        <w:rPr>
          <w:sz w:val="26"/>
          <w:szCs w:val="26"/>
        </w:rPr>
        <w:t xml:space="preserve"> «О некоторых вопросах, связанных с применением Закона Российской Федерации "О статусе судей в Российской Федерации"».</w:t>
      </w:r>
    </w:p>
    <w:p w14:paraId="3B76EC1B" w14:textId="51A3CFCF"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5 февраля 2014 года № 16-ФЗ «О порядке отбора кандидатов в первоначальный состав Верховного Суда Российской Федерации, образованного в соответствии с Законом Российской Федерации о поправке к Конституции Российской Федерации «О Верховном Суде Российской Федерации и прокуратуре Российской Федерации».</w:t>
      </w:r>
    </w:p>
    <w:p w14:paraId="5C4C8D6A" w14:textId="77A19736"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23 июня 2014 года № 156-ФЗ «О порядке отбора кандидатов в первоначальные составы федеральных судов, создаваемых на территориях Республики Крым и города федерального значения Севастополя».</w:t>
      </w:r>
    </w:p>
    <w:p w14:paraId="7FDA11E4" w14:textId="2D054C9F"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lastRenderedPageBreak/>
        <w:t>Федеральный закон от 10 января 1996 года № 6-ФЗ «О дополнительных гарантиях социальной защиты судей и работников аппаратов судов Российской Федерации».</w:t>
      </w:r>
    </w:p>
    <w:p w14:paraId="6BED57BA" w14:textId="42760544"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20 августа 2004 года № 113-ФЗ «О присяжных заседателях федеральных судов общей юрисдикции в Российской Федерации».</w:t>
      </w:r>
    </w:p>
    <w:p w14:paraId="0B4B7D2D" w14:textId="7C90B5A5"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30 мая 2001 года № 70-ФЗ «Об арбитражных заседателях арбитражных судов субъектов Российской Федерации».</w:t>
      </w:r>
    </w:p>
    <w:p w14:paraId="6A0DCB89" w14:textId="42D02004"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14 марта 2002 года № 30-ФЗ «Об органах судейского сообщества в Российской Федерации».</w:t>
      </w:r>
    </w:p>
    <w:p w14:paraId="2E463CB5" w14:textId="3695BCEF"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23 июня 2014 года № 155-ФЗ «Об органах судейского сообщества Республики Крым и города федерального значения Севастополя».</w:t>
      </w:r>
    </w:p>
    <w:p w14:paraId="5793C1D8" w14:textId="6CA5208A"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8 января 1998 года № 7-ФЗ «О Судебном департаменте при Верховном Суде Российской Федерации».</w:t>
      </w:r>
    </w:p>
    <w:p w14:paraId="5A80705B" w14:textId="08F9BB60"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22 декабря 2008 года № 262-ФЗ «Об обеспечении доступа к информации о деятельности судов в Российской Федерации».</w:t>
      </w:r>
    </w:p>
    <w:p w14:paraId="0C633AB0" w14:textId="44421CAA"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10 февраля 1999 года № 30-ФЗ «О финансировании судов Российской Федерации».</w:t>
      </w:r>
    </w:p>
    <w:p w14:paraId="55CF2D6E" w14:textId="64A2EFA0"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Гражданский процессуальный кодекс Российской Федерации от 14 ноября 2002 года № 138-ФЗ.</w:t>
      </w:r>
    </w:p>
    <w:p w14:paraId="379C7167" w14:textId="5CA2A7CE"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Арбитражный процессуальный кодекс Российской Федерации от 24 июля 2002 года № 95-ФЗ.</w:t>
      </w:r>
    </w:p>
    <w:p w14:paraId="1DF984B9" w14:textId="11392165"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Кодекс административного судопроизводства Российской Федерации от 8 марта 2015 года № 21-ФЗ.</w:t>
      </w:r>
    </w:p>
    <w:p w14:paraId="35322020" w14:textId="1527A812"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Уголовно-процессуальный кодекс Российской Федерации от 18 декабря 2001 года № 174-ФЗ.</w:t>
      </w:r>
    </w:p>
    <w:p w14:paraId="3390C875" w14:textId="0F519478"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5 мая 2014 года № 91-ФЗ «О применении положений Уголовного кодекса Российской Федерации и Уголовно-процессуального кодекса Российской Федерации на территориях Республики Крым и города федерального значения Севастополя».</w:t>
      </w:r>
    </w:p>
    <w:p w14:paraId="0E8374F9" w14:textId="2F5DF846" w:rsidR="00C87727" w:rsidRPr="00013E49" w:rsidRDefault="00C87727" w:rsidP="00013E49">
      <w:pPr>
        <w:pStyle w:val="a4"/>
        <w:widowControl/>
        <w:numPr>
          <w:ilvl w:val="0"/>
          <w:numId w:val="28"/>
        </w:numPr>
        <w:tabs>
          <w:tab w:val="left" w:pos="1134"/>
        </w:tabs>
        <w:autoSpaceDE/>
        <w:autoSpaceDN/>
        <w:spacing w:line="276" w:lineRule="auto"/>
        <w:ind w:left="0" w:firstLine="709"/>
        <w:jc w:val="both"/>
        <w:rPr>
          <w:sz w:val="26"/>
          <w:szCs w:val="26"/>
        </w:rPr>
      </w:pPr>
      <w:r w:rsidRPr="00013E49">
        <w:rPr>
          <w:sz w:val="26"/>
          <w:szCs w:val="26"/>
        </w:rPr>
        <w:t>Федеральный закон от 30 апреля 2010 года № 68-ФЗ «О компенсации за нарушение права на судопроизводство в разумный срок или права на исполнение судебного акта в разумный срок».</w:t>
      </w:r>
    </w:p>
    <w:p w14:paraId="5D82A108" w14:textId="157C414C" w:rsidR="00C87727" w:rsidRPr="00013E49" w:rsidRDefault="0081036A" w:rsidP="00013E49">
      <w:pPr>
        <w:pStyle w:val="a4"/>
        <w:numPr>
          <w:ilvl w:val="0"/>
          <w:numId w:val="28"/>
        </w:numPr>
        <w:tabs>
          <w:tab w:val="left" w:pos="1134"/>
        </w:tabs>
        <w:spacing w:line="276" w:lineRule="auto"/>
        <w:ind w:left="0" w:firstLine="709"/>
        <w:jc w:val="both"/>
        <w:rPr>
          <w:sz w:val="26"/>
          <w:szCs w:val="26"/>
        </w:rPr>
      </w:pPr>
      <w:r w:rsidRPr="00013E49">
        <w:rPr>
          <w:sz w:val="26"/>
          <w:szCs w:val="26"/>
        </w:rPr>
        <w:t>Кодекс судейской этики: утвержден VIII Всероссийским съездом судей 19 декабря 2012 года; в ред. от 8 декабря 2016 года.</w:t>
      </w:r>
    </w:p>
    <w:p w14:paraId="30F85E3F" w14:textId="77777777" w:rsidR="005E725F" w:rsidRPr="00A12481" w:rsidRDefault="005E725F" w:rsidP="00EF50D9">
      <w:pPr>
        <w:widowControl/>
        <w:tabs>
          <w:tab w:val="left" w:pos="709"/>
          <w:tab w:val="left" w:pos="993"/>
        </w:tabs>
        <w:autoSpaceDE/>
        <w:autoSpaceDN/>
        <w:spacing w:line="276" w:lineRule="auto"/>
        <w:contextualSpacing/>
        <w:jc w:val="both"/>
        <w:rPr>
          <w:bCs/>
          <w:sz w:val="26"/>
          <w:szCs w:val="26"/>
        </w:rPr>
      </w:pPr>
    </w:p>
    <w:p w14:paraId="434469D5" w14:textId="77777777" w:rsidR="005A0D42" w:rsidRPr="0053638A" w:rsidRDefault="003A506B" w:rsidP="00EF50D9">
      <w:pPr>
        <w:pStyle w:val="1"/>
        <w:ind w:left="0"/>
        <w:jc w:val="center"/>
        <w:rPr>
          <w:sz w:val="26"/>
          <w:szCs w:val="26"/>
        </w:rPr>
      </w:pPr>
      <w:bookmarkStart w:id="50" w:name="_Toc53437456"/>
      <w:r w:rsidRPr="0053638A">
        <w:rPr>
          <w:sz w:val="26"/>
          <w:szCs w:val="26"/>
        </w:rPr>
        <w:t>4. </w:t>
      </w:r>
      <w:r w:rsidR="003662DF" w:rsidRPr="0053638A">
        <w:rPr>
          <w:sz w:val="26"/>
          <w:szCs w:val="26"/>
        </w:rPr>
        <w:t xml:space="preserve">Примерные вопросы </w:t>
      </w:r>
      <w:r w:rsidR="00AE1E63" w:rsidRPr="0053638A">
        <w:rPr>
          <w:sz w:val="26"/>
          <w:szCs w:val="26"/>
        </w:rPr>
        <w:t>для подготовки к экзамену</w:t>
      </w:r>
      <w:bookmarkEnd w:id="50"/>
    </w:p>
    <w:p w14:paraId="329CED24" w14:textId="77777777" w:rsidR="00B11B03" w:rsidRPr="0053638A" w:rsidRDefault="00B11B03" w:rsidP="00EF50D9">
      <w:pPr>
        <w:tabs>
          <w:tab w:val="left" w:pos="993"/>
          <w:tab w:val="left" w:pos="1134"/>
        </w:tabs>
        <w:spacing w:line="276" w:lineRule="auto"/>
        <w:rPr>
          <w:sz w:val="26"/>
          <w:szCs w:val="26"/>
          <w:highlight w:val="yellow"/>
        </w:rPr>
      </w:pPr>
    </w:p>
    <w:p w14:paraId="1701C69B" w14:textId="77777777" w:rsidR="005A0D42" w:rsidRPr="00275D0D" w:rsidRDefault="00AE1E63" w:rsidP="00EF50D9">
      <w:pPr>
        <w:pStyle w:val="a4"/>
        <w:numPr>
          <w:ilvl w:val="0"/>
          <w:numId w:val="2"/>
        </w:numPr>
        <w:tabs>
          <w:tab w:val="left" w:pos="993"/>
          <w:tab w:val="left" w:pos="1134"/>
        </w:tabs>
        <w:spacing w:line="276" w:lineRule="auto"/>
        <w:ind w:left="0" w:firstLine="709"/>
        <w:jc w:val="both"/>
        <w:rPr>
          <w:sz w:val="26"/>
          <w:szCs w:val="26"/>
        </w:rPr>
      </w:pPr>
      <w:r w:rsidRPr="00275D0D">
        <w:rPr>
          <w:sz w:val="26"/>
          <w:szCs w:val="26"/>
        </w:rPr>
        <w:t>Поняти</w:t>
      </w:r>
      <w:r w:rsidR="00275D0D" w:rsidRPr="00275D0D">
        <w:rPr>
          <w:sz w:val="26"/>
          <w:szCs w:val="26"/>
        </w:rPr>
        <w:t>я</w:t>
      </w:r>
      <w:r w:rsidRPr="00275D0D">
        <w:rPr>
          <w:sz w:val="26"/>
          <w:szCs w:val="26"/>
        </w:rPr>
        <w:t xml:space="preserve"> </w:t>
      </w:r>
      <w:r w:rsidR="00275D0D" w:rsidRPr="00275D0D">
        <w:rPr>
          <w:sz w:val="26"/>
          <w:szCs w:val="26"/>
        </w:rPr>
        <w:t xml:space="preserve">судебной власти и </w:t>
      </w:r>
      <w:r w:rsidRPr="00275D0D">
        <w:rPr>
          <w:sz w:val="26"/>
          <w:szCs w:val="26"/>
        </w:rPr>
        <w:t>правоохранительной деятельности</w:t>
      </w:r>
      <w:r w:rsidR="00275D0D" w:rsidRPr="00275D0D">
        <w:rPr>
          <w:sz w:val="26"/>
          <w:szCs w:val="26"/>
        </w:rPr>
        <w:t xml:space="preserve">, сходства и различия. </w:t>
      </w:r>
      <w:r w:rsidRPr="00275D0D">
        <w:rPr>
          <w:sz w:val="26"/>
          <w:szCs w:val="26"/>
        </w:rPr>
        <w:t>Основные виды и направления</w:t>
      </w:r>
      <w:r w:rsidRPr="00275D0D">
        <w:rPr>
          <w:spacing w:val="-15"/>
          <w:sz w:val="26"/>
          <w:szCs w:val="26"/>
        </w:rPr>
        <w:t xml:space="preserve"> </w:t>
      </w:r>
      <w:r w:rsidRPr="00275D0D">
        <w:rPr>
          <w:sz w:val="26"/>
          <w:szCs w:val="26"/>
        </w:rPr>
        <w:t>правоохранительной</w:t>
      </w:r>
      <w:r w:rsidR="003A506B" w:rsidRPr="00275D0D">
        <w:rPr>
          <w:sz w:val="26"/>
          <w:szCs w:val="26"/>
        </w:rPr>
        <w:t xml:space="preserve"> </w:t>
      </w:r>
      <w:r w:rsidRPr="00275D0D">
        <w:rPr>
          <w:sz w:val="26"/>
          <w:szCs w:val="26"/>
        </w:rPr>
        <w:t>деятельности</w:t>
      </w:r>
      <w:r w:rsidR="00B11B03" w:rsidRPr="00275D0D">
        <w:rPr>
          <w:sz w:val="26"/>
          <w:szCs w:val="26"/>
        </w:rPr>
        <w:t>.</w:t>
      </w:r>
    </w:p>
    <w:p w14:paraId="3A2CDDCF" w14:textId="77777777" w:rsidR="005A0D42" w:rsidRPr="0053638A" w:rsidRDefault="00AE1E63" w:rsidP="00EF50D9">
      <w:pPr>
        <w:pStyle w:val="a4"/>
        <w:numPr>
          <w:ilvl w:val="0"/>
          <w:numId w:val="2"/>
        </w:numPr>
        <w:tabs>
          <w:tab w:val="left" w:pos="993"/>
          <w:tab w:val="left" w:pos="1134"/>
        </w:tabs>
        <w:spacing w:line="276" w:lineRule="auto"/>
        <w:ind w:left="0" w:firstLine="709"/>
        <w:jc w:val="both"/>
        <w:rPr>
          <w:sz w:val="26"/>
          <w:szCs w:val="26"/>
        </w:rPr>
      </w:pPr>
      <w:r w:rsidRPr="0053638A">
        <w:rPr>
          <w:sz w:val="26"/>
          <w:szCs w:val="26"/>
        </w:rPr>
        <w:t>Принцип разделения государственной власти на</w:t>
      </w:r>
      <w:r w:rsidRPr="0053638A">
        <w:rPr>
          <w:spacing w:val="-26"/>
          <w:sz w:val="26"/>
          <w:szCs w:val="26"/>
        </w:rPr>
        <w:t xml:space="preserve"> </w:t>
      </w:r>
      <w:r w:rsidRPr="0053638A">
        <w:rPr>
          <w:sz w:val="26"/>
          <w:szCs w:val="26"/>
        </w:rPr>
        <w:t xml:space="preserve">законодательную, исполнительную и судебную. Роль судебной власти в обеспечении прав и свобод </w:t>
      </w:r>
      <w:r w:rsidRPr="0053638A">
        <w:rPr>
          <w:sz w:val="26"/>
          <w:szCs w:val="26"/>
        </w:rPr>
        <w:lastRenderedPageBreak/>
        <w:t>граждан и ее основные</w:t>
      </w:r>
      <w:r w:rsidRPr="0053638A">
        <w:rPr>
          <w:spacing w:val="-7"/>
          <w:sz w:val="26"/>
          <w:szCs w:val="26"/>
        </w:rPr>
        <w:t xml:space="preserve"> </w:t>
      </w:r>
      <w:r w:rsidRPr="0053638A">
        <w:rPr>
          <w:sz w:val="26"/>
          <w:szCs w:val="26"/>
        </w:rPr>
        <w:t>черты.</w:t>
      </w:r>
    </w:p>
    <w:p w14:paraId="66461C33" w14:textId="77777777" w:rsidR="00275D0D" w:rsidRPr="00275D0D" w:rsidRDefault="00AE1E63" w:rsidP="00E506B6">
      <w:pPr>
        <w:pStyle w:val="a4"/>
        <w:numPr>
          <w:ilvl w:val="0"/>
          <w:numId w:val="1"/>
        </w:numPr>
        <w:tabs>
          <w:tab w:val="left" w:pos="993"/>
          <w:tab w:val="left" w:pos="1134"/>
        </w:tabs>
        <w:spacing w:line="276" w:lineRule="auto"/>
        <w:ind w:left="0" w:firstLine="709"/>
        <w:jc w:val="both"/>
        <w:rPr>
          <w:sz w:val="26"/>
          <w:szCs w:val="26"/>
        </w:rPr>
      </w:pPr>
      <w:r w:rsidRPr="00275D0D">
        <w:rPr>
          <w:sz w:val="26"/>
          <w:szCs w:val="26"/>
        </w:rPr>
        <w:t>Понятие правосудия</w:t>
      </w:r>
      <w:r w:rsidR="00275D0D" w:rsidRPr="00275D0D">
        <w:rPr>
          <w:sz w:val="26"/>
          <w:szCs w:val="26"/>
        </w:rPr>
        <w:t xml:space="preserve">. </w:t>
      </w:r>
      <w:r w:rsidRPr="00275D0D">
        <w:rPr>
          <w:sz w:val="26"/>
          <w:szCs w:val="26"/>
        </w:rPr>
        <w:t>Основные черты процессуальной формы правосудия и его актов.</w:t>
      </w:r>
    </w:p>
    <w:p w14:paraId="2AB4ADBD" w14:textId="77777777" w:rsidR="005A0D42" w:rsidRPr="00A12481" w:rsidRDefault="00AE1E63" w:rsidP="00E506B6">
      <w:pPr>
        <w:pStyle w:val="a4"/>
        <w:numPr>
          <w:ilvl w:val="0"/>
          <w:numId w:val="1"/>
        </w:numPr>
        <w:tabs>
          <w:tab w:val="left" w:pos="993"/>
          <w:tab w:val="left" w:pos="1134"/>
        </w:tabs>
        <w:spacing w:line="276" w:lineRule="auto"/>
        <w:ind w:left="0" w:firstLine="709"/>
        <w:jc w:val="both"/>
        <w:rPr>
          <w:sz w:val="26"/>
          <w:szCs w:val="26"/>
        </w:rPr>
      </w:pPr>
      <w:r w:rsidRPr="00A12481">
        <w:rPr>
          <w:sz w:val="26"/>
          <w:szCs w:val="26"/>
        </w:rPr>
        <w:t>Виды судопроизводства, посредством которых осуществляется</w:t>
      </w:r>
      <w:r w:rsidRPr="00A12481">
        <w:rPr>
          <w:spacing w:val="-11"/>
          <w:sz w:val="26"/>
          <w:szCs w:val="26"/>
        </w:rPr>
        <w:t xml:space="preserve"> </w:t>
      </w:r>
      <w:r w:rsidRPr="00A12481">
        <w:rPr>
          <w:sz w:val="26"/>
          <w:szCs w:val="26"/>
        </w:rPr>
        <w:t>правосудие.</w:t>
      </w:r>
    </w:p>
    <w:p w14:paraId="707A03FF" w14:textId="77777777" w:rsidR="005A0D42" w:rsidRPr="00A12481" w:rsidRDefault="00AE1E63" w:rsidP="00EF50D9">
      <w:pPr>
        <w:pStyle w:val="a4"/>
        <w:numPr>
          <w:ilvl w:val="0"/>
          <w:numId w:val="1"/>
        </w:numPr>
        <w:tabs>
          <w:tab w:val="left" w:pos="993"/>
          <w:tab w:val="left" w:pos="1134"/>
        </w:tabs>
        <w:spacing w:line="276" w:lineRule="auto"/>
        <w:ind w:left="0" w:firstLine="709"/>
        <w:jc w:val="both"/>
        <w:rPr>
          <w:sz w:val="26"/>
          <w:szCs w:val="26"/>
        </w:rPr>
      </w:pPr>
      <w:r w:rsidRPr="00A12481">
        <w:rPr>
          <w:sz w:val="26"/>
          <w:szCs w:val="26"/>
        </w:rPr>
        <w:t>Понятие и классификация принципов правосудия.</w:t>
      </w:r>
      <w:r w:rsidRPr="00A12481">
        <w:rPr>
          <w:spacing w:val="-8"/>
          <w:sz w:val="26"/>
          <w:szCs w:val="26"/>
        </w:rPr>
        <w:t xml:space="preserve"> </w:t>
      </w:r>
      <w:r w:rsidRPr="00A12481">
        <w:rPr>
          <w:sz w:val="26"/>
          <w:szCs w:val="26"/>
        </w:rPr>
        <w:t>Основные</w:t>
      </w:r>
      <w:r w:rsidR="003662DF" w:rsidRPr="00A12481">
        <w:rPr>
          <w:sz w:val="26"/>
          <w:szCs w:val="26"/>
        </w:rPr>
        <w:t xml:space="preserve"> </w:t>
      </w:r>
      <w:r w:rsidRPr="00A12481">
        <w:rPr>
          <w:sz w:val="26"/>
          <w:szCs w:val="26"/>
        </w:rPr>
        <w:t>конституционные принципы правосудия в Российской Федерации.</w:t>
      </w:r>
    </w:p>
    <w:p w14:paraId="13F853C3" w14:textId="77777777" w:rsidR="005A0D42" w:rsidRPr="00A12481" w:rsidRDefault="00AE1E63" w:rsidP="00EF50D9">
      <w:pPr>
        <w:pStyle w:val="a4"/>
        <w:numPr>
          <w:ilvl w:val="0"/>
          <w:numId w:val="1"/>
        </w:numPr>
        <w:tabs>
          <w:tab w:val="left" w:pos="993"/>
          <w:tab w:val="left" w:pos="1134"/>
        </w:tabs>
        <w:spacing w:line="276" w:lineRule="auto"/>
        <w:ind w:left="0" w:firstLine="709"/>
        <w:jc w:val="both"/>
        <w:rPr>
          <w:sz w:val="26"/>
          <w:szCs w:val="26"/>
        </w:rPr>
      </w:pPr>
      <w:r w:rsidRPr="00A12481">
        <w:rPr>
          <w:sz w:val="26"/>
          <w:szCs w:val="26"/>
        </w:rPr>
        <w:t>Конституционное регулирование организации и деятельности</w:t>
      </w:r>
      <w:r w:rsidRPr="00A12481">
        <w:rPr>
          <w:spacing w:val="-30"/>
          <w:sz w:val="26"/>
          <w:szCs w:val="26"/>
        </w:rPr>
        <w:t xml:space="preserve"> </w:t>
      </w:r>
      <w:r w:rsidRPr="00A12481">
        <w:rPr>
          <w:sz w:val="26"/>
          <w:szCs w:val="26"/>
        </w:rPr>
        <w:t>судебной системы в Российской</w:t>
      </w:r>
      <w:r w:rsidRPr="00A12481">
        <w:rPr>
          <w:spacing w:val="-2"/>
          <w:sz w:val="26"/>
          <w:szCs w:val="26"/>
        </w:rPr>
        <w:t xml:space="preserve"> </w:t>
      </w:r>
      <w:r w:rsidRPr="00A12481">
        <w:rPr>
          <w:sz w:val="26"/>
          <w:szCs w:val="26"/>
        </w:rPr>
        <w:t>Федерации.</w:t>
      </w:r>
    </w:p>
    <w:p w14:paraId="38B218B6" w14:textId="77777777" w:rsidR="00275D0D" w:rsidRPr="00A12481" w:rsidRDefault="00275D0D" w:rsidP="00275D0D">
      <w:pPr>
        <w:pStyle w:val="a4"/>
        <w:numPr>
          <w:ilvl w:val="0"/>
          <w:numId w:val="1"/>
        </w:numPr>
        <w:tabs>
          <w:tab w:val="left" w:pos="1134"/>
        </w:tabs>
        <w:spacing w:line="276" w:lineRule="auto"/>
        <w:ind w:left="0" w:firstLine="709"/>
        <w:jc w:val="both"/>
        <w:rPr>
          <w:sz w:val="26"/>
          <w:szCs w:val="26"/>
        </w:rPr>
      </w:pPr>
      <w:r w:rsidRPr="00A12481">
        <w:rPr>
          <w:sz w:val="26"/>
          <w:szCs w:val="26"/>
        </w:rPr>
        <w:t>Гласность и язык</w:t>
      </w:r>
      <w:r w:rsidRPr="00A12481">
        <w:rPr>
          <w:spacing w:val="-5"/>
          <w:sz w:val="26"/>
          <w:szCs w:val="26"/>
        </w:rPr>
        <w:t xml:space="preserve"> </w:t>
      </w:r>
      <w:r w:rsidRPr="00A12481">
        <w:rPr>
          <w:sz w:val="26"/>
          <w:szCs w:val="26"/>
        </w:rPr>
        <w:t>судопроизводства.</w:t>
      </w:r>
    </w:p>
    <w:p w14:paraId="236AD2CA" w14:textId="77777777" w:rsidR="00275D0D" w:rsidRPr="0053638A" w:rsidRDefault="00275D0D" w:rsidP="00275D0D">
      <w:pPr>
        <w:pStyle w:val="a4"/>
        <w:numPr>
          <w:ilvl w:val="0"/>
          <w:numId w:val="1"/>
        </w:numPr>
        <w:tabs>
          <w:tab w:val="left" w:pos="1134"/>
        </w:tabs>
        <w:spacing w:line="276" w:lineRule="auto"/>
        <w:ind w:left="0" w:firstLine="709"/>
        <w:jc w:val="both"/>
        <w:rPr>
          <w:sz w:val="26"/>
          <w:szCs w:val="26"/>
        </w:rPr>
      </w:pPr>
      <w:r w:rsidRPr="0053638A">
        <w:rPr>
          <w:sz w:val="26"/>
          <w:szCs w:val="26"/>
        </w:rPr>
        <w:t>Конституционный принцип осуществления судопроизводства</w:t>
      </w:r>
      <w:r w:rsidRPr="0053638A">
        <w:rPr>
          <w:spacing w:val="-27"/>
          <w:sz w:val="26"/>
          <w:szCs w:val="26"/>
        </w:rPr>
        <w:t xml:space="preserve"> </w:t>
      </w:r>
      <w:r w:rsidRPr="0053638A">
        <w:rPr>
          <w:sz w:val="26"/>
          <w:szCs w:val="26"/>
        </w:rPr>
        <w:t>на основе состязательности и равноправия сторон, отделение функций суда и сторон в состязательном</w:t>
      </w:r>
      <w:r w:rsidRPr="0053638A">
        <w:rPr>
          <w:spacing w:val="-3"/>
          <w:sz w:val="26"/>
          <w:szCs w:val="26"/>
        </w:rPr>
        <w:t xml:space="preserve"> </w:t>
      </w:r>
      <w:r w:rsidRPr="0053638A">
        <w:rPr>
          <w:sz w:val="26"/>
          <w:szCs w:val="26"/>
        </w:rPr>
        <w:t>процессе.</w:t>
      </w:r>
    </w:p>
    <w:p w14:paraId="54254C99" w14:textId="77777777" w:rsidR="00275D0D" w:rsidRPr="00A12481" w:rsidRDefault="00275D0D" w:rsidP="00275D0D">
      <w:pPr>
        <w:pStyle w:val="a4"/>
        <w:numPr>
          <w:ilvl w:val="0"/>
          <w:numId w:val="1"/>
        </w:numPr>
        <w:tabs>
          <w:tab w:val="left" w:pos="1134"/>
        </w:tabs>
        <w:spacing w:line="276" w:lineRule="auto"/>
        <w:ind w:left="0" w:firstLine="709"/>
        <w:jc w:val="both"/>
        <w:rPr>
          <w:sz w:val="26"/>
          <w:szCs w:val="26"/>
        </w:rPr>
      </w:pPr>
      <w:r>
        <w:rPr>
          <w:sz w:val="26"/>
          <w:szCs w:val="26"/>
        </w:rPr>
        <w:t xml:space="preserve">Судебная система в Российской Федерации: составные части (подсистемы судов). Понятие звена судебной системы и судебной инстанции. </w:t>
      </w:r>
      <w:r w:rsidRPr="00275D0D">
        <w:rPr>
          <w:sz w:val="26"/>
          <w:szCs w:val="26"/>
        </w:rPr>
        <w:t xml:space="preserve">Федеральные суды и </w:t>
      </w:r>
      <w:r w:rsidRPr="00A12481">
        <w:rPr>
          <w:sz w:val="26"/>
          <w:szCs w:val="26"/>
        </w:rPr>
        <w:t>суды субъектов Российской</w:t>
      </w:r>
      <w:r w:rsidRPr="00A12481">
        <w:rPr>
          <w:spacing w:val="-9"/>
          <w:sz w:val="26"/>
          <w:szCs w:val="26"/>
        </w:rPr>
        <w:t xml:space="preserve"> </w:t>
      </w:r>
      <w:r w:rsidRPr="00A12481">
        <w:rPr>
          <w:sz w:val="26"/>
          <w:szCs w:val="26"/>
        </w:rPr>
        <w:t>Федерации.</w:t>
      </w:r>
    </w:p>
    <w:p w14:paraId="35F872C8" w14:textId="77777777" w:rsidR="00275D0D" w:rsidRPr="00A12481" w:rsidRDefault="00275D0D" w:rsidP="00275D0D">
      <w:pPr>
        <w:pStyle w:val="a4"/>
        <w:numPr>
          <w:ilvl w:val="0"/>
          <w:numId w:val="1"/>
        </w:numPr>
        <w:tabs>
          <w:tab w:val="left" w:pos="1134"/>
        </w:tabs>
        <w:spacing w:line="276" w:lineRule="auto"/>
        <w:ind w:left="0" w:firstLine="709"/>
        <w:jc w:val="both"/>
        <w:rPr>
          <w:sz w:val="26"/>
          <w:szCs w:val="26"/>
        </w:rPr>
      </w:pPr>
      <w:r w:rsidRPr="00A12481">
        <w:rPr>
          <w:sz w:val="26"/>
          <w:szCs w:val="26"/>
        </w:rPr>
        <w:t>Общие черты, характерные для судов, принадлежащих к одному звену судебной системы. Множественность судебных инстанций в</w:t>
      </w:r>
      <w:r w:rsidRPr="00A12481">
        <w:rPr>
          <w:spacing w:val="-12"/>
          <w:sz w:val="26"/>
          <w:szCs w:val="26"/>
        </w:rPr>
        <w:t xml:space="preserve"> </w:t>
      </w:r>
      <w:r w:rsidRPr="00A12481">
        <w:rPr>
          <w:sz w:val="26"/>
          <w:szCs w:val="26"/>
        </w:rPr>
        <w:t>судах, относящихся к одному звену в системе судов общей юрисдикции.</w:t>
      </w:r>
    </w:p>
    <w:p w14:paraId="17583D66" w14:textId="77777777" w:rsidR="00275D0D" w:rsidRPr="00A12481" w:rsidRDefault="00275D0D" w:rsidP="00275D0D">
      <w:pPr>
        <w:pStyle w:val="a4"/>
        <w:numPr>
          <w:ilvl w:val="0"/>
          <w:numId w:val="1"/>
        </w:numPr>
        <w:tabs>
          <w:tab w:val="left" w:pos="1134"/>
        </w:tabs>
        <w:spacing w:line="276" w:lineRule="auto"/>
        <w:ind w:left="0" w:firstLine="709"/>
        <w:jc w:val="both"/>
        <w:rPr>
          <w:sz w:val="26"/>
          <w:szCs w:val="26"/>
        </w:rPr>
      </w:pPr>
      <w:r w:rsidRPr="00A12481">
        <w:rPr>
          <w:sz w:val="26"/>
          <w:szCs w:val="26"/>
        </w:rPr>
        <w:t>Принцип «одно звено судебной системы – одна судебная инстанция»: сущность и проявление в системе судов общей юрисдикции и арбитражных судов</w:t>
      </w:r>
    </w:p>
    <w:p w14:paraId="2F382442" w14:textId="77777777" w:rsidR="00A12481" w:rsidRPr="00A12481" w:rsidRDefault="00A12481" w:rsidP="00A12481">
      <w:pPr>
        <w:pStyle w:val="a4"/>
        <w:numPr>
          <w:ilvl w:val="0"/>
          <w:numId w:val="1"/>
        </w:numPr>
        <w:tabs>
          <w:tab w:val="left" w:pos="993"/>
          <w:tab w:val="left" w:pos="1134"/>
        </w:tabs>
        <w:spacing w:line="276" w:lineRule="auto"/>
        <w:ind w:left="0" w:firstLine="709"/>
        <w:jc w:val="both"/>
        <w:rPr>
          <w:sz w:val="26"/>
          <w:szCs w:val="26"/>
        </w:rPr>
      </w:pPr>
      <w:r w:rsidRPr="00A12481">
        <w:rPr>
          <w:sz w:val="26"/>
          <w:szCs w:val="26"/>
        </w:rPr>
        <w:t>Судебный конституционный контроль в Российской</w:t>
      </w:r>
      <w:r w:rsidRPr="00A12481">
        <w:rPr>
          <w:spacing w:val="-10"/>
          <w:sz w:val="26"/>
          <w:szCs w:val="26"/>
        </w:rPr>
        <w:t xml:space="preserve"> </w:t>
      </w:r>
      <w:r w:rsidRPr="00A12481">
        <w:rPr>
          <w:sz w:val="26"/>
          <w:szCs w:val="26"/>
        </w:rPr>
        <w:t>Федерации, осуществляемый посредством конституционного правосудия. Органы, осуществляющие конституционное правосудие, их компетенция.</w:t>
      </w:r>
    </w:p>
    <w:p w14:paraId="17D3C648" w14:textId="77777777" w:rsidR="00A12481" w:rsidRPr="00A12481" w:rsidRDefault="00A12481" w:rsidP="00A12481">
      <w:pPr>
        <w:pStyle w:val="a4"/>
        <w:numPr>
          <w:ilvl w:val="0"/>
          <w:numId w:val="1"/>
        </w:numPr>
        <w:tabs>
          <w:tab w:val="left" w:pos="1134"/>
        </w:tabs>
        <w:spacing w:line="276" w:lineRule="auto"/>
        <w:ind w:left="0" w:firstLine="709"/>
        <w:jc w:val="both"/>
        <w:rPr>
          <w:sz w:val="26"/>
          <w:szCs w:val="26"/>
        </w:rPr>
      </w:pPr>
      <w:r w:rsidRPr="00A12481">
        <w:rPr>
          <w:sz w:val="26"/>
          <w:szCs w:val="26"/>
        </w:rPr>
        <w:t xml:space="preserve">Виды, процедуры принятия и юридическая сила решений Конституционного Суда Российской Федерации. Порядок </w:t>
      </w:r>
      <w:r w:rsidRPr="00A12481">
        <w:rPr>
          <w:spacing w:val="3"/>
          <w:sz w:val="26"/>
          <w:szCs w:val="26"/>
        </w:rPr>
        <w:t xml:space="preserve">их </w:t>
      </w:r>
      <w:r w:rsidRPr="00A12481">
        <w:rPr>
          <w:sz w:val="26"/>
          <w:szCs w:val="26"/>
        </w:rPr>
        <w:t>вступления в силу и</w:t>
      </w:r>
      <w:r w:rsidRPr="00A12481">
        <w:rPr>
          <w:spacing w:val="-7"/>
          <w:sz w:val="26"/>
          <w:szCs w:val="26"/>
        </w:rPr>
        <w:t xml:space="preserve"> </w:t>
      </w:r>
      <w:r w:rsidRPr="00A12481">
        <w:rPr>
          <w:sz w:val="26"/>
          <w:szCs w:val="26"/>
        </w:rPr>
        <w:t>исполнения. Конституция Российской Федерации и ФКЗ о Конституционном</w:t>
      </w:r>
      <w:r w:rsidRPr="00A12481">
        <w:rPr>
          <w:spacing w:val="-30"/>
          <w:sz w:val="26"/>
          <w:szCs w:val="26"/>
        </w:rPr>
        <w:t xml:space="preserve"> </w:t>
      </w:r>
      <w:r w:rsidRPr="00A12481">
        <w:rPr>
          <w:sz w:val="26"/>
          <w:szCs w:val="26"/>
        </w:rPr>
        <w:t>Суде Российской Федерации о его составе и порядке</w:t>
      </w:r>
      <w:r w:rsidRPr="00A12481">
        <w:rPr>
          <w:spacing w:val="-14"/>
          <w:sz w:val="26"/>
          <w:szCs w:val="26"/>
        </w:rPr>
        <w:t xml:space="preserve"> </w:t>
      </w:r>
      <w:r w:rsidRPr="00A12481">
        <w:rPr>
          <w:sz w:val="26"/>
          <w:szCs w:val="26"/>
        </w:rPr>
        <w:t>формирования.</w:t>
      </w:r>
    </w:p>
    <w:p w14:paraId="326A6484" w14:textId="77777777" w:rsidR="005A0D42" w:rsidRPr="00A12481" w:rsidRDefault="00AE1E63" w:rsidP="00EF50D9">
      <w:pPr>
        <w:pStyle w:val="a4"/>
        <w:numPr>
          <w:ilvl w:val="0"/>
          <w:numId w:val="1"/>
        </w:numPr>
        <w:tabs>
          <w:tab w:val="left" w:pos="1134"/>
        </w:tabs>
        <w:spacing w:line="276" w:lineRule="auto"/>
        <w:ind w:left="0" w:firstLine="709"/>
        <w:jc w:val="both"/>
        <w:rPr>
          <w:sz w:val="26"/>
          <w:szCs w:val="26"/>
        </w:rPr>
      </w:pPr>
      <w:r w:rsidRPr="00A12481">
        <w:rPr>
          <w:sz w:val="26"/>
          <w:szCs w:val="26"/>
        </w:rPr>
        <w:t>Верховный Суд Российской Федерации, его структура и</w:t>
      </w:r>
      <w:r w:rsidRPr="00A12481">
        <w:rPr>
          <w:spacing w:val="-30"/>
          <w:sz w:val="26"/>
          <w:szCs w:val="26"/>
        </w:rPr>
        <w:t xml:space="preserve"> </w:t>
      </w:r>
      <w:r w:rsidRPr="00A12481">
        <w:rPr>
          <w:sz w:val="26"/>
          <w:szCs w:val="26"/>
        </w:rPr>
        <w:t>основные полномочия.</w:t>
      </w:r>
    </w:p>
    <w:p w14:paraId="369EE3CF" w14:textId="77777777" w:rsidR="00275D0D" w:rsidRPr="00A12481" w:rsidRDefault="00275D0D" w:rsidP="00275D0D">
      <w:pPr>
        <w:pStyle w:val="a4"/>
        <w:numPr>
          <w:ilvl w:val="0"/>
          <w:numId w:val="1"/>
        </w:numPr>
        <w:tabs>
          <w:tab w:val="left" w:pos="1134"/>
        </w:tabs>
        <w:spacing w:line="276" w:lineRule="auto"/>
        <w:ind w:left="0" w:firstLine="709"/>
        <w:jc w:val="both"/>
        <w:rPr>
          <w:sz w:val="26"/>
          <w:szCs w:val="26"/>
        </w:rPr>
      </w:pPr>
      <w:r w:rsidRPr="00A12481">
        <w:rPr>
          <w:sz w:val="26"/>
          <w:szCs w:val="26"/>
        </w:rPr>
        <w:t xml:space="preserve">Судебные инстанции в Верховном Суде Российской Федерации. Президиум. Апелляционная коллегия. Судебные коллегии по уголовным, административным, гражданским делам, по </w:t>
      </w:r>
      <w:r w:rsidR="00A12481" w:rsidRPr="00A12481">
        <w:rPr>
          <w:sz w:val="26"/>
          <w:szCs w:val="26"/>
        </w:rPr>
        <w:t xml:space="preserve">экономическим </w:t>
      </w:r>
      <w:r w:rsidRPr="00A12481">
        <w:rPr>
          <w:sz w:val="26"/>
          <w:szCs w:val="26"/>
        </w:rPr>
        <w:t>спорам, по делам военнослужащих, дисциплинарная</w:t>
      </w:r>
      <w:r w:rsidRPr="00A12481">
        <w:rPr>
          <w:spacing w:val="-1"/>
          <w:sz w:val="26"/>
          <w:szCs w:val="26"/>
        </w:rPr>
        <w:t xml:space="preserve"> </w:t>
      </w:r>
      <w:r w:rsidRPr="00A12481">
        <w:rPr>
          <w:sz w:val="26"/>
          <w:szCs w:val="26"/>
        </w:rPr>
        <w:t>коллегия.</w:t>
      </w:r>
    </w:p>
    <w:p w14:paraId="08965D76" w14:textId="77777777" w:rsidR="003662DF" w:rsidRPr="00A12481" w:rsidRDefault="00AE1E63" w:rsidP="00EF50D9">
      <w:pPr>
        <w:pStyle w:val="a4"/>
        <w:numPr>
          <w:ilvl w:val="0"/>
          <w:numId w:val="1"/>
        </w:numPr>
        <w:tabs>
          <w:tab w:val="left" w:pos="1134"/>
        </w:tabs>
        <w:spacing w:line="276" w:lineRule="auto"/>
        <w:ind w:left="0" w:firstLine="709"/>
        <w:jc w:val="both"/>
        <w:rPr>
          <w:sz w:val="26"/>
          <w:szCs w:val="26"/>
        </w:rPr>
      </w:pPr>
      <w:r w:rsidRPr="00A12481">
        <w:rPr>
          <w:sz w:val="26"/>
          <w:szCs w:val="26"/>
        </w:rPr>
        <w:t>Кассационные суды общей юрисдикции: порядок образования, структура, полномочия.</w:t>
      </w:r>
    </w:p>
    <w:p w14:paraId="0B8C2281" w14:textId="77777777" w:rsidR="005A0D42" w:rsidRPr="0053638A" w:rsidRDefault="00AE1E63" w:rsidP="00EF50D9">
      <w:pPr>
        <w:pStyle w:val="a4"/>
        <w:numPr>
          <w:ilvl w:val="0"/>
          <w:numId w:val="1"/>
        </w:numPr>
        <w:tabs>
          <w:tab w:val="left" w:pos="1134"/>
        </w:tabs>
        <w:spacing w:line="276" w:lineRule="auto"/>
        <w:ind w:left="0" w:firstLine="709"/>
        <w:jc w:val="both"/>
        <w:rPr>
          <w:sz w:val="26"/>
          <w:szCs w:val="26"/>
        </w:rPr>
      </w:pPr>
      <w:r w:rsidRPr="0053638A">
        <w:rPr>
          <w:sz w:val="26"/>
          <w:szCs w:val="26"/>
        </w:rPr>
        <w:t>Апелляционные</w:t>
      </w:r>
      <w:r w:rsidR="003662DF" w:rsidRPr="0053638A">
        <w:rPr>
          <w:sz w:val="26"/>
          <w:szCs w:val="26"/>
        </w:rPr>
        <w:t xml:space="preserve"> </w:t>
      </w:r>
      <w:r w:rsidRPr="0053638A">
        <w:rPr>
          <w:sz w:val="26"/>
          <w:szCs w:val="26"/>
        </w:rPr>
        <w:t>суды</w:t>
      </w:r>
      <w:r w:rsidR="003662DF" w:rsidRPr="0053638A">
        <w:rPr>
          <w:sz w:val="26"/>
          <w:szCs w:val="26"/>
        </w:rPr>
        <w:t xml:space="preserve"> </w:t>
      </w:r>
      <w:r w:rsidRPr="0053638A">
        <w:rPr>
          <w:sz w:val="26"/>
          <w:szCs w:val="26"/>
        </w:rPr>
        <w:t>общей</w:t>
      </w:r>
      <w:r w:rsidR="003662DF" w:rsidRPr="0053638A">
        <w:rPr>
          <w:sz w:val="26"/>
          <w:szCs w:val="26"/>
        </w:rPr>
        <w:t xml:space="preserve"> </w:t>
      </w:r>
      <w:r w:rsidRPr="0053638A">
        <w:rPr>
          <w:sz w:val="26"/>
          <w:szCs w:val="26"/>
        </w:rPr>
        <w:t>юрисдикции:</w:t>
      </w:r>
      <w:r w:rsidR="003662DF" w:rsidRPr="0053638A">
        <w:rPr>
          <w:sz w:val="26"/>
          <w:szCs w:val="26"/>
        </w:rPr>
        <w:t xml:space="preserve"> </w:t>
      </w:r>
      <w:r w:rsidRPr="0053638A">
        <w:rPr>
          <w:sz w:val="26"/>
          <w:szCs w:val="26"/>
        </w:rPr>
        <w:t>порядок</w:t>
      </w:r>
      <w:r w:rsidR="003662DF" w:rsidRPr="0053638A">
        <w:rPr>
          <w:sz w:val="26"/>
          <w:szCs w:val="26"/>
        </w:rPr>
        <w:t xml:space="preserve"> </w:t>
      </w:r>
      <w:r w:rsidRPr="0053638A">
        <w:rPr>
          <w:spacing w:val="-1"/>
          <w:sz w:val="26"/>
          <w:szCs w:val="26"/>
        </w:rPr>
        <w:t xml:space="preserve">образования, </w:t>
      </w:r>
      <w:r w:rsidRPr="0053638A">
        <w:rPr>
          <w:sz w:val="26"/>
          <w:szCs w:val="26"/>
        </w:rPr>
        <w:t>структура,</w:t>
      </w:r>
      <w:r w:rsidRPr="0053638A">
        <w:rPr>
          <w:spacing w:val="-2"/>
          <w:sz w:val="26"/>
          <w:szCs w:val="26"/>
        </w:rPr>
        <w:t xml:space="preserve"> </w:t>
      </w:r>
      <w:r w:rsidRPr="0053638A">
        <w:rPr>
          <w:sz w:val="26"/>
          <w:szCs w:val="26"/>
        </w:rPr>
        <w:t>полномочия.</w:t>
      </w:r>
    </w:p>
    <w:p w14:paraId="1A146FE7" w14:textId="77777777" w:rsidR="005A0D42" w:rsidRPr="0053638A" w:rsidRDefault="00AE1E63" w:rsidP="00EF50D9">
      <w:pPr>
        <w:pStyle w:val="a4"/>
        <w:numPr>
          <w:ilvl w:val="0"/>
          <w:numId w:val="1"/>
        </w:numPr>
        <w:tabs>
          <w:tab w:val="left" w:pos="1134"/>
        </w:tabs>
        <w:spacing w:line="276" w:lineRule="auto"/>
        <w:ind w:left="0" w:firstLine="709"/>
        <w:jc w:val="both"/>
        <w:rPr>
          <w:sz w:val="26"/>
          <w:szCs w:val="26"/>
        </w:rPr>
      </w:pPr>
      <w:r w:rsidRPr="0053638A">
        <w:rPr>
          <w:sz w:val="26"/>
          <w:szCs w:val="26"/>
        </w:rPr>
        <w:t>Областные и равные им суды как федеральные суды общей юрисдикции в субъектах Федерации. Их структура и действующие в них судебные</w:t>
      </w:r>
      <w:r w:rsidRPr="0053638A">
        <w:rPr>
          <w:spacing w:val="-3"/>
          <w:sz w:val="26"/>
          <w:szCs w:val="26"/>
        </w:rPr>
        <w:t xml:space="preserve"> </w:t>
      </w:r>
      <w:r w:rsidRPr="0053638A">
        <w:rPr>
          <w:sz w:val="26"/>
          <w:szCs w:val="26"/>
        </w:rPr>
        <w:t>инстанции.</w:t>
      </w:r>
    </w:p>
    <w:p w14:paraId="1D15BDDF" w14:textId="77777777" w:rsidR="005A0D42" w:rsidRPr="0053638A" w:rsidRDefault="00AE1E63" w:rsidP="00EF50D9">
      <w:pPr>
        <w:pStyle w:val="a4"/>
        <w:numPr>
          <w:ilvl w:val="0"/>
          <w:numId w:val="1"/>
        </w:numPr>
        <w:tabs>
          <w:tab w:val="left" w:pos="1134"/>
        </w:tabs>
        <w:spacing w:line="276" w:lineRule="auto"/>
        <w:ind w:left="0" w:firstLine="709"/>
        <w:jc w:val="both"/>
        <w:rPr>
          <w:sz w:val="26"/>
          <w:szCs w:val="26"/>
        </w:rPr>
      </w:pPr>
      <w:r w:rsidRPr="0053638A">
        <w:rPr>
          <w:sz w:val="26"/>
          <w:szCs w:val="26"/>
        </w:rPr>
        <w:t>Районные суды, их место в судебной</w:t>
      </w:r>
      <w:r w:rsidRPr="0053638A">
        <w:rPr>
          <w:spacing w:val="-7"/>
          <w:sz w:val="26"/>
          <w:szCs w:val="26"/>
        </w:rPr>
        <w:t xml:space="preserve"> </w:t>
      </w:r>
      <w:r w:rsidRPr="0053638A">
        <w:rPr>
          <w:sz w:val="26"/>
          <w:szCs w:val="26"/>
        </w:rPr>
        <w:t>системе.</w:t>
      </w:r>
      <w:r w:rsidR="003662DF" w:rsidRPr="0053638A">
        <w:rPr>
          <w:sz w:val="26"/>
          <w:szCs w:val="26"/>
        </w:rPr>
        <w:t xml:space="preserve"> </w:t>
      </w:r>
      <w:r w:rsidRPr="0053638A">
        <w:rPr>
          <w:sz w:val="26"/>
          <w:szCs w:val="26"/>
        </w:rPr>
        <w:t>Полномочия в качестве суда первой и апелляционной инстанции.</w:t>
      </w:r>
    </w:p>
    <w:p w14:paraId="6621DC64" w14:textId="77777777" w:rsidR="005A0D42" w:rsidRPr="0053638A" w:rsidRDefault="00AE1E63" w:rsidP="00EF50D9">
      <w:pPr>
        <w:pStyle w:val="a4"/>
        <w:numPr>
          <w:ilvl w:val="0"/>
          <w:numId w:val="1"/>
        </w:numPr>
        <w:tabs>
          <w:tab w:val="left" w:pos="1134"/>
        </w:tabs>
        <w:spacing w:line="276" w:lineRule="auto"/>
        <w:ind w:left="0" w:firstLine="709"/>
        <w:jc w:val="both"/>
        <w:rPr>
          <w:sz w:val="26"/>
          <w:szCs w:val="26"/>
        </w:rPr>
      </w:pPr>
      <w:r w:rsidRPr="0053638A">
        <w:rPr>
          <w:sz w:val="26"/>
          <w:szCs w:val="26"/>
        </w:rPr>
        <w:t xml:space="preserve">Мировые судьи в системе судов общей юрисдикции. Полномочия </w:t>
      </w:r>
      <w:r w:rsidRPr="0053638A">
        <w:rPr>
          <w:sz w:val="26"/>
          <w:szCs w:val="26"/>
        </w:rPr>
        <w:lastRenderedPageBreak/>
        <w:t>Российской Федерации и ее субъектов по учреждению и</w:t>
      </w:r>
      <w:r w:rsidRPr="0053638A">
        <w:rPr>
          <w:spacing w:val="-17"/>
          <w:sz w:val="26"/>
          <w:szCs w:val="26"/>
        </w:rPr>
        <w:t xml:space="preserve"> </w:t>
      </w:r>
      <w:r w:rsidRPr="0053638A">
        <w:rPr>
          <w:sz w:val="26"/>
          <w:szCs w:val="26"/>
        </w:rPr>
        <w:t>порядку</w:t>
      </w:r>
      <w:r w:rsidR="008A1700" w:rsidRPr="0053638A">
        <w:rPr>
          <w:sz w:val="26"/>
          <w:szCs w:val="26"/>
        </w:rPr>
        <w:t xml:space="preserve"> </w:t>
      </w:r>
      <w:r w:rsidRPr="0053638A">
        <w:rPr>
          <w:sz w:val="26"/>
          <w:szCs w:val="26"/>
        </w:rPr>
        <w:t>назначения мировых судей. Судебные участки как основа территориальной подсудности дел мировым судьям. Полномочия по рассмотрению уголовных, гражданских и административных дел.</w:t>
      </w:r>
    </w:p>
    <w:p w14:paraId="3C10D400" w14:textId="77777777" w:rsidR="005A0D42" w:rsidRPr="0053638A" w:rsidRDefault="00AE1E63" w:rsidP="00EF50D9">
      <w:pPr>
        <w:pStyle w:val="a4"/>
        <w:numPr>
          <w:ilvl w:val="0"/>
          <w:numId w:val="1"/>
        </w:numPr>
        <w:tabs>
          <w:tab w:val="left" w:pos="1134"/>
        </w:tabs>
        <w:spacing w:line="276" w:lineRule="auto"/>
        <w:ind w:left="0" w:firstLine="709"/>
        <w:jc w:val="both"/>
        <w:rPr>
          <w:sz w:val="26"/>
          <w:szCs w:val="26"/>
        </w:rPr>
      </w:pPr>
      <w:r w:rsidRPr="0053638A">
        <w:rPr>
          <w:sz w:val="26"/>
          <w:szCs w:val="26"/>
        </w:rPr>
        <w:t>Суды основного звена в системе федеральных арбитражных судов – арбитражные суды субъектов Российской Федерации,</w:t>
      </w:r>
      <w:r w:rsidRPr="0053638A">
        <w:rPr>
          <w:spacing w:val="-12"/>
          <w:sz w:val="26"/>
          <w:szCs w:val="26"/>
        </w:rPr>
        <w:t xml:space="preserve"> </w:t>
      </w:r>
      <w:r w:rsidRPr="0053638A">
        <w:rPr>
          <w:sz w:val="26"/>
          <w:szCs w:val="26"/>
        </w:rPr>
        <w:t>их</w:t>
      </w:r>
      <w:r w:rsidR="003662DF" w:rsidRPr="0053638A">
        <w:rPr>
          <w:sz w:val="26"/>
          <w:szCs w:val="26"/>
        </w:rPr>
        <w:t xml:space="preserve"> </w:t>
      </w:r>
      <w:r w:rsidRPr="0053638A">
        <w:rPr>
          <w:sz w:val="26"/>
          <w:szCs w:val="26"/>
        </w:rPr>
        <w:t>территориальная компетенция, структура и</w:t>
      </w:r>
      <w:r w:rsidRPr="0053638A">
        <w:rPr>
          <w:spacing w:val="-21"/>
          <w:sz w:val="26"/>
          <w:szCs w:val="26"/>
        </w:rPr>
        <w:t xml:space="preserve"> </w:t>
      </w:r>
      <w:r w:rsidRPr="0053638A">
        <w:rPr>
          <w:sz w:val="26"/>
          <w:szCs w:val="26"/>
        </w:rPr>
        <w:t>полномочия.</w:t>
      </w:r>
    </w:p>
    <w:p w14:paraId="6CA1DE83" w14:textId="77777777" w:rsidR="00E506B6" w:rsidRPr="0053638A" w:rsidRDefault="00E506B6" w:rsidP="00E506B6">
      <w:pPr>
        <w:pStyle w:val="a4"/>
        <w:numPr>
          <w:ilvl w:val="0"/>
          <w:numId w:val="1"/>
        </w:numPr>
        <w:tabs>
          <w:tab w:val="left" w:pos="1134"/>
        </w:tabs>
        <w:spacing w:line="276" w:lineRule="auto"/>
        <w:ind w:left="0" w:firstLine="709"/>
        <w:jc w:val="both"/>
        <w:rPr>
          <w:sz w:val="26"/>
          <w:szCs w:val="26"/>
        </w:rPr>
      </w:pPr>
      <w:r w:rsidRPr="0053638A">
        <w:rPr>
          <w:sz w:val="26"/>
          <w:szCs w:val="26"/>
        </w:rPr>
        <w:t>Арбитражные апелляционные суды, их место в системе арбитражных судов, структура и</w:t>
      </w:r>
      <w:r w:rsidRPr="0053638A">
        <w:rPr>
          <w:spacing w:val="-2"/>
          <w:sz w:val="26"/>
          <w:szCs w:val="26"/>
        </w:rPr>
        <w:t xml:space="preserve"> </w:t>
      </w:r>
      <w:r w:rsidRPr="0053638A">
        <w:rPr>
          <w:sz w:val="26"/>
          <w:szCs w:val="26"/>
        </w:rPr>
        <w:t>полномочия.</w:t>
      </w:r>
    </w:p>
    <w:p w14:paraId="18E2319E" w14:textId="77777777" w:rsidR="005A0D42" w:rsidRPr="0053638A" w:rsidRDefault="00AE1E63" w:rsidP="00EF50D9">
      <w:pPr>
        <w:pStyle w:val="a4"/>
        <w:numPr>
          <w:ilvl w:val="0"/>
          <w:numId w:val="1"/>
        </w:numPr>
        <w:tabs>
          <w:tab w:val="left" w:pos="1134"/>
        </w:tabs>
        <w:spacing w:line="276" w:lineRule="auto"/>
        <w:ind w:left="0" w:firstLine="709"/>
        <w:jc w:val="both"/>
        <w:rPr>
          <w:sz w:val="26"/>
          <w:szCs w:val="26"/>
        </w:rPr>
      </w:pPr>
      <w:r w:rsidRPr="0053638A">
        <w:rPr>
          <w:sz w:val="26"/>
          <w:szCs w:val="26"/>
        </w:rPr>
        <w:t>Судебный округ в арбитражной судебной системе</w:t>
      </w:r>
      <w:r w:rsidRPr="0053638A">
        <w:rPr>
          <w:spacing w:val="-7"/>
          <w:sz w:val="26"/>
          <w:szCs w:val="26"/>
        </w:rPr>
        <w:t xml:space="preserve"> </w:t>
      </w:r>
      <w:r w:rsidRPr="0053638A">
        <w:rPr>
          <w:sz w:val="26"/>
          <w:szCs w:val="26"/>
        </w:rPr>
        <w:t>как</w:t>
      </w:r>
      <w:r w:rsidR="008A1700" w:rsidRPr="0053638A">
        <w:rPr>
          <w:sz w:val="26"/>
          <w:szCs w:val="26"/>
        </w:rPr>
        <w:t xml:space="preserve"> </w:t>
      </w:r>
      <w:r w:rsidRPr="0053638A">
        <w:rPr>
          <w:sz w:val="26"/>
          <w:szCs w:val="26"/>
        </w:rPr>
        <w:t xml:space="preserve">территориальная основа организации ее высшего звена </w:t>
      </w:r>
      <w:r w:rsidR="00E506B6">
        <w:rPr>
          <w:sz w:val="26"/>
          <w:szCs w:val="26"/>
        </w:rPr>
        <w:t>–</w:t>
      </w:r>
      <w:r w:rsidRPr="0053638A">
        <w:rPr>
          <w:sz w:val="26"/>
          <w:szCs w:val="26"/>
        </w:rPr>
        <w:t xml:space="preserve"> арбитражных судов округов, их структура и процессуальные полномочия.</w:t>
      </w:r>
      <w:r w:rsidR="00E506B6">
        <w:rPr>
          <w:sz w:val="26"/>
          <w:szCs w:val="26"/>
        </w:rPr>
        <w:t xml:space="preserve"> Специализированные арбитражные суды.</w:t>
      </w:r>
    </w:p>
    <w:p w14:paraId="38962EC6" w14:textId="77777777" w:rsidR="00275D0D" w:rsidRPr="00A12481" w:rsidRDefault="00275D0D" w:rsidP="00275D0D">
      <w:pPr>
        <w:pStyle w:val="a4"/>
        <w:numPr>
          <w:ilvl w:val="0"/>
          <w:numId w:val="1"/>
        </w:numPr>
        <w:tabs>
          <w:tab w:val="left" w:pos="1134"/>
        </w:tabs>
        <w:spacing w:line="276" w:lineRule="auto"/>
        <w:ind w:left="0" w:firstLine="709"/>
        <w:jc w:val="both"/>
        <w:rPr>
          <w:sz w:val="26"/>
          <w:szCs w:val="26"/>
        </w:rPr>
      </w:pPr>
      <w:r w:rsidRPr="00A12481">
        <w:rPr>
          <w:sz w:val="26"/>
          <w:szCs w:val="26"/>
        </w:rPr>
        <w:t xml:space="preserve">Органы судейского сообщества: </w:t>
      </w:r>
      <w:r w:rsidR="00A12481" w:rsidRPr="00A12481">
        <w:rPr>
          <w:sz w:val="26"/>
          <w:szCs w:val="26"/>
        </w:rPr>
        <w:t xml:space="preserve">назначение, виды и принципы деятельности. </w:t>
      </w:r>
      <w:r w:rsidRPr="00A12481">
        <w:rPr>
          <w:sz w:val="26"/>
          <w:szCs w:val="26"/>
        </w:rPr>
        <w:t>Порядок организации и деятельности съездов и конференций судей,</w:t>
      </w:r>
      <w:r w:rsidRPr="00A12481">
        <w:rPr>
          <w:spacing w:val="-13"/>
          <w:sz w:val="26"/>
          <w:szCs w:val="26"/>
        </w:rPr>
        <w:t xml:space="preserve"> </w:t>
      </w:r>
      <w:r w:rsidRPr="00A12481">
        <w:rPr>
          <w:sz w:val="26"/>
          <w:szCs w:val="26"/>
        </w:rPr>
        <w:t>советов судей, квалификационных коллегий судей.</w:t>
      </w:r>
    </w:p>
    <w:p w14:paraId="748D3A7E" w14:textId="77777777" w:rsidR="00A12481" w:rsidRPr="0053638A" w:rsidRDefault="00A12481" w:rsidP="00A12481">
      <w:pPr>
        <w:pStyle w:val="a4"/>
        <w:numPr>
          <w:ilvl w:val="0"/>
          <w:numId w:val="1"/>
        </w:numPr>
        <w:tabs>
          <w:tab w:val="left" w:pos="657"/>
          <w:tab w:val="left" w:pos="1134"/>
        </w:tabs>
        <w:spacing w:line="276" w:lineRule="auto"/>
        <w:ind w:left="0" w:firstLine="709"/>
        <w:jc w:val="both"/>
        <w:rPr>
          <w:sz w:val="26"/>
          <w:szCs w:val="26"/>
        </w:rPr>
      </w:pPr>
      <w:r w:rsidRPr="0053638A">
        <w:rPr>
          <w:sz w:val="26"/>
          <w:szCs w:val="26"/>
        </w:rPr>
        <w:t>Законодательство о статусе судей в Российской Федерации.</w:t>
      </w:r>
      <w:r w:rsidRPr="0053638A">
        <w:rPr>
          <w:spacing w:val="-26"/>
          <w:sz w:val="26"/>
          <w:szCs w:val="26"/>
        </w:rPr>
        <w:t xml:space="preserve"> </w:t>
      </w:r>
      <w:r w:rsidRPr="0053638A">
        <w:rPr>
          <w:sz w:val="26"/>
          <w:szCs w:val="26"/>
        </w:rPr>
        <w:t>Единство и основные черты статуса</w:t>
      </w:r>
      <w:r w:rsidRPr="0053638A">
        <w:rPr>
          <w:spacing w:val="-1"/>
          <w:sz w:val="26"/>
          <w:szCs w:val="26"/>
        </w:rPr>
        <w:t xml:space="preserve"> </w:t>
      </w:r>
      <w:r w:rsidRPr="0053638A">
        <w:rPr>
          <w:sz w:val="26"/>
          <w:szCs w:val="26"/>
        </w:rPr>
        <w:t>судей.</w:t>
      </w:r>
    </w:p>
    <w:p w14:paraId="6909E86F" w14:textId="77777777" w:rsidR="00A12481" w:rsidRPr="0053638A" w:rsidRDefault="00A12481" w:rsidP="00A12481">
      <w:pPr>
        <w:pStyle w:val="a4"/>
        <w:numPr>
          <w:ilvl w:val="0"/>
          <w:numId w:val="1"/>
        </w:numPr>
        <w:tabs>
          <w:tab w:val="left" w:pos="993"/>
          <w:tab w:val="left" w:pos="1134"/>
        </w:tabs>
        <w:spacing w:line="276" w:lineRule="auto"/>
        <w:ind w:left="0" w:firstLine="709"/>
        <w:jc w:val="both"/>
        <w:rPr>
          <w:sz w:val="26"/>
          <w:szCs w:val="26"/>
        </w:rPr>
      </w:pPr>
      <w:r w:rsidRPr="0053638A">
        <w:rPr>
          <w:sz w:val="26"/>
          <w:szCs w:val="26"/>
        </w:rPr>
        <w:t>Требования, предъявляемые к судье. Занятия, несовместимые с судейской</w:t>
      </w:r>
      <w:r w:rsidRPr="0053638A">
        <w:rPr>
          <w:spacing w:val="-4"/>
          <w:sz w:val="26"/>
          <w:szCs w:val="26"/>
        </w:rPr>
        <w:t xml:space="preserve"> </w:t>
      </w:r>
      <w:r w:rsidRPr="0053638A">
        <w:rPr>
          <w:sz w:val="26"/>
          <w:szCs w:val="26"/>
        </w:rPr>
        <w:t>деятельностью.</w:t>
      </w:r>
    </w:p>
    <w:p w14:paraId="3C26E37C" w14:textId="77777777" w:rsidR="00A12481" w:rsidRPr="0053638A" w:rsidRDefault="00A12481" w:rsidP="00A12481">
      <w:pPr>
        <w:pStyle w:val="a4"/>
        <w:numPr>
          <w:ilvl w:val="0"/>
          <w:numId w:val="1"/>
        </w:numPr>
        <w:tabs>
          <w:tab w:val="left" w:pos="1134"/>
        </w:tabs>
        <w:spacing w:line="276" w:lineRule="auto"/>
        <w:ind w:left="0" w:firstLine="709"/>
        <w:jc w:val="both"/>
        <w:rPr>
          <w:sz w:val="26"/>
          <w:szCs w:val="26"/>
        </w:rPr>
      </w:pPr>
      <w:r w:rsidRPr="0053638A">
        <w:rPr>
          <w:sz w:val="26"/>
          <w:szCs w:val="26"/>
        </w:rPr>
        <w:t>Судейские иммунитеты и порядок привлечения судей к уголовной и административной</w:t>
      </w:r>
      <w:r w:rsidRPr="0053638A">
        <w:rPr>
          <w:spacing w:val="-4"/>
          <w:sz w:val="26"/>
          <w:szCs w:val="26"/>
        </w:rPr>
        <w:t xml:space="preserve"> </w:t>
      </w:r>
      <w:r w:rsidRPr="0053638A">
        <w:rPr>
          <w:sz w:val="26"/>
          <w:szCs w:val="26"/>
        </w:rPr>
        <w:t>ответственности.</w:t>
      </w:r>
    </w:p>
    <w:p w14:paraId="3AF1DADF" w14:textId="77777777" w:rsidR="00A12481" w:rsidRPr="00E506B6" w:rsidRDefault="00A12481" w:rsidP="00A12481">
      <w:pPr>
        <w:pStyle w:val="a4"/>
        <w:numPr>
          <w:ilvl w:val="0"/>
          <w:numId w:val="1"/>
        </w:numPr>
        <w:tabs>
          <w:tab w:val="left" w:pos="1134"/>
        </w:tabs>
        <w:spacing w:line="276" w:lineRule="auto"/>
        <w:ind w:left="0" w:firstLine="709"/>
        <w:jc w:val="both"/>
        <w:rPr>
          <w:sz w:val="26"/>
          <w:szCs w:val="26"/>
        </w:rPr>
      </w:pPr>
      <w:r w:rsidRPr="00E506B6">
        <w:rPr>
          <w:sz w:val="26"/>
          <w:szCs w:val="26"/>
        </w:rPr>
        <w:t>Гарантии независимости судей в Российской Федерации и запрет их отмены или</w:t>
      </w:r>
      <w:r w:rsidRPr="00E506B6">
        <w:rPr>
          <w:spacing w:val="-4"/>
          <w:sz w:val="26"/>
          <w:szCs w:val="26"/>
        </w:rPr>
        <w:t xml:space="preserve"> </w:t>
      </w:r>
      <w:r w:rsidRPr="00E506B6">
        <w:rPr>
          <w:sz w:val="26"/>
          <w:szCs w:val="26"/>
        </w:rPr>
        <w:t>снижения.</w:t>
      </w:r>
    </w:p>
    <w:p w14:paraId="6B667A25" w14:textId="77777777" w:rsidR="00A12481" w:rsidRPr="00E506B6" w:rsidRDefault="00A12481" w:rsidP="00E506B6">
      <w:pPr>
        <w:pStyle w:val="a4"/>
        <w:numPr>
          <w:ilvl w:val="0"/>
          <w:numId w:val="1"/>
        </w:numPr>
        <w:tabs>
          <w:tab w:val="left" w:pos="1134"/>
        </w:tabs>
        <w:spacing w:line="276" w:lineRule="auto"/>
        <w:ind w:left="0" w:firstLine="709"/>
        <w:jc w:val="both"/>
        <w:rPr>
          <w:b/>
          <w:bCs/>
          <w:sz w:val="26"/>
          <w:szCs w:val="26"/>
        </w:rPr>
      </w:pPr>
      <w:r w:rsidRPr="00E506B6">
        <w:rPr>
          <w:sz w:val="26"/>
          <w:szCs w:val="26"/>
        </w:rPr>
        <w:t>Требования, предъявляемые к кандидатам на должности судей. Особенности статуса судьи и требований к кандидатам на должность в Конституционном Суде Российской Федерации.</w:t>
      </w:r>
    </w:p>
    <w:p w14:paraId="5568D52D" w14:textId="77777777" w:rsidR="00A12481" w:rsidRPr="00E506B6" w:rsidRDefault="00A12481" w:rsidP="00E506B6">
      <w:pPr>
        <w:pStyle w:val="a4"/>
        <w:numPr>
          <w:ilvl w:val="0"/>
          <w:numId w:val="1"/>
        </w:numPr>
        <w:tabs>
          <w:tab w:val="left" w:pos="1134"/>
        </w:tabs>
        <w:spacing w:line="276" w:lineRule="auto"/>
        <w:ind w:left="0" w:firstLine="709"/>
        <w:jc w:val="both"/>
        <w:rPr>
          <w:b/>
          <w:bCs/>
          <w:sz w:val="26"/>
          <w:szCs w:val="26"/>
        </w:rPr>
      </w:pPr>
      <w:r w:rsidRPr="00E506B6">
        <w:rPr>
          <w:sz w:val="26"/>
          <w:szCs w:val="26"/>
        </w:rPr>
        <w:t>Процедуры назначения судей на должности.</w:t>
      </w:r>
    </w:p>
    <w:p w14:paraId="31C70361" w14:textId="77777777" w:rsidR="00A12481" w:rsidRPr="0053638A" w:rsidRDefault="00A12481" w:rsidP="00A12481">
      <w:pPr>
        <w:pStyle w:val="a4"/>
        <w:numPr>
          <w:ilvl w:val="0"/>
          <w:numId w:val="1"/>
        </w:numPr>
        <w:tabs>
          <w:tab w:val="left" w:pos="1134"/>
        </w:tabs>
        <w:spacing w:line="276" w:lineRule="auto"/>
        <w:ind w:left="0" w:firstLine="709"/>
        <w:jc w:val="both"/>
        <w:rPr>
          <w:sz w:val="26"/>
          <w:szCs w:val="26"/>
        </w:rPr>
      </w:pPr>
      <w:r w:rsidRPr="00E506B6">
        <w:rPr>
          <w:sz w:val="26"/>
          <w:szCs w:val="26"/>
        </w:rPr>
        <w:t>Принцип несменяемости судей в Российской Федерации. Приостановление и прекращ</w:t>
      </w:r>
      <w:r w:rsidRPr="0053638A">
        <w:rPr>
          <w:sz w:val="26"/>
          <w:szCs w:val="26"/>
        </w:rPr>
        <w:t>ение полномочий</w:t>
      </w:r>
      <w:r w:rsidRPr="0053638A">
        <w:rPr>
          <w:spacing w:val="-11"/>
          <w:sz w:val="26"/>
          <w:szCs w:val="26"/>
        </w:rPr>
        <w:t xml:space="preserve"> </w:t>
      </w:r>
      <w:r w:rsidRPr="0053638A">
        <w:rPr>
          <w:sz w:val="26"/>
          <w:szCs w:val="26"/>
        </w:rPr>
        <w:t>судьи.</w:t>
      </w:r>
    </w:p>
    <w:p w14:paraId="3AD96686" w14:textId="77777777" w:rsidR="00A12481" w:rsidRDefault="00A12481" w:rsidP="00A12481">
      <w:pPr>
        <w:pStyle w:val="a4"/>
        <w:numPr>
          <w:ilvl w:val="0"/>
          <w:numId w:val="1"/>
        </w:numPr>
        <w:tabs>
          <w:tab w:val="left" w:pos="1134"/>
        </w:tabs>
        <w:spacing w:line="276" w:lineRule="auto"/>
        <w:ind w:left="0" w:firstLine="709"/>
        <w:jc w:val="both"/>
        <w:rPr>
          <w:sz w:val="26"/>
          <w:szCs w:val="26"/>
        </w:rPr>
      </w:pPr>
      <w:r w:rsidRPr="0053638A">
        <w:rPr>
          <w:sz w:val="26"/>
          <w:szCs w:val="26"/>
        </w:rPr>
        <w:t>Основания и порядок привлечения судей к</w:t>
      </w:r>
      <w:r w:rsidRPr="0053638A">
        <w:rPr>
          <w:spacing w:val="-29"/>
          <w:sz w:val="26"/>
          <w:szCs w:val="26"/>
        </w:rPr>
        <w:t xml:space="preserve"> </w:t>
      </w:r>
      <w:r w:rsidRPr="0053638A">
        <w:rPr>
          <w:sz w:val="26"/>
          <w:szCs w:val="26"/>
        </w:rPr>
        <w:t>дисциплинарной ответственности. Виды дисциплинарных</w:t>
      </w:r>
      <w:r w:rsidRPr="0053638A">
        <w:rPr>
          <w:spacing w:val="-3"/>
          <w:sz w:val="26"/>
          <w:szCs w:val="26"/>
        </w:rPr>
        <w:t xml:space="preserve"> </w:t>
      </w:r>
      <w:r w:rsidRPr="0053638A">
        <w:rPr>
          <w:sz w:val="26"/>
          <w:szCs w:val="26"/>
        </w:rPr>
        <w:t>взысканий.</w:t>
      </w:r>
    </w:p>
    <w:p w14:paraId="413EE4B1" w14:textId="77777777" w:rsidR="00D465EE" w:rsidRPr="0053638A" w:rsidRDefault="00E506B6" w:rsidP="00A12481">
      <w:pPr>
        <w:pStyle w:val="a3"/>
        <w:widowControl/>
        <w:numPr>
          <w:ilvl w:val="0"/>
          <w:numId w:val="1"/>
        </w:numPr>
        <w:tabs>
          <w:tab w:val="left" w:pos="1134"/>
          <w:tab w:val="left" w:pos="1276"/>
        </w:tabs>
        <w:autoSpaceDE/>
        <w:autoSpaceDN/>
        <w:spacing w:line="276" w:lineRule="auto"/>
        <w:ind w:left="0" w:firstLine="709"/>
        <w:jc w:val="both"/>
        <w:rPr>
          <w:sz w:val="26"/>
          <w:szCs w:val="26"/>
        </w:rPr>
      </w:pPr>
      <w:r>
        <w:rPr>
          <w:sz w:val="26"/>
          <w:szCs w:val="26"/>
        </w:rPr>
        <w:t>Отставка судьи: правовая природа, основания ухода или удаления судьи в отставку; меры государственной защиты; требования к судье, пребывающему в отставке.</w:t>
      </w:r>
    </w:p>
    <w:p w14:paraId="0A2FC2EB" w14:textId="77777777" w:rsidR="009E02ED" w:rsidRPr="0053638A" w:rsidRDefault="009E02ED" w:rsidP="00EF50D9">
      <w:pPr>
        <w:tabs>
          <w:tab w:val="left" w:pos="1134"/>
        </w:tabs>
        <w:spacing w:line="276" w:lineRule="auto"/>
        <w:jc w:val="both"/>
        <w:rPr>
          <w:sz w:val="26"/>
          <w:szCs w:val="26"/>
        </w:rPr>
      </w:pPr>
    </w:p>
    <w:p w14:paraId="10C76DB7" w14:textId="77777777" w:rsidR="00EF50D9" w:rsidRDefault="00EF50D9" w:rsidP="00EF50D9">
      <w:pPr>
        <w:pStyle w:val="a3"/>
        <w:spacing w:line="276" w:lineRule="auto"/>
        <w:ind w:left="0"/>
        <w:jc w:val="both"/>
        <w:rPr>
          <w:sz w:val="26"/>
          <w:szCs w:val="26"/>
        </w:rPr>
      </w:pPr>
    </w:p>
    <w:p w14:paraId="4DC8C252" w14:textId="77777777" w:rsidR="005A0D42" w:rsidRPr="00D839C8" w:rsidRDefault="003662DF" w:rsidP="00EF50D9">
      <w:pPr>
        <w:pStyle w:val="1"/>
        <w:spacing w:line="276" w:lineRule="auto"/>
        <w:ind w:left="0"/>
        <w:jc w:val="center"/>
        <w:rPr>
          <w:sz w:val="26"/>
          <w:szCs w:val="26"/>
        </w:rPr>
      </w:pPr>
      <w:bookmarkStart w:id="51" w:name="_Toc53437458"/>
      <w:r w:rsidRPr="00D839C8">
        <w:rPr>
          <w:sz w:val="26"/>
          <w:szCs w:val="26"/>
        </w:rPr>
        <w:t>Авторы программы:</w:t>
      </w:r>
      <w:bookmarkEnd w:id="51"/>
    </w:p>
    <w:p w14:paraId="29D3B083" w14:textId="7DD1BF4A" w:rsidR="00E57684" w:rsidRDefault="00E57684" w:rsidP="00EF50D9">
      <w:pPr>
        <w:pStyle w:val="a3"/>
        <w:spacing w:line="276" w:lineRule="auto"/>
        <w:ind w:left="0"/>
        <w:jc w:val="both"/>
        <w:rPr>
          <w:sz w:val="26"/>
          <w:szCs w:val="26"/>
        </w:rPr>
      </w:pPr>
    </w:p>
    <w:p w14:paraId="72A462DB" w14:textId="77777777" w:rsidR="005F2794" w:rsidRDefault="005F2794" w:rsidP="00EF50D9">
      <w:pPr>
        <w:pStyle w:val="a3"/>
        <w:spacing w:line="276" w:lineRule="auto"/>
        <w:ind w:left="0"/>
        <w:jc w:val="both"/>
        <w:rPr>
          <w:sz w:val="26"/>
          <w:szCs w:val="26"/>
        </w:rPr>
      </w:pPr>
    </w:p>
    <w:p w14:paraId="39275A92" w14:textId="2FCA4403" w:rsidR="003662DF" w:rsidRPr="00822385" w:rsidRDefault="00D82324" w:rsidP="00EF50D9">
      <w:pPr>
        <w:pStyle w:val="a3"/>
        <w:spacing w:line="276" w:lineRule="auto"/>
        <w:ind w:left="0"/>
        <w:jc w:val="both"/>
        <w:rPr>
          <w:sz w:val="26"/>
          <w:szCs w:val="26"/>
        </w:rPr>
      </w:pPr>
      <w:r w:rsidRPr="001E1C3E">
        <w:rPr>
          <w:sz w:val="26"/>
          <w:szCs w:val="26"/>
        </w:rPr>
        <w:t>профессор</w:t>
      </w:r>
      <w:r>
        <w:rPr>
          <w:sz w:val="26"/>
          <w:szCs w:val="26"/>
        </w:rPr>
        <w:t xml:space="preserve">, </w:t>
      </w:r>
      <w:r w:rsidR="003662DF" w:rsidRPr="001E1C3E">
        <w:rPr>
          <w:sz w:val="26"/>
          <w:szCs w:val="26"/>
        </w:rPr>
        <w:t>доктор юридических наук</w:t>
      </w:r>
      <w:r w:rsidR="003662DF" w:rsidRPr="001E1C3E">
        <w:rPr>
          <w:sz w:val="26"/>
          <w:szCs w:val="26"/>
        </w:rPr>
        <w:tab/>
      </w:r>
      <w:r w:rsidR="003662DF" w:rsidRPr="001E1C3E">
        <w:rPr>
          <w:sz w:val="26"/>
          <w:szCs w:val="26"/>
        </w:rPr>
        <w:tab/>
      </w:r>
      <w:r w:rsidR="003662DF" w:rsidRPr="001E1C3E">
        <w:rPr>
          <w:sz w:val="26"/>
          <w:szCs w:val="26"/>
        </w:rPr>
        <w:tab/>
      </w:r>
      <w:r w:rsidR="003662DF" w:rsidRPr="001E1C3E">
        <w:rPr>
          <w:sz w:val="26"/>
          <w:szCs w:val="26"/>
        </w:rPr>
        <w:tab/>
      </w:r>
      <w:r w:rsidR="007A7F18">
        <w:rPr>
          <w:sz w:val="26"/>
          <w:szCs w:val="26"/>
        </w:rPr>
        <w:tab/>
      </w:r>
      <w:r w:rsidR="003662DF" w:rsidRPr="001E1C3E">
        <w:rPr>
          <w:sz w:val="26"/>
          <w:szCs w:val="26"/>
        </w:rPr>
        <w:t>Т.Г. Морщакова</w:t>
      </w:r>
    </w:p>
    <w:p w14:paraId="2AC6F8EF" w14:textId="77777777" w:rsidR="005F2794" w:rsidRDefault="005F2794" w:rsidP="00EF50D9">
      <w:pPr>
        <w:pStyle w:val="a3"/>
        <w:spacing w:line="276" w:lineRule="auto"/>
        <w:ind w:left="0"/>
        <w:jc w:val="both"/>
        <w:rPr>
          <w:sz w:val="26"/>
          <w:szCs w:val="26"/>
        </w:rPr>
      </w:pPr>
    </w:p>
    <w:p w14:paraId="31470AD8" w14:textId="42434BFD" w:rsidR="005A0D42" w:rsidRDefault="00D82324" w:rsidP="00EF50D9">
      <w:pPr>
        <w:pStyle w:val="a3"/>
        <w:spacing w:line="276" w:lineRule="auto"/>
        <w:ind w:left="0"/>
        <w:jc w:val="both"/>
        <w:rPr>
          <w:sz w:val="26"/>
          <w:szCs w:val="26"/>
        </w:rPr>
      </w:pPr>
      <w:r>
        <w:rPr>
          <w:sz w:val="26"/>
          <w:szCs w:val="26"/>
        </w:rPr>
        <w:t xml:space="preserve">доцент, </w:t>
      </w:r>
      <w:r w:rsidR="003662DF" w:rsidRPr="00822385">
        <w:rPr>
          <w:sz w:val="26"/>
          <w:szCs w:val="26"/>
        </w:rPr>
        <w:t>кандидат юридических наук</w:t>
      </w:r>
      <w:r w:rsidR="003662DF" w:rsidRPr="00822385">
        <w:rPr>
          <w:sz w:val="26"/>
          <w:szCs w:val="26"/>
        </w:rPr>
        <w:tab/>
      </w:r>
      <w:r w:rsidR="003662DF" w:rsidRPr="00822385">
        <w:rPr>
          <w:sz w:val="26"/>
          <w:szCs w:val="26"/>
        </w:rPr>
        <w:tab/>
      </w:r>
      <w:r w:rsidR="003662DF" w:rsidRPr="00822385">
        <w:rPr>
          <w:sz w:val="26"/>
          <w:szCs w:val="26"/>
        </w:rPr>
        <w:tab/>
      </w:r>
      <w:r w:rsidR="003662DF" w:rsidRPr="00822385">
        <w:rPr>
          <w:sz w:val="26"/>
          <w:szCs w:val="26"/>
        </w:rPr>
        <w:tab/>
      </w:r>
      <w:r w:rsidR="003662DF" w:rsidRPr="00822385">
        <w:rPr>
          <w:sz w:val="26"/>
          <w:szCs w:val="26"/>
        </w:rPr>
        <w:tab/>
        <w:t>Т.В. Соколов</w:t>
      </w:r>
    </w:p>
    <w:p w14:paraId="0D77C721" w14:textId="385545F3" w:rsidR="003222DE" w:rsidRDefault="003222DE" w:rsidP="0013110D">
      <w:pPr>
        <w:pStyle w:val="a3"/>
        <w:spacing w:line="360" w:lineRule="auto"/>
        <w:ind w:left="0"/>
        <w:jc w:val="both"/>
        <w:rPr>
          <w:sz w:val="26"/>
          <w:szCs w:val="26"/>
        </w:rPr>
      </w:pPr>
    </w:p>
    <w:p w14:paraId="3A693ECA" w14:textId="77777777" w:rsidR="005F2794" w:rsidRDefault="005F2794" w:rsidP="0013110D">
      <w:pPr>
        <w:pStyle w:val="a3"/>
        <w:spacing w:line="360" w:lineRule="auto"/>
        <w:ind w:left="0"/>
        <w:jc w:val="both"/>
        <w:rPr>
          <w:sz w:val="26"/>
          <w:szCs w:val="26"/>
        </w:rPr>
      </w:pPr>
    </w:p>
    <w:sectPr w:rsidR="005F2794" w:rsidSect="00FA188C">
      <w:headerReference w:type="default" r:id="rId28"/>
      <w:pgSz w:w="11910" w:h="16840"/>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1195F" w14:textId="77777777" w:rsidR="008708DC" w:rsidRDefault="008708DC" w:rsidP="004A5F7A">
      <w:r>
        <w:separator/>
      </w:r>
    </w:p>
  </w:endnote>
  <w:endnote w:type="continuationSeparator" w:id="0">
    <w:p w14:paraId="3D98C5D4" w14:textId="77777777" w:rsidR="008708DC" w:rsidRDefault="008708DC" w:rsidP="004A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6EDD5" w14:textId="77777777" w:rsidR="008708DC" w:rsidRDefault="008708DC" w:rsidP="004A5F7A">
      <w:r>
        <w:separator/>
      </w:r>
    </w:p>
  </w:footnote>
  <w:footnote w:type="continuationSeparator" w:id="0">
    <w:p w14:paraId="11822AB5" w14:textId="77777777" w:rsidR="008708DC" w:rsidRDefault="008708DC" w:rsidP="004A5F7A">
      <w:r>
        <w:continuationSeparator/>
      </w:r>
    </w:p>
  </w:footnote>
  <w:footnote w:id="1">
    <w:p w14:paraId="03BF598B" w14:textId="77777777" w:rsidR="00A603A0" w:rsidRPr="00EC4F4D" w:rsidRDefault="00A603A0" w:rsidP="00E07333">
      <w:pPr>
        <w:widowControl/>
        <w:tabs>
          <w:tab w:val="left" w:pos="993"/>
        </w:tabs>
        <w:autoSpaceDE/>
        <w:autoSpaceDN/>
        <w:ind w:firstLine="709"/>
        <w:contextualSpacing/>
        <w:jc w:val="both"/>
      </w:pPr>
      <w:r w:rsidRPr="007C400C">
        <w:rPr>
          <w:rStyle w:val="a6"/>
        </w:rPr>
        <w:footnoteRef/>
      </w:r>
      <w:r w:rsidRPr="007C400C">
        <w:t xml:space="preserve"> </w:t>
      </w:r>
      <w:r>
        <w:t xml:space="preserve">Здесь и далее </w:t>
      </w:r>
      <w:r w:rsidRPr="007C400C">
        <w:t xml:space="preserve">знаком «*» отмечены издания, </w:t>
      </w:r>
      <w:r w:rsidRPr="007C400C">
        <w:rPr>
          <w:bCs/>
        </w:rPr>
        <w:t>доступные в СПС КонсультантПлюс.</w:t>
      </w:r>
    </w:p>
  </w:footnote>
  <w:footnote w:id="2">
    <w:p w14:paraId="5EDAEDE7" w14:textId="77777777" w:rsidR="00A603A0" w:rsidRPr="005E725F" w:rsidRDefault="00A603A0" w:rsidP="00E07333">
      <w:pPr>
        <w:widowControl/>
        <w:tabs>
          <w:tab w:val="left" w:pos="993"/>
        </w:tabs>
        <w:autoSpaceDE/>
        <w:autoSpaceDN/>
        <w:ind w:firstLine="709"/>
        <w:contextualSpacing/>
        <w:jc w:val="both"/>
      </w:pPr>
      <w:r w:rsidRPr="005E725F">
        <w:rPr>
          <w:rStyle w:val="a6"/>
        </w:rPr>
        <w:footnoteRef/>
      </w:r>
      <w:r w:rsidRPr="005E725F">
        <w:t xml:space="preserve"> Нормативные правовые акты рекомендуется использовать в редакции на день дачи экзамена и в редакции, </w:t>
      </w:r>
      <w:r w:rsidRPr="005E725F">
        <w:rPr>
          <w:bCs/>
        </w:rPr>
        <w:t>доступной в СПС КонсультантПлюс, в связи с чем реквизиты их официального опубликования в настоящей программе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363235"/>
      <w:docPartObj>
        <w:docPartGallery w:val="Page Numbers (Top of Page)"/>
        <w:docPartUnique/>
      </w:docPartObj>
    </w:sdtPr>
    <w:sdtEndPr/>
    <w:sdtContent>
      <w:p w14:paraId="5DF6E751" w14:textId="101C1BB8" w:rsidR="00A603A0" w:rsidRDefault="00A603A0" w:rsidP="009B6D54">
        <w:pPr>
          <w:pStyle w:val="ab"/>
          <w:jc w:val="right"/>
        </w:pPr>
        <w:r>
          <w:fldChar w:fldCharType="begin"/>
        </w:r>
        <w:r>
          <w:instrText>PAGE   \* MERGEFORMAT</w:instrText>
        </w:r>
        <w:r>
          <w:fldChar w:fldCharType="separate"/>
        </w:r>
        <w:r w:rsidR="00B736E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99"/>
    <w:multiLevelType w:val="hybridMultilevel"/>
    <w:tmpl w:val="0F6AB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D91F66"/>
    <w:multiLevelType w:val="hybridMultilevel"/>
    <w:tmpl w:val="90BE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6D327B"/>
    <w:multiLevelType w:val="multilevel"/>
    <w:tmpl w:val="CF9C45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4196167"/>
    <w:multiLevelType w:val="hybridMultilevel"/>
    <w:tmpl w:val="96B2D194"/>
    <w:lvl w:ilvl="0" w:tplc="FC76C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0E6C99"/>
    <w:multiLevelType w:val="hybridMultilevel"/>
    <w:tmpl w:val="77D47C10"/>
    <w:lvl w:ilvl="0" w:tplc="A58C64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31734"/>
    <w:multiLevelType w:val="hybridMultilevel"/>
    <w:tmpl w:val="68424ADE"/>
    <w:lvl w:ilvl="0" w:tplc="FC76C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210D53"/>
    <w:multiLevelType w:val="hybridMultilevel"/>
    <w:tmpl w:val="74EE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7562B"/>
    <w:multiLevelType w:val="hybridMultilevel"/>
    <w:tmpl w:val="8DEAEECA"/>
    <w:lvl w:ilvl="0" w:tplc="7B3889CA">
      <w:start w:val="1"/>
      <w:numFmt w:val="decimal"/>
      <w:lvlText w:val="%1."/>
      <w:lvlJc w:val="left"/>
      <w:pPr>
        <w:ind w:left="302" w:hanging="281"/>
      </w:pPr>
      <w:rPr>
        <w:rFonts w:ascii="Times New Roman" w:eastAsia="Times New Roman" w:hAnsi="Times New Roman" w:cs="Times New Roman" w:hint="default"/>
        <w:w w:val="100"/>
        <w:sz w:val="26"/>
        <w:szCs w:val="26"/>
        <w:lang w:val="ru-RU" w:eastAsia="en-US" w:bidi="ar-SA"/>
      </w:rPr>
    </w:lvl>
    <w:lvl w:ilvl="1" w:tplc="05C484F0">
      <w:numFmt w:val="bullet"/>
      <w:lvlText w:val="•"/>
      <w:lvlJc w:val="left"/>
      <w:pPr>
        <w:ind w:left="1266" w:hanging="281"/>
      </w:pPr>
      <w:rPr>
        <w:rFonts w:hint="default"/>
        <w:lang w:val="ru-RU" w:eastAsia="en-US" w:bidi="ar-SA"/>
      </w:rPr>
    </w:lvl>
    <w:lvl w:ilvl="2" w:tplc="90F46168">
      <w:numFmt w:val="bullet"/>
      <w:lvlText w:val="•"/>
      <w:lvlJc w:val="left"/>
      <w:pPr>
        <w:ind w:left="2233" w:hanging="281"/>
      </w:pPr>
      <w:rPr>
        <w:rFonts w:hint="default"/>
        <w:lang w:val="ru-RU" w:eastAsia="en-US" w:bidi="ar-SA"/>
      </w:rPr>
    </w:lvl>
    <w:lvl w:ilvl="3" w:tplc="2F04F902">
      <w:numFmt w:val="bullet"/>
      <w:lvlText w:val="•"/>
      <w:lvlJc w:val="left"/>
      <w:pPr>
        <w:ind w:left="3199" w:hanging="281"/>
      </w:pPr>
      <w:rPr>
        <w:rFonts w:hint="default"/>
        <w:lang w:val="ru-RU" w:eastAsia="en-US" w:bidi="ar-SA"/>
      </w:rPr>
    </w:lvl>
    <w:lvl w:ilvl="4" w:tplc="6CC8BEDC">
      <w:numFmt w:val="bullet"/>
      <w:lvlText w:val="•"/>
      <w:lvlJc w:val="left"/>
      <w:pPr>
        <w:ind w:left="4166" w:hanging="281"/>
      </w:pPr>
      <w:rPr>
        <w:rFonts w:hint="default"/>
        <w:lang w:val="ru-RU" w:eastAsia="en-US" w:bidi="ar-SA"/>
      </w:rPr>
    </w:lvl>
    <w:lvl w:ilvl="5" w:tplc="9962DA10">
      <w:numFmt w:val="bullet"/>
      <w:lvlText w:val="•"/>
      <w:lvlJc w:val="left"/>
      <w:pPr>
        <w:ind w:left="5133" w:hanging="281"/>
      </w:pPr>
      <w:rPr>
        <w:rFonts w:hint="default"/>
        <w:lang w:val="ru-RU" w:eastAsia="en-US" w:bidi="ar-SA"/>
      </w:rPr>
    </w:lvl>
    <w:lvl w:ilvl="6" w:tplc="3010516C">
      <w:numFmt w:val="bullet"/>
      <w:lvlText w:val="•"/>
      <w:lvlJc w:val="left"/>
      <w:pPr>
        <w:ind w:left="6099" w:hanging="281"/>
      </w:pPr>
      <w:rPr>
        <w:rFonts w:hint="default"/>
        <w:lang w:val="ru-RU" w:eastAsia="en-US" w:bidi="ar-SA"/>
      </w:rPr>
    </w:lvl>
    <w:lvl w:ilvl="7" w:tplc="1EB8BF60">
      <w:numFmt w:val="bullet"/>
      <w:lvlText w:val="•"/>
      <w:lvlJc w:val="left"/>
      <w:pPr>
        <w:ind w:left="7066" w:hanging="281"/>
      </w:pPr>
      <w:rPr>
        <w:rFonts w:hint="default"/>
        <w:lang w:val="ru-RU" w:eastAsia="en-US" w:bidi="ar-SA"/>
      </w:rPr>
    </w:lvl>
    <w:lvl w:ilvl="8" w:tplc="60A04FF0">
      <w:numFmt w:val="bullet"/>
      <w:lvlText w:val="•"/>
      <w:lvlJc w:val="left"/>
      <w:pPr>
        <w:ind w:left="8033" w:hanging="281"/>
      </w:pPr>
      <w:rPr>
        <w:rFonts w:hint="default"/>
        <w:lang w:val="ru-RU" w:eastAsia="en-US" w:bidi="ar-SA"/>
      </w:rPr>
    </w:lvl>
  </w:abstractNum>
  <w:abstractNum w:abstractNumId="8">
    <w:nsid w:val="18B03E61"/>
    <w:multiLevelType w:val="hybridMultilevel"/>
    <w:tmpl w:val="8422A576"/>
    <w:lvl w:ilvl="0" w:tplc="52CA8044">
      <w:start w:val="41"/>
      <w:numFmt w:val="decimal"/>
      <w:lvlText w:val="%1."/>
      <w:lvlJc w:val="left"/>
      <w:pPr>
        <w:ind w:left="302" w:hanging="456"/>
      </w:pPr>
      <w:rPr>
        <w:rFonts w:ascii="Times New Roman" w:eastAsia="Times New Roman" w:hAnsi="Times New Roman" w:cs="Times New Roman" w:hint="default"/>
        <w:spacing w:val="0"/>
        <w:w w:val="100"/>
        <w:sz w:val="28"/>
        <w:szCs w:val="28"/>
        <w:lang w:val="ru-RU" w:eastAsia="en-US" w:bidi="ar-SA"/>
      </w:rPr>
    </w:lvl>
    <w:lvl w:ilvl="1" w:tplc="41F81DAC">
      <w:numFmt w:val="bullet"/>
      <w:lvlText w:val="•"/>
      <w:lvlJc w:val="left"/>
      <w:pPr>
        <w:ind w:left="1266" w:hanging="456"/>
      </w:pPr>
      <w:rPr>
        <w:rFonts w:hint="default"/>
        <w:lang w:val="ru-RU" w:eastAsia="en-US" w:bidi="ar-SA"/>
      </w:rPr>
    </w:lvl>
    <w:lvl w:ilvl="2" w:tplc="8EA0353A">
      <w:numFmt w:val="bullet"/>
      <w:lvlText w:val="•"/>
      <w:lvlJc w:val="left"/>
      <w:pPr>
        <w:ind w:left="2233" w:hanging="456"/>
      </w:pPr>
      <w:rPr>
        <w:rFonts w:hint="default"/>
        <w:lang w:val="ru-RU" w:eastAsia="en-US" w:bidi="ar-SA"/>
      </w:rPr>
    </w:lvl>
    <w:lvl w:ilvl="3" w:tplc="62CCB6CA">
      <w:numFmt w:val="bullet"/>
      <w:lvlText w:val="•"/>
      <w:lvlJc w:val="left"/>
      <w:pPr>
        <w:ind w:left="3199" w:hanging="456"/>
      </w:pPr>
      <w:rPr>
        <w:rFonts w:hint="default"/>
        <w:lang w:val="ru-RU" w:eastAsia="en-US" w:bidi="ar-SA"/>
      </w:rPr>
    </w:lvl>
    <w:lvl w:ilvl="4" w:tplc="F6CA4402">
      <w:numFmt w:val="bullet"/>
      <w:lvlText w:val="•"/>
      <w:lvlJc w:val="left"/>
      <w:pPr>
        <w:ind w:left="4166" w:hanging="456"/>
      </w:pPr>
      <w:rPr>
        <w:rFonts w:hint="default"/>
        <w:lang w:val="ru-RU" w:eastAsia="en-US" w:bidi="ar-SA"/>
      </w:rPr>
    </w:lvl>
    <w:lvl w:ilvl="5" w:tplc="72A0C616">
      <w:numFmt w:val="bullet"/>
      <w:lvlText w:val="•"/>
      <w:lvlJc w:val="left"/>
      <w:pPr>
        <w:ind w:left="5133" w:hanging="456"/>
      </w:pPr>
      <w:rPr>
        <w:rFonts w:hint="default"/>
        <w:lang w:val="ru-RU" w:eastAsia="en-US" w:bidi="ar-SA"/>
      </w:rPr>
    </w:lvl>
    <w:lvl w:ilvl="6" w:tplc="EB721BB0">
      <w:numFmt w:val="bullet"/>
      <w:lvlText w:val="•"/>
      <w:lvlJc w:val="left"/>
      <w:pPr>
        <w:ind w:left="6099" w:hanging="456"/>
      </w:pPr>
      <w:rPr>
        <w:rFonts w:hint="default"/>
        <w:lang w:val="ru-RU" w:eastAsia="en-US" w:bidi="ar-SA"/>
      </w:rPr>
    </w:lvl>
    <w:lvl w:ilvl="7" w:tplc="A4783C18">
      <w:numFmt w:val="bullet"/>
      <w:lvlText w:val="•"/>
      <w:lvlJc w:val="left"/>
      <w:pPr>
        <w:ind w:left="7066" w:hanging="456"/>
      </w:pPr>
      <w:rPr>
        <w:rFonts w:hint="default"/>
        <w:lang w:val="ru-RU" w:eastAsia="en-US" w:bidi="ar-SA"/>
      </w:rPr>
    </w:lvl>
    <w:lvl w:ilvl="8" w:tplc="C85647F8">
      <w:numFmt w:val="bullet"/>
      <w:lvlText w:val="•"/>
      <w:lvlJc w:val="left"/>
      <w:pPr>
        <w:ind w:left="8033" w:hanging="456"/>
      </w:pPr>
      <w:rPr>
        <w:rFonts w:hint="default"/>
        <w:lang w:val="ru-RU" w:eastAsia="en-US" w:bidi="ar-SA"/>
      </w:rPr>
    </w:lvl>
  </w:abstractNum>
  <w:abstractNum w:abstractNumId="9">
    <w:nsid w:val="1961449E"/>
    <w:multiLevelType w:val="hybridMultilevel"/>
    <w:tmpl w:val="3200ABA0"/>
    <w:lvl w:ilvl="0" w:tplc="4F3E9466">
      <w:start w:val="5"/>
      <w:numFmt w:val="decimal"/>
      <w:lvlText w:val="%1."/>
      <w:lvlJc w:val="left"/>
      <w:pPr>
        <w:ind w:left="302" w:hanging="213"/>
      </w:pPr>
      <w:rPr>
        <w:rFonts w:ascii="Times New Roman" w:eastAsia="Times New Roman" w:hAnsi="Times New Roman" w:cs="Times New Roman" w:hint="default"/>
        <w:b w:val="0"/>
        <w:bCs w:val="0"/>
        <w:color w:val="auto"/>
        <w:spacing w:val="-1"/>
        <w:w w:val="100"/>
        <w:sz w:val="26"/>
        <w:szCs w:val="26"/>
        <w:lang w:val="ru-RU" w:eastAsia="en-US" w:bidi="ar-SA"/>
      </w:rPr>
    </w:lvl>
    <w:lvl w:ilvl="1" w:tplc="9DC4129A">
      <w:numFmt w:val="bullet"/>
      <w:lvlText w:val="•"/>
      <w:lvlJc w:val="left"/>
      <w:pPr>
        <w:ind w:left="1266" w:hanging="213"/>
      </w:pPr>
      <w:rPr>
        <w:rFonts w:hint="default"/>
        <w:lang w:val="ru-RU" w:eastAsia="en-US" w:bidi="ar-SA"/>
      </w:rPr>
    </w:lvl>
    <w:lvl w:ilvl="2" w:tplc="E63AC4C4">
      <w:numFmt w:val="bullet"/>
      <w:lvlText w:val="•"/>
      <w:lvlJc w:val="left"/>
      <w:pPr>
        <w:ind w:left="2233" w:hanging="213"/>
      </w:pPr>
      <w:rPr>
        <w:rFonts w:hint="default"/>
        <w:lang w:val="ru-RU" w:eastAsia="en-US" w:bidi="ar-SA"/>
      </w:rPr>
    </w:lvl>
    <w:lvl w:ilvl="3" w:tplc="1A549304">
      <w:numFmt w:val="bullet"/>
      <w:lvlText w:val="•"/>
      <w:lvlJc w:val="left"/>
      <w:pPr>
        <w:ind w:left="3199" w:hanging="213"/>
      </w:pPr>
      <w:rPr>
        <w:rFonts w:hint="default"/>
        <w:lang w:val="ru-RU" w:eastAsia="en-US" w:bidi="ar-SA"/>
      </w:rPr>
    </w:lvl>
    <w:lvl w:ilvl="4" w:tplc="69B4C0A4">
      <w:numFmt w:val="bullet"/>
      <w:lvlText w:val="•"/>
      <w:lvlJc w:val="left"/>
      <w:pPr>
        <w:ind w:left="4166" w:hanging="213"/>
      </w:pPr>
      <w:rPr>
        <w:rFonts w:hint="default"/>
        <w:lang w:val="ru-RU" w:eastAsia="en-US" w:bidi="ar-SA"/>
      </w:rPr>
    </w:lvl>
    <w:lvl w:ilvl="5" w:tplc="DD301C68">
      <w:numFmt w:val="bullet"/>
      <w:lvlText w:val="•"/>
      <w:lvlJc w:val="left"/>
      <w:pPr>
        <w:ind w:left="5133" w:hanging="213"/>
      </w:pPr>
      <w:rPr>
        <w:rFonts w:hint="default"/>
        <w:lang w:val="ru-RU" w:eastAsia="en-US" w:bidi="ar-SA"/>
      </w:rPr>
    </w:lvl>
    <w:lvl w:ilvl="6" w:tplc="332215B6">
      <w:numFmt w:val="bullet"/>
      <w:lvlText w:val="•"/>
      <w:lvlJc w:val="left"/>
      <w:pPr>
        <w:ind w:left="6099" w:hanging="213"/>
      </w:pPr>
      <w:rPr>
        <w:rFonts w:hint="default"/>
        <w:lang w:val="ru-RU" w:eastAsia="en-US" w:bidi="ar-SA"/>
      </w:rPr>
    </w:lvl>
    <w:lvl w:ilvl="7" w:tplc="545CDE7E">
      <w:numFmt w:val="bullet"/>
      <w:lvlText w:val="•"/>
      <w:lvlJc w:val="left"/>
      <w:pPr>
        <w:ind w:left="7066" w:hanging="213"/>
      </w:pPr>
      <w:rPr>
        <w:rFonts w:hint="default"/>
        <w:lang w:val="ru-RU" w:eastAsia="en-US" w:bidi="ar-SA"/>
      </w:rPr>
    </w:lvl>
    <w:lvl w:ilvl="8" w:tplc="4378D4E0">
      <w:numFmt w:val="bullet"/>
      <w:lvlText w:val="•"/>
      <w:lvlJc w:val="left"/>
      <w:pPr>
        <w:ind w:left="8033" w:hanging="213"/>
      </w:pPr>
      <w:rPr>
        <w:rFonts w:hint="default"/>
        <w:lang w:val="ru-RU" w:eastAsia="en-US" w:bidi="ar-SA"/>
      </w:rPr>
    </w:lvl>
  </w:abstractNum>
  <w:abstractNum w:abstractNumId="10">
    <w:nsid w:val="1AA728E3"/>
    <w:multiLevelType w:val="hybridMultilevel"/>
    <w:tmpl w:val="71C6350C"/>
    <w:lvl w:ilvl="0" w:tplc="630AD594">
      <w:start w:val="1"/>
      <w:numFmt w:val="decimal"/>
      <w:lvlText w:val="%1."/>
      <w:lvlJc w:val="left"/>
      <w:pPr>
        <w:ind w:left="302" w:hanging="281"/>
      </w:pPr>
      <w:rPr>
        <w:rFonts w:ascii="Times New Roman" w:eastAsia="Times New Roman" w:hAnsi="Times New Roman" w:cs="Times New Roman" w:hint="default"/>
        <w:w w:val="100"/>
        <w:sz w:val="28"/>
        <w:szCs w:val="28"/>
        <w:lang w:val="ru-RU" w:eastAsia="en-US" w:bidi="ar-SA"/>
      </w:rPr>
    </w:lvl>
    <w:lvl w:ilvl="1" w:tplc="05C484F0">
      <w:numFmt w:val="bullet"/>
      <w:lvlText w:val="•"/>
      <w:lvlJc w:val="left"/>
      <w:pPr>
        <w:ind w:left="1266" w:hanging="281"/>
      </w:pPr>
      <w:rPr>
        <w:rFonts w:hint="default"/>
        <w:lang w:val="ru-RU" w:eastAsia="en-US" w:bidi="ar-SA"/>
      </w:rPr>
    </w:lvl>
    <w:lvl w:ilvl="2" w:tplc="90F46168">
      <w:numFmt w:val="bullet"/>
      <w:lvlText w:val="•"/>
      <w:lvlJc w:val="left"/>
      <w:pPr>
        <w:ind w:left="2233" w:hanging="281"/>
      </w:pPr>
      <w:rPr>
        <w:rFonts w:hint="default"/>
        <w:lang w:val="ru-RU" w:eastAsia="en-US" w:bidi="ar-SA"/>
      </w:rPr>
    </w:lvl>
    <w:lvl w:ilvl="3" w:tplc="2F04F902">
      <w:numFmt w:val="bullet"/>
      <w:lvlText w:val="•"/>
      <w:lvlJc w:val="left"/>
      <w:pPr>
        <w:ind w:left="3199" w:hanging="281"/>
      </w:pPr>
      <w:rPr>
        <w:rFonts w:hint="default"/>
        <w:lang w:val="ru-RU" w:eastAsia="en-US" w:bidi="ar-SA"/>
      </w:rPr>
    </w:lvl>
    <w:lvl w:ilvl="4" w:tplc="6CC8BEDC">
      <w:numFmt w:val="bullet"/>
      <w:lvlText w:val="•"/>
      <w:lvlJc w:val="left"/>
      <w:pPr>
        <w:ind w:left="4166" w:hanging="281"/>
      </w:pPr>
      <w:rPr>
        <w:rFonts w:hint="default"/>
        <w:lang w:val="ru-RU" w:eastAsia="en-US" w:bidi="ar-SA"/>
      </w:rPr>
    </w:lvl>
    <w:lvl w:ilvl="5" w:tplc="9962DA10">
      <w:numFmt w:val="bullet"/>
      <w:lvlText w:val="•"/>
      <w:lvlJc w:val="left"/>
      <w:pPr>
        <w:ind w:left="5133" w:hanging="281"/>
      </w:pPr>
      <w:rPr>
        <w:rFonts w:hint="default"/>
        <w:lang w:val="ru-RU" w:eastAsia="en-US" w:bidi="ar-SA"/>
      </w:rPr>
    </w:lvl>
    <w:lvl w:ilvl="6" w:tplc="3010516C">
      <w:numFmt w:val="bullet"/>
      <w:lvlText w:val="•"/>
      <w:lvlJc w:val="left"/>
      <w:pPr>
        <w:ind w:left="6099" w:hanging="281"/>
      </w:pPr>
      <w:rPr>
        <w:rFonts w:hint="default"/>
        <w:lang w:val="ru-RU" w:eastAsia="en-US" w:bidi="ar-SA"/>
      </w:rPr>
    </w:lvl>
    <w:lvl w:ilvl="7" w:tplc="1EB8BF60">
      <w:numFmt w:val="bullet"/>
      <w:lvlText w:val="•"/>
      <w:lvlJc w:val="left"/>
      <w:pPr>
        <w:ind w:left="7066" w:hanging="281"/>
      </w:pPr>
      <w:rPr>
        <w:rFonts w:hint="default"/>
        <w:lang w:val="ru-RU" w:eastAsia="en-US" w:bidi="ar-SA"/>
      </w:rPr>
    </w:lvl>
    <w:lvl w:ilvl="8" w:tplc="60A04FF0">
      <w:numFmt w:val="bullet"/>
      <w:lvlText w:val="•"/>
      <w:lvlJc w:val="left"/>
      <w:pPr>
        <w:ind w:left="8033" w:hanging="281"/>
      </w:pPr>
      <w:rPr>
        <w:rFonts w:hint="default"/>
        <w:lang w:val="ru-RU" w:eastAsia="en-US" w:bidi="ar-SA"/>
      </w:rPr>
    </w:lvl>
  </w:abstractNum>
  <w:abstractNum w:abstractNumId="11">
    <w:nsid w:val="215E4A63"/>
    <w:multiLevelType w:val="hybridMultilevel"/>
    <w:tmpl w:val="68424ADE"/>
    <w:lvl w:ilvl="0" w:tplc="FC76C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235CA5"/>
    <w:multiLevelType w:val="hybridMultilevel"/>
    <w:tmpl w:val="EF1EDDAC"/>
    <w:lvl w:ilvl="0" w:tplc="AF9A3A26">
      <w:numFmt w:val="bullet"/>
      <w:lvlText w:val="-"/>
      <w:lvlJc w:val="left"/>
      <w:pPr>
        <w:ind w:left="302" w:hanging="272"/>
      </w:pPr>
      <w:rPr>
        <w:rFonts w:ascii="Times New Roman" w:eastAsia="Times New Roman" w:hAnsi="Times New Roman" w:cs="Times New Roman" w:hint="default"/>
        <w:w w:val="100"/>
        <w:sz w:val="28"/>
        <w:szCs w:val="28"/>
        <w:lang w:val="ru-RU" w:eastAsia="en-US" w:bidi="ar-SA"/>
      </w:rPr>
    </w:lvl>
    <w:lvl w:ilvl="1" w:tplc="21366128">
      <w:numFmt w:val="bullet"/>
      <w:lvlText w:val="•"/>
      <w:lvlJc w:val="left"/>
      <w:pPr>
        <w:ind w:left="1266" w:hanging="272"/>
      </w:pPr>
      <w:rPr>
        <w:rFonts w:hint="default"/>
        <w:lang w:val="ru-RU" w:eastAsia="en-US" w:bidi="ar-SA"/>
      </w:rPr>
    </w:lvl>
    <w:lvl w:ilvl="2" w:tplc="980A22B0">
      <w:numFmt w:val="bullet"/>
      <w:lvlText w:val="•"/>
      <w:lvlJc w:val="left"/>
      <w:pPr>
        <w:ind w:left="2233" w:hanging="272"/>
      </w:pPr>
      <w:rPr>
        <w:rFonts w:hint="default"/>
        <w:lang w:val="ru-RU" w:eastAsia="en-US" w:bidi="ar-SA"/>
      </w:rPr>
    </w:lvl>
    <w:lvl w:ilvl="3" w:tplc="40DEF426">
      <w:numFmt w:val="bullet"/>
      <w:lvlText w:val="•"/>
      <w:lvlJc w:val="left"/>
      <w:pPr>
        <w:ind w:left="3199" w:hanging="272"/>
      </w:pPr>
      <w:rPr>
        <w:rFonts w:hint="default"/>
        <w:lang w:val="ru-RU" w:eastAsia="en-US" w:bidi="ar-SA"/>
      </w:rPr>
    </w:lvl>
    <w:lvl w:ilvl="4" w:tplc="02BE9378">
      <w:numFmt w:val="bullet"/>
      <w:lvlText w:val="•"/>
      <w:lvlJc w:val="left"/>
      <w:pPr>
        <w:ind w:left="4166" w:hanging="272"/>
      </w:pPr>
      <w:rPr>
        <w:rFonts w:hint="default"/>
        <w:lang w:val="ru-RU" w:eastAsia="en-US" w:bidi="ar-SA"/>
      </w:rPr>
    </w:lvl>
    <w:lvl w:ilvl="5" w:tplc="CC2C61C6">
      <w:numFmt w:val="bullet"/>
      <w:lvlText w:val="•"/>
      <w:lvlJc w:val="left"/>
      <w:pPr>
        <w:ind w:left="5133" w:hanging="272"/>
      </w:pPr>
      <w:rPr>
        <w:rFonts w:hint="default"/>
        <w:lang w:val="ru-RU" w:eastAsia="en-US" w:bidi="ar-SA"/>
      </w:rPr>
    </w:lvl>
    <w:lvl w:ilvl="6" w:tplc="6C489C48">
      <w:numFmt w:val="bullet"/>
      <w:lvlText w:val="•"/>
      <w:lvlJc w:val="left"/>
      <w:pPr>
        <w:ind w:left="6099" w:hanging="272"/>
      </w:pPr>
      <w:rPr>
        <w:rFonts w:hint="default"/>
        <w:lang w:val="ru-RU" w:eastAsia="en-US" w:bidi="ar-SA"/>
      </w:rPr>
    </w:lvl>
    <w:lvl w:ilvl="7" w:tplc="2402EA1A">
      <w:numFmt w:val="bullet"/>
      <w:lvlText w:val="•"/>
      <w:lvlJc w:val="left"/>
      <w:pPr>
        <w:ind w:left="7066" w:hanging="272"/>
      </w:pPr>
      <w:rPr>
        <w:rFonts w:hint="default"/>
        <w:lang w:val="ru-RU" w:eastAsia="en-US" w:bidi="ar-SA"/>
      </w:rPr>
    </w:lvl>
    <w:lvl w:ilvl="8" w:tplc="78527C84">
      <w:numFmt w:val="bullet"/>
      <w:lvlText w:val="•"/>
      <w:lvlJc w:val="left"/>
      <w:pPr>
        <w:ind w:left="8033" w:hanging="272"/>
      </w:pPr>
      <w:rPr>
        <w:rFonts w:hint="default"/>
        <w:lang w:val="ru-RU" w:eastAsia="en-US" w:bidi="ar-SA"/>
      </w:rPr>
    </w:lvl>
  </w:abstractNum>
  <w:abstractNum w:abstractNumId="13">
    <w:nsid w:val="2A97264D"/>
    <w:multiLevelType w:val="hybridMultilevel"/>
    <w:tmpl w:val="14265592"/>
    <w:lvl w:ilvl="0" w:tplc="FC76CF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636FD"/>
    <w:multiLevelType w:val="hybridMultilevel"/>
    <w:tmpl w:val="550E86B4"/>
    <w:lvl w:ilvl="0" w:tplc="7750C4BA">
      <w:start w:val="8"/>
      <w:numFmt w:val="decimal"/>
      <w:lvlText w:val="%1."/>
      <w:lvlJc w:val="left"/>
      <w:pPr>
        <w:ind w:left="302" w:hanging="213"/>
      </w:pPr>
      <w:rPr>
        <w:rFonts w:ascii="Times New Roman" w:eastAsia="Times New Roman" w:hAnsi="Times New Roman" w:cs="Times New Roman" w:hint="default"/>
        <w:w w:val="100"/>
        <w:sz w:val="26"/>
        <w:szCs w:val="26"/>
        <w:lang w:val="ru-RU" w:eastAsia="en-US" w:bidi="ar-SA"/>
      </w:rPr>
    </w:lvl>
    <w:lvl w:ilvl="1" w:tplc="BC246494">
      <w:numFmt w:val="bullet"/>
      <w:lvlText w:val="•"/>
      <w:lvlJc w:val="left"/>
      <w:pPr>
        <w:ind w:left="1266" w:hanging="213"/>
      </w:pPr>
      <w:rPr>
        <w:rFonts w:hint="default"/>
        <w:lang w:val="ru-RU" w:eastAsia="en-US" w:bidi="ar-SA"/>
      </w:rPr>
    </w:lvl>
    <w:lvl w:ilvl="2" w:tplc="186A12FA">
      <w:numFmt w:val="bullet"/>
      <w:lvlText w:val="•"/>
      <w:lvlJc w:val="left"/>
      <w:pPr>
        <w:ind w:left="2233" w:hanging="213"/>
      </w:pPr>
      <w:rPr>
        <w:rFonts w:hint="default"/>
        <w:lang w:val="ru-RU" w:eastAsia="en-US" w:bidi="ar-SA"/>
      </w:rPr>
    </w:lvl>
    <w:lvl w:ilvl="3" w:tplc="71F8BFFE">
      <w:numFmt w:val="bullet"/>
      <w:lvlText w:val="•"/>
      <w:lvlJc w:val="left"/>
      <w:pPr>
        <w:ind w:left="3199" w:hanging="213"/>
      </w:pPr>
      <w:rPr>
        <w:rFonts w:hint="default"/>
        <w:lang w:val="ru-RU" w:eastAsia="en-US" w:bidi="ar-SA"/>
      </w:rPr>
    </w:lvl>
    <w:lvl w:ilvl="4" w:tplc="F08850BA">
      <w:numFmt w:val="bullet"/>
      <w:lvlText w:val="•"/>
      <w:lvlJc w:val="left"/>
      <w:pPr>
        <w:ind w:left="4166" w:hanging="213"/>
      </w:pPr>
      <w:rPr>
        <w:rFonts w:hint="default"/>
        <w:lang w:val="ru-RU" w:eastAsia="en-US" w:bidi="ar-SA"/>
      </w:rPr>
    </w:lvl>
    <w:lvl w:ilvl="5" w:tplc="7EB683B4">
      <w:numFmt w:val="bullet"/>
      <w:lvlText w:val="•"/>
      <w:lvlJc w:val="left"/>
      <w:pPr>
        <w:ind w:left="5133" w:hanging="213"/>
      </w:pPr>
      <w:rPr>
        <w:rFonts w:hint="default"/>
        <w:lang w:val="ru-RU" w:eastAsia="en-US" w:bidi="ar-SA"/>
      </w:rPr>
    </w:lvl>
    <w:lvl w:ilvl="6" w:tplc="3758A69A">
      <w:numFmt w:val="bullet"/>
      <w:lvlText w:val="•"/>
      <w:lvlJc w:val="left"/>
      <w:pPr>
        <w:ind w:left="6099" w:hanging="213"/>
      </w:pPr>
      <w:rPr>
        <w:rFonts w:hint="default"/>
        <w:lang w:val="ru-RU" w:eastAsia="en-US" w:bidi="ar-SA"/>
      </w:rPr>
    </w:lvl>
    <w:lvl w:ilvl="7" w:tplc="FB7C8B56">
      <w:numFmt w:val="bullet"/>
      <w:lvlText w:val="•"/>
      <w:lvlJc w:val="left"/>
      <w:pPr>
        <w:ind w:left="7066" w:hanging="213"/>
      </w:pPr>
      <w:rPr>
        <w:rFonts w:hint="default"/>
        <w:lang w:val="ru-RU" w:eastAsia="en-US" w:bidi="ar-SA"/>
      </w:rPr>
    </w:lvl>
    <w:lvl w:ilvl="8" w:tplc="DBB8E402">
      <w:numFmt w:val="bullet"/>
      <w:lvlText w:val="•"/>
      <w:lvlJc w:val="left"/>
      <w:pPr>
        <w:ind w:left="8033" w:hanging="213"/>
      </w:pPr>
      <w:rPr>
        <w:rFonts w:hint="default"/>
        <w:lang w:val="ru-RU" w:eastAsia="en-US" w:bidi="ar-SA"/>
      </w:rPr>
    </w:lvl>
  </w:abstractNum>
  <w:abstractNum w:abstractNumId="15">
    <w:nsid w:val="33EB7C53"/>
    <w:multiLevelType w:val="hybridMultilevel"/>
    <w:tmpl w:val="8CB43996"/>
    <w:lvl w:ilvl="0" w:tplc="838E79AE">
      <w:start w:val="1"/>
      <w:numFmt w:val="decimal"/>
      <w:lvlText w:val="%1."/>
      <w:lvlJc w:val="left"/>
      <w:pPr>
        <w:ind w:left="302" w:hanging="281"/>
      </w:pPr>
      <w:rPr>
        <w:rFonts w:ascii="Times New Roman" w:eastAsia="Times New Roman" w:hAnsi="Times New Roman" w:cs="Times New Roman" w:hint="default"/>
        <w:w w:val="100"/>
        <w:sz w:val="26"/>
        <w:szCs w:val="26"/>
        <w:lang w:val="ru-RU" w:eastAsia="en-US" w:bidi="ar-SA"/>
      </w:rPr>
    </w:lvl>
    <w:lvl w:ilvl="1" w:tplc="05C484F0">
      <w:numFmt w:val="bullet"/>
      <w:lvlText w:val="•"/>
      <w:lvlJc w:val="left"/>
      <w:pPr>
        <w:ind w:left="1266" w:hanging="281"/>
      </w:pPr>
      <w:rPr>
        <w:rFonts w:hint="default"/>
        <w:lang w:val="ru-RU" w:eastAsia="en-US" w:bidi="ar-SA"/>
      </w:rPr>
    </w:lvl>
    <w:lvl w:ilvl="2" w:tplc="90F46168">
      <w:numFmt w:val="bullet"/>
      <w:lvlText w:val="•"/>
      <w:lvlJc w:val="left"/>
      <w:pPr>
        <w:ind w:left="2233" w:hanging="281"/>
      </w:pPr>
      <w:rPr>
        <w:rFonts w:hint="default"/>
        <w:lang w:val="ru-RU" w:eastAsia="en-US" w:bidi="ar-SA"/>
      </w:rPr>
    </w:lvl>
    <w:lvl w:ilvl="3" w:tplc="2F04F902">
      <w:numFmt w:val="bullet"/>
      <w:lvlText w:val="•"/>
      <w:lvlJc w:val="left"/>
      <w:pPr>
        <w:ind w:left="3199" w:hanging="281"/>
      </w:pPr>
      <w:rPr>
        <w:rFonts w:hint="default"/>
        <w:lang w:val="ru-RU" w:eastAsia="en-US" w:bidi="ar-SA"/>
      </w:rPr>
    </w:lvl>
    <w:lvl w:ilvl="4" w:tplc="6CC8BEDC">
      <w:numFmt w:val="bullet"/>
      <w:lvlText w:val="•"/>
      <w:lvlJc w:val="left"/>
      <w:pPr>
        <w:ind w:left="4166" w:hanging="281"/>
      </w:pPr>
      <w:rPr>
        <w:rFonts w:hint="default"/>
        <w:lang w:val="ru-RU" w:eastAsia="en-US" w:bidi="ar-SA"/>
      </w:rPr>
    </w:lvl>
    <w:lvl w:ilvl="5" w:tplc="9962DA10">
      <w:numFmt w:val="bullet"/>
      <w:lvlText w:val="•"/>
      <w:lvlJc w:val="left"/>
      <w:pPr>
        <w:ind w:left="5133" w:hanging="281"/>
      </w:pPr>
      <w:rPr>
        <w:rFonts w:hint="default"/>
        <w:lang w:val="ru-RU" w:eastAsia="en-US" w:bidi="ar-SA"/>
      </w:rPr>
    </w:lvl>
    <w:lvl w:ilvl="6" w:tplc="3010516C">
      <w:numFmt w:val="bullet"/>
      <w:lvlText w:val="•"/>
      <w:lvlJc w:val="left"/>
      <w:pPr>
        <w:ind w:left="6099" w:hanging="281"/>
      </w:pPr>
      <w:rPr>
        <w:rFonts w:hint="default"/>
        <w:lang w:val="ru-RU" w:eastAsia="en-US" w:bidi="ar-SA"/>
      </w:rPr>
    </w:lvl>
    <w:lvl w:ilvl="7" w:tplc="1EB8BF60">
      <w:numFmt w:val="bullet"/>
      <w:lvlText w:val="•"/>
      <w:lvlJc w:val="left"/>
      <w:pPr>
        <w:ind w:left="7066" w:hanging="281"/>
      </w:pPr>
      <w:rPr>
        <w:rFonts w:hint="default"/>
        <w:lang w:val="ru-RU" w:eastAsia="en-US" w:bidi="ar-SA"/>
      </w:rPr>
    </w:lvl>
    <w:lvl w:ilvl="8" w:tplc="60A04FF0">
      <w:numFmt w:val="bullet"/>
      <w:lvlText w:val="•"/>
      <w:lvlJc w:val="left"/>
      <w:pPr>
        <w:ind w:left="8033" w:hanging="281"/>
      </w:pPr>
      <w:rPr>
        <w:rFonts w:hint="default"/>
        <w:lang w:val="ru-RU" w:eastAsia="en-US" w:bidi="ar-SA"/>
      </w:rPr>
    </w:lvl>
  </w:abstractNum>
  <w:abstractNum w:abstractNumId="16">
    <w:nsid w:val="37725A49"/>
    <w:multiLevelType w:val="hybridMultilevel"/>
    <w:tmpl w:val="CD8C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411450"/>
    <w:multiLevelType w:val="hybridMultilevel"/>
    <w:tmpl w:val="0EC4D9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E61541"/>
    <w:multiLevelType w:val="hybridMultilevel"/>
    <w:tmpl w:val="68424ADE"/>
    <w:lvl w:ilvl="0" w:tplc="FC76C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F17E87"/>
    <w:multiLevelType w:val="hybridMultilevel"/>
    <w:tmpl w:val="AF166764"/>
    <w:lvl w:ilvl="0" w:tplc="E7681BB0">
      <w:start w:val="1"/>
      <w:numFmt w:val="decimal"/>
      <w:lvlText w:val="%1."/>
      <w:lvlJc w:val="left"/>
      <w:pPr>
        <w:ind w:left="582" w:hanging="281"/>
      </w:pPr>
      <w:rPr>
        <w:rFonts w:ascii="Times New Roman" w:eastAsia="Times New Roman" w:hAnsi="Times New Roman" w:cs="Times New Roman" w:hint="default"/>
        <w:w w:val="100"/>
        <w:sz w:val="28"/>
        <w:szCs w:val="28"/>
        <w:lang w:val="ru-RU" w:eastAsia="en-US" w:bidi="ar-SA"/>
      </w:rPr>
    </w:lvl>
    <w:lvl w:ilvl="1" w:tplc="8CF884DE">
      <w:numFmt w:val="bullet"/>
      <w:lvlText w:val="•"/>
      <w:lvlJc w:val="left"/>
      <w:pPr>
        <w:ind w:left="1518" w:hanging="281"/>
      </w:pPr>
      <w:rPr>
        <w:rFonts w:hint="default"/>
        <w:lang w:val="ru-RU" w:eastAsia="en-US" w:bidi="ar-SA"/>
      </w:rPr>
    </w:lvl>
    <w:lvl w:ilvl="2" w:tplc="A1D61B8C">
      <w:numFmt w:val="bullet"/>
      <w:lvlText w:val="•"/>
      <w:lvlJc w:val="left"/>
      <w:pPr>
        <w:ind w:left="2457" w:hanging="281"/>
      </w:pPr>
      <w:rPr>
        <w:rFonts w:hint="default"/>
        <w:lang w:val="ru-RU" w:eastAsia="en-US" w:bidi="ar-SA"/>
      </w:rPr>
    </w:lvl>
    <w:lvl w:ilvl="3" w:tplc="1D0A6424">
      <w:numFmt w:val="bullet"/>
      <w:lvlText w:val="•"/>
      <w:lvlJc w:val="left"/>
      <w:pPr>
        <w:ind w:left="3395" w:hanging="281"/>
      </w:pPr>
      <w:rPr>
        <w:rFonts w:hint="default"/>
        <w:lang w:val="ru-RU" w:eastAsia="en-US" w:bidi="ar-SA"/>
      </w:rPr>
    </w:lvl>
    <w:lvl w:ilvl="4" w:tplc="58088C3E">
      <w:numFmt w:val="bullet"/>
      <w:lvlText w:val="•"/>
      <w:lvlJc w:val="left"/>
      <w:pPr>
        <w:ind w:left="4334" w:hanging="281"/>
      </w:pPr>
      <w:rPr>
        <w:rFonts w:hint="default"/>
        <w:lang w:val="ru-RU" w:eastAsia="en-US" w:bidi="ar-SA"/>
      </w:rPr>
    </w:lvl>
    <w:lvl w:ilvl="5" w:tplc="875C6052">
      <w:numFmt w:val="bullet"/>
      <w:lvlText w:val="•"/>
      <w:lvlJc w:val="left"/>
      <w:pPr>
        <w:ind w:left="5273" w:hanging="281"/>
      </w:pPr>
      <w:rPr>
        <w:rFonts w:hint="default"/>
        <w:lang w:val="ru-RU" w:eastAsia="en-US" w:bidi="ar-SA"/>
      </w:rPr>
    </w:lvl>
    <w:lvl w:ilvl="6" w:tplc="988835C6">
      <w:numFmt w:val="bullet"/>
      <w:lvlText w:val="•"/>
      <w:lvlJc w:val="left"/>
      <w:pPr>
        <w:ind w:left="6211" w:hanging="281"/>
      </w:pPr>
      <w:rPr>
        <w:rFonts w:hint="default"/>
        <w:lang w:val="ru-RU" w:eastAsia="en-US" w:bidi="ar-SA"/>
      </w:rPr>
    </w:lvl>
    <w:lvl w:ilvl="7" w:tplc="63F4E3FE">
      <w:numFmt w:val="bullet"/>
      <w:lvlText w:val="•"/>
      <w:lvlJc w:val="left"/>
      <w:pPr>
        <w:ind w:left="7150" w:hanging="281"/>
      </w:pPr>
      <w:rPr>
        <w:rFonts w:hint="default"/>
        <w:lang w:val="ru-RU" w:eastAsia="en-US" w:bidi="ar-SA"/>
      </w:rPr>
    </w:lvl>
    <w:lvl w:ilvl="8" w:tplc="2F02DF5A">
      <w:numFmt w:val="bullet"/>
      <w:lvlText w:val="•"/>
      <w:lvlJc w:val="left"/>
      <w:pPr>
        <w:ind w:left="8089" w:hanging="281"/>
      </w:pPr>
      <w:rPr>
        <w:rFonts w:hint="default"/>
        <w:lang w:val="ru-RU" w:eastAsia="en-US" w:bidi="ar-SA"/>
      </w:rPr>
    </w:lvl>
  </w:abstractNum>
  <w:abstractNum w:abstractNumId="20">
    <w:nsid w:val="55D232E8"/>
    <w:multiLevelType w:val="hybridMultilevel"/>
    <w:tmpl w:val="8D9AD13A"/>
    <w:lvl w:ilvl="0" w:tplc="41C8E786">
      <w:start w:val="1"/>
      <w:numFmt w:val="decimal"/>
      <w:lvlText w:val="%1."/>
      <w:lvlJc w:val="left"/>
      <w:pPr>
        <w:ind w:left="302" w:hanging="281"/>
      </w:pPr>
      <w:rPr>
        <w:rFonts w:ascii="Times New Roman" w:eastAsia="Times New Roman" w:hAnsi="Times New Roman" w:cs="Times New Roman" w:hint="default"/>
        <w:w w:val="100"/>
        <w:sz w:val="26"/>
        <w:szCs w:val="26"/>
        <w:lang w:val="ru-RU" w:eastAsia="en-US" w:bidi="ar-SA"/>
      </w:rPr>
    </w:lvl>
    <w:lvl w:ilvl="1" w:tplc="05C484F0">
      <w:numFmt w:val="bullet"/>
      <w:lvlText w:val="•"/>
      <w:lvlJc w:val="left"/>
      <w:pPr>
        <w:ind w:left="1266" w:hanging="281"/>
      </w:pPr>
      <w:rPr>
        <w:rFonts w:hint="default"/>
        <w:lang w:val="ru-RU" w:eastAsia="en-US" w:bidi="ar-SA"/>
      </w:rPr>
    </w:lvl>
    <w:lvl w:ilvl="2" w:tplc="90F46168">
      <w:numFmt w:val="bullet"/>
      <w:lvlText w:val="•"/>
      <w:lvlJc w:val="left"/>
      <w:pPr>
        <w:ind w:left="2233" w:hanging="281"/>
      </w:pPr>
      <w:rPr>
        <w:rFonts w:hint="default"/>
        <w:lang w:val="ru-RU" w:eastAsia="en-US" w:bidi="ar-SA"/>
      </w:rPr>
    </w:lvl>
    <w:lvl w:ilvl="3" w:tplc="2F04F902">
      <w:numFmt w:val="bullet"/>
      <w:lvlText w:val="•"/>
      <w:lvlJc w:val="left"/>
      <w:pPr>
        <w:ind w:left="3199" w:hanging="281"/>
      </w:pPr>
      <w:rPr>
        <w:rFonts w:hint="default"/>
        <w:lang w:val="ru-RU" w:eastAsia="en-US" w:bidi="ar-SA"/>
      </w:rPr>
    </w:lvl>
    <w:lvl w:ilvl="4" w:tplc="6CC8BEDC">
      <w:numFmt w:val="bullet"/>
      <w:lvlText w:val="•"/>
      <w:lvlJc w:val="left"/>
      <w:pPr>
        <w:ind w:left="4166" w:hanging="281"/>
      </w:pPr>
      <w:rPr>
        <w:rFonts w:hint="default"/>
        <w:lang w:val="ru-RU" w:eastAsia="en-US" w:bidi="ar-SA"/>
      </w:rPr>
    </w:lvl>
    <w:lvl w:ilvl="5" w:tplc="9962DA10">
      <w:numFmt w:val="bullet"/>
      <w:lvlText w:val="•"/>
      <w:lvlJc w:val="left"/>
      <w:pPr>
        <w:ind w:left="5133" w:hanging="281"/>
      </w:pPr>
      <w:rPr>
        <w:rFonts w:hint="default"/>
        <w:lang w:val="ru-RU" w:eastAsia="en-US" w:bidi="ar-SA"/>
      </w:rPr>
    </w:lvl>
    <w:lvl w:ilvl="6" w:tplc="3010516C">
      <w:numFmt w:val="bullet"/>
      <w:lvlText w:val="•"/>
      <w:lvlJc w:val="left"/>
      <w:pPr>
        <w:ind w:left="6099" w:hanging="281"/>
      </w:pPr>
      <w:rPr>
        <w:rFonts w:hint="default"/>
        <w:lang w:val="ru-RU" w:eastAsia="en-US" w:bidi="ar-SA"/>
      </w:rPr>
    </w:lvl>
    <w:lvl w:ilvl="7" w:tplc="1EB8BF60">
      <w:numFmt w:val="bullet"/>
      <w:lvlText w:val="•"/>
      <w:lvlJc w:val="left"/>
      <w:pPr>
        <w:ind w:left="7066" w:hanging="281"/>
      </w:pPr>
      <w:rPr>
        <w:rFonts w:hint="default"/>
        <w:lang w:val="ru-RU" w:eastAsia="en-US" w:bidi="ar-SA"/>
      </w:rPr>
    </w:lvl>
    <w:lvl w:ilvl="8" w:tplc="60A04FF0">
      <w:numFmt w:val="bullet"/>
      <w:lvlText w:val="•"/>
      <w:lvlJc w:val="left"/>
      <w:pPr>
        <w:ind w:left="8033" w:hanging="281"/>
      </w:pPr>
      <w:rPr>
        <w:rFonts w:hint="default"/>
        <w:lang w:val="ru-RU" w:eastAsia="en-US" w:bidi="ar-SA"/>
      </w:rPr>
    </w:lvl>
  </w:abstractNum>
  <w:abstractNum w:abstractNumId="21">
    <w:nsid w:val="64393CB0"/>
    <w:multiLevelType w:val="hybridMultilevel"/>
    <w:tmpl w:val="BE9E3B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95954B0"/>
    <w:multiLevelType w:val="hybridMultilevel"/>
    <w:tmpl w:val="68424ADE"/>
    <w:lvl w:ilvl="0" w:tplc="FC76C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8D2BF4"/>
    <w:multiLevelType w:val="hybridMultilevel"/>
    <w:tmpl w:val="D44C13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1C566C3"/>
    <w:multiLevelType w:val="hybridMultilevel"/>
    <w:tmpl w:val="CAC69AAE"/>
    <w:lvl w:ilvl="0" w:tplc="B1020F36">
      <w:start w:val="1"/>
      <w:numFmt w:val="decimal"/>
      <w:lvlText w:val="%1."/>
      <w:lvlJc w:val="left"/>
      <w:pPr>
        <w:ind w:left="302" w:hanging="281"/>
      </w:pPr>
      <w:rPr>
        <w:rFonts w:ascii="Times New Roman" w:eastAsia="Times New Roman" w:hAnsi="Times New Roman" w:cs="Times New Roman" w:hint="default"/>
        <w:w w:val="100"/>
        <w:sz w:val="26"/>
        <w:szCs w:val="26"/>
        <w:lang w:val="ru-RU" w:eastAsia="en-US" w:bidi="ar-SA"/>
      </w:rPr>
    </w:lvl>
    <w:lvl w:ilvl="1" w:tplc="05C484F0">
      <w:numFmt w:val="bullet"/>
      <w:lvlText w:val="•"/>
      <w:lvlJc w:val="left"/>
      <w:pPr>
        <w:ind w:left="1266" w:hanging="281"/>
      </w:pPr>
      <w:rPr>
        <w:rFonts w:hint="default"/>
        <w:lang w:val="ru-RU" w:eastAsia="en-US" w:bidi="ar-SA"/>
      </w:rPr>
    </w:lvl>
    <w:lvl w:ilvl="2" w:tplc="90F46168">
      <w:numFmt w:val="bullet"/>
      <w:lvlText w:val="•"/>
      <w:lvlJc w:val="left"/>
      <w:pPr>
        <w:ind w:left="2233" w:hanging="281"/>
      </w:pPr>
      <w:rPr>
        <w:rFonts w:hint="default"/>
        <w:lang w:val="ru-RU" w:eastAsia="en-US" w:bidi="ar-SA"/>
      </w:rPr>
    </w:lvl>
    <w:lvl w:ilvl="3" w:tplc="2F04F902">
      <w:numFmt w:val="bullet"/>
      <w:lvlText w:val="•"/>
      <w:lvlJc w:val="left"/>
      <w:pPr>
        <w:ind w:left="3199" w:hanging="281"/>
      </w:pPr>
      <w:rPr>
        <w:rFonts w:hint="default"/>
        <w:lang w:val="ru-RU" w:eastAsia="en-US" w:bidi="ar-SA"/>
      </w:rPr>
    </w:lvl>
    <w:lvl w:ilvl="4" w:tplc="6CC8BEDC">
      <w:numFmt w:val="bullet"/>
      <w:lvlText w:val="•"/>
      <w:lvlJc w:val="left"/>
      <w:pPr>
        <w:ind w:left="4166" w:hanging="281"/>
      </w:pPr>
      <w:rPr>
        <w:rFonts w:hint="default"/>
        <w:lang w:val="ru-RU" w:eastAsia="en-US" w:bidi="ar-SA"/>
      </w:rPr>
    </w:lvl>
    <w:lvl w:ilvl="5" w:tplc="9962DA10">
      <w:numFmt w:val="bullet"/>
      <w:lvlText w:val="•"/>
      <w:lvlJc w:val="left"/>
      <w:pPr>
        <w:ind w:left="5133" w:hanging="281"/>
      </w:pPr>
      <w:rPr>
        <w:rFonts w:hint="default"/>
        <w:lang w:val="ru-RU" w:eastAsia="en-US" w:bidi="ar-SA"/>
      </w:rPr>
    </w:lvl>
    <w:lvl w:ilvl="6" w:tplc="3010516C">
      <w:numFmt w:val="bullet"/>
      <w:lvlText w:val="•"/>
      <w:lvlJc w:val="left"/>
      <w:pPr>
        <w:ind w:left="6099" w:hanging="281"/>
      </w:pPr>
      <w:rPr>
        <w:rFonts w:hint="default"/>
        <w:lang w:val="ru-RU" w:eastAsia="en-US" w:bidi="ar-SA"/>
      </w:rPr>
    </w:lvl>
    <w:lvl w:ilvl="7" w:tplc="1EB8BF60">
      <w:numFmt w:val="bullet"/>
      <w:lvlText w:val="•"/>
      <w:lvlJc w:val="left"/>
      <w:pPr>
        <w:ind w:left="7066" w:hanging="281"/>
      </w:pPr>
      <w:rPr>
        <w:rFonts w:hint="default"/>
        <w:lang w:val="ru-RU" w:eastAsia="en-US" w:bidi="ar-SA"/>
      </w:rPr>
    </w:lvl>
    <w:lvl w:ilvl="8" w:tplc="60A04FF0">
      <w:numFmt w:val="bullet"/>
      <w:lvlText w:val="•"/>
      <w:lvlJc w:val="left"/>
      <w:pPr>
        <w:ind w:left="8033" w:hanging="281"/>
      </w:pPr>
      <w:rPr>
        <w:rFonts w:hint="default"/>
        <w:lang w:val="ru-RU" w:eastAsia="en-US" w:bidi="ar-SA"/>
      </w:rPr>
    </w:lvl>
  </w:abstractNum>
  <w:abstractNum w:abstractNumId="25">
    <w:nsid w:val="72A7490B"/>
    <w:multiLevelType w:val="hybridMultilevel"/>
    <w:tmpl w:val="68424ADE"/>
    <w:lvl w:ilvl="0" w:tplc="FC76C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B142A0"/>
    <w:multiLevelType w:val="hybridMultilevel"/>
    <w:tmpl w:val="46D857CA"/>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77D0270A"/>
    <w:multiLevelType w:val="hybridMultilevel"/>
    <w:tmpl w:val="C5E694AC"/>
    <w:lvl w:ilvl="0" w:tplc="146E3A96">
      <w:start w:val="1"/>
      <w:numFmt w:val="decimal"/>
      <w:lvlText w:val="%1."/>
      <w:lvlJc w:val="left"/>
      <w:pPr>
        <w:ind w:left="302" w:hanging="281"/>
      </w:pPr>
      <w:rPr>
        <w:rFonts w:ascii="Times New Roman" w:eastAsia="Times New Roman" w:hAnsi="Times New Roman" w:cs="Times New Roman" w:hint="default"/>
        <w:w w:val="100"/>
        <w:sz w:val="26"/>
        <w:szCs w:val="26"/>
        <w:lang w:val="ru-RU" w:eastAsia="en-US" w:bidi="ar-SA"/>
      </w:rPr>
    </w:lvl>
    <w:lvl w:ilvl="1" w:tplc="05C484F0">
      <w:numFmt w:val="bullet"/>
      <w:lvlText w:val="•"/>
      <w:lvlJc w:val="left"/>
      <w:pPr>
        <w:ind w:left="1266" w:hanging="281"/>
      </w:pPr>
      <w:rPr>
        <w:rFonts w:hint="default"/>
        <w:lang w:val="ru-RU" w:eastAsia="en-US" w:bidi="ar-SA"/>
      </w:rPr>
    </w:lvl>
    <w:lvl w:ilvl="2" w:tplc="90F46168">
      <w:numFmt w:val="bullet"/>
      <w:lvlText w:val="•"/>
      <w:lvlJc w:val="left"/>
      <w:pPr>
        <w:ind w:left="2233" w:hanging="281"/>
      </w:pPr>
      <w:rPr>
        <w:rFonts w:hint="default"/>
        <w:lang w:val="ru-RU" w:eastAsia="en-US" w:bidi="ar-SA"/>
      </w:rPr>
    </w:lvl>
    <w:lvl w:ilvl="3" w:tplc="2F04F902">
      <w:numFmt w:val="bullet"/>
      <w:lvlText w:val="•"/>
      <w:lvlJc w:val="left"/>
      <w:pPr>
        <w:ind w:left="3199" w:hanging="281"/>
      </w:pPr>
      <w:rPr>
        <w:rFonts w:hint="default"/>
        <w:lang w:val="ru-RU" w:eastAsia="en-US" w:bidi="ar-SA"/>
      </w:rPr>
    </w:lvl>
    <w:lvl w:ilvl="4" w:tplc="6CC8BEDC">
      <w:numFmt w:val="bullet"/>
      <w:lvlText w:val="•"/>
      <w:lvlJc w:val="left"/>
      <w:pPr>
        <w:ind w:left="4166" w:hanging="281"/>
      </w:pPr>
      <w:rPr>
        <w:rFonts w:hint="default"/>
        <w:lang w:val="ru-RU" w:eastAsia="en-US" w:bidi="ar-SA"/>
      </w:rPr>
    </w:lvl>
    <w:lvl w:ilvl="5" w:tplc="9962DA10">
      <w:numFmt w:val="bullet"/>
      <w:lvlText w:val="•"/>
      <w:lvlJc w:val="left"/>
      <w:pPr>
        <w:ind w:left="5133" w:hanging="281"/>
      </w:pPr>
      <w:rPr>
        <w:rFonts w:hint="default"/>
        <w:lang w:val="ru-RU" w:eastAsia="en-US" w:bidi="ar-SA"/>
      </w:rPr>
    </w:lvl>
    <w:lvl w:ilvl="6" w:tplc="3010516C">
      <w:numFmt w:val="bullet"/>
      <w:lvlText w:val="•"/>
      <w:lvlJc w:val="left"/>
      <w:pPr>
        <w:ind w:left="6099" w:hanging="281"/>
      </w:pPr>
      <w:rPr>
        <w:rFonts w:hint="default"/>
        <w:lang w:val="ru-RU" w:eastAsia="en-US" w:bidi="ar-SA"/>
      </w:rPr>
    </w:lvl>
    <w:lvl w:ilvl="7" w:tplc="1EB8BF60">
      <w:numFmt w:val="bullet"/>
      <w:lvlText w:val="•"/>
      <w:lvlJc w:val="left"/>
      <w:pPr>
        <w:ind w:left="7066" w:hanging="281"/>
      </w:pPr>
      <w:rPr>
        <w:rFonts w:hint="default"/>
        <w:lang w:val="ru-RU" w:eastAsia="en-US" w:bidi="ar-SA"/>
      </w:rPr>
    </w:lvl>
    <w:lvl w:ilvl="8" w:tplc="60A04FF0">
      <w:numFmt w:val="bullet"/>
      <w:lvlText w:val="•"/>
      <w:lvlJc w:val="left"/>
      <w:pPr>
        <w:ind w:left="8033" w:hanging="281"/>
      </w:pPr>
      <w:rPr>
        <w:rFonts w:hint="default"/>
        <w:lang w:val="ru-RU" w:eastAsia="en-US" w:bidi="ar-SA"/>
      </w:rPr>
    </w:lvl>
  </w:abstractNum>
  <w:abstractNum w:abstractNumId="28">
    <w:nsid w:val="7BA00C21"/>
    <w:multiLevelType w:val="hybridMultilevel"/>
    <w:tmpl w:val="14265592"/>
    <w:lvl w:ilvl="0" w:tplc="FC76CF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8577E8"/>
    <w:multiLevelType w:val="hybridMultilevel"/>
    <w:tmpl w:val="A8CABCC4"/>
    <w:lvl w:ilvl="0" w:tplc="A58C64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8"/>
  </w:num>
  <w:num w:numId="4">
    <w:abstractNumId w:val="14"/>
  </w:num>
  <w:num w:numId="5">
    <w:abstractNumId w:val="19"/>
  </w:num>
  <w:num w:numId="6">
    <w:abstractNumId w:val="12"/>
  </w:num>
  <w:num w:numId="7">
    <w:abstractNumId w:val="4"/>
  </w:num>
  <w:num w:numId="8">
    <w:abstractNumId w:val="29"/>
  </w:num>
  <w:num w:numId="9">
    <w:abstractNumId w:val="2"/>
  </w:num>
  <w:num w:numId="10">
    <w:abstractNumId w:val="21"/>
  </w:num>
  <w:num w:numId="11">
    <w:abstractNumId w:val="23"/>
  </w:num>
  <w:num w:numId="12">
    <w:abstractNumId w:val="25"/>
  </w:num>
  <w:num w:numId="13">
    <w:abstractNumId w:val="15"/>
  </w:num>
  <w:num w:numId="14">
    <w:abstractNumId w:val="7"/>
  </w:num>
  <w:num w:numId="15">
    <w:abstractNumId w:val="20"/>
  </w:num>
  <w:num w:numId="16">
    <w:abstractNumId w:val="24"/>
  </w:num>
  <w:num w:numId="17">
    <w:abstractNumId w:val="5"/>
  </w:num>
  <w:num w:numId="18">
    <w:abstractNumId w:val="22"/>
  </w:num>
  <w:num w:numId="19">
    <w:abstractNumId w:val="18"/>
  </w:num>
  <w:num w:numId="20">
    <w:abstractNumId w:val="0"/>
  </w:num>
  <w:num w:numId="21">
    <w:abstractNumId w:val="27"/>
  </w:num>
  <w:num w:numId="22">
    <w:abstractNumId w:val="3"/>
  </w:num>
  <w:num w:numId="23">
    <w:abstractNumId w:val="11"/>
  </w:num>
  <w:num w:numId="24">
    <w:abstractNumId w:val="28"/>
  </w:num>
  <w:num w:numId="25">
    <w:abstractNumId w:val="13"/>
  </w:num>
  <w:num w:numId="26">
    <w:abstractNumId w:val="6"/>
  </w:num>
  <w:num w:numId="27">
    <w:abstractNumId w:val="26"/>
  </w:num>
  <w:num w:numId="28">
    <w:abstractNumId w:val="16"/>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42"/>
    <w:rsid w:val="00010877"/>
    <w:rsid w:val="00012117"/>
    <w:rsid w:val="00013E49"/>
    <w:rsid w:val="000231DC"/>
    <w:rsid w:val="00025406"/>
    <w:rsid w:val="00027348"/>
    <w:rsid w:val="00052AF8"/>
    <w:rsid w:val="00057BCA"/>
    <w:rsid w:val="00061FD1"/>
    <w:rsid w:val="00066E17"/>
    <w:rsid w:val="00075728"/>
    <w:rsid w:val="00087F0F"/>
    <w:rsid w:val="00093F2A"/>
    <w:rsid w:val="00095A76"/>
    <w:rsid w:val="000A7C77"/>
    <w:rsid w:val="000B614C"/>
    <w:rsid w:val="000D5AA1"/>
    <w:rsid w:val="000E0A94"/>
    <w:rsid w:val="000E36CB"/>
    <w:rsid w:val="0013110D"/>
    <w:rsid w:val="00152478"/>
    <w:rsid w:val="0016344B"/>
    <w:rsid w:val="00165A4F"/>
    <w:rsid w:val="0016743C"/>
    <w:rsid w:val="001678B3"/>
    <w:rsid w:val="00170EAC"/>
    <w:rsid w:val="001745D7"/>
    <w:rsid w:val="0018171D"/>
    <w:rsid w:val="001857DE"/>
    <w:rsid w:val="00187290"/>
    <w:rsid w:val="00193F79"/>
    <w:rsid w:val="001C673D"/>
    <w:rsid w:val="001D5D31"/>
    <w:rsid w:val="001D7801"/>
    <w:rsid w:val="001E1C3E"/>
    <w:rsid w:val="001F1A14"/>
    <w:rsid w:val="00236FE2"/>
    <w:rsid w:val="002470B8"/>
    <w:rsid w:val="00265CE6"/>
    <w:rsid w:val="002752D5"/>
    <w:rsid w:val="00275D0D"/>
    <w:rsid w:val="00287325"/>
    <w:rsid w:val="002A52D3"/>
    <w:rsid w:val="002C48B7"/>
    <w:rsid w:val="002E5FBD"/>
    <w:rsid w:val="002F386B"/>
    <w:rsid w:val="003222DE"/>
    <w:rsid w:val="00323093"/>
    <w:rsid w:val="003662DF"/>
    <w:rsid w:val="0038106A"/>
    <w:rsid w:val="00381FAC"/>
    <w:rsid w:val="0038493E"/>
    <w:rsid w:val="003855EA"/>
    <w:rsid w:val="00395B4A"/>
    <w:rsid w:val="003A15E6"/>
    <w:rsid w:val="003A506B"/>
    <w:rsid w:val="003A5F98"/>
    <w:rsid w:val="003C2507"/>
    <w:rsid w:val="003D10FF"/>
    <w:rsid w:val="00410DF7"/>
    <w:rsid w:val="0041514E"/>
    <w:rsid w:val="004249A5"/>
    <w:rsid w:val="00426E29"/>
    <w:rsid w:val="00427B21"/>
    <w:rsid w:val="00444446"/>
    <w:rsid w:val="0044578B"/>
    <w:rsid w:val="004573E3"/>
    <w:rsid w:val="00457553"/>
    <w:rsid w:val="0049408D"/>
    <w:rsid w:val="004A5F7A"/>
    <w:rsid w:val="004A75D9"/>
    <w:rsid w:val="004B5D82"/>
    <w:rsid w:val="004C61CB"/>
    <w:rsid w:val="004E2D4D"/>
    <w:rsid w:val="004F769A"/>
    <w:rsid w:val="005007E2"/>
    <w:rsid w:val="00510DEB"/>
    <w:rsid w:val="00533EB9"/>
    <w:rsid w:val="0053638A"/>
    <w:rsid w:val="00542401"/>
    <w:rsid w:val="00595749"/>
    <w:rsid w:val="005A0D42"/>
    <w:rsid w:val="005A3A6E"/>
    <w:rsid w:val="005B0D01"/>
    <w:rsid w:val="005D0E13"/>
    <w:rsid w:val="005D7464"/>
    <w:rsid w:val="005E725F"/>
    <w:rsid w:val="005F2794"/>
    <w:rsid w:val="005F394F"/>
    <w:rsid w:val="005F4BB7"/>
    <w:rsid w:val="0060102A"/>
    <w:rsid w:val="00605F91"/>
    <w:rsid w:val="00612EE7"/>
    <w:rsid w:val="0061304B"/>
    <w:rsid w:val="006146C1"/>
    <w:rsid w:val="00616603"/>
    <w:rsid w:val="00622A98"/>
    <w:rsid w:val="0064023A"/>
    <w:rsid w:val="00654DEE"/>
    <w:rsid w:val="006617E9"/>
    <w:rsid w:val="0066274E"/>
    <w:rsid w:val="006D2021"/>
    <w:rsid w:val="006D7B9F"/>
    <w:rsid w:val="006E361B"/>
    <w:rsid w:val="006F3771"/>
    <w:rsid w:val="00704E90"/>
    <w:rsid w:val="00715609"/>
    <w:rsid w:val="00720AC8"/>
    <w:rsid w:val="00780B86"/>
    <w:rsid w:val="007A0078"/>
    <w:rsid w:val="007A7F18"/>
    <w:rsid w:val="007B07EF"/>
    <w:rsid w:val="007C1A66"/>
    <w:rsid w:val="007C400C"/>
    <w:rsid w:val="007E3A60"/>
    <w:rsid w:val="008027E0"/>
    <w:rsid w:val="0081036A"/>
    <w:rsid w:val="00815D34"/>
    <w:rsid w:val="00820D17"/>
    <w:rsid w:val="00822385"/>
    <w:rsid w:val="008534D5"/>
    <w:rsid w:val="008708DC"/>
    <w:rsid w:val="00896A5F"/>
    <w:rsid w:val="008A044D"/>
    <w:rsid w:val="008A1700"/>
    <w:rsid w:val="008E0595"/>
    <w:rsid w:val="0091757F"/>
    <w:rsid w:val="00943FE6"/>
    <w:rsid w:val="0094628C"/>
    <w:rsid w:val="0098579C"/>
    <w:rsid w:val="00991660"/>
    <w:rsid w:val="00993C5D"/>
    <w:rsid w:val="009A191F"/>
    <w:rsid w:val="009B4272"/>
    <w:rsid w:val="009B588C"/>
    <w:rsid w:val="009B6D54"/>
    <w:rsid w:val="009C7AE8"/>
    <w:rsid w:val="009E02ED"/>
    <w:rsid w:val="009F5041"/>
    <w:rsid w:val="00A05301"/>
    <w:rsid w:val="00A12481"/>
    <w:rsid w:val="00A34881"/>
    <w:rsid w:val="00A505EE"/>
    <w:rsid w:val="00A50715"/>
    <w:rsid w:val="00A52D89"/>
    <w:rsid w:val="00A54965"/>
    <w:rsid w:val="00A603A0"/>
    <w:rsid w:val="00A74DA0"/>
    <w:rsid w:val="00A824DD"/>
    <w:rsid w:val="00A858BA"/>
    <w:rsid w:val="00AE1E63"/>
    <w:rsid w:val="00AF2719"/>
    <w:rsid w:val="00AF7045"/>
    <w:rsid w:val="00B11B03"/>
    <w:rsid w:val="00B33D30"/>
    <w:rsid w:val="00B56897"/>
    <w:rsid w:val="00B736E3"/>
    <w:rsid w:val="00BA5DE7"/>
    <w:rsid w:val="00BB785F"/>
    <w:rsid w:val="00BC769D"/>
    <w:rsid w:val="00BD0AC9"/>
    <w:rsid w:val="00BF61F5"/>
    <w:rsid w:val="00C012C5"/>
    <w:rsid w:val="00C240BF"/>
    <w:rsid w:val="00C36A47"/>
    <w:rsid w:val="00C37BBD"/>
    <w:rsid w:val="00C4088F"/>
    <w:rsid w:val="00C47780"/>
    <w:rsid w:val="00C54ECA"/>
    <w:rsid w:val="00C65E2B"/>
    <w:rsid w:val="00C66312"/>
    <w:rsid w:val="00C7341F"/>
    <w:rsid w:val="00C8601A"/>
    <w:rsid w:val="00C870B9"/>
    <w:rsid w:val="00C87121"/>
    <w:rsid w:val="00C87727"/>
    <w:rsid w:val="00CA1417"/>
    <w:rsid w:val="00CA4500"/>
    <w:rsid w:val="00CE08B4"/>
    <w:rsid w:val="00CE5524"/>
    <w:rsid w:val="00CE61C7"/>
    <w:rsid w:val="00D018A8"/>
    <w:rsid w:val="00D0590B"/>
    <w:rsid w:val="00D13CB0"/>
    <w:rsid w:val="00D157FE"/>
    <w:rsid w:val="00D312DB"/>
    <w:rsid w:val="00D35306"/>
    <w:rsid w:val="00D465EE"/>
    <w:rsid w:val="00D55823"/>
    <w:rsid w:val="00D57C17"/>
    <w:rsid w:val="00D82324"/>
    <w:rsid w:val="00D839C8"/>
    <w:rsid w:val="00DB5885"/>
    <w:rsid w:val="00DD3567"/>
    <w:rsid w:val="00DE3446"/>
    <w:rsid w:val="00DE783A"/>
    <w:rsid w:val="00E03C1D"/>
    <w:rsid w:val="00E07333"/>
    <w:rsid w:val="00E1110C"/>
    <w:rsid w:val="00E2765C"/>
    <w:rsid w:val="00E378BF"/>
    <w:rsid w:val="00E4492D"/>
    <w:rsid w:val="00E45204"/>
    <w:rsid w:val="00E478E5"/>
    <w:rsid w:val="00E506B6"/>
    <w:rsid w:val="00E517BC"/>
    <w:rsid w:val="00E57684"/>
    <w:rsid w:val="00E60236"/>
    <w:rsid w:val="00E83BD0"/>
    <w:rsid w:val="00EA46B3"/>
    <w:rsid w:val="00EA5DBF"/>
    <w:rsid w:val="00EB1CE5"/>
    <w:rsid w:val="00EB56A9"/>
    <w:rsid w:val="00EC2CEF"/>
    <w:rsid w:val="00EC4F4D"/>
    <w:rsid w:val="00EC7D4E"/>
    <w:rsid w:val="00ED2106"/>
    <w:rsid w:val="00ED3A7A"/>
    <w:rsid w:val="00EE1D5E"/>
    <w:rsid w:val="00EE6D75"/>
    <w:rsid w:val="00EF50D9"/>
    <w:rsid w:val="00F051BB"/>
    <w:rsid w:val="00F06F10"/>
    <w:rsid w:val="00F07ED0"/>
    <w:rsid w:val="00F20A09"/>
    <w:rsid w:val="00F277AC"/>
    <w:rsid w:val="00F31ECC"/>
    <w:rsid w:val="00F42119"/>
    <w:rsid w:val="00F46BE7"/>
    <w:rsid w:val="00F528E7"/>
    <w:rsid w:val="00F651D9"/>
    <w:rsid w:val="00F70920"/>
    <w:rsid w:val="00FA188C"/>
    <w:rsid w:val="00FA6ED9"/>
    <w:rsid w:val="00FB2111"/>
    <w:rsid w:val="00FB5BC8"/>
    <w:rsid w:val="00FC17FD"/>
    <w:rsid w:val="00FD6E55"/>
    <w:rsid w:val="00FE57A0"/>
    <w:rsid w:val="00FE720B"/>
    <w:rsid w:val="00FF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1A14"/>
    <w:rPr>
      <w:rFonts w:ascii="Times New Roman" w:eastAsia="Times New Roman" w:hAnsi="Times New Roman" w:cs="Times New Roman"/>
      <w:lang w:val="ru-RU"/>
    </w:rPr>
  </w:style>
  <w:style w:type="paragraph" w:styleId="1">
    <w:name w:val="heading 1"/>
    <w:basedOn w:val="a"/>
    <w:uiPriority w:val="1"/>
    <w:qFormat/>
    <w:rsid w:val="001F1A14"/>
    <w:pPr>
      <w:spacing w:line="319" w:lineRule="exact"/>
      <w:ind w:left="302"/>
      <w:outlineLvl w:val="0"/>
    </w:pPr>
    <w:rPr>
      <w:b/>
      <w:bCs/>
      <w:sz w:val="28"/>
      <w:szCs w:val="28"/>
    </w:rPr>
  </w:style>
  <w:style w:type="paragraph" w:styleId="2">
    <w:name w:val="heading 2"/>
    <w:basedOn w:val="a"/>
    <w:next w:val="a"/>
    <w:link w:val="20"/>
    <w:uiPriority w:val="9"/>
    <w:unhideWhenUsed/>
    <w:qFormat/>
    <w:rsid w:val="006166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166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B21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6603"/>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rsid w:val="00616603"/>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rsid w:val="00FB2111"/>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1F1A14"/>
    <w:tblPr>
      <w:tblInd w:w="0" w:type="dxa"/>
      <w:tblCellMar>
        <w:top w:w="0" w:type="dxa"/>
        <w:left w:w="0" w:type="dxa"/>
        <w:bottom w:w="0" w:type="dxa"/>
        <w:right w:w="0" w:type="dxa"/>
      </w:tblCellMar>
    </w:tblPr>
  </w:style>
  <w:style w:type="paragraph" w:styleId="a3">
    <w:name w:val="Body Text"/>
    <w:basedOn w:val="a"/>
    <w:uiPriority w:val="1"/>
    <w:qFormat/>
    <w:rsid w:val="001F1A14"/>
    <w:pPr>
      <w:ind w:left="302"/>
    </w:pPr>
    <w:rPr>
      <w:sz w:val="28"/>
      <w:szCs w:val="28"/>
    </w:rPr>
  </w:style>
  <w:style w:type="paragraph" w:styleId="a4">
    <w:name w:val="List Paragraph"/>
    <w:basedOn w:val="a"/>
    <w:link w:val="a5"/>
    <w:uiPriority w:val="34"/>
    <w:qFormat/>
    <w:rsid w:val="001F1A14"/>
    <w:pPr>
      <w:ind w:left="302"/>
    </w:pPr>
  </w:style>
  <w:style w:type="character" w:customStyle="1" w:styleId="a5">
    <w:name w:val="Абзац списка Знак"/>
    <w:link w:val="a4"/>
    <w:uiPriority w:val="34"/>
    <w:locked/>
    <w:rsid w:val="00616603"/>
    <w:rPr>
      <w:rFonts w:ascii="Times New Roman" w:eastAsia="Times New Roman" w:hAnsi="Times New Roman" w:cs="Times New Roman"/>
      <w:lang w:val="ru-RU"/>
    </w:rPr>
  </w:style>
  <w:style w:type="paragraph" w:customStyle="1" w:styleId="TableParagraph">
    <w:name w:val="Table Paragraph"/>
    <w:basedOn w:val="a"/>
    <w:uiPriority w:val="1"/>
    <w:qFormat/>
    <w:rsid w:val="001F1A14"/>
    <w:pPr>
      <w:spacing w:line="296" w:lineRule="exact"/>
    </w:pPr>
  </w:style>
  <w:style w:type="character" w:styleId="a6">
    <w:name w:val="footnote reference"/>
    <w:aliases w:val="fr,Used by Word for Help footnote symbols,Знак сноски-FN,Ciae niinee-FN,Знак сноски 1"/>
    <w:rsid w:val="00616603"/>
    <w:rPr>
      <w:rFonts w:cs="Times New Roman"/>
      <w:vertAlign w:val="superscript"/>
    </w:rPr>
  </w:style>
  <w:style w:type="character" w:styleId="a7">
    <w:name w:val="Hyperlink"/>
    <w:uiPriority w:val="99"/>
    <w:rsid w:val="00616603"/>
    <w:rPr>
      <w:rFonts w:cs="Times New Roman"/>
      <w:color w:val="0000FF"/>
      <w:u w:val="single"/>
    </w:rPr>
  </w:style>
  <w:style w:type="paragraph" w:styleId="a8">
    <w:name w:val="endnote text"/>
    <w:basedOn w:val="a"/>
    <w:link w:val="a9"/>
    <w:uiPriority w:val="99"/>
    <w:semiHidden/>
    <w:unhideWhenUsed/>
    <w:rsid w:val="004A5F7A"/>
    <w:rPr>
      <w:sz w:val="20"/>
      <w:szCs w:val="20"/>
    </w:rPr>
  </w:style>
  <w:style w:type="character" w:customStyle="1" w:styleId="a9">
    <w:name w:val="Текст концевой сноски Знак"/>
    <w:basedOn w:val="a0"/>
    <w:link w:val="a8"/>
    <w:uiPriority w:val="99"/>
    <w:semiHidden/>
    <w:rsid w:val="004A5F7A"/>
    <w:rPr>
      <w:rFonts w:ascii="Times New Roman" w:eastAsia="Times New Roman" w:hAnsi="Times New Roman" w:cs="Times New Roman"/>
      <w:sz w:val="20"/>
      <w:szCs w:val="20"/>
      <w:lang w:val="ru-RU"/>
    </w:rPr>
  </w:style>
  <w:style w:type="character" w:styleId="aa">
    <w:name w:val="endnote reference"/>
    <w:basedOn w:val="a0"/>
    <w:uiPriority w:val="99"/>
    <w:semiHidden/>
    <w:unhideWhenUsed/>
    <w:rsid w:val="004A5F7A"/>
    <w:rPr>
      <w:vertAlign w:val="superscript"/>
    </w:rPr>
  </w:style>
  <w:style w:type="paragraph" w:styleId="ab">
    <w:name w:val="header"/>
    <w:basedOn w:val="a"/>
    <w:link w:val="ac"/>
    <w:uiPriority w:val="99"/>
    <w:unhideWhenUsed/>
    <w:rsid w:val="008A1700"/>
    <w:pPr>
      <w:tabs>
        <w:tab w:val="center" w:pos="4677"/>
        <w:tab w:val="right" w:pos="9355"/>
      </w:tabs>
    </w:pPr>
  </w:style>
  <w:style w:type="character" w:customStyle="1" w:styleId="ac">
    <w:name w:val="Верхний колонтитул Знак"/>
    <w:basedOn w:val="a0"/>
    <w:link w:val="ab"/>
    <w:uiPriority w:val="99"/>
    <w:rsid w:val="008A1700"/>
    <w:rPr>
      <w:rFonts w:ascii="Times New Roman" w:eastAsia="Times New Roman" w:hAnsi="Times New Roman" w:cs="Times New Roman"/>
      <w:lang w:val="ru-RU"/>
    </w:rPr>
  </w:style>
  <w:style w:type="paragraph" w:styleId="ad">
    <w:name w:val="footer"/>
    <w:basedOn w:val="a"/>
    <w:link w:val="ae"/>
    <w:uiPriority w:val="99"/>
    <w:unhideWhenUsed/>
    <w:rsid w:val="008A1700"/>
    <w:pPr>
      <w:tabs>
        <w:tab w:val="center" w:pos="4677"/>
        <w:tab w:val="right" w:pos="9355"/>
      </w:tabs>
    </w:pPr>
  </w:style>
  <w:style w:type="character" w:customStyle="1" w:styleId="ae">
    <w:name w:val="Нижний колонтитул Знак"/>
    <w:basedOn w:val="a0"/>
    <w:link w:val="ad"/>
    <w:uiPriority w:val="99"/>
    <w:rsid w:val="008A1700"/>
    <w:rPr>
      <w:rFonts w:ascii="Times New Roman" w:eastAsia="Times New Roman" w:hAnsi="Times New Roman" w:cs="Times New Roman"/>
      <w:lang w:val="ru-RU"/>
    </w:rPr>
  </w:style>
  <w:style w:type="paragraph" w:styleId="af">
    <w:name w:val="footnote text"/>
    <w:aliases w:val="Текст сноски Знак2,Текст сноски Знак1 Знак,Текст сноски Знак Знак Знак,Текст сноски Знак Знак Знак Знак Знак Знак Знак,Текст сноски Знак Знак Знак Знак1 Знак Знак,Текст сноски Знак Знак1,Текст сноски Знак Знак Знак Знак Знак Знак1,Сноска j"/>
    <w:basedOn w:val="a"/>
    <w:link w:val="af0"/>
    <w:rsid w:val="0066274E"/>
    <w:pPr>
      <w:widowControl/>
      <w:autoSpaceDE/>
      <w:autoSpaceDN/>
      <w:spacing w:line="360" w:lineRule="auto"/>
      <w:jc w:val="both"/>
    </w:pPr>
    <w:rPr>
      <w:sz w:val="20"/>
      <w:szCs w:val="20"/>
      <w:lang w:eastAsia="ru-RU"/>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Текст сноски Знак Знак Знак Знак1 Знак Знак Знак,Текст сноски Знак Знак1 Знак,Сноска j Знак"/>
    <w:basedOn w:val="a0"/>
    <w:link w:val="af"/>
    <w:rsid w:val="0066274E"/>
    <w:rPr>
      <w:rFonts w:ascii="Times New Roman" w:eastAsia="Times New Roman" w:hAnsi="Times New Roman" w:cs="Times New Roman"/>
      <w:sz w:val="20"/>
      <w:szCs w:val="20"/>
      <w:lang w:val="ru-RU" w:eastAsia="ru-RU"/>
    </w:rPr>
  </w:style>
  <w:style w:type="table" w:styleId="af1">
    <w:name w:val="Table Grid"/>
    <w:basedOn w:val="a1"/>
    <w:uiPriority w:val="39"/>
    <w:rsid w:val="00946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3855EA"/>
    <w:rPr>
      <w:color w:val="605E5C"/>
      <w:shd w:val="clear" w:color="auto" w:fill="E1DFDD"/>
    </w:rPr>
  </w:style>
  <w:style w:type="paragraph" w:styleId="11">
    <w:name w:val="toc 1"/>
    <w:basedOn w:val="a"/>
    <w:next w:val="a"/>
    <w:autoRedefine/>
    <w:uiPriority w:val="39"/>
    <w:unhideWhenUsed/>
    <w:rsid w:val="00D839C8"/>
    <w:pPr>
      <w:spacing w:after="100"/>
    </w:pPr>
  </w:style>
  <w:style w:type="paragraph" w:styleId="21">
    <w:name w:val="toc 2"/>
    <w:basedOn w:val="a"/>
    <w:next w:val="a"/>
    <w:autoRedefine/>
    <w:uiPriority w:val="39"/>
    <w:unhideWhenUsed/>
    <w:rsid w:val="00D839C8"/>
    <w:pPr>
      <w:spacing w:after="100"/>
      <w:ind w:left="220"/>
    </w:pPr>
  </w:style>
  <w:style w:type="paragraph" w:styleId="31">
    <w:name w:val="toc 3"/>
    <w:basedOn w:val="a"/>
    <w:next w:val="a"/>
    <w:autoRedefine/>
    <w:uiPriority w:val="39"/>
    <w:unhideWhenUsed/>
    <w:rsid w:val="00D839C8"/>
    <w:pPr>
      <w:spacing w:after="100"/>
      <w:ind w:left="440"/>
    </w:pPr>
  </w:style>
  <w:style w:type="paragraph" w:styleId="41">
    <w:name w:val="toc 4"/>
    <w:basedOn w:val="a"/>
    <w:next w:val="a"/>
    <w:autoRedefine/>
    <w:uiPriority w:val="39"/>
    <w:unhideWhenUsed/>
    <w:rsid w:val="00D839C8"/>
    <w:pPr>
      <w:spacing w:after="100"/>
      <w:ind w:left="660"/>
    </w:pPr>
  </w:style>
  <w:style w:type="character" w:customStyle="1" w:styleId="22">
    <w:name w:val="Неразрешенное упоминание2"/>
    <w:basedOn w:val="a0"/>
    <w:uiPriority w:val="99"/>
    <w:semiHidden/>
    <w:unhideWhenUsed/>
    <w:rsid w:val="005B0D01"/>
    <w:rPr>
      <w:color w:val="605E5C"/>
      <w:shd w:val="clear" w:color="auto" w:fill="E1DFDD"/>
    </w:rPr>
  </w:style>
  <w:style w:type="character" w:styleId="af2">
    <w:name w:val="annotation reference"/>
    <w:basedOn w:val="a0"/>
    <w:uiPriority w:val="99"/>
    <w:semiHidden/>
    <w:unhideWhenUsed/>
    <w:rsid w:val="00780B86"/>
    <w:rPr>
      <w:sz w:val="16"/>
      <w:szCs w:val="16"/>
    </w:rPr>
  </w:style>
  <w:style w:type="paragraph" w:styleId="af3">
    <w:name w:val="annotation text"/>
    <w:basedOn w:val="a"/>
    <w:link w:val="af4"/>
    <w:uiPriority w:val="99"/>
    <w:semiHidden/>
    <w:unhideWhenUsed/>
    <w:rsid w:val="00780B86"/>
    <w:rPr>
      <w:sz w:val="20"/>
      <w:szCs w:val="20"/>
    </w:rPr>
  </w:style>
  <w:style w:type="character" w:customStyle="1" w:styleId="af4">
    <w:name w:val="Текст примечания Знак"/>
    <w:basedOn w:val="a0"/>
    <w:link w:val="af3"/>
    <w:uiPriority w:val="99"/>
    <w:semiHidden/>
    <w:rsid w:val="00780B86"/>
    <w:rPr>
      <w:rFonts w:ascii="Times New Roman" w:eastAsia="Times New Roman" w:hAnsi="Times New Roman" w:cs="Times New Roman"/>
      <w:sz w:val="20"/>
      <w:szCs w:val="20"/>
      <w:lang w:val="ru-RU"/>
    </w:rPr>
  </w:style>
  <w:style w:type="paragraph" w:styleId="af5">
    <w:name w:val="annotation subject"/>
    <w:basedOn w:val="af3"/>
    <w:next w:val="af3"/>
    <w:link w:val="af6"/>
    <w:uiPriority w:val="99"/>
    <w:semiHidden/>
    <w:unhideWhenUsed/>
    <w:rsid w:val="00780B86"/>
    <w:rPr>
      <w:b/>
      <w:bCs/>
    </w:rPr>
  </w:style>
  <w:style w:type="character" w:customStyle="1" w:styleId="af6">
    <w:name w:val="Тема примечания Знак"/>
    <w:basedOn w:val="af4"/>
    <w:link w:val="af5"/>
    <w:uiPriority w:val="99"/>
    <w:semiHidden/>
    <w:rsid w:val="00780B86"/>
    <w:rPr>
      <w:rFonts w:ascii="Times New Roman" w:eastAsia="Times New Roman" w:hAnsi="Times New Roman" w:cs="Times New Roman"/>
      <w:b/>
      <w:bCs/>
      <w:sz w:val="20"/>
      <w:szCs w:val="20"/>
      <w:lang w:val="ru-RU"/>
    </w:rPr>
  </w:style>
  <w:style w:type="paragraph" w:styleId="af7">
    <w:name w:val="Balloon Text"/>
    <w:basedOn w:val="a"/>
    <w:link w:val="af8"/>
    <w:uiPriority w:val="99"/>
    <w:semiHidden/>
    <w:unhideWhenUsed/>
    <w:rsid w:val="00780B86"/>
    <w:rPr>
      <w:rFonts w:ascii="Segoe UI" w:hAnsi="Segoe UI" w:cs="Segoe UI"/>
      <w:sz w:val="18"/>
      <w:szCs w:val="18"/>
    </w:rPr>
  </w:style>
  <w:style w:type="character" w:customStyle="1" w:styleId="af8">
    <w:name w:val="Текст выноски Знак"/>
    <w:basedOn w:val="a0"/>
    <w:link w:val="af7"/>
    <w:uiPriority w:val="99"/>
    <w:semiHidden/>
    <w:rsid w:val="00780B86"/>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1A14"/>
    <w:rPr>
      <w:rFonts w:ascii="Times New Roman" w:eastAsia="Times New Roman" w:hAnsi="Times New Roman" w:cs="Times New Roman"/>
      <w:lang w:val="ru-RU"/>
    </w:rPr>
  </w:style>
  <w:style w:type="paragraph" w:styleId="1">
    <w:name w:val="heading 1"/>
    <w:basedOn w:val="a"/>
    <w:uiPriority w:val="1"/>
    <w:qFormat/>
    <w:rsid w:val="001F1A14"/>
    <w:pPr>
      <w:spacing w:line="319" w:lineRule="exact"/>
      <w:ind w:left="302"/>
      <w:outlineLvl w:val="0"/>
    </w:pPr>
    <w:rPr>
      <w:b/>
      <w:bCs/>
      <w:sz w:val="28"/>
      <w:szCs w:val="28"/>
    </w:rPr>
  </w:style>
  <w:style w:type="paragraph" w:styleId="2">
    <w:name w:val="heading 2"/>
    <w:basedOn w:val="a"/>
    <w:next w:val="a"/>
    <w:link w:val="20"/>
    <w:uiPriority w:val="9"/>
    <w:unhideWhenUsed/>
    <w:qFormat/>
    <w:rsid w:val="006166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166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B21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6603"/>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rsid w:val="00616603"/>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rsid w:val="00FB2111"/>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1F1A14"/>
    <w:tblPr>
      <w:tblInd w:w="0" w:type="dxa"/>
      <w:tblCellMar>
        <w:top w:w="0" w:type="dxa"/>
        <w:left w:w="0" w:type="dxa"/>
        <w:bottom w:w="0" w:type="dxa"/>
        <w:right w:w="0" w:type="dxa"/>
      </w:tblCellMar>
    </w:tblPr>
  </w:style>
  <w:style w:type="paragraph" w:styleId="a3">
    <w:name w:val="Body Text"/>
    <w:basedOn w:val="a"/>
    <w:uiPriority w:val="1"/>
    <w:qFormat/>
    <w:rsid w:val="001F1A14"/>
    <w:pPr>
      <w:ind w:left="302"/>
    </w:pPr>
    <w:rPr>
      <w:sz w:val="28"/>
      <w:szCs w:val="28"/>
    </w:rPr>
  </w:style>
  <w:style w:type="paragraph" w:styleId="a4">
    <w:name w:val="List Paragraph"/>
    <w:basedOn w:val="a"/>
    <w:link w:val="a5"/>
    <w:uiPriority w:val="34"/>
    <w:qFormat/>
    <w:rsid w:val="001F1A14"/>
    <w:pPr>
      <w:ind w:left="302"/>
    </w:pPr>
  </w:style>
  <w:style w:type="character" w:customStyle="1" w:styleId="a5">
    <w:name w:val="Абзац списка Знак"/>
    <w:link w:val="a4"/>
    <w:uiPriority w:val="34"/>
    <w:locked/>
    <w:rsid w:val="00616603"/>
    <w:rPr>
      <w:rFonts w:ascii="Times New Roman" w:eastAsia="Times New Roman" w:hAnsi="Times New Roman" w:cs="Times New Roman"/>
      <w:lang w:val="ru-RU"/>
    </w:rPr>
  </w:style>
  <w:style w:type="paragraph" w:customStyle="1" w:styleId="TableParagraph">
    <w:name w:val="Table Paragraph"/>
    <w:basedOn w:val="a"/>
    <w:uiPriority w:val="1"/>
    <w:qFormat/>
    <w:rsid w:val="001F1A14"/>
    <w:pPr>
      <w:spacing w:line="296" w:lineRule="exact"/>
    </w:pPr>
  </w:style>
  <w:style w:type="character" w:styleId="a6">
    <w:name w:val="footnote reference"/>
    <w:aliases w:val="fr,Used by Word for Help footnote symbols,Знак сноски-FN,Ciae niinee-FN,Знак сноски 1"/>
    <w:rsid w:val="00616603"/>
    <w:rPr>
      <w:rFonts w:cs="Times New Roman"/>
      <w:vertAlign w:val="superscript"/>
    </w:rPr>
  </w:style>
  <w:style w:type="character" w:styleId="a7">
    <w:name w:val="Hyperlink"/>
    <w:uiPriority w:val="99"/>
    <w:rsid w:val="00616603"/>
    <w:rPr>
      <w:rFonts w:cs="Times New Roman"/>
      <w:color w:val="0000FF"/>
      <w:u w:val="single"/>
    </w:rPr>
  </w:style>
  <w:style w:type="paragraph" w:styleId="a8">
    <w:name w:val="endnote text"/>
    <w:basedOn w:val="a"/>
    <w:link w:val="a9"/>
    <w:uiPriority w:val="99"/>
    <w:semiHidden/>
    <w:unhideWhenUsed/>
    <w:rsid w:val="004A5F7A"/>
    <w:rPr>
      <w:sz w:val="20"/>
      <w:szCs w:val="20"/>
    </w:rPr>
  </w:style>
  <w:style w:type="character" w:customStyle="1" w:styleId="a9">
    <w:name w:val="Текст концевой сноски Знак"/>
    <w:basedOn w:val="a0"/>
    <w:link w:val="a8"/>
    <w:uiPriority w:val="99"/>
    <w:semiHidden/>
    <w:rsid w:val="004A5F7A"/>
    <w:rPr>
      <w:rFonts w:ascii="Times New Roman" w:eastAsia="Times New Roman" w:hAnsi="Times New Roman" w:cs="Times New Roman"/>
      <w:sz w:val="20"/>
      <w:szCs w:val="20"/>
      <w:lang w:val="ru-RU"/>
    </w:rPr>
  </w:style>
  <w:style w:type="character" w:styleId="aa">
    <w:name w:val="endnote reference"/>
    <w:basedOn w:val="a0"/>
    <w:uiPriority w:val="99"/>
    <w:semiHidden/>
    <w:unhideWhenUsed/>
    <w:rsid w:val="004A5F7A"/>
    <w:rPr>
      <w:vertAlign w:val="superscript"/>
    </w:rPr>
  </w:style>
  <w:style w:type="paragraph" w:styleId="ab">
    <w:name w:val="header"/>
    <w:basedOn w:val="a"/>
    <w:link w:val="ac"/>
    <w:uiPriority w:val="99"/>
    <w:unhideWhenUsed/>
    <w:rsid w:val="008A1700"/>
    <w:pPr>
      <w:tabs>
        <w:tab w:val="center" w:pos="4677"/>
        <w:tab w:val="right" w:pos="9355"/>
      </w:tabs>
    </w:pPr>
  </w:style>
  <w:style w:type="character" w:customStyle="1" w:styleId="ac">
    <w:name w:val="Верхний колонтитул Знак"/>
    <w:basedOn w:val="a0"/>
    <w:link w:val="ab"/>
    <w:uiPriority w:val="99"/>
    <w:rsid w:val="008A1700"/>
    <w:rPr>
      <w:rFonts w:ascii="Times New Roman" w:eastAsia="Times New Roman" w:hAnsi="Times New Roman" w:cs="Times New Roman"/>
      <w:lang w:val="ru-RU"/>
    </w:rPr>
  </w:style>
  <w:style w:type="paragraph" w:styleId="ad">
    <w:name w:val="footer"/>
    <w:basedOn w:val="a"/>
    <w:link w:val="ae"/>
    <w:uiPriority w:val="99"/>
    <w:unhideWhenUsed/>
    <w:rsid w:val="008A1700"/>
    <w:pPr>
      <w:tabs>
        <w:tab w:val="center" w:pos="4677"/>
        <w:tab w:val="right" w:pos="9355"/>
      </w:tabs>
    </w:pPr>
  </w:style>
  <w:style w:type="character" w:customStyle="1" w:styleId="ae">
    <w:name w:val="Нижний колонтитул Знак"/>
    <w:basedOn w:val="a0"/>
    <w:link w:val="ad"/>
    <w:uiPriority w:val="99"/>
    <w:rsid w:val="008A1700"/>
    <w:rPr>
      <w:rFonts w:ascii="Times New Roman" w:eastAsia="Times New Roman" w:hAnsi="Times New Roman" w:cs="Times New Roman"/>
      <w:lang w:val="ru-RU"/>
    </w:rPr>
  </w:style>
  <w:style w:type="paragraph" w:styleId="af">
    <w:name w:val="footnote text"/>
    <w:aliases w:val="Текст сноски Знак2,Текст сноски Знак1 Знак,Текст сноски Знак Знак Знак,Текст сноски Знак Знак Знак Знак Знак Знак Знак,Текст сноски Знак Знак Знак Знак1 Знак Знак,Текст сноски Знак Знак1,Текст сноски Знак Знак Знак Знак Знак Знак1,Сноска j"/>
    <w:basedOn w:val="a"/>
    <w:link w:val="af0"/>
    <w:rsid w:val="0066274E"/>
    <w:pPr>
      <w:widowControl/>
      <w:autoSpaceDE/>
      <w:autoSpaceDN/>
      <w:spacing w:line="360" w:lineRule="auto"/>
      <w:jc w:val="both"/>
    </w:pPr>
    <w:rPr>
      <w:sz w:val="20"/>
      <w:szCs w:val="20"/>
      <w:lang w:eastAsia="ru-RU"/>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Текст сноски Знак Знак Знак Знак1 Знак Знак Знак,Текст сноски Знак Знак1 Знак,Сноска j Знак"/>
    <w:basedOn w:val="a0"/>
    <w:link w:val="af"/>
    <w:rsid w:val="0066274E"/>
    <w:rPr>
      <w:rFonts w:ascii="Times New Roman" w:eastAsia="Times New Roman" w:hAnsi="Times New Roman" w:cs="Times New Roman"/>
      <w:sz w:val="20"/>
      <w:szCs w:val="20"/>
      <w:lang w:val="ru-RU" w:eastAsia="ru-RU"/>
    </w:rPr>
  </w:style>
  <w:style w:type="table" w:styleId="af1">
    <w:name w:val="Table Grid"/>
    <w:basedOn w:val="a1"/>
    <w:uiPriority w:val="39"/>
    <w:rsid w:val="00946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basedOn w:val="a0"/>
    <w:uiPriority w:val="99"/>
    <w:semiHidden/>
    <w:unhideWhenUsed/>
    <w:rsid w:val="003855EA"/>
    <w:rPr>
      <w:color w:val="605E5C"/>
      <w:shd w:val="clear" w:color="auto" w:fill="E1DFDD"/>
    </w:rPr>
  </w:style>
  <w:style w:type="paragraph" w:styleId="11">
    <w:name w:val="toc 1"/>
    <w:basedOn w:val="a"/>
    <w:next w:val="a"/>
    <w:autoRedefine/>
    <w:uiPriority w:val="39"/>
    <w:unhideWhenUsed/>
    <w:rsid w:val="00D839C8"/>
    <w:pPr>
      <w:spacing w:after="100"/>
    </w:pPr>
  </w:style>
  <w:style w:type="paragraph" w:styleId="21">
    <w:name w:val="toc 2"/>
    <w:basedOn w:val="a"/>
    <w:next w:val="a"/>
    <w:autoRedefine/>
    <w:uiPriority w:val="39"/>
    <w:unhideWhenUsed/>
    <w:rsid w:val="00D839C8"/>
    <w:pPr>
      <w:spacing w:after="100"/>
      <w:ind w:left="220"/>
    </w:pPr>
  </w:style>
  <w:style w:type="paragraph" w:styleId="31">
    <w:name w:val="toc 3"/>
    <w:basedOn w:val="a"/>
    <w:next w:val="a"/>
    <w:autoRedefine/>
    <w:uiPriority w:val="39"/>
    <w:unhideWhenUsed/>
    <w:rsid w:val="00D839C8"/>
    <w:pPr>
      <w:spacing w:after="100"/>
      <w:ind w:left="440"/>
    </w:pPr>
  </w:style>
  <w:style w:type="paragraph" w:styleId="41">
    <w:name w:val="toc 4"/>
    <w:basedOn w:val="a"/>
    <w:next w:val="a"/>
    <w:autoRedefine/>
    <w:uiPriority w:val="39"/>
    <w:unhideWhenUsed/>
    <w:rsid w:val="00D839C8"/>
    <w:pPr>
      <w:spacing w:after="100"/>
      <w:ind w:left="660"/>
    </w:pPr>
  </w:style>
  <w:style w:type="character" w:customStyle="1" w:styleId="22">
    <w:name w:val="Неразрешенное упоминание2"/>
    <w:basedOn w:val="a0"/>
    <w:uiPriority w:val="99"/>
    <w:semiHidden/>
    <w:unhideWhenUsed/>
    <w:rsid w:val="005B0D01"/>
    <w:rPr>
      <w:color w:val="605E5C"/>
      <w:shd w:val="clear" w:color="auto" w:fill="E1DFDD"/>
    </w:rPr>
  </w:style>
  <w:style w:type="character" w:styleId="af2">
    <w:name w:val="annotation reference"/>
    <w:basedOn w:val="a0"/>
    <w:uiPriority w:val="99"/>
    <w:semiHidden/>
    <w:unhideWhenUsed/>
    <w:rsid w:val="00780B86"/>
    <w:rPr>
      <w:sz w:val="16"/>
      <w:szCs w:val="16"/>
    </w:rPr>
  </w:style>
  <w:style w:type="paragraph" w:styleId="af3">
    <w:name w:val="annotation text"/>
    <w:basedOn w:val="a"/>
    <w:link w:val="af4"/>
    <w:uiPriority w:val="99"/>
    <w:semiHidden/>
    <w:unhideWhenUsed/>
    <w:rsid w:val="00780B86"/>
    <w:rPr>
      <w:sz w:val="20"/>
      <w:szCs w:val="20"/>
    </w:rPr>
  </w:style>
  <w:style w:type="character" w:customStyle="1" w:styleId="af4">
    <w:name w:val="Текст примечания Знак"/>
    <w:basedOn w:val="a0"/>
    <w:link w:val="af3"/>
    <w:uiPriority w:val="99"/>
    <w:semiHidden/>
    <w:rsid w:val="00780B86"/>
    <w:rPr>
      <w:rFonts w:ascii="Times New Roman" w:eastAsia="Times New Roman" w:hAnsi="Times New Roman" w:cs="Times New Roman"/>
      <w:sz w:val="20"/>
      <w:szCs w:val="20"/>
      <w:lang w:val="ru-RU"/>
    </w:rPr>
  </w:style>
  <w:style w:type="paragraph" w:styleId="af5">
    <w:name w:val="annotation subject"/>
    <w:basedOn w:val="af3"/>
    <w:next w:val="af3"/>
    <w:link w:val="af6"/>
    <w:uiPriority w:val="99"/>
    <w:semiHidden/>
    <w:unhideWhenUsed/>
    <w:rsid w:val="00780B86"/>
    <w:rPr>
      <w:b/>
      <w:bCs/>
    </w:rPr>
  </w:style>
  <w:style w:type="character" w:customStyle="1" w:styleId="af6">
    <w:name w:val="Тема примечания Знак"/>
    <w:basedOn w:val="af4"/>
    <w:link w:val="af5"/>
    <w:uiPriority w:val="99"/>
    <w:semiHidden/>
    <w:rsid w:val="00780B86"/>
    <w:rPr>
      <w:rFonts w:ascii="Times New Roman" w:eastAsia="Times New Roman" w:hAnsi="Times New Roman" w:cs="Times New Roman"/>
      <w:b/>
      <w:bCs/>
      <w:sz w:val="20"/>
      <w:szCs w:val="20"/>
      <w:lang w:val="ru-RU"/>
    </w:rPr>
  </w:style>
  <w:style w:type="paragraph" w:styleId="af7">
    <w:name w:val="Balloon Text"/>
    <w:basedOn w:val="a"/>
    <w:link w:val="af8"/>
    <w:uiPriority w:val="99"/>
    <w:semiHidden/>
    <w:unhideWhenUsed/>
    <w:rsid w:val="00780B86"/>
    <w:rPr>
      <w:rFonts w:ascii="Segoe UI" w:hAnsi="Segoe UI" w:cs="Segoe UI"/>
      <w:sz w:val="18"/>
      <w:szCs w:val="18"/>
    </w:rPr>
  </w:style>
  <w:style w:type="character" w:customStyle="1" w:styleId="af8">
    <w:name w:val="Текст выноски Знак"/>
    <w:basedOn w:val="a0"/>
    <w:link w:val="af7"/>
    <w:uiPriority w:val="99"/>
    <w:semiHidden/>
    <w:rsid w:val="00780B86"/>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658">
      <w:bodyDiv w:val="1"/>
      <w:marLeft w:val="0"/>
      <w:marRight w:val="0"/>
      <w:marTop w:val="0"/>
      <w:marBottom w:val="0"/>
      <w:divBdr>
        <w:top w:val="none" w:sz="0" w:space="0" w:color="auto"/>
        <w:left w:val="none" w:sz="0" w:space="0" w:color="auto"/>
        <w:bottom w:val="none" w:sz="0" w:space="0" w:color="auto"/>
        <w:right w:val="none" w:sz="0" w:space="0" w:color="auto"/>
      </w:divBdr>
    </w:div>
    <w:div w:id="120730340">
      <w:bodyDiv w:val="1"/>
      <w:marLeft w:val="0"/>
      <w:marRight w:val="0"/>
      <w:marTop w:val="0"/>
      <w:marBottom w:val="0"/>
      <w:divBdr>
        <w:top w:val="none" w:sz="0" w:space="0" w:color="auto"/>
        <w:left w:val="none" w:sz="0" w:space="0" w:color="auto"/>
        <w:bottom w:val="none" w:sz="0" w:space="0" w:color="auto"/>
        <w:right w:val="none" w:sz="0" w:space="0" w:color="auto"/>
      </w:divBdr>
    </w:div>
    <w:div w:id="140123917">
      <w:bodyDiv w:val="1"/>
      <w:marLeft w:val="0"/>
      <w:marRight w:val="0"/>
      <w:marTop w:val="0"/>
      <w:marBottom w:val="0"/>
      <w:divBdr>
        <w:top w:val="none" w:sz="0" w:space="0" w:color="auto"/>
        <w:left w:val="none" w:sz="0" w:space="0" w:color="auto"/>
        <w:bottom w:val="none" w:sz="0" w:space="0" w:color="auto"/>
        <w:right w:val="none" w:sz="0" w:space="0" w:color="auto"/>
      </w:divBdr>
    </w:div>
    <w:div w:id="192574575">
      <w:bodyDiv w:val="1"/>
      <w:marLeft w:val="0"/>
      <w:marRight w:val="0"/>
      <w:marTop w:val="0"/>
      <w:marBottom w:val="0"/>
      <w:divBdr>
        <w:top w:val="none" w:sz="0" w:space="0" w:color="auto"/>
        <w:left w:val="none" w:sz="0" w:space="0" w:color="auto"/>
        <w:bottom w:val="none" w:sz="0" w:space="0" w:color="auto"/>
        <w:right w:val="none" w:sz="0" w:space="0" w:color="auto"/>
      </w:divBdr>
    </w:div>
    <w:div w:id="286549352">
      <w:bodyDiv w:val="1"/>
      <w:marLeft w:val="0"/>
      <w:marRight w:val="0"/>
      <w:marTop w:val="0"/>
      <w:marBottom w:val="0"/>
      <w:divBdr>
        <w:top w:val="none" w:sz="0" w:space="0" w:color="auto"/>
        <w:left w:val="none" w:sz="0" w:space="0" w:color="auto"/>
        <w:bottom w:val="none" w:sz="0" w:space="0" w:color="auto"/>
        <w:right w:val="none" w:sz="0" w:space="0" w:color="auto"/>
      </w:divBdr>
    </w:div>
    <w:div w:id="384913780">
      <w:bodyDiv w:val="1"/>
      <w:marLeft w:val="0"/>
      <w:marRight w:val="0"/>
      <w:marTop w:val="0"/>
      <w:marBottom w:val="0"/>
      <w:divBdr>
        <w:top w:val="none" w:sz="0" w:space="0" w:color="auto"/>
        <w:left w:val="none" w:sz="0" w:space="0" w:color="auto"/>
        <w:bottom w:val="none" w:sz="0" w:space="0" w:color="auto"/>
        <w:right w:val="none" w:sz="0" w:space="0" w:color="auto"/>
      </w:divBdr>
    </w:div>
    <w:div w:id="595749734">
      <w:bodyDiv w:val="1"/>
      <w:marLeft w:val="0"/>
      <w:marRight w:val="0"/>
      <w:marTop w:val="0"/>
      <w:marBottom w:val="0"/>
      <w:divBdr>
        <w:top w:val="none" w:sz="0" w:space="0" w:color="auto"/>
        <w:left w:val="none" w:sz="0" w:space="0" w:color="auto"/>
        <w:bottom w:val="none" w:sz="0" w:space="0" w:color="auto"/>
        <w:right w:val="none" w:sz="0" w:space="0" w:color="auto"/>
      </w:divBdr>
    </w:div>
    <w:div w:id="759449030">
      <w:bodyDiv w:val="1"/>
      <w:marLeft w:val="0"/>
      <w:marRight w:val="0"/>
      <w:marTop w:val="0"/>
      <w:marBottom w:val="0"/>
      <w:divBdr>
        <w:top w:val="none" w:sz="0" w:space="0" w:color="auto"/>
        <w:left w:val="none" w:sz="0" w:space="0" w:color="auto"/>
        <w:bottom w:val="none" w:sz="0" w:space="0" w:color="auto"/>
        <w:right w:val="none" w:sz="0" w:space="0" w:color="auto"/>
      </w:divBdr>
    </w:div>
    <w:div w:id="931205470">
      <w:bodyDiv w:val="1"/>
      <w:marLeft w:val="0"/>
      <w:marRight w:val="0"/>
      <w:marTop w:val="0"/>
      <w:marBottom w:val="0"/>
      <w:divBdr>
        <w:top w:val="none" w:sz="0" w:space="0" w:color="auto"/>
        <w:left w:val="none" w:sz="0" w:space="0" w:color="auto"/>
        <w:bottom w:val="none" w:sz="0" w:space="0" w:color="auto"/>
        <w:right w:val="none" w:sz="0" w:space="0" w:color="auto"/>
      </w:divBdr>
    </w:div>
    <w:div w:id="1060398998">
      <w:bodyDiv w:val="1"/>
      <w:marLeft w:val="0"/>
      <w:marRight w:val="0"/>
      <w:marTop w:val="0"/>
      <w:marBottom w:val="0"/>
      <w:divBdr>
        <w:top w:val="none" w:sz="0" w:space="0" w:color="auto"/>
        <w:left w:val="none" w:sz="0" w:space="0" w:color="auto"/>
        <w:bottom w:val="none" w:sz="0" w:space="0" w:color="auto"/>
        <w:right w:val="none" w:sz="0" w:space="0" w:color="auto"/>
      </w:divBdr>
    </w:div>
    <w:div w:id="1463042124">
      <w:bodyDiv w:val="1"/>
      <w:marLeft w:val="0"/>
      <w:marRight w:val="0"/>
      <w:marTop w:val="0"/>
      <w:marBottom w:val="0"/>
      <w:divBdr>
        <w:top w:val="none" w:sz="0" w:space="0" w:color="auto"/>
        <w:left w:val="none" w:sz="0" w:space="0" w:color="auto"/>
        <w:bottom w:val="none" w:sz="0" w:space="0" w:color="auto"/>
        <w:right w:val="none" w:sz="0" w:space="0" w:color="auto"/>
      </w:divBdr>
    </w:div>
    <w:div w:id="1710645108">
      <w:bodyDiv w:val="1"/>
      <w:marLeft w:val="0"/>
      <w:marRight w:val="0"/>
      <w:marTop w:val="0"/>
      <w:marBottom w:val="0"/>
      <w:divBdr>
        <w:top w:val="none" w:sz="0" w:space="0" w:color="auto"/>
        <w:left w:val="none" w:sz="0" w:space="0" w:color="auto"/>
        <w:bottom w:val="none" w:sz="0" w:space="0" w:color="auto"/>
        <w:right w:val="none" w:sz="0" w:space="0" w:color="auto"/>
      </w:divBdr>
    </w:div>
    <w:div w:id="1753701710">
      <w:bodyDiv w:val="1"/>
      <w:marLeft w:val="0"/>
      <w:marRight w:val="0"/>
      <w:marTop w:val="0"/>
      <w:marBottom w:val="0"/>
      <w:divBdr>
        <w:top w:val="none" w:sz="0" w:space="0" w:color="auto"/>
        <w:left w:val="none" w:sz="0" w:space="0" w:color="auto"/>
        <w:bottom w:val="none" w:sz="0" w:space="0" w:color="auto"/>
        <w:right w:val="none" w:sz="0" w:space="0" w:color="auto"/>
      </w:divBdr>
    </w:div>
    <w:div w:id="1844737158">
      <w:bodyDiv w:val="1"/>
      <w:marLeft w:val="0"/>
      <w:marRight w:val="0"/>
      <w:marTop w:val="0"/>
      <w:marBottom w:val="0"/>
      <w:divBdr>
        <w:top w:val="none" w:sz="0" w:space="0" w:color="auto"/>
        <w:left w:val="none" w:sz="0" w:space="0" w:color="auto"/>
        <w:bottom w:val="none" w:sz="0" w:space="0" w:color="auto"/>
        <w:right w:val="none" w:sz="0" w:space="0" w:color="auto"/>
      </w:divBdr>
    </w:div>
    <w:div w:id="1898009815">
      <w:bodyDiv w:val="1"/>
      <w:marLeft w:val="0"/>
      <w:marRight w:val="0"/>
      <w:marTop w:val="0"/>
      <w:marBottom w:val="0"/>
      <w:divBdr>
        <w:top w:val="none" w:sz="0" w:space="0" w:color="auto"/>
        <w:left w:val="none" w:sz="0" w:space="0" w:color="auto"/>
        <w:bottom w:val="none" w:sz="0" w:space="0" w:color="auto"/>
        <w:right w:val="none" w:sz="0" w:space="0" w:color="auto"/>
      </w:divBdr>
    </w:div>
    <w:div w:id="203295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online.ru/book/6FE5A65E-CBCB-43BD-98B1-646D97A33069" TargetMode="External"/><Relationship Id="rId18" Type="http://schemas.openxmlformats.org/officeDocument/2006/relationships/hyperlink" Target="https://znanium.com/catalog/product/1195550" TargetMode="External"/><Relationship Id="rId26" Type="http://schemas.openxmlformats.org/officeDocument/2006/relationships/hyperlink" Target="https://docplayer.ru/73665254-Shayo-a-samoogranichenie-vlasti-kratkiy-kurs-konstitucionalizma-m-c.html" TargetMode="External"/><Relationship Id="rId3" Type="http://schemas.openxmlformats.org/officeDocument/2006/relationships/styles" Target="styles.xml"/><Relationship Id="rId21" Type="http://schemas.openxmlformats.org/officeDocument/2006/relationships/hyperlink" Target="https://znanium.com/catalog/product/1020330" TargetMode="External"/><Relationship Id="rId7" Type="http://schemas.openxmlformats.org/officeDocument/2006/relationships/footnotes" Target="footnotes.xml"/><Relationship Id="rId12" Type="http://schemas.openxmlformats.org/officeDocument/2006/relationships/hyperlink" Target="http://www.biblio-online.ru/book/34B1BF3F-5B90-4221-A192-1F983778C8C4" TargetMode="External"/><Relationship Id="rId17" Type="http://schemas.openxmlformats.org/officeDocument/2006/relationships/hyperlink" Target="https://znanium.com/catalog/product/1195537" TargetMode="External"/><Relationship Id="rId25" Type="http://schemas.openxmlformats.org/officeDocument/2006/relationships/hyperlink" Target="http://www.indem.ru/Proj/SudRef/_fin.pdf" TargetMode="External"/><Relationship Id="rId2" Type="http://schemas.openxmlformats.org/officeDocument/2006/relationships/numbering" Target="numbering.xml"/><Relationship Id="rId16" Type="http://schemas.openxmlformats.org/officeDocument/2006/relationships/hyperlink" Target="https://biblio-online.ru/bcode/431776" TargetMode="External"/><Relationship Id="rId20" Type="http://schemas.openxmlformats.org/officeDocument/2006/relationships/hyperlink" Target="https://znanium.com/catalog/product/98808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online.ru/bcode/437996" TargetMode="External"/><Relationship Id="rId24" Type="http://schemas.openxmlformats.org/officeDocument/2006/relationships/hyperlink" Target="http://knigi.news/vlast-sudey/sudebnaya-vlast.html" TargetMode="External"/><Relationship Id="rId5" Type="http://schemas.openxmlformats.org/officeDocument/2006/relationships/settings" Target="settings.xml"/><Relationship Id="rId15" Type="http://schemas.openxmlformats.org/officeDocument/2006/relationships/hyperlink" Target="https://biblio-online.ru/bcode/430862" TargetMode="External"/><Relationship Id="rId23" Type="http://schemas.openxmlformats.org/officeDocument/2006/relationships/hyperlink" Target="https://alleng.org/d/jur/jur732.htm" TargetMode="External"/><Relationship Id="rId28" Type="http://schemas.openxmlformats.org/officeDocument/2006/relationships/header" Target="header1.xml"/><Relationship Id="rId10" Type="http://schemas.openxmlformats.org/officeDocument/2006/relationships/hyperlink" Target="http://www.biblio-online.ru/book/BE93CDCA-4ADE-4A28-9281-BA89012CB9D2" TargetMode="External"/><Relationship Id="rId19" Type="http://schemas.openxmlformats.org/officeDocument/2006/relationships/hyperlink" Target="https://elibrary.ru/item.asp?id=2731354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blio-online.ru/bcode/444049" TargetMode="External"/><Relationship Id="rId22" Type="http://schemas.openxmlformats.org/officeDocument/2006/relationships/hyperlink" Target="http://liberal.ru/files/articles/5908/Morshakova_min.pdf" TargetMode="External"/><Relationship Id="rId27" Type="http://schemas.openxmlformats.org/officeDocument/2006/relationships/hyperlink" Target="http://docs.cntd.ru/document/90192786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069E-707E-4350-B5FC-7FCA2A2E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6839</Words>
  <Characters>38983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В. Соколов</dc:creator>
  <cp:lastModifiedBy>Пользователь Windows</cp:lastModifiedBy>
  <cp:revision>2</cp:revision>
  <cp:lastPrinted>2020-08-12T10:02:00Z</cp:lastPrinted>
  <dcterms:created xsi:type="dcterms:W3CDTF">2020-10-30T14:55:00Z</dcterms:created>
  <dcterms:modified xsi:type="dcterms:W3CDTF">2020-10-30T14:55:00Z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2010</vt:lpwstr>
  </property>
  <property fmtid="{D5CDD505-2E9C-101B-9397-08002B2CF9AE}" pid="4" name="LastSaved">
    <vt:filetime>2020-07-29T00:00:00Z</vt:filetime>
  </property>
</Properties>
</file>