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6DF50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1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4801D21C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  <w:r w:rsid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Москва</w:t>
      </w:r>
      <w:r w:rsid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                              </w:t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"___"_____________20___г.</w:t>
      </w:r>
    </w:p>
    <w:p w14:paraId="08E6520B" w14:textId="6E3C321F" w:rsidR="00C40463" w:rsidRPr="00231E8D" w:rsidRDefault="00E00826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</w:t>
      </w:r>
      <w:r w:rsidR="00C40463"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ое</w:t>
      </w:r>
      <w:r w:rsidR="00C40463"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дальнейшем "Организация", в лице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Т.Е. Хавенсон, директора Департамента образовательных программ Института образования, действующего на основании доверенности от </w:t>
      </w:r>
      <w:r w:rsidR="00A973D0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A973D0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>.202</w:t>
      </w:r>
      <w:r w:rsidR="00A973D0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№6.13-08.1/</w:t>
      </w:r>
      <w:r w:rsidR="00A973D0">
        <w:rPr>
          <w:rFonts w:ascii="Times New Roman" w:eastAsia="Times New Roman" w:hAnsi="Times New Roman" w:cs="Times New Roman"/>
          <w:sz w:val="23"/>
          <w:szCs w:val="23"/>
          <w:lang w:eastAsia="ru-RU"/>
        </w:rPr>
        <w:t>2101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>-01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40463"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одной стороны, и 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>[</w:t>
      </w:r>
      <w:r w:rsidRPr="00E00826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название организации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>]</w:t>
      </w:r>
      <w:r w:rsidR="00C40463"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40463"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именуем_____ в   дальнейшем  </w:t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  "Профильная   организация", в</w:t>
      </w:r>
      <w:r w:rsidR="00C40463"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 лице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>[</w:t>
      </w:r>
      <w:r w:rsidRPr="00E00826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ФИО, должность руководителя</w:t>
      </w:r>
      <w:r w:rsidRPr="00E00826">
        <w:rPr>
          <w:rFonts w:ascii="Times New Roman" w:eastAsia="Times New Roman" w:hAnsi="Times New Roman" w:cs="Times New Roman"/>
          <w:sz w:val="23"/>
          <w:szCs w:val="23"/>
          <w:lang w:eastAsia="ru-RU"/>
        </w:rPr>
        <w:t>]</w:t>
      </w:r>
      <w:r w:rsidR="00C40463"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действующего на основании</w:t>
      </w:r>
    </w:p>
    <w:p w14:paraId="06E6299F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</w:t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</w:t>
      </w:r>
    </w:p>
    <w:p w14:paraId="46D76006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</w:t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емые по отдельности "Сторона",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 а вместе   - "Стороны", заключили</w:t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Договор о нижеследующем.</w:t>
      </w:r>
    </w:p>
    <w:p w14:paraId="4F8BA6E9" w14:textId="77777777" w:rsidR="00C40463" w:rsidRPr="00231E8D" w:rsidRDefault="00C40463" w:rsidP="00231E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1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Предмет Договора</w:t>
      </w:r>
    </w:p>
    <w:p w14:paraId="3B8F2597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DA1EFBD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4877165A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1BA15BBB" w14:textId="77777777" w:rsidR="00C40463" w:rsidRPr="00231E8D" w:rsidRDefault="00C40463" w:rsidP="00231E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1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Права и обязанности Сторон</w:t>
      </w:r>
    </w:p>
    <w:p w14:paraId="1848D107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Организация обязана:</w:t>
      </w:r>
    </w:p>
    <w:p w14:paraId="3C87C6F2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FE7FDBE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2.1.2 назначить руководителя по практической подготовке от Организации, который:</w:t>
      </w:r>
    </w:p>
    <w:p w14:paraId="41FE34F8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042EADB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238A874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2A33C43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B4BB32E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2.1.3 при смене руководителя по практической подготовке в</w:t>
      </w:r>
      <w:r w:rsidR="003C67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C6707"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5-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 срок сообщить об этом Профильной организации;</w:t>
      </w:r>
    </w:p>
    <w:p w14:paraId="7225A135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8A6629F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122224B0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2.1.6 ________________</w:t>
      </w:r>
      <w:proofErr w:type="gramStart"/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_(</w:t>
      </w:r>
      <w:proofErr w:type="gramEnd"/>
      <w:r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иные обязанности Организации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42E62CE2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Профильная организация обязана:</w:t>
      </w:r>
    </w:p>
    <w:p w14:paraId="1354B5BE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3CCF31F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897AF79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2.2.3 при смене лица, указанного в </w:t>
      </w:r>
      <w:hyperlink r:id="rId4" w:anchor="20222" w:history="1">
        <w:r w:rsidRPr="00231E8D">
          <w:rPr>
            <w:rFonts w:ascii="Times New Roman" w:eastAsia="Times New Roman" w:hAnsi="Times New Roman" w:cs="Times New Roman"/>
            <w:sz w:val="23"/>
            <w:szCs w:val="23"/>
            <w:u w:val="single"/>
            <w:bdr w:val="none" w:sz="0" w:space="0" w:color="auto" w:frame="1"/>
            <w:lang w:eastAsia="ru-RU"/>
          </w:rPr>
          <w:t>пункте  2.2.2</w:t>
        </w:r>
      </w:hyperlink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</w:t>
      </w:r>
      <w:r w:rsidR="003C6707"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5-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 срок сообщить об этом Организации;</w:t>
      </w:r>
    </w:p>
    <w:p w14:paraId="4E338C2C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A955E4F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F4FCCDF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организации,_</w:t>
      </w:r>
      <w:proofErr w:type="gramEnd"/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</w:t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</w:p>
    <w:p w14:paraId="73736E7C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указываются иные локальные нормативные</w:t>
      </w:r>
      <w:r w:rsidR="003C6707"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 xml:space="preserve"> </w:t>
      </w:r>
      <w:r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акты Профильной организации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14:paraId="2E628555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4A1D224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1F0774C4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C1733D4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2.2.10 ____________</w:t>
      </w:r>
      <w:proofErr w:type="gramStart"/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_(</w:t>
      </w:r>
      <w:proofErr w:type="gramEnd"/>
      <w:r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иные обязанности Профильной организации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212C47CD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Организация имеет право:</w:t>
      </w:r>
    </w:p>
    <w:p w14:paraId="3ACB39A5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16F554C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4727FCBB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2.3.3 _________________</w:t>
      </w:r>
      <w:proofErr w:type="gramStart"/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_(</w:t>
      </w:r>
      <w:proofErr w:type="gramEnd"/>
      <w:r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иные права Организации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64176DA5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Профильная организация имеет право:</w:t>
      </w:r>
    </w:p>
    <w:p w14:paraId="71D6395E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63B09A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57ADBB1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2.4.3 ___________</w:t>
      </w:r>
      <w:r w:rsid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3C6707"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  <w:t>иные права Профильной организации</w:t>
      </w: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554ABD50" w14:textId="77777777" w:rsidR="00C40463" w:rsidRPr="00231E8D" w:rsidRDefault="00C40463" w:rsidP="00231E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1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Срок действия договора</w:t>
      </w:r>
    </w:p>
    <w:p w14:paraId="2F4D7FC1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4B2AD2D9" w14:textId="77777777" w:rsidR="00C40463" w:rsidRPr="00231E8D" w:rsidRDefault="00C40463" w:rsidP="00231E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1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Заключительные положения</w:t>
      </w:r>
    </w:p>
    <w:p w14:paraId="44E7B077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76992B6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82DFC8C" w14:textId="77777777" w:rsidR="00C40463" w:rsidRPr="00231E8D" w:rsidRDefault="00C40463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1E8D">
        <w:rPr>
          <w:rFonts w:ascii="Times New Roman" w:eastAsia="Times New Roman" w:hAnsi="Times New Roman" w:cs="Times New Roman"/>
          <w:sz w:val="23"/>
          <w:szCs w:val="23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173E7C0D" w14:textId="77777777" w:rsidR="00231E8D" w:rsidRDefault="00C40463" w:rsidP="00231E8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1E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Адреса, реквизиты и подписи Сторон</w:t>
      </w:r>
    </w:p>
    <w:p w14:paraId="5329B57F" w14:textId="77777777" w:rsidR="00C40463" w:rsidRPr="003C6707" w:rsidRDefault="00231E8D" w:rsidP="00231E8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670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ab/>
      </w:r>
      <w:r w:rsidRPr="003C670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6707" w:rsidRPr="003C6707" w14:paraId="7973317B" w14:textId="77777777" w:rsidTr="003C6707">
        <w:tc>
          <w:tcPr>
            <w:tcW w:w="4672" w:type="dxa"/>
          </w:tcPr>
          <w:p w14:paraId="02249A83" w14:textId="77777777" w:rsidR="003C6707" w:rsidRDefault="003C6707" w:rsidP="00C4046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6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Профильная организация:            </w:t>
            </w:r>
          </w:p>
          <w:p w14:paraId="5148511B" w14:textId="77777777" w:rsidR="003C6707" w:rsidRDefault="003C6707" w:rsidP="00C4046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3"/>
                <w:lang w:eastAsia="ru-RU"/>
              </w:rPr>
            </w:pPr>
            <w:r w:rsidRPr="003C6707">
              <w:rPr>
                <w:rFonts w:ascii="Times New Roman" w:eastAsia="Times New Roman" w:hAnsi="Times New Roman" w:cs="Times New Roman"/>
                <w:sz w:val="20"/>
                <w:szCs w:val="23"/>
                <w:lang w:eastAsia="ru-RU"/>
              </w:rPr>
              <w:t>  </w:t>
            </w:r>
            <w:r w:rsidRPr="003C6707">
              <w:rPr>
                <w:rFonts w:ascii="Times New Roman" w:eastAsia="Times New Roman" w:hAnsi="Times New Roman" w:cs="Times New Roman"/>
                <w:sz w:val="20"/>
                <w:szCs w:val="23"/>
                <w:lang w:eastAsia="ru-RU"/>
              </w:rPr>
              <w:tab/>
              <w:t> (полное наименование)                   </w:t>
            </w:r>
          </w:p>
          <w:p w14:paraId="5E5C5785" w14:textId="77777777" w:rsidR="003C6707" w:rsidRDefault="003C6707" w:rsidP="00C4046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C6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Адрес:_</w:t>
            </w:r>
            <w:proofErr w:type="gramEnd"/>
            <w:r w:rsidRPr="003C6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  </w:t>
            </w:r>
          </w:p>
          <w:p w14:paraId="17966A93" w14:textId="77777777" w:rsidR="003C6707" w:rsidRPr="00A973D0" w:rsidRDefault="003C6707" w:rsidP="00C4046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6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  </w:t>
            </w:r>
            <w:r w:rsidRPr="00A973D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00835A67" w14:textId="77777777" w:rsidR="003C6707" w:rsidRDefault="003C6707" w:rsidP="003C670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(М.П., </w:t>
            </w:r>
            <w:r w:rsidRPr="00231E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)</w:t>
            </w:r>
          </w:p>
          <w:p w14:paraId="4A2FE275" w14:textId="77777777" w:rsidR="003C6707" w:rsidRPr="003C6707" w:rsidRDefault="003C6707" w:rsidP="003C670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3C6707">
              <w:rPr>
                <w:rFonts w:ascii="Times New Roman" w:eastAsia="Times New Roman" w:hAnsi="Times New Roman" w:cs="Times New Roman"/>
                <w:sz w:val="20"/>
                <w:szCs w:val="23"/>
                <w:lang w:eastAsia="ru-RU"/>
              </w:rPr>
              <w:t>(наименование должности, фамилия, имя, отчество (при наличии)</w:t>
            </w:r>
          </w:p>
          <w:p w14:paraId="2A0F6F75" w14:textId="77777777" w:rsidR="003C6707" w:rsidRPr="003C6707" w:rsidRDefault="003C6707" w:rsidP="003C670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3" w:type="dxa"/>
          </w:tcPr>
          <w:p w14:paraId="2D33AF5A" w14:textId="77777777" w:rsidR="003C6707" w:rsidRPr="003C6707" w:rsidRDefault="003C6707" w:rsidP="003C6707">
            <w:pPr>
              <w:shd w:val="clear" w:color="auto" w:fill="FFFFFF"/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C6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Организация:</w:t>
            </w:r>
          </w:p>
          <w:p w14:paraId="32DACCFD" w14:textId="77777777" w:rsidR="003C6707" w:rsidRPr="003C6707" w:rsidRDefault="003C6707" w:rsidP="003C670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6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      </w:r>
          </w:p>
          <w:p w14:paraId="0EF6CFB8" w14:textId="77777777" w:rsidR="003C6707" w:rsidRPr="003C6707" w:rsidRDefault="003C6707" w:rsidP="003C670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67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Адрес: 101000, г. Москва, ул. Мясницкая, 20</w:t>
            </w:r>
          </w:p>
          <w:p w14:paraId="2D8B7619" w14:textId="77777777" w:rsidR="003C6707" w:rsidRPr="00A973D0" w:rsidRDefault="003C6707" w:rsidP="003C670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3C6707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Email</w:t>
            </w:r>
            <w:r w:rsidRPr="00A973D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: </w:t>
            </w:r>
            <w:hyperlink r:id="rId5" w:history="1">
              <w:r w:rsidRPr="00F223F9">
                <w:rPr>
                  <w:rStyle w:val="Hyperlink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hse</w:t>
              </w:r>
              <w:r w:rsidRPr="00A973D0">
                <w:rPr>
                  <w:rStyle w:val="Hyperlink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@</w:t>
              </w:r>
              <w:r w:rsidRPr="00F223F9">
                <w:rPr>
                  <w:rStyle w:val="Hyperlink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hse</w:t>
              </w:r>
              <w:r w:rsidRPr="00A973D0">
                <w:rPr>
                  <w:rStyle w:val="Hyperlink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.</w:t>
              </w:r>
              <w:r w:rsidRPr="00F223F9">
                <w:rPr>
                  <w:rStyle w:val="Hyperlink"/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ru</w:t>
              </w:r>
            </w:hyperlink>
          </w:p>
          <w:p w14:paraId="5A3E7605" w14:textId="77777777" w:rsidR="003C6707" w:rsidRPr="00A973D0" w:rsidRDefault="003C6707" w:rsidP="003C670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Cs w:val="23"/>
                <w:lang w:val="en-US" w:eastAsia="ru-RU"/>
              </w:rPr>
            </w:pPr>
            <w:r w:rsidRPr="00A973D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__________________ </w:t>
            </w:r>
            <w:r w:rsidRPr="00A973D0">
              <w:rPr>
                <w:rFonts w:ascii="Times New Roman" w:eastAsia="Times New Roman" w:hAnsi="Times New Roman" w:cs="Times New Roman"/>
                <w:szCs w:val="23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М</w:t>
            </w:r>
            <w:r w:rsidRPr="00A973D0">
              <w:rPr>
                <w:rFonts w:ascii="Times New Roman" w:eastAsia="Times New Roman" w:hAnsi="Times New Roman" w:cs="Times New Roman"/>
                <w:szCs w:val="23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П</w:t>
            </w:r>
            <w:r w:rsidRPr="00A973D0">
              <w:rPr>
                <w:rFonts w:ascii="Times New Roman" w:eastAsia="Times New Roman" w:hAnsi="Times New Roman" w:cs="Times New Roman"/>
                <w:szCs w:val="23"/>
                <w:lang w:val="en-US" w:eastAsia="ru-RU"/>
              </w:rPr>
              <w:t>.)</w:t>
            </w:r>
          </w:p>
          <w:p w14:paraId="29428EF6" w14:textId="77777777" w:rsidR="003C6707" w:rsidRPr="003C6707" w:rsidRDefault="003C6707" w:rsidP="003C670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Т.Е.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Хавенсон, Директор департамента образовательных программ Института образования</w:t>
            </w:r>
          </w:p>
        </w:tc>
      </w:tr>
    </w:tbl>
    <w:p w14:paraId="533E2BC7" w14:textId="77777777" w:rsidR="003C6707" w:rsidRPr="003C6707" w:rsidRDefault="003C6707" w:rsidP="00C4046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32240F2" w14:textId="77777777" w:rsidR="000508B3" w:rsidRPr="003C6707" w:rsidRDefault="000508B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review"/>
      <w:bookmarkEnd w:id="0"/>
      <w:r w:rsidRPr="003C6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14:paraId="24223A9D" w14:textId="77777777" w:rsidR="000508B3" w:rsidRPr="00435D3C" w:rsidRDefault="000508B3" w:rsidP="000508B3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br/>
      </w:r>
      <w:r w:rsidRPr="00435D3C">
        <w:rPr>
          <w:rFonts w:ascii="Times New Roman" w:hAnsi="Times New Roman"/>
          <w:sz w:val="24"/>
          <w:szCs w:val="24"/>
        </w:rPr>
        <w:t xml:space="preserve">к </w:t>
      </w:r>
      <w:r w:rsidRPr="000508B3">
        <w:rPr>
          <w:rFonts w:ascii="Times New Roman" w:hAnsi="Times New Roman"/>
          <w:sz w:val="24"/>
          <w:szCs w:val="24"/>
        </w:rPr>
        <w:t xml:space="preserve">Договор о практической подготовке обучающихся </w:t>
      </w:r>
      <w:r w:rsidRPr="00435D3C">
        <w:rPr>
          <w:rFonts w:ascii="Times New Roman" w:hAnsi="Times New Roman"/>
          <w:sz w:val="24"/>
          <w:szCs w:val="24"/>
        </w:rPr>
        <w:t>ФГАОУ ВО «НИУ ВШЭ»</w:t>
      </w:r>
    </w:p>
    <w:p w14:paraId="502F6370" w14:textId="77777777" w:rsidR="000508B3" w:rsidRPr="00435D3C" w:rsidRDefault="000508B3" w:rsidP="000508B3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 w:rsidRPr="00435D3C">
        <w:rPr>
          <w:rFonts w:ascii="Times New Roman" w:hAnsi="Times New Roman"/>
          <w:sz w:val="24"/>
          <w:szCs w:val="24"/>
        </w:rPr>
        <w:t>№ ___________</w:t>
      </w:r>
    </w:p>
    <w:p w14:paraId="4506A7B0" w14:textId="77777777" w:rsidR="000508B3" w:rsidRPr="00435D3C" w:rsidRDefault="000508B3" w:rsidP="000508B3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__.20_</w:t>
      </w:r>
      <w:r w:rsidRPr="00435D3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435D3C">
        <w:rPr>
          <w:rFonts w:ascii="Times New Roman" w:hAnsi="Times New Roman"/>
          <w:sz w:val="24"/>
          <w:szCs w:val="24"/>
        </w:rPr>
        <w:t xml:space="preserve"> г.</w:t>
      </w:r>
    </w:p>
    <w:p w14:paraId="2B5BE946" w14:textId="77777777" w:rsidR="000508B3" w:rsidRDefault="000508B3" w:rsidP="00C40463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010F036" w14:textId="77777777" w:rsidR="000508B3" w:rsidRDefault="000508B3" w:rsidP="00050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3C">
        <w:rPr>
          <w:rFonts w:ascii="Times New Roman" w:hAnsi="Times New Roman"/>
          <w:b/>
          <w:sz w:val="24"/>
          <w:szCs w:val="24"/>
        </w:rPr>
        <w:t>РАБОЧИЙ ГРАФИК (ПЛАН) ПРОВЕДЕНИЯ ПРАКТИКИ</w:t>
      </w:r>
    </w:p>
    <w:p w14:paraId="24DBE990" w14:textId="77777777" w:rsidR="000508B3" w:rsidRDefault="000508B3" w:rsidP="000508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751"/>
        <w:gridCol w:w="2135"/>
        <w:gridCol w:w="1531"/>
        <w:gridCol w:w="2091"/>
      </w:tblGrid>
      <w:tr w:rsidR="005F4150" w:rsidRPr="0094661F" w14:paraId="4A2E6679" w14:textId="77777777" w:rsidTr="005F4150">
        <w:trPr>
          <w:trHeight w:val="321"/>
        </w:trPr>
        <w:tc>
          <w:tcPr>
            <w:tcW w:w="2512" w:type="dxa"/>
            <w:shd w:val="clear" w:color="auto" w:fill="auto"/>
            <w:noWrap/>
            <w:vAlign w:val="center"/>
          </w:tcPr>
          <w:p w14:paraId="239BF7A8" w14:textId="77777777" w:rsidR="000508B3" w:rsidRPr="0094661F" w:rsidRDefault="000508B3" w:rsidP="00333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ОП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178ADF1" w14:textId="77777777" w:rsidR="000508B3" w:rsidRPr="0094661F" w:rsidRDefault="000508B3" w:rsidP="00333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14:paraId="7DB5BC15" w14:textId="77777777" w:rsidR="000508B3" w:rsidRPr="0094661F" w:rsidRDefault="000508B3" w:rsidP="00333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тип практики</w:t>
            </w:r>
          </w:p>
        </w:tc>
        <w:tc>
          <w:tcPr>
            <w:tcW w:w="1695" w:type="dxa"/>
          </w:tcPr>
          <w:p w14:paraId="3FFD610C" w14:textId="77777777" w:rsidR="000508B3" w:rsidRPr="0094661F" w:rsidRDefault="000508B3" w:rsidP="00333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студентов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680E717" w14:textId="77777777" w:rsidR="000508B3" w:rsidRPr="0094661F" w:rsidRDefault="000508B3" w:rsidP="00333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сроки</w:t>
            </w:r>
          </w:p>
        </w:tc>
      </w:tr>
      <w:tr w:rsidR="005F4150" w:rsidRPr="004E7041" w14:paraId="73B3D3CE" w14:textId="77777777" w:rsidTr="005F4150">
        <w:trPr>
          <w:trHeight w:val="321"/>
        </w:trPr>
        <w:tc>
          <w:tcPr>
            <w:tcW w:w="2512" w:type="dxa"/>
            <w:shd w:val="clear" w:color="auto" w:fill="auto"/>
            <w:noWrap/>
          </w:tcPr>
          <w:p w14:paraId="711E1961" w14:textId="77777777" w:rsidR="000508B3" w:rsidRPr="004E7041" w:rsidRDefault="000508B3" w:rsidP="00333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32"/>
                <w:sz w:val="24"/>
                <w:szCs w:val="24"/>
              </w:rPr>
            </w:pPr>
            <w:r w:rsidRPr="005F4150">
              <w:rPr>
                <w:rFonts w:ascii="Times New Roman" w:hAnsi="Times New Roman"/>
                <w:sz w:val="24"/>
                <w:szCs w:val="24"/>
                <w:highlight w:val="yellow"/>
              </w:rPr>
              <w:t>Доказательная образовательная политика/Измерения в психологии и образовании/Экономика и управление образованием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AC08DE2" w14:textId="77777777" w:rsidR="000508B3" w:rsidRPr="004E7041" w:rsidRDefault="005F4150" w:rsidP="00333EF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14:paraId="380FE374" w14:textId="77777777" w:rsidR="000508B3" w:rsidRPr="000508B3" w:rsidRDefault="000508B3" w:rsidP="005F41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F4150">
              <w:rPr>
                <w:rFonts w:ascii="Times New Roman" w:hAnsi="Times New Roman"/>
                <w:sz w:val="24"/>
                <w:szCs w:val="24"/>
                <w:highlight w:val="yellow"/>
              </w:rPr>
              <w:t>Учебная</w:t>
            </w:r>
            <w:r w:rsidR="005F41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/ </w:t>
            </w:r>
            <w:r w:rsidRPr="005F4150">
              <w:rPr>
                <w:rFonts w:ascii="Times New Roman" w:hAnsi="Times New Roman"/>
                <w:sz w:val="24"/>
                <w:szCs w:val="24"/>
                <w:highlight w:val="yellow"/>
              </w:rPr>
              <w:t>производственная</w:t>
            </w:r>
            <w:r w:rsidR="005F41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/ </w:t>
            </w:r>
            <w:r w:rsidRPr="005F4150">
              <w:rPr>
                <w:rFonts w:ascii="Times New Roman" w:hAnsi="Times New Roman"/>
                <w:sz w:val="24"/>
                <w:szCs w:val="24"/>
                <w:highlight w:val="yellow"/>
              </w:rPr>
              <w:t>преддипломная</w:t>
            </w:r>
          </w:p>
        </w:tc>
        <w:tc>
          <w:tcPr>
            <w:tcW w:w="1695" w:type="dxa"/>
            <w:vAlign w:val="center"/>
          </w:tcPr>
          <w:p w14:paraId="5495B680" w14:textId="77777777" w:rsidR="000508B3" w:rsidRPr="00CC1590" w:rsidRDefault="000508B3" w:rsidP="00333E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1590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Без ограничений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E8732C8" w14:textId="77777777" w:rsidR="000508B3" w:rsidRPr="004E7041" w:rsidRDefault="000508B3" w:rsidP="00333E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08B3">
              <w:rPr>
                <w:rFonts w:ascii="Times New Roman" w:hAnsi="Times New Roman"/>
                <w:sz w:val="24"/>
                <w:szCs w:val="24"/>
                <w:highlight w:val="yellow"/>
              </w:rPr>
              <w:t>18.11.2020 – 30.06.2023</w:t>
            </w:r>
          </w:p>
        </w:tc>
      </w:tr>
    </w:tbl>
    <w:p w14:paraId="54D18C08" w14:textId="77777777" w:rsidR="000508B3" w:rsidRDefault="000508B3" w:rsidP="00C40463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5F5F50A" w14:textId="77777777" w:rsidR="005F4150" w:rsidRDefault="005F415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14:paraId="47C623D9" w14:textId="77777777" w:rsidR="005F4150" w:rsidRPr="00435D3C" w:rsidRDefault="005F4150" w:rsidP="005F4150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br/>
      </w:r>
      <w:r w:rsidRPr="00435D3C">
        <w:rPr>
          <w:rFonts w:ascii="Times New Roman" w:hAnsi="Times New Roman"/>
          <w:sz w:val="24"/>
          <w:szCs w:val="24"/>
        </w:rPr>
        <w:t xml:space="preserve">к </w:t>
      </w:r>
      <w:r w:rsidRPr="000508B3">
        <w:rPr>
          <w:rFonts w:ascii="Times New Roman" w:hAnsi="Times New Roman"/>
          <w:sz w:val="24"/>
          <w:szCs w:val="24"/>
        </w:rPr>
        <w:t xml:space="preserve">Договор о практической подготовке обучающихся </w:t>
      </w:r>
      <w:r w:rsidRPr="00435D3C">
        <w:rPr>
          <w:rFonts w:ascii="Times New Roman" w:hAnsi="Times New Roman"/>
          <w:sz w:val="24"/>
          <w:szCs w:val="24"/>
        </w:rPr>
        <w:t>ФГАОУ ВО «НИУ ВШЭ»</w:t>
      </w:r>
    </w:p>
    <w:p w14:paraId="175A23E9" w14:textId="77777777" w:rsidR="005F4150" w:rsidRPr="00435D3C" w:rsidRDefault="005F4150" w:rsidP="005F4150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 w:rsidRPr="00435D3C">
        <w:rPr>
          <w:rFonts w:ascii="Times New Roman" w:hAnsi="Times New Roman"/>
          <w:sz w:val="24"/>
          <w:szCs w:val="24"/>
        </w:rPr>
        <w:t>№ ___________</w:t>
      </w:r>
    </w:p>
    <w:p w14:paraId="78206095" w14:textId="77777777" w:rsidR="005F4150" w:rsidRPr="00435D3C" w:rsidRDefault="005F4150" w:rsidP="005F4150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__.20_</w:t>
      </w:r>
      <w:r w:rsidRPr="00435D3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435D3C">
        <w:rPr>
          <w:rFonts w:ascii="Times New Roman" w:hAnsi="Times New Roman"/>
          <w:sz w:val="24"/>
          <w:szCs w:val="24"/>
        </w:rPr>
        <w:t xml:space="preserve"> г.</w:t>
      </w:r>
    </w:p>
    <w:p w14:paraId="0D262426" w14:textId="77777777" w:rsidR="005F4150" w:rsidRDefault="005F4150" w:rsidP="005F4150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B458E90" w14:textId="77777777" w:rsidR="005F4150" w:rsidRDefault="005F4150" w:rsidP="005F4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ПОМЕЩЕНИЙ ПРОФИЛЬНОЙ ОРГАНИЗАЦИИ, В КОТОРЫХ БУДЕТ РЕАЛИЗОВАНА ПРАКТИЧЕСКАЯ ПОДГОТОВКА СТУДЕНТОВ</w:t>
      </w:r>
    </w:p>
    <w:p w14:paraId="067AEC1A" w14:textId="77777777" w:rsidR="005F4150" w:rsidRDefault="005F4150" w:rsidP="005F4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98"/>
      </w:tblGrid>
      <w:tr w:rsidR="005F4150" w:rsidRPr="0094661F" w14:paraId="2F473746" w14:textId="77777777" w:rsidTr="005F4150">
        <w:trPr>
          <w:trHeight w:val="478"/>
        </w:trPr>
        <w:tc>
          <w:tcPr>
            <w:tcW w:w="3828" w:type="dxa"/>
            <w:shd w:val="clear" w:color="auto" w:fill="auto"/>
            <w:noWrap/>
            <w:vAlign w:val="center"/>
          </w:tcPr>
          <w:p w14:paraId="34C0675B" w14:textId="77777777" w:rsidR="005F4150" w:rsidRPr="0094661F" w:rsidRDefault="005F4150" w:rsidP="005F4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5198" w:type="dxa"/>
            <w:shd w:val="clear" w:color="auto" w:fill="auto"/>
            <w:noWrap/>
            <w:vAlign w:val="center"/>
          </w:tcPr>
          <w:p w14:paraId="5449D397" w14:textId="77777777" w:rsidR="005F4150" w:rsidRPr="0094661F" w:rsidRDefault="005F4150" w:rsidP="00333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5F4150" w:rsidRPr="004E7041" w14:paraId="28742E7A" w14:textId="77777777" w:rsidTr="005F4150">
        <w:trPr>
          <w:trHeight w:val="478"/>
        </w:trPr>
        <w:tc>
          <w:tcPr>
            <w:tcW w:w="3828" w:type="dxa"/>
            <w:shd w:val="clear" w:color="auto" w:fill="auto"/>
            <w:noWrap/>
          </w:tcPr>
          <w:p w14:paraId="5A205617" w14:textId="77777777" w:rsidR="005F4150" w:rsidRPr="005F4150" w:rsidRDefault="005F4150" w:rsidP="005F415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kern w:val="32"/>
                <w:sz w:val="24"/>
                <w:szCs w:val="24"/>
              </w:rPr>
            </w:pPr>
            <w:r w:rsidRPr="005F4150">
              <w:rPr>
                <w:rFonts w:ascii="Times New Roman" w:hAnsi="Times New Roman"/>
                <w:bCs/>
                <w:i/>
                <w:color w:val="000000" w:themeColor="text1"/>
                <w:kern w:val="32"/>
                <w:sz w:val="24"/>
                <w:szCs w:val="24"/>
                <w:highlight w:val="yellow"/>
              </w:rPr>
              <w:t>Например: АУК «Потаповский»</w:t>
            </w:r>
          </w:p>
        </w:tc>
        <w:tc>
          <w:tcPr>
            <w:tcW w:w="5198" w:type="dxa"/>
            <w:shd w:val="clear" w:color="auto" w:fill="auto"/>
            <w:noWrap/>
          </w:tcPr>
          <w:p w14:paraId="25938C25" w14:textId="77777777" w:rsidR="005F4150" w:rsidRPr="005F4150" w:rsidRDefault="005F4150" w:rsidP="005F415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F4150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г. Москва, Потаповский переулок, д.16, стр.10</w:t>
            </w:r>
          </w:p>
        </w:tc>
      </w:tr>
    </w:tbl>
    <w:p w14:paraId="0C27B94B" w14:textId="77777777" w:rsidR="00231E8D" w:rsidRDefault="00231E8D" w:rsidP="005F4150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AFC23D9" w14:textId="77777777" w:rsidR="00231E8D" w:rsidRDefault="00231E8D" w:rsidP="00231E8D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5F81F1C" w14:textId="77777777" w:rsidR="00231E8D" w:rsidRDefault="00231E8D" w:rsidP="00231E8D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ACE68EF" w14:textId="77777777" w:rsidR="00231E8D" w:rsidRDefault="00231E8D" w:rsidP="00231E8D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B9C8B03" w14:textId="77777777" w:rsidR="00231E8D" w:rsidRDefault="00231E8D" w:rsidP="00231E8D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F8DEB67" w14:textId="77777777" w:rsidR="00231E8D" w:rsidRDefault="00231E8D" w:rsidP="00231E8D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28C84D1" w14:textId="77777777" w:rsidR="00B557BB" w:rsidRPr="00231E8D" w:rsidRDefault="00B557BB" w:rsidP="00C40463">
      <w:pPr>
        <w:jc w:val="both"/>
        <w:rPr>
          <w:rFonts w:ascii="Times New Roman" w:hAnsi="Times New Roman" w:cs="Times New Roman"/>
        </w:rPr>
      </w:pPr>
    </w:p>
    <w:sectPr w:rsidR="00B557BB" w:rsidRPr="0023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63"/>
    <w:rsid w:val="000508B3"/>
    <w:rsid w:val="00231E8D"/>
    <w:rsid w:val="003C6707"/>
    <w:rsid w:val="005F4150"/>
    <w:rsid w:val="0074781E"/>
    <w:rsid w:val="00A973D0"/>
    <w:rsid w:val="00B557BB"/>
    <w:rsid w:val="00C40463"/>
    <w:rsid w:val="00E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BC69"/>
  <w15:chartTrackingRefBased/>
  <w15:docId w15:val="{E4267A09-70B1-4BCF-8DBB-F5E279FB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C40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0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C40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4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40463"/>
    <w:rPr>
      <w:color w:val="0000FF"/>
      <w:u w:val="single"/>
    </w:rPr>
  </w:style>
  <w:style w:type="paragraph" w:customStyle="1" w:styleId="toleft">
    <w:name w:val="toleft"/>
    <w:basedOn w:val="Normal"/>
    <w:rsid w:val="00C4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3C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e@hse.ru" TargetMode="External"/><Relationship Id="rId4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Madina Mameshova</cp:lastModifiedBy>
  <cp:revision>2</cp:revision>
  <dcterms:created xsi:type="dcterms:W3CDTF">2021-01-26T12:35:00Z</dcterms:created>
  <dcterms:modified xsi:type="dcterms:W3CDTF">2021-01-26T12:35:00Z</dcterms:modified>
</cp:coreProperties>
</file>