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C70A9">
      <w:r w:rsidRPr="00AC70A9">
        <w:t>2.10-02/170521-3 от 17.05.2021</w:t>
      </w:r>
      <w:r w:rsidR="000D705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</w:p>
    <w:p w:rsidR="00EA5B82" w:rsidRDefault="00EA5B82" w:rsidP="00571707">
      <w:pPr>
        <w:contextualSpacing/>
        <w:rPr>
          <w:sz w:val="26"/>
          <w:szCs w:val="26"/>
        </w:rPr>
      </w:pPr>
      <w:bookmarkStart w:id="0" w:name="_GoBack"/>
      <w:bookmarkEnd w:id="0"/>
    </w:p>
    <w:p w:rsidR="00EA5B82" w:rsidRDefault="00EA5B82" w:rsidP="00571707">
      <w:pPr>
        <w:contextualSpacing/>
        <w:rPr>
          <w:sz w:val="26"/>
          <w:szCs w:val="26"/>
        </w:rPr>
      </w:pPr>
    </w:p>
    <w:p w:rsidR="00DB64B5" w:rsidRDefault="00DB64B5" w:rsidP="00571707">
      <w:pPr>
        <w:contextualSpacing/>
        <w:rPr>
          <w:sz w:val="26"/>
          <w:szCs w:val="26"/>
        </w:rPr>
      </w:pPr>
    </w:p>
    <w:p w:rsidR="00DB64B5" w:rsidRDefault="00DB64B5" w:rsidP="00571707">
      <w:pPr>
        <w:contextualSpacing/>
        <w:rPr>
          <w:sz w:val="26"/>
          <w:szCs w:val="26"/>
        </w:rPr>
      </w:pPr>
    </w:p>
    <w:p w:rsidR="00DB64B5" w:rsidRDefault="00DB64B5" w:rsidP="00571707">
      <w:pPr>
        <w:contextualSpacing/>
        <w:rPr>
          <w:sz w:val="26"/>
          <w:szCs w:val="26"/>
        </w:rPr>
      </w:pPr>
    </w:p>
    <w:p w:rsidR="00DB64B5" w:rsidRDefault="00DB64B5" w:rsidP="00571707">
      <w:pPr>
        <w:contextualSpacing/>
        <w:rPr>
          <w:sz w:val="26"/>
          <w:szCs w:val="26"/>
        </w:rPr>
      </w:pPr>
    </w:p>
    <w:p w:rsidR="00DB64B5" w:rsidRDefault="00DB64B5" w:rsidP="00571707">
      <w:pPr>
        <w:contextualSpacing/>
        <w:rPr>
          <w:sz w:val="26"/>
          <w:szCs w:val="26"/>
        </w:rPr>
      </w:pPr>
    </w:p>
    <w:p w:rsidR="00DB64B5" w:rsidRDefault="00DB64B5" w:rsidP="00571707">
      <w:pPr>
        <w:contextualSpacing/>
        <w:rPr>
          <w:sz w:val="26"/>
          <w:szCs w:val="26"/>
        </w:rPr>
      </w:pPr>
    </w:p>
    <w:p w:rsidR="00DB64B5" w:rsidRPr="00320AEA" w:rsidRDefault="00DB64B5" w:rsidP="00571707">
      <w:pPr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DB64B5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FB6F31D555FE40409C932AC5426AF8FE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DB64B5">
            <w:rPr>
              <w:rStyle w:val="affff"/>
            </w:rPr>
            <w:t>магистратуры</w:t>
          </w:r>
        </w:sdtContent>
      </w:sdt>
      <w:r w:rsidR="00DB64B5">
        <w:rPr>
          <w:szCs w:val="26"/>
        </w:rPr>
        <w:t xml:space="preserve"> </w:t>
      </w:r>
      <w:r w:rsidR="00DB64B5" w:rsidRPr="00BC7914">
        <w:rPr>
          <w:b/>
          <w:bCs/>
          <w:sz w:val="26"/>
          <w:szCs w:val="26"/>
        </w:rPr>
        <w:t>по направлению «Менеджмент»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B0B4945636394908AAD2A9D32CF90FD2"/>
          </w:placeholder>
          <w:text/>
        </w:sdtPr>
        <w:sdtEndPr/>
        <w:sdtContent>
          <w:r w:rsidR="00DB64B5" w:rsidRPr="00DB64B5">
            <w:rPr>
              <w:b/>
              <w:bCs/>
              <w:sz w:val="26"/>
              <w:szCs w:val="26"/>
            </w:rPr>
            <w:t>Высшей школы бизнеса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ffff"/>
          </w:rPr>
          <w:id w:val="-350410072"/>
          <w:placeholder>
            <w:docPart w:val="6C612264B5D8427CA1C1ACC0D823EA8D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DB64B5">
            <w:rPr>
              <w:rStyle w:val="affff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jc w:val="both"/>
        <w:rPr>
          <w:sz w:val="26"/>
          <w:szCs w:val="26"/>
        </w:rPr>
      </w:pP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54E" w:rsidRPr="007E0C28" w:rsidRDefault="0085054E" w:rsidP="0085054E">
      <w:pPr>
        <w:suppressAutoHyphens/>
        <w:contextualSpacing/>
        <w:rPr>
          <w:sz w:val="26"/>
          <w:szCs w:val="26"/>
        </w:rPr>
      </w:pP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sz w:val="26"/>
            <w:szCs w:val="26"/>
          </w:rPr>
          <w:id w:val="38170670"/>
          <w:placeholder>
            <w:docPart w:val="D00A466BB87A4091B6DDD314208CBA29"/>
          </w:placeholder>
          <w:text/>
        </w:sdtPr>
        <w:sdtEndPr/>
        <w:sdtContent>
          <w:r w:rsidR="00DB64B5" w:rsidRPr="00DB64B5">
            <w:rPr>
              <w:sz w:val="26"/>
              <w:szCs w:val="26"/>
            </w:rPr>
            <w:t>01.06.2021</w:t>
          </w:r>
        </w:sdtContent>
      </w:sdt>
      <w:r w:rsidRPr="007E0C28">
        <w:rPr>
          <w:sz w:val="26"/>
          <w:szCs w:val="26"/>
        </w:rPr>
        <w:t xml:space="preserve"> по </w:t>
      </w:r>
      <w:sdt>
        <w:sdtPr>
          <w:rPr>
            <w:sz w:val="26"/>
            <w:szCs w:val="26"/>
          </w:rPr>
          <w:id w:val="-1010136203"/>
          <w:placeholder>
            <w:docPart w:val="649870F081784B3B943BAA0CBF2E8B07"/>
          </w:placeholder>
          <w:text/>
        </w:sdtPr>
        <w:sdtEndPr/>
        <w:sdtContent>
          <w:r w:rsidR="00DB64B5" w:rsidRPr="00DB64B5">
            <w:rPr>
              <w:sz w:val="26"/>
              <w:szCs w:val="26"/>
            </w:rPr>
            <w:t>18.06.2021</w:t>
          </w:r>
        </w:sdtContent>
      </w:sdt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20967759DACB4369861B57540AE782D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DB64B5">
            <w:rPr>
              <w:rStyle w:val="affff0"/>
            </w:rPr>
            <w:t>2</w:t>
          </w:r>
        </w:sdtContent>
      </w:sdt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</w:t>
      </w:r>
      <w:r w:rsidR="00DB64B5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программ</w:t>
      </w:r>
      <w:r w:rsidRPr="00C47F61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132C5169C5AE404F867A5A33598C215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DB64B5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933709506"/>
          <w:placeholder>
            <w:docPart w:val="5CFCA8BC44C145719623E019719F99CA"/>
          </w:placeholder>
          <w:text/>
        </w:sdtPr>
        <w:sdtEndPr>
          <w:rPr>
            <w:rStyle w:val="affff0"/>
          </w:rPr>
        </w:sdtEndPr>
        <w:sdtContent>
          <w:r w:rsidR="00DB64B5" w:rsidRPr="00DB64B5">
            <w:rPr>
              <w:rStyle w:val="affff0"/>
            </w:rPr>
            <w:t>«HR-аналитика», «Стратегии развития бизнеса: управление и консалтинг», «Экономика впечатлений: менеджмент в индустрии гостеприимства и туризме»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</w:t>
      </w:r>
      <w:r w:rsidR="00385A4D">
        <w:rPr>
          <w:sz w:val="26"/>
          <w:szCs w:val="26"/>
        </w:rPr>
        <w:t xml:space="preserve"> подготовки </w:t>
      </w:r>
      <w:sdt>
        <w:sdtPr>
          <w:rPr>
            <w:sz w:val="26"/>
            <w:szCs w:val="26"/>
          </w:rPr>
          <w:id w:val="2036379095"/>
          <w:placeholder>
            <w:docPart w:val="F16C1BD672E84E7FABDA7FF9276C32FD"/>
          </w:placeholder>
          <w:text/>
        </w:sdtPr>
        <w:sdtEndPr/>
        <w:sdtContent>
          <w:r w:rsidR="00DB64B5" w:rsidRPr="00DB64B5">
            <w:rPr>
              <w:sz w:val="26"/>
              <w:szCs w:val="26"/>
            </w:rPr>
            <w:t>38.0</w:t>
          </w:r>
          <w:r w:rsidR="00DB64B5">
            <w:rPr>
              <w:sz w:val="26"/>
              <w:szCs w:val="26"/>
            </w:rPr>
            <w:t>4</w:t>
          </w:r>
          <w:r w:rsidR="00DB64B5" w:rsidRPr="00DB64B5">
            <w:rPr>
              <w:sz w:val="26"/>
              <w:szCs w:val="26"/>
            </w:rPr>
            <w:t>.02 «Менеджмент»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50040601"/>
          <w:placeholder>
            <w:docPart w:val="42002FFEE25744C8AF8242DF17DB913F"/>
          </w:placeholder>
          <w:text/>
        </w:sdtPr>
        <w:sdtEndPr/>
        <w:sdtContent>
          <w:r w:rsidR="00DB64B5" w:rsidRPr="00DB64B5">
            <w:rPr>
              <w:sz w:val="26"/>
              <w:szCs w:val="26"/>
            </w:rPr>
            <w:t>Высшей школы бизнеса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B9C73540EA61479A97F846E391CD0AE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DB64B5">
            <w:rPr>
              <w:rStyle w:val="affff0"/>
            </w:rPr>
            <w:t>очной</w:t>
          </w:r>
        </w:sdtContent>
      </w:sdt>
      <w:r>
        <w:rPr>
          <w:rStyle w:val="affff0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5054E" w:rsidRPr="007E0C28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DB64B5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DB64B5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DB64B5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DB64B5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85054E" w:rsidRDefault="0085054E" w:rsidP="0085054E">
      <w:pPr>
        <w:pStyle w:val="ae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DB64B5"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аттестационн</w:t>
      </w:r>
      <w:r w:rsidR="00DB64B5">
        <w:rPr>
          <w:sz w:val="26"/>
          <w:szCs w:val="26"/>
        </w:rPr>
        <w:t>ое</w:t>
      </w:r>
      <w:r w:rsidRPr="005649F6">
        <w:rPr>
          <w:sz w:val="26"/>
          <w:szCs w:val="26"/>
        </w:rPr>
        <w:t xml:space="preserve"> испытани</w:t>
      </w:r>
      <w:r w:rsidR="00DB64B5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5054E" w:rsidRPr="005649F6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</w:t>
      </w:r>
      <w:r w:rsidR="00DB64B5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аттестационн</w:t>
      </w:r>
      <w:r w:rsidR="00DB64B5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испытани</w:t>
      </w:r>
      <w:r w:rsidR="00DB64B5"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CB146F" w:rsidRDefault="0085054E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02408D" w:rsidRPr="00AB5C58" w:rsidRDefault="0002408D" w:rsidP="0085054E">
      <w:pPr>
        <w:pStyle w:val="ae"/>
        <w:numPr>
          <w:ilvl w:val="0"/>
          <w:numId w:val="3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85280799"/>
          <w:placeholder>
            <w:docPart w:val="AE4E407F5D30466EA8DCC4236875FD61"/>
          </w:placeholder>
          <w:text/>
        </w:sdtPr>
        <w:sdtEndPr/>
        <w:sdtContent>
          <w:r w:rsidR="00DB64B5" w:rsidRPr="00DB64B5">
            <w:rPr>
              <w:sz w:val="26"/>
              <w:szCs w:val="26"/>
            </w:rPr>
            <w:t>21.05.2021 включительно</w:t>
          </w:r>
        </w:sdtContent>
      </w:sdt>
      <w:r w:rsidRPr="007E0C28">
        <w:rPr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85170F" w:rsidTr="00DB64B5">
        <w:tc>
          <w:tcPr>
            <w:tcW w:w="3544" w:type="dxa"/>
          </w:tcPr>
          <w:p w:rsidR="0085170F" w:rsidRPr="002A394D" w:rsidRDefault="001604E7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Первый заместитель декана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095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Д.Л. Волков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4A7CED" w:rsidRDefault="004A7CED"/>
    <w:sectPr w:rsidR="004A7CED" w:rsidSect="00DB64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5B" w:rsidRDefault="000D705B" w:rsidP="00571707">
      <w:r>
        <w:separator/>
      </w:r>
    </w:p>
  </w:endnote>
  <w:endnote w:type="continuationSeparator" w:id="0">
    <w:p w:rsidR="000D705B" w:rsidRDefault="000D705B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5B" w:rsidRDefault="000D705B" w:rsidP="00571707">
      <w:r>
        <w:separator/>
      </w:r>
    </w:p>
  </w:footnote>
  <w:footnote w:type="continuationSeparator" w:id="0">
    <w:p w:rsidR="000D705B" w:rsidRDefault="000D705B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30"/>
  </w:num>
  <w:num w:numId="13">
    <w:abstractNumId w:val="21"/>
  </w:num>
  <w:num w:numId="14">
    <w:abstractNumId w:val="2"/>
  </w:num>
  <w:num w:numId="15">
    <w:abstractNumId w:val="4"/>
  </w:num>
  <w:num w:numId="16">
    <w:abstractNumId w:val="27"/>
  </w:num>
  <w:num w:numId="17">
    <w:abstractNumId w:val="10"/>
  </w:num>
  <w:num w:numId="18">
    <w:abstractNumId w:val="32"/>
  </w:num>
  <w:num w:numId="19">
    <w:abstractNumId w:val="26"/>
  </w:num>
  <w:num w:numId="20">
    <w:abstractNumId w:val="3"/>
  </w:num>
  <w:num w:numId="21">
    <w:abstractNumId w:val="35"/>
  </w:num>
  <w:num w:numId="22">
    <w:abstractNumId w:val="28"/>
  </w:num>
  <w:num w:numId="23">
    <w:abstractNumId w:val="1"/>
  </w:num>
  <w:num w:numId="24">
    <w:abstractNumId w:val="20"/>
  </w:num>
  <w:num w:numId="25">
    <w:abstractNumId w:val="5"/>
  </w:num>
  <w:num w:numId="26">
    <w:abstractNumId w:val="31"/>
  </w:num>
  <w:num w:numId="27">
    <w:abstractNumId w:val="29"/>
  </w:num>
  <w:num w:numId="28">
    <w:abstractNumId w:val="16"/>
  </w:num>
  <w:num w:numId="29">
    <w:abstractNumId w:val="7"/>
  </w:num>
  <w:num w:numId="30">
    <w:abstractNumId w:val="14"/>
  </w:num>
  <w:num w:numId="31">
    <w:abstractNumId w:val="33"/>
  </w:num>
  <w:num w:numId="32">
    <w:abstractNumId w:val="17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2408D"/>
    <w:rsid w:val="000461E9"/>
    <w:rsid w:val="00050AC2"/>
    <w:rsid w:val="00082BF4"/>
    <w:rsid w:val="000D705B"/>
    <w:rsid w:val="000F08F0"/>
    <w:rsid w:val="001051EA"/>
    <w:rsid w:val="001052B0"/>
    <w:rsid w:val="00113E16"/>
    <w:rsid w:val="00120817"/>
    <w:rsid w:val="00126DA9"/>
    <w:rsid w:val="00146C90"/>
    <w:rsid w:val="001604E7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A1E13"/>
    <w:rsid w:val="002E44EB"/>
    <w:rsid w:val="00325DCA"/>
    <w:rsid w:val="00333FF7"/>
    <w:rsid w:val="00341B2F"/>
    <w:rsid w:val="00342B61"/>
    <w:rsid w:val="00355C39"/>
    <w:rsid w:val="003855B9"/>
    <w:rsid w:val="00385A4D"/>
    <w:rsid w:val="003956BC"/>
    <w:rsid w:val="00396FFA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77DD"/>
    <w:rsid w:val="004E39C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549F"/>
    <w:rsid w:val="007B6EE1"/>
    <w:rsid w:val="007F45C9"/>
    <w:rsid w:val="00801854"/>
    <w:rsid w:val="0081497B"/>
    <w:rsid w:val="00824B5A"/>
    <w:rsid w:val="00836774"/>
    <w:rsid w:val="0085054E"/>
    <w:rsid w:val="0085170F"/>
    <w:rsid w:val="00863FEB"/>
    <w:rsid w:val="0086422A"/>
    <w:rsid w:val="00881440"/>
    <w:rsid w:val="0088297D"/>
    <w:rsid w:val="008B71FA"/>
    <w:rsid w:val="00900B74"/>
    <w:rsid w:val="0090592F"/>
    <w:rsid w:val="00933F1B"/>
    <w:rsid w:val="009A1F70"/>
    <w:rsid w:val="009B1067"/>
    <w:rsid w:val="009E6475"/>
    <w:rsid w:val="009E685E"/>
    <w:rsid w:val="00A10E5E"/>
    <w:rsid w:val="00A22717"/>
    <w:rsid w:val="00A40705"/>
    <w:rsid w:val="00A95E80"/>
    <w:rsid w:val="00AB5C58"/>
    <w:rsid w:val="00AB6CC0"/>
    <w:rsid w:val="00AC70A9"/>
    <w:rsid w:val="00AD5319"/>
    <w:rsid w:val="00AE1457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B146F"/>
    <w:rsid w:val="00CD1905"/>
    <w:rsid w:val="00CF06C3"/>
    <w:rsid w:val="00CF2773"/>
    <w:rsid w:val="00D40EB7"/>
    <w:rsid w:val="00D50DC2"/>
    <w:rsid w:val="00D901C4"/>
    <w:rsid w:val="00DB64B5"/>
    <w:rsid w:val="00DE0F61"/>
    <w:rsid w:val="00DE33F3"/>
    <w:rsid w:val="00DF175B"/>
    <w:rsid w:val="00E01936"/>
    <w:rsid w:val="00E43636"/>
    <w:rsid w:val="00E52EE1"/>
    <w:rsid w:val="00E93B39"/>
    <w:rsid w:val="00EA1654"/>
    <w:rsid w:val="00EA5B82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B8A8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85054E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85054E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85054E"/>
    <w:rPr>
      <w:rFonts w:ascii="Times New Roman" w:hAnsi="Times New Roman"/>
      <w:sz w:val="26"/>
    </w:rPr>
  </w:style>
  <w:style w:type="character" w:styleId="affff1">
    <w:name w:val="line number"/>
    <w:basedOn w:val="a2"/>
    <w:uiPriority w:val="99"/>
    <w:semiHidden/>
    <w:unhideWhenUsed/>
    <w:rsid w:val="00DB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6F31D555FE40409C932AC5426AF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CC199-ED43-4D5F-90D0-5DDEFE887E3D}"/>
      </w:docPartPr>
      <w:docPartBody>
        <w:p w:rsidR="00671F99" w:rsidRDefault="00496078" w:rsidP="00496078">
          <w:pPr>
            <w:pStyle w:val="FB6F31D555FE40409C932AC5426AF8F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0B4945636394908AAD2A9D32CF90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DD48B-66CA-498B-BFAE-9E4F2560FFC6}"/>
      </w:docPartPr>
      <w:docPartBody>
        <w:p w:rsidR="00671F99" w:rsidRDefault="00496078" w:rsidP="00496078">
          <w:pPr>
            <w:pStyle w:val="B0B4945636394908AAD2A9D32CF90F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C612264B5D8427CA1C1ACC0D823E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DC9C8-D237-42FC-80C7-8B14BAF4DB9D}"/>
      </w:docPartPr>
      <w:docPartBody>
        <w:p w:rsidR="00671F99" w:rsidRDefault="00496078" w:rsidP="00496078">
          <w:pPr>
            <w:pStyle w:val="6C612264B5D8427CA1C1ACC0D823EA8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D00A466BB87A4091B6DDD314208CB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A4EEA-A147-4566-9D3A-287C7AC0C04D}"/>
      </w:docPartPr>
      <w:docPartBody>
        <w:p w:rsidR="00671F99" w:rsidRDefault="00496078" w:rsidP="00496078">
          <w:pPr>
            <w:pStyle w:val="D00A466BB87A4091B6DDD314208CBA29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49870F081784B3B943BAA0CBF2E8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FCF4D-0FD6-466C-8C1A-9133D0E76A2D}"/>
      </w:docPartPr>
      <w:docPartBody>
        <w:p w:rsidR="00671F99" w:rsidRDefault="00496078" w:rsidP="00496078">
          <w:pPr>
            <w:pStyle w:val="649870F081784B3B943BAA0CBF2E8B07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20967759DACB4369861B57540AE78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614E-197C-4547-8D3E-CEDCE41D0AD4}"/>
      </w:docPartPr>
      <w:docPartBody>
        <w:p w:rsidR="00671F99" w:rsidRDefault="00496078" w:rsidP="00496078">
          <w:pPr>
            <w:pStyle w:val="20967759DACB4369861B57540AE782D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32C5169C5AE404F867A5A33598C2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D347-6FA5-4A24-9593-E12DC64554DF}"/>
      </w:docPartPr>
      <w:docPartBody>
        <w:p w:rsidR="00671F99" w:rsidRDefault="00496078" w:rsidP="00496078">
          <w:pPr>
            <w:pStyle w:val="132C5169C5AE404F867A5A33598C21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5CFCA8BC44C145719623E019719F9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F516-7533-4485-B6FC-56404BFB465A}"/>
      </w:docPartPr>
      <w:docPartBody>
        <w:p w:rsidR="00671F99" w:rsidRDefault="00496078" w:rsidP="00496078">
          <w:pPr>
            <w:pStyle w:val="5CFCA8BC44C145719623E019719F99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F16C1BD672E84E7FABDA7FF9276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1D63-2D8C-47F4-A005-C6EDC476CD9E}"/>
      </w:docPartPr>
      <w:docPartBody>
        <w:p w:rsidR="00671F99" w:rsidRDefault="00496078" w:rsidP="00496078">
          <w:pPr>
            <w:pStyle w:val="F16C1BD672E84E7FABDA7FF9276C32FD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2002FFEE25744C8AF8242DF17DB9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D7053-83E7-467B-AD6D-E196A518736C}"/>
      </w:docPartPr>
      <w:docPartBody>
        <w:p w:rsidR="00671F99" w:rsidRDefault="00496078" w:rsidP="00496078">
          <w:pPr>
            <w:pStyle w:val="42002FFEE25744C8AF8242DF17DB913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9C73540EA61479A97F846E391CD0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F9E9-DEAA-46E1-9E89-60AB4F90AAAB}"/>
      </w:docPartPr>
      <w:docPartBody>
        <w:p w:rsidR="00671F99" w:rsidRDefault="00496078" w:rsidP="00496078">
          <w:pPr>
            <w:pStyle w:val="B9C73540EA61479A97F846E391CD0AE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AE4E407F5D30466EA8DCC4236875F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0C915-7C67-4C15-8830-EA8D07A73164}"/>
      </w:docPartPr>
      <w:docPartBody>
        <w:p w:rsidR="00EE2A61" w:rsidRDefault="00671F99" w:rsidP="00671F99">
          <w:pPr>
            <w:pStyle w:val="AE4E407F5D30466EA8DCC4236875FD6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78"/>
    <w:rsid w:val="003E2A73"/>
    <w:rsid w:val="00496078"/>
    <w:rsid w:val="00535F2F"/>
    <w:rsid w:val="00671F99"/>
    <w:rsid w:val="00783734"/>
    <w:rsid w:val="0078453D"/>
    <w:rsid w:val="00C12906"/>
    <w:rsid w:val="00EE2A61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078"/>
    <w:rPr>
      <w:color w:val="808080"/>
    </w:rPr>
  </w:style>
  <w:style w:type="paragraph" w:customStyle="1" w:styleId="FB6F31D555FE40409C932AC5426AF8FE">
    <w:name w:val="FB6F31D555FE40409C932AC5426AF8FE"/>
    <w:rsid w:val="00496078"/>
  </w:style>
  <w:style w:type="paragraph" w:customStyle="1" w:styleId="B0B4945636394908AAD2A9D32CF90FD2">
    <w:name w:val="B0B4945636394908AAD2A9D32CF90FD2"/>
    <w:rsid w:val="00496078"/>
  </w:style>
  <w:style w:type="paragraph" w:customStyle="1" w:styleId="6C612264B5D8427CA1C1ACC0D823EA8D">
    <w:name w:val="6C612264B5D8427CA1C1ACC0D823EA8D"/>
    <w:rsid w:val="00496078"/>
  </w:style>
  <w:style w:type="character" w:customStyle="1" w:styleId="a4">
    <w:name w:val="Алена Малик Альбом форм"/>
    <w:basedOn w:val="a0"/>
    <w:uiPriority w:val="1"/>
    <w:qFormat/>
    <w:rsid w:val="00671F99"/>
    <w:rPr>
      <w:rFonts w:ascii="Times New Roman" w:hAnsi="Times New Roman"/>
      <w:sz w:val="26"/>
    </w:rPr>
  </w:style>
  <w:style w:type="paragraph" w:customStyle="1" w:styleId="D00A466BB87A4091B6DDD314208CBA29">
    <w:name w:val="D00A466BB87A4091B6DDD314208CBA29"/>
    <w:rsid w:val="00496078"/>
  </w:style>
  <w:style w:type="paragraph" w:customStyle="1" w:styleId="649870F081784B3B943BAA0CBF2E8B07">
    <w:name w:val="649870F081784B3B943BAA0CBF2E8B07"/>
    <w:rsid w:val="00496078"/>
  </w:style>
  <w:style w:type="paragraph" w:customStyle="1" w:styleId="20967759DACB4369861B57540AE782D7">
    <w:name w:val="20967759DACB4369861B57540AE782D7"/>
    <w:rsid w:val="00496078"/>
  </w:style>
  <w:style w:type="paragraph" w:customStyle="1" w:styleId="132C5169C5AE404F867A5A33598C215E">
    <w:name w:val="132C5169C5AE404F867A5A33598C215E"/>
    <w:rsid w:val="00496078"/>
  </w:style>
  <w:style w:type="paragraph" w:customStyle="1" w:styleId="5CFCA8BC44C145719623E019719F99CA">
    <w:name w:val="5CFCA8BC44C145719623E019719F99CA"/>
    <w:rsid w:val="00496078"/>
  </w:style>
  <w:style w:type="paragraph" w:customStyle="1" w:styleId="F16C1BD672E84E7FABDA7FF9276C32FD">
    <w:name w:val="F16C1BD672E84E7FABDA7FF9276C32FD"/>
    <w:rsid w:val="00496078"/>
  </w:style>
  <w:style w:type="paragraph" w:customStyle="1" w:styleId="42002FFEE25744C8AF8242DF17DB913F">
    <w:name w:val="42002FFEE25744C8AF8242DF17DB913F"/>
    <w:rsid w:val="00496078"/>
  </w:style>
  <w:style w:type="paragraph" w:customStyle="1" w:styleId="B9C73540EA61479A97F846E391CD0AE3">
    <w:name w:val="B9C73540EA61479A97F846E391CD0AE3"/>
    <w:rsid w:val="00496078"/>
  </w:style>
  <w:style w:type="paragraph" w:customStyle="1" w:styleId="AE4E407F5D30466EA8DCC4236875FD61">
    <w:name w:val="AE4E407F5D30466EA8DCC4236875FD61"/>
    <w:rsid w:val="0067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Аксакова Наталия Сергеевна</cp:lastModifiedBy>
  <cp:revision>48</cp:revision>
  <dcterms:created xsi:type="dcterms:W3CDTF">2020-03-18T10:25:00Z</dcterms:created>
  <dcterms:modified xsi:type="dcterms:W3CDTF">2021-05-17T12:04:00Z</dcterms:modified>
</cp:coreProperties>
</file>