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09" w:rsidRDefault="00362D09" w:rsidP="00AC3B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D09" w:rsidRDefault="00AC3B3B" w:rsidP="00AC3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коллеги.</w:t>
      </w:r>
      <w:bookmarkStart w:id="0" w:name="_GoBack"/>
      <w:bookmarkEnd w:id="0"/>
    </w:p>
    <w:p w:rsidR="00AC3B3B" w:rsidRDefault="00AC3B3B" w:rsidP="00A369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возросшим в последнее время количеством обращений преподавателей, а также жалоб студентов, возникла необходимость еще раз обратиться к теме плагиата в письменных работах и развенчать некоторые мифы.</w:t>
      </w:r>
    </w:p>
    <w:p w:rsidR="00362D09" w:rsidRDefault="00362D09" w:rsidP="00A369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3B3B" w:rsidRPr="00A369E9" w:rsidRDefault="00AC3B3B" w:rsidP="00AC3B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9E9">
        <w:rPr>
          <w:rFonts w:ascii="Times New Roman" w:hAnsi="Times New Roman" w:cs="Times New Roman"/>
          <w:b/>
          <w:sz w:val="28"/>
          <w:szCs w:val="28"/>
        </w:rPr>
        <w:t xml:space="preserve">Миф 1. Высокий процент оригинальности текста, который дает электронная система </w:t>
      </w:r>
      <w:proofErr w:type="spellStart"/>
      <w:r w:rsidRPr="00A369E9">
        <w:rPr>
          <w:rFonts w:ascii="Times New Roman" w:hAnsi="Times New Roman" w:cs="Times New Roman"/>
          <w:b/>
          <w:sz w:val="28"/>
          <w:szCs w:val="28"/>
        </w:rPr>
        <w:t>Антиплагиат</w:t>
      </w:r>
      <w:proofErr w:type="spellEnd"/>
      <w:r w:rsidRPr="00A369E9">
        <w:rPr>
          <w:rFonts w:ascii="Times New Roman" w:hAnsi="Times New Roman" w:cs="Times New Roman"/>
          <w:b/>
          <w:sz w:val="28"/>
          <w:szCs w:val="28"/>
        </w:rPr>
        <w:t xml:space="preserve"> (или любая другая, например, </w:t>
      </w:r>
      <w:proofErr w:type="spellStart"/>
      <w:r w:rsidRPr="00A369E9">
        <w:rPr>
          <w:rFonts w:ascii="Times New Roman" w:hAnsi="Times New Roman" w:cs="Times New Roman"/>
          <w:b/>
          <w:sz w:val="28"/>
          <w:szCs w:val="28"/>
          <w:lang w:val="en-US"/>
        </w:rPr>
        <w:t>Turnitin</w:t>
      </w:r>
      <w:proofErr w:type="spellEnd"/>
      <w:r w:rsidRPr="00A369E9">
        <w:rPr>
          <w:rFonts w:ascii="Times New Roman" w:hAnsi="Times New Roman" w:cs="Times New Roman"/>
          <w:b/>
          <w:sz w:val="28"/>
          <w:szCs w:val="28"/>
        </w:rPr>
        <w:t xml:space="preserve"> и т.д.) является гарантией от предъявления обвинения в плагиате. </w:t>
      </w:r>
    </w:p>
    <w:p w:rsidR="00AC3B3B" w:rsidRDefault="00AC3B3B" w:rsidP="00AC3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так. Любые электронные системы несовершенны и существует масса способов, при помощи которых их можно обойти. </w:t>
      </w:r>
      <w:r w:rsidR="008E726E">
        <w:rPr>
          <w:rFonts w:ascii="Times New Roman" w:hAnsi="Times New Roman" w:cs="Times New Roman"/>
          <w:sz w:val="28"/>
          <w:szCs w:val="28"/>
        </w:rPr>
        <w:t>С другой стороны, электронные системы проверки фиксируют факты дословного совпадения те</w:t>
      </w:r>
      <w:r w:rsidR="006C3FDC">
        <w:rPr>
          <w:rFonts w:ascii="Times New Roman" w:hAnsi="Times New Roman" w:cs="Times New Roman"/>
          <w:sz w:val="28"/>
          <w:szCs w:val="28"/>
        </w:rPr>
        <w:t>к</w:t>
      </w:r>
      <w:r w:rsidR="008E726E">
        <w:rPr>
          <w:rFonts w:ascii="Times New Roman" w:hAnsi="Times New Roman" w:cs="Times New Roman"/>
          <w:sz w:val="28"/>
          <w:szCs w:val="28"/>
        </w:rPr>
        <w:t xml:space="preserve">ста, однако если в работе студента они закавычены и дается сноска на источник информации, то это не является плагиатом. Важно помнить, что </w:t>
      </w:r>
      <w:r w:rsidR="00F923C4">
        <w:rPr>
          <w:rFonts w:ascii="Times New Roman" w:hAnsi="Times New Roman" w:cs="Times New Roman"/>
          <w:sz w:val="28"/>
          <w:szCs w:val="28"/>
        </w:rPr>
        <w:t>обвинение в плагиате предъявляет не электронная система, а преподаватель, который должен составить соответствующую служебную записку на имя декана и указать в ней, какой текст, в каком объеме и откуда был заимствован без надлежащего оформления сносок.</w:t>
      </w:r>
    </w:p>
    <w:p w:rsidR="00F923C4" w:rsidRPr="00A369E9" w:rsidRDefault="00F923C4" w:rsidP="00AC3B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9E9">
        <w:rPr>
          <w:rFonts w:ascii="Times New Roman" w:hAnsi="Times New Roman" w:cs="Times New Roman"/>
          <w:b/>
          <w:sz w:val="28"/>
          <w:szCs w:val="28"/>
        </w:rPr>
        <w:t xml:space="preserve">Миф 2. Регламенты НИУ ВШЭ допускают наличие 20% </w:t>
      </w:r>
      <w:proofErr w:type="spellStart"/>
      <w:r w:rsidRPr="00A369E9">
        <w:rPr>
          <w:rFonts w:ascii="Times New Roman" w:hAnsi="Times New Roman" w:cs="Times New Roman"/>
          <w:b/>
          <w:sz w:val="28"/>
          <w:szCs w:val="28"/>
        </w:rPr>
        <w:t>плагиатного</w:t>
      </w:r>
      <w:proofErr w:type="spellEnd"/>
      <w:r w:rsidRPr="00A369E9">
        <w:rPr>
          <w:rFonts w:ascii="Times New Roman" w:hAnsi="Times New Roman" w:cs="Times New Roman"/>
          <w:b/>
          <w:sz w:val="28"/>
          <w:szCs w:val="28"/>
        </w:rPr>
        <w:t xml:space="preserve"> текста в письменных работах студентов.</w:t>
      </w:r>
    </w:p>
    <w:p w:rsidR="00F923C4" w:rsidRDefault="00F923C4" w:rsidP="00AC3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так. В письменных работах студентов должно быть 0% плагиата. Данный миф возник из технического регламента к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 него следует только то, что если электронная система показывает менее 80% оригинальности текста, то это сигнал преподавателю. Он должен более внимательно проверить работу на предмет наличия некорректных заимствований. </w:t>
      </w:r>
    </w:p>
    <w:p w:rsidR="00A369E9" w:rsidRPr="00A369E9" w:rsidRDefault="00A369E9" w:rsidP="00AC3B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9E9">
        <w:rPr>
          <w:rFonts w:ascii="Times New Roman" w:hAnsi="Times New Roman" w:cs="Times New Roman"/>
          <w:b/>
          <w:sz w:val="28"/>
          <w:szCs w:val="28"/>
        </w:rPr>
        <w:t>Миф 3. Переведенный с иностранного языка на русский язык текст, который затем используется в работе, не является плагиатом.</w:t>
      </w:r>
    </w:p>
    <w:p w:rsidR="00A369E9" w:rsidRDefault="00A369E9" w:rsidP="00AC3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 так. Любой чужой текст должен быть закавычен и снабжен сноской указывающей на его происхождение. Если этого не сделано, то факт плагиата очевиден.</w:t>
      </w:r>
    </w:p>
    <w:p w:rsidR="00A369E9" w:rsidRPr="009D0AB7" w:rsidRDefault="00A369E9" w:rsidP="00AC3B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AB7">
        <w:rPr>
          <w:rFonts w:ascii="Times New Roman" w:hAnsi="Times New Roman" w:cs="Times New Roman"/>
          <w:b/>
          <w:sz w:val="28"/>
          <w:szCs w:val="28"/>
        </w:rPr>
        <w:lastRenderedPageBreak/>
        <w:t>Миф 4. Если в письменной работе студента обнаружен плагиат, он не допускается к защите.</w:t>
      </w:r>
    </w:p>
    <w:p w:rsidR="009D0AB7" w:rsidRDefault="00A369E9" w:rsidP="00AC3B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так. В том случае, если студент не отчислен из университета по факту выявления плагиата в письменной работе до дня защиты, он имеет полное право </w:t>
      </w:r>
      <w:r w:rsidR="009D0AB7">
        <w:rPr>
          <w:rFonts w:ascii="Times New Roman" w:hAnsi="Times New Roman" w:cs="Times New Roman"/>
          <w:sz w:val="28"/>
          <w:szCs w:val="28"/>
        </w:rPr>
        <w:t>пройти полностью всю процедуру защиты своей работы и попытаться доказать комиссии, что он не допускал нарушений правил академической этики.</w:t>
      </w:r>
    </w:p>
    <w:p w:rsidR="009D0AB7" w:rsidRPr="00AC3B3B" w:rsidRDefault="009D0AB7" w:rsidP="009D0A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о том, что такое дословный плагиат и плагиат в виде парафраза, а также информацию о других формах нарушения студентами правил академической этики вы можете найти по данной ссылке - </w:t>
      </w:r>
      <w:hyperlink r:id="rId6" w:history="1">
        <w:r w:rsidRPr="00294F77">
          <w:rPr>
            <w:rStyle w:val="a3"/>
            <w:rFonts w:ascii="Times New Roman" w:hAnsi="Times New Roman" w:cs="Times New Roman"/>
            <w:sz w:val="28"/>
            <w:szCs w:val="28"/>
          </w:rPr>
          <w:t>https://www.hse.ru/data/2015/09/08/1088822413/ethics_thesis.pdf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D0AB7" w:rsidRPr="00AC3B3B" w:rsidSect="00471E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3FE" w:rsidRDefault="00A653FE" w:rsidP="009D0AB7">
      <w:pPr>
        <w:spacing w:after="0" w:line="240" w:lineRule="auto"/>
      </w:pPr>
      <w:r>
        <w:separator/>
      </w:r>
    </w:p>
  </w:endnote>
  <w:endnote w:type="continuationSeparator" w:id="0">
    <w:p w:rsidR="00A653FE" w:rsidRDefault="00A653FE" w:rsidP="009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43809"/>
    </w:sdtPr>
    <w:sdtContent>
      <w:p w:rsidR="009D0AB7" w:rsidRDefault="00471E05">
        <w:pPr>
          <w:pStyle w:val="a6"/>
          <w:jc w:val="right"/>
        </w:pPr>
        <w:r>
          <w:fldChar w:fldCharType="begin"/>
        </w:r>
        <w:r w:rsidR="009D0AB7">
          <w:instrText>PAGE   \* MERGEFORMAT</w:instrText>
        </w:r>
        <w:r>
          <w:fldChar w:fldCharType="separate"/>
        </w:r>
        <w:r w:rsidR="006C3FDC">
          <w:rPr>
            <w:noProof/>
          </w:rPr>
          <w:t>1</w:t>
        </w:r>
        <w:r>
          <w:fldChar w:fldCharType="end"/>
        </w:r>
      </w:p>
    </w:sdtContent>
  </w:sdt>
  <w:p w:rsidR="009D0AB7" w:rsidRDefault="009D0A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3FE" w:rsidRDefault="00A653FE" w:rsidP="009D0AB7">
      <w:pPr>
        <w:spacing w:after="0" w:line="240" w:lineRule="auto"/>
      </w:pPr>
      <w:r>
        <w:separator/>
      </w:r>
    </w:p>
  </w:footnote>
  <w:footnote w:type="continuationSeparator" w:id="0">
    <w:p w:rsidR="00A653FE" w:rsidRDefault="00A653FE" w:rsidP="009D0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B3B"/>
    <w:rsid w:val="00362D09"/>
    <w:rsid w:val="00471E05"/>
    <w:rsid w:val="006018D8"/>
    <w:rsid w:val="006C3FDC"/>
    <w:rsid w:val="008E726E"/>
    <w:rsid w:val="009D0AB7"/>
    <w:rsid w:val="00A369E9"/>
    <w:rsid w:val="00A653FE"/>
    <w:rsid w:val="00AC3B3B"/>
    <w:rsid w:val="00B95B36"/>
    <w:rsid w:val="00F9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AB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0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AB7"/>
  </w:style>
  <w:style w:type="paragraph" w:styleId="a6">
    <w:name w:val="footer"/>
    <w:basedOn w:val="a"/>
    <w:link w:val="a7"/>
    <w:uiPriority w:val="99"/>
    <w:unhideWhenUsed/>
    <w:rsid w:val="009D0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AB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0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AB7"/>
  </w:style>
  <w:style w:type="paragraph" w:styleId="a6">
    <w:name w:val="footer"/>
    <w:basedOn w:val="a"/>
    <w:link w:val="a7"/>
    <w:uiPriority w:val="99"/>
    <w:unhideWhenUsed/>
    <w:rsid w:val="009D0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e.ru/data/2015/09/08/1088822413/ethics_thesis.pdf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Andrey</cp:lastModifiedBy>
  <cp:revision>2</cp:revision>
  <dcterms:created xsi:type="dcterms:W3CDTF">2021-06-04T12:07:00Z</dcterms:created>
  <dcterms:modified xsi:type="dcterms:W3CDTF">2021-06-08T11:50:00Z</dcterms:modified>
</cp:coreProperties>
</file>