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0" w:type="dxa"/>
        <w:tblInd w:w="-3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4962"/>
        <w:gridCol w:w="4678"/>
      </w:tblGrid>
      <w:tr w:rsidR="003D48CF" w:rsidRPr="008D6B11" w14:paraId="6DD056B6" w14:textId="77777777" w:rsidTr="008D34D7">
        <w:tc>
          <w:tcPr>
            <w:tcW w:w="9640" w:type="dxa"/>
            <w:gridSpan w:val="2"/>
            <w:tcBorders>
              <w:bottom w:val="single" w:sz="4" w:space="0" w:color="auto"/>
            </w:tcBorders>
          </w:tcPr>
          <w:p w14:paraId="551B0BC2" w14:textId="50A0E7F6" w:rsidR="003D48CF" w:rsidRPr="008D6B11" w:rsidRDefault="003D48CF" w:rsidP="003D48CF">
            <w:pPr>
              <w:widowControl w:val="0"/>
              <w:suppressAutoHyphens/>
              <w:spacing w:after="0" w:line="240" w:lineRule="auto"/>
              <w:ind w:left="6378" w:right="-23" w:firstLine="702"/>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 xml:space="preserve">Приложение </w:t>
            </w:r>
            <w:r w:rsidR="00383496">
              <w:rPr>
                <w:rFonts w:ascii="Times New Roman" w:eastAsia="Times New Roman" w:hAnsi="Times New Roman" w:cs="Times New Roman"/>
                <w:lang w:eastAsia="ru-RU"/>
              </w:rPr>
              <w:t>19</w:t>
            </w:r>
          </w:p>
          <w:p w14:paraId="099EF429" w14:textId="77777777" w:rsidR="003D48CF" w:rsidRPr="008D6B11" w:rsidRDefault="003D48CF" w:rsidP="003D48CF">
            <w:pPr>
              <w:widowControl w:val="0"/>
              <w:suppressAutoHyphens/>
              <w:spacing w:after="0" w:line="240" w:lineRule="auto"/>
              <w:ind w:left="5670" w:right="-23"/>
              <w:rPr>
                <w:rFonts w:ascii="Times New Roman" w:eastAsia="Times New Roman" w:hAnsi="Times New Roman" w:cs="Times New Roman"/>
                <w:lang w:eastAsia="ru-RU"/>
              </w:rPr>
            </w:pPr>
          </w:p>
          <w:p w14:paraId="320984D7" w14:textId="77777777" w:rsidR="003D48CF" w:rsidRPr="008D6B11" w:rsidRDefault="003D48CF" w:rsidP="003D48CF">
            <w:pPr>
              <w:widowControl w:val="0"/>
              <w:suppressAutoHyphens/>
              <w:spacing w:after="0" w:line="240" w:lineRule="auto"/>
              <w:ind w:left="6378" w:right="-23" w:firstLine="702"/>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УТВЕРЖДЕНА</w:t>
            </w:r>
          </w:p>
          <w:p w14:paraId="3239EB92" w14:textId="77777777" w:rsidR="003D48CF" w:rsidRPr="008D6B11" w:rsidRDefault="003D48CF" w:rsidP="003D48CF">
            <w:pPr>
              <w:widowControl w:val="0"/>
              <w:suppressAutoHyphens/>
              <w:spacing w:after="0" w:line="240" w:lineRule="auto"/>
              <w:ind w:left="7080" w:right="-23"/>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приказом от_______№________</w:t>
            </w:r>
          </w:p>
          <w:p w14:paraId="730F141B" w14:textId="77777777" w:rsidR="003D48CF" w:rsidRPr="008D6B11" w:rsidRDefault="003D48CF" w:rsidP="003D48CF">
            <w:pPr>
              <w:widowControl w:val="0"/>
              <w:spacing w:after="0" w:line="240" w:lineRule="auto"/>
              <w:jc w:val="right"/>
              <w:rPr>
                <w:rFonts w:ascii="Times New Roman" w:eastAsia="Calibri" w:hAnsi="Times New Roman" w:cs="Calibri"/>
              </w:rPr>
            </w:pPr>
          </w:p>
          <w:p w14:paraId="2483485F" w14:textId="77777777" w:rsidR="003D48CF" w:rsidRPr="008D6B11" w:rsidRDefault="003D48CF" w:rsidP="003D48CF">
            <w:pPr>
              <w:widowControl w:val="0"/>
              <w:tabs>
                <w:tab w:val="left" w:pos="3750"/>
              </w:tabs>
              <w:spacing w:after="0" w:line="240" w:lineRule="auto"/>
              <w:rPr>
                <w:rFonts w:ascii="Times New Roman" w:eastAsia="Calibri" w:hAnsi="Times New Roman" w:cs="Calibri"/>
              </w:rPr>
            </w:pPr>
            <w:r w:rsidRPr="008D6B11">
              <w:rPr>
                <w:rFonts w:ascii="Times New Roman" w:eastAsia="Calibri" w:hAnsi="Times New Roman" w:cs="Calibri"/>
              </w:rPr>
              <w:tab/>
            </w:r>
            <w:r w:rsidRPr="008D6B11">
              <w:rPr>
                <w:rFonts w:ascii="Times New Roman" w:eastAsia="Calibri" w:hAnsi="Times New Roman" w:cs="Calibri"/>
              </w:rPr>
              <w:tab/>
            </w:r>
            <w:r w:rsidRPr="008D6B11">
              <w:rPr>
                <w:rFonts w:ascii="Times New Roman" w:eastAsia="Calibri" w:hAnsi="Times New Roman" w:cs="Calibri"/>
              </w:rPr>
              <w:tab/>
            </w:r>
            <w:r w:rsidRPr="008D6B11">
              <w:rPr>
                <w:rFonts w:ascii="Times New Roman" w:eastAsia="Calibri" w:hAnsi="Times New Roman" w:cs="Calibri"/>
              </w:rPr>
              <w:tab/>
            </w:r>
            <w:r w:rsidRPr="008D6B11">
              <w:rPr>
                <w:rFonts w:ascii="Times New Roman" w:eastAsia="Calibri" w:hAnsi="Times New Roman" w:cs="Calibri"/>
              </w:rPr>
              <w:tab/>
            </w:r>
            <w:r w:rsidRPr="008D6B11">
              <w:rPr>
                <w:rFonts w:ascii="Times New Roman" w:eastAsia="Calibri" w:hAnsi="Times New Roman" w:cs="Calibri"/>
              </w:rPr>
              <w:tab/>
            </w:r>
          </w:p>
          <w:p w14:paraId="5B7C2207" w14:textId="77777777" w:rsidR="003D48CF" w:rsidRPr="008D6B11" w:rsidRDefault="003D48CF" w:rsidP="003D48CF">
            <w:pPr>
              <w:widowControl w:val="0"/>
              <w:spacing w:after="0" w:line="240" w:lineRule="auto"/>
              <w:jc w:val="center"/>
              <w:rPr>
                <w:rFonts w:ascii="Times New Roman" w:eastAsia="Calibri" w:hAnsi="Times New Roman" w:cs="Calibri"/>
              </w:rPr>
            </w:pPr>
            <w:r w:rsidRPr="008D6B11">
              <w:rPr>
                <w:rFonts w:ascii="Times New Roman" w:eastAsia="Calibri" w:hAnsi="Times New Roman" w:cs="Calibri"/>
              </w:rPr>
              <w:t>Типовая форма</w:t>
            </w:r>
          </w:p>
          <w:p w14:paraId="44324541" w14:textId="77777777" w:rsidR="003D48CF" w:rsidRPr="008D6B11" w:rsidRDefault="003D48CF" w:rsidP="003D48CF">
            <w:pPr>
              <w:widowControl w:val="0"/>
              <w:spacing w:after="0" w:line="240" w:lineRule="auto"/>
              <w:jc w:val="center"/>
              <w:rPr>
                <w:rFonts w:ascii="Times New Roman" w:eastAsia="Calibri" w:hAnsi="Times New Roman" w:cs="Calibri"/>
              </w:rPr>
            </w:pPr>
          </w:p>
          <w:p w14:paraId="579798DE" w14:textId="77777777" w:rsidR="003D48CF" w:rsidRPr="008D6B11" w:rsidRDefault="003D48CF" w:rsidP="00291DB2">
            <w:pPr>
              <w:spacing w:after="0" w:line="240" w:lineRule="auto"/>
              <w:jc w:val="right"/>
              <w:rPr>
                <w:rFonts w:ascii="Times New Roman" w:hAnsi="Times New Roman" w:cs="Times New Roman"/>
                <w:lang w:bidi="en-GB"/>
              </w:rPr>
            </w:pPr>
          </w:p>
        </w:tc>
      </w:tr>
      <w:tr w:rsidR="00A90E6A" w:rsidRPr="008D34D7" w14:paraId="135630A5" w14:textId="77777777" w:rsidTr="008D34D7">
        <w:tc>
          <w:tcPr>
            <w:tcW w:w="4962" w:type="dxa"/>
            <w:tcBorders>
              <w:top w:val="single" w:sz="4" w:space="0" w:color="auto"/>
              <w:left w:val="single" w:sz="4" w:space="0" w:color="auto"/>
              <w:right w:val="single" w:sz="4" w:space="0" w:color="auto"/>
            </w:tcBorders>
          </w:tcPr>
          <w:p w14:paraId="6C9B6AB1" w14:textId="77777777" w:rsidR="00D86406" w:rsidRPr="008D6B11" w:rsidRDefault="00D86406" w:rsidP="00E8433E">
            <w:pPr>
              <w:widowControl w:val="0"/>
              <w:suppressAutoHyphens/>
              <w:spacing w:after="0" w:line="240" w:lineRule="auto"/>
              <w:ind w:right="-23"/>
              <w:jc w:val="right"/>
              <w:rPr>
                <w:rFonts w:ascii="Times New Roman" w:eastAsia="Times New Roman" w:hAnsi="Times New Roman" w:cs="Times New Roman"/>
                <w:lang w:eastAsia="ru-RU"/>
              </w:rPr>
            </w:pPr>
          </w:p>
          <w:p w14:paraId="2158FBC4" w14:textId="77777777" w:rsidR="00D86406" w:rsidRPr="008D6B11" w:rsidRDefault="00D86406" w:rsidP="00291DB2">
            <w:pPr>
              <w:widowControl w:val="0"/>
              <w:suppressAutoHyphens/>
              <w:spacing w:after="0" w:line="240" w:lineRule="auto"/>
              <w:ind w:right="-23"/>
              <w:jc w:val="right"/>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Приложение</w:t>
            </w:r>
            <w:r w:rsidR="005B1C6B" w:rsidRPr="008D6B11">
              <w:rPr>
                <w:rFonts w:ascii="Times New Roman" w:eastAsia="Times New Roman" w:hAnsi="Times New Roman" w:cs="Times New Roman"/>
                <w:lang w:eastAsia="ru-RU"/>
              </w:rPr>
              <w:t xml:space="preserve"> № 1</w:t>
            </w:r>
            <w:r w:rsidR="003D48CF" w:rsidRPr="008D6B11">
              <w:rPr>
                <w:rFonts w:ascii="Times New Roman" w:eastAsia="Times New Roman" w:hAnsi="Times New Roman" w:cs="Times New Roman"/>
                <w:lang w:eastAsia="ru-RU"/>
              </w:rPr>
              <w:t xml:space="preserve"> </w:t>
            </w:r>
            <w:r w:rsidRPr="008D6B11">
              <w:rPr>
                <w:rFonts w:ascii="Times New Roman" w:eastAsia="Times New Roman" w:hAnsi="Times New Roman" w:cs="Times New Roman"/>
                <w:lang w:eastAsia="ru-RU"/>
              </w:rPr>
              <w:t xml:space="preserve">  </w:t>
            </w:r>
          </w:p>
          <w:p w14:paraId="6DBF6498" w14:textId="77777777" w:rsidR="00D86406" w:rsidRPr="008D6B11" w:rsidRDefault="00D86406" w:rsidP="00291DB2">
            <w:pPr>
              <w:widowControl w:val="0"/>
              <w:suppressAutoHyphens/>
              <w:spacing w:after="0" w:line="240" w:lineRule="auto"/>
              <w:ind w:right="-23"/>
              <w:jc w:val="right"/>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к договору № _________</w:t>
            </w:r>
          </w:p>
          <w:p w14:paraId="6283059D" w14:textId="77777777" w:rsidR="00D86406" w:rsidRPr="008D6B11" w:rsidRDefault="00D86406" w:rsidP="00291DB2">
            <w:pPr>
              <w:widowControl w:val="0"/>
              <w:suppressAutoHyphens/>
              <w:spacing w:after="0" w:line="240" w:lineRule="auto"/>
              <w:ind w:right="-23"/>
              <w:jc w:val="right"/>
              <w:rPr>
                <w:rFonts w:ascii="Times New Roman" w:eastAsia="Calibri" w:hAnsi="Times New Roman" w:cs="Times New Roman"/>
              </w:rPr>
            </w:pPr>
            <w:r w:rsidRPr="008D6B11">
              <w:rPr>
                <w:rFonts w:ascii="Times New Roman" w:eastAsia="Times New Roman" w:hAnsi="Times New Roman" w:cs="Times New Roman"/>
                <w:lang w:eastAsia="ru-RU"/>
              </w:rPr>
              <w:t xml:space="preserve">от </w:t>
            </w:r>
            <w:r w:rsidRPr="008D6B11">
              <w:rPr>
                <w:rFonts w:ascii="Times New Roman" w:eastAsia="Calibri" w:hAnsi="Times New Roman" w:cs="Times New Roman"/>
                <w:color w:val="C0C0C0" w:themeColor="text1"/>
              </w:rPr>
              <w:t>«</w:t>
            </w:r>
            <w:sdt>
              <w:sdtPr>
                <w:rPr>
                  <w:rFonts w:ascii="Times New Roman" w:eastAsia="Calibri" w:hAnsi="Times New Roman" w:cs="Times New Roman"/>
                  <w:color w:val="C0C0C0" w:themeColor="text1"/>
                </w:rPr>
                <w:id w:val="-226920741"/>
                <w:placeholder>
                  <w:docPart w:val="6654B1964E894E75810D5791DBD2E3E6"/>
                </w:placeholder>
                <w:showingPlcHdr/>
              </w:sdtPr>
              <w:sdtEndPr/>
              <w:sdtContent>
                <w:r w:rsidRPr="008D6B11">
                  <w:rPr>
                    <w:rFonts w:ascii="Times New Roman" w:eastAsia="Calibri" w:hAnsi="Times New Roman" w:cs="Times New Roman"/>
                    <w:color w:val="C0C0C0" w:themeColor="text1"/>
                  </w:rPr>
                  <w:t>___</w:t>
                </w:r>
              </w:sdtContent>
            </w:sdt>
            <w:r w:rsidRPr="008D6B11">
              <w:rPr>
                <w:rFonts w:ascii="Times New Roman" w:eastAsia="Calibri" w:hAnsi="Times New Roman" w:cs="Times New Roman"/>
                <w:color w:val="C0C0C0" w:themeColor="text1"/>
              </w:rPr>
              <w:t xml:space="preserve">» </w:t>
            </w:r>
            <w:sdt>
              <w:sdtPr>
                <w:rPr>
                  <w:rFonts w:ascii="Times New Roman" w:eastAsia="Calibri" w:hAnsi="Times New Roman" w:cs="Times New Roman"/>
                  <w:color w:val="C0C0C0" w:themeColor="text1"/>
                </w:rPr>
                <w:id w:val="349846121"/>
                <w:placeholder>
                  <w:docPart w:val="2DEBCD77ADCA4E479E0C65CDF45BC527"/>
                </w:placeholder>
                <w:showingPlcHdr/>
              </w:sdtPr>
              <w:sdtEndPr/>
              <w:sdtContent>
                <w:r w:rsidRPr="008D6B11">
                  <w:rPr>
                    <w:rFonts w:ascii="Times New Roman" w:eastAsia="Calibri" w:hAnsi="Times New Roman" w:cs="Times New Roman"/>
                    <w:color w:val="C0C0C0" w:themeColor="text1"/>
                  </w:rPr>
                  <w:t>_______________</w:t>
                </w:r>
              </w:sdtContent>
            </w:sdt>
            <w:r w:rsidRPr="008D6B11">
              <w:rPr>
                <w:rFonts w:ascii="Times New Roman" w:eastAsia="Calibri" w:hAnsi="Times New Roman" w:cs="Times New Roman"/>
                <w:color w:val="C0C0C0" w:themeColor="text1"/>
              </w:rPr>
              <w:t xml:space="preserve"> 20</w:t>
            </w:r>
            <w:sdt>
              <w:sdtPr>
                <w:rPr>
                  <w:rFonts w:ascii="Times New Roman" w:eastAsia="Calibri" w:hAnsi="Times New Roman" w:cs="Times New Roman"/>
                  <w:color w:val="C0C0C0" w:themeColor="text1"/>
                </w:rPr>
                <w:id w:val="410045534"/>
                <w:placeholder>
                  <w:docPart w:val="D0A0D1222CA64EBA938D9F4FBD14E47C"/>
                </w:placeholder>
                <w:showingPlcHdr/>
              </w:sdtPr>
              <w:sdtEndPr/>
              <w:sdtContent>
                <w:r w:rsidRPr="008D6B11">
                  <w:rPr>
                    <w:rFonts w:ascii="Times New Roman" w:eastAsia="Calibri" w:hAnsi="Times New Roman" w:cs="Times New Roman"/>
                    <w:color w:val="C0C0C0" w:themeColor="text1"/>
                  </w:rPr>
                  <w:t>___</w:t>
                </w:r>
              </w:sdtContent>
            </w:sdt>
            <w:r w:rsidRPr="008D6B11">
              <w:rPr>
                <w:rFonts w:ascii="Times New Roman" w:eastAsia="Calibri" w:hAnsi="Times New Roman" w:cs="Times New Roman"/>
                <w:color w:val="C0C0C0" w:themeColor="text1"/>
              </w:rPr>
              <w:t xml:space="preserve"> г.</w:t>
            </w:r>
          </w:p>
          <w:p w14:paraId="577B558A" w14:textId="77777777" w:rsidR="00A90E6A" w:rsidRPr="008D6B11" w:rsidRDefault="00A90E6A" w:rsidP="00D86406">
            <w:pPr>
              <w:spacing w:after="0" w:line="240" w:lineRule="auto"/>
              <w:rPr>
                <w:rFonts w:ascii="Times New Roman" w:hAnsi="Times New Roman" w:cs="Times New Roman"/>
              </w:rPr>
            </w:pPr>
          </w:p>
        </w:tc>
        <w:tc>
          <w:tcPr>
            <w:tcW w:w="4678" w:type="dxa"/>
            <w:tcBorders>
              <w:top w:val="single" w:sz="4" w:space="0" w:color="auto"/>
              <w:left w:val="single" w:sz="4" w:space="0" w:color="auto"/>
              <w:right w:val="single" w:sz="4" w:space="0" w:color="auto"/>
            </w:tcBorders>
          </w:tcPr>
          <w:p w14:paraId="318D727D" w14:textId="77777777" w:rsidR="00973475" w:rsidRPr="008D6B11" w:rsidRDefault="00973475" w:rsidP="00291DB2">
            <w:pPr>
              <w:spacing w:after="0" w:line="240" w:lineRule="auto"/>
              <w:jc w:val="right"/>
              <w:rPr>
                <w:rFonts w:ascii="Times New Roman" w:hAnsi="Times New Roman" w:cs="Times New Roman"/>
                <w:lang w:bidi="en-GB"/>
              </w:rPr>
            </w:pPr>
          </w:p>
          <w:p w14:paraId="1A6DF9B5" w14:textId="77777777" w:rsidR="00973475" w:rsidRPr="008D6B11" w:rsidRDefault="00973475" w:rsidP="00291DB2">
            <w:pPr>
              <w:spacing w:after="0" w:line="240" w:lineRule="auto"/>
              <w:jc w:val="right"/>
              <w:rPr>
                <w:rFonts w:ascii="Times New Roman" w:hAnsi="Times New Roman" w:cs="Times New Roman"/>
                <w:lang w:val="en-US" w:bidi="en-GB"/>
              </w:rPr>
            </w:pPr>
            <w:r w:rsidRPr="008D6B11">
              <w:rPr>
                <w:rFonts w:ascii="Times New Roman" w:hAnsi="Times New Roman" w:cs="Times New Roman"/>
                <w:lang w:val="en-US" w:bidi="en-GB"/>
              </w:rPr>
              <w:t>Annex</w:t>
            </w:r>
            <w:r w:rsidR="005B1C6B" w:rsidRPr="008D6B11">
              <w:rPr>
                <w:rFonts w:ascii="Times New Roman" w:hAnsi="Times New Roman" w:cs="Times New Roman"/>
                <w:lang w:val="en-US" w:bidi="en-GB"/>
              </w:rPr>
              <w:t xml:space="preserve"> № 1</w:t>
            </w:r>
            <w:r w:rsidRPr="008D6B11">
              <w:rPr>
                <w:rFonts w:ascii="Times New Roman" w:hAnsi="Times New Roman" w:cs="Times New Roman"/>
                <w:lang w:val="en-US" w:bidi="en-GB"/>
              </w:rPr>
              <w:t xml:space="preserve">  </w:t>
            </w:r>
          </w:p>
          <w:p w14:paraId="0811557F" w14:textId="77777777" w:rsidR="00973475" w:rsidRPr="008D6B11" w:rsidRDefault="00973475" w:rsidP="00291DB2">
            <w:pPr>
              <w:spacing w:after="0" w:line="240" w:lineRule="auto"/>
              <w:jc w:val="right"/>
              <w:rPr>
                <w:rFonts w:ascii="Times New Roman" w:hAnsi="Times New Roman" w:cs="Times New Roman"/>
                <w:lang w:val="en-US" w:bidi="en-GB"/>
              </w:rPr>
            </w:pPr>
            <w:r w:rsidRPr="008D6B11">
              <w:rPr>
                <w:rFonts w:ascii="Times New Roman" w:hAnsi="Times New Roman" w:cs="Times New Roman"/>
                <w:lang w:val="en-US" w:bidi="en-GB"/>
              </w:rPr>
              <w:t xml:space="preserve">to Agreement No. </w:t>
            </w:r>
            <w:r w:rsidR="00330CF4" w:rsidRPr="008D6B11">
              <w:rPr>
                <w:rFonts w:ascii="Times New Roman" w:hAnsi="Times New Roman" w:cs="Times New Roman"/>
                <w:lang w:val="en-US" w:bidi="en-GB"/>
              </w:rPr>
              <w:t>_________</w:t>
            </w:r>
            <w:r w:rsidRPr="008D6B11">
              <w:rPr>
                <w:rFonts w:ascii="Times New Roman" w:hAnsi="Times New Roman" w:cs="Times New Roman"/>
                <w:lang w:val="en-US" w:bidi="en-GB"/>
              </w:rPr>
              <w:t xml:space="preserve"> </w:t>
            </w:r>
          </w:p>
          <w:p w14:paraId="1C099A38" w14:textId="77777777" w:rsidR="00973475" w:rsidRPr="008D6B11" w:rsidRDefault="00973475" w:rsidP="00291DB2">
            <w:pPr>
              <w:spacing w:after="0" w:line="240" w:lineRule="auto"/>
              <w:jc w:val="right"/>
              <w:rPr>
                <w:rFonts w:ascii="Times New Roman" w:hAnsi="Times New Roman" w:cs="Times New Roman"/>
                <w:lang w:val="en-US" w:bidi="en-GB"/>
              </w:rPr>
            </w:pPr>
            <w:r w:rsidRPr="008D6B11">
              <w:rPr>
                <w:rFonts w:ascii="Times New Roman" w:hAnsi="Times New Roman" w:cs="Times New Roman"/>
                <w:lang w:val="en-US" w:bidi="en-GB"/>
              </w:rPr>
              <w:t xml:space="preserve">dated </w:t>
            </w:r>
            <w:r w:rsidR="00767F93" w:rsidRPr="008D6B11">
              <w:rPr>
                <w:rFonts w:ascii="Times New Roman" w:hAnsi="Times New Roman" w:cs="Times New Roman"/>
                <w:lang w:val="en-US" w:bidi="en-GB"/>
              </w:rPr>
              <w:t>“</w:t>
            </w:r>
            <w:sdt>
              <w:sdtPr>
                <w:rPr>
                  <w:rFonts w:ascii="Times New Roman" w:hAnsi="Times New Roman" w:cs="Times New Roman"/>
                  <w:lang w:val="en-US" w:bidi="en-GB"/>
                </w:rPr>
                <w:id w:val="1793239809"/>
                <w:placeholder>
                  <w:docPart w:val="9C86F0E9FAFF4722BC23C2B97BFCDE25"/>
                </w:placeholder>
                <w:showingPlcHdr/>
              </w:sdtPr>
              <w:sdtEndPr/>
              <w:sdtContent>
                <w:r w:rsidRPr="008D6B11">
                  <w:rPr>
                    <w:rFonts w:ascii="Times New Roman" w:hAnsi="Times New Roman" w:cs="Times New Roman"/>
                    <w:lang w:val="en-US" w:bidi="en-GB"/>
                  </w:rPr>
                  <w:t>___</w:t>
                </w:r>
              </w:sdtContent>
            </w:sdt>
            <w:r w:rsidR="00EA0285" w:rsidRPr="008D6B11">
              <w:rPr>
                <w:rFonts w:ascii="Times New Roman" w:hAnsi="Times New Roman" w:cs="Times New Roman"/>
                <w:lang w:val="en-US" w:bidi="en-GB"/>
              </w:rPr>
              <w:t xml:space="preserve">” </w:t>
            </w:r>
            <w:sdt>
              <w:sdtPr>
                <w:rPr>
                  <w:rFonts w:ascii="Times New Roman" w:hAnsi="Times New Roman" w:cs="Times New Roman"/>
                  <w:lang w:val="en-US" w:bidi="en-GB"/>
                </w:rPr>
                <w:id w:val="-1632393386"/>
                <w:placeholder>
                  <w:docPart w:val="3CAFD4173921404E9BFE2ECAB04D4340"/>
                </w:placeholder>
                <w:showingPlcHdr/>
              </w:sdtPr>
              <w:sdtEndPr/>
              <w:sdtContent>
                <w:r w:rsidRPr="008D6B11">
                  <w:rPr>
                    <w:rFonts w:ascii="Times New Roman" w:hAnsi="Times New Roman" w:cs="Times New Roman"/>
                    <w:lang w:val="en-US" w:bidi="en-GB"/>
                  </w:rPr>
                  <w:t>_______________</w:t>
                </w:r>
              </w:sdtContent>
            </w:sdt>
            <w:r w:rsidRPr="008D6B11">
              <w:rPr>
                <w:rFonts w:ascii="Times New Roman" w:hAnsi="Times New Roman" w:cs="Times New Roman"/>
                <w:lang w:val="en-US" w:bidi="en-GB"/>
              </w:rPr>
              <w:t xml:space="preserve"> 20</w:t>
            </w:r>
            <w:sdt>
              <w:sdtPr>
                <w:rPr>
                  <w:rFonts w:ascii="Times New Roman" w:hAnsi="Times New Roman" w:cs="Times New Roman"/>
                  <w:lang w:val="en-US" w:bidi="en-GB"/>
                </w:rPr>
                <w:id w:val="-216289220"/>
                <w:placeholder>
                  <w:docPart w:val="CD5B6200724F419F9E6F080F44F9DFCD"/>
                </w:placeholder>
                <w:showingPlcHdr/>
              </w:sdtPr>
              <w:sdtEndPr/>
              <w:sdtContent>
                <w:r w:rsidRPr="008D6B11">
                  <w:rPr>
                    <w:rFonts w:ascii="Times New Roman" w:hAnsi="Times New Roman" w:cs="Times New Roman"/>
                    <w:lang w:val="en-US" w:bidi="en-GB"/>
                  </w:rPr>
                  <w:t>___</w:t>
                </w:r>
              </w:sdtContent>
            </w:sdt>
            <w:r w:rsidRPr="008D6B11">
              <w:rPr>
                <w:rFonts w:ascii="Times New Roman" w:hAnsi="Times New Roman" w:cs="Times New Roman"/>
                <w:lang w:val="en-US" w:bidi="en-GB"/>
              </w:rPr>
              <w:t xml:space="preserve"> </w:t>
            </w:r>
          </w:p>
          <w:p w14:paraId="376E08D9" w14:textId="77777777" w:rsidR="00A90E6A" w:rsidRPr="008D6B11" w:rsidRDefault="00A90E6A" w:rsidP="00D86406">
            <w:pPr>
              <w:spacing w:after="0" w:line="240" w:lineRule="auto"/>
              <w:rPr>
                <w:rFonts w:ascii="Times New Roman" w:hAnsi="Times New Roman" w:cs="Times New Roman"/>
                <w:lang w:val="en-US"/>
              </w:rPr>
            </w:pPr>
          </w:p>
        </w:tc>
      </w:tr>
      <w:tr w:rsidR="00A90E6A" w:rsidRPr="008D6B11" w14:paraId="60530080" w14:textId="77777777" w:rsidTr="008D34D7">
        <w:tc>
          <w:tcPr>
            <w:tcW w:w="4962" w:type="dxa"/>
            <w:tcBorders>
              <w:top w:val="single" w:sz="4" w:space="0" w:color="auto"/>
              <w:left w:val="single" w:sz="4" w:space="0" w:color="auto"/>
              <w:right w:val="single" w:sz="4" w:space="0" w:color="auto"/>
            </w:tcBorders>
          </w:tcPr>
          <w:p w14:paraId="6C94EC2D" w14:textId="77777777" w:rsidR="00D86406" w:rsidRPr="008D34D7" w:rsidRDefault="00D86406" w:rsidP="00D86406">
            <w:pPr>
              <w:widowControl w:val="0"/>
              <w:spacing w:after="0" w:line="240" w:lineRule="auto"/>
              <w:jc w:val="center"/>
              <w:rPr>
                <w:rFonts w:ascii="Times New Roman" w:eastAsia="Calibri" w:hAnsi="Times New Roman" w:cs="Times New Roman"/>
                <w:lang w:val="en-US"/>
              </w:rPr>
            </w:pPr>
          </w:p>
          <w:p w14:paraId="28356A11" w14:textId="77777777" w:rsidR="00D86406" w:rsidRPr="008D6B11" w:rsidRDefault="00D86406" w:rsidP="00D86406">
            <w:pPr>
              <w:widowControl w:val="0"/>
              <w:spacing w:after="0" w:line="240" w:lineRule="auto"/>
              <w:jc w:val="center"/>
              <w:rPr>
                <w:rFonts w:ascii="Times New Roman" w:eastAsia="Calibri" w:hAnsi="Times New Roman" w:cs="Times New Roman"/>
                <w:b/>
              </w:rPr>
            </w:pPr>
            <w:r w:rsidRPr="008D6B11">
              <w:rPr>
                <w:rFonts w:ascii="Times New Roman" w:eastAsia="Calibri" w:hAnsi="Times New Roman" w:cs="Times New Roman"/>
                <w:b/>
              </w:rPr>
              <w:t>Задание</w:t>
            </w:r>
          </w:p>
          <w:p w14:paraId="2432E16C" w14:textId="77777777" w:rsidR="00D86406" w:rsidRPr="008D6B11" w:rsidRDefault="00D86406" w:rsidP="00D86406">
            <w:pPr>
              <w:widowControl w:val="0"/>
              <w:spacing w:after="0" w:line="240" w:lineRule="auto"/>
              <w:jc w:val="center"/>
              <w:rPr>
                <w:rFonts w:ascii="Times New Roman" w:eastAsia="Calibri" w:hAnsi="Times New Roman" w:cs="Times New Roman"/>
                <w:b/>
              </w:rPr>
            </w:pPr>
            <w:r w:rsidRPr="008D6B11">
              <w:rPr>
                <w:rFonts w:ascii="Times New Roman" w:eastAsia="Calibri" w:hAnsi="Times New Roman" w:cs="Times New Roman"/>
                <w:b/>
              </w:rPr>
              <w:t xml:space="preserve">на выполнение Работ/оказание Услуг физическим лицом </w:t>
            </w:r>
          </w:p>
          <w:p w14:paraId="4EFEBE81" w14:textId="77777777" w:rsidR="00A90E6A" w:rsidRPr="008D6B11" w:rsidRDefault="00A90E6A" w:rsidP="00D86406">
            <w:pPr>
              <w:spacing w:after="0" w:line="240" w:lineRule="auto"/>
              <w:rPr>
                <w:rFonts w:ascii="Times New Roman" w:hAnsi="Times New Roman" w:cs="Times New Roman"/>
              </w:rPr>
            </w:pPr>
          </w:p>
        </w:tc>
        <w:tc>
          <w:tcPr>
            <w:tcW w:w="4678" w:type="dxa"/>
            <w:tcBorders>
              <w:top w:val="single" w:sz="4" w:space="0" w:color="auto"/>
              <w:left w:val="single" w:sz="4" w:space="0" w:color="auto"/>
              <w:right w:val="single" w:sz="4" w:space="0" w:color="auto"/>
            </w:tcBorders>
          </w:tcPr>
          <w:p w14:paraId="1DDF45A3" w14:textId="77777777" w:rsidR="00973475" w:rsidRPr="008D6B11" w:rsidRDefault="00973475" w:rsidP="00973475">
            <w:pPr>
              <w:widowControl w:val="0"/>
              <w:spacing w:after="0" w:line="240" w:lineRule="auto"/>
              <w:jc w:val="center"/>
              <w:rPr>
                <w:rFonts w:ascii="Times New Roman" w:eastAsia="Calibri" w:hAnsi="Times New Roman" w:cs="Times New Roman"/>
              </w:rPr>
            </w:pPr>
          </w:p>
          <w:p w14:paraId="197F51D6" w14:textId="77777777" w:rsidR="000D60CB" w:rsidRPr="008D6B11" w:rsidRDefault="000D60CB" w:rsidP="000D60CB">
            <w:pPr>
              <w:widowControl w:val="0"/>
              <w:spacing w:after="0" w:line="240" w:lineRule="auto"/>
              <w:jc w:val="center"/>
              <w:rPr>
                <w:rFonts w:ascii="Times New Roman" w:eastAsia="Calibri" w:hAnsi="Times New Roman" w:cs="Calibri"/>
                <w:b/>
                <w:lang w:val="en-US"/>
              </w:rPr>
            </w:pPr>
            <w:r w:rsidRPr="008D6B11">
              <w:rPr>
                <w:rFonts w:ascii="Times New Roman" w:hAnsi="Times New Roman"/>
                <w:b/>
                <w:lang w:val="en-US"/>
              </w:rPr>
              <w:t>Specifications</w:t>
            </w:r>
          </w:p>
          <w:p w14:paraId="44734D7E" w14:textId="77777777" w:rsidR="000D60CB" w:rsidRPr="008D6B11" w:rsidRDefault="000D60CB" w:rsidP="000D60CB">
            <w:pPr>
              <w:widowControl w:val="0"/>
              <w:spacing w:after="0" w:line="240" w:lineRule="auto"/>
              <w:jc w:val="center"/>
              <w:rPr>
                <w:rFonts w:ascii="Times New Roman" w:hAnsi="Times New Roman"/>
                <w:b/>
                <w:lang w:val="en-US"/>
              </w:rPr>
            </w:pPr>
            <w:r w:rsidRPr="008D6B11">
              <w:rPr>
                <w:rFonts w:ascii="Times New Roman" w:hAnsi="Times New Roman"/>
                <w:b/>
                <w:lang w:val="en-US"/>
              </w:rPr>
              <w:t>for Performing the Work</w:t>
            </w:r>
            <w:r w:rsidR="002014B9">
              <w:rPr>
                <w:rFonts w:ascii="Times New Roman" w:hAnsi="Times New Roman"/>
                <w:b/>
                <w:lang w:val="en-US"/>
              </w:rPr>
              <w:t>s</w:t>
            </w:r>
            <w:r w:rsidRPr="008D6B11">
              <w:rPr>
                <w:rFonts w:ascii="Times New Roman" w:hAnsi="Times New Roman"/>
                <w:b/>
                <w:lang w:val="en-US"/>
              </w:rPr>
              <w:t xml:space="preserve"> / Rendering the Services </w:t>
            </w:r>
          </w:p>
          <w:p w14:paraId="1670B0F2" w14:textId="77777777" w:rsidR="000D60CB" w:rsidRPr="008D6B11" w:rsidRDefault="000D60CB" w:rsidP="000D60CB">
            <w:pPr>
              <w:widowControl w:val="0"/>
              <w:spacing w:after="0" w:line="240" w:lineRule="auto"/>
              <w:jc w:val="center"/>
              <w:rPr>
                <w:rFonts w:ascii="Times New Roman" w:hAnsi="Times New Roman"/>
                <w:b/>
              </w:rPr>
            </w:pPr>
            <w:r w:rsidRPr="008D6B11">
              <w:rPr>
                <w:rFonts w:ascii="Times New Roman" w:hAnsi="Times New Roman"/>
                <w:b/>
              </w:rPr>
              <w:t>by an Individual Contractor</w:t>
            </w:r>
          </w:p>
          <w:p w14:paraId="7C40E30A" w14:textId="77777777" w:rsidR="00A90E6A" w:rsidRPr="008D6B11" w:rsidRDefault="00A90E6A" w:rsidP="00D86406">
            <w:pPr>
              <w:spacing w:after="0" w:line="240" w:lineRule="auto"/>
              <w:rPr>
                <w:rFonts w:ascii="Times New Roman" w:hAnsi="Times New Roman" w:cs="Times New Roman"/>
                <w:lang w:val="en-US"/>
              </w:rPr>
            </w:pPr>
          </w:p>
        </w:tc>
      </w:tr>
      <w:tr w:rsidR="00A90E6A" w:rsidRPr="008D6B11" w14:paraId="523233C0" w14:textId="77777777" w:rsidTr="008D34D7">
        <w:tc>
          <w:tcPr>
            <w:tcW w:w="4962" w:type="dxa"/>
            <w:tcBorders>
              <w:top w:val="single" w:sz="4" w:space="0" w:color="auto"/>
              <w:left w:val="single" w:sz="4" w:space="0" w:color="auto"/>
              <w:right w:val="single" w:sz="4" w:space="0" w:color="auto"/>
            </w:tcBorders>
          </w:tcPr>
          <w:p w14:paraId="6B4710BB" w14:textId="77777777" w:rsidR="00D86406" w:rsidRPr="008D6B11" w:rsidRDefault="00D86406" w:rsidP="00824971">
            <w:pPr>
              <w:pStyle w:val="a4"/>
              <w:widowControl w:val="0"/>
              <w:numPr>
                <w:ilvl w:val="0"/>
                <w:numId w:val="1"/>
              </w:numPr>
              <w:tabs>
                <w:tab w:val="left" w:pos="426"/>
              </w:tabs>
              <w:spacing w:after="0" w:line="240" w:lineRule="auto"/>
              <w:jc w:val="center"/>
              <w:outlineLvl w:val="0"/>
              <w:rPr>
                <w:rFonts w:ascii="Times New Roman" w:eastAsia="Times New Roman" w:hAnsi="Times New Roman" w:cs="Times New Roman"/>
                <w:b/>
                <w:bCs/>
              </w:rPr>
            </w:pPr>
            <w:r w:rsidRPr="008D6B11">
              <w:rPr>
                <w:rFonts w:ascii="Times New Roman" w:eastAsia="Times New Roman" w:hAnsi="Times New Roman" w:cs="Times New Roman"/>
                <w:b/>
                <w:bCs/>
              </w:rPr>
              <w:t>Перечень Работ/Услуг, объем и характеристики Работ/Услуг, требования к Работам/Услугам</w:t>
            </w:r>
          </w:p>
          <w:p w14:paraId="2059B4CC" w14:textId="77777777" w:rsidR="00A90E6A" w:rsidRPr="008D6B11" w:rsidRDefault="00A90E6A" w:rsidP="00B00EA7">
            <w:pPr>
              <w:spacing w:after="0" w:line="240" w:lineRule="auto"/>
              <w:jc w:val="both"/>
              <w:rPr>
                <w:rFonts w:ascii="Times New Roman" w:hAnsi="Times New Roman" w:cs="Times New Roman"/>
                <w:b/>
              </w:rPr>
            </w:pPr>
          </w:p>
        </w:tc>
        <w:tc>
          <w:tcPr>
            <w:tcW w:w="4678" w:type="dxa"/>
            <w:tcBorders>
              <w:top w:val="single" w:sz="4" w:space="0" w:color="auto"/>
              <w:left w:val="single" w:sz="4" w:space="0" w:color="auto"/>
              <w:right w:val="single" w:sz="4" w:space="0" w:color="auto"/>
            </w:tcBorders>
          </w:tcPr>
          <w:p w14:paraId="2C79A817" w14:textId="77777777" w:rsidR="00A90E6A" w:rsidRPr="008D6B11" w:rsidRDefault="00973475" w:rsidP="00E35B6F">
            <w:pPr>
              <w:spacing w:after="0" w:line="240" w:lineRule="auto"/>
              <w:jc w:val="center"/>
              <w:rPr>
                <w:rFonts w:ascii="Times New Roman" w:hAnsi="Times New Roman" w:cs="Times New Roman"/>
                <w:b/>
              </w:rPr>
            </w:pPr>
            <w:r w:rsidRPr="008D6B11">
              <w:rPr>
                <w:rFonts w:ascii="Times New Roman" w:hAnsi="Times New Roman" w:cs="Times New Roman"/>
                <w:b/>
                <w:lang w:val="en-US"/>
              </w:rPr>
              <w:t>1.</w:t>
            </w:r>
            <w:r w:rsidRPr="008D6B11">
              <w:rPr>
                <w:rFonts w:ascii="Times New Roman" w:hAnsi="Times New Roman" w:cs="Times New Roman"/>
                <w:b/>
                <w:lang w:val="en-US"/>
              </w:rPr>
              <w:tab/>
              <w:t xml:space="preserve">Composition, Scope and Characteristics of Works/Services. </w:t>
            </w:r>
            <w:r w:rsidRPr="008D6B11">
              <w:rPr>
                <w:rFonts w:ascii="Times New Roman" w:hAnsi="Times New Roman" w:cs="Times New Roman"/>
                <w:b/>
              </w:rPr>
              <w:t xml:space="preserve">Requirements </w:t>
            </w:r>
            <w:r w:rsidR="00EA0285" w:rsidRPr="008D6B11">
              <w:rPr>
                <w:rFonts w:ascii="Times New Roman" w:hAnsi="Times New Roman" w:cs="Times New Roman"/>
                <w:b/>
                <w:lang w:val="en-US"/>
              </w:rPr>
              <w:t>for</w:t>
            </w:r>
            <w:r w:rsidR="00EA0285" w:rsidRPr="008D6B11">
              <w:rPr>
                <w:rFonts w:ascii="Times New Roman" w:hAnsi="Times New Roman" w:cs="Times New Roman"/>
                <w:b/>
              </w:rPr>
              <w:t xml:space="preserve"> </w:t>
            </w:r>
            <w:r w:rsidRPr="008D6B11">
              <w:rPr>
                <w:rFonts w:ascii="Times New Roman" w:hAnsi="Times New Roman" w:cs="Times New Roman"/>
                <w:b/>
              </w:rPr>
              <w:t>Works/Services.</w:t>
            </w:r>
          </w:p>
        </w:tc>
      </w:tr>
    </w:tbl>
    <w:p w14:paraId="6AF82BD5" w14:textId="77777777" w:rsidR="00234C0D" w:rsidRPr="008D6B11" w:rsidRDefault="00234C0D" w:rsidP="00D86406">
      <w:pPr>
        <w:spacing w:after="0" w:line="240" w:lineRule="auto"/>
        <w:rPr>
          <w:rFonts w:ascii="Times New Roman" w:hAnsi="Times New Roman" w:cs="Times New Roman"/>
        </w:rPr>
      </w:pPr>
    </w:p>
    <w:tbl>
      <w:tblPr>
        <w:tblStyle w:val="1"/>
        <w:tblW w:w="9640" w:type="dxa"/>
        <w:tblInd w:w="-34" w:type="dxa"/>
        <w:tblLook w:val="04A0" w:firstRow="1" w:lastRow="0" w:firstColumn="1" w:lastColumn="0" w:noHBand="0" w:noVBand="1"/>
      </w:tblPr>
      <w:tblGrid>
        <w:gridCol w:w="1901"/>
        <w:gridCol w:w="7739"/>
      </w:tblGrid>
      <w:tr w:rsidR="00D86406" w:rsidRPr="008D34D7" w14:paraId="62CD74F4" w14:textId="77777777" w:rsidTr="008D34D7">
        <w:tc>
          <w:tcPr>
            <w:tcW w:w="1901" w:type="dxa"/>
            <w:shd w:val="clear" w:color="auto" w:fill="7F7F7F"/>
            <w:vAlign w:val="center"/>
          </w:tcPr>
          <w:p w14:paraId="4DB67779" w14:textId="77777777" w:rsidR="00D86406" w:rsidRPr="008D6B11" w:rsidRDefault="00D86406" w:rsidP="00234C0D">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 этапа</w:t>
            </w:r>
            <w:r w:rsidR="00D052FB" w:rsidRPr="008D6B11">
              <w:rPr>
                <w:b/>
                <w:color w:val="FFFFFF"/>
                <w:sz w:val="22"/>
                <w:szCs w:val="22"/>
              </w:rPr>
              <w:t xml:space="preserve"> Stage No.</w:t>
            </w:r>
          </w:p>
        </w:tc>
        <w:tc>
          <w:tcPr>
            <w:tcW w:w="7739" w:type="dxa"/>
            <w:shd w:val="clear" w:color="auto" w:fill="7F7F7F"/>
            <w:vAlign w:val="center"/>
          </w:tcPr>
          <w:p w14:paraId="6C1248C7" w14:textId="77777777" w:rsidR="00D052FB" w:rsidRPr="008D6B11" w:rsidRDefault="00D86406" w:rsidP="00234C0D">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Объем и характеристики Работ/Услуг по каждому этапу, требования к Работам/Услугам</w:t>
            </w:r>
          </w:p>
          <w:p w14:paraId="147EE2BF" w14:textId="77777777" w:rsidR="00D86406" w:rsidRPr="008D6B11" w:rsidRDefault="00D052FB" w:rsidP="00D539A4">
            <w:pPr>
              <w:widowControl w:val="0"/>
              <w:tabs>
                <w:tab w:val="left" w:pos="1134"/>
              </w:tabs>
              <w:autoSpaceDE w:val="0"/>
              <w:autoSpaceDN w:val="0"/>
              <w:adjustRightInd w:val="0"/>
              <w:jc w:val="center"/>
              <w:rPr>
                <w:rFonts w:eastAsia="Calibri"/>
                <w:b/>
                <w:color w:val="FFFFFF"/>
                <w:sz w:val="22"/>
                <w:szCs w:val="22"/>
                <w:lang w:val="en-US"/>
              </w:rPr>
            </w:pPr>
            <w:r w:rsidRPr="008D6B11">
              <w:rPr>
                <w:b/>
                <w:color w:val="FFFFFF"/>
                <w:sz w:val="22"/>
                <w:szCs w:val="22"/>
                <w:lang w:val="en-US"/>
              </w:rPr>
              <w:t xml:space="preserve">Scope and </w:t>
            </w:r>
            <w:r w:rsidR="009506EE" w:rsidRPr="008D6B11">
              <w:rPr>
                <w:b/>
                <w:color w:val="FFFFFF"/>
                <w:sz w:val="22"/>
                <w:szCs w:val="22"/>
                <w:lang w:val="en-US"/>
              </w:rPr>
              <w:t>c</w:t>
            </w:r>
            <w:r w:rsidRPr="008D6B11">
              <w:rPr>
                <w:b/>
                <w:color w:val="FFFFFF"/>
                <w:sz w:val="22"/>
                <w:szCs w:val="22"/>
                <w:lang w:val="en-US"/>
              </w:rPr>
              <w:t xml:space="preserve">haracteristics of Works/Services at each stage. </w:t>
            </w:r>
          </w:p>
        </w:tc>
      </w:tr>
      <w:tr w:rsidR="00D86406" w:rsidRPr="008D6B11" w14:paraId="3B95D9E4" w14:textId="77777777" w:rsidTr="008D34D7">
        <w:tc>
          <w:tcPr>
            <w:tcW w:w="1901" w:type="dxa"/>
          </w:tcPr>
          <w:p w14:paraId="7F0C9DFC" w14:textId="77777777" w:rsidR="00D86406" w:rsidRPr="008D6B11" w:rsidRDefault="00D86406" w:rsidP="00234C0D">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7739" w:type="dxa"/>
          </w:tcPr>
          <w:p w14:paraId="2215DB96" w14:textId="77777777" w:rsidR="00D86406" w:rsidRPr="008D6B11" w:rsidRDefault="00D86406" w:rsidP="00234C0D">
            <w:pPr>
              <w:widowControl w:val="0"/>
              <w:tabs>
                <w:tab w:val="left" w:pos="993"/>
              </w:tabs>
              <w:ind w:left="927"/>
              <w:contextualSpacing/>
              <w:rPr>
                <w:rFonts w:eastAsia="MS Mincho"/>
                <w:b/>
                <w:sz w:val="22"/>
                <w:szCs w:val="22"/>
              </w:rPr>
            </w:pPr>
          </w:p>
        </w:tc>
      </w:tr>
      <w:tr w:rsidR="00D86406" w:rsidRPr="008D6B11" w14:paraId="55349AC9" w14:textId="77777777" w:rsidTr="008D34D7">
        <w:tc>
          <w:tcPr>
            <w:tcW w:w="1901" w:type="dxa"/>
          </w:tcPr>
          <w:p w14:paraId="7ED4D5D8" w14:textId="77777777" w:rsidR="00D86406" w:rsidRPr="008D6B11" w:rsidRDefault="00D86406" w:rsidP="00234C0D">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w:t>
            </w:r>
          </w:p>
        </w:tc>
        <w:tc>
          <w:tcPr>
            <w:tcW w:w="7739" w:type="dxa"/>
          </w:tcPr>
          <w:p w14:paraId="461CAD63" w14:textId="77777777" w:rsidR="00D86406" w:rsidRPr="008D6B11" w:rsidRDefault="00D86406" w:rsidP="00234C0D">
            <w:pPr>
              <w:widowControl w:val="0"/>
              <w:tabs>
                <w:tab w:val="left" w:pos="993"/>
              </w:tabs>
              <w:ind w:left="927"/>
              <w:contextualSpacing/>
              <w:rPr>
                <w:rFonts w:eastAsia="MS Mincho"/>
                <w:b/>
                <w:sz w:val="22"/>
                <w:szCs w:val="22"/>
              </w:rPr>
            </w:pPr>
          </w:p>
        </w:tc>
      </w:tr>
      <w:tr w:rsidR="00D86406" w:rsidRPr="008D6B11" w14:paraId="0C6A084A" w14:textId="77777777" w:rsidTr="008D34D7">
        <w:tc>
          <w:tcPr>
            <w:tcW w:w="1901" w:type="dxa"/>
          </w:tcPr>
          <w:p w14:paraId="5E22F978" w14:textId="77777777" w:rsidR="00D86406" w:rsidRPr="008D6B11" w:rsidRDefault="00D86406" w:rsidP="00234C0D">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7739" w:type="dxa"/>
          </w:tcPr>
          <w:p w14:paraId="7EC9525F" w14:textId="77777777" w:rsidR="00D86406" w:rsidRPr="008D6B11" w:rsidRDefault="00D86406" w:rsidP="00234C0D">
            <w:pPr>
              <w:widowControl w:val="0"/>
              <w:tabs>
                <w:tab w:val="left" w:pos="993"/>
              </w:tabs>
              <w:ind w:left="927"/>
              <w:contextualSpacing/>
              <w:rPr>
                <w:rFonts w:eastAsia="MS Mincho"/>
                <w:b/>
                <w:sz w:val="22"/>
                <w:szCs w:val="22"/>
              </w:rPr>
            </w:pPr>
          </w:p>
        </w:tc>
      </w:tr>
      <w:tr w:rsidR="00D539A4" w:rsidRPr="008D34D7" w14:paraId="512915EC" w14:textId="77777777" w:rsidTr="008D34D7">
        <w:tc>
          <w:tcPr>
            <w:tcW w:w="1901" w:type="dxa"/>
            <w:shd w:val="clear" w:color="auto" w:fill="7F7F7F"/>
            <w:vAlign w:val="center"/>
          </w:tcPr>
          <w:p w14:paraId="5ACCC96F" w14:textId="77777777" w:rsidR="00D539A4" w:rsidRPr="008D6B11" w:rsidRDefault="00D539A4" w:rsidP="009A2FE2">
            <w:pPr>
              <w:widowControl w:val="0"/>
              <w:tabs>
                <w:tab w:val="left" w:pos="1134"/>
              </w:tabs>
              <w:autoSpaceDE w:val="0"/>
              <w:autoSpaceDN w:val="0"/>
              <w:adjustRightInd w:val="0"/>
              <w:jc w:val="center"/>
              <w:rPr>
                <w:b/>
                <w:color w:val="FFFFFF"/>
                <w:sz w:val="22"/>
                <w:szCs w:val="22"/>
                <w:lang w:val="en-US"/>
              </w:rPr>
            </w:pPr>
            <w:r w:rsidRPr="008D6B11">
              <w:rPr>
                <w:b/>
                <w:color w:val="FFFFFF"/>
                <w:sz w:val="22"/>
                <w:szCs w:val="22"/>
                <w:lang w:val="en-US"/>
              </w:rPr>
              <w:t>№ этапа</w:t>
            </w:r>
          </w:p>
        </w:tc>
        <w:tc>
          <w:tcPr>
            <w:tcW w:w="7739" w:type="dxa"/>
            <w:shd w:val="clear" w:color="auto" w:fill="7F7F7F"/>
            <w:vAlign w:val="center"/>
          </w:tcPr>
          <w:p w14:paraId="7D589D42" w14:textId="77777777" w:rsidR="00D539A4" w:rsidRPr="008D6B11" w:rsidRDefault="00D539A4" w:rsidP="009A2FE2">
            <w:pPr>
              <w:widowControl w:val="0"/>
              <w:tabs>
                <w:tab w:val="left" w:pos="1134"/>
              </w:tabs>
              <w:autoSpaceDE w:val="0"/>
              <w:autoSpaceDN w:val="0"/>
              <w:adjustRightInd w:val="0"/>
              <w:jc w:val="center"/>
              <w:rPr>
                <w:b/>
                <w:color w:val="FFFFFF"/>
                <w:sz w:val="22"/>
                <w:szCs w:val="22"/>
              </w:rPr>
            </w:pPr>
            <w:r w:rsidRPr="008D6B11">
              <w:rPr>
                <w:b/>
                <w:color w:val="FFFFFF"/>
                <w:sz w:val="22"/>
                <w:szCs w:val="22"/>
              </w:rPr>
              <w:t>Критерии качества Работ/Услуг по каждому этапу</w:t>
            </w:r>
          </w:p>
          <w:p w14:paraId="4B95E96F" w14:textId="77777777" w:rsidR="00D539A4" w:rsidRPr="008D6B11" w:rsidRDefault="00D539A4" w:rsidP="009A2FE2">
            <w:pPr>
              <w:widowControl w:val="0"/>
              <w:tabs>
                <w:tab w:val="left" w:pos="1134"/>
              </w:tabs>
              <w:autoSpaceDE w:val="0"/>
              <w:autoSpaceDN w:val="0"/>
              <w:adjustRightInd w:val="0"/>
              <w:jc w:val="center"/>
              <w:rPr>
                <w:b/>
                <w:color w:val="FFFFFF"/>
                <w:sz w:val="22"/>
                <w:szCs w:val="22"/>
                <w:lang w:val="en-US"/>
              </w:rPr>
            </w:pPr>
            <w:r w:rsidRPr="008D6B11">
              <w:rPr>
                <w:b/>
                <w:color w:val="FFFFFF"/>
                <w:sz w:val="22"/>
                <w:szCs w:val="22"/>
                <w:lang w:val="en-US"/>
              </w:rPr>
              <w:t>Quality criteria of Works/Services at each stage</w:t>
            </w:r>
          </w:p>
        </w:tc>
      </w:tr>
      <w:tr w:rsidR="00D539A4" w:rsidRPr="008D6B11" w14:paraId="6CCAB301" w14:textId="77777777" w:rsidTr="008D34D7">
        <w:tc>
          <w:tcPr>
            <w:tcW w:w="1901" w:type="dxa"/>
          </w:tcPr>
          <w:p w14:paraId="303AED54" w14:textId="77777777" w:rsidR="00D539A4" w:rsidRPr="008D6B11" w:rsidRDefault="00D539A4" w:rsidP="009A2FE2">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7739" w:type="dxa"/>
          </w:tcPr>
          <w:p w14:paraId="5FAF8D40" w14:textId="77777777" w:rsidR="00D539A4" w:rsidRPr="008D6B11" w:rsidRDefault="00D539A4" w:rsidP="009A2FE2">
            <w:pPr>
              <w:widowControl w:val="0"/>
              <w:tabs>
                <w:tab w:val="left" w:pos="993"/>
              </w:tabs>
              <w:ind w:left="927"/>
              <w:contextualSpacing/>
              <w:rPr>
                <w:rFonts w:eastAsia="MS Mincho"/>
                <w:b/>
                <w:sz w:val="22"/>
                <w:szCs w:val="22"/>
              </w:rPr>
            </w:pPr>
          </w:p>
        </w:tc>
      </w:tr>
      <w:tr w:rsidR="00D539A4" w:rsidRPr="008D6B11" w14:paraId="1875AE0D" w14:textId="77777777" w:rsidTr="008D34D7">
        <w:tc>
          <w:tcPr>
            <w:tcW w:w="1901" w:type="dxa"/>
          </w:tcPr>
          <w:p w14:paraId="374216A3" w14:textId="77777777" w:rsidR="00D539A4" w:rsidRPr="008D6B11" w:rsidRDefault="00D539A4" w:rsidP="009A2FE2">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w:t>
            </w:r>
          </w:p>
        </w:tc>
        <w:tc>
          <w:tcPr>
            <w:tcW w:w="7739" w:type="dxa"/>
          </w:tcPr>
          <w:p w14:paraId="7D6B4CFE" w14:textId="77777777" w:rsidR="00D539A4" w:rsidRPr="008D6B11" w:rsidRDefault="00D539A4" w:rsidP="009A2FE2">
            <w:pPr>
              <w:widowControl w:val="0"/>
              <w:tabs>
                <w:tab w:val="left" w:pos="993"/>
              </w:tabs>
              <w:ind w:left="927"/>
              <w:contextualSpacing/>
              <w:rPr>
                <w:rFonts w:eastAsia="MS Mincho"/>
                <w:b/>
                <w:sz w:val="22"/>
                <w:szCs w:val="22"/>
              </w:rPr>
            </w:pPr>
          </w:p>
        </w:tc>
      </w:tr>
      <w:tr w:rsidR="00D539A4" w:rsidRPr="008D6B11" w14:paraId="65097E64" w14:textId="77777777" w:rsidTr="008D34D7">
        <w:tc>
          <w:tcPr>
            <w:tcW w:w="1901" w:type="dxa"/>
          </w:tcPr>
          <w:p w14:paraId="75A2F346" w14:textId="77777777" w:rsidR="00D539A4" w:rsidRPr="008D6B11" w:rsidRDefault="00D539A4" w:rsidP="009A2FE2">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7739" w:type="dxa"/>
          </w:tcPr>
          <w:p w14:paraId="075BBA5F" w14:textId="77777777" w:rsidR="00D539A4" w:rsidRPr="008D6B11" w:rsidRDefault="00D539A4" w:rsidP="009A2FE2">
            <w:pPr>
              <w:widowControl w:val="0"/>
              <w:tabs>
                <w:tab w:val="left" w:pos="993"/>
              </w:tabs>
              <w:ind w:left="927"/>
              <w:contextualSpacing/>
              <w:rPr>
                <w:rFonts w:eastAsia="MS Mincho"/>
                <w:b/>
                <w:sz w:val="22"/>
                <w:szCs w:val="22"/>
              </w:rPr>
            </w:pPr>
          </w:p>
        </w:tc>
      </w:tr>
    </w:tbl>
    <w:p w14:paraId="38429ECA" w14:textId="77777777" w:rsidR="00D539A4" w:rsidRPr="008D6B11" w:rsidRDefault="00233AB0" w:rsidP="00D86406">
      <w:pPr>
        <w:widowControl w:val="0"/>
        <w:tabs>
          <w:tab w:val="left" w:pos="993"/>
        </w:tabs>
        <w:spacing w:after="0" w:line="240" w:lineRule="auto"/>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ab/>
      </w:r>
    </w:p>
    <w:p w14:paraId="6ED28AC4" w14:textId="77777777" w:rsidR="00351074" w:rsidRPr="008D6B11" w:rsidRDefault="00351074" w:rsidP="00351074">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Работы выполняются /Услуги оказываются в рамках _______________________________</w:t>
      </w:r>
      <w:r w:rsidRPr="008D6B11">
        <w:rPr>
          <w:rStyle w:val="a8"/>
          <w:rFonts w:ascii="Times New Roman" w:eastAsia="MS Mincho" w:hAnsi="Times New Roman" w:cs="Times New Roman"/>
          <w:color w:val="000000"/>
        </w:rPr>
        <w:footnoteReference w:id="1"/>
      </w:r>
      <w:r w:rsidRPr="008D6B11">
        <w:rPr>
          <w:rFonts w:ascii="Times New Roman" w:eastAsia="MS Mincho" w:hAnsi="Times New Roman" w:cs="Times New Roman"/>
          <w:color w:val="000000"/>
        </w:rPr>
        <w:t>.</w:t>
      </w:r>
    </w:p>
    <w:p w14:paraId="1E2263D0" w14:textId="3E1001E6" w:rsidR="00351074" w:rsidRPr="008D6B11" w:rsidRDefault="00351074" w:rsidP="00351074">
      <w:pPr>
        <w:widowControl w:val="0"/>
        <w:tabs>
          <w:tab w:val="left" w:pos="993"/>
        </w:tabs>
        <w:spacing w:after="0" w:line="240" w:lineRule="auto"/>
        <w:ind w:firstLine="709"/>
        <w:contextualSpacing/>
        <w:jc w:val="both"/>
        <w:rPr>
          <w:rFonts w:ascii="Times New Roman" w:hAnsi="Times New Roman"/>
          <w:color w:val="000000"/>
          <w:lang w:val="en-US"/>
        </w:rPr>
      </w:pPr>
      <w:r w:rsidRPr="008D6B11">
        <w:rPr>
          <w:rFonts w:ascii="Times New Roman" w:hAnsi="Times New Roman"/>
          <w:color w:val="000000"/>
          <w:lang w:val="en-US"/>
        </w:rPr>
        <w:t>The Work</w:t>
      </w:r>
      <w:r w:rsidR="008C69A0">
        <w:rPr>
          <w:rFonts w:ascii="Times New Roman" w:hAnsi="Times New Roman"/>
          <w:color w:val="000000"/>
          <w:lang w:val="en-US"/>
        </w:rPr>
        <w:t>s</w:t>
      </w:r>
      <w:r w:rsidRPr="008D6B11">
        <w:rPr>
          <w:rFonts w:ascii="Times New Roman" w:hAnsi="Times New Roman"/>
          <w:color w:val="000000"/>
          <w:lang w:val="en-US"/>
        </w:rPr>
        <w:t xml:space="preserve"> / Services have been performed / rendered as part of _______________________________</w:t>
      </w:r>
      <w:r w:rsidRPr="008D6B11">
        <w:rPr>
          <w:rStyle w:val="a8"/>
          <w:rFonts w:ascii="Times New Roman" w:hAnsi="Times New Roman"/>
          <w:color w:val="000000"/>
        </w:rPr>
        <w:footnoteReference w:id="2"/>
      </w:r>
      <w:r w:rsidRPr="008D6B11">
        <w:rPr>
          <w:rFonts w:ascii="Times New Roman" w:hAnsi="Times New Roman"/>
          <w:color w:val="000000"/>
          <w:lang w:val="en-US"/>
        </w:rPr>
        <w:t>.</w:t>
      </w:r>
    </w:p>
    <w:p w14:paraId="5B76F363" w14:textId="2E485C50" w:rsidR="00670F69" w:rsidRPr="00122564" w:rsidRDefault="00670F69"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122564">
        <w:rPr>
          <w:rFonts w:ascii="Times New Roman" w:eastAsia="MS Mincho" w:hAnsi="Times New Roman" w:cs="Times New Roman"/>
          <w:color w:val="000000"/>
        </w:rPr>
        <w:t xml:space="preserve">Место выполнения Работ/оказания Услуг: </w:t>
      </w:r>
      <w:r w:rsidRPr="00122564">
        <w:rPr>
          <w:rFonts w:ascii="Times New Roman" w:eastAsia="MS Mincho" w:hAnsi="Times New Roman" w:cs="Times New Roman"/>
          <w:i/>
          <w:color w:val="E36C0A" w:themeColor="accent6" w:themeShade="BF"/>
        </w:rPr>
        <w:t>[указать наименование страны].</w:t>
      </w:r>
    </w:p>
    <w:p w14:paraId="792B48DF" w14:textId="328721CF" w:rsidR="009254C1" w:rsidRPr="00122564" w:rsidRDefault="009254C1"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Pr>
          <w:rFonts w:ascii="Times New Roman" w:eastAsia="MS Mincho" w:hAnsi="Times New Roman" w:cs="Times New Roman"/>
          <w:color w:val="000000"/>
          <w:lang w:val="en-US"/>
        </w:rPr>
        <w:t>The</w:t>
      </w:r>
      <w:r w:rsidRPr="009254C1">
        <w:rPr>
          <w:rFonts w:ascii="Times New Roman" w:eastAsia="MS Mincho" w:hAnsi="Times New Roman" w:cs="Times New Roman"/>
          <w:color w:val="000000"/>
          <w:lang w:val="en-US"/>
        </w:rPr>
        <w:t xml:space="preserve"> </w:t>
      </w:r>
      <w:r>
        <w:rPr>
          <w:rFonts w:ascii="Times New Roman" w:eastAsia="MS Mincho" w:hAnsi="Times New Roman" w:cs="Times New Roman"/>
          <w:color w:val="000000"/>
          <w:lang w:val="en-US"/>
        </w:rPr>
        <w:t>place</w:t>
      </w:r>
      <w:r w:rsidRPr="009254C1">
        <w:rPr>
          <w:rFonts w:ascii="Times New Roman" w:eastAsia="MS Mincho" w:hAnsi="Times New Roman" w:cs="Times New Roman"/>
          <w:color w:val="000000"/>
          <w:lang w:val="en-US"/>
        </w:rPr>
        <w:t xml:space="preserve"> </w:t>
      </w:r>
      <w:r>
        <w:rPr>
          <w:rFonts w:ascii="Times New Roman" w:eastAsia="MS Mincho" w:hAnsi="Times New Roman" w:cs="Times New Roman"/>
          <w:color w:val="000000"/>
          <w:lang w:val="en-US"/>
        </w:rPr>
        <w:t>of</w:t>
      </w:r>
      <w:r w:rsidRPr="009254C1">
        <w:rPr>
          <w:rFonts w:ascii="Times New Roman" w:eastAsia="MS Mincho" w:hAnsi="Times New Roman" w:cs="Times New Roman"/>
          <w:color w:val="000000"/>
          <w:lang w:val="en-US"/>
        </w:rPr>
        <w:t xml:space="preserve"> </w:t>
      </w:r>
      <w:r>
        <w:rPr>
          <w:rFonts w:ascii="Times New Roman" w:eastAsia="MS Mincho" w:hAnsi="Times New Roman" w:cs="Times New Roman"/>
          <w:color w:val="000000"/>
          <w:lang w:val="en-US"/>
        </w:rPr>
        <w:t>perform</w:t>
      </w:r>
      <w:r w:rsidR="008C69A0">
        <w:rPr>
          <w:rFonts w:ascii="Times New Roman" w:eastAsia="MS Mincho" w:hAnsi="Times New Roman" w:cs="Times New Roman"/>
          <w:color w:val="000000"/>
          <w:lang w:val="en-US"/>
        </w:rPr>
        <w:t>ance of</w:t>
      </w:r>
      <w:r>
        <w:rPr>
          <w:rFonts w:ascii="Times New Roman" w:eastAsia="MS Mincho" w:hAnsi="Times New Roman" w:cs="Times New Roman"/>
          <w:color w:val="000000"/>
          <w:lang w:val="en-US"/>
        </w:rPr>
        <w:t xml:space="preserve"> the Work</w:t>
      </w:r>
      <w:r w:rsidR="008C69A0">
        <w:rPr>
          <w:rFonts w:ascii="Times New Roman" w:eastAsia="MS Mincho" w:hAnsi="Times New Roman" w:cs="Times New Roman"/>
          <w:color w:val="000000"/>
          <w:lang w:val="en-US"/>
        </w:rPr>
        <w:t>s</w:t>
      </w:r>
      <w:r>
        <w:rPr>
          <w:rFonts w:ascii="Times New Roman" w:eastAsia="MS Mincho" w:hAnsi="Times New Roman" w:cs="Times New Roman"/>
          <w:color w:val="000000"/>
          <w:lang w:val="en-US"/>
        </w:rPr>
        <w:t xml:space="preserve"> / rendering </w:t>
      </w:r>
      <w:r w:rsidR="008C69A0">
        <w:rPr>
          <w:rFonts w:ascii="Times New Roman" w:eastAsia="MS Mincho" w:hAnsi="Times New Roman" w:cs="Times New Roman"/>
          <w:color w:val="000000"/>
          <w:lang w:val="en-US"/>
        </w:rPr>
        <w:t xml:space="preserve">of </w:t>
      </w:r>
      <w:r>
        <w:rPr>
          <w:rFonts w:ascii="Times New Roman" w:eastAsia="MS Mincho" w:hAnsi="Times New Roman" w:cs="Times New Roman"/>
          <w:color w:val="000000"/>
          <w:lang w:val="en-US"/>
        </w:rPr>
        <w:t xml:space="preserve">the Services: </w:t>
      </w:r>
      <w:r w:rsidRPr="008D6B11">
        <w:rPr>
          <w:rFonts w:ascii="Times New Roman" w:hAnsi="Times New Roman"/>
          <w:i/>
          <w:color w:val="E36C0A" w:themeColor="accent6" w:themeShade="BF"/>
          <w:lang w:val="en-US"/>
        </w:rPr>
        <w:t xml:space="preserve">[specify a </w:t>
      </w:r>
      <w:r>
        <w:rPr>
          <w:rFonts w:ascii="Times New Roman" w:hAnsi="Times New Roman"/>
          <w:i/>
          <w:color w:val="E36C0A" w:themeColor="accent6" w:themeShade="BF"/>
          <w:lang w:val="en-US"/>
        </w:rPr>
        <w:t>country</w:t>
      </w:r>
      <w:r w:rsidRPr="008D6B11">
        <w:rPr>
          <w:rFonts w:ascii="Times New Roman" w:hAnsi="Times New Roman"/>
          <w:i/>
          <w:color w:val="E36C0A" w:themeColor="accent6" w:themeShade="BF"/>
          <w:lang w:val="en-US"/>
        </w:rPr>
        <w:t>]</w:t>
      </w:r>
      <w:r w:rsidR="00122564">
        <w:rPr>
          <w:rFonts w:ascii="Times New Roman" w:hAnsi="Times New Roman"/>
          <w:i/>
          <w:color w:val="E36C0A" w:themeColor="accent6" w:themeShade="BF"/>
          <w:lang w:val="en-US"/>
        </w:rPr>
        <w:t>.</w:t>
      </w:r>
    </w:p>
    <w:p w14:paraId="285BD78A" w14:textId="375BE542" w:rsidR="000D60CB" w:rsidRPr="002014B9" w:rsidRDefault="000D60CB" w:rsidP="008D34D7">
      <w:pPr>
        <w:widowControl w:val="0"/>
        <w:tabs>
          <w:tab w:val="left" w:pos="993"/>
        </w:tabs>
        <w:spacing w:after="0" w:line="240" w:lineRule="auto"/>
        <w:ind w:left="993" w:firstLine="709"/>
        <w:contextualSpacing/>
        <w:jc w:val="both"/>
        <w:rPr>
          <w:rFonts w:ascii="Times New Roman" w:eastAsia="MS Mincho" w:hAnsi="Times New Roman" w:cs="Times New Roman"/>
        </w:rPr>
      </w:pPr>
      <w:r w:rsidRPr="008D6B11">
        <w:rPr>
          <w:rFonts w:ascii="Times New Roman" w:eastAsia="MS Mincho" w:hAnsi="Times New Roman" w:cs="Times New Roman"/>
          <w:color w:val="000000"/>
        </w:rPr>
        <w:t xml:space="preserve">Выполнение Работ/оказание Услуг </w:t>
      </w:r>
      <w:r w:rsidR="00A47347">
        <w:rPr>
          <w:rFonts w:ascii="Times New Roman" w:eastAsia="MS Mincho" w:hAnsi="Times New Roman" w:cs="Times New Roman"/>
          <w:color w:val="000000"/>
        </w:rPr>
        <w:t>предполагает</w:t>
      </w:r>
      <w:r w:rsidR="00A47347" w:rsidRPr="008D6B11">
        <w:rPr>
          <w:rFonts w:ascii="Times New Roman" w:eastAsia="MS Mincho" w:hAnsi="Times New Roman" w:cs="Times New Roman"/>
          <w:color w:val="000000"/>
        </w:rPr>
        <w:t xml:space="preserve"> </w:t>
      </w:r>
      <w:r w:rsidRPr="008D6B11">
        <w:rPr>
          <w:rFonts w:ascii="Times New Roman" w:eastAsia="MS Mincho" w:hAnsi="Times New Roman" w:cs="Times New Roman"/>
          <w:color w:val="000000"/>
        </w:rPr>
        <w:t>использовани</w:t>
      </w:r>
      <w:r w:rsidR="00A47347">
        <w:rPr>
          <w:rFonts w:ascii="Times New Roman" w:eastAsia="MS Mincho" w:hAnsi="Times New Roman" w:cs="Times New Roman"/>
          <w:color w:val="000000"/>
        </w:rPr>
        <w:t>е</w:t>
      </w:r>
      <w:r w:rsidRPr="008D6B11">
        <w:rPr>
          <w:rFonts w:ascii="Times New Roman" w:eastAsia="MS Mincho" w:hAnsi="Times New Roman" w:cs="Times New Roman"/>
          <w:color w:val="000000"/>
        </w:rPr>
        <w:t xml:space="preserve"> следующих корпоративных информационных систем, приложений, сервисов и ресурсов Заказчика (далее – Системы): </w:t>
      </w:r>
      <w:r w:rsidRPr="008D6B11">
        <w:rPr>
          <w:rFonts w:ascii="Times New Roman" w:eastAsia="MS Mincho" w:hAnsi="Times New Roman" w:cs="Times New Roman"/>
          <w:i/>
          <w:color w:val="E36C0A" w:themeColor="accent6" w:themeShade="BF"/>
        </w:rPr>
        <w:t>[указать перечень, если необходимо, уточнить до подсистемы].</w:t>
      </w:r>
      <w:r w:rsidR="002014B9" w:rsidRPr="002014B9">
        <w:rPr>
          <w:rStyle w:val="a8"/>
          <w:rFonts w:ascii="Times New Roman" w:eastAsia="MS Mincho" w:hAnsi="Times New Roman" w:cs="Times New Roman"/>
        </w:rPr>
        <w:footnoteReference w:id="3"/>
      </w:r>
    </w:p>
    <w:p w14:paraId="66688CB7" w14:textId="4CE21BE1" w:rsidR="000D60CB" w:rsidRPr="002014B9" w:rsidRDefault="00365574" w:rsidP="008D34D7">
      <w:pPr>
        <w:widowControl w:val="0"/>
        <w:tabs>
          <w:tab w:val="left" w:pos="993"/>
        </w:tabs>
        <w:spacing w:after="0" w:line="240" w:lineRule="auto"/>
        <w:ind w:left="993"/>
        <w:contextualSpacing/>
        <w:jc w:val="both"/>
        <w:rPr>
          <w:rFonts w:ascii="Times New Roman" w:eastAsia="MS Mincho" w:hAnsi="Times New Roman" w:cs="Times New Roman"/>
          <w:color w:val="943634" w:themeColor="accent2" w:themeShade="BF"/>
          <w:lang w:val="en-US"/>
        </w:rPr>
      </w:pPr>
      <w:r w:rsidRPr="00B31819">
        <w:rPr>
          <w:rFonts w:ascii="Times New Roman" w:eastAsia="Times New Roman" w:hAnsi="Times New Roman" w:cs="Times New Roman"/>
          <w:lang w:val="en-US" w:eastAsia="ru-RU"/>
        </w:rPr>
        <w:t>The performance of the Work</w:t>
      </w:r>
      <w:r w:rsidR="008C69A0">
        <w:rPr>
          <w:rFonts w:ascii="Times New Roman" w:eastAsia="Times New Roman" w:hAnsi="Times New Roman" w:cs="Times New Roman"/>
          <w:lang w:val="en-US" w:eastAsia="ru-RU"/>
        </w:rPr>
        <w:t>s</w:t>
      </w:r>
      <w:r w:rsidRPr="00B31819">
        <w:rPr>
          <w:rFonts w:ascii="Times New Roman" w:eastAsia="Times New Roman" w:hAnsi="Times New Roman" w:cs="Times New Roman"/>
          <w:lang w:val="en-US" w:eastAsia="ru-RU"/>
        </w:rPr>
        <w:t xml:space="preserve"> / provision of the Services</w:t>
      </w:r>
      <w:r w:rsidRPr="008D6B11" w:rsidDel="00365574">
        <w:rPr>
          <w:rFonts w:ascii="Times New Roman" w:hAnsi="Times New Roman"/>
          <w:color w:val="000000"/>
          <w:lang w:val="en-US"/>
        </w:rPr>
        <w:t xml:space="preserve"> </w:t>
      </w:r>
      <w:r>
        <w:rPr>
          <w:rFonts w:ascii="Times New Roman" w:hAnsi="Times New Roman"/>
          <w:color w:val="000000"/>
          <w:lang w:val="en-US"/>
        </w:rPr>
        <w:t xml:space="preserve">implies </w:t>
      </w:r>
      <w:r w:rsidR="000D60CB" w:rsidRPr="008D6B11">
        <w:rPr>
          <w:rFonts w:ascii="Times New Roman" w:hAnsi="Times New Roman"/>
          <w:color w:val="000000"/>
          <w:lang w:val="en-US"/>
        </w:rPr>
        <w:t xml:space="preserve">using the following Client’s </w:t>
      </w:r>
      <w:r w:rsidR="000D60CB" w:rsidRPr="008D6B11">
        <w:rPr>
          <w:rFonts w:ascii="Times New Roman" w:hAnsi="Times New Roman"/>
          <w:color w:val="000000"/>
          <w:lang w:val="en-US"/>
        </w:rPr>
        <w:lastRenderedPageBreak/>
        <w:t xml:space="preserve">corporate information systems, applications, services and resources (hereinafter referred to as the Systems): </w:t>
      </w:r>
      <w:r w:rsidR="000D60CB" w:rsidRPr="008D6B11">
        <w:rPr>
          <w:rFonts w:ascii="Times New Roman" w:hAnsi="Times New Roman"/>
          <w:i/>
          <w:color w:val="E36C0A" w:themeColor="accent6" w:themeShade="BF"/>
          <w:lang w:val="en-US"/>
        </w:rPr>
        <w:t>[specify a list of the Systems with all the sub-systems, if appropriate].</w:t>
      </w:r>
      <w:r w:rsidR="002014B9" w:rsidRPr="002014B9">
        <w:rPr>
          <w:rStyle w:val="a8"/>
          <w:rFonts w:ascii="Times New Roman" w:hAnsi="Times New Roman"/>
          <w:lang w:val="en-US"/>
        </w:rPr>
        <w:footnoteReference w:id="4"/>
      </w:r>
    </w:p>
    <w:p w14:paraId="53EB428A"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Локальные нормативные акты, инструкции и памятки, устанавливающие общий порядок работы в Системах Заказчика, размещены по адресу: </w:t>
      </w:r>
      <w:r w:rsidRPr="008D6B11">
        <w:rPr>
          <w:rFonts w:ascii="Times New Roman" w:eastAsia="MS Mincho" w:hAnsi="Times New Roman" w:cs="Times New Roman"/>
          <w:i/>
          <w:color w:val="E36C0A" w:themeColor="accent6" w:themeShade="BF"/>
        </w:rPr>
        <w:t>[указать адрес]</w:t>
      </w:r>
      <w:r w:rsidRPr="008D6B11">
        <w:rPr>
          <w:rFonts w:ascii="Times New Roman" w:eastAsia="MS Mincho" w:hAnsi="Times New Roman" w:cs="Times New Roman"/>
          <w:color w:val="000000"/>
        </w:rPr>
        <w:t>.</w:t>
      </w:r>
    </w:p>
    <w:p w14:paraId="03647DDB" w14:textId="77777777" w:rsidR="000D60CB" w:rsidRPr="008D6B11" w:rsidRDefault="000D60CB" w:rsidP="00DE7F13">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Bylaws, instructions and checklists, which set forth the general procedures for work in the Client’s Systems, may be viewed at: </w:t>
      </w:r>
      <w:r w:rsidRPr="008D6B11">
        <w:rPr>
          <w:rFonts w:ascii="Times New Roman" w:hAnsi="Times New Roman"/>
          <w:i/>
          <w:color w:val="E36C0A" w:themeColor="accent6" w:themeShade="BF"/>
          <w:lang w:val="en-US"/>
        </w:rPr>
        <w:t>[specify the web-address]</w:t>
      </w:r>
      <w:r w:rsidRPr="008D6B11">
        <w:rPr>
          <w:rFonts w:ascii="Times New Roman" w:hAnsi="Times New Roman"/>
          <w:color w:val="000000"/>
          <w:lang w:val="en-US"/>
        </w:rPr>
        <w:t>.</w:t>
      </w:r>
    </w:p>
    <w:p w14:paraId="413CE63E"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p>
    <w:tbl>
      <w:tblPr>
        <w:tblStyle w:val="a3"/>
        <w:tblW w:w="0" w:type="auto"/>
        <w:tblInd w:w="108" w:type="dxa"/>
        <w:tblLook w:val="04A0" w:firstRow="1" w:lastRow="0" w:firstColumn="1" w:lastColumn="0" w:noHBand="0" w:noVBand="1"/>
      </w:tblPr>
      <w:tblGrid>
        <w:gridCol w:w="4650"/>
        <w:gridCol w:w="4801"/>
      </w:tblGrid>
      <w:tr w:rsidR="00D86406" w:rsidRPr="008D34D7" w14:paraId="6DACACFF" w14:textId="77777777" w:rsidTr="00233AB0">
        <w:tc>
          <w:tcPr>
            <w:tcW w:w="5233" w:type="dxa"/>
          </w:tcPr>
          <w:p w14:paraId="5859AE64" w14:textId="77777777" w:rsidR="00D86406" w:rsidRPr="008D6B11" w:rsidRDefault="00D86406" w:rsidP="00D86406">
            <w:pPr>
              <w:widowControl w:val="0"/>
              <w:numPr>
                <w:ilvl w:val="0"/>
                <w:numId w:val="1"/>
              </w:numPr>
              <w:tabs>
                <w:tab w:val="left" w:pos="993"/>
              </w:tabs>
              <w:spacing w:after="0" w:line="240" w:lineRule="auto"/>
              <w:contextualSpacing/>
              <w:rPr>
                <w:rFonts w:ascii="Times New Roman" w:eastAsia="MS Mincho" w:hAnsi="Times New Roman" w:cs="Times New Roman"/>
                <w:color w:val="000000"/>
              </w:rPr>
            </w:pPr>
            <w:r w:rsidRPr="008D6B11">
              <w:rPr>
                <w:rFonts w:ascii="Times New Roman" w:eastAsia="MS Mincho" w:hAnsi="Times New Roman" w:cs="Times New Roman"/>
                <w:b/>
                <w:color w:val="000000"/>
              </w:rPr>
              <w:t>Сроки выполнения Работ/оказания Услуг:</w:t>
            </w:r>
          </w:p>
          <w:p w14:paraId="03841251" w14:textId="77777777" w:rsidR="00D86406" w:rsidRPr="008D6B11" w:rsidRDefault="00D86406" w:rsidP="00D86406">
            <w:pPr>
              <w:widowControl w:val="0"/>
              <w:tabs>
                <w:tab w:val="left" w:pos="993"/>
              </w:tabs>
              <w:spacing w:after="0" w:line="240" w:lineRule="auto"/>
              <w:rPr>
                <w:rFonts w:ascii="Times New Roman" w:eastAsia="MS Mincho" w:hAnsi="Times New Roman" w:cs="Times New Roman"/>
                <w:color w:val="000000"/>
              </w:rPr>
            </w:pPr>
          </w:p>
          <w:p w14:paraId="7CBF54AF" w14:textId="77777777" w:rsidR="00D86406" w:rsidRPr="008D6B11" w:rsidRDefault="00D86406" w:rsidP="00D86406">
            <w:pPr>
              <w:widowControl w:val="0"/>
              <w:tabs>
                <w:tab w:val="left" w:pos="993"/>
              </w:tabs>
              <w:spacing w:after="0" w:line="240" w:lineRule="auto"/>
              <w:rPr>
                <w:rFonts w:ascii="Times New Roman" w:eastAsia="MS Mincho" w:hAnsi="Times New Roman" w:cs="Times New Roman"/>
                <w:color w:val="000000"/>
              </w:rPr>
            </w:pPr>
            <w:r w:rsidRPr="008D6B11">
              <w:rPr>
                <w:rFonts w:ascii="Times New Roman" w:eastAsia="MS Mincho" w:hAnsi="Times New Roman" w:cs="Times New Roman"/>
                <w:color w:val="000000"/>
              </w:rPr>
              <w:t>Общий срок выполнения Работ/оказания Услуг составляет с __________ по________.</w:t>
            </w:r>
          </w:p>
          <w:p w14:paraId="5320C4AB" w14:textId="77777777" w:rsidR="00D86406" w:rsidRPr="008D6B11" w:rsidRDefault="00D86406" w:rsidP="00D86406">
            <w:pPr>
              <w:spacing w:after="0" w:line="240" w:lineRule="auto"/>
              <w:rPr>
                <w:rFonts w:ascii="Times New Roman" w:hAnsi="Times New Roman" w:cs="Times New Roman"/>
              </w:rPr>
            </w:pPr>
          </w:p>
        </w:tc>
        <w:tc>
          <w:tcPr>
            <w:tcW w:w="5341" w:type="dxa"/>
          </w:tcPr>
          <w:p w14:paraId="2B25C125" w14:textId="77777777" w:rsidR="005A7FFE" w:rsidRPr="008D6B11" w:rsidRDefault="005A7FFE" w:rsidP="005A7FFE">
            <w:pPr>
              <w:pStyle w:val="a4"/>
              <w:numPr>
                <w:ilvl w:val="0"/>
                <w:numId w:val="3"/>
              </w:numPr>
              <w:spacing w:after="0" w:line="240" w:lineRule="auto"/>
              <w:rPr>
                <w:rFonts w:ascii="Times New Roman" w:hAnsi="Times New Roman" w:cs="Times New Roman"/>
                <w:lang w:bidi="en-GB"/>
              </w:rPr>
            </w:pPr>
            <w:r w:rsidRPr="008D6B11">
              <w:rPr>
                <w:rFonts w:ascii="Times New Roman" w:hAnsi="Times New Roman" w:cs="Times New Roman"/>
                <w:b/>
                <w:lang w:bidi="en-GB"/>
              </w:rPr>
              <w:t>Timeline of Works/Services:</w:t>
            </w:r>
          </w:p>
          <w:p w14:paraId="626F66EE" w14:textId="77777777" w:rsidR="005A7FFE" w:rsidRPr="008D6B11" w:rsidRDefault="005A7FFE" w:rsidP="005A7FFE">
            <w:pPr>
              <w:spacing w:after="0" w:line="240" w:lineRule="auto"/>
              <w:rPr>
                <w:rFonts w:ascii="Times New Roman" w:hAnsi="Times New Roman" w:cs="Times New Roman"/>
                <w:lang w:bidi="en-GB"/>
              </w:rPr>
            </w:pPr>
          </w:p>
          <w:p w14:paraId="66CCA508" w14:textId="77777777" w:rsidR="000D60CB" w:rsidRPr="008D6B11" w:rsidRDefault="000D60CB" w:rsidP="000D60CB">
            <w:pPr>
              <w:widowControl w:val="0"/>
              <w:tabs>
                <w:tab w:val="left" w:pos="993"/>
              </w:tabs>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The Work / Services shall be performed / rendered from __________ until _______.</w:t>
            </w:r>
          </w:p>
          <w:p w14:paraId="53E40550" w14:textId="77777777" w:rsidR="00D86406" w:rsidRPr="008D6B11" w:rsidRDefault="00D86406" w:rsidP="005A7FFE">
            <w:pPr>
              <w:spacing w:after="0" w:line="240" w:lineRule="auto"/>
              <w:rPr>
                <w:rFonts w:ascii="Times New Roman" w:hAnsi="Times New Roman" w:cs="Times New Roman"/>
                <w:lang w:val="en-US"/>
              </w:rPr>
            </w:pPr>
          </w:p>
        </w:tc>
      </w:tr>
    </w:tbl>
    <w:p w14:paraId="147591CC" w14:textId="77777777" w:rsidR="00D86406" w:rsidRPr="008D6B11" w:rsidRDefault="00D86406" w:rsidP="00D86406">
      <w:pPr>
        <w:spacing w:after="0" w:line="240" w:lineRule="auto"/>
        <w:rPr>
          <w:rFonts w:ascii="Times New Roman" w:hAnsi="Times New Roman" w:cs="Times New Roman"/>
          <w:lang w:val="en-US"/>
        </w:rPr>
      </w:pPr>
    </w:p>
    <w:tbl>
      <w:tblPr>
        <w:tblStyle w:val="11"/>
        <w:tblW w:w="9498" w:type="dxa"/>
        <w:tblInd w:w="108" w:type="dxa"/>
        <w:tblLook w:val="04A0" w:firstRow="1" w:lastRow="0" w:firstColumn="1" w:lastColumn="0" w:noHBand="0" w:noVBand="1"/>
      </w:tblPr>
      <w:tblGrid>
        <w:gridCol w:w="801"/>
        <w:gridCol w:w="4444"/>
        <w:gridCol w:w="4253"/>
      </w:tblGrid>
      <w:tr w:rsidR="00D86406" w:rsidRPr="008D34D7" w14:paraId="14728AB3" w14:textId="77777777" w:rsidTr="008D34D7">
        <w:tc>
          <w:tcPr>
            <w:tcW w:w="801" w:type="dxa"/>
            <w:shd w:val="clear" w:color="auto" w:fill="7F7F7F"/>
            <w:vAlign w:val="center"/>
          </w:tcPr>
          <w:p w14:paraId="7D670CF5" w14:textId="77777777" w:rsidR="00D86406" w:rsidRPr="008D6B11" w:rsidRDefault="00D86406" w:rsidP="00D86406">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 этапа</w:t>
            </w:r>
            <w:r w:rsidR="00D052FB" w:rsidRPr="008D6B11">
              <w:rPr>
                <w:b/>
                <w:color w:val="FFFFFF"/>
                <w:sz w:val="22"/>
                <w:szCs w:val="22"/>
              </w:rPr>
              <w:t xml:space="preserve"> Stage No.</w:t>
            </w:r>
          </w:p>
        </w:tc>
        <w:tc>
          <w:tcPr>
            <w:tcW w:w="4444" w:type="dxa"/>
            <w:shd w:val="clear" w:color="auto" w:fill="7F7F7F"/>
            <w:vAlign w:val="center"/>
          </w:tcPr>
          <w:p w14:paraId="756908A3" w14:textId="77777777" w:rsidR="00D86406" w:rsidRPr="008D6B11" w:rsidRDefault="00D86406" w:rsidP="00D86406">
            <w:pPr>
              <w:widowControl w:val="0"/>
              <w:tabs>
                <w:tab w:val="left" w:pos="1134"/>
              </w:tabs>
              <w:autoSpaceDE w:val="0"/>
              <w:autoSpaceDN w:val="0"/>
              <w:adjustRightInd w:val="0"/>
              <w:jc w:val="center"/>
              <w:rPr>
                <w:rFonts w:eastAsia="Calibri"/>
                <w:b/>
                <w:color w:val="FFFFFF"/>
                <w:sz w:val="22"/>
                <w:szCs w:val="22"/>
                <w:lang w:val="en-US"/>
              </w:rPr>
            </w:pPr>
            <w:r w:rsidRPr="008D6B11">
              <w:rPr>
                <w:rFonts w:eastAsia="Calibri"/>
                <w:b/>
                <w:color w:val="FFFFFF"/>
                <w:sz w:val="22"/>
                <w:szCs w:val="22"/>
              </w:rPr>
              <w:t>Дата</w:t>
            </w:r>
            <w:r w:rsidRPr="008D6B11">
              <w:rPr>
                <w:rFonts w:eastAsia="Calibri"/>
                <w:b/>
                <w:color w:val="FFFFFF"/>
                <w:sz w:val="22"/>
                <w:szCs w:val="22"/>
                <w:lang w:val="en-US"/>
              </w:rPr>
              <w:t xml:space="preserve"> </w:t>
            </w:r>
            <w:r w:rsidRPr="008D6B11">
              <w:rPr>
                <w:rFonts w:eastAsia="Calibri"/>
                <w:b/>
                <w:color w:val="FFFFFF"/>
                <w:sz w:val="22"/>
                <w:szCs w:val="22"/>
              </w:rPr>
              <w:t>начала</w:t>
            </w:r>
            <w:r w:rsidRPr="008D6B11">
              <w:rPr>
                <w:rFonts w:eastAsia="Calibri"/>
                <w:b/>
                <w:color w:val="FFFFFF"/>
                <w:sz w:val="22"/>
                <w:szCs w:val="22"/>
                <w:lang w:val="en-US"/>
              </w:rPr>
              <w:t xml:space="preserve"> </w:t>
            </w:r>
            <w:r w:rsidRPr="008D6B11">
              <w:rPr>
                <w:rFonts w:eastAsia="Calibri"/>
                <w:b/>
                <w:color w:val="FFFFFF"/>
                <w:sz w:val="22"/>
                <w:szCs w:val="22"/>
              </w:rPr>
              <w:t>этапа</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00D052FB" w:rsidRPr="008D6B11">
              <w:rPr>
                <w:b/>
                <w:color w:val="FFFFFF"/>
                <w:sz w:val="22"/>
                <w:szCs w:val="22"/>
                <w:lang w:val="en-US"/>
              </w:rPr>
              <w:t xml:space="preserve"> Starting date of the stage of Works/Services</w:t>
            </w:r>
          </w:p>
        </w:tc>
        <w:tc>
          <w:tcPr>
            <w:tcW w:w="4253" w:type="dxa"/>
            <w:shd w:val="clear" w:color="auto" w:fill="7F7F7F"/>
            <w:vAlign w:val="center"/>
          </w:tcPr>
          <w:p w14:paraId="597D5C4F" w14:textId="77777777" w:rsidR="00D052FB" w:rsidRPr="008D6B11" w:rsidRDefault="00D86406" w:rsidP="00D86406">
            <w:pPr>
              <w:widowControl w:val="0"/>
              <w:tabs>
                <w:tab w:val="left" w:pos="1134"/>
              </w:tabs>
              <w:autoSpaceDE w:val="0"/>
              <w:autoSpaceDN w:val="0"/>
              <w:adjustRightInd w:val="0"/>
              <w:jc w:val="center"/>
              <w:rPr>
                <w:b/>
                <w:color w:val="FFFFFF"/>
                <w:sz w:val="22"/>
                <w:szCs w:val="22"/>
                <w:lang w:val="en-US"/>
              </w:rPr>
            </w:pPr>
            <w:r w:rsidRPr="008D6B11">
              <w:rPr>
                <w:rFonts w:eastAsia="Calibri"/>
                <w:b/>
                <w:color w:val="FFFFFF"/>
                <w:sz w:val="22"/>
                <w:szCs w:val="22"/>
              </w:rPr>
              <w:t>Дата</w:t>
            </w:r>
            <w:r w:rsidRPr="008D6B11">
              <w:rPr>
                <w:rFonts w:eastAsia="Calibri"/>
                <w:b/>
                <w:color w:val="FFFFFF"/>
                <w:sz w:val="22"/>
                <w:szCs w:val="22"/>
                <w:lang w:val="en-US"/>
              </w:rPr>
              <w:t xml:space="preserve"> </w:t>
            </w:r>
            <w:r w:rsidRPr="008D6B11">
              <w:rPr>
                <w:rFonts w:eastAsia="Calibri"/>
                <w:b/>
                <w:color w:val="FFFFFF"/>
                <w:sz w:val="22"/>
                <w:szCs w:val="22"/>
              </w:rPr>
              <w:t>окончания</w:t>
            </w:r>
            <w:r w:rsidRPr="008D6B11">
              <w:rPr>
                <w:rFonts w:eastAsia="Calibri"/>
                <w:b/>
                <w:color w:val="FFFFFF"/>
                <w:sz w:val="22"/>
                <w:szCs w:val="22"/>
                <w:lang w:val="en-US"/>
              </w:rPr>
              <w:t xml:space="preserve"> </w:t>
            </w:r>
            <w:r w:rsidRPr="008D6B11">
              <w:rPr>
                <w:rFonts w:eastAsia="Calibri"/>
                <w:b/>
                <w:color w:val="FFFFFF"/>
                <w:sz w:val="22"/>
                <w:szCs w:val="22"/>
              </w:rPr>
              <w:t>этапа</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00D052FB" w:rsidRPr="008D6B11">
              <w:rPr>
                <w:b/>
                <w:color w:val="FFFFFF"/>
                <w:sz w:val="22"/>
                <w:szCs w:val="22"/>
                <w:lang w:val="en-US"/>
              </w:rPr>
              <w:t xml:space="preserve"> </w:t>
            </w:r>
          </w:p>
          <w:p w14:paraId="394B2FB8" w14:textId="77777777" w:rsidR="00D86406" w:rsidRPr="008D6B11" w:rsidRDefault="00D052FB" w:rsidP="00D86406">
            <w:pPr>
              <w:widowControl w:val="0"/>
              <w:tabs>
                <w:tab w:val="left" w:pos="1134"/>
              </w:tabs>
              <w:autoSpaceDE w:val="0"/>
              <w:autoSpaceDN w:val="0"/>
              <w:adjustRightInd w:val="0"/>
              <w:jc w:val="center"/>
              <w:rPr>
                <w:rFonts w:eastAsia="Calibri"/>
                <w:b/>
                <w:color w:val="FFFFFF"/>
                <w:sz w:val="22"/>
                <w:szCs w:val="22"/>
                <w:lang w:val="en-US"/>
              </w:rPr>
            </w:pPr>
            <w:r w:rsidRPr="008D6B11">
              <w:rPr>
                <w:b/>
                <w:color w:val="FFFFFF"/>
                <w:sz w:val="22"/>
                <w:szCs w:val="22"/>
                <w:lang w:val="en-US"/>
              </w:rPr>
              <w:t>Final date of the Works/Services stage</w:t>
            </w:r>
          </w:p>
        </w:tc>
      </w:tr>
      <w:tr w:rsidR="00D86406" w:rsidRPr="008D6B11" w14:paraId="66E9A0E2" w14:textId="77777777" w:rsidTr="008D34D7">
        <w:tc>
          <w:tcPr>
            <w:tcW w:w="801" w:type="dxa"/>
          </w:tcPr>
          <w:p w14:paraId="093FBB3D" w14:textId="77777777" w:rsidR="00D86406" w:rsidRPr="008D6B11" w:rsidRDefault="00D86406" w:rsidP="00D86406">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4444" w:type="dxa"/>
          </w:tcPr>
          <w:p w14:paraId="6CFECE34"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c>
          <w:tcPr>
            <w:tcW w:w="4253" w:type="dxa"/>
          </w:tcPr>
          <w:p w14:paraId="06397FD4"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r>
      <w:tr w:rsidR="00D86406" w:rsidRPr="008D6B11" w14:paraId="7E988521" w14:textId="77777777" w:rsidTr="008D34D7">
        <w:tc>
          <w:tcPr>
            <w:tcW w:w="801" w:type="dxa"/>
          </w:tcPr>
          <w:p w14:paraId="2BCDF923" w14:textId="77777777" w:rsidR="00D86406" w:rsidRPr="008D6B11" w:rsidRDefault="00D86406" w:rsidP="00D86406">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w:t>
            </w:r>
          </w:p>
        </w:tc>
        <w:tc>
          <w:tcPr>
            <w:tcW w:w="4444" w:type="dxa"/>
          </w:tcPr>
          <w:p w14:paraId="17DB70EF"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c>
          <w:tcPr>
            <w:tcW w:w="4253" w:type="dxa"/>
          </w:tcPr>
          <w:p w14:paraId="588843A9"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r>
      <w:tr w:rsidR="00D86406" w:rsidRPr="008D6B11" w14:paraId="49A353E4" w14:textId="77777777" w:rsidTr="008D34D7">
        <w:tc>
          <w:tcPr>
            <w:tcW w:w="801" w:type="dxa"/>
          </w:tcPr>
          <w:p w14:paraId="3C3841EB" w14:textId="77777777" w:rsidR="00D86406" w:rsidRPr="008D6B11" w:rsidRDefault="00D86406" w:rsidP="00D86406">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4444" w:type="dxa"/>
          </w:tcPr>
          <w:p w14:paraId="5545A2D2"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c>
          <w:tcPr>
            <w:tcW w:w="4253" w:type="dxa"/>
          </w:tcPr>
          <w:p w14:paraId="6B8432F2"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r>
    </w:tbl>
    <w:p w14:paraId="19D633E9" w14:textId="77777777" w:rsidR="00D86406" w:rsidRPr="008D6B11" w:rsidRDefault="00D86406" w:rsidP="00D86406">
      <w:pPr>
        <w:spacing w:after="0" w:line="240" w:lineRule="auto"/>
        <w:rPr>
          <w:rFonts w:ascii="Times New Roman" w:hAnsi="Times New Roman" w:cs="Times New Roman"/>
          <w:lang w:val="en-US"/>
        </w:rPr>
      </w:pPr>
    </w:p>
    <w:p w14:paraId="49924291" w14:textId="77777777" w:rsidR="002879B2" w:rsidRPr="008D6B11" w:rsidRDefault="002879B2"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4775"/>
        <w:gridCol w:w="4676"/>
      </w:tblGrid>
      <w:tr w:rsidR="00D86406" w:rsidRPr="008D34D7" w14:paraId="04E00FC1" w14:textId="77777777" w:rsidTr="00233AB0">
        <w:tc>
          <w:tcPr>
            <w:tcW w:w="5233" w:type="dxa"/>
          </w:tcPr>
          <w:p w14:paraId="0B10951D" w14:textId="77777777" w:rsidR="003E2F14" w:rsidRPr="008D6B11" w:rsidRDefault="003E2F14" w:rsidP="00EE1638">
            <w:pPr>
              <w:pStyle w:val="a4"/>
              <w:widowControl w:val="0"/>
              <w:numPr>
                <w:ilvl w:val="0"/>
                <w:numId w:val="7"/>
              </w:numPr>
              <w:tabs>
                <w:tab w:val="left" w:pos="993"/>
              </w:tabs>
              <w:spacing w:after="0" w:line="240" w:lineRule="auto"/>
              <w:jc w:val="center"/>
              <w:rPr>
                <w:rFonts w:ascii="Times New Roman" w:eastAsia="MS Mincho" w:hAnsi="Times New Roman" w:cs="Times New Roman"/>
                <w:b/>
                <w:color w:val="000000"/>
              </w:rPr>
            </w:pPr>
            <w:r w:rsidRPr="008D6B11">
              <w:rPr>
                <w:rFonts w:ascii="Times New Roman" w:eastAsia="MS Mincho" w:hAnsi="Times New Roman" w:cs="Times New Roman"/>
                <w:b/>
                <w:color w:val="000000"/>
              </w:rPr>
              <w:t>Сумма вознаграждения и/или порядок ее расчета</w:t>
            </w:r>
          </w:p>
          <w:p w14:paraId="1635243F" w14:textId="77777777" w:rsidR="000D60CB" w:rsidRPr="008D6B11" w:rsidRDefault="000D60CB" w:rsidP="000D60CB">
            <w:pPr>
              <w:pStyle w:val="a4"/>
              <w:widowControl w:val="0"/>
              <w:tabs>
                <w:tab w:val="left" w:pos="993"/>
              </w:tabs>
              <w:spacing w:after="0" w:line="240" w:lineRule="auto"/>
              <w:ind w:left="743"/>
              <w:rPr>
                <w:rFonts w:ascii="Times New Roman" w:eastAsia="MS Mincho" w:hAnsi="Times New Roman" w:cs="Times New Roman"/>
                <w:b/>
                <w:color w:val="000000"/>
              </w:rPr>
            </w:pPr>
          </w:p>
          <w:p w14:paraId="0FBC4CE5" w14:textId="3C9E51CD" w:rsidR="000D60CB" w:rsidRPr="006F42F3" w:rsidRDefault="000D60CB" w:rsidP="00EE1638">
            <w:pPr>
              <w:pStyle w:val="a4"/>
              <w:widowControl w:val="0"/>
              <w:numPr>
                <w:ilvl w:val="1"/>
                <w:numId w:val="7"/>
              </w:numPr>
              <w:tabs>
                <w:tab w:val="left" w:pos="993"/>
                <w:tab w:val="left" w:pos="1134"/>
              </w:tabs>
              <w:spacing w:after="0" w:line="240" w:lineRule="auto"/>
              <w:ind w:left="0" w:firstLine="743"/>
              <w:jc w:val="both"/>
              <w:rPr>
                <w:rFonts w:ascii="Times New Roman" w:eastAsia="MS Mincho" w:hAnsi="Times New Roman" w:cs="Times New Roman"/>
                <w:color w:val="000000"/>
              </w:rPr>
            </w:pPr>
            <w:r w:rsidRPr="006F42F3">
              <w:rPr>
                <w:rFonts w:ascii="Times New Roman" w:eastAsia="MS Mincho" w:hAnsi="Times New Roman" w:cs="Times New Roman"/>
                <w:color w:val="000000"/>
              </w:rPr>
              <w:t xml:space="preserve">Общая сумма вознаграждения Исполнителя за выполненные Работы/оказанные Услуги по Договору составляет </w:t>
            </w:r>
            <w:sdt>
              <w:sdtPr>
                <w:rPr>
                  <w:rFonts w:ascii="Times New Roman" w:hAnsi="Times New Roman" w:cs="Times New Roman"/>
                </w:rPr>
                <w:alias w:val="сумма"/>
                <w:tag w:val="сумма"/>
                <w:id w:val="382297818"/>
                <w:placeholder>
                  <w:docPart w:val="2D255C4D779546219BCC54158D843CAC"/>
                </w:placeholder>
                <w:showingPlcHdr/>
                <w:text w:multiLine="1"/>
              </w:sdtPr>
              <w:sdtEndPr/>
              <w:sdtContent>
                <w:r w:rsidRPr="000134EB">
                  <w:rPr>
                    <w:rFonts w:ascii="Times New Roman" w:hAnsi="Times New Roman" w:cs="Times New Roman"/>
                    <w:i/>
                    <w:color w:val="E36C0A" w:themeColor="accent6" w:themeShade="BF"/>
                  </w:rPr>
                  <w:t>[указать сумму цифрой и прописью]</w:t>
                </w:r>
              </w:sdtContent>
            </w:sdt>
            <w:r w:rsidRPr="006F42F3">
              <w:rPr>
                <w:rFonts w:ascii="Times New Roman" w:eastAsia="MS Mincho" w:hAnsi="Times New Roman" w:cs="Times New Roman"/>
                <w:color w:val="000000"/>
              </w:rPr>
              <w:t xml:space="preserve"> рублей</w:t>
            </w:r>
            <w:r w:rsidRPr="000134EB">
              <w:rPr>
                <w:rFonts w:ascii="Times New Roman" w:hAnsi="Times New Roman" w:cs="Times New Roman"/>
              </w:rPr>
              <w:t xml:space="preserve"> </w:t>
            </w:r>
            <w:sdt>
              <w:sdtPr>
                <w:rPr>
                  <w:rFonts w:ascii="Times New Roman" w:hAnsi="Times New Roman" w:cs="Times New Roman"/>
                </w:rPr>
                <w:alias w:val="копейки"/>
                <w:tag w:val="копейки"/>
                <w:id w:val="-1197532333"/>
                <w:placeholder>
                  <w:docPart w:val="31E6621AA2854BFCAB1C258044DDCAF3"/>
                </w:placeholder>
                <w:showingPlcHdr/>
                <w:text w:multiLine="1"/>
              </w:sdtPr>
              <w:sdtEndPr/>
              <w:sdtContent>
                <w:r w:rsidRPr="000134EB">
                  <w:rPr>
                    <w:rFonts w:ascii="Times New Roman" w:hAnsi="Times New Roman" w:cs="Times New Roman"/>
                    <w:i/>
                    <w:color w:val="E36C0A" w:themeColor="accent6" w:themeShade="BF"/>
                  </w:rPr>
                  <w:t>[указать копейки]</w:t>
                </w:r>
              </w:sdtContent>
            </w:sdt>
            <w:r w:rsidRPr="006F42F3">
              <w:rPr>
                <w:rFonts w:ascii="Times New Roman" w:eastAsia="MS Mincho" w:hAnsi="Times New Roman" w:cs="Times New Roman"/>
                <w:color w:val="000000"/>
              </w:rPr>
              <w:t xml:space="preserve"> копеек, включая применимые налоги и сборы, подлежащие уплате в соответствии с законодательством Российской Федерации о налогах и сборах. </w:t>
            </w:r>
          </w:p>
          <w:p w14:paraId="0BF9CCF0" w14:textId="72DB1749" w:rsidR="000D60CB" w:rsidRPr="008D6B11" w:rsidRDefault="000D60CB" w:rsidP="00EE1638">
            <w:pPr>
              <w:pStyle w:val="a4"/>
              <w:widowControl w:val="0"/>
              <w:numPr>
                <w:ilvl w:val="2"/>
                <w:numId w:val="7"/>
              </w:numPr>
              <w:tabs>
                <w:tab w:val="left" w:pos="0"/>
                <w:tab w:val="left" w:pos="993"/>
                <w:tab w:val="left" w:pos="1276"/>
              </w:tabs>
              <w:spacing w:after="0" w:line="240" w:lineRule="auto"/>
              <w:ind w:left="0" w:firstLine="743"/>
              <w:jc w:val="both"/>
              <w:rPr>
                <w:rFonts w:ascii="Times New Roman" w:eastAsia="MS Mincho" w:hAnsi="Times New Roman" w:cs="Times New Roman"/>
                <w:color w:val="000000"/>
              </w:rPr>
            </w:pPr>
            <w:r w:rsidRPr="008D6B11">
              <w:rPr>
                <w:rFonts w:ascii="Times New Roman" w:eastAsia="MS Mincho" w:hAnsi="Times New Roman" w:cs="Times New Roman"/>
                <w:color w:val="000000"/>
              </w:rPr>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общая сумма вознаграждения облагается НПД, который исчисляется налоговым органом и уплачивается Исполнителем самостоятельно в порядке, установленном ФЗ № 422</w:t>
            </w:r>
            <w:r w:rsidR="00502BF6">
              <w:rPr>
                <w:rStyle w:val="a8"/>
                <w:rFonts w:ascii="Times New Roman" w:eastAsia="MS Mincho" w:hAnsi="Times New Roman" w:cs="Times New Roman"/>
                <w:color w:val="000000"/>
              </w:rPr>
              <w:footnoteReference w:id="5"/>
            </w:r>
            <w:r w:rsidRPr="008D6B11">
              <w:rPr>
                <w:rFonts w:ascii="Times New Roman" w:eastAsia="MS Mincho" w:hAnsi="Times New Roman" w:cs="Times New Roman"/>
                <w:color w:val="000000"/>
              </w:rPr>
              <w:t xml:space="preserve">. </w:t>
            </w:r>
          </w:p>
          <w:p w14:paraId="0937D4FA" w14:textId="586C0D44" w:rsidR="000D60CB" w:rsidRPr="008D6B11" w:rsidRDefault="000D60CB" w:rsidP="00EE1638">
            <w:pPr>
              <w:pStyle w:val="a4"/>
              <w:widowControl w:val="0"/>
              <w:numPr>
                <w:ilvl w:val="2"/>
                <w:numId w:val="7"/>
              </w:numPr>
              <w:tabs>
                <w:tab w:val="left" w:pos="0"/>
                <w:tab w:val="left" w:pos="993"/>
                <w:tab w:val="left" w:pos="1276"/>
              </w:tabs>
              <w:spacing w:after="0" w:line="240" w:lineRule="auto"/>
              <w:ind w:left="0" w:firstLine="743"/>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В случае, если Исполнитель не применяет специальный налоговый режим НПД, а также в случае, если Исполнитель не исполнил в установленный срок обязанности, </w:t>
            </w:r>
            <w:r w:rsidRPr="008D6B11">
              <w:rPr>
                <w:rFonts w:ascii="Times New Roman" w:eastAsia="MS Mincho" w:hAnsi="Times New Roman" w:cs="Times New Roman"/>
                <w:color w:val="000000"/>
              </w:rPr>
              <w:lastRenderedPageBreak/>
              <w:t>установленные пунктами 7.4 и 7.5 Договора, общая сумма вознаграждения по Договору облагается налогом на доходы физических лиц, который исчисляется и уплачивается в порядке, установленном законодательством Российской Федерации о налогах и сборах</w:t>
            </w:r>
            <w:r w:rsidR="00502BF6">
              <w:rPr>
                <w:rStyle w:val="a8"/>
                <w:rFonts w:ascii="Times New Roman" w:eastAsia="MS Mincho" w:hAnsi="Times New Roman" w:cs="Times New Roman"/>
                <w:color w:val="000000"/>
              </w:rPr>
              <w:footnoteReference w:id="6"/>
            </w:r>
            <w:r w:rsidRPr="008D6B11">
              <w:rPr>
                <w:rFonts w:ascii="Times New Roman" w:eastAsia="MS Mincho" w:hAnsi="Times New Roman" w:cs="Times New Roman"/>
                <w:color w:val="000000"/>
              </w:rPr>
              <w:t>.</w:t>
            </w:r>
          </w:p>
          <w:p w14:paraId="3DF240BB" w14:textId="77777777" w:rsidR="000D60CB" w:rsidRDefault="000D60CB" w:rsidP="00EE1638">
            <w:pPr>
              <w:pStyle w:val="a4"/>
              <w:widowControl w:val="0"/>
              <w:numPr>
                <w:ilvl w:val="2"/>
                <w:numId w:val="7"/>
              </w:numPr>
              <w:tabs>
                <w:tab w:val="left" w:pos="0"/>
                <w:tab w:val="left" w:pos="993"/>
                <w:tab w:val="left" w:pos="1276"/>
              </w:tabs>
              <w:spacing w:after="0" w:line="240" w:lineRule="auto"/>
              <w:ind w:left="0" w:firstLine="743"/>
              <w:jc w:val="both"/>
              <w:rPr>
                <w:rFonts w:ascii="Times New Roman" w:eastAsia="MS Mincho" w:hAnsi="Times New Roman" w:cs="Times New Roman"/>
                <w:color w:val="000000"/>
              </w:rPr>
            </w:pPr>
            <w:r w:rsidRPr="008D6B11">
              <w:rPr>
                <w:rFonts w:ascii="Times New Roman" w:eastAsia="MS Mincho" w:hAnsi="Times New Roman" w:cs="Times New Roman"/>
                <w:color w:val="000000"/>
              </w:rPr>
              <w:t>В случае изменения своего налогового статуса (резидент/нерезидент) на дату окончания выполнения Работ/оказания Услуг (этапа Работ/Услуг), а также после передачи Заказчику подписанного Исполнителем Акта, но до момента получения вознаграждения,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p w14:paraId="11AA0B78" w14:textId="7BEC65DA" w:rsidR="00EE1638" w:rsidRDefault="00EE1638" w:rsidP="00EE1638">
            <w:pPr>
              <w:pStyle w:val="a4"/>
              <w:widowControl w:val="0"/>
              <w:numPr>
                <w:ilvl w:val="2"/>
                <w:numId w:val="7"/>
              </w:numPr>
              <w:tabs>
                <w:tab w:val="left" w:pos="0"/>
                <w:tab w:val="left" w:pos="993"/>
                <w:tab w:val="left" w:pos="1276"/>
                <w:tab w:val="left" w:pos="1843"/>
              </w:tabs>
              <w:spacing w:after="0" w:line="240" w:lineRule="auto"/>
              <w:ind w:left="0" w:firstLine="743"/>
              <w:jc w:val="both"/>
              <w:rPr>
                <w:rFonts w:ascii="Times New Roman" w:eastAsia="MS Mincho" w:hAnsi="Times New Roman" w:cs="Times New Roman"/>
                <w:color w:val="000000"/>
                <w:szCs w:val="24"/>
              </w:rPr>
            </w:pPr>
            <w:r w:rsidRPr="00773BF6">
              <w:rPr>
                <w:rFonts w:ascii="Times New Roman" w:eastAsia="MS Mincho" w:hAnsi="Times New Roman" w:cs="Times New Roman"/>
                <w:color w:val="000000"/>
                <w:szCs w:val="24"/>
              </w:rPr>
              <w:t>В случае если Работы/Услуги, выполняются/оказываются в рамках грантов в сфере науки, культуры, образования, предоставляемых организациями, перечень которых утвержден постановлением Правительства РФ от 15 июля 2009 г. № 602, вознаграждение Исполнителя  не облагается налогом на доходы физических лиц.</w:t>
            </w:r>
          </w:p>
          <w:p w14:paraId="370C5FC5" w14:textId="7B9B32BC" w:rsidR="00675899" w:rsidRPr="00675899" w:rsidRDefault="00675899" w:rsidP="000C54CD">
            <w:pPr>
              <w:pStyle w:val="a4"/>
              <w:widowControl w:val="0"/>
              <w:numPr>
                <w:ilvl w:val="2"/>
                <w:numId w:val="7"/>
              </w:numPr>
              <w:tabs>
                <w:tab w:val="left" w:pos="0"/>
                <w:tab w:val="left" w:pos="993"/>
                <w:tab w:val="left" w:pos="1276"/>
                <w:tab w:val="left" w:pos="1843"/>
              </w:tabs>
              <w:spacing w:after="0" w:line="240" w:lineRule="auto"/>
              <w:ind w:left="0" w:firstLine="743"/>
              <w:jc w:val="both"/>
              <w:rPr>
                <w:rFonts w:ascii="Times New Roman" w:eastAsia="MS Mincho" w:hAnsi="Times New Roman" w:cs="Times New Roman"/>
                <w:color w:val="000000"/>
                <w:szCs w:val="24"/>
              </w:rPr>
            </w:pPr>
            <w:r w:rsidRPr="00675899">
              <w:rPr>
                <w:rFonts w:ascii="Times New Roman" w:eastAsia="MS Mincho" w:hAnsi="Times New Roman" w:cs="Times New Roman"/>
                <w:color w:val="000000"/>
                <w:szCs w:val="24"/>
              </w:rPr>
              <w:t xml:space="preserve"> По заявлению Исполнителя Заказчик перечисляет вознаграждение в </w:t>
            </w:r>
            <w:r w:rsidRPr="00675899">
              <w:rPr>
                <w:rFonts w:ascii="Times New Roman" w:eastAsia="MS Mincho" w:hAnsi="Times New Roman" w:cs="Times New Roman"/>
                <w:i/>
                <w:color w:val="E36C0A" w:themeColor="accent6" w:themeShade="BF"/>
                <w:szCs w:val="24"/>
              </w:rPr>
              <w:t>[указать валюту]</w:t>
            </w:r>
            <w:r w:rsidRPr="00675899">
              <w:rPr>
                <w:rFonts w:ascii="Times New Roman" w:eastAsia="MS Mincho" w:hAnsi="Times New Roman" w:cs="Times New Roman"/>
                <w:color w:val="000000"/>
                <w:szCs w:val="24"/>
              </w:rPr>
              <w:t xml:space="preserve"> с конвертацией по курсу покупки валюты, установленному уполномоченным банком на дату покупки валюты </w:t>
            </w:r>
            <w:r>
              <w:rPr>
                <w:rStyle w:val="a8"/>
                <w:rFonts w:ascii="Times New Roman" w:eastAsia="MS Mincho" w:hAnsi="Times New Roman" w:cs="Times New Roman"/>
                <w:color w:val="000000"/>
                <w:szCs w:val="24"/>
              </w:rPr>
              <w:footnoteReference w:id="7"/>
            </w:r>
            <w:r w:rsidRPr="00675899">
              <w:rPr>
                <w:rFonts w:ascii="Times New Roman" w:eastAsia="MS Mincho" w:hAnsi="Times New Roman" w:cs="Times New Roman"/>
                <w:color w:val="000000"/>
                <w:szCs w:val="24"/>
              </w:rPr>
              <w:t>.</w:t>
            </w:r>
          </w:p>
          <w:p w14:paraId="4386C3A6" w14:textId="77777777" w:rsidR="000D60CB" w:rsidRPr="008D6B11" w:rsidRDefault="000D60CB" w:rsidP="00EE1638">
            <w:pPr>
              <w:pStyle w:val="a4"/>
              <w:widowControl w:val="0"/>
              <w:numPr>
                <w:ilvl w:val="1"/>
                <w:numId w:val="7"/>
              </w:numPr>
              <w:tabs>
                <w:tab w:val="left" w:pos="601"/>
                <w:tab w:val="left" w:pos="1276"/>
              </w:tabs>
              <w:spacing w:after="0" w:line="240" w:lineRule="auto"/>
              <w:ind w:left="0" w:firstLine="743"/>
              <w:jc w:val="both"/>
              <w:rPr>
                <w:rFonts w:ascii="Times New Roman" w:eastAsia="MS Mincho" w:hAnsi="Times New Roman" w:cs="Times New Roman"/>
                <w:color w:val="000000"/>
              </w:rPr>
            </w:pPr>
            <w:r w:rsidRPr="008D6B11">
              <w:rPr>
                <w:rFonts w:ascii="Times New Roman" w:eastAsia="MS Mincho" w:hAnsi="Times New Roman" w:cs="Times New Roman"/>
                <w:color w:val="000000"/>
              </w:rPr>
              <w:t>Сумма вознаграждения Исполнителя за выполнение Работ/оказание Услуг по этапам распределяется следующим образом:</w:t>
            </w:r>
          </w:p>
          <w:p w14:paraId="240C94F8" w14:textId="77777777" w:rsidR="00D86406" w:rsidRPr="008D6B11" w:rsidRDefault="00D86406" w:rsidP="000D60CB">
            <w:pPr>
              <w:widowControl w:val="0"/>
              <w:tabs>
                <w:tab w:val="left" w:pos="993"/>
              </w:tabs>
              <w:spacing w:after="0" w:line="240" w:lineRule="auto"/>
              <w:ind w:left="34" w:firstLine="709"/>
              <w:contextualSpacing/>
              <w:jc w:val="both"/>
              <w:rPr>
                <w:rFonts w:ascii="Times New Roman" w:hAnsi="Times New Roman" w:cs="Times New Roman"/>
              </w:rPr>
            </w:pPr>
          </w:p>
        </w:tc>
        <w:tc>
          <w:tcPr>
            <w:tcW w:w="5341" w:type="dxa"/>
          </w:tcPr>
          <w:p w14:paraId="11BBA385" w14:textId="77777777" w:rsidR="006B1E64" w:rsidRPr="008D6B11" w:rsidRDefault="000063D3" w:rsidP="000D60CB">
            <w:pPr>
              <w:pStyle w:val="a4"/>
              <w:widowControl w:val="0"/>
              <w:numPr>
                <w:ilvl w:val="0"/>
                <w:numId w:val="8"/>
              </w:numPr>
              <w:tabs>
                <w:tab w:val="left" w:pos="993"/>
              </w:tabs>
              <w:spacing w:after="0" w:line="240" w:lineRule="auto"/>
              <w:ind w:left="34" w:firstLine="709"/>
              <w:jc w:val="center"/>
              <w:rPr>
                <w:rFonts w:ascii="Times New Roman" w:eastAsia="MS Mincho" w:hAnsi="Times New Roman" w:cs="Times New Roman"/>
                <w:b/>
                <w:color w:val="000000"/>
                <w:lang w:val="en-US"/>
              </w:rPr>
            </w:pPr>
            <w:r w:rsidRPr="008D6B11">
              <w:rPr>
                <w:rFonts w:ascii="Times New Roman" w:hAnsi="Times New Roman" w:cs="Times New Roman"/>
                <w:b/>
                <w:color w:val="000000"/>
                <w:lang w:val="en-US"/>
              </w:rPr>
              <w:lastRenderedPageBreak/>
              <w:t>Total</w:t>
            </w:r>
            <w:r w:rsidR="006B1E64" w:rsidRPr="008D6B11">
              <w:rPr>
                <w:rFonts w:ascii="Times New Roman" w:hAnsi="Times New Roman" w:cs="Times New Roman"/>
                <w:b/>
                <w:color w:val="000000"/>
                <w:lang w:val="en-US"/>
              </w:rPr>
              <w:t xml:space="preserve"> compensation and/or mode of calculation</w:t>
            </w:r>
          </w:p>
          <w:p w14:paraId="667CEC59" w14:textId="77777777" w:rsidR="006B1E64" w:rsidRPr="008D6B11" w:rsidRDefault="006B1E64" w:rsidP="000D60CB">
            <w:pPr>
              <w:pStyle w:val="a4"/>
              <w:widowControl w:val="0"/>
              <w:tabs>
                <w:tab w:val="left" w:pos="993"/>
              </w:tabs>
              <w:spacing w:after="0" w:line="240" w:lineRule="auto"/>
              <w:ind w:left="34" w:firstLine="709"/>
              <w:rPr>
                <w:rFonts w:ascii="Times New Roman" w:eastAsia="MS Mincho" w:hAnsi="Times New Roman" w:cs="Times New Roman"/>
                <w:b/>
                <w:color w:val="000000"/>
                <w:lang w:val="en-US"/>
              </w:rPr>
            </w:pPr>
          </w:p>
          <w:p w14:paraId="6183F3AA" w14:textId="5BD2E4CD" w:rsidR="000D60CB" w:rsidRPr="008D6B11" w:rsidRDefault="000D60CB" w:rsidP="000D60CB">
            <w:pPr>
              <w:pStyle w:val="a4"/>
              <w:widowControl w:val="0"/>
              <w:numPr>
                <w:ilvl w:val="1"/>
                <w:numId w:val="8"/>
              </w:numPr>
              <w:tabs>
                <w:tab w:val="left" w:pos="993"/>
                <w:tab w:val="left" w:pos="1134"/>
              </w:tabs>
              <w:spacing w:after="0" w:line="240" w:lineRule="auto"/>
              <w:ind w:left="34"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The total Contractor’s compensation for the Work performed / Services rendered under the Agreement comes to </w:t>
            </w:r>
            <w:sdt>
              <w:sdtPr>
                <w:alias w:val="amount"/>
                <w:tag w:val="сумма"/>
                <w:id w:val="2145613409"/>
                <w:placeholder>
                  <w:docPart w:val="4DE2F7FAC8E5421BB182ABD8F253A034"/>
                </w:placeholder>
                <w:showingPlcHdr/>
                <w:text w:multiLine="1"/>
              </w:sdtPr>
              <w:sdtEndPr/>
              <w:sdtContent>
                <w:r w:rsidRPr="008D6B11">
                  <w:rPr>
                    <w:rFonts w:ascii="Times New Roman" w:hAnsi="Times New Roman"/>
                    <w:i/>
                    <w:color w:val="E36C0A" w:themeColor="accent6" w:themeShade="BF"/>
                    <w:lang w:val="en-US"/>
                  </w:rPr>
                  <w:t>[in figures and words]</w:t>
                </w:r>
              </w:sdtContent>
            </w:sdt>
            <w:r w:rsidRPr="008D6B11">
              <w:rPr>
                <w:lang w:val="en-US"/>
              </w:rPr>
              <w:t xml:space="preserve"> </w:t>
            </w:r>
            <w:r w:rsidRPr="008D6B11">
              <w:rPr>
                <w:rFonts w:ascii="Times New Roman" w:hAnsi="Times New Roman"/>
                <w:color w:val="000000"/>
                <w:lang w:val="en-US"/>
              </w:rPr>
              <w:t xml:space="preserve">roubles </w:t>
            </w:r>
            <w:sdt>
              <w:sdtPr>
                <w:alias w:val="kop."/>
                <w:tag w:val="копейки"/>
                <w:id w:val="-1290587690"/>
                <w:placeholder>
                  <w:docPart w:val="1CF828BB7BA249DF8C3E662C40588613"/>
                </w:placeholder>
                <w:showingPlcHdr/>
                <w:text w:multiLine="1"/>
              </w:sdtPr>
              <w:sdtEndPr/>
              <w:sdtContent>
                <w:r w:rsidRPr="008D6B11">
                  <w:rPr>
                    <w:rFonts w:ascii="Times New Roman" w:hAnsi="Times New Roman"/>
                    <w:i/>
                    <w:color w:val="E36C0A" w:themeColor="accent6" w:themeShade="BF"/>
                    <w:lang w:val="en-US"/>
                  </w:rPr>
                  <w:t>[kopecks]</w:t>
                </w:r>
              </w:sdtContent>
            </w:sdt>
            <w:r w:rsidRPr="008D6B11">
              <w:rPr>
                <w:rFonts w:ascii="Times New Roman" w:hAnsi="Times New Roman"/>
                <w:color w:val="000000"/>
                <w:lang w:val="en-US"/>
              </w:rPr>
              <w:t xml:space="preserve"> kopecks, including applicable taxes and duties payable as per the current national legislation of the Russian Federation on taxes and duties</w:t>
            </w:r>
            <w:r w:rsidR="00670F69" w:rsidRPr="00670F69">
              <w:rPr>
                <w:rFonts w:ascii="Times New Roman" w:hAnsi="Times New Roman"/>
                <w:color w:val="000000"/>
                <w:lang w:val="en-US"/>
              </w:rPr>
              <w:t>.</w:t>
            </w:r>
          </w:p>
          <w:p w14:paraId="701AD47C" w14:textId="5F293BBA" w:rsidR="000D60CB" w:rsidRPr="008D6B11" w:rsidRDefault="000D60CB" w:rsidP="000D60CB">
            <w:pPr>
              <w:pStyle w:val="a4"/>
              <w:widowControl w:val="0"/>
              <w:numPr>
                <w:ilvl w:val="2"/>
                <w:numId w:val="8"/>
              </w:numPr>
              <w:tabs>
                <w:tab w:val="left" w:pos="0"/>
                <w:tab w:val="left" w:pos="993"/>
                <w:tab w:val="left" w:pos="1276"/>
              </w:tabs>
              <w:spacing w:after="0" w:line="240" w:lineRule="auto"/>
              <w:ind w:left="34"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If the Contractor applies a special tax regime for "</w:t>
            </w:r>
            <w:r w:rsidRPr="008D6B11">
              <w:rPr>
                <w:rFonts w:ascii="Times New Roman" w:hAnsi="Times New Roman" w:cs="Times New Roman"/>
                <w:lang w:val="en-US"/>
              </w:rPr>
              <w:t>Tax on Income from Professional Activities</w:t>
            </w:r>
            <w:r w:rsidRPr="008D6B11">
              <w:rPr>
                <w:rFonts w:ascii="Times New Roman" w:hAnsi="Times New Roman"/>
                <w:color w:val="000000"/>
                <w:lang w:val="en-US"/>
              </w:rPr>
              <w:t xml:space="preserve">" in accordance with Federal Law No. 422-FZ, dated November 27, 2018 </w:t>
            </w:r>
            <w:r w:rsidRPr="008D6B11">
              <w:rPr>
                <w:rFonts w:ascii="Times New Roman" w:hAnsi="Times New Roman" w:cs="Times New Roman"/>
                <w:lang w:val="en-US"/>
              </w:rPr>
              <w:t xml:space="preserve">“On Carrying Out an Experiment with Respect to the Establishment of a Special Tax Regime “Tax on Income from Professional Activities”” </w:t>
            </w:r>
            <w:r w:rsidRPr="008D6B11">
              <w:rPr>
                <w:rFonts w:ascii="Times New Roman" w:hAnsi="Times New Roman"/>
                <w:color w:val="000000"/>
                <w:lang w:val="en-US"/>
              </w:rPr>
              <w:t>(hereinafter referred to as the TIPA, 422-FZ, respectively), the total amount of compensation shall be subject to the TIPA, which is calculated by the relevant tax authority and paid by the Contractor in accordance with the procedure established by 422-FZ.</w:t>
            </w:r>
            <w:r w:rsidR="00A7327D">
              <w:rPr>
                <w:rStyle w:val="a8"/>
                <w:rFonts w:ascii="Times New Roman" w:hAnsi="Times New Roman"/>
                <w:color w:val="000000"/>
                <w:lang w:val="en-US"/>
              </w:rPr>
              <w:footnoteReference w:id="8"/>
            </w:r>
            <w:r w:rsidRPr="008D6B11">
              <w:rPr>
                <w:rFonts w:ascii="Times New Roman" w:hAnsi="Times New Roman"/>
                <w:color w:val="000000"/>
                <w:lang w:val="en-US"/>
              </w:rPr>
              <w:t xml:space="preserve"> </w:t>
            </w:r>
          </w:p>
          <w:p w14:paraId="50568CBC" w14:textId="67777D3C" w:rsidR="000D60CB" w:rsidRPr="008D6B11" w:rsidRDefault="000D60CB" w:rsidP="000D60CB">
            <w:pPr>
              <w:pStyle w:val="a4"/>
              <w:widowControl w:val="0"/>
              <w:numPr>
                <w:ilvl w:val="2"/>
                <w:numId w:val="8"/>
              </w:numPr>
              <w:tabs>
                <w:tab w:val="left" w:pos="0"/>
                <w:tab w:val="left" w:pos="993"/>
                <w:tab w:val="left" w:pos="1276"/>
              </w:tabs>
              <w:spacing w:after="0" w:line="240" w:lineRule="auto"/>
              <w:ind w:left="34"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If the Contractor does not apply a special TIPA tax regime, and if the Contractor has not fulfilled obligations established by pp. 7.4 and 7.5 of the Agreement within the prescribed period, the total compensation hereunder shall be </w:t>
            </w:r>
            <w:r w:rsidRPr="008D6B11">
              <w:rPr>
                <w:rFonts w:ascii="Times New Roman" w:hAnsi="Times New Roman"/>
                <w:color w:val="000000"/>
                <w:lang w:val="en-US"/>
              </w:rPr>
              <w:lastRenderedPageBreak/>
              <w:t>subject to personal income tax, which is calculated and paid in accordance with the procedure established by the legislation of the Russian Federation on taxes and duties.</w:t>
            </w:r>
            <w:r w:rsidR="008C69A0">
              <w:rPr>
                <w:rStyle w:val="a8"/>
                <w:rFonts w:ascii="Times New Roman" w:hAnsi="Times New Roman"/>
                <w:color w:val="000000"/>
                <w:lang w:val="en-US"/>
              </w:rPr>
              <w:footnoteReference w:id="9"/>
            </w:r>
          </w:p>
          <w:p w14:paraId="2361F385" w14:textId="77777777" w:rsidR="000D60CB" w:rsidRPr="00773BF6" w:rsidRDefault="000D60CB" w:rsidP="000D60CB">
            <w:pPr>
              <w:pStyle w:val="a4"/>
              <w:widowControl w:val="0"/>
              <w:numPr>
                <w:ilvl w:val="2"/>
                <w:numId w:val="8"/>
              </w:numPr>
              <w:tabs>
                <w:tab w:val="left" w:pos="0"/>
                <w:tab w:val="left" w:pos="993"/>
                <w:tab w:val="left" w:pos="1276"/>
              </w:tabs>
              <w:spacing w:after="0" w:line="240" w:lineRule="auto"/>
              <w:ind w:left="34"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If the Contractor’s tax status changes (as a resident / non-resident) on the date of the completion of the Work / provision of the Services (or respective stages thereof), as well as after submitting the Delivery and Acceptance Certificate signed by him/her to the Client, but prior to the receipt of compensation, the Contractor shall be obliged to provide the Client, along with the Certificate, with a confirmation of his/her tax status with copies of all passport pages attached with stamps made by the border control authorities upon crossing the border of the Russian Federation.</w:t>
            </w:r>
          </w:p>
          <w:p w14:paraId="7FC80C61" w14:textId="0D476083" w:rsidR="00773BF6" w:rsidRPr="006807F2" w:rsidRDefault="00773BF6" w:rsidP="006807F2">
            <w:pPr>
              <w:pStyle w:val="a4"/>
              <w:widowControl w:val="0"/>
              <w:numPr>
                <w:ilvl w:val="2"/>
                <w:numId w:val="8"/>
              </w:numPr>
              <w:tabs>
                <w:tab w:val="left" w:pos="0"/>
                <w:tab w:val="left" w:pos="614"/>
              </w:tabs>
              <w:spacing w:after="0" w:line="240" w:lineRule="auto"/>
              <w:ind w:left="47" w:hanging="11"/>
              <w:jc w:val="both"/>
              <w:rPr>
                <w:rFonts w:ascii="Times New Roman" w:eastAsia="MS Mincho" w:hAnsi="Times New Roman" w:cs="Times New Roman"/>
                <w:color w:val="000000"/>
                <w:lang w:val="en-US"/>
              </w:rPr>
            </w:pPr>
            <w:r w:rsidRPr="006807F2">
              <w:rPr>
                <w:rFonts w:ascii="Times New Roman" w:eastAsia="MS Mincho" w:hAnsi="Times New Roman" w:cs="Times New Roman"/>
                <w:color w:val="000000"/>
                <w:lang w:val="en-US"/>
              </w:rPr>
              <w:t>If the Works are performed/the Services are rendered under the grants in the field of science, culture, education provided by organizations included in the list approved by the Resolution of the Government of the Russian Federation of July 15, 2009 No. 602, the Contractor’s remuneration is not subject to personal income tax.</w:t>
            </w:r>
          </w:p>
          <w:p w14:paraId="32088E49" w14:textId="45ED2A5C" w:rsidR="006807F2" w:rsidRPr="006807F2" w:rsidRDefault="006807F2" w:rsidP="006807F2">
            <w:pPr>
              <w:pStyle w:val="a4"/>
              <w:widowControl w:val="0"/>
              <w:numPr>
                <w:ilvl w:val="2"/>
                <w:numId w:val="8"/>
              </w:numPr>
              <w:tabs>
                <w:tab w:val="left" w:pos="0"/>
                <w:tab w:val="left" w:pos="614"/>
              </w:tabs>
              <w:spacing w:after="0" w:line="240" w:lineRule="auto"/>
              <w:ind w:left="47" w:hanging="47"/>
              <w:jc w:val="both"/>
              <w:rPr>
                <w:rFonts w:ascii="Times New Roman" w:eastAsia="MS Mincho" w:hAnsi="Times New Roman" w:cs="Times New Roman"/>
                <w:color w:val="000000"/>
                <w:lang w:val="en-US"/>
              </w:rPr>
            </w:pPr>
            <w:r w:rsidRPr="006807F2">
              <w:rPr>
                <w:rFonts w:ascii="Times New Roman" w:hAnsi="Times New Roman"/>
                <w:color w:val="000000"/>
                <w:lang w:val="en-US"/>
              </w:rPr>
              <w:t xml:space="preserve">Upon the Contractor’s request, the Client shall remit the total compensation in </w:t>
            </w:r>
            <w:r w:rsidRPr="006807F2">
              <w:rPr>
                <w:rFonts w:ascii="Times New Roman" w:hAnsi="Times New Roman"/>
                <w:i/>
                <w:color w:val="E36C0A" w:themeColor="accent6" w:themeShade="BF"/>
                <w:lang w:val="en-US"/>
              </w:rPr>
              <w:t xml:space="preserve">[specify the currency] </w:t>
            </w:r>
            <w:r w:rsidRPr="006807F2">
              <w:rPr>
                <w:rFonts w:ascii="Times New Roman" w:hAnsi="Times New Roman"/>
                <w:color w:val="000000"/>
                <w:lang w:val="en-US"/>
              </w:rPr>
              <w:t>converted at the exchange rate as at the currency purchase date in an authorized ban</w:t>
            </w:r>
            <w:r>
              <w:rPr>
                <w:rFonts w:ascii="Times New Roman" w:hAnsi="Times New Roman"/>
                <w:color w:val="000000"/>
                <w:lang w:val="en-US"/>
              </w:rPr>
              <w:t>k</w:t>
            </w:r>
            <w:r w:rsidRPr="008D6B11">
              <w:rPr>
                <w:rStyle w:val="a8"/>
                <w:rFonts w:ascii="Times New Roman" w:hAnsi="Times New Roman"/>
                <w:color w:val="000000"/>
              </w:rPr>
              <w:footnoteReference w:id="10"/>
            </w:r>
            <w:r w:rsidRPr="006807F2">
              <w:rPr>
                <w:rFonts w:ascii="Times New Roman" w:hAnsi="Times New Roman"/>
                <w:color w:val="000000"/>
                <w:lang w:val="en-US"/>
              </w:rPr>
              <w:t>.</w:t>
            </w:r>
          </w:p>
          <w:p w14:paraId="69DE540D" w14:textId="114B6D6A" w:rsidR="006807F2" w:rsidRDefault="006807F2" w:rsidP="006807F2">
            <w:pPr>
              <w:pStyle w:val="a4"/>
              <w:widowControl w:val="0"/>
              <w:tabs>
                <w:tab w:val="left" w:pos="0"/>
                <w:tab w:val="left" w:pos="614"/>
              </w:tabs>
              <w:spacing w:after="0" w:line="240" w:lineRule="auto"/>
              <w:ind w:left="47"/>
              <w:jc w:val="both"/>
              <w:rPr>
                <w:rFonts w:ascii="Times New Roman" w:hAnsi="Times New Roman"/>
                <w:color w:val="000000"/>
                <w:lang w:val="en-US"/>
              </w:rPr>
            </w:pPr>
          </w:p>
          <w:p w14:paraId="15B12432" w14:textId="47C65DD7" w:rsidR="006807F2" w:rsidRDefault="006807F2" w:rsidP="006807F2">
            <w:pPr>
              <w:pStyle w:val="a4"/>
              <w:widowControl w:val="0"/>
              <w:tabs>
                <w:tab w:val="left" w:pos="0"/>
                <w:tab w:val="left" w:pos="614"/>
              </w:tabs>
              <w:spacing w:after="0" w:line="240" w:lineRule="auto"/>
              <w:ind w:left="47"/>
              <w:jc w:val="both"/>
              <w:rPr>
                <w:rFonts w:ascii="Times New Roman" w:hAnsi="Times New Roman"/>
                <w:color w:val="000000"/>
                <w:lang w:val="en-US"/>
              </w:rPr>
            </w:pPr>
          </w:p>
          <w:p w14:paraId="200AEC7B" w14:textId="5E1EE952" w:rsidR="006807F2" w:rsidRDefault="006807F2" w:rsidP="006807F2">
            <w:pPr>
              <w:pStyle w:val="a4"/>
              <w:widowControl w:val="0"/>
              <w:tabs>
                <w:tab w:val="left" w:pos="0"/>
                <w:tab w:val="left" w:pos="614"/>
              </w:tabs>
              <w:spacing w:after="0" w:line="240" w:lineRule="auto"/>
              <w:ind w:left="47"/>
              <w:jc w:val="both"/>
              <w:rPr>
                <w:rFonts w:ascii="Times New Roman" w:hAnsi="Times New Roman"/>
                <w:color w:val="000000"/>
                <w:lang w:val="en-US"/>
              </w:rPr>
            </w:pPr>
          </w:p>
          <w:p w14:paraId="62E9E94C" w14:textId="77777777" w:rsidR="006807F2" w:rsidRPr="006807F2" w:rsidRDefault="006807F2" w:rsidP="006807F2">
            <w:pPr>
              <w:pStyle w:val="a4"/>
              <w:widowControl w:val="0"/>
              <w:tabs>
                <w:tab w:val="left" w:pos="0"/>
                <w:tab w:val="left" w:pos="614"/>
              </w:tabs>
              <w:spacing w:after="0" w:line="240" w:lineRule="auto"/>
              <w:ind w:left="47"/>
              <w:jc w:val="both"/>
              <w:rPr>
                <w:rFonts w:ascii="Times New Roman" w:eastAsia="MS Mincho" w:hAnsi="Times New Roman" w:cs="Times New Roman"/>
                <w:color w:val="000000"/>
                <w:lang w:val="en-US"/>
              </w:rPr>
            </w:pPr>
          </w:p>
          <w:p w14:paraId="388FE7FD" w14:textId="77777777" w:rsidR="000D60CB" w:rsidRPr="008D6B11" w:rsidRDefault="000D60CB" w:rsidP="006807F2">
            <w:pPr>
              <w:pStyle w:val="a4"/>
              <w:widowControl w:val="0"/>
              <w:numPr>
                <w:ilvl w:val="1"/>
                <w:numId w:val="8"/>
              </w:numPr>
              <w:tabs>
                <w:tab w:val="left" w:pos="426"/>
                <w:tab w:val="left" w:pos="1276"/>
              </w:tabs>
              <w:spacing w:after="0" w:line="240" w:lineRule="auto"/>
              <w:ind w:left="34"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The total Contractor’s compensation for the Work performed / Services rendered shall be paid out in arrears as follows:</w:t>
            </w:r>
          </w:p>
          <w:p w14:paraId="03C3AD68" w14:textId="77777777" w:rsidR="00D86406" w:rsidRPr="008D6B11" w:rsidRDefault="00D86406" w:rsidP="000D60CB">
            <w:pPr>
              <w:widowControl w:val="0"/>
              <w:tabs>
                <w:tab w:val="left" w:pos="993"/>
              </w:tabs>
              <w:spacing w:after="0" w:line="240" w:lineRule="auto"/>
              <w:ind w:left="34" w:firstLine="709"/>
              <w:jc w:val="both"/>
              <w:rPr>
                <w:rFonts w:ascii="Times New Roman" w:hAnsi="Times New Roman" w:cs="Times New Roman"/>
                <w:lang w:val="en-US"/>
              </w:rPr>
            </w:pPr>
          </w:p>
        </w:tc>
      </w:tr>
    </w:tbl>
    <w:p w14:paraId="22C90F98" w14:textId="77777777" w:rsidR="00D86406" w:rsidRPr="008D6B11" w:rsidRDefault="00D86406" w:rsidP="00D86406">
      <w:pPr>
        <w:spacing w:after="0" w:line="240" w:lineRule="auto"/>
        <w:rPr>
          <w:rFonts w:ascii="Times New Roman" w:hAnsi="Times New Roman" w:cs="Times New Roman"/>
          <w:lang w:val="en-US"/>
        </w:rPr>
      </w:pPr>
    </w:p>
    <w:tbl>
      <w:tblPr>
        <w:tblStyle w:val="12"/>
        <w:tblW w:w="9498" w:type="dxa"/>
        <w:tblInd w:w="108" w:type="dxa"/>
        <w:tblLook w:val="04A0" w:firstRow="1" w:lastRow="0" w:firstColumn="1" w:lastColumn="0" w:noHBand="0" w:noVBand="1"/>
      </w:tblPr>
      <w:tblGrid>
        <w:gridCol w:w="843"/>
        <w:gridCol w:w="8655"/>
      </w:tblGrid>
      <w:tr w:rsidR="003E2F14" w:rsidRPr="008D34D7" w14:paraId="2A359638" w14:textId="77777777" w:rsidTr="008D34D7">
        <w:tc>
          <w:tcPr>
            <w:tcW w:w="843" w:type="dxa"/>
            <w:shd w:val="clear" w:color="auto" w:fill="7F7F7F"/>
            <w:vAlign w:val="center"/>
          </w:tcPr>
          <w:p w14:paraId="166801B4" w14:textId="77777777" w:rsidR="003E2F14" w:rsidRPr="008D6B11" w:rsidRDefault="003E2F14" w:rsidP="003E2F14">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 этапа</w:t>
            </w:r>
            <w:r w:rsidR="00D052FB" w:rsidRPr="008D6B11">
              <w:rPr>
                <w:b/>
                <w:color w:val="FFFFFF"/>
                <w:sz w:val="22"/>
                <w:szCs w:val="22"/>
              </w:rPr>
              <w:t xml:space="preserve"> Stage No.</w:t>
            </w:r>
          </w:p>
        </w:tc>
        <w:tc>
          <w:tcPr>
            <w:tcW w:w="8655" w:type="dxa"/>
            <w:shd w:val="clear" w:color="auto" w:fill="7F7F7F"/>
          </w:tcPr>
          <w:p w14:paraId="2F1614CF" w14:textId="77777777" w:rsidR="00D052FB" w:rsidRPr="008D6B11" w:rsidRDefault="003E2F14" w:rsidP="003E2F14">
            <w:pPr>
              <w:widowControl w:val="0"/>
              <w:tabs>
                <w:tab w:val="left" w:pos="1134"/>
              </w:tabs>
              <w:autoSpaceDE w:val="0"/>
              <w:autoSpaceDN w:val="0"/>
              <w:adjustRightInd w:val="0"/>
              <w:jc w:val="center"/>
              <w:rPr>
                <w:b/>
                <w:color w:val="FFFFFF"/>
                <w:sz w:val="22"/>
                <w:szCs w:val="22"/>
              </w:rPr>
            </w:pPr>
            <w:r w:rsidRPr="008D6B11">
              <w:rPr>
                <w:rFonts w:eastAsia="Calibri"/>
                <w:b/>
                <w:color w:val="FFFFFF"/>
                <w:sz w:val="22"/>
                <w:szCs w:val="22"/>
              </w:rPr>
              <w:t>Стоимость Работ/Услуг по каждому этапу</w:t>
            </w:r>
            <w:r w:rsidR="00D052FB" w:rsidRPr="008D6B11">
              <w:rPr>
                <w:b/>
                <w:color w:val="FFFFFF"/>
                <w:sz w:val="22"/>
                <w:szCs w:val="22"/>
              </w:rPr>
              <w:t xml:space="preserve"> </w:t>
            </w:r>
          </w:p>
          <w:p w14:paraId="7D29086F" w14:textId="77777777" w:rsidR="003E2F14" w:rsidRPr="008D6B11" w:rsidRDefault="00D052FB" w:rsidP="003E2F14">
            <w:pPr>
              <w:widowControl w:val="0"/>
              <w:tabs>
                <w:tab w:val="left" w:pos="1134"/>
              </w:tabs>
              <w:autoSpaceDE w:val="0"/>
              <w:autoSpaceDN w:val="0"/>
              <w:adjustRightInd w:val="0"/>
              <w:jc w:val="center"/>
              <w:rPr>
                <w:rFonts w:eastAsia="Calibri"/>
                <w:b/>
                <w:color w:val="FFFFFF"/>
                <w:sz w:val="22"/>
                <w:szCs w:val="22"/>
                <w:lang w:val="en-US"/>
              </w:rPr>
            </w:pPr>
            <w:r w:rsidRPr="008D6B11">
              <w:rPr>
                <w:b/>
                <w:color w:val="FFFFFF"/>
                <w:sz w:val="22"/>
                <w:szCs w:val="22"/>
                <w:lang w:val="en-US"/>
              </w:rPr>
              <w:t>Cost of Works/Services at each stage</w:t>
            </w:r>
          </w:p>
        </w:tc>
      </w:tr>
      <w:tr w:rsidR="003E2F14" w:rsidRPr="008D6B11" w14:paraId="6F7EB1C2" w14:textId="77777777" w:rsidTr="008D34D7">
        <w:tc>
          <w:tcPr>
            <w:tcW w:w="843" w:type="dxa"/>
          </w:tcPr>
          <w:p w14:paraId="64D09A9D"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8655" w:type="dxa"/>
          </w:tcPr>
          <w:p w14:paraId="31C862AF" w14:textId="77777777" w:rsidR="003E2F14" w:rsidRPr="008D6B11" w:rsidRDefault="003E2F14" w:rsidP="003E2F14">
            <w:pPr>
              <w:widowControl w:val="0"/>
              <w:tabs>
                <w:tab w:val="left" w:pos="1134"/>
              </w:tabs>
              <w:autoSpaceDE w:val="0"/>
              <w:autoSpaceDN w:val="0"/>
              <w:adjustRightInd w:val="0"/>
              <w:rPr>
                <w:rFonts w:eastAsia="Calibri"/>
                <w:sz w:val="22"/>
                <w:szCs w:val="22"/>
              </w:rPr>
            </w:pPr>
          </w:p>
        </w:tc>
      </w:tr>
      <w:tr w:rsidR="003E2F14" w:rsidRPr="008D6B11" w14:paraId="20C99A6F" w14:textId="77777777" w:rsidTr="008D34D7">
        <w:tc>
          <w:tcPr>
            <w:tcW w:w="843" w:type="dxa"/>
          </w:tcPr>
          <w:p w14:paraId="6A7645AD"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w:t>
            </w:r>
          </w:p>
        </w:tc>
        <w:tc>
          <w:tcPr>
            <w:tcW w:w="8655" w:type="dxa"/>
          </w:tcPr>
          <w:p w14:paraId="565BF4C2" w14:textId="77777777" w:rsidR="003E2F14" w:rsidRPr="008D6B11" w:rsidRDefault="003E2F14" w:rsidP="003E2F14">
            <w:pPr>
              <w:widowControl w:val="0"/>
              <w:tabs>
                <w:tab w:val="left" w:pos="1134"/>
              </w:tabs>
              <w:autoSpaceDE w:val="0"/>
              <w:autoSpaceDN w:val="0"/>
              <w:adjustRightInd w:val="0"/>
              <w:rPr>
                <w:rFonts w:eastAsia="Calibri"/>
                <w:sz w:val="22"/>
                <w:szCs w:val="22"/>
              </w:rPr>
            </w:pPr>
          </w:p>
        </w:tc>
      </w:tr>
      <w:tr w:rsidR="003E2F14" w:rsidRPr="008D6B11" w14:paraId="6EDDA08E" w14:textId="77777777" w:rsidTr="008D34D7">
        <w:tc>
          <w:tcPr>
            <w:tcW w:w="843" w:type="dxa"/>
          </w:tcPr>
          <w:p w14:paraId="713653A3"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8655" w:type="dxa"/>
          </w:tcPr>
          <w:p w14:paraId="4C3380B6" w14:textId="77777777" w:rsidR="003E2F14" w:rsidRPr="008D6B11" w:rsidRDefault="003E2F14" w:rsidP="003E2F14">
            <w:pPr>
              <w:widowControl w:val="0"/>
              <w:tabs>
                <w:tab w:val="left" w:pos="1134"/>
              </w:tabs>
              <w:autoSpaceDE w:val="0"/>
              <w:autoSpaceDN w:val="0"/>
              <w:adjustRightInd w:val="0"/>
              <w:rPr>
                <w:rFonts w:eastAsia="Calibri"/>
                <w:sz w:val="22"/>
                <w:szCs w:val="22"/>
              </w:rPr>
            </w:pPr>
          </w:p>
        </w:tc>
      </w:tr>
      <w:tr w:rsidR="003E2F14" w:rsidRPr="008D6B11" w14:paraId="12D004C0" w14:textId="77777777" w:rsidTr="008D34D7">
        <w:tc>
          <w:tcPr>
            <w:tcW w:w="843" w:type="dxa"/>
          </w:tcPr>
          <w:p w14:paraId="47654AA4" w14:textId="77777777" w:rsidR="003E2F14" w:rsidRPr="008D6B11" w:rsidRDefault="003E2F14" w:rsidP="003E2F14">
            <w:pPr>
              <w:widowControl w:val="0"/>
              <w:tabs>
                <w:tab w:val="left" w:pos="1134"/>
              </w:tabs>
              <w:autoSpaceDE w:val="0"/>
              <w:autoSpaceDN w:val="0"/>
              <w:adjustRightInd w:val="0"/>
              <w:rPr>
                <w:rFonts w:eastAsia="Calibri"/>
                <w:sz w:val="22"/>
                <w:szCs w:val="22"/>
              </w:rPr>
            </w:pPr>
            <w:r w:rsidRPr="008D6B11">
              <w:rPr>
                <w:rFonts w:eastAsia="Calibri"/>
                <w:sz w:val="22"/>
                <w:szCs w:val="22"/>
              </w:rPr>
              <w:t>Итого:</w:t>
            </w:r>
          </w:p>
        </w:tc>
        <w:tc>
          <w:tcPr>
            <w:tcW w:w="8655" w:type="dxa"/>
          </w:tcPr>
          <w:p w14:paraId="13ED5484" w14:textId="77777777" w:rsidR="003E2F14" w:rsidRPr="008D6B11" w:rsidRDefault="003E2F14" w:rsidP="003E2F14">
            <w:pPr>
              <w:widowControl w:val="0"/>
              <w:tabs>
                <w:tab w:val="left" w:pos="1134"/>
              </w:tabs>
              <w:autoSpaceDE w:val="0"/>
              <w:autoSpaceDN w:val="0"/>
              <w:adjustRightInd w:val="0"/>
              <w:rPr>
                <w:rFonts w:eastAsia="Calibri"/>
                <w:sz w:val="22"/>
                <w:szCs w:val="22"/>
              </w:rPr>
            </w:pPr>
          </w:p>
        </w:tc>
      </w:tr>
    </w:tbl>
    <w:p w14:paraId="51530773" w14:textId="77777777" w:rsidR="00B910A7" w:rsidRPr="008D6B11" w:rsidRDefault="00B910A7"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4703"/>
        <w:gridCol w:w="4748"/>
      </w:tblGrid>
      <w:tr w:rsidR="003E2F14" w:rsidRPr="008D34D7" w14:paraId="288BB632" w14:textId="77777777" w:rsidTr="00291AE8">
        <w:tc>
          <w:tcPr>
            <w:tcW w:w="5233" w:type="dxa"/>
          </w:tcPr>
          <w:p w14:paraId="26A3A412" w14:textId="199EEB39" w:rsidR="003E2F14" w:rsidRPr="008D6B11" w:rsidRDefault="000D60CB" w:rsidP="00502BF6">
            <w:pPr>
              <w:widowControl w:val="0"/>
              <w:tabs>
                <w:tab w:val="left" w:pos="426"/>
                <w:tab w:val="left" w:pos="993"/>
              </w:tabs>
              <w:spacing w:after="0" w:line="240" w:lineRule="auto"/>
              <w:ind w:firstLine="709"/>
              <w:jc w:val="both"/>
              <w:rPr>
                <w:rFonts w:ascii="Times New Roman" w:hAnsi="Times New Roman" w:cs="Times New Roman"/>
              </w:rPr>
            </w:pPr>
            <w:r w:rsidRPr="008D6B11">
              <w:rPr>
                <w:rFonts w:ascii="Times New Roman" w:eastAsia="MS Mincho" w:hAnsi="Times New Roman" w:cs="Times New Roman"/>
                <w:color w:val="000000"/>
              </w:rPr>
              <w:t>Общая сумма вознаграждения Исполнителя</w:t>
            </w:r>
            <w:r w:rsidRPr="008D6B11">
              <w:t xml:space="preserve"> </w:t>
            </w:r>
            <w:r w:rsidRPr="008D6B11">
              <w:rPr>
                <w:rFonts w:ascii="Times New Roman" w:eastAsia="MS Mincho" w:hAnsi="Times New Roman" w:cs="Times New Roman"/>
                <w:color w:val="000000"/>
              </w:rPr>
              <w:t>за выполненные Работы/оказанные Услуги по Договору включает в себя сумму вознаграждения за передачу интеллектуальных прав на результат Работ/Услуг в соответствии с п. 5 настоящего Задания, которая составляет ____(____) рублей, что соответствует ____% от указанной суммы вознаграждения Исполнителя</w:t>
            </w:r>
            <w:r w:rsidRPr="008D6B11">
              <w:rPr>
                <w:rStyle w:val="a8"/>
                <w:rFonts w:ascii="Times New Roman" w:eastAsia="MS Mincho" w:hAnsi="Times New Roman" w:cs="Times New Roman"/>
                <w:color w:val="000000"/>
              </w:rPr>
              <w:footnoteReference w:id="11"/>
            </w:r>
            <w:r w:rsidRPr="008D6B11">
              <w:rPr>
                <w:rFonts w:ascii="Times New Roman" w:eastAsia="MS Mincho" w:hAnsi="Times New Roman" w:cs="Times New Roman"/>
                <w:color w:val="000000"/>
              </w:rPr>
              <w:t>.</w:t>
            </w:r>
          </w:p>
        </w:tc>
        <w:tc>
          <w:tcPr>
            <w:tcW w:w="5341" w:type="dxa"/>
          </w:tcPr>
          <w:p w14:paraId="068E9F8E" w14:textId="7AEF584F" w:rsidR="003E2F14" w:rsidRPr="008D6B11" w:rsidRDefault="000D60CB" w:rsidP="00502BF6">
            <w:pPr>
              <w:widowControl w:val="0"/>
              <w:tabs>
                <w:tab w:val="left" w:pos="426"/>
                <w:tab w:val="left" w:pos="993"/>
              </w:tabs>
              <w:spacing w:after="0" w:line="240" w:lineRule="auto"/>
              <w:ind w:firstLine="709"/>
              <w:jc w:val="both"/>
              <w:rPr>
                <w:rFonts w:ascii="Times New Roman" w:hAnsi="Times New Roman" w:cs="Times New Roman"/>
                <w:lang w:val="en-US"/>
              </w:rPr>
            </w:pPr>
            <w:r w:rsidRPr="008D6B11">
              <w:rPr>
                <w:rFonts w:ascii="Times New Roman" w:hAnsi="Times New Roman"/>
                <w:color w:val="000000"/>
                <w:lang w:val="en-US"/>
              </w:rPr>
              <w:t>The total value of the Contractor’s compensation for the Work performed / Services rendered under the Agreement includes the remuneration for the transfer of intellectual property rights as per para. 5 of these Specifications, which equals to _______(_____) roubles, which is equivalent to ____% of the Contractor’s compensation specified above</w:t>
            </w:r>
            <w:r w:rsidRPr="008D6B11">
              <w:rPr>
                <w:rStyle w:val="a8"/>
                <w:rFonts w:ascii="Times New Roman" w:hAnsi="Times New Roman"/>
                <w:color w:val="000000"/>
              </w:rPr>
              <w:footnoteReference w:id="12"/>
            </w:r>
            <w:r w:rsidRPr="008D6B11">
              <w:rPr>
                <w:rFonts w:ascii="Times New Roman" w:hAnsi="Times New Roman"/>
                <w:color w:val="000000"/>
                <w:lang w:val="en-US"/>
              </w:rPr>
              <w:t>.</w:t>
            </w:r>
          </w:p>
        </w:tc>
      </w:tr>
    </w:tbl>
    <w:p w14:paraId="12D96B11" w14:textId="77777777" w:rsidR="00A90E6A" w:rsidRPr="008D6B11" w:rsidRDefault="00A90E6A"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4685"/>
        <w:gridCol w:w="4766"/>
      </w:tblGrid>
      <w:tr w:rsidR="00C9299B" w:rsidRPr="008D34D7" w14:paraId="41A0042D" w14:textId="77777777" w:rsidTr="00291AE8">
        <w:tc>
          <w:tcPr>
            <w:tcW w:w="5233" w:type="dxa"/>
          </w:tcPr>
          <w:p w14:paraId="39ED28EB" w14:textId="77777777" w:rsidR="00C9299B" w:rsidRPr="008D6B11" w:rsidRDefault="00C9299B" w:rsidP="000D60CB">
            <w:pPr>
              <w:widowControl w:val="0"/>
              <w:numPr>
                <w:ilvl w:val="0"/>
                <w:numId w:val="2"/>
              </w:numPr>
              <w:tabs>
                <w:tab w:val="left" w:pos="993"/>
              </w:tabs>
              <w:spacing w:after="0" w:line="240" w:lineRule="auto"/>
              <w:contextualSpacing/>
              <w:jc w:val="center"/>
              <w:rPr>
                <w:rFonts w:ascii="Times New Roman" w:eastAsia="MS Mincho" w:hAnsi="Times New Roman" w:cs="Times New Roman"/>
                <w:b/>
                <w:color w:val="000000"/>
              </w:rPr>
            </w:pPr>
            <w:r w:rsidRPr="008D6B11">
              <w:rPr>
                <w:rFonts w:ascii="Times New Roman" w:eastAsia="MS Mincho" w:hAnsi="Times New Roman" w:cs="Times New Roman"/>
                <w:b/>
                <w:color w:val="000000"/>
              </w:rPr>
              <w:t>Результаты Работ/Услуг (этапа Работ/Услуг), материальные носители, в которых выражены результаты Работ/Услуг (этапа Работ/Услуг):</w:t>
            </w:r>
          </w:p>
          <w:p w14:paraId="5A478C9F" w14:textId="77777777" w:rsidR="00C9299B" w:rsidRPr="008D6B11" w:rsidRDefault="00C9299B" w:rsidP="00D86406">
            <w:pPr>
              <w:spacing w:after="0" w:line="240" w:lineRule="auto"/>
              <w:rPr>
                <w:rFonts w:ascii="Times New Roman" w:hAnsi="Times New Roman" w:cs="Times New Roman"/>
              </w:rPr>
            </w:pPr>
          </w:p>
          <w:p w14:paraId="05EA9405" w14:textId="77777777" w:rsidR="000D60CB" w:rsidRPr="008D6B11" w:rsidRDefault="000D60CB" w:rsidP="000D60CB">
            <w:pPr>
              <w:pStyle w:val="a4"/>
              <w:widowControl w:val="0"/>
              <w:numPr>
                <w:ilvl w:val="1"/>
                <w:numId w:val="11"/>
              </w:numPr>
              <w:tabs>
                <w:tab w:val="left" w:pos="851"/>
                <w:tab w:val="left" w:pos="1134"/>
              </w:tabs>
              <w:spacing w:after="0" w:line="240" w:lineRule="auto"/>
              <w:ind w:left="0" w:firstLine="601"/>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Не позднее дня, следующего за днем окончания выполнения Работ /оказания Услуг (этапа Работ/Услуг), Исполнитель обязан передать Заказчику следующие результаты Работ/Услуг: </w:t>
            </w:r>
          </w:p>
          <w:p w14:paraId="133D38A5" w14:textId="77777777" w:rsidR="000D60CB" w:rsidRPr="008D6B11" w:rsidRDefault="000D60CB" w:rsidP="00D86406">
            <w:pPr>
              <w:spacing w:after="0" w:line="240" w:lineRule="auto"/>
              <w:rPr>
                <w:rFonts w:ascii="Times New Roman" w:hAnsi="Times New Roman" w:cs="Times New Roman"/>
              </w:rPr>
            </w:pPr>
          </w:p>
        </w:tc>
        <w:tc>
          <w:tcPr>
            <w:tcW w:w="5341" w:type="dxa"/>
          </w:tcPr>
          <w:p w14:paraId="2EB2C797" w14:textId="77777777" w:rsidR="00C9299B" w:rsidRPr="008D6B11" w:rsidRDefault="00C9299B" w:rsidP="000D60CB">
            <w:pPr>
              <w:pStyle w:val="a4"/>
              <w:numPr>
                <w:ilvl w:val="0"/>
                <w:numId w:val="9"/>
              </w:numPr>
              <w:spacing w:after="0" w:line="240" w:lineRule="auto"/>
              <w:jc w:val="center"/>
              <w:rPr>
                <w:rFonts w:ascii="Times New Roman" w:hAnsi="Times New Roman" w:cs="Times New Roman"/>
                <w:b/>
                <w:lang w:val="en-US"/>
              </w:rPr>
            </w:pPr>
            <w:r w:rsidRPr="008D6B11">
              <w:rPr>
                <w:rFonts w:ascii="Times New Roman" w:hAnsi="Times New Roman" w:cs="Times New Roman"/>
                <w:b/>
                <w:lang w:val="en-US"/>
              </w:rPr>
              <w:t>Outcomes of Works/Services (related stages)</w:t>
            </w:r>
            <w:r w:rsidR="00965E3F" w:rsidRPr="008D6B11">
              <w:rPr>
                <w:rFonts w:ascii="Times New Roman" w:hAnsi="Times New Roman" w:cs="Times New Roman"/>
                <w:b/>
                <w:lang w:val="en-US"/>
              </w:rPr>
              <w:t>,</w:t>
            </w:r>
            <w:r w:rsidRPr="008D6B11">
              <w:rPr>
                <w:rFonts w:ascii="Times New Roman" w:hAnsi="Times New Roman" w:cs="Times New Roman"/>
                <w:b/>
                <w:lang w:val="en-US"/>
              </w:rPr>
              <w:t xml:space="preserve"> related physical media</w:t>
            </w:r>
          </w:p>
          <w:p w14:paraId="1B9FC7CC" w14:textId="77777777" w:rsidR="000D60CB" w:rsidRPr="00E211C2" w:rsidRDefault="000D60CB" w:rsidP="000D60CB">
            <w:pPr>
              <w:spacing w:after="0" w:line="240" w:lineRule="auto"/>
              <w:rPr>
                <w:rFonts w:ascii="Times New Roman" w:hAnsi="Times New Roman" w:cs="Times New Roman"/>
                <w:b/>
                <w:lang w:val="en-US"/>
              </w:rPr>
            </w:pPr>
          </w:p>
          <w:p w14:paraId="5BC08BB7" w14:textId="77777777" w:rsidR="000D60CB" w:rsidRPr="00E211C2" w:rsidRDefault="000D60CB" w:rsidP="000D60CB">
            <w:pPr>
              <w:spacing w:after="0" w:line="240" w:lineRule="auto"/>
              <w:rPr>
                <w:rFonts w:ascii="Times New Roman" w:hAnsi="Times New Roman" w:cs="Times New Roman"/>
                <w:b/>
                <w:lang w:val="en-US"/>
              </w:rPr>
            </w:pPr>
          </w:p>
          <w:p w14:paraId="04BCC493" w14:textId="77777777" w:rsidR="000D60CB" w:rsidRPr="00E211C2" w:rsidRDefault="000D60CB" w:rsidP="000D60CB">
            <w:pPr>
              <w:spacing w:after="0" w:line="240" w:lineRule="auto"/>
              <w:rPr>
                <w:rFonts w:ascii="Times New Roman" w:hAnsi="Times New Roman" w:cs="Times New Roman"/>
                <w:b/>
                <w:lang w:val="en-US"/>
              </w:rPr>
            </w:pPr>
          </w:p>
          <w:p w14:paraId="58CDEDC1" w14:textId="77777777" w:rsidR="000D60CB" w:rsidRPr="008D6B11" w:rsidRDefault="000D60CB" w:rsidP="000D60CB">
            <w:pPr>
              <w:pStyle w:val="a4"/>
              <w:widowControl w:val="0"/>
              <w:numPr>
                <w:ilvl w:val="1"/>
                <w:numId w:val="10"/>
              </w:numPr>
              <w:tabs>
                <w:tab w:val="left" w:pos="851"/>
                <w:tab w:val="left" w:pos="1134"/>
              </w:tabs>
              <w:spacing w:after="0" w:line="240" w:lineRule="auto"/>
              <w:ind w:left="0" w:firstLine="613"/>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Not later than the next day after the completion of the Work / provision of the Services (or related stages thereof), the Contractor is obliged to transfer the following results of the Work / Services to the Client: </w:t>
            </w:r>
          </w:p>
          <w:p w14:paraId="6F26E159" w14:textId="77777777" w:rsidR="000D60CB" w:rsidRPr="008D6B11" w:rsidRDefault="000D60CB" w:rsidP="000D60CB">
            <w:pPr>
              <w:spacing w:after="0" w:line="240" w:lineRule="auto"/>
              <w:rPr>
                <w:rFonts w:ascii="Times New Roman" w:hAnsi="Times New Roman" w:cs="Times New Roman"/>
                <w:b/>
                <w:lang w:val="en-US"/>
              </w:rPr>
            </w:pPr>
          </w:p>
        </w:tc>
      </w:tr>
    </w:tbl>
    <w:p w14:paraId="32CCFB1B" w14:textId="77777777" w:rsidR="00C9299B" w:rsidRPr="008D6B11" w:rsidRDefault="00C9299B" w:rsidP="00D86406">
      <w:pPr>
        <w:spacing w:after="0" w:line="240" w:lineRule="auto"/>
        <w:rPr>
          <w:rFonts w:ascii="Times New Roman" w:hAnsi="Times New Roman" w:cs="Times New Roman"/>
          <w:lang w:val="en-US"/>
        </w:rPr>
      </w:pPr>
    </w:p>
    <w:tbl>
      <w:tblPr>
        <w:tblStyle w:val="13"/>
        <w:tblW w:w="9498" w:type="dxa"/>
        <w:tblInd w:w="108" w:type="dxa"/>
        <w:tblLayout w:type="fixed"/>
        <w:tblLook w:val="04A0" w:firstRow="1" w:lastRow="0" w:firstColumn="1" w:lastColumn="0" w:noHBand="0" w:noVBand="1"/>
      </w:tblPr>
      <w:tblGrid>
        <w:gridCol w:w="851"/>
        <w:gridCol w:w="4394"/>
        <w:gridCol w:w="4253"/>
      </w:tblGrid>
      <w:tr w:rsidR="003E2F14" w:rsidRPr="008D34D7" w14:paraId="5065A1B3" w14:textId="77777777" w:rsidTr="008D34D7">
        <w:tc>
          <w:tcPr>
            <w:tcW w:w="851" w:type="dxa"/>
            <w:shd w:val="clear" w:color="auto" w:fill="7F7F7F"/>
            <w:vAlign w:val="center"/>
          </w:tcPr>
          <w:p w14:paraId="7CC9FC98" w14:textId="77777777" w:rsidR="003E2F14" w:rsidRPr="008D6B11" w:rsidRDefault="003E2F14" w:rsidP="003E2F14">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w:t>
            </w:r>
            <w:r w:rsidRPr="008D6B11">
              <w:rPr>
                <w:rFonts w:eastAsia="Calibri"/>
                <w:b/>
                <w:color w:val="FFFFFF"/>
                <w:sz w:val="22"/>
                <w:szCs w:val="22"/>
              </w:rPr>
              <w:br/>
              <w:t>этапа</w:t>
            </w:r>
            <w:r w:rsidR="00D052FB" w:rsidRPr="008D6B11">
              <w:rPr>
                <w:b/>
                <w:color w:val="FFFFFF"/>
                <w:sz w:val="22"/>
                <w:szCs w:val="22"/>
              </w:rPr>
              <w:t xml:space="preserve"> Stage No.</w:t>
            </w:r>
          </w:p>
        </w:tc>
        <w:tc>
          <w:tcPr>
            <w:tcW w:w="4394" w:type="dxa"/>
            <w:shd w:val="clear" w:color="auto" w:fill="7F7F7F"/>
            <w:vAlign w:val="center"/>
          </w:tcPr>
          <w:p w14:paraId="6BEC3F7D" w14:textId="77777777" w:rsidR="003E2F14" w:rsidRPr="008D6B11" w:rsidRDefault="003E2F14" w:rsidP="003E2F14">
            <w:pPr>
              <w:widowControl w:val="0"/>
              <w:tabs>
                <w:tab w:val="left" w:pos="1134"/>
              </w:tabs>
              <w:autoSpaceDE w:val="0"/>
              <w:autoSpaceDN w:val="0"/>
              <w:adjustRightInd w:val="0"/>
              <w:jc w:val="center"/>
              <w:rPr>
                <w:rFonts w:eastAsia="Calibri"/>
                <w:b/>
                <w:color w:val="FFFFFF"/>
                <w:sz w:val="22"/>
                <w:szCs w:val="22"/>
                <w:lang w:val="en-US"/>
              </w:rPr>
            </w:pPr>
            <w:r w:rsidRPr="008D6B11">
              <w:rPr>
                <w:rFonts w:eastAsia="Calibri"/>
                <w:b/>
                <w:color w:val="FFFFFF"/>
                <w:sz w:val="22"/>
                <w:szCs w:val="22"/>
              </w:rPr>
              <w:t>Результат</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Pr="008D6B11">
              <w:rPr>
                <w:rFonts w:eastAsia="Calibri"/>
                <w:b/>
                <w:color w:val="FFFFFF"/>
                <w:sz w:val="22"/>
                <w:szCs w:val="22"/>
                <w:lang w:val="en-US"/>
              </w:rPr>
              <w:t xml:space="preserve"> (</w:t>
            </w:r>
            <w:r w:rsidRPr="008D6B11">
              <w:rPr>
                <w:rFonts w:eastAsia="Calibri"/>
                <w:b/>
                <w:color w:val="FFFFFF"/>
                <w:sz w:val="22"/>
                <w:szCs w:val="22"/>
              </w:rPr>
              <w:t>этапа</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Pr="008D6B11">
              <w:rPr>
                <w:rFonts w:eastAsia="Calibri"/>
                <w:b/>
                <w:color w:val="FFFFFF"/>
                <w:sz w:val="22"/>
                <w:szCs w:val="22"/>
                <w:lang w:val="en-US"/>
              </w:rPr>
              <w:t>)</w:t>
            </w:r>
            <w:r w:rsidR="00D052FB" w:rsidRPr="008D6B11">
              <w:rPr>
                <w:b/>
                <w:color w:val="FFFFFF"/>
                <w:sz w:val="22"/>
                <w:szCs w:val="22"/>
                <w:lang w:val="en-US"/>
              </w:rPr>
              <w:t xml:space="preserve"> Outcome of Works/Services (or related stages)</w:t>
            </w:r>
          </w:p>
        </w:tc>
        <w:tc>
          <w:tcPr>
            <w:tcW w:w="4253" w:type="dxa"/>
            <w:shd w:val="clear" w:color="auto" w:fill="7F7F7F"/>
            <w:vAlign w:val="center"/>
          </w:tcPr>
          <w:p w14:paraId="614C8A61" w14:textId="77777777" w:rsidR="003E2F14" w:rsidRPr="008D6B11" w:rsidRDefault="003E2F14" w:rsidP="003E2F14">
            <w:pPr>
              <w:widowControl w:val="0"/>
              <w:tabs>
                <w:tab w:val="left" w:pos="1134"/>
              </w:tabs>
              <w:autoSpaceDE w:val="0"/>
              <w:autoSpaceDN w:val="0"/>
              <w:adjustRightInd w:val="0"/>
              <w:jc w:val="center"/>
              <w:rPr>
                <w:rFonts w:eastAsia="Calibri"/>
                <w:b/>
                <w:color w:val="FFFFFF"/>
                <w:sz w:val="22"/>
                <w:szCs w:val="22"/>
                <w:lang w:val="en-US"/>
              </w:rPr>
            </w:pPr>
            <w:r w:rsidRPr="008D6B11">
              <w:rPr>
                <w:rFonts w:eastAsia="Calibri"/>
                <w:b/>
                <w:color w:val="FFFFFF"/>
                <w:sz w:val="22"/>
                <w:szCs w:val="22"/>
              </w:rPr>
              <w:t>Материальные</w:t>
            </w:r>
            <w:r w:rsidRPr="008D6B11">
              <w:rPr>
                <w:rFonts w:eastAsia="Calibri"/>
                <w:b/>
                <w:color w:val="FFFFFF"/>
                <w:sz w:val="22"/>
                <w:szCs w:val="22"/>
                <w:lang w:val="en-US"/>
              </w:rPr>
              <w:t xml:space="preserve"> </w:t>
            </w:r>
            <w:r w:rsidRPr="008D6B11">
              <w:rPr>
                <w:rFonts w:eastAsia="Calibri"/>
                <w:b/>
                <w:color w:val="FFFFFF"/>
                <w:sz w:val="22"/>
                <w:szCs w:val="22"/>
              </w:rPr>
              <w:t>носители</w:t>
            </w:r>
            <w:r w:rsidRPr="008D6B11">
              <w:rPr>
                <w:rFonts w:eastAsia="Calibri"/>
                <w:b/>
                <w:color w:val="FFFFFF"/>
                <w:sz w:val="22"/>
                <w:szCs w:val="22"/>
                <w:lang w:val="en-US"/>
              </w:rPr>
              <w:t xml:space="preserve">, </w:t>
            </w:r>
            <w:r w:rsidRPr="008D6B11">
              <w:rPr>
                <w:rFonts w:eastAsia="Calibri"/>
                <w:b/>
                <w:color w:val="FFFFFF"/>
                <w:sz w:val="22"/>
                <w:szCs w:val="22"/>
              </w:rPr>
              <w:t>в</w:t>
            </w:r>
            <w:r w:rsidRPr="008D6B11">
              <w:rPr>
                <w:rFonts w:eastAsia="Calibri"/>
                <w:b/>
                <w:color w:val="FFFFFF"/>
                <w:sz w:val="22"/>
                <w:szCs w:val="22"/>
                <w:lang w:val="en-US"/>
              </w:rPr>
              <w:t xml:space="preserve"> </w:t>
            </w:r>
            <w:r w:rsidRPr="008D6B11">
              <w:rPr>
                <w:rFonts w:eastAsia="Calibri"/>
                <w:b/>
                <w:color w:val="FFFFFF"/>
                <w:sz w:val="22"/>
                <w:szCs w:val="22"/>
              </w:rPr>
              <w:t>которых</w:t>
            </w:r>
            <w:r w:rsidRPr="008D6B11">
              <w:rPr>
                <w:rFonts w:eastAsia="Calibri"/>
                <w:b/>
                <w:color w:val="FFFFFF"/>
                <w:sz w:val="22"/>
                <w:szCs w:val="22"/>
                <w:lang w:val="en-US"/>
              </w:rPr>
              <w:t xml:space="preserve"> </w:t>
            </w:r>
            <w:r w:rsidRPr="008D6B11">
              <w:rPr>
                <w:rFonts w:eastAsia="Calibri"/>
                <w:b/>
                <w:color w:val="FFFFFF"/>
                <w:sz w:val="22"/>
                <w:szCs w:val="22"/>
              </w:rPr>
              <w:t>выражены</w:t>
            </w:r>
            <w:r w:rsidRPr="008D6B11">
              <w:rPr>
                <w:rFonts w:eastAsia="Calibri"/>
                <w:b/>
                <w:color w:val="FFFFFF"/>
                <w:sz w:val="22"/>
                <w:szCs w:val="22"/>
                <w:lang w:val="en-US"/>
              </w:rPr>
              <w:t xml:space="preserve"> </w:t>
            </w:r>
            <w:r w:rsidRPr="008D6B11">
              <w:rPr>
                <w:rFonts w:eastAsia="Calibri"/>
                <w:b/>
                <w:color w:val="FFFFFF"/>
                <w:sz w:val="22"/>
                <w:szCs w:val="22"/>
              </w:rPr>
              <w:t>результаты</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Pr="008D6B11">
              <w:rPr>
                <w:rFonts w:eastAsia="Calibri"/>
                <w:b/>
                <w:color w:val="FFFFFF"/>
                <w:sz w:val="22"/>
                <w:szCs w:val="22"/>
                <w:lang w:val="en-US"/>
              </w:rPr>
              <w:t xml:space="preserve"> (</w:t>
            </w:r>
            <w:r w:rsidRPr="008D6B11">
              <w:rPr>
                <w:rFonts w:eastAsia="Calibri"/>
                <w:b/>
                <w:color w:val="FFFFFF"/>
                <w:sz w:val="22"/>
                <w:szCs w:val="22"/>
              </w:rPr>
              <w:t>этапа</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Pr="008D6B11">
              <w:rPr>
                <w:rFonts w:eastAsia="Calibri"/>
                <w:b/>
                <w:color w:val="FFFFFF"/>
                <w:sz w:val="22"/>
                <w:szCs w:val="22"/>
                <w:lang w:val="en-US"/>
              </w:rPr>
              <w:t>)</w:t>
            </w:r>
            <w:r w:rsidR="009506EE" w:rsidRPr="008D6B11">
              <w:rPr>
                <w:b/>
                <w:color w:val="FFFFFF"/>
                <w:sz w:val="22"/>
                <w:szCs w:val="22"/>
                <w:lang w:val="en-US"/>
              </w:rPr>
              <w:t xml:space="preserve"> Physical media used to reflect outcomes of the </w:t>
            </w:r>
            <w:bookmarkStart w:id="0" w:name="_GoBack"/>
            <w:bookmarkEnd w:id="0"/>
            <w:r w:rsidR="009506EE" w:rsidRPr="008D6B11">
              <w:rPr>
                <w:b/>
                <w:color w:val="FFFFFF"/>
                <w:sz w:val="22"/>
                <w:szCs w:val="22"/>
                <w:lang w:val="en-US"/>
              </w:rPr>
              <w:t>Works/Services (related stages)</w:t>
            </w:r>
          </w:p>
        </w:tc>
      </w:tr>
      <w:tr w:rsidR="003E2F14" w:rsidRPr="008D6B11" w14:paraId="0C425EFC" w14:textId="77777777" w:rsidTr="008D34D7">
        <w:tc>
          <w:tcPr>
            <w:tcW w:w="851" w:type="dxa"/>
          </w:tcPr>
          <w:p w14:paraId="65F93088"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4394" w:type="dxa"/>
          </w:tcPr>
          <w:p w14:paraId="23C7CFD0" w14:textId="77777777" w:rsidR="003E2F14" w:rsidRPr="008D6B11" w:rsidRDefault="003E2F14" w:rsidP="003E2F14">
            <w:pPr>
              <w:widowControl w:val="0"/>
              <w:tabs>
                <w:tab w:val="left" w:pos="1134"/>
              </w:tabs>
              <w:autoSpaceDE w:val="0"/>
              <w:autoSpaceDN w:val="0"/>
              <w:adjustRightInd w:val="0"/>
              <w:rPr>
                <w:rFonts w:eastAsia="Calibri"/>
                <w:color w:val="7F7F7F"/>
                <w:sz w:val="22"/>
                <w:szCs w:val="22"/>
              </w:rPr>
            </w:pPr>
          </w:p>
        </w:tc>
        <w:tc>
          <w:tcPr>
            <w:tcW w:w="4253" w:type="dxa"/>
          </w:tcPr>
          <w:p w14:paraId="437C2273" w14:textId="77777777" w:rsidR="003E2F14" w:rsidRPr="008D6B11" w:rsidRDefault="003E2F14" w:rsidP="003E2F14">
            <w:pPr>
              <w:widowControl w:val="0"/>
              <w:tabs>
                <w:tab w:val="left" w:pos="1134"/>
              </w:tabs>
              <w:autoSpaceDE w:val="0"/>
              <w:autoSpaceDN w:val="0"/>
              <w:adjustRightInd w:val="0"/>
              <w:rPr>
                <w:rFonts w:eastAsia="Calibri"/>
                <w:color w:val="7F7F7F"/>
                <w:sz w:val="22"/>
                <w:szCs w:val="22"/>
              </w:rPr>
            </w:pPr>
          </w:p>
        </w:tc>
      </w:tr>
      <w:tr w:rsidR="003E2F14" w:rsidRPr="008D6B11" w14:paraId="30BF3CC6" w14:textId="77777777" w:rsidTr="008D34D7">
        <w:tc>
          <w:tcPr>
            <w:tcW w:w="851" w:type="dxa"/>
          </w:tcPr>
          <w:p w14:paraId="6942AEC7"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rPr>
            </w:pPr>
            <w:r w:rsidRPr="008D6B11">
              <w:rPr>
                <w:rFonts w:eastAsia="MS Mincho"/>
                <w:sz w:val="22"/>
                <w:szCs w:val="22"/>
                <w:lang w:val="en-US"/>
              </w:rPr>
              <w:t>II</w:t>
            </w:r>
            <w:r w:rsidRPr="008D6B11">
              <w:rPr>
                <w:rFonts w:eastAsia="MS Mincho"/>
                <w:sz w:val="22"/>
                <w:szCs w:val="22"/>
              </w:rPr>
              <w:t>.</w:t>
            </w:r>
          </w:p>
        </w:tc>
        <w:tc>
          <w:tcPr>
            <w:tcW w:w="4394" w:type="dxa"/>
          </w:tcPr>
          <w:p w14:paraId="3E380234" w14:textId="77777777" w:rsidR="003E2F14" w:rsidRPr="008D6B11" w:rsidRDefault="003E2F14" w:rsidP="003E2F14">
            <w:pPr>
              <w:widowControl w:val="0"/>
              <w:tabs>
                <w:tab w:val="left" w:pos="1134"/>
              </w:tabs>
              <w:autoSpaceDE w:val="0"/>
              <w:autoSpaceDN w:val="0"/>
              <w:adjustRightInd w:val="0"/>
              <w:rPr>
                <w:rFonts w:eastAsia="Calibri"/>
                <w:color w:val="808080"/>
                <w:sz w:val="22"/>
                <w:szCs w:val="22"/>
              </w:rPr>
            </w:pPr>
          </w:p>
        </w:tc>
        <w:tc>
          <w:tcPr>
            <w:tcW w:w="4253" w:type="dxa"/>
          </w:tcPr>
          <w:p w14:paraId="05B94CAD" w14:textId="77777777" w:rsidR="003E2F14" w:rsidRPr="008D6B11" w:rsidRDefault="003E2F14" w:rsidP="003E2F14">
            <w:pPr>
              <w:widowControl w:val="0"/>
              <w:tabs>
                <w:tab w:val="left" w:pos="1134"/>
              </w:tabs>
              <w:autoSpaceDE w:val="0"/>
              <w:autoSpaceDN w:val="0"/>
              <w:adjustRightInd w:val="0"/>
              <w:rPr>
                <w:rFonts w:eastAsia="Calibri"/>
                <w:color w:val="808080"/>
                <w:sz w:val="22"/>
                <w:szCs w:val="22"/>
              </w:rPr>
            </w:pPr>
          </w:p>
        </w:tc>
      </w:tr>
      <w:tr w:rsidR="003E2F14" w:rsidRPr="008D6B11" w14:paraId="015EFFAE" w14:textId="77777777" w:rsidTr="008D34D7">
        <w:tc>
          <w:tcPr>
            <w:tcW w:w="851" w:type="dxa"/>
          </w:tcPr>
          <w:p w14:paraId="338B4D0D"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4394" w:type="dxa"/>
          </w:tcPr>
          <w:p w14:paraId="0217AC64" w14:textId="77777777" w:rsidR="003E2F14" w:rsidRPr="008D6B11" w:rsidRDefault="003E2F14" w:rsidP="003E2F14">
            <w:pPr>
              <w:widowControl w:val="0"/>
              <w:tabs>
                <w:tab w:val="left" w:pos="1134"/>
              </w:tabs>
              <w:autoSpaceDE w:val="0"/>
              <w:autoSpaceDN w:val="0"/>
              <w:adjustRightInd w:val="0"/>
              <w:rPr>
                <w:rFonts w:eastAsia="Calibri"/>
                <w:color w:val="808080"/>
                <w:sz w:val="22"/>
                <w:szCs w:val="22"/>
              </w:rPr>
            </w:pPr>
          </w:p>
        </w:tc>
        <w:tc>
          <w:tcPr>
            <w:tcW w:w="4253" w:type="dxa"/>
          </w:tcPr>
          <w:p w14:paraId="613D2270" w14:textId="77777777" w:rsidR="003E2F14" w:rsidRPr="008D6B11" w:rsidRDefault="003E2F14" w:rsidP="003E2F14">
            <w:pPr>
              <w:widowControl w:val="0"/>
              <w:tabs>
                <w:tab w:val="left" w:pos="1134"/>
              </w:tabs>
              <w:autoSpaceDE w:val="0"/>
              <w:autoSpaceDN w:val="0"/>
              <w:adjustRightInd w:val="0"/>
              <w:rPr>
                <w:rFonts w:eastAsia="Calibri"/>
                <w:color w:val="808080"/>
                <w:sz w:val="22"/>
                <w:szCs w:val="22"/>
              </w:rPr>
            </w:pPr>
          </w:p>
        </w:tc>
      </w:tr>
    </w:tbl>
    <w:p w14:paraId="34836A4A" w14:textId="77777777" w:rsidR="000D60CB" w:rsidRPr="008D6B11" w:rsidRDefault="000D60CB" w:rsidP="00EE1638">
      <w:pPr>
        <w:pStyle w:val="a4"/>
        <w:widowControl w:val="0"/>
        <w:tabs>
          <w:tab w:val="left" w:pos="1134"/>
        </w:tabs>
        <w:spacing w:after="0" w:line="240" w:lineRule="auto"/>
        <w:ind w:left="709"/>
        <w:jc w:val="both"/>
        <w:rPr>
          <w:rFonts w:ascii="Times New Roman" w:eastAsia="MS Mincho" w:hAnsi="Times New Roman" w:cs="Times New Roman"/>
          <w:color w:val="000000"/>
          <w:lang w:val="en-US"/>
        </w:rPr>
      </w:pPr>
    </w:p>
    <w:tbl>
      <w:tblPr>
        <w:tblStyle w:val="a3"/>
        <w:tblW w:w="0" w:type="auto"/>
        <w:tblInd w:w="108" w:type="dxa"/>
        <w:tblLook w:val="04A0" w:firstRow="1" w:lastRow="0" w:firstColumn="1" w:lastColumn="0" w:noHBand="0" w:noVBand="1"/>
      </w:tblPr>
      <w:tblGrid>
        <w:gridCol w:w="4714"/>
        <w:gridCol w:w="4737"/>
      </w:tblGrid>
      <w:tr w:rsidR="00EE1638" w:rsidRPr="008D34D7" w14:paraId="4162A084" w14:textId="77777777" w:rsidTr="008D34D7">
        <w:tc>
          <w:tcPr>
            <w:tcW w:w="4714" w:type="dxa"/>
          </w:tcPr>
          <w:p w14:paraId="30915594" w14:textId="77777777" w:rsidR="00EE1638" w:rsidRPr="00773BF6" w:rsidRDefault="00EE1638" w:rsidP="00EE1638">
            <w:pPr>
              <w:pStyle w:val="a4"/>
              <w:widowControl w:val="0"/>
              <w:numPr>
                <w:ilvl w:val="1"/>
                <w:numId w:val="10"/>
              </w:numPr>
              <w:tabs>
                <w:tab w:val="left" w:pos="709"/>
                <w:tab w:val="left" w:pos="1134"/>
              </w:tabs>
              <w:spacing w:after="0" w:line="240" w:lineRule="auto"/>
              <w:ind w:left="0" w:firstLine="709"/>
              <w:jc w:val="both"/>
              <w:rPr>
                <w:rFonts w:ascii="Times New Roman" w:eastAsia="MS Mincho" w:hAnsi="Times New Roman" w:cs="Times New Roman"/>
                <w:i/>
                <w:color w:val="000000"/>
              </w:rPr>
            </w:pPr>
            <w:r w:rsidRPr="00773BF6">
              <w:rPr>
                <w:rFonts w:ascii="Times New Roman" w:eastAsia="MS Mincho" w:hAnsi="Times New Roman" w:cs="Times New Roman"/>
                <w:color w:val="000000"/>
              </w:rPr>
              <w:t>Одновременно с результатами выполнения Работ/Услуг по этапу или по Договору в целом Исполнитель обязан передать Заказчику отчет о выполнении Работ/оказании Услуг (далее – Отчет).</w:t>
            </w:r>
          </w:p>
          <w:p w14:paraId="528CD2B0" w14:textId="77777777" w:rsidR="00EE1638" w:rsidRPr="00773BF6" w:rsidRDefault="00EE1638" w:rsidP="00D86406">
            <w:pPr>
              <w:spacing w:after="0" w:line="240" w:lineRule="auto"/>
              <w:rPr>
                <w:rFonts w:ascii="Times New Roman" w:hAnsi="Times New Roman" w:cs="Times New Roman"/>
              </w:rPr>
            </w:pPr>
          </w:p>
        </w:tc>
        <w:tc>
          <w:tcPr>
            <w:tcW w:w="4737" w:type="dxa"/>
          </w:tcPr>
          <w:p w14:paraId="7F7B89CE" w14:textId="77777777" w:rsidR="00EE1638" w:rsidRPr="00773BF6" w:rsidRDefault="00EE1638" w:rsidP="00EE1638">
            <w:pPr>
              <w:spacing w:after="0" w:line="240" w:lineRule="auto"/>
              <w:ind w:firstLine="613"/>
              <w:jc w:val="both"/>
              <w:rPr>
                <w:rFonts w:ascii="Times New Roman" w:hAnsi="Times New Roman" w:cs="Times New Roman"/>
                <w:lang w:val="en-US"/>
              </w:rPr>
            </w:pPr>
            <w:r w:rsidRPr="00773BF6">
              <w:rPr>
                <w:rFonts w:ascii="Times New Roman" w:hAnsi="Times New Roman"/>
                <w:color w:val="000000"/>
                <w:lang w:val="en-US"/>
              </w:rPr>
              <w:t>4.2. Along with the results of the Work</w:t>
            </w:r>
            <w:r w:rsidR="00773BF6" w:rsidRPr="00773BF6">
              <w:rPr>
                <w:rFonts w:ascii="Times New Roman" w:hAnsi="Times New Roman"/>
                <w:color w:val="000000"/>
                <w:lang w:val="en-US"/>
              </w:rPr>
              <w:t>s</w:t>
            </w:r>
            <w:r w:rsidRPr="00773BF6">
              <w:rPr>
                <w:rFonts w:ascii="Times New Roman" w:hAnsi="Times New Roman"/>
                <w:color w:val="000000"/>
                <w:lang w:val="en-US"/>
              </w:rPr>
              <w:t xml:space="preserve"> pe</w:t>
            </w:r>
            <w:r w:rsidR="00773BF6" w:rsidRPr="00773BF6">
              <w:rPr>
                <w:rFonts w:ascii="Times New Roman" w:hAnsi="Times New Roman"/>
                <w:color w:val="000000"/>
                <w:lang w:val="en-US"/>
              </w:rPr>
              <w:t>rformed/</w:t>
            </w:r>
            <w:r w:rsidRPr="00773BF6">
              <w:rPr>
                <w:rFonts w:ascii="Times New Roman" w:hAnsi="Times New Roman"/>
                <w:color w:val="000000"/>
                <w:lang w:val="en-US"/>
              </w:rPr>
              <w:t>Services rendered at any stage or under the  Agreement in its entirety, the Contractor is obliged to transfer to the Client</w:t>
            </w:r>
            <w:r w:rsidR="00773BF6" w:rsidRPr="00773BF6">
              <w:rPr>
                <w:rFonts w:ascii="Times New Roman" w:hAnsi="Times New Roman"/>
                <w:color w:val="000000"/>
                <w:lang w:val="en-US"/>
              </w:rPr>
              <w:t xml:space="preserve"> a Report on the Work performed/</w:t>
            </w:r>
            <w:r w:rsidRPr="00773BF6">
              <w:rPr>
                <w:rFonts w:ascii="Times New Roman" w:hAnsi="Times New Roman"/>
                <w:color w:val="000000"/>
                <w:lang w:val="en-US"/>
              </w:rPr>
              <w:t>the Services</w:t>
            </w:r>
            <w:r w:rsidR="00773BF6" w:rsidRPr="00773BF6">
              <w:rPr>
                <w:rFonts w:ascii="Times New Roman" w:hAnsi="Times New Roman"/>
                <w:color w:val="000000"/>
                <w:lang w:val="en-US"/>
              </w:rPr>
              <w:t xml:space="preserve"> rendered</w:t>
            </w:r>
            <w:r w:rsidRPr="00773BF6">
              <w:rPr>
                <w:rFonts w:ascii="Times New Roman" w:hAnsi="Times New Roman"/>
                <w:color w:val="000000"/>
                <w:lang w:val="en-US"/>
              </w:rPr>
              <w:t xml:space="preserve"> (hereinafter the </w:t>
            </w:r>
            <w:r w:rsidR="00773BF6" w:rsidRPr="00773BF6">
              <w:rPr>
                <w:rFonts w:ascii="Times New Roman" w:hAnsi="Times New Roman"/>
                <w:color w:val="000000"/>
                <w:lang w:val="en-US"/>
              </w:rPr>
              <w:t>“</w:t>
            </w:r>
            <w:r w:rsidRPr="00773BF6">
              <w:rPr>
                <w:rFonts w:ascii="Times New Roman" w:hAnsi="Times New Roman"/>
                <w:color w:val="000000"/>
                <w:lang w:val="en-US"/>
              </w:rPr>
              <w:t>Report</w:t>
            </w:r>
            <w:r w:rsidR="00773BF6" w:rsidRPr="00773BF6">
              <w:rPr>
                <w:rFonts w:ascii="Times New Roman" w:hAnsi="Times New Roman"/>
                <w:color w:val="000000"/>
                <w:lang w:val="en-US"/>
              </w:rPr>
              <w:t>”</w:t>
            </w:r>
            <w:r w:rsidRPr="00773BF6">
              <w:rPr>
                <w:rFonts w:ascii="Times New Roman" w:hAnsi="Times New Roman"/>
                <w:color w:val="000000"/>
                <w:lang w:val="en-US"/>
              </w:rPr>
              <w:t>).</w:t>
            </w:r>
          </w:p>
        </w:tc>
      </w:tr>
      <w:tr w:rsidR="00773BF6" w:rsidRPr="008D34D7" w14:paraId="263D8D6F" w14:textId="77777777" w:rsidTr="008D34D7">
        <w:tc>
          <w:tcPr>
            <w:tcW w:w="4714" w:type="dxa"/>
          </w:tcPr>
          <w:p w14:paraId="7FB4CB61" w14:textId="77777777" w:rsidR="00773BF6" w:rsidRPr="00773BF6" w:rsidRDefault="00773BF6" w:rsidP="00EE1638">
            <w:pPr>
              <w:pStyle w:val="a4"/>
              <w:widowControl w:val="0"/>
              <w:tabs>
                <w:tab w:val="left" w:pos="709"/>
                <w:tab w:val="left" w:pos="1134"/>
              </w:tabs>
              <w:spacing w:after="0" w:line="240" w:lineRule="auto"/>
              <w:ind w:left="0" w:firstLine="709"/>
              <w:jc w:val="both"/>
              <w:rPr>
                <w:rFonts w:ascii="Times New Roman" w:eastAsia="MS Mincho" w:hAnsi="Times New Roman" w:cs="Times New Roman"/>
                <w:bCs/>
                <w:color w:val="000000"/>
              </w:rPr>
            </w:pPr>
            <w:r w:rsidRPr="00773BF6">
              <w:rPr>
                <w:rFonts w:ascii="Times New Roman" w:eastAsia="MS Mincho" w:hAnsi="Times New Roman" w:cs="Times New Roman"/>
                <w:color w:val="000000"/>
              </w:rPr>
              <w:t>4.2.1. Если результатами Работ/Услуг (этапа Работ/Услуг) являются отчетные материалы (аналитическая записка, экспертное заключение, методические материалы, результаты сбора и обработки данных, базы данных, сформированные перечни, проект статьи и др. виды отчетных материалов), то Отчет включает в себя</w:t>
            </w:r>
            <w:r w:rsidRPr="00773BF6">
              <w:rPr>
                <w:rFonts w:ascii="Times New Roman" w:eastAsia="MS Mincho" w:hAnsi="Times New Roman" w:cs="Times New Roman"/>
                <w:bCs/>
                <w:color w:val="000000"/>
              </w:rPr>
              <w:t xml:space="preserve"> следующие разделы: </w:t>
            </w:r>
          </w:p>
          <w:p w14:paraId="55EB49DD"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титульный лист;</w:t>
            </w:r>
          </w:p>
          <w:p w14:paraId="3E7D866A"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цель работы, поставленные задачи / предмет договора;</w:t>
            </w:r>
          </w:p>
          <w:p w14:paraId="709A7642"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 xml:space="preserve">термины и определения (включается </w:t>
            </w:r>
            <w:r w:rsidRPr="00773BF6">
              <w:rPr>
                <w:rFonts w:ascii="Times New Roman" w:hAnsi="Times New Roman" w:cs="Times New Roman"/>
                <w:bCs/>
              </w:rPr>
              <w:lastRenderedPageBreak/>
              <w:t>по согласованию с Заказчиком);</w:t>
            </w:r>
          </w:p>
          <w:p w14:paraId="70B7B570"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перечень сокращений и обозначений (включается по согласованию с Заказчиком);</w:t>
            </w:r>
          </w:p>
          <w:p w14:paraId="52B88671"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содержательная часть отчета / выполненной работы;</w:t>
            </w:r>
          </w:p>
          <w:p w14:paraId="0C0A8787"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заключение (включается по согласованию с Заказчиком);</w:t>
            </w:r>
          </w:p>
          <w:p w14:paraId="0AFDFDCB"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список использованных источников информации (включается по согласованию с Заказчиком);</w:t>
            </w:r>
          </w:p>
          <w:p w14:paraId="4CFE0D9E"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приложения (включается по согласованию с Заказчиком).</w:t>
            </w:r>
          </w:p>
          <w:p w14:paraId="495D3B11" w14:textId="77777777" w:rsidR="00773BF6" w:rsidRPr="00773BF6" w:rsidRDefault="00773BF6" w:rsidP="00EE1638">
            <w:pPr>
              <w:pStyle w:val="a4"/>
              <w:widowControl w:val="0"/>
              <w:tabs>
                <w:tab w:val="left" w:pos="851"/>
                <w:tab w:val="left" w:pos="1134"/>
              </w:tabs>
              <w:spacing w:after="0" w:line="240" w:lineRule="auto"/>
              <w:ind w:left="709"/>
              <w:jc w:val="both"/>
              <w:rPr>
                <w:rFonts w:ascii="Times New Roman" w:eastAsia="MS Mincho" w:hAnsi="Times New Roman" w:cs="Times New Roman"/>
                <w:color w:val="000000"/>
              </w:rPr>
            </w:pPr>
          </w:p>
        </w:tc>
        <w:tc>
          <w:tcPr>
            <w:tcW w:w="4737" w:type="dxa"/>
          </w:tcPr>
          <w:p w14:paraId="18AFDEC2" w14:textId="77777777" w:rsidR="00773BF6" w:rsidRPr="00773BF6" w:rsidRDefault="00773BF6" w:rsidP="00773BF6">
            <w:pPr>
              <w:pStyle w:val="a4"/>
              <w:widowControl w:val="0"/>
              <w:tabs>
                <w:tab w:val="left" w:pos="709"/>
                <w:tab w:val="left" w:pos="1134"/>
              </w:tabs>
              <w:spacing w:after="0" w:line="240" w:lineRule="auto"/>
              <w:ind w:left="0" w:firstLine="755"/>
              <w:jc w:val="both"/>
              <w:rPr>
                <w:rFonts w:ascii="Times New Roman" w:eastAsia="MS Mincho" w:hAnsi="Times New Roman" w:cs="Times New Roman"/>
                <w:color w:val="000000"/>
                <w:lang w:val="en-US"/>
              </w:rPr>
            </w:pPr>
            <w:r w:rsidRPr="00773BF6">
              <w:rPr>
                <w:rFonts w:ascii="Times New Roman" w:eastAsia="MS Mincho" w:hAnsi="Times New Roman" w:cs="Times New Roman"/>
                <w:color w:val="000000"/>
                <w:lang w:val="en-US"/>
              </w:rPr>
              <w:lastRenderedPageBreak/>
              <w:t>4.2.1. If the results of the Works/Services (stage thereof) are reporting materials (analytical note, expert opinion, methodological materials, data collection and processing results, databases, formed lists, draft article and other types of reporting materials), the Report includes the following sections:</w:t>
            </w:r>
          </w:p>
          <w:p w14:paraId="2E017B50"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front page;</w:t>
            </w:r>
          </w:p>
          <w:p w14:paraId="09E486CE"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the purpose of the work, tasks assigned / subject of the agreement;</w:t>
            </w:r>
          </w:p>
          <w:p w14:paraId="1F143F0A"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terms and definitions (included upon the agreement with the Client);</w:t>
            </w:r>
          </w:p>
          <w:p w14:paraId="66C330EE"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lastRenderedPageBreak/>
              <w:t>- list of abbreviations and designations (included upon agreement with the Client);</w:t>
            </w:r>
          </w:p>
          <w:p w14:paraId="6939138B"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the content of the report / work performed;</w:t>
            </w:r>
          </w:p>
          <w:p w14:paraId="4DAFA9B7"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conclusion (included upon agreement with the Client);</w:t>
            </w:r>
          </w:p>
          <w:p w14:paraId="670EB2BC"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a list of used sources of information (included by agreement with the Customer);</w:t>
            </w:r>
          </w:p>
          <w:p w14:paraId="39EBCDA9" w14:textId="77777777" w:rsidR="00773BF6" w:rsidRPr="00773BF6" w:rsidRDefault="00773BF6" w:rsidP="00773BF6">
            <w:pPr>
              <w:pStyle w:val="a4"/>
              <w:widowControl w:val="0"/>
              <w:tabs>
                <w:tab w:val="left" w:pos="709"/>
                <w:tab w:val="left" w:pos="1134"/>
              </w:tabs>
              <w:spacing w:after="0" w:line="240" w:lineRule="auto"/>
              <w:ind w:left="0" w:firstLine="755"/>
              <w:jc w:val="both"/>
              <w:rPr>
                <w:rFonts w:ascii="Times New Roman" w:eastAsia="MS Mincho" w:hAnsi="Times New Roman" w:cs="Times New Roman"/>
                <w:color w:val="000000"/>
                <w:lang w:val="en-US"/>
              </w:rPr>
            </w:pPr>
            <w:r w:rsidRPr="00773BF6">
              <w:rPr>
                <w:rFonts w:ascii="Times New Roman" w:hAnsi="Times New Roman" w:cs="Times New Roman"/>
                <w:lang w:val="en-US"/>
              </w:rPr>
              <w:t>- attachments (included upon agreement with the Client).</w:t>
            </w:r>
          </w:p>
        </w:tc>
      </w:tr>
      <w:tr w:rsidR="00773BF6" w:rsidRPr="008D34D7" w14:paraId="1A14B29F" w14:textId="77777777" w:rsidTr="008D34D7">
        <w:trPr>
          <w:trHeight w:val="61"/>
        </w:trPr>
        <w:tc>
          <w:tcPr>
            <w:tcW w:w="4714" w:type="dxa"/>
          </w:tcPr>
          <w:p w14:paraId="2267A847" w14:textId="77777777" w:rsidR="00773BF6" w:rsidRPr="00773BF6" w:rsidRDefault="00773BF6" w:rsidP="00EE1638">
            <w:pPr>
              <w:pStyle w:val="a4"/>
              <w:widowControl w:val="0"/>
              <w:tabs>
                <w:tab w:val="left" w:pos="0"/>
                <w:tab w:val="left" w:pos="1134"/>
              </w:tabs>
              <w:spacing w:after="0" w:line="240" w:lineRule="auto"/>
              <w:ind w:left="0" w:firstLine="709"/>
              <w:jc w:val="both"/>
              <w:rPr>
                <w:rFonts w:ascii="Times New Roman" w:eastAsia="MS Mincho" w:hAnsi="Times New Roman" w:cs="Times New Roman"/>
                <w:color w:val="000000"/>
              </w:rPr>
            </w:pPr>
            <w:r w:rsidRPr="00773BF6">
              <w:rPr>
                <w:rFonts w:ascii="Times New Roman" w:eastAsia="MS Mincho" w:hAnsi="Times New Roman" w:cs="Times New Roman"/>
                <w:color w:val="000000"/>
              </w:rPr>
              <w:lastRenderedPageBreak/>
              <w:t>4.2.2. В случае, если Работы/Услуги заказаны Заказчиком для последующей передачи третьему лицу в рамках договора (соглашения, контракта) между Заказчиком и третьим лицом, Отчет должен включать в себя следующие разделы/содержать следующую информацию:</w:t>
            </w:r>
            <w:r w:rsidRPr="00773BF6">
              <w:rPr>
                <w:rFonts w:ascii="Times New Roman" w:eastAsia="MS Mincho" w:hAnsi="Times New Roman" w:cs="Times New Roman"/>
                <w:i/>
                <w:color w:val="E36C0A" w:themeColor="accent6" w:themeShade="BF"/>
                <w:szCs w:val="24"/>
              </w:rPr>
              <w:t xml:space="preserve"> [указать требования к содержанию Отчета]</w:t>
            </w:r>
            <w:r w:rsidRPr="00773BF6">
              <w:rPr>
                <w:rFonts w:ascii="Times New Roman" w:eastAsia="MS Mincho" w:hAnsi="Times New Roman" w:cs="Times New Roman"/>
                <w:color w:val="000000"/>
              </w:rPr>
              <w:t>.</w:t>
            </w:r>
          </w:p>
          <w:p w14:paraId="7DAF742C" w14:textId="77777777" w:rsidR="00773BF6" w:rsidRPr="00773BF6" w:rsidRDefault="00773BF6" w:rsidP="00EE1638">
            <w:pPr>
              <w:pStyle w:val="a4"/>
              <w:widowControl w:val="0"/>
              <w:tabs>
                <w:tab w:val="left" w:pos="851"/>
                <w:tab w:val="left" w:pos="1134"/>
              </w:tabs>
              <w:spacing w:after="0" w:line="240" w:lineRule="auto"/>
              <w:ind w:left="709"/>
              <w:jc w:val="both"/>
              <w:rPr>
                <w:rFonts w:ascii="Times New Roman" w:eastAsia="MS Mincho" w:hAnsi="Times New Roman" w:cs="Times New Roman"/>
                <w:color w:val="000000"/>
              </w:rPr>
            </w:pPr>
          </w:p>
        </w:tc>
        <w:tc>
          <w:tcPr>
            <w:tcW w:w="4737" w:type="dxa"/>
          </w:tcPr>
          <w:p w14:paraId="4F08A7A8" w14:textId="77777777" w:rsidR="00773BF6" w:rsidRPr="00773BF6" w:rsidRDefault="00773BF6" w:rsidP="00773BF6">
            <w:pPr>
              <w:pStyle w:val="a4"/>
              <w:widowControl w:val="0"/>
              <w:tabs>
                <w:tab w:val="left" w:pos="0"/>
                <w:tab w:val="left" w:pos="1134"/>
              </w:tabs>
              <w:spacing w:after="0" w:line="240" w:lineRule="auto"/>
              <w:ind w:left="0" w:firstLine="755"/>
              <w:jc w:val="both"/>
              <w:rPr>
                <w:rFonts w:ascii="Times New Roman" w:eastAsia="MS Mincho" w:hAnsi="Times New Roman" w:cs="Times New Roman"/>
                <w:color w:val="000000"/>
                <w:lang w:val="en-US"/>
              </w:rPr>
            </w:pPr>
            <w:r w:rsidRPr="00773BF6">
              <w:rPr>
                <w:rFonts w:ascii="Times New Roman" w:eastAsia="MS Mincho" w:hAnsi="Times New Roman" w:cs="Times New Roman"/>
                <w:color w:val="000000"/>
                <w:lang w:val="en-US"/>
              </w:rPr>
              <w:t xml:space="preserve">4.2.2. If the Works/Services are ordered by the Customer for subsequent transfer to a third party under an agreement (contract) between the Customer and a third party, the Report must include the following sections/contain the following information: </w:t>
            </w:r>
            <w:r w:rsidRPr="00773BF6">
              <w:rPr>
                <w:rFonts w:ascii="Times New Roman" w:eastAsia="MS Mincho" w:hAnsi="Times New Roman" w:cs="Times New Roman"/>
                <w:i/>
                <w:color w:val="E36C0A" w:themeColor="accent6" w:themeShade="BF"/>
                <w:lang w:val="en-US"/>
              </w:rPr>
              <w:t>[specify the requirements for the Report’s content].</w:t>
            </w:r>
          </w:p>
        </w:tc>
      </w:tr>
      <w:tr w:rsidR="00773BF6" w:rsidRPr="008D34D7" w14:paraId="3AFF2B01" w14:textId="77777777" w:rsidTr="008D34D7">
        <w:tc>
          <w:tcPr>
            <w:tcW w:w="4714" w:type="dxa"/>
          </w:tcPr>
          <w:p w14:paraId="27154864" w14:textId="77777777" w:rsidR="00773BF6" w:rsidRPr="00773BF6" w:rsidRDefault="00773BF6" w:rsidP="00EE1638">
            <w:pPr>
              <w:pStyle w:val="a4"/>
              <w:widowControl w:val="0"/>
              <w:tabs>
                <w:tab w:val="left" w:pos="0"/>
                <w:tab w:val="left" w:pos="1134"/>
              </w:tabs>
              <w:spacing w:after="0" w:line="240" w:lineRule="auto"/>
              <w:ind w:left="0" w:firstLine="709"/>
              <w:jc w:val="both"/>
              <w:rPr>
                <w:rFonts w:ascii="Times New Roman" w:eastAsia="MS Mincho" w:hAnsi="Times New Roman" w:cs="Times New Roman"/>
                <w:color w:val="000000"/>
              </w:rPr>
            </w:pPr>
            <w:r w:rsidRPr="00773BF6">
              <w:rPr>
                <w:rFonts w:ascii="Times New Roman" w:eastAsia="MS Mincho" w:hAnsi="Times New Roman" w:cs="Times New Roman"/>
                <w:color w:val="000000"/>
              </w:rPr>
              <w:t>4.2.3. В случаях, не указанных в пунктах 4.2.1 и 4.2.2 Задания, Отчет должен включать в себя следующие разделы:</w:t>
            </w:r>
          </w:p>
          <w:p w14:paraId="7686FADE"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наименование Работ/Услуг;</w:t>
            </w:r>
          </w:p>
          <w:p w14:paraId="33530EFC"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дата и время выполнения действий/деятельности в рамках выполнения Работ/оказания Услуг;</w:t>
            </w:r>
          </w:p>
          <w:p w14:paraId="1472A899"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содержание Работ/Услуг (перечень действий и деятельности, выполненных Исполнителем);</w:t>
            </w:r>
          </w:p>
          <w:p w14:paraId="0DBAC143"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место выполнения Работ/оказания Услуг с указанием, в случае дистанционного выполнения Работ/оказания Услуг, корпоративного аккаунта, платформы видеоконференцсвязи, использованного Исполнителем.</w:t>
            </w:r>
          </w:p>
          <w:p w14:paraId="5094EC59" w14:textId="77777777" w:rsidR="00773BF6" w:rsidRPr="00773BF6" w:rsidRDefault="00773BF6" w:rsidP="00EE1638">
            <w:pPr>
              <w:pStyle w:val="a4"/>
              <w:widowControl w:val="0"/>
              <w:tabs>
                <w:tab w:val="left" w:pos="851"/>
                <w:tab w:val="left" w:pos="1134"/>
              </w:tabs>
              <w:spacing w:after="0" w:line="240" w:lineRule="auto"/>
              <w:ind w:left="709"/>
              <w:jc w:val="both"/>
              <w:rPr>
                <w:rFonts w:ascii="Times New Roman" w:eastAsia="MS Mincho" w:hAnsi="Times New Roman" w:cs="Times New Roman"/>
                <w:color w:val="000000"/>
              </w:rPr>
            </w:pPr>
          </w:p>
        </w:tc>
        <w:tc>
          <w:tcPr>
            <w:tcW w:w="4737" w:type="dxa"/>
          </w:tcPr>
          <w:p w14:paraId="7C3BF755" w14:textId="77777777" w:rsidR="00773BF6" w:rsidRPr="00773BF6" w:rsidRDefault="00773BF6" w:rsidP="00773BF6">
            <w:pPr>
              <w:pStyle w:val="a4"/>
              <w:widowControl w:val="0"/>
              <w:tabs>
                <w:tab w:val="left" w:pos="0"/>
                <w:tab w:val="left" w:pos="1134"/>
              </w:tabs>
              <w:spacing w:after="0" w:line="240" w:lineRule="auto"/>
              <w:ind w:left="0" w:firstLine="755"/>
              <w:jc w:val="both"/>
              <w:rPr>
                <w:rFonts w:ascii="Times New Roman" w:eastAsia="MS Mincho" w:hAnsi="Times New Roman" w:cs="Times New Roman"/>
                <w:color w:val="000000"/>
                <w:lang w:val="en-US"/>
              </w:rPr>
            </w:pPr>
            <w:r w:rsidRPr="00773BF6">
              <w:rPr>
                <w:rFonts w:ascii="Times New Roman" w:eastAsia="MS Mincho" w:hAnsi="Times New Roman" w:cs="Times New Roman"/>
                <w:color w:val="000000"/>
                <w:lang w:val="en-US"/>
              </w:rPr>
              <w:t>4.2.3. In cases not specified in clauses 4.2.1 and 4.2.2 of the Specifications, the Report must include the following sections:</w:t>
            </w:r>
          </w:p>
          <w:p w14:paraId="238C7264" w14:textId="77777777" w:rsidR="00773BF6" w:rsidRPr="00773BF6" w:rsidRDefault="00773BF6" w:rsidP="00773BF6">
            <w:pPr>
              <w:pStyle w:val="a4"/>
              <w:tabs>
                <w:tab w:val="left" w:pos="180"/>
              </w:tabs>
              <w:spacing w:after="0" w:line="240" w:lineRule="auto"/>
              <w:ind w:left="755"/>
              <w:jc w:val="both"/>
              <w:rPr>
                <w:rFonts w:ascii="Times New Roman" w:hAnsi="Times New Roman" w:cs="Times New Roman"/>
                <w:lang w:val="en-US"/>
              </w:rPr>
            </w:pPr>
            <w:r w:rsidRPr="00773BF6">
              <w:rPr>
                <w:rFonts w:ascii="Times New Roman" w:hAnsi="Times New Roman" w:cs="Times New Roman"/>
                <w:lang w:val="en-US"/>
              </w:rPr>
              <w:t>- title of the Works/Services;</w:t>
            </w:r>
          </w:p>
          <w:p w14:paraId="5E0D1934" w14:textId="77777777" w:rsidR="00773BF6" w:rsidRPr="00773BF6" w:rsidRDefault="00773BF6" w:rsidP="00773BF6">
            <w:pPr>
              <w:tabs>
                <w:tab w:val="left" w:pos="180"/>
              </w:tabs>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date and time of performance of actions/activities within the Works/provision of the Services;</w:t>
            </w:r>
          </w:p>
          <w:p w14:paraId="378CC68B" w14:textId="77777777" w:rsidR="00773BF6" w:rsidRPr="00773BF6" w:rsidRDefault="00773BF6" w:rsidP="00773BF6">
            <w:pPr>
              <w:tabs>
                <w:tab w:val="left" w:pos="180"/>
              </w:tabs>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the content of the Works/Services (a list of actions and activities performed by the Contractor);</w:t>
            </w:r>
          </w:p>
          <w:p w14:paraId="2EA9967E" w14:textId="77777777" w:rsidR="00773BF6" w:rsidRPr="00773BF6" w:rsidRDefault="00773BF6" w:rsidP="00773BF6">
            <w:pPr>
              <w:spacing w:after="0" w:line="240" w:lineRule="auto"/>
              <w:ind w:firstLine="755"/>
              <w:jc w:val="both"/>
              <w:rPr>
                <w:rFonts w:ascii="Times New Roman" w:hAnsi="Times New Roman"/>
                <w:color w:val="000000"/>
                <w:lang w:val="en-US"/>
              </w:rPr>
            </w:pPr>
            <w:r w:rsidRPr="00773BF6">
              <w:rPr>
                <w:rFonts w:ascii="Times New Roman" w:hAnsi="Times New Roman" w:cs="Times New Roman"/>
                <w:lang w:val="en-US"/>
              </w:rPr>
              <w:t>- place of performance of the Works/provision of the Services indicating in case of remote performance of the Works/provision of the Services, corporate account, videoconferencing platform used by the Contractor.</w:t>
            </w:r>
          </w:p>
        </w:tc>
      </w:tr>
      <w:tr w:rsidR="00D9282E" w:rsidRPr="008D34D7" w14:paraId="0D748279" w14:textId="77777777" w:rsidTr="008D34D7">
        <w:tc>
          <w:tcPr>
            <w:tcW w:w="4714" w:type="dxa"/>
          </w:tcPr>
          <w:p w14:paraId="6A2186EC" w14:textId="77777777" w:rsidR="00D9282E" w:rsidRPr="00E211C2" w:rsidRDefault="00D9282E" w:rsidP="000D60CB">
            <w:pPr>
              <w:pStyle w:val="a4"/>
              <w:widowControl w:val="0"/>
              <w:numPr>
                <w:ilvl w:val="0"/>
                <w:numId w:val="11"/>
              </w:numPr>
              <w:tabs>
                <w:tab w:val="left" w:pos="993"/>
              </w:tabs>
              <w:spacing w:after="0" w:line="240" w:lineRule="auto"/>
              <w:jc w:val="center"/>
              <w:rPr>
                <w:rFonts w:ascii="Times New Roman" w:eastAsia="MS Mincho" w:hAnsi="Times New Roman" w:cs="Times New Roman"/>
                <w:b/>
                <w:color w:val="000000"/>
              </w:rPr>
            </w:pPr>
            <w:r w:rsidRPr="008D6B11">
              <w:rPr>
                <w:rFonts w:ascii="Times New Roman" w:eastAsia="MS Mincho" w:hAnsi="Times New Roman" w:cs="Times New Roman"/>
                <w:b/>
                <w:color w:val="000000"/>
              </w:rPr>
              <w:t>Распределение</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интеллектуальных</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прав</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на</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результат</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Работ</w:t>
            </w:r>
            <w:r w:rsidRPr="00E211C2">
              <w:rPr>
                <w:rFonts w:ascii="Times New Roman" w:eastAsia="MS Mincho" w:hAnsi="Times New Roman" w:cs="Times New Roman"/>
                <w:b/>
                <w:color w:val="000000"/>
              </w:rPr>
              <w:t>/</w:t>
            </w:r>
            <w:r w:rsidRPr="008D6B11">
              <w:rPr>
                <w:rFonts w:ascii="Times New Roman" w:eastAsia="MS Mincho" w:hAnsi="Times New Roman" w:cs="Times New Roman"/>
                <w:b/>
                <w:color w:val="000000"/>
              </w:rPr>
              <w:t>Услуг</w:t>
            </w:r>
            <w:r w:rsidRPr="008D6B11">
              <w:rPr>
                <w:vertAlign w:val="superscript"/>
              </w:rPr>
              <w:footnoteReference w:id="13"/>
            </w:r>
          </w:p>
          <w:p w14:paraId="23420977" w14:textId="77777777" w:rsidR="00D9282E" w:rsidRPr="00E211C2" w:rsidRDefault="00D9282E" w:rsidP="00D9282E">
            <w:pPr>
              <w:widowControl w:val="0"/>
              <w:tabs>
                <w:tab w:val="left" w:pos="993"/>
              </w:tabs>
              <w:spacing w:after="0" w:line="240" w:lineRule="auto"/>
              <w:ind w:firstLine="567"/>
              <w:contextualSpacing/>
              <w:jc w:val="center"/>
              <w:rPr>
                <w:rFonts w:ascii="Times New Roman" w:eastAsia="MS Mincho" w:hAnsi="Times New Roman" w:cs="Times New Roman"/>
                <w:b/>
                <w:color w:val="000000"/>
              </w:rPr>
            </w:pPr>
          </w:p>
          <w:p w14:paraId="3771EC21"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hAnsi="Times New Roman" w:cs="Times New Roman"/>
                <w:color w:val="000000"/>
              </w:rPr>
              <w:t>5.1</w:t>
            </w:r>
            <w:r w:rsidRPr="008D6B11">
              <w:rPr>
                <w:rStyle w:val="a8"/>
                <w:rFonts w:ascii="Times New Roman" w:eastAsia="MS Mincho" w:hAnsi="Times New Roman" w:cs="Times New Roman"/>
                <w:i/>
                <w:color w:val="000000"/>
              </w:rPr>
              <w:footnoteReference w:id="14"/>
            </w:r>
            <w:r w:rsidRPr="008D6B11">
              <w:rPr>
                <w:rFonts w:ascii="Times New Roman" w:eastAsia="MS Mincho" w:hAnsi="Times New Roman" w:cs="Times New Roman"/>
                <w:i/>
                <w:color w:val="000000"/>
              </w:rPr>
              <w:t>. Вариант 1.</w:t>
            </w:r>
            <w:r w:rsidRPr="008D6B11">
              <w:rPr>
                <w:rFonts w:ascii="Times New Roman" w:eastAsia="MS Mincho" w:hAnsi="Times New Roman" w:cs="Times New Roman"/>
                <w:color w:val="000000"/>
              </w:rPr>
              <w:t xml:space="preserve"> Исполнитель передает Заказчику исключительное право на результат Работ/Услуг, на все использованные Исполнителем в ходе выполнения Работ/Услуг результаты интеллектуальной деятельности (далее – РИД) в полном объеме.</w:t>
            </w:r>
          </w:p>
          <w:p w14:paraId="287C75EC"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hAnsi="Times New Roman" w:cs="Times New Roman"/>
                <w:color w:val="000000"/>
              </w:rPr>
              <w:t>5.1.</w:t>
            </w:r>
            <w:r w:rsidRPr="008D6B11">
              <w:rPr>
                <w:rFonts w:ascii="Times New Roman" w:eastAsia="MS Mincho" w:hAnsi="Times New Roman" w:cs="Times New Roman"/>
                <w:i/>
                <w:color w:val="000000"/>
              </w:rPr>
              <w:t xml:space="preserve"> Вариант 2. </w:t>
            </w:r>
            <w:r w:rsidRPr="008D6B11">
              <w:rPr>
                <w:rFonts w:ascii="Times New Roman" w:eastAsia="MS Mincho" w:hAnsi="Times New Roman" w:cs="Times New Roman"/>
                <w:color w:val="000000"/>
              </w:rPr>
              <w:t xml:space="preserve">Исполнитель передает Заказчику право использования результата Работ/Услуг, всех использованных Исполнителем в ходе выполнения Работ/Услуг </w:t>
            </w:r>
            <w:r w:rsidRPr="008D6B11">
              <w:rPr>
                <w:rFonts w:ascii="Times New Roman" w:eastAsia="MS Mincho" w:hAnsi="Times New Roman" w:cs="Times New Roman"/>
                <w:color w:val="000000"/>
              </w:rPr>
              <w:lastRenderedPageBreak/>
              <w:t>результатов интеллектуальной деятельности (далее – РИД), на условиях исключительной/неисключительной лицензии</w:t>
            </w:r>
            <w:r w:rsidRPr="008D6B11">
              <w:rPr>
                <w:rFonts w:ascii="Times New Roman" w:eastAsia="MS Mincho" w:hAnsi="Times New Roman" w:cs="Times New Roman"/>
                <w:i/>
                <w:color w:val="000000"/>
              </w:rPr>
              <w:tab/>
              <w:t>(указать применимый вид лицензии)</w:t>
            </w:r>
            <w:r w:rsidRPr="008D6B11">
              <w:rPr>
                <w:rFonts w:ascii="Times New Roman" w:eastAsia="MS Mincho" w:hAnsi="Times New Roman" w:cs="Times New Roman"/>
                <w:color w:val="000000"/>
              </w:rPr>
              <w:t xml:space="preserve"> следующими способами:</w:t>
            </w:r>
          </w:p>
          <w:p w14:paraId="49C4A099"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 воспроизведение РИД на бумажных, электронных и иных носителях, включая воспроизведение в памяти ЭВМ, в любой форме, без ограничения количества экземпляров;</w:t>
            </w:r>
          </w:p>
          <w:p w14:paraId="1751DA76"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 распространение РИД путем продажи или иного отчуждения его оригинала или экземпляров;</w:t>
            </w:r>
          </w:p>
          <w:p w14:paraId="3A36A248" w14:textId="77777777" w:rsidR="000D60CB" w:rsidRPr="008D6B11" w:rsidRDefault="000D60CB" w:rsidP="000D60CB">
            <w:pPr>
              <w:spacing w:after="0" w:line="240" w:lineRule="auto"/>
              <w:ind w:firstLine="709"/>
              <w:jc w:val="both"/>
              <w:rPr>
                <w:rFonts w:ascii="Times New Roman" w:eastAsia="MS Mincho" w:hAnsi="Times New Roman" w:cs="Times New Roman"/>
                <w:color w:val="000000"/>
              </w:rPr>
            </w:pPr>
            <w:r w:rsidRPr="008D6B11">
              <w:rPr>
                <w:rFonts w:ascii="Times New Roman" w:eastAsia="MS Mincho" w:hAnsi="Times New Roman" w:cs="Times New Roman"/>
                <w:color w:val="000000"/>
              </w:rPr>
              <w:t>- доведение РИД до всеобщего сведения таким образом, чтобы любое лицо могло получить доступ к РИД из любого места и в любое время по собственному выбору, путем размещения РИД в сети Интернет;</w:t>
            </w:r>
          </w:p>
          <w:p w14:paraId="5CFC6D96" w14:textId="77777777" w:rsidR="000D60CB" w:rsidRPr="008D6B11" w:rsidRDefault="000D60CB" w:rsidP="000D60CB">
            <w:pPr>
              <w:spacing w:after="0" w:line="240" w:lineRule="auto"/>
              <w:ind w:firstLine="709"/>
              <w:jc w:val="both"/>
              <w:rPr>
                <w:rFonts w:ascii="Times New Roman" w:eastAsia="MS Mincho" w:hAnsi="Times New Roman" w:cs="Times New Roman"/>
                <w:color w:val="000000"/>
              </w:rPr>
            </w:pPr>
            <w:r w:rsidRPr="008D6B11">
              <w:rPr>
                <w:rFonts w:ascii="Times New Roman" w:eastAsia="MS Mincho" w:hAnsi="Times New Roman" w:cs="Times New Roman"/>
                <w:color w:val="000000"/>
              </w:rPr>
              <w:t>- включение РИД в составные и иные произведения, в том числе электронные базы данных;</w:t>
            </w:r>
          </w:p>
          <w:p w14:paraId="5B04EDA1" w14:textId="77777777" w:rsidR="000D60CB" w:rsidRPr="008D6B11" w:rsidRDefault="000D60CB" w:rsidP="000D60CB">
            <w:pPr>
              <w:spacing w:after="0" w:line="240" w:lineRule="auto"/>
              <w:ind w:firstLine="709"/>
              <w:jc w:val="both"/>
              <w:rPr>
                <w:rFonts w:ascii="Times New Roman" w:eastAsia="MS Mincho" w:hAnsi="Times New Roman" w:cs="Times New Roman"/>
                <w:color w:val="000000"/>
              </w:rPr>
            </w:pPr>
            <w:r w:rsidRPr="008D6B11">
              <w:rPr>
                <w:rFonts w:ascii="Times New Roman" w:eastAsia="MS Mincho" w:hAnsi="Times New Roman" w:cs="Times New Roman"/>
                <w:color w:val="000000"/>
              </w:rPr>
              <w:t>- перевод или другая переработка РИД с возможностью последующего использования любыми способами такого перевода или иным образом переработанного РИД (производного РИД) и распоряжения исключительным правом на производный РИД;</w:t>
            </w:r>
          </w:p>
          <w:p w14:paraId="671D2708" w14:textId="77777777" w:rsidR="000D60CB" w:rsidRPr="008D6B11" w:rsidRDefault="000D60CB" w:rsidP="000D60CB">
            <w:pPr>
              <w:spacing w:after="0" w:line="240" w:lineRule="auto"/>
              <w:ind w:firstLine="709"/>
              <w:jc w:val="both"/>
              <w:rPr>
                <w:rFonts w:ascii="Times New Roman" w:eastAsia="MS Mincho" w:hAnsi="Times New Roman" w:cs="Times New Roman"/>
                <w:color w:val="000000"/>
              </w:rPr>
            </w:pPr>
            <w:r w:rsidRPr="008D6B11">
              <w:rPr>
                <w:rFonts w:ascii="Times New Roman" w:eastAsia="MS Mincho" w:hAnsi="Times New Roman" w:cs="Times New Roman"/>
                <w:color w:val="000000"/>
              </w:rPr>
              <w:t>- способами, указанными в статье 1317 Гражданского кодекса Российской Федерации (в отношении РИД, являющихся исполнением).</w:t>
            </w:r>
          </w:p>
          <w:p w14:paraId="646F4D2C"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Использование Заказчиком РИД допускается на территории всего мира в течение всего срока действия исключительного права на РИД, без предоставления Исполнителю отчетов об использовании РИД. Заказчик вправе предоставлять право использования РИД другим лицам (заключать сублицензионные договоры) без получения согласия Исполнителя.</w:t>
            </w:r>
          </w:p>
          <w:p w14:paraId="1CF08713"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Calibri" w:hAnsi="Times New Roman" w:cs="Times New Roman"/>
                <w:color w:val="000000"/>
              </w:rPr>
              <w:t>5.1</w:t>
            </w:r>
            <w:r w:rsidRPr="008D6B11">
              <w:rPr>
                <w:rFonts w:ascii="Times New Roman" w:eastAsia="MS Mincho" w:hAnsi="Times New Roman" w:cs="Times New Roman"/>
                <w:i/>
                <w:color w:val="000000"/>
              </w:rPr>
              <w:t>. Вариант 3</w:t>
            </w:r>
            <w:r w:rsidRPr="008D6B11">
              <w:rPr>
                <w:rStyle w:val="a8"/>
                <w:rFonts w:ascii="Times New Roman" w:eastAsia="MS Mincho" w:hAnsi="Times New Roman" w:cs="Times New Roman"/>
                <w:i/>
                <w:color w:val="000000"/>
              </w:rPr>
              <w:footnoteReference w:id="15"/>
            </w:r>
            <w:r w:rsidRPr="008D6B11">
              <w:rPr>
                <w:rFonts w:ascii="Times New Roman" w:eastAsia="MS Mincho" w:hAnsi="Times New Roman" w:cs="Times New Roman"/>
                <w:i/>
                <w:color w:val="000000"/>
              </w:rPr>
              <w:t>.</w:t>
            </w:r>
            <w:r w:rsidRPr="008D6B11">
              <w:rPr>
                <w:rFonts w:ascii="Times New Roman" w:eastAsia="MS Mincho" w:hAnsi="Times New Roman" w:cs="Times New Roman"/>
                <w:color w:val="000000"/>
              </w:rPr>
              <w:t xml:space="preserve"> Исполнитель передает исполнителям Проекта (научному коллективу) в лице Руководителя Проекта исключительное право на результат Работ/Услуг, на все использованные Исполнителем в ходе выполнения Работ/Услуг результаты интеллектуальной деятельности (далее – РИД) в полном объеме.</w:t>
            </w:r>
          </w:p>
          <w:p w14:paraId="527AA191"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5.2. </w:t>
            </w:r>
            <w:r w:rsidR="00E211C2" w:rsidRPr="00560CC4">
              <w:rPr>
                <w:rFonts w:ascii="Times New Roman" w:eastAsia="MS Mincho" w:hAnsi="Times New Roman" w:cs="Times New Roman"/>
                <w:color w:val="000000"/>
                <w:szCs w:val="24"/>
              </w:rPr>
              <w:t xml:space="preserve">Исполнитель гарантирует правообладателю/лицензиату, указанному в пункте 5.1 Задания, в соответствии с пунктом 1 статьи 1265 Гражданского кодекса Российской Федерации возможность использования правообладателем/лицензиатом, указанным в пункте 5.1 Задания, </w:t>
            </w:r>
            <w:r w:rsidR="00E35B6F">
              <w:rPr>
                <w:rFonts w:ascii="Times New Roman" w:eastAsia="MS Mincho" w:hAnsi="Times New Roman" w:cs="Times New Roman"/>
                <w:color w:val="000000"/>
                <w:szCs w:val="24"/>
              </w:rPr>
              <w:t xml:space="preserve">результата Работ/Услуг и </w:t>
            </w:r>
            <w:r w:rsidR="00E211C2" w:rsidRPr="00560CC4">
              <w:rPr>
                <w:rFonts w:ascii="Times New Roman" w:eastAsia="MS Mincho" w:hAnsi="Times New Roman" w:cs="Times New Roman"/>
                <w:color w:val="000000"/>
                <w:szCs w:val="24"/>
              </w:rPr>
              <w:t>РИД под именем</w:t>
            </w:r>
            <w:r w:rsidR="00E211C2">
              <w:rPr>
                <w:rFonts w:ascii="Times New Roman" w:eastAsia="MS Mincho" w:hAnsi="Times New Roman" w:cs="Times New Roman"/>
                <w:color w:val="000000"/>
                <w:szCs w:val="24"/>
              </w:rPr>
              <w:t xml:space="preserve"> Исполнителя, указанным в </w:t>
            </w:r>
            <w:r w:rsidR="00E211C2">
              <w:rPr>
                <w:rFonts w:ascii="Times New Roman" w:eastAsia="MS Mincho" w:hAnsi="Times New Roman" w:cs="Times New Roman"/>
                <w:color w:val="000000"/>
                <w:szCs w:val="24"/>
              </w:rPr>
              <w:lastRenderedPageBreak/>
              <w:t>Договоре,</w:t>
            </w:r>
            <w:r w:rsidR="00E211C2" w:rsidRPr="00560CC4">
              <w:rPr>
                <w:rFonts w:ascii="Times New Roman" w:eastAsia="MS Mincho" w:hAnsi="Times New Roman" w:cs="Times New Roman"/>
                <w:color w:val="000000"/>
                <w:szCs w:val="24"/>
              </w:rPr>
              <w:t xml:space="preserve"> или без указания имени</w:t>
            </w:r>
            <w:r w:rsidR="00E211C2">
              <w:rPr>
                <w:rFonts w:ascii="Times New Roman" w:eastAsia="MS Mincho" w:hAnsi="Times New Roman" w:cs="Times New Roman"/>
                <w:color w:val="000000"/>
                <w:szCs w:val="24"/>
              </w:rPr>
              <w:t xml:space="preserve"> Исполнителя (анонимно) по выбору правообладателя/лицензиата</w:t>
            </w:r>
            <w:r w:rsidR="00E211C2" w:rsidRPr="00560CC4">
              <w:rPr>
                <w:rFonts w:ascii="Times New Roman" w:eastAsia="MS Mincho" w:hAnsi="Times New Roman" w:cs="Times New Roman"/>
                <w:color w:val="000000"/>
                <w:szCs w:val="24"/>
              </w:rPr>
              <w:t>.</w:t>
            </w:r>
          </w:p>
          <w:p w14:paraId="45952452"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5.3. Исполнитель гарантирует правообладателю/лицензиату, указанному в пункте 5.1 Задания, в соответствии с пунктом 1 статьи 1266 Гражданского кодекса Российской Федерации свое согласие на внесение в РИД сокращений и дополнений, снабжение РИД иллюстрациями, предисловиями, послесловиями, комментариями или иными пояснениями и сопроводительными надписями.</w:t>
            </w:r>
          </w:p>
          <w:p w14:paraId="059F462B" w14:textId="77777777" w:rsidR="00D9282E" w:rsidRPr="008D6B11" w:rsidRDefault="00D9282E" w:rsidP="000D60CB">
            <w:pPr>
              <w:widowControl w:val="0"/>
              <w:tabs>
                <w:tab w:val="left" w:pos="993"/>
              </w:tabs>
              <w:spacing w:after="0" w:line="240" w:lineRule="auto"/>
              <w:jc w:val="both"/>
              <w:rPr>
                <w:rFonts w:ascii="Times New Roman" w:hAnsi="Times New Roman" w:cs="Times New Roman"/>
              </w:rPr>
            </w:pPr>
          </w:p>
        </w:tc>
        <w:tc>
          <w:tcPr>
            <w:tcW w:w="4737" w:type="dxa"/>
          </w:tcPr>
          <w:p w14:paraId="4A539412" w14:textId="77777777" w:rsidR="00B31E73" w:rsidRPr="008D6B11" w:rsidRDefault="00603CC1" w:rsidP="000D60CB">
            <w:pPr>
              <w:widowControl w:val="0"/>
              <w:tabs>
                <w:tab w:val="left" w:pos="993"/>
              </w:tabs>
              <w:spacing w:after="0" w:line="240" w:lineRule="auto"/>
              <w:contextualSpacing/>
              <w:jc w:val="center"/>
              <w:rPr>
                <w:rFonts w:ascii="Times New Roman" w:eastAsia="MS Mincho" w:hAnsi="Times New Roman" w:cs="Times New Roman"/>
                <w:b/>
                <w:color w:val="000000"/>
                <w:lang w:val="en-US"/>
              </w:rPr>
            </w:pPr>
            <w:r w:rsidRPr="008D6B11">
              <w:rPr>
                <w:rFonts w:ascii="Times New Roman" w:hAnsi="Times New Roman"/>
                <w:b/>
                <w:color w:val="000000"/>
                <w:lang w:val="en-US"/>
              </w:rPr>
              <w:lastRenderedPageBreak/>
              <w:t>5</w:t>
            </w:r>
            <w:r w:rsidR="00B31E73" w:rsidRPr="008D6B11">
              <w:rPr>
                <w:rFonts w:ascii="Times New Roman" w:hAnsi="Times New Roman"/>
                <w:b/>
                <w:color w:val="000000"/>
                <w:lang w:val="en-US"/>
              </w:rPr>
              <w:t xml:space="preserve">. Distribution of intellectual property rights to outcomes of </w:t>
            </w:r>
            <w:r w:rsidR="0068207D" w:rsidRPr="008D6B11">
              <w:rPr>
                <w:rFonts w:ascii="Times New Roman" w:hAnsi="Times New Roman"/>
                <w:b/>
                <w:color w:val="000000"/>
                <w:lang w:val="en-US"/>
              </w:rPr>
              <w:t xml:space="preserve">the </w:t>
            </w:r>
            <w:r w:rsidR="00B31E73" w:rsidRPr="008D6B11">
              <w:rPr>
                <w:rFonts w:ascii="Times New Roman" w:hAnsi="Times New Roman"/>
                <w:b/>
                <w:color w:val="000000"/>
                <w:lang w:val="en-US"/>
              </w:rPr>
              <w:t>Works/Services</w:t>
            </w:r>
          </w:p>
          <w:p w14:paraId="03645614" w14:textId="77777777" w:rsidR="00B31E73" w:rsidRPr="008D6B11" w:rsidRDefault="00B31E73" w:rsidP="00B31E73">
            <w:pPr>
              <w:widowControl w:val="0"/>
              <w:tabs>
                <w:tab w:val="left" w:pos="993"/>
              </w:tabs>
              <w:spacing w:after="0" w:line="240" w:lineRule="auto"/>
              <w:ind w:firstLine="567"/>
              <w:contextualSpacing/>
              <w:jc w:val="center"/>
              <w:rPr>
                <w:rFonts w:ascii="Times New Roman" w:eastAsia="MS Mincho" w:hAnsi="Times New Roman" w:cs="Times New Roman"/>
                <w:b/>
                <w:color w:val="000000"/>
                <w:lang w:val="en-US"/>
              </w:rPr>
            </w:pPr>
          </w:p>
          <w:p w14:paraId="3B46E115"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5.1</w:t>
            </w:r>
            <w:r w:rsidRPr="008D6B11">
              <w:rPr>
                <w:rStyle w:val="a8"/>
                <w:rFonts w:ascii="Times New Roman" w:hAnsi="Times New Roman"/>
                <w:i/>
                <w:color w:val="000000"/>
              </w:rPr>
              <w:footnoteReference w:id="16"/>
            </w:r>
            <w:r w:rsidRPr="008D6B11">
              <w:rPr>
                <w:rFonts w:ascii="Times New Roman" w:hAnsi="Times New Roman"/>
                <w:i/>
                <w:color w:val="000000"/>
                <w:lang w:val="en-US"/>
              </w:rPr>
              <w:t>. Option 1.</w:t>
            </w:r>
            <w:r w:rsidRPr="008D6B11">
              <w:rPr>
                <w:rFonts w:ascii="Times New Roman" w:hAnsi="Times New Roman"/>
                <w:color w:val="000000"/>
                <w:lang w:val="en-US"/>
              </w:rPr>
              <w:t xml:space="preserve"> The Contractor hereby transfers the exclusive rights to the results of the Work / Services, as well as all intellectual property (hereafter the IP), which was used by the Contractor while performing the Work / rendering the Services.</w:t>
            </w:r>
          </w:p>
          <w:p w14:paraId="2935B5BA"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5.1.</w:t>
            </w:r>
            <w:r w:rsidRPr="008D6B11">
              <w:rPr>
                <w:rFonts w:ascii="Times New Roman" w:hAnsi="Times New Roman"/>
                <w:i/>
                <w:color w:val="000000"/>
                <w:lang w:val="en-US"/>
              </w:rPr>
              <w:t xml:space="preserve"> Option 2. </w:t>
            </w:r>
            <w:r w:rsidRPr="008D6B11">
              <w:rPr>
                <w:rFonts w:ascii="Times New Roman" w:hAnsi="Times New Roman"/>
                <w:color w:val="000000"/>
                <w:lang w:val="en-US"/>
              </w:rPr>
              <w:t xml:space="preserve">The Contractor hereby authorizes the Client to use the results of the Work / Services, as well as all intellectual property (hereafter the IP), which was used by the </w:t>
            </w:r>
            <w:r w:rsidRPr="008D6B11">
              <w:rPr>
                <w:rFonts w:ascii="Times New Roman" w:hAnsi="Times New Roman"/>
                <w:color w:val="000000"/>
                <w:lang w:val="en-US"/>
              </w:rPr>
              <w:lastRenderedPageBreak/>
              <w:t>Contractor while performing the Work / rendering the Services, under an exclusive / non-exclusive licence (</w:t>
            </w:r>
            <w:r w:rsidRPr="008D6B11">
              <w:rPr>
                <w:rFonts w:ascii="Times New Roman" w:hAnsi="Times New Roman"/>
                <w:i/>
                <w:color w:val="000000"/>
                <w:lang w:val="en-US"/>
              </w:rPr>
              <w:t>specify the type of licence</w:t>
            </w:r>
            <w:r w:rsidRPr="008D6B11">
              <w:rPr>
                <w:rFonts w:ascii="Times New Roman" w:hAnsi="Times New Roman"/>
                <w:color w:val="000000"/>
                <w:lang w:val="en-US"/>
              </w:rPr>
              <w:t>) as follows:</w:t>
            </w:r>
          </w:p>
          <w:p w14:paraId="0C8964E9"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 reproducing the IP in hard copy, on electronic or any other media, including reproduction via computer memory, in any form and any number of copies;</w:t>
            </w:r>
          </w:p>
          <w:p w14:paraId="0DF0E4F0"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 distributing the IP through sale or other alienation of the original or copies thereof;</w:t>
            </w:r>
          </w:p>
          <w:p w14:paraId="6D8B77B1" w14:textId="77777777" w:rsidR="000D60CB" w:rsidRPr="008D6B11" w:rsidRDefault="000D60CB" w:rsidP="000D60CB">
            <w:pPr>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making the IP publicly available by allowing universal access to it from any place and at any time of one’s own volition by publishing it on the Internet;</w:t>
            </w:r>
          </w:p>
          <w:p w14:paraId="1A7BBD76" w14:textId="77777777" w:rsidR="000D60CB" w:rsidRPr="008D6B11" w:rsidRDefault="000D60CB" w:rsidP="000D60CB">
            <w:pPr>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incorporating the IP into composite and other works, including electronic databases;</w:t>
            </w:r>
          </w:p>
          <w:p w14:paraId="18200A99" w14:textId="77777777" w:rsidR="000D60CB" w:rsidRPr="008D6B11" w:rsidRDefault="000D60CB" w:rsidP="000D60CB">
            <w:pPr>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translating or otherwise processing the IP with the option of subsequently using the translated or processed IP (a derivative thereof) in any way, as well as retaining an exclusive right to the derivative IP;</w:t>
            </w:r>
          </w:p>
          <w:p w14:paraId="204341F0" w14:textId="77777777" w:rsidR="000D60CB" w:rsidRPr="008D6B11" w:rsidRDefault="000D60CB" w:rsidP="000D60CB">
            <w:pPr>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using any means specified in Article 1317 of the Civil Code of the Russian Federation (with respect to the IP which is deemed rendition).</w:t>
            </w:r>
          </w:p>
          <w:p w14:paraId="4F454A0F"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The IP can be used by the Client worldwide during the entire period of the validity of the exclusive right thereto, without reporting to the Contractor how it is being used. The Client may grant the right to use the IP to others (e.g., by concluding sub-licence agreements) without the Contractor’s permission.</w:t>
            </w:r>
          </w:p>
          <w:p w14:paraId="3037124B"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5.1</w:t>
            </w:r>
            <w:r w:rsidRPr="008D6B11">
              <w:rPr>
                <w:rFonts w:ascii="Times New Roman" w:hAnsi="Times New Roman"/>
                <w:i/>
                <w:color w:val="000000"/>
                <w:lang w:val="en-US"/>
              </w:rPr>
              <w:t>. Option 3</w:t>
            </w:r>
            <w:r w:rsidRPr="008D6B11">
              <w:rPr>
                <w:rStyle w:val="a8"/>
                <w:rFonts w:ascii="Times New Roman" w:hAnsi="Times New Roman"/>
                <w:i/>
                <w:color w:val="000000"/>
              </w:rPr>
              <w:footnoteReference w:id="17"/>
            </w:r>
            <w:r w:rsidRPr="008D6B11">
              <w:rPr>
                <w:rFonts w:ascii="Times New Roman" w:hAnsi="Times New Roman"/>
                <w:i/>
                <w:color w:val="000000"/>
                <w:lang w:val="en-US"/>
              </w:rPr>
              <w:t>.</w:t>
            </w:r>
            <w:r w:rsidRPr="008D6B11">
              <w:rPr>
                <w:rFonts w:ascii="Times New Roman" w:hAnsi="Times New Roman"/>
                <w:color w:val="000000"/>
                <w:lang w:val="en-US"/>
              </w:rPr>
              <w:t xml:space="preserve"> The Contractor hereby transfers exclusive rights to the results of the Work / Services, as well as all intellectual property (hereafter the IP), which has been used by the Contractor while performing the Work / rendering the Services to members of the research project team, represented by the team supervisor.</w:t>
            </w:r>
          </w:p>
          <w:p w14:paraId="4BC58FDA" w14:textId="77777777" w:rsidR="000D60CB" w:rsidRPr="008D6B11" w:rsidRDefault="000D60CB" w:rsidP="000D60CB">
            <w:pPr>
              <w:widowControl w:val="0"/>
              <w:tabs>
                <w:tab w:val="left" w:pos="993"/>
              </w:tabs>
              <w:spacing w:after="0" w:line="240" w:lineRule="auto"/>
              <w:ind w:firstLine="709"/>
              <w:contextualSpacing/>
              <w:jc w:val="both"/>
              <w:rPr>
                <w:rFonts w:ascii="Times New Roman" w:hAnsi="Times New Roman"/>
                <w:color w:val="000000"/>
                <w:lang w:val="en-US"/>
              </w:rPr>
            </w:pPr>
            <w:r w:rsidRPr="008D6B11">
              <w:rPr>
                <w:rFonts w:ascii="Times New Roman" w:hAnsi="Times New Roman"/>
                <w:color w:val="000000"/>
                <w:lang w:val="en-US"/>
              </w:rPr>
              <w:t>5.2. The Contractor hereby guarantees to the holder of the rights / licen</w:t>
            </w:r>
            <w:r w:rsidRPr="008D6B11">
              <w:rPr>
                <w:rFonts w:ascii="Times New Roman" w:hAnsi="Times New Roman"/>
                <w:color w:val="000000"/>
              </w:rPr>
              <w:t>с</w:t>
            </w:r>
            <w:r w:rsidRPr="008D6B11">
              <w:rPr>
                <w:rFonts w:ascii="Times New Roman" w:hAnsi="Times New Roman"/>
                <w:color w:val="000000"/>
                <w:lang w:val="en-US"/>
              </w:rPr>
              <w:t xml:space="preserve">e, as specified in para. 5.1 of these Specifications, in accordance with para. 1 of Article 1265 of the Civil Code of the Russian Federation, that the holder of the rights / licence, as specified in para. 5.1 hereof, will be entitled to use the </w:t>
            </w:r>
            <w:r w:rsidR="00E35B6F">
              <w:rPr>
                <w:rFonts w:ascii="Times New Roman" w:hAnsi="Times New Roman"/>
                <w:color w:val="000000"/>
                <w:lang w:val="en-US"/>
              </w:rPr>
              <w:t xml:space="preserve">results of the Works/Services and </w:t>
            </w:r>
            <w:r w:rsidRPr="008D6B11">
              <w:rPr>
                <w:rFonts w:ascii="Times New Roman" w:hAnsi="Times New Roman"/>
                <w:color w:val="000000"/>
                <w:lang w:val="en-US"/>
              </w:rPr>
              <w:t xml:space="preserve">IP in the Contractor’s name or </w:t>
            </w:r>
            <w:r w:rsidRPr="008D6B11">
              <w:rPr>
                <w:rFonts w:ascii="Times New Roman" w:eastAsia="Times New Roman" w:hAnsi="Times New Roman" w:cs="Times New Roman"/>
                <w:color w:val="000000"/>
                <w:lang w:val="en-US" w:eastAsia="ru-RU"/>
              </w:rPr>
              <w:t xml:space="preserve">without indicating the Contractor’s name (i.e., anonymously), at the </w:t>
            </w:r>
            <w:r w:rsidRPr="008D6B11">
              <w:rPr>
                <w:rFonts w:ascii="Times New Roman" w:hAnsi="Times New Roman"/>
                <w:color w:val="000000"/>
                <w:lang w:val="en-US"/>
              </w:rPr>
              <w:t>holder of the rights / licen</w:t>
            </w:r>
            <w:r w:rsidRPr="008D6B11">
              <w:rPr>
                <w:rFonts w:ascii="Times New Roman" w:hAnsi="Times New Roman"/>
                <w:color w:val="000000"/>
              </w:rPr>
              <w:t>с</w:t>
            </w:r>
            <w:r w:rsidRPr="008D6B11">
              <w:rPr>
                <w:rFonts w:ascii="Times New Roman" w:hAnsi="Times New Roman"/>
                <w:color w:val="000000"/>
                <w:lang w:val="en-US"/>
              </w:rPr>
              <w:t>e</w:t>
            </w:r>
            <w:r w:rsidRPr="008D6B11">
              <w:rPr>
                <w:rFonts w:ascii="Times New Roman" w:eastAsia="Times New Roman" w:hAnsi="Times New Roman" w:cs="Times New Roman"/>
                <w:color w:val="000000"/>
                <w:lang w:val="en-US" w:eastAsia="ru-RU"/>
              </w:rPr>
              <w:t>’s own discretion</w:t>
            </w:r>
            <w:r w:rsidRPr="008D6B11">
              <w:rPr>
                <w:rFonts w:ascii="Times New Roman" w:hAnsi="Times New Roman"/>
                <w:color w:val="000000"/>
                <w:lang w:val="en-US"/>
              </w:rPr>
              <w:t>.</w:t>
            </w:r>
          </w:p>
          <w:p w14:paraId="752C7868"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5.3. The Contractor hereby provides the holder of the rights / licence, as specified in para. 5.1 of these Specifications, in accordance with para.1 of Article 1266 of the Civil Code of the Russian Federation, with his/her consent to the inclusion of any abbreviations to the IP, as well as the revision thereof, as well as supplementing it </w:t>
            </w:r>
            <w:r w:rsidRPr="008D6B11">
              <w:rPr>
                <w:rFonts w:ascii="Times New Roman" w:hAnsi="Times New Roman"/>
                <w:color w:val="000000"/>
                <w:lang w:val="en-US"/>
              </w:rPr>
              <w:lastRenderedPageBreak/>
              <w:t>with any illustrations, prefaces, afterwords, comments, or other explanations and captions.</w:t>
            </w:r>
          </w:p>
          <w:p w14:paraId="4614224B" w14:textId="77777777" w:rsidR="00D9282E" w:rsidRPr="008D6B11" w:rsidRDefault="00D9282E" w:rsidP="00D86406">
            <w:pPr>
              <w:spacing w:after="0" w:line="240" w:lineRule="auto"/>
              <w:rPr>
                <w:rFonts w:ascii="Times New Roman" w:hAnsi="Times New Roman" w:cs="Times New Roman"/>
                <w:lang w:val="en-US"/>
              </w:rPr>
            </w:pPr>
          </w:p>
        </w:tc>
      </w:tr>
      <w:tr w:rsidR="00D9282E" w:rsidRPr="008D6B11" w14:paraId="64D570AA" w14:textId="77777777" w:rsidTr="008D34D7">
        <w:tc>
          <w:tcPr>
            <w:tcW w:w="4714" w:type="dxa"/>
          </w:tcPr>
          <w:p w14:paraId="49BE0CA9"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b/>
                <w:lang w:eastAsia="ru-RU"/>
              </w:rPr>
            </w:pPr>
            <w:r w:rsidRPr="008D6B11">
              <w:rPr>
                <w:rFonts w:ascii="Times New Roman" w:eastAsia="Times New Roman" w:hAnsi="Times New Roman" w:cs="Times New Roman"/>
                <w:b/>
                <w:lang w:eastAsia="ru-RU"/>
              </w:rPr>
              <w:lastRenderedPageBreak/>
              <w:t>ИСПОЛНИТЕЛЬ:</w:t>
            </w:r>
          </w:p>
          <w:p w14:paraId="1AF88BC9" w14:textId="77777777" w:rsidR="00D9282E" w:rsidRPr="008D6B11" w:rsidRDefault="00D9282E" w:rsidP="00E478F6">
            <w:pPr>
              <w:suppressAutoHyphens/>
              <w:spacing w:after="0" w:line="240" w:lineRule="auto"/>
              <w:ind w:right="-68"/>
              <w:rPr>
                <w:rFonts w:ascii="Times New Roman" w:hAnsi="Times New Roman" w:cs="Times New Roman"/>
              </w:rPr>
            </w:pPr>
            <w:r w:rsidRPr="008D6B11">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1807775538"/>
                <w:placeholder>
                  <w:docPart w:val="BE4DD298F4D64F45A141AFA238B7DB6E"/>
                </w:placeholder>
                <w:showingPlcHdr/>
                <w:text/>
              </w:sdtPr>
              <w:sdtEndPr/>
              <w:sdtContent>
                <w:r w:rsidRPr="008D6B11">
                  <w:rPr>
                    <w:rFonts w:ascii="Times New Roman" w:eastAsia="Times New Roman" w:hAnsi="Times New Roman" w:cs="Times New Roman"/>
                    <w:color w:val="E36C0A" w:themeColor="accent6" w:themeShade="BF"/>
                    <w:lang w:eastAsia="ru-RU"/>
                  </w:rPr>
                  <w:t>[</w:t>
                </w:r>
                <w:r w:rsidRPr="008D6B11">
                  <w:rPr>
                    <w:rFonts w:ascii="Times New Roman" w:eastAsia="Times New Roman" w:hAnsi="Times New Roman" w:cs="Times New Roman"/>
                    <w:i/>
                    <w:color w:val="E36C0A" w:themeColor="accent6" w:themeShade="BF"/>
                    <w:lang w:eastAsia="ru-RU"/>
                  </w:rPr>
                  <w:t>укажите Фамилию, инициалы Исполнителя</w:t>
                </w:r>
                <w:r w:rsidRPr="008D6B11">
                  <w:rPr>
                    <w:rFonts w:ascii="Times New Roman" w:eastAsia="Times New Roman" w:hAnsi="Times New Roman" w:cs="Times New Roman"/>
                    <w:color w:val="E36C0A" w:themeColor="accent6" w:themeShade="BF"/>
                    <w:lang w:eastAsia="ru-RU"/>
                  </w:rPr>
                  <w:t>]</w:t>
                </w:r>
              </w:sdtContent>
            </w:sdt>
            <w:r w:rsidRPr="008D6B11">
              <w:rPr>
                <w:rFonts w:ascii="Times New Roman" w:eastAsia="Times New Roman" w:hAnsi="Times New Roman" w:cs="Times New Roman"/>
                <w:lang w:eastAsia="ru-RU"/>
              </w:rPr>
              <w:t>/</w:t>
            </w:r>
          </w:p>
        </w:tc>
        <w:tc>
          <w:tcPr>
            <w:tcW w:w="4737" w:type="dxa"/>
          </w:tcPr>
          <w:p w14:paraId="4C175012"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b/>
              </w:rPr>
            </w:pPr>
            <w:r w:rsidRPr="008D6B11">
              <w:rPr>
                <w:rFonts w:ascii="Times New Roman" w:hAnsi="Times New Roman"/>
                <w:b/>
              </w:rPr>
              <w:t>CONTRACTOR:</w:t>
            </w:r>
          </w:p>
          <w:p w14:paraId="3567A944" w14:textId="77777777" w:rsidR="00D9282E" w:rsidRPr="008D6B11" w:rsidRDefault="00F07239" w:rsidP="00E478F6">
            <w:pPr>
              <w:suppressAutoHyphens/>
              <w:spacing w:after="0" w:line="240" w:lineRule="auto"/>
              <w:ind w:right="-68"/>
              <w:rPr>
                <w:rFonts w:ascii="Times New Roman" w:hAnsi="Times New Roman" w:cs="Times New Roman"/>
              </w:rPr>
            </w:pPr>
            <w:r w:rsidRPr="008D6B11">
              <w:rPr>
                <w:rFonts w:ascii="Times New Roman" w:hAnsi="Times New Roman"/>
              </w:rPr>
              <w:t>____________________/</w:t>
            </w:r>
            <w:sdt>
              <w:sdtPr>
                <w:rPr>
                  <w:rFonts w:ascii="Times New Roman" w:eastAsia="Times New Roman" w:hAnsi="Times New Roman" w:cs="Times New Roman"/>
                </w:rPr>
                <w:alias w:val="Contractor’s full name"/>
                <w:tag w:val="ФИО Исполнителя"/>
                <w:id w:val="-1082757067"/>
                <w:placeholder>
                  <w:docPart w:val="1B3D38BE72E348EB8F7573D6A805A9C5"/>
                </w:placeholder>
                <w:showingPlcHdr/>
                <w:text/>
              </w:sdtPr>
              <w:sdtEndPr/>
              <w:sdtContent>
                <w:r w:rsidRPr="008D6B11">
                  <w:rPr>
                    <w:rFonts w:ascii="Times New Roman" w:hAnsi="Times New Roman"/>
                    <w:color w:val="E36C0A" w:themeColor="accent6" w:themeShade="BF"/>
                  </w:rPr>
                  <w:t>[</w:t>
                </w:r>
                <w:r w:rsidRPr="008D6B11">
                  <w:rPr>
                    <w:rFonts w:ascii="Times New Roman" w:hAnsi="Times New Roman"/>
                    <w:i/>
                    <w:color w:val="E36C0A" w:themeColor="accent6" w:themeShade="BF"/>
                  </w:rPr>
                  <w:t>укажите Фамилию, инициалы Исполнителя</w:t>
                </w:r>
                <w:r w:rsidRPr="008D6B11">
                  <w:rPr>
                    <w:rFonts w:ascii="Times New Roman" w:hAnsi="Times New Roman"/>
                    <w:color w:val="E36C0A" w:themeColor="accent6" w:themeShade="BF"/>
                  </w:rPr>
                  <w:t>]</w:t>
                </w:r>
              </w:sdtContent>
            </w:sdt>
            <w:r w:rsidRPr="008D6B11">
              <w:rPr>
                <w:rFonts w:ascii="Times New Roman" w:hAnsi="Times New Roman"/>
              </w:rPr>
              <w:t>/</w:t>
            </w:r>
          </w:p>
        </w:tc>
      </w:tr>
      <w:tr w:rsidR="00D9282E" w:rsidRPr="008D6B11" w14:paraId="4E1A4D94" w14:textId="77777777" w:rsidTr="008D34D7">
        <w:trPr>
          <w:trHeight w:val="65"/>
        </w:trPr>
        <w:tc>
          <w:tcPr>
            <w:tcW w:w="4714" w:type="dxa"/>
          </w:tcPr>
          <w:p w14:paraId="6B50173A"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b/>
                <w:lang w:eastAsia="ru-RU"/>
              </w:rPr>
            </w:pPr>
            <w:r w:rsidRPr="008D6B11">
              <w:rPr>
                <w:rFonts w:ascii="Times New Roman" w:eastAsia="Times New Roman" w:hAnsi="Times New Roman" w:cs="Times New Roman"/>
                <w:b/>
                <w:lang w:eastAsia="ru-RU"/>
              </w:rPr>
              <w:t>ЗАКАЗЧИК:</w:t>
            </w:r>
          </w:p>
          <w:p w14:paraId="7A97F45E"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Национальный исследовательский университет</w:t>
            </w:r>
          </w:p>
          <w:p w14:paraId="3286B45C"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«Высшая школа экономики»</w:t>
            </w:r>
          </w:p>
          <w:p w14:paraId="74C1EAC9"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96754454"/>
              <w:placeholder>
                <w:docPart w:val="B77CAEE51AD546B19D5EE4D5A250D4DF"/>
              </w:placeholder>
              <w:showingPlcHdr/>
              <w:text/>
            </w:sdtPr>
            <w:sdtEndPr/>
            <w:sdtContent>
              <w:p w14:paraId="4E591828" w14:textId="77777777" w:rsidR="00D9282E" w:rsidRPr="008D6B11" w:rsidRDefault="00D9282E" w:rsidP="00D9282E">
                <w:pPr>
                  <w:suppressAutoHyphens/>
                  <w:spacing w:after="0" w:line="240" w:lineRule="auto"/>
                  <w:ind w:right="-71"/>
                  <w:rPr>
                    <w:rFonts w:ascii="Times New Roman" w:eastAsia="Times New Roman" w:hAnsi="Times New Roman" w:cs="Times New Roman"/>
                    <w:lang w:eastAsia="ru-RU"/>
                  </w:rPr>
                </w:pPr>
                <w:r w:rsidRPr="008D6B11">
                  <w:rPr>
                    <w:rFonts w:ascii="Times New Roman" w:eastAsia="Times New Roman" w:hAnsi="Times New Roman" w:cs="Times New Roman"/>
                    <w:color w:val="E36C0A" w:themeColor="accent6" w:themeShade="BF"/>
                    <w:lang w:eastAsia="ru-RU"/>
                  </w:rPr>
                  <w:t>[</w:t>
                </w:r>
                <w:r w:rsidRPr="008D6B11">
                  <w:rPr>
                    <w:rFonts w:ascii="Times New Roman" w:eastAsia="Times New Roman" w:hAnsi="Times New Roman" w:cs="Times New Roman"/>
                    <w:i/>
                    <w:color w:val="E36C0A" w:themeColor="accent6" w:themeShade="BF"/>
                    <w:lang w:eastAsia="ru-RU"/>
                  </w:rPr>
                  <w:t>укажите должность подписанта от ВШЭ</w:t>
                </w:r>
                <w:r w:rsidRPr="008D6B11">
                  <w:rPr>
                    <w:rFonts w:ascii="Times New Roman" w:eastAsia="Times New Roman" w:hAnsi="Times New Roman" w:cs="Times New Roman"/>
                    <w:color w:val="E36C0A" w:themeColor="accent6" w:themeShade="BF"/>
                    <w:lang w:eastAsia="ru-RU"/>
                  </w:rPr>
                  <w:t>]</w:t>
                </w:r>
              </w:p>
            </w:sdtContent>
          </w:sdt>
          <w:p w14:paraId="4B00892D"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lang w:eastAsia="ru-RU"/>
              </w:rPr>
            </w:pPr>
          </w:p>
          <w:p w14:paraId="6E9B6A99" w14:textId="77777777" w:rsidR="00D9282E" w:rsidRPr="008D6B11" w:rsidRDefault="00D9282E" w:rsidP="00E478F6">
            <w:pPr>
              <w:suppressAutoHyphens/>
              <w:spacing w:after="0" w:line="240" w:lineRule="auto"/>
              <w:ind w:right="-71"/>
              <w:rPr>
                <w:rFonts w:ascii="Times New Roman" w:hAnsi="Times New Roman" w:cs="Times New Roman"/>
              </w:rPr>
            </w:pPr>
            <w:r w:rsidRPr="008D6B11">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40330059"/>
                <w:placeholder>
                  <w:docPart w:val="463C250B5CA9422CA04E5548E7DECF6A"/>
                </w:placeholder>
                <w:showingPlcHdr/>
                <w:text/>
              </w:sdtPr>
              <w:sdtEndPr/>
              <w:sdtContent>
                <w:r w:rsidRPr="008D6B11">
                  <w:rPr>
                    <w:rFonts w:ascii="Times New Roman" w:eastAsia="Times New Roman" w:hAnsi="Times New Roman" w:cs="Times New Roman"/>
                    <w:color w:val="E36C0A" w:themeColor="accent6" w:themeShade="BF"/>
                    <w:lang w:eastAsia="ru-RU"/>
                  </w:rPr>
                  <w:t>[</w:t>
                </w:r>
                <w:r w:rsidRPr="008D6B11">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8D6B11">
                  <w:rPr>
                    <w:rFonts w:ascii="Times New Roman" w:eastAsia="Times New Roman" w:hAnsi="Times New Roman" w:cs="Times New Roman"/>
                    <w:color w:val="E36C0A" w:themeColor="accent6" w:themeShade="BF"/>
                    <w:lang w:eastAsia="ru-RU"/>
                  </w:rPr>
                  <w:t>]</w:t>
                </w:r>
              </w:sdtContent>
            </w:sdt>
          </w:p>
        </w:tc>
        <w:tc>
          <w:tcPr>
            <w:tcW w:w="4737" w:type="dxa"/>
          </w:tcPr>
          <w:p w14:paraId="5B5554F5"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b/>
                <w:lang w:val="en-US"/>
              </w:rPr>
            </w:pPr>
            <w:r w:rsidRPr="008D6B11">
              <w:rPr>
                <w:rFonts w:ascii="Times New Roman" w:hAnsi="Times New Roman"/>
                <w:b/>
                <w:lang w:val="en-US"/>
              </w:rPr>
              <w:t>CLIENT:</w:t>
            </w:r>
          </w:p>
          <w:p w14:paraId="73A93210"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lang w:val="en-US"/>
              </w:rPr>
            </w:pPr>
            <w:r w:rsidRPr="008D6B11">
              <w:rPr>
                <w:rFonts w:ascii="Times New Roman" w:hAnsi="Times New Roman"/>
                <w:lang w:val="en-US"/>
              </w:rPr>
              <w:t>National Research University</w:t>
            </w:r>
          </w:p>
          <w:p w14:paraId="3CF281B4"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lang w:val="en-US"/>
              </w:rPr>
            </w:pPr>
            <w:r w:rsidRPr="008D6B11">
              <w:rPr>
                <w:rFonts w:ascii="Times New Roman" w:hAnsi="Times New Roman"/>
                <w:lang w:val="en-US"/>
              </w:rPr>
              <w:t>Higher School of Economics</w:t>
            </w:r>
          </w:p>
          <w:p w14:paraId="3E66B3D4"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lang w:val="en-US"/>
              </w:rPr>
            </w:pPr>
          </w:p>
          <w:sdt>
            <w:sdtPr>
              <w:rPr>
                <w:rFonts w:ascii="Times New Roman" w:eastAsia="Times New Roman" w:hAnsi="Times New Roman" w:cs="Times New Roman"/>
              </w:rPr>
              <w:alias w:val="HSE signatory’s position"/>
              <w:tag w:val="Должность подписанта от ВШЭ"/>
              <w:id w:val="-242792823"/>
              <w:placeholder>
                <w:docPart w:val="4A00DAED0C2F46999FEFA5BF6B255355"/>
              </w:placeholder>
              <w:showingPlcHdr/>
              <w:text/>
            </w:sdtPr>
            <w:sdtEndPr/>
            <w:sdtContent>
              <w:p w14:paraId="050D92E7" w14:textId="77777777" w:rsidR="00F07239" w:rsidRPr="008D6B11" w:rsidRDefault="00F07239" w:rsidP="00F07239">
                <w:pPr>
                  <w:suppressAutoHyphens/>
                  <w:spacing w:after="0" w:line="240" w:lineRule="auto"/>
                  <w:ind w:right="-71"/>
                  <w:rPr>
                    <w:rFonts w:ascii="Times New Roman" w:eastAsia="Times New Roman" w:hAnsi="Times New Roman" w:cs="Times New Roman"/>
                  </w:rPr>
                </w:pPr>
                <w:r w:rsidRPr="008D6B11">
                  <w:rPr>
                    <w:rFonts w:ascii="Times New Roman" w:hAnsi="Times New Roman"/>
                    <w:color w:val="E36C0A" w:themeColor="accent6" w:themeShade="BF"/>
                  </w:rPr>
                  <w:t>[</w:t>
                </w:r>
                <w:r w:rsidRPr="008D6B11">
                  <w:rPr>
                    <w:rFonts w:ascii="Times New Roman" w:hAnsi="Times New Roman"/>
                    <w:i/>
                    <w:color w:val="E36C0A" w:themeColor="accent6" w:themeShade="BF"/>
                  </w:rPr>
                  <w:t>укажите должность подписанта от ВШЭ</w:t>
                </w:r>
                <w:r w:rsidRPr="008D6B11">
                  <w:rPr>
                    <w:rFonts w:ascii="Times New Roman" w:hAnsi="Times New Roman"/>
                    <w:color w:val="E36C0A" w:themeColor="accent6" w:themeShade="BF"/>
                  </w:rPr>
                  <w:t>]</w:t>
                </w:r>
              </w:p>
            </w:sdtContent>
          </w:sdt>
          <w:p w14:paraId="74C954F2"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rPr>
            </w:pPr>
          </w:p>
          <w:p w14:paraId="6ACCCE7C" w14:textId="77777777" w:rsidR="00D9282E" w:rsidRPr="008D6B11" w:rsidRDefault="00F07239" w:rsidP="00E478F6">
            <w:pPr>
              <w:suppressAutoHyphens/>
              <w:spacing w:after="0" w:line="240" w:lineRule="auto"/>
              <w:ind w:right="-71"/>
              <w:rPr>
                <w:rFonts w:ascii="Times New Roman" w:hAnsi="Times New Roman" w:cs="Times New Roman"/>
              </w:rPr>
            </w:pPr>
            <w:r w:rsidRPr="008D6B11">
              <w:rPr>
                <w:rFonts w:ascii="Times New Roman" w:hAnsi="Times New Roman"/>
              </w:rPr>
              <w:t>______________</w:t>
            </w:r>
            <w:sdt>
              <w:sdtPr>
                <w:rPr>
                  <w:rFonts w:ascii="Times New Roman" w:eastAsia="Times New Roman" w:hAnsi="Times New Roman" w:cs="Times New Roman"/>
                </w:rPr>
                <w:alias w:val="HSE signatory’s name and initials"/>
                <w:tag w:val="Фамилия, инициалы подписанта от ВШЭ"/>
                <w:id w:val="1478185108"/>
                <w:placeholder>
                  <w:docPart w:val="1A752D0461144F309B209EE39A2F63A0"/>
                </w:placeholder>
                <w:showingPlcHdr/>
                <w:text/>
              </w:sdtPr>
              <w:sdtEndPr/>
              <w:sdtContent>
                <w:r w:rsidRPr="008D6B11">
                  <w:rPr>
                    <w:rFonts w:ascii="Times New Roman" w:hAnsi="Times New Roman"/>
                    <w:color w:val="E36C0A" w:themeColor="accent6" w:themeShade="BF"/>
                  </w:rPr>
                  <w:t>[</w:t>
                </w:r>
                <w:r w:rsidRPr="008D6B11">
                  <w:rPr>
                    <w:rFonts w:ascii="Times New Roman" w:hAnsi="Times New Roman"/>
                    <w:i/>
                    <w:color w:val="E36C0A" w:themeColor="accent6" w:themeShade="BF"/>
                  </w:rPr>
                  <w:t>укажите фамилию, инициалы подписанта от ВШЭ</w:t>
                </w:r>
                <w:r w:rsidRPr="008D6B11">
                  <w:rPr>
                    <w:rFonts w:ascii="Times New Roman" w:hAnsi="Times New Roman"/>
                    <w:color w:val="E36C0A" w:themeColor="accent6" w:themeShade="BF"/>
                  </w:rPr>
                  <w:t>]</w:t>
                </w:r>
              </w:sdtContent>
            </w:sdt>
          </w:p>
        </w:tc>
      </w:tr>
    </w:tbl>
    <w:p w14:paraId="621EFB35" w14:textId="77777777" w:rsidR="001B1C11" w:rsidRDefault="001B1C11" w:rsidP="000A70A1"/>
    <w:sectPr w:rsidR="001B1C11" w:rsidSect="008D34D7">
      <w:footerReference w:type="default" r:id="rId8"/>
      <w:pgSz w:w="11906" w:h="16838"/>
      <w:pgMar w:top="720" w:right="720" w:bottom="72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C9C3" w14:textId="77777777" w:rsidR="00FA225B" w:rsidRDefault="00FA225B" w:rsidP="00D86406">
      <w:pPr>
        <w:spacing w:after="0" w:line="240" w:lineRule="auto"/>
      </w:pPr>
      <w:r>
        <w:separator/>
      </w:r>
    </w:p>
  </w:endnote>
  <w:endnote w:type="continuationSeparator" w:id="0">
    <w:p w14:paraId="7C55101F" w14:textId="77777777" w:rsidR="00FA225B" w:rsidRDefault="00FA225B" w:rsidP="00D8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51534"/>
      <w:docPartObj>
        <w:docPartGallery w:val="Page Numbers (Bottom of Page)"/>
        <w:docPartUnique/>
      </w:docPartObj>
    </w:sdtPr>
    <w:sdtEndPr>
      <w:rPr>
        <w:rFonts w:ascii="Times New Roman" w:hAnsi="Times New Roman" w:cs="Times New Roman"/>
        <w:noProof/>
      </w:rPr>
    </w:sdtEndPr>
    <w:sdtContent>
      <w:p w14:paraId="67B52634" w14:textId="3992FD2F" w:rsidR="001B1C11" w:rsidRPr="001B1C11" w:rsidRDefault="001B1C11" w:rsidP="001B1C11">
        <w:pPr>
          <w:pStyle w:val="ae"/>
          <w:jc w:val="center"/>
          <w:rPr>
            <w:rFonts w:ascii="Times New Roman" w:hAnsi="Times New Roman" w:cs="Times New Roman"/>
          </w:rPr>
        </w:pPr>
        <w:r w:rsidRPr="001B1C11">
          <w:rPr>
            <w:rFonts w:ascii="Times New Roman" w:hAnsi="Times New Roman" w:cs="Times New Roman"/>
          </w:rPr>
          <w:fldChar w:fldCharType="begin"/>
        </w:r>
        <w:r w:rsidRPr="001B1C11">
          <w:rPr>
            <w:rFonts w:ascii="Times New Roman" w:hAnsi="Times New Roman" w:cs="Times New Roman"/>
          </w:rPr>
          <w:instrText xml:space="preserve"> PAGE   \* MERGEFORMAT </w:instrText>
        </w:r>
        <w:r w:rsidRPr="001B1C11">
          <w:rPr>
            <w:rFonts w:ascii="Times New Roman" w:hAnsi="Times New Roman" w:cs="Times New Roman"/>
          </w:rPr>
          <w:fldChar w:fldCharType="separate"/>
        </w:r>
        <w:r w:rsidR="008D34D7">
          <w:rPr>
            <w:rFonts w:ascii="Times New Roman" w:hAnsi="Times New Roman" w:cs="Times New Roman"/>
            <w:noProof/>
          </w:rPr>
          <w:t>4</w:t>
        </w:r>
        <w:r w:rsidRPr="001B1C1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6640" w14:textId="77777777" w:rsidR="00FA225B" w:rsidRDefault="00FA225B" w:rsidP="00D86406">
      <w:pPr>
        <w:spacing w:after="0" w:line="240" w:lineRule="auto"/>
      </w:pPr>
      <w:r>
        <w:separator/>
      </w:r>
    </w:p>
  </w:footnote>
  <w:footnote w:type="continuationSeparator" w:id="0">
    <w:p w14:paraId="3D08949B" w14:textId="77777777" w:rsidR="00FA225B" w:rsidRDefault="00FA225B" w:rsidP="00D86406">
      <w:pPr>
        <w:spacing w:after="0" w:line="240" w:lineRule="auto"/>
      </w:pPr>
      <w:r>
        <w:continuationSeparator/>
      </w:r>
    </w:p>
  </w:footnote>
  <w:footnote w:id="1">
    <w:p w14:paraId="4ED00915" w14:textId="77777777" w:rsidR="00351074" w:rsidRPr="000D60CB" w:rsidRDefault="00351074" w:rsidP="00351074">
      <w:pPr>
        <w:pStyle w:val="a6"/>
        <w:jc w:val="both"/>
        <w:rPr>
          <w:lang w:val="en-US"/>
        </w:rPr>
      </w:pPr>
      <w:r>
        <w:rPr>
          <w:rStyle w:val="a8"/>
        </w:rPr>
        <w:footnoteRef/>
      </w:r>
      <w:r>
        <w:t xml:space="preserve"> </w:t>
      </w:r>
      <w:r w:rsidRPr="00560CC4">
        <w:rPr>
          <w:rFonts w:ascii="Times New Roman" w:hAnsi="Times New Roman" w:cs="Times New Roman"/>
          <w:sz w:val="16"/>
          <w:szCs w:val="18"/>
        </w:rPr>
        <w:t>Абзац включается в Задание в случае, если работы/ услуги по договору выполняются/оказываются в рамках тематического плана фундаментальных исследований, программы развития НИУ ВШЭ, программы развития инновационной инфраструктуры либо в рамках иного определенного контракта либо договора, в том числе за счет средств гранта РНФ/РФФИ. Указываются</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наименование</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номер</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и</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другие</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необходимые</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реквизиты</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такого</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документа</w:t>
      </w:r>
      <w:r w:rsidRPr="000D60CB">
        <w:rPr>
          <w:rFonts w:ascii="Times New Roman" w:hAnsi="Times New Roman" w:cs="Times New Roman"/>
          <w:sz w:val="16"/>
          <w:szCs w:val="18"/>
          <w:lang w:val="en-US"/>
        </w:rPr>
        <w:t>.</w:t>
      </w:r>
    </w:p>
  </w:footnote>
  <w:footnote w:id="2">
    <w:p w14:paraId="1DF93D0D" w14:textId="77777777" w:rsidR="00351074" w:rsidRPr="00E35B6F" w:rsidRDefault="00351074" w:rsidP="00351074">
      <w:pPr>
        <w:pStyle w:val="a6"/>
        <w:jc w:val="both"/>
        <w:rPr>
          <w:rFonts w:ascii="Times New Roman" w:hAnsi="Times New Roman" w:cs="Times New Roman"/>
          <w:sz w:val="16"/>
          <w:szCs w:val="18"/>
          <w:lang w:val="en-US"/>
        </w:rPr>
      </w:pPr>
      <w:r w:rsidRPr="00E35B6F">
        <w:rPr>
          <w:rStyle w:val="a8"/>
          <w:rFonts w:ascii="Times New Roman" w:hAnsi="Times New Roman" w:cs="Times New Roman"/>
          <w:sz w:val="16"/>
          <w:szCs w:val="18"/>
        </w:rPr>
        <w:footnoteRef/>
      </w:r>
      <w:r w:rsidRPr="00E35B6F">
        <w:rPr>
          <w:rFonts w:ascii="Times New Roman" w:hAnsi="Times New Roman" w:cs="Times New Roman"/>
          <w:sz w:val="16"/>
          <w:szCs w:val="18"/>
          <w:lang w:val="en-US"/>
        </w:rPr>
        <w:t xml:space="preserve"> This paragraph shall be included in the Specifications if the Work / Services under the Agreement are financed as per the thematic plan for basic research, the HSE University Development Programme, the innovative infrastructure development programme, or under other contracts or agreements financed at the expense of grants provided by the Russian Science Foundation (RSF) and the Russian Foundation for Basic Research (RFBR). The title, number and other details of such documents shall be specified.</w:t>
      </w:r>
    </w:p>
  </w:footnote>
  <w:footnote w:id="3">
    <w:p w14:paraId="7DA7EE11" w14:textId="77777777" w:rsidR="002014B9" w:rsidRDefault="002014B9" w:rsidP="002014B9">
      <w:pPr>
        <w:pStyle w:val="a6"/>
        <w:contextualSpacing/>
        <w:jc w:val="both"/>
      </w:pPr>
      <w:r>
        <w:rPr>
          <w:rStyle w:val="a8"/>
        </w:rPr>
        <w:footnoteRef/>
      </w:r>
      <w:r>
        <w:t xml:space="preserve"> </w:t>
      </w:r>
      <w:r w:rsidRPr="004D41DB">
        <w:rPr>
          <w:rFonts w:ascii="Times New Roman" w:hAnsi="Times New Roman" w:cs="Times New Roman"/>
          <w:sz w:val="16"/>
          <w:szCs w:val="16"/>
        </w:rPr>
        <w:t xml:space="preserve">Пункт заполняется в том случае, если для выполнения Работ/оказания Услуг необходимо использование </w:t>
      </w:r>
      <w:r>
        <w:rPr>
          <w:rFonts w:ascii="Times New Roman" w:hAnsi="Times New Roman" w:cs="Times New Roman"/>
          <w:sz w:val="16"/>
          <w:szCs w:val="16"/>
        </w:rPr>
        <w:t>Систем</w:t>
      </w:r>
      <w:r w:rsidRPr="004D41DB">
        <w:rPr>
          <w:rFonts w:ascii="Times New Roman" w:hAnsi="Times New Roman" w:cs="Times New Roman"/>
          <w:sz w:val="16"/>
          <w:szCs w:val="16"/>
        </w:rPr>
        <w:t xml:space="preserve"> Заказчика.</w:t>
      </w:r>
    </w:p>
  </w:footnote>
  <w:footnote w:id="4">
    <w:p w14:paraId="2E64F3EB" w14:textId="77777777" w:rsidR="002014B9" w:rsidRPr="002014B9" w:rsidRDefault="002014B9">
      <w:pPr>
        <w:pStyle w:val="a6"/>
        <w:rPr>
          <w:lang w:val="en-US"/>
        </w:rPr>
      </w:pPr>
      <w:r>
        <w:rPr>
          <w:rStyle w:val="a8"/>
        </w:rPr>
        <w:footnoteRef/>
      </w:r>
      <w:r w:rsidRPr="002014B9">
        <w:rPr>
          <w:lang w:val="en-US"/>
        </w:rPr>
        <w:t xml:space="preserve"> </w:t>
      </w:r>
      <w:r w:rsidRPr="00E35B6F">
        <w:rPr>
          <w:rFonts w:ascii="Times New Roman" w:hAnsi="Times New Roman" w:cs="Times New Roman"/>
          <w:sz w:val="16"/>
          <w:szCs w:val="18"/>
          <w:lang w:val="en-US"/>
        </w:rPr>
        <w:t>This paragraph shall be</w:t>
      </w:r>
      <w:r w:rsidRPr="002014B9">
        <w:rPr>
          <w:rFonts w:ascii="Times New Roman" w:hAnsi="Times New Roman" w:cs="Times New Roman"/>
          <w:sz w:val="16"/>
          <w:szCs w:val="18"/>
          <w:lang w:val="en-US"/>
        </w:rPr>
        <w:t xml:space="preserve"> </w:t>
      </w:r>
      <w:r>
        <w:rPr>
          <w:rFonts w:ascii="Times New Roman" w:hAnsi="Times New Roman" w:cs="Times New Roman"/>
          <w:sz w:val="16"/>
          <w:szCs w:val="18"/>
          <w:lang w:val="en-US"/>
        </w:rPr>
        <w:t>completed, if the Client’s Systems are required for performing the Works/rendering the Services.</w:t>
      </w:r>
    </w:p>
  </w:footnote>
  <w:footnote w:id="5">
    <w:p w14:paraId="4C9B4576" w14:textId="5B481AD1" w:rsidR="00502BF6" w:rsidRPr="00502BF6" w:rsidRDefault="00502BF6" w:rsidP="008C69A0">
      <w:pPr>
        <w:pStyle w:val="a6"/>
        <w:jc w:val="both"/>
      </w:pPr>
      <w:r w:rsidRPr="00122564">
        <w:rPr>
          <w:rStyle w:val="a8"/>
        </w:rPr>
        <w:footnoteRef/>
      </w:r>
      <w:r w:rsidRPr="00122564">
        <w:t xml:space="preserve"> </w:t>
      </w:r>
      <w:r w:rsidRPr="00122564">
        <w:rPr>
          <w:rFonts w:ascii="Times New Roman" w:hAnsi="Times New Roman" w:cs="Times New Roman"/>
          <w:sz w:val="16"/>
          <w:szCs w:val="18"/>
        </w:rPr>
        <w:t>Пункт применяется только для договоров с гражданами Российской Федерации и гражданами стран-членов ЕАЭС, оказывающих услуги на территории Российской Федерации.</w:t>
      </w:r>
    </w:p>
  </w:footnote>
  <w:footnote w:id="6">
    <w:p w14:paraId="4445D0BB" w14:textId="2BDF804E" w:rsidR="00502BF6" w:rsidRPr="008C69A0" w:rsidRDefault="00502BF6" w:rsidP="00A7327D">
      <w:pPr>
        <w:pStyle w:val="a6"/>
        <w:jc w:val="both"/>
      </w:pPr>
      <w:r w:rsidRPr="00122564">
        <w:rPr>
          <w:rStyle w:val="a8"/>
        </w:rPr>
        <w:footnoteRef/>
      </w:r>
      <w:r w:rsidRPr="00122564">
        <w:t xml:space="preserve"> </w:t>
      </w:r>
      <w:r w:rsidRPr="00122564">
        <w:rPr>
          <w:rFonts w:ascii="Times New Roman" w:hAnsi="Times New Roman" w:cs="Times New Roman"/>
          <w:sz w:val="16"/>
          <w:szCs w:val="18"/>
        </w:rPr>
        <w:t>Пункт применяется только для договоров с гражданами Российской Федерации и гражданами стран-членов ЕАЭС, оказывающих услуги на территории Российской Федерации</w:t>
      </w:r>
      <w:r w:rsidR="008C69A0" w:rsidRPr="00122564">
        <w:rPr>
          <w:rFonts w:ascii="Times New Roman" w:hAnsi="Times New Roman" w:cs="Times New Roman"/>
          <w:sz w:val="16"/>
          <w:szCs w:val="18"/>
        </w:rPr>
        <w:t>.</w:t>
      </w:r>
    </w:p>
  </w:footnote>
  <w:footnote w:id="7">
    <w:p w14:paraId="79A351F6" w14:textId="3EBD9B09" w:rsidR="00675899" w:rsidRPr="00A87959" w:rsidRDefault="00675899" w:rsidP="00675899">
      <w:pPr>
        <w:pStyle w:val="a6"/>
      </w:pPr>
      <w:r>
        <w:rPr>
          <w:rStyle w:val="a8"/>
        </w:rPr>
        <w:footnoteRef/>
      </w:r>
      <w:r>
        <w:t xml:space="preserve">  </w:t>
      </w:r>
      <w:r>
        <w:rPr>
          <w:rFonts w:ascii="Times New Roman" w:hAnsi="Times New Roman" w:cs="Times New Roman"/>
          <w:sz w:val="16"/>
          <w:szCs w:val="18"/>
        </w:rPr>
        <w:t>Применяется в отношении иностранных граждан, не имеющих гражданства Российской Федерации, кроме иностранных граждан, постоянно проживающих на территории Российской Федерации и имеющих вид на жительство (ст. 11 Федерального закона от 10.12.2003 № 173-ФЗ, п. 154 приказа Минфина России от 01.12.2010 № 157н).</w:t>
      </w:r>
      <w:r w:rsidRPr="00675899">
        <w:t xml:space="preserve"> </w:t>
      </w:r>
    </w:p>
  </w:footnote>
  <w:footnote w:id="8">
    <w:p w14:paraId="4BE54555" w14:textId="50059F54" w:rsidR="00A7327D" w:rsidRPr="00122564" w:rsidRDefault="00A7327D" w:rsidP="00122564">
      <w:pPr>
        <w:pStyle w:val="a6"/>
        <w:jc w:val="both"/>
        <w:rPr>
          <w:lang w:val="en-US"/>
        </w:rPr>
      </w:pPr>
      <w:r w:rsidRPr="00122564">
        <w:rPr>
          <w:rStyle w:val="a8"/>
        </w:rPr>
        <w:footnoteRef/>
      </w:r>
      <w:r w:rsidRPr="00122564">
        <w:rPr>
          <w:lang w:val="en-US"/>
        </w:rPr>
        <w:t xml:space="preserve"> </w:t>
      </w:r>
      <w:r w:rsidRPr="00122564">
        <w:rPr>
          <w:rFonts w:ascii="Times New Roman" w:hAnsi="Times New Roman" w:cs="Times New Roman"/>
          <w:sz w:val="16"/>
          <w:szCs w:val="16"/>
          <w:lang w:val="en-US"/>
        </w:rPr>
        <w:t xml:space="preserve">This paragraph shall apply only to the agreements with </w:t>
      </w:r>
      <w:r w:rsidR="008C69A0" w:rsidRPr="00122564">
        <w:rPr>
          <w:rFonts w:ascii="Times New Roman" w:hAnsi="Times New Roman" w:cs="Times New Roman"/>
          <w:sz w:val="16"/>
          <w:szCs w:val="16"/>
          <w:lang w:val="en-US"/>
        </w:rPr>
        <w:t xml:space="preserve">the </w:t>
      </w:r>
      <w:r w:rsidRPr="00122564">
        <w:rPr>
          <w:rFonts w:ascii="Times New Roman" w:hAnsi="Times New Roman" w:cs="Times New Roman"/>
          <w:sz w:val="16"/>
          <w:szCs w:val="16"/>
          <w:lang w:val="en-US"/>
        </w:rPr>
        <w:t xml:space="preserve">nationals </w:t>
      </w:r>
      <w:r w:rsidR="008C69A0" w:rsidRPr="00122564">
        <w:rPr>
          <w:rFonts w:ascii="Times New Roman" w:hAnsi="Times New Roman" w:cs="Times New Roman"/>
          <w:sz w:val="16"/>
          <w:szCs w:val="16"/>
          <w:lang w:val="en-US"/>
        </w:rPr>
        <w:t xml:space="preserve">of the Russian Federation </w:t>
      </w:r>
      <w:r w:rsidRPr="00122564">
        <w:rPr>
          <w:rFonts w:ascii="Times New Roman" w:hAnsi="Times New Roman" w:cs="Times New Roman"/>
          <w:sz w:val="16"/>
          <w:szCs w:val="16"/>
          <w:lang w:val="en-US"/>
        </w:rPr>
        <w:t xml:space="preserve">and </w:t>
      </w:r>
      <w:r w:rsidR="008C69A0" w:rsidRPr="00122564">
        <w:rPr>
          <w:rFonts w:ascii="Times New Roman" w:hAnsi="Times New Roman" w:cs="Times New Roman"/>
          <w:sz w:val="16"/>
          <w:szCs w:val="16"/>
          <w:lang w:val="en-US"/>
        </w:rPr>
        <w:t>nationals of the EEU member states who render services on the territory of the Russian Federation.</w:t>
      </w:r>
    </w:p>
  </w:footnote>
  <w:footnote w:id="9">
    <w:p w14:paraId="6E0C558A" w14:textId="02BE457E" w:rsidR="008C69A0" w:rsidRPr="00122564" w:rsidRDefault="008C69A0">
      <w:pPr>
        <w:pStyle w:val="a6"/>
        <w:rPr>
          <w:lang w:val="en-US"/>
        </w:rPr>
      </w:pPr>
      <w:r w:rsidRPr="00122564">
        <w:rPr>
          <w:rStyle w:val="a8"/>
        </w:rPr>
        <w:footnoteRef/>
      </w:r>
      <w:r w:rsidRPr="00122564">
        <w:rPr>
          <w:lang w:val="en-US"/>
        </w:rPr>
        <w:t xml:space="preserve"> </w:t>
      </w:r>
      <w:r w:rsidRPr="00122564">
        <w:rPr>
          <w:rFonts w:ascii="Times New Roman" w:hAnsi="Times New Roman" w:cs="Times New Roman"/>
          <w:sz w:val="16"/>
          <w:szCs w:val="16"/>
          <w:lang w:val="en-US"/>
        </w:rPr>
        <w:t>This paragraph shall apply only to the agreements with the nationals of the Russian Federation and nationals of the EEU member states who render services on the territory of the Russian Federation.</w:t>
      </w:r>
    </w:p>
  </w:footnote>
  <w:footnote w:id="10">
    <w:p w14:paraId="324D399D" w14:textId="77777777" w:rsidR="006807F2" w:rsidRPr="00122564" w:rsidRDefault="006807F2" w:rsidP="006807F2">
      <w:pPr>
        <w:pStyle w:val="a6"/>
        <w:jc w:val="both"/>
        <w:rPr>
          <w:rFonts w:ascii="Times New Roman" w:hAnsi="Times New Roman" w:cs="Times New Roman"/>
          <w:sz w:val="16"/>
          <w:szCs w:val="18"/>
          <w:lang w:val="en-US"/>
        </w:rPr>
      </w:pPr>
      <w:r w:rsidRPr="00122564">
        <w:rPr>
          <w:rStyle w:val="a8"/>
          <w:rFonts w:ascii="Times New Roman" w:hAnsi="Times New Roman" w:cs="Times New Roman"/>
          <w:sz w:val="16"/>
          <w:szCs w:val="18"/>
        </w:rPr>
        <w:footnoteRef/>
      </w:r>
      <w:r w:rsidRPr="00122564">
        <w:rPr>
          <w:rFonts w:ascii="Times New Roman" w:hAnsi="Times New Roman" w:cs="Times New Roman"/>
          <w:sz w:val="16"/>
          <w:szCs w:val="18"/>
          <w:lang w:val="en-US"/>
        </w:rPr>
        <w:t xml:space="preserve"> </w:t>
      </w:r>
      <w:r w:rsidRPr="00122564">
        <w:rPr>
          <w:rFonts w:ascii="Times New Roman" w:hAnsi="Times New Roman" w:cs="Times New Roman"/>
          <w:sz w:val="16"/>
          <w:szCs w:val="16"/>
          <w:lang w:val="en-US"/>
        </w:rPr>
        <w:t xml:space="preserve">Applies to foreign nationals without Russian citizenship, except for foreign nationals with permanent residence permit who permanently reside </w:t>
      </w:r>
      <w:r w:rsidRPr="00122564">
        <w:rPr>
          <w:rFonts w:ascii="Times New Roman" w:hAnsi="Times New Roman"/>
          <w:color w:val="000000"/>
          <w:sz w:val="16"/>
          <w:szCs w:val="16"/>
          <w:lang w:val="en-US"/>
        </w:rPr>
        <w:t>in the Russian Federation</w:t>
      </w:r>
      <w:r w:rsidRPr="00122564">
        <w:rPr>
          <w:rFonts w:ascii="Times New Roman" w:hAnsi="Times New Roman" w:cs="Times New Roman"/>
          <w:sz w:val="16"/>
          <w:szCs w:val="16"/>
          <w:lang w:val="en-US"/>
        </w:rPr>
        <w:t xml:space="preserve"> (Art. 11 of Federal Law No. 173-FZ, dated December 10, 2003, para. 154 of Directive of the Ministry of Finance of the Russian Federation No. 157n, dated December 1, 2010).</w:t>
      </w:r>
    </w:p>
  </w:footnote>
  <w:footnote w:id="11">
    <w:p w14:paraId="09F96C4C" w14:textId="77777777" w:rsidR="000D60CB" w:rsidRPr="000D60CB" w:rsidRDefault="000D60CB" w:rsidP="000D60CB">
      <w:pPr>
        <w:pStyle w:val="a6"/>
        <w:jc w:val="both"/>
        <w:rPr>
          <w:lang w:val="en-US"/>
        </w:rPr>
      </w:pPr>
      <w:r>
        <w:rPr>
          <w:rStyle w:val="a8"/>
        </w:rPr>
        <w:footnoteRef/>
      </w:r>
      <w:r>
        <w:t xml:space="preserve"> </w:t>
      </w:r>
      <w:r w:rsidRPr="00560CC4">
        <w:rPr>
          <w:rFonts w:ascii="Times New Roman" w:hAnsi="Times New Roman" w:cs="Times New Roman"/>
          <w:sz w:val="16"/>
          <w:szCs w:val="18"/>
        </w:rPr>
        <w:t>Абзац включается в Задание в случае, если результат работ/услуг является результатом интеллектуальной деятельности, которому предоставляется правовая охрана в соответствии с законодательством Российской Федерации. Сумма вознаграждения за передачу интеллектуальных прав, включаемая в состав вознаграждения Исполнителя, определяется по соглашению Сторон</w:t>
      </w:r>
      <w:r w:rsidRPr="000D60CB">
        <w:rPr>
          <w:rFonts w:ascii="Times New Roman" w:hAnsi="Times New Roman" w:cs="Times New Roman"/>
          <w:sz w:val="16"/>
          <w:szCs w:val="18"/>
          <w:lang w:val="en-US"/>
        </w:rPr>
        <w:t>.</w:t>
      </w:r>
    </w:p>
  </w:footnote>
  <w:footnote w:id="12">
    <w:p w14:paraId="40BC48D2" w14:textId="77777777" w:rsidR="000D60CB" w:rsidRPr="00E35B6F" w:rsidRDefault="000D60CB" w:rsidP="000D60CB">
      <w:pPr>
        <w:pStyle w:val="a6"/>
        <w:jc w:val="both"/>
        <w:rPr>
          <w:sz w:val="18"/>
          <w:lang w:val="en-US"/>
        </w:rPr>
      </w:pPr>
      <w:r w:rsidRPr="00E35B6F">
        <w:rPr>
          <w:rStyle w:val="a8"/>
          <w:rFonts w:ascii="Times New Roman" w:hAnsi="Times New Roman" w:cs="Times New Roman"/>
          <w:sz w:val="16"/>
          <w:szCs w:val="18"/>
        </w:rPr>
        <w:footnoteRef/>
      </w:r>
      <w:r w:rsidRPr="00E35B6F">
        <w:rPr>
          <w:rFonts w:ascii="Times New Roman" w:hAnsi="Times New Roman" w:cs="Times New Roman"/>
          <w:sz w:val="16"/>
          <w:szCs w:val="18"/>
          <w:lang w:val="en-US"/>
        </w:rPr>
        <w:t xml:space="preserve"> This paragraph shall be included into the Specifications if the result of the Work / Services is a result of intellectual activities subject to protection as per Russian legislation. The total remuneration payable for the transfer of intellectual property rights, included in the Contractor’s compensation, shall be determined upon mutual consent of the Parties.</w:t>
      </w:r>
    </w:p>
  </w:footnote>
  <w:footnote w:id="13">
    <w:p w14:paraId="12427663" w14:textId="77777777" w:rsidR="00234C0D" w:rsidRPr="00824971" w:rsidRDefault="00234C0D" w:rsidP="00D9282E">
      <w:pPr>
        <w:pStyle w:val="a6"/>
        <w:contextualSpacing/>
        <w:jc w:val="both"/>
        <w:rPr>
          <w:rFonts w:ascii="Times New Roman" w:hAnsi="Times New Roman" w:cs="Times New Roman"/>
          <w:sz w:val="16"/>
          <w:szCs w:val="16"/>
          <w:lang w:val="en-US"/>
        </w:rPr>
      </w:pPr>
      <w:r w:rsidRPr="00824971">
        <w:rPr>
          <w:rStyle w:val="a8"/>
          <w:rFonts w:ascii="Times New Roman" w:hAnsi="Times New Roman" w:cs="Times New Roman"/>
          <w:sz w:val="16"/>
          <w:szCs w:val="16"/>
        </w:rPr>
        <w:footnoteRef/>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Раздел</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включается</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в</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Задание</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в</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случае</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если</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результат</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работ</w:t>
      </w:r>
      <w:r w:rsidRPr="00824971">
        <w:rPr>
          <w:rFonts w:ascii="Times New Roman" w:hAnsi="Times New Roman" w:cs="Times New Roman"/>
          <w:sz w:val="16"/>
          <w:szCs w:val="16"/>
          <w:lang w:val="en-US"/>
        </w:rPr>
        <w:t>/</w:t>
      </w:r>
      <w:r w:rsidRPr="00824971">
        <w:rPr>
          <w:rFonts w:ascii="Times New Roman" w:hAnsi="Times New Roman" w:cs="Times New Roman"/>
          <w:sz w:val="16"/>
          <w:szCs w:val="16"/>
        </w:rPr>
        <w:t>услуг</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является</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результатом</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интеллектуальной</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деятельности</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которому</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предоставляется</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правовая</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охрана</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в</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соответствии</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с</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законодательством</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Российской</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Федерации</w:t>
      </w:r>
      <w:r w:rsidRPr="00824971">
        <w:rPr>
          <w:rFonts w:ascii="Times New Roman" w:hAnsi="Times New Roman" w:cs="Times New Roman"/>
          <w:sz w:val="16"/>
          <w:szCs w:val="16"/>
          <w:lang w:val="en-US"/>
        </w:rPr>
        <w:t>. / This section shall be included in the Specification if the outcome of the Works/Services is generated as the result of intellectual work and is legally protectable pursuant to Russian legislation.</w:t>
      </w:r>
    </w:p>
  </w:footnote>
  <w:footnote w:id="14">
    <w:p w14:paraId="1AC45C21" w14:textId="77777777" w:rsidR="000D60CB" w:rsidRDefault="000D60CB" w:rsidP="000D60CB">
      <w:pPr>
        <w:pStyle w:val="a6"/>
        <w:contextualSpacing/>
        <w:jc w:val="both"/>
      </w:pPr>
      <w:r w:rsidRPr="00824971">
        <w:rPr>
          <w:rStyle w:val="a8"/>
          <w:rFonts w:ascii="Times New Roman" w:hAnsi="Times New Roman" w:cs="Times New Roman"/>
          <w:sz w:val="16"/>
          <w:szCs w:val="16"/>
        </w:rPr>
        <w:footnoteRef/>
      </w:r>
      <w:r>
        <w:t xml:space="preserve"> </w:t>
      </w:r>
      <w:r w:rsidRPr="00560CC4">
        <w:rPr>
          <w:rFonts w:ascii="Times New Roman" w:hAnsi="Times New Roman" w:cs="Times New Roman"/>
          <w:sz w:val="16"/>
          <w:szCs w:val="18"/>
        </w:rPr>
        <w:t>Необходимо выбрать один из трех возможных вариантов редакции п. 5.1. в зависимости от согласованных условий передачи интеллектуальных прав, в том числе от условий гранта РНФ/РФФИ.</w:t>
      </w:r>
    </w:p>
  </w:footnote>
  <w:footnote w:id="15">
    <w:p w14:paraId="7A0F1F3F" w14:textId="77777777" w:rsidR="000D60CB" w:rsidRDefault="000D60CB" w:rsidP="000D60CB">
      <w:pPr>
        <w:pStyle w:val="a6"/>
        <w:jc w:val="both"/>
      </w:pPr>
      <w:r w:rsidRPr="00824971">
        <w:rPr>
          <w:rStyle w:val="a8"/>
          <w:rFonts w:ascii="Times New Roman" w:hAnsi="Times New Roman" w:cs="Times New Roman"/>
          <w:sz w:val="16"/>
          <w:szCs w:val="16"/>
        </w:rPr>
        <w:footnoteRef/>
      </w:r>
      <w:r w:rsidRPr="00824971">
        <w:rPr>
          <w:rFonts w:ascii="Times New Roman" w:hAnsi="Times New Roman" w:cs="Times New Roman"/>
          <w:sz w:val="16"/>
          <w:szCs w:val="16"/>
        </w:rPr>
        <w:t xml:space="preserve"> </w:t>
      </w:r>
      <w:r w:rsidRPr="00560CC4">
        <w:rPr>
          <w:rFonts w:ascii="Times New Roman" w:hAnsi="Times New Roman" w:cs="Times New Roman"/>
          <w:sz w:val="16"/>
          <w:szCs w:val="18"/>
        </w:rPr>
        <w:t>Вариант 3 используется в случае заключения договора ГПХ за счет средств грантов РФФИ, которые предоставлены работникам-физическим лицам (НЕ НИУ ВШЭ).</w:t>
      </w:r>
    </w:p>
  </w:footnote>
  <w:footnote w:id="16">
    <w:p w14:paraId="312EBC1C" w14:textId="77777777" w:rsidR="000D60CB" w:rsidRPr="000D60CB" w:rsidRDefault="000D60CB" w:rsidP="000D60CB">
      <w:pPr>
        <w:pStyle w:val="a6"/>
        <w:jc w:val="both"/>
        <w:rPr>
          <w:rFonts w:ascii="Times New Roman" w:hAnsi="Times New Roman" w:cs="Times New Roman"/>
          <w:sz w:val="18"/>
          <w:szCs w:val="18"/>
          <w:lang w:val="en-US"/>
        </w:rPr>
      </w:pPr>
      <w:r w:rsidRPr="00CD303E">
        <w:rPr>
          <w:rStyle w:val="a8"/>
          <w:rFonts w:ascii="Times New Roman" w:hAnsi="Times New Roman" w:cs="Times New Roman"/>
          <w:sz w:val="18"/>
          <w:szCs w:val="18"/>
        </w:rPr>
        <w:footnoteRef/>
      </w:r>
      <w:r w:rsidRPr="000D60CB">
        <w:rPr>
          <w:rFonts w:ascii="Times New Roman" w:hAnsi="Times New Roman" w:cs="Times New Roman"/>
          <w:sz w:val="18"/>
          <w:szCs w:val="18"/>
          <w:lang w:val="en-US"/>
        </w:rPr>
        <w:t xml:space="preserve"> Please choose one option out of the three current options in para. 5.1, depending on the agreed terms of transferring intellectual property rights, including terms and conditions of a grant provided by RSF/RFBR.</w:t>
      </w:r>
    </w:p>
  </w:footnote>
  <w:footnote w:id="17">
    <w:p w14:paraId="68F33A56" w14:textId="77777777" w:rsidR="000D60CB" w:rsidRPr="000D60CB" w:rsidRDefault="000D60CB" w:rsidP="000D60CB">
      <w:pPr>
        <w:pStyle w:val="a6"/>
        <w:jc w:val="both"/>
        <w:rPr>
          <w:lang w:val="en-US"/>
        </w:rPr>
      </w:pPr>
      <w:r w:rsidRPr="00824971">
        <w:rPr>
          <w:rStyle w:val="a8"/>
          <w:rFonts w:ascii="Times New Roman" w:hAnsi="Times New Roman" w:cs="Times New Roman"/>
          <w:sz w:val="16"/>
          <w:szCs w:val="18"/>
        </w:rPr>
        <w:footnoteRef/>
      </w:r>
      <w:r w:rsidRPr="000D60CB">
        <w:rPr>
          <w:rFonts w:ascii="Times New Roman" w:hAnsi="Times New Roman" w:cs="Times New Roman"/>
          <w:sz w:val="18"/>
          <w:szCs w:val="18"/>
          <w:lang w:val="en-US"/>
        </w:rPr>
        <w:t xml:space="preserve"> </w:t>
      </w:r>
      <w:r w:rsidRPr="00824971">
        <w:rPr>
          <w:rFonts w:ascii="Times New Roman" w:hAnsi="Times New Roman" w:cs="Times New Roman"/>
          <w:sz w:val="16"/>
          <w:szCs w:val="16"/>
          <w:lang w:val="en-US"/>
        </w:rPr>
        <w:t>Option 3 shall be applied if the Independent Contractor</w:t>
      </w:r>
      <w:r w:rsidRPr="00824971">
        <w:rPr>
          <w:rFonts w:ascii="Times New Roman" w:hAnsi="Times New Roman"/>
          <w:sz w:val="16"/>
          <w:szCs w:val="16"/>
          <w:lang w:val="en-US"/>
        </w:rPr>
        <w:t xml:space="preserve"> Agreement is financed from RFBR grants provided to individual contractors from among HSE University staff members.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F2AEE"/>
    <w:multiLevelType w:val="hybridMultilevel"/>
    <w:tmpl w:val="EB84A57C"/>
    <w:lvl w:ilvl="0" w:tplc="18C6CBA4">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61A46"/>
    <w:multiLevelType w:val="multilevel"/>
    <w:tmpl w:val="51A8F4C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B54B35"/>
    <w:multiLevelType w:val="multilevel"/>
    <w:tmpl w:val="E8327E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576"/>
    <w:multiLevelType w:val="multilevel"/>
    <w:tmpl w:val="A37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DF5372"/>
    <w:multiLevelType w:val="multilevel"/>
    <w:tmpl w:val="07C462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7165F7"/>
    <w:multiLevelType w:val="multilevel"/>
    <w:tmpl w:val="218EA1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310E56"/>
    <w:multiLevelType w:val="multilevel"/>
    <w:tmpl w:val="218EA1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5033CD"/>
    <w:multiLevelType w:val="multilevel"/>
    <w:tmpl w:val="FE8CDC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C568B1"/>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CE34E7"/>
    <w:multiLevelType w:val="hybridMultilevel"/>
    <w:tmpl w:val="862A6308"/>
    <w:lvl w:ilvl="0" w:tplc="4C20FCA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575FE7"/>
    <w:multiLevelType w:val="multilevel"/>
    <w:tmpl w:val="E842C81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802386B"/>
    <w:multiLevelType w:val="multilevel"/>
    <w:tmpl w:val="CF06D7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FF520B"/>
    <w:multiLevelType w:val="hybridMultilevel"/>
    <w:tmpl w:val="8966A528"/>
    <w:lvl w:ilvl="0" w:tplc="3D3ECB8E">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1"/>
  </w:num>
  <w:num w:numId="5">
    <w:abstractNumId w:val="3"/>
  </w:num>
  <w:num w:numId="6">
    <w:abstractNumId w:val="9"/>
  </w:num>
  <w:num w:numId="7">
    <w:abstractNumId w:val="8"/>
  </w:num>
  <w:num w:numId="8">
    <w:abstractNumId w:val="7"/>
  </w:num>
  <w:num w:numId="9">
    <w:abstractNumId w:val="12"/>
  </w:num>
  <w:num w:numId="10">
    <w:abstractNumId w:val="5"/>
  </w:num>
  <w:num w:numId="11">
    <w:abstractNumId w:val="4"/>
  </w:num>
  <w:num w:numId="12">
    <w:abstractNumId w:val="10"/>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6A"/>
    <w:rsid w:val="0000315F"/>
    <w:rsid w:val="000063D3"/>
    <w:rsid w:val="000134EB"/>
    <w:rsid w:val="00051E0E"/>
    <w:rsid w:val="000604DF"/>
    <w:rsid w:val="0007473F"/>
    <w:rsid w:val="000A70A1"/>
    <w:rsid w:val="000B3C4E"/>
    <w:rsid w:val="000C46CB"/>
    <w:rsid w:val="000C6050"/>
    <w:rsid w:val="000D60CB"/>
    <w:rsid w:val="00122564"/>
    <w:rsid w:val="0012742C"/>
    <w:rsid w:val="00152607"/>
    <w:rsid w:val="001528DB"/>
    <w:rsid w:val="001563B4"/>
    <w:rsid w:val="0015794B"/>
    <w:rsid w:val="00162260"/>
    <w:rsid w:val="00173E08"/>
    <w:rsid w:val="001B1C11"/>
    <w:rsid w:val="001C0046"/>
    <w:rsid w:val="001E7A87"/>
    <w:rsid w:val="001F6255"/>
    <w:rsid w:val="002014B9"/>
    <w:rsid w:val="00204A32"/>
    <w:rsid w:val="00233AB0"/>
    <w:rsid w:val="00234C0D"/>
    <w:rsid w:val="00236A82"/>
    <w:rsid w:val="002879B2"/>
    <w:rsid w:val="00291AE8"/>
    <w:rsid w:val="00291DB2"/>
    <w:rsid w:val="002B22DE"/>
    <w:rsid w:val="002D133A"/>
    <w:rsid w:val="002D1413"/>
    <w:rsid w:val="002E6192"/>
    <w:rsid w:val="002F2272"/>
    <w:rsid w:val="00330CF4"/>
    <w:rsid w:val="00351074"/>
    <w:rsid w:val="00362B41"/>
    <w:rsid w:val="00365574"/>
    <w:rsid w:val="00381AEE"/>
    <w:rsid w:val="00383496"/>
    <w:rsid w:val="00397EBB"/>
    <w:rsid w:val="003A1A82"/>
    <w:rsid w:val="003B518C"/>
    <w:rsid w:val="003C71E1"/>
    <w:rsid w:val="003D48CF"/>
    <w:rsid w:val="003D5E7D"/>
    <w:rsid w:val="003E2F14"/>
    <w:rsid w:val="003E6541"/>
    <w:rsid w:val="0041027E"/>
    <w:rsid w:val="0042212B"/>
    <w:rsid w:val="004764E9"/>
    <w:rsid w:val="00485701"/>
    <w:rsid w:val="004877C4"/>
    <w:rsid w:val="00493EEE"/>
    <w:rsid w:val="004A70E9"/>
    <w:rsid w:val="004B218C"/>
    <w:rsid w:val="004E523C"/>
    <w:rsid w:val="004E729C"/>
    <w:rsid w:val="004E743B"/>
    <w:rsid w:val="00502BF6"/>
    <w:rsid w:val="00542A1A"/>
    <w:rsid w:val="005758D9"/>
    <w:rsid w:val="005A7FFE"/>
    <w:rsid w:val="005B1C6B"/>
    <w:rsid w:val="00603CC1"/>
    <w:rsid w:val="006526A7"/>
    <w:rsid w:val="00670F69"/>
    <w:rsid w:val="00675899"/>
    <w:rsid w:val="006807F2"/>
    <w:rsid w:val="0068207D"/>
    <w:rsid w:val="00683DA0"/>
    <w:rsid w:val="006936BD"/>
    <w:rsid w:val="006B1E64"/>
    <w:rsid w:val="006B3E5A"/>
    <w:rsid w:val="006F42F3"/>
    <w:rsid w:val="00710A53"/>
    <w:rsid w:val="00734C99"/>
    <w:rsid w:val="00740190"/>
    <w:rsid w:val="00767F93"/>
    <w:rsid w:val="00773BF6"/>
    <w:rsid w:val="007A783F"/>
    <w:rsid w:val="008023DC"/>
    <w:rsid w:val="00824971"/>
    <w:rsid w:val="0083637C"/>
    <w:rsid w:val="00870710"/>
    <w:rsid w:val="00883BA2"/>
    <w:rsid w:val="008932B1"/>
    <w:rsid w:val="008938D2"/>
    <w:rsid w:val="008A0466"/>
    <w:rsid w:val="008C69A0"/>
    <w:rsid w:val="008D34D7"/>
    <w:rsid w:val="008D6B11"/>
    <w:rsid w:val="008D7D5F"/>
    <w:rsid w:val="008E590C"/>
    <w:rsid w:val="009254C1"/>
    <w:rsid w:val="00945535"/>
    <w:rsid w:val="009506EE"/>
    <w:rsid w:val="00965E3F"/>
    <w:rsid w:val="009675A7"/>
    <w:rsid w:val="00973475"/>
    <w:rsid w:val="009969EA"/>
    <w:rsid w:val="009D2D32"/>
    <w:rsid w:val="009F1219"/>
    <w:rsid w:val="00A47347"/>
    <w:rsid w:val="00A7327D"/>
    <w:rsid w:val="00A82F18"/>
    <w:rsid w:val="00A87959"/>
    <w:rsid w:val="00A87CA7"/>
    <w:rsid w:val="00A90E6A"/>
    <w:rsid w:val="00A96FF2"/>
    <w:rsid w:val="00AE01EA"/>
    <w:rsid w:val="00B00EA7"/>
    <w:rsid w:val="00B31E73"/>
    <w:rsid w:val="00B445C8"/>
    <w:rsid w:val="00B610BA"/>
    <w:rsid w:val="00B647A5"/>
    <w:rsid w:val="00B6638D"/>
    <w:rsid w:val="00B71D3D"/>
    <w:rsid w:val="00B84DB9"/>
    <w:rsid w:val="00B910A7"/>
    <w:rsid w:val="00BD7F0F"/>
    <w:rsid w:val="00BF0A14"/>
    <w:rsid w:val="00BF2506"/>
    <w:rsid w:val="00BF4733"/>
    <w:rsid w:val="00C148ED"/>
    <w:rsid w:val="00C204C1"/>
    <w:rsid w:val="00C63116"/>
    <w:rsid w:val="00C9299B"/>
    <w:rsid w:val="00C92C7F"/>
    <w:rsid w:val="00CA05E7"/>
    <w:rsid w:val="00CB16D4"/>
    <w:rsid w:val="00CE3D39"/>
    <w:rsid w:val="00D052FB"/>
    <w:rsid w:val="00D05375"/>
    <w:rsid w:val="00D22092"/>
    <w:rsid w:val="00D520FB"/>
    <w:rsid w:val="00D52F5D"/>
    <w:rsid w:val="00D539A4"/>
    <w:rsid w:val="00D6241F"/>
    <w:rsid w:val="00D74B45"/>
    <w:rsid w:val="00D86406"/>
    <w:rsid w:val="00D9282E"/>
    <w:rsid w:val="00D97E50"/>
    <w:rsid w:val="00DB53B6"/>
    <w:rsid w:val="00DE3459"/>
    <w:rsid w:val="00DE5916"/>
    <w:rsid w:val="00E073C6"/>
    <w:rsid w:val="00E079CD"/>
    <w:rsid w:val="00E211C2"/>
    <w:rsid w:val="00E35B6F"/>
    <w:rsid w:val="00E379DF"/>
    <w:rsid w:val="00E41943"/>
    <w:rsid w:val="00E478F6"/>
    <w:rsid w:val="00E82C80"/>
    <w:rsid w:val="00E8433E"/>
    <w:rsid w:val="00EA0285"/>
    <w:rsid w:val="00EB364F"/>
    <w:rsid w:val="00EE1638"/>
    <w:rsid w:val="00EF7262"/>
    <w:rsid w:val="00F07239"/>
    <w:rsid w:val="00F30F08"/>
    <w:rsid w:val="00F41C93"/>
    <w:rsid w:val="00FA225B"/>
    <w:rsid w:val="00FD6CF6"/>
    <w:rsid w:val="00FE78D5"/>
    <w:rsid w:val="00FF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3B5E"/>
  <w15:docId w15:val="{1A455B53-FF0F-4ACA-8989-391B0835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6406"/>
    <w:pPr>
      <w:ind w:left="720"/>
      <w:contextualSpacing/>
    </w:pPr>
  </w:style>
  <w:style w:type="table" w:customStyle="1" w:styleId="1">
    <w:name w:val="Сетка таблицы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D86406"/>
    <w:pPr>
      <w:spacing w:after="0" w:line="240" w:lineRule="auto"/>
    </w:pPr>
    <w:rPr>
      <w:sz w:val="20"/>
      <w:szCs w:val="20"/>
    </w:rPr>
  </w:style>
  <w:style w:type="character" w:customStyle="1" w:styleId="a7">
    <w:name w:val="Текст сноски Знак"/>
    <w:basedOn w:val="a0"/>
    <w:link w:val="a6"/>
    <w:uiPriority w:val="99"/>
    <w:semiHidden/>
    <w:rsid w:val="00D86406"/>
    <w:rPr>
      <w:sz w:val="20"/>
      <w:szCs w:val="20"/>
    </w:rPr>
  </w:style>
  <w:style w:type="character" w:styleId="a8">
    <w:name w:val="footnote reference"/>
    <w:basedOn w:val="a0"/>
    <w:uiPriority w:val="99"/>
    <w:semiHidden/>
    <w:unhideWhenUsed/>
    <w:rsid w:val="00D86406"/>
    <w:rPr>
      <w:vertAlign w:val="superscript"/>
    </w:rPr>
  </w:style>
  <w:style w:type="table" w:customStyle="1" w:styleId="11">
    <w:name w:val="Сетка таблицы1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21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212B"/>
    <w:rPr>
      <w:rFonts w:ascii="Tahoma" w:hAnsi="Tahoma" w:cs="Tahoma"/>
      <w:sz w:val="16"/>
      <w:szCs w:val="16"/>
    </w:rPr>
  </w:style>
  <w:style w:type="character" w:styleId="ab">
    <w:name w:val="Placeholder Text"/>
    <w:basedOn w:val="a0"/>
    <w:uiPriority w:val="99"/>
    <w:semiHidden/>
    <w:rsid w:val="00710A53"/>
    <w:rPr>
      <w:color w:val="808080"/>
    </w:rPr>
  </w:style>
  <w:style w:type="paragraph" w:styleId="ac">
    <w:name w:val="header"/>
    <w:basedOn w:val="a"/>
    <w:link w:val="ad"/>
    <w:uiPriority w:val="99"/>
    <w:unhideWhenUsed/>
    <w:rsid w:val="001B1C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1C11"/>
  </w:style>
  <w:style w:type="paragraph" w:styleId="ae">
    <w:name w:val="footer"/>
    <w:basedOn w:val="a"/>
    <w:link w:val="af"/>
    <w:uiPriority w:val="99"/>
    <w:unhideWhenUsed/>
    <w:rsid w:val="001B1C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1C11"/>
  </w:style>
  <w:style w:type="character" w:customStyle="1" w:styleId="a5">
    <w:name w:val="Абзац списка Знак"/>
    <w:link w:val="a4"/>
    <w:uiPriority w:val="34"/>
    <w:locked/>
    <w:rsid w:val="00EE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7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4B1964E894E75810D5791DBD2E3E6"/>
        <w:category>
          <w:name w:val="Общие"/>
          <w:gallery w:val="placeholder"/>
        </w:category>
        <w:types>
          <w:type w:val="bbPlcHdr"/>
        </w:types>
        <w:behaviors>
          <w:behavior w:val="content"/>
        </w:behaviors>
        <w:guid w:val="{427BA9E6-DB5A-49F7-95EA-39B8FB81175F}"/>
      </w:docPartPr>
      <w:docPartBody>
        <w:p w:rsidR="00702C4D" w:rsidRDefault="00236280" w:rsidP="00236280">
          <w:pPr>
            <w:pStyle w:val="6654B1964E894E75810D5791DBD2E3E63"/>
          </w:pPr>
          <w:r w:rsidRPr="00B31E73">
            <w:rPr>
              <w:rFonts w:ascii="Times New Roman" w:eastAsia="Calibri" w:hAnsi="Times New Roman" w:cs="Times New Roman"/>
              <w:color w:val="C0C0C0" w:themeColor="text1"/>
            </w:rPr>
            <w:t>___</w:t>
          </w:r>
        </w:p>
      </w:docPartBody>
    </w:docPart>
    <w:docPart>
      <w:docPartPr>
        <w:name w:val="2DEBCD77ADCA4E479E0C65CDF45BC527"/>
        <w:category>
          <w:name w:val="Общие"/>
          <w:gallery w:val="placeholder"/>
        </w:category>
        <w:types>
          <w:type w:val="bbPlcHdr"/>
        </w:types>
        <w:behaviors>
          <w:behavior w:val="content"/>
        </w:behaviors>
        <w:guid w:val="{BEE49C08-81F8-4254-89D8-D706BA881C7E}"/>
      </w:docPartPr>
      <w:docPartBody>
        <w:p w:rsidR="00702C4D" w:rsidRDefault="00236280" w:rsidP="00236280">
          <w:pPr>
            <w:pStyle w:val="2DEBCD77ADCA4E479E0C65CDF45BC5273"/>
          </w:pPr>
          <w:r w:rsidRPr="00B31E73">
            <w:rPr>
              <w:rFonts w:ascii="Times New Roman" w:eastAsia="Calibri" w:hAnsi="Times New Roman" w:cs="Times New Roman"/>
              <w:color w:val="C0C0C0" w:themeColor="text1"/>
            </w:rPr>
            <w:t>_______________</w:t>
          </w:r>
        </w:p>
      </w:docPartBody>
    </w:docPart>
    <w:docPart>
      <w:docPartPr>
        <w:name w:val="D0A0D1222CA64EBA938D9F4FBD14E47C"/>
        <w:category>
          <w:name w:val="Общие"/>
          <w:gallery w:val="placeholder"/>
        </w:category>
        <w:types>
          <w:type w:val="bbPlcHdr"/>
        </w:types>
        <w:behaviors>
          <w:behavior w:val="content"/>
        </w:behaviors>
        <w:guid w:val="{BA44D2EF-0513-491A-961D-0B0524F79528}"/>
      </w:docPartPr>
      <w:docPartBody>
        <w:p w:rsidR="00702C4D" w:rsidRDefault="00236280" w:rsidP="00236280">
          <w:pPr>
            <w:pStyle w:val="D0A0D1222CA64EBA938D9F4FBD14E47C3"/>
          </w:pPr>
          <w:r w:rsidRPr="00B31E73">
            <w:rPr>
              <w:rFonts w:ascii="Times New Roman" w:eastAsia="Calibri" w:hAnsi="Times New Roman" w:cs="Times New Roman"/>
              <w:color w:val="C0C0C0" w:themeColor="text1"/>
            </w:rPr>
            <w:t>___</w:t>
          </w:r>
        </w:p>
      </w:docPartBody>
    </w:docPart>
    <w:docPart>
      <w:docPartPr>
        <w:name w:val="BE4DD298F4D64F45A141AFA238B7DB6E"/>
        <w:category>
          <w:name w:val="Общие"/>
          <w:gallery w:val="placeholder"/>
        </w:category>
        <w:types>
          <w:type w:val="bbPlcHdr"/>
        </w:types>
        <w:behaviors>
          <w:behavior w:val="content"/>
        </w:behaviors>
        <w:guid w:val="{C119545D-4703-48B6-B5DF-C5EF82471621}"/>
      </w:docPartPr>
      <w:docPartBody>
        <w:p w:rsidR="00702C4D" w:rsidRDefault="00236280" w:rsidP="00236280">
          <w:pPr>
            <w:pStyle w:val="BE4DD298F4D64F45A141AFA238B7DB6E3"/>
          </w:pPr>
          <w:r w:rsidRPr="00D9282E">
            <w:rPr>
              <w:rFonts w:ascii="Times New Roman" w:eastAsia="Times New Roman" w:hAnsi="Times New Roman" w:cs="Times New Roman"/>
              <w:color w:val="538135" w:themeColor="accent6" w:themeShade="BF"/>
              <w:lang w:eastAsia="ru-RU"/>
            </w:rPr>
            <w:t>[</w:t>
          </w:r>
          <w:r w:rsidRPr="00D9282E">
            <w:rPr>
              <w:rFonts w:ascii="Times New Roman" w:eastAsia="Times New Roman" w:hAnsi="Times New Roman" w:cs="Times New Roman"/>
              <w:i/>
              <w:color w:val="538135" w:themeColor="accent6" w:themeShade="BF"/>
              <w:lang w:eastAsia="ru-RU"/>
            </w:rPr>
            <w:t>укажите Фамилию, инициалы Исполнителя</w:t>
          </w:r>
          <w:r w:rsidRPr="00D9282E">
            <w:rPr>
              <w:rFonts w:ascii="Times New Roman" w:eastAsia="Times New Roman" w:hAnsi="Times New Roman" w:cs="Times New Roman"/>
              <w:color w:val="538135" w:themeColor="accent6" w:themeShade="BF"/>
              <w:lang w:eastAsia="ru-RU"/>
            </w:rPr>
            <w:t>]</w:t>
          </w:r>
        </w:p>
      </w:docPartBody>
    </w:docPart>
    <w:docPart>
      <w:docPartPr>
        <w:name w:val="B77CAEE51AD546B19D5EE4D5A250D4DF"/>
        <w:category>
          <w:name w:val="Общие"/>
          <w:gallery w:val="placeholder"/>
        </w:category>
        <w:types>
          <w:type w:val="bbPlcHdr"/>
        </w:types>
        <w:behaviors>
          <w:behavior w:val="content"/>
        </w:behaviors>
        <w:guid w:val="{B30D0DB8-6AFB-4516-856E-671BC6784CB3}"/>
      </w:docPartPr>
      <w:docPartBody>
        <w:p w:rsidR="00702C4D" w:rsidRDefault="00236280" w:rsidP="00236280">
          <w:pPr>
            <w:pStyle w:val="B77CAEE51AD546B19D5EE4D5A250D4DF3"/>
          </w:pPr>
          <w:r w:rsidRPr="00D9282E">
            <w:rPr>
              <w:rFonts w:ascii="Times New Roman" w:eastAsia="Times New Roman" w:hAnsi="Times New Roman" w:cs="Times New Roman"/>
              <w:color w:val="538135" w:themeColor="accent6" w:themeShade="BF"/>
              <w:lang w:eastAsia="ru-RU"/>
            </w:rPr>
            <w:t>[</w:t>
          </w:r>
          <w:r w:rsidRPr="00D9282E">
            <w:rPr>
              <w:rFonts w:ascii="Times New Roman" w:eastAsia="Times New Roman" w:hAnsi="Times New Roman" w:cs="Times New Roman"/>
              <w:i/>
              <w:color w:val="538135" w:themeColor="accent6" w:themeShade="BF"/>
              <w:lang w:eastAsia="ru-RU"/>
            </w:rPr>
            <w:t>укажите должность подписанта от ВШЭ</w:t>
          </w:r>
          <w:r w:rsidRPr="00D9282E">
            <w:rPr>
              <w:rFonts w:ascii="Times New Roman" w:eastAsia="Times New Roman" w:hAnsi="Times New Roman" w:cs="Times New Roman"/>
              <w:color w:val="538135" w:themeColor="accent6" w:themeShade="BF"/>
              <w:lang w:eastAsia="ru-RU"/>
            </w:rPr>
            <w:t>]</w:t>
          </w:r>
        </w:p>
      </w:docPartBody>
    </w:docPart>
    <w:docPart>
      <w:docPartPr>
        <w:name w:val="463C250B5CA9422CA04E5548E7DECF6A"/>
        <w:category>
          <w:name w:val="Общие"/>
          <w:gallery w:val="placeholder"/>
        </w:category>
        <w:types>
          <w:type w:val="bbPlcHdr"/>
        </w:types>
        <w:behaviors>
          <w:behavior w:val="content"/>
        </w:behaviors>
        <w:guid w:val="{A584FF46-5C98-4A0A-A495-449AE2CC2735}"/>
      </w:docPartPr>
      <w:docPartBody>
        <w:p w:rsidR="00702C4D" w:rsidRDefault="00236280" w:rsidP="00236280">
          <w:pPr>
            <w:pStyle w:val="463C250B5CA9422CA04E5548E7DECF6A3"/>
          </w:pPr>
          <w:r w:rsidRPr="00D9282E">
            <w:rPr>
              <w:rFonts w:ascii="Times New Roman" w:eastAsia="Times New Roman" w:hAnsi="Times New Roman" w:cs="Times New Roman"/>
              <w:color w:val="538135" w:themeColor="accent6" w:themeShade="BF"/>
              <w:lang w:eastAsia="ru-RU"/>
            </w:rPr>
            <w:t>[</w:t>
          </w:r>
          <w:r w:rsidRPr="00D9282E">
            <w:rPr>
              <w:rFonts w:ascii="Times New Roman" w:eastAsia="Times New Roman" w:hAnsi="Times New Roman" w:cs="Times New Roman"/>
              <w:i/>
              <w:color w:val="538135" w:themeColor="accent6" w:themeShade="BF"/>
              <w:lang w:eastAsia="ru-RU"/>
            </w:rPr>
            <w:t>укажите фамилию, инициалы подписанта от ВШЭ</w:t>
          </w:r>
          <w:r w:rsidRPr="00D9282E">
            <w:rPr>
              <w:rFonts w:ascii="Times New Roman" w:eastAsia="Times New Roman" w:hAnsi="Times New Roman" w:cs="Times New Roman"/>
              <w:color w:val="538135" w:themeColor="accent6" w:themeShade="BF"/>
              <w:lang w:eastAsia="ru-RU"/>
            </w:rPr>
            <w:t>]</w:t>
          </w:r>
        </w:p>
      </w:docPartBody>
    </w:docPart>
    <w:docPart>
      <w:docPartPr>
        <w:name w:val="9C86F0E9FAFF4722BC23C2B97BFCDE25"/>
        <w:category>
          <w:name w:val="Общие"/>
          <w:gallery w:val="placeholder"/>
        </w:category>
        <w:types>
          <w:type w:val="bbPlcHdr"/>
        </w:types>
        <w:behaviors>
          <w:behavior w:val="content"/>
        </w:behaviors>
        <w:guid w:val="{4CE143A0-7B3B-42BC-8C7C-A782B8724FE5}"/>
      </w:docPartPr>
      <w:docPartBody>
        <w:p w:rsidR="00702C4D" w:rsidRDefault="00236280" w:rsidP="00236280">
          <w:pPr>
            <w:pStyle w:val="9C86F0E9FAFF4722BC23C2B97BFCDE253"/>
          </w:pPr>
          <w:r w:rsidRPr="00B31E73">
            <w:rPr>
              <w:rFonts w:ascii="Times New Roman" w:hAnsi="Times New Roman" w:cs="Times New Roman"/>
              <w:lang w:val="en-US" w:bidi="en-GB"/>
            </w:rPr>
            <w:t>___</w:t>
          </w:r>
        </w:p>
      </w:docPartBody>
    </w:docPart>
    <w:docPart>
      <w:docPartPr>
        <w:name w:val="3CAFD4173921404E9BFE2ECAB04D4340"/>
        <w:category>
          <w:name w:val="Общие"/>
          <w:gallery w:val="placeholder"/>
        </w:category>
        <w:types>
          <w:type w:val="bbPlcHdr"/>
        </w:types>
        <w:behaviors>
          <w:behavior w:val="content"/>
        </w:behaviors>
        <w:guid w:val="{02E00324-227B-46F6-A826-697B09757634}"/>
      </w:docPartPr>
      <w:docPartBody>
        <w:p w:rsidR="00702C4D" w:rsidRDefault="00236280" w:rsidP="00236280">
          <w:pPr>
            <w:pStyle w:val="3CAFD4173921404E9BFE2ECAB04D43403"/>
          </w:pPr>
          <w:r w:rsidRPr="00B31E73">
            <w:rPr>
              <w:rFonts w:ascii="Times New Roman" w:hAnsi="Times New Roman" w:cs="Times New Roman"/>
              <w:lang w:val="en-US" w:bidi="en-GB"/>
            </w:rPr>
            <w:t>_______________</w:t>
          </w:r>
        </w:p>
      </w:docPartBody>
    </w:docPart>
    <w:docPart>
      <w:docPartPr>
        <w:name w:val="CD5B6200724F419F9E6F080F44F9DFCD"/>
        <w:category>
          <w:name w:val="Общие"/>
          <w:gallery w:val="placeholder"/>
        </w:category>
        <w:types>
          <w:type w:val="bbPlcHdr"/>
        </w:types>
        <w:behaviors>
          <w:behavior w:val="content"/>
        </w:behaviors>
        <w:guid w:val="{2AB8D382-55DE-434C-AEAF-7D81666ED504}"/>
      </w:docPartPr>
      <w:docPartBody>
        <w:p w:rsidR="00702C4D" w:rsidRDefault="00236280" w:rsidP="00236280">
          <w:pPr>
            <w:pStyle w:val="CD5B6200724F419F9E6F080F44F9DFCD3"/>
          </w:pPr>
          <w:r w:rsidRPr="00B31E73">
            <w:rPr>
              <w:rFonts w:ascii="Times New Roman" w:hAnsi="Times New Roman" w:cs="Times New Roman"/>
              <w:lang w:val="en-US" w:bidi="en-GB"/>
            </w:rPr>
            <w:t>___</w:t>
          </w:r>
        </w:p>
      </w:docPartBody>
    </w:docPart>
    <w:docPart>
      <w:docPartPr>
        <w:name w:val="1B3D38BE72E348EB8F7573D6A805A9C5"/>
        <w:category>
          <w:name w:val="Общие"/>
          <w:gallery w:val="placeholder"/>
        </w:category>
        <w:types>
          <w:type w:val="bbPlcHdr"/>
        </w:types>
        <w:behaviors>
          <w:behavior w:val="content"/>
        </w:behaviors>
        <w:guid w:val="{921D9006-75D5-4B45-AAEE-62974DD12C84}"/>
      </w:docPartPr>
      <w:docPartBody>
        <w:p w:rsidR="00702C4D" w:rsidRDefault="00236280" w:rsidP="00236280">
          <w:pPr>
            <w:pStyle w:val="1B3D38BE72E348EB8F7573D6A805A9C53"/>
          </w:pPr>
          <w:r>
            <w:rPr>
              <w:rFonts w:ascii="Times New Roman" w:hAnsi="Times New Roman"/>
              <w:color w:val="538135" w:themeColor="accent6" w:themeShade="BF"/>
            </w:rPr>
            <w:t>[</w:t>
          </w:r>
          <w:r>
            <w:rPr>
              <w:rFonts w:ascii="Times New Roman" w:hAnsi="Times New Roman"/>
              <w:i/>
              <w:color w:val="538135" w:themeColor="accent6" w:themeShade="BF"/>
            </w:rPr>
            <w:t>укажите Фамилию, инициалы Исполнителя</w:t>
          </w:r>
          <w:r>
            <w:rPr>
              <w:rFonts w:ascii="Times New Roman" w:hAnsi="Times New Roman"/>
              <w:color w:val="538135" w:themeColor="accent6" w:themeShade="BF"/>
            </w:rPr>
            <w:t>]</w:t>
          </w:r>
        </w:p>
      </w:docPartBody>
    </w:docPart>
    <w:docPart>
      <w:docPartPr>
        <w:name w:val="4A00DAED0C2F46999FEFA5BF6B255355"/>
        <w:category>
          <w:name w:val="Общие"/>
          <w:gallery w:val="placeholder"/>
        </w:category>
        <w:types>
          <w:type w:val="bbPlcHdr"/>
        </w:types>
        <w:behaviors>
          <w:behavior w:val="content"/>
        </w:behaviors>
        <w:guid w:val="{FEE2A795-8242-4CA6-8010-4906176AAE51}"/>
      </w:docPartPr>
      <w:docPartBody>
        <w:p w:rsidR="00702C4D" w:rsidRDefault="00236280" w:rsidP="00236280">
          <w:pPr>
            <w:pStyle w:val="4A00DAED0C2F46999FEFA5BF6B2553553"/>
          </w:pPr>
          <w:r>
            <w:rPr>
              <w:rFonts w:ascii="Times New Roman" w:hAnsi="Times New Roman"/>
              <w:color w:val="538135" w:themeColor="accent6" w:themeShade="BF"/>
            </w:rPr>
            <w:t>[</w:t>
          </w:r>
          <w:r>
            <w:rPr>
              <w:rFonts w:ascii="Times New Roman" w:hAnsi="Times New Roman"/>
              <w:i/>
              <w:color w:val="538135" w:themeColor="accent6" w:themeShade="BF"/>
            </w:rPr>
            <w:t>укажите должность подписанта от ВШЭ</w:t>
          </w:r>
          <w:r>
            <w:rPr>
              <w:rFonts w:ascii="Times New Roman" w:hAnsi="Times New Roman"/>
              <w:color w:val="538135" w:themeColor="accent6" w:themeShade="BF"/>
            </w:rPr>
            <w:t>]</w:t>
          </w:r>
        </w:p>
      </w:docPartBody>
    </w:docPart>
    <w:docPart>
      <w:docPartPr>
        <w:name w:val="1A752D0461144F309B209EE39A2F63A0"/>
        <w:category>
          <w:name w:val="Общие"/>
          <w:gallery w:val="placeholder"/>
        </w:category>
        <w:types>
          <w:type w:val="bbPlcHdr"/>
        </w:types>
        <w:behaviors>
          <w:behavior w:val="content"/>
        </w:behaviors>
        <w:guid w:val="{B203CFA7-B178-4562-977E-CE78C8B81C44}"/>
      </w:docPartPr>
      <w:docPartBody>
        <w:p w:rsidR="00702C4D" w:rsidRDefault="00236280" w:rsidP="00236280">
          <w:pPr>
            <w:pStyle w:val="1A752D0461144F309B209EE39A2F63A03"/>
          </w:pPr>
          <w:r>
            <w:rPr>
              <w:rFonts w:ascii="Times New Roman" w:hAnsi="Times New Roman"/>
              <w:color w:val="538135" w:themeColor="accent6" w:themeShade="BF"/>
            </w:rPr>
            <w:t>[</w:t>
          </w:r>
          <w:r>
            <w:rPr>
              <w:rFonts w:ascii="Times New Roman" w:hAnsi="Times New Roman"/>
              <w:i/>
              <w:color w:val="538135" w:themeColor="accent6" w:themeShade="BF"/>
            </w:rPr>
            <w:t>укажите фамилию, инициалы подписанта от ВШЭ</w:t>
          </w:r>
          <w:r>
            <w:rPr>
              <w:rFonts w:ascii="Times New Roman" w:hAnsi="Times New Roman"/>
              <w:color w:val="538135" w:themeColor="accent6" w:themeShade="BF"/>
            </w:rPr>
            <w:t>]</w:t>
          </w:r>
        </w:p>
      </w:docPartBody>
    </w:docPart>
    <w:docPart>
      <w:docPartPr>
        <w:name w:val="4DE2F7FAC8E5421BB182ABD8F253A034"/>
        <w:category>
          <w:name w:val="General"/>
          <w:gallery w:val="placeholder"/>
        </w:category>
        <w:types>
          <w:type w:val="bbPlcHdr"/>
        </w:types>
        <w:behaviors>
          <w:behavior w:val="content"/>
        </w:behaviors>
        <w:guid w:val="{46243C55-9D55-4489-AC34-F7FD4A0D9AB2}"/>
      </w:docPartPr>
      <w:docPartBody>
        <w:p w:rsidR="00146AC3" w:rsidRDefault="00AE0ED7" w:rsidP="00AE0ED7">
          <w:pPr>
            <w:pStyle w:val="4DE2F7FAC8E5421BB182ABD8F253A034"/>
          </w:pPr>
          <w:r w:rsidRPr="00DC60CB">
            <w:rPr>
              <w:rFonts w:ascii="Times New Roman" w:hAnsi="Times New Roman" w:cs="Times New Roman"/>
              <w:i/>
              <w:color w:val="538135" w:themeColor="accent6" w:themeShade="BF"/>
              <w:sz w:val="24"/>
              <w:szCs w:val="24"/>
            </w:rPr>
            <w:t>[указать сумму цифрой и прописью]</w:t>
          </w:r>
        </w:p>
      </w:docPartBody>
    </w:docPart>
    <w:docPart>
      <w:docPartPr>
        <w:name w:val="1CF828BB7BA249DF8C3E662C40588613"/>
        <w:category>
          <w:name w:val="General"/>
          <w:gallery w:val="placeholder"/>
        </w:category>
        <w:types>
          <w:type w:val="bbPlcHdr"/>
        </w:types>
        <w:behaviors>
          <w:behavior w:val="content"/>
        </w:behaviors>
        <w:guid w:val="{2E73A76F-F3E6-4254-A6B0-4DDFE0E1FD8E}"/>
      </w:docPartPr>
      <w:docPartBody>
        <w:p w:rsidR="00146AC3" w:rsidRDefault="00AE0ED7" w:rsidP="00AE0ED7">
          <w:pPr>
            <w:pStyle w:val="1CF828BB7BA249DF8C3E662C40588613"/>
          </w:pPr>
          <w:r w:rsidRPr="00DC60CB">
            <w:rPr>
              <w:rFonts w:ascii="Times New Roman" w:hAnsi="Times New Roman" w:cs="Times New Roman"/>
              <w:i/>
              <w:color w:val="538135" w:themeColor="accent6" w:themeShade="BF"/>
              <w:sz w:val="24"/>
              <w:szCs w:val="24"/>
            </w:rPr>
            <w:t xml:space="preserve">[указать </w:t>
          </w:r>
          <w:r>
            <w:rPr>
              <w:rFonts w:ascii="Times New Roman" w:hAnsi="Times New Roman" w:cs="Times New Roman"/>
              <w:i/>
              <w:color w:val="538135" w:themeColor="accent6" w:themeShade="BF"/>
              <w:sz w:val="24"/>
              <w:szCs w:val="24"/>
            </w:rPr>
            <w:t>копейки</w:t>
          </w:r>
          <w:r w:rsidRPr="00DC60CB">
            <w:rPr>
              <w:rFonts w:ascii="Times New Roman" w:hAnsi="Times New Roman" w:cs="Times New Roman"/>
              <w:i/>
              <w:color w:val="538135" w:themeColor="accent6" w:themeShade="BF"/>
              <w:sz w:val="24"/>
              <w:szCs w:val="24"/>
            </w:rPr>
            <w:t>]</w:t>
          </w:r>
        </w:p>
      </w:docPartBody>
    </w:docPart>
    <w:docPart>
      <w:docPartPr>
        <w:name w:val="2D255C4D779546219BCC54158D843CAC"/>
        <w:category>
          <w:name w:val="General"/>
          <w:gallery w:val="placeholder"/>
        </w:category>
        <w:types>
          <w:type w:val="bbPlcHdr"/>
        </w:types>
        <w:behaviors>
          <w:behavior w:val="content"/>
        </w:behaviors>
        <w:guid w:val="{F6D37A3D-DDBE-4B84-A24C-47CEA4FB2128}"/>
      </w:docPartPr>
      <w:docPartBody>
        <w:p w:rsidR="00146AC3" w:rsidRDefault="00AE0ED7" w:rsidP="00AE0ED7">
          <w:pPr>
            <w:pStyle w:val="2D255C4D779546219BCC54158D843CAC"/>
          </w:pPr>
          <w:r w:rsidRPr="00DC60CB">
            <w:rPr>
              <w:rFonts w:ascii="Times New Roman" w:hAnsi="Times New Roman" w:cs="Times New Roman"/>
              <w:i/>
              <w:color w:val="538135" w:themeColor="accent6" w:themeShade="BF"/>
              <w:sz w:val="24"/>
              <w:szCs w:val="24"/>
            </w:rPr>
            <w:t>[указать сумму цифрой и прописью]</w:t>
          </w:r>
        </w:p>
      </w:docPartBody>
    </w:docPart>
    <w:docPart>
      <w:docPartPr>
        <w:name w:val="31E6621AA2854BFCAB1C258044DDCAF3"/>
        <w:category>
          <w:name w:val="General"/>
          <w:gallery w:val="placeholder"/>
        </w:category>
        <w:types>
          <w:type w:val="bbPlcHdr"/>
        </w:types>
        <w:behaviors>
          <w:behavior w:val="content"/>
        </w:behaviors>
        <w:guid w:val="{37B48DB5-3CCD-43B2-BB96-A0646433C96E}"/>
      </w:docPartPr>
      <w:docPartBody>
        <w:p w:rsidR="00146AC3" w:rsidRDefault="00AE0ED7" w:rsidP="00AE0ED7">
          <w:pPr>
            <w:pStyle w:val="31E6621AA2854BFCAB1C258044DDCAF3"/>
          </w:pPr>
          <w:r w:rsidRPr="00DC60CB">
            <w:rPr>
              <w:rFonts w:ascii="Times New Roman" w:hAnsi="Times New Roman" w:cs="Times New Roman"/>
              <w:i/>
              <w:color w:val="538135" w:themeColor="accent6" w:themeShade="BF"/>
              <w:sz w:val="24"/>
              <w:szCs w:val="24"/>
            </w:rPr>
            <w:t xml:space="preserve">[указать </w:t>
          </w:r>
          <w:r>
            <w:rPr>
              <w:rFonts w:ascii="Times New Roman" w:hAnsi="Times New Roman" w:cs="Times New Roman"/>
              <w:i/>
              <w:color w:val="538135" w:themeColor="accent6" w:themeShade="BF"/>
              <w:sz w:val="24"/>
              <w:szCs w:val="24"/>
            </w:rPr>
            <w:t>копейки</w:t>
          </w:r>
          <w:r w:rsidRPr="00DC60CB">
            <w:rPr>
              <w:rFonts w:ascii="Times New Roman" w:hAnsi="Times New Roman" w:cs="Times New Roman"/>
              <w:i/>
              <w:color w:val="538135" w:themeColor="accent6" w:themeShade="BF"/>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7E"/>
    <w:rsid w:val="00006330"/>
    <w:rsid w:val="00057B10"/>
    <w:rsid w:val="00120569"/>
    <w:rsid w:val="00146AC3"/>
    <w:rsid w:val="001E60AB"/>
    <w:rsid w:val="0023247B"/>
    <w:rsid w:val="00236280"/>
    <w:rsid w:val="002D2BA7"/>
    <w:rsid w:val="003468EF"/>
    <w:rsid w:val="003736F2"/>
    <w:rsid w:val="003C327A"/>
    <w:rsid w:val="003F47F1"/>
    <w:rsid w:val="00465580"/>
    <w:rsid w:val="004725DF"/>
    <w:rsid w:val="004C1951"/>
    <w:rsid w:val="004F001B"/>
    <w:rsid w:val="00517622"/>
    <w:rsid w:val="00523CAB"/>
    <w:rsid w:val="006B1805"/>
    <w:rsid w:val="00702C4D"/>
    <w:rsid w:val="007225BF"/>
    <w:rsid w:val="00744E62"/>
    <w:rsid w:val="00773E3D"/>
    <w:rsid w:val="007A734D"/>
    <w:rsid w:val="00854636"/>
    <w:rsid w:val="0086528D"/>
    <w:rsid w:val="009132D1"/>
    <w:rsid w:val="00951A5C"/>
    <w:rsid w:val="00971B5B"/>
    <w:rsid w:val="00976105"/>
    <w:rsid w:val="009D0BC8"/>
    <w:rsid w:val="00A45BDE"/>
    <w:rsid w:val="00A5191D"/>
    <w:rsid w:val="00A52D6B"/>
    <w:rsid w:val="00A91959"/>
    <w:rsid w:val="00AE0ED7"/>
    <w:rsid w:val="00AE5E7E"/>
    <w:rsid w:val="00B1446E"/>
    <w:rsid w:val="00B97D1E"/>
    <w:rsid w:val="00BF4C22"/>
    <w:rsid w:val="00C94CFF"/>
    <w:rsid w:val="00CA1684"/>
    <w:rsid w:val="00CA5878"/>
    <w:rsid w:val="00CF1700"/>
    <w:rsid w:val="00D43472"/>
    <w:rsid w:val="00D77EFD"/>
    <w:rsid w:val="00D8229E"/>
    <w:rsid w:val="00DF1FA2"/>
    <w:rsid w:val="00E56DA5"/>
    <w:rsid w:val="00E60EE1"/>
    <w:rsid w:val="00E74F67"/>
    <w:rsid w:val="00EF2C95"/>
    <w:rsid w:val="00F32389"/>
    <w:rsid w:val="00F7499D"/>
    <w:rsid w:val="00F7789B"/>
    <w:rsid w:val="00FA772F"/>
    <w:rsid w:val="00FB035A"/>
    <w:rsid w:val="00FC23EA"/>
    <w:rsid w:val="00FC472E"/>
    <w:rsid w:val="00FD3004"/>
    <w:rsid w:val="00FD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280"/>
    <w:rPr>
      <w:color w:val="808080"/>
    </w:rPr>
  </w:style>
  <w:style w:type="paragraph" w:customStyle="1" w:styleId="6654B1964E894E75810D5791DBD2E3E63">
    <w:name w:val="6654B1964E894E75810D5791DBD2E3E63"/>
    <w:rsid w:val="00236280"/>
    <w:pPr>
      <w:spacing w:after="160" w:line="259" w:lineRule="auto"/>
    </w:pPr>
    <w:rPr>
      <w:rFonts w:eastAsiaTheme="minorHAnsi"/>
      <w:lang w:eastAsia="en-US"/>
    </w:rPr>
  </w:style>
  <w:style w:type="paragraph" w:customStyle="1" w:styleId="2DEBCD77ADCA4E479E0C65CDF45BC5273">
    <w:name w:val="2DEBCD77ADCA4E479E0C65CDF45BC5273"/>
    <w:rsid w:val="00236280"/>
    <w:pPr>
      <w:spacing w:after="160" w:line="259" w:lineRule="auto"/>
    </w:pPr>
    <w:rPr>
      <w:rFonts w:eastAsiaTheme="minorHAnsi"/>
      <w:lang w:eastAsia="en-US"/>
    </w:rPr>
  </w:style>
  <w:style w:type="paragraph" w:customStyle="1" w:styleId="D0A0D1222CA64EBA938D9F4FBD14E47C3">
    <w:name w:val="D0A0D1222CA64EBA938D9F4FBD14E47C3"/>
    <w:rsid w:val="00236280"/>
    <w:pPr>
      <w:spacing w:after="160" w:line="259" w:lineRule="auto"/>
    </w:pPr>
    <w:rPr>
      <w:rFonts w:eastAsiaTheme="minorHAnsi"/>
      <w:lang w:eastAsia="en-US"/>
    </w:rPr>
  </w:style>
  <w:style w:type="paragraph" w:customStyle="1" w:styleId="9C86F0E9FAFF4722BC23C2B97BFCDE253">
    <w:name w:val="9C86F0E9FAFF4722BC23C2B97BFCDE253"/>
    <w:rsid w:val="00236280"/>
    <w:pPr>
      <w:spacing w:after="160" w:line="259" w:lineRule="auto"/>
    </w:pPr>
    <w:rPr>
      <w:rFonts w:eastAsiaTheme="minorHAnsi"/>
      <w:lang w:eastAsia="en-US"/>
    </w:rPr>
  </w:style>
  <w:style w:type="paragraph" w:customStyle="1" w:styleId="3CAFD4173921404E9BFE2ECAB04D43403">
    <w:name w:val="3CAFD4173921404E9BFE2ECAB04D43403"/>
    <w:rsid w:val="00236280"/>
    <w:pPr>
      <w:spacing w:after="160" w:line="259" w:lineRule="auto"/>
    </w:pPr>
    <w:rPr>
      <w:rFonts w:eastAsiaTheme="minorHAnsi"/>
      <w:lang w:eastAsia="en-US"/>
    </w:rPr>
  </w:style>
  <w:style w:type="paragraph" w:customStyle="1" w:styleId="CD5B6200724F419F9E6F080F44F9DFCD3">
    <w:name w:val="CD5B6200724F419F9E6F080F44F9DFCD3"/>
    <w:rsid w:val="00236280"/>
    <w:pPr>
      <w:spacing w:after="160" w:line="259" w:lineRule="auto"/>
    </w:pPr>
    <w:rPr>
      <w:rFonts w:eastAsiaTheme="minorHAnsi"/>
      <w:lang w:eastAsia="en-US"/>
    </w:rPr>
  </w:style>
  <w:style w:type="paragraph" w:customStyle="1" w:styleId="BE4DD298F4D64F45A141AFA238B7DB6E3">
    <w:name w:val="BE4DD298F4D64F45A141AFA238B7DB6E3"/>
    <w:rsid w:val="00236280"/>
    <w:pPr>
      <w:spacing w:after="160" w:line="259" w:lineRule="auto"/>
    </w:pPr>
    <w:rPr>
      <w:rFonts w:eastAsiaTheme="minorHAnsi"/>
      <w:lang w:eastAsia="en-US"/>
    </w:rPr>
  </w:style>
  <w:style w:type="paragraph" w:customStyle="1" w:styleId="1B3D38BE72E348EB8F7573D6A805A9C53">
    <w:name w:val="1B3D38BE72E348EB8F7573D6A805A9C53"/>
    <w:rsid w:val="00236280"/>
    <w:pPr>
      <w:spacing w:after="160" w:line="259" w:lineRule="auto"/>
    </w:pPr>
    <w:rPr>
      <w:rFonts w:eastAsiaTheme="minorHAnsi"/>
      <w:lang w:eastAsia="en-US"/>
    </w:rPr>
  </w:style>
  <w:style w:type="paragraph" w:customStyle="1" w:styleId="B77CAEE51AD546B19D5EE4D5A250D4DF3">
    <w:name w:val="B77CAEE51AD546B19D5EE4D5A250D4DF3"/>
    <w:rsid w:val="00236280"/>
    <w:pPr>
      <w:spacing w:after="160" w:line="259" w:lineRule="auto"/>
    </w:pPr>
    <w:rPr>
      <w:rFonts w:eastAsiaTheme="minorHAnsi"/>
      <w:lang w:eastAsia="en-US"/>
    </w:rPr>
  </w:style>
  <w:style w:type="paragraph" w:customStyle="1" w:styleId="463C250B5CA9422CA04E5548E7DECF6A3">
    <w:name w:val="463C250B5CA9422CA04E5548E7DECF6A3"/>
    <w:rsid w:val="00236280"/>
    <w:pPr>
      <w:spacing w:after="160" w:line="259" w:lineRule="auto"/>
    </w:pPr>
    <w:rPr>
      <w:rFonts w:eastAsiaTheme="minorHAnsi"/>
      <w:lang w:eastAsia="en-US"/>
    </w:rPr>
  </w:style>
  <w:style w:type="paragraph" w:customStyle="1" w:styleId="4A00DAED0C2F46999FEFA5BF6B2553553">
    <w:name w:val="4A00DAED0C2F46999FEFA5BF6B2553553"/>
    <w:rsid w:val="00236280"/>
    <w:pPr>
      <w:spacing w:after="160" w:line="259" w:lineRule="auto"/>
    </w:pPr>
    <w:rPr>
      <w:rFonts w:eastAsiaTheme="minorHAnsi"/>
      <w:lang w:eastAsia="en-US"/>
    </w:rPr>
  </w:style>
  <w:style w:type="paragraph" w:customStyle="1" w:styleId="1A752D0461144F309B209EE39A2F63A03">
    <w:name w:val="1A752D0461144F309B209EE39A2F63A03"/>
    <w:rsid w:val="00236280"/>
    <w:pPr>
      <w:spacing w:after="160" w:line="259" w:lineRule="auto"/>
    </w:pPr>
    <w:rPr>
      <w:rFonts w:eastAsiaTheme="minorHAnsi"/>
      <w:lang w:eastAsia="en-US"/>
    </w:rPr>
  </w:style>
  <w:style w:type="paragraph" w:customStyle="1" w:styleId="4DE2F7FAC8E5421BB182ABD8F253A034">
    <w:name w:val="4DE2F7FAC8E5421BB182ABD8F253A034"/>
    <w:rsid w:val="00AE0ED7"/>
  </w:style>
  <w:style w:type="paragraph" w:customStyle="1" w:styleId="1CF828BB7BA249DF8C3E662C40588613">
    <w:name w:val="1CF828BB7BA249DF8C3E662C40588613"/>
    <w:rsid w:val="00AE0ED7"/>
  </w:style>
  <w:style w:type="paragraph" w:customStyle="1" w:styleId="2D255C4D779546219BCC54158D843CAC">
    <w:name w:val="2D255C4D779546219BCC54158D843CAC"/>
    <w:rsid w:val="00AE0ED7"/>
  </w:style>
  <w:style w:type="paragraph" w:customStyle="1" w:styleId="31E6621AA2854BFCAB1C258044DDCAF3">
    <w:name w:val="31E6621AA2854BFCAB1C258044DDCAF3"/>
    <w:rsid w:val="00AE0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90B05F61-11E5-4E35-8D23-5C9B928A2C9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2849</Words>
  <Characters>16241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Елна</cp:lastModifiedBy>
  <cp:revision>8</cp:revision>
  <dcterms:created xsi:type="dcterms:W3CDTF">2021-02-17T07:30:00Z</dcterms:created>
  <dcterms:modified xsi:type="dcterms:W3CDTF">2021-06-24T14:16:00Z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административно-хозяйственной деятельности</vt:lpwstr>
  </property>
  <property fmtid="{D5CDD505-2E9C-101B-9397-08002B2CF9AE}" pid="8" name="regnumProj">
    <vt:lpwstr>М 2021/2/11-492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 внесении изменений в приказ от 15.01.2021 № 6.18.1-01/1501-07 "Об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административно-хозяйственной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