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83388" w14:textId="77777777" w:rsidR="007E7703" w:rsidRPr="00525F3D" w:rsidRDefault="007E7703" w:rsidP="00205DC3">
      <w:pPr>
        <w:tabs>
          <w:tab w:val="left" w:pos="709"/>
        </w:tabs>
        <w:spacing w:line="240" w:lineRule="auto"/>
        <w:ind w:right="567" w:firstLine="709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3AEDA819" w14:textId="05C85081" w:rsidR="007E7703" w:rsidRPr="00525F3D" w:rsidRDefault="00FB09C2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7E7703" w:rsidRPr="00525F3D">
        <w:rPr>
          <w:rFonts w:ascii="Times New Roman" w:hAnsi="Times New Roman" w:cs="Times New Roman"/>
          <w:sz w:val="26"/>
          <w:szCs w:val="26"/>
          <w:lang w:val="ru-RU"/>
        </w:rPr>
        <w:t>рограмм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7E7703"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практики</w:t>
      </w:r>
    </w:p>
    <w:p w14:paraId="4A5689B1" w14:textId="77777777" w:rsidR="00406D43" w:rsidRPr="00525F3D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373EAB11" w14:textId="77777777" w:rsidR="007F51A4" w:rsidRDefault="007F51A4" w:rsidP="007F51A4">
      <w:pPr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</w:rPr>
        <w:t>к.э.н., доцент Гладкова М.А,</w:t>
      </w:r>
    </w:p>
    <w:p w14:paraId="4B76E811" w14:textId="18DBB44A" w:rsidR="00406D43" w:rsidRPr="00525F3D" w:rsidRDefault="00525F3D" w:rsidP="00205DC3">
      <w:pPr>
        <w:ind w:right="567"/>
        <w:jc w:val="right"/>
        <w:rPr>
          <w:rFonts w:ascii="Times New Roman" w:hAnsi="Times New Roman" w:cs="Times New Roman"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i/>
          <w:sz w:val="26"/>
          <w:szCs w:val="26"/>
          <w:lang w:val="ru-RU"/>
        </w:rPr>
        <w:t>ОП «</w:t>
      </w:r>
      <w:r w:rsidR="008E7814">
        <w:rPr>
          <w:rFonts w:ascii="Times New Roman" w:hAnsi="Times New Roman" w:cs="Times New Roman"/>
          <w:i/>
          <w:sz w:val="26"/>
          <w:szCs w:val="26"/>
          <w:lang w:val="ru-RU"/>
        </w:rPr>
        <w:t>Цифровые инновации в управлении предприятием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»</w:t>
      </w:r>
    </w:p>
    <w:p w14:paraId="2BB1A16E" w14:textId="77777777" w:rsidR="00406D43" w:rsidRPr="00525F3D" w:rsidRDefault="00406D43" w:rsidP="00205DC3">
      <w:pPr>
        <w:ind w:righ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B38C3F6" w14:textId="77777777" w:rsidR="00651668" w:rsidRPr="00651668" w:rsidRDefault="00651668" w:rsidP="00651668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51668">
        <w:rPr>
          <w:rFonts w:ascii="Times New Roman" w:hAnsi="Times New Roman" w:cs="Times New Roman"/>
          <w:sz w:val="26"/>
          <w:szCs w:val="26"/>
          <w:lang w:val="ru-RU"/>
        </w:rPr>
        <w:t>Практическая подготовка на образовательной программе Цифровые инновации в управлении предприятием (2020 г.набора) ставит главной целью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образовательной программы. Участие в таких элементах практической подготовки, как Курсовой проект «Дизайн-мышление», SWOT-анализ, Инициативные проекты студентов, Консультационный проект, Производственная практика, Исследовательский проект в области цифровых инноваций, Преддипломная практика, Подготовка выпускной квалификационной работы способствует формированию, закреплению, развитию практических навыков и компетенций по профилю образовательной программы, в том числе определенных матрицей компетенций образовательной программы.</w:t>
      </w:r>
    </w:p>
    <w:p w14:paraId="588AB6DA" w14:textId="3BC27568" w:rsidR="00406D43" w:rsidRPr="00525F3D" w:rsidRDefault="00651668" w:rsidP="00651668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51668">
        <w:rPr>
          <w:rFonts w:ascii="Times New Roman" w:hAnsi="Times New Roman" w:cs="Times New Roman"/>
          <w:sz w:val="26"/>
          <w:szCs w:val="26"/>
          <w:lang w:val="ru-RU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</w:t>
      </w:r>
      <w:bookmarkStart w:id="0" w:name="_GoBack"/>
      <w:bookmarkEnd w:id="0"/>
      <w:r w:rsidR="00406D43" w:rsidRPr="00525F3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C95A462" w14:textId="77777777" w:rsidR="00406D43" w:rsidRPr="00525F3D" w:rsidRDefault="00406D43" w:rsidP="00205DC3">
      <w:pPr>
        <w:tabs>
          <w:tab w:val="left" w:pos="709"/>
        </w:tabs>
        <w:spacing w:line="240" w:lineRule="auto"/>
        <w:ind w:right="567"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14:paraId="73D01F9C" w14:textId="77777777" w:rsidR="007E7703" w:rsidRPr="00525F3D" w:rsidRDefault="007E7703" w:rsidP="00205DC3">
      <w:pPr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>Раздел 1. Общие сведения:</w:t>
      </w:r>
    </w:p>
    <w:p w14:paraId="05A868C9" w14:textId="6B73DF52" w:rsidR="00406D43" w:rsidRPr="00525F3D" w:rsidRDefault="00406D43" w:rsidP="00205DC3">
      <w:pPr>
        <w:ind w:right="567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01"/>
        <w:gridCol w:w="1944"/>
        <w:gridCol w:w="1988"/>
        <w:gridCol w:w="1504"/>
        <w:gridCol w:w="847"/>
        <w:gridCol w:w="1028"/>
        <w:gridCol w:w="1332"/>
      </w:tblGrid>
      <w:tr w:rsidR="00205DC3" w:rsidRPr="00EE217B" w14:paraId="719EB3D4" w14:textId="77777777" w:rsidTr="00EE217B">
        <w:tc>
          <w:tcPr>
            <w:tcW w:w="375" w:type="pct"/>
          </w:tcPr>
          <w:p w14:paraId="28C8A390" w14:textId="77777777" w:rsidR="007E7703" w:rsidRPr="00EE217B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217B">
              <w:rPr>
                <w:rFonts w:ascii="Times New Roman" w:hAnsi="Times New Roman" w:cs="Times New Roman"/>
                <w:b/>
                <w:sz w:val="20"/>
                <w:szCs w:val="24"/>
              </w:rPr>
              <w:t>Курс</w:t>
            </w:r>
          </w:p>
        </w:tc>
        <w:tc>
          <w:tcPr>
            <w:tcW w:w="1040" w:type="pct"/>
          </w:tcPr>
          <w:p w14:paraId="34379C29" w14:textId="77777777" w:rsidR="007E7703" w:rsidRPr="00EE217B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217B">
              <w:rPr>
                <w:rFonts w:ascii="Times New Roman" w:hAnsi="Times New Roman" w:cs="Times New Roman"/>
                <w:b/>
                <w:sz w:val="20"/>
                <w:szCs w:val="24"/>
              </w:rPr>
              <w:t>Вид практики</w:t>
            </w:r>
          </w:p>
        </w:tc>
        <w:tc>
          <w:tcPr>
            <w:tcW w:w="1064" w:type="pct"/>
          </w:tcPr>
          <w:p w14:paraId="546EAA5C" w14:textId="77777777" w:rsidR="007E7703" w:rsidRPr="00EE217B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217B">
              <w:rPr>
                <w:rFonts w:ascii="Times New Roman" w:hAnsi="Times New Roman" w:cs="Times New Roman"/>
                <w:b/>
                <w:sz w:val="20"/>
                <w:szCs w:val="24"/>
              </w:rPr>
              <w:t>Тип практики</w:t>
            </w:r>
          </w:p>
          <w:p w14:paraId="348A609E" w14:textId="77777777" w:rsidR="00954177" w:rsidRPr="00EE217B" w:rsidRDefault="00954177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>(ЭПП)</w:t>
            </w:r>
          </w:p>
        </w:tc>
        <w:tc>
          <w:tcPr>
            <w:tcW w:w="805" w:type="pct"/>
          </w:tcPr>
          <w:p w14:paraId="3BA95508" w14:textId="77777777" w:rsidR="007E7703" w:rsidRPr="00EE217B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217B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Признак </w:t>
            </w:r>
          </w:p>
        </w:tc>
        <w:tc>
          <w:tcPr>
            <w:tcW w:w="453" w:type="pct"/>
          </w:tcPr>
          <w:p w14:paraId="6A2FE042" w14:textId="77777777" w:rsidR="007E7703" w:rsidRPr="00EE217B" w:rsidRDefault="007E7703" w:rsidP="00205DC3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b/>
                <w:sz w:val="20"/>
                <w:szCs w:val="24"/>
              </w:rPr>
              <w:t>Объем в з.е.</w:t>
            </w:r>
            <w:r w:rsidR="00954177" w:rsidRPr="00EE217B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 xml:space="preserve"> на 1 студ.</w:t>
            </w:r>
          </w:p>
        </w:tc>
        <w:tc>
          <w:tcPr>
            <w:tcW w:w="550" w:type="pct"/>
          </w:tcPr>
          <w:p w14:paraId="49BB2156" w14:textId="77777777" w:rsidR="007E7703" w:rsidRPr="00EE217B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b/>
                <w:sz w:val="20"/>
                <w:szCs w:val="24"/>
              </w:rPr>
              <w:t>Объем в ак.часах</w:t>
            </w:r>
            <w:r w:rsidR="00954177" w:rsidRPr="00EE217B">
              <w:rPr>
                <w:rFonts w:ascii="Times New Roman" w:hAnsi="Times New Roman" w:cs="Times New Roman"/>
                <w:b/>
                <w:sz w:val="20"/>
                <w:szCs w:val="24"/>
                <w:lang w:val="ru-RU"/>
              </w:rPr>
              <w:t xml:space="preserve"> на 1 студ.</w:t>
            </w:r>
          </w:p>
        </w:tc>
        <w:tc>
          <w:tcPr>
            <w:tcW w:w="714" w:type="pct"/>
          </w:tcPr>
          <w:p w14:paraId="2AFAC685" w14:textId="77777777" w:rsidR="007E7703" w:rsidRPr="00EE217B" w:rsidRDefault="007E7703" w:rsidP="00205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E217B">
              <w:rPr>
                <w:rFonts w:ascii="Times New Roman" w:hAnsi="Times New Roman" w:cs="Times New Roman"/>
                <w:b/>
                <w:sz w:val="20"/>
                <w:szCs w:val="24"/>
              </w:rPr>
              <w:t>Период реализации</w:t>
            </w:r>
          </w:p>
        </w:tc>
      </w:tr>
      <w:tr w:rsidR="00205DC3" w:rsidRPr="00EE217B" w14:paraId="36F6ACCD" w14:textId="77777777" w:rsidTr="00EE217B">
        <w:tc>
          <w:tcPr>
            <w:tcW w:w="375" w:type="pct"/>
          </w:tcPr>
          <w:p w14:paraId="7065D236" w14:textId="77777777" w:rsidR="007E7703" w:rsidRPr="00EE217B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040" w:type="pct"/>
          </w:tcPr>
          <w:p w14:paraId="0D3E47BF" w14:textId="3CA96892" w:rsidR="007E7703" w:rsidRPr="00EE217B" w:rsidRDefault="002954E0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Проектная</w:t>
            </w:r>
          </w:p>
        </w:tc>
        <w:tc>
          <w:tcPr>
            <w:tcW w:w="1064" w:type="pct"/>
          </w:tcPr>
          <w:p w14:paraId="2953340B" w14:textId="5A1F4141" w:rsidR="007E7703" w:rsidRPr="00EE217B" w:rsidRDefault="00655AC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bookmarkStart w:id="1" w:name="_Hlk78543096"/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Курсовой</w:t>
            </w:r>
            <w:r w:rsidR="008E7814"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 xml:space="preserve"> проект «Дизайн-мышление»</w:t>
            </w:r>
            <w:bookmarkEnd w:id="1"/>
          </w:p>
        </w:tc>
        <w:tc>
          <w:tcPr>
            <w:tcW w:w="805" w:type="pct"/>
          </w:tcPr>
          <w:p w14:paraId="780052AC" w14:textId="77777777" w:rsidR="007E7703" w:rsidRPr="00EE217B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</w:rPr>
              <w:t>Обязательная</w:t>
            </w:r>
          </w:p>
        </w:tc>
        <w:tc>
          <w:tcPr>
            <w:tcW w:w="453" w:type="pct"/>
          </w:tcPr>
          <w:p w14:paraId="3F709808" w14:textId="24F2ED65" w:rsidR="007E7703" w:rsidRPr="00EE217B" w:rsidRDefault="00655AC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4</w:t>
            </w:r>
          </w:p>
        </w:tc>
        <w:tc>
          <w:tcPr>
            <w:tcW w:w="550" w:type="pct"/>
          </w:tcPr>
          <w:p w14:paraId="5D853502" w14:textId="2DD30E1D" w:rsidR="007E7703" w:rsidRPr="00EE217B" w:rsidRDefault="00655AC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152</w:t>
            </w:r>
          </w:p>
        </w:tc>
        <w:tc>
          <w:tcPr>
            <w:tcW w:w="714" w:type="pct"/>
            <w:vAlign w:val="center"/>
          </w:tcPr>
          <w:p w14:paraId="5A4F8037" w14:textId="61B72071" w:rsidR="007E7703" w:rsidRPr="00EE217B" w:rsidRDefault="0050109D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4 модуль</w:t>
            </w:r>
          </w:p>
        </w:tc>
      </w:tr>
      <w:tr w:rsidR="00205DC3" w:rsidRPr="00EE217B" w14:paraId="6AD6C6E2" w14:textId="77777777" w:rsidTr="00EE217B">
        <w:tc>
          <w:tcPr>
            <w:tcW w:w="375" w:type="pct"/>
          </w:tcPr>
          <w:p w14:paraId="305000C0" w14:textId="680F4812" w:rsidR="007E7703" w:rsidRPr="00EE217B" w:rsidRDefault="008E7814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1040" w:type="pct"/>
          </w:tcPr>
          <w:p w14:paraId="08399C25" w14:textId="7487A728" w:rsidR="007E7703" w:rsidRPr="00EE217B" w:rsidRDefault="002954E0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Проектная</w:t>
            </w:r>
          </w:p>
        </w:tc>
        <w:tc>
          <w:tcPr>
            <w:tcW w:w="1064" w:type="pct"/>
          </w:tcPr>
          <w:p w14:paraId="2527FB7A" w14:textId="02688F61" w:rsidR="007E7703" w:rsidRPr="00EE217B" w:rsidRDefault="008E7814" w:rsidP="002130A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SWOT-</w:t>
            </w: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анализ</w:t>
            </w:r>
          </w:p>
        </w:tc>
        <w:tc>
          <w:tcPr>
            <w:tcW w:w="805" w:type="pct"/>
          </w:tcPr>
          <w:p w14:paraId="09E74E77" w14:textId="77777777" w:rsidR="007E7703" w:rsidRPr="00EE217B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</w:rPr>
              <w:t>Обязательная</w:t>
            </w:r>
          </w:p>
        </w:tc>
        <w:tc>
          <w:tcPr>
            <w:tcW w:w="453" w:type="pct"/>
          </w:tcPr>
          <w:p w14:paraId="09B9E83A" w14:textId="36605F12" w:rsidR="007E7703" w:rsidRPr="00EE217B" w:rsidRDefault="002130A1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550" w:type="pct"/>
          </w:tcPr>
          <w:p w14:paraId="3C0EA700" w14:textId="05F5A953" w:rsidR="007E7703" w:rsidRPr="00EE217B" w:rsidRDefault="002130A1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76</w:t>
            </w:r>
          </w:p>
        </w:tc>
        <w:tc>
          <w:tcPr>
            <w:tcW w:w="714" w:type="pct"/>
            <w:vAlign w:val="center"/>
          </w:tcPr>
          <w:p w14:paraId="1929921B" w14:textId="5EE44C1D" w:rsidR="007E7703" w:rsidRPr="00EE217B" w:rsidRDefault="0050109D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4 модуль</w:t>
            </w:r>
          </w:p>
        </w:tc>
      </w:tr>
      <w:tr w:rsidR="00205DC3" w:rsidRPr="00EE217B" w14:paraId="14E2BA1E" w14:textId="77777777" w:rsidTr="00EE217B">
        <w:tc>
          <w:tcPr>
            <w:tcW w:w="375" w:type="pct"/>
          </w:tcPr>
          <w:p w14:paraId="4C98CB54" w14:textId="7B6C2EC5" w:rsidR="007E7703" w:rsidRPr="00EE217B" w:rsidRDefault="008E7814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</w:t>
            </w:r>
          </w:p>
        </w:tc>
        <w:tc>
          <w:tcPr>
            <w:tcW w:w="1040" w:type="pct"/>
          </w:tcPr>
          <w:p w14:paraId="1CBD3FD7" w14:textId="77777777" w:rsidR="007E7703" w:rsidRPr="00EE217B" w:rsidRDefault="007E7703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</w:rPr>
              <w:t>Проектная</w:t>
            </w:r>
          </w:p>
        </w:tc>
        <w:tc>
          <w:tcPr>
            <w:tcW w:w="1064" w:type="pct"/>
          </w:tcPr>
          <w:p w14:paraId="2346EB48" w14:textId="0D068C06" w:rsidR="007E7703" w:rsidRPr="00EE217B" w:rsidRDefault="00655AC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Инициативные проекты студентов</w:t>
            </w:r>
          </w:p>
        </w:tc>
        <w:tc>
          <w:tcPr>
            <w:tcW w:w="805" w:type="pct"/>
          </w:tcPr>
          <w:p w14:paraId="72BCEA44" w14:textId="74DE0212" w:rsidR="007E7703" w:rsidRPr="00EE217B" w:rsidRDefault="008E7814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Обязательная</w:t>
            </w:r>
          </w:p>
        </w:tc>
        <w:tc>
          <w:tcPr>
            <w:tcW w:w="453" w:type="pct"/>
          </w:tcPr>
          <w:p w14:paraId="54742CFC" w14:textId="7A435D8F" w:rsidR="007E7703" w:rsidRPr="00EE217B" w:rsidRDefault="00655AC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</w:t>
            </w:r>
          </w:p>
        </w:tc>
        <w:tc>
          <w:tcPr>
            <w:tcW w:w="550" w:type="pct"/>
          </w:tcPr>
          <w:p w14:paraId="07EEAA2C" w14:textId="5401EE24" w:rsidR="007E7703" w:rsidRPr="00EE217B" w:rsidRDefault="00655AC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76</w:t>
            </w:r>
          </w:p>
        </w:tc>
        <w:tc>
          <w:tcPr>
            <w:tcW w:w="714" w:type="pct"/>
            <w:vAlign w:val="center"/>
          </w:tcPr>
          <w:p w14:paraId="6A031FAA" w14:textId="0D710D3E" w:rsidR="007E7703" w:rsidRPr="00EE217B" w:rsidRDefault="00EE217B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1-4 модуль</w:t>
            </w:r>
          </w:p>
        </w:tc>
      </w:tr>
      <w:tr w:rsidR="00205DC3" w:rsidRPr="00EE217B" w14:paraId="3DCF0ED1" w14:textId="77777777" w:rsidTr="00EE217B">
        <w:tc>
          <w:tcPr>
            <w:tcW w:w="375" w:type="pct"/>
          </w:tcPr>
          <w:p w14:paraId="590ABFF4" w14:textId="1960F1BB" w:rsidR="007E7703" w:rsidRPr="00EE217B" w:rsidRDefault="008E7814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</w:t>
            </w:r>
          </w:p>
        </w:tc>
        <w:tc>
          <w:tcPr>
            <w:tcW w:w="1040" w:type="pct"/>
          </w:tcPr>
          <w:p w14:paraId="0C72D02E" w14:textId="4AF9D61E" w:rsidR="007E7703" w:rsidRPr="00EE217B" w:rsidRDefault="0031345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Проектная</w:t>
            </w:r>
          </w:p>
        </w:tc>
        <w:tc>
          <w:tcPr>
            <w:tcW w:w="1064" w:type="pct"/>
          </w:tcPr>
          <w:p w14:paraId="2BA934B4" w14:textId="02CB8F06" w:rsidR="007E7703" w:rsidRPr="00EE217B" w:rsidRDefault="00655AC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Консультационный проект</w:t>
            </w:r>
          </w:p>
        </w:tc>
        <w:tc>
          <w:tcPr>
            <w:tcW w:w="805" w:type="pct"/>
          </w:tcPr>
          <w:p w14:paraId="15579584" w14:textId="1A0790D7" w:rsidR="007E7703" w:rsidRPr="00EE217B" w:rsidRDefault="002130A1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Обязательная</w:t>
            </w:r>
          </w:p>
        </w:tc>
        <w:tc>
          <w:tcPr>
            <w:tcW w:w="453" w:type="pct"/>
          </w:tcPr>
          <w:p w14:paraId="5C0F9E4D" w14:textId="1F389A73" w:rsidR="007E7703" w:rsidRPr="00EE217B" w:rsidRDefault="00655AC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4</w:t>
            </w:r>
          </w:p>
        </w:tc>
        <w:tc>
          <w:tcPr>
            <w:tcW w:w="550" w:type="pct"/>
          </w:tcPr>
          <w:p w14:paraId="5E38D666" w14:textId="785C4098" w:rsidR="007E7703" w:rsidRPr="00EE217B" w:rsidRDefault="00655AC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152</w:t>
            </w:r>
          </w:p>
        </w:tc>
        <w:tc>
          <w:tcPr>
            <w:tcW w:w="714" w:type="pct"/>
            <w:vAlign w:val="center"/>
          </w:tcPr>
          <w:p w14:paraId="4585EC82" w14:textId="3EF53889" w:rsidR="007E7703" w:rsidRPr="00EE217B" w:rsidRDefault="00EE217B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1-4 модуль</w:t>
            </w:r>
          </w:p>
        </w:tc>
      </w:tr>
      <w:tr w:rsidR="00313459" w:rsidRPr="00EE217B" w14:paraId="5FDEA6A9" w14:textId="77777777" w:rsidTr="00EE217B">
        <w:tc>
          <w:tcPr>
            <w:tcW w:w="375" w:type="pct"/>
          </w:tcPr>
          <w:p w14:paraId="12B388E3" w14:textId="66DE8908" w:rsidR="00313459" w:rsidRPr="00EE217B" w:rsidRDefault="00655AC7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</w:t>
            </w:r>
          </w:p>
        </w:tc>
        <w:tc>
          <w:tcPr>
            <w:tcW w:w="1040" w:type="pct"/>
          </w:tcPr>
          <w:p w14:paraId="0C97372C" w14:textId="465B5BCA" w:rsidR="00313459" w:rsidRPr="00EE217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Профессиональная</w:t>
            </w:r>
          </w:p>
        </w:tc>
        <w:tc>
          <w:tcPr>
            <w:tcW w:w="1064" w:type="pct"/>
          </w:tcPr>
          <w:p w14:paraId="202C4A22" w14:textId="1137BDBC" w:rsidR="00313459" w:rsidRPr="00EE217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bookmarkStart w:id="2" w:name="_Hlk78543270"/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Производственная практика</w:t>
            </w:r>
            <w:bookmarkEnd w:id="2"/>
          </w:p>
        </w:tc>
        <w:tc>
          <w:tcPr>
            <w:tcW w:w="805" w:type="pct"/>
          </w:tcPr>
          <w:p w14:paraId="5E24C833" w14:textId="289DEB17" w:rsidR="00313459" w:rsidRPr="00EE217B" w:rsidRDefault="00313459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Обязательная</w:t>
            </w:r>
          </w:p>
        </w:tc>
        <w:tc>
          <w:tcPr>
            <w:tcW w:w="453" w:type="pct"/>
          </w:tcPr>
          <w:p w14:paraId="4421422A" w14:textId="38DA008F" w:rsidR="00313459" w:rsidRPr="00EE217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3</w:t>
            </w:r>
          </w:p>
        </w:tc>
        <w:tc>
          <w:tcPr>
            <w:tcW w:w="550" w:type="pct"/>
          </w:tcPr>
          <w:p w14:paraId="4AF425D7" w14:textId="15B22DAA" w:rsidR="00313459" w:rsidRPr="00EE217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114</w:t>
            </w:r>
          </w:p>
        </w:tc>
        <w:tc>
          <w:tcPr>
            <w:tcW w:w="714" w:type="pct"/>
            <w:vAlign w:val="center"/>
          </w:tcPr>
          <w:p w14:paraId="135C881E" w14:textId="267C43D5" w:rsidR="00313459" w:rsidRPr="00EE217B" w:rsidRDefault="00EE217B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4 модуль, 2 недели</w:t>
            </w:r>
          </w:p>
        </w:tc>
      </w:tr>
      <w:tr w:rsidR="00B9729C" w:rsidRPr="00EE217B" w14:paraId="421B1F4B" w14:textId="77777777" w:rsidTr="00EE217B">
        <w:tc>
          <w:tcPr>
            <w:tcW w:w="375" w:type="pct"/>
          </w:tcPr>
          <w:p w14:paraId="64F84BC5" w14:textId="258C4675" w:rsidR="00B9729C" w:rsidRPr="00EE217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4</w:t>
            </w:r>
          </w:p>
        </w:tc>
        <w:tc>
          <w:tcPr>
            <w:tcW w:w="1040" w:type="pct"/>
          </w:tcPr>
          <w:p w14:paraId="247FBCFA" w14:textId="782956BD" w:rsidR="00B9729C" w:rsidRPr="00EE217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Научно-исследовательская</w:t>
            </w:r>
          </w:p>
        </w:tc>
        <w:tc>
          <w:tcPr>
            <w:tcW w:w="1064" w:type="pct"/>
          </w:tcPr>
          <w:p w14:paraId="538198B0" w14:textId="17CDD0CE" w:rsidR="00B9729C" w:rsidRPr="00EE217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Преддипломная практика</w:t>
            </w:r>
          </w:p>
        </w:tc>
        <w:tc>
          <w:tcPr>
            <w:tcW w:w="805" w:type="pct"/>
          </w:tcPr>
          <w:p w14:paraId="2DCB77EC" w14:textId="28286AB3" w:rsidR="00B9729C" w:rsidRPr="00EE217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Обязательная</w:t>
            </w:r>
          </w:p>
        </w:tc>
        <w:tc>
          <w:tcPr>
            <w:tcW w:w="453" w:type="pct"/>
          </w:tcPr>
          <w:p w14:paraId="71C4665B" w14:textId="2A44BC80" w:rsidR="00B9729C" w:rsidRPr="00EE217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7</w:t>
            </w:r>
          </w:p>
        </w:tc>
        <w:tc>
          <w:tcPr>
            <w:tcW w:w="550" w:type="pct"/>
          </w:tcPr>
          <w:p w14:paraId="1697B828" w14:textId="3DF0ED85" w:rsidR="00B9729C" w:rsidRPr="00EE217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266</w:t>
            </w:r>
          </w:p>
        </w:tc>
        <w:tc>
          <w:tcPr>
            <w:tcW w:w="714" w:type="pct"/>
            <w:vAlign w:val="center"/>
          </w:tcPr>
          <w:p w14:paraId="55809D30" w14:textId="325E08A2" w:rsidR="00B9729C" w:rsidRPr="00EE217B" w:rsidRDefault="00EE217B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4 модуль, 4 недели</w:t>
            </w:r>
          </w:p>
        </w:tc>
      </w:tr>
      <w:tr w:rsidR="00B9729C" w:rsidRPr="00EE217B" w14:paraId="091DAF82" w14:textId="77777777" w:rsidTr="00EE217B">
        <w:tc>
          <w:tcPr>
            <w:tcW w:w="375" w:type="pct"/>
          </w:tcPr>
          <w:p w14:paraId="59001672" w14:textId="52E2CC6B" w:rsidR="00B9729C" w:rsidRPr="00EE217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4</w:t>
            </w:r>
          </w:p>
        </w:tc>
        <w:tc>
          <w:tcPr>
            <w:tcW w:w="1040" w:type="pct"/>
          </w:tcPr>
          <w:p w14:paraId="7369F737" w14:textId="36E20059" w:rsidR="00B9729C" w:rsidRPr="00EE217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Научно-исследовательская</w:t>
            </w:r>
          </w:p>
        </w:tc>
        <w:tc>
          <w:tcPr>
            <w:tcW w:w="1064" w:type="pct"/>
          </w:tcPr>
          <w:p w14:paraId="433DF716" w14:textId="39A5F534" w:rsidR="00B9729C" w:rsidRPr="00EE217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Подготовка выпускной квалификационной работы</w:t>
            </w:r>
          </w:p>
        </w:tc>
        <w:tc>
          <w:tcPr>
            <w:tcW w:w="805" w:type="pct"/>
          </w:tcPr>
          <w:p w14:paraId="3B3CD571" w14:textId="2F9F620D" w:rsidR="00B9729C" w:rsidRPr="00EE217B" w:rsidRDefault="00B9729C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Обязательная</w:t>
            </w:r>
          </w:p>
        </w:tc>
        <w:tc>
          <w:tcPr>
            <w:tcW w:w="453" w:type="pct"/>
          </w:tcPr>
          <w:p w14:paraId="27D530B6" w14:textId="29021F5E" w:rsidR="00B9729C" w:rsidRPr="00EE217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4</w:t>
            </w:r>
          </w:p>
        </w:tc>
        <w:tc>
          <w:tcPr>
            <w:tcW w:w="550" w:type="pct"/>
          </w:tcPr>
          <w:p w14:paraId="38BA75BB" w14:textId="71B7BE06" w:rsidR="00B9729C" w:rsidRPr="00EE217B" w:rsidRDefault="00661F5E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EE217B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152</w:t>
            </w:r>
          </w:p>
        </w:tc>
        <w:tc>
          <w:tcPr>
            <w:tcW w:w="714" w:type="pct"/>
            <w:vAlign w:val="center"/>
          </w:tcPr>
          <w:p w14:paraId="644368F0" w14:textId="100A2EC0" w:rsidR="00B9729C" w:rsidRPr="00EE217B" w:rsidRDefault="00EE217B" w:rsidP="00205D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1-4 модуль</w:t>
            </w:r>
          </w:p>
        </w:tc>
      </w:tr>
    </w:tbl>
    <w:p w14:paraId="6C1A8B74" w14:textId="77777777" w:rsidR="007E7703" w:rsidRPr="00525F3D" w:rsidRDefault="007E7703" w:rsidP="00205DC3">
      <w:pPr>
        <w:spacing w:line="240" w:lineRule="auto"/>
        <w:ind w:left="-567" w:right="567" w:firstLine="567"/>
        <w:rPr>
          <w:rFonts w:ascii="Times New Roman" w:hAnsi="Times New Roman" w:cs="Times New Roman"/>
          <w:b/>
          <w:sz w:val="26"/>
          <w:szCs w:val="26"/>
        </w:rPr>
      </w:pPr>
    </w:p>
    <w:p w14:paraId="5164D368" w14:textId="140BA7C3" w:rsidR="007E7703" w:rsidRPr="00525F3D" w:rsidRDefault="007E7703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>Раздел 2. Описание содержания практики</w:t>
      </w:r>
    </w:p>
    <w:p w14:paraId="1E2F9E96" w14:textId="77777777" w:rsidR="00313459" w:rsidRPr="00525F3D" w:rsidRDefault="00313459" w:rsidP="00205DC3">
      <w:pPr>
        <w:spacing w:line="240" w:lineRule="auto"/>
        <w:ind w:right="567" w:firstLine="709"/>
        <w:rPr>
          <w:rFonts w:ascii="Times New Roman" w:hAnsi="Times New Roman" w:cs="Times New Roman"/>
          <w:b/>
          <w:sz w:val="26"/>
          <w:szCs w:val="26"/>
        </w:rPr>
      </w:pPr>
    </w:p>
    <w:p w14:paraId="240F16C6" w14:textId="599B91D5" w:rsidR="007E7703" w:rsidRPr="00525F3D" w:rsidRDefault="00525F3D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2.1. </w:t>
      </w:r>
      <w:r w:rsidR="00655AC7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Курсовой </w:t>
      </w:r>
      <w:r w:rsidR="00661F5E" w:rsidRPr="00661F5E">
        <w:rPr>
          <w:rFonts w:ascii="Times New Roman" w:hAnsi="Times New Roman" w:cs="Times New Roman"/>
          <w:b/>
          <w:sz w:val="26"/>
          <w:szCs w:val="26"/>
          <w:lang w:val="ru-RU"/>
        </w:rPr>
        <w:t>проект «Дизайн-мышление»</w:t>
      </w:r>
      <w:r w:rsidR="00313459"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78FB382B" w14:textId="77777777" w:rsidR="003E0C80" w:rsidRPr="002525A5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</w:rPr>
        <w:t>2.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2525A5">
        <w:rPr>
          <w:rFonts w:ascii="Times New Roman" w:hAnsi="Times New Roman" w:cs="Times New Roman"/>
          <w:sz w:val="26"/>
          <w:szCs w:val="26"/>
        </w:rPr>
        <w:t>1. Цель, задачи, пререквизиты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 xml:space="preserve"> ЭПП – </w:t>
      </w:r>
    </w:p>
    <w:p w14:paraId="58A6C507" w14:textId="77777777" w:rsidR="003E0C80" w:rsidRPr="002525A5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lastRenderedPageBreak/>
        <w:t>Цель: реализовать проект по созданию прототипа инновационного продукта с помощью методологии дизайн-мышления</w:t>
      </w:r>
    </w:p>
    <w:p w14:paraId="10E17DAE" w14:textId="77777777" w:rsidR="003E0C80" w:rsidRPr="002525A5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 xml:space="preserve">Задачи: </w:t>
      </w:r>
    </w:p>
    <w:p w14:paraId="359F3169" w14:textId="77777777" w:rsidR="003E0C80" w:rsidRPr="002525A5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- знакомство с методологией дизайн-мышление</w:t>
      </w:r>
    </w:p>
    <w:p w14:paraId="373761A3" w14:textId="77777777" w:rsidR="003E0C80" w:rsidRPr="002525A5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- практическая реализация этапов применения методологии дизайн-мышления</w:t>
      </w:r>
    </w:p>
    <w:p w14:paraId="62A9718B" w14:textId="77777777" w:rsidR="003E0C80" w:rsidRPr="002525A5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- развитие навыков групповой работы студентов</w:t>
      </w:r>
    </w:p>
    <w:p w14:paraId="1975DEB4" w14:textId="77777777" w:rsidR="003E0C80" w:rsidRPr="002525A5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Пререквизиты: нет</w:t>
      </w:r>
    </w:p>
    <w:p w14:paraId="59ED66DF" w14:textId="77777777" w:rsidR="003E0C80" w:rsidRPr="002525A5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</w:rPr>
        <w:t>2.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2525A5">
        <w:rPr>
          <w:rFonts w:ascii="Times New Roman" w:hAnsi="Times New Roman" w:cs="Times New Roman"/>
          <w:sz w:val="26"/>
          <w:szCs w:val="26"/>
        </w:rPr>
        <w:t>2. Даты точек контроля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03905DCB" w14:textId="77777777" w:rsidR="003E0C80" w:rsidRPr="002525A5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2.1.2.1. Подписание задания на выполнение студенту – в течение 4 модуля</w:t>
      </w:r>
    </w:p>
    <w:p w14:paraId="546AF3FC" w14:textId="77777777" w:rsidR="003E0C80" w:rsidRPr="002525A5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 xml:space="preserve">2.1.2.2. Предоставление промежуточного варианта – в течение 4 модуля </w:t>
      </w:r>
    </w:p>
    <w:p w14:paraId="261EF014" w14:textId="77777777" w:rsidR="003E0C80" w:rsidRPr="002525A5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2.1.2.3. Предоставление итогового текста/отчета – в сессионный период</w:t>
      </w:r>
    </w:p>
    <w:p w14:paraId="0BECE777" w14:textId="77777777" w:rsidR="003E0C80" w:rsidRPr="002525A5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5A5">
        <w:rPr>
          <w:rFonts w:ascii="Times New Roman" w:hAnsi="Times New Roman" w:cs="Times New Roman"/>
          <w:sz w:val="26"/>
          <w:szCs w:val="26"/>
        </w:rPr>
        <w:t>2.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2525A5">
        <w:rPr>
          <w:rFonts w:ascii="Times New Roman" w:hAnsi="Times New Roman" w:cs="Times New Roman"/>
          <w:sz w:val="26"/>
          <w:szCs w:val="26"/>
        </w:rPr>
        <w:t>3. Содержание, особенности освоения</w:t>
      </w:r>
    </w:p>
    <w:p w14:paraId="1A787C8D" w14:textId="77777777" w:rsidR="003E0C80" w:rsidRPr="002525A5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 xml:space="preserve">Групповая работа над идеей проекта с применением методологии дизайн-мышления </w:t>
      </w:r>
    </w:p>
    <w:p w14:paraId="1B4EE92B" w14:textId="77777777" w:rsidR="003E0C80" w:rsidRPr="002525A5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25A5">
        <w:rPr>
          <w:rFonts w:ascii="Times New Roman" w:hAnsi="Times New Roman" w:cs="Times New Roman"/>
          <w:sz w:val="26"/>
          <w:szCs w:val="26"/>
        </w:rPr>
        <w:t>2.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2525A5">
        <w:rPr>
          <w:rFonts w:ascii="Times New Roman" w:hAnsi="Times New Roman" w:cs="Times New Roman"/>
          <w:sz w:val="26"/>
          <w:szCs w:val="26"/>
        </w:rPr>
        <w:t xml:space="preserve">4. Оценивание и отчетность (формы отчётности по 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ЭПП</w:t>
      </w:r>
      <w:r w:rsidRPr="002525A5">
        <w:rPr>
          <w:rFonts w:ascii="Times New Roman" w:hAnsi="Times New Roman" w:cs="Times New Roman"/>
          <w:sz w:val="26"/>
          <w:szCs w:val="26"/>
        </w:rPr>
        <w:t>, формула оценивания, фонд оценочных средств для проведения промежуточной аттестации студентов).</w:t>
      </w:r>
    </w:p>
    <w:p w14:paraId="3D53D616" w14:textId="77777777" w:rsidR="003E0C80" w:rsidRPr="002525A5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 xml:space="preserve">Защита проекта в формате презентации и его оценка по следующим критериям: </w:t>
      </w:r>
    </w:p>
    <w:p w14:paraId="5448DE10" w14:textId="77777777" w:rsidR="003E0C80" w:rsidRPr="002525A5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- корректность использования методологии – 40%</w:t>
      </w:r>
    </w:p>
    <w:p w14:paraId="0A7BDE03" w14:textId="77777777" w:rsidR="003E0C80" w:rsidRPr="002525A5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- проработанность идеи – 25%</w:t>
      </w:r>
    </w:p>
    <w:p w14:paraId="4D00D688" w14:textId="77777777" w:rsidR="003E0C80" w:rsidRPr="002525A5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- качество анализа полученной информации – 20%</w:t>
      </w:r>
    </w:p>
    <w:p w14:paraId="3432F726" w14:textId="77777777" w:rsidR="003E0C80" w:rsidRPr="002525A5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  <w:lang w:val="ru-RU"/>
        </w:rPr>
        <w:t>- презентация – 15%</w:t>
      </w:r>
    </w:p>
    <w:p w14:paraId="22403B2F" w14:textId="77777777" w:rsidR="003E0C80" w:rsidRPr="002525A5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</w:rPr>
        <w:t>2.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2525A5">
        <w:rPr>
          <w:rFonts w:ascii="Times New Roman" w:hAnsi="Times New Roman" w:cs="Times New Roman"/>
          <w:sz w:val="26"/>
          <w:szCs w:val="26"/>
        </w:rPr>
        <w:t xml:space="preserve">5. 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52B2D67" w14:textId="77777777" w:rsidR="003E0C80" w:rsidRPr="002525A5" w:rsidRDefault="003E0C80" w:rsidP="003E0C80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2525A5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2525A5">
        <w:rPr>
          <w:rFonts w:ascii="Times New Roman" w:hAnsi="Times New Roman"/>
          <w:sz w:val="26"/>
          <w:szCs w:val="26"/>
          <w:lang w:val="ru-RU"/>
        </w:rPr>
        <w:t>ЭПП</w:t>
      </w:r>
      <w:r w:rsidRPr="002525A5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2525A5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2525A5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65AFF5E4" w14:textId="6AC68B12" w:rsidR="00313459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525A5">
        <w:rPr>
          <w:rFonts w:ascii="Times New Roman" w:hAnsi="Times New Roman" w:cs="Times New Roman"/>
          <w:sz w:val="26"/>
          <w:szCs w:val="26"/>
        </w:rPr>
        <w:t>2.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1.</w:t>
      </w:r>
      <w:r w:rsidRPr="002525A5">
        <w:rPr>
          <w:rFonts w:ascii="Times New Roman" w:hAnsi="Times New Roman" w:cs="Times New Roman"/>
          <w:sz w:val="26"/>
          <w:szCs w:val="26"/>
        </w:rPr>
        <w:t xml:space="preserve">6. 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2525A5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2525A5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5DD226BA" w14:textId="77777777" w:rsidR="003E0C80" w:rsidRPr="00525F3D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8C72ECD" w14:textId="02DCEAA0" w:rsidR="00313459" w:rsidRPr="00525F3D" w:rsidRDefault="00525F3D" w:rsidP="00661F5E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2.2. </w:t>
      </w:r>
      <w:r w:rsidR="00661F5E" w:rsidRPr="00661F5E">
        <w:rPr>
          <w:rFonts w:ascii="Times New Roman" w:hAnsi="Times New Roman" w:cs="Times New Roman"/>
          <w:b/>
          <w:sz w:val="26"/>
          <w:szCs w:val="26"/>
          <w:lang w:val="ru-RU"/>
        </w:rPr>
        <w:t>SWOT-анализ</w:t>
      </w:r>
      <w:r w:rsidR="00313459"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4E59341A" w14:textId="15D6CCF1" w:rsidR="003E0C80" w:rsidRPr="002F19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F1983">
        <w:rPr>
          <w:rFonts w:ascii="Times New Roman" w:hAnsi="Times New Roman" w:cs="Times New Roman"/>
          <w:sz w:val="26"/>
          <w:szCs w:val="26"/>
        </w:rPr>
        <w:t>1. Целью годового курсового проекта «SWOT-анализ» является закрепление и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углубление знаний, приобретенных в результате изучения студентами дисциплин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«Менеджмент: концепции и технологии 21 века», «Микроэкономика»,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«Макроэкономика» и «Профориентационный семинар», а также формирование и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развитие навыков самостоятельного исследования актуальных вопросов управления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бизнесом и консультационной работы, аналитических навыков и навыков проектного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взаимодействия в команде. Кроме того, уникальное достоинство курсового проекта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по SWOT-анализу состоит в возможности одновременного эффективного решения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 xml:space="preserve">задач </w:t>
      </w:r>
      <w:r w:rsidRPr="002F1983">
        <w:rPr>
          <w:rFonts w:ascii="Times New Roman" w:hAnsi="Times New Roman" w:cs="Times New Roman"/>
          <w:sz w:val="26"/>
          <w:szCs w:val="26"/>
        </w:rPr>
        <w:lastRenderedPageBreak/>
        <w:t>содержательного и инструментального аспектов университетской модели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подготовки профессионалов в области управления бизнесом на материалах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конкретной компании. Подобная постановка задач курсового проекта на первом году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обучения в ВШБ позволяет уже на начальном этапе подготовки бакалавров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менеджмента и бизнес-информатики реализовать в учебном процессе тесную связь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теории и практики управления бизнесом.</w:t>
      </w:r>
    </w:p>
    <w:p w14:paraId="4F30A4EF" w14:textId="77777777" w:rsidR="003E0C80" w:rsidRPr="002F19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Задачами курсового проекта по SWOT-анализу, реализуемыми в процессе его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выполнения и публичной защиты, являются следующие:</w:t>
      </w:r>
    </w:p>
    <w:p w14:paraId="18343659" w14:textId="77777777" w:rsidR="003E0C80" w:rsidRPr="002F19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• обстоятельное изучение и практическое освоение SWOT-метода на материалах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реальной компании;</w:t>
      </w:r>
    </w:p>
    <w:p w14:paraId="2615BFC9" w14:textId="77777777" w:rsidR="003E0C80" w:rsidRPr="002F19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• формирование и развитие навыков поиска, оценки, систематизации и</w:t>
      </w:r>
    </w:p>
    <w:p w14:paraId="2B6B587D" w14:textId="77777777" w:rsidR="003E0C80" w:rsidRPr="002F19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критического анализа первичной и вторичной информации, статистических и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фактологических материалов о деятельности конкретной компании и ее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отраслевом окружении;</w:t>
      </w:r>
    </w:p>
    <w:p w14:paraId="502E7E6A" w14:textId="77777777" w:rsidR="003E0C80" w:rsidRPr="002F19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• постановка базовых навыков научно-исследовательской, научно-практической и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консультационной работы по вопросам развития бизнеса на уровне компаний;</w:t>
      </w:r>
    </w:p>
    <w:p w14:paraId="22B47B88" w14:textId="77777777" w:rsidR="003E0C80" w:rsidRPr="002F19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• развитие навыков командной работы;</w:t>
      </w:r>
    </w:p>
    <w:p w14:paraId="00F3CDC7" w14:textId="77777777" w:rsidR="003E0C80" w:rsidRPr="002F19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• формирование базовых навыков управления проектами;</w:t>
      </w:r>
    </w:p>
    <w:p w14:paraId="2429F5B4" w14:textId="77777777" w:rsidR="003E0C80" w:rsidRPr="002F19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• формирование умений грамотного оформления курсового проекта;</w:t>
      </w:r>
    </w:p>
    <w:p w14:paraId="78C3CCE2" w14:textId="77777777" w:rsidR="003E0C80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• формирование и развитие презентационных навыков и навыков публичной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защиты результатов реализации проекта.</w:t>
      </w:r>
      <w:r w:rsidRPr="002F1983">
        <w:rPr>
          <w:rFonts w:ascii="Times New Roman" w:hAnsi="Times New Roman" w:cs="Times New Roman"/>
          <w:sz w:val="26"/>
          <w:szCs w:val="26"/>
        </w:rPr>
        <w:cr/>
      </w:r>
    </w:p>
    <w:p w14:paraId="0A980549" w14:textId="2B1D1FAE" w:rsidR="003E0C80" w:rsidRPr="002F19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F1983">
        <w:rPr>
          <w:rFonts w:ascii="Times New Roman" w:hAnsi="Times New Roman" w:cs="Times New Roman"/>
          <w:sz w:val="26"/>
          <w:szCs w:val="26"/>
        </w:rPr>
        <w:t>2. Даты точек контроля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050F711A" w14:textId="36E559A4" w:rsidR="003E0C80" w:rsidRPr="002F19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.2.1. Подписание задания на выполнение студенту – не позднее 1 февраля учебного года</w:t>
      </w:r>
    </w:p>
    <w:p w14:paraId="3C72B309" w14:textId="593E1975" w:rsidR="003E0C80" w:rsidRPr="002F19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.2.2. Предоставление промежуточного варианта – по согласованию с руководителем, но не позднее 15 мая учебного года</w:t>
      </w:r>
    </w:p>
    <w:p w14:paraId="174B29C7" w14:textId="094DB7FD" w:rsidR="003E0C80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.2.3. Предоставление итогового текста/отчета – не позднее 9 июня</w:t>
      </w:r>
      <w:r w:rsidRPr="002F19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98E720A" w14:textId="77777777" w:rsidR="003E0C80" w:rsidRPr="002F19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8B9ACB2" w14:textId="379E979F" w:rsidR="003E0C80" w:rsidRPr="002F19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2F1983">
        <w:rPr>
          <w:rFonts w:ascii="Times New Roman" w:hAnsi="Times New Roman" w:cs="Times New Roman"/>
          <w:sz w:val="26"/>
          <w:szCs w:val="26"/>
        </w:rPr>
        <w:t>3. Базовыми требованиями к курсовому проекту «SWOT-анализ», которые должны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учитывать все выполняющие его студенты и руководители этих курсовых проектов, являются следующие:</w:t>
      </w:r>
    </w:p>
    <w:p w14:paraId="7622F1F1" w14:textId="77777777" w:rsidR="003E0C80" w:rsidRPr="002F19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1. В представленном к публичной защите отчете по курсовому проекту «SWOT</w:t>
      </w:r>
      <w:r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2F1983">
        <w:rPr>
          <w:rFonts w:ascii="Times New Roman" w:hAnsi="Times New Roman" w:cs="Times New Roman"/>
          <w:sz w:val="26"/>
          <w:szCs w:val="26"/>
        </w:rPr>
        <w:t>анализ» должны быть результаты проведения обоих основных этапов SWOT-анализа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– первичного и поэлементного (взвешивание пар факторов). При этом должны быть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рассмотрены парные комбинации элементов матрицы SWOT и сделаны выводы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относительно стратегических альтернатив развития компании, изученной в рамках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проекта.</w:t>
      </w:r>
    </w:p>
    <w:p w14:paraId="35A89D1E" w14:textId="77777777" w:rsidR="003E0C80" w:rsidRPr="002F19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2. SWOT-анализ должен быть выполнен на материалах российской или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иностранной компании, действующей на территории Российской Федерации.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Принципы выбора компании для данного курсового проекта указаны в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подразделе 1.4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Методических указаний</w:t>
      </w:r>
      <w:r w:rsidRPr="002F1983">
        <w:rPr>
          <w:rFonts w:ascii="Times New Roman" w:hAnsi="Times New Roman" w:cs="Times New Roman"/>
          <w:sz w:val="26"/>
          <w:szCs w:val="26"/>
        </w:rPr>
        <w:t>. Курсовой проект «SWOT-анализ» может быть выполнен как для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компании в целом, так и для отдельного бренда или продукта.</w:t>
      </w:r>
    </w:p>
    <w:p w14:paraId="20A05766" w14:textId="77777777" w:rsidR="003E0C80" w:rsidRPr="002F19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3. Отчет по курсовому проекту «SWOT-анализ» должен быть строго</w:t>
      </w:r>
    </w:p>
    <w:p w14:paraId="4245B32E" w14:textId="77777777" w:rsidR="003E0C80" w:rsidRPr="002F1983" w:rsidRDefault="003E0C80" w:rsidP="003E0C80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структурирован, содержать четко сформулированную цель и задачи проекта,</w:t>
      </w:r>
    </w:p>
    <w:p w14:paraId="06F7BE5C" w14:textId="77777777" w:rsidR="003E0C80" w:rsidRPr="002F1983" w:rsidRDefault="003E0C80" w:rsidP="003E0C80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направленные на решение управленческой проблемы, характеризоваться</w:t>
      </w:r>
    </w:p>
    <w:p w14:paraId="694E904F" w14:textId="77777777" w:rsidR="003E0C80" w:rsidRPr="002F1983" w:rsidRDefault="003E0C80" w:rsidP="003E0C80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последовательным и логичным изложением результатов анализа, содержать</w:t>
      </w:r>
    </w:p>
    <w:p w14:paraId="06030C15" w14:textId="77777777" w:rsidR="003E0C80" w:rsidRPr="002F1983" w:rsidRDefault="003E0C80" w:rsidP="003E0C80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обоснованные выводы.</w:t>
      </w:r>
    </w:p>
    <w:p w14:paraId="3DF32BE4" w14:textId="77777777" w:rsidR="003E0C80" w:rsidRPr="002F19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4. Отчет по курсовому проекту «SWOT-анализ» должен иметь аналитический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характер. В процессе реализации проекта должны быть использованы как первичные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источники информации в виде интервью с менеджерами компании, так и вторичные в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виде публично доступных статистических, финансовых и аналитических отчетов и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материалов, имеющих непосредственное отношение к деятельности выбранной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компании, а также статей из научной и периодической деловой литературы. В тексте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должны содержаться ссылки на все используемые источники информации.</w:t>
      </w:r>
    </w:p>
    <w:p w14:paraId="34E78E63" w14:textId="77777777" w:rsidR="003E0C80" w:rsidRPr="002F19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5. Отчет по курсовому проекту «SWOT-анализ» должен носить самостоятельный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характер; не допускается прямое заимствование текста из печатных или электронных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источников без соответствующих ссылок. Отчет по курсовому проекту в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обязательном порядке проходит проверку на плагиат в соответствии с «Регламентом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организации проверки письменных учебных работ студентов на плагиат и размещения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на корпоративном сайте (портале) Национального исследовательского университета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«Высшая школа экономики» выпускных квалификационных работ обучающихся по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программам бакалавриата, специалитета и магистратуры». Выявление в отчете по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курсовому проекту процента оригинальности ниже 80% является основанием для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недопуска курсового проекта к защите и выставления оценки «неудовлетворительно».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 xml:space="preserve">Выявление в отчете элементов плагиата вне зависимости от совокупного объема 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заимствований</w:t>
      </w:r>
      <w:r w:rsidRPr="002F1983">
        <w:rPr>
          <w:rFonts w:ascii="Times New Roman" w:hAnsi="Times New Roman" w:cs="Times New Roman"/>
          <w:sz w:val="26"/>
          <w:szCs w:val="26"/>
        </w:rPr>
        <w:t xml:space="preserve"> является основанием для недопуска курсового проекта к защите и</w:t>
      </w:r>
    </w:p>
    <w:p w14:paraId="324E4D86" w14:textId="77777777" w:rsidR="003E0C80" w:rsidRPr="002F1983" w:rsidRDefault="003E0C80" w:rsidP="003E0C80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выставления оценки «неудовлетворительно».</w:t>
      </w:r>
    </w:p>
    <w:p w14:paraId="0100D431" w14:textId="77777777" w:rsidR="003E0C80" w:rsidRPr="002F19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6. Рекомендуемый объем отчета по курсовому проекту «SWOT-анализ» составляет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около 40 тысяч знаков с пробелами (без учета приложений).</w:t>
      </w:r>
    </w:p>
    <w:p w14:paraId="17D90C5B" w14:textId="77777777" w:rsidR="003E0C80" w:rsidRPr="00525F3D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</w:rPr>
        <w:t>7. Отчет по курсовому проекту «SWOT-анализ» должен быть выполнен в строгом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соответствии с требованиями, указанными в разделе 6 «Методических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указаний». Несоблюдение требований к оформлению отчета является основанием для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F1983">
        <w:rPr>
          <w:rFonts w:ascii="Times New Roman" w:hAnsi="Times New Roman" w:cs="Times New Roman"/>
          <w:sz w:val="26"/>
          <w:szCs w:val="26"/>
        </w:rPr>
        <w:t>снижения общей оценки за курсовой проект.</w:t>
      </w:r>
      <w:r w:rsidRPr="002F1983">
        <w:rPr>
          <w:rFonts w:ascii="Times New Roman" w:hAnsi="Times New Roman" w:cs="Times New Roman"/>
          <w:sz w:val="26"/>
          <w:szCs w:val="26"/>
        </w:rPr>
        <w:cr/>
      </w:r>
    </w:p>
    <w:p w14:paraId="7CBBCD82" w14:textId="4F477A1B" w:rsidR="003E0C80" w:rsidRPr="00B416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68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41683">
        <w:rPr>
          <w:rFonts w:ascii="Times New Roman" w:hAnsi="Times New Roman" w:cs="Times New Roman"/>
          <w:sz w:val="26"/>
          <w:szCs w:val="26"/>
        </w:rPr>
        <w:t>4. Оценка за курсовой проект «SWOT-анализ» выставляется на основании совокупности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 xml:space="preserve">критериев, указанных в Таблице 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B41683">
        <w:rPr>
          <w:rFonts w:ascii="Times New Roman" w:hAnsi="Times New Roman" w:cs="Times New Roman"/>
          <w:sz w:val="26"/>
          <w:szCs w:val="26"/>
        </w:rPr>
        <w:t>. По каждому из критериев каждым членом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комиссии выставляется оценка по 10-бальной шкале. Итоговая оценка члена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комиссии формируется путем расчета средней взвешенной оценки с учетом веса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 xml:space="preserve">каждого критерия, указанного в Таблице 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B41683">
        <w:rPr>
          <w:rFonts w:ascii="Times New Roman" w:hAnsi="Times New Roman" w:cs="Times New Roman"/>
          <w:sz w:val="26"/>
          <w:szCs w:val="26"/>
        </w:rPr>
        <w:t>. Итоговая оценка за курсовой проект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формируется как простая средняя оценка из оценок членов комиссии. При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выставлении оценки используется правило арифметического округления.</w:t>
      </w:r>
    </w:p>
    <w:p w14:paraId="4BC7E063" w14:textId="77777777" w:rsidR="003E0C80" w:rsidRPr="00B41683" w:rsidRDefault="003E0C80" w:rsidP="003E0C80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</w:rPr>
      </w:pPr>
    </w:p>
    <w:p w14:paraId="4DF80444" w14:textId="77777777" w:rsidR="003E0C80" w:rsidRPr="00B41683" w:rsidRDefault="003E0C80" w:rsidP="003E0C80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  <w:r w:rsidRPr="00B41683">
        <w:rPr>
          <w:rFonts w:ascii="Times New Roman" w:hAnsi="Times New Roman" w:cs="Times New Roman"/>
          <w:sz w:val="26"/>
          <w:szCs w:val="26"/>
        </w:rPr>
        <w:t xml:space="preserve">Таблица </w:t>
      </w: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Pr="00B41683">
        <w:rPr>
          <w:rFonts w:ascii="Times New Roman" w:hAnsi="Times New Roman" w:cs="Times New Roman"/>
          <w:sz w:val="26"/>
          <w:szCs w:val="26"/>
        </w:rPr>
        <w:t xml:space="preserve">. 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Критерии оценки курсового проекта </w:t>
      </w:r>
      <w:r w:rsidRPr="00B41683">
        <w:rPr>
          <w:rFonts w:ascii="Times New Roman" w:hAnsi="Times New Roman" w:cs="Times New Roman"/>
          <w:sz w:val="26"/>
          <w:szCs w:val="26"/>
          <w:lang w:val="en-US"/>
        </w:rPr>
        <w:t>SWOT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>-анализ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74"/>
        <w:gridCol w:w="2758"/>
      </w:tblGrid>
      <w:tr w:rsidR="003E0C80" w:rsidRPr="00B41683" w14:paraId="5B403B65" w14:textId="77777777" w:rsidTr="00E213D6">
        <w:trPr>
          <w:trHeight w:val="228"/>
        </w:trPr>
        <w:tc>
          <w:tcPr>
            <w:tcW w:w="6374" w:type="dxa"/>
          </w:tcPr>
          <w:p w14:paraId="3EC8776D" w14:textId="77777777" w:rsidR="003E0C80" w:rsidRPr="00B41683" w:rsidRDefault="003E0C80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Критерии оценки</w:t>
            </w:r>
          </w:p>
        </w:tc>
        <w:tc>
          <w:tcPr>
            <w:tcW w:w="2758" w:type="dxa"/>
          </w:tcPr>
          <w:p w14:paraId="2B9A5875" w14:textId="77777777" w:rsidR="003E0C80" w:rsidRPr="00B41683" w:rsidRDefault="003E0C80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Доля итоговой оценки</w:t>
            </w:r>
          </w:p>
        </w:tc>
      </w:tr>
      <w:tr w:rsidR="003E0C80" w:rsidRPr="00B41683" w14:paraId="296E5B94" w14:textId="77777777" w:rsidTr="00E213D6">
        <w:trPr>
          <w:trHeight w:val="228"/>
        </w:trPr>
        <w:tc>
          <w:tcPr>
            <w:tcW w:w="6374" w:type="dxa"/>
          </w:tcPr>
          <w:p w14:paraId="4A33890D" w14:textId="77777777" w:rsidR="003E0C80" w:rsidRPr="00B41683" w:rsidRDefault="003E0C80" w:rsidP="00E213D6">
            <w:pPr>
              <w:pStyle w:val="a6"/>
              <w:numPr>
                <w:ilvl w:val="0"/>
                <w:numId w:val="2"/>
              </w:numPr>
              <w:ind w:left="306" w:right="567"/>
              <w:rPr>
                <w:b/>
                <w:sz w:val="26"/>
                <w:szCs w:val="26"/>
              </w:rPr>
            </w:pPr>
            <w:r w:rsidRPr="00B41683">
              <w:rPr>
                <w:b/>
                <w:sz w:val="26"/>
                <w:szCs w:val="26"/>
              </w:rPr>
              <w:t>Отчет по курсовому проекту</w:t>
            </w:r>
          </w:p>
        </w:tc>
        <w:tc>
          <w:tcPr>
            <w:tcW w:w="2758" w:type="dxa"/>
          </w:tcPr>
          <w:p w14:paraId="361D9F20" w14:textId="77777777" w:rsidR="003E0C80" w:rsidRPr="00B41683" w:rsidRDefault="003E0C80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0,5</w:t>
            </w:r>
          </w:p>
        </w:tc>
      </w:tr>
      <w:tr w:rsidR="003E0C80" w:rsidRPr="00B41683" w14:paraId="5DC15B0C" w14:textId="77777777" w:rsidTr="00E213D6">
        <w:trPr>
          <w:trHeight w:val="228"/>
        </w:trPr>
        <w:tc>
          <w:tcPr>
            <w:tcW w:w="6374" w:type="dxa"/>
          </w:tcPr>
          <w:p w14:paraId="09BC0526" w14:textId="77777777" w:rsidR="003E0C80" w:rsidRPr="00B41683" w:rsidRDefault="003E0C80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Соответствие текста и логики рассуждения алгоритму проведения SWOT-анализа, отсутствие аналитических ошибок</w:t>
            </w:r>
          </w:p>
        </w:tc>
        <w:tc>
          <w:tcPr>
            <w:tcW w:w="2758" w:type="dxa"/>
          </w:tcPr>
          <w:p w14:paraId="0D1E481E" w14:textId="77777777" w:rsidR="003E0C80" w:rsidRPr="00B41683" w:rsidRDefault="003E0C80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3E0C80" w:rsidRPr="00B41683" w14:paraId="545DD14D" w14:textId="77777777" w:rsidTr="00E213D6">
        <w:trPr>
          <w:trHeight w:val="228"/>
        </w:trPr>
        <w:tc>
          <w:tcPr>
            <w:tcW w:w="6374" w:type="dxa"/>
          </w:tcPr>
          <w:p w14:paraId="5DCEC562" w14:textId="77777777" w:rsidR="003E0C80" w:rsidRPr="00B41683" w:rsidRDefault="003E0C80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lastRenderedPageBreak/>
              <w:t>Обоснованность предложенных стратегий развития компании</w:t>
            </w:r>
          </w:p>
        </w:tc>
        <w:tc>
          <w:tcPr>
            <w:tcW w:w="2758" w:type="dxa"/>
          </w:tcPr>
          <w:p w14:paraId="60771B43" w14:textId="77777777" w:rsidR="003E0C80" w:rsidRPr="00B41683" w:rsidRDefault="003E0C80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3E0C80" w:rsidRPr="00B41683" w14:paraId="34BD9D03" w14:textId="77777777" w:rsidTr="00E213D6">
        <w:trPr>
          <w:trHeight w:val="228"/>
        </w:trPr>
        <w:tc>
          <w:tcPr>
            <w:tcW w:w="6374" w:type="dxa"/>
          </w:tcPr>
          <w:p w14:paraId="2E334965" w14:textId="77777777" w:rsidR="003E0C80" w:rsidRPr="00B41683" w:rsidRDefault="003E0C80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Грамотное использование статистического и фактологического материала</w:t>
            </w:r>
          </w:p>
        </w:tc>
        <w:tc>
          <w:tcPr>
            <w:tcW w:w="2758" w:type="dxa"/>
          </w:tcPr>
          <w:p w14:paraId="00937A0B" w14:textId="77777777" w:rsidR="003E0C80" w:rsidRPr="00B41683" w:rsidRDefault="003E0C80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3E0C80" w:rsidRPr="00B41683" w14:paraId="11C3E1F2" w14:textId="77777777" w:rsidTr="00E213D6">
        <w:trPr>
          <w:trHeight w:val="228"/>
        </w:trPr>
        <w:tc>
          <w:tcPr>
            <w:tcW w:w="6374" w:type="dxa"/>
          </w:tcPr>
          <w:p w14:paraId="693D4B96" w14:textId="77777777" w:rsidR="003E0C80" w:rsidRPr="00B41683" w:rsidRDefault="003E0C80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Оформление курсового проекта в соответствии с требованиями, отраженными в методических указаниях</w:t>
            </w:r>
          </w:p>
        </w:tc>
        <w:tc>
          <w:tcPr>
            <w:tcW w:w="2758" w:type="dxa"/>
          </w:tcPr>
          <w:p w14:paraId="6F89BA7B" w14:textId="77777777" w:rsidR="003E0C80" w:rsidRPr="00B41683" w:rsidRDefault="003E0C80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3E0C80" w:rsidRPr="00B41683" w14:paraId="393B0813" w14:textId="77777777" w:rsidTr="00E213D6">
        <w:trPr>
          <w:trHeight w:val="228"/>
        </w:trPr>
        <w:tc>
          <w:tcPr>
            <w:tcW w:w="6374" w:type="dxa"/>
          </w:tcPr>
          <w:p w14:paraId="22BFABB3" w14:textId="77777777" w:rsidR="003E0C80" w:rsidRPr="00B41683" w:rsidRDefault="003E0C80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Соблюдение сроков выполнения курсового проекта</w:t>
            </w:r>
          </w:p>
        </w:tc>
        <w:tc>
          <w:tcPr>
            <w:tcW w:w="2758" w:type="dxa"/>
          </w:tcPr>
          <w:p w14:paraId="2E2AC101" w14:textId="77777777" w:rsidR="003E0C80" w:rsidRPr="00B41683" w:rsidRDefault="003E0C80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3E0C80" w:rsidRPr="00B41683" w14:paraId="02F11471" w14:textId="77777777" w:rsidTr="00E213D6">
        <w:trPr>
          <w:trHeight w:val="228"/>
        </w:trPr>
        <w:tc>
          <w:tcPr>
            <w:tcW w:w="6374" w:type="dxa"/>
          </w:tcPr>
          <w:p w14:paraId="28B18A09" w14:textId="77777777" w:rsidR="003E0C80" w:rsidRPr="00B41683" w:rsidRDefault="003E0C80" w:rsidP="00E213D6">
            <w:pPr>
              <w:pStyle w:val="a6"/>
              <w:numPr>
                <w:ilvl w:val="0"/>
                <w:numId w:val="3"/>
              </w:numPr>
              <w:ind w:right="567"/>
              <w:jc w:val="both"/>
              <w:rPr>
                <w:b/>
                <w:sz w:val="26"/>
                <w:szCs w:val="26"/>
              </w:rPr>
            </w:pPr>
            <w:r w:rsidRPr="00B41683">
              <w:rPr>
                <w:b/>
                <w:sz w:val="26"/>
                <w:szCs w:val="26"/>
              </w:rPr>
              <w:t>Защита результатов курсового проекта</w:t>
            </w:r>
          </w:p>
        </w:tc>
        <w:tc>
          <w:tcPr>
            <w:tcW w:w="2758" w:type="dxa"/>
          </w:tcPr>
          <w:p w14:paraId="3E093989" w14:textId="77777777" w:rsidR="003E0C80" w:rsidRPr="00B41683" w:rsidRDefault="003E0C80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0,5</w:t>
            </w:r>
          </w:p>
        </w:tc>
      </w:tr>
      <w:tr w:rsidR="003E0C80" w:rsidRPr="00B41683" w14:paraId="517B8DD8" w14:textId="77777777" w:rsidTr="00E213D6">
        <w:trPr>
          <w:trHeight w:val="228"/>
        </w:trPr>
        <w:tc>
          <w:tcPr>
            <w:tcW w:w="6374" w:type="dxa"/>
          </w:tcPr>
          <w:p w14:paraId="75A9D417" w14:textId="77777777" w:rsidR="003E0C80" w:rsidRPr="00B41683" w:rsidRDefault="003E0C80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Соблюдение тайминга выступления</w:t>
            </w:r>
          </w:p>
        </w:tc>
        <w:tc>
          <w:tcPr>
            <w:tcW w:w="2758" w:type="dxa"/>
          </w:tcPr>
          <w:p w14:paraId="0F3A7A89" w14:textId="77777777" w:rsidR="003E0C80" w:rsidRPr="00B41683" w:rsidRDefault="003E0C80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3E0C80" w:rsidRPr="00B41683" w14:paraId="6D3FB773" w14:textId="77777777" w:rsidTr="00E213D6">
        <w:trPr>
          <w:trHeight w:val="228"/>
        </w:trPr>
        <w:tc>
          <w:tcPr>
            <w:tcW w:w="6374" w:type="dxa"/>
          </w:tcPr>
          <w:p w14:paraId="0BFD7A87" w14:textId="77777777" w:rsidR="003E0C80" w:rsidRPr="00B41683" w:rsidRDefault="003E0C80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Логичность изложения представляемых результатов</w:t>
            </w:r>
          </w:p>
        </w:tc>
        <w:tc>
          <w:tcPr>
            <w:tcW w:w="2758" w:type="dxa"/>
          </w:tcPr>
          <w:p w14:paraId="16524578" w14:textId="77777777" w:rsidR="003E0C80" w:rsidRPr="00B41683" w:rsidRDefault="003E0C80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3E0C80" w:rsidRPr="00B41683" w14:paraId="720AE480" w14:textId="77777777" w:rsidTr="00E213D6">
        <w:trPr>
          <w:trHeight w:val="228"/>
        </w:trPr>
        <w:tc>
          <w:tcPr>
            <w:tcW w:w="6374" w:type="dxa"/>
          </w:tcPr>
          <w:p w14:paraId="406DB315" w14:textId="77777777" w:rsidR="003E0C80" w:rsidRPr="00B41683" w:rsidRDefault="003E0C80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Качество подготовки презентации в PowerPoint</w:t>
            </w:r>
          </w:p>
        </w:tc>
        <w:tc>
          <w:tcPr>
            <w:tcW w:w="2758" w:type="dxa"/>
          </w:tcPr>
          <w:p w14:paraId="4B7C13A8" w14:textId="77777777" w:rsidR="003E0C80" w:rsidRPr="00B41683" w:rsidRDefault="003E0C80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3E0C80" w:rsidRPr="00B41683" w14:paraId="00C6CF7C" w14:textId="77777777" w:rsidTr="00E213D6">
        <w:trPr>
          <w:trHeight w:val="228"/>
        </w:trPr>
        <w:tc>
          <w:tcPr>
            <w:tcW w:w="6374" w:type="dxa"/>
          </w:tcPr>
          <w:p w14:paraId="26ED05DA" w14:textId="77777777" w:rsidR="003E0C80" w:rsidRPr="00B41683" w:rsidRDefault="003E0C80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Равное участие членов проектной команды в ответах на вопросы</w:t>
            </w:r>
          </w:p>
        </w:tc>
        <w:tc>
          <w:tcPr>
            <w:tcW w:w="2758" w:type="dxa"/>
          </w:tcPr>
          <w:p w14:paraId="6E063FB4" w14:textId="77777777" w:rsidR="003E0C80" w:rsidRPr="00B41683" w:rsidRDefault="003E0C80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  <w:tr w:rsidR="003E0C80" w:rsidRPr="00B41683" w14:paraId="6683828C" w14:textId="77777777" w:rsidTr="00E213D6">
        <w:trPr>
          <w:trHeight w:val="228"/>
        </w:trPr>
        <w:tc>
          <w:tcPr>
            <w:tcW w:w="6374" w:type="dxa"/>
          </w:tcPr>
          <w:p w14:paraId="66127B85" w14:textId="77777777" w:rsidR="003E0C80" w:rsidRPr="00B41683" w:rsidRDefault="003E0C80" w:rsidP="00E213D6">
            <w:pPr>
              <w:pStyle w:val="a6"/>
              <w:numPr>
                <w:ilvl w:val="1"/>
                <w:numId w:val="3"/>
              </w:numPr>
              <w:ind w:right="567"/>
              <w:jc w:val="both"/>
              <w:rPr>
                <w:sz w:val="26"/>
                <w:szCs w:val="26"/>
              </w:rPr>
            </w:pPr>
            <w:r w:rsidRPr="00B41683">
              <w:rPr>
                <w:sz w:val="26"/>
                <w:szCs w:val="26"/>
              </w:rPr>
              <w:t>Аргументированность, логичность, лаконичность ответов на вопросы</w:t>
            </w:r>
          </w:p>
        </w:tc>
        <w:tc>
          <w:tcPr>
            <w:tcW w:w="2758" w:type="dxa"/>
          </w:tcPr>
          <w:p w14:paraId="6E19955A" w14:textId="77777777" w:rsidR="003E0C80" w:rsidRPr="00B41683" w:rsidRDefault="003E0C80" w:rsidP="00E213D6">
            <w:pPr>
              <w:spacing w:line="240" w:lineRule="auto"/>
              <w:ind w:right="56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B41683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0,1</w:t>
            </w:r>
          </w:p>
        </w:tc>
      </w:tr>
    </w:tbl>
    <w:p w14:paraId="5E342194" w14:textId="77777777" w:rsidR="003E0C80" w:rsidRPr="00B41683" w:rsidRDefault="003E0C80" w:rsidP="003E0C80">
      <w:pPr>
        <w:spacing w:line="240" w:lineRule="auto"/>
        <w:ind w:right="567"/>
        <w:jc w:val="right"/>
        <w:rPr>
          <w:rFonts w:ascii="Times New Roman" w:hAnsi="Times New Roman" w:cs="Times New Roman"/>
          <w:sz w:val="26"/>
          <w:szCs w:val="26"/>
          <w:lang w:val="ru-RU"/>
        </w:rPr>
      </w:pPr>
    </w:p>
    <w:p w14:paraId="10F91A1D" w14:textId="77777777" w:rsidR="003E0C80" w:rsidRPr="00B416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1683">
        <w:rPr>
          <w:rFonts w:ascii="Times New Roman" w:hAnsi="Times New Roman" w:cs="Times New Roman"/>
          <w:sz w:val="26"/>
          <w:szCs w:val="26"/>
        </w:rPr>
        <w:t>Оценка отдельного члена проектной команды может быть снижена на основании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обращения от координатора проекта или руководителя проекта о неучастии/неполноценном участии члена проектной команды в выполнении курсового проекта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или по результатам защиты; при этом, общая оценка проектной команды учитывается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как базовая, а количество баллов, на которое снижается оценка члена проектной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команды определяется председателем и членами комиссии по защите.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3F6B7ADD" w14:textId="77777777" w:rsidR="003E0C80" w:rsidRPr="00B416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683">
        <w:rPr>
          <w:rFonts w:ascii="Times New Roman" w:hAnsi="Times New Roman" w:cs="Times New Roman"/>
          <w:sz w:val="26"/>
          <w:szCs w:val="26"/>
        </w:rPr>
        <w:t>По запросу проектных команд председатель комиссии по защите курсовых проектов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указывает основные замечания по отчету и презентации курсовых проектов при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объявлении оценок. После завершения защит председатель и члены комиссии по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защите не обязаны давать развернутые комментарии по курсовым проектам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отдельных проектных команд.</w:t>
      </w:r>
    </w:p>
    <w:p w14:paraId="19555032" w14:textId="77777777" w:rsidR="003E0C80" w:rsidRPr="00B416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  <w:r w:rsidRPr="00B41683">
        <w:rPr>
          <w:rFonts w:ascii="Times New Roman" w:hAnsi="Times New Roman" w:cs="Times New Roman"/>
          <w:sz w:val="26"/>
          <w:szCs w:val="26"/>
        </w:rPr>
        <w:t>В соответствии с Положением об организации промежуточной аттестации и текущего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контроля успеваемости студентов НИУ ВШЭ неудовлетворенность студента/проектной команды полученной оценкой не может быть основанием для апелляции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B41683">
        <w:rPr>
          <w:rFonts w:ascii="Times New Roman" w:hAnsi="Times New Roman" w:cs="Times New Roman"/>
          <w:sz w:val="26"/>
          <w:szCs w:val="26"/>
        </w:rPr>
        <w:t>результатов защиты курсового проекта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8F254D1" w14:textId="77777777" w:rsidR="003E0C80" w:rsidRPr="00525F3D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3ACE126" w14:textId="7C2170DA" w:rsidR="003E0C80" w:rsidRPr="00525F3D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525F3D">
        <w:rPr>
          <w:rFonts w:ascii="Times New Roman" w:hAnsi="Times New Roman" w:cs="Times New Roman"/>
          <w:sz w:val="26"/>
          <w:szCs w:val="26"/>
        </w:rPr>
        <w:t xml:space="preserve">5.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1A460ECD" w14:textId="77777777" w:rsidR="003E0C80" w:rsidRPr="00525F3D" w:rsidRDefault="003E0C80" w:rsidP="003E0C80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F3D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525F3D">
        <w:rPr>
          <w:rFonts w:ascii="Times New Roman" w:hAnsi="Times New Roman"/>
          <w:sz w:val="26"/>
          <w:szCs w:val="26"/>
          <w:lang w:val="ru-RU"/>
        </w:rPr>
        <w:t>ЭПП</w:t>
      </w:r>
      <w:r w:rsidRPr="00525F3D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525F3D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525F3D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0CB29775" w14:textId="793C9BD5" w:rsidR="003E0C80" w:rsidRDefault="003E0C80" w:rsidP="003E0C80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2.</w:t>
      </w:r>
      <w:r w:rsidRPr="00525F3D">
        <w:rPr>
          <w:rFonts w:ascii="Times New Roman" w:hAnsi="Times New Roman" w:cs="Times New Roman"/>
          <w:sz w:val="26"/>
          <w:szCs w:val="26"/>
        </w:rPr>
        <w:t xml:space="preserve">6.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3A6913D5" w14:textId="77777777" w:rsidR="003E0C80" w:rsidRPr="00525F3D" w:rsidRDefault="003E0C80" w:rsidP="003E0C80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6C2AB249" w14:textId="36DFF488" w:rsidR="003E0C80" w:rsidRPr="00B416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B41683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41683">
        <w:rPr>
          <w:rFonts w:ascii="Times New Roman" w:hAnsi="Times New Roman" w:cs="Times New Roman"/>
          <w:sz w:val="26"/>
          <w:szCs w:val="26"/>
        </w:rPr>
        <w:t xml:space="preserve">7. </w:t>
      </w:r>
      <w:bookmarkStart w:id="3" w:name="_Hlk80271571"/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При выполнении курсового проекта </w:t>
      </w:r>
      <w:r w:rsidRPr="00B41683">
        <w:rPr>
          <w:rFonts w:ascii="Times New Roman" w:hAnsi="Times New Roman" w:cs="Times New Roman"/>
          <w:sz w:val="26"/>
          <w:szCs w:val="26"/>
          <w:lang w:val="en-US"/>
        </w:rPr>
        <w:t>SWOT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 xml:space="preserve">-анализ, студентам предлагается ориентироваться на </w:t>
      </w:r>
      <w:r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>етодические указания для подготовки курсового проекта «</w:t>
      </w:r>
      <w:r>
        <w:rPr>
          <w:rFonts w:ascii="Times New Roman" w:hAnsi="Times New Roman" w:cs="Times New Roman"/>
          <w:sz w:val="26"/>
          <w:szCs w:val="26"/>
          <w:lang w:val="en-US"/>
        </w:rPr>
        <w:t>SWOT</w:t>
      </w:r>
      <w:r w:rsidRPr="00B41683">
        <w:rPr>
          <w:rFonts w:ascii="Times New Roman" w:hAnsi="Times New Roman" w:cs="Times New Roman"/>
          <w:sz w:val="26"/>
          <w:szCs w:val="26"/>
          <w:lang w:val="ru-RU"/>
        </w:rPr>
        <w:t>-анализ» для студентов бакалавриата, обучающихся по направлениям 38.03.02 «Менеджмент» и 38.03.05 «Бизнес-информатика» (В.С. Катькало, А.С. Веселова, С.В. Смельцова, Москва, 2020)</w:t>
      </w:r>
      <w:bookmarkEnd w:id="3"/>
    </w:p>
    <w:p w14:paraId="01F1EABE" w14:textId="7735C82A" w:rsidR="00313459" w:rsidRPr="003E0C80" w:rsidRDefault="00313459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14:paraId="550ABD44" w14:textId="0A52B292" w:rsidR="00313459" w:rsidRPr="00525F3D" w:rsidRDefault="00525F3D" w:rsidP="00313459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2.3. </w:t>
      </w:r>
      <w:r w:rsidR="00655AC7">
        <w:rPr>
          <w:rFonts w:ascii="Times New Roman" w:hAnsi="Times New Roman" w:cs="Times New Roman"/>
          <w:b/>
          <w:sz w:val="26"/>
          <w:szCs w:val="26"/>
          <w:lang w:val="ru-RU"/>
        </w:rPr>
        <w:t>Инициативные проекты студентов</w:t>
      </w:r>
      <w:r w:rsidR="00313459"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7086B127" w14:textId="16C30FE3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.1. Целью выполнения проектной работы является применение знаний, умений и навыков в сфере цифровых инноваций, полученных в ходе обучения, при решении </w:t>
      </w:r>
      <w:r w:rsidRPr="002525A5">
        <w:rPr>
          <w:rStyle w:val="spellingerror"/>
          <w:sz w:val="26"/>
          <w:szCs w:val="26"/>
        </w:rPr>
        <w:t>практическ</w:t>
      </w:r>
      <w:r w:rsidRPr="002525A5">
        <w:rPr>
          <w:rStyle w:val="normaltextrun"/>
          <w:sz w:val="26"/>
          <w:szCs w:val="26"/>
        </w:rPr>
        <w:t>ой или исследовательской задачи, </w:t>
      </w:r>
      <w:r w:rsidRPr="002525A5">
        <w:rPr>
          <w:rStyle w:val="spellingerror"/>
          <w:sz w:val="26"/>
          <w:szCs w:val="26"/>
        </w:rPr>
        <w:t>поставленн</w:t>
      </w:r>
      <w:r w:rsidRPr="002525A5">
        <w:rPr>
          <w:rStyle w:val="normaltextrun"/>
          <w:sz w:val="26"/>
          <w:szCs w:val="26"/>
        </w:rPr>
        <w:t>ой руководителем ЭПП.</w:t>
      </w:r>
      <w:r w:rsidRPr="002525A5">
        <w:rPr>
          <w:rStyle w:val="eop"/>
          <w:sz w:val="26"/>
          <w:szCs w:val="26"/>
        </w:rPr>
        <w:t> </w:t>
      </w:r>
    </w:p>
    <w:p w14:paraId="7A4707D8" w14:textId="77777777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Задачами, решаемыми в ходе разработки проекта, могут являться:</w:t>
      </w:r>
      <w:r w:rsidRPr="002525A5">
        <w:rPr>
          <w:rStyle w:val="eop"/>
          <w:sz w:val="26"/>
          <w:szCs w:val="26"/>
        </w:rPr>
        <w:t> </w:t>
      </w:r>
    </w:p>
    <w:p w14:paraId="1204F237" w14:textId="77777777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формулировка стоящей перед студентом прикладной или исследовательской задачи;</w:t>
      </w:r>
      <w:r w:rsidRPr="002525A5">
        <w:rPr>
          <w:rStyle w:val="eop"/>
          <w:sz w:val="26"/>
          <w:szCs w:val="26"/>
        </w:rPr>
        <w:t> </w:t>
      </w:r>
    </w:p>
    <w:p w14:paraId="62CCEE7C" w14:textId="77777777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оценка характеристик среды, в которой должна решаться основная проектная задача (компания и ее окружение, управленческая система, процесс и </w:t>
      </w:r>
      <w:r w:rsidRPr="002525A5">
        <w:rPr>
          <w:rStyle w:val="contextualspellingandgrammarerror"/>
          <w:sz w:val="26"/>
          <w:szCs w:val="26"/>
        </w:rPr>
        <w:t>т.д.</w:t>
      </w:r>
      <w:r w:rsidRPr="002525A5">
        <w:rPr>
          <w:rStyle w:val="normaltextrun"/>
          <w:sz w:val="26"/>
          <w:szCs w:val="26"/>
        </w:rPr>
        <w:t>);</w:t>
      </w:r>
      <w:r w:rsidRPr="002525A5">
        <w:rPr>
          <w:rStyle w:val="eop"/>
          <w:sz w:val="26"/>
          <w:szCs w:val="26"/>
        </w:rPr>
        <w:t> </w:t>
      </w:r>
    </w:p>
    <w:p w14:paraId="6AE60853" w14:textId="77777777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сбор необходимой информации, оценка и отбор данных;</w:t>
      </w:r>
      <w:r w:rsidRPr="002525A5">
        <w:rPr>
          <w:rStyle w:val="eop"/>
          <w:sz w:val="26"/>
          <w:szCs w:val="26"/>
        </w:rPr>
        <w:t> </w:t>
      </w:r>
    </w:p>
    <w:p w14:paraId="15DA4CF8" w14:textId="77777777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анализ методов, используемых при решении аналогичных задач, и отбор применимых для решения конкретной задачи;</w:t>
      </w:r>
      <w:r w:rsidRPr="002525A5">
        <w:rPr>
          <w:rStyle w:val="eop"/>
          <w:sz w:val="26"/>
          <w:szCs w:val="26"/>
        </w:rPr>
        <w:t> </w:t>
      </w:r>
    </w:p>
    <w:p w14:paraId="72C78076" w14:textId="77777777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предложение и обоснование целесообразности решения поставленной задачи;</w:t>
      </w:r>
      <w:r w:rsidRPr="002525A5">
        <w:rPr>
          <w:rStyle w:val="eop"/>
          <w:sz w:val="26"/>
          <w:szCs w:val="26"/>
        </w:rPr>
        <w:t> </w:t>
      </w:r>
    </w:p>
    <w:p w14:paraId="6A981BD0" w14:textId="77777777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выполнение простых расчетов, подтверждающих применимость и эффективность предложенного решения.</w:t>
      </w:r>
      <w:r w:rsidRPr="002525A5">
        <w:rPr>
          <w:rStyle w:val="eop"/>
          <w:sz w:val="26"/>
          <w:szCs w:val="26"/>
        </w:rPr>
        <w:t> </w:t>
      </w:r>
    </w:p>
    <w:p w14:paraId="686FD898" w14:textId="77777777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spellingerror"/>
          <w:sz w:val="26"/>
          <w:szCs w:val="26"/>
        </w:rPr>
        <w:t>Пререквизитами</w:t>
      </w:r>
      <w:r w:rsidRPr="002525A5">
        <w:rPr>
          <w:rStyle w:val="normaltextrun"/>
          <w:sz w:val="26"/>
          <w:szCs w:val="26"/>
        </w:rPr>
        <w:t> проектной работы являются:</w:t>
      </w:r>
      <w:r w:rsidRPr="002525A5">
        <w:rPr>
          <w:rStyle w:val="eop"/>
          <w:sz w:val="26"/>
          <w:szCs w:val="26"/>
        </w:rPr>
        <w:t> </w:t>
      </w:r>
    </w:p>
    <w:p w14:paraId="25D53DD9" w14:textId="77777777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базовые знания в области цифровых инноваций, бизнес-информатики и менеджменте;</w:t>
      </w:r>
      <w:r w:rsidRPr="002525A5">
        <w:rPr>
          <w:rStyle w:val="eop"/>
          <w:sz w:val="26"/>
          <w:szCs w:val="26"/>
        </w:rPr>
        <w:t> </w:t>
      </w:r>
    </w:p>
    <w:p w14:paraId="00B286A0" w14:textId="77777777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умение пользоваться источниками информации и современными средствами отбора, обработки и кодификации проектных данных;</w:t>
      </w:r>
      <w:r w:rsidRPr="002525A5">
        <w:rPr>
          <w:rStyle w:val="eop"/>
          <w:sz w:val="26"/>
          <w:szCs w:val="26"/>
        </w:rPr>
        <w:t> </w:t>
      </w:r>
    </w:p>
    <w:p w14:paraId="5BE364F7" w14:textId="77777777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знание типичных решений, используемых для повышения эффективности управленческих систем;</w:t>
      </w:r>
      <w:r w:rsidRPr="002525A5">
        <w:rPr>
          <w:rStyle w:val="eop"/>
          <w:sz w:val="26"/>
          <w:szCs w:val="26"/>
        </w:rPr>
        <w:t> </w:t>
      </w:r>
    </w:p>
    <w:p w14:paraId="3DA54474" w14:textId="77777777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умение выполнять простейшие технологические и экономические расчеты;</w:t>
      </w:r>
      <w:r w:rsidRPr="002525A5">
        <w:rPr>
          <w:rStyle w:val="eop"/>
          <w:sz w:val="26"/>
          <w:szCs w:val="26"/>
        </w:rPr>
        <w:t> </w:t>
      </w:r>
    </w:p>
    <w:p w14:paraId="083FEA97" w14:textId="77777777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- навыки подготовки научно-технического отчета, презентации, доклада.</w:t>
      </w:r>
      <w:r w:rsidRPr="002525A5">
        <w:rPr>
          <w:rStyle w:val="eop"/>
          <w:sz w:val="26"/>
          <w:szCs w:val="26"/>
        </w:rPr>
        <w:t> </w:t>
      </w:r>
    </w:p>
    <w:p w14:paraId="17174B2B" w14:textId="7C8A5159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.2. Даты точек контроля:</w:t>
      </w:r>
      <w:r w:rsidRPr="002525A5">
        <w:rPr>
          <w:rStyle w:val="eop"/>
          <w:sz w:val="26"/>
          <w:szCs w:val="26"/>
        </w:rPr>
        <w:t> </w:t>
      </w:r>
    </w:p>
    <w:p w14:paraId="73AB7FD1" w14:textId="326A0A1B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.2.1. Подписание задания на выполнение студенту осуществляется в каждом конкретном ЭПП 4.6.8 после отбора заявок студентов на участие в ЭПП руководитель ЭПП в обязательном порядке согласует с каждым студентом задание на выполнение ЭПП, в соответствии с п. 4.6.8. 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</w:t>
      </w:r>
      <w:r w:rsidRPr="002525A5">
        <w:rPr>
          <w:rStyle w:val="eop"/>
          <w:sz w:val="26"/>
          <w:szCs w:val="26"/>
        </w:rPr>
        <w:t> </w:t>
      </w:r>
    </w:p>
    <w:p w14:paraId="155374E8" w14:textId="45556F36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lastRenderedPageBreak/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.2.2. Предоставление промежуточного варианта – осуществляется в соответствии с требованиями, указанными в заявке-предложении на ЭПП, согласно п. 4.7.5. 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</w:t>
      </w:r>
      <w:r w:rsidRPr="002525A5">
        <w:rPr>
          <w:rStyle w:val="eop"/>
          <w:sz w:val="26"/>
          <w:szCs w:val="26"/>
        </w:rPr>
        <w:t> </w:t>
      </w:r>
    </w:p>
    <w:p w14:paraId="3DB8A50C" w14:textId="624D6540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.2.3. Предоставление итогового текста/отчета осуществляется в соответствии с требованиями, указанными в заявке-предложении на ЭПП, согласно п. 4.7.5. Положения 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экономики».</w:t>
      </w:r>
      <w:r w:rsidRPr="002525A5">
        <w:rPr>
          <w:rStyle w:val="eop"/>
          <w:sz w:val="26"/>
          <w:szCs w:val="26"/>
        </w:rPr>
        <w:t> </w:t>
      </w:r>
    </w:p>
    <w:p w14:paraId="6FA0A31C" w14:textId="77A577BE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.3. Содержание, особенности освоения</w:t>
      </w:r>
      <w:r w:rsidRPr="002525A5">
        <w:rPr>
          <w:rStyle w:val="eop"/>
          <w:sz w:val="26"/>
          <w:szCs w:val="26"/>
        </w:rPr>
        <w:t> </w:t>
      </w:r>
    </w:p>
    <w:p w14:paraId="009E5CA4" w14:textId="77777777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Проектная работа выполняется в следующей последовательности:</w:t>
      </w:r>
      <w:r w:rsidRPr="002525A5">
        <w:rPr>
          <w:rStyle w:val="eop"/>
          <w:sz w:val="26"/>
          <w:szCs w:val="26"/>
        </w:rPr>
        <w:t> </w:t>
      </w:r>
    </w:p>
    <w:p w14:paraId="5654AF9B" w14:textId="77777777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а) четкая формулировка решаемой задачи, обсуждение с руководителем ЭПП всех ее аспектов, характера и глубины проработки требуемого проектного решения, определение показателя (показателей), по которым будет делаться вывод о результативности и эффективности предложенного решения. </w:t>
      </w:r>
      <w:r w:rsidRPr="002525A5">
        <w:rPr>
          <w:rStyle w:val="eop"/>
          <w:sz w:val="26"/>
          <w:szCs w:val="26"/>
        </w:rPr>
        <w:t> </w:t>
      </w:r>
    </w:p>
    <w:p w14:paraId="09E1B7B6" w14:textId="77777777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б) сбор исходной информации для решения задачи (общая информация о компании, сфере ее деятельности, тенденциях развития, причинах возникновения или углубления решаемой в </w:t>
      </w:r>
      <w:r w:rsidRPr="002525A5">
        <w:rPr>
          <w:rStyle w:val="contextualspellingandgrammarerror"/>
          <w:sz w:val="26"/>
          <w:szCs w:val="26"/>
        </w:rPr>
        <w:t>проекте проблемы</w:t>
      </w:r>
      <w:r w:rsidRPr="002525A5">
        <w:rPr>
          <w:rStyle w:val="normaltextrun"/>
          <w:sz w:val="26"/>
          <w:szCs w:val="26"/>
        </w:rPr>
        <w:t>, принятых ранее мерах и достигнутых результатах и </w:t>
      </w:r>
      <w:r w:rsidRPr="002525A5">
        <w:rPr>
          <w:rStyle w:val="contextualspellingandgrammarerror"/>
          <w:sz w:val="26"/>
          <w:szCs w:val="26"/>
        </w:rPr>
        <w:t>т.д.</w:t>
      </w:r>
      <w:r w:rsidRPr="002525A5">
        <w:rPr>
          <w:rStyle w:val="normaltextrun"/>
          <w:sz w:val="26"/>
          <w:szCs w:val="26"/>
        </w:rPr>
        <w:t>). Информация может быть получена из доступных открытых источников, предоставлена компанией, на базе которой решается задача, а также, при необходимости, собрана на основе проведения интервью и других видов обследований;</w:t>
      </w:r>
      <w:r w:rsidRPr="002525A5">
        <w:rPr>
          <w:rStyle w:val="eop"/>
          <w:sz w:val="26"/>
          <w:szCs w:val="26"/>
        </w:rPr>
        <w:t> </w:t>
      </w:r>
    </w:p>
    <w:p w14:paraId="33517D5C" w14:textId="77777777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в) определение круга «возможных решений» поставленной </w:t>
      </w:r>
      <w:r w:rsidRPr="002525A5">
        <w:rPr>
          <w:rStyle w:val="contextualspellingandgrammarerror"/>
          <w:sz w:val="26"/>
          <w:szCs w:val="26"/>
        </w:rPr>
        <w:t>задачи на</w:t>
      </w:r>
      <w:r w:rsidRPr="002525A5">
        <w:rPr>
          <w:rStyle w:val="normaltextrun"/>
          <w:sz w:val="26"/>
          <w:szCs w:val="26"/>
        </w:rPr>
        <w:t> основе анализа учебных материалов по теме и соответствующих литературных источников;</w:t>
      </w:r>
      <w:r w:rsidRPr="002525A5">
        <w:rPr>
          <w:rStyle w:val="eop"/>
          <w:sz w:val="26"/>
          <w:szCs w:val="26"/>
        </w:rPr>
        <w:t> </w:t>
      </w:r>
    </w:p>
    <w:p w14:paraId="58430DC2" w14:textId="77777777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г) формулировка развернутого предложения, направленного на решение поставленной в проекте задачи;</w:t>
      </w:r>
      <w:r w:rsidRPr="002525A5">
        <w:rPr>
          <w:rStyle w:val="eop"/>
          <w:sz w:val="26"/>
          <w:szCs w:val="26"/>
        </w:rPr>
        <w:t> </w:t>
      </w:r>
    </w:p>
    <w:p w14:paraId="1F73B56D" w14:textId="77777777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д) выполнение простых расчетов, подтверждающих результативность и эффективность </w:t>
      </w:r>
      <w:r w:rsidRPr="002525A5">
        <w:rPr>
          <w:rStyle w:val="contextualspellingandgrammarerror"/>
          <w:sz w:val="26"/>
          <w:szCs w:val="26"/>
        </w:rPr>
        <w:t>предложенного решения</w:t>
      </w:r>
      <w:r w:rsidRPr="002525A5">
        <w:rPr>
          <w:rStyle w:val="normaltextrun"/>
          <w:sz w:val="26"/>
          <w:szCs w:val="26"/>
        </w:rPr>
        <w:t>;</w:t>
      </w:r>
      <w:r w:rsidRPr="002525A5">
        <w:rPr>
          <w:rStyle w:val="eop"/>
          <w:sz w:val="26"/>
          <w:szCs w:val="26"/>
        </w:rPr>
        <w:t> </w:t>
      </w:r>
    </w:p>
    <w:p w14:paraId="3503EA4B" w14:textId="77777777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е) описание дополнительных задач, которые должны быть решены для реализации разработанных предложений (изменение структуры управления и функций отдельных подразделений, автоматизация обеспечивающих процессов, изменение документооборота и </w:t>
      </w:r>
      <w:r w:rsidRPr="002525A5">
        <w:rPr>
          <w:rStyle w:val="contextualspellingandgrammarerror"/>
          <w:sz w:val="26"/>
          <w:szCs w:val="26"/>
        </w:rPr>
        <w:t>т.д.</w:t>
      </w:r>
      <w:r w:rsidRPr="002525A5">
        <w:rPr>
          <w:rStyle w:val="normaltextrun"/>
          <w:sz w:val="26"/>
          <w:szCs w:val="26"/>
        </w:rPr>
        <w:t>).</w:t>
      </w:r>
      <w:r w:rsidRPr="002525A5">
        <w:rPr>
          <w:rStyle w:val="eop"/>
          <w:sz w:val="26"/>
          <w:szCs w:val="26"/>
        </w:rPr>
        <w:t> </w:t>
      </w:r>
    </w:p>
    <w:p w14:paraId="724014F6" w14:textId="77777777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В процессе выполнения проекта студент обсуждает с руководителем ЭПП ход и состояние проекта, достигнутые результаты, предоставляет ему промежуточные материалы.</w:t>
      </w:r>
      <w:r w:rsidRPr="002525A5">
        <w:rPr>
          <w:rStyle w:val="eop"/>
          <w:sz w:val="26"/>
          <w:szCs w:val="26"/>
        </w:rPr>
        <w:t> </w:t>
      </w:r>
    </w:p>
    <w:p w14:paraId="1F7119C7" w14:textId="04FB9A26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.4. Оценивание и отчетность (формы отчётности по ЭПП, формула оценивания, фонд оценочных средств для проведения промежуточной аттестации студентов).</w:t>
      </w:r>
      <w:r w:rsidRPr="002525A5">
        <w:rPr>
          <w:rStyle w:val="eop"/>
          <w:sz w:val="26"/>
          <w:szCs w:val="26"/>
        </w:rPr>
        <w:t> </w:t>
      </w:r>
    </w:p>
    <w:p w14:paraId="50F6BD3C" w14:textId="77777777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В соответствии с п.5.3. и 5.4. Положения о практической подготовке студентов основных образовательных программ высшего образования – программ бакалавриата, специалитета и магистратуры Национального исследовательского университета «Высшая школа экономики» требования к оцениванию и отчетности данного ЭПП определяются в Заявке-предложении на ЭПП и в Задании на выполнение ЭПП, в </w:t>
      </w:r>
      <w:r w:rsidRPr="002525A5">
        <w:rPr>
          <w:rStyle w:val="contextualspellingandgrammarerror"/>
          <w:sz w:val="26"/>
          <w:szCs w:val="26"/>
        </w:rPr>
        <w:t>т.ч.</w:t>
      </w:r>
      <w:r w:rsidRPr="002525A5">
        <w:rPr>
          <w:rStyle w:val="normaltextrun"/>
          <w:sz w:val="26"/>
          <w:szCs w:val="26"/>
        </w:rPr>
        <w:t xml:space="preserve"> формы </w:t>
      </w:r>
      <w:r w:rsidRPr="002525A5">
        <w:rPr>
          <w:rStyle w:val="normaltextrun"/>
          <w:sz w:val="26"/>
          <w:szCs w:val="26"/>
        </w:rPr>
        <w:lastRenderedPageBreak/>
        <w:t>отчетности, итоговые материалы по проекту, конкретные критерии оценивания и </w:t>
      </w:r>
      <w:r w:rsidRPr="002525A5">
        <w:rPr>
          <w:rStyle w:val="spellingerror"/>
          <w:sz w:val="26"/>
          <w:szCs w:val="26"/>
        </w:rPr>
        <w:t>другие</w:t>
      </w:r>
      <w:r w:rsidRPr="002525A5">
        <w:rPr>
          <w:rStyle w:val="normaltextrun"/>
          <w:sz w:val="26"/>
          <w:szCs w:val="26"/>
        </w:rPr>
        <w:t>.</w:t>
      </w:r>
      <w:r w:rsidRPr="002525A5">
        <w:rPr>
          <w:rStyle w:val="eop"/>
          <w:sz w:val="26"/>
          <w:szCs w:val="26"/>
        </w:rPr>
        <w:t> </w:t>
      </w:r>
    </w:p>
    <w:p w14:paraId="24C68DC0" w14:textId="39F42E7F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.5. 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 </w:t>
      </w:r>
      <w:r w:rsidRPr="002525A5">
        <w:rPr>
          <w:rStyle w:val="contextualspellingandgrammarerror"/>
          <w:sz w:val="26"/>
          <w:szCs w:val="26"/>
        </w:rPr>
        <w:t>Интернет - технологии</w:t>
      </w:r>
      <w:r w:rsidRPr="002525A5">
        <w:rPr>
          <w:rStyle w:val="normaltextrun"/>
          <w:sz w:val="26"/>
          <w:szCs w:val="26"/>
        </w:rPr>
        <w:t> и др.</w:t>
      </w:r>
      <w:r w:rsidRPr="002525A5">
        <w:rPr>
          <w:rStyle w:val="eop"/>
          <w:sz w:val="26"/>
          <w:szCs w:val="26"/>
        </w:rPr>
        <w:t> </w:t>
      </w:r>
    </w:p>
    <w:p w14:paraId="7038C841" w14:textId="77777777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Материально-техническое обеспечение ЭПП отражается в договорах на проведение практической подготовки с отдельными организациями. Указанное материально-техническое обеспечение должно удовлетворять действующим санитарным и противопожарным нормам, а также требованиям техники безопасности при проведении работ.</w:t>
      </w:r>
      <w:r w:rsidRPr="002525A5">
        <w:rPr>
          <w:rStyle w:val="eop"/>
          <w:sz w:val="26"/>
          <w:szCs w:val="26"/>
        </w:rPr>
        <w:t> </w:t>
      </w:r>
    </w:p>
    <w:p w14:paraId="4D6746B8" w14:textId="47D2DAE6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2525A5">
        <w:rPr>
          <w:rStyle w:val="normaltextrun"/>
          <w:sz w:val="26"/>
          <w:szCs w:val="26"/>
        </w:rPr>
        <w:t>2.</w:t>
      </w:r>
      <w:r>
        <w:rPr>
          <w:rStyle w:val="normaltextrun"/>
          <w:sz w:val="26"/>
          <w:szCs w:val="26"/>
        </w:rPr>
        <w:t>3</w:t>
      </w:r>
      <w:r w:rsidRPr="002525A5">
        <w:rPr>
          <w:rStyle w:val="normaltextrun"/>
          <w:sz w:val="26"/>
          <w:szCs w:val="26"/>
        </w:rPr>
        <w:t>.6. В условиях ограничительных или иных мер выполнение ЭПП происходит в дистанционном формате в соответствии с указаниями регулирующих органов НИУ ВШЭ и Российской Федерации.</w:t>
      </w:r>
      <w:r w:rsidRPr="002525A5">
        <w:rPr>
          <w:rStyle w:val="eop"/>
          <w:sz w:val="26"/>
          <w:szCs w:val="26"/>
        </w:rPr>
        <w:t> </w:t>
      </w:r>
    </w:p>
    <w:p w14:paraId="0E10EA45" w14:textId="77777777" w:rsidR="003E0C80" w:rsidRPr="002525A5" w:rsidRDefault="003E0C80" w:rsidP="003E0C80">
      <w:pPr>
        <w:pStyle w:val="paragraph"/>
        <w:shd w:val="clear" w:color="auto" w:fill="FFFFFF"/>
        <w:spacing w:before="0" w:beforeAutospacing="0" w:after="0" w:afterAutospacing="0"/>
        <w:ind w:right="555"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54CF974" w14:textId="661AFB3D" w:rsidR="00313459" w:rsidRPr="003E0C80" w:rsidRDefault="00313459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14:paraId="1205619F" w14:textId="5E9FE17A" w:rsidR="00525F3D" w:rsidRPr="00525F3D" w:rsidRDefault="00525F3D" w:rsidP="00525F3D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2.4. </w:t>
      </w:r>
      <w:r w:rsidR="0050109D">
        <w:rPr>
          <w:rFonts w:ascii="Times New Roman" w:hAnsi="Times New Roman" w:cs="Times New Roman"/>
          <w:b/>
          <w:sz w:val="26"/>
          <w:szCs w:val="26"/>
          <w:lang w:val="ru-RU"/>
        </w:rPr>
        <w:t>Консультационный проект</w:t>
      </w: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4B561B8C" w14:textId="6E04139C" w:rsidR="003E0C80" w:rsidRPr="00482D00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D00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482D00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482D00">
        <w:rPr>
          <w:rFonts w:ascii="Times New Roman" w:hAnsi="Times New Roman" w:cs="Times New Roman"/>
          <w:sz w:val="26"/>
          <w:szCs w:val="26"/>
        </w:rPr>
        <w:t>1. Целью курсового проекта является интеграция знаний, умений и навыков, полученных</w:t>
      </w:r>
      <w:r w:rsidRPr="00482D0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82D00">
        <w:rPr>
          <w:rFonts w:ascii="Times New Roman" w:hAnsi="Times New Roman" w:cs="Times New Roman"/>
          <w:sz w:val="26"/>
          <w:szCs w:val="26"/>
        </w:rPr>
        <w:t>в ходе обучения посредством использования на практике инструментальных и</w:t>
      </w:r>
      <w:r w:rsidRPr="00482D0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82D00">
        <w:rPr>
          <w:rFonts w:ascii="Times New Roman" w:hAnsi="Times New Roman" w:cs="Times New Roman"/>
          <w:sz w:val="26"/>
          <w:szCs w:val="26"/>
        </w:rPr>
        <w:t>исследовательских методов в области менеджмента в исследовательской и проектной работе</w:t>
      </w:r>
      <w:r w:rsidRPr="00482D0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82D00">
        <w:rPr>
          <w:rFonts w:ascii="Times New Roman" w:hAnsi="Times New Roman" w:cs="Times New Roman"/>
          <w:sz w:val="26"/>
          <w:szCs w:val="26"/>
        </w:rPr>
        <w:t>студентов в ходе решения реальных практических задач, поставленных компаниями-клиентами. Написание курсового проекта имеет практическую направленность и</w:t>
      </w:r>
      <w:r w:rsidRPr="00482D0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82D00">
        <w:rPr>
          <w:rFonts w:ascii="Times New Roman" w:hAnsi="Times New Roman" w:cs="Times New Roman"/>
          <w:sz w:val="26"/>
          <w:szCs w:val="26"/>
        </w:rPr>
        <w:t>представляет собой упрощенную версию проекта по управленческому консалтингу для</w:t>
      </w:r>
      <w:r w:rsidRPr="00482D0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82D00">
        <w:rPr>
          <w:rFonts w:ascii="Times New Roman" w:hAnsi="Times New Roman" w:cs="Times New Roman"/>
          <w:sz w:val="26"/>
          <w:szCs w:val="26"/>
        </w:rPr>
        <w:t>внешнего клиента – компании, стоящей перед комплексными внешними вызовами,</w:t>
      </w:r>
      <w:r w:rsidRPr="00482D00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482D00">
        <w:rPr>
          <w:rFonts w:ascii="Times New Roman" w:hAnsi="Times New Roman" w:cs="Times New Roman"/>
          <w:sz w:val="26"/>
          <w:szCs w:val="26"/>
        </w:rPr>
        <w:t>требующими проведения стратегической трансформации бизнеса.</w:t>
      </w:r>
    </w:p>
    <w:p w14:paraId="416BA6FF" w14:textId="77777777" w:rsidR="003E0C80" w:rsidRPr="00482D00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2D00">
        <w:rPr>
          <w:rFonts w:ascii="Times New Roman" w:hAnsi="Times New Roman" w:cs="Times New Roman"/>
          <w:sz w:val="26"/>
          <w:szCs w:val="26"/>
        </w:rPr>
        <w:t>В результате реализации курсового проекта студент будет способен:</w:t>
      </w:r>
    </w:p>
    <w:p w14:paraId="59F25602" w14:textId="77777777" w:rsidR="003E0C80" w:rsidRPr="00482D00" w:rsidRDefault="003E0C80" w:rsidP="003E0C80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482D00">
        <w:rPr>
          <w:sz w:val="26"/>
          <w:szCs w:val="26"/>
        </w:rPr>
        <w:t>Находить релевантную информацию из различных источников, в том числе с использованием современных информационно-коммуникационных технологий, оценивать ее и использовать для решения поставленной управленческой задачи;</w:t>
      </w:r>
    </w:p>
    <w:p w14:paraId="40DA6E9B" w14:textId="77777777" w:rsidR="003E0C80" w:rsidRPr="00482D00" w:rsidRDefault="003E0C80" w:rsidP="003E0C80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482D00">
        <w:rPr>
          <w:sz w:val="26"/>
          <w:szCs w:val="26"/>
        </w:rPr>
        <w:t>Находить решения проблем в деятельности компании, в том числе в международной среде, на основе критического анализа и синтеза информации;</w:t>
      </w:r>
    </w:p>
    <w:p w14:paraId="16D20F05" w14:textId="77777777" w:rsidR="003E0C80" w:rsidRPr="00482D00" w:rsidRDefault="003E0C80" w:rsidP="003E0C80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482D00">
        <w:rPr>
          <w:sz w:val="26"/>
          <w:szCs w:val="26"/>
        </w:rPr>
        <w:t>Выбирать инструментальные средства для обработки информации в соответствии с поставленной управленческой задачей, интерпретировать результаты анализа и обосновывать полученные выводы;</w:t>
      </w:r>
    </w:p>
    <w:p w14:paraId="1396FD13" w14:textId="77777777" w:rsidR="003E0C80" w:rsidRPr="00482D00" w:rsidRDefault="003E0C80" w:rsidP="003E0C80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482D00">
        <w:rPr>
          <w:sz w:val="26"/>
          <w:szCs w:val="26"/>
        </w:rPr>
        <w:t>Предложить рациональные организационно-управленческие решения, в том числе с учетом их социальной значимости, и оценить условия и последствия предлагаемых решений;</w:t>
      </w:r>
    </w:p>
    <w:p w14:paraId="2277759B" w14:textId="77777777" w:rsidR="003E0C80" w:rsidRPr="00482D00" w:rsidRDefault="003E0C80" w:rsidP="003E0C80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482D00">
        <w:rPr>
          <w:sz w:val="26"/>
          <w:szCs w:val="26"/>
        </w:rPr>
        <w:t>Эффективно работать в команде, понимая основные роли участников команды и учитывая межкультурное разнообразие;</w:t>
      </w:r>
    </w:p>
    <w:p w14:paraId="5BE77B85" w14:textId="77777777" w:rsidR="003E0C80" w:rsidRPr="00482D00" w:rsidRDefault="003E0C80" w:rsidP="003E0C80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482D00">
        <w:rPr>
          <w:sz w:val="26"/>
          <w:szCs w:val="26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коммуникации. Готовить качественные материалы графической презентации.</w:t>
      </w:r>
    </w:p>
    <w:p w14:paraId="5A7A90B4" w14:textId="77777777" w:rsidR="003E0C80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2B0E3F1B" w14:textId="6986C018" w:rsidR="003E0C80" w:rsidRPr="00B03D44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B03D44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B03D44">
        <w:rPr>
          <w:rFonts w:ascii="Times New Roman" w:hAnsi="Times New Roman" w:cs="Times New Roman"/>
          <w:sz w:val="26"/>
          <w:szCs w:val="26"/>
        </w:rPr>
        <w:t>2. Даты точек контроля</w:t>
      </w:r>
      <w:r w:rsidRPr="00B03D44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14:paraId="5C97AFFF" w14:textId="7ACD6480" w:rsidR="003E0C80" w:rsidRPr="002F19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lastRenderedPageBreak/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.2.1. Подписание задания на выполнение студенту – не позднее 1 февраля учебного года</w:t>
      </w:r>
    </w:p>
    <w:p w14:paraId="4247A486" w14:textId="67AFBA88" w:rsidR="003E0C80" w:rsidRPr="002F1983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.2.2. Предоставление промежуточного варианта – по согласованию с руководителем, но не позднее 15 мая учебного года</w:t>
      </w:r>
    </w:p>
    <w:p w14:paraId="517F8F2E" w14:textId="524983A2" w:rsidR="003E0C80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983">
        <w:rPr>
          <w:rFonts w:ascii="Times New Roman" w:hAnsi="Times New Roman" w:cs="Times New Roman"/>
          <w:sz w:val="26"/>
          <w:szCs w:val="26"/>
          <w:lang w:val="ru-RU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2F1983">
        <w:rPr>
          <w:rFonts w:ascii="Times New Roman" w:hAnsi="Times New Roman" w:cs="Times New Roman"/>
          <w:sz w:val="26"/>
          <w:szCs w:val="26"/>
          <w:lang w:val="ru-RU"/>
        </w:rPr>
        <w:t>.2.3. Предоставление итогового текста/отчета – не позднее 9 июня</w:t>
      </w:r>
      <w:r w:rsidRPr="002F19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5A4C422" w14:textId="77777777" w:rsidR="003E0C80" w:rsidRPr="00525F3D" w:rsidRDefault="003E0C80" w:rsidP="003E0C80">
      <w:pPr>
        <w:spacing w:line="240" w:lineRule="auto"/>
        <w:ind w:right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D051FD2" w14:textId="197C6B58" w:rsidR="003E0C80" w:rsidRPr="006101FC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6101FC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6101FC">
        <w:rPr>
          <w:rFonts w:ascii="Times New Roman" w:hAnsi="Times New Roman" w:cs="Times New Roman"/>
          <w:sz w:val="26"/>
          <w:szCs w:val="26"/>
        </w:rPr>
        <w:t>3. Реализация курсового проекта сопровождается соответствующими Проектными</w:t>
      </w:r>
      <w:r w:rsidRPr="006101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семинарами. Проектный семинар имеет практическую направленность и представляет собой</w:t>
      </w:r>
      <w:r w:rsidRPr="006101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симуляцию проекта по управленческому консалтингу для внешнего клиента – крупной</w:t>
      </w:r>
      <w:r w:rsidRPr="006101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компании, стоящей перед комплексными внешними вызовами, требующими проведения</w:t>
      </w:r>
      <w:r w:rsidRPr="006101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стратегической трансформации бизнеса. В рамках семинара студенты осваивают основы</w:t>
      </w:r>
      <w:r w:rsidRPr="006101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организации и проведения проекта по управленческому консалтингу, ключевые практические</w:t>
      </w:r>
      <w:r w:rsidRPr="006101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методологии и инструменты, применяемые на подобных консалтинговых проектах и которые</w:t>
      </w:r>
      <w:r w:rsidRPr="006101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они будут использовать в ходе подготовки своего курсового проекта.</w:t>
      </w:r>
    </w:p>
    <w:p w14:paraId="08A2A278" w14:textId="77777777" w:rsidR="003E0C80" w:rsidRPr="006101FC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На первом проектном семинаре студенческим проектным группам будет</w:t>
      </w:r>
      <w:r w:rsidRPr="006101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поставлена (озвучена) конкретная управленческая задача от конкретной российской</w:t>
      </w:r>
      <w:r w:rsidRPr="006101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компании, над которой им предстоит работать в курсовом проекте.</w:t>
      </w:r>
    </w:p>
    <w:p w14:paraId="623F8DA3" w14:textId="77777777" w:rsidR="003E0C80" w:rsidRPr="006101FC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Сформулированные компаниями-заказчиками управленческие задачи могут быть</w:t>
      </w:r>
      <w:r w:rsidRPr="006101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очень разными, но будут относятся к одному из ключевых типов проектов управленческого</w:t>
      </w:r>
      <w:r w:rsidRPr="006101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консалтинга:</w:t>
      </w:r>
    </w:p>
    <w:p w14:paraId="3B29A153" w14:textId="77777777" w:rsidR="003E0C80" w:rsidRPr="006101FC" w:rsidRDefault="003E0C80" w:rsidP="003E0C80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консалтинговый проект типа «Стратегия»: разработка стратегий (корпоративных, функциональных, для отдельных бизнес-единиц или направлений деятельности) и разработка программ стратегической трансформации бизнеса;</w:t>
      </w:r>
    </w:p>
    <w:p w14:paraId="471EB156" w14:textId="77777777" w:rsidR="003E0C80" w:rsidRPr="006101FC" w:rsidRDefault="003E0C80" w:rsidP="003E0C80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консалтинговый проект типа «Операции»: повышение операционной эффективности того или иного вида деятельности или процесса, например, в промышленности и/или транспорте, а функционально – в логистике (транспортировка, складирование, дистрибуция);</w:t>
      </w:r>
    </w:p>
    <w:p w14:paraId="7F861551" w14:textId="77777777" w:rsidR="003E0C80" w:rsidRPr="006101FC" w:rsidRDefault="003E0C80" w:rsidP="003E0C80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консалтинговый проект типа «Маркетинг и сбыт»: анализ рынка и целевых аудиторий, развитие бренда компании и продуктов, разработка маркетинговых планов, оптимизация сетей распределения (дистрибуции) и т.п.;</w:t>
      </w:r>
    </w:p>
    <w:p w14:paraId="55ECC5E7" w14:textId="77777777" w:rsidR="003E0C80" w:rsidRPr="006101FC" w:rsidRDefault="003E0C80" w:rsidP="003E0C80">
      <w:pPr>
        <w:pStyle w:val="a6"/>
        <w:numPr>
          <w:ilvl w:val="2"/>
          <w:numId w:val="4"/>
        </w:numPr>
        <w:ind w:left="0" w:right="567" w:firstLine="709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консалтинговый проект типа «Управление человеческими ресурсами (УЧР)»: разработка стратегий в области УЧР, планирование развития ЧР (привлечение, обучение, повышение производительности труда, системы коммуникаций), развитие корпоративной культуры, и т.п.</w:t>
      </w:r>
    </w:p>
    <w:p w14:paraId="777103F5" w14:textId="77777777" w:rsidR="003E0C80" w:rsidRPr="006101FC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Работа над курсовым проектом в проектной группе студентов (5-6 человек) под</w:t>
      </w:r>
      <w:r w:rsidRPr="006101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руководством руководителя курсового проекта со стороны НИУ ВШЭ и при участии</w:t>
      </w:r>
      <w:r w:rsidRPr="006101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представителя заказчика независимо от типа полученного от заказчика задания состоит из</w:t>
      </w:r>
      <w:r w:rsidRPr="006101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следующих шагов:</w:t>
      </w:r>
    </w:p>
    <w:p w14:paraId="45B1D46D" w14:textId="77777777" w:rsidR="003E0C80" w:rsidRPr="006101FC" w:rsidRDefault="003E0C80" w:rsidP="003E0C80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22F2E57" w14:textId="77777777" w:rsidR="003E0C80" w:rsidRPr="006101FC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1 шаг</w:t>
      </w:r>
    </w:p>
    <w:p w14:paraId="7711AA27" w14:textId="77777777" w:rsidR="003E0C80" w:rsidRPr="006101FC" w:rsidRDefault="003E0C80" w:rsidP="003E0C80">
      <w:pPr>
        <w:pStyle w:val="a6"/>
        <w:numPr>
          <w:ilvl w:val="0"/>
          <w:numId w:val="5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Получение от представителя компании-заказчика задания для выполнения курсового консалтингового проекта (конкретной управленческой задачи, требующей решения);</w:t>
      </w:r>
    </w:p>
    <w:p w14:paraId="7BB97F3E" w14:textId="77777777" w:rsidR="003E0C80" w:rsidRPr="006101FC" w:rsidRDefault="003E0C80" w:rsidP="003E0C80">
      <w:pPr>
        <w:pStyle w:val="a6"/>
        <w:numPr>
          <w:ilvl w:val="0"/>
          <w:numId w:val="5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Уточнение/конкретизация (если требуется) совместно с руководителем курсового проекта и представителем компании-заказчика) формулировки задания.</w:t>
      </w:r>
    </w:p>
    <w:p w14:paraId="16536F14" w14:textId="77777777" w:rsidR="003E0C80" w:rsidRPr="006101FC" w:rsidRDefault="003E0C80" w:rsidP="003E0C80">
      <w:pPr>
        <w:ind w:right="567"/>
        <w:jc w:val="both"/>
        <w:rPr>
          <w:sz w:val="26"/>
          <w:szCs w:val="26"/>
        </w:rPr>
      </w:pPr>
    </w:p>
    <w:p w14:paraId="19D907FE" w14:textId="77777777" w:rsidR="003E0C80" w:rsidRPr="006101FC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2 шаг</w:t>
      </w:r>
    </w:p>
    <w:p w14:paraId="361457D1" w14:textId="77777777" w:rsidR="003E0C80" w:rsidRPr="006101FC" w:rsidRDefault="003E0C80" w:rsidP="003E0C80">
      <w:pPr>
        <w:pStyle w:val="a6"/>
        <w:numPr>
          <w:ilvl w:val="0"/>
          <w:numId w:val="6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Составление плана-графика работ по проекту (совместно с руководителем курсового проекта);</w:t>
      </w:r>
    </w:p>
    <w:p w14:paraId="4579BDC6" w14:textId="77777777" w:rsidR="003E0C80" w:rsidRPr="006101FC" w:rsidRDefault="003E0C80" w:rsidP="003E0C80">
      <w:pPr>
        <w:pStyle w:val="a6"/>
        <w:numPr>
          <w:ilvl w:val="0"/>
          <w:numId w:val="6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Первичный сбор и анализ материалов о компании-заказчике и рынках, на которых она работает.</w:t>
      </w:r>
    </w:p>
    <w:p w14:paraId="6A722E64" w14:textId="77777777" w:rsidR="003E0C80" w:rsidRPr="006101FC" w:rsidRDefault="003E0C80" w:rsidP="003E0C80">
      <w:pPr>
        <w:ind w:right="567"/>
        <w:jc w:val="both"/>
        <w:rPr>
          <w:sz w:val="26"/>
          <w:szCs w:val="26"/>
        </w:rPr>
      </w:pPr>
    </w:p>
    <w:p w14:paraId="396AADE3" w14:textId="77777777" w:rsidR="003E0C80" w:rsidRPr="006101FC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3 шаг</w:t>
      </w:r>
    </w:p>
    <w:p w14:paraId="4C9DA519" w14:textId="77777777" w:rsidR="003E0C80" w:rsidRPr="006101FC" w:rsidRDefault="003E0C80" w:rsidP="003E0C80">
      <w:pPr>
        <w:pStyle w:val="a6"/>
        <w:numPr>
          <w:ilvl w:val="0"/>
          <w:numId w:val="7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Выбор инструментальных средств для обработки информации и проведения анализа поставленной управленческой задачи (например, применение таких инструментов, как PESTLE-анализ, Модель 5 Forces, SWOT-анализ, 2D-матрица оценки рисков, value chain, бизнес-модель и ее компоненты, операционная модель и ее компоненты, стратегические инициативы трансформации, взаимозависимости между инициативами внутри программы трансформации, распределение ролей и ответственностей в управленческой команде компании-клиента, матрица RACI и т.п. - для выполнения проекта можно использовать как инструменты, описания которых приведены в разделе 2.4 данных методических указаний, так и другие известные инструменты, которые были разобраны в процессе обучения);</w:t>
      </w:r>
    </w:p>
    <w:p w14:paraId="56D37C6F" w14:textId="77777777" w:rsidR="003E0C80" w:rsidRPr="006101FC" w:rsidRDefault="003E0C80" w:rsidP="003E0C80">
      <w:pPr>
        <w:pStyle w:val="a6"/>
        <w:numPr>
          <w:ilvl w:val="0"/>
          <w:numId w:val="7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Согласование выбранных инструментов проведения анализа с руководителем курсового проекта, корректировка (в случае необходимости);</w:t>
      </w:r>
    </w:p>
    <w:p w14:paraId="0A598BB0" w14:textId="77777777" w:rsidR="003E0C80" w:rsidRPr="006101FC" w:rsidRDefault="003E0C80" w:rsidP="003E0C80">
      <w:pPr>
        <w:pStyle w:val="a6"/>
        <w:numPr>
          <w:ilvl w:val="0"/>
          <w:numId w:val="7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Выбор и согласование инструментальных средств для проведения анализа необходимо провести именно ДО встречи с представителем компании-заказчика, так как в данном случае вы будете иметь понимание о необходимой вам для выполнения анализа информации.</w:t>
      </w:r>
    </w:p>
    <w:p w14:paraId="28509EDA" w14:textId="77777777" w:rsidR="003E0C80" w:rsidRPr="006101FC" w:rsidRDefault="003E0C80" w:rsidP="003E0C80">
      <w:pPr>
        <w:ind w:right="567"/>
        <w:jc w:val="both"/>
        <w:rPr>
          <w:sz w:val="26"/>
          <w:szCs w:val="26"/>
        </w:rPr>
      </w:pPr>
    </w:p>
    <w:p w14:paraId="37EAE8B6" w14:textId="77777777" w:rsidR="003E0C80" w:rsidRPr="006101FC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4 шаг</w:t>
      </w:r>
    </w:p>
    <w:p w14:paraId="49EE6DF3" w14:textId="77777777" w:rsidR="003E0C80" w:rsidRPr="006101FC" w:rsidRDefault="003E0C80" w:rsidP="003E0C80">
      <w:pPr>
        <w:pStyle w:val="a6"/>
        <w:numPr>
          <w:ilvl w:val="0"/>
          <w:numId w:val="8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Подготовка к встрече с представителем компании-заказчика, составление гайда интервью, чтобы максимально эффективно использовать возможность прямого общения с ее представителями для сбора информации. Необходимо детально продумать, в какой информации члены проектной группы нуждаются, как ее получить. Не рекомендуется вставлять в гайд интервью вопросы, информацию по которым можно найти на ресурсах в свободном доступе (для экономии времени представителей компании);</w:t>
      </w:r>
    </w:p>
    <w:p w14:paraId="5AFCE954" w14:textId="77777777" w:rsidR="003E0C80" w:rsidRPr="006101FC" w:rsidRDefault="003E0C80" w:rsidP="003E0C80">
      <w:pPr>
        <w:pStyle w:val="a6"/>
        <w:numPr>
          <w:ilvl w:val="0"/>
          <w:numId w:val="8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Согласование финальной версии гайда интервью с руководителем курсового проекта.</w:t>
      </w:r>
    </w:p>
    <w:p w14:paraId="3390247E" w14:textId="77777777" w:rsidR="003E0C80" w:rsidRPr="006101FC" w:rsidRDefault="003E0C80" w:rsidP="003E0C80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BD4BB9B" w14:textId="77777777" w:rsidR="003E0C80" w:rsidRPr="006101FC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5 шаг</w:t>
      </w:r>
    </w:p>
    <w:p w14:paraId="6B2E0E3C" w14:textId="77777777" w:rsidR="003E0C80" w:rsidRPr="006101FC" w:rsidRDefault="003E0C80" w:rsidP="003E0C80">
      <w:pPr>
        <w:pStyle w:val="a6"/>
        <w:numPr>
          <w:ilvl w:val="0"/>
          <w:numId w:val="9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Встреча с представителем компании-заказчика, проведение интервью;</w:t>
      </w:r>
    </w:p>
    <w:p w14:paraId="60E50756" w14:textId="77777777" w:rsidR="003E0C80" w:rsidRPr="006101FC" w:rsidRDefault="003E0C80" w:rsidP="003E0C80">
      <w:pPr>
        <w:pStyle w:val="a6"/>
        <w:numPr>
          <w:ilvl w:val="0"/>
          <w:numId w:val="9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Анализ полученной информации и ее достаточности для выполнения курсового проекта.</w:t>
      </w:r>
    </w:p>
    <w:p w14:paraId="4D574BAD" w14:textId="77777777" w:rsidR="003E0C80" w:rsidRPr="006101FC" w:rsidRDefault="003E0C80" w:rsidP="003E0C80">
      <w:pPr>
        <w:ind w:right="567"/>
        <w:jc w:val="both"/>
        <w:rPr>
          <w:sz w:val="26"/>
          <w:szCs w:val="26"/>
        </w:rPr>
      </w:pPr>
    </w:p>
    <w:p w14:paraId="28FF1918" w14:textId="77777777" w:rsidR="003E0C80" w:rsidRPr="006101FC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6 шаг</w:t>
      </w:r>
    </w:p>
    <w:p w14:paraId="5D72811D" w14:textId="77777777" w:rsidR="003E0C80" w:rsidRPr="006101FC" w:rsidRDefault="003E0C80" w:rsidP="003E0C80">
      <w:pPr>
        <w:spacing w:line="240" w:lineRule="auto"/>
        <w:ind w:left="709" w:right="567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Проведение анализа с помощью согласованного с руководителем проекта</w:t>
      </w:r>
      <w:r w:rsidRPr="006101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инструментария (см. шаг 3) с использованием как первичных, так и вторичных</w:t>
      </w:r>
      <w:r w:rsidRPr="006101F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источников информации.</w:t>
      </w:r>
    </w:p>
    <w:p w14:paraId="0CD015BF" w14:textId="77777777" w:rsidR="003E0C80" w:rsidRPr="006101FC" w:rsidRDefault="003E0C80" w:rsidP="003E0C80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5DEFC8E" w14:textId="77777777" w:rsidR="003E0C80" w:rsidRPr="006101FC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7 шаг</w:t>
      </w:r>
    </w:p>
    <w:p w14:paraId="768BA7F4" w14:textId="77777777" w:rsidR="003E0C80" w:rsidRPr="006101FC" w:rsidRDefault="003E0C80" w:rsidP="003E0C80">
      <w:pPr>
        <w:pStyle w:val="a6"/>
        <w:numPr>
          <w:ilvl w:val="0"/>
          <w:numId w:val="10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Идентификация одной или нескольких ключевых проблем;</w:t>
      </w:r>
    </w:p>
    <w:p w14:paraId="66B729B5" w14:textId="77777777" w:rsidR="003E0C80" w:rsidRPr="006101FC" w:rsidRDefault="003E0C80" w:rsidP="003E0C80">
      <w:pPr>
        <w:pStyle w:val="a6"/>
        <w:numPr>
          <w:ilvl w:val="0"/>
          <w:numId w:val="10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Декомпозиция проблем, обозначенных клиентом (разбиение на под-проблемы), выяснение корневых причин возникновения проблемы (root causes);</w:t>
      </w:r>
    </w:p>
    <w:p w14:paraId="1BC7FE84" w14:textId="77777777" w:rsidR="003E0C80" w:rsidRPr="006101FC" w:rsidRDefault="003E0C80" w:rsidP="003E0C80">
      <w:pPr>
        <w:pStyle w:val="a6"/>
        <w:numPr>
          <w:ilvl w:val="0"/>
          <w:numId w:val="10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Разработка предварительных подходов/гипотез решению корневых проблем.</w:t>
      </w:r>
    </w:p>
    <w:p w14:paraId="627BC7CC" w14:textId="77777777" w:rsidR="003E0C80" w:rsidRPr="006101FC" w:rsidRDefault="003E0C80" w:rsidP="003E0C80">
      <w:pPr>
        <w:ind w:right="567"/>
        <w:jc w:val="both"/>
        <w:rPr>
          <w:sz w:val="26"/>
          <w:szCs w:val="26"/>
        </w:rPr>
      </w:pPr>
    </w:p>
    <w:p w14:paraId="41ACBFA4" w14:textId="77777777" w:rsidR="003E0C80" w:rsidRPr="006101FC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8 шаг</w:t>
      </w:r>
    </w:p>
    <w:p w14:paraId="1B40CAF3" w14:textId="77777777" w:rsidR="003E0C80" w:rsidRPr="006101FC" w:rsidRDefault="003E0C80" w:rsidP="003E0C80">
      <w:pPr>
        <w:pStyle w:val="a6"/>
        <w:numPr>
          <w:ilvl w:val="0"/>
          <w:numId w:val="11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Разработка методологических подходов к решению выявленных проблем;</w:t>
      </w:r>
    </w:p>
    <w:p w14:paraId="1FB693FC" w14:textId="77777777" w:rsidR="003E0C80" w:rsidRPr="006101FC" w:rsidRDefault="003E0C80" w:rsidP="003E0C80">
      <w:pPr>
        <w:pStyle w:val="a6"/>
        <w:numPr>
          <w:ilvl w:val="0"/>
          <w:numId w:val="11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Формирование организационно-управленческих решений, в том числе с учетом их социальной значимости; оценка условий и последствий предлагаемых решений;</w:t>
      </w:r>
    </w:p>
    <w:p w14:paraId="3A57FDDE" w14:textId="77777777" w:rsidR="003E0C80" w:rsidRPr="006101FC" w:rsidRDefault="003E0C80" w:rsidP="003E0C80">
      <w:pPr>
        <w:pStyle w:val="a6"/>
        <w:numPr>
          <w:ilvl w:val="0"/>
          <w:numId w:val="11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Разработка плана реализации предлагаемых организационно-управленческих решений (implementation plan).</w:t>
      </w:r>
    </w:p>
    <w:p w14:paraId="5CB306E3" w14:textId="77777777" w:rsidR="003E0C80" w:rsidRPr="006101FC" w:rsidRDefault="003E0C80" w:rsidP="003E0C80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5B1C191E" w14:textId="77777777" w:rsidR="003E0C80" w:rsidRPr="006101FC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9 шаг</w:t>
      </w:r>
    </w:p>
    <w:p w14:paraId="5FFC67E4" w14:textId="77777777" w:rsidR="003E0C80" w:rsidRPr="006101FC" w:rsidRDefault="003E0C80" w:rsidP="003E0C80">
      <w:pPr>
        <w:pStyle w:val="a6"/>
        <w:numPr>
          <w:ilvl w:val="0"/>
          <w:numId w:val="12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Подготовка текстового варианта курсового проекта согласно рекомендуемой структуре (см. п.3.1. методических указаний). Изложение должно быть самостоятельным и исключать копирования используемых источников. При цитировании каждая цитата должна иметь ссылку на ее источник, оформленную в соответствии с требованиями;</w:t>
      </w:r>
    </w:p>
    <w:p w14:paraId="712A876B" w14:textId="77777777" w:rsidR="003E0C80" w:rsidRPr="006101FC" w:rsidRDefault="003E0C80" w:rsidP="003E0C80">
      <w:pPr>
        <w:pStyle w:val="a6"/>
        <w:numPr>
          <w:ilvl w:val="0"/>
          <w:numId w:val="12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Согласование текстового варианта курсового проекта с руководителем курсового проекта.</w:t>
      </w:r>
    </w:p>
    <w:p w14:paraId="0799FBCD" w14:textId="77777777" w:rsidR="003E0C80" w:rsidRPr="006101FC" w:rsidRDefault="003E0C80" w:rsidP="003E0C80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395D988D" w14:textId="77777777" w:rsidR="003E0C80" w:rsidRPr="006101FC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10 шаг</w:t>
      </w:r>
    </w:p>
    <w:p w14:paraId="56B23216" w14:textId="77777777" w:rsidR="003E0C80" w:rsidRPr="006101FC" w:rsidRDefault="003E0C80" w:rsidP="003E0C80">
      <w:pPr>
        <w:pStyle w:val="a6"/>
        <w:numPr>
          <w:ilvl w:val="0"/>
          <w:numId w:val="13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Подготовка финального текстового варианта курсового проекта (внесение требуемых корректировок после проверки руководителем курсового проекта (является обязательным), оформление работы согласно требованиям (см.п.3.2).</w:t>
      </w:r>
    </w:p>
    <w:p w14:paraId="0D38602B" w14:textId="77777777" w:rsidR="003E0C80" w:rsidRPr="006101FC" w:rsidRDefault="003E0C80" w:rsidP="003E0C80">
      <w:pPr>
        <w:pStyle w:val="a6"/>
        <w:numPr>
          <w:ilvl w:val="0"/>
          <w:numId w:val="13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Подготовка презентации результатов работы над решением конкретной управленческой задачи для ее защиты;</w:t>
      </w:r>
    </w:p>
    <w:p w14:paraId="46CE13DC" w14:textId="77777777" w:rsidR="003E0C80" w:rsidRPr="006101FC" w:rsidRDefault="003E0C80" w:rsidP="003E0C80">
      <w:pPr>
        <w:pStyle w:val="a6"/>
        <w:numPr>
          <w:ilvl w:val="0"/>
          <w:numId w:val="13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Публичная защита результатов курсового проекта.</w:t>
      </w:r>
    </w:p>
    <w:p w14:paraId="6ADCA846" w14:textId="77777777" w:rsidR="003E0C80" w:rsidRPr="0064371D" w:rsidRDefault="003E0C80" w:rsidP="003E0C80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E307EF7" w14:textId="01A39606" w:rsidR="003E0C80" w:rsidRPr="0064371D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71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64371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64371D">
        <w:rPr>
          <w:rFonts w:ascii="Times New Roman" w:hAnsi="Times New Roman" w:cs="Times New Roman"/>
          <w:sz w:val="26"/>
          <w:szCs w:val="26"/>
        </w:rPr>
        <w:t xml:space="preserve">4. </w:t>
      </w:r>
    </w:p>
    <w:p w14:paraId="15839530" w14:textId="77777777" w:rsidR="003E0C80" w:rsidRPr="0064371D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371D">
        <w:rPr>
          <w:rFonts w:ascii="Times New Roman" w:hAnsi="Times New Roman" w:cs="Times New Roman"/>
          <w:sz w:val="26"/>
          <w:szCs w:val="26"/>
        </w:rPr>
        <w:t>Структура оценки:</w:t>
      </w:r>
    </w:p>
    <w:p w14:paraId="73FF028A" w14:textId="77777777" w:rsidR="003E0C80" w:rsidRPr="0064371D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6804"/>
      </w:tblGrid>
      <w:tr w:rsidR="003E0C80" w:rsidRPr="0064371D" w14:paraId="1A3DEFEB" w14:textId="77777777" w:rsidTr="00E213D6">
        <w:trPr>
          <w:trHeight w:val="325"/>
        </w:trPr>
        <w:tc>
          <w:tcPr>
            <w:tcW w:w="2263" w:type="dxa"/>
          </w:tcPr>
          <w:p w14:paraId="19115981" w14:textId="77777777" w:rsidR="003E0C80" w:rsidRPr="0064371D" w:rsidRDefault="003E0C80" w:rsidP="00E213D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71D">
              <w:rPr>
                <w:rFonts w:ascii="Times New Roman" w:hAnsi="Times New Roman" w:cs="Times New Roman"/>
                <w:sz w:val="26"/>
                <w:szCs w:val="26"/>
              </w:rPr>
              <w:t xml:space="preserve">Доля от оценки </w:t>
            </w:r>
          </w:p>
        </w:tc>
        <w:tc>
          <w:tcPr>
            <w:tcW w:w="6804" w:type="dxa"/>
          </w:tcPr>
          <w:p w14:paraId="49A35698" w14:textId="77777777" w:rsidR="003E0C80" w:rsidRPr="0064371D" w:rsidRDefault="003E0C80" w:rsidP="00E213D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71D">
              <w:rPr>
                <w:rFonts w:ascii="Times New Roman" w:hAnsi="Times New Roman" w:cs="Times New Roman"/>
                <w:sz w:val="26"/>
                <w:szCs w:val="26"/>
              </w:rPr>
              <w:t>Элемент контроля</w:t>
            </w:r>
          </w:p>
        </w:tc>
      </w:tr>
      <w:tr w:rsidR="003E0C80" w:rsidRPr="0064371D" w14:paraId="2315CC85" w14:textId="77777777" w:rsidTr="00E213D6">
        <w:tc>
          <w:tcPr>
            <w:tcW w:w="2263" w:type="dxa"/>
          </w:tcPr>
          <w:p w14:paraId="5529D706" w14:textId="77777777" w:rsidR="003E0C80" w:rsidRPr="0064371D" w:rsidRDefault="003E0C80" w:rsidP="00E213D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71D">
              <w:rPr>
                <w:rFonts w:ascii="Times New Roman" w:hAnsi="Times New Roman" w:cs="Times New Roman"/>
                <w:sz w:val="26"/>
                <w:szCs w:val="26"/>
              </w:rPr>
              <w:t xml:space="preserve">0,5 </w:t>
            </w:r>
          </w:p>
        </w:tc>
        <w:tc>
          <w:tcPr>
            <w:tcW w:w="6804" w:type="dxa"/>
          </w:tcPr>
          <w:p w14:paraId="412AD40D" w14:textId="77777777" w:rsidR="003E0C80" w:rsidRPr="0064371D" w:rsidRDefault="003E0C80" w:rsidP="00E213D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71D">
              <w:rPr>
                <w:rFonts w:ascii="Times New Roman" w:hAnsi="Times New Roman" w:cs="Times New Roman"/>
                <w:sz w:val="26"/>
                <w:szCs w:val="26"/>
              </w:rPr>
              <w:t>Защита курсового проекта перед комиссией</w:t>
            </w:r>
          </w:p>
        </w:tc>
      </w:tr>
      <w:tr w:rsidR="003E0C80" w:rsidRPr="0064371D" w14:paraId="0521E378" w14:textId="77777777" w:rsidTr="00E213D6">
        <w:tc>
          <w:tcPr>
            <w:tcW w:w="2263" w:type="dxa"/>
          </w:tcPr>
          <w:p w14:paraId="1653BCF9" w14:textId="77777777" w:rsidR="003E0C80" w:rsidRPr="0064371D" w:rsidRDefault="003E0C80" w:rsidP="00E213D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71D">
              <w:rPr>
                <w:rFonts w:ascii="Times New Roman" w:hAnsi="Times New Roman" w:cs="Times New Roman"/>
                <w:sz w:val="26"/>
                <w:szCs w:val="26"/>
              </w:rPr>
              <w:t xml:space="preserve">0,3 </w:t>
            </w:r>
          </w:p>
        </w:tc>
        <w:tc>
          <w:tcPr>
            <w:tcW w:w="6804" w:type="dxa"/>
          </w:tcPr>
          <w:p w14:paraId="258547D8" w14:textId="77777777" w:rsidR="003E0C80" w:rsidRPr="0064371D" w:rsidRDefault="003E0C80" w:rsidP="00E213D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71D">
              <w:rPr>
                <w:rFonts w:ascii="Times New Roman" w:hAnsi="Times New Roman" w:cs="Times New Roman"/>
                <w:sz w:val="26"/>
                <w:szCs w:val="26"/>
              </w:rPr>
              <w:t>Оценка от руководителя курсового проекта</w:t>
            </w:r>
          </w:p>
        </w:tc>
      </w:tr>
      <w:tr w:rsidR="003E0C80" w:rsidRPr="0064371D" w14:paraId="76D8DDF7" w14:textId="77777777" w:rsidTr="00E213D6">
        <w:tc>
          <w:tcPr>
            <w:tcW w:w="2263" w:type="dxa"/>
          </w:tcPr>
          <w:p w14:paraId="00201657" w14:textId="77777777" w:rsidR="003E0C80" w:rsidRPr="0064371D" w:rsidRDefault="003E0C80" w:rsidP="00E213D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71D">
              <w:rPr>
                <w:rFonts w:ascii="Times New Roman" w:hAnsi="Times New Roman" w:cs="Times New Roman"/>
                <w:sz w:val="26"/>
                <w:szCs w:val="26"/>
              </w:rPr>
              <w:t xml:space="preserve">0,2 </w:t>
            </w:r>
          </w:p>
        </w:tc>
        <w:tc>
          <w:tcPr>
            <w:tcW w:w="6804" w:type="dxa"/>
          </w:tcPr>
          <w:p w14:paraId="6A05AD5E" w14:textId="77777777" w:rsidR="003E0C80" w:rsidRPr="0064371D" w:rsidRDefault="003E0C80" w:rsidP="00E213D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371D">
              <w:rPr>
                <w:rFonts w:ascii="Times New Roman" w:hAnsi="Times New Roman" w:cs="Times New Roman"/>
                <w:sz w:val="26"/>
                <w:szCs w:val="26"/>
              </w:rPr>
              <w:t>Оценка от представителя заказчика проекта</w:t>
            </w:r>
          </w:p>
        </w:tc>
      </w:tr>
    </w:tbl>
    <w:p w14:paraId="78C84DC1" w14:textId="77777777" w:rsidR="003E0C80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5BDD39" w14:textId="77777777" w:rsidR="003E0C80" w:rsidRPr="006101FC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Критерии оценивания курсового проекта:</w:t>
      </w:r>
    </w:p>
    <w:p w14:paraId="5A42B423" w14:textId="77777777" w:rsidR="003E0C80" w:rsidRPr="006101FC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Работа (полный текст курсового проекта) должна быть оформлена согласно правилам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оформления письменных работ, иметь титульный лист. Презентация по курсовому проекту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размещается за день до защиты формате Power Point в специальную форму MSTeams.</w:t>
      </w:r>
    </w:p>
    <w:p w14:paraId="4C059A26" w14:textId="77777777" w:rsidR="003E0C80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Максимальный объем презентации составляет 12-15 слайдов (время презентации - 10 минут).</w:t>
      </w:r>
    </w:p>
    <w:p w14:paraId="0DF7922D" w14:textId="77777777" w:rsidR="003E0C80" w:rsidRPr="006101FC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DAF912D" w14:textId="77777777" w:rsidR="003E0C80" w:rsidRPr="006101FC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Критерии оценки:</w:t>
      </w:r>
    </w:p>
    <w:p w14:paraId="03615A78" w14:textId="77777777" w:rsidR="003E0C80" w:rsidRPr="006101FC" w:rsidRDefault="003E0C80" w:rsidP="003E0C80">
      <w:pPr>
        <w:pStyle w:val="a6"/>
        <w:numPr>
          <w:ilvl w:val="0"/>
          <w:numId w:val="13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Четко сформулированные цели и задачи курсового проекта;</w:t>
      </w:r>
    </w:p>
    <w:p w14:paraId="48D86F75" w14:textId="77777777" w:rsidR="003E0C80" w:rsidRPr="006101FC" w:rsidRDefault="003E0C80" w:rsidP="003E0C80">
      <w:pPr>
        <w:pStyle w:val="a6"/>
        <w:numPr>
          <w:ilvl w:val="0"/>
          <w:numId w:val="13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Обоснование используемых методов и инструментов;</w:t>
      </w:r>
    </w:p>
    <w:p w14:paraId="3238A862" w14:textId="77777777" w:rsidR="003E0C80" w:rsidRPr="006101FC" w:rsidRDefault="003E0C80" w:rsidP="003E0C80">
      <w:pPr>
        <w:pStyle w:val="a6"/>
        <w:numPr>
          <w:ilvl w:val="0"/>
          <w:numId w:val="13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Соответствие полученных результатов цели проекта;</w:t>
      </w:r>
    </w:p>
    <w:p w14:paraId="42A07904" w14:textId="77777777" w:rsidR="003E0C80" w:rsidRPr="006101FC" w:rsidRDefault="003E0C80" w:rsidP="003E0C80">
      <w:pPr>
        <w:pStyle w:val="a6"/>
        <w:numPr>
          <w:ilvl w:val="0"/>
          <w:numId w:val="13"/>
        </w:numPr>
        <w:ind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Качество слайдов (отсутствие ошибок, оформление, читаемость слайдов,</w:t>
      </w:r>
      <w:r>
        <w:rPr>
          <w:sz w:val="26"/>
          <w:szCs w:val="26"/>
        </w:rPr>
        <w:t xml:space="preserve"> </w:t>
      </w:r>
      <w:r w:rsidRPr="006101FC">
        <w:rPr>
          <w:sz w:val="26"/>
          <w:szCs w:val="26"/>
        </w:rPr>
        <w:t>визуализация информации);</w:t>
      </w:r>
    </w:p>
    <w:p w14:paraId="214F57E3" w14:textId="77777777" w:rsidR="003E0C80" w:rsidRPr="006101FC" w:rsidRDefault="003E0C80" w:rsidP="003E0C80">
      <w:pPr>
        <w:pStyle w:val="a6"/>
        <w:numPr>
          <w:ilvl w:val="0"/>
          <w:numId w:val="14"/>
        </w:numPr>
        <w:ind w:left="709"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Соблюдение тайминга (10 минут на презентацию);</w:t>
      </w:r>
    </w:p>
    <w:p w14:paraId="7BEB533D" w14:textId="77777777" w:rsidR="003E0C80" w:rsidRPr="006101FC" w:rsidRDefault="003E0C80" w:rsidP="003E0C80">
      <w:pPr>
        <w:pStyle w:val="a6"/>
        <w:numPr>
          <w:ilvl w:val="0"/>
          <w:numId w:val="14"/>
        </w:numPr>
        <w:ind w:left="709"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Ответы на вопросы (релевантность и глубина ответов);</w:t>
      </w:r>
    </w:p>
    <w:p w14:paraId="0DE538B5" w14:textId="77777777" w:rsidR="003E0C80" w:rsidRDefault="003E0C80" w:rsidP="003E0C80">
      <w:pPr>
        <w:pStyle w:val="a6"/>
        <w:numPr>
          <w:ilvl w:val="0"/>
          <w:numId w:val="14"/>
        </w:numPr>
        <w:ind w:left="709" w:right="567"/>
        <w:jc w:val="both"/>
        <w:rPr>
          <w:sz w:val="26"/>
          <w:szCs w:val="26"/>
        </w:rPr>
      </w:pPr>
      <w:r w:rsidRPr="006101FC">
        <w:rPr>
          <w:sz w:val="26"/>
          <w:szCs w:val="26"/>
        </w:rPr>
        <w:t>Вовлеченность и презентационные навыки.</w:t>
      </w:r>
    </w:p>
    <w:p w14:paraId="2DBD40CF" w14:textId="77777777" w:rsidR="003E0C80" w:rsidRPr="006101FC" w:rsidRDefault="003E0C80" w:rsidP="003E0C80">
      <w:pPr>
        <w:ind w:right="567"/>
        <w:jc w:val="both"/>
        <w:rPr>
          <w:sz w:val="26"/>
          <w:szCs w:val="26"/>
        </w:rPr>
      </w:pPr>
    </w:p>
    <w:p w14:paraId="506C22DC" w14:textId="77777777" w:rsidR="003E0C80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Оценка за промежуточные презентации и итоговая оценка за курсовой проект зависит от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личного вклада студента в реализацию поставленных задач проекта.</w:t>
      </w:r>
    </w:p>
    <w:p w14:paraId="5F822DB5" w14:textId="77777777" w:rsidR="003E0C80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206627" w14:textId="77777777" w:rsidR="003E0C80" w:rsidRPr="006101FC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Максимальная оценка за командный проект – 10 баллов.</w:t>
      </w:r>
    </w:p>
    <w:p w14:paraId="15FBA124" w14:textId="77777777" w:rsidR="003E0C80" w:rsidRPr="006101FC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Оценка выставляется каждому студенту индивидуально и может быть разной 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участников одной команды. Команда сама может принять решение, какой способ оценки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вклада каждого участника применяется:</w:t>
      </w:r>
    </w:p>
    <w:p w14:paraId="716193AE" w14:textId="77777777" w:rsidR="003E0C80" w:rsidRPr="006101FC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1. Одинаковая оценка для каждого члена команды при равнозначном вкладе каждого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из участников;</w:t>
      </w:r>
    </w:p>
    <w:p w14:paraId="476B5D7E" w14:textId="77777777" w:rsidR="003E0C80" w:rsidRPr="006101FC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2. Распределение баллов внутри команды в зависимости от вклада каждого участника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в проект. В данном случае решение участники команды принимают самостоятельно с учетом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мнения каждого члена команды.</w:t>
      </w:r>
    </w:p>
    <w:p w14:paraId="7CEE782C" w14:textId="77777777" w:rsidR="003E0C80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01FC">
        <w:rPr>
          <w:rFonts w:ascii="Times New Roman" w:hAnsi="Times New Roman" w:cs="Times New Roman"/>
          <w:sz w:val="26"/>
          <w:szCs w:val="26"/>
        </w:rPr>
        <w:t>Итоговое решение участников команды должно быть письменно согласовано между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всеми участниками команды, а также с руководителем курсового проекта. Оценки, входящие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в формулу результирующей оценки за дисциплину, при ее расчете не округляются. Способ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101FC">
        <w:rPr>
          <w:rFonts w:ascii="Times New Roman" w:hAnsi="Times New Roman" w:cs="Times New Roman"/>
          <w:sz w:val="26"/>
          <w:szCs w:val="26"/>
        </w:rPr>
        <w:t>округления результирующей оценки по дисциплине: арифметический.</w:t>
      </w:r>
    </w:p>
    <w:p w14:paraId="6385222C" w14:textId="77777777" w:rsidR="003E0C80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7CEB4C" w14:textId="6E3A6B59" w:rsidR="003E0C80" w:rsidRPr="00525F3D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4.</w:t>
      </w:r>
      <w:r w:rsidRPr="00525F3D">
        <w:rPr>
          <w:rFonts w:ascii="Times New Roman" w:hAnsi="Times New Roman" w:cs="Times New Roman"/>
          <w:sz w:val="26"/>
          <w:szCs w:val="26"/>
        </w:rPr>
        <w:t xml:space="preserve">5.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245B7902" w14:textId="77777777" w:rsidR="003E0C80" w:rsidRPr="00525F3D" w:rsidRDefault="003E0C80" w:rsidP="003E0C80">
      <w:pPr>
        <w:spacing w:line="240" w:lineRule="auto"/>
        <w:ind w:right="567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525F3D">
        <w:rPr>
          <w:rFonts w:ascii="Times New Roman" w:hAnsi="Times New Roman"/>
          <w:sz w:val="26"/>
          <w:szCs w:val="26"/>
        </w:rPr>
        <w:t xml:space="preserve">Материально-техническое обеспечение </w:t>
      </w:r>
      <w:r w:rsidRPr="00525F3D">
        <w:rPr>
          <w:rFonts w:ascii="Times New Roman" w:hAnsi="Times New Roman"/>
          <w:sz w:val="26"/>
          <w:szCs w:val="26"/>
          <w:lang w:val="ru-RU"/>
        </w:rPr>
        <w:t>ЭПП</w:t>
      </w:r>
      <w:r w:rsidRPr="00525F3D">
        <w:rPr>
          <w:rFonts w:ascii="Times New Roman" w:hAnsi="Times New Roman"/>
          <w:sz w:val="26"/>
          <w:szCs w:val="26"/>
        </w:rPr>
        <w:t xml:space="preserve"> отражается в договорах на проведение </w:t>
      </w:r>
      <w:r w:rsidRPr="00525F3D">
        <w:rPr>
          <w:rFonts w:ascii="Times New Roman" w:hAnsi="Times New Roman"/>
          <w:sz w:val="26"/>
          <w:szCs w:val="26"/>
          <w:lang w:val="ru-RU"/>
        </w:rPr>
        <w:t>практической подготовки</w:t>
      </w:r>
      <w:r w:rsidRPr="00525F3D">
        <w:rPr>
          <w:rFonts w:ascii="Times New Roman" w:hAnsi="Times New Roman"/>
          <w:sz w:val="26"/>
          <w:szCs w:val="26"/>
        </w:rPr>
        <w:t xml:space="preserve">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643E169E" w14:textId="5AB0446B" w:rsidR="003E0C80" w:rsidRDefault="003E0C80" w:rsidP="003E0C80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4.</w:t>
      </w:r>
      <w:r w:rsidRPr="00525F3D">
        <w:rPr>
          <w:rFonts w:ascii="Times New Roman" w:hAnsi="Times New Roman" w:cs="Times New Roman"/>
          <w:sz w:val="26"/>
          <w:szCs w:val="26"/>
        </w:rPr>
        <w:t xml:space="preserve">6. 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условиях ограничительных или иных мер</w:t>
      </w:r>
      <w:r w:rsidRPr="00525F3D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выполнение ЭПП происходит в дистанционном формате в соответствии с указаниями регулирующих органов НИУ ВШЭ и Российской Федерации.</w:t>
      </w:r>
    </w:p>
    <w:p w14:paraId="3CF6A3E2" w14:textId="77777777" w:rsidR="003E0C80" w:rsidRPr="00525F3D" w:rsidRDefault="003E0C80" w:rsidP="003E0C80">
      <w:pPr>
        <w:shd w:val="clear" w:color="auto" w:fill="FFFFFF"/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CF9F1F0" w14:textId="1D414A85" w:rsidR="003E0C80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4371D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  <w:lang w:val="ru-RU"/>
        </w:rPr>
        <w:t>4</w:t>
      </w:r>
      <w:r w:rsidRPr="0064371D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64371D">
        <w:rPr>
          <w:rFonts w:ascii="Times New Roman" w:hAnsi="Times New Roman" w:cs="Times New Roman"/>
          <w:sz w:val="26"/>
          <w:szCs w:val="26"/>
        </w:rPr>
        <w:t>7. При выполнении курсового проекта «</w:t>
      </w:r>
      <w:r w:rsidRPr="0064371D">
        <w:rPr>
          <w:rFonts w:ascii="Times New Roman" w:hAnsi="Times New Roman" w:cs="Times New Roman"/>
          <w:sz w:val="26"/>
          <w:szCs w:val="26"/>
          <w:lang w:val="ru-RU"/>
        </w:rPr>
        <w:t>Консультационный проект</w:t>
      </w:r>
      <w:r w:rsidRPr="0064371D">
        <w:rPr>
          <w:rFonts w:ascii="Times New Roman" w:hAnsi="Times New Roman" w:cs="Times New Roman"/>
          <w:sz w:val="26"/>
          <w:szCs w:val="26"/>
        </w:rPr>
        <w:t>», студентам предлагается ориентироваться на Методические указания для подготовки курсового проекта по управленческому</w:t>
      </w:r>
      <w:r w:rsidRPr="006437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4371D">
        <w:rPr>
          <w:rFonts w:ascii="Times New Roman" w:hAnsi="Times New Roman" w:cs="Times New Roman"/>
          <w:sz w:val="26"/>
          <w:szCs w:val="26"/>
        </w:rPr>
        <w:t>консалтингу</w:t>
      </w:r>
      <w:r w:rsidRPr="0064371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64371D">
        <w:rPr>
          <w:rFonts w:ascii="Times New Roman" w:hAnsi="Times New Roman" w:cs="Times New Roman"/>
          <w:sz w:val="26"/>
          <w:szCs w:val="26"/>
        </w:rPr>
        <w:t>для студентов бакалавриата, обучающихся по направлениям 38.03.02 «Менеджмент» (</w:t>
      </w:r>
      <w:r w:rsidRPr="0064371D">
        <w:rPr>
          <w:rFonts w:ascii="Times New Roman" w:hAnsi="Times New Roman" w:cs="Times New Roman"/>
          <w:sz w:val="26"/>
          <w:szCs w:val="26"/>
          <w:lang w:val="ru-RU"/>
        </w:rPr>
        <w:t>А.Е. Дынин, С.В. Смельцова, Е.В. Бузулукова, В.А. Ребязина, В.Д. Герами</w:t>
      </w:r>
      <w:r w:rsidRPr="0064371D">
        <w:rPr>
          <w:rFonts w:ascii="Times New Roman" w:hAnsi="Times New Roman" w:cs="Times New Roman"/>
          <w:sz w:val="26"/>
          <w:szCs w:val="26"/>
        </w:rPr>
        <w:t>, Москва, 2020)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6CD4A37C" w14:textId="77777777" w:rsidR="003E0C80" w:rsidRPr="003E0C80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8C8AB45" w14:textId="5B0F387C" w:rsidR="00525F3D" w:rsidRPr="00525F3D" w:rsidRDefault="00525F3D" w:rsidP="00525F3D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50109D">
        <w:rPr>
          <w:rFonts w:ascii="Times New Roman" w:hAnsi="Times New Roman" w:cs="Times New Roman"/>
          <w:b/>
          <w:sz w:val="26"/>
          <w:szCs w:val="26"/>
          <w:lang w:val="ru-RU"/>
        </w:rPr>
        <w:t>5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661F5E" w:rsidRPr="00661F5E">
        <w:rPr>
          <w:rFonts w:ascii="Times New Roman" w:hAnsi="Times New Roman" w:cs="Times New Roman"/>
          <w:b/>
          <w:sz w:val="26"/>
          <w:szCs w:val="26"/>
          <w:lang w:val="ru-RU"/>
        </w:rPr>
        <w:t>Производственная практика</w:t>
      </w: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13D7031F" w14:textId="1789A74C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.1. Цель проведения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производственной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 - углубление представлений и получение навыков в типовых видах профессиональной деятельности выпускника ОП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Цифровые инновации в управлении предприятием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». Данная практика способствует получению первичных профессиональных умений и опыта первичной профессиональной деятельности. </w:t>
      </w:r>
    </w:p>
    <w:p w14:paraId="3A9F7D90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Основными задачами прохождения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производственной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практики являются:  </w:t>
      </w:r>
    </w:p>
    <w:p w14:paraId="13A0CF79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закрепление полученных в ходе обучения на 1-3 курсах теоретических знаний;  </w:t>
      </w:r>
    </w:p>
    <w:p w14:paraId="1B442223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формирование у студентов навыков экспресс-анализа хозяйственной деятельности организации и её составляющей, связанной с профилем (специализацией) студента; </w:t>
      </w:r>
    </w:p>
    <w:p w14:paraId="1FDE4FA4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приобретение первоначальных практических навыков в решении конкретных задач в области профессиональной подготовки студента; </w:t>
      </w:r>
    </w:p>
    <w:p w14:paraId="2EA1FF86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формирование у студентов установки на рефлексивное освоение предусмотренных образовательным стандартом профессиональных компетенций (ПК). </w:t>
      </w:r>
    </w:p>
    <w:p w14:paraId="17D49352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512469E2" w14:textId="39CAA0FA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 Даты точек контроля: </w:t>
      </w:r>
    </w:p>
    <w:p w14:paraId="7CFEECAC" w14:textId="4AECA76E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.2.1. Подписание задания на выполнение студенту – не позднее даты начала практики  </w:t>
      </w:r>
    </w:p>
    <w:p w14:paraId="5ACA8010" w14:textId="74EFFA1B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.2.2. Предоставление промежуточного варианта – не позднее дня окончания практики </w:t>
      </w:r>
    </w:p>
    <w:p w14:paraId="259FD023" w14:textId="7821008F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.2.3. Предоставление итогового текста/отчета – не позднее 5 календарных дней с момента завершения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производственной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 </w:t>
      </w:r>
    </w:p>
    <w:p w14:paraId="7F009EE2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55DC51F1" w14:textId="4310B1A2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.3. Содержание, особенности освоения </w:t>
      </w:r>
    </w:p>
    <w:p w14:paraId="00405E8D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Способ проведения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производственной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 – стационарная. Практика проводится в дискретной форме, путём выделения в календарном учебном графике непрерывного периода учебного времени для проведения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производственной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практики. </w:t>
      </w:r>
    </w:p>
    <w:p w14:paraId="4077EC16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53A8EFEB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Практика проводится в профильных структурных подразделениях университета, включая базовые кафедры Высшей Школы Бизнеса НИУ ВШЭ, а также в профильных государственных, муниципальных, общественных, коммерческих и некоммерческих организациях, учреждениях, предприятиях (далее — профильные организации). Профильными считаются организации, имеющие в своём составе службу, соответствующую профилю обучения студента, либо другие структурные подразделения, выполняющие соответствующие функции.  </w:t>
      </w:r>
    </w:p>
    <w:p w14:paraId="1308F020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58F0C8BA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Среди коммерческих организаций, местом проведения практики могут быть: </w:t>
      </w:r>
    </w:p>
    <w:p w14:paraId="28515DE4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производственные предприятия </w:t>
      </w:r>
    </w:p>
    <w:p w14:paraId="548BB0E5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оптовые компании </w:t>
      </w:r>
    </w:p>
    <w:p w14:paraId="0E0E1C75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сетевые розничные операторы </w:t>
      </w:r>
    </w:p>
    <w:p w14:paraId="4E66711F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операторы интернет-торговли </w:t>
      </w:r>
    </w:p>
    <w:p w14:paraId="4B0E8A14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 сервисные компании </w:t>
      </w:r>
    </w:p>
    <w:p w14:paraId="07D3F69D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другие организации сферы услуг. </w:t>
      </w:r>
    </w:p>
    <w:p w14:paraId="69A8943D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Практика студентов в организациях должна проходить в подразделении, соответствующим профилю (специализации) обучения студента, либо в другом структурном подразделении, выполняющие соответствующие функции. </w:t>
      </w:r>
    </w:p>
    <w:p w14:paraId="034BD2A3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ОП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Цифровые инновации в управлении предприятием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». </w:t>
      </w:r>
      <w:r w:rsidRPr="005A0363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 </w:t>
      </w:r>
    </w:p>
    <w:p w14:paraId="0EDC6EF7" w14:textId="06A174A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.4. По итогам практики студентом предоставляется отчетность по практике в формате заполненного дневника и отчёта по практике. Дневник представляет собой документ, в котором отражается план практики и ход его выполнения, содержатся отметки о прибытии на место прохождения практики и выбытия с него, приводятся отзывы руководителя ЭПП и соруководителя от организации. Отчёт по практике содержит описание хозяйственной деятельности организации, анализ её функциональной деятельности, оценку проблем в работе компании. Содержание отчёта студента может быть скорректировано преподавателем-руководителем практики в соответствии с индивидуальным заданием, выданным студенту.  </w:t>
      </w:r>
    </w:p>
    <w:p w14:paraId="3999B29B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Отчёт по практике должен содержать следующие разделы: </w:t>
      </w:r>
    </w:p>
    <w:p w14:paraId="5865A99E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Введение </w:t>
      </w:r>
    </w:p>
    <w:p w14:paraId="4F28ECE9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цели и задачи практики </w:t>
      </w:r>
    </w:p>
    <w:p w14:paraId="701590AA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краткая характеристика базы практики </w:t>
      </w:r>
    </w:p>
    <w:p w14:paraId="065BCACA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основные результаты прохождения практики </w:t>
      </w:r>
    </w:p>
    <w:p w14:paraId="0A7F52C5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Характеристика организации - базы практики </w:t>
      </w:r>
    </w:p>
    <w:p w14:paraId="5197098F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описание назначения организации, истории ее развития </w:t>
      </w:r>
    </w:p>
    <w:p w14:paraId="2A56A36B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характеристика организационно-правовой формы предприятия </w:t>
      </w:r>
    </w:p>
    <w:p w14:paraId="58C80BFF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характеристика основных видов деятельности </w:t>
      </w:r>
    </w:p>
    <w:p w14:paraId="0D812476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 положения организации на рынке (доля рынка, наличие конкурентов и т.п.) </w:t>
      </w:r>
    </w:p>
    <w:p w14:paraId="2E6068C8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краткая характеристика функциональной области специализации обучающегося </w:t>
      </w:r>
    </w:p>
    <w:p w14:paraId="43A0970C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Анализ системы управления организацией </w:t>
      </w:r>
    </w:p>
    <w:p w14:paraId="02CF91C3" w14:textId="77777777" w:rsidR="003E0C80" w:rsidRPr="005A0363" w:rsidRDefault="003E0C80" w:rsidP="003E0C80">
      <w:pPr>
        <w:pStyle w:val="a6"/>
        <w:numPr>
          <w:ilvl w:val="0"/>
          <w:numId w:val="17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схема организационной структуры, ее описание </w:t>
      </w:r>
    </w:p>
    <w:p w14:paraId="7017969E" w14:textId="77777777" w:rsidR="003E0C80" w:rsidRDefault="003E0C80" w:rsidP="003E0C80">
      <w:pPr>
        <w:pStyle w:val="a6"/>
        <w:numPr>
          <w:ilvl w:val="0"/>
          <w:numId w:val="17"/>
        </w:numPr>
        <w:shd w:val="clear" w:color="auto" w:fill="FFFFFF"/>
        <w:ind w:right="555"/>
        <w:jc w:val="both"/>
        <w:textAlignment w:val="baseline"/>
        <w:rPr>
          <w:color w:val="000000"/>
          <w:sz w:val="26"/>
          <w:szCs w:val="26"/>
        </w:rPr>
      </w:pPr>
      <w:r w:rsidRPr="005A0363">
        <w:rPr>
          <w:color w:val="000000"/>
          <w:sz w:val="26"/>
          <w:szCs w:val="26"/>
        </w:rPr>
        <w:t>описание основных функций, выполняемых подразделениями организации (в соответствии со специализацией студента) </w:t>
      </w:r>
    </w:p>
    <w:p w14:paraId="53FA0EC1" w14:textId="77777777" w:rsidR="003E0C80" w:rsidRPr="005A0363" w:rsidRDefault="003E0C80" w:rsidP="003E0C80">
      <w:pPr>
        <w:pStyle w:val="a6"/>
        <w:numPr>
          <w:ilvl w:val="0"/>
          <w:numId w:val="17"/>
        </w:numPr>
        <w:shd w:val="clear" w:color="auto" w:fill="FFFFFF"/>
        <w:ind w:right="555"/>
        <w:jc w:val="both"/>
        <w:textAlignment w:val="baseline"/>
        <w:rPr>
          <w:color w:val="000000"/>
          <w:sz w:val="26"/>
          <w:szCs w:val="26"/>
        </w:rPr>
      </w:pPr>
      <w:r w:rsidRPr="005A0363">
        <w:rPr>
          <w:color w:val="000000"/>
          <w:sz w:val="26"/>
          <w:szCs w:val="26"/>
        </w:rPr>
        <w:t>характеристика основных направлений кроссфункционального взаимодействия в рамках бизнес-процессов, связанных со специализацией студента</w:t>
      </w:r>
    </w:p>
    <w:p w14:paraId="3B14ED7C" w14:textId="77777777" w:rsidR="003E0C80" w:rsidRPr="005A0363" w:rsidRDefault="003E0C80" w:rsidP="003E0C80">
      <w:pPr>
        <w:pStyle w:val="a6"/>
        <w:numPr>
          <w:ilvl w:val="0"/>
          <w:numId w:val="17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определение места и роли подразделения, в котором проходит практику студент, в общей структуре организации </w:t>
      </w:r>
    </w:p>
    <w:p w14:paraId="2CE7930D" w14:textId="77777777" w:rsidR="003E0C80" w:rsidRPr="005A0363" w:rsidRDefault="003E0C80" w:rsidP="003E0C80">
      <w:pPr>
        <w:pStyle w:val="a6"/>
        <w:numPr>
          <w:ilvl w:val="0"/>
          <w:numId w:val="17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анализ документооборота в подразделении </w:t>
      </w:r>
    </w:p>
    <w:p w14:paraId="4B012DDE" w14:textId="77777777" w:rsidR="003E0C80" w:rsidRPr="005A0363" w:rsidRDefault="003E0C80" w:rsidP="003E0C80">
      <w:pPr>
        <w:pStyle w:val="a6"/>
        <w:numPr>
          <w:ilvl w:val="0"/>
          <w:numId w:val="17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оценка степени автоматизации работ, связанных с управлением в организации. </w:t>
      </w:r>
    </w:p>
    <w:p w14:paraId="074976D1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4)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Заключение (оценка результатов практики; формулирование проблем, выявленных в рассматриваемой сфере). </w:t>
      </w:r>
    </w:p>
    <w:p w14:paraId="285FE93F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5) Приложения (в приложения необходимо вынести исходные данные для расчетов, формы документов, а также другие материалы, использование которых в текстовой части нарушает логическую стройность изложения). </w:t>
      </w:r>
    </w:p>
    <w:p w14:paraId="0283EE02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Отчёт по мере надобности может иллюстрироваться рисунками, схемами, фотографиями. </w:t>
      </w:r>
    </w:p>
    <w:p w14:paraId="1A4E6738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4CDA946E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Критерии и оценочная шкала для промежуточной аттестации по практике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787D1C92" w14:textId="77777777" w:rsidR="003E0C80" w:rsidRPr="005A0363" w:rsidRDefault="003E0C80" w:rsidP="003E0C80">
      <w:pPr>
        <w:shd w:val="clear" w:color="auto" w:fill="FFFFFF"/>
        <w:spacing w:line="240" w:lineRule="auto"/>
        <w:ind w:left="45"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72BDFA5B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Критериями для оценки результатов практики является полнота и качество выполнения задания по практике, качество заполнения дневника по практике, а также оценка работы студента в ходе практики, данная руководителем практики от профильной организации. </w:t>
      </w:r>
    </w:p>
    <w:p w14:paraId="7D3A75DB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Итоговая оценка по практике рассчитывается по следующей формуле: </w:t>
      </w:r>
    </w:p>
    <w:p w14:paraId="46C85C0D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0F80448E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итог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=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з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*0,7+О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д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*0,15+О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р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*0,15, где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46D2A94B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итог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итоговая оценка по практике </w:t>
      </w:r>
    </w:p>
    <w:p w14:paraId="1AB57472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з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 за выполнение задания по практике </w:t>
      </w:r>
    </w:p>
    <w:p w14:paraId="3E40F6DB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д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 за заполнение дневника по практике </w:t>
      </w:r>
    </w:p>
    <w:p w14:paraId="5D4B074C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р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оценка,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данная руководителем практики от профильной организации. </w:t>
      </w:r>
    </w:p>
    <w:p w14:paraId="2263E35A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Итоговая оценка округляется до целого значения по правилам округления. При расчёте итоговой оценки, её компоненты округлению не подлежат. </w:t>
      </w:r>
    </w:p>
    <w:p w14:paraId="6D15A705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Защита отчётов по практике проводится в срок, установленный рабочим учебным планом. Защита практики должна быть проведена в срок не более пяти дней после окончания практики (включая выходные и праздничные дни) в присутствии преподавателя-руководителя практики. </w:t>
      </w:r>
    </w:p>
    <w:p w14:paraId="72B554E9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Результаты защиты отчётов по практике оформляются ведомостью. Оригинал ведомости сдаётся в учебный офис, копия хранится на кафедре. </w:t>
      </w:r>
    </w:p>
    <w:p w14:paraId="318776A4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Неудовлетворительная оценка, полученная за прохождение ознакомительной практики, считается академической задолженностью. </w:t>
      </w:r>
    </w:p>
    <w:p w14:paraId="34DF3F21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7385AEC0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 Фонд оценочных средств для проведения промежуточной аттестации по практике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6A8DECD1" w14:textId="77777777" w:rsidR="003E0C80" w:rsidRPr="005A0363" w:rsidRDefault="003E0C80" w:rsidP="003E0C80">
      <w:pPr>
        <w:shd w:val="clear" w:color="auto" w:fill="FFFFFF"/>
        <w:spacing w:line="240" w:lineRule="auto"/>
        <w:ind w:left="705"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61C2EB82" w14:textId="77777777" w:rsidR="003E0C80" w:rsidRPr="005A0363" w:rsidRDefault="003E0C80" w:rsidP="003E0C80">
      <w:pPr>
        <w:numPr>
          <w:ilvl w:val="0"/>
          <w:numId w:val="15"/>
        </w:numPr>
        <w:shd w:val="clear" w:color="auto" w:fill="FFFFFF"/>
        <w:spacing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перечень компетенций, формируемых в ходе прохождения практики, с указанием этапов их формирования в процессе освоения образовательной программы; </w:t>
      </w:r>
    </w:p>
    <w:p w14:paraId="0DD1D569" w14:textId="77777777" w:rsidR="003E0C80" w:rsidRPr="005A0363" w:rsidRDefault="003E0C80" w:rsidP="003E0C80">
      <w:pPr>
        <w:numPr>
          <w:ilvl w:val="0"/>
          <w:numId w:val="15"/>
        </w:numPr>
        <w:shd w:val="clear" w:color="auto" w:fill="FFFFFF"/>
        <w:spacing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описание показателей и критериев оценивания компетенций, описание шкал оценивания; </w:t>
      </w:r>
    </w:p>
    <w:p w14:paraId="45F4E84C" w14:textId="77777777" w:rsidR="003E0C80" w:rsidRPr="005A0363" w:rsidRDefault="003E0C80" w:rsidP="003E0C80">
      <w:pPr>
        <w:numPr>
          <w:ilvl w:val="0"/>
          <w:numId w:val="16"/>
        </w:numPr>
        <w:shd w:val="clear" w:color="auto" w:fill="FFFFFF"/>
        <w:spacing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типовые оценочные материалы, необходимые для оценки знаний, умений, навыков и (или) опыта деятельности, характеризующих этапы формирования компетенций в ходе прохождения практики; </w:t>
      </w:r>
    </w:p>
    <w:p w14:paraId="5F808C91" w14:textId="77777777" w:rsidR="003E0C80" w:rsidRPr="005A0363" w:rsidRDefault="003E0C80" w:rsidP="003E0C80">
      <w:pPr>
        <w:numPr>
          <w:ilvl w:val="0"/>
          <w:numId w:val="16"/>
        </w:numPr>
        <w:shd w:val="clear" w:color="auto" w:fill="FFFFFF"/>
        <w:spacing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 </w:t>
      </w:r>
    </w:p>
    <w:p w14:paraId="619D7229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703186C7" w14:textId="07772456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.5. 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 Интернет - технологии и др. </w:t>
      </w:r>
    </w:p>
    <w:p w14:paraId="370C721C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Материально-техническое обеспечение ЭПП отражается в договорах на проведение практической подготовки 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 </w:t>
      </w:r>
    </w:p>
    <w:p w14:paraId="738272B6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2.4.6. В условиях ограничительных или иных мер выполнение ЭПП происходит в дистанционном формате в соответствии с указаниями регулирующих органов НИУ ВШЭ и Российской Федерации. </w:t>
      </w:r>
    </w:p>
    <w:p w14:paraId="4F27300D" w14:textId="77777777" w:rsidR="00B9729C" w:rsidRDefault="00B9729C" w:rsidP="00661F5E">
      <w:pPr>
        <w:spacing w:line="240" w:lineRule="auto"/>
        <w:ind w:right="567"/>
        <w:jc w:val="both"/>
        <w:rPr>
          <w:rFonts w:ascii="Times New Roman" w:hAnsi="Times New Roman" w:cs="Times New Roman"/>
          <w:sz w:val="26"/>
          <w:szCs w:val="26"/>
        </w:rPr>
      </w:pPr>
    </w:p>
    <w:p w14:paraId="2D6B30B9" w14:textId="39983320" w:rsidR="00B9729C" w:rsidRPr="00525F3D" w:rsidRDefault="00B9729C" w:rsidP="00B9729C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2.</w:t>
      </w:r>
      <w:r w:rsidR="003E0C80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2B28EB">
        <w:rPr>
          <w:rFonts w:ascii="Times New Roman" w:hAnsi="Times New Roman" w:cs="Times New Roman"/>
          <w:b/>
          <w:sz w:val="26"/>
          <w:szCs w:val="26"/>
          <w:lang w:val="ru-RU"/>
        </w:rPr>
        <w:t>Преддипломная практика</w:t>
      </w: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00B9BAE8" w14:textId="4BD6682D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.1. Цель проведения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преддипломной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практики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углубление представлений и получение навыков в типовых видах профессиональной деятельности выпускника ОП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Цифровые инновации в управлении предприятием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». Данная практика способствует получению первичных профессиональных умений и опыта первичной профессиональной деятельности. </w:t>
      </w:r>
    </w:p>
    <w:p w14:paraId="70440A94" w14:textId="01E055AE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Основными задачами прохождения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преддипломной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практики являются:  </w:t>
      </w:r>
    </w:p>
    <w:p w14:paraId="7D56C7B9" w14:textId="3C09422C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закрепление полученных в ходе обучения на 1-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4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 курсах теоретических знаний;  </w:t>
      </w:r>
    </w:p>
    <w:p w14:paraId="0539089C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формирование у студентов навыков экспресс-анализа хозяйственной деятельности организации и её составляющей, связанной с профилем (специализацией) студента; </w:t>
      </w:r>
    </w:p>
    <w:p w14:paraId="780BFAA5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приобретение первоначальных практических навыков в решении конкретных задач в области профессиональной подготовки студента; </w:t>
      </w:r>
    </w:p>
    <w:p w14:paraId="7E9B920F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формирование у студентов установки на рефлексивное освоение предусмотренных образовательным стандартом профессиональных компетенций (ПК). </w:t>
      </w:r>
    </w:p>
    <w:p w14:paraId="313F4F0C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64C8541A" w14:textId="3218990C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 Даты точек контроля: </w:t>
      </w:r>
    </w:p>
    <w:p w14:paraId="744F53FE" w14:textId="3DA9AF3B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.2.1. Подписание задания на выполнение студенту – не позднее даты начала практики  </w:t>
      </w:r>
    </w:p>
    <w:p w14:paraId="22561C5B" w14:textId="0CD396E8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.2.2. Предоставление промежуточного варианта – не позднее дня окончания практики </w:t>
      </w:r>
    </w:p>
    <w:p w14:paraId="5C8A83E2" w14:textId="3B43EA61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.2.3. Предоставление итогового текста/отчета – не позднее 5 календарных дней с момента завершения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преддипломной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 </w:t>
      </w:r>
    </w:p>
    <w:p w14:paraId="48F2511D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131EA17A" w14:textId="455C725D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.3. Содержание, особенности освоения </w:t>
      </w:r>
    </w:p>
    <w:p w14:paraId="192573EE" w14:textId="4B88FF71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Способ проведения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преддипломной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 – стационарная. Практика проводится в дискретной форме, путём выделения в календарном учебном графике непрерывного периода учебного времени для проведения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преддипломной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практики. </w:t>
      </w:r>
    </w:p>
    <w:p w14:paraId="4CDD2430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5AC21E27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Практика проводится в профильных структурных подразделениях университета, включая базовые кафедры Высшей Школы Бизнеса НИУ ВШЭ, а также в профильных государственных, муниципальных, общественных, коммерческих и некоммерческих организациях, учреждениях, предприятиях (далее — профильные организации). Профильными считаются организации, имеющие в своём составе службу, соответствующую профилю обучения студента, либо другие структурные подразделения, выполняющие соответствующие функции.  </w:t>
      </w:r>
    </w:p>
    <w:p w14:paraId="640B9A67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2C2F5243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Среди коммерческих организаций, местом проведения практики могут быть: </w:t>
      </w:r>
    </w:p>
    <w:p w14:paraId="2E739CF2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производственные предприятия </w:t>
      </w:r>
    </w:p>
    <w:p w14:paraId="2458CA21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оптовые компании </w:t>
      </w:r>
    </w:p>
    <w:p w14:paraId="7D4F2223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сетевые розничные операторы </w:t>
      </w:r>
    </w:p>
    <w:p w14:paraId="5FDD83DC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операторы интернет-торговли </w:t>
      </w:r>
    </w:p>
    <w:p w14:paraId="50188588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 сервисные компании </w:t>
      </w:r>
    </w:p>
    <w:p w14:paraId="57C7A0D9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другие организации сферы услуг. </w:t>
      </w:r>
    </w:p>
    <w:p w14:paraId="20729AFF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Практика студентов в организациях должна проходить в подразделении, соответствующим профилю (специализации) обучения студента, либо в другом структурном подразделении, выполняющие соответствующие функции. </w:t>
      </w:r>
    </w:p>
    <w:p w14:paraId="67B0ED45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ОП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Цифровые инновации в управлении предприятием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». </w:t>
      </w:r>
      <w:r w:rsidRPr="005A0363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 </w:t>
      </w:r>
    </w:p>
    <w:p w14:paraId="098B5898" w14:textId="2F560B3E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.4. По итогам практики студентом предоставляется отчетность по практике в формате заполненного дневника и отчёта по практике. Дневник представляет собой документ, в котором отражается план практики и ход его выполнения, содержатся отметки о прибытии на место прохождения практики и выбытия с него, приводятся отзывы руководителя ЭПП и соруководителя от организации. Отчёт по практике содержит описание хозяйственной деятельности организации, анализ её функциональной деятельности, оценку проблем в работе компании. Содержание отчёта студента может быть скорректировано преподавателем-руководителем практики в соответствии с индивидуальным заданием, выданным студенту.  </w:t>
      </w:r>
    </w:p>
    <w:p w14:paraId="41D2819B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Отчёт по практике должен содержать следующие разделы: </w:t>
      </w:r>
    </w:p>
    <w:p w14:paraId="43C2EE9A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1)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Введение </w:t>
      </w:r>
    </w:p>
    <w:p w14:paraId="284854E0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цели и задачи практики </w:t>
      </w:r>
    </w:p>
    <w:p w14:paraId="79ECE16D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краткая характеристика базы практики </w:t>
      </w:r>
    </w:p>
    <w:p w14:paraId="0F90FA74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основные результаты прохождения практики </w:t>
      </w:r>
    </w:p>
    <w:p w14:paraId="47E4DE53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Характеристика организации - базы практики </w:t>
      </w:r>
    </w:p>
    <w:p w14:paraId="3231FA1C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описание назначения организации, истории ее развития </w:t>
      </w:r>
    </w:p>
    <w:p w14:paraId="4254C37D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характеристика организационно-правовой формы предприятия </w:t>
      </w:r>
    </w:p>
    <w:p w14:paraId="48DC588B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характеристика основных видов деятельности </w:t>
      </w:r>
    </w:p>
    <w:p w14:paraId="483DA6EF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 положения организации на рынке (доля рынка, наличие конкурентов и т.п.) </w:t>
      </w:r>
    </w:p>
    <w:p w14:paraId="003A01E2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краткая характеристика функциональной области специализации обучающегося </w:t>
      </w:r>
    </w:p>
    <w:p w14:paraId="4C66F386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3)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Анализ системы управления организацией </w:t>
      </w:r>
    </w:p>
    <w:p w14:paraId="24992CE8" w14:textId="77777777" w:rsidR="003E0C80" w:rsidRPr="005A0363" w:rsidRDefault="003E0C80" w:rsidP="003E0C80">
      <w:pPr>
        <w:pStyle w:val="a6"/>
        <w:numPr>
          <w:ilvl w:val="0"/>
          <w:numId w:val="17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схема организационной структуры, ее описание </w:t>
      </w:r>
    </w:p>
    <w:p w14:paraId="235C7E40" w14:textId="77777777" w:rsidR="003E0C80" w:rsidRDefault="003E0C80" w:rsidP="003E0C80">
      <w:pPr>
        <w:pStyle w:val="a6"/>
        <w:numPr>
          <w:ilvl w:val="0"/>
          <w:numId w:val="17"/>
        </w:numPr>
        <w:shd w:val="clear" w:color="auto" w:fill="FFFFFF"/>
        <w:ind w:right="555"/>
        <w:jc w:val="both"/>
        <w:textAlignment w:val="baseline"/>
        <w:rPr>
          <w:color w:val="000000"/>
          <w:sz w:val="26"/>
          <w:szCs w:val="26"/>
        </w:rPr>
      </w:pPr>
      <w:r w:rsidRPr="005A0363">
        <w:rPr>
          <w:color w:val="000000"/>
          <w:sz w:val="26"/>
          <w:szCs w:val="26"/>
        </w:rPr>
        <w:t>описание основных функций, выполняемых подразделениями организации (в соответствии со специализацией студента) </w:t>
      </w:r>
    </w:p>
    <w:p w14:paraId="2E64190B" w14:textId="77777777" w:rsidR="003E0C80" w:rsidRPr="005A0363" w:rsidRDefault="003E0C80" w:rsidP="003E0C80">
      <w:pPr>
        <w:pStyle w:val="a6"/>
        <w:numPr>
          <w:ilvl w:val="0"/>
          <w:numId w:val="17"/>
        </w:numPr>
        <w:shd w:val="clear" w:color="auto" w:fill="FFFFFF"/>
        <w:ind w:right="555"/>
        <w:jc w:val="both"/>
        <w:textAlignment w:val="baseline"/>
        <w:rPr>
          <w:color w:val="000000"/>
          <w:sz w:val="26"/>
          <w:szCs w:val="26"/>
        </w:rPr>
      </w:pPr>
      <w:r w:rsidRPr="005A0363">
        <w:rPr>
          <w:color w:val="000000"/>
          <w:sz w:val="26"/>
          <w:szCs w:val="26"/>
        </w:rPr>
        <w:t>характеристика основных направлений кроссфункционального взаимодействия в рамках бизнес-процессов, связанных со специализацией студента</w:t>
      </w:r>
    </w:p>
    <w:p w14:paraId="512192E3" w14:textId="77777777" w:rsidR="003E0C80" w:rsidRPr="005A0363" w:rsidRDefault="003E0C80" w:rsidP="003E0C80">
      <w:pPr>
        <w:pStyle w:val="a6"/>
        <w:numPr>
          <w:ilvl w:val="0"/>
          <w:numId w:val="17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определение места и роли подразделения, в котором проходит практику студент, в общей структуре организации </w:t>
      </w:r>
    </w:p>
    <w:p w14:paraId="100CEAC8" w14:textId="77777777" w:rsidR="003E0C80" w:rsidRPr="005A0363" w:rsidRDefault="003E0C80" w:rsidP="003E0C80">
      <w:pPr>
        <w:pStyle w:val="a6"/>
        <w:numPr>
          <w:ilvl w:val="0"/>
          <w:numId w:val="17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анализ документооборота в подразделении </w:t>
      </w:r>
    </w:p>
    <w:p w14:paraId="5A97A5BD" w14:textId="77777777" w:rsidR="003E0C80" w:rsidRPr="005A0363" w:rsidRDefault="003E0C80" w:rsidP="003E0C80">
      <w:pPr>
        <w:pStyle w:val="a6"/>
        <w:numPr>
          <w:ilvl w:val="0"/>
          <w:numId w:val="17"/>
        </w:numPr>
        <w:shd w:val="clear" w:color="auto" w:fill="FFFFFF"/>
        <w:ind w:right="555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 w:rsidRPr="005A0363">
        <w:rPr>
          <w:color w:val="000000"/>
          <w:sz w:val="26"/>
          <w:szCs w:val="26"/>
        </w:rPr>
        <w:t>оценка степени автоматизации работ, связанных с управлением в организации. </w:t>
      </w:r>
    </w:p>
    <w:p w14:paraId="06BE2E83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4)</w:t>
      </w:r>
      <w:r w:rsidRPr="005A0363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Заключение (оценка результатов практики; формулирование проблем, выявленных в рассматриваемой сфере). </w:t>
      </w:r>
    </w:p>
    <w:p w14:paraId="490B0BD1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5) Приложения (в приложения необходимо вынести исходные данные для расчетов, формы документов, а также другие материалы, использование которых в текстовой части нарушает логическую стройность изложения). </w:t>
      </w:r>
    </w:p>
    <w:p w14:paraId="47D11B8E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Отчёт по мере надобности может иллюстрироваться рисунками, схемами, фотографиями. </w:t>
      </w:r>
    </w:p>
    <w:p w14:paraId="3C1AED21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7007DCF5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Критерии и оценочная шкала для промежуточной аттестации по практике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78B49843" w14:textId="77777777" w:rsidR="003E0C80" w:rsidRPr="005A0363" w:rsidRDefault="003E0C80" w:rsidP="003E0C80">
      <w:pPr>
        <w:shd w:val="clear" w:color="auto" w:fill="FFFFFF"/>
        <w:spacing w:line="240" w:lineRule="auto"/>
        <w:ind w:left="45"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43424CE2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Критериями для оценки результатов практики является полнота и качество выполнения задания по практике, качество заполнения дневника по практике, а также оценка работы студента в ходе практики, данная руководителем практики от профильной организации. </w:t>
      </w:r>
    </w:p>
    <w:p w14:paraId="618C4E65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Итоговая оценка по практике рассчитывается по следующей формуле: </w:t>
      </w:r>
    </w:p>
    <w:p w14:paraId="5EA85FCB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7C6FC62F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итог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=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з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*0,7+О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д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*0,15+О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р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*0,15, где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6712F84D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итог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итоговая оценка по практике </w:t>
      </w:r>
    </w:p>
    <w:p w14:paraId="5DCC8C4B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з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 за выполнение задания по практике </w:t>
      </w:r>
    </w:p>
    <w:p w14:paraId="0B2F0FC9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д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 за заполнение дневника по практике </w:t>
      </w:r>
    </w:p>
    <w:p w14:paraId="277D5322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О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bscript"/>
          <w:lang w:val="ru-RU"/>
        </w:rPr>
        <w:t>р 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–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оценка,</w:t>
      </w:r>
      <w:r w:rsidRPr="005A036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ru-RU"/>
        </w:rPr>
        <w:t> 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данная руководителем практики от профильной организации. </w:t>
      </w:r>
    </w:p>
    <w:p w14:paraId="0DEB1346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Итоговая оценка округляется до целого значения по правилам округления. При расчёте итоговой оценки, её компоненты округлению не подлежат. </w:t>
      </w:r>
    </w:p>
    <w:p w14:paraId="0E4F28B1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Защита отчётов по практике проводится в срок, установленный рабочим учебным планом. Защита практики должна быть проведена в срок не более пяти дней после окончания практики (включая выходные и праздничные дни) в присутствии преподавателя-руководителя практики. </w:t>
      </w:r>
    </w:p>
    <w:p w14:paraId="0DD8D3FD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Результаты защиты отчётов по практике оформляются ведомостью. Оригинал ведомости сдаётся в учебный офис, копия хранится на кафедре. </w:t>
      </w:r>
    </w:p>
    <w:p w14:paraId="5249418A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Неудовлетворительная оценка, полученная за прохождение ознакомительной практики, считается академической задолженностью. </w:t>
      </w:r>
    </w:p>
    <w:p w14:paraId="5F64208D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1F419DC3" w14:textId="77777777" w:rsidR="003E0C80" w:rsidRPr="005A0363" w:rsidRDefault="003E0C80" w:rsidP="003E0C80">
      <w:pPr>
        <w:shd w:val="clear" w:color="auto" w:fill="FFFFFF"/>
        <w:spacing w:line="240" w:lineRule="auto"/>
        <w:ind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 Фонд оценочных средств для проведения промежуточной аттестации по практике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334E01D4" w14:textId="77777777" w:rsidR="003E0C80" w:rsidRPr="005A0363" w:rsidRDefault="003E0C80" w:rsidP="003E0C80">
      <w:pPr>
        <w:shd w:val="clear" w:color="auto" w:fill="FFFFFF"/>
        <w:spacing w:line="240" w:lineRule="auto"/>
        <w:ind w:left="705" w:right="55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52A90080" w14:textId="77777777" w:rsidR="003E0C80" w:rsidRPr="005A0363" w:rsidRDefault="003E0C80" w:rsidP="003E0C80">
      <w:pPr>
        <w:numPr>
          <w:ilvl w:val="0"/>
          <w:numId w:val="15"/>
        </w:numPr>
        <w:shd w:val="clear" w:color="auto" w:fill="FFFFFF"/>
        <w:spacing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перечень компетенций, формируемых в ходе прохождения практики, с указанием этапов их формирования в процессе освоения образовательной программы; </w:t>
      </w:r>
    </w:p>
    <w:p w14:paraId="38850A37" w14:textId="77777777" w:rsidR="003E0C80" w:rsidRPr="005A0363" w:rsidRDefault="003E0C80" w:rsidP="003E0C80">
      <w:pPr>
        <w:numPr>
          <w:ilvl w:val="0"/>
          <w:numId w:val="15"/>
        </w:numPr>
        <w:shd w:val="clear" w:color="auto" w:fill="FFFFFF"/>
        <w:spacing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описание показателей и критериев оценивания компетенций, описание шкал оценивания; </w:t>
      </w:r>
    </w:p>
    <w:p w14:paraId="62E5A00B" w14:textId="77777777" w:rsidR="003E0C80" w:rsidRPr="005A0363" w:rsidRDefault="003E0C80" w:rsidP="003E0C80">
      <w:pPr>
        <w:numPr>
          <w:ilvl w:val="0"/>
          <w:numId w:val="16"/>
        </w:numPr>
        <w:shd w:val="clear" w:color="auto" w:fill="FFFFFF"/>
        <w:spacing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типовые оценочные материалы, необходимые для оценки знаний, умений, навыков и (или) опыта деятельности, характеризующих этапы формирования компетенций в ходе прохождения практики; </w:t>
      </w:r>
    </w:p>
    <w:p w14:paraId="1E39AB74" w14:textId="77777777" w:rsidR="003E0C80" w:rsidRPr="005A0363" w:rsidRDefault="003E0C80" w:rsidP="003E0C80">
      <w:pPr>
        <w:numPr>
          <w:ilvl w:val="0"/>
          <w:numId w:val="16"/>
        </w:numPr>
        <w:shd w:val="clear" w:color="auto" w:fill="FFFFFF"/>
        <w:spacing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 </w:t>
      </w:r>
    </w:p>
    <w:p w14:paraId="2573325F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4F6026F3" w14:textId="1D180768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.5. 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 Интернет - технологии и др. </w:t>
      </w:r>
    </w:p>
    <w:p w14:paraId="36C31A36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Материально-техническое обеспечение ЭПП отражается в договорах на проведение практической подготовки 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 </w:t>
      </w:r>
    </w:p>
    <w:p w14:paraId="75D14C9A" w14:textId="7616A5F4" w:rsidR="003E0C80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6</w:t>
      </w:r>
      <w:r w:rsidRPr="005A0363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.6. В условиях ограничительных или иных мер выполнение ЭПП происходит в дистанционном формате в соответствии с указаниями регулирующих органов НИУ ВШЭ и Российской Федерации. </w:t>
      </w:r>
    </w:p>
    <w:p w14:paraId="5DE979F9" w14:textId="77777777" w:rsidR="003E0C80" w:rsidRPr="005A0363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</w:p>
    <w:p w14:paraId="64F95CEF" w14:textId="545448B0" w:rsidR="003E0C80" w:rsidRPr="00525F3D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2.7. Подготовка выпускной квалификационной работы</w:t>
      </w: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14:paraId="4D6F3323" w14:textId="74D582B3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2.7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.1. Цель выполнения ВКР – углубить знания и умения студентов, полученные в процессе теоретических и практических занятий, улучшить навыки самостоятельного поиска и изучения материала по теме ВКР, а также развить компетенции аналитической, исследовательской и проектной деятельности, работы с информацией и большими объемами данных.  </w:t>
      </w:r>
    </w:p>
    <w:p w14:paraId="3E099849" w14:textId="77777777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Основными задачами выполнения и защиты ВКР являются: </w:t>
      </w:r>
    </w:p>
    <w:p w14:paraId="112408CE" w14:textId="77777777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CA2156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углубление, систематизация и интеграция теоретических знаний и практических навыков по направлению подготовки; </w:t>
      </w:r>
    </w:p>
    <w:p w14:paraId="2E7289F9" w14:textId="77777777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CA2156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развитие умения критически оценивать и обобщать теоретические положения; </w:t>
      </w:r>
    </w:p>
    <w:p w14:paraId="7B23E5B4" w14:textId="77777777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CA2156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применение полученных знаний при решении прикладных задач по направлению подготовки; </w:t>
      </w:r>
    </w:p>
    <w:p w14:paraId="2B3018D6" w14:textId="77777777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CA2156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стимулирование навыков самостоятельной аналитической работы; </w:t>
      </w:r>
    </w:p>
    <w:p w14:paraId="6F3599B0" w14:textId="77777777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CA2156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овладение современными методами научного исследования; </w:t>
      </w:r>
    </w:p>
    <w:p w14:paraId="7655EDDE" w14:textId="77777777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CA2156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выяснение подготовленности студентов к практической деятельности в условиях рыночной экономики; </w:t>
      </w:r>
    </w:p>
    <w:p w14:paraId="59936471" w14:textId="77777777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•</w:t>
      </w:r>
      <w:r w:rsidRPr="00CA2156">
        <w:rPr>
          <w:rFonts w:ascii="Calibri" w:eastAsia="Times New Roman" w:hAnsi="Calibri" w:cs="Calibri"/>
          <w:color w:val="000000"/>
          <w:sz w:val="26"/>
          <w:szCs w:val="26"/>
          <w:lang w:val="ru-RU"/>
        </w:rPr>
        <w:t xml:space="preserve"> 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презентация навыков публичной дискуссии и защиты научных идей, предложений и рекомендаций. </w:t>
      </w:r>
    </w:p>
    <w:p w14:paraId="06813A91" w14:textId="77777777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26B0754A" w14:textId="3BA1EC02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2.7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 Даты точек контроля: </w:t>
      </w:r>
    </w:p>
    <w:p w14:paraId="5A905C97" w14:textId="55D7303B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2.7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.2.1. Подписание задания на выполнение студенту - не позднее 15 ноября текущего учебного года </w:t>
      </w:r>
    </w:p>
    <w:p w14:paraId="6F3CFC59" w14:textId="4232831B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2.7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.2.2. Предоставление промежуточного варианта – по согласованию с руководителем, но не позднее 20 апреля текущего учебного года </w:t>
      </w:r>
    </w:p>
    <w:p w14:paraId="11A9C6F7" w14:textId="7347E23E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2.7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.2.3. Предоставление итогового текста/отчета – не позднее 20 мая текущего учебного года </w:t>
      </w:r>
    </w:p>
    <w:p w14:paraId="3942A31C" w14:textId="71D90426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2.7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.2.4. Прочие даты графика выполнения ВКР определены Приложением 1 к Правилам подготовки выпускной квалификационной работы для образовательных программ по направлениям подготовки 38.03.02 «Менеджмент» и 38.03.05 «Бизнес-информатика» (квалификация: бакалавр). </w:t>
      </w:r>
    </w:p>
    <w:p w14:paraId="4C78378C" w14:textId="77777777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3AF7CF8D" w14:textId="4CAAA2EC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2.7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.3. Содержание ВКР определено разделом 8 Правил подготовки выпускной квалификационной работы для образовательных программ по направлениям подготовки 38.03.02 «Менеджмент» и 38.03.05 «Бизнес-информатика» (квалификация: бакалавр). Этапы подготовки ВКР определены разделами 4-7 Правил. </w:t>
      </w:r>
    </w:p>
    <w:p w14:paraId="4FE217F5" w14:textId="77777777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В связи с тем, что обучение студентов специализации «Международный менеджмент» реализуется с англоязычным треком, язык написания ВКР для студентов данной концентрации – английский. </w:t>
      </w:r>
    </w:p>
    <w:p w14:paraId="2FBDF3A3" w14:textId="77777777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 </w:t>
      </w:r>
    </w:p>
    <w:p w14:paraId="253881B1" w14:textId="2D052A58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2.7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.4. Оценивание ВКР определено разделом 3 Правил подготовки выпускной квалификационной работы для образовательных программ по направлениям подготовки 38.03.02 «Менеджмент» и 38.03.05 «Бизнес-информатика» (квалификация: бакалавр). Требования к структуре, содержанию и объему отчетных форм по подготовке ВКР определено разделом 9 Правил. </w:t>
      </w:r>
    </w:p>
    <w:p w14:paraId="03D4361A" w14:textId="77777777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  <w:t> </w:t>
      </w:r>
    </w:p>
    <w:p w14:paraId="7F2C2BE7" w14:textId="4D5814C8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2.7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.5. 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 Интернет - технологии и др. </w:t>
      </w:r>
    </w:p>
    <w:p w14:paraId="5C9D406A" w14:textId="77777777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Материально-техническое обеспечение ЭПП отражается в договорах на проведение практической подготовки с отдельными организациями. Указанное 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 </w:t>
      </w:r>
    </w:p>
    <w:p w14:paraId="17BD1A52" w14:textId="7FD48E2E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2.7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.6. В условиях ограничительных или иных мер выполнение ЭПП происходит в дистанционном формате в соответствии с указаниями регулирующих органов НИУ ВШЭ и Российской Федерации. </w:t>
      </w:r>
    </w:p>
    <w:p w14:paraId="4CA78046" w14:textId="1F85B101" w:rsidR="003E0C80" w:rsidRPr="00CA2156" w:rsidRDefault="003E0C80" w:rsidP="003E0C80">
      <w:pPr>
        <w:shd w:val="clear" w:color="auto" w:fill="FFFFFF"/>
        <w:spacing w:line="240" w:lineRule="auto"/>
        <w:ind w:right="555"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2.7</w:t>
      </w:r>
      <w:r w:rsidRPr="00CA2156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.7. Более подробная информация о ВКР, в том числе технические требования к оформлению и условия публикации ВКР, доступны в Правилах подготовки выпускной квалификационной работы для образовательных программ по направлениям подготовки 38.03.02 «Менеджмент» и 38.03.05 «Бизнес-информатика» (квалификация: бакалавр) </w:t>
      </w:r>
    </w:p>
    <w:p w14:paraId="4001215C" w14:textId="77777777" w:rsidR="00B9729C" w:rsidRPr="003E0C80" w:rsidRDefault="00B9729C" w:rsidP="008312B0">
      <w:pPr>
        <w:spacing w:line="240" w:lineRule="auto"/>
        <w:ind w:right="567" w:firstLine="709"/>
        <w:jc w:val="both"/>
        <w:rPr>
          <w:rFonts w:ascii="Times New Roman" w:hAnsi="Times New Roman" w:cs="Times New Roman"/>
          <w:color w:val="FF0000"/>
          <w:sz w:val="26"/>
          <w:szCs w:val="26"/>
          <w:lang w:val="ru-RU"/>
        </w:rPr>
      </w:pPr>
    </w:p>
    <w:p w14:paraId="05607674" w14:textId="77777777" w:rsidR="008312B0" w:rsidRPr="00525F3D" w:rsidRDefault="008312B0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F763E0" w14:textId="77777777" w:rsidR="00406D43" w:rsidRPr="00525F3D" w:rsidRDefault="00406D43" w:rsidP="00205DC3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F3D">
        <w:rPr>
          <w:rFonts w:ascii="Times New Roman" w:hAnsi="Times New Roman" w:cs="Times New Roman"/>
          <w:b/>
          <w:sz w:val="26"/>
          <w:szCs w:val="26"/>
        </w:rPr>
        <w:t>Раздел 3.</w:t>
      </w:r>
      <w:r w:rsidRPr="00525F3D">
        <w:rPr>
          <w:rFonts w:ascii="Times New Roman" w:hAnsi="Times New Roman" w:cs="Times New Roman"/>
          <w:sz w:val="26"/>
          <w:szCs w:val="26"/>
        </w:rPr>
        <w:t xml:space="preserve"> </w:t>
      </w:r>
      <w:r w:rsidRPr="00525F3D">
        <w:rPr>
          <w:rFonts w:ascii="Times New Roman" w:hAnsi="Times New Roman" w:cs="Times New Roman"/>
          <w:b/>
          <w:sz w:val="26"/>
          <w:szCs w:val="26"/>
        </w:rPr>
        <w:t>Особенности организации обучения для лиц с ограниченными возможностями здоровья и инвалидов</w:t>
      </w:r>
      <w:r w:rsidRPr="00525F3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FBF5DF2" w14:textId="77777777" w:rsidR="00406D43" w:rsidRPr="00525F3D" w:rsidRDefault="00406D43" w:rsidP="00205DC3">
      <w:pPr>
        <w:ind w:right="567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5F3D">
        <w:rPr>
          <w:rFonts w:ascii="Times New Roman" w:eastAsia="Times New Roman" w:hAnsi="Times New Roman" w:cs="Times New Roman"/>
          <w:sz w:val="26"/>
          <w:szCs w:val="26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14:paraId="0BADEBDE" w14:textId="2A3E5CD2" w:rsidR="003E0C80" w:rsidRDefault="003E0C80">
      <w:pPr>
        <w:spacing w:after="160" w:line="259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br w:type="page"/>
      </w:r>
    </w:p>
    <w:p w14:paraId="551511EA" w14:textId="77777777" w:rsidR="003E0C80" w:rsidRDefault="003E0C80" w:rsidP="003E0C80">
      <w:pPr>
        <w:ind w:right="567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525F3D">
        <w:rPr>
          <w:rFonts w:ascii="Times New Roman" w:hAnsi="Times New Roman" w:cs="Times New Roman"/>
          <w:b/>
          <w:sz w:val="26"/>
          <w:szCs w:val="26"/>
          <w:lang w:val="ru-RU"/>
        </w:rPr>
        <w:t>Приложения</w:t>
      </w:r>
    </w:p>
    <w:p w14:paraId="245D257C" w14:textId="77777777" w:rsidR="003E0C80" w:rsidRDefault="003E0C80" w:rsidP="003E0C80">
      <w:pP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Приложение А</w:t>
      </w:r>
    </w:p>
    <w:p w14:paraId="2473D9F8" w14:textId="77777777" w:rsidR="003E0C80" w:rsidRDefault="003E0C80" w:rsidP="003E0C80">
      <w:pPr>
        <w:tabs>
          <w:tab w:val="left" w:pos="10490"/>
        </w:tabs>
        <w:spacing w:line="240" w:lineRule="auto"/>
        <w:ind w:left="1134"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0B7DC35B" w14:textId="77777777" w:rsidR="003E0C80" w:rsidRDefault="003E0C80" w:rsidP="003E0C80">
      <w:pPr>
        <w:tabs>
          <w:tab w:val="left" w:pos="10490"/>
        </w:tabs>
        <w:spacing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72BC3FBD" w14:textId="77777777" w:rsidR="003E0C80" w:rsidRDefault="003E0C80" w:rsidP="003E0C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3AE63304" w14:textId="77777777" w:rsidR="003E0C80" w:rsidRDefault="003E0C80" w:rsidP="003E0C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14:paraId="2C3FF5F3" w14:textId="77777777" w:rsidR="003E0C80" w:rsidRDefault="003E0C80" w:rsidP="003E0C80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2CCB286C" w14:textId="77777777" w:rsidR="003E0C80" w:rsidRDefault="003E0C80" w:rsidP="003E0C80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08DA731B" w14:textId="77777777" w:rsidR="003E0C80" w:rsidRDefault="003E0C80" w:rsidP="003E0C80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школа бизнеса</w:t>
      </w:r>
    </w:p>
    <w:p w14:paraId="3F7E8B4E" w14:textId="77777777" w:rsidR="003E0C80" w:rsidRDefault="003E0C80" w:rsidP="003E0C80">
      <w:pPr>
        <w:spacing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 «</w:t>
      </w:r>
      <w:r>
        <w:rPr>
          <w:rFonts w:ascii="Times New Roman" w:hAnsi="Times New Roman"/>
          <w:sz w:val="24"/>
          <w:szCs w:val="24"/>
          <w:lang w:val="ru-RU"/>
        </w:rPr>
        <w:t>Цифровые инновации в управлении предприятием</w:t>
      </w:r>
      <w:r>
        <w:rPr>
          <w:rFonts w:ascii="Times New Roman" w:hAnsi="Times New Roman"/>
          <w:sz w:val="24"/>
          <w:szCs w:val="24"/>
        </w:rPr>
        <w:t>»</w:t>
      </w:r>
    </w:p>
    <w:p w14:paraId="74B30786" w14:textId="77777777" w:rsidR="003E0C80" w:rsidRDefault="003E0C80" w:rsidP="003E0C80">
      <w:pPr>
        <w:spacing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Бакалавриат</w:t>
      </w:r>
    </w:p>
    <w:p w14:paraId="133497DE" w14:textId="77777777" w:rsidR="003E0C80" w:rsidRDefault="003E0C80" w:rsidP="003E0C80">
      <w:pPr>
        <w:spacing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63B2E09C" w14:textId="77777777" w:rsidR="003E0C80" w:rsidRDefault="003E0C80" w:rsidP="003E0C80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05FAD04" w14:textId="77777777" w:rsidR="003E0C80" w:rsidRDefault="003E0C80" w:rsidP="003E0C80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Т Ч Е Т</w:t>
      </w:r>
    </w:p>
    <w:p w14:paraId="517D6551" w14:textId="77777777" w:rsidR="003E0C80" w:rsidRDefault="003E0C80" w:rsidP="003E0C80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________________</w:t>
      </w:r>
      <w:r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52A4BFB9" w14:textId="77777777" w:rsidR="003E0C80" w:rsidRDefault="003E0C80" w:rsidP="003E0C80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155BFA3F" w14:textId="77777777" w:rsidR="003E0C80" w:rsidRDefault="003E0C80" w:rsidP="003E0C80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049BF4CB" w14:textId="77777777" w:rsidR="003E0C80" w:rsidRDefault="003E0C80" w:rsidP="003E0C80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Выполнил студент гр.______</w:t>
      </w:r>
    </w:p>
    <w:p w14:paraId="6E0AC22C" w14:textId="77777777" w:rsidR="003E0C80" w:rsidRDefault="003E0C80" w:rsidP="003E0C80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14:paraId="2DC7F531" w14:textId="77777777" w:rsidR="003E0C80" w:rsidRDefault="003E0C80" w:rsidP="003E0C80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B161F28" w14:textId="77777777" w:rsidR="003E0C80" w:rsidRDefault="003E0C80" w:rsidP="003E0C80">
      <w:pPr>
        <w:spacing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4AB630E0" w14:textId="77777777" w:rsidR="003E0C80" w:rsidRDefault="003E0C80" w:rsidP="003E0C80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4A7DD837" w14:textId="77777777" w:rsidR="003E0C80" w:rsidRDefault="003E0C80" w:rsidP="003E0C80">
      <w:pPr>
        <w:spacing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58DCA3D3" w14:textId="77777777" w:rsidR="003E0C80" w:rsidRDefault="003E0C80" w:rsidP="003E0C80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</w:p>
    <w:p w14:paraId="2385BA6F" w14:textId="77777777" w:rsidR="003E0C80" w:rsidRDefault="003E0C80" w:rsidP="003E0C80">
      <w:pPr>
        <w:spacing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5C4DF390" w14:textId="77777777" w:rsidR="003E0C80" w:rsidRDefault="003E0C80" w:rsidP="003E0C8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3585C0D7" w14:textId="77777777" w:rsidR="003E0C80" w:rsidRDefault="003E0C80" w:rsidP="003E0C8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6743D6AA" w14:textId="77777777" w:rsidR="003E0C80" w:rsidRDefault="003E0C80" w:rsidP="003E0C8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308F1A71" w14:textId="77777777" w:rsidR="003E0C80" w:rsidRDefault="003E0C80" w:rsidP="003E0C8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CF61CFD" w14:textId="77777777" w:rsidR="003E0C80" w:rsidRDefault="003E0C80" w:rsidP="003E0C8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08C3221B" w14:textId="77777777" w:rsidR="003E0C80" w:rsidRDefault="003E0C80" w:rsidP="003E0C8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МП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14:paraId="41001397" w14:textId="77777777" w:rsidR="003E0C80" w:rsidRDefault="003E0C80" w:rsidP="003E0C8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3AFC6105" w14:textId="77777777" w:rsidR="003E0C80" w:rsidRDefault="003E0C80" w:rsidP="003E0C8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7F22DC7F" w14:textId="77777777" w:rsidR="003E0C80" w:rsidRDefault="003E0C80" w:rsidP="003E0C8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7771F29D" w14:textId="77777777" w:rsidR="003E0C80" w:rsidRDefault="003E0C80" w:rsidP="003E0C8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69756240" w14:textId="77777777" w:rsidR="003E0C80" w:rsidRDefault="003E0C80" w:rsidP="003E0C8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57471CC5" w14:textId="77777777" w:rsidR="003E0C80" w:rsidRDefault="003E0C80" w:rsidP="003E0C8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E27A481" w14:textId="77777777" w:rsidR="003E0C80" w:rsidRDefault="003E0C80" w:rsidP="003E0C80">
      <w:pPr>
        <w:spacing w:line="240" w:lineRule="auto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31DEDB21" w14:textId="77777777" w:rsidR="003E0C80" w:rsidRDefault="003E0C80" w:rsidP="003E0C80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D895AE7" w14:textId="77777777" w:rsidR="003E0C80" w:rsidRDefault="003E0C80" w:rsidP="003E0C8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2971288F" w14:textId="77777777" w:rsidR="003E0C80" w:rsidRDefault="003E0C80" w:rsidP="003E0C8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отчета.</w:t>
      </w:r>
    </w:p>
    <w:p w14:paraId="752DCB37" w14:textId="77777777" w:rsidR="003E0C80" w:rsidRDefault="003E0C80" w:rsidP="003E0C8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78D9F1F1" w14:textId="77777777" w:rsidR="003E0C80" w:rsidRDefault="003E0C80" w:rsidP="003E0C80">
      <w:pPr>
        <w:widowControl w:val="0"/>
        <w:numPr>
          <w:ilvl w:val="0"/>
          <w:numId w:val="18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5C239938" w14:textId="77777777" w:rsidR="003E0C80" w:rsidRDefault="003E0C80" w:rsidP="003E0C80">
      <w:pPr>
        <w:widowControl w:val="0"/>
        <w:numPr>
          <w:ilvl w:val="0"/>
          <w:numId w:val="18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Содержательная часть.</w:t>
      </w:r>
    </w:p>
    <w:p w14:paraId="5CB9DE1F" w14:textId="77777777" w:rsidR="003E0C80" w:rsidRDefault="003E0C80" w:rsidP="003E0C80">
      <w:pPr>
        <w:widowControl w:val="0"/>
        <w:numPr>
          <w:ilvl w:val="0"/>
          <w:numId w:val="18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618B30DD" w14:textId="77777777" w:rsidR="003E0C80" w:rsidRDefault="003E0C80" w:rsidP="003E0C80">
      <w:pPr>
        <w:widowControl w:val="0"/>
        <w:numPr>
          <w:ilvl w:val="0"/>
          <w:numId w:val="18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(включая самооценку сформированности компетенций)</w:t>
      </w:r>
    </w:p>
    <w:p w14:paraId="33DE73D0" w14:textId="77777777" w:rsidR="003E0C80" w:rsidRDefault="003E0C80" w:rsidP="003E0C80">
      <w:pPr>
        <w:widowControl w:val="0"/>
        <w:numPr>
          <w:ilvl w:val="0"/>
          <w:numId w:val="18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780DD11E" w14:textId="77777777" w:rsidR="003E0C80" w:rsidRDefault="003E0C80" w:rsidP="003E0C8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 </w:t>
      </w:r>
      <w:r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14:paraId="451C74F1" w14:textId="77777777" w:rsidR="003E0C80" w:rsidRDefault="003E0C80" w:rsidP="003E0C80">
      <w:pPr>
        <w:widowControl w:val="0"/>
        <w:numPr>
          <w:ilvl w:val="0"/>
          <w:numId w:val="1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6FBF23EE" w14:textId="77777777" w:rsidR="003E0C80" w:rsidRDefault="003E0C80" w:rsidP="003E0C80">
      <w:pPr>
        <w:widowControl w:val="0"/>
        <w:numPr>
          <w:ilvl w:val="0"/>
          <w:numId w:val="19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>
        <w:rPr>
          <w:rFonts w:ascii="Times New Roman" w:hAnsi="Times New Roman"/>
          <w:sz w:val="24"/>
          <w:szCs w:val="24"/>
        </w:rPr>
        <w:t>.</w:t>
      </w:r>
    </w:p>
    <w:p w14:paraId="12D24E43" w14:textId="77777777" w:rsidR="003E0C80" w:rsidRDefault="003E0C80" w:rsidP="003E0C80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291109ED" w14:textId="77777777" w:rsidR="003E0C80" w:rsidRDefault="003E0C80" w:rsidP="003E0C80">
      <w:pPr>
        <w:pStyle w:val="a6"/>
        <w:widowControl/>
        <w:numPr>
          <w:ilvl w:val="0"/>
          <w:numId w:val="19"/>
        </w:numPr>
        <w:autoSpaceDE/>
        <w:autoSpaceDN/>
        <w:adjustRightInd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DB69BAC" w14:textId="77777777" w:rsidR="003E0C80" w:rsidRDefault="003E0C80" w:rsidP="003E0C8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Б</w:t>
      </w:r>
    </w:p>
    <w:p w14:paraId="317ECF68" w14:textId="77777777" w:rsidR="003E0C80" w:rsidRDefault="003E0C80" w:rsidP="003E0C80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68E78BEA" w14:textId="77777777" w:rsidR="003E0C80" w:rsidRDefault="003E0C80" w:rsidP="003E0C80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5EF869F" w14:textId="77777777" w:rsidR="003E0C80" w:rsidRDefault="003E0C80" w:rsidP="003E0C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210C49D8" w14:textId="77777777" w:rsidR="003E0C80" w:rsidRDefault="003E0C80" w:rsidP="003E0C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высшего образования</w:t>
      </w:r>
    </w:p>
    <w:p w14:paraId="6F79B344" w14:textId="77777777" w:rsidR="003E0C80" w:rsidRDefault="003E0C80" w:rsidP="003E0C8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2ADF22B4" w14:textId="77777777" w:rsidR="003E0C80" w:rsidRDefault="003E0C80" w:rsidP="003E0C80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4D43158D" w14:textId="77777777" w:rsidR="003E0C80" w:rsidRDefault="003E0C80" w:rsidP="003E0C80">
      <w:pPr>
        <w:spacing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19EAAF9" w14:textId="77777777" w:rsidR="003E0C80" w:rsidRDefault="003E0C80" w:rsidP="003E0C80">
      <w:pPr>
        <w:spacing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Высшая школа бизнеса</w:t>
      </w:r>
    </w:p>
    <w:p w14:paraId="5F11E9BF" w14:textId="77777777" w:rsidR="003E0C80" w:rsidRDefault="003E0C80" w:rsidP="003E0C80">
      <w:pPr>
        <w:spacing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 «</w:t>
      </w:r>
      <w:r>
        <w:rPr>
          <w:rFonts w:ascii="Times New Roman" w:hAnsi="Times New Roman"/>
          <w:sz w:val="24"/>
          <w:szCs w:val="24"/>
          <w:lang w:val="ru-RU"/>
        </w:rPr>
        <w:t>Цифровые инновации в управлении предприятием</w:t>
      </w:r>
      <w:r>
        <w:rPr>
          <w:rFonts w:ascii="Times New Roman" w:hAnsi="Times New Roman"/>
          <w:sz w:val="24"/>
          <w:szCs w:val="24"/>
        </w:rPr>
        <w:t>»</w:t>
      </w:r>
    </w:p>
    <w:p w14:paraId="4D4135AE" w14:textId="77777777" w:rsidR="003E0C80" w:rsidRDefault="003E0C80" w:rsidP="003E0C80">
      <w:pPr>
        <w:spacing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Бакалавриат</w:t>
      </w:r>
    </w:p>
    <w:p w14:paraId="59B52043" w14:textId="77777777" w:rsidR="003E0C80" w:rsidRDefault="003E0C80" w:rsidP="003E0C8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4A39232" w14:textId="77777777" w:rsidR="003E0C80" w:rsidRDefault="003E0C80" w:rsidP="003E0C80">
      <w:pPr>
        <w:spacing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2C3232" w14:textId="77777777" w:rsidR="003E0C80" w:rsidRDefault="003E0C80" w:rsidP="003E0C8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548EA48B" w14:textId="77777777" w:rsidR="003E0C80" w:rsidRDefault="003E0C80" w:rsidP="003E0C8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практики студента</w:t>
      </w:r>
    </w:p>
    <w:p w14:paraId="7F4B566A" w14:textId="77777777" w:rsidR="003E0C80" w:rsidRDefault="003E0C80" w:rsidP="003E0C8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083F0C42" w14:textId="77777777" w:rsidR="003E0C80" w:rsidRDefault="003E0C80" w:rsidP="003E0C8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75C5FB3E" w14:textId="77777777" w:rsidR="003E0C80" w:rsidRDefault="003E0C80" w:rsidP="003E0C80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47446D5D" w14:textId="77777777" w:rsidR="003E0C80" w:rsidRDefault="003E0C80" w:rsidP="003E0C80">
      <w:p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27245BBC" w14:textId="77777777" w:rsidR="003E0C80" w:rsidRDefault="003E0C80" w:rsidP="003E0C80">
      <w:pPr>
        <w:spacing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38DFF1B2" w14:textId="77777777" w:rsidR="003E0C80" w:rsidRDefault="003E0C80" w:rsidP="003E0C8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480E90" w14:textId="77777777" w:rsidR="003E0C80" w:rsidRDefault="003E0C80" w:rsidP="003E0C8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635613" w14:textId="77777777" w:rsidR="003E0C80" w:rsidRDefault="003E0C80" w:rsidP="003E0C8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E9CD60" w14:textId="77777777" w:rsidR="003E0C80" w:rsidRDefault="003E0C80" w:rsidP="003E0C8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78CEBD" w14:textId="77777777" w:rsidR="003E0C80" w:rsidRDefault="003E0C80" w:rsidP="003E0C8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13A01409" w14:textId="77777777" w:rsidR="003E0C80" w:rsidRDefault="003E0C80" w:rsidP="003E0C80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7F2D5BFB" w14:textId="77777777" w:rsidR="003E0C80" w:rsidRDefault="003E0C80" w:rsidP="003E0C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Оценка_______________________</w:t>
      </w:r>
    </w:p>
    <w:p w14:paraId="0A2EADAA" w14:textId="77777777" w:rsidR="003E0C80" w:rsidRDefault="003E0C80" w:rsidP="003E0C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3BC90170" w14:textId="77777777" w:rsidR="003E0C80" w:rsidRDefault="003E0C80" w:rsidP="003E0C8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94905BF" w14:textId="77777777" w:rsidR="003E0C80" w:rsidRDefault="003E0C80" w:rsidP="003E0C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 20__</w:t>
      </w:r>
    </w:p>
    <w:p w14:paraId="716E44FA" w14:textId="77777777" w:rsidR="003E0C80" w:rsidRDefault="003E0C80" w:rsidP="003E0C80">
      <w:pPr>
        <w:spacing w:line="240" w:lineRule="auto"/>
        <w:rPr>
          <w:rFonts w:ascii="Times New Roman" w:hAnsi="Times New Roman"/>
          <w:sz w:val="24"/>
          <w:szCs w:val="24"/>
        </w:rPr>
        <w:sectPr w:rsidR="003E0C80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br w:type="page"/>
      </w:r>
    </w:p>
    <w:p w14:paraId="2E592DCC" w14:textId="77777777" w:rsidR="003E0C80" w:rsidRDefault="003E0C80" w:rsidP="003E0C8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прохождения практики ___________________________________________</w:t>
      </w:r>
    </w:p>
    <w:p w14:paraId="2E3EB211" w14:textId="77777777" w:rsidR="003E0C80" w:rsidRDefault="003E0C80" w:rsidP="003E0C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3642108A" w14:textId="77777777" w:rsidR="003E0C80" w:rsidRDefault="003E0C80" w:rsidP="003E0C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7"/>
        <w:gridCol w:w="5672"/>
        <w:gridCol w:w="4140"/>
        <w:gridCol w:w="2836"/>
      </w:tblGrid>
      <w:tr w:rsidR="003E0C80" w14:paraId="04F4D976" w14:textId="77777777" w:rsidTr="00E213D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5A39" w14:textId="77777777" w:rsidR="003E0C80" w:rsidRDefault="003E0C80" w:rsidP="00E213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EF940" w14:textId="77777777" w:rsidR="003E0C80" w:rsidRDefault="003E0C80" w:rsidP="00E213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7C5CDD18" w14:textId="77777777" w:rsidR="003E0C80" w:rsidRDefault="003E0C80" w:rsidP="00E213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AE18D" w14:textId="77777777" w:rsidR="003E0C80" w:rsidRDefault="003E0C80" w:rsidP="00E213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B8D33" w14:textId="77777777" w:rsidR="003E0C80" w:rsidRDefault="003E0C80" w:rsidP="00E213D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3E0C80" w14:paraId="65795832" w14:textId="77777777" w:rsidTr="00E213D6">
        <w:trPr>
          <w:trHeight w:hRule="exact" w:val="67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4821" w14:textId="77777777" w:rsidR="003E0C80" w:rsidRDefault="003E0C80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DFAD" w14:textId="77777777" w:rsidR="003E0C80" w:rsidRDefault="003E0C80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A079" w14:textId="77777777" w:rsidR="003E0C80" w:rsidRDefault="003E0C80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3DBD" w14:textId="77777777" w:rsidR="003E0C80" w:rsidRDefault="003E0C80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C80" w14:paraId="2321EF07" w14:textId="77777777" w:rsidTr="00E213D6">
        <w:trPr>
          <w:trHeight w:hRule="exact"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5C83" w14:textId="77777777" w:rsidR="003E0C80" w:rsidRDefault="003E0C80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1270" w14:textId="77777777" w:rsidR="003E0C80" w:rsidRDefault="003E0C80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2E7A" w14:textId="77777777" w:rsidR="003E0C80" w:rsidRDefault="003E0C80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C55B" w14:textId="77777777" w:rsidR="003E0C80" w:rsidRDefault="003E0C80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C80" w14:paraId="39D80D7B" w14:textId="77777777" w:rsidTr="00E213D6">
        <w:trPr>
          <w:trHeight w:hRule="exact"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B782" w14:textId="77777777" w:rsidR="003E0C80" w:rsidRDefault="003E0C80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981" w14:textId="77777777" w:rsidR="003E0C80" w:rsidRDefault="003E0C80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1D8E" w14:textId="77777777" w:rsidR="003E0C80" w:rsidRDefault="003E0C80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9573" w14:textId="77777777" w:rsidR="003E0C80" w:rsidRDefault="003E0C80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C80" w14:paraId="2CB911A5" w14:textId="77777777" w:rsidTr="00E213D6">
        <w:trPr>
          <w:trHeight w:hRule="exact"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0412" w14:textId="77777777" w:rsidR="003E0C80" w:rsidRDefault="003E0C80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FEF5" w14:textId="77777777" w:rsidR="003E0C80" w:rsidRDefault="003E0C80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BD5E" w14:textId="77777777" w:rsidR="003E0C80" w:rsidRDefault="003E0C80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49A1D" w14:textId="77777777" w:rsidR="003E0C80" w:rsidRDefault="003E0C80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C80" w14:paraId="20E18B03" w14:textId="77777777" w:rsidTr="00E213D6">
        <w:trPr>
          <w:trHeight w:hRule="exact" w:val="34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A8E1" w14:textId="77777777" w:rsidR="003E0C80" w:rsidRDefault="003E0C80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9394" w14:textId="77777777" w:rsidR="003E0C80" w:rsidRDefault="003E0C80" w:rsidP="00E213D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F9EC9" w14:textId="77777777" w:rsidR="003E0C80" w:rsidRDefault="003E0C80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4EF9" w14:textId="77777777" w:rsidR="003E0C80" w:rsidRDefault="003E0C80" w:rsidP="00E213D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9EC2CB" w14:textId="77777777" w:rsidR="003E0C80" w:rsidRDefault="003E0C80" w:rsidP="003E0C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70A38AE8" w14:textId="77777777" w:rsidR="003E0C80" w:rsidRDefault="003E0C80" w:rsidP="003E0C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4D14EA14" w14:textId="77777777" w:rsidR="003E0C80" w:rsidRDefault="003E0C80" w:rsidP="003E0C8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3664EE96" w14:textId="77777777" w:rsidR="003E0C80" w:rsidRDefault="003E0C80" w:rsidP="003E0C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5921CADB" w14:textId="77777777" w:rsidR="003E0C80" w:rsidRDefault="003E0C80" w:rsidP="003E0C8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0700FA6" w14:textId="77777777" w:rsidR="003E0C80" w:rsidRDefault="003E0C80" w:rsidP="003E0C80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3E0C80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66150FD8" w14:textId="77777777" w:rsidR="003E0C80" w:rsidRDefault="003E0C80" w:rsidP="003E0C80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В</w:t>
      </w:r>
    </w:p>
    <w:p w14:paraId="510DC8AE" w14:textId="77777777" w:rsidR="003E0C80" w:rsidRDefault="003E0C80" w:rsidP="003E0C80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18D8A024" w14:textId="77777777" w:rsidR="003E0C80" w:rsidRDefault="003E0C80" w:rsidP="003E0C80">
      <w:pPr>
        <w:spacing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9845241" w14:textId="77777777" w:rsidR="003E0C80" w:rsidRDefault="003E0C80" w:rsidP="003E0C80">
      <w:pPr>
        <w:keepNext/>
        <w:spacing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745464E5" w14:textId="77777777" w:rsidR="003E0C80" w:rsidRDefault="003E0C80" w:rsidP="003E0C8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64AFAADD" w14:textId="77777777" w:rsidR="003E0C80" w:rsidRDefault="003E0C80" w:rsidP="003E0C80">
      <w:pPr>
        <w:spacing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423ABBEC" w14:textId="77777777" w:rsidR="003E0C80" w:rsidRDefault="003E0C80" w:rsidP="003E0C80">
      <w:pPr>
        <w:spacing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62482C31" w14:textId="77777777" w:rsidR="003E0C80" w:rsidRDefault="003E0C80" w:rsidP="003E0C8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05D43D61" w14:textId="77777777" w:rsidR="003E0C80" w:rsidRDefault="003E0C80" w:rsidP="003E0C80">
      <w:pPr>
        <w:spacing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3A436318" w14:textId="77777777" w:rsidR="003E0C80" w:rsidRDefault="003E0C80" w:rsidP="003E0C80">
      <w:pPr>
        <w:numPr>
          <w:ilvl w:val="0"/>
          <w:numId w:val="20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463D53AE" w14:textId="77777777" w:rsidR="003E0C80" w:rsidRDefault="003E0C80" w:rsidP="003E0C80">
      <w:pPr>
        <w:numPr>
          <w:ilvl w:val="0"/>
          <w:numId w:val="20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39C00A63" w14:textId="77777777" w:rsidR="003E0C80" w:rsidRDefault="003E0C80" w:rsidP="003E0C80">
      <w:pPr>
        <w:numPr>
          <w:ilvl w:val="0"/>
          <w:numId w:val="20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175B3915" w14:textId="77777777" w:rsidR="003E0C80" w:rsidRDefault="003E0C80" w:rsidP="003E0C80">
      <w:pPr>
        <w:numPr>
          <w:ilvl w:val="0"/>
          <w:numId w:val="20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3E0C80" w14:paraId="55365A42" w14:textId="77777777" w:rsidTr="00E213D6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8830" w14:textId="77777777" w:rsidR="003E0C80" w:rsidRDefault="003E0C80" w:rsidP="00E213D6">
            <w:pPr>
              <w:spacing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A5DB2" w14:textId="77777777" w:rsidR="003E0C80" w:rsidRDefault="003E0C80" w:rsidP="00E213D6">
            <w:pPr>
              <w:spacing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61B5" w14:textId="77777777" w:rsidR="003E0C80" w:rsidRDefault="003E0C80" w:rsidP="00E213D6">
            <w:pPr>
              <w:spacing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сформированности (балльная, словесная)</w:t>
            </w:r>
          </w:p>
        </w:tc>
      </w:tr>
      <w:tr w:rsidR="003E0C80" w14:paraId="36EACCA4" w14:textId="77777777" w:rsidTr="00E213D6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7969" w14:textId="77777777" w:rsidR="003E0C80" w:rsidRDefault="003E0C80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660C" w14:textId="77777777" w:rsidR="003E0C80" w:rsidRDefault="003E0C80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96FB" w14:textId="77777777" w:rsidR="003E0C80" w:rsidRDefault="003E0C80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C80" w14:paraId="38968B39" w14:textId="77777777" w:rsidTr="00E213D6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758D" w14:textId="77777777" w:rsidR="003E0C80" w:rsidRDefault="003E0C80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85CE" w14:textId="77777777" w:rsidR="003E0C80" w:rsidRDefault="003E0C80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F2AB" w14:textId="77777777" w:rsidR="003E0C80" w:rsidRDefault="003E0C80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0C80" w14:paraId="73992117" w14:textId="77777777" w:rsidTr="00E213D6"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E25A" w14:textId="77777777" w:rsidR="003E0C80" w:rsidRDefault="003E0C80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4599" w14:textId="77777777" w:rsidR="003E0C80" w:rsidRDefault="003E0C80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F38D" w14:textId="77777777" w:rsidR="003E0C80" w:rsidRDefault="003E0C80" w:rsidP="00E213D6">
            <w:pPr>
              <w:spacing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976A63" w14:textId="77777777" w:rsidR="003E0C80" w:rsidRDefault="003E0C80" w:rsidP="003E0C80">
      <w:pPr>
        <w:numPr>
          <w:ilvl w:val="0"/>
          <w:numId w:val="20"/>
        </w:numPr>
        <w:spacing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4FD93BB2" w14:textId="77777777" w:rsidR="003E0C80" w:rsidRDefault="003E0C80" w:rsidP="003E0C80">
      <w:pPr>
        <w:spacing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5BD3EC6F" w14:textId="77777777" w:rsidR="003E0C80" w:rsidRPr="006E6B64" w:rsidRDefault="003E0C80" w:rsidP="003E0C80">
      <w:pPr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6C22572E" w14:textId="77777777" w:rsidR="003E0C80" w:rsidRPr="00F5540B" w:rsidRDefault="003E0C80" w:rsidP="003E0C80">
      <w:pPr>
        <w:spacing w:line="240" w:lineRule="auto"/>
        <w:ind w:right="567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C777F63" w14:textId="77777777" w:rsidR="003E0C80" w:rsidRPr="00E96F81" w:rsidRDefault="003E0C80" w:rsidP="003E0C80">
      <w:pPr>
        <w:ind w:right="567"/>
        <w:rPr>
          <w:rFonts w:ascii="Times New Roman" w:hAnsi="Times New Roman" w:cs="Times New Roman"/>
          <w:b/>
          <w:sz w:val="26"/>
          <w:szCs w:val="26"/>
        </w:rPr>
      </w:pPr>
    </w:p>
    <w:p w14:paraId="357BAE78" w14:textId="77777777" w:rsidR="003E0C80" w:rsidRPr="003E0C80" w:rsidRDefault="003E0C80" w:rsidP="00205DC3">
      <w:pPr>
        <w:ind w:right="567"/>
        <w:rPr>
          <w:rFonts w:ascii="Times New Roman" w:hAnsi="Times New Roman" w:cs="Times New Roman"/>
          <w:b/>
          <w:sz w:val="26"/>
          <w:szCs w:val="26"/>
        </w:rPr>
      </w:pPr>
    </w:p>
    <w:sectPr w:rsidR="003E0C80" w:rsidRPr="003E0C80" w:rsidSect="00406D43">
      <w:foot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38BB8" w14:textId="77777777" w:rsidR="00B87D5A" w:rsidRDefault="00B87D5A" w:rsidP="00406D43">
      <w:pPr>
        <w:spacing w:line="240" w:lineRule="auto"/>
      </w:pPr>
      <w:r>
        <w:separator/>
      </w:r>
    </w:p>
  </w:endnote>
  <w:endnote w:type="continuationSeparator" w:id="0">
    <w:p w14:paraId="3356CED4" w14:textId="77777777" w:rsidR="00B87D5A" w:rsidRDefault="00B87D5A" w:rsidP="00406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54519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4CB86B4" w14:textId="77777777" w:rsidR="00406D43" w:rsidRPr="00406D43" w:rsidRDefault="00406D43">
        <w:pPr>
          <w:pStyle w:val="ad"/>
          <w:jc w:val="center"/>
          <w:rPr>
            <w:rFonts w:ascii="Times New Roman" w:hAnsi="Times New Roman" w:cs="Times New Roman"/>
          </w:rPr>
        </w:pPr>
        <w:r w:rsidRPr="00406D43">
          <w:rPr>
            <w:rFonts w:ascii="Times New Roman" w:hAnsi="Times New Roman" w:cs="Times New Roman"/>
          </w:rPr>
          <w:fldChar w:fldCharType="begin"/>
        </w:r>
        <w:r w:rsidRPr="00406D43">
          <w:rPr>
            <w:rFonts w:ascii="Times New Roman" w:hAnsi="Times New Roman" w:cs="Times New Roman"/>
          </w:rPr>
          <w:instrText>PAGE   \* MERGEFORMAT</w:instrText>
        </w:r>
        <w:r w:rsidRPr="00406D43">
          <w:rPr>
            <w:rFonts w:ascii="Times New Roman" w:hAnsi="Times New Roman" w:cs="Times New Roman"/>
          </w:rPr>
          <w:fldChar w:fldCharType="separate"/>
        </w:r>
        <w:r w:rsidR="00A7130F" w:rsidRPr="00A7130F">
          <w:rPr>
            <w:rFonts w:ascii="Times New Roman" w:hAnsi="Times New Roman" w:cs="Times New Roman"/>
            <w:noProof/>
            <w:lang w:val="ru-RU"/>
          </w:rPr>
          <w:t>2</w:t>
        </w:r>
        <w:r w:rsidRPr="00406D43">
          <w:rPr>
            <w:rFonts w:ascii="Times New Roman" w:hAnsi="Times New Roman" w:cs="Times New Roman"/>
          </w:rPr>
          <w:fldChar w:fldCharType="end"/>
        </w:r>
      </w:p>
    </w:sdtContent>
  </w:sdt>
  <w:p w14:paraId="2EFB5D1E" w14:textId="77777777" w:rsidR="00406D43" w:rsidRDefault="00406D4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9372C" w14:textId="77777777" w:rsidR="00B87D5A" w:rsidRDefault="00B87D5A" w:rsidP="00406D43">
      <w:pPr>
        <w:spacing w:line="240" w:lineRule="auto"/>
      </w:pPr>
      <w:r>
        <w:separator/>
      </w:r>
    </w:p>
  </w:footnote>
  <w:footnote w:type="continuationSeparator" w:id="0">
    <w:p w14:paraId="66B645AC" w14:textId="77777777" w:rsidR="00B87D5A" w:rsidRDefault="00B87D5A" w:rsidP="00406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C36717F"/>
    <w:multiLevelType w:val="hybridMultilevel"/>
    <w:tmpl w:val="AEE05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A52D2"/>
    <w:multiLevelType w:val="hybridMultilevel"/>
    <w:tmpl w:val="0F1C1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C4137"/>
    <w:multiLevelType w:val="hybridMultilevel"/>
    <w:tmpl w:val="4712E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5145F"/>
    <w:multiLevelType w:val="hybridMultilevel"/>
    <w:tmpl w:val="7350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E052D"/>
    <w:multiLevelType w:val="hybridMultilevel"/>
    <w:tmpl w:val="74020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763BB8"/>
    <w:multiLevelType w:val="hybridMultilevel"/>
    <w:tmpl w:val="6E4C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03FF"/>
    <w:multiLevelType w:val="hybridMultilevel"/>
    <w:tmpl w:val="123A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15663A0C">
      <w:numFmt w:val="bullet"/>
      <w:lvlText w:val=""/>
      <w:lvlJc w:val="left"/>
      <w:pPr>
        <w:ind w:left="2340" w:hanging="360"/>
      </w:pPr>
      <w:rPr>
        <w:rFonts w:ascii="Times New Roman" w:eastAsia="Arial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876C6"/>
    <w:multiLevelType w:val="hybridMultilevel"/>
    <w:tmpl w:val="ACEC5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80E38"/>
    <w:multiLevelType w:val="hybridMultilevel"/>
    <w:tmpl w:val="5AF8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CA2E71"/>
    <w:multiLevelType w:val="hybridMultilevel"/>
    <w:tmpl w:val="CAB8B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E7181"/>
    <w:multiLevelType w:val="hybridMultilevel"/>
    <w:tmpl w:val="7B7E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B0D44"/>
    <w:multiLevelType w:val="multilevel"/>
    <w:tmpl w:val="2B32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326CB6"/>
    <w:multiLevelType w:val="multilevel"/>
    <w:tmpl w:val="8424B8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BD6676F"/>
    <w:multiLevelType w:val="hybridMultilevel"/>
    <w:tmpl w:val="8CC02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040CB"/>
    <w:multiLevelType w:val="multilevel"/>
    <w:tmpl w:val="DFE85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924155"/>
    <w:multiLevelType w:val="hybridMultilevel"/>
    <w:tmpl w:val="6F3A65C2"/>
    <w:lvl w:ilvl="0" w:tplc="AAC6039A">
      <w:numFmt w:val="bullet"/>
      <w:lvlText w:val="•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5C55845"/>
    <w:multiLevelType w:val="multilevel"/>
    <w:tmpl w:val="FF7CD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3"/>
  </w:num>
  <w:num w:numId="9">
    <w:abstractNumId w:val="10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  <w:num w:numId="15">
    <w:abstractNumId w:val="17"/>
  </w:num>
  <w:num w:numId="16">
    <w:abstractNumId w:val="14"/>
  </w:num>
  <w:num w:numId="17">
    <w:abstractNumId w:val="18"/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703"/>
    <w:rsid w:val="00013CB3"/>
    <w:rsid w:val="00030AD4"/>
    <w:rsid w:val="000671F3"/>
    <w:rsid w:val="0007445F"/>
    <w:rsid w:val="000E4E29"/>
    <w:rsid w:val="00106306"/>
    <w:rsid w:val="00205DC3"/>
    <w:rsid w:val="002130A1"/>
    <w:rsid w:val="002719E5"/>
    <w:rsid w:val="002954E0"/>
    <w:rsid w:val="002B28EB"/>
    <w:rsid w:val="002E2CCE"/>
    <w:rsid w:val="00313459"/>
    <w:rsid w:val="003B16FB"/>
    <w:rsid w:val="003D3477"/>
    <w:rsid w:val="003E0C80"/>
    <w:rsid w:val="00406D43"/>
    <w:rsid w:val="0050109D"/>
    <w:rsid w:val="00512CC7"/>
    <w:rsid w:val="005206BD"/>
    <w:rsid w:val="00525F3D"/>
    <w:rsid w:val="00651668"/>
    <w:rsid w:val="00655AC7"/>
    <w:rsid w:val="00661F5E"/>
    <w:rsid w:val="00697A2E"/>
    <w:rsid w:val="00716016"/>
    <w:rsid w:val="007E7703"/>
    <w:rsid w:val="007F51A4"/>
    <w:rsid w:val="008312B0"/>
    <w:rsid w:val="008E6786"/>
    <w:rsid w:val="008E7814"/>
    <w:rsid w:val="00954177"/>
    <w:rsid w:val="00965731"/>
    <w:rsid w:val="00A37C0E"/>
    <w:rsid w:val="00A7130F"/>
    <w:rsid w:val="00B87D5A"/>
    <w:rsid w:val="00B9729C"/>
    <w:rsid w:val="00C97E15"/>
    <w:rsid w:val="00DD1CF6"/>
    <w:rsid w:val="00E508EB"/>
    <w:rsid w:val="00EE217B"/>
    <w:rsid w:val="00FB09C2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41CD7"/>
  <w15:chartTrackingRefBased/>
  <w15:docId w15:val="{D5852E29-DF92-48A3-80EB-DBAB16E2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E7703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6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7">
    <w:name w:val="No Spacing"/>
    <w:uiPriority w:val="1"/>
    <w:qFormat/>
    <w:rsid w:val="007E7703"/>
    <w:pPr>
      <w:spacing w:after="0" w:line="240" w:lineRule="auto"/>
    </w:pPr>
    <w:rPr>
      <w:rFonts w:ascii="Arial" w:eastAsia="Arial" w:hAnsi="Arial" w:cs="Arial"/>
      <w:lang w:val="ru" w:eastAsia="ru-RU"/>
    </w:rPr>
  </w:style>
  <w:style w:type="table" w:styleId="a8">
    <w:name w:val="Table Grid"/>
    <w:basedOn w:val="a1"/>
    <w:uiPriority w:val="59"/>
    <w:rsid w:val="007E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b">
    <w:name w:val="header"/>
    <w:basedOn w:val="a"/>
    <w:link w:val="ac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06D43"/>
    <w:rPr>
      <w:rFonts w:ascii="Arial" w:eastAsia="Arial" w:hAnsi="Arial" w:cs="Arial"/>
      <w:lang w:val="ru" w:eastAsia="ru-RU"/>
    </w:rPr>
  </w:style>
  <w:style w:type="paragraph" w:styleId="ad">
    <w:name w:val="footer"/>
    <w:basedOn w:val="a"/>
    <w:link w:val="ae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06D43"/>
    <w:rPr>
      <w:rFonts w:ascii="Arial" w:eastAsia="Arial" w:hAnsi="Arial" w:cs="Arial"/>
      <w:lang w:val="ru" w:eastAsia="ru-RU"/>
    </w:rPr>
  </w:style>
  <w:style w:type="paragraph" w:styleId="af">
    <w:name w:val="annotation subject"/>
    <w:basedOn w:val="a4"/>
    <w:next w:val="a4"/>
    <w:link w:val="af0"/>
    <w:uiPriority w:val="99"/>
    <w:semiHidden/>
    <w:unhideWhenUsed/>
    <w:rsid w:val="00A7130F"/>
    <w:rPr>
      <w:b/>
      <w:bCs/>
    </w:rPr>
  </w:style>
  <w:style w:type="character" w:customStyle="1" w:styleId="af0">
    <w:name w:val="Тема примечания Знак"/>
    <w:basedOn w:val="a5"/>
    <w:link w:val="af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customStyle="1" w:styleId="paragraph">
    <w:name w:val="paragraph"/>
    <w:basedOn w:val="a"/>
    <w:rsid w:val="003E0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normaltextrun">
    <w:name w:val="normaltextrun"/>
    <w:basedOn w:val="a0"/>
    <w:rsid w:val="003E0C80"/>
  </w:style>
  <w:style w:type="character" w:customStyle="1" w:styleId="spellingerror">
    <w:name w:val="spellingerror"/>
    <w:basedOn w:val="a0"/>
    <w:rsid w:val="003E0C80"/>
  </w:style>
  <w:style w:type="character" w:customStyle="1" w:styleId="eop">
    <w:name w:val="eop"/>
    <w:basedOn w:val="a0"/>
    <w:rsid w:val="003E0C80"/>
  </w:style>
  <w:style w:type="character" w:customStyle="1" w:styleId="contextualspellingandgrammarerror">
    <w:name w:val="contextualspellingandgrammarerror"/>
    <w:basedOn w:val="a0"/>
    <w:rsid w:val="003E0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F60AA-D3CD-4882-B4CD-D7F37F8DA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7875</Words>
  <Characters>44891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Мишина Олеся Витальевна</cp:lastModifiedBy>
  <cp:revision>4</cp:revision>
  <dcterms:created xsi:type="dcterms:W3CDTF">2021-08-27T09:31:00Z</dcterms:created>
  <dcterms:modified xsi:type="dcterms:W3CDTF">2021-10-13T14:38:00Z</dcterms:modified>
</cp:coreProperties>
</file>