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11232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112325"/>
    <w:p w:rsidR="001F009B" w:rsidRDefault="00112325"/>
    <w:p w:rsidR="003D29A3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29A3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29A3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29A3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3D29A3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29A3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29A3" w:rsidRPr="00BA0600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BA06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 программ</w:t>
      </w:r>
      <w:r w:rsidRPr="00BA0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гуманитарных наук и секретаре апелляционной комиссии</w:t>
      </w:r>
    </w:p>
    <w:p w:rsidR="003D29A3" w:rsidRPr="00BA0600" w:rsidRDefault="003D29A3" w:rsidP="003D29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A3" w:rsidRPr="00BA0600" w:rsidRDefault="003D29A3" w:rsidP="003D29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A3" w:rsidRPr="00BA0600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3D29A3" w:rsidRPr="00BA0600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A3" w:rsidRPr="009C2382" w:rsidRDefault="003D29A3" w:rsidP="0032777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38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</w:t>
      </w:r>
      <w:r w:rsidR="009C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C238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9C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2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курса </w:t>
      </w:r>
      <w:r w:rsidR="0032777E" w:rsidRPr="009C23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</w:t>
      </w:r>
      <w:r w:rsidR="0032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3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магистратуры</w:t>
      </w:r>
      <w:r w:rsidRPr="009C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направления подготовки </w:t>
      </w:r>
      <w:r w:rsidR="0032777E" w:rsidRPr="0032777E">
        <w:rPr>
          <w:rFonts w:ascii="Times New Roman" w:eastAsia="Times New Roman" w:hAnsi="Times New Roman" w:cs="Times New Roman"/>
          <w:sz w:val="26"/>
          <w:szCs w:val="26"/>
          <w:lang w:eastAsia="ru-RU"/>
        </w:rPr>
        <w:t>41.04.01 Зарубежное регионоведение, 45.03.01 Филология, 45.04.01 Филология, 45.04.02 Лингвистика, 45.03.03 Фундаментальная и прикладная лингвистика, 45.04.03 Фундаментальная и прикладная лингвистика, 46.03.01 История, 46.04.01 История, 47.03.01 Философия, 47.04.01 Философия, 50.03.03 История искусства, 50.04.03 История искусства, 51.03.01 Культурология, 51.04.01 Культурология</w:t>
      </w:r>
      <w:r w:rsidRPr="003277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C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гуманитарных наук, очной формы обучения в следующем составе:</w:t>
      </w:r>
    </w:p>
    <w:p w:rsidR="003D29A3" w:rsidRPr="00BA0600" w:rsidRDefault="003D29A3" w:rsidP="003D2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АК – </w:t>
      </w:r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Селезнев М.Г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1D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доцент </w:t>
      </w:r>
      <w:r w:rsidR="00BD04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D2A40">
        <w:rPr>
          <w:rFonts w:ascii="Times New Roman" w:eastAsia="Times New Roman" w:hAnsi="Times New Roman" w:cs="Times New Roman"/>
          <w:sz w:val="26"/>
          <w:szCs w:val="26"/>
          <w:lang w:eastAsia="ru-RU"/>
        </w:rPr>
        <w:t>нститута классического В</w:t>
      </w:r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остока и античности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академический руководитель образовательной программы «</w:t>
      </w:r>
      <w:proofErr w:type="spellStart"/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Библеистика</w:t>
      </w:r>
      <w:proofErr w:type="spellEnd"/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история древнего Израиля».</w:t>
      </w:r>
    </w:p>
    <w:p w:rsidR="003D29A3" w:rsidRPr="00BA0600" w:rsidRDefault="003D29A3" w:rsidP="003D2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АК:</w:t>
      </w:r>
    </w:p>
    <w:p w:rsidR="003D29A3" w:rsidRPr="00BA0600" w:rsidRDefault="003D29A3" w:rsidP="003D29A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A58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 И.В.,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доктор исторических наук, 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BD0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85B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D04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колы исторических наук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0567D" w:rsidRDefault="0040567D" w:rsidP="004056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B6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Летучий А.Б.,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</w:t>
      </w:r>
      <w:r w:rsidRPr="003B6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филологических наук, доцент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3B6F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колы лингвистики,</w:t>
      </w:r>
    </w:p>
    <w:p w:rsidR="0040567D" w:rsidRPr="00BA0600" w:rsidRDefault="0040567D" w:rsidP="004056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Макеева Л.Б.,</w:t>
      </w:r>
      <w:r w:rsidRP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 философских наук, профессор</w:t>
      </w:r>
      <w:r w:rsidRP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колы фило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софии и культурологии,</w:t>
      </w:r>
    </w:p>
    <w:p w:rsidR="003D29A3" w:rsidRPr="00BA0600" w:rsidRDefault="003D29A3" w:rsidP="003D29A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Кречетова М.Ю.,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 философских наук, доцент </w:t>
      </w:r>
      <w:r w:rsidR="006A585B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колы </w:t>
      </w:r>
      <w:r w:rsidR="006A5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философии и 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культурологии,</w:t>
      </w:r>
    </w:p>
    <w:p w:rsidR="00F513D7" w:rsidRPr="00F513D7" w:rsidRDefault="00F513D7" w:rsidP="00F513D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F513D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Самохвалова</w:t>
      </w:r>
      <w:proofErr w:type="spellEnd"/>
      <w:r w:rsidRPr="00F5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Н.Е., старший преподаватель </w:t>
      </w:r>
      <w:r w:rsidR="006A585B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 филологических наук</w:t>
      </w:r>
      <w:r w:rsidR="009277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D29A3" w:rsidRPr="00BA0600" w:rsidRDefault="003D29A3" w:rsidP="003D2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АК – </w:t>
      </w:r>
      <w:r w:rsid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Белянцева А.Н.,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менеджер </w:t>
      </w:r>
      <w:r w:rsidR="006A585B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ентра поддержки научно-образовательной и международной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9A3" w:rsidRPr="00BA0600" w:rsidRDefault="003D29A3" w:rsidP="003D2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A3" w:rsidRPr="00BA0600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A3" w:rsidRPr="00BA0600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C45" w:rsidRDefault="003D29A3" w:rsidP="0040567D">
      <w:pPr>
        <w:suppressAutoHyphens/>
        <w:spacing w:after="0" w:line="240" w:lineRule="auto"/>
        <w:contextualSpacing/>
        <w:jc w:val="both"/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56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56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Рощин</w:t>
      </w:r>
    </w:p>
    <w:sectPr w:rsidR="00E34C45" w:rsidSect="0040567D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25" w:rsidRDefault="00112325">
      <w:pPr>
        <w:spacing w:after="0" w:line="240" w:lineRule="auto"/>
      </w:pPr>
      <w:r>
        <w:separator/>
      </w:r>
    </w:p>
  </w:endnote>
  <w:endnote w:type="continuationSeparator" w:id="0">
    <w:p w:rsidR="00112325" w:rsidRDefault="0011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112325">
    <w:pPr>
      <w:jc w:val="right"/>
    </w:pPr>
    <w:r>
      <w:rPr>
        <w:b/>
        <w:lang w:val="en-US"/>
      </w:rPr>
      <w:t>14.03.2022 № 6.18.1-01/140322-5</w:t>
    </w:r>
  </w:p>
  <w:p w:rsidR="00263AE8" w:rsidRDefault="001123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25" w:rsidRDefault="00112325">
      <w:pPr>
        <w:spacing w:after="0" w:line="240" w:lineRule="auto"/>
      </w:pPr>
      <w:r>
        <w:separator/>
      </w:r>
    </w:p>
  </w:footnote>
  <w:footnote w:type="continuationSeparator" w:id="0">
    <w:p w:rsidR="00112325" w:rsidRDefault="0011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0E49"/>
    <w:multiLevelType w:val="hybridMultilevel"/>
    <w:tmpl w:val="90DCE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A3"/>
    <w:rsid w:val="00112325"/>
    <w:rsid w:val="001B62AE"/>
    <w:rsid w:val="001D2A40"/>
    <w:rsid w:val="001D3700"/>
    <w:rsid w:val="0032777E"/>
    <w:rsid w:val="00356420"/>
    <w:rsid w:val="003B6F12"/>
    <w:rsid w:val="003C78BF"/>
    <w:rsid w:val="003D29A3"/>
    <w:rsid w:val="0040567D"/>
    <w:rsid w:val="005C1EC3"/>
    <w:rsid w:val="006A585B"/>
    <w:rsid w:val="007D4F46"/>
    <w:rsid w:val="00927714"/>
    <w:rsid w:val="009C2382"/>
    <w:rsid w:val="009C67C2"/>
    <w:rsid w:val="00BD0447"/>
    <w:rsid w:val="00C459A4"/>
    <w:rsid w:val="00C539B4"/>
    <w:rsid w:val="00E34C45"/>
    <w:rsid w:val="00F513D7"/>
    <w:rsid w:val="00F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1E4F"/>
  <w15:docId w15:val="{8842DFDE-BB48-46A2-8A5D-12AF03B7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67D"/>
  </w:style>
  <w:style w:type="paragraph" w:styleId="a6">
    <w:name w:val="footer"/>
    <w:basedOn w:val="a"/>
    <w:link w:val="a7"/>
    <w:uiPriority w:val="99"/>
    <w:unhideWhenUsed/>
    <w:rsid w:val="0040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Георгадзе Кетеван Малхазиевна</cp:lastModifiedBy>
  <cp:revision>2</cp:revision>
  <dcterms:created xsi:type="dcterms:W3CDTF">2022-03-18T12:29:00Z</dcterms:created>
  <dcterms:modified xsi:type="dcterms:W3CDTF">2022-03-18T12:29:00Z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Лютова К.И.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факультет гуманитарных на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2020/3/13-682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гуманитарных наук и секретаре апелляционной комиссии</vt:lpwstr>
  </property>
  <property fmtid="{D5CDD505-2E9C-101B-9397-08002B2CF9AE}" pid="13" name="creatorPost">
    <vt:lpwstr>Методист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