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525" w:rsidRPr="0017431B" w:rsidRDefault="005A6525" w:rsidP="005A6525">
      <w:pPr>
        <w:pStyle w:val="Default"/>
        <w:jc w:val="center"/>
        <w:rPr>
          <w:rFonts w:ascii="Times New Roman" w:hAnsi="Times New Roman" w:cs="Times New Roman"/>
          <w:sz w:val="36"/>
          <w:szCs w:val="36"/>
          <w:lang w:val="en-US"/>
        </w:rPr>
      </w:pPr>
      <w:bookmarkStart w:id="0" w:name="_GoBack"/>
      <w:bookmarkEnd w:id="0"/>
      <w:r w:rsidRPr="0017431B">
        <w:rPr>
          <w:rFonts w:ascii="Times New Roman" w:hAnsi="Times New Roman" w:cs="Times New Roman"/>
          <w:sz w:val="36"/>
          <w:szCs w:val="36"/>
          <w:lang w:val="en-US"/>
        </w:rPr>
        <w:t>National Research University Higher School of Economics</w:t>
      </w:r>
    </w:p>
    <w:p w:rsidR="005A6525" w:rsidRPr="0017431B" w:rsidRDefault="005A6525" w:rsidP="005A6525">
      <w:pPr>
        <w:pStyle w:val="Default"/>
        <w:jc w:val="center"/>
        <w:rPr>
          <w:rFonts w:ascii="Times New Roman" w:hAnsi="Times New Roman" w:cs="Times New Roman"/>
          <w:sz w:val="32"/>
          <w:szCs w:val="32"/>
          <w:lang w:val="en-US"/>
        </w:rPr>
      </w:pPr>
    </w:p>
    <w:p w:rsidR="00121963" w:rsidRPr="0017431B" w:rsidRDefault="00121963" w:rsidP="005A6525">
      <w:pPr>
        <w:pStyle w:val="Default"/>
        <w:jc w:val="center"/>
        <w:rPr>
          <w:rFonts w:ascii="Times New Roman" w:hAnsi="Times New Roman" w:cs="Times New Roman"/>
          <w:sz w:val="32"/>
          <w:szCs w:val="32"/>
          <w:lang w:val="en-US"/>
        </w:rPr>
      </w:pPr>
    </w:p>
    <w:p w:rsidR="00121963" w:rsidRPr="0017431B" w:rsidRDefault="00121963" w:rsidP="005A6525">
      <w:pPr>
        <w:pStyle w:val="Default"/>
        <w:jc w:val="center"/>
        <w:rPr>
          <w:rFonts w:ascii="Times New Roman" w:hAnsi="Times New Roman" w:cs="Times New Roman"/>
          <w:sz w:val="32"/>
          <w:szCs w:val="32"/>
          <w:lang w:val="en-US"/>
        </w:rPr>
      </w:pPr>
    </w:p>
    <w:p w:rsidR="00860085" w:rsidRPr="0017431B" w:rsidRDefault="00860085" w:rsidP="005A6525">
      <w:pPr>
        <w:pStyle w:val="Default"/>
        <w:jc w:val="center"/>
        <w:rPr>
          <w:rFonts w:ascii="Times New Roman" w:hAnsi="Times New Roman" w:cs="Times New Roman"/>
          <w:sz w:val="32"/>
          <w:szCs w:val="32"/>
          <w:lang w:val="en-US"/>
        </w:rPr>
      </w:pPr>
    </w:p>
    <w:p w:rsidR="005A6525" w:rsidRPr="0017431B" w:rsidRDefault="005A6525" w:rsidP="005A6525">
      <w:pPr>
        <w:pStyle w:val="Default"/>
        <w:jc w:val="center"/>
        <w:rPr>
          <w:rFonts w:ascii="Times New Roman" w:hAnsi="Times New Roman" w:cs="Times New Roman"/>
          <w:b/>
          <w:sz w:val="28"/>
          <w:szCs w:val="28"/>
          <w:lang w:val="en-US"/>
        </w:rPr>
      </w:pPr>
      <w:r w:rsidRPr="0017431B">
        <w:rPr>
          <w:rFonts w:ascii="Times New Roman" w:hAnsi="Times New Roman" w:cs="Times New Roman"/>
          <w:b/>
          <w:sz w:val="28"/>
          <w:szCs w:val="28"/>
          <w:lang w:val="en-US"/>
        </w:rPr>
        <w:t>Institute for Statistical Studies and Economics of Knowledge</w:t>
      </w:r>
    </w:p>
    <w:p w:rsidR="005A6525" w:rsidRPr="0017431B" w:rsidRDefault="005A6525" w:rsidP="005A6525">
      <w:pPr>
        <w:rPr>
          <w:rFonts w:ascii="Times New Roman" w:hAnsi="Times New Roman"/>
          <w:sz w:val="32"/>
          <w:szCs w:val="32"/>
          <w:lang w:val="en-US" w:eastAsia="en-US"/>
        </w:rPr>
      </w:pPr>
    </w:p>
    <w:p w:rsidR="005A6525" w:rsidRPr="0017431B" w:rsidRDefault="005A6525" w:rsidP="005A6525">
      <w:pPr>
        <w:rPr>
          <w:rFonts w:ascii="Times New Roman" w:hAnsi="Times New Roman"/>
          <w:lang w:val="en-US" w:eastAsia="en-US"/>
        </w:rPr>
      </w:pPr>
    </w:p>
    <w:p w:rsidR="00860085" w:rsidRPr="0017431B" w:rsidRDefault="00860085" w:rsidP="005A6525">
      <w:pPr>
        <w:rPr>
          <w:rFonts w:ascii="Times New Roman" w:hAnsi="Times New Roman"/>
          <w:lang w:val="en-US" w:eastAsia="en-US"/>
        </w:rPr>
      </w:pPr>
    </w:p>
    <w:p w:rsidR="005A6525" w:rsidRPr="0017431B" w:rsidRDefault="005A6525" w:rsidP="005A6525">
      <w:pPr>
        <w:rPr>
          <w:rFonts w:ascii="Times New Roman" w:hAnsi="Times New Roman"/>
          <w:lang w:val="en-US" w:eastAsia="en-US"/>
        </w:rPr>
      </w:pPr>
    </w:p>
    <w:p w:rsidR="005A6525" w:rsidRPr="0017431B" w:rsidRDefault="005A6525" w:rsidP="005A6525">
      <w:pPr>
        <w:rPr>
          <w:rFonts w:ascii="Times New Roman" w:hAnsi="Times New Roman"/>
          <w:lang w:val="en-US" w:eastAsia="en-US"/>
        </w:rPr>
      </w:pPr>
    </w:p>
    <w:p w:rsidR="005A6525" w:rsidRPr="0017431B" w:rsidRDefault="005A6525" w:rsidP="005A6525">
      <w:pPr>
        <w:rPr>
          <w:rFonts w:ascii="Times New Roman" w:hAnsi="Times New Roman"/>
          <w:lang w:val="en-US" w:eastAsia="en-US"/>
        </w:rPr>
      </w:pPr>
    </w:p>
    <w:p w:rsidR="005A6525" w:rsidRPr="0017431B" w:rsidRDefault="005A6525" w:rsidP="005A6525">
      <w:pPr>
        <w:pStyle w:val="Default"/>
        <w:jc w:val="center"/>
        <w:rPr>
          <w:rFonts w:ascii="Times New Roman" w:hAnsi="Times New Roman" w:cs="Times New Roman"/>
          <w:bCs/>
          <w:sz w:val="28"/>
          <w:szCs w:val="28"/>
          <w:lang w:val="en-US"/>
        </w:rPr>
      </w:pPr>
      <w:r w:rsidRPr="0017431B">
        <w:rPr>
          <w:rFonts w:ascii="Times New Roman" w:hAnsi="Times New Roman" w:cs="Times New Roman"/>
          <w:bCs/>
          <w:sz w:val="28"/>
          <w:szCs w:val="28"/>
          <w:lang w:val="en-US"/>
        </w:rPr>
        <w:t>Application package and assessment criteria</w:t>
      </w:r>
    </w:p>
    <w:p w:rsidR="005A6525" w:rsidRPr="0017431B" w:rsidRDefault="005A6525" w:rsidP="005A6525">
      <w:pPr>
        <w:pStyle w:val="Default"/>
        <w:jc w:val="center"/>
        <w:rPr>
          <w:rFonts w:ascii="Times New Roman" w:hAnsi="Times New Roman" w:cs="Times New Roman"/>
          <w:lang w:val="en-US"/>
        </w:rPr>
      </w:pPr>
      <w:r w:rsidRPr="0017431B">
        <w:rPr>
          <w:rFonts w:ascii="Times New Roman" w:hAnsi="Times New Roman" w:cs="Times New Roman"/>
          <w:bCs/>
          <w:sz w:val="28"/>
          <w:szCs w:val="28"/>
          <w:lang w:val="en-US"/>
        </w:rPr>
        <w:t>Master’s Programme</w:t>
      </w:r>
    </w:p>
    <w:p w:rsidR="005A6525" w:rsidRPr="0017431B" w:rsidRDefault="005A6525" w:rsidP="005A6525">
      <w:pPr>
        <w:pStyle w:val="Default"/>
        <w:jc w:val="center"/>
        <w:rPr>
          <w:rFonts w:ascii="Times New Roman" w:hAnsi="Times New Roman" w:cs="Times New Roman"/>
          <w:b/>
          <w:sz w:val="28"/>
          <w:szCs w:val="28"/>
          <w:lang w:val="en-US"/>
        </w:rPr>
      </w:pPr>
      <w:r w:rsidRPr="0017431B">
        <w:rPr>
          <w:rFonts w:ascii="Times New Roman" w:hAnsi="Times New Roman" w:cs="Times New Roman"/>
          <w:b/>
          <w:bCs/>
          <w:sz w:val="28"/>
          <w:szCs w:val="28"/>
          <w:lang w:val="en-US"/>
        </w:rPr>
        <w:t>“Governance of Science, Technology and Innovation”</w:t>
      </w:r>
    </w:p>
    <w:p w:rsidR="005A6525" w:rsidRPr="0017431B" w:rsidRDefault="00121963" w:rsidP="00121963">
      <w:pPr>
        <w:pStyle w:val="Default"/>
        <w:tabs>
          <w:tab w:val="left" w:pos="6136"/>
        </w:tabs>
        <w:rPr>
          <w:rFonts w:ascii="Times New Roman" w:hAnsi="Times New Roman" w:cs="Times New Roman"/>
          <w:lang w:val="en-US"/>
        </w:rPr>
      </w:pPr>
      <w:r w:rsidRPr="0017431B">
        <w:rPr>
          <w:rFonts w:ascii="Times New Roman" w:hAnsi="Times New Roman" w:cs="Times New Roman"/>
          <w:lang w:val="en-US"/>
        </w:rPr>
        <w:tab/>
      </w:r>
    </w:p>
    <w:p w:rsidR="002A4351" w:rsidRPr="0017431B" w:rsidRDefault="002A4351" w:rsidP="002A4351">
      <w:pPr>
        <w:pStyle w:val="Default"/>
        <w:rPr>
          <w:rFonts w:ascii="Times New Roman" w:hAnsi="Times New Roman" w:cs="Times New Roman"/>
          <w:lang w:val="en-US"/>
        </w:rPr>
      </w:pPr>
    </w:p>
    <w:p w:rsidR="00121963" w:rsidRPr="0017431B" w:rsidRDefault="00121963" w:rsidP="00121963">
      <w:pPr>
        <w:spacing w:after="200" w:line="276" w:lineRule="auto"/>
        <w:ind w:left="5529"/>
        <w:rPr>
          <w:rFonts w:ascii="Times New Roman" w:hAnsi="Times New Roman"/>
          <w:b/>
          <w:bCs/>
          <w:sz w:val="23"/>
          <w:szCs w:val="23"/>
          <w:lang w:val="en-US"/>
        </w:rPr>
      </w:pPr>
    </w:p>
    <w:p w:rsidR="00121963" w:rsidRPr="0017431B" w:rsidRDefault="00121963" w:rsidP="00121963">
      <w:pPr>
        <w:spacing w:after="200" w:line="276" w:lineRule="auto"/>
        <w:ind w:left="5529"/>
        <w:rPr>
          <w:rFonts w:ascii="Times New Roman" w:hAnsi="Times New Roman"/>
          <w:b/>
          <w:bCs/>
          <w:sz w:val="23"/>
          <w:szCs w:val="23"/>
          <w:lang w:val="en-US"/>
        </w:rPr>
      </w:pPr>
    </w:p>
    <w:p w:rsidR="00121963" w:rsidRPr="0017431B" w:rsidRDefault="00121963" w:rsidP="00121963">
      <w:pPr>
        <w:spacing w:after="200" w:line="276" w:lineRule="auto"/>
        <w:ind w:left="5529"/>
        <w:rPr>
          <w:rFonts w:ascii="Times New Roman" w:hAnsi="Times New Roman"/>
          <w:b/>
          <w:bCs/>
          <w:sz w:val="23"/>
          <w:szCs w:val="23"/>
          <w:lang w:val="en-US"/>
        </w:rPr>
      </w:pPr>
    </w:p>
    <w:p w:rsidR="00121963" w:rsidRPr="0017431B" w:rsidRDefault="00121963" w:rsidP="00121963">
      <w:pPr>
        <w:spacing w:after="200" w:line="360" w:lineRule="auto"/>
        <w:ind w:left="5528"/>
        <w:rPr>
          <w:rFonts w:ascii="Times New Roman" w:hAnsi="Times New Roman"/>
          <w:b/>
          <w:bCs/>
          <w:sz w:val="23"/>
          <w:szCs w:val="23"/>
          <w:lang w:val="en-US"/>
        </w:rPr>
      </w:pPr>
    </w:p>
    <w:p w:rsidR="00860085" w:rsidRPr="0017431B" w:rsidRDefault="00860085" w:rsidP="00121963">
      <w:pPr>
        <w:spacing w:after="200" w:line="360" w:lineRule="auto"/>
        <w:ind w:left="5528"/>
        <w:rPr>
          <w:rFonts w:ascii="Times New Roman" w:hAnsi="Times New Roman"/>
          <w:b/>
          <w:bCs/>
          <w:sz w:val="23"/>
          <w:szCs w:val="23"/>
          <w:lang w:val="en-US"/>
        </w:rPr>
      </w:pPr>
    </w:p>
    <w:p w:rsidR="00860085" w:rsidRPr="0017431B" w:rsidRDefault="00860085" w:rsidP="00121963">
      <w:pPr>
        <w:spacing w:after="200" w:line="360" w:lineRule="auto"/>
        <w:ind w:left="5528"/>
        <w:rPr>
          <w:rFonts w:ascii="Times New Roman" w:hAnsi="Times New Roman"/>
          <w:b/>
          <w:bCs/>
          <w:sz w:val="23"/>
          <w:szCs w:val="23"/>
          <w:lang w:val="en-US"/>
        </w:rPr>
      </w:pPr>
    </w:p>
    <w:p w:rsidR="00121963" w:rsidRPr="0017431B" w:rsidRDefault="00121963" w:rsidP="005A1B71">
      <w:pPr>
        <w:spacing w:after="200" w:line="360" w:lineRule="auto"/>
        <w:ind w:left="5245"/>
        <w:rPr>
          <w:rFonts w:ascii="Times New Roman" w:hAnsi="Times New Roman"/>
          <w:b/>
          <w:bCs/>
          <w:sz w:val="23"/>
          <w:szCs w:val="23"/>
          <w:lang w:val="en-US"/>
        </w:rPr>
      </w:pPr>
      <w:r w:rsidRPr="0017431B">
        <w:rPr>
          <w:rFonts w:ascii="Times New Roman" w:hAnsi="Times New Roman"/>
          <w:b/>
          <w:bCs/>
          <w:sz w:val="23"/>
          <w:szCs w:val="23"/>
          <w:lang w:val="en-US"/>
        </w:rPr>
        <w:t>Approved by the academic supervisor</w:t>
      </w:r>
    </w:p>
    <w:p w:rsidR="00121963" w:rsidRPr="0017431B" w:rsidRDefault="0017431B" w:rsidP="005A1B71">
      <w:pPr>
        <w:spacing w:after="200" w:line="360" w:lineRule="auto"/>
        <w:ind w:left="5245"/>
        <w:rPr>
          <w:rFonts w:ascii="Times New Roman" w:hAnsi="Times New Roman"/>
          <w:b/>
          <w:bCs/>
          <w:color w:val="000000"/>
          <w:sz w:val="23"/>
          <w:szCs w:val="23"/>
          <w:lang w:val="en-US" w:eastAsia="en-US"/>
        </w:rPr>
      </w:pPr>
      <w:r>
        <w:rPr>
          <w:rFonts w:ascii="Times New Roman" w:hAnsi="Times New Roman"/>
          <w:b/>
          <w:bCs/>
          <w:sz w:val="23"/>
          <w:szCs w:val="23"/>
          <w:lang w:val="en-US"/>
        </w:rPr>
        <w:t>Dr. Dirk Meissner</w:t>
      </w:r>
    </w:p>
    <w:p w:rsidR="00121963" w:rsidRPr="0017431B" w:rsidRDefault="00121963" w:rsidP="00121963">
      <w:pPr>
        <w:spacing w:after="200" w:line="276" w:lineRule="auto"/>
        <w:jc w:val="center"/>
        <w:rPr>
          <w:rFonts w:ascii="Times New Roman" w:hAnsi="Times New Roman"/>
          <w:b/>
          <w:bCs/>
          <w:sz w:val="23"/>
          <w:szCs w:val="23"/>
          <w:lang w:val="en-US"/>
        </w:rPr>
      </w:pPr>
    </w:p>
    <w:p w:rsidR="00121963" w:rsidRPr="0017431B" w:rsidRDefault="00121963" w:rsidP="00121963">
      <w:pPr>
        <w:spacing w:after="200" w:line="276" w:lineRule="auto"/>
        <w:jc w:val="center"/>
        <w:rPr>
          <w:rFonts w:ascii="Times New Roman" w:hAnsi="Times New Roman"/>
          <w:b/>
          <w:bCs/>
          <w:sz w:val="23"/>
          <w:szCs w:val="23"/>
          <w:lang w:val="en-US"/>
        </w:rPr>
      </w:pPr>
    </w:p>
    <w:p w:rsidR="00121963" w:rsidRPr="0017431B" w:rsidRDefault="00121963" w:rsidP="00121963">
      <w:pPr>
        <w:spacing w:after="200" w:line="276" w:lineRule="auto"/>
        <w:jc w:val="center"/>
        <w:rPr>
          <w:rFonts w:ascii="Times New Roman" w:hAnsi="Times New Roman"/>
          <w:b/>
          <w:bCs/>
          <w:sz w:val="23"/>
          <w:szCs w:val="23"/>
          <w:lang w:val="en-US"/>
        </w:rPr>
      </w:pPr>
    </w:p>
    <w:p w:rsidR="00121963" w:rsidRDefault="00121963" w:rsidP="00121963">
      <w:pPr>
        <w:spacing w:after="200" w:line="276" w:lineRule="auto"/>
        <w:jc w:val="center"/>
        <w:rPr>
          <w:rFonts w:ascii="Times New Roman" w:hAnsi="Times New Roman"/>
          <w:b/>
          <w:bCs/>
          <w:sz w:val="23"/>
          <w:szCs w:val="23"/>
          <w:lang w:val="en-US"/>
        </w:rPr>
      </w:pPr>
    </w:p>
    <w:p w:rsidR="001457F5" w:rsidRDefault="001457F5" w:rsidP="00121963">
      <w:pPr>
        <w:spacing w:after="200" w:line="276" w:lineRule="auto"/>
        <w:jc w:val="center"/>
        <w:rPr>
          <w:rFonts w:ascii="Times New Roman" w:hAnsi="Times New Roman"/>
          <w:b/>
          <w:bCs/>
          <w:sz w:val="23"/>
          <w:szCs w:val="23"/>
          <w:lang w:val="en-US"/>
        </w:rPr>
      </w:pPr>
    </w:p>
    <w:p w:rsidR="001457F5" w:rsidRPr="0017431B" w:rsidRDefault="001457F5" w:rsidP="00121963">
      <w:pPr>
        <w:spacing w:after="200" w:line="276" w:lineRule="auto"/>
        <w:jc w:val="center"/>
        <w:rPr>
          <w:rFonts w:ascii="Times New Roman" w:hAnsi="Times New Roman"/>
          <w:b/>
          <w:bCs/>
          <w:sz w:val="23"/>
          <w:szCs w:val="23"/>
          <w:lang w:val="en-US"/>
        </w:rPr>
      </w:pPr>
    </w:p>
    <w:p w:rsidR="00121963" w:rsidRPr="0017431B" w:rsidRDefault="00121963" w:rsidP="00121963">
      <w:pPr>
        <w:spacing w:after="200" w:line="276" w:lineRule="auto"/>
        <w:jc w:val="center"/>
        <w:rPr>
          <w:rFonts w:ascii="Times New Roman" w:hAnsi="Times New Roman"/>
          <w:b/>
          <w:bCs/>
          <w:sz w:val="23"/>
          <w:szCs w:val="23"/>
          <w:lang w:val="en-US"/>
        </w:rPr>
      </w:pPr>
      <w:r w:rsidRPr="0017431B">
        <w:rPr>
          <w:rFonts w:ascii="Times New Roman" w:hAnsi="Times New Roman"/>
          <w:b/>
          <w:bCs/>
          <w:sz w:val="23"/>
          <w:szCs w:val="23"/>
          <w:lang w:val="en-US"/>
        </w:rPr>
        <w:t xml:space="preserve">Moscow, </w:t>
      </w:r>
      <w:r w:rsidR="00425270">
        <w:rPr>
          <w:rFonts w:ascii="Times New Roman" w:hAnsi="Times New Roman"/>
          <w:b/>
          <w:bCs/>
          <w:sz w:val="23"/>
          <w:szCs w:val="23"/>
          <w:lang w:val="en-US"/>
        </w:rPr>
        <w:t>202</w:t>
      </w:r>
      <w:r w:rsidR="00BF7D00">
        <w:rPr>
          <w:rFonts w:ascii="Times New Roman" w:hAnsi="Times New Roman"/>
          <w:b/>
          <w:bCs/>
          <w:sz w:val="23"/>
          <w:szCs w:val="23"/>
          <w:lang w:val="en-US"/>
        </w:rPr>
        <w:t>2</w:t>
      </w:r>
    </w:p>
    <w:p w:rsidR="00121963" w:rsidRPr="0017431B" w:rsidRDefault="00121963">
      <w:pPr>
        <w:spacing w:after="200" w:line="276" w:lineRule="auto"/>
        <w:rPr>
          <w:rFonts w:ascii="Times New Roman" w:hAnsi="Times New Roman"/>
          <w:b/>
          <w:bCs/>
          <w:sz w:val="23"/>
          <w:szCs w:val="23"/>
          <w:lang w:val="en-US"/>
        </w:rPr>
      </w:pPr>
    </w:p>
    <w:p w:rsidR="00121963" w:rsidRDefault="00121963" w:rsidP="00121963">
      <w:pPr>
        <w:pStyle w:val="Default"/>
        <w:tabs>
          <w:tab w:val="left" w:pos="284"/>
        </w:tabs>
        <w:spacing w:line="360" w:lineRule="auto"/>
        <w:jc w:val="both"/>
        <w:rPr>
          <w:rFonts w:ascii="Times New Roman" w:hAnsi="Times New Roman" w:cs="Times New Roman"/>
          <w:b/>
          <w:bCs/>
          <w:sz w:val="23"/>
          <w:szCs w:val="23"/>
          <w:lang w:val="en-US"/>
        </w:rPr>
      </w:pPr>
    </w:p>
    <w:p w:rsidR="00605358" w:rsidRDefault="00605358" w:rsidP="00605358">
      <w:pPr>
        <w:pStyle w:val="Default"/>
        <w:tabs>
          <w:tab w:val="left" w:pos="284"/>
        </w:tabs>
        <w:jc w:val="center"/>
        <w:rPr>
          <w:rFonts w:ascii="Times New Roman" w:hAnsi="Times New Roman" w:cs="Times New Roman"/>
          <w:b/>
          <w:bCs/>
          <w:sz w:val="23"/>
          <w:szCs w:val="23"/>
          <w:lang w:val="en-US"/>
        </w:rPr>
      </w:pPr>
      <w:r>
        <w:rPr>
          <w:rFonts w:ascii="Times New Roman" w:hAnsi="Times New Roman" w:cs="Times New Roman"/>
          <w:b/>
          <w:bCs/>
          <w:sz w:val="23"/>
          <w:szCs w:val="23"/>
          <w:lang w:val="en-US"/>
        </w:rPr>
        <w:lastRenderedPageBreak/>
        <w:t>Master’s Programme</w:t>
      </w:r>
    </w:p>
    <w:p w:rsidR="00605358" w:rsidRDefault="00605358" w:rsidP="00605358">
      <w:pPr>
        <w:pStyle w:val="Default"/>
        <w:tabs>
          <w:tab w:val="left" w:pos="284"/>
        </w:tabs>
        <w:jc w:val="center"/>
        <w:rPr>
          <w:rFonts w:ascii="Times New Roman" w:hAnsi="Times New Roman" w:cs="Times New Roman"/>
          <w:b/>
          <w:bCs/>
          <w:sz w:val="23"/>
          <w:szCs w:val="23"/>
          <w:lang w:val="en-US"/>
        </w:rPr>
      </w:pPr>
      <w:r>
        <w:rPr>
          <w:rFonts w:ascii="Times New Roman" w:hAnsi="Times New Roman" w:cs="Times New Roman"/>
          <w:b/>
          <w:bCs/>
          <w:sz w:val="23"/>
          <w:szCs w:val="23"/>
          <w:lang w:val="en-US"/>
        </w:rPr>
        <w:t>“Governance of Science, Technology and Innovation”</w:t>
      </w:r>
    </w:p>
    <w:p w:rsidR="00605358" w:rsidRDefault="00605358" w:rsidP="00605358">
      <w:pPr>
        <w:pStyle w:val="Default"/>
        <w:tabs>
          <w:tab w:val="left" w:pos="284"/>
        </w:tabs>
        <w:jc w:val="center"/>
        <w:rPr>
          <w:rFonts w:ascii="Times New Roman" w:hAnsi="Times New Roman" w:cs="Times New Roman"/>
          <w:b/>
          <w:bCs/>
          <w:sz w:val="23"/>
          <w:szCs w:val="23"/>
          <w:lang w:val="en-US"/>
        </w:rPr>
      </w:pPr>
      <w:r>
        <w:rPr>
          <w:rFonts w:ascii="Times New Roman" w:hAnsi="Times New Roman" w:cs="Times New Roman"/>
          <w:b/>
          <w:bCs/>
          <w:sz w:val="23"/>
          <w:szCs w:val="23"/>
          <w:lang w:val="en-US"/>
        </w:rPr>
        <w:t>Application package and assessment criteria</w:t>
      </w:r>
    </w:p>
    <w:p w:rsidR="00605358" w:rsidRDefault="00605358" w:rsidP="00605358">
      <w:pPr>
        <w:pStyle w:val="Default"/>
        <w:tabs>
          <w:tab w:val="left" w:pos="284"/>
        </w:tabs>
        <w:jc w:val="both"/>
        <w:rPr>
          <w:rFonts w:ascii="Times New Roman" w:hAnsi="Times New Roman" w:cs="Times New Roman"/>
          <w:b/>
          <w:bCs/>
          <w:sz w:val="23"/>
          <w:szCs w:val="23"/>
          <w:lang w:val="en-US"/>
        </w:rPr>
      </w:pPr>
    </w:p>
    <w:p w:rsidR="002A4351" w:rsidRPr="00425270" w:rsidRDefault="002A4351" w:rsidP="00121963">
      <w:pPr>
        <w:pStyle w:val="Default"/>
        <w:tabs>
          <w:tab w:val="left" w:pos="284"/>
        </w:tabs>
        <w:spacing w:before="120"/>
        <w:jc w:val="both"/>
        <w:rPr>
          <w:rFonts w:ascii="Times New Roman" w:hAnsi="Times New Roman" w:cs="Times New Roman"/>
          <w:sz w:val="22"/>
          <w:szCs w:val="22"/>
          <w:lang w:val="en-US"/>
        </w:rPr>
      </w:pPr>
      <w:r w:rsidRPr="00425270">
        <w:rPr>
          <w:rFonts w:ascii="Times New Roman" w:hAnsi="Times New Roman" w:cs="Times New Roman"/>
          <w:b/>
          <w:bCs/>
          <w:sz w:val="22"/>
          <w:szCs w:val="22"/>
          <w:lang w:val="en-US"/>
        </w:rPr>
        <w:t xml:space="preserve">1. Obligatory documents </w:t>
      </w:r>
      <w:r w:rsidR="001667BC" w:rsidRPr="00425270">
        <w:rPr>
          <w:rFonts w:ascii="Times New Roman" w:hAnsi="Times New Roman" w:cs="Times New Roman"/>
          <w:b/>
          <w:bCs/>
          <w:sz w:val="22"/>
          <w:szCs w:val="22"/>
          <w:lang w:val="en-US"/>
        </w:rPr>
        <w:t xml:space="preserve">(provide maximum </w:t>
      </w:r>
      <w:r w:rsidR="00173191" w:rsidRPr="00425270">
        <w:rPr>
          <w:rFonts w:ascii="Times New Roman" w:hAnsi="Times New Roman" w:cs="Times New Roman"/>
          <w:b/>
          <w:bCs/>
          <w:sz w:val="22"/>
          <w:szCs w:val="22"/>
          <w:lang w:val="en-US"/>
        </w:rPr>
        <w:t>85</w:t>
      </w:r>
      <w:r w:rsidR="001667BC" w:rsidRPr="00425270">
        <w:rPr>
          <w:rFonts w:ascii="Times New Roman" w:hAnsi="Times New Roman" w:cs="Times New Roman"/>
          <w:b/>
          <w:bCs/>
          <w:sz w:val="22"/>
          <w:szCs w:val="22"/>
          <w:lang w:val="en-US"/>
        </w:rPr>
        <w:t xml:space="preserve"> points)</w:t>
      </w:r>
    </w:p>
    <w:p w:rsidR="002A4351" w:rsidRPr="00425270" w:rsidRDefault="002A4351" w:rsidP="001457F5">
      <w:pPr>
        <w:pStyle w:val="Default"/>
        <w:numPr>
          <w:ilvl w:val="0"/>
          <w:numId w:val="6"/>
        </w:numPr>
        <w:tabs>
          <w:tab w:val="left" w:pos="284"/>
        </w:tabs>
        <w:spacing w:before="120"/>
        <w:ind w:left="283" w:hanging="357"/>
        <w:jc w:val="both"/>
        <w:rPr>
          <w:rFonts w:ascii="Times New Roman" w:hAnsi="Times New Roman" w:cs="Times New Roman"/>
          <w:sz w:val="22"/>
          <w:szCs w:val="22"/>
          <w:lang w:val="en-US"/>
        </w:rPr>
      </w:pPr>
      <w:r w:rsidRPr="00425270">
        <w:rPr>
          <w:rFonts w:ascii="Times New Roman" w:hAnsi="Times New Roman" w:cs="Times New Roman"/>
          <w:b/>
          <w:bCs/>
          <w:sz w:val="22"/>
          <w:szCs w:val="22"/>
          <w:lang w:val="en-US"/>
        </w:rPr>
        <w:t xml:space="preserve">Bachelor, Master or Specialist diploma </w:t>
      </w:r>
      <w:r w:rsidR="00121963" w:rsidRPr="00425270">
        <w:rPr>
          <w:rFonts w:ascii="Times New Roman" w:hAnsi="Times New Roman" w:cs="Times New Roman"/>
          <w:sz w:val="22"/>
          <w:szCs w:val="22"/>
          <w:lang w:val="en-US"/>
        </w:rPr>
        <w:t>with all attachments;</w:t>
      </w:r>
    </w:p>
    <w:p w:rsidR="002A4351" w:rsidRPr="00425270" w:rsidRDefault="002A4351" w:rsidP="001457F5">
      <w:pPr>
        <w:pStyle w:val="Default"/>
        <w:numPr>
          <w:ilvl w:val="0"/>
          <w:numId w:val="6"/>
        </w:numPr>
        <w:tabs>
          <w:tab w:val="left" w:pos="284"/>
        </w:tabs>
        <w:spacing w:before="120"/>
        <w:ind w:left="283" w:hanging="357"/>
        <w:jc w:val="both"/>
        <w:rPr>
          <w:rFonts w:ascii="Times New Roman" w:hAnsi="Times New Roman" w:cs="Times New Roman"/>
          <w:sz w:val="22"/>
          <w:szCs w:val="22"/>
          <w:lang w:val="en-US"/>
        </w:rPr>
      </w:pPr>
      <w:r w:rsidRPr="00425270">
        <w:rPr>
          <w:rFonts w:ascii="Times New Roman" w:hAnsi="Times New Roman" w:cs="Times New Roman"/>
          <w:b/>
          <w:bCs/>
          <w:sz w:val="22"/>
          <w:szCs w:val="22"/>
          <w:lang w:val="en-US"/>
        </w:rPr>
        <w:t xml:space="preserve">Letter of motivation </w:t>
      </w:r>
      <w:r w:rsidR="00121963" w:rsidRPr="00425270">
        <w:rPr>
          <w:rFonts w:ascii="Times New Roman" w:hAnsi="Times New Roman" w:cs="Times New Roman"/>
          <w:sz w:val="22"/>
          <w:szCs w:val="22"/>
          <w:lang w:val="en-US"/>
        </w:rPr>
        <w:t>(up to 3000 letters in English):</w:t>
      </w:r>
    </w:p>
    <w:p w:rsidR="008140E7" w:rsidRPr="00425270" w:rsidRDefault="008140E7" w:rsidP="00860085">
      <w:pPr>
        <w:tabs>
          <w:tab w:val="left" w:pos="284"/>
        </w:tabs>
        <w:jc w:val="both"/>
        <w:rPr>
          <w:rFonts w:ascii="Times New Roman" w:hAnsi="Times New Roman"/>
          <w:lang w:val="en-US"/>
        </w:rPr>
      </w:pPr>
      <w:r w:rsidRPr="00425270">
        <w:rPr>
          <w:rFonts w:ascii="Times New Roman" w:hAnsi="Times New Roman"/>
          <w:lang w:val="en-US"/>
        </w:rPr>
        <w:t>The letter should include the following information:</w:t>
      </w:r>
    </w:p>
    <w:p w:rsidR="008140E7" w:rsidRPr="00425270" w:rsidRDefault="008140E7" w:rsidP="00605358">
      <w:pPr>
        <w:pStyle w:val="a3"/>
        <w:numPr>
          <w:ilvl w:val="0"/>
          <w:numId w:val="10"/>
        </w:numPr>
        <w:tabs>
          <w:tab w:val="left" w:pos="284"/>
        </w:tabs>
        <w:ind w:left="284" w:hanging="284"/>
        <w:jc w:val="both"/>
        <w:rPr>
          <w:rFonts w:ascii="Times New Roman" w:hAnsi="Times New Roman"/>
          <w:lang w:val="en-US"/>
        </w:rPr>
      </w:pPr>
      <w:r w:rsidRPr="00425270">
        <w:rPr>
          <w:rFonts w:ascii="Times New Roman" w:hAnsi="Times New Roman"/>
          <w:lang w:val="en-US"/>
        </w:rPr>
        <w:t>The aims of professional development as well as  explanation of how the Master’s  programme may help you achieve your academic or career goals;</w:t>
      </w:r>
    </w:p>
    <w:p w:rsidR="008140E7" w:rsidRPr="00425270" w:rsidRDefault="008140E7" w:rsidP="00605358">
      <w:pPr>
        <w:pStyle w:val="a3"/>
        <w:numPr>
          <w:ilvl w:val="0"/>
          <w:numId w:val="10"/>
        </w:numPr>
        <w:tabs>
          <w:tab w:val="left" w:pos="284"/>
        </w:tabs>
        <w:ind w:left="284" w:hanging="284"/>
        <w:jc w:val="both"/>
        <w:rPr>
          <w:rFonts w:ascii="Times New Roman" w:hAnsi="Times New Roman"/>
          <w:lang w:val="en-US"/>
        </w:rPr>
      </w:pPr>
      <w:r w:rsidRPr="00425270">
        <w:rPr>
          <w:rFonts w:ascii="Times New Roman" w:hAnsi="Times New Roman"/>
          <w:lang w:val="en-US"/>
        </w:rPr>
        <w:t>Rationale for choosing this Master’s degree programme;</w:t>
      </w:r>
    </w:p>
    <w:p w:rsidR="008140E7" w:rsidRPr="00425270" w:rsidRDefault="008140E7" w:rsidP="00605358">
      <w:pPr>
        <w:pStyle w:val="a3"/>
        <w:numPr>
          <w:ilvl w:val="0"/>
          <w:numId w:val="10"/>
        </w:numPr>
        <w:tabs>
          <w:tab w:val="left" w:pos="284"/>
        </w:tabs>
        <w:ind w:left="284" w:hanging="284"/>
        <w:jc w:val="both"/>
        <w:rPr>
          <w:rFonts w:ascii="Times New Roman" w:hAnsi="Times New Roman"/>
          <w:lang w:val="en-US"/>
        </w:rPr>
      </w:pPr>
      <w:r w:rsidRPr="00425270">
        <w:rPr>
          <w:rFonts w:ascii="Times New Roman" w:hAnsi="Times New Roman"/>
          <w:lang w:val="en-US"/>
        </w:rPr>
        <w:t>Career plans after obtaining this Master’s degree;</w:t>
      </w:r>
    </w:p>
    <w:p w:rsidR="008140E7" w:rsidRPr="00425270" w:rsidRDefault="008140E7" w:rsidP="00605358">
      <w:pPr>
        <w:pStyle w:val="a3"/>
        <w:numPr>
          <w:ilvl w:val="0"/>
          <w:numId w:val="10"/>
        </w:numPr>
        <w:tabs>
          <w:tab w:val="left" w:pos="284"/>
        </w:tabs>
        <w:ind w:left="284" w:hanging="284"/>
        <w:jc w:val="both"/>
        <w:rPr>
          <w:rFonts w:ascii="Times New Roman" w:hAnsi="Times New Roman"/>
          <w:lang w:val="en-US"/>
        </w:rPr>
      </w:pPr>
      <w:r w:rsidRPr="00425270">
        <w:rPr>
          <w:rFonts w:ascii="Times New Roman" w:hAnsi="Times New Roman"/>
          <w:lang w:val="en-US"/>
        </w:rPr>
        <w:t>Additional information which you believe is important for evaluating your application</w:t>
      </w:r>
      <w:r w:rsidR="00121963" w:rsidRPr="00425270">
        <w:rPr>
          <w:rFonts w:ascii="Times New Roman" w:hAnsi="Times New Roman"/>
          <w:lang w:val="en-US"/>
        </w:rPr>
        <w:t>.</w:t>
      </w:r>
    </w:p>
    <w:p w:rsidR="00121963" w:rsidRPr="00425270" w:rsidRDefault="002A4351" w:rsidP="001457F5">
      <w:pPr>
        <w:pStyle w:val="Default"/>
        <w:numPr>
          <w:ilvl w:val="0"/>
          <w:numId w:val="6"/>
        </w:numPr>
        <w:tabs>
          <w:tab w:val="left" w:pos="142"/>
          <w:tab w:val="left" w:pos="284"/>
        </w:tabs>
        <w:spacing w:before="120"/>
        <w:ind w:left="142" w:hanging="142"/>
        <w:jc w:val="both"/>
        <w:rPr>
          <w:rFonts w:ascii="Times New Roman" w:hAnsi="Times New Roman" w:cs="Times New Roman"/>
          <w:sz w:val="22"/>
          <w:szCs w:val="22"/>
          <w:lang w:val="en-US"/>
        </w:rPr>
      </w:pPr>
      <w:r w:rsidRPr="00425270">
        <w:rPr>
          <w:rFonts w:ascii="Times New Roman" w:hAnsi="Times New Roman" w:cs="Times New Roman"/>
          <w:b/>
          <w:bCs/>
          <w:sz w:val="22"/>
          <w:szCs w:val="22"/>
          <w:lang w:val="en-US"/>
        </w:rPr>
        <w:t>Curriculum Vitae in English</w:t>
      </w:r>
      <w:r w:rsidRPr="00425270">
        <w:rPr>
          <w:rFonts w:ascii="Times New Roman" w:hAnsi="Times New Roman" w:cs="Times New Roman"/>
          <w:sz w:val="22"/>
          <w:szCs w:val="22"/>
          <w:lang w:val="en-US"/>
        </w:rPr>
        <w:t xml:space="preserve">, preferably using </w:t>
      </w:r>
      <w:hyperlink r:id="rId6" w:history="1">
        <w:proofErr w:type="spellStart"/>
        <w:r w:rsidRPr="00425270">
          <w:rPr>
            <w:rStyle w:val="a7"/>
            <w:rFonts w:ascii="Times New Roman" w:hAnsi="Times New Roman" w:cs="Times New Roman"/>
            <w:sz w:val="22"/>
            <w:szCs w:val="22"/>
            <w:lang w:val="en-US"/>
          </w:rPr>
          <w:t>Europass</w:t>
        </w:r>
        <w:proofErr w:type="spellEnd"/>
        <w:r w:rsidR="001667BC" w:rsidRPr="00425270">
          <w:rPr>
            <w:rStyle w:val="a7"/>
            <w:rFonts w:ascii="Times New Roman" w:hAnsi="Times New Roman" w:cs="Times New Roman"/>
            <w:sz w:val="22"/>
            <w:szCs w:val="22"/>
            <w:lang w:val="en-US"/>
          </w:rPr>
          <w:t xml:space="preserve"> standard</w:t>
        </w:r>
      </w:hyperlink>
      <w:r w:rsidR="00121963" w:rsidRPr="00425270">
        <w:rPr>
          <w:rFonts w:ascii="Times New Roman" w:hAnsi="Times New Roman" w:cs="Times New Roman"/>
          <w:sz w:val="22"/>
          <w:szCs w:val="22"/>
          <w:lang w:val="en-US"/>
        </w:rPr>
        <w:t>:</w:t>
      </w:r>
    </w:p>
    <w:p w:rsidR="008140E7" w:rsidRPr="00425270" w:rsidRDefault="008140E7" w:rsidP="00121963">
      <w:pPr>
        <w:pStyle w:val="Default"/>
        <w:tabs>
          <w:tab w:val="left" w:pos="284"/>
        </w:tabs>
        <w:jc w:val="both"/>
        <w:rPr>
          <w:rFonts w:ascii="Times New Roman" w:hAnsi="Times New Roman" w:cs="Times New Roman"/>
          <w:sz w:val="22"/>
          <w:szCs w:val="22"/>
          <w:lang w:val="en-US"/>
        </w:rPr>
      </w:pPr>
      <w:r w:rsidRPr="00425270">
        <w:rPr>
          <w:rFonts w:ascii="Times New Roman" w:hAnsi="Times New Roman" w:cs="Times New Roman"/>
          <w:sz w:val="22"/>
          <w:szCs w:val="22"/>
          <w:lang w:val="en-US"/>
        </w:rPr>
        <w:t>CV should cover information on professional experience, career achievements, the stages of professional career, personal qualities. All academic achievements and professional experience should be confirmed by relevant documents (certificates, copies of the labor books</w:t>
      </w:r>
      <w:r w:rsidR="00210F04" w:rsidRPr="00425270">
        <w:rPr>
          <w:rFonts w:ascii="Times New Roman" w:hAnsi="Times New Roman" w:cs="Times New Roman"/>
          <w:sz w:val="22"/>
          <w:szCs w:val="22"/>
          <w:lang w:val="en-US"/>
        </w:rPr>
        <w:t>, recent GMAT</w:t>
      </w:r>
      <w:r w:rsidRPr="00425270">
        <w:rPr>
          <w:rFonts w:ascii="Times New Roman" w:hAnsi="Times New Roman" w:cs="Times New Roman"/>
          <w:sz w:val="22"/>
          <w:szCs w:val="22"/>
          <w:lang w:val="en-US"/>
        </w:rPr>
        <w:t xml:space="preserve"> and etc.)</w:t>
      </w:r>
    </w:p>
    <w:p w:rsidR="00605358" w:rsidRPr="00425270" w:rsidRDefault="008140E7" w:rsidP="001457F5">
      <w:pPr>
        <w:pStyle w:val="Default"/>
        <w:numPr>
          <w:ilvl w:val="0"/>
          <w:numId w:val="4"/>
        </w:numPr>
        <w:tabs>
          <w:tab w:val="left" w:pos="284"/>
        </w:tabs>
        <w:spacing w:before="120"/>
        <w:ind w:left="0" w:firstLine="0"/>
        <w:jc w:val="both"/>
        <w:rPr>
          <w:rFonts w:ascii="Times New Roman" w:hAnsi="Times New Roman"/>
          <w:sz w:val="22"/>
          <w:szCs w:val="22"/>
          <w:lang w:val="en-GB"/>
        </w:rPr>
      </w:pPr>
      <w:r w:rsidRPr="00425270">
        <w:rPr>
          <w:rFonts w:ascii="Times New Roman" w:hAnsi="Times New Roman" w:cs="Times New Roman"/>
          <w:b/>
          <w:sz w:val="22"/>
          <w:szCs w:val="22"/>
          <w:lang w:val="en-US"/>
        </w:rPr>
        <w:t>For d</w:t>
      </w:r>
      <w:r w:rsidR="000C2A86" w:rsidRPr="00425270">
        <w:rPr>
          <w:rFonts w:ascii="Times New Roman" w:hAnsi="Times New Roman" w:cs="Times New Roman"/>
          <w:b/>
          <w:sz w:val="22"/>
          <w:szCs w:val="22"/>
          <w:lang w:val="en-US"/>
        </w:rPr>
        <w:t>ouble degree diploma candidates:</w:t>
      </w:r>
      <w:r w:rsidRPr="00425270">
        <w:rPr>
          <w:rFonts w:ascii="Times New Roman" w:hAnsi="Times New Roman" w:cs="Times New Roman"/>
          <w:sz w:val="22"/>
          <w:szCs w:val="22"/>
          <w:lang w:val="en-US"/>
        </w:rPr>
        <w:t xml:space="preserve"> </w:t>
      </w:r>
    </w:p>
    <w:p w:rsidR="00605358" w:rsidRPr="00425270" w:rsidRDefault="00605358" w:rsidP="00605358">
      <w:pPr>
        <w:pStyle w:val="Default"/>
        <w:numPr>
          <w:ilvl w:val="0"/>
          <w:numId w:val="9"/>
        </w:numPr>
        <w:tabs>
          <w:tab w:val="left" w:pos="284"/>
        </w:tabs>
        <w:ind w:left="284" w:hanging="284"/>
        <w:jc w:val="both"/>
        <w:rPr>
          <w:rFonts w:ascii="Times New Roman" w:hAnsi="Times New Roman"/>
          <w:sz w:val="22"/>
          <w:szCs w:val="22"/>
          <w:lang w:val="en-GB"/>
        </w:rPr>
      </w:pPr>
      <w:r w:rsidRPr="00425270">
        <w:rPr>
          <w:rFonts w:ascii="Times New Roman" w:hAnsi="Times New Roman"/>
          <w:sz w:val="22"/>
          <w:szCs w:val="22"/>
          <w:lang w:val="en-GB"/>
        </w:rPr>
        <w:t>additional motivation letter for a partner university;</w:t>
      </w:r>
    </w:p>
    <w:p w:rsidR="001457F5" w:rsidRPr="00425270" w:rsidRDefault="001457F5" w:rsidP="001457F5">
      <w:pPr>
        <w:pStyle w:val="Default"/>
        <w:numPr>
          <w:ilvl w:val="0"/>
          <w:numId w:val="8"/>
        </w:numPr>
        <w:tabs>
          <w:tab w:val="left" w:pos="284"/>
        </w:tabs>
        <w:ind w:left="284" w:hanging="284"/>
        <w:jc w:val="both"/>
        <w:rPr>
          <w:rFonts w:ascii="Times New Roman" w:hAnsi="Times New Roman"/>
          <w:sz w:val="22"/>
          <w:szCs w:val="22"/>
          <w:lang w:val="en-GB"/>
        </w:rPr>
      </w:pPr>
      <w:r w:rsidRPr="00425270">
        <w:rPr>
          <w:rFonts w:ascii="Times New Roman" w:hAnsi="Times New Roman"/>
          <w:sz w:val="22"/>
          <w:szCs w:val="22"/>
          <w:lang w:val="en-GB"/>
        </w:rPr>
        <w:t>*</w:t>
      </w:r>
      <w:r w:rsidR="00605358" w:rsidRPr="00425270">
        <w:rPr>
          <w:rFonts w:ascii="Times New Roman" w:hAnsi="Times New Roman"/>
          <w:sz w:val="22"/>
          <w:szCs w:val="22"/>
          <w:lang w:val="en-GB"/>
        </w:rPr>
        <w:t xml:space="preserve">valid English language certificate only for the DDPs with UM, SNU, Torino </w:t>
      </w:r>
      <w:proofErr w:type="spellStart"/>
      <w:r w:rsidR="00605358" w:rsidRPr="00425270">
        <w:rPr>
          <w:rFonts w:ascii="Times New Roman" w:hAnsi="Times New Roman"/>
          <w:sz w:val="22"/>
          <w:szCs w:val="22"/>
          <w:lang w:val="en-GB"/>
        </w:rPr>
        <w:t>Politecnico</w:t>
      </w:r>
      <w:proofErr w:type="spellEnd"/>
      <w:r w:rsidR="00605358" w:rsidRPr="00425270">
        <w:rPr>
          <w:rFonts w:ascii="Times New Roman" w:hAnsi="Times New Roman"/>
          <w:sz w:val="22"/>
          <w:szCs w:val="22"/>
          <w:lang w:val="en-GB"/>
        </w:rPr>
        <w:t xml:space="preserve"> is required (</w:t>
      </w:r>
      <w:r w:rsidRPr="00425270">
        <w:rPr>
          <w:rFonts w:ascii="Times New Roman" w:hAnsi="Times New Roman"/>
          <w:sz w:val="22"/>
          <w:szCs w:val="22"/>
          <w:lang w:val="en-GB"/>
        </w:rPr>
        <w:t xml:space="preserve">for the </w:t>
      </w:r>
      <w:r w:rsidR="00605358" w:rsidRPr="00425270">
        <w:rPr>
          <w:rFonts w:ascii="Times New Roman" w:hAnsi="Times New Roman"/>
          <w:sz w:val="22"/>
          <w:szCs w:val="22"/>
          <w:lang w:val="en-GB"/>
        </w:rPr>
        <w:t>2</w:t>
      </w:r>
      <w:r w:rsidR="00605358" w:rsidRPr="00425270">
        <w:rPr>
          <w:rFonts w:ascii="Times New Roman" w:hAnsi="Times New Roman"/>
          <w:sz w:val="22"/>
          <w:szCs w:val="22"/>
          <w:vertAlign w:val="superscript"/>
          <w:lang w:val="en-GB"/>
        </w:rPr>
        <w:t>nd</w:t>
      </w:r>
      <w:r w:rsidR="00605358" w:rsidRPr="00425270">
        <w:rPr>
          <w:rFonts w:ascii="Times New Roman" w:hAnsi="Times New Roman"/>
          <w:sz w:val="22"/>
          <w:szCs w:val="22"/>
          <w:lang w:val="en-GB"/>
        </w:rPr>
        <w:t xml:space="preserve"> year of studies). The certificate has to be obtained during the last 2 years. TOEFL (minimum 90 points), IELTS (minimum 6.5), a Cambridge Proficiency Certificate (grade A, B, C), a Cambridge Advanced Certificate (grade A, B, C) or the similar English language certificates are accepted.</w:t>
      </w:r>
    </w:p>
    <w:p w:rsidR="0017431B" w:rsidRPr="00425270" w:rsidRDefault="0017431B" w:rsidP="001457F5">
      <w:pPr>
        <w:pStyle w:val="Default"/>
        <w:tabs>
          <w:tab w:val="left" w:pos="284"/>
        </w:tabs>
        <w:ind w:left="284"/>
        <w:jc w:val="both"/>
        <w:rPr>
          <w:rFonts w:ascii="Times New Roman" w:hAnsi="Times New Roman" w:cs="Times New Roman"/>
          <w:b/>
          <w:sz w:val="22"/>
          <w:szCs w:val="22"/>
          <w:lang w:val="en-US"/>
        </w:rPr>
      </w:pPr>
      <w:r w:rsidRPr="00425270">
        <w:rPr>
          <w:rFonts w:ascii="Times New Roman" w:hAnsi="Times New Roman" w:cs="Times New Roman"/>
          <w:b/>
          <w:sz w:val="22"/>
          <w:szCs w:val="22"/>
          <w:lang w:val="en-US"/>
        </w:rPr>
        <w:t>*Only DDP with Seoul National University, University of Maastricht, Turin Polytechnic University.</w:t>
      </w:r>
    </w:p>
    <w:p w:rsidR="00B311B0" w:rsidRPr="00425270" w:rsidRDefault="007E399C" w:rsidP="00210F04">
      <w:pPr>
        <w:pStyle w:val="Default"/>
        <w:tabs>
          <w:tab w:val="left" w:pos="284"/>
        </w:tabs>
        <w:ind w:left="284"/>
        <w:jc w:val="both"/>
        <w:rPr>
          <w:rFonts w:ascii="Times New Roman" w:hAnsi="Times New Roman"/>
          <w:sz w:val="22"/>
          <w:szCs w:val="22"/>
          <w:lang w:val="en-GB"/>
        </w:rPr>
      </w:pPr>
      <w:r w:rsidRPr="00425270">
        <w:rPr>
          <w:rFonts w:ascii="Times New Roman" w:hAnsi="Times New Roman" w:cs="Times New Roman"/>
          <w:b/>
          <w:sz w:val="22"/>
          <w:szCs w:val="22"/>
          <w:lang w:val="en-US"/>
        </w:rPr>
        <w:t>For DDP with Technical University of Berlin a language certificate is not required.</w:t>
      </w:r>
    </w:p>
    <w:p w:rsidR="008140E7" w:rsidRPr="00425270" w:rsidRDefault="008140E7" w:rsidP="00605358">
      <w:pPr>
        <w:pStyle w:val="Default"/>
        <w:tabs>
          <w:tab w:val="left" w:pos="284"/>
        </w:tabs>
        <w:spacing w:before="240"/>
        <w:jc w:val="both"/>
        <w:rPr>
          <w:rFonts w:ascii="Times New Roman" w:hAnsi="Times New Roman" w:cs="Times New Roman"/>
          <w:sz w:val="22"/>
          <w:szCs w:val="22"/>
          <w:lang w:val="en-US"/>
        </w:rPr>
      </w:pPr>
      <w:r w:rsidRPr="00425270">
        <w:rPr>
          <w:rFonts w:ascii="Times New Roman" w:hAnsi="Times New Roman" w:cs="Times New Roman"/>
          <w:b/>
          <w:bCs/>
          <w:sz w:val="22"/>
          <w:szCs w:val="22"/>
          <w:lang w:val="en-US"/>
        </w:rPr>
        <w:t xml:space="preserve">2. Advantageous (not obligatory) documents </w:t>
      </w:r>
      <w:r w:rsidR="001667BC" w:rsidRPr="00425270">
        <w:rPr>
          <w:rFonts w:ascii="Times New Roman" w:hAnsi="Times New Roman" w:cs="Times New Roman"/>
          <w:b/>
          <w:bCs/>
          <w:sz w:val="22"/>
          <w:szCs w:val="22"/>
          <w:lang w:val="en-US"/>
        </w:rPr>
        <w:t>(provide additional 1</w:t>
      </w:r>
      <w:r w:rsidR="00173191" w:rsidRPr="00425270">
        <w:rPr>
          <w:rFonts w:ascii="Times New Roman" w:hAnsi="Times New Roman" w:cs="Times New Roman"/>
          <w:b/>
          <w:bCs/>
          <w:sz w:val="22"/>
          <w:szCs w:val="22"/>
          <w:lang w:val="en-US"/>
        </w:rPr>
        <w:t>5</w:t>
      </w:r>
      <w:r w:rsidR="001667BC" w:rsidRPr="00425270">
        <w:rPr>
          <w:rFonts w:ascii="Times New Roman" w:hAnsi="Times New Roman" w:cs="Times New Roman"/>
          <w:b/>
          <w:bCs/>
          <w:sz w:val="22"/>
          <w:szCs w:val="22"/>
          <w:lang w:val="en-US"/>
        </w:rPr>
        <w:t xml:space="preserve"> points)</w:t>
      </w:r>
    </w:p>
    <w:p w:rsidR="00121963" w:rsidRPr="00425270" w:rsidRDefault="008140E7" w:rsidP="00121963">
      <w:pPr>
        <w:pStyle w:val="a3"/>
        <w:numPr>
          <w:ilvl w:val="0"/>
          <w:numId w:val="5"/>
        </w:numPr>
        <w:tabs>
          <w:tab w:val="left" w:pos="284"/>
        </w:tabs>
        <w:ind w:left="0" w:hanging="11"/>
        <w:contextualSpacing/>
        <w:jc w:val="both"/>
        <w:rPr>
          <w:rFonts w:ascii="Times New Roman" w:hAnsi="Times New Roman"/>
          <w:lang w:val="en-US"/>
        </w:rPr>
      </w:pPr>
      <w:r w:rsidRPr="00425270">
        <w:rPr>
          <w:rFonts w:ascii="Times New Roman" w:hAnsi="Times New Roman"/>
          <w:lang w:val="en-US"/>
        </w:rPr>
        <w:t xml:space="preserve">Overview / copies scientific published and reviewed works, articles, </w:t>
      </w:r>
      <w:r w:rsidR="00121963" w:rsidRPr="00425270">
        <w:rPr>
          <w:rFonts w:ascii="Times New Roman" w:hAnsi="Times New Roman"/>
          <w:lang w:val="en-US"/>
        </w:rPr>
        <w:t>contributions research projects;</w:t>
      </w:r>
    </w:p>
    <w:p w:rsidR="008140E7" w:rsidRPr="00425270" w:rsidRDefault="008140E7" w:rsidP="00121963">
      <w:pPr>
        <w:pStyle w:val="a3"/>
        <w:numPr>
          <w:ilvl w:val="0"/>
          <w:numId w:val="5"/>
        </w:numPr>
        <w:tabs>
          <w:tab w:val="left" w:pos="284"/>
        </w:tabs>
        <w:ind w:left="0" w:hanging="11"/>
        <w:contextualSpacing/>
        <w:jc w:val="both"/>
        <w:rPr>
          <w:rFonts w:ascii="Times New Roman" w:hAnsi="Times New Roman"/>
          <w:lang w:val="en-US"/>
        </w:rPr>
      </w:pPr>
      <w:r w:rsidRPr="00425270">
        <w:rPr>
          <w:rFonts w:ascii="Times New Roman" w:hAnsi="Times New Roman"/>
          <w:lang w:val="en-US"/>
        </w:rPr>
        <w:t xml:space="preserve">Active contribution(s) to foreign language conferences/ seminars, </w:t>
      </w:r>
      <w:r w:rsidR="00121963" w:rsidRPr="00425270">
        <w:rPr>
          <w:rFonts w:ascii="Times New Roman" w:hAnsi="Times New Roman"/>
          <w:lang w:val="en-US"/>
        </w:rPr>
        <w:t>receipt of scholarships/ grants;</w:t>
      </w:r>
    </w:p>
    <w:p w:rsidR="008140E7" w:rsidRPr="00425270" w:rsidRDefault="0047464D" w:rsidP="00121963">
      <w:pPr>
        <w:pStyle w:val="Default"/>
        <w:numPr>
          <w:ilvl w:val="0"/>
          <w:numId w:val="5"/>
        </w:numPr>
        <w:tabs>
          <w:tab w:val="left" w:pos="284"/>
        </w:tabs>
        <w:ind w:left="0" w:hanging="11"/>
        <w:jc w:val="both"/>
        <w:rPr>
          <w:rFonts w:ascii="Times New Roman" w:hAnsi="Times New Roman" w:cs="Times New Roman"/>
          <w:sz w:val="22"/>
          <w:szCs w:val="22"/>
          <w:lang w:val="en-US"/>
        </w:rPr>
      </w:pPr>
      <w:r w:rsidRPr="00425270">
        <w:rPr>
          <w:rFonts w:ascii="Times New Roman" w:hAnsi="Times New Roman" w:cs="Times New Roman"/>
          <w:sz w:val="22"/>
          <w:szCs w:val="22"/>
          <w:lang w:val="en-US"/>
        </w:rPr>
        <w:t>L</w:t>
      </w:r>
      <w:r w:rsidR="008140E7" w:rsidRPr="00425270">
        <w:rPr>
          <w:rFonts w:ascii="Times New Roman" w:hAnsi="Times New Roman" w:cs="Times New Roman"/>
          <w:sz w:val="22"/>
          <w:szCs w:val="22"/>
          <w:lang w:val="en-US"/>
        </w:rPr>
        <w:t>etters of recommendation (</w:t>
      </w:r>
      <w:r w:rsidR="00121963" w:rsidRPr="00425270">
        <w:rPr>
          <w:rFonts w:ascii="Times New Roman" w:hAnsi="Times New Roman" w:cs="Times New Roman"/>
          <w:sz w:val="22"/>
          <w:szCs w:val="22"/>
          <w:lang w:val="en-US"/>
        </w:rPr>
        <w:t>preferably in English language);</w:t>
      </w:r>
    </w:p>
    <w:p w:rsidR="008140E7" w:rsidRPr="00425270" w:rsidRDefault="0047464D" w:rsidP="00121963">
      <w:pPr>
        <w:pStyle w:val="Default"/>
        <w:numPr>
          <w:ilvl w:val="0"/>
          <w:numId w:val="5"/>
        </w:numPr>
        <w:tabs>
          <w:tab w:val="left" w:pos="284"/>
        </w:tabs>
        <w:ind w:left="0" w:hanging="11"/>
        <w:jc w:val="both"/>
        <w:rPr>
          <w:rFonts w:ascii="Times New Roman" w:hAnsi="Times New Roman" w:cs="Times New Roman"/>
          <w:sz w:val="22"/>
          <w:szCs w:val="22"/>
          <w:lang w:val="en-US"/>
        </w:rPr>
      </w:pPr>
      <w:r w:rsidRPr="00425270">
        <w:rPr>
          <w:rFonts w:ascii="Times New Roman" w:hAnsi="Times New Roman" w:cs="Times New Roman"/>
          <w:sz w:val="22"/>
          <w:szCs w:val="22"/>
          <w:lang w:val="en-US"/>
        </w:rPr>
        <w:t>V</w:t>
      </w:r>
      <w:r w:rsidR="008140E7" w:rsidRPr="00425270">
        <w:rPr>
          <w:rFonts w:ascii="Times New Roman" w:hAnsi="Times New Roman" w:cs="Times New Roman"/>
          <w:sz w:val="22"/>
          <w:szCs w:val="22"/>
          <w:lang w:val="en-US"/>
        </w:rPr>
        <w:t>alid English language certificates (</w:t>
      </w:r>
      <w:r w:rsidR="001667BC" w:rsidRPr="00425270">
        <w:rPr>
          <w:rFonts w:ascii="Times New Roman" w:hAnsi="Times New Roman" w:cs="Times New Roman"/>
          <w:sz w:val="22"/>
          <w:szCs w:val="22"/>
          <w:shd w:val="clear" w:color="auto" w:fill="FFFFFF"/>
          <w:lang w:val="en-US"/>
        </w:rPr>
        <w:t xml:space="preserve">TOEFL minimum 90 points, IELTS minimum 6.5 </w:t>
      </w:r>
      <w:r w:rsidR="008140E7" w:rsidRPr="00425270">
        <w:rPr>
          <w:rFonts w:ascii="Times New Roman" w:hAnsi="Times New Roman" w:cs="Times New Roman"/>
          <w:sz w:val="22"/>
          <w:szCs w:val="22"/>
          <w:lang w:val="en-US"/>
        </w:rPr>
        <w:t xml:space="preserve">obtained during the last </w:t>
      </w:r>
      <w:r w:rsidR="007440A2" w:rsidRPr="00425270">
        <w:rPr>
          <w:rFonts w:ascii="Times New Roman" w:hAnsi="Times New Roman" w:cs="Times New Roman"/>
          <w:sz w:val="22"/>
          <w:szCs w:val="22"/>
          <w:lang w:val="en-US"/>
        </w:rPr>
        <w:t>2</w:t>
      </w:r>
      <w:r w:rsidR="00121963" w:rsidRPr="00425270">
        <w:rPr>
          <w:rFonts w:ascii="Times New Roman" w:hAnsi="Times New Roman" w:cs="Times New Roman"/>
          <w:sz w:val="22"/>
          <w:szCs w:val="22"/>
          <w:lang w:val="en-US"/>
        </w:rPr>
        <w:t xml:space="preserve"> years)</w:t>
      </w:r>
      <w:r w:rsidR="001667BC" w:rsidRPr="00425270">
        <w:rPr>
          <w:rFonts w:ascii="Times New Roman" w:hAnsi="Times New Roman" w:cs="Times New Roman"/>
          <w:sz w:val="22"/>
          <w:szCs w:val="22"/>
          <w:lang w:val="en-US"/>
        </w:rPr>
        <w:t>;</w:t>
      </w:r>
    </w:p>
    <w:p w:rsidR="009E24BF" w:rsidRPr="00425270" w:rsidRDefault="009E24BF" w:rsidP="00121963">
      <w:pPr>
        <w:pStyle w:val="Default"/>
        <w:tabs>
          <w:tab w:val="left" w:pos="284"/>
        </w:tabs>
        <w:spacing w:before="120"/>
        <w:jc w:val="both"/>
        <w:rPr>
          <w:rFonts w:ascii="Times New Roman" w:hAnsi="Times New Roman" w:cs="Times New Roman"/>
          <w:b/>
          <w:bCs/>
          <w:sz w:val="22"/>
          <w:szCs w:val="22"/>
          <w:lang w:val="en-US"/>
        </w:rPr>
      </w:pPr>
    </w:p>
    <w:p w:rsidR="008140E7" w:rsidRPr="00425270" w:rsidRDefault="008140E7" w:rsidP="00860085">
      <w:pPr>
        <w:pStyle w:val="Default"/>
        <w:tabs>
          <w:tab w:val="left" w:pos="284"/>
        </w:tabs>
        <w:jc w:val="both"/>
        <w:rPr>
          <w:rFonts w:ascii="Times New Roman" w:hAnsi="Times New Roman" w:cs="Times New Roman"/>
          <w:sz w:val="22"/>
          <w:szCs w:val="22"/>
          <w:lang w:val="en-US"/>
        </w:rPr>
      </w:pPr>
      <w:r w:rsidRPr="00425270">
        <w:rPr>
          <w:rFonts w:ascii="Times New Roman" w:hAnsi="Times New Roman" w:cs="Times New Roman"/>
          <w:b/>
          <w:bCs/>
          <w:sz w:val="22"/>
          <w:szCs w:val="22"/>
          <w:lang w:val="en-US"/>
        </w:rPr>
        <w:t xml:space="preserve">3. Assessment procedure </w:t>
      </w:r>
    </w:p>
    <w:p w:rsidR="008C370A" w:rsidRPr="00425270" w:rsidRDefault="008140E7" w:rsidP="00860085">
      <w:pPr>
        <w:tabs>
          <w:tab w:val="left" w:pos="284"/>
        </w:tabs>
        <w:jc w:val="both"/>
        <w:rPr>
          <w:rFonts w:ascii="Times New Roman" w:hAnsi="Times New Roman"/>
          <w:lang w:val="en-US"/>
        </w:rPr>
      </w:pPr>
      <w:r w:rsidRPr="00425270">
        <w:rPr>
          <w:rFonts w:ascii="Times New Roman" w:hAnsi="Times New Roman"/>
          <w:lang w:val="en-US"/>
        </w:rPr>
        <w:t>All applicants are interviewed in person. In exceptional cases remote interviews (skype) can be taken. The assessment is done by an expert commit</w:t>
      </w:r>
      <w:r w:rsidR="000F450D" w:rsidRPr="00425270">
        <w:rPr>
          <w:rFonts w:ascii="Times New Roman" w:hAnsi="Times New Roman"/>
          <w:lang w:val="en-US"/>
        </w:rPr>
        <w:t xml:space="preserve">tee considering the application </w:t>
      </w:r>
      <w:r w:rsidRPr="00425270">
        <w:rPr>
          <w:rFonts w:ascii="Times New Roman" w:hAnsi="Times New Roman"/>
          <w:lang w:val="en-US"/>
        </w:rPr>
        <w:t>package and the interview.</w:t>
      </w:r>
      <w:r w:rsidR="001667BC" w:rsidRPr="00425270">
        <w:rPr>
          <w:rFonts w:ascii="Times New Roman" w:hAnsi="Times New Roman"/>
          <w:lang w:val="en-US"/>
        </w:rPr>
        <w:t xml:space="preserve"> Native English speakers or none-Russian native speakers are involved in the interviews to assess English language capabilities. </w:t>
      </w:r>
    </w:p>
    <w:tbl>
      <w:tblPr>
        <w:tblStyle w:val="a4"/>
        <w:tblW w:w="0" w:type="auto"/>
        <w:tblLook w:val="04A0" w:firstRow="1" w:lastRow="0" w:firstColumn="1" w:lastColumn="0" w:noHBand="0" w:noVBand="1"/>
      </w:tblPr>
      <w:tblGrid>
        <w:gridCol w:w="7763"/>
        <w:gridCol w:w="2359"/>
      </w:tblGrid>
      <w:tr w:rsidR="008C370A" w:rsidRPr="00425270" w:rsidTr="0094169C">
        <w:trPr>
          <w:trHeight w:val="340"/>
        </w:trPr>
        <w:tc>
          <w:tcPr>
            <w:tcW w:w="7763" w:type="dxa"/>
            <w:vAlign w:val="center"/>
          </w:tcPr>
          <w:p w:rsidR="008C370A" w:rsidRPr="00425270" w:rsidRDefault="008C370A" w:rsidP="00860085">
            <w:pPr>
              <w:tabs>
                <w:tab w:val="left" w:pos="284"/>
              </w:tabs>
              <w:jc w:val="center"/>
              <w:rPr>
                <w:rFonts w:ascii="Times New Roman" w:hAnsi="Times New Roman"/>
                <w:b/>
                <w:lang w:val="en-US"/>
              </w:rPr>
            </w:pPr>
            <w:r w:rsidRPr="00425270">
              <w:rPr>
                <w:rFonts w:ascii="Times New Roman" w:hAnsi="Times New Roman"/>
                <w:lang w:val="en-US"/>
              </w:rPr>
              <w:br w:type="page"/>
            </w:r>
            <w:r w:rsidRPr="00425270">
              <w:rPr>
                <w:rFonts w:ascii="Times New Roman" w:hAnsi="Times New Roman"/>
                <w:b/>
                <w:lang w:val="en-US"/>
              </w:rPr>
              <w:t>Assessment Criteria</w:t>
            </w:r>
          </w:p>
        </w:tc>
        <w:tc>
          <w:tcPr>
            <w:tcW w:w="2359" w:type="dxa"/>
            <w:vAlign w:val="center"/>
          </w:tcPr>
          <w:p w:rsidR="008C370A" w:rsidRPr="00425270" w:rsidRDefault="008C370A" w:rsidP="00860085">
            <w:pPr>
              <w:tabs>
                <w:tab w:val="left" w:pos="284"/>
              </w:tabs>
              <w:jc w:val="center"/>
              <w:rPr>
                <w:rFonts w:ascii="Times New Roman" w:hAnsi="Times New Roman"/>
                <w:b/>
                <w:lang w:val="en-US"/>
              </w:rPr>
            </w:pPr>
            <w:r w:rsidRPr="00425270">
              <w:rPr>
                <w:rFonts w:ascii="Times New Roman" w:hAnsi="Times New Roman"/>
                <w:b/>
                <w:lang w:val="en-US"/>
              </w:rPr>
              <w:t>Maximum points</w:t>
            </w:r>
          </w:p>
        </w:tc>
      </w:tr>
      <w:tr w:rsidR="008C370A" w:rsidRPr="00425270" w:rsidTr="0094169C">
        <w:trPr>
          <w:trHeight w:val="340"/>
        </w:trPr>
        <w:tc>
          <w:tcPr>
            <w:tcW w:w="7763" w:type="dxa"/>
            <w:vAlign w:val="center"/>
          </w:tcPr>
          <w:p w:rsidR="008C370A" w:rsidRPr="00425270" w:rsidRDefault="008C370A" w:rsidP="00860085">
            <w:pPr>
              <w:tabs>
                <w:tab w:val="left" w:pos="284"/>
              </w:tabs>
              <w:rPr>
                <w:rFonts w:ascii="Times New Roman" w:hAnsi="Times New Roman"/>
                <w:lang w:val="en-US"/>
              </w:rPr>
            </w:pPr>
            <w:r w:rsidRPr="00425270">
              <w:rPr>
                <w:rFonts w:ascii="Times New Roman" w:hAnsi="Times New Roman"/>
                <w:lang w:val="en-US"/>
              </w:rPr>
              <w:t>Motivation</w:t>
            </w:r>
          </w:p>
        </w:tc>
        <w:tc>
          <w:tcPr>
            <w:tcW w:w="2359" w:type="dxa"/>
            <w:vAlign w:val="center"/>
          </w:tcPr>
          <w:p w:rsidR="008C370A" w:rsidRPr="00425270" w:rsidRDefault="001667BC" w:rsidP="00860085">
            <w:pPr>
              <w:tabs>
                <w:tab w:val="left" w:pos="284"/>
              </w:tabs>
              <w:jc w:val="center"/>
              <w:rPr>
                <w:rFonts w:ascii="Times New Roman" w:hAnsi="Times New Roman"/>
                <w:lang w:val="en-US"/>
              </w:rPr>
            </w:pPr>
            <w:r w:rsidRPr="00425270">
              <w:rPr>
                <w:rFonts w:ascii="Times New Roman" w:hAnsi="Times New Roman"/>
                <w:lang w:val="en-US"/>
              </w:rPr>
              <w:t>35</w:t>
            </w:r>
          </w:p>
        </w:tc>
      </w:tr>
      <w:tr w:rsidR="008C370A" w:rsidRPr="00425270" w:rsidTr="0094169C">
        <w:trPr>
          <w:trHeight w:val="340"/>
        </w:trPr>
        <w:tc>
          <w:tcPr>
            <w:tcW w:w="7763" w:type="dxa"/>
            <w:vAlign w:val="center"/>
          </w:tcPr>
          <w:p w:rsidR="008C370A" w:rsidRPr="00425270" w:rsidRDefault="008C370A" w:rsidP="00860085">
            <w:pPr>
              <w:tabs>
                <w:tab w:val="left" w:pos="284"/>
              </w:tabs>
              <w:rPr>
                <w:rFonts w:ascii="Times New Roman" w:hAnsi="Times New Roman"/>
                <w:lang w:val="en-US"/>
              </w:rPr>
            </w:pPr>
            <w:r w:rsidRPr="00425270">
              <w:rPr>
                <w:rFonts w:ascii="Times New Roman" w:hAnsi="Times New Roman"/>
                <w:lang w:val="en-US"/>
              </w:rPr>
              <w:t>Background and personal achievements</w:t>
            </w:r>
          </w:p>
        </w:tc>
        <w:tc>
          <w:tcPr>
            <w:tcW w:w="2359" w:type="dxa"/>
            <w:vAlign w:val="center"/>
          </w:tcPr>
          <w:p w:rsidR="008C370A" w:rsidRPr="00425270" w:rsidRDefault="001667BC" w:rsidP="00860085">
            <w:pPr>
              <w:tabs>
                <w:tab w:val="left" w:pos="284"/>
              </w:tabs>
              <w:jc w:val="center"/>
              <w:rPr>
                <w:rFonts w:ascii="Times New Roman" w:hAnsi="Times New Roman"/>
                <w:lang w:val="en-US"/>
              </w:rPr>
            </w:pPr>
            <w:r w:rsidRPr="00425270">
              <w:rPr>
                <w:rFonts w:ascii="Times New Roman" w:hAnsi="Times New Roman"/>
                <w:lang w:val="en-US"/>
              </w:rPr>
              <w:t>3</w:t>
            </w:r>
            <w:r w:rsidR="00210F04" w:rsidRPr="00425270">
              <w:rPr>
                <w:rFonts w:ascii="Times New Roman" w:hAnsi="Times New Roman"/>
                <w:lang w:val="en-US"/>
              </w:rPr>
              <w:t>5</w:t>
            </w:r>
          </w:p>
        </w:tc>
      </w:tr>
      <w:tr w:rsidR="008C370A" w:rsidRPr="00425270" w:rsidTr="0094169C">
        <w:trPr>
          <w:trHeight w:val="340"/>
        </w:trPr>
        <w:tc>
          <w:tcPr>
            <w:tcW w:w="7763" w:type="dxa"/>
            <w:vAlign w:val="center"/>
          </w:tcPr>
          <w:p w:rsidR="008C370A" w:rsidRPr="00425270" w:rsidRDefault="008C370A" w:rsidP="00860085">
            <w:pPr>
              <w:tabs>
                <w:tab w:val="left" w:pos="284"/>
              </w:tabs>
              <w:rPr>
                <w:rFonts w:ascii="Times New Roman" w:hAnsi="Times New Roman"/>
                <w:lang w:val="en-US"/>
              </w:rPr>
            </w:pPr>
            <w:r w:rsidRPr="00425270">
              <w:rPr>
                <w:rFonts w:ascii="Times New Roman" w:hAnsi="Times New Roman"/>
                <w:lang w:val="en-US"/>
              </w:rPr>
              <w:t>English language capability</w:t>
            </w:r>
          </w:p>
        </w:tc>
        <w:tc>
          <w:tcPr>
            <w:tcW w:w="2359" w:type="dxa"/>
            <w:vAlign w:val="center"/>
          </w:tcPr>
          <w:p w:rsidR="008C370A" w:rsidRPr="00425270" w:rsidRDefault="008C370A" w:rsidP="00860085">
            <w:pPr>
              <w:tabs>
                <w:tab w:val="left" w:pos="284"/>
              </w:tabs>
              <w:jc w:val="center"/>
              <w:rPr>
                <w:rFonts w:ascii="Times New Roman" w:hAnsi="Times New Roman"/>
                <w:lang w:val="en-US"/>
              </w:rPr>
            </w:pPr>
            <w:r w:rsidRPr="00425270">
              <w:rPr>
                <w:rFonts w:ascii="Times New Roman" w:hAnsi="Times New Roman"/>
                <w:lang w:val="en-US"/>
              </w:rPr>
              <w:t>20</w:t>
            </w:r>
          </w:p>
        </w:tc>
      </w:tr>
      <w:tr w:rsidR="00173191" w:rsidRPr="00425270" w:rsidTr="0094169C">
        <w:trPr>
          <w:trHeight w:val="340"/>
        </w:trPr>
        <w:tc>
          <w:tcPr>
            <w:tcW w:w="7763" w:type="dxa"/>
            <w:vAlign w:val="center"/>
          </w:tcPr>
          <w:p w:rsidR="00173191" w:rsidRPr="00425270" w:rsidRDefault="0044257A" w:rsidP="0044257A">
            <w:pPr>
              <w:tabs>
                <w:tab w:val="left" w:pos="284"/>
              </w:tabs>
              <w:rPr>
                <w:rFonts w:ascii="Times New Roman" w:hAnsi="Times New Roman"/>
                <w:lang w:val="en-GB"/>
              </w:rPr>
            </w:pPr>
            <w:r w:rsidRPr="00425270">
              <w:rPr>
                <w:rFonts w:ascii="Times New Roman" w:hAnsi="Times New Roman"/>
                <w:lang w:val="en-US"/>
              </w:rPr>
              <w:t>Articles</w:t>
            </w:r>
            <w:r w:rsidR="00173191" w:rsidRPr="00425270">
              <w:rPr>
                <w:rFonts w:ascii="Times New Roman" w:hAnsi="Times New Roman"/>
                <w:lang w:val="en-US"/>
              </w:rPr>
              <w:t>, research projects</w:t>
            </w:r>
            <w:r w:rsidRPr="00425270">
              <w:rPr>
                <w:rFonts w:ascii="Times New Roman" w:hAnsi="Times New Roman"/>
                <w:lang w:val="en-US"/>
              </w:rPr>
              <w:t>, conference participation (as a speaker)</w:t>
            </w:r>
            <w:r w:rsidRPr="00425270">
              <w:rPr>
                <w:rFonts w:ascii="Times New Roman" w:hAnsi="Times New Roman"/>
                <w:lang w:val="en-GB"/>
              </w:rPr>
              <w:t>, grants</w:t>
            </w:r>
          </w:p>
        </w:tc>
        <w:tc>
          <w:tcPr>
            <w:tcW w:w="2359" w:type="dxa"/>
            <w:vAlign w:val="center"/>
          </w:tcPr>
          <w:p w:rsidR="00173191" w:rsidRPr="00425270" w:rsidRDefault="00210F04" w:rsidP="00860085">
            <w:pPr>
              <w:tabs>
                <w:tab w:val="left" w:pos="284"/>
              </w:tabs>
              <w:jc w:val="center"/>
              <w:rPr>
                <w:rFonts w:ascii="Times New Roman" w:hAnsi="Times New Roman"/>
                <w:lang w:val="en-US"/>
              </w:rPr>
            </w:pPr>
            <w:r w:rsidRPr="00425270">
              <w:rPr>
                <w:rFonts w:ascii="Times New Roman" w:hAnsi="Times New Roman"/>
                <w:lang w:val="en-US"/>
              </w:rPr>
              <w:t>5</w:t>
            </w:r>
          </w:p>
        </w:tc>
      </w:tr>
      <w:tr w:rsidR="0094169C" w:rsidRPr="00425270" w:rsidTr="0094169C">
        <w:trPr>
          <w:trHeight w:val="340"/>
        </w:trPr>
        <w:tc>
          <w:tcPr>
            <w:tcW w:w="7763" w:type="dxa"/>
            <w:vAlign w:val="center"/>
          </w:tcPr>
          <w:p w:rsidR="0094169C" w:rsidRPr="00425270" w:rsidRDefault="0094169C" w:rsidP="00DD207A">
            <w:pPr>
              <w:tabs>
                <w:tab w:val="left" w:pos="284"/>
              </w:tabs>
              <w:rPr>
                <w:rFonts w:ascii="Times New Roman" w:hAnsi="Times New Roman"/>
                <w:lang w:val="en-US"/>
              </w:rPr>
            </w:pPr>
            <w:r w:rsidRPr="00425270">
              <w:rPr>
                <w:rFonts w:ascii="Times New Roman" w:hAnsi="Times New Roman"/>
                <w:lang w:val="en-US"/>
              </w:rPr>
              <w:t>English language certificate (TOEFL/IELTS)</w:t>
            </w:r>
          </w:p>
        </w:tc>
        <w:tc>
          <w:tcPr>
            <w:tcW w:w="2359" w:type="dxa"/>
            <w:vAlign w:val="center"/>
          </w:tcPr>
          <w:p w:rsidR="0094169C" w:rsidRPr="00425270" w:rsidRDefault="0094169C" w:rsidP="00DD207A">
            <w:pPr>
              <w:tabs>
                <w:tab w:val="left" w:pos="284"/>
              </w:tabs>
              <w:jc w:val="center"/>
              <w:rPr>
                <w:rFonts w:ascii="Times New Roman" w:hAnsi="Times New Roman"/>
                <w:lang w:val="en-US"/>
              </w:rPr>
            </w:pPr>
            <w:r w:rsidRPr="00425270">
              <w:rPr>
                <w:rFonts w:ascii="Times New Roman" w:hAnsi="Times New Roman"/>
                <w:lang w:val="en-US"/>
              </w:rPr>
              <w:t>5</w:t>
            </w:r>
          </w:p>
        </w:tc>
      </w:tr>
      <w:tr w:rsidR="008C370A" w:rsidRPr="00425270" w:rsidTr="0094169C">
        <w:trPr>
          <w:trHeight w:val="340"/>
        </w:trPr>
        <w:tc>
          <w:tcPr>
            <w:tcW w:w="7763" w:type="dxa"/>
            <w:vAlign w:val="center"/>
          </w:tcPr>
          <w:p w:rsidR="008C370A" w:rsidRPr="00425270" w:rsidRDefault="008C370A" w:rsidP="00860085">
            <w:pPr>
              <w:tabs>
                <w:tab w:val="left" w:pos="284"/>
              </w:tabs>
              <w:jc w:val="center"/>
              <w:rPr>
                <w:rFonts w:ascii="Times New Roman" w:hAnsi="Times New Roman"/>
                <w:b/>
                <w:lang w:val="en-US"/>
              </w:rPr>
            </w:pPr>
            <w:r w:rsidRPr="00425270">
              <w:rPr>
                <w:rFonts w:ascii="Times New Roman" w:hAnsi="Times New Roman"/>
                <w:b/>
                <w:lang w:val="en-US"/>
              </w:rPr>
              <w:t>Total</w:t>
            </w:r>
          </w:p>
        </w:tc>
        <w:tc>
          <w:tcPr>
            <w:tcW w:w="2359" w:type="dxa"/>
            <w:vAlign w:val="center"/>
          </w:tcPr>
          <w:p w:rsidR="008C370A" w:rsidRPr="00425270" w:rsidRDefault="008C370A" w:rsidP="00860085">
            <w:pPr>
              <w:tabs>
                <w:tab w:val="left" w:pos="284"/>
              </w:tabs>
              <w:jc w:val="center"/>
              <w:rPr>
                <w:rFonts w:ascii="Times New Roman" w:hAnsi="Times New Roman"/>
                <w:b/>
                <w:lang w:val="en-US"/>
              </w:rPr>
            </w:pPr>
            <w:r w:rsidRPr="00425270">
              <w:rPr>
                <w:rFonts w:ascii="Times New Roman" w:hAnsi="Times New Roman"/>
                <w:b/>
                <w:lang w:val="en-US"/>
              </w:rPr>
              <w:t>100</w:t>
            </w:r>
          </w:p>
        </w:tc>
      </w:tr>
    </w:tbl>
    <w:p w:rsidR="008C370A" w:rsidRPr="00425270" w:rsidRDefault="008C370A" w:rsidP="00121963">
      <w:pPr>
        <w:tabs>
          <w:tab w:val="left" w:pos="284"/>
        </w:tabs>
        <w:spacing w:before="120"/>
        <w:jc w:val="both"/>
        <w:rPr>
          <w:rFonts w:ascii="Times New Roman" w:hAnsi="Times New Roman"/>
          <w:lang w:val="en-US"/>
        </w:rPr>
      </w:pPr>
    </w:p>
    <w:sectPr w:rsidR="008C370A" w:rsidRPr="00425270" w:rsidSect="001457F5">
      <w:pgSz w:w="12240" w:h="16340"/>
      <w:pgMar w:top="993" w:right="1082" w:bottom="851" w:left="12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21488"/>
    <w:multiLevelType w:val="hybridMultilevel"/>
    <w:tmpl w:val="B80C3CA8"/>
    <w:lvl w:ilvl="0" w:tplc="DA00E0F2">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A6756F"/>
    <w:multiLevelType w:val="hybridMultilevel"/>
    <w:tmpl w:val="54661D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8E6A04"/>
    <w:multiLevelType w:val="hybridMultilevel"/>
    <w:tmpl w:val="C54EE3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797E0B"/>
    <w:multiLevelType w:val="hybridMultilevel"/>
    <w:tmpl w:val="51FCB0F8"/>
    <w:lvl w:ilvl="0" w:tplc="DA00E0F2">
      <w:numFmt w:val="bullet"/>
      <w:lvlText w:val="-"/>
      <w:lvlJc w:val="left"/>
      <w:pPr>
        <w:ind w:left="720" w:hanging="360"/>
      </w:pPr>
      <w:rPr>
        <w:rFonts w:ascii="Calibri" w:eastAsia="SimSun"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F6F386B"/>
    <w:multiLevelType w:val="hybridMultilevel"/>
    <w:tmpl w:val="4BFEE2DC"/>
    <w:lvl w:ilvl="0" w:tplc="DA00E0F2">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905F72"/>
    <w:multiLevelType w:val="hybridMultilevel"/>
    <w:tmpl w:val="D87E11C8"/>
    <w:lvl w:ilvl="0" w:tplc="DA00E0F2">
      <w:numFmt w:val="bullet"/>
      <w:lvlText w:val="-"/>
      <w:lvlJc w:val="left"/>
      <w:pPr>
        <w:ind w:left="720" w:hanging="360"/>
      </w:pPr>
      <w:rPr>
        <w:rFonts w:ascii="Calibri" w:eastAsia="SimSun"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73583B29"/>
    <w:multiLevelType w:val="hybridMultilevel"/>
    <w:tmpl w:val="882461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BA7D39"/>
    <w:multiLevelType w:val="hybridMultilevel"/>
    <w:tmpl w:val="A2ECBC2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3"/>
  </w:num>
  <w:num w:numId="3">
    <w:abstractNumId w:val="1"/>
  </w:num>
  <w:num w:numId="4">
    <w:abstractNumId w:val="7"/>
  </w:num>
  <w:num w:numId="5">
    <w:abstractNumId w:val="2"/>
  </w:num>
  <w:num w:numId="6">
    <w:abstractNumId w:val="6"/>
  </w:num>
  <w:num w:numId="7">
    <w:abstractNumId w:val="3"/>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A4351"/>
    <w:rsid w:val="000C2A86"/>
    <w:rsid w:val="000F450D"/>
    <w:rsid w:val="00121963"/>
    <w:rsid w:val="001457F5"/>
    <w:rsid w:val="001667BC"/>
    <w:rsid w:val="00173191"/>
    <w:rsid w:val="0017431B"/>
    <w:rsid w:val="001E08D7"/>
    <w:rsid w:val="00210F04"/>
    <w:rsid w:val="002150DB"/>
    <w:rsid w:val="00220918"/>
    <w:rsid w:val="002A4351"/>
    <w:rsid w:val="00425270"/>
    <w:rsid w:val="0044257A"/>
    <w:rsid w:val="00454CCF"/>
    <w:rsid w:val="0047464D"/>
    <w:rsid w:val="005A1B71"/>
    <w:rsid w:val="005A6525"/>
    <w:rsid w:val="00605358"/>
    <w:rsid w:val="00723375"/>
    <w:rsid w:val="007440A2"/>
    <w:rsid w:val="007E399C"/>
    <w:rsid w:val="008140E7"/>
    <w:rsid w:val="00860085"/>
    <w:rsid w:val="008B048C"/>
    <w:rsid w:val="008C370A"/>
    <w:rsid w:val="0094169C"/>
    <w:rsid w:val="009E24BF"/>
    <w:rsid w:val="00B22CFD"/>
    <w:rsid w:val="00B311B0"/>
    <w:rsid w:val="00BF7D00"/>
    <w:rsid w:val="00C305DB"/>
    <w:rsid w:val="00C725E0"/>
    <w:rsid w:val="00C84964"/>
    <w:rsid w:val="00ED0A90"/>
    <w:rsid w:val="00ED7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0E7"/>
    <w:pPr>
      <w:spacing w:after="0" w:line="240" w:lineRule="auto"/>
    </w:pPr>
    <w:rPr>
      <w:rFonts w:ascii="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A4351"/>
    <w:pPr>
      <w:autoSpaceDE w:val="0"/>
      <w:autoSpaceDN w:val="0"/>
      <w:adjustRightInd w:val="0"/>
      <w:spacing w:after="0" w:line="240" w:lineRule="auto"/>
    </w:pPr>
    <w:rPr>
      <w:rFonts w:ascii="Calibri" w:hAnsi="Calibri" w:cs="Calibri"/>
      <w:color w:val="000000"/>
      <w:sz w:val="24"/>
      <w:szCs w:val="24"/>
    </w:rPr>
  </w:style>
  <w:style w:type="paragraph" w:styleId="a3">
    <w:name w:val="List Paragraph"/>
    <w:basedOn w:val="a"/>
    <w:uiPriority w:val="34"/>
    <w:qFormat/>
    <w:rsid w:val="008140E7"/>
    <w:pPr>
      <w:ind w:left="720"/>
    </w:pPr>
  </w:style>
  <w:style w:type="table" w:styleId="a4">
    <w:name w:val="Table Grid"/>
    <w:basedOn w:val="a1"/>
    <w:uiPriority w:val="59"/>
    <w:rsid w:val="008C37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A6525"/>
    <w:rPr>
      <w:rFonts w:ascii="Tahoma" w:hAnsi="Tahoma" w:cs="Tahoma"/>
      <w:sz w:val="16"/>
      <w:szCs w:val="16"/>
    </w:rPr>
  </w:style>
  <w:style w:type="character" w:customStyle="1" w:styleId="a6">
    <w:name w:val="Текст выноски Знак"/>
    <w:basedOn w:val="a0"/>
    <w:link w:val="a5"/>
    <w:uiPriority w:val="99"/>
    <w:semiHidden/>
    <w:rsid w:val="005A6525"/>
    <w:rPr>
      <w:rFonts w:ascii="Tahoma" w:hAnsi="Tahoma" w:cs="Tahoma"/>
      <w:sz w:val="16"/>
      <w:szCs w:val="16"/>
      <w:lang w:eastAsia="ru-RU"/>
    </w:rPr>
  </w:style>
  <w:style w:type="character" w:styleId="a7">
    <w:name w:val="Hyperlink"/>
    <w:basedOn w:val="a0"/>
    <w:uiPriority w:val="99"/>
    <w:unhideWhenUsed/>
    <w:rsid w:val="001219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05616">
      <w:bodyDiv w:val="1"/>
      <w:marLeft w:val="0"/>
      <w:marRight w:val="0"/>
      <w:marTop w:val="0"/>
      <w:marBottom w:val="0"/>
      <w:divBdr>
        <w:top w:val="none" w:sz="0" w:space="0" w:color="auto"/>
        <w:left w:val="none" w:sz="0" w:space="0" w:color="auto"/>
        <w:bottom w:val="none" w:sz="0" w:space="0" w:color="auto"/>
        <w:right w:val="none" w:sz="0" w:space="0" w:color="auto"/>
      </w:divBdr>
    </w:div>
    <w:div w:id="991250673">
      <w:bodyDiv w:val="1"/>
      <w:marLeft w:val="0"/>
      <w:marRight w:val="0"/>
      <w:marTop w:val="0"/>
      <w:marBottom w:val="0"/>
      <w:divBdr>
        <w:top w:val="none" w:sz="0" w:space="0" w:color="auto"/>
        <w:left w:val="none" w:sz="0" w:space="0" w:color="auto"/>
        <w:bottom w:val="none" w:sz="0" w:space="0" w:color="auto"/>
        <w:right w:val="none" w:sz="0" w:space="0" w:color="auto"/>
      </w:divBdr>
    </w:div>
    <w:div w:id="107243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opass.cedefop.europa.eu/en/documents/curriculum-vitae/templates-instructi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2017-11-10T15:30:00Z</cp:lastPrinted>
  <dcterms:created xsi:type="dcterms:W3CDTF">2022-07-11T10:13:00Z</dcterms:created>
  <dcterms:modified xsi:type="dcterms:W3CDTF">2022-07-11T10:13:00Z</dcterms:modified>
</cp:coreProperties>
</file>