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5386"/>
      </w:tblGrid>
      <w:tr w:rsidR="00A773C1">
        <w:trPr>
          <w:trHeight w:val="5244"/>
        </w:trPr>
        <w:tc>
          <w:tcPr>
            <w:tcW w:w="4393" w:type="dxa"/>
          </w:tcPr>
          <w:p w:rsidR="00A773C1" w:rsidRDefault="00A773C1" w:rsidP="005619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</w:tcPr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апелляционной комиссии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</w:t>
            </w:r>
          </w:p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</w:t>
            </w:r>
          </w:p>
          <w:p w:rsidR="00A773C1" w:rsidRPr="00A41E49" w:rsidRDefault="00970077" w:rsidP="00A41E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41E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(Ф.И.О. в дательном падеже)</w:t>
            </w:r>
          </w:p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________________________________</w:t>
            </w:r>
          </w:p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</w:t>
            </w:r>
          </w:p>
          <w:p w:rsidR="00A773C1" w:rsidRPr="00A41E49" w:rsidRDefault="00970077" w:rsidP="00A41E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41E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(Ф.И.О. в родительном падеже)</w:t>
            </w:r>
            <w:r w:rsidRPr="00A41E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br/>
            </w:r>
          </w:p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студента/-ки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</w:rPr>
                <w:alias w:val=""/>
                <w:tag w:val=""/>
                <w:id w:val="1020206496"/>
                <w:placeholder>
                  <w:docPart w:val="DefaultPlaceholder_LIST"/>
                </w:placeholder>
                <w:showingPlcHdr/>
                <w:dropDownList>
                  <w:listItem w:displayText="Выберите элемент" w:value="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327F79">
                  <w:rPr>
                    <w:rFonts w:ascii="Times New Roman" w:eastAsia="Times New Roman" w:hAnsi="Times New Roman" w:cs="Times New Roman"/>
                    <w:i/>
                    <w:color w:val="C45911" w:themeColor="accent2" w:themeShade="BF"/>
                    <w:sz w:val="26"/>
                  </w:rPr>
                  <w:t>Выберите элемент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курса _______группы</w:t>
            </w:r>
          </w:p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программы</w:t>
            </w:r>
          </w:p>
          <w:p w:rsidR="00A773C1" w:rsidRDefault="00E411F6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6"/>
                </w:rPr>
                <w:alias w:val=""/>
                <w:tag w:val=""/>
                <w:id w:val="-788742865"/>
                <w:placeholder>
                  <w:docPart w:val="DefaultPlaceholder_LIST"/>
                </w:placeholder>
                <w:showingPlcHdr/>
                <w15:color w:val="FF9900"/>
                <w:dropDownList>
                  <w:listItem w:displayText="Выберите элемент" w:value="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="00970077" w:rsidRPr="00327F79">
                  <w:rPr>
                    <w:rFonts w:ascii="Times New Roman" w:eastAsia="Times New Roman" w:hAnsi="Times New Roman" w:cs="Times New Roman"/>
                    <w:i/>
                    <w:color w:val="C45911" w:themeColor="accent2" w:themeShade="BF"/>
                    <w:sz w:val="26"/>
                  </w:rPr>
                  <w:t>Выберите элемент</w:t>
                </w:r>
              </w:sdtContent>
            </w:sdt>
          </w:p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Высшей школы бизнеса</w:t>
            </w:r>
          </w:p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конт. тел.: __________________________</w:t>
            </w:r>
          </w:p>
          <w:p w:rsidR="00A773C1" w:rsidRDefault="00970077" w:rsidP="00A41E4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e-mail: _____________________________</w:t>
            </w:r>
          </w:p>
          <w:p w:rsidR="00A773C1" w:rsidRDefault="00A773C1" w:rsidP="005619D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773C1" w:rsidRDefault="00A773C1" w:rsidP="005619D5">
      <w:pPr>
        <w:spacing w:line="360" w:lineRule="auto"/>
        <w:rPr>
          <w:sz w:val="26"/>
          <w:szCs w:val="26"/>
        </w:rPr>
      </w:pPr>
    </w:p>
    <w:p w:rsidR="00A773C1" w:rsidRDefault="00A773C1" w:rsidP="005619D5">
      <w:pPr>
        <w:spacing w:line="360" w:lineRule="auto"/>
        <w:rPr>
          <w:sz w:val="26"/>
          <w:szCs w:val="26"/>
        </w:rPr>
      </w:pPr>
    </w:p>
    <w:p w:rsidR="00A773C1" w:rsidRDefault="00A773C1" w:rsidP="005619D5">
      <w:pPr>
        <w:spacing w:line="360" w:lineRule="auto"/>
        <w:rPr>
          <w:sz w:val="26"/>
          <w:szCs w:val="26"/>
        </w:rPr>
      </w:pPr>
    </w:p>
    <w:p w:rsidR="00A773C1" w:rsidRDefault="00970077" w:rsidP="005619D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773C1" w:rsidRDefault="00970077" w:rsidP="005619D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пересмотреть мою оценку за защиту ВКР. Основанием для апелляции считаю нарушение установленной процедуры проведения защиты ВКР. </w:t>
      </w:r>
      <w:sdt>
        <w:sdtPr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id w:val="556823616"/>
          <w:placeholder>
            <w:docPart w:val="C630E3C385D84745AA1A4325701F568A"/>
          </w:placeholder>
          <w:comboBox>
            <w:listItem w:value="Выберите элемент."/>
          </w:comboBox>
        </w:sdtPr>
        <w:sdtEndPr/>
        <w:sdtContent>
          <w:r>
            <w:rPr>
              <w:rFonts w:ascii="Times New Roman" w:hAnsi="Times New Roman" w:cs="Times New Roman"/>
              <w:i/>
              <w:color w:val="000000" w:themeColor="text1"/>
              <w:sz w:val="26"/>
              <w:szCs w:val="26"/>
            </w:rPr>
            <w:t>(Далее опишите ситуацию более подробно).</w:t>
          </w:r>
        </w:sdtContent>
      </w:sdt>
    </w:p>
    <w:p w:rsidR="00A773C1" w:rsidRDefault="00A773C1" w:rsidP="005619D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73C1" w:rsidRDefault="00A773C1" w:rsidP="005619D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73C1" w:rsidRDefault="00970077" w:rsidP="00A41E49">
      <w:pPr>
        <w:tabs>
          <w:tab w:val="left" w:pos="9214"/>
        </w:tabs>
        <w:spacing w:after="0" w:line="360" w:lineRule="auto"/>
        <w:ind w:right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                                             ____________             ____________________</w:t>
      </w:r>
    </w:p>
    <w:p w:rsidR="00A773C1" w:rsidRDefault="00A41E49" w:rsidP="00A41E49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(Д</w:t>
      </w:r>
      <w:r w:rsidR="00970077">
        <w:rPr>
          <w:rFonts w:ascii="Times New Roman" w:eastAsia="Times New Roman" w:hAnsi="Times New Roman" w:cs="Times New Roman"/>
          <w:sz w:val="26"/>
          <w:szCs w:val="26"/>
        </w:rPr>
        <w:t>ата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97007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(П</w:t>
      </w:r>
      <w:r w:rsidR="00970077">
        <w:rPr>
          <w:rFonts w:ascii="Times New Roman" w:eastAsia="Times New Roman" w:hAnsi="Times New Roman" w:cs="Times New Roman"/>
          <w:sz w:val="26"/>
          <w:szCs w:val="26"/>
        </w:rPr>
        <w:t>одпись</w:t>
      </w:r>
      <w:r>
        <w:rPr>
          <w:rFonts w:ascii="Times New Roman" w:eastAsia="Times New Roman" w:hAnsi="Times New Roman" w:cs="Times New Roman"/>
          <w:sz w:val="26"/>
          <w:szCs w:val="26"/>
        </w:rPr>
        <w:t>)                        (Р</w:t>
      </w:r>
      <w:r w:rsidR="00970077">
        <w:rPr>
          <w:rFonts w:ascii="Times New Roman" w:eastAsia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970077">
        <w:rPr>
          <w:rFonts w:ascii="Times New Roman" w:eastAsia="Times New Roman" w:hAnsi="Times New Roman" w:cs="Times New Roman"/>
          <w:sz w:val="26"/>
          <w:szCs w:val="26"/>
        </w:rPr>
        <w:t>сшифровка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97007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sectPr w:rsidR="00A773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F6" w:rsidRDefault="00E411F6">
      <w:pPr>
        <w:spacing w:after="0" w:line="240" w:lineRule="auto"/>
      </w:pPr>
      <w:r>
        <w:separator/>
      </w:r>
    </w:p>
  </w:endnote>
  <w:endnote w:type="continuationSeparator" w:id="0">
    <w:p w:rsidR="00E411F6" w:rsidRDefault="00E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F6" w:rsidRDefault="00E411F6">
      <w:pPr>
        <w:spacing w:after="0" w:line="240" w:lineRule="auto"/>
      </w:pPr>
      <w:r>
        <w:separator/>
      </w:r>
    </w:p>
  </w:footnote>
  <w:footnote w:type="continuationSeparator" w:id="0">
    <w:p w:rsidR="00E411F6" w:rsidRDefault="00E41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BAD"/>
    <w:multiLevelType w:val="hybridMultilevel"/>
    <w:tmpl w:val="FFFC3252"/>
    <w:lvl w:ilvl="0" w:tplc="CE320B0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 w:tplc="83188EAC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 w:tplc="D27447A0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 w:tplc="3A2AE644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 w:tplc="5EA2E3C2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 w:tplc="4B684B08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 w:tplc="C914BE6A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53CE618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 w:tplc="ACFEF95C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B5F07D4"/>
    <w:multiLevelType w:val="multilevel"/>
    <w:tmpl w:val="B4A6B420"/>
    <w:lvl w:ilvl="0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vertAlign w:val="baseline"/>
      </w:rPr>
    </w:lvl>
    <w:lvl w:ilvl="2">
      <w:start w:val="1"/>
      <w:numFmt w:val="bullet"/>
      <w:lvlText w:val="⎯"/>
      <w:lvlJc w:val="left"/>
      <w:pPr>
        <w:ind w:left="1224" w:hanging="504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⎯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⎯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⎯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⎯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⎯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⎯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670A355A"/>
    <w:multiLevelType w:val="hybridMultilevel"/>
    <w:tmpl w:val="0BDEB3F8"/>
    <w:lvl w:ilvl="0" w:tplc="BCAED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A844">
      <w:start w:val="1"/>
      <w:numFmt w:val="lowerLetter"/>
      <w:lvlText w:val="%2."/>
      <w:lvlJc w:val="left"/>
      <w:pPr>
        <w:ind w:left="1440" w:hanging="360"/>
      </w:pPr>
    </w:lvl>
    <w:lvl w:ilvl="2" w:tplc="BA14312A">
      <w:start w:val="1"/>
      <w:numFmt w:val="lowerRoman"/>
      <w:lvlText w:val="%3."/>
      <w:lvlJc w:val="right"/>
      <w:pPr>
        <w:ind w:left="2160" w:hanging="180"/>
      </w:pPr>
    </w:lvl>
    <w:lvl w:ilvl="3" w:tplc="7FB0E51C">
      <w:start w:val="1"/>
      <w:numFmt w:val="decimal"/>
      <w:lvlText w:val="%4."/>
      <w:lvlJc w:val="left"/>
      <w:pPr>
        <w:ind w:left="2880" w:hanging="360"/>
      </w:pPr>
    </w:lvl>
    <w:lvl w:ilvl="4" w:tplc="244832A6">
      <w:start w:val="1"/>
      <w:numFmt w:val="lowerLetter"/>
      <w:lvlText w:val="%5."/>
      <w:lvlJc w:val="left"/>
      <w:pPr>
        <w:ind w:left="3600" w:hanging="360"/>
      </w:pPr>
    </w:lvl>
    <w:lvl w:ilvl="5" w:tplc="9A1E17FE">
      <w:start w:val="1"/>
      <w:numFmt w:val="lowerRoman"/>
      <w:lvlText w:val="%6."/>
      <w:lvlJc w:val="right"/>
      <w:pPr>
        <w:ind w:left="4320" w:hanging="180"/>
      </w:pPr>
    </w:lvl>
    <w:lvl w:ilvl="6" w:tplc="F5206EC8">
      <w:start w:val="1"/>
      <w:numFmt w:val="decimal"/>
      <w:lvlText w:val="%7."/>
      <w:lvlJc w:val="left"/>
      <w:pPr>
        <w:ind w:left="5040" w:hanging="360"/>
      </w:pPr>
    </w:lvl>
    <w:lvl w:ilvl="7" w:tplc="68D2DD3E">
      <w:start w:val="1"/>
      <w:numFmt w:val="lowerLetter"/>
      <w:lvlText w:val="%8."/>
      <w:lvlJc w:val="left"/>
      <w:pPr>
        <w:ind w:left="5760" w:hanging="360"/>
      </w:pPr>
    </w:lvl>
    <w:lvl w:ilvl="8" w:tplc="372ACC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00B7A"/>
    <w:multiLevelType w:val="hybridMultilevel"/>
    <w:tmpl w:val="FC2836DA"/>
    <w:lvl w:ilvl="0" w:tplc="A3403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299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2EE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4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AF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E0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E1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CE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4E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1"/>
    <w:rsid w:val="001D25DB"/>
    <w:rsid w:val="00327F79"/>
    <w:rsid w:val="005619D5"/>
    <w:rsid w:val="0075482B"/>
    <w:rsid w:val="00970077"/>
    <w:rsid w:val="00A41E49"/>
    <w:rsid w:val="00A773C1"/>
    <w:rsid w:val="00E411F6"/>
    <w:rsid w:val="00E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D7A6"/>
  <w15:docId w15:val="{14E08847-53A3-4521-9EAE-33A14DBB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Strong"/>
    <w:basedOn w:val="a0"/>
    <w:uiPriority w:val="22"/>
    <w:qFormat/>
    <w:rPr>
      <w:b/>
      <w:bCs/>
    </w:rPr>
  </w:style>
  <w:style w:type="character" w:customStyle="1" w:styleId="aff2">
    <w:name w:val="Алена Малик Альбом форм"/>
    <w:basedOn w:val="a0"/>
    <w:uiPriority w:val="1"/>
    <w:qFormat/>
    <w:rPr>
      <w:rFonts w:ascii="Times New Roman" w:hAnsi="Times New Roman"/>
      <w:sz w:val="26"/>
    </w:rPr>
  </w:style>
  <w:style w:type="character" w:styleId="aff3">
    <w:name w:val="footnote reference"/>
    <w:basedOn w:val="a0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94F46F56-5D4A-4996-AB1D-C093511B5EA8}"/>
      </w:docPartPr>
      <w:docPartBody>
        <w:p w:rsidR="003E3F15" w:rsidRDefault="00AE5576">
          <w:r>
            <w:t>Choose an item</w:t>
          </w:r>
        </w:p>
      </w:docPartBody>
    </w:docPart>
    <w:docPart>
      <w:docPartPr>
        <w:name w:val="C630E3C385D84745AA1A4325701F5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5A868-1B44-4073-B320-BB7006CE3FC9}"/>
      </w:docPartPr>
      <w:docPartBody>
        <w:p w:rsidR="003E3F15" w:rsidRDefault="00AE5576">
          <w:pPr>
            <w:pStyle w:val="C630E3C385D84745AA1A4325701F568A"/>
          </w:pPr>
          <w:r>
            <w:rPr>
              <w:rStyle w:val="afa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11" w:rsidRDefault="00841E11">
      <w:pPr>
        <w:spacing w:after="0" w:line="240" w:lineRule="auto"/>
      </w:pPr>
      <w:r>
        <w:separator/>
      </w:r>
    </w:p>
  </w:endnote>
  <w:endnote w:type="continuationSeparator" w:id="0">
    <w:p w:rsidR="00841E11" w:rsidRDefault="00841E1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11" w:rsidRDefault="00841E11">
      <w:pPr>
        <w:spacing w:after="0" w:line="240" w:lineRule="auto"/>
      </w:pPr>
      <w:r>
        <w:separator/>
      </w:r>
    </w:p>
  </w:footnote>
  <w:footnote w:type="continuationSeparator" w:id="0">
    <w:p w:rsidR="00841E11" w:rsidRDefault="00841E1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15"/>
    <w:rsid w:val="003E3F15"/>
    <w:rsid w:val="00841E11"/>
    <w:rsid w:val="00AE5576"/>
    <w:rsid w:val="00B96FB9"/>
    <w:rsid w:val="00D1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A572AF5E54F441EAA3379FBCCA4B9F3D">
    <w:name w:val="A572AF5E54F441EAA3379FBCCA4B9F3D"/>
  </w:style>
  <w:style w:type="paragraph" w:customStyle="1" w:styleId="FCE38B64C8ED44B6AAF0BB9F0183701E">
    <w:name w:val="FCE38B64C8ED44B6AAF0BB9F0183701E"/>
    <w:rPr>
      <w:rFonts w:eastAsiaTheme="minorHAnsi"/>
      <w:lang w:eastAsia="en-US"/>
    </w:rPr>
  </w:style>
  <w:style w:type="paragraph" w:customStyle="1" w:styleId="C6EC0BD3CDA94A7AAFACEFB1D20051B6">
    <w:name w:val="C6EC0BD3CDA94A7AAFACEFB1D20051B6"/>
    <w:rPr>
      <w:rFonts w:eastAsiaTheme="minorHAnsi"/>
      <w:lang w:eastAsia="en-US"/>
    </w:rPr>
  </w:style>
  <w:style w:type="paragraph" w:customStyle="1" w:styleId="D271D80E69364487BA807B4F2771B140">
    <w:name w:val="D271D80E69364487BA807B4F2771B140"/>
    <w:rPr>
      <w:rFonts w:eastAsiaTheme="minorHAnsi"/>
      <w:lang w:eastAsia="en-US"/>
    </w:rPr>
  </w:style>
  <w:style w:type="paragraph" w:customStyle="1" w:styleId="D990E441C7C04652BEBD32DAC3FA08CF">
    <w:name w:val="D990E441C7C04652BEBD32DAC3FA08CF"/>
    <w:rPr>
      <w:rFonts w:eastAsiaTheme="minorHAnsi"/>
      <w:lang w:eastAsia="en-US"/>
    </w:rPr>
  </w:style>
  <w:style w:type="paragraph" w:customStyle="1" w:styleId="3E37B42D19664BCA8D534387552B0999">
    <w:name w:val="3E37B42D19664BCA8D534387552B0999"/>
    <w:rPr>
      <w:rFonts w:eastAsiaTheme="minorHAnsi"/>
      <w:lang w:eastAsia="en-US"/>
    </w:rPr>
  </w:style>
  <w:style w:type="paragraph" w:customStyle="1" w:styleId="A572AF5E54F441EAA3379FBCCA4B9F3D1">
    <w:name w:val="A572AF5E54F441EAA3379FBCCA4B9F3D1"/>
    <w:rPr>
      <w:rFonts w:eastAsiaTheme="minorHAnsi"/>
      <w:lang w:eastAsia="en-US"/>
    </w:rPr>
  </w:style>
  <w:style w:type="paragraph" w:customStyle="1" w:styleId="2653E3758CB748A1A547822FA3850D4C">
    <w:name w:val="2653E3758CB748A1A547822FA3850D4C"/>
    <w:rPr>
      <w:rFonts w:eastAsiaTheme="minorHAnsi"/>
      <w:lang w:eastAsia="en-US"/>
    </w:rPr>
  </w:style>
  <w:style w:type="paragraph" w:customStyle="1" w:styleId="F0BDC4228DD542889ABC9F6D0BF4EEF4">
    <w:name w:val="F0BDC4228DD542889ABC9F6D0BF4EEF4"/>
    <w:rPr>
      <w:rFonts w:eastAsiaTheme="minorHAnsi"/>
      <w:lang w:eastAsia="en-US"/>
    </w:rPr>
  </w:style>
  <w:style w:type="paragraph" w:customStyle="1" w:styleId="B9114FFA52F046A6937B15EAB205F8B4">
    <w:name w:val="B9114FFA52F046A6937B15EAB205F8B4"/>
    <w:rPr>
      <w:rFonts w:eastAsiaTheme="minorHAnsi"/>
      <w:lang w:eastAsia="en-US"/>
    </w:rPr>
  </w:style>
  <w:style w:type="paragraph" w:customStyle="1" w:styleId="EEF6430B09054AB4B0B4ACB626D737E0">
    <w:name w:val="EEF6430B09054AB4B0B4ACB626D737E0"/>
    <w:rPr>
      <w:rFonts w:eastAsiaTheme="minorHAnsi"/>
      <w:lang w:eastAsia="en-US"/>
    </w:rPr>
  </w:style>
  <w:style w:type="paragraph" w:customStyle="1" w:styleId="ACDB5158FF7249658A6D96423F82014D">
    <w:name w:val="ACDB5158FF7249658A6D96423F82014D"/>
  </w:style>
  <w:style w:type="paragraph" w:customStyle="1" w:styleId="C7B1DF58995241C0B58F895F0DBAEFB2">
    <w:name w:val="C7B1DF58995241C0B58F895F0DBAEFB2"/>
  </w:style>
  <w:style w:type="paragraph" w:customStyle="1" w:styleId="FBE16D69E0604A79AB1AAB30AE6BA306">
    <w:name w:val="FBE16D69E0604A79AB1AAB30AE6BA306"/>
  </w:style>
  <w:style w:type="paragraph" w:customStyle="1" w:styleId="A9A9CDEA463F4DD8B26D790FFE995D45">
    <w:name w:val="A9A9CDEA463F4DD8B26D790FFE995D45"/>
  </w:style>
  <w:style w:type="paragraph" w:customStyle="1" w:styleId="05F21CDFA6AE4CA8AA1A2903863B0442">
    <w:name w:val="05F21CDFA6AE4CA8AA1A2903863B0442"/>
  </w:style>
  <w:style w:type="paragraph" w:customStyle="1" w:styleId="D8D42E6EEF79498A89BE8332E919E75C">
    <w:name w:val="D8D42E6EEF79498A89BE8332E919E75C"/>
  </w:style>
  <w:style w:type="paragraph" w:customStyle="1" w:styleId="8A7CCE63E8644397B9EA5C4A8ADFCE0E">
    <w:name w:val="8A7CCE63E8644397B9EA5C4A8ADFCE0E"/>
  </w:style>
  <w:style w:type="paragraph" w:customStyle="1" w:styleId="B0C5A8168F784DD486A5BEA3ED16529D">
    <w:name w:val="B0C5A8168F784DD486A5BEA3ED16529D"/>
  </w:style>
  <w:style w:type="paragraph" w:customStyle="1" w:styleId="82B098220F914586963834EA344E7F72">
    <w:name w:val="82B098220F914586963834EA344E7F72"/>
  </w:style>
  <w:style w:type="paragraph" w:customStyle="1" w:styleId="C630E3C385D84745AA1A4325701F568A">
    <w:name w:val="C630E3C385D84745AA1A4325701F5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Солдатов Иван Алексеевич</cp:lastModifiedBy>
  <cp:revision>8</cp:revision>
  <dcterms:created xsi:type="dcterms:W3CDTF">2022-04-25T09:24:00Z</dcterms:created>
  <dcterms:modified xsi:type="dcterms:W3CDTF">2022-10-24T10:20:00Z</dcterms:modified>
</cp:coreProperties>
</file>