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F79E9" w14:textId="77777777" w:rsidR="00DF281A" w:rsidRPr="00DF281A" w:rsidRDefault="00DF281A" w:rsidP="00DF281A">
      <w:pPr>
        <w:ind w:left="7088"/>
        <w:outlineLvl w:val="0"/>
        <w:rPr>
          <w:rFonts w:ascii="Times New Roman" w:hAnsi="Times New Roman" w:cs="Times New Roman"/>
          <w:bCs/>
        </w:rPr>
      </w:pPr>
      <w:r w:rsidRPr="00DF281A">
        <w:rPr>
          <w:rFonts w:ascii="Times New Roman" w:hAnsi="Times New Roman" w:cs="Times New Roman"/>
          <w:bCs/>
        </w:rPr>
        <w:t>УТВЕРЖДЕН</w:t>
      </w:r>
    </w:p>
    <w:p w14:paraId="65B4CF96" w14:textId="77777777" w:rsidR="00DF281A" w:rsidRPr="00DF281A" w:rsidRDefault="00DF281A" w:rsidP="00DF281A">
      <w:pPr>
        <w:ind w:left="7088"/>
        <w:outlineLvl w:val="0"/>
        <w:rPr>
          <w:rFonts w:ascii="Times New Roman" w:hAnsi="Times New Roman" w:cs="Times New Roman"/>
          <w:bCs/>
        </w:rPr>
      </w:pPr>
      <w:r w:rsidRPr="00DF281A">
        <w:rPr>
          <w:rFonts w:ascii="Times New Roman" w:hAnsi="Times New Roman" w:cs="Times New Roman"/>
          <w:bCs/>
        </w:rPr>
        <w:t xml:space="preserve">протоколом заседания ученого совета ФСН </w:t>
      </w:r>
    </w:p>
    <w:p w14:paraId="20328788" w14:textId="648C95B7" w:rsidR="00912B56" w:rsidRPr="00DF281A" w:rsidRDefault="00DF281A" w:rsidP="00DF281A">
      <w:pPr>
        <w:ind w:left="7088"/>
        <w:outlineLvl w:val="0"/>
        <w:rPr>
          <w:rFonts w:ascii="Times New Roman" w:hAnsi="Times New Roman" w:cs="Times New Roman"/>
          <w:bCs/>
        </w:rPr>
      </w:pPr>
      <w:r w:rsidRPr="00DF281A">
        <w:rPr>
          <w:rFonts w:ascii="Times New Roman" w:hAnsi="Times New Roman" w:cs="Times New Roman"/>
          <w:bCs/>
        </w:rPr>
        <w:t>от 27.10.2022 № 13</w:t>
      </w:r>
    </w:p>
    <w:p w14:paraId="4D862D38" w14:textId="77777777" w:rsidR="00912B56" w:rsidRPr="00CB4F56" w:rsidRDefault="00912B56" w:rsidP="00912B56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F819BC1" w14:textId="77777777" w:rsidR="00912B56" w:rsidRPr="00CB4F56" w:rsidRDefault="00912B56" w:rsidP="00912B56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14:paraId="1A410FDC" w14:textId="77777777" w:rsidR="00912B56" w:rsidRPr="00CB4F56" w:rsidRDefault="00912B56" w:rsidP="00912B56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D0A2F1B" w14:textId="57E88153" w:rsidR="00912B56" w:rsidRDefault="00912B56" w:rsidP="00912B56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0DB63861" w14:textId="229D91F2" w:rsidR="00DF281A" w:rsidRDefault="00DF281A" w:rsidP="00912B56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1F4A6F1" w14:textId="71B51D9A" w:rsidR="00DF281A" w:rsidRDefault="00DF281A" w:rsidP="00912B56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C3D83AC" w14:textId="77777777" w:rsidR="00DF281A" w:rsidRPr="00CB4F56" w:rsidRDefault="00DF281A" w:rsidP="00912B56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ABE03E4" w14:textId="77777777" w:rsidR="00912B56" w:rsidRPr="00CB4F56" w:rsidRDefault="00912B56" w:rsidP="00912B56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06A7F695" w14:textId="77777777" w:rsidR="00912B56" w:rsidRPr="00CB4F56" w:rsidRDefault="00912B56" w:rsidP="00912B56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CB4F56">
        <w:rPr>
          <w:rFonts w:ascii="Times New Roman" w:hAnsi="Times New Roman" w:cs="Times New Roman"/>
          <w:b/>
          <w:bCs/>
        </w:rPr>
        <w:t>ПОРЯДОК</w:t>
      </w:r>
    </w:p>
    <w:p w14:paraId="74AB60CE" w14:textId="77777777" w:rsidR="00912B56" w:rsidRPr="00CB4F56" w:rsidRDefault="00912B56" w:rsidP="001E5DF1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F56">
        <w:rPr>
          <w:rFonts w:ascii="Times New Roman" w:hAnsi="Times New Roman"/>
          <w:b/>
          <w:sz w:val="24"/>
          <w:szCs w:val="24"/>
        </w:rPr>
        <w:t>перевода студентов магистратуры Национального исследовательского университета «Высшая школа экономики» и студентов магистратуры других образовательных организаций на образовательную программу магистратуры «</w:t>
      </w:r>
      <w:r w:rsidR="00F2274A" w:rsidRPr="00CB4F56">
        <w:rPr>
          <w:rFonts w:ascii="Times New Roman" w:hAnsi="Times New Roman"/>
          <w:b/>
          <w:sz w:val="24"/>
          <w:szCs w:val="24"/>
        </w:rPr>
        <w:t>Позитивная психология</w:t>
      </w:r>
      <w:r w:rsidR="001E5DF1">
        <w:rPr>
          <w:rFonts w:ascii="Times New Roman" w:hAnsi="Times New Roman"/>
          <w:b/>
          <w:sz w:val="24"/>
          <w:szCs w:val="24"/>
        </w:rPr>
        <w:t xml:space="preserve">» </w:t>
      </w:r>
      <w:r w:rsidRPr="00CB4F56">
        <w:rPr>
          <w:rFonts w:ascii="Times New Roman" w:hAnsi="Times New Roman"/>
          <w:b/>
          <w:sz w:val="24"/>
          <w:szCs w:val="24"/>
        </w:rPr>
        <w:t>факультета социальных наук НИУ ВШЭ</w:t>
      </w:r>
    </w:p>
    <w:p w14:paraId="6DADC541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3E7549B9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349A0278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135D7B48" w14:textId="77777777" w:rsidR="00912B56" w:rsidRPr="00CB4F56" w:rsidRDefault="00912B56" w:rsidP="00912B56">
      <w:pPr>
        <w:tabs>
          <w:tab w:val="left" w:pos="8060"/>
        </w:tabs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ab/>
      </w:r>
    </w:p>
    <w:p w14:paraId="044F29CA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6C02D96F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445C7A39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2AC9C323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194FD4CF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26A3BA6E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7233CE66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488200FC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3E6CACF9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6A3495BC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7E613FDC" w14:textId="77777777" w:rsidR="00912B56" w:rsidRPr="00CB4F56" w:rsidRDefault="00912B56" w:rsidP="00912B56">
      <w:pPr>
        <w:rPr>
          <w:rFonts w:ascii="Times New Roman" w:hAnsi="Times New Roman" w:cs="Times New Roman"/>
        </w:rPr>
      </w:pPr>
    </w:p>
    <w:p w14:paraId="74ED8D6C" w14:textId="6EF13885" w:rsidR="00912B56" w:rsidRDefault="00912B56" w:rsidP="00912B56">
      <w:pPr>
        <w:jc w:val="center"/>
        <w:rPr>
          <w:rFonts w:ascii="Times New Roman" w:hAnsi="Times New Roman" w:cs="Times New Roman"/>
        </w:rPr>
      </w:pPr>
    </w:p>
    <w:p w14:paraId="37123AC1" w14:textId="5164E271" w:rsidR="00DF281A" w:rsidRDefault="00DF281A" w:rsidP="00912B56">
      <w:pPr>
        <w:jc w:val="center"/>
        <w:rPr>
          <w:rFonts w:ascii="Times New Roman" w:hAnsi="Times New Roman" w:cs="Times New Roman"/>
        </w:rPr>
      </w:pPr>
    </w:p>
    <w:p w14:paraId="264FEB35" w14:textId="77777777" w:rsidR="00DF281A" w:rsidRDefault="00DF281A" w:rsidP="00912B56">
      <w:pPr>
        <w:jc w:val="center"/>
        <w:rPr>
          <w:rFonts w:ascii="Times New Roman" w:hAnsi="Times New Roman" w:cs="Times New Roman"/>
        </w:rPr>
      </w:pPr>
    </w:p>
    <w:p w14:paraId="58574DD6" w14:textId="10150298" w:rsidR="001E5DF1" w:rsidRDefault="001E5DF1" w:rsidP="00912B56">
      <w:pPr>
        <w:jc w:val="center"/>
        <w:rPr>
          <w:rFonts w:ascii="Times New Roman" w:hAnsi="Times New Roman" w:cs="Times New Roman"/>
        </w:rPr>
      </w:pPr>
    </w:p>
    <w:p w14:paraId="11114BB3" w14:textId="5F91DAA2" w:rsidR="00DF281A" w:rsidRDefault="00DF281A" w:rsidP="00912B56">
      <w:pPr>
        <w:jc w:val="center"/>
        <w:rPr>
          <w:rFonts w:ascii="Times New Roman" w:hAnsi="Times New Roman" w:cs="Times New Roman"/>
        </w:rPr>
      </w:pPr>
    </w:p>
    <w:p w14:paraId="797D5310" w14:textId="77777777" w:rsidR="00DF281A" w:rsidRDefault="00DF281A" w:rsidP="00912B56">
      <w:pPr>
        <w:jc w:val="center"/>
        <w:rPr>
          <w:rFonts w:ascii="Times New Roman" w:hAnsi="Times New Roman" w:cs="Times New Roman"/>
        </w:rPr>
      </w:pPr>
    </w:p>
    <w:p w14:paraId="2851F046" w14:textId="77777777" w:rsidR="001E5DF1" w:rsidRPr="00CB4F56" w:rsidRDefault="001E5DF1" w:rsidP="00912B56">
      <w:pPr>
        <w:jc w:val="center"/>
        <w:rPr>
          <w:rFonts w:ascii="Times New Roman" w:hAnsi="Times New Roman" w:cs="Times New Roman"/>
        </w:rPr>
      </w:pPr>
    </w:p>
    <w:p w14:paraId="6A7B65A0" w14:textId="77777777" w:rsidR="00912B56" w:rsidRPr="00CB4F56" w:rsidRDefault="00912B56" w:rsidP="00912B56">
      <w:pPr>
        <w:jc w:val="center"/>
        <w:rPr>
          <w:rFonts w:ascii="Times New Roman" w:hAnsi="Times New Roman" w:cs="Times New Roman"/>
        </w:rPr>
      </w:pPr>
    </w:p>
    <w:p w14:paraId="1AF68DCF" w14:textId="77777777" w:rsidR="00912B56" w:rsidRPr="00CB4F56" w:rsidRDefault="00F2274A" w:rsidP="00912B56">
      <w:pPr>
        <w:jc w:val="center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>Москва – 2022</w:t>
      </w:r>
    </w:p>
    <w:p w14:paraId="5D4B1CE7" w14:textId="62FF2825" w:rsidR="00432286" w:rsidRDefault="00432286" w:rsidP="004322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4A2A25D" w14:textId="2E3BA2E0" w:rsidR="00DF281A" w:rsidRDefault="00DF281A" w:rsidP="00432286">
      <w:pPr>
        <w:rPr>
          <w:rFonts w:ascii="Times New Roman" w:hAnsi="Times New Roman" w:cs="Times New Roman"/>
          <w:sz w:val="28"/>
          <w:szCs w:val="28"/>
        </w:rPr>
      </w:pPr>
    </w:p>
    <w:p w14:paraId="25A0C46D" w14:textId="77777777" w:rsidR="00912B56" w:rsidRPr="00CB4F56" w:rsidRDefault="00912B56" w:rsidP="00912B56">
      <w:pPr>
        <w:pStyle w:val="1"/>
        <w:numPr>
          <w:ilvl w:val="0"/>
          <w:numId w:val="2"/>
        </w:numPr>
        <w:spacing w:before="240" w:after="240" w:line="360" w:lineRule="auto"/>
        <w:ind w:right="0"/>
        <w:jc w:val="center"/>
        <w:rPr>
          <w:b/>
          <w:szCs w:val="24"/>
        </w:rPr>
      </w:pPr>
      <w:r w:rsidRPr="00CB4F56">
        <w:rPr>
          <w:b/>
          <w:szCs w:val="24"/>
        </w:rPr>
        <w:t>Общие положения</w:t>
      </w:r>
    </w:p>
    <w:p w14:paraId="239C62C4" w14:textId="77777777" w:rsidR="00912B56" w:rsidRPr="00CB4F56" w:rsidRDefault="00912B56" w:rsidP="00912B56">
      <w:p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 xml:space="preserve">1.1. Настоящий Порядок разработан в соответствии с </w:t>
      </w:r>
      <w:r w:rsidRPr="00CB4F56">
        <w:rPr>
          <w:rFonts w:ascii="Times New Roman" w:hAnsi="Times New Roman" w:cs="Times New Roman"/>
          <w:b/>
        </w:rPr>
        <w:t>Правилами перевода студентов бакалавриата, специалитета, магистратуры Национального исследовательского университета «Высшая школа экономики» и студентов бакалавриата, специалитета, магистратуры других образовательных организаций в Национальный исследовательский университет «Высшая школа экономики»</w:t>
      </w:r>
      <w:r w:rsidRPr="00CB4F56">
        <w:rPr>
          <w:rFonts w:ascii="Times New Roman" w:hAnsi="Times New Roman" w:cs="Times New Roman"/>
        </w:rPr>
        <w:t xml:space="preserve"> (далее – </w:t>
      </w:r>
      <w:r w:rsidRPr="00CB4F56">
        <w:rPr>
          <w:rFonts w:ascii="Times New Roman" w:hAnsi="Times New Roman" w:cs="Times New Roman"/>
          <w:b/>
        </w:rPr>
        <w:t>Правила</w:t>
      </w:r>
      <w:r w:rsidRPr="00CB4F56">
        <w:rPr>
          <w:rFonts w:ascii="Times New Roman" w:hAnsi="Times New Roman" w:cs="Times New Roman"/>
        </w:rPr>
        <w:t>), утверждёнными ученым</w:t>
      </w:r>
      <w:r w:rsidR="00CB4F56" w:rsidRPr="00CB4F56">
        <w:rPr>
          <w:rFonts w:ascii="Times New Roman" w:hAnsi="Times New Roman" w:cs="Times New Roman"/>
        </w:rPr>
        <w:t xml:space="preserve"> советом НИУ ВШЭ (протокол от 25.02.2022 г. № 02</w:t>
      </w:r>
      <w:r w:rsidRPr="00CB4F56">
        <w:rPr>
          <w:rFonts w:ascii="Times New Roman" w:hAnsi="Times New Roman" w:cs="Times New Roman"/>
        </w:rPr>
        <w:t>).</w:t>
      </w:r>
    </w:p>
    <w:p w14:paraId="4185B286" w14:textId="5A18470D" w:rsidR="00912B56" w:rsidRPr="00CB4F56" w:rsidRDefault="00912B56" w:rsidP="00912B56">
      <w:pPr>
        <w:pStyle w:val="1"/>
        <w:numPr>
          <w:ilvl w:val="0"/>
          <w:numId w:val="0"/>
        </w:numPr>
        <w:spacing w:before="240" w:after="240" w:line="360" w:lineRule="auto"/>
        <w:ind w:right="0"/>
        <w:rPr>
          <w:szCs w:val="24"/>
        </w:rPr>
      </w:pPr>
      <w:r w:rsidRPr="00CB4F56">
        <w:rPr>
          <w:szCs w:val="24"/>
        </w:rPr>
        <w:t xml:space="preserve">1.2. Порядок предназначен для студентов магистратуры НИУ ВШЭ и других образовательных организаций, переводящихся на </w:t>
      </w:r>
      <w:r w:rsidRPr="00CB4F56">
        <w:rPr>
          <w:bCs/>
          <w:szCs w:val="24"/>
        </w:rPr>
        <w:t xml:space="preserve">образовательную программу магистратуры </w:t>
      </w:r>
      <w:r w:rsidRPr="00CB4F56">
        <w:rPr>
          <w:szCs w:val="24"/>
        </w:rPr>
        <w:t>«</w:t>
      </w:r>
      <w:r w:rsidR="00CB4F56" w:rsidRPr="00CB4F56">
        <w:rPr>
          <w:bCs/>
          <w:szCs w:val="24"/>
        </w:rPr>
        <w:t>Позитивная психология</w:t>
      </w:r>
      <w:r w:rsidRPr="00CB4F56">
        <w:rPr>
          <w:szCs w:val="24"/>
        </w:rPr>
        <w:t>»</w:t>
      </w:r>
      <w:r w:rsidRPr="00CB4F56">
        <w:rPr>
          <w:bCs/>
          <w:szCs w:val="24"/>
        </w:rPr>
        <w:t>, направления подготовки 37.04.01 «Психология»</w:t>
      </w:r>
      <w:r w:rsidRPr="00CB4F56">
        <w:rPr>
          <w:szCs w:val="24"/>
        </w:rPr>
        <w:t xml:space="preserve"> факультета социальных наук НИУ ВШЭ (далее – </w:t>
      </w:r>
      <w:r w:rsidRPr="00CB4F56">
        <w:rPr>
          <w:b/>
          <w:szCs w:val="24"/>
        </w:rPr>
        <w:t>МП «</w:t>
      </w:r>
      <w:r w:rsidR="00CB4F56" w:rsidRPr="00CB4F56">
        <w:rPr>
          <w:b/>
          <w:szCs w:val="24"/>
        </w:rPr>
        <w:t>Позити</w:t>
      </w:r>
      <w:r w:rsidR="004063DE">
        <w:rPr>
          <w:b/>
          <w:szCs w:val="24"/>
        </w:rPr>
        <w:t>в</w:t>
      </w:r>
      <w:r w:rsidR="00CB4F56" w:rsidRPr="00CB4F56">
        <w:rPr>
          <w:b/>
          <w:szCs w:val="24"/>
        </w:rPr>
        <w:t>ная психология</w:t>
      </w:r>
      <w:r w:rsidRPr="00CB4F56">
        <w:rPr>
          <w:b/>
          <w:szCs w:val="24"/>
        </w:rPr>
        <w:t>»</w:t>
      </w:r>
      <w:r w:rsidRPr="00CB4F56">
        <w:rPr>
          <w:szCs w:val="24"/>
        </w:rPr>
        <w:t>).</w:t>
      </w:r>
    </w:p>
    <w:p w14:paraId="411E96CC" w14:textId="77777777" w:rsidR="00912B56" w:rsidRPr="00CB4F56" w:rsidRDefault="00912B56" w:rsidP="00912B56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>1.3. В соответствии с требованиями настоящего Порядка осуществляется:</w:t>
      </w:r>
    </w:p>
    <w:p w14:paraId="4D8BDAF6" w14:textId="77777777" w:rsidR="00912B56" w:rsidRPr="00CB4F56" w:rsidRDefault="00912B56" w:rsidP="00912B56">
      <w:pPr>
        <w:pStyle w:val="inbox-inbox-m-9132033570937374834msolistparagraph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CB4F56">
        <w:t>перевод студентов других образовательных организаций, включая иностранные образовательные организации</w:t>
      </w:r>
      <w:r w:rsidR="00CB4F56">
        <w:t>,</w:t>
      </w:r>
      <w:r w:rsidRPr="00CB4F56">
        <w:t xml:space="preserve"> на МП «</w:t>
      </w:r>
      <w:r w:rsidR="00CB4F56">
        <w:t>Позитивная психология</w:t>
      </w:r>
      <w:r w:rsidRPr="00CB4F56">
        <w:t xml:space="preserve">»; </w:t>
      </w:r>
    </w:p>
    <w:p w14:paraId="095BFAD1" w14:textId="77777777" w:rsidR="00912B56" w:rsidRPr="00CB4F56" w:rsidRDefault="00912B56" w:rsidP="00912B56">
      <w:pPr>
        <w:pStyle w:val="inbox-inbox-m-9132033570937374834msolistparagraph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CB4F56">
        <w:t>перевод студентов других образовательных программ (далее – ОП) на МП «</w:t>
      </w:r>
      <w:r w:rsidR="00CB4F56">
        <w:t>Позитивная психология</w:t>
      </w:r>
      <w:r w:rsidRPr="00CB4F56">
        <w:t>».</w:t>
      </w:r>
    </w:p>
    <w:p w14:paraId="28B1E989" w14:textId="77777777" w:rsidR="00432286" w:rsidRPr="00CB4F56" w:rsidRDefault="00432286" w:rsidP="00912B56">
      <w:pPr>
        <w:pStyle w:val="1"/>
        <w:numPr>
          <w:ilvl w:val="0"/>
          <w:numId w:val="2"/>
        </w:numPr>
        <w:spacing w:before="240" w:after="240" w:line="360" w:lineRule="auto"/>
        <w:ind w:right="0"/>
        <w:jc w:val="center"/>
        <w:rPr>
          <w:b/>
          <w:szCs w:val="24"/>
        </w:rPr>
      </w:pPr>
      <w:r w:rsidRPr="00CB4F56">
        <w:rPr>
          <w:b/>
          <w:szCs w:val="24"/>
        </w:rPr>
        <w:t xml:space="preserve">Порядок определения количества мест для перевода и сроки перевода </w:t>
      </w:r>
    </w:p>
    <w:p w14:paraId="4C58FCCB" w14:textId="77777777" w:rsidR="00912B56" w:rsidRPr="00CB4F56" w:rsidRDefault="00912B56" w:rsidP="00912B56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>2.1. Перевод для обучения по 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Pr="00CB4F56">
        <w:rPr>
          <w:rFonts w:ascii="Times New Roman" w:hAnsi="Times New Roman" w:cs="Times New Roman"/>
        </w:rPr>
        <w:t>» осуществляется на вакантные бюджетные и платные места для перевода. Количество вакантных бюджетных и платных мест для перевода на каждом курсе 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Pr="00CB4F56">
        <w:rPr>
          <w:rFonts w:ascii="Times New Roman" w:hAnsi="Times New Roman" w:cs="Times New Roman"/>
        </w:rPr>
        <w:t>» определяется таким образом, чтобы это не приводило к увеличению количества академических групп на текущий учебный год</w:t>
      </w:r>
      <w:r w:rsidRPr="00CB4F56">
        <w:rPr>
          <w:rStyle w:val="a9"/>
          <w:rFonts w:ascii="Times New Roman" w:hAnsi="Times New Roman" w:cs="Times New Roman"/>
        </w:rPr>
        <w:footnoteReference w:id="1"/>
      </w:r>
      <w:r w:rsidRPr="00CB4F56">
        <w:rPr>
          <w:rFonts w:ascii="Times New Roman" w:hAnsi="Times New Roman" w:cs="Times New Roman"/>
        </w:rPr>
        <w:t>.</w:t>
      </w:r>
    </w:p>
    <w:p w14:paraId="0CE6D14A" w14:textId="77777777" w:rsidR="00432286" w:rsidRPr="00CB4F56" w:rsidRDefault="00432286" w:rsidP="00912B56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 xml:space="preserve">2.2. </w:t>
      </w:r>
      <w:r w:rsidR="008E1483">
        <w:rPr>
          <w:rFonts w:ascii="Times New Roman" w:hAnsi="Times New Roman" w:cs="Times New Roman"/>
        </w:rPr>
        <w:t>Менеджер</w:t>
      </w:r>
      <w:r w:rsidRPr="00CB4F56">
        <w:rPr>
          <w:rFonts w:ascii="Times New Roman" w:hAnsi="Times New Roman" w:cs="Times New Roman"/>
        </w:rPr>
        <w:t xml:space="preserve"> </w:t>
      </w:r>
      <w:r w:rsidR="00912B56" w:rsidRPr="00CB4F56">
        <w:rPr>
          <w:rFonts w:ascii="Times New Roman" w:hAnsi="Times New Roman" w:cs="Times New Roman"/>
        </w:rPr>
        <w:t>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912B56" w:rsidRPr="00CB4F56">
        <w:rPr>
          <w:rFonts w:ascii="Times New Roman" w:hAnsi="Times New Roman" w:cs="Times New Roman"/>
        </w:rPr>
        <w:t>»</w:t>
      </w:r>
      <w:r w:rsidRPr="00CB4F56">
        <w:rPr>
          <w:rFonts w:ascii="Times New Roman" w:hAnsi="Times New Roman" w:cs="Times New Roman"/>
        </w:rPr>
        <w:t xml:space="preserve"> в установленные Правилами перевода сроки определяет</w:t>
      </w:r>
      <w:r w:rsidR="008E1483">
        <w:rPr>
          <w:rFonts w:ascii="Times New Roman" w:hAnsi="Times New Roman" w:cs="Times New Roman"/>
        </w:rPr>
        <w:t>, согласует с академическим руководителем образовательной программы и публикует на сайте образовательной программы</w:t>
      </w:r>
      <w:r w:rsidRPr="00CB4F56">
        <w:rPr>
          <w:rFonts w:ascii="Times New Roman" w:hAnsi="Times New Roman" w:cs="Times New Roman"/>
        </w:rPr>
        <w:t xml:space="preserve"> количество вакантных мест для перевода, на </w:t>
      </w:r>
      <w:r w:rsidRPr="00CB4F56">
        <w:rPr>
          <w:rFonts w:ascii="Times New Roman" w:hAnsi="Times New Roman" w:cs="Times New Roman"/>
        </w:rPr>
        <w:lastRenderedPageBreak/>
        <w:t xml:space="preserve">которые могут претендовать студенты </w:t>
      </w:r>
      <w:r w:rsidR="00912B56" w:rsidRPr="00CB4F56">
        <w:rPr>
          <w:rFonts w:ascii="Times New Roman" w:hAnsi="Times New Roman" w:cs="Times New Roman"/>
        </w:rPr>
        <w:t>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912B56" w:rsidRPr="00CB4F56">
        <w:rPr>
          <w:rFonts w:ascii="Times New Roman" w:hAnsi="Times New Roman" w:cs="Times New Roman"/>
        </w:rPr>
        <w:t>»</w:t>
      </w:r>
      <w:r w:rsidRPr="00CB4F56">
        <w:rPr>
          <w:rFonts w:ascii="Times New Roman" w:hAnsi="Times New Roman" w:cs="Times New Roman"/>
        </w:rPr>
        <w:t>, других об</w:t>
      </w:r>
      <w:r w:rsidR="008E1483">
        <w:rPr>
          <w:rFonts w:ascii="Times New Roman" w:hAnsi="Times New Roman" w:cs="Times New Roman"/>
        </w:rPr>
        <w:t xml:space="preserve">разовательных программ НИУ ВШЭ </w:t>
      </w:r>
      <w:r w:rsidRPr="00CB4F56">
        <w:rPr>
          <w:rFonts w:ascii="Times New Roman" w:hAnsi="Times New Roman" w:cs="Times New Roman"/>
        </w:rPr>
        <w:t xml:space="preserve">и других образовательных организаций. </w:t>
      </w:r>
    </w:p>
    <w:p w14:paraId="0DF7B9AF" w14:textId="77777777" w:rsidR="00432286" w:rsidRPr="00CB4F56" w:rsidRDefault="00432286" w:rsidP="00912B56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 xml:space="preserve">2.3. Студенты, в отношении которых в процессе перезачёта и переаттестации дисциплин установлена академическая разница, превышающая 15 зачетных единиц, не могут быть переведены для обучения на </w:t>
      </w:r>
      <w:r w:rsidR="00912B56" w:rsidRPr="00CB4F56">
        <w:rPr>
          <w:rFonts w:ascii="Times New Roman" w:hAnsi="Times New Roman" w:cs="Times New Roman"/>
        </w:rPr>
        <w:t>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912B56" w:rsidRPr="00CB4F56">
        <w:rPr>
          <w:rFonts w:ascii="Times New Roman" w:hAnsi="Times New Roman" w:cs="Times New Roman"/>
        </w:rPr>
        <w:t>»</w:t>
      </w:r>
      <w:r w:rsidRPr="00CB4F56">
        <w:rPr>
          <w:rFonts w:ascii="Times New Roman" w:hAnsi="Times New Roman" w:cs="Times New Roman"/>
        </w:rPr>
        <w:t>.</w:t>
      </w:r>
    </w:p>
    <w:p w14:paraId="739B3215" w14:textId="77777777" w:rsidR="00CD2F75" w:rsidRPr="00CB4F56" w:rsidRDefault="00432286" w:rsidP="00912B56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F56">
        <w:rPr>
          <w:rFonts w:ascii="Times New Roman" w:hAnsi="Times New Roman" w:cs="Times New Roman"/>
        </w:rPr>
        <w:t xml:space="preserve">2.4. Перевод студентов на </w:t>
      </w:r>
      <w:r w:rsidR="00912B56" w:rsidRPr="00CB4F56">
        <w:rPr>
          <w:rFonts w:ascii="Times New Roman" w:hAnsi="Times New Roman" w:cs="Times New Roman"/>
        </w:rPr>
        <w:t>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912B56" w:rsidRPr="00CB4F56">
        <w:rPr>
          <w:rFonts w:ascii="Times New Roman" w:hAnsi="Times New Roman" w:cs="Times New Roman"/>
        </w:rPr>
        <w:t>»</w:t>
      </w:r>
      <w:r w:rsidR="008E1483">
        <w:rPr>
          <w:rFonts w:ascii="Times New Roman" w:hAnsi="Times New Roman" w:cs="Times New Roman"/>
        </w:rPr>
        <w:t xml:space="preserve"> осуществляется 2 раза в год</w:t>
      </w:r>
      <w:r w:rsidRPr="00CB4F56">
        <w:rPr>
          <w:rFonts w:ascii="Times New Roman" w:hAnsi="Times New Roman" w:cs="Times New Roman"/>
        </w:rPr>
        <w:t xml:space="preserve">: в июне и в декабре текущего учебного года при наличии вакантных мест для перевода. Прием заявлений о переводе на </w:t>
      </w:r>
      <w:r w:rsidR="00912B56" w:rsidRPr="00CB4F56">
        <w:rPr>
          <w:rFonts w:ascii="Times New Roman" w:hAnsi="Times New Roman" w:cs="Times New Roman"/>
        </w:rPr>
        <w:t>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912B56" w:rsidRPr="00CB4F56">
        <w:rPr>
          <w:rFonts w:ascii="Times New Roman" w:hAnsi="Times New Roman" w:cs="Times New Roman"/>
        </w:rPr>
        <w:t>»</w:t>
      </w:r>
      <w:r w:rsidRPr="00CB4F56">
        <w:rPr>
          <w:rFonts w:ascii="Times New Roman" w:hAnsi="Times New Roman" w:cs="Times New Roman"/>
        </w:rPr>
        <w:t xml:space="preserve"> проводится с 1 по</w:t>
      </w:r>
      <w:r w:rsidR="008E1483">
        <w:rPr>
          <w:rFonts w:ascii="Times New Roman" w:hAnsi="Times New Roman" w:cs="Times New Roman"/>
        </w:rPr>
        <w:t xml:space="preserve"> </w:t>
      </w:r>
      <w:r w:rsidRPr="00CB4F56">
        <w:rPr>
          <w:rFonts w:ascii="Times New Roman" w:hAnsi="Times New Roman" w:cs="Times New Roman"/>
        </w:rPr>
        <w:t>15 число текущего</w:t>
      </w:r>
      <w:r w:rsidRPr="00CB4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F56">
        <w:rPr>
          <w:rFonts w:ascii="Times New Roman" w:hAnsi="Times New Roman" w:cs="Times New Roman"/>
        </w:rPr>
        <w:t>периода перевода.</w:t>
      </w:r>
      <w:r w:rsidRPr="00CB4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DD42B9" w14:textId="77777777" w:rsidR="00432286" w:rsidRPr="00CB4F56" w:rsidRDefault="00432286" w:rsidP="00912B56">
      <w:pPr>
        <w:pStyle w:val="1"/>
        <w:numPr>
          <w:ilvl w:val="0"/>
          <w:numId w:val="2"/>
        </w:numPr>
        <w:spacing w:before="240" w:after="240" w:line="360" w:lineRule="auto"/>
        <w:ind w:right="0"/>
        <w:jc w:val="center"/>
        <w:rPr>
          <w:b/>
          <w:szCs w:val="24"/>
        </w:rPr>
      </w:pPr>
      <w:r w:rsidRPr="00CB4F56">
        <w:rPr>
          <w:b/>
          <w:szCs w:val="24"/>
        </w:rPr>
        <w:t xml:space="preserve">Организация перевода студентов и порядок проведения аттестации </w:t>
      </w:r>
    </w:p>
    <w:p w14:paraId="7A5566AE" w14:textId="77777777" w:rsidR="00432286" w:rsidRPr="00CB4F56" w:rsidRDefault="00432286" w:rsidP="00912B56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 xml:space="preserve">3.1. В соответствии с Правилами перевода студентов для принятия решения о возможности перевода на Программу, </w:t>
      </w:r>
      <w:r w:rsidR="00912B56" w:rsidRPr="00CB4F56">
        <w:rPr>
          <w:rFonts w:ascii="Times New Roman" w:hAnsi="Times New Roman" w:cs="Times New Roman"/>
        </w:rPr>
        <w:t>академический</w:t>
      </w:r>
      <w:r w:rsidRPr="00CB4F56">
        <w:rPr>
          <w:rFonts w:ascii="Times New Roman" w:hAnsi="Times New Roman" w:cs="Times New Roman"/>
        </w:rPr>
        <w:t xml:space="preserve">̆ руководитель </w:t>
      </w:r>
      <w:r w:rsidR="00912B56" w:rsidRPr="00CB4F56">
        <w:rPr>
          <w:rFonts w:ascii="Times New Roman" w:hAnsi="Times New Roman" w:cs="Times New Roman"/>
        </w:rPr>
        <w:t>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912B56" w:rsidRPr="00CB4F56">
        <w:rPr>
          <w:rFonts w:ascii="Times New Roman" w:hAnsi="Times New Roman" w:cs="Times New Roman"/>
        </w:rPr>
        <w:t>»</w:t>
      </w:r>
      <w:r w:rsidRPr="00CB4F56">
        <w:rPr>
          <w:rFonts w:ascii="Times New Roman" w:hAnsi="Times New Roman" w:cs="Times New Roman"/>
        </w:rPr>
        <w:t xml:space="preserve"> привлекает аттестационную комиссию </w:t>
      </w:r>
      <w:r w:rsidR="00370882" w:rsidRPr="00CB4F56">
        <w:rPr>
          <w:rFonts w:ascii="Times New Roman" w:hAnsi="Times New Roman" w:cs="Times New Roman"/>
        </w:rPr>
        <w:t>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370882" w:rsidRPr="00CB4F56">
        <w:rPr>
          <w:rFonts w:ascii="Times New Roman" w:hAnsi="Times New Roman" w:cs="Times New Roman"/>
        </w:rPr>
        <w:t xml:space="preserve">» </w:t>
      </w:r>
      <w:r w:rsidRPr="00CB4F56">
        <w:rPr>
          <w:rFonts w:ascii="Times New Roman" w:hAnsi="Times New Roman" w:cs="Times New Roman"/>
        </w:rPr>
        <w:t>для п</w:t>
      </w:r>
      <w:r w:rsidR="00594945">
        <w:rPr>
          <w:rFonts w:ascii="Times New Roman" w:hAnsi="Times New Roman" w:cs="Times New Roman"/>
        </w:rPr>
        <w:t>р</w:t>
      </w:r>
      <w:r w:rsidRPr="00CB4F56">
        <w:rPr>
          <w:rFonts w:ascii="Times New Roman" w:hAnsi="Times New Roman" w:cs="Times New Roman"/>
        </w:rPr>
        <w:t xml:space="preserve">оведения аттестации студентов. </w:t>
      </w:r>
    </w:p>
    <w:p w14:paraId="3951193F" w14:textId="77777777" w:rsidR="00432286" w:rsidRPr="00CB4F56" w:rsidRDefault="00432286" w:rsidP="00912B56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 xml:space="preserve">3.2. Для осуществления перевода на </w:t>
      </w:r>
      <w:r w:rsidR="00370882" w:rsidRPr="00CB4F56">
        <w:rPr>
          <w:rFonts w:ascii="Times New Roman" w:hAnsi="Times New Roman" w:cs="Times New Roman"/>
        </w:rPr>
        <w:t>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370882" w:rsidRPr="00CB4F56">
        <w:rPr>
          <w:rFonts w:ascii="Times New Roman" w:hAnsi="Times New Roman" w:cs="Times New Roman"/>
        </w:rPr>
        <w:t>»</w:t>
      </w:r>
      <w:r w:rsidRPr="00CB4F56">
        <w:rPr>
          <w:rFonts w:ascii="Times New Roman" w:hAnsi="Times New Roman" w:cs="Times New Roman"/>
        </w:rPr>
        <w:t xml:space="preserve"> аттестационная комиссия проводит аттестацию в форме рассмотрения документов студента об имеющихся результатах обучения и собеседования. </w:t>
      </w:r>
    </w:p>
    <w:p w14:paraId="77425F6C" w14:textId="097F0910" w:rsidR="00370882" w:rsidRPr="00CB4F56" w:rsidRDefault="00432286" w:rsidP="00370882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>3.3 В</w:t>
      </w:r>
      <w:r w:rsidR="00370882" w:rsidRPr="00CB4F56">
        <w:rPr>
          <w:rFonts w:ascii="Times New Roman" w:hAnsi="Times New Roman" w:cs="Times New Roman"/>
        </w:rPr>
        <w:t xml:space="preserve"> </w:t>
      </w:r>
      <w:r w:rsidRPr="00CB4F56">
        <w:rPr>
          <w:rFonts w:ascii="Times New Roman" w:hAnsi="Times New Roman" w:cs="Times New Roman"/>
        </w:rPr>
        <w:t xml:space="preserve">обязательном порядке проводится переаттестация по </w:t>
      </w:r>
      <w:r w:rsidR="00370882" w:rsidRPr="00CB4F56">
        <w:rPr>
          <w:rFonts w:ascii="Times New Roman" w:hAnsi="Times New Roman" w:cs="Times New Roman"/>
        </w:rPr>
        <w:t>дисциплин</w:t>
      </w:r>
      <w:r w:rsidR="004063DE">
        <w:rPr>
          <w:rFonts w:ascii="Times New Roman" w:hAnsi="Times New Roman" w:cs="Times New Roman"/>
        </w:rPr>
        <w:t xml:space="preserve">ам </w:t>
      </w:r>
      <w:r w:rsidR="00370882" w:rsidRPr="00CB4F56">
        <w:rPr>
          <w:rFonts w:ascii="Times New Roman" w:hAnsi="Times New Roman" w:cs="Times New Roman"/>
        </w:rPr>
        <w:t>«</w:t>
      </w:r>
      <w:r w:rsidR="00CB4F56">
        <w:rPr>
          <w:rFonts w:ascii="Times New Roman" w:hAnsi="Times New Roman" w:cs="Times New Roman"/>
        </w:rPr>
        <w:t>Позитивная психология</w:t>
      </w:r>
      <w:r w:rsidR="00370882" w:rsidRPr="00CB4F56">
        <w:rPr>
          <w:rFonts w:ascii="Times New Roman" w:hAnsi="Times New Roman" w:cs="Times New Roman"/>
        </w:rPr>
        <w:t>»</w:t>
      </w:r>
      <w:r w:rsidR="004063DE">
        <w:rPr>
          <w:rFonts w:ascii="Times New Roman" w:hAnsi="Times New Roman" w:cs="Times New Roman"/>
        </w:rPr>
        <w:t>, «Современная психология мотивации», «Методологические основы психологии», «Принципы и категории психологии».</w:t>
      </w:r>
    </w:p>
    <w:p w14:paraId="4853B4C2" w14:textId="77777777" w:rsidR="00370882" w:rsidRPr="00CB4F56" w:rsidRDefault="00432286" w:rsidP="00912B56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 xml:space="preserve">3.4. Дисциплина, изученная в рамках </w:t>
      </w:r>
      <w:r w:rsidR="00370882" w:rsidRPr="00CB4F56">
        <w:rPr>
          <w:rFonts w:ascii="Times New Roman" w:hAnsi="Times New Roman" w:cs="Times New Roman"/>
        </w:rPr>
        <w:t>другой ОП</w:t>
      </w:r>
      <w:r w:rsidRPr="00CB4F56">
        <w:rPr>
          <w:rFonts w:ascii="Times New Roman" w:hAnsi="Times New Roman" w:cs="Times New Roman"/>
        </w:rPr>
        <w:t>, считается перезачтенной, если</w:t>
      </w:r>
      <w:r w:rsidR="00594945">
        <w:rPr>
          <w:rFonts w:ascii="Times New Roman" w:hAnsi="Times New Roman" w:cs="Times New Roman"/>
        </w:rPr>
        <w:t xml:space="preserve"> выполняются все нижеперечисленные требования</w:t>
      </w:r>
      <w:r w:rsidRPr="00CB4F56">
        <w:rPr>
          <w:rFonts w:ascii="Times New Roman" w:hAnsi="Times New Roman" w:cs="Times New Roman"/>
        </w:rPr>
        <w:t xml:space="preserve">: </w:t>
      </w:r>
    </w:p>
    <w:p w14:paraId="4E4A6080" w14:textId="77777777" w:rsidR="00370882" w:rsidRPr="00CB4F56" w:rsidRDefault="00432286" w:rsidP="00370882">
      <w:pPr>
        <w:pStyle w:val="aa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ind w:left="567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 xml:space="preserve">Частично или полностью совпадают названия перезачитываемой дисциплины и дисциплины в РУП; </w:t>
      </w:r>
    </w:p>
    <w:p w14:paraId="1664E92B" w14:textId="77777777" w:rsidR="00432286" w:rsidRPr="00CB4F56" w:rsidRDefault="00370882" w:rsidP="00370882">
      <w:pPr>
        <w:pStyle w:val="aa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ind w:left="567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 xml:space="preserve">Общий </w:t>
      </w:r>
      <w:r w:rsidR="00432286" w:rsidRPr="00CB4F56">
        <w:rPr>
          <w:rFonts w:ascii="Times New Roman" w:hAnsi="Times New Roman" w:cs="Times New Roman"/>
        </w:rPr>
        <w:t>объем часов/количество зачетных единиц перезачитываемой дисциплины полностью соответствует (или отклоняется не более чем на 20%) общему объему/количеству зачетных единиц дисциплины в РУП</w:t>
      </w:r>
      <w:r w:rsidRPr="00CB4F56">
        <w:rPr>
          <w:rFonts w:ascii="Times New Roman" w:hAnsi="Times New Roman" w:cs="Times New Roman"/>
        </w:rPr>
        <w:t xml:space="preserve"> 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Pr="00CB4F56">
        <w:rPr>
          <w:rFonts w:ascii="Times New Roman" w:hAnsi="Times New Roman" w:cs="Times New Roman"/>
        </w:rPr>
        <w:t>»</w:t>
      </w:r>
      <w:r w:rsidR="00432286" w:rsidRPr="00CB4F56">
        <w:rPr>
          <w:rFonts w:ascii="Times New Roman" w:hAnsi="Times New Roman" w:cs="Times New Roman"/>
        </w:rPr>
        <w:t xml:space="preserve">; </w:t>
      </w:r>
    </w:p>
    <w:p w14:paraId="3851C1DB" w14:textId="77777777" w:rsidR="00370882" w:rsidRPr="00CB4F56" w:rsidRDefault="00432286" w:rsidP="00370882">
      <w:pPr>
        <w:pStyle w:val="aa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ind w:left="567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lastRenderedPageBreak/>
        <w:t>Содержание перезачитываемой дисциплины соответствует содержанию дисциплины в РУП</w:t>
      </w:r>
      <w:r w:rsidR="00370882" w:rsidRPr="00CB4F56">
        <w:rPr>
          <w:rFonts w:ascii="Times New Roman" w:hAnsi="Times New Roman" w:cs="Times New Roman"/>
        </w:rPr>
        <w:t xml:space="preserve"> 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594945">
        <w:rPr>
          <w:rFonts w:ascii="Times New Roman" w:hAnsi="Times New Roman" w:cs="Times New Roman"/>
        </w:rPr>
        <w:t>»</w:t>
      </w:r>
      <w:r w:rsidRPr="00CB4F56">
        <w:rPr>
          <w:rFonts w:ascii="Times New Roman" w:hAnsi="Times New Roman" w:cs="Times New Roman"/>
        </w:rPr>
        <w:t xml:space="preserve"> </w:t>
      </w:r>
    </w:p>
    <w:p w14:paraId="3386C0FB" w14:textId="77777777" w:rsidR="00432286" w:rsidRPr="00CB4F56" w:rsidRDefault="00432286" w:rsidP="00370882">
      <w:pPr>
        <w:pStyle w:val="aa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ind w:left="567"/>
        <w:jc w:val="both"/>
        <w:rPr>
          <w:rFonts w:ascii="Times New Roman" w:hAnsi="Times New Roman" w:cs="Times New Roman"/>
        </w:rPr>
      </w:pPr>
      <w:r w:rsidRPr="00CB4F56">
        <w:rPr>
          <w:rFonts w:ascii="Times New Roman" w:hAnsi="Times New Roman" w:cs="Times New Roman"/>
        </w:rPr>
        <w:t xml:space="preserve">Форма </w:t>
      </w:r>
      <w:r w:rsidR="00CD2F75" w:rsidRPr="00CB4F56">
        <w:rPr>
          <w:rFonts w:ascii="Times New Roman" w:hAnsi="Times New Roman" w:cs="Times New Roman"/>
        </w:rPr>
        <w:t>промежуточной</w:t>
      </w:r>
      <w:r w:rsidRPr="00CB4F56">
        <w:rPr>
          <w:rFonts w:ascii="Times New Roman" w:hAnsi="Times New Roman" w:cs="Times New Roman"/>
        </w:rPr>
        <w:t xml:space="preserve">̆ аттестации по перезачитываемой дисциплине совпадает с </w:t>
      </w:r>
      <w:r w:rsidR="00370882" w:rsidRPr="00CB4F56">
        <w:rPr>
          <w:rFonts w:ascii="Times New Roman" w:hAnsi="Times New Roman" w:cs="Times New Roman"/>
        </w:rPr>
        <w:t>формой</w:t>
      </w:r>
      <w:r w:rsidRPr="00CB4F56">
        <w:rPr>
          <w:rFonts w:ascii="Times New Roman" w:hAnsi="Times New Roman" w:cs="Times New Roman"/>
        </w:rPr>
        <w:t xml:space="preserve"> </w:t>
      </w:r>
      <w:r w:rsidR="00CD2F75" w:rsidRPr="00CB4F56">
        <w:rPr>
          <w:rFonts w:ascii="Times New Roman" w:hAnsi="Times New Roman" w:cs="Times New Roman"/>
        </w:rPr>
        <w:t>промежуточной</w:t>
      </w:r>
      <w:r w:rsidRPr="00CB4F56">
        <w:rPr>
          <w:rFonts w:ascii="Times New Roman" w:hAnsi="Times New Roman" w:cs="Times New Roman"/>
        </w:rPr>
        <w:t>̆ аттестации дисциплины в РУП</w:t>
      </w:r>
      <w:r w:rsidR="00370882" w:rsidRPr="00CB4F56">
        <w:rPr>
          <w:rFonts w:ascii="Times New Roman" w:hAnsi="Times New Roman" w:cs="Times New Roman"/>
        </w:rPr>
        <w:t xml:space="preserve"> 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370882" w:rsidRPr="00CB4F56">
        <w:rPr>
          <w:rFonts w:ascii="Times New Roman" w:hAnsi="Times New Roman" w:cs="Times New Roman"/>
        </w:rPr>
        <w:t>»</w:t>
      </w:r>
      <w:r w:rsidRPr="00CB4F56">
        <w:rPr>
          <w:rFonts w:ascii="Times New Roman" w:hAnsi="Times New Roman" w:cs="Times New Roman"/>
        </w:rPr>
        <w:t xml:space="preserve">. </w:t>
      </w:r>
    </w:p>
    <w:p w14:paraId="53A62F87" w14:textId="77777777" w:rsidR="00432286" w:rsidRPr="00CB4F56" w:rsidRDefault="00280922" w:rsidP="00912B56">
      <w:pPr>
        <w:tabs>
          <w:tab w:val="left" w:pos="0"/>
          <w:tab w:val="left" w:pos="567"/>
          <w:tab w:val="left" w:pos="709"/>
          <w:tab w:val="left" w:pos="851"/>
          <w:tab w:val="left" w:pos="1276"/>
        </w:tabs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="00432286" w:rsidRPr="00CB4F56">
        <w:rPr>
          <w:rFonts w:ascii="Times New Roman" w:hAnsi="Times New Roman" w:cs="Times New Roman"/>
        </w:rPr>
        <w:t xml:space="preserve">. Студенты других образовательных программ НИУ ВШЭ или других образовательных организаций, претендующие на перевод на </w:t>
      </w:r>
      <w:r w:rsidR="00370882" w:rsidRPr="00CB4F56">
        <w:rPr>
          <w:rFonts w:ascii="Times New Roman" w:hAnsi="Times New Roman" w:cs="Times New Roman"/>
        </w:rPr>
        <w:t>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370882" w:rsidRPr="00CB4F56">
        <w:rPr>
          <w:rFonts w:ascii="Times New Roman" w:hAnsi="Times New Roman" w:cs="Times New Roman"/>
        </w:rPr>
        <w:t>»</w:t>
      </w:r>
      <w:r w:rsidR="00432286" w:rsidRPr="00CB4F56">
        <w:rPr>
          <w:rFonts w:ascii="Times New Roman" w:hAnsi="Times New Roman" w:cs="Times New Roman"/>
        </w:rPr>
        <w:t xml:space="preserve"> на вакантные места для перевода, проходят аттестационное испытание в виде собе</w:t>
      </w:r>
      <w:r w:rsidR="00594945">
        <w:rPr>
          <w:rFonts w:ascii="Times New Roman" w:hAnsi="Times New Roman" w:cs="Times New Roman"/>
        </w:rPr>
        <w:t>седования. Испытание проводится членами аттестационной комиссии</w:t>
      </w:r>
      <w:r w:rsidR="00432286" w:rsidRPr="00CB4F56">
        <w:rPr>
          <w:rFonts w:ascii="Times New Roman" w:hAnsi="Times New Roman" w:cs="Times New Roman"/>
        </w:rPr>
        <w:t xml:space="preserve"> </w:t>
      </w:r>
      <w:r w:rsidR="00370882" w:rsidRPr="00CB4F56">
        <w:rPr>
          <w:rFonts w:ascii="Times New Roman" w:hAnsi="Times New Roman" w:cs="Times New Roman"/>
        </w:rPr>
        <w:t>МП «</w:t>
      </w:r>
      <w:r w:rsidR="00CB4F56">
        <w:rPr>
          <w:rFonts w:ascii="Times New Roman" w:hAnsi="Times New Roman" w:cs="Times New Roman"/>
        </w:rPr>
        <w:t>Позитивная психология</w:t>
      </w:r>
      <w:r w:rsidR="00370882" w:rsidRPr="00CB4F56">
        <w:rPr>
          <w:rFonts w:ascii="Times New Roman" w:hAnsi="Times New Roman" w:cs="Times New Roman"/>
        </w:rPr>
        <w:t>»</w:t>
      </w:r>
      <w:r w:rsidR="00594945">
        <w:rPr>
          <w:rFonts w:ascii="Times New Roman" w:hAnsi="Times New Roman" w:cs="Times New Roman"/>
        </w:rPr>
        <w:t xml:space="preserve">. </w:t>
      </w:r>
      <w:r w:rsidR="00432286" w:rsidRPr="00CB4F56">
        <w:rPr>
          <w:rFonts w:ascii="Times New Roman" w:hAnsi="Times New Roman" w:cs="Times New Roman"/>
        </w:rPr>
        <w:t xml:space="preserve">На аттестационном испытании оценивается степень достаточности знаний и навыков студента для успешного прохождения </w:t>
      </w:r>
      <w:r w:rsidR="00CD2F75" w:rsidRPr="00CB4F56">
        <w:rPr>
          <w:rFonts w:ascii="Times New Roman" w:hAnsi="Times New Roman" w:cs="Times New Roman"/>
        </w:rPr>
        <w:t>образовательной</w:t>
      </w:r>
      <w:r w:rsidR="00432286" w:rsidRPr="00CB4F56">
        <w:rPr>
          <w:rFonts w:ascii="Times New Roman" w:hAnsi="Times New Roman" w:cs="Times New Roman"/>
        </w:rPr>
        <w:t>̆</w:t>
      </w:r>
      <w:r w:rsidR="00CD2F75" w:rsidRPr="00CB4F56">
        <w:rPr>
          <w:rFonts w:ascii="Times New Roman" w:hAnsi="Times New Roman" w:cs="Times New Roman"/>
        </w:rPr>
        <w:t xml:space="preserve"> </w:t>
      </w:r>
      <w:r w:rsidR="00432286" w:rsidRPr="00CB4F56">
        <w:rPr>
          <w:rFonts w:ascii="Times New Roman" w:hAnsi="Times New Roman" w:cs="Times New Roman"/>
        </w:rPr>
        <w:t xml:space="preserve">программы. </w:t>
      </w:r>
    </w:p>
    <w:p w14:paraId="297A3FC9" w14:textId="77777777" w:rsidR="00756CEA" w:rsidRPr="00CB4F56" w:rsidRDefault="00756CEA">
      <w:pPr>
        <w:rPr>
          <w:rFonts w:ascii="Times New Roman" w:hAnsi="Times New Roman" w:cs="Times New Roman"/>
          <w:sz w:val="28"/>
          <w:szCs w:val="28"/>
        </w:rPr>
      </w:pPr>
    </w:p>
    <w:sectPr w:rsidR="00756CEA" w:rsidRPr="00CB4F56" w:rsidSect="00432286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F0F93" w14:textId="77777777" w:rsidR="00B22A9A" w:rsidRDefault="00B22A9A" w:rsidP="00912B56">
      <w:r>
        <w:separator/>
      </w:r>
    </w:p>
  </w:endnote>
  <w:endnote w:type="continuationSeparator" w:id="0">
    <w:p w14:paraId="57006B42" w14:textId="77777777" w:rsidR="00B22A9A" w:rsidRDefault="00B22A9A" w:rsidP="0091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8309E" w14:textId="77777777" w:rsidR="00B22A9A" w:rsidRDefault="00B22A9A" w:rsidP="00912B56">
      <w:r>
        <w:separator/>
      </w:r>
    </w:p>
  </w:footnote>
  <w:footnote w:type="continuationSeparator" w:id="0">
    <w:p w14:paraId="18CA6E65" w14:textId="77777777" w:rsidR="00B22A9A" w:rsidRDefault="00B22A9A" w:rsidP="00912B56">
      <w:r>
        <w:continuationSeparator/>
      </w:r>
    </w:p>
  </w:footnote>
  <w:footnote w:id="1">
    <w:p w14:paraId="175FE79D" w14:textId="77777777" w:rsidR="00912B56" w:rsidRDefault="00912B56" w:rsidP="00912B56">
      <w:pPr>
        <w:pStyle w:val="a7"/>
        <w:jc w:val="both"/>
      </w:pPr>
      <w:r>
        <w:rPr>
          <w:rStyle w:val="a9"/>
        </w:rPr>
        <w:footnoteRef/>
      </w:r>
      <w:r>
        <w:t xml:space="preserve"> Количество академических групп на учебный год определяется в утверждённом первым проректором учебном плане.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7939"/>
    <w:multiLevelType w:val="hybridMultilevel"/>
    <w:tmpl w:val="EF7A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4815"/>
    <w:multiLevelType w:val="multilevel"/>
    <w:tmpl w:val="0D3E5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89B13B0"/>
    <w:multiLevelType w:val="hybridMultilevel"/>
    <w:tmpl w:val="B03EB42C"/>
    <w:lvl w:ilvl="0" w:tplc="9B28CA1C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0CBE2148">
      <w:numFmt w:val="none"/>
      <w:lvlText w:val=""/>
      <w:lvlJc w:val="left"/>
      <w:pPr>
        <w:tabs>
          <w:tab w:val="num" w:pos="360"/>
        </w:tabs>
      </w:pPr>
    </w:lvl>
    <w:lvl w:ilvl="2" w:tplc="3E2EBC04">
      <w:numFmt w:val="none"/>
      <w:lvlText w:val=""/>
      <w:lvlJc w:val="left"/>
      <w:pPr>
        <w:tabs>
          <w:tab w:val="num" w:pos="360"/>
        </w:tabs>
      </w:pPr>
    </w:lvl>
    <w:lvl w:ilvl="3" w:tplc="79E4C528">
      <w:numFmt w:val="none"/>
      <w:lvlText w:val=""/>
      <w:lvlJc w:val="left"/>
      <w:pPr>
        <w:tabs>
          <w:tab w:val="num" w:pos="360"/>
        </w:tabs>
      </w:pPr>
    </w:lvl>
    <w:lvl w:ilvl="4" w:tplc="495E3360">
      <w:numFmt w:val="none"/>
      <w:lvlText w:val=""/>
      <w:lvlJc w:val="left"/>
      <w:pPr>
        <w:tabs>
          <w:tab w:val="num" w:pos="360"/>
        </w:tabs>
      </w:pPr>
    </w:lvl>
    <w:lvl w:ilvl="5" w:tplc="40625FD4">
      <w:numFmt w:val="none"/>
      <w:lvlText w:val=""/>
      <w:lvlJc w:val="left"/>
      <w:pPr>
        <w:tabs>
          <w:tab w:val="num" w:pos="360"/>
        </w:tabs>
      </w:pPr>
    </w:lvl>
    <w:lvl w:ilvl="6" w:tplc="9B0452EA">
      <w:numFmt w:val="none"/>
      <w:lvlText w:val=""/>
      <w:lvlJc w:val="left"/>
      <w:pPr>
        <w:tabs>
          <w:tab w:val="num" w:pos="360"/>
        </w:tabs>
      </w:pPr>
    </w:lvl>
    <w:lvl w:ilvl="7" w:tplc="6F56A5B0">
      <w:numFmt w:val="none"/>
      <w:lvlText w:val=""/>
      <w:lvlJc w:val="left"/>
      <w:pPr>
        <w:tabs>
          <w:tab w:val="num" w:pos="360"/>
        </w:tabs>
      </w:pPr>
    </w:lvl>
    <w:lvl w:ilvl="8" w:tplc="DAE8A2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F2C0D9B"/>
    <w:multiLevelType w:val="hybridMultilevel"/>
    <w:tmpl w:val="5D08779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86"/>
    <w:rsid w:val="001A5C92"/>
    <w:rsid w:val="001E5DF1"/>
    <w:rsid w:val="0022111D"/>
    <w:rsid w:val="00280922"/>
    <w:rsid w:val="00370882"/>
    <w:rsid w:val="003C50A3"/>
    <w:rsid w:val="004063DE"/>
    <w:rsid w:val="00432286"/>
    <w:rsid w:val="00487B70"/>
    <w:rsid w:val="004F6713"/>
    <w:rsid w:val="00594945"/>
    <w:rsid w:val="006C5187"/>
    <w:rsid w:val="00756CEA"/>
    <w:rsid w:val="00843474"/>
    <w:rsid w:val="008E1483"/>
    <w:rsid w:val="00912B56"/>
    <w:rsid w:val="00965A07"/>
    <w:rsid w:val="00A57CF8"/>
    <w:rsid w:val="00AF2E1C"/>
    <w:rsid w:val="00B22A9A"/>
    <w:rsid w:val="00B34FF2"/>
    <w:rsid w:val="00B76B6E"/>
    <w:rsid w:val="00CB4F56"/>
    <w:rsid w:val="00CD2F75"/>
    <w:rsid w:val="00DF281A"/>
    <w:rsid w:val="00E30C43"/>
    <w:rsid w:val="00F2274A"/>
    <w:rsid w:val="00F350B3"/>
    <w:rsid w:val="00FB3C9E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BB691"/>
  <w14:defaultImageDpi w14:val="300"/>
  <w15:docId w15:val="{D04E4FE7-885E-4AAB-BF1B-B0423E96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22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286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286"/>
    <w:rPr>
      <w:rFonts w:ascii="Lucida Grande CY" w:hAnsi="Lucida Grande CY" w:cs="Lucida Grande CY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322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912B56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">
    <w:name w:val="Стиль1"/>
    <w:basedOn w:val="a6"/>
    <w:rsid w:val="00912B56"/>
    <w:pPr>
      <w:numPr>
        <w:numId w:val="1"/>
      </w:numPr>
      <w:ind w:right="706"/>
      <w:jc w:val="both"/>
    </w:pPr>
    <w:rPr>
      <w:rFonts w:eastAsia="Arial Unicode MS"/>
      <w:iCs/>
      <w:szCs w:val="18"/>
    </w:rPr>
  </w:style>
  <w:style w:type="paragraph" w:customStyle="1" w:styleId="inbox-inbox-m-9132033570937374834msolistparagraph">
    <w:name w:val="inbox-inbox-m-9132033570937374834msolistparagraph"/>
    <w:basedOn w:val="a"/>
    <w:rsid w:val="00912B56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912B56"/>
    <w:rPr>
      <w:rFonts w:ascii="Times New Roman" w:hAnsi="Times New Roman" w:cs="Times New Roman"/>
    </w:rPr>
  </w:style>
  <w:style w:type="paragraph" w:styleId="a7">
    <w:name w:val="footnote text"/>
    <w:basedOn w:val="a"/>
    <w:link w:val="a8"/>
    <w:uiPriority w:val="99"/>
    <w:semiHidden/>
    <w:rsid w:val="00912B56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12B5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912B56"/>
    <w:rPr>
      <w:vertAlign w:val="superscript"/>
    </w:rPr>
  </w:style>
  <w:style w:type="paragraph" w:styleId="aa">
    <w:name w:val="List Paragraph"/>
    <w:basedOn w:val="a"/>
    <w:uiPriority w:val="34"/>
    <w:qFormat/>
    <w:rsid w:val="00912B5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E148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E148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E148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148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E14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</dc:creator>
  <cp:keywords/>
  <dc:description/>
  <cp:lastModifiedBy>Пользователь Windows</cp:lastModifiedBy>
  <cp:revision>4</cp:revision>
  <dcterms:created xsi:type="dcterms:W3CDTF">2022-10-26T14:05:00Z</dcterms:created>
  <dcterms:modified xsi:type="dcterms:W3CDTF">2022-10-31T10:15:00Z</dcterms:modified>
</cp:coreProperties>
</file>