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5DA15" w14:textId="77777777" w:rsidR="0053442A" w:rsidRDefault="0053442A" w:rsidP="005F4E0B">
      <w:pPr>
        <w:suppressAutoHyphens/>
        <w:spacing w:after="0" w:line="240" w:lineRule="auto"/>
        <w:ind w:firstLine="5670"/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Приложение</w:t>
      </w:r>
    </w:p>
    <w:p w14:paraId="56036874" w14:textId="01CA0C48" w:rsidR="00A11C8D" w:rsidRPr="0060488F" w:rsidRDefault="00A11C8D" w:rsidP="005F4E0B">
      <w:pPr>
        <w:suppressAutoHyphens/>
        <w:spacing w:after="0" w:line="240" w:lineRule="auto"/>
        <w:ind w:firstLine="5670"/>
        <w:jc w:val="right"/>
        <w:rPr>
          <w:rFonts w:cstheme="minorHAnsi"/>
          <w:sz w:val="26"/>
          <w:szCs w:val="26"/>
        </w:rPr>
      </w:pPr>
      <w:r w:rsidRPr="0060488F">
        <w:rPr>
          <w:rFonts w:cstheme="minorHAnsi"/>
          <w:sz w:val="26"/>
          <w:szCs w:val="26"/>
        </w:rPr>
        <w:t>к приказу</w:t>
      </w:r>
      <w:r w:rsidR="0053442A">
        <w:rPr>
          <w:rFonts w:cstheme="minorHAnsi"/>
          <w:sz w:val="26"/>
          <w:szCs w:val="26"/>
        </w:rPr>
        <w:t xml:space="preserve"> ФСН</w:t>
      </w:r>
    </w:p>
    <w:p w14:paraId="5BCB1B0E" w14:textId="7D2171A7" w:rsidR="00A11C8D" w:rsidRDefault="00A11C8D" w:rsidP="005F4E0B">
      <w:pPr>
        <w:suppressAutoHyphens/>
        <w:spacing w:after="0" w:line="240" w:lineRule="auto"/>
        <w:ind w:firstLine="5670"/>
        <w:jc w:val="right"/>
        <w:rPr>
          <w:rFonts w:cstheme="minorHAnsi"/>
          <w:sz w:val="26"/>
          <w:szCs w:val="26"/>
        </w:rPr>
      </w:pPr>
      <w:r w:rsidRPr="0060488F">
        <w:rPr>
          <w:rFonts w:cstheme="minorHAnsi"/>
          <w:sz w:val="26"/>
          <w:szCs w:val="26"/>
        </w:rPr>
        <w:t>от _______</w:t>
      </w:r>
      <w:r w:rsidR="005F4E0B">
        <w:rPr>
          <w:rFonts w:cstheme="minorHAnsi"/>
          <w:sz w:val="26"/>
          <w:szCs w:val="26"/>
        </w:rPr>
        <w:t>____</w:t>
      </w:r>
      <w:r w:rsidRPr="0060488F">
        <w:rPr>
          <w:rFonts w:cstheme="minorHAnsi"/>
          <w:sz w:val="26"/>
          <w:szCs w:val="26"/>
        </w:rPr>
        <w:t xml:space="preserve"> № __________</w:t>
      </w:r>
      <w:r w:rsidR="005F4E0B">
        <w:rPr>
          <w:rFonts w:cstheme="minorHAnsi"/>
          <w:sz w:val="26"/>
          <w:szCs w:val="26"/>
        </w:rPr>
        <w:t>___</w:t>
      </w:r>
      <w:bookmarkStart w:id="0" w:name="_GoBack"/>
      <w:bookmarkEnd w:id="0"/>
    </w:p>
    <w:p w14:paraId="6841E84E" w14:textId="77777777" w:rsidR="00225905" w:rsidRPr="0060488F" w:rsidRDefault="00225905" w:rsidP="00225905">
      <w:pPr>
        <w:suppressAutoHyphens/>
        <w:spacing w:after="0" w:line="240" w:lineRule="auto"/>
        <w:ind w:firstLine="6663"/>
        <w:jc w:val="right"/>
        <w:rPr>
          <w:rFonts w:cstheme="minorHAnsi"/>
          <w:sz w:val="26"/>
          <w:szCs w:val="26"/>
        </w:rPr>
      </w:pPr>
    </w:p>
    <w:p w14:paraId="0CDA2886" w14:textId="674B5947" w:rsidR="003A55FF" w:rsidRDefault="003A55FF" w:rsidP="00225905">
      <w:pPr>
        <w:suppressAutoHyphens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60488F">
        <w:rPr>
          <w:rFonts w:cstheme="minorHAnsi"/>
          <w:b/>
          <w:bCs/>
          <w:sz w:val="26"/>
          <w:szCs w:val="26"/>
        </w:rPr>
        <w:t>Список рецензентов выпускных квалификационных работ студентов</w:t>
      </w:r>
      <w:r w:rsidR="006E5461" w:rsidRPr="0060488F">
        <w:rPr>
          <w:rFonts w:cstheme="minorHAnsi"/>
          <w:b/>
          <w:bCs/>
          <w:sz w:val="26"/>
          <w:szCs w:val="26"/>
        </w:rPr>
        <w:t xml:space="preserve"> ОП «Современные социальные науки в преподавании обществознания в школе» в 202</w:t>
      </w:r>
      <w:r w:rsidR="00A11C8D" w:rsidRPr="0060488F">
        <w:rPr>
          <w:rFonts w:cstheme="minorHAnsi"/>
          <w:b/>
          <w:bCs/>
          <w:sz w:val="26"/>
          <w:szCs w:val="26"/>
        </w:rPr>
        <w:t>2</w:t>
      </w:r>
      <w:r w:rsidR="006E5461" w:rsidRPr="0060488F">
        <w:rPr>
          <w:rFonts w:cstheme="minorHAnsi"/>
          <w:b/>
          <w:bCs/>
          <w:sz w:val="26"/>
          <w:szCs w:val="26"/>
        </w:rPr>
        <w:t>-</w:t>
      </w:r>
      <w:r w:rsidR="00225905">
        <w:rPr>
          <w:rFonts w:cstheme="minorHAnsi"/>
          <w:b/>
          <w:bCs/>
          <w:sz w:val="26"/>
          <w:szCs w:val="26"/>
        </w:rPr>
        <w:t>20</w:t>
      </w:r>
      <w:r w:rsidR="006E5461" w:rsidRPr="0060488F">
        <w:rPr>
          <w:rFonts w:cstheme="minorHAnsi"/>
          <w:b/>
          <w:bCs/>
          <w:sz w:val="26"/>
          <w:szCs w:val="26"/>
        </w:rPr>
        <w:t>2</w:t>
      </w:r>
      <w:r w:rsidR="00A11C8D" w:rsidRPr="0060488F">
        <w:rPr>
          <w:rFonts w:cstheme="minorHAnsi"/>
          <w:b/>
          <w:bCs/>
          <w:sz w:val="26"/>
          <w:szCs w:val="26"/>
        </w:rPr>
        <w:t>3</w:t>
      </w:r>
      <w:r w:rsidR="006E5461" w:rsidRPr="0060488F">
        <w:rPr>
          <w:rFonts w:cstheme="minorHAnsi"/>
          <w:b/>
          <w:bCs/>
          <w:sz w:val="26"/>
          <w:szCs w:val="26"/>
        </w:rPr>
        <w:t xml:space="preserve"> уч. году</w:t>
      </w:r>
      <w:r w:rsidRPr="0060488F">
        <w:rPr>
          <w:rFonts w:cstheme="minorHAnsi"/>
          <w:b/>
          <w:bCs/>
          <w:sz w:val="26"/>
          <w:szCs w:val="26"/>
        </w:rPr>
        <w:t xml:space="preserve"> </w:t>
      </w:r>
    </w:p>
    <w:p w14:paraId="36C27484" w14:textId="77777777" w:rsidR="00225905" w:rsidRPr="0060488F" w:rsidRDefault="00225905" w:rsidP="00225905">
      <w:pPr>
        <w:suppressAutoHyphens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tbl>
      <w:tblPr>
        <w:tblW w:w="2307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1985"/>
        <w:gridCol w:w="2126"/>
        <w:gridCol w:w="2131"/>
        <w:gridCol w:w="4677"/>
        <w:gridCol w:w="7051"/>
      </w:tblGrid>
      <w:tr w:rsidR="00902C2B" w:rsidRPr="0060488F" w14:paraId="60556C93" w14:textId="77777777" w:rsidTr="00BE4556">
        <w:trPr>
          <w:trHeight w:val="6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5241" w14:textId="77777777" w:rsidR="00902C2B" w:rsidRPr="0060488F" w:rsidRDefault="00902C2B" w:rsidP="002259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CD5C95" w14:textId="77777777" w:rsidR="00902C2B" w:rsidRPr="0060488F" w:rsidRDefault="00902C2B" w:rsidP="002259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  <w:t>Ф.И.О. студента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659938" w14:textId="77777777" w:rsidR="00902C2B" w:rsidRPr="0060488F" w:rsidRDefault="00902C2B" w:rsidP="002259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  <w:t>Тема работы на русском языке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B3D20E" w14:textId="77777777" w:rsidR="00902C2B" w:rsidRPr="0060488F" w:rsidRDefault="00902C2B" w:rsidP="002259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  <w:t>Тема работы на английском языке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E65AF" w14:textId="77777777" w:rsidR="00902C2B" w:rsidRPr="0060488F" w:rsidRDefault="00902C2B" w:rsidP="00225905">
            <w:pPr>
              <w:pStyle w:val="a3"/>
              <w:suppressAutoHyphens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0488F">
              <w:rPr>
                <w:rFonts w:asciiTheme="minorHAnsi" w:hAnsiTheme="minorHAnsi" w:cstheme="minorHAnsi"/>
                <w:b/>
                <w:sz w:val="26"/>
                <w:szCs w:val="26"/>
              </w:rPr>
              <w:t>Рецензент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DFDB7D" w14:textId="77777777" w:rsidR="00902C2B" w:rsidRPr="0060488F" w:rsidRDefault="00902C2B" w:rsidP="00225905">
            <w:pPr>
              <w:pStyle w:val="a3"/>
              <w:suppressAutoHyphens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F44059" w14:textId="77777777" w:rsidR="00902C2B" w:rsidRPr="0060488F" w:rsidRDefault="00902C2B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902C2B" w:rsidRPr="0060488F" w14:paraId="781DE356" w14:textId="77777777" w:rsidTr="00BE4556">
        <w:trPr>
          <w:trHeight w:val="3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31FDD" w14:textId="77777777" w:rsidR="00902C2B" w:rsidRPr="0060488F" w:rsidRDefault="00902C2B" w:rsidP="00225905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5A40AB" w14:textId="77777777" w:rsidR="00902C2B" w:rsidRPr="0060488F" w:rsidRDefault="00902C2B" w:rsidP="00225905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6FC2BA" w14:textId="77777777" w:rsidR="00902C2B" w:rsidRPr="0060488F" w:rsidRDefault="00902C2B" w:rsidP="00225905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8E34E9" w14:textId="77777777" w:rsidR="00902C2B" w:rsidRPr="0060488F" w:rsidRDefault="00902C2B" w:rsidP="00225905">
            <w:pPr>
              <w:spacing w:after="0" w:line="240" w:lineRule="auto"/>
              <w:rPr>
                <w:rFonts w:eastAsia="Times New Roman" w:cstheme="minorHAnsi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0923B" w14:textId="77777777" w:rsidR="00902C2B" w:rsidRPr="0060488F" w:rsidRDefault="00902C2B" w:rsidP="00225905">
            <w:pPr>
              <w:pStyle w:val="a3"/>
              <w:suppressAutoHyphens/>
              <w:rPr>
                <w:rFonts w:asciiTheme="minorHAnsi" w:hAnsiTheme="minorHAnsi" w:cstheme="minorHAnsi"/>
                <w:sz w:val="26"/>
                <w:szCs w:val="26"/>
              </w:rPr>
            </w:pPr>
            <w:r w:rsidRPr="0060488F">
              <w:rPr>
                <w:rFonts w:asciiTheme="minorHAnsi" w:hAnsiTheme="minorHAnsi" w:cstheme="minorHAnsi"/>
                <w:sz w:val="26"/>
                <w:szCs w:val="26"/>
              </w:rPr>
              <w:t>ФИО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B521" w14:textId="77777777" w:rsidR="00902C2B" w:rsidRPr="0060488F" w:rsidRDefault="00902C2B" w:rsidP="00225905">
            <w:pPr>
              <w:pStyle w:val="a3"/>
              <w:suppressAutoHyphens/>
              <w:rPr>
                <w:rFonts w:asciiTheme="minorHAnsi" w:hAnsiTheme="minorHAnsi" w:cstheme="minorHAnsi"/>
                <w:sz w:val="26"/>
                <w:szCs w:val="26"/>
              </w:rPr>
            </w:pPr>
            <w:r w:rsidRPr="0060488F">
              <w:rPr>
                <w:rFonts w:asciiTheme="minorHAnsi" w:hAnsiTheme="minorHAnsi" w:cstheme="minorHAnsi"/>
                <w:sz w:val="26"/>
                <w:szCs w:val="26"/>
              </w:rPr>
              <w:t>ученая степень, ученое звание, место работы, занимаемая должность</w:t>
            </w:r>
          </w:p>
        </w:tc>
        <w:tc>
          <w:tcPr>
            <w:tcW w:w="467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D9F88B5" w14:textId="77777777" w:rsidR="00902C2B" w:rsidRPr="0060488F" w:rsidRDefault="00902C2B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  <w:tc>
          <w:tcPr>
            <w:tcW w:w="7051" w:type="dxa"/>
            <w:tcBorders>
              <w:left w:val="nil"/>
              <w:right w:val="nil"/>
            </w:tcBorders>
            <w:shd w:val="clear" w:color="auto" w:fill="auto"/>
            <w:noWrap/>
          </w:tcPr>
          <w:p w14:paraId="5C4C59CD" w14:textId="77777777" w:rsidR="00902C2B" w:rsidRPr="0060488F" w:rsidRDefault="00902C2B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3EADEA9B" w14:textId="77777777" w:rsidTr="00BE4556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6097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4E8F" w14:textId="4B74B419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Баскакова Татьяна Вячеславовна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8549" w14:textId="23AA4BC8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Совершенствование форм и методов урочной и внеурочной деятельности в процессе политической социализации школьников</w:t>
            </w:r>
            <w:r w:rsidR="003C789F">
              <w:rPr>
                <w:rFonts w:cstheme="minorHAnsi"/>
                <w:sz w:val="26"/>
                <w:szCs w:val="26"/>
              </w:rPr>
              <w:t xml:space="preserve"> </w:t>
            </w:r>
            <w:r w:rsidRPr="0060488F">
              <w:rPr>
                <w:rFonts w:cstheme="minorHAnsi"/>
                <w:sz w:val="26"/>
                <w:szCs w:val="26"/>
              </w:rPr>
              <w:t>(кейс образовательных организаций города Белгорода)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2A58" w14:textId="6684FEA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Improvement of Forms and Methods of Regular and Extracurricular Activities in the Process of Political Socialization of Schoolchildren (Case Study of Educational Organizations of Belgorod)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A503B" w14:textId="466CB1F8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Лобанов Илья Анатольевич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E3E" w14:textId="45280342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З</w:t>
            </w:r>
            <w:r w:rsidR="00E80661" w:rsidRPr="0060488F">
              <w:rPr>
                <w:rFonts w:cstheme="minorHAnsi"/>
                <w:sz w:val="26"/>
                <w:szCs w:val="26"/>
              </w:rPr>
              <w:t>ам</w:t>
            </w:r>
            <w:r w:rsidRPr="0060488F">
              <w:rPr>
                <w:rFonts w:cstheme="minorHAnsi"/>
                <w:sz w:val="26"/>
                <w:szCs w:val="26"/>
              </w:rPr>
              <w:t>еститель</w:t>
            </w:r>
            <w:r w:rsidR="00E80661" w:rsidRPr="0060488F">
              <w:rPr>
                <w:rFonts w:cstheme="minorHAnsi"/>
                <w:sz w:val="26"/>
                <w:szCs w:val="26"/>
              </w:rPr>
              <w:t xml:space="preserve"> зав</w:t>
            </w:r>
            <w:r w:rsidRPr="0060488F">
              <w:rPr>
                <w:rFonts w:cstheme="minorHAnsi"/>
                <w:sz w:val="26"/>
                <w:szCs w:val="26"/>
              </w:rPr>
              <w:t>едующего</w:t>
            </w:r>
            <w:r w:rsidR="00E80661" w:rsidRPr="0060488F">
              <w:rPr>
                <w:rFonts w:cstheme="minorHAnsi"/>
                <w:sz w:val="26"/>
                <w:szCs w:val="26"/>
              </w:rPr>
              <w:t xml:space="preserve"> лабораторией</w:t>
            </w:r>
            <w:r w:rsidR="00E80661" w:rsidRPr="0060488F">
              <w:rPr>
                <w:rFonts w:cstheme="minorHAnsi"/>
                <w:sz w:val="26"/>
                <w:szCs w:val="26"/>
              </w:rPr>
              <w:br/>
              <w:t>социально-гуманитарного общего</w:t>
            </w:r>
            <w:r w:rsidR="00E80661" w:rsidRPr="0060488F">
              <w:rPr>
                <w:rFonts w:cstheme="minorHAnsi"/>
                <w:sz w:val="26"/>
                <w:szCs w:val="26"/>
              </w:rPr>
              <w:br/>
              <w:t>образования ИСРО РАО</w:t>
            </w:r>
            <w:r w:rsidRPr="0060488F">
              <w:rPr>
                <w:rFonts w:cstheme="minorHAnsi"/>
                <w:sz w:val="26"/>
                <w:szCs w:val="26"/>
              </w:rPr>
              <w:t xml:space="preserve">, кандидат </w:t>
            </w:r>
            <w:r w:rsidRPr="0060488F">
              <w:rPr>
                <w:rFonts w:cstheme="minorHAnsi"/>
                <w:sz w:val="26"/>
                <w:szCs w:val="26"/>
              </w:rPr>
              <w:br/>
              <w:t>педагогических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ED4CF4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6DB9B2FC" w14:textId="77777777" w:rsidTr="00BE4556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1E77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9320" w14:textId="572E059D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60488F">
              <w:rPr>
                <w:rFonts w:cstheme="minorHAnsi"/>
                <w:sz w:val="26"/>
                <w:szCs w:val="26"/>
              </w:rPr>
              <w:t>Бузуртанова</w:t>
            </w:r>
            <w:proofErr w:type="spellEnd"/>
            <w:r w:rsidRPr="0060488F">
              <w:rPr>
                <w:rFonts w:cstheme="minorHAnsi"/>
                <w:sz w:val="26"/>
                <w:szCs w:val="26"/>
              </w:rPr>
              <w:t xml:space="preserve"> Варвара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E893" w14:textId="545426E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Идеи политического действия в религиозном мировоззрении Дитриха </w:t>
            </w:r>
            <w:proofErr w:type="spellStart"/>
            <w:r w:rsidRPr="0060488F">
              <w:rPr>
                <w:rFonts w:cstheme="minorHAnsi"/>
                <w:sz w:val="26"/>
                <w:szCs w:val="26"/>
              </w:rPr>
              <w:t>Бонхёффер</w:t>
            </w:r>
            <w:proofErr w:type="spellEnd"/>
            <w:r w:rsidRPr="0060488F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20D9" w14:textId="172A3AF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Ideas of political action in the religious worldview of Dietrich Bonhoeffer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B0FAF" w14:textId="6460FA6F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Носачев Павел Георгиевич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0CD" w14:textId="2FA906A9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Профессор </w:t>
            </w:r>
            <w:r w:rsidR="0026796B">
              <w:rPr>
                <w:rFonts w:cstheme="minorHAnsi"/>
                <w:sz w:val="26"/>
                <w:szCs w:val="26"/>
              </w:rPr>
              <w:t>ш</w:t>
            </w:r>
            <w:r w:rsidRPr="0060488F">
              <w:rPr>
                <w:rFonts w:cstheme="minorHAnsi"/>
                <w:sz w:val="26"/>
                <w:szCs w:val="26"/>
              </w:rPr>
              <w:t>колы философии и культурологии факультета гуманитарных наук НИУ ВШЭ, доктор философских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EF631B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1E37018B" w14:textId="77777777" w:rsidTr="00BE455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65E3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5E27" w14:textId="1B9A2C68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Гайнутдинов Айдар Зуфарович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C9D9" w14:textId="3B655ABD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Риски функционирования новой модели местного самоуправления в системе публичной власти на примере Республики Татарстан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4ED7" w14:textId="4A24D798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Risks of Using the Model of Local Self-Government in the System of Public Authority Through the Example of the Republic of Tatarstan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A731C" w14:textId="33DB465F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Туровский Ростислав Феликсович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D52" w14:textId="523BB92A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Профессор </w:t>
            </w:r>
            <w:r w:rsidR="0026796B">
              <w:rPr>
                <w:rFonts w:eastAsia="Times New Roman" w:cstheme="minorHAnsi"/>
                <w:sz w:val="26"/>
                <w:szCs w:val="26"/>
                <w:lang w:eastAsia="ru-RU"/>
              </w:rPr>
              <w:t>д</w:t>
            </w:r>
            <w:r w:rsidR="0026796B"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епартамента политики и управления Факультета социальных наук НИУ ВШЭ</w:t>
            </w:r>
            <w:r w:rsidRPr="0060488F">
              <w:rPr>
                <w:rFonts w:cstheme="minorHAnsi"/>
                <w:sz w:val="26"/>
                <w:szCs w:val="26"/>
              </w:rPr>
              <w:t>; заведующий лабораторией</w:t>
            </w:r>
            <w:r w:rsidR="0026796B">
              <w:rPr>
                <w:rFonts w:cstheme="minorHAnsi"/>
                <w:sz w:val="26"/>
                <w:szCs w:val="26"/>
              </w:rPr>
              <w:t xml:space="preserve"> </w:t>
            </w:r>
            <w:r w:rsidRPr="0060488F">
              <w:rPr>
                <w:rFonts w:cstheme="minorHAnsi"/>
                <w:sz w:val="26"/>
                <w:szCs w:val="26"/>
              </w:rPr>
              <w:t xml:space="preserve">региональных </w:t>
            </w:r>
            <w:r w:rsidRPr="0060488F">
              <w:rPr>
                <w:rFonts w:cstheme="minorHAnsi"/>
                <w:sz w:val="26"/>
                <w:szCs w:val="26"/>
              </w:rPr>
              <w:lastRenderedPageBreak/>
              <w:t>политических исследований</w:t>
            </w:r>
            <w:r w:rsidR="0026796B">
              <w:rPr>
                <w:rFonts w:cstheme="minorHAnsi"/>
                <w:sz w:val="26"/>
                <w:szCs w:val="26"/>
              </w:rPr>
              <w:t xml:space="preserve"> НИУ ВШЭ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077598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4E2D439A" w14:textId="77777777" w:rsidTr="00BE4556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E340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D91B" w14:textId="04A6597E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Денисенкова Наталья Николаевна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A5E5" w14:textId="3A56D0F0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Интеграция Политики и этики в процессе организации урочной и внеурочной деятельности на уроках обществознания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07CC" w14:textId="026FAF19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Integration of Politics and Ethics in the Process of Organizing Scheduled and Extracurricular Activities in Social Studies Lessons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1380" w14:textId="08635022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Французова Ольга Александровна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8AD" w14:textId="79DDC66C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Старший преподаватель кафедры философии образования МГУ, старший научный сотрудник лаборатории социально-гуманитарного общего образования ИСРО РАО, кандидат исторических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E57103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26796B" w14:paraId="1816CBD1" w14:textId="77777777" w:rsidTr="00FC157B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737AC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B54" w14:textId="7CC3E3BA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Дубинина Анастасия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90D3" w14:textId="2F9A5D95" w:rsidR="00E80661" w:rsidRPr="0060488F" w:rsidRDefault="00E80661" w:rsidP="00225905">
            <w:pPr>
              <w:pStyle w:val="a7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Реализация государственной политики России в сфере школьного образования при переходе на дистанционное обучение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C80C" w14:textId="119D137F" w:rsidR="00E80661" w:rsidRPr="0060488F" w:rsidRDefault="00E80661" w:rsidP="00225905">
            <w:pPr>
              <w:pStyle w:val="a7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Implementation of the State policy of Russia in the Field of School Education in the Transition to Distance Learning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1C38" w14:textId="72615D21" w:rsidR="00E80661" w:rsidRPr="00FC157B" w:rsidRDefault="00FC157B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FC157B">
              <w:rPr>
                <w:sz w:val="26"/>
                <w:szCs w:val="26"/>
              </w:rPr>
              <w:t>Дворецкая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  <w:r w:rsidRPr="00FC157B">
              <w:rPr>
                <w:sz w:val="26"/>
                <w:szCs w:val="26"/>
                <w:shd w:val="clear" w:color="auto" w:fill="FFFF0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8276" w14:textId="7873618E" w:rsidR="00E80661" w:rsidRPr="00FC157B" w:rsidRDefault="00FC157B" w:rsidP="00225905">
            <w:pPr>
              <w:pStyle w:val="a7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FC157B">
              <w:rPr>
                <w:sz w:val="26"/>
                <w:szCs w:val="26"/>
              </w:rPr>
              <w:t>Научный сотрудник лаборатории</w:t>
            </w:r>
            <w:r w:rsidRPr="00FC157B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C157B">
              <w:rPr>
                <w:sz w:val="26"/>
                <w:szCs w:val="26"/>
              </w:rPr>
              <w:t>цифровой трансформации образования Института образования НИУ ВШЭ, кандидат наук НИУ ВШЭ об образовании (</w:t>
            </w:r>
            <w:proofErr w:type="spellStart"/>
            <w:r w:rsidRPr="00FC157B">
              <w:rPr>
                <w:sz w:val="26"/>
                <w:szCs w:val="26"/>
              </w:rPr>
              <w:t>PhD</w:t>
            </w:r>
            <w:proofErr w:type="spellEnd"/>
            <w:r w:rsidRPr="00FC157B">
              <w:rPr>
                <w:sz w:val="26"/>
                <w:szCs w:val="26"/>
              </w:rPr>
              <w:t xml:space="preserve"> </w:t>
            </w:r>
            <w:proofErr w:type="spellStart"/>
            <w:r w:rsidRPr="00FC157B">
              <w:rPr>
                <w:sz w:val="26"/>
                <w:szCs w:val="26"/>
              </w:rPr>
              <w:t>in</w:t>
            </w:r>
            <w:proofErr w:type="spellEnd"/>
            <w:r w:rsidRPr="00FC157B">
              <w:rPr>
                <w:sz w:val="26"/>
                <w:szCs w:val="26"/>
              </w:rPr>
              <w:t xml:space="preserve"> </w:t>
            </w:r>
            <w:proofErr w:type="spellStart"/>
            <w:r w:rsidRPr="00FC157B">
              <w:rPr>
                <w:sz w:val="26"/>
                <w:szCs w:val="26"/>
              </w:rPr>
              <w:t>Education</w:t>
            </w:r>
            <w:proofErr w:type="spellEnd"/>
            <w:r w:rsidRPr="00FC157B">
              <w:rPr>
                <w:sz w:val="26"/>
                <w:szCs w:val="26"/>
              </w:rPr>
              <w:t>)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29C27A" w14:textId="77777777" w:rsidR="00E80661" w:rsidRPr="00FC157B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3B21268D" w14:textId="77777777" w:rsidTr="00BE4556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D064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6066" w14:textId="0204562D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Дурандина Наталья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FB40" w14:textId="23AF3F6C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Элективный курс "Юный избиратель"</w:t>
            </w:r>
            <w:r w:rsidR="003C789F">
              <w:rPr>
                <w:rFonts w:cstheme="minorHAnsi"/>
                <w:sz w:val="26"/>
                <w:szCs w:val="26"/>
              </w:rPr>
              <w:t xml:space="preserve"> </w:t>
            </w:r>
            <w:r w:rsidRPr="0060488F">
              <w:rPr>
                <w:rFonts w:cstheme="minorHAnsi"/>
                <w:sz w:val="26"/>
                <w:szCs w:val="26"/>
              </w:rPr>
              <w:t xml:space="preserve">как механизм формирования правовой и политической грамотности старшеклассников (на примере школ </w:t>
            </w:r>
            <w:proofErr w:type="spellStart"/>
            <w:r w:rsidRPr="0060488F">
              <w:rPr>
                <w:rFonts w:cstheme="minorHAnsi"/>
                <w:sz w:val="26"/>
                <w:szCs w:val="26"/>
              </w:rPr>
              <w:t>Власихи</w:t>
            </w:r>
            <w:proofErr w:type="spellEnd"/>
            <w:r w:rsidRPr="0060488F">
              <w:rPr>
                <w:rFonts w:cstheme="minorHAnsi"/>
                <w:sz w:val="26"/>
                <w:szCs w:val="26"/>
              </w:rPr>
              <w:t xml:space="preserve"> МО)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AA0E" w14:textId="5201B891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Elective Course "A Young Voter" as a Mechanism for the Formation of Legal and Political Literacy of High School Students (on the Example of Schools </w:t>
            </w:r>
            <w:proofErr w:type="spellStart"/>
            <w:r w:rsidRPr="0060488F">
              <w:rPr>
                <w:rFonts w:cstheme="minorHAnsi"/>
                <w:sz w:val="26"/>
                <w:szCs w:val="26"/>
                <w:lang w:val="en-US"/>
              </w:rPr>
              <w:t>Vlasikha</w:t>
            </w:r>
            <w:proofErr w:type="spellEnd"/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 of the Moscow Region)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5B2D4" w14:textId="4ED990D0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Лобанов Илья Анатольевич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D64" w14:textId="3A38C481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Заместитель заведующего лабораторией</w:t>
            </w:r>
            <w:r w:rsidRPr="0060488F">
              <w:rPr>
                <w:rFonts w:cstheme="minorHAnsi"/>
                <w:sz w:val="26"/>
                <w:szCs w:val="26"/>
              </w:rPr>
              <w:br/>
              <w:t>социально-гуманитарного общего</w:t>
            </w:r>
            <w:r w:rsidRPr="0060488F">
              <w:rPr>
                <w:rFonts w:cstheme="minorHAnsi"/>
                <w:sz w:val="26"/>
                <w:szCs w:val="26"/>
              </w:rPr>
              <w:br/>
              <w:t xml:space="preserve">образования ИСРО РАО, кандидат  </w:t>
            </w:r>
            <w:r w:rsidRPr="0060488F">
              <w:rPr>
                <w:rFonts w:cstheme="minorHAnsi"/>
                <w:sz w:val="26"/>
                <w:szCs w:val="26"/>
              </w:rPr>
              <w:br/>
              <w:t>педагогических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81FF04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776001DF" w14:textId="77777777" w:rsidTr="00BE455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D0DC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F09" w14:textId="7B6ABCB5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Карпова Анастасия Геннадьевна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3F12" w14:textId="663EDF66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Патриотическое воспитание школьников средствами современного российского кинематографа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5501" w14:textId="271283D2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Patriotic Education of Secondary School Students by Means of Modern Russian Cinema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7DB6E" w14:textId="5A066374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Помигуев Илья Александрович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385" w14:textId="7B57D316" w:rsidR="0026796B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Доцент </w:t>
            </w:r>
            <w:r w:rsidR="0026796B">
              <w:rPr>
                <w:rFonts w:eastAsia="Times New Roman" w:cstheme="minorHAnsi"/>
                <w:sz w:val="26"/>
                <w:szCs w:val="26"/>
                <w:lang w:eastAsia="ru-RU"/>
              </w:rPr>
              <w:t>д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епартамента политики и управления Факультета социальных наук НИУ ВШЭ, кандидат политических</w:t>
            </w:r>
            <w:r w:rsidR="0026796B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D5E933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232577E2" w14:textId="77777777" w:rsidTr="00BE45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B8A1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D2A1" w14:textId="48D66D15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Картошкина Юлия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C65" w14:textId="150D2F6A" w:rsidR="00E80661" w:rsidRPr="0060488F" w:rsidRDefault="00E80661" w:rsidP="00225905">
            <w:pPr>
              <w:pStyle w:val="a7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Мифологизация образа Эрнесто Че Гевары: конструирование и распространение мифа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380C" w14:textId="0C57CD68" w:rsidR="00E80661" w:rsidRPr="0060488F" w:rsidRDefault="00E80661" w:rsidP="00225905">
            <w:pPr>
              <w:pStyle w:val="a7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Mythologization of Ernesto Che Guevara’s Image: Constructing and Spreading the Myth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2EC0" w14:textId="26783A1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60488F">
              <w:rPr>
                <w:rFonts w:cstheme="minorHAnsi"/>
                <w:sz w:val="26"/>
                <w:szCs w:val="26"/>
              </w:rPr>
              <w:t>Каспэ</w:t>
            </w:r>
            <w:proofErr w:type="spellEnd"/>
            <w:r w:rsidRPr="0060488F">
              <w:rPr>
                <w:rFonts w:cstheme="minorHAnsi"/>
                <w:sz w:val="26"/>
                <w:szCs w:val="26"/>
              </w:rPr>
              <w:t xml:space="preserve"> Святослав Игоревич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879" w14:textId="29126F4B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Главный редактор журнала "</w:t>
            </w:r>
            <w:proofErr w:type="spellStart"/>
            <w:r w:rsidRPr="0060488F">
              <w:rPr>
                <w:rFonts w:cstheme="minorHAnsi"/>
                <w:sz w:val="26"/>
                <w:szCs w:val="26"/>
              </w:rPr>
              <w:t>Полития</w:t>
            </w:r>
            <w:proofErr w:type="spellEnd"/>
            <w:r w:rsidRPr="0060488F">
              <w:rPr>
                <w:rFonts w:cstheme="minorHAnsi"/>
                <w:sz w:val="26"/>
                <w:szCs w:val="26"/>
              </w:rPr>
              <w:t xml:space="preserve">", профессор </w:t>
            </w:r>
            <w:r w:rsidR="0026796B">
              <w:rPr>
                <w:rFonts w:cstheme="minorHAnsi"/>
                <w:sz w:val="26"/>
                <w:szCs w:val="26"/>
              </w:rPr>
              <w:t>д</w:t>
            </w:r>
            <w:r w:rsidRPr="0060488F">
              <w:rPr>
                <w:rFonts w:cstheme="minorHAnsi"/>
                <w:sz w:val="26"/>
                <w:szCs w:val="26"/>
              </w:rPr>
              <w:t xml:space="preserve">епартамента политики и управления </w:t>
            </w:r>
            <w:r w:rsidR="0026796B">
              <w:rPr>
                <w:rFonts w:cstheme="minorHAnsi"/>
                <w:sz w:val="26"/>
                <w:szCs w:val="26"/>
              </w:rPr>
              <w:t>ф</w:t>
            </w:r>
            <w:r w:rsidRPr="0060488F">
              <w:rPr>
                <w:rFonts w:cstheme="minorHAnsi"/>
                <w:sz w:val="26"/>
                <w:szCs w:val="26"/>
              </w:rPr>
              <w:t>акультета социальных наук НИУ ВШЭ, доктор политических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E8B2F0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19EFC2CC" w14:textId="77777777" w:rsidTr="00BE45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D2A5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F0F6" w14:textId="0DB1F34A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Никейцева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F24B" w14:textId="6C19EC35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Что сериалы могут рассказать школьнику о политике?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1ADC" w14:textId="37BF564E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What TV Shows Can Tell a Student About Politics?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4E40" w14:textId="522C72EA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Калуцкая Елена Константиновна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F68" w14:textId="4810FCA8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Старший научный сотрудник лаборатории социально-гуманитарного общего образования Института стратегии образования РАО, кандидат педагогических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1BA0AD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15ED6008" w14:textId="77777777" w:rsidTr="00BE455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DD8F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7B70" w14:textId="7ECF043E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Никитина Мария Вячеславовна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2BE9" w14:textId="3987A4EA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Особенности политической социализации школьников (на примере всероссийских и межрегиональных общественных организаций "Большая перемена", </w:t>
            </w:r>
            <w:r w:rsidRPr="0060488F">
              <w:rPr>
                <w:rFonts w:cstheme="minorHAnsi"/>
                <w:sz w:val="26"/>
                <w:szCs w:val="26"/>
              </w:rPr>
              <w:lastRenderedPageBreak/>
              <w:t>"Юнармия", РДШ, "Пост № 1")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7AA4" w14:textId="425EB49E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lastRenderedPageBreak/>
              <w:t xml:space="preserve">Political </w:t>
            </w:r>
            <w:proofErr w:type="spellStart"/>
            <w:r w:rsidRPr="0060488F">
              <w:rPr>
                <w:rFonts w:cstheme="minorHAnsi"/>
                <w:sz w:val="26"/>
                <w:szCs w:val="26"/>
                <w:lang w:val="en-US"/>
              </w:rPr>
              <w:t>Socialisation</w:t>
            </w:r>
            <w:proofErr w:type="spellEnd"/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 Features of Schoolchildren (on the Example of All-Russian and Interregional Public Organizations "</w:t>
            </w:r>
            <w:proofErr w:type="spellStart"/>
            <w:r w:rsidRPr="0060488F">
              <w:rPr>
                <w:rFonts w:cstheme="minorHAnsi"/>
                <w:sz w:val="26"/>
                <w:szCs w:val="26"/>
                <w:lang w:val="en-US"/>
              </w:rPr>
              <w:t>Bolshaia</w:t>
            </w:r>
            <w:proofErr w:type="spellEnd"/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488F">
              <w:rPr>
                <w:rFonts w:cstheme="minorHAnsi"/>
                <w:sz w:val="26"/>
                <w:szCs w:val="26"/>
                <w:lang w:val="en-US"/>
              </w:rPr>
              <w:lastRenderedPageBreak/>
              <w:t>Peremena</w:t>
            </w:r>
            <w:proofErr w:type="spellEnd"/>
            <w:r w:rsidRPr="0060488F">
              <w:rPr>
                <w:rFonts w:cstheme="minorHAnsi"/>
                <w:sz w:val="26"/>
                <w:szCs w:val="26"/>
                <w:lang w:val="en-US"/>
              </w:rPr>
              <w:t>", "</w:t>
            </w:r>
            <w:proofErr w:type="spellStart"/>
            <w:r w:rsidRPr="0060488F">
              <w:rPr>
                <w:rFonts w:cstheme="minorHAnsi"/>
                <w:sz w:val="26"/>
                <w:szCs w:val="26"/>
                <w:lang w:val="en-US"/>
              </w:rPr>
              <w:t>Iunarmiya</w:t>
            </w:r>
            <w:proofErr w:type="spellEnd"/>
            <w:r w:rsidRPr="0060488F">
              <w:rPr>
                <w:rFonts w:cstheme="minorHAnsi"/>
                <w:sz w:val="26"/>
                <w:szCs w:val="26"/>
                <w:lang w:val="en-US"/>
              </w:rPr>
              <w:t>", RDSH, "Post№1")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695C3" w14:textId="78E760F9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lastRenderedPageBreak/>
              <w:t>Богачев Максим Иг</w:t>
            </w:r>
            <w:r w:rsidR="003C789F">
              <w:rPr>
                <w:rFonts w:cstheme="minorHAnsi"/>
                <w:sz w:val="26"/>
                <w:szCs w:val="26"/>
              </w:rPr>
              <w:t>о</w:t>
            </w:r>
            <w:r w:rsidRPr="0060488F">
              <w:rPr>
                <w:rFonts w:cstheme="minorHAnsi"/>
                <w:sz w:val="26"/>
                <w:szCs w:val="26"/>
              </w:rPr>
              <w:t>ревич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572" w14:textId="1972D4DD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Доцент </w:t>
            </w:r>
            <w:r w:rsidR="0026796B">
              <w:rPr>
                <w:rFonts w:cstheme="minorHAnsi"/>
                <w:sz w:val="26"/>
                <w:szCs w:val="26"/>
              </w:rPr>
              <w:t>д</w:t>
            </w:r>
            <w:r w:rsidRPr="0060488F">
              <w:rPr>
                <w:rFonts w:cstheme="minorHAnsi"/>
                <w:sz w:val="26"/>
                <w:szCs w:val="26"/>
              </w:rPr>
              <w:t xml:space="preserve">епартамента социологии </w:t>
            </w:r>
            <w:r w:rsidR="0026796B">
              <w:rPr>
                <w:rFonts w:cstheme="minorHAnsi"/>
                <w:sz w:val="26"/>
                <w:szCs w:val="26"/>
              </w:rPr>
              <w:t>ф</w:t>
            </w:r>
            <w:r w:rsidRPr="0060488F">
              <w:rPr>
                <w:rFonts w:cstheme="minorHAnsi"/>
                <w:sz w:val="26"/>
                <w:szCs w:val="26"/>
              </w:rPr>
              <w:t>акультета социальных наук НИУ ВШЭ, кандидат социологических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79DBAE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E80661" w:rsidRPr="0060488F" w14:paraId="34DE0837" w14:textId="77777777" w:rsidTr="00BE455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C0C3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D8FA" w14:textId="46AD529A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Остроушко Юлия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A405" w14:textId="4DB1B55B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Элективный курс "Конституция России и моя гражданская позиция" (базовый уровень)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2C4F" w14:textId="2C5AA2E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Elective course "The Constitution of Russia and my Civil Position" (basic level)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19A07" w14:textId="5C02927A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proofErr w:type="spellStart"/>
            <w:r w:rsidRPr="0060488F">
              <w:rPr>
                <w:rFonts w:cstheme="minorHAnsi"/>
                <w:sz w:val="26"/>
                <w:szCs w:val="26"/>
              </w:rPr>
              <w:t>Шапарина</w:t>
            </w:r>
            <w:proofErr w:type="spellEnd"/>
            <w:r w:rsidRPr="0060488F">
              <w:rPr>
                <w:rFonts w:cstheme="minorHAnsi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FBC0" w14:textId="7B0274B2" w:rsidR="00E80661" w:rsidRPr="0060488F" w:rsidRDefault="009C254A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Кандидат исторических наук, старший научный сотрудник лаборатории социально-гуманитарного общего образования ИСРО РАО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CBC3B" w14:textId="77777777" w:rsidR="00E80661" w:rsidRPr="0060488F" w:rsidRDefault="00E80661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FC157B" w14:paraId="14DE8FE6" w14:textId="77777777" w:rsidTr="00BE455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058" w14:textId="2BB5FD3C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43B5" w14:textId="13D66E97" w:rsidR="00BE4556" w:rsidRPr="0060488F" w:rsidRDefault="00BE4556" w:rsidP="0022590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60488F">
              <w:rPr>
                <w:rFonts w:cstheme="minorHAnsi"/>
                <w:sz w:val="26"/>
                <w:szCs w:val="26"/>
              </w:rPr>
              <w:t>Поминова Ксения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3206" w14:textId="245D5CD7" w:rsidR="00BE4556" w:rsidRPr="0060488F" w:rsidRDefault="00BE4556" w:rsidP="0022590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60488F">
              <w:rPr>
                <w:rFonts w:cstheme="minorHAnsi"/>
                <w:sz w:val="26"/>
                <w:szCs w:val="26"/>
              </w:rPr>
              <w:t>Роль восприятия общественно-политической ситуации в развитии и поддержании академической мотивации студентов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DDA8" w14:textId="2CBF709C" w:rsidR="00BE4556" w:rsidRPr="0060488F" w:rsidRDefault="00BE4556" w:rsidP="00225905">
            <w:pPr>
              <w:spacing w:after="0" w:line="240" w:lineRule="auto"/>
              <w:rPr>
                <w:rFonts w:cstheme="minorHAnsi"/>
                <w:sz w:val="26"/>
                <w:szCs w:val="26"/>
                <w:lang w:val="en-US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The Role of Perception of the Socio-political Situation in the Development and Maintenance of Academic Motivation of Students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A48D4" w14:textId="209A2479" w:rsidR="00BE4556" w:rsidRPr="001A377F" w:rsidRDefault="001A377F" w:rsidP="0022590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Семенова Татьяна Вадимовна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BBD7" w14:textId="1A268FF7" w:rsidR="00BE4556" w:rsidRPr="001A377F" w:rsidRDefault="001A377F" w:rsidP="00225905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FC157B">
              <w:rPr>
                <w:sz w:val="26"/>
                <w:szCs w:val="26"/>
              </w:rPr>
              <w:t xml:space="preserve">Научный сотрудник </w:t>
            </w:r>
            <w:r>
              <w:rPr>
                <w:sz w:val="26"/>
                <w:szCs w:val="26"/>
              </w:rPr>
              <w:t xml:space="preserve">центра социологии высшего образования </w:t>
            </w:r>
            <w:r w:rsidRPr="00FC157B">
              <w:rPr>
                <w:sz w:val="26"/>
                <w:szCs w:val="26"/>
              </w:rPr>
              <w:t>Института образования НИУ ВШЭ, кандидат наук НИУ ВШЭ об образовании (</w:t>
            </w:r>
            <w:proofErr w:type="spellStart"/>
            <w:r w:rsidRPr="00FC157B">
              <w:rPr>
                <w:sz w:val="26"/>
                <w:szCs w:val="26"/>
              </w:rPr>
              <w:t>PhD</w:t>
            </w:r>
            <w:proofErr w:type="spellEnd"/>
            <w:r w:rsidRPr="00FC157B">
              <w:rPr>
                <w:sz w:val="26"/>
                <w:szCs w:val="26"/>
              </w:rPr>
              <w:t xml:space="preserve"> </w:t>
            </w:r>
            <w:proofErr w:type="spellStart"/>
            <w:r w:rsidRPr="00FC157B">
              <w:rPr>
                <w:sz w:val="26"/>
                <w:szCs w:val="26"/>
              </w:rPr>
              <w:t>in</w:t>
            </w:r>
            <w:proofErr w:type="spellEnd"/>
            <w:r w:rsidRPr="00FC157B">
              <w:rPr>
                <w:sz w:val="26"/>
                <w:szCs w:val="26"/>
              </w:rPr>
              <w:t xml:space="preserve"> </w:t>
            </w:r>
            <w:proofErr w:type="spellStart"/>
            <w:r w:rsidRPr="00FC157B">
              <w:rPr>
                <w:sz w:val="26"/>
                <w:szCs w:val="26"/>
              </w:rPr>
              <w:t>Education</w:t>
            </w:r>
            <w:proofErr w:type="spellEnd"/>
            <w:r w:rsidRPr="00FC157B">
              <w:rPr>
                <w:sz w:val="26"/>
                <w:szCs w:val="26"/>
              </w:rPr>
              <w:t>)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FB043F" w14:textId="77777777" w:rsidR="00BE4556" w:rsidRPr="001A377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60488F" w14:paraId="74ECDAAA" w14:textId="77777777" w:rsidTr="00BE4556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E538" w14:textId="2082C0B3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7ADE" w14:textId="0246AFFF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Прокопчук Татьяна Леонидовна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9B92" w14:textId="3587338F" w:rsidR="00BE4556" w:rsidRPr="0060488F" w:rsidRDefault="00BE4556" w:rsidP="00225905">
            <w:pPr>
              <w:pStyle w:val="a7"/>
              <w:rPr>
                <w:rFonts w:cstheme="minorHAnsi"/>
                <w:color w:val="000000"/>
                <w:sz w:val="26"/>
                <w:szCs w:val="26"/>
              </w:rPr>
            </w:pPr>
            <w:r w:rsidRPr="0060488F">
              <w:rPr>
                <w:rFonts w:cstheme="minorHAnsi"/>
                <w:sz w:val="26"/>
                <w:szCs w:val="26"/>
              </w:rPr>
              <w:t>Образ будущего России в представлениях региональной молодежи (кейс Курской области)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12DF" w14:textId="2C284C24" w:rsidR="00BE4556" w:rsidRPr="0060488F" w:rsidRDefault="00BE4556" w:rsidP="00225905">
            <w:pPr>
              <w:pStyle w:val="a7"/>
              <w:rPr>
                <w:rFonts w:cstheme="minorHAnsi"/>
                <w:color w:val="000000"/>
                <w:sz w:val="26"/>
                <w:szCs w:val="26"/>
                <w:lang w:val="en-US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The Image of the Future of Russia in the Views of Regional Youth (the case of the Kursk region)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ABEE5" w14:textId="66D46ED8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Сунгуров Александр Юрьевич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E6A" w14:textId="580D1B38" w:rsidR="00BE4556" w:rsidRPr="0060488F" w:rsidRDefault="0026796B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>
              <w:rPr>
                <w:rFonts w:cstheme="minorHAnsi"/>
                <w:sz w:val="26"/>
                <w:szCs w:val="26"/>
              </w:rPr>
              <w:t>П</w:t>
            </w:r>
            <w:r w:rsidR="00BE4556" w:rsidRPr="0060488F">
              <w:rPr>
                <w:rFonts w:cstheme="minorHAnsi"/>
                <w:sz w:val="26"/>
                <w:szCs w:val="26"/>
              </w:rPr>
              <w:t xml:space="preserve">рофессор </w:t>
            </w:r>
            <w:r>
              <w:rPr>
                <w:rFonts w:cstheme="minorHAnsi"/>
                <w:sz w:val="26"/>
                <w:szCs w:val="26"/>
              </w:rPr>
              <w:t>д</w:t>
            </w:r>
            <w:r w:rsidR="00BE4556" w:rsidRPr="0060488F">
              <w:rPr>
                <w:rFonts w:cstheme="minorHAnsi"/>
                <w:sz w:val="26"/>
                <w:szCs w:val="26"/>
              </w:rPr>
              <w:t>епартамента политологии</w:t>
            </w:r>
            <w:r w:rsidR="00BE4556" w:rsidRPr="0060488F">
              <w:rPr>
                <w:rFonts w:cstheme="minorHAnsi"/>
                <w:sz w:val="26"/>
                <w:szCs w:val="26"/>
              </w:rPr>
              <w:br/>
              <w:t xml:space="preserve">и международных отношений </w:t>
            </w:r>
            <w:r w:rsidR="00BE4556" w:rsidRPr="0060488F">
              <w:rPr>
                <w:rFonts w:cstheme="minorHAnsi"/>
                <w:sz w:val="26"/>
                <w:szCs w:val="26"/>
              </w:rPr>
              <w:br/>
              <w:t>НИУ ВШЭ, Санкт-Петербург</w:t>
            </w:r>
            <w:r>
              <w:rPr>
                <w:rFonts w:cstheme="minorHAnsi"/>
                <w:sz w:val="26"/>
                <w:szCs w:val="26"/>
              </w:rPr>
              <w:t>, д</w:t>
            </w:r>
            <w:r w:rsidRPr="0060488F">
              <w:rPr>
                <w:rFonts w:cstheme="minorHAnsi"/>
                <w:sz w:val="26"/>
                <w:szCs w:val="26"/>
              </w:rPr>
              <w:t>октор политических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D7CD53" w14:textId="7777777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60488F" w14:paraId="49D70585" w14:textId="77777777" w:rsidTr="00BE4556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B314" w14:textId="279CF3F2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E1E8" w14:textId="6CDA7924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Птицына Ольга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3A60" w14:textId="1ED1C413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Развитие Интернет-СМИ в современной России (государственный и коммерческий факторы)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5E74" w14:textId="627D22D3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The </w:t>
            </w:r>
            <w:r>
              <w:rPr>
                <w:rFonts w:cstheme="minorHAnsi"/>
                <w:sz w:val="26"/>
                <w:szCs w:val="26"/>
                <w:lang w:val="en-US"/>
              </w:rPr>
              <w:t>D</w:t>
            </w:r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evelopment of Internet </w:t>
            </w:r>
            <w:r>
              <w:rPr>
                <w:rFonts w:cstheme="minorHAnsi"/>
                <w:sz w:val="26"/>
                <w:szCs w:val="26"/>
                <w:lang w:val="en-US"/>
              </w:rPr>
              <w:t>M</w:t>
            </w:r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edia in </w:t>
            </w:r>
            <w:r>
              <w:rPr>
                <w:rFonts w:cstheme="minorHAnsi"/>
                <w:sz w:val="26"/>
                <w:szCs w:val="26"/>
                <w:lang w:val="en-US"/>
              </w:rPr>
              <w:t>M</w:t>
            </w:r>
            <w:r w:rsidRPr="0060488F">
              <w:rPr>
                <w:rFonts w:cstheme="minorHAnsi"/>
                <w:sz w:val="26"/>
                <w:szCs w:val="26"/>
                <w:lang w:val="en-US"/>
              </w:rPr>
              <w:t>odern Russia (</w:t>
            </w:r>
            <w:r>
              <w:rPr>
                <w:rFonts w:cstheme="minorHAnsi"/>
                <w:sz w:val="26"/>
                <w:szCs w:val="26"/>
                <w:lang w:val="en-US"/>
              </w:rPr>
              <w:t>G</w:t>
            </w:r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overnment and </w:t>
            </w:r>
            <w:r>
              <w:rPr>
                <w:rFonts w:cstheme="minorHAnsi"/>
                <w:sz w:val="26"/>
                <w:szCs w:val="26"/>
                <w:lang w:val="en-US"/>
              </w:rPr>
              <w:t>C</w:t>
            </w:r>
            <w:r w:rsidRPr="0060488F">
              <w:rPr>
                <w:rFonts w:cstheme="minorHAnsi"/>
                <w:sz w:val="26"/>
                <w:szCs w:val="26"/>
                <w:lang w:val="en-US"/>
              </w:rPr>
              <w:t xml:space="preserve">ommercial </w:t>
            </w:r>
            <w:r>
              <w:rPr>
                <w:rFonts w:cstheme="minorHAnsi"/>
                <w:sz w:val="26"/>
                <w:szCs w:val="26"/>
                <w:lang w:val="en-US"/>
              </w:rPr>
              <w:t>F</w:t>
            </w:r>
            <w:r w:rsidRPr="0060488F">
              <w:rPr>
                <w:rFonts w:cstheme="minorHAnsi"/>
                <w:sz w:val="26"/>
                <w:szCs w:val="26"/>
                <w:lang w:val="en-US"/>
              </w:rPr>
              <w:t>actors)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64761" w14:textId="7C840389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Насонова (Арно) Катрин Михайловна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9C5" w14:textId="1D2D09DC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Преподаватель </w:t>
            </w:r>
            <w:r w:rsidR="0026796B">
              <w:rPr>
                <w:rFonts w:eastAsia="Times New Roman" w:cstheme="minorHAnsi"/>
                <w:sz w:val="26"/>
                <w:szCs w:val="26"/>
                <w:lang w:eastAsia="ru-RU"/>
              </w:rPr>
              <w:t>д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епартамента политики и управления</w:t>
            </w:r>
            <w:r w:rsidR="0026796B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r w:rsidR="0026796B">
              <w:rPr>
                <w:rFonts w:cstheme="minorHAnsi"/>
                <w:sz w:val="26"/>
                <w:szCs w:val="26"/>
              </w:rPr>
              <w:t>ф</w:t>
            </w:r>
            <w:r w:rsidR="0026796B" w:rsidRPr="0060488F">
              <w:rPr>
                <w:rFonts w:cstheme="minorHAnsi"/>
                <w:sz w:val="26"/>
                <w:szCs w:val="26"/>
              </w:rPr>
              <w:t>акультета социальных наук НИУ ВШЭ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7DF2C4" w14:textId="7777777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60488F" w14:paraId="056945BD" w14:textId="77777777" w:rsidTr="00647F2D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19F" w14:textId="0C785738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3697" w14:textId="14663A11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Сладков Владислав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12ED" w14:textId="4DC35E14" w:rsidR="00BE4556" w:rsidRPr="0060488F" w:rsidRDefault="00647F2D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Тетрадь-тренажёр,</w:t>
            </w:r>
            <w:r w:rsidR="00BE4556" w:rsidRPr="0060488F">
              <w:rPr>
                <w:rFonts w:cstheme="minorHAnsi"/>
                <w:sz w:val="26"/>
                <w:szCs w:val="26"/>
              </w:rPr>
              <w:t xml:space="preserve"> способствующая формированию политико-правовой грамотности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E04C" w14:textId="40F5F265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Exercise Book Contributing to the Formation of Political and Legal Skill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5A777" w14:textId="6F8889EA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Антипенко Варвара Михайловна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E9C" w14:textId="3BA4227C" w:rsidR="00BE4556" w:rsidRPr="00647F2D" w:rsidRDefault="00647F2D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П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риглашенный п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реподаватель 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д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епартамента политики и управления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ф</w:t>
            </w:r>
            <w:r w:rsidRPr="0060488F">
              <w:rPr>
                <w:rFonts w:cstheme="minorHAnsi"/>
                <w:sz w:val="26"/>
                <w:szCs w:val="26"/>
              </w:rPr>
              <w:t>акультета социальных наук НИУ ВШЭ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C269FF" w14:textId="77777777" w:rsidR="00BE4556" w:rsidRPr="00647F2D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60488F" w14:paraId="4C987DFE" w14:textId="77777777" w:rsidTr="00BE4556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CA0E" w14:textId="21D6D2DB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5C45" w14:textId="30CE5C71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Смирнов Александр Дмитриевич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8D18" w14:textId="0F9BE51D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Формирование сети научающих сообществ с социально-гуманитарным уклоном для учителей в условиях образовательной реформы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BD3D" w14:textId="3660E52F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Formation of a Network of Scientific Communities with a Social and Humanitarian Bias for Teachers in the Context of Educational Reform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7C01B" w14:textId="1EC55BD1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Помигуев Илья Александрович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159" w14:textId="2EEFC8AA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Доцент </w:t>
            </w:r>
            <w:r w:rsidR="00647F2D">
              <w:rPr>
                <w:rFonts w:eastAsia="Times New Roman" w:cstheme="minorHAnsi"/>
                <w:sz w:val="26"/>
                <w:szCs w:val="26"/>
                <w:lang w:eastAsia="ru-RU"/>
              </w:rPr>
              <w:t>д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епартамента политики и управления Факультета социальных наук НИУ ВШЭ, кандидат политических</w:t>
            </w:r>
            <w:r w:rsidR="00647F2D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F63D3F" w14:textId="7777777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60488F" w14:paraId="18DE46E6" w14:textId="77777777" w:rsidTr="00BE4556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32F9" w14:textId="17DEBD5B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E01" w14:textId="77BD32B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Степанова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4424" w14:textId="6AB148B3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Формирование гражданской компетентности в процессе школьного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19BC" w14:textId="3E450368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Formation of Civic Competence in the Process of School Education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F020" w14:textId="32F9B7EB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proofErr w:type="spellStart"/>
            <w:r w:rsidRPr="0060488F">
              <w:rPr>
                <w:rFonts w:cstheme="minorHAnsi"/>
                <w:sz w:val="26"/>
                <w:szCs w:val="26"/>
              </w:rPr>
              <w:t>Максименкова</w:t>
            </w:r>
            <w:proofErr w:type="spellEnd"/>
            <w:r w:rsidRPr="0060488F">
              <w:rPr>
                <w:rFonts w:cstheme="minorHAnsi"/>
                <w:sz w:val="26"/>
                <w:szCs w:val="26"/>
              </w:rPr>
              <w:t xml:space="preserve"> Марина Сергеевна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9A0" w14:textId="586762EE" w:rsidR="00BE4556" w:rsidRPr="0060488F" w:rsidRDefault="00BE4556" w:rsidP="0022590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Директор </w:t>
            </w:r>
            <w:r w:rsidR="00647F2D">
              <w:rPr>
                <w:rFonts w:eastAsia="Times New Roman" w:cstheme="minorHAnsi"/>
                <w:sz w:val="26"/>
                <w:szCs w:val="26"/>
                <w:lang w:eastAsia="ru-RU"/>
              </w:rPr>
              <w:t>ц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ентра политических исследований и экспертизы, старший преподаватель </w:t>
            </w:r>
            <w:r w:rsidR="00647F2D">
              <w:rPr>
                <w:rFonts w:eastAsia="Times New Roman" w:cstheme="minorHAnsi"/>
                <w:sz w:val="26"/>
                <w:szCs w:val="26"/>
                <w:lang w:eastAsia="ru-RU"/>
              </w:rPr>
              <w:t>д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епартамента политики и управления </w:t>
            </w:r>
            <w:r w:rsidR="00647F2D">
              <w:rPr>
                <w:rFonts w:eastAsia="Times New Roman" w:cstheme="minorHAnsi"/>
                <w:sz w:val="26"/>
                <w:szCs w:val="26"/>
                <w:lang w:eastAsia="ru-RU"/>
              </w:rPr>
              <w:t>ф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акультета социальных наук НИУ ВШЭ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EE451D" w14:textId="7777777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60488F" w14:paraId="1846AC8F" w14:textId="77777777" w:rsidTr="00BE4556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14BF" w14:textId="0E6941E0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DF8C" w14:textId="304F8440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Шестакова Марианна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B096" w14:textId="2E3ED99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Политические предпосылки трансформации инвестиционного климата в регионах РФ (на примере Дальневосточного федерального округа)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4335" w14:textId="78A0839F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t>Political Prerequisites for the Transformation of the Investment Climate in the Regions of the Russian Federation (on the example of the Far Eastern Federal District)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4247D" w14:textId="5865E2BD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Макаркин Алексей Владимирович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041" w14:textId="15B8FC03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Профессор </w:t>
            </w:r>
            <w:r w:rsidR="00647F2D">
              <w:rPr>
                <w:rFonts w:eastAsia="Times New Roman" w:cstheme="minorHAnsi"/>
                <w:sz w:val="26"/>
                <w:szCs w:val="26"/>
                <w:lang w:eastAsia="ru-RU"/>
              </w:rPr>
              <w:t>д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 xml:space="preserve">епартамента политики и управления </w:t>
            </w:r>
            <w:r w:rsidR="00647F2D">
              <w:rPr>
                <w:rFonts w:eastAsia="Times New Roman" w:cstheme="minorHAnsi"/>
                <w:sz w:val="26"/>
                <w:szCs w:val="26"/>
                <w:lang w:eastAsia="ru-RU"/>
              </w:rPr>
              <w:t>ф</w:t>
            </w: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акультета социальных наук НИУ ВШЭ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444638" w14:textId="7777777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  <w:tr w:rsidR="00BE4556" w:rsidRPr="0060488F" w14:paraId="412240A0" w14:textId="77777777" w:rsidTr="00BE4556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D0DE" w14:textId="6B3FDFAC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eastAsia="Times New Roman" w:cstheme="minorHAnsi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theme="minorHAnsi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9E14" w14:textId="75916922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>Юферева Елена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F67" w14:textId="3C2E322C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Образовательная игра по обществознанию по блоку «Политика» </w:t>
            </w:r>
            <w:r w:rsidRPr="0060488F">
              <w:rPr>
                <w:rFonts w:cstheme="minorHAnsi"/>
                <w:sz w:val="26"/>
                <w:szCs w:val="26"/>
              </w:rPr>
              <w:lastRenderedPageBreak/>
              <w:t>как средство повышения уровня политической грамотности старшеклассников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3FF6" w14:textId="40E6589B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val="en-US" w:eastAsia="ru-RU"/>
              </w:rPr>
            </w:pPr>
            <w:r w:rsidRPr="0060488F">
              <w:rPr>
                <w:rFonts w:cstheme="minorHAnsi"/>
                <w:sz w:val="26"/>
                <w:szCs w:val="26"/>
                <w:lang w:val="en-US"/>
              </w:rPr>
              <w:lastRenderedPageBreak/>
              <w:t xml:space="preserve">Educational game in social science in the block "Politics" </w:t>
            </w:r>
            <w:r w:rsidRPr="0060488F">
              <w:rPr>
                <w:rFonts w:cstheme="minorHAnsi"/>
                <w:sz w:val="26"/>
                <w:szCs w:val="26"/>
                <w:lang w:val="en-US"/>
              </w:rPr>
              <w:lastRenderedPageBreak/>
              <w:t>as a means of increasing the level of political Literacy of High School Students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AFA3" w14:textId="37193BDF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lastRenderedPageBreak/>
              <w:t xml:space="preserve">Калуцкая Елена Константиновна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CFF1" w14:textId="69B09A38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  <w:r w:rsidRPr="0060488F">
              <w:rPr>
                <w:rFonts w:cstheme="minorHAnsi"/>
                <w:sz w:val="26"/>
                <w:szCs w:val="26"/>
              </w:rPr>
              <w:t xml:space="preserve">Старший научный сотрудник лаборатории </w:t>
            </w:r>
            <w:r w:rsidRPr="0060488F">
              <w:rPr>
                <w:rFonts w:cstheme="minorHAnsi"/>
                <w:sz w:val="26"/>
                <w:szCs w:val="26"/>
              </w:rPr>
              <w:lastRenderedPageBreak/>
              <w:t>социально-гуманитарного общего образования Института стратегии образования РАО, кандидат педагогических наук</w:t>
            </w:r>
          </w:p>
        </w:tc>
        <w:tc>
          <w:tcPr>
            <w:tcW w:w="117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840E38" w14:textId="77777777" w:rsidR="00BE4556" w:rsidRPr="0060488F" w:rsidRDefault="00BE4556" w:rsidP="00225905">
            <w:pPr>
              <w:spacing w:after="0" w:line="240" w:lineRule="auto"/>
              <w:rPr>
                <w:rFonts w:eastAsia="Times New Roman" w:cstheme="minorHAnsi"/>
                <w:sz w:val="26"/>
                <w:szCs w:val="26"/>
                <w:lang w:eastAsia="ru-RU"/>
              </w:rPr>
            </w:pPr>
          </w:p>
        </w:tc>
      </w:tr>
    </w:tbl>
    <w:p w14:paraId="32A51EEE" w14:textId="77777777" w:rsidR="003A55FF" w:rsidRPr="0026796B" w:rsidRDefault="003A55FF" w:rsidP="00225905">
      <w:pPr>
        <w:spacing w:after="0" w:line="240" w:lineRule="auto"/>
        <w:rPr>
          <w:rFonts w:eastAsia="Times New Roman" w:cstheme="minorHAnsi"/>
          <w:sz w:val="26"/>
          <w:szCs w:val="26"/>
          <w:lang w:eastAsia="ru-RU"/>
        </w:rPr>
      </w:pPr>
    </w:p>
    <w:sectPr w:rsidR="003A55FF" w:rsidRPr="0026796B" w:rsidSect="000C464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5ABC"/>
    <w:multiLevelType w:val="multilevel"/>
    <w:tmpl w:val="2FB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53C3F"/>
    <w:multiLevelType w:val="multilevel"/>
    <w:tmpl w:val="F16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FF"/>
    <w:rsid w:val="00004D66"/>
    <w:rsid w:val="00020879"/>
    <w:rsid w:val="000530A6"/>
    <w:rsid w:val="00080D0C"/>
    <w:rsid w:val="000C4640"/>
    <w:rsid w:val="001612A2"/>
    <w:rsid w:val="00163FE5"/>
    <w:rsid w:val="00181585"/>
    <w:rsid w:val="001A377F"/>
    <w:rsid w:val="001A7907"/>
    <w:rsid w:val="001E6CAA"/>
    <w:rsid w:val="00225905"/>
    <w:rsid w:val="0026796B"/>
    <w:rsid w:val="003A55FF"/>
    <w:rsid w:val="003C789F"/>
    <w:rsid w:val="0053442A"/>
    <w:rsid w:val="005429D3"/>
    <w:rsid w:val="005F4E0B"/>
    <w:rsid w:val="0060488F"/>
    <w:rsid w:val="00626D63"/>
    <w:rsid w:val="00647F2D"/>
    <w:rsid w:val="006E5461"/>
    <w:rsid w:val="00735733"/>
    <w:rsid w:val="007D1A4C"/>
    <w:rsid w:val="00801EF6"/>
    <w:rsid w:val="00844F54"/>
    <w:rsid w:val="00902C2B"/>
    <w:rsid w:val="009C254A"/>
    <w:rsid w:val="00A11C8D"/>
    <w:rsid w:val="00A311AC"/>
    <w:rsid w:val="00AB09CD"/>
    <w:rsid w:val="00B06099"/>
    <w:rsid w:val="00B5648F"/>
    <w:rsid w:val="00B86A98"/>
    <w:rsid w:val="00BB2676"/>
    <w:rsid w:val="00BE4556"/>
    <w:rsid w:val="00BF555C"/>
    <w:rsid w:val="00C079DC"/>
    <w:rsid w:val="00C54AD1"/>
    <w:rsid w:val="00CF54AC"/>
    <w:rsid w:val="00E80661"/>
    <w:rsid w:val="00E916AB"/>
    <w:rsid w:val="00ED5478"/>
    <w:rsid w:val="00F073E4"/>
    <w:rsid w:val="00F115A4"/>
    <w:rsid w:val="00F30B06"/>
    <w:rsid w:val="00F67258"/>
    <w:rsid w:val="00FC157B"/>
    <w:rsid w:val="00F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92FC"/>
  <w15:docId w15:val="{C6893017-7B3D-42CB-8C34-D57E0D96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1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A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A55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815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D1A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1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C54AD1"/>
    <w:pPr>
      <w:spacing w:after="0" w:line="240" w:lineRule="auto"/>
    </w:pPr>
  </w:style>
  <w:style w:type="character" w:customStyle="1" w:styleId="person-appointment-title">
    <w:name w:val="person-appointment-title"/>
    <w:basedOn w:val="a0"/>
    <w:rsid w:val="0060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24</cp:revision>
  <dcterms:created xsi:type="dcterms:W3CDTF">2021-01-06T19:31:00Z</dcterms:created>
  <dcterms:modified xsi:type="dcterms:W3CDTF">2023-01-24T07:57:00Z</dcterms:modified>
</cp:coreProperties>
</file>