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84" w:rsidRDefault="00125513">
      <w:pPr>
        <w:rPr>
          <w:sz w:val="20"/>
          <w:szCs w:val="20"/>
        </w:rPr>
      </w:pPr>
      <w:r>
        <w:rPr>
          <w:b/>
          <w:sz w:val="20"/>
          <w:szCs w:val="20"/>
        </w:rPr>
        <w:t>Ф</w:t>
      </w:r>
      <w:r w:rsidR="00B70764" w:rsidRPr="00974E07">
        <w:rPr>
          <w:b/>
          <w:sz w:val="20"/>
          <w:szCs w:val="2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72F84" w:rsidRPr="00974E07" w:rsidRDefault="00E72F84">
      <w:pPr>
        <w:rPr>
          <w:sz w:val="20"/>
          <w:szCs w:val="20"/>
        </w:rPr>
      </w:pPr>
      <w:bookmarkStart w:id="0" w:name="_GoBack"/>
      <w:bookmarkEnd w:id="0"/>
    </w:p>
    <w:p w:rsidR="00E72F84" w:rsidRDefault="00B70764">
      <w:r>
        <w:rPr>
          <w:sz w:val="20"/>
          <w:szCs w:val="20"/>
        </w:rPr>
        <w:t>Кандидат:</w:t>
      </w:r>
      <w:r w:rsidR="008477C1">
        <w:rPr>
          <w:sz w:val="20"/>
          <w:szCs w:val="20"/>
        </w:rPr>
        <w:t xml:space="preserve">                                             </w:t>
      </w: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E72F84" w:rsidRDefault="00B70764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>о научных публикациях, литературных произведениях</w:t>
      </w:r>
    </w:p>
    <w:p w:rsidR="00E72F84" w:rsidRDefault="00E72F84">
      <w:pPr>
        <w:jc w:val="center"/>
        <w:rPr>
          <w:rFonts w:eastAsia="Times-Roman"/>
          <w:b/>
          <w:sz w:val="20"/>
          <w:szCs w:val="20"/>
        </w:rPr>
      </w:pPr>
    </w:p>
    <w:p w:rsidR="00D872B4" w:rsidRPr="00D872B4" w:rsidRDefault="00B70764" w:rsidP="00D872B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 w:rsidRPr="00D872B4">
        <w:rPr>
          <w:rFonts w:eastAsia="Times-Roman"/>
          <w:b/>
          <w:sz w:val="20"/>
          <w:szCs w:val="20"/>
        </w:rPr>
        <w:t>1)</w:t>
      </w:r>
      <w:r w:rsidR="00D872B4">
        <w:rPr>
          <w:rFonts w:eastAsia="Times-Roman"/>
          <w:b/>
          <w:sz w:val="20"/>
          <w:szCs w:val="20"/>
        </w:rPr>
        <w:t>Н</w:t>
      </w:r>
      <w:r w:rsidR="00D872B4">
        <w:rPr>
          <w:rFonts w:cs="Calibri"/>
          <w:b/>
          <w:sz w:val="20"/>
          <w:szCs w:val="20"/>
        </w:rPr>
        <w:t>аучные</w:t>
      </w:r>
      <w:r w:rsidR="00D872B4" w:rsidRPr="00D872B4">
        <w:rPr>
          <w:rFonts w:cs="Calibri"/>
          <w:b/>
          <w:sz w:val="20"/>
          <w:szCs w:val="20"/>
        </w:rPr>
        <w:t xml:space="preserve"> </w:t>
      </w:r>
      <w:r w:rsidR="00D872B4">
        <w:rPr>
          <w:rFonts w:cs="Calibri"/>
          <w:b/>
          <w:sz w:val="20"/>
          <w:szCs w:val="20"/>
        </w:rPr>
        <w:t>статьи</w:t>
      </w:r>
      <w:r w:rsidR="002016AF">
        <w:rPr>
          <w:rFonts w:cs="Calibri"/>
          <w:b/>
          <w:sz w:val="20"/>
          <w:szCs w:val="20"/>
        </w:rPr>
        <w:t xml:space="preserve"> в ведущих рецензируемых журналах и изданиях, входящих в Перечень ВАК России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D872B4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D872B4" w:rsidRPr="00CE3F84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B4" w:rsidRPr="00CE3F84" w:rsidRDefault="00D872B4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6AF" w:rsidRPr="00CE3F84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Pr="00CE3F84" w:rsidRDefault="002016AF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1A37" w:rsidRDefault="00121A37" w:rsidP="00121A37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2) </w:t>
      </w:r>
      <w:r w:rsidR="002016AF">
        <w:rPr>
          <w:rFonts w:eastAsia="Times-Roman"/>
          <w:b/>
          <w:sz w:val="20"/>
          <w:szCs w:val="20"/>
        </w:rPr>
        <w:t>Статьи в международных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121A37" w:rsidTr="00C31C28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7" w:rsidRDefault="00121A37" w:rsidP="00C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37" w:rsidRDefault="00121A37" w:rsidP="00C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121A37" w:rsidTr="00C31C28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7" w:rsidRDefault="00121A37" w:rsidP="00C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37" w:rsidRPr="00CE3F84" w:rsidRDefault="00121A37" w:rsidP="00C31C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6AF" w:rsidTr="00C31C28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Default="002016AF" w:rsidP="00C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Pr="00CE3F84" w:rsidRDefault="002016AF" w:rsidP="00C31C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2F84" w:rsidRPr="00D872B4" w:rsidRDefault="00121A37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3</w:t>
      </w:r>
      <w:r w:rsidR="00D872B4">
        <w:rPr>
          <w:rFonts w:eastAsia="Times-Roman"/>
          <w:b/>
          <w:sz w:val="20"/>
          <w:szCs w:val="20"/>
        </w:rPr>
        <w:t xml:space="preserve">) </w:t>
      </w:r>
      <w:r w:rsidR="002016AF">
        <w:rPr>
          <w:rFonts w:eastAsia="Times-Roman"/>
          <w:b/>
          <w:sz w:val="20"/>
          <w:szCs w:val="20"/>
        </w:rPr>
        <w:t>Статьи во всероссийских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 w:rsidTr="00121A37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E72F84" w:rsidTr="00121A37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Pr="00CE3F84" w:rsidRDefault="00E72F84" w:rsidP="00CE3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72B4" w:rsidRDefault="00D872B4" w:rsidP="00D872B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4) </w:t>
      </w:r>
      <w:r w:rsidR="002016AF" w:rsidRPr="002016AF">
        <w:rPr>
          <w:rFonts w:eastAsia="Times-Roman"/>
          <w:b/>
          <w:sz w:val="20"/>
          <w:szCs w:val="20"/>
        </w:rPr>
        <w:t xml:space="preserve"> Статьи в ведомственных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D872B4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D872B4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B4" w:rsidRDefault="00D872B4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B4" w:rsidRPr="00CE3F84" w:rsidRDefault="00D872B4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6AF" w:rsidTr="00CE014E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Pr="00CE3F84" w:rsidRDefault="002016AF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2F84" w:rsidRDefault="00D872B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5</w:t>
      </w:r>
      <w:r w:rsidR="00B70764">
        <w:rPr>
          <w:rFonts w:eastAsia="Times-Roman"/>
          <w:b/>
          <w:sz w:val="20"/>
          <w:szCs w:val="20"/>
        </w:rPr>
        <w:t xml:space="preserve">) </w:t>
      </w:r>
      <w:r w:rsidR="00B70764">
        <w:rPr>
          <w:rFonts w:eastAsia="Times-Roman" w:cs="Times-Roman"/>
          <w:b/>
          <w:sz w:val="20"/>
          <w:szCs w:val="20"/>
        </w:rPr>
        <w:t>Статьи</w:t>
      </w:r>
      <w:r w:rsidR="002016AF">
        <w:rPr>
          <w:rFonts w:eastAsia="Times-Roman" w:cs="Times-Roman"/>
          <w:b/>
          <w:sz w:val="20"/>
          <w:szCs w:val="20"/>
        </w:rPr>
        <w:t xml:space="preserve"> в региональных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365"/>
      </w:tblGrid>
      <w:tr w:rsidR="00E72F84">
        <w:trPr>
          <w:trHeight w:val="2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E72F84" w:rsidTr="00121A37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2016AF" w:rsidTr="00121A37">
        <w:trPr>
          <w:trHeight w:val="2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D872B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6</w:t>
      </w:r>
      <w:r w:rsidR="00B70764">
        <w:rPr>
          <w:rFonts w:eastAsia="Times-Roman"/>
          <w:b/>
          <w:sz w:val="20"/>
          <w:szCs w:val="20"/>
        </w:rPr>
        <w:t xml:space="preserve">) </w:t>
      </w:r>
      <w:r w:rsidR="002016AF">
        <w:rPr>
          <w:rFonts w:eastAsia="Times-Roman" w:cs="Times-Roman"/>
          <w:b/>
          <w:sz w:val="20"/>
          <w:szCs w:val="20"/>
        </w:rPr>
        <w:t>Статьи в изданиях образовательных организаций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 w:rsidTr="00121A37">
        <w:trPr>
          <w:trHeight w:val="2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121A37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7</w:t>
      </w:r>
      <w:r w:rsidR="00B70764">
        <w:rPr>
          <w:rFonts w:eastAsia="Times-Roman"/>
          <w:b/>
          <w:sz w:val="20"/>
          <w:szCs w:val="20"/>
        </w:rPr>
        <w:t xml:space="preserve">) </w:t>
      </w:r>
      <w:r w:rsidR="00B70764">
        <w:rPr>
          <w:rFonts w:eastAsia="Times-Roman" w:cs="Times-Roman"/>
          <w:b/>
          <w:sz w:val="20"/>
          <w:szCs w:val="20"/>
        </w:rPr>
        <w:t xml:space="preserve">Статьи в </w:t>
      </w:r>
      <w:r w:rsidR="002016AF">
        <w:rPr>
          <w:rFonts w:eastAsia="Times-Roman" w:cs="Times-Roman"/>
          <w:b/>
          <w:sz w:val="20"/>
          <w:szCs w:val="20"/>
        </w:rPr>
        <w:t>иных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 w:rsidTr="00121A37">
        <w:trPr>
          <w:trHeight w:val="25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121A37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8</w:t>
      </w:r>
      <w:r w:rsidR="00B70764">
        <w:rPr>
          <w:rFonts w:eastAsia="Times-Roman"/>
          <w:b/>
          <w:sz w:val="20"/>
          <w:szCs w:val="20"/>
        </w:rPr>
        <w:t xml:space="preserve">) </w:t>
      </w:r>
      <w:r w:rsidR="002016AF">
        <w:rPr>
          <w:rFonts w:eastAsia="Times-Roman"/>
          <w:b/>
          <w:sz w:val="20"/>
          <w:szCs w:val="20"/>
        </w:rPr>
        <w:t>Литературные произведения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 w:rsidTr="00121A37">
        <w:trPr>
          <w:trHeight w:val="25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E72F84" w:rsidTr="00974E07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 w:rsidP="002016A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22474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получении награды (приза) за результаты научно-исследовательской работы</w:t>
      </w:r>
      <w:r w:rsidR="00557BE9">
        <w:rPr>
          <w:b/>
          <w:sz w:val="20"/>
          <w:szCs w:val="20"/>
        </w:rPr>
        <w:t xml:space="preserve"> </w:t>
      </w:r>
    </w:p>
    <w:p w:rsidR="00E72F84" w:rsidRDefault="00557BE9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 xml:space="preserve">(кроме им. </w:t>
      </w:r>
      <w:r w:rsidR="00224744">
        <w:rPr>
          <w:b/>
          <w:sz w:val="20"/>
          <w:szCs w:val="20"/>
        </w:rPr>
        <w:t xml:space="preserve">А.А. </w:t>
      </w:r>
      <w:r>
        <w:rPr>
          <w:b/>
          <w:sz w:val="20"/>
          <w:szCs w:val="20"/>
        </w:rPr>
        <w:t>Солженицына и им.</w:t>
      </w:r>
      <w:r w:rsidR="00224744">
        <w:rPr>
          <w:b/>
          <w:sz w:val="20"/>
          <w:szCs w:val="20"/>
        </w:rPr>
        <w:t xml:space="preserve"> А.А.</w:t>
      </w:r>
      <w:r>
        <w:rPr>
          <w:b/>
          <w:sz w:val="20"/>
          <w:szCs w:val="20"/>
        </w:rPr>
        <w:t xml:space="preserve"> Вознесенского)</w:t>
      </w:r>
    </w:p>
    <w:p w:rsidR="00E72F84" w:rsidRDefault="00E72F84">
      <w:pPr>
        <w:jc w:val="center"/>
        <w:rPr>
          <w:rFonts w:eastAsia="Times-Roman"/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1) Международная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Pr="00557BE9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2) </w:t>
      </w:r>
      <w:r>
        <w:rPr>
          <w:rFonts w:eastAsia="Times-Roman" w:cs="Times-Roman"/>
          <w:b/>
          <w:sz w:val="20"/>
          <w:szCs w:val="20"/>
        </w:rPr>
        <w:t>Всероссийская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365"/>
      </w:tblGrid>
      <w:tr w:rsidR="00E72F84">
        <w:trPr>
          <w:trHeight w:val="2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Pr="0022474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21A37" w:rsidRDefault="00121A37">
      <w:pPr>
        <w:widowControl w:val="0"/>
        <w:autoSpaceDE w:val="0"/>
        <w:autoSpaceDN w:val="0"/>
        <w:adjustRightInd w:val="0"/>
        <w:jc w:val="both"/>
        <w:rPr>
          <w:rFonts w:eastAsia="Times-Roman"/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3) </w:t>
      </w:r>
      <w:r>
        <w:rPr>
          <w:rFonts w:eastAsia="Times-Roman" w:cs="Times-Roman"/>
          <w:b/>
          <w:sz w:val="20"/>
          <w:szCs w:val="20"/>
        </w:rPr>
        <w:t>Региональная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>
        <w:trPr>
          <w:trHeight w:val="2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4) </w:t>
      </w:r>
      <w:proofErr w:type="spellStart"/>
      <w:r>
        <w:rPr>
          <w:rFonts w:eastAsia="Times-Roman" w:cs="Times-Roman"/>
          <w:b/>
          <w:sz w:val="20"/>
          <w:szCs w:val="20"/>
        </w:rPr>
        <w:t>Субъектовая</w:t>
      </w:r>
      <w:proofErr w:type="spellEnd"/>
      <w:r>
        <w:rPr>
          <w:rFonts w:eastAsia="Times-Roman" w:cs="Times-Roman"/>
          <w:b/>
          <w:sz w:val="20"/>
          <w:szCs w:val="20"/>
        </w:rPr>
        <w:t xml:space="preserve">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5) </w:t>
      </w:r>
      <w:r>
        <w:rPr>
          <w:rFonts w:eastAsia="Times-Roman" w:cs="Times-Roman"/>
          <w:b/>
          <w:sz w:val="20"/>
          <w:szCs w:val="20"/>
        </w:rPr>
        <w:t>Городская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>
        <w:trPr>
          <w:trHeight w:val="2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224744" w:rsidRDefault="00B70764" w:rsidP="00557B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="00182A1D">
        <w:rPr>
          <w:b/>
          <w:sz w:val="20"/>
          <w:szCs w:val="20"/>
        </w:rPr>
        <w:t>ПОЛУЧЕНИИ гранта на выполнение</w:t>
      </w:r>
      <w:r>
        <w:rPr>
          <w:b/>
          <w:sz w:val="20"/>
          <w:szCs w:val="20"/>
        </w:rPr>
        <w:t xml:space="preserve"> научно-исследовательской </w:t>
      </w:r>
      <w:r w:rsidR="00557BE9">
        <w:rPr>
          <w:b/>
          <w:sz w:val="20"/>
          <w:szCs w:val="20"/>
        </w:rPr>
        <w:t xml:space="preserve">работы </w:t>
      </w:r>
    </w:p>
    <w:p w:rsidR="00557BE9" w:rsidRDefault="00557BE9" w:rsidP="00557BE9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 xml:space="preserve">(кроме им. </w:t>
      </w:r>
      <w:r w:rsidR="00224744">
        <w:rPr>
          <w:b/>
          <w:sz w:val="20"/>
          <w:szCs w:val="20"/>
        </w:rPr>
        <w:t xml:space="preserve">А.И. </w:t>
      </w:r>
      <w:r>
        <w:rPr>
          <w:b/>
          <w:sz w:val="20"/>
          <w:szCs w:val="20"/>
        </w:rPr>
        <w:t xml:space="preserve">Солженицына и им. </w:t>
      </w:r>
      <w:r w:rsidR="00224744">
        <w:rPr>
          <w:b/>
          <w:sz w:val="20"/>
          <w:szCs w:val="20"/>
        </w:rPr>
        <w:t xml:space="preserve">А.А. </w:t>
      </w:r>
      <w:r>
        <w:rPr>
          <w:b/>
          <w:sz w:val="20"/>
          <w:szCs w:val="20"/>
        </w:rPr>
        <w:t>Вознесенского)</w:t>
      </w:r>
    </w:p>
    <w:p w:rsidR="00E72F84" w:rsidRDefault="00E72F84">
      <w:pPr>
        <w:jc w:val="center"/>
        <w:rPr>
          <w:rFonts w:cs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НИР</w:t>
            </w:r>
          </w:p>
        </w:tc>
      </w:tr>
      <w:tr w:rsidR="00E72F8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jc w:val="center"/>
        <w:rPr>
          <w:b/>
          <w:sz w:val="20"/>
          <w:szCs w:val="20"/>
        </w:rPr>
      </w:pP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224744" w:rsidRDefault="00B70764" w:rsidP="00557BE9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о публичных представлениях претендентом научно-исследовательских и творческих работ</w:t>
      </w:r>
      <w:r w:rsidR="00557BE9">
        <w:rPr>
          <w:rFonts w:cs="Calibri"/>
          <w:b/>
          <w:sz w:val="20"/>
          <w:szCs w:val="20"/>
        </w:rPr>
        <w:t xml:space="preserve"> </w:t>
      </w:r>
    </w:p>
    <w:p w:rsidR="00557BE9" w:rsidRDefault="00557BE9" w:rsidP="00557BE9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 xml:space="preserve">(кроме им. </w:t>
      </w:r>
      <w:r w:rsidR="00224744">
        <w:rPr>
          <w:b/>
          <w:sz w:val="20"/>
          <w:szCs w:val="20"/>
        </w:rPr>
        <w:t xml:space="preserve">А.И. </w:t>
      </w:r>
      <w:r>
        <w:rPr>
          <w:b/>
          <w:sz w:val="20"/>
          <w:szCs w:val="20"/>
        </w:rPr>
        <w:t>Солженицына и им.</w:t>
      </w:r>
      <w:r w:rsidR="00224744">
        <w:rPr>
          <w:b/>
          <w:sz w:val="20"/>
          <w:szCs w:val="20"/>
        </w:rPr>
        <w:t xml:space="preserve"> А.А.</w:t>
      </w:r>
      <w:r>
        <w:rPr>
          <w:b/>
          <w:sz w:val="20"/>
          <w:szCs w:val="20"/>
        </w:rPr>
        <w:t xml:space="preserve"> Вознесенского)</w:t>
      </w:r>
      <w:r w:rsidR="00182A1D">
        <w:rPr>
          <w:b/>
          <w:sz w:val="20"/>
          <w:szCs w:val="20"/>
        </w:rPr>
        <w:t>, по итогам которых НЕ БЫЛО публикаций</w:t>
      </w:r>
    </w:p>
    <w:p w:rsidR="00E72F84" w:rsidRDefault="00E72F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 Сведения о конференциях</w:t>
      </w:r>
      <w:r>
        <w:rPr>
          <w:rFonts w:eastAsia="Times-Roman" w:cs="Times-Roman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E72F84" w:rsidTr="00974E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4" w:rsidRPr="00974E07" w:rsidRDefault="00E72F84" w:rsidP="00CE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4" w:rsidRPr="00CE4C27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F84" w:rsidTr="00974E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4" w:rsidRPr="00974E07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4" w:rsidRPr="00CE4C27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Сведения о выставках/экспозициях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3) Сведения о семинарах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4) Сведения о форумах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5) Сведения об иных мероприятиях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E72F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E72F84" w:rsidRDefault="00B70764" w:rsidP="0022474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о признании претендента победителем или призером</w:t>
      </w:r>
      <w:r w:rsidR="00182A1D">
        <w:rPr>
          <w:rFonts w:cs="Calibri"/>
          <w:b/>
          <w:sz w:val="20"/>
          <w:szCs w:val="20"/>
        </w:rPr>
        <w:t xml:space="preserve"> </w:t>
      </w:r>
    </w:p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1" w:name="_Hlk88148111"/>
      <w:r>
        <w:rPr>
          <w:b/>
          <w:sz w:val="20"/>
          <w:szCs w:val="20"/>
        </w:rPr>
        <w:t xml:space="preserve">1) </w:t>
      </w:r>
      <w:r w:rsidR="002016AF">
        <w:rPr>
          <w:b/>
          <w:sz w:val="20"/>
          <w:szCs w:val="20"/>
        </w:rPr>
        <w:t>олимпиад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63"/>
        <w:gridCol w:w="2693"/>
        <w:gridCol w:w="1985"/>
      </w:tblGrid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bookmarkEnd w:id="1"/>
    <w:p w:rsidR="00182A1D" w:rsidRPr="00182A1D" w:rsidRDefault="00182A1D" w:rsidP="00182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182A1D">
        <w:rPr>
          <w:b/>
          <w:sz w:val="20"/>
          <w:szCs w:val="20"/>
        </w:rPr>
        <w:t xml:space="preserve">) </w:t>
      </w:r>
      <w:r w:rsidR="002016AF">
        <w:rPr>
          <w:b/>
          <w:sz w:val="20"/>
          <w:szCs w:val="20"/>
        </w:rPr>
        <w:t>конкурсов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63"/>
        <w:gridCol w:w="2693"/>
        <w:gridCol w:w="1985"/>
      </w:tblGrid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Pr="00B44108" w:rsidRDefault="002016AF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Pr="00B44108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Pr="00B44108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A1D" w:rsidRPr="00182A1D" w:rsidRDefault="00182A1D" w:rsidP="00182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182A1D">
        <w:rPr>
          <w:b/>
          <w:sz w:val="20"/>
          <w:szCs w:val="20"/>
        </w:rPr>
        <w:t xml:space="preserve">) </w:t>
      </w:r>
      <w:r w:rsidR="002016AF">
        <w:rPr>
          <w:b/>
          <w:sz w:val="20"/>
          <w:szCs w:val="20"/>
        </w:rPr>
        <w:t>соревнований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63"/>
        <w:gridCol w:w="2693"/>
        <w:gridCol w:w="1985"/>
      </w:tblGrid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82A1D" w:rsidRPr="00182A1D" w:rsidRDefault="00182A1D" w:rsidP="00182A1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182A1D">
        <w:rPr>
          <w:b/>
          <w:sz w:val="20"/>
          <w:szCs w:val="20"/>
        </w:rPr>
        <w:t xml:space="preserve">) </w:t>
      </w:r>
      <w:r w:rsidR="002016AF">
        <w:rPr>
          <w:b/>
          <w:sz w:val="20"/>
          <w:szCs w:val="20"/>
        </w:rPr>
        <w:t>состязаний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63"/>
        <w:gridCol w:w="2693"/>
        <w:gridCol w:w="1985"/>
      </w:tblGrid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CE0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016AF" w:rsidRPr="00182A1D" w:rsidRDefault="002016AF" w:rsidP="002016A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82A1D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иных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63"/>
        <w:gridCol w:w="2693"/>
        <w:gridCol w:w="1985"/>
      </w:tblGrid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2016AF" w:rsidTr="00B441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F" w:rsidRDefault="002016AF" w:rsidP="00A65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jc w:val="center"/>
        <w:rPr>
          <w:b/>
          <w:sz w:val="20"/>
          <w:szCs w:val="20"/>
        </w:rPr>
      </w:pPr>
    </w:p>
    <w:p w:rsidR="00E72F84" w:rsidRDefault="00B707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0A07D1" w:rsidRDefault="00B70764" w:rsidP="00B44108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</w:t>
      </w:r>
      <w:r>
        <w:rPr>
          <w:rFonts w:eastAsia="Times-Roman"/>
          <w:b/>
          <w:sz w:val="20"/>
          <w:szCs w:val="20"/>
        </w:rPr>
        <w:t xml:space="preserve"> </w:t>
      </w:r>
      <w:r w:rsidR="00B44108">
        <w:rPr>
          <w:rFonts w:eastAsia="Times-Roman"/>
          <w:b/>
          <w:sz w:val="20"/>
          <w:szCs w:val="20"/>
        </w:rPr>
        <w:t>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E72F84" w:rsidRDefault="00E72F84">
      <w:pPr>
        <w:jc w:val="center"/>
        <w:rPr>
          <w:rFonts w:eastAsia="Times-Roman"/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 Сведения об о</w:t>
      </w:r>
      <w:r>
        <w:rPr>
          <w:rFonts w:eastAsia="Times-Roman" w:cs="Times-Roman"/>
          <w:b/>
          <w:sz w:val="20"/>
          <w:szCs w:val="20"/>
        </w:rPr>
        <w:t xml:space="preserve">ткрытиях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Pr="000A07D1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Pr="000A07D1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Сведения об </w:t>
      </w:r>
      <w:r>
        <w:rPr>
          <w:rFonts w:eastAsia="Times-Roman" w:cs="Times-Roman"/>
          <w:b/>
          <w:sz w:val="20"/>
          <w:szCs w:val="20"/>
        </w:rPr>
        <w:t>изобретениях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Сведения об </w:t>
      </w:r>
      <w:r>
        <w:rPr>
          <w:rFonts w:eastAsia="Times-Roman" w:cs="Times-Roman"/>
          <w:b/>
          <w:sz w:val="20"/>
          <w:szCs w:val="20"/>
        </w:rPr>
        <w:t>обладании патентами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72F84" w:rsidRDefault="00B707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Сведения об </w:t>
      </w:r>
      <w:r>
        <w:rPr>
          <w:rFonts w:eastAsia="Times-Roman" w:cs="Times-Roman"/>
          <w:b/>
          <w:sz w:val="20"/>
          <w:szCs w:val="20"/>
        </w:rPr>
        <w:t>обладании свидетельствами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E72F8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B70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84" w:rsidRDefault="00E72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72F84" w:rsidRDefault="00E72F84" w:rsidP="0049548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E72F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99" w:rsidRDefault="00C37399">
      <w:r>
        <w:separator/>
      </w:r>
    </w:p>
  </w:endnote>
  <w:endnote w:type="continuationSeparator" w:id="0">
    <w:p w:rsidR="00C37399" w:rsidRDefault="00C3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99" w:rsidRDefault="00C37399">
      <w:r>
        <w:separator/>
      </w:r>
    </w:p>
  </w:footnote>
  <w:footnote w:type="continuationSeparator" w:id="0">
    <w:p w:rsidR="00C37399" w:rsidRDefault="00C3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84" w:rsidRDefault="00B707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5513">
      <w:rPr>
        <w:noProof/>
      </w:rPr>
      <w:t>3</w:t>
    </w:r>
    <w:r>
      <w:fldChar w:fldCharType="end"/>
    </w:r>
  </w:p>
  <w:p w:rsidR="00E72F84" w:rsidRDefault="00E72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4"/>
    <w:rsid w:val="000A07D1"/>
    <w:rsid w:val="00121A37"/>
    <w:rsid w:val="00125513"/>
    <w:rsid w:val="001704DD"/>
    <w:rsid w:val="00182A1D"/>
    <w:rsid w:val="002016AF"/>
    <w:rsid w:val="00224744"/>
    <w:rsid w:val="00495485"/>
    <w:rsid w:val="00557BE9"/>
    <w:rsid w:val="005F29E4"/>
    <w:rsid w:val="00624EA7"/>
    <w:rsid w:val="007078BC"/>
    <w:rsid w:val="008477C1"/>
    <w:rsid w:val="00974E07"/>
    <w:rsid w:val="009A6922"/>
    <w:rsid w:val="00A46D08"/>
    <w:rsid w:val="00A73F86"/>
    <w:rsid w:val="00AE5C7C"/>
    <w:rsid w:val="00B34BAB"/>
    <w:rsid w:val="00B44108"/>
    <w:rsid w:val="00B70764"/>
    <w:rsid w:val="00C37399"/>
    <w:rsid w:val="00C5345D"/>
    <w:rsid w:val="00CE3F84"/>
    <w:rsid w:val="00CE4C27"/>
    <w:rsid w:val="00D872B4"/>
    <w:rsid w:val="00E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DE0B"/>
  <w15:docId w15:val="{0B53865C-3CF3-4410-B588-AB7265C7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Pr>
      <w:sz w:val="24"/>
      <w:szCs w:val="24"/>
    </w:rPr>
  </w:style>
  <w:style w:type="table" w:styleId="a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2D03-F402-45A6-8E2E-A37CBF4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характеристике-рекомендации</vt:lpstr>
    </vt:vector>
  </TitlesOfParts>
  <Company>MPEI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характеристике-рекомендации</dc:title>
  <dc:creator>Студент НИУ ВШЭ</dc:creator>
  <cp:lastModifiedBy>Архангельская Ольга Владимировна</cp:lastModifiedBy>
  <cp:revision>4</cp:revision>
  <dcterms:created xsi:type="dcterms:W3CDTF">2023-03-03T12:04:00Z</dcterms:created>
  <dcterms:modified xsi:type="dcterms:W3CDTF">2023-03-03T15:53:00Z</dcterms:modified>
</cp:coreProperties>
</file>