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8.1.6.3-14/100423-1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10.04.2023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D70482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D7048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17CA9" w:rsidTr="00DF63F4">
        <w:trPr>
          <w:tblCellSpacing w:w="0" w:type="dxa"/>
        </w:trPr>
        <w:tc>
          <w:tcPr>
            <w:tcW w:w="0" w:type="auto"/>
            <w:vAlign w:val="center"/>
          </w:tcPr>
          <w:p w:rsidR="00617CA9" w:rsidRDefault="00617CA9">
            <w:pPr>
              <w:rPr>
                <w:rFonts w:eastAsia="Times New Roman"/>
              </w:rPr>
            </w:pPr>
          </w:p>
        </w:tc>
      </w:tr>
      <w:tr w:rsidR="00617CA9" w:rsidTr="00DF63F4">
        <w:trPr>
          <w:tblCellSpacing w:w="0" w:type="dxa"/>
        </w:trPr>
        <w:tc>
          <w:tcPr>
            <w:tcW w:w="0" w:type="auto"/>
            <w:vAlign w:val="center"/>
          </w:tcPr>
          <w:p w:rsidR="00617CA9" w:rsidRDefault="00617CA9">
            <w:pPr>
              <w:rPr>
                <w:rFonts w:eastAsia="Times New Roman"/>
              </w:rPr>
            </w:pPr>
          </w:p>
        </w:tc>
      </w:tr>
    </w:tbl>
    <w:p w:rsidR="001F009B" w:rsidRDefault="00D70482"/>
    <w:p w:rsidR="00636F69" w:rsidRDefault="00636F69" w:rsidP="00BE053F">
      <w:pPr>
        <w:spacing w:after="0" w:line="240" w:lineRule="auto"/>
        <w:contextualSpacing/>
        <w:rPr>
          <w:rFonts w:eastAsia="Times New Roman"/>
          <w:sz w:val="20"/>
        </w:rPr>
      </w:pPr>
    </w:p>
    <w:p w:rsidR="00636F69" w:rsidRDefault="00636F69" w:rsidP="00BE053F">
      <w:pPr>
        <w:spacing w:after="0" w:line="240" w:lineRule="auto"/>
        <w:contextualSpacing/>
        <w:rPr>
          <w:rFonts w:eastAsia="Times New Roman"/>
          <w:sz w:val="20"/>
        </w:rPr>
      </w:pPr>
    </w:p>
    <w:p w:rsidR="00636F69" w:rsidRDefault="00636F69" w:rsidP="00BE053F">
      <w:pPr>
        <w:spacing w:after="0" w:line="240" w:lineRule="auto"/>
        <w:contextualSpacing/>
        <w:rPr>
          <w:rFonts w:eastAsia="Times New Roman"/>
          <w:sz w:val="20"/>
        </w:rPr>
      </w:pPr>
    </w:p>
    <w:p w:rsidR="00636F69" w:rsidRDefault="00636F69" w:rsidP="00BE053F">
      <w:pPr>
        <w:spacing w:after="0" w:line="240" w:lineRule="auto"/>
        <w:contextualSpacing/>
        <w:rPr>
          <w:rFonts w:eastAsia="Times New Roman"/>
          <w:sz w:val="20"/>
        </w:rPr>
      </w:pPr>
    </w:p>
    <w:p w:rsidR="00E1630A" w:rsidRPr="00636F69" w:rsidRDefault="00E1630A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E1630A" w:rsidRPr="00636F69" w:rsidRDefault="00E1630A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6A682F" w:rsidRDefault="006A682F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Pr="00BE1C7C" w:rsidRDefault="002001F1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введении в действие </w:t>
      </w:r>
      <w:r w:rsidR="00AE5D95">
        <w:rPr>
          <w:rFonts w:ascii="Times New Roman" w:hAnsi="Times New Roman" w:cs="Times New Roman"/>
          <w:b/>
          <w:sz w:val="26"/>
          <w:szCs w:val="26"/>
        </w:rPr>
        <w:t>П</w:t>
      </w:r>
      <w:r w:rsidR="00BE1C7C">
        <w:rPr>
          <w:rFonts w:ascii="Times New Roman" w:hAnsi="Times New Roman" w:cs="Times New Roman"/>
          <w:b/>
          <w:sz w:val="26"/>
          <w:szCs w:val="26"/>
        </w:rPr>
        <w:t xml:space="preserve">оложения о порядке снижения стоимости платных образовательных услуг студентам НИУ ВШЭ, обучающимся по основной профессиональной образовательной программе высшего образования – программе магистратуры «Магистр по компьютерному зрению» по направлению подготовки 01.04.02 «Прикладная математика и информатика» </w:t>
      </w:r>
    </w:p>
    <w:p w:rsidR="00E1630A" w:rsidRDefault="00E1630A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82F" w:rsidRDefault="006A682F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5D95" w:rsidRDefault="00E1630A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решения ученого совета </w:t>
      </w:r>
      <w:r w:rsidR="00BE1C7C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1B5454">
        <w:rPr>
          <w:rFonts w:ascii="Times New Roman" w:hAnsi="Times New Roman" w:cs="Times New Roman"/>
          <w:sz w:val="26"/>
          <w:szCs w:val="26"/>
        </w:rPr>
        <w:t>2</w:t>
      </w:r>
      <w:r w:rsidR="00760B1A">
        <w:rPr>
          <w:rFonts w:ascii="Times New Roman" w:hAnsi="Times New Roman" w:cs="Times New Roman"/>
          <w:sz w:val="26"/>
          <w:szCs w:val="26"/>
        </w:rPr>
        <w:t>3</w:t>
      </w:r>
      <w:r w:rsidR="00584354">
        <w:rPr>
          <w:rFonts w:ascii="Times New Roman" w:hAnsi="Times New Roman" w:cs="Times New Roman"/>
          <w:sz w:val="26"/>
          <w:szCs w:val="26"/>
        </w:rPr>
        <w:t>.0</w:t>
      </w:r>
      <w:r w:rsidR="00760B1A">
        <w:rPr>
          <w:rFonts w:ascii="Times New Roman" w:hAnsi="Times New Roman" w:cs="Times New Roman"/>
          <w:sz w:val="26"/>
          <w:szCs w:val="26"/>
        </w:rPr>
        <w:t>3</w:t>
      </w:r>
      <w:r w:rsidR="001B5454">
        <w:rPr>
          <w:rFonts w:ascii="Times New Roman" w:hAnsi="Times New Roman" w:cs="Times New Roman"/>
          <w:sz w:val="26"/>
          <w:szCs w:val="26"/>
        </w:rPr>
        <w:t>.202</w:t>
      </w:r>
      <w:r w:rsidR="00760B1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, протокол № </w:t>
      </w:r>
      <w:r w:rsidR="00760B1A">
        <w:rPr>
          <w:rFonts w:ascii="Times New Roman" w:hAnsi="Times New Roman" w:cs="Times New Roman"/>
          <w:sz w:val="26"/>
          <w:szCs w:val="26"/>
        </w:rPr>
        <w:t>2</w:t>
      </w:r>
      <w:r w:rsidR="00AE5D95">
        <w:rPr>
          <w:rFonts w:ascii="Times New Roman" w:hAnsi="Times New Roman" w:cs="Times New Roman"/>
          <w:sz w:val="26"/>
          <w:szCs w:val="26"/>
        </w:rPr>
        <w:t>,</w:t>
      </w:r>
    </w:p>
    <w:p w:rsidR="00AE5D95" w:rsidRDefault="00AE5D95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630A" w:rsidRDefault="00E1630A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1630A" w:rsidRDefault="00E1630A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1CD8" w:rsidRPr="00861CD8" w:rsidRDefault="002001F1" w:rsidP="00861CD8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Ввести в действие </w:t>
      </w:r>
      <w:bookmarkStart w:id="0" w:name="_GoBack"/>
      <w:bookmarkEnd w:id="0"/>
      <w:r w:rsidR="00861CD8" w:rsidRPr="00861CD8">
        <w:rPr>
          <w:rFonts w:ascii="Times New Roman" w:eastAsia="Calibri" w:hAnsi="Times New Roman" w:cs="Times New Roman"/>
          <w:bCs/>
          <w:sz w:val="26"/>
          <w:szCs w:val="26"/>
        </w:rPr>
        <w:t>Положение о порядке снижения стоимости платных образовательных услуг студентам НИУ ВШЭ, обучающимся по основной профессиональной образовательной программе высшего образования – программе магистратуры «Магистр по компьютерному зрению» по направлению подготовки 01.04.02 «Прикладная математика и информатика» факультета информатики, математики и компьютерных наук НИУ ВШЭ – Нижний Новгород (</w:t>
      </w:r>
      <w:r w:rsidR="00AE5D95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861CD8" w:rsidRPr="00861CD8">
        <w:rPr>
          <w:rFonts w:ascii="Times New Roman" w:eastAsia="Calibri" w:hAnsi="Times New Roman" w:cs="Times New Roman"/>
          <w:bCs/>
          <w:sz w:val="26"/>
          <w:szCs w:val="26"/>
        </w:rPr>
        <w:t>риложение).</w:t>
      </w:r>
    </w:p>
    <w:p w:rsidR="00861CD8" w:rsidRPr="00861CD8" w:rsidRDefault="00AE5D95" w:rsidP="00861CD8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Считать </w:t>
      </w:r>
      <w:r w:rsidR="00FB2647">
        <w:rPr>
          <w:rFonts w:ascii="Times New Roman" w:eastAsia="Calibri" w:hAnsi="Times New Roman" w:cs="Times New Roman"/>
          <w:bCs/>
          <w:sz w:val="26"/>
          <w:szCs w:val="26"/>
        </w:rPr>
        <w:t>утратившим</w:t>
      </w:r>
      <w:r w:rsidR="00861CD8" w:rsidRPr="00861CD8">
        <w:rPr>
          <w:rFonts w:ascii="Times New Roman" w:eastAsia="Calibri" w:hAnsi="Times New Roman" w:cs="Times New Roman"/>
          <w:bCs/>
          <w:sz w:val="26"/>
          <w:szCs w:val="26"/>
        </w:rPr>
        <w:t xml:space="preserve"> силу Положение о порядке снижения стоимости платных образовательных услуг студентам НИУ ВШЭ, обучающимся по основной профессиональной образовательной программе высшего образования – программе магистратуры «Магистр по компьютерному зрению» по направлению подготовки 01.04.02 «Прикладная математика и информатика» факультета информатики, математики и компьютерных наук НИУ ВШЭ – Нижний Новгород, утвержденное ученым советом НИУ ВШЭ – Нижний Новгород 24.02.2022, протокол № 3</w:t>
      </w:r>
      <w:r w:rsidR="00B7396E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861CD8" w:rsidRPr="00861CD8">
        <w:rPr>
          <w:rFonts w:ascii="Times New Roman" w:eastAsia="Calibri" w:hAnsi="Times New Roman" w:cs="Times New Roman"/>
          <w:bCs/>
          <w:sz w:val="26"/>
          <w:szCs w:val="26"/>
        </w:rPr>
        <w:t xml:space="preserve"> и введенное в действие приказом НИУ ВШЭ – Нижний Новгород от 05.03.2022 № 8.1.6.3-14/050322-2</w:t>
      </w:r>
      <w:r w:rsidR="00861CD8" w:rsidRPr="00861CD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630A" w:rsidRDefault="00E1630A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630A" w:rsidRDefault="00E1630A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75EC" w:rsidRDefault="00AE75EC" w:rsidP="00BE0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7DA5" w:rsidRDefault="00BE1C7C" w:rsidP="00023C99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CE1537">
        <w:rPr>
          <w:rFonts w:ascii="Times New Roman" w:hAnsi="Times New Roman" w:cs="Times New Roman"/>
          <w:sz w:val="26"/>
          <w:szCs w:val="26"/>
        </w:rPr>
        <w:tab/>
      </w:r>
      <w:r w:rsidR="00CE1537">
        <w:rPr>
          <w:rFonts w:ascii="Times New Roman" w:hAnsi="Times New Roman" w:cs="Times New Roman"/>
          <w:sz w:val="26"/>
          <w:szCs w:val="26"/>
        </w:rPr>
        <w:tab/>
      </w:r>
      <w:r w:rsidR="00CE1537">
        <w:rPr>
          <w:rFonts w:ascii="Times New Roman" w:hAnsi="Times New Roman" w:cs="Times New Roman"/>
          <w:sz w:val="26"/>
          <w:szCs w:val="26"/>
        </w:rPr>
        <w:tab/>
      </w:r>
      <w:r w:rsidR="00CE1537">
        <w:rPr>
          <w:rFonts w:ascii="Times New Roman" w:hAnsi="Times New Roman" w:cs="Times New Roman"/>
          <w:sz w:val="26"/>
          <w:szCs w:val="26"/>
        </w:rPr>
        <w:tab/>
      </w:r>
      <w:r w:rsidR="00CE1537">
        <w:rPr>
          <w:rFonts w:ascii="Times New Roman" w:hAnsi="Times New Roman" w:cs="Times New Roman"/>
          <w:sz w:val="26"/>
          <w:szCs w:val="26"/>
        </w:rPr>
        <w:tab/>
      </w:r>
      <w:r w:rsidR="00CE1537">
        <w:rPr>
          <w:rFonts w:ascii="Times New Roman" w:hAnsi="Times New Roman" w:cs="Times New Roman"/>
          <w:sz w:val="26"/>
          <w:szCs w:val="26"/>
        </w:rPr>
        <w:tab/>
      </w:r>
      <w:r w:rsidR="00CE1537">
        <w:rPr>
          <w:rFonts w:ascii="Times New Roman" w:hAnsi="Times New Roman" w:cs="Times New Roman"/>
          <w:sz w:val="26"/>
          <w:szCs w:val="26"/>
        </w:rPr>
        <w:tab/>
      </w:r>
      <w:r w:rsidR="00CE1537">
        <w:rPr>
          <w:rFonts w:ascii="Times New Roman" w:hAnsi="Times New Roman" w:cs="Times New Roman"/>
          <w:sz w:val="26"/>
          <w:szCs w:val="26"/>
        </w:rPr>
        <w:tab/>
      </w:r>
      <w:r w:rsidR="00CE1537">
        <w:rPr>
          <w:rFonts w:ascii="Times New Roman" w:hAnsi="Times New Roman" w:cs="Times New Roman"/>
          <w:sz w:val="26"/>
          <w:szCs w:val="26"/>
        </w:rPr>
        <w:tab/>
      </w:r>
      <w:r w:rsidR="006A682F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А.А. Бляхман</w:t>
      </w:r>
    </w:p>
    <w:sectPr w:rsidR="00DB7DA5" w:rsidSect="00BE05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82" w:rsidRDefault="00D70482">
      <w:pPr>
        <w:spacing w:after="0" w:line="240" w:lineRule="auto"/>
      </w:pPr>
      <w:r>
        <w:separator/>
      </w:r>
    </w:p>
  </w:endnote>
  <w:endnote w:type="continuationSeparator" w:id="0">
    <w:p w:rsidR="00D70482" w:rsidRDefault="00D7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82" w:rsidRDefault="00D70482">
      <w:pPr>
        <w:spacing w:after="0" w:line="240" w:lineRule="auto"/>
      </w:pPr>
      <w:r>
        <w:separator/>
      </w:r>
    </w:p>
  </w:footnote>
  <w:footnote w:type="continuationSeparator" w:id="0">
    <w:p w:rsidR="00D70482" w:rsidRDefault="00D7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882"/>
    <w:multiLevelType w:val="hybridMultilevel"/>
    <w:tmpl w:val="4874145E"/>
    <w:lvl w:ilvl="0" w:tplc="E7CCF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E615C8"/>
    <w:multiLevelType w:val="multilevel"/>
    <w:tmpl w:val="A42CD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D62F66"/>
    <w:multiLevelType w:val="multilevel"/>
    <w:tmpl w:val="8034AAE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625690E"/>
    <w:multiLevelType w:val="hybridMultilevel"/>
    <w:tmpl w:val="148C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0A"/>
    <w:rsid w:val="00023C99"/>
    <w:rsid w:val="001B5454"/>
    <w:rsid w:val="001C12B5"/>
    <w:rsid w:val="001D704D"/>
    <w:rsid w:val="002001F1"/>
    <w:rsid w:val="0026328F"/>
    <w:rsid w:val="002C5B08"/>
    <w:rsid w:val="0045719A"/>
    <w:rsid w:val="00584354"/>
    <w:rsid w:val="00610128"/>
    <w:rsid w:val="00617CA9"/>
    <w:rsid w:val="00636F69"/>
    <w:rsid w:val="00693D2B"/>
    <w:rsid w:val="006A682F"/>
    <w:rsid w:val="006B550C"/>
    <w:rsid w:val="006C28E0"/>
    <w:rsid w:val="00760B1A"/>
    <w:rsid w:val="007817BF"/>
    <w:rsid w:val="008530AF"/>
    <w:rsid w:val="00861CD8"/>
    <w:rsid w:val="008A444E"/>
    <w:rsid w:val="008D4E6E"/>
    <w:rsid w:val="00943585"/>
    <w:rsid w:val="00A61FD8"/>
    <w:rsid w:val="00AE5D95"/>
    <w:rsid w:val="00AE75EC"/>
    <w:rsid w:val="00AF4FB6"/>
    <w:rsid w:val="00B708E0"/>
    <w:rsid w:val="00B7396E"/>
    <w:rsid w:val="00B92096"/>
    <w:rsid w:val="00BE053F"/>
    <w:rsid w:val="00BE1C7C"/>
    <w:rsid w:val="00C152A7"/>
    <w:rsid w:val="00CE1537"/>
    <w:rsid w:val="00D06B8E"/>
    <w:rsid w:val="00D70482"/>
    <w:rsid w:val="00D932EE"/>
    <w:rsid w:val="00DB7DA5"/>
    <w:rsid w:val="00DF63F4"/>
    <w:rsid w:val="00E074C8"/>
    <w:rsid w:val="00E1630A"/>
    <w:rsid w:val="00E224AE"/>
    <w:rsid w:val="00E82E85"/>
    <w:rsid w:val="00EA2971"/>
    <w:rsid w:val="00F04C92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0B1B3-CBB7-4BD1-BE8C-7A16DA62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3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CD8"/>
  </w:style>
  <w:style w:type="paragraph" w:styleId="a8">
    <w:name w:val="footer"/>
    <w:basedOn w:val="a"/>
    <w:link w:val="a9"/>
    <w:uiPriority w:val="99"/>
    <w:unhideWhenUsed/>
    <w:rsid w:val="0086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Лабанина Алина Валерьевна</cp:lastModifiedBy>
  <cp:revision>5</cp:revision>
  <dcterms:created xsi:type="dcterms:W3CDTF">2023-04-05T12:57:00Z</dcterms:created>
  <dcterms:modified xsi:type="dcterms:W3CDTF">2023-04-06T07:16:00Z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Бляхман А.А.,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Бляхман А.А.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Кафедра информационных си</vt:lpwstr>
  </property>
  <property fmtid="{D5CDD505-2E9C-101B-9397-08002B2CF9AE}" pid="7" name="regnumProj">
    <vt:lpwstr>М 2021/1/18-754</vt:lpwstr>
  </property>
  <property fmtid="{D5CDD505-2E9C-101B-9397-08002B2CF9AE}" pid="8" name="documentContent">
    <vt:lpwstr>О введении в действие положения о порядке снижения стоимости платных образовательных услуг студентам НИУ ВШЭ, обучающимся по основной профессиональной образовательной программе высшего образования – программе магистратуры «Магистр по компьютерному зрению»</vt:lpwstr>
  </property>
  <property fmtid="{D5CDD505-2E9C-101B-9397-08002B2CF9AE}" pid="9" name="signerName">
    <vt:lpwstr>Бляхман А.А.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Асеева Н.В.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Бляхман А.А.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Доцент</vt:lpwstr>
  </property>
  <property fmtid="{D5CDD505-2E9C-101B-9397-08002B2CF9AE}" pid="19" name="docTitle">
    <vt:lpwstr>Приказ</vt:lpwstr>
  </property>
  <property fmtid="{D5CDD505-2E9C-101B-9397-08002B2CF9AE}" pid="20" name="signerIof">
    <vt:lpwstr>А.А. Бляхман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