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47" w:rsidRPr="00205749" w:rsidRDefault="007A1347" w:rsidP="007A1347">
      <w:pPr>
        <w:jc w:val="center"/>
        <w:rPr>
          <w:rFonts w:ascii="Times New Roman" w:hAnsi="Times New Roman" w:cs="Times New Roman"/>
          <w:b/>
          <w:sz w:val="26"/>
          <w:szCs w:val="26"/>
        </w:rPr>
      </w:pPr>
      <w:r w:rsidRPr="00205749">
        <w:rPr>
          <w:rFonts w:ascii="Times New Roman" w:hAnsi="Times New Roman" w:cs="Times New Roman"/>
          <w:b/>
          <w:sz w:val="26"/>
          <w:szCs w:val="26"/>
        </w:rPr>
        <w:t>Программа практики</w:t>
      </w:r>
    </w:p>
    <w:p w:rsidR="007A1347" w:rsidRPr="00205749" w:rsidRDefault="007A1347" w:rsidP="007A1347">
      <w:pPr>
        <w:jc w:val="center"/>
        <w:rPr>
          <w:rFonts w:ascii="Times New Roman" w:hAnsi="Times New Roman" w:cs="Times New Roman"/>
          <w:sz w:val="26"/>
          <w:szCs w:val="26"/>
        </w:rPr>
      </w:pPr>
      <w:r w:rsidRPr="00205749">
        <w:rPr>
          <w:rFonts w:ascii="Times New Roman" w:hAnsi="Times New Roman" w:cs="Times New Roman"/>
          <w:sz w:val="26"/>
          <w:szCs w:val="26"/>
        </w:rPr>
        <w:t>Образовательная программа</w:t>
      </w:r>
      <w:r w:rsidR="006F32A0" w:rsidRPr="00205749">
        <w:rPr>
          <w:rFonts w:ascii="Times New Roman" w:hAnsi="Times New Roman" w:cs="Times New Roman"/>
          <w:sz w:val="26"/>
          <w:szCs w:val="26"/>
        </w:rPr>
        <w:t xml:space="preserve"> магистратуры</w:t>
      </w:r>
      <w:r w:rsidR="003943DA" w:rsidRPr="00205749">
        <w:rPr>
          <w:rFonts w:ascii="Times New Roman" w:hAnsi="Times New Roman" w:cs="Times New Roman"/>
          <w:sz w:val="26"/>
          <w:szCs w:val="26"/>
        </w:rPr>
        <w:t xml:space="preserve"> «</w:t>
      </w:r>
      <w:r w:rsidR="00116138" w:rsidRPr="00116138">
        <w:rPr>
          <w:rFonts w:ascii="Times New Roman" w:hAnsi="Times New Roman" w:cs="Times New Roman"/>
          <w:sz w:val="26"/>
          <w:szCs w:val="26"/>
        </w:rPr>
        <w:t>Современные технологии преподавания дизайна и искусства</w:t>
      </w:r>
      <w:r w:rsidRPr="00205749">
        <w:rPr>
          <w:rFonts w:ascii="Times New Roman" w:hAnsi="Times New Roman" w:cs="Times New Roman"/>
          <w:sz w:val="26"/>
          <w:szCs w:val="26"/>
        </w:rPr>
        <w:t>»</w:t>
      </w:r>
    </w:p>
    <w:p w:rsidR="007A1347" w:rsidRPr="00205749" w:rsidRDefault="007A1347" w:rsidP="007A1347">
      <w:pPr>
        <w:jc w:val="center"/>
        <w:rPr>
          <w:rFonts w:ascii="Times New Roman" w:hAnsi="Times New Roman" w:cs="Times New Roman"/>
          <w:sz w:val="26"/>
          <w:szCs w:val="26"/>
        </w:rPr>
      </w:pPr>
    </w:p>
    <w:p w:rsidR="007A1347" w:rsidRPr="00205749" w:rsidRDefault="007A1347" w:rsidP="00B92B5C">
      <w:pPr>
        <w:spacing w:after="0" w:line="240" w:lineRule="auto"/>
        <w:jc w:val="center"/>
        <w:rPr>
          <w:rFonts w:ascii="Times New Roman" w:hAnsi="Times New Roman" w:cs="Times New Roman"/>
          <w:i/>
          <w:sz w:val="26"/>
          <w:szCs w:val="26"/>
        </w:rPr>
      </w:pPr>
      <w:proofErr w:type="gramStart"/>
      <w:r w:rsidRPr="00205749">
        <w:rPr>
          <w:rFonts w:ascii="Times New Roman" w:hAnsi="Times New Roman" w:cs="Times New Roman"/>
          <w:i/>
          <w:sz w:val="26"/>
          <w:szCs w:val="26"/>
        </w:rPr>
        <w:t xml:space="preserve">Разработано </w:t>
      </w:r>
      <w:r w:rsidR="003943DA" w:rsidRPr="00205749">
        <w:rPr>
          <w:rFonts w:ascii="Times New Roman" w:hAnsi="Times New Roman" w:cs="Times New Roman"/>
          <w:i/>
          <w:sz w:val="26"/>
          <w:szCs w:val="26"/>
        </w:rPr>
        <w:t xml:space="preserve">объединенным академическим советом образовательных программ </w:t>
      </w:r>
      <w:proofErr w:type="spellStart"/>
      <w:r w:rsidR="003943DA" w:rsidRPr="00205749">
        <w:rPr>
          <w:rFonts w:ascii="Times New Roman" w:hAnsi="Times New Roman" w:cs="Times New Roman"/>
          <w:i/>
          <w:sz w:val="26"/>
          <w:szCs w:val="26"/>
        </w:rPr>
        <w:t>бакалавриата</w:t>
      </w:r>
      <w:proofErr w:type="spellEnd"/>
      <w:r w:rsidR="003943DA" w:rsidRPr="00205749">
        <w:rPr>
          <w:rFonts w:ascii="Times New Roman" w:hAnsi="Times New Roman" w:cs="Times New Roman"/>
          <w:i/>
          <w:sz w:val="26"/>
          <w:szCs w:val="26"/>
        </w:rPr>
        <w:t xml:space="preserve"> «Дизайн», «Мода», «Современное искусство»; магистратуры «Дизайн», «Коммуникационный и цифровой дизайн», «Мода», «Практики современного искусства», «</w:t>
      </w:r>
      <w:r w:rsidR="00AB4C72" w:rsidRPr="00AB4C72">
        <w:rPr>
          <w:rFonts w:ascii="Times New Roman" w:hAnsi="Times New Roman" w:cs="Times New Roman"/>
          <w:i/>
          <w:sz w:val="26"/>
          <w:szCs w:val="26"/>
        </w:rPr>
        <w:t>Современные технологии преподавания дизайна и искусства</w:t>
      </w:r>
      <w:r w:rsidR="00AB4C72">
        <w:rPr>
          <w:rFonts w:ascii="Times New Roman" w:hAnsi="Times New Roman" w:cs="Times New Roman"/>
          <w:i/>
          <w:sz w:val="26"/>
          <w:szCs w:val="26"/>
        </w:rPr>
        <w:t>», «Дизайн среды</w:t>
      </w:r>
      <w:r w:rsidR="003943DA" w:rsidRPr="00205749">
        <w:rPr>
          <w:rFonts w:ascii="Times New Roman" w:hAnsi="Times New Roman" w:cs="Times New Roman"/>
          <w:i/>
          <w:sz w:val="26"/>
          <w:szCs w:val="26"/>
        </w:rPr>
        <w:t xml:space="preserve">» Школы дизайна факультета </w:t>
      </w:r>
      <w:r w:rsidR="00AB4C72">
        <w:rPr>
          <w:rFonts w:ascii="Times New Roman" w:hAnsi="Times New Roman" w:cs="Times New Roman"/>
          <w:i/>
          <w:sz w:val="26"/>
          <w:szCs w:val="26"/>
        </w:rPr>
        <w:t xml:space="preserve">креативных индустрий </w:t>
      </w:r>
      <w:r w:rsidRPr="00205749">
        <w:rPr>
          <w:rFonts w:ascii="Times New Roman" w:hAnsi="Times New Roman" w:cs="Times New Roman"/>
          <w:i/>
          <w:sz w:val="26"/>
          <w:szCs w:val="26"/>
        </w:rPr>
        <w:t>для образовательной программы</w:t>
      </w:r>
      <w:r w:rsidR="000355C8" w:rsidRPr="00205749">
        <w:rPr>
          <w:rFonts w:ascii="Times New Roman" w:hAnsi="Times New Roman" w:cs="Times New Roman"/>
          <w:i/>
          <w:sz w:val="26"/>
          <w:szCs w:val="26"/>
        </w:rPr>
        <w:t xml:space="preserve"> магистратуры </w:t>
      </w:r>
      <w:r w:rsidR="003943DA" w:rsidRPr="00205749">
        <w:rPr>
          <w:rFonts w:ascii="Times New Roman" w:hAnsi="Times New Roman" w:cs="Times New Roman"/>
          <w:i/>
          <w:sz w:val="26"/>
          <w:szCs w:val="26"/>
        </w:rPr>
        <w:t xml:space="preserve"> «</w:t>
      </w:r>
      <w:r w:rsidR="00AC38FF">
        <w:rPr>
          <w:rFonts w:ascii="Times New Roman" w:hAnsi="Times New Roman" w:cs="Times New Roman"/>
          <w:i/>
          <w:sz w:val="26"/>
          <w:szCs w:val="26"/>
        </w:rPr>
        <w:t>Современные технологии преподавания дизайн</w:t>
      </w:r>
      <w:r w:rsidR="003943DA" w:rsidRPr="00205749">
        <w:rPr>
          <w:rFonts w:ascii="Times New Roman" w:hAnsi="Times New Roman" w:cs="Times New Roman"/>
          <w:i/>
          <w:sz w:val="26"/>
          <w:szCs w:val="26"/>
        </w:rPr>
        <w:t>а</w:t>
      </w:r>
      <w:r w:rsidR="00AC38FF">
        <w:rPr>
          <w:rFonts w:ascii="Times New Roman" w:hAnsi="Times New Roman" w:cs="Times New Roman"/>
          <w:i/>
          <w:sz w:val="26"/>
          <w:szCs w:val="26"/>
        </w:rPr>
        <w:t xml:space="preserve"> и искусства</w:t>
      </w:r>
      <w:r w:rsidRPr="00205749">
        <w:rPr>
          <w:rFonts w:ascii="Times New Roman" w:hAnsi="Times New Roman" w:cs="Times New Roman"/>
          <w:i/>
          <w:sz w:val="26"/>
          <w:szCs w:val="26"/>
        </w:rPr>
        <w:t xml:space="preserve">» </w:t>
      </w:r>
      <w:r w:rsidR="00D172B9" w:rsidRPr="00B92B5C">
        <w:rPr>
          <w:rFonts w:ascii="Times New Roman" w:hAnsi="Times New Roman" w:cs="Times New Roman"/>
          <w:i/>
          <w:sz w:val="26"/>
          <w:szCs w:val="26"/>
        </w:rPr>
        <w:t xml:space="preserve">для студентов </w:t>
      </w:r>
      <w:r w:rsidR="006C0834" w:rsidRPr="00B92B5C">
        <w:rPr>
          <w:rFonts w:ascii="Times New Roman" w:hAnsi="Times New Roman" w:cs="Times New Roman"/>
          <w:i/>
          <w:sz w:val="26"/>
          <w:szCs w:val="26"/>
        </w:rPr>
        <w:t>2022</w:t>
      </w:r>
      <w:r w:rsidR="00416339" w:rsidRPr="00B92B5C">
        <w:rPr>
          <w:rFonts w:ascii="Times New Roman" w:hAnsi="Times New Roman" w:cs="Times New Roman"/>
          <w:i/>
          <w:sz w:val="26"/>
          <w:szCs w:val="26"/>
        </w:rPr>
        <w:t xml:space="preserve"> года </w:t>
      </w:r>
      <w:r w:rsidR="003943DA" w:rsidRPr="00B92B5C">
        <w:rPr>
          <w:rFonts w:ascii="Times New Roman" w:hAnsi="Times New Roman" w:cs="Times New Roman"/>
          <w:i/>
          <w:sz w:val="26"/>
          <w:szCs w:val="26"/>
        </w:rPr>
        <w:t xml:space="preserve">набора </w:t>
      </w:r>
      <w:r w:rsidR="00B92B5C" w:rsidRPr="00B92B5C">
        <w:rPr>
          <w:rFonts w:ascii="Times New Roman" w:hAnsi="Times New Roman" w:cs="Times New Roman"/>
          <w:i/>
          <w:sz w:val="26"/>
          <w:szCs w:val="26"/>
        </w:rPr>
        <w:t>Протокол № 6</w:t>
      </w:r>
      <w:r w:rsidRPr="00B92B5C">
        <w:rPr>
          <w:rFonts w:ascii="Times New Roman" w:hAnsi="Times New Roman" w:cs="Times New Roman"/>
          <w:i/>
          <w:sz w:val="26"/>
          <w:szCs w:val="26"/>
        </w:rPr>
        <w:t xml:space="preserve"> от «</w:t>
      </w:r>
      <w:r w:rsidR="00B92B5C" w:rsidRPr="00B92B5C">
        <w:rPr>
          <w:rFonts w:ascii="Times New Roman" w:hAnsi="Times New Roman" w:cs="Times New Roman"/>
          <w:i/>
          <w:sz w:val="26"/>
          <w:szCs w:val="26"/>
        </w:rPr>
        <w:t>1</w:t>
      </w:r>
      <w:r w:rsidRPr="00B92B5C">
        <w:rPr>
          <w:rFonts w:ascii="Times New Roman" w:hAnsi="Times New Roman" w:cs="Times New Roman"/>
          <w:i/>
          <w:sz w:val="26"/>
          <w:szCs w:val="26"/>
        </w:rPr>
        <w:t xml:space="preserve">4» </w:t>
      </w:r>
      <w:r w:rsidR="00B92B5C" w:rsidRPr="00B92B5C">
        <w:rPr>
          <w:rFonts w:ascii="Times New Roman" w:hAnsi="Times New Roman" w:cs="Times New Roman"/>
          <w:i/>
          <w:sz w:val="26"/>
          <w:szCs w:val="26"/>
        </w:rPr>
        <w:t>августа 2023</w:t>
      </w:r>
      <w:r w:rsidRPr="00B92B5C">
        <w:rPr>
          <w:rFonts w:ascii="Times New Roman" w:hAnsi="Times New Roman" w:cs="Times New Roman"/>
          <w:i/>
          <w:sz w:val="26"/>
          <w:szCs w:val="26"/>
        </w:rPr>
        <w:t xml:space="preserve"> г.</w:t>
      </w:r>
      <w:proofErr w:type="gramEnd"/>
    </w:p>
    <w:p w:rsidR="007A1347" w:rsidRPr="00205749" w:rsidRDefault="007A1347" w:rsidP="007A1347">
      <w:pPr>
        <w:rPr>
          <w:rFonts w:ascii="Times New Roman" w:hAnsi="Times New Roman" w:cs="Times New Roman"/>
          <w:sz w:val="26"/>
          <w:szCs w:val="26"/>
        </w:rPr>
      </w:pPr>
    </w:p>
    <w:p w:rsidR="000E4856" w:rsidRPr="00205749" w:rsidRDefault="007A1347" w:rsidP="00A77BA6">
      <w:pPr>
        <w:jc w:val="center"/>
        <w:rPr>
          <w:rFonts w:ascii="Times New Roman" w:hAnsi="Times New Roman" w:cs="Times New Roman"/>
          <w:b/>
          <w:sz w:val="26"/>
          <w:szCs w:val="26"/>
        </w:rPr>
      </w:pPr>
      <w:r w:rsidRPr="00205749">
        <w:rPr>
          <w:rFonts w:ascii="Times New Roman" w:hAnsi="Times New Roman" w:cs="Times New Roman"/>
          <w:b/>
          <w:sz w:val="26"/>
          <w:szCs w:val="26"/>
        </w:rPr>
        <w:t>Аннотация</w:t>
      </w:r>
    </w:p>
    <w:p w:rsidR="007A1347" w:rsidRPr="00205749" w:rsidRDefault="00205749" w:rsidP="00E03068">
      <w:pPr>
        <w:jc w:val="both"/>
        <w:rPr>
          <w:rFonts w:ascii="Times New Roman" w:hAnsi="Times New Roman" w:cs="Times New Roman"/>
          <w:sz w:val="26"/>
          <w:szCs w:val="26"/>
        </w:rPr>
      </w:pPr>
      <w:r>
        <w:rPr>
          <w:rFonts w:ascii="Times New Roman" w:hAnsi="Times New Roman" w:cs="Times New Roman"/>
          <w:sz w:val="26"/>
          <w:szCs w:val="26"/>
        </w:rPr>
        <w:t xml:space="preserve">         </w:t>
      </w:r>
      <w:r w:rsidR="007A1347" w:rsidRPr="00205749">
        <w:rPr>
          <w:rFonts w:ascii="Times New Roman" w:hAnsi="Times New Roman" w:cs="Times New Roman"/>
          <w:sz w:val="26"/>
          <w:szCs w:val="26"/>
        </w:rPr>
        <w:t>Практическая подготовка на образовательной программе «</w:t>
      </w:r>
      <w:r w:rsidR="00116138" w:rsidRPr="00116138">
        <w:rPr>
          <w:rFonts w:ascii="Times New Roman" w:hAnsi="Times New Roman" w:cs="Times New Roman"/>
          <w:sz w:val="26"/>
          <w:szCs w:val="26"/>
        </w:rPr>
        <w:t xml:space="preserve">Современные технологии </w:t>
      </w:r>
      <w:r w:rsidR="00116138">
        <w:rPr>
          <w:rFonts w:ascii="Times New Roman" w:hAnsi="Times New Roman" w:cs="Times New Roman"/>
          <w:sz w:val="26"/>
          <w:szCs w:val="26"/>
        </w:rPr>
        <w:t>преподавания дизайна и искусств</w:t>
      </w:r>
      <w:r w:rsidR="00416339">
        <w:rPr>
          <w:rFonts w:ascii="Times New Roman" w:hAnsi="Times New Roman" w:cs="Times New Roman"/>
          <w:sz w:val="26"/>
          <w:szCs w:val="26"/>
        </w:rPr>
        <w:t>а</w:t>
      </w:r>
      <w:r w:rsidR="007A1347" w:rsidRPr="00205749">
        <w:rPr>
          <w:rFonts w:ascii="Times New Roman" w:hAnsi="Times New Roman" w:cs="Times New Roman"/>
          <w:sz w:val="26"/>
          <w:szCs w:val="26"/>
        </w:rPr>
        <w:t xml:space="preserve">» </w:t>
      </w:r>
      <w:r w:rsidR="00E03068" w:rsidRPr="00205749">
        <w:rPr>
          <w:rFonts w:ascii="Times New Roman" w:hAnsi="Times New Roman" w:cs="Times New Roman"/>
          <w:sz w:val="26"/>
          <w:szCs w:val="26"/>
        </w:rPr>
        <w:t>ставит своей целью закрепление полученных студентом знаний и приобретение им практических навыков и компетенций в сфере профессиональной деятельности</w:t>
      </w:r>
      <w:r w:rsidR="00416339">
        <w:rPr>
          <w:rFonts w:ascii="Times New Roman" w:hAnsi="Times New Roman" w:cs="Times New Roman"/>
          <w:sz w:val="26"/>
          <w:szCs w:val="26"/>
        </w:rPr>
        <w:t>. Участие в таком</w:t>
      </w:r>
      <w:r w:rsidR="007A1347" w:rsidRPr="00205749">
        <w:rPr>
          <w:rFonts w:ascii="Times New Roman" w:hAnsi="Times New Roman" w:cs="Times New Roman"/>
          <w:sz w:val="26"/>
          <w:szCs w:val="26"/>
        </w:rPr>
        <w:t xml:space="preserve"> элементах практической подготовки, как</w:t>
      </w:r>
      <w:r w:rsidR="00B01D9E">
        <w:rPr>
          <w:rFonts w:ascii="Times New Roman" w:hAnsi="Times New Roman" w:cs="Times New Roman"/>
          <w:sz w:val="26"/>
          <w:szCs w:val="26"/>
        </w:rPr>
        <w:t xml:space="preserve"> Производственная практика</w:t>
      </w:r>
      <w:r w:rsidR="00610AC2">
        <w:rPr>
          <w:rFonts w:ascii="Times New Roman" w:hAnsi="Times New Roman" w:cs="Times New Roman"/>
          <w:sz w:val="26"/>
          <w:szCs w:val="26"/>
        </w:rPr>
        <w:t>, Подготовка ВКР</w:t>
      </w:r>
      <w:r w:rsidRPr="00EB718E">
        <w:rPr>
          <w:rFonts w:ascii="Times New Roman" w:hAnsi="Times New Roman" w:cs="Times New Roman"/>
          <w:sz w:val="26"/>
          <w:szCs w:val="26"/>
        </w:rPr>
        <w:t xml:space="preserve"> </w:t>
      </w:r>
      <w:r w:rsidR="007A1347" w:rsidRPr="00205749">
        <w:rPr>
          <w:rFonts w:ascii="Times New Roman" w:hAnsi="Times New Roman" w:cs="Times New Roman"/>
          <w:sz w:val="26"/>
          <w:szCs w:val="26"/>
        </w:rPr>
        <w:t>способствует формированию, закреплению, развитию практических навыков и компетенций по профилю образов</w:t>
      </w:r>
      <w:r w:rsidR="00E03068" w:rsidRPr="00205749">
        <w:rPr>
          <w:rFonts w:ascii="Times New Roman" w:hAnsi="Times New Roman" w:cs="Times New Roman"/>
          <w:sz w:val="26"/>
          <w:szCs w:val="26"/>
        </w:rPr>
        <w:t>ательной программы, в том числе:</w:t>
      </w:r>
      <w:r w:rsidR="007A1347" w:rsidRPr="00205749">
        <w:rPr>
          <w:rFonts w:ascii="Times New Roman" w:hAnsi="Times New Roman" w:cs="Times New Roman"/>
          <w:sz w:val="26"/>
          <w:szCs w:val="26"/>
        </w:rPr>
        <w:t xml:space="preserve"> </w:t>
      </w:r>
      <w:r w:rsidR="00E03068" w:rsidRPr="00205749">
        <w:rPr>
          <w:rFonts w:ascii="Times New Roman" w:hAnsi="Times New Roman" w:cs="Times New Roman"/>
          <w:sz w:val="26"/>
          <w:szCs w:val="26"/>
        </w:rPr>
        <w:t>опыта самостоятельной исследовательской и практической работы в сфере современного дизайна.</w:t>
      </w:r>
    </w:p>
    <w:p w:rsidR="007A1347" w:rsidRPr="00205749" w:rsidRDefault="00205749" w:rsidP="007A1347">
      <w:pPr>
        <w:jc w:val="both"/>
        <w:rPr>
          <w:rFonts w:ascii="Times New Roman" w:hAnsi="Times New Roman" w:cs="Times New Roman"/>
          <w:sz w:val="26"/>
          <w:szCs w:val="26"/>
        </w:rPr>
      </w:pPr>
      <w:r>
        <w:rPr>
          <w:rFonts w:ascii="Times New Roman" w:hAnsi="Times New Roman" w:cs="Times New Roman"/>
          <w:sz w:val="26"/>
          <w:szCs w:val="26"/>
        </w:rPr>
        <w:t xml:space="preserve">      </w:t>
      </w:r>
      <w:r w:rsidR="007A1347" w:rsidRPr="00205749">
        <w:rPr>
          <w:rFonts w:ascii="Times New Roman" w:hAnsi="Times New Roman" w:cs="Times New Roman"/>
          <w:sz w:val="26"/>
          <w:szCs w:val="26"/>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rsidR="008A5BC8" w:rsidRPr="00DF092B" w:rsidRDefault="008A5BC8" w:rsidP="008A5BC8">
      <w:pPr>
        <w:jc w:val="center"/>
        <w:rPr>
          <w:rFonts w:ascii="Times New Roman" w:hAnsi="Times New Roman" w:cs="Times New Roman"/>
          <w:b/>
          <w:sz w:val="26"/>
          <w:szCs w:val="26"/>
        </w:rPr>
      </w:pPr>
      <w:r w:rsidRPr="00DF092B">
        <w:rPr>
          <w:rFonts w:ascii="Times New Roman" w:hAnsi="Times New Roman" w:cs="Times New Roman"/>
          <w:b/>
          <w:sz w:val="26"/>
          <w:szCs w:val="26"/>
        </w:rPr>
        <w:t xml:space="preserve">РАЗДЕЛ </w:t>
      </w:r>
      <w:r w:rsidRPr="00DF092B">
        <w:rPr>
          <w:rFonts w:ascii="Times New Roman" w:hAnsi="Times New Roman" w:cs="Times New Roman"/>
          <w:b/>
          <w:sz w:val="26"/>
          <w:szCs w:val="26"/>
          <w:lang w:val="en-US"/>
        </w:rPr>
        <w:t xml:space="preserve">1. </w:t>
      </w:r>
      <w:r w:rsidRPr="00DF092B">
        <w:rPr>
          <w:rFonts w:ascii="Times New Roman" w:hAnsi="Times New Roman" w:cs="Times New Roman"/>
          <w:b/>
          <w:sz w:val="26"/>
          <w:szCs w:val="26"/>
        </w:rPr>
        <w:t>ОБЩИЕ СВЕДЕНИЯ</w:t>
      </w:r>
    </w:p>
    <w:p w:rsidR="008A5BC8" w:rsidRPr="00DF092B" w:rsidRDefault="008A5BC8" w:rsidP="008A5BC8">
      <w:pPr>
        <w:ind w:firstLine="709"/>
        <w:jc w:val="both"/>
        <w:rPr>
          <w:rFonts w:ascii="Times New Roman" w:hAnsi="Times New Roman" w:cs="Times New Roman"/>
          <w:b/>
          <w:sz w:val="26"/>
          <w:szCs w:val="26"/>
        </w:rPr>
      </w:pPr>
    </w:p>
    <w:tbl>
      <w:tblPr>
        <w:tblStyle w:val="a3"/>
        <w:tblW w:w="10207" w:type="dxa"/>
        <w:tblInd w:w="-601" w:type="dxa"/>
        <w:tblLayout w:type="fixed"/>
        <w:tblLook w:val="04A0" w:firstRow="1" w:lastRow="0" w:firstColumn="1" w:lastColumn="0" w:noHBand="0" w:noVBand="1"/>
      </w:tblPr>
      <w:tblGrid>
        <w:gridCol w:w="851"/>
        <w:gridCol w:w="1418"/>
        <w:gridCol w:w="2409"/>
        <w:gridCol w:w="1985"/>
        <w:gridCol w:w="850"/>
        <w:gridCol w:w="1276"/>
        <w:gridCol w:w="1418"/>
      </w:tblGrid>
      <w:tr w:rsidR="008A5BC8" w:rsidRPr="00DF092B" w:rsidTr="006C0834">
        <w:tc>
          <w:tcPr>
            <w:tcW w:w="851" w:type="dxa"/>
          </w:tcPr>
          <w:p w:rsidR="008A5BC8" w:rsidRPr="00DF092B" w:rsidRDefault="008A5BC8" w:rsidP="00B57F88">
            <w:pPr>
              <w:jc w:val="both"/>
              <w:rPr>
                <w:rFonts w:ascii="Times New Roman" w:hAnsi="Times New Roman" w:cs="Times New Roman"/>
                <w:b/>
                <w:sz w:val="26"/>
                <w:szCs w:val="26"/>
              </w:rPr>
            </w:pPr>
            <w:r w:rsidRPr="00DF092B">
              <w:rPr>
                <w:rFonts w:ascii="Times New Roman" w:hAnsi="Times New Roman" w:cs="Times New Roman"/>
                <w:b/>
                <w:sz w:val="26"/>
                <w:szCs w:val="26"/>
              </w:rPr>
              <w:t>Курс</w:t>
            </w:r>
          </w:p>
        </w:tc>
        <w:tc>
          <w:tcPr>
            <w:tcW w:w="1418" w:type="dxa"/>
          </w:tcPr>
          <w:p w:rsidR="008A5BC8" w:rsidRPr="00DF092B" w:rsidRDefault="008A5BC8" w:rsidP="00B57F88">
            <w:pPr>
              <w:ind w:firstLine="709"/>
              <w:jc w:val="both"/>
              <w:rPr>
                <w:rFonts w:ascii="Times New Roman" w:hAnsi="Times New Roman" w:cs="Times New Roman"/>
                <w:b/>
                <w:sz w:val="26"/>
                <w:szCs w:val="26"/>
              </w:rPr>
            </w:pPr>
            <w:r w:rsidRPr="00DF092B">
              <w:rPr>
                <w:rFonts w:ascii="Times New Roman" w:hAnsi="Times New Roman" w:cs="Times New Roman"/>
                <w:b/>
                <w:sz w:val="26"/>
                <w:szCs w:val="26"/>
              </w:rPr>
              <w:t>Вид практики</w:t>
            </w:r>
          </w:p>
        </w:tc>
        <w:tc>
          <w:tcPr>
            <w:tcW w:w="2409" w:type="dxa"/>
          </w:tcPr>
          <w:p w:rsidR="008A5BC8" w:rsidRPr="00DF092B" w:rsidRDefault="008A5BC8" w:rsidP="00B57F88">
            <w:pPr>
              <w:ind w:firstLine="709"/>
              <w:jc w:val="both"/>
              <w:rPr>
                <w:rFonts w:ascii="Times New Roman" w:hAnsi="Times New Roman" w:cs="Times New Roman"/>
                <w:b/>
                <w:sz w:val="26"/>
                <w:szCs w:val="26"/>
              </w:rPr>
            </w:pPr>
            <w:r w:rsidRPr="00DF092B">
              <w:rPr>
                <w:rFonts w:ascii="Times New Roman" w:hAnsi="Times New Roman" w:cs="Times New Roman"/>
                <w:b/>
                <w:sz w:val="26"/>
                <w:szCs w:val="26"/>
              </w:rPr>
              <w:t>Тип практики (ЭПП)</w:t>
            </w:r>
          </w:p>
        </w:tc>
        <w:tc>
          <w:tcPr>
            <w:tcW w:w="1985" w:type="dxa"/>
          </w:tcPr>
          <w:p w:rsidR="008A5BC8" w:rsidRPr="00DF092B" w:rsidRDefault="008A5BC8" w:rsidP="00B57F88">
            <w:pPr>
              <w:jc w:val="both"/>
              <w:rPr>
                <w:rFonts w:ascii="Times New Roman" w:hAnsi="Times New Roman" w:cs="Times New Roman"/>
                <w:b/>
                <w:sz w:val="26"/>
                <w:szCs w:val="26"/>
              </w:rPr>
            </w:pPr>
            <w:r w:rsidRPr="00DF092B">
              <w:rPr>
                <w:rFonts w:ascii="Times New Roman" w:hAnsi="Times New Roman" w:cs="Times New Roman"/>
                <w:b/>
                <w:sz w:val="26"/>
                <w:szCs w:val="26"/>
              </w:rPr>
              <w:t>Признак</w:t>
            </w:r>
          </w:p>
        </w:tc>
        <w:tc>
          <w:tcPr>
            <w:tcW w:w="850" w:type="dxa"/>
          </w:tcPr>
          <w:p w:rsidR="008A5BC8" w:rsidRPr="00DF092B" w:rsidRDefault="008A5BC8" w:rsidP="00B57F88">
            <w:pPr>
              <w:jc w:val="both"/>
              <w:rPr>
                <w:rFonts w:ascii="Times New Roman" w:hAnsi="Times New Roman" w:cs="Times New Roman"/>
                <w:b/>
                <w:sz w:val="26"/>
                <w:szCs w:val="26"/>
              </w:rPr>
            </w:pPr>
            <w:r w:rsidRPr="00DF092B">
              <w:rPr>
                <w:rFonts w:ascii="Times New Roman" w:hAnsi="Times New Roman" w:cs="Times New Roman"/>
                <w:b/>
                <w:sz w:val="26"/>
                <w:szCs w:val="26"/>
              </w:rPr>
              <w:t xml:space="preserve">Объем в </w:t>
            </w:r>
            <w:proofErr w:type="spellStart"/>
            <w:r w:rsidRPr="00DF092B">
              <w:rPr>
                <w:rFonts w:ascii="Times New Roman" w:hAnsi="Times New Roman" w:cs="Times New Roman"/>
                <w:b/>
                <w:sz w:val="26"/>
                <w:szCs w:val="26"/>
              </w:rPr>
              <w:t>з.е</w:t>
            </w:r>
            <w:proofErr w:type="spellEnd"/>
            <w:r w:rsidRPr="00DF092B">
              <w:rPr>
                <w:rFonts w:ascii="Times New Roman" w:hAnsi="Times New Roman" w:cs="Times New Roman"/>
                <w:b/>
                <w:sz w:val="26"/>
                <w:szCs w:val="26"/>
              </w:rPr>
              <w:t xml:space="preserve">. на </w:t>
            </w:r>
          </w:p>
          <w:p w:rsidR="008A5BC8" w:rsidRPr="00DF092B" w:rsidRDefault="008A5BC8" w:rsidP="00B57F88">
            <w:pPr>
              <w:jc w:val="both"/>
              <w:rPr>
                <w:rFonts w:ascii="Times New Roman" w:hAnsi="Times New Roman" w:cs="Times New Roman"/>
                <w:b/>
                <w:sz w:val="26"/>
                <w:szCs w:val="26"/>
              </w:rPr>
            </w:pPr>
            <w:r w:rsidRPr="00DF092B">
              <w:rPr>
                <w:rFonts w:ascii="Times New Roman" w:hAnsi="Times New Roman" w:cs="Times New Roman"/>
                <w:b/>
                <w:sz w:val="26"/>
                <w:szCs w:val="26"/>
              </w:rPr>
              <w:t>1 студ.</w:t>
            </w:r>
          </w:p>
        </w:tc>
        <w:tc>
          <w:tcPr>
            <w:tcW w:w="1276" w:type="dxa"/>
          </w:tcPr>
          <w:p w:rsidR="008A5BC8" w:rsidRPr="00DF092B" w:rsidRDefault="008A5BC8" w:rsidP="00B57F88">
            <w:pPr>
              <w:jc w:val="both"/>
              <w:rPr>
                <w:rFonts w:ascii="Times New Roman" w:hAnsi="Times New Roman" w:cs="Times New Roman"/>
                <w:b/>
                <w:sz w:val="26"/>
                <w:szCs w:val="26"/>
              </w:rPr>
            </w:pPr>
            <w:r>
              <w:rPr>
                <w:rFonts w:ascii="Times New Roman" w:hAnsi="Times New Roman" w:cs="Times New Roman"/>
                <w:b/>
                <w:sz w:val="26"/>
                <w:szCs w:val="26"/>
              </w:rPr>
              <w:t xml:space="preserve">Объем в </w:t>
            </w:r>
            <w:proofErr w:type="spellStart"/>
            <w:r w:rsidRPr="00DF092B">
              <w:rPr>
                <w:rFonts w:ascii="Times New Roman" w:hAnsi="Times New Roman" w:cs="Times New Roman"/>
                <w:b/>
                <w:sz w:val="26"/>
                <w:szCs w:val="26"/>
              </w:rPr>
              <w:t>ак</w:t>
            </w:r>
            <w:proofErr w:type="gramStart"/>
            <w:r w:rsidRPr="00DF092B">
              <w:rPr>
                <w:rFonts w:ascii="Times New Roman" w:hAnsi="Times New Roman" w:cs="Times New Roman"/>
                <w:b/>
                <w:sz w:val="26"/>
                <w:szCs w:val="26"/>
              </w:rPr>
              <w:t>.ч</w:t>
            </w:r>
            <w:proofErr w:type="gramEnd"/>
            <w:r w:rsidRPr="00DF092B">
              <w:rPr>
                <w:rFonts w:ascii="Times New Roman" w:hAnsi="Times New Roman" w:cs="Times New Roman"/>
                <w:b/>
                <w:sz w:val="26"/>
                <w:szCs w:val="26"/>
              </w:rPr>
              <w:t>асах</w:t>
            </w:r>
            <w:proofErr w:type="spellEnd"/>
            <w:r w:rsidRPr="00DF092B">
              <w:rPr>
                <w:rFonts w:ascii="Times New Roman" w:hAnsi="Times New Roman" w:cs="Times New Roman"/>
                <w:b/>
                <w:sz w:val="26"/>
                <w:szCs w:val="26"/>
              </w:rPr>
              <w:t xml:space="preserve"> </w:t>
            </w:r>
          </w:p>
          <w:p w:rsidR="008A5BC8" w:rsidRPr="00DF092B" w:rsidRDefault="008A5BC8" w:rsidP="00B57F88">
            <w:pPr>
              <w:jc w:val="both"/>
              <w:rPr>
                <w:rFonts w:ascii="Times New Roman" w:hAnsi="Times New Roman" w:cs="Times New Roman"/>
                <w:b/>
                <w:sz w:val="26"/>
                <w:szCs w:val="26"/>
              </w:rPr>
            </w:pPr>
            <w:r w:rsidRPr="00DF092B">
              <w:rPr>
                <w:rFonts w:ascii="Times New Roman" w:hAnsi="Times New Roman" w:cs="Times New Roman"/>
                <w:b/>
                <w:sz w:val="26"/>
                <w:szCs w:val="26"/>
              </w:rPr>
              <w:t>на 1 студ.</w:t>
            </w:r>
          </w:p>
        </w:tc>
        <w:tc>
          <w:tcPr>
            <w:tcW w:w="1418" w:type="dxa"/>
          </w:tcPr>
          <w:p w:rsidR="008A5BC8" w:rsidRPr="00DF092B" w:rsidRDefault="008A5BC8" w:rsidP="00B57F88">
            <w:pPr>
              <w:ind w:firstLine="709"/>
              <w:jc w:val="both"/>
              <w:rPr>
                <w:rFonts w:ascii="Times New Roman" w:hAnsi="Times New Roman" w:cs="Times New Roman"/>
                <w:b/>
                <w:sz w:val="26"/>
                <w:szCs w:val="26"/>
              </w:rPr>
            </w:pPr>
            <w:r w:rsidRPr="00DF092B">
              <w:rPr>
                <w:rFonts w:ascii="Times New Roman" w:hAnsi="Times New Roman" w:cs="Times New Roman"/>
                <w:b/>
                <w:sz w:val="26"/>
                <w:szCs w:val="26"/>
              </w:rPr>
              <w:t>Период реализации</w:t>
            </w:r>
          </w:p>
        </w:tc>
      </w:tr>
      <w:tr w:rsidR="008A5BC8" w:rsidRPr="00DF092B" w:rsidTr="006C0834">
        <w:tc>
          <w:tcPr>
            <w:tcW w:w="851" w:type="dxa"/>
          </w:tcPr>
          <w:p w:rsidR="008A5BC8" w:rsidRPr="00DF092B" w:rsidRDefault="008A5BC8" w:rsidP="00B57F88">
            <w:pPr>
              <w:ind w:firstLine="709"/>
              <w:jc w:val="both"/>
              <w:rPr>
                <w:rFonts w:ascii="Times New Roman" w:hAnsi="Times New Roman" w:cs="Times New Roman"/>
                <w:sz w:val="26"/>
                <w:szCs w:val="26"/>
              </w:rPr>
            </w:pPr>
            <w:r>
              <w:rPr>
                <w:rFonts w:ascii="Times New Roman" w:hAnsi="Times New Roman" w:cs="Times New Roman"/>
                <w:sz w:val="26"/>
                <w:szCs w:val="26"/>
              </w:rPr>
              <w:t>1</w:t>
            </w:r>
            <w:r w:rsidR="00647BFC">
              <w:rPr>
                <w:rFonts w:ascii="Times New Roman" w:hAnsi="Times New Roman" w:cs="Times New Roman"/>
                <w:sz w:val="26"/>
                <w:szCs w:val="26"/>
              </w:rPr>
              <w:t>2</w:t>
            </w:r>
          </w:p>
        </w:tc>
        <w:tc>
          <w:tcPr>
            <w:tcW w:w="1418" w:type="dxa"/>
          </w:tcPr>
          <w:p w:rsidR="008A5BC8" w:rsidRPr="00DF092B" w:rsidRDefault="008A5BC8" w:rsidP="006C0834">
            <w:pPr>
              <w:jc w:val="both"/>
              <w:rPr>
                <w:rFonts w:ascii="Times New Roman" w:hAnsi="Times New Roman" w:cs="Times New Roman"/>
                <w:sz w:val="26"/>
                <w:szCs w:val="26"/>
              </w:rPr>
            </w:pPr>
            <w:r w:rsidRPr="00DF092B">
              <w:rPr>
                <w:rFonts w:ascii="Times New Roman" w:hAnsi="Times New Roman" w:cs="Times New Roman"/>
                <w:sz w:val="26"/>
                <w:szCs w:val="26"/>
              </w:rPr>
              <w:t>Пр</w:t>
            </w:r>
            <w:r w:rsidR="006C0834">
              <w:rPr>
                <w:rFonts w:ascii="Times New Roman" w:hAnsi="Times New Roman" w:cs="Times New Roman"/>
                <w:sz w:val="26"/>
                <w:szCs w:val="26"/>
              </w:rPr>
              <w:t>офессиональная</w:t>
            </w:r>
          </w:p>
        </w:tc>
        <w:tc>
          <w:tcPr>
            <w:tcW w:w="2409" w:type="dxa"/>
          </w:tcPr>
          <w:p w:rsidR="008A5BC8" w:rsidRPr="00DF092B" w:rsidRDefault="006C0834" w:rsidP="006C0834">
            <w:pPr>
              <w:jc w:val="both"/>
              <w:rPr>
                <w:rFonts w:ascii="Times New Roman" w:hAnsi="Times New Roman" w:cs="Times New Roman"/>
                <w:sz w:val="26"/>
                <w:szCs w:val="26"/>
              </w:rPr>
            </w:pPr>
            <w:r>
              <w:rPr>
                <w:rFonts w:ascii="Times New Roman" w:hAnsi="Times New Roman" w:cs="Times New Roman"/>
                <w:sz w:val="26"/>
                <w:szCs w:val="26"/>
              </w:rPr>
              <w:t>Производственная</w:t>
            </w:r>
          </w:p>
        </w:tc>
        <w:tc>
          <w:tcPr>
            <w:tcW w:w="1985" w:type="dxa"/>
          </w:tcPr>
          <w:p w:rsidR="008A5BC8" w:rsidRPr="00DF092B" w:rsidRDefault="008A5BC8" w:rsidP="00B57F88">
            <w:pPr>
              <w:rPr>
                <w:rFonts w:ascii="Times New Roman" w:hAnsi="Times New Roman" w:cs="Times New Roman"/>
                <w:sz w:val="26"/>
                <w:szCs w:val="26"/>
              </w:rPr>
            </w:pPr>
            <w:r w:rsidRPr="00DF092B">
              <w:rPr>
                <w:rFonts w:ascii="Times New Roman" w:hAnsi="Times New Roman" w:cs="Times New Roman"/>
                <w:sz w:val="26"/>
                <w:szCs w:val="26"/>
              </w:rPr>
              <w:t>Обязательный</w:t>
            </w:r>
          </w:p>
        </w:tc>
        <w:tc>
          <w:tcPr>
            <w:tcW w:w="850" w:type="dxa"/>
          </w:tcPr>
          <w:p w:rsidR="008A5BC8" w:rsidRPr="00DF092B" w:rsidRDefault="006C0834" w:rsidP="00B57F88">
            <w:pPr>
              <w:jc w:val="both"/>
              <w:rPr>
                <w:rFonts w:ascii="Times New Roman" w:hAnsi="Times New Roman" w:cs="Times New Roman"/>
                <w:sz w:val="26"/>
                <w:szCs w:val="26"/>
              </w:rPr>
            </w:pPr>
            <w:r>
              <w:rPr>
                <w:rFonts w:ascii="Times New Roman" w:hAnsi="Times New Roman" w:cs="Times New Roman"/>
                <w:sz w:val="26"/>
                <w:szCs w:val="26"/>
              </w:rPr>
              <w:t>12</w:t>
            </w:r>
          </w:p>
        </w:tc>
        <w:tc>
          <w:tcPr>
            <w:tcW w:w="1276" w:type="dxa"/>
          </w:tcPr>
          <w:p w:rsidR="008A5BC8" w:rsidRPr="00DF092B" w:rsidRDefault="00492C8E" w:rsidP="00B57F88">
            <w:pPr>
              <w:jc w:val="both"/>
              <w:rPr>
                <w:rFonts w:ascii="Times New Roman" w:hAnsi="Times New Roman" w:cs="Times New Roman"/>
                <w:sz w:val="26"/>
                <w:szCs w:val="26"/>
              </w:rPr>
            </w:pPr>
            <w:r>
              <w:rPr>
                <w:rFonts w:ascii="Times New Roman" w:hAnsi="Times New Roman" w:cs="Times New Roman"/>
                <w:sz w:val="26"/>
                <w:szCs w:val="26"/>
              </w:rPr>
              <w:t>456</w:t>
            </w:r>
          </w:p>
        </w:tc>
        <w:tc>
          <w:tcPr>
            <w:tcW w:w="1418" w:type="dxa"/>
          </w:tcPr>
          <w:p w:rsidR="008A5BC8" w:rsidRPr="00DF092B" w:rsidRDefault="006C0834" w:rsidP="006C0834">
            <w:pPr>
              <w:jc w:val="both"/>
              <w:rPr>
                <w:rFonts w:ascii="Times New Roman" w:hAnsi="Times New Roman" w:cs="Times New Roman"/>
                <w:sz w:val="26"/>
                <w:szCs w:val="26"/>
              </w:rPr>
            </w:pPr>
            <w:r>
              <w:rPr>
                <w:rFonts w:ascii="Times New Roman" w:hAnsi="Times New Roman" w:cs="Times New Roman"/>
                <w:sz w:val="26"/>
                <w:szCs w:val="26"/>
              </w:rPr>
              <w:t>3 модуль 2 курса</w:t>
            </w:r>
          </w:p>
        </w:tc>
      </w:tr>
      <w:tr w:rsidR="008A5BC8" w:rsidRPr="00DF092B" w:rsidTr="006C0834">
        <w:tc>
          <w:tcPr>
            <w:tcW w:w="851" w:type="dxa"/>
          </w:tcPr>
          <w:p w:rsidR="008A5BC8" w:rsidRPr="00DF092B" w:rsidRDefault="008A5BC8" w:rsidP="00B57F88">
            <w:pPr>
              <w:ind w:firstLine="709"/>
              <w:jc w:val="both"/>
              <w:rPr>
                <w:rFonts w:ascii="Times New Roman" w:hAnsi="Times New Roman" w:cs="Times New Roman"/>
                <w:sz w:val="26"/>
                <w:szCs w:val="26"/>
              </w:rPr>
            </w:pPr>
            <w:r>
              <w:rPr>
                <w:rFonts w:ascii="Times New Roman" w:hAnsi="Times New Roman" w:cs="Times New Roman"/>
                <w:sz w:val="26"/>
                <w:szCs w:val="26"/>
              </w:rPr>
              <w:t>3</w:t>
            </w:r>
            <w:r w:rsidR="006C0834">
              <w:rPr>
                <w:rFonts w:ascii="Times New Roman" w:hAnsi="Times New Roman" w:cs="Times New Roman"/>
                <w:sz w:val="26"/>
                <w:szCs w:val="26"/>
              </w:rPr>
              <w:t>2</w:t>
            </w:r>
          </w:p>
        </w:tc>
        <w:tc>
          <w:tcPr>
            <w:tcW w:w="1418" w:type="dxa"/>
          </w:tcPr>
          <w:p w:rsidR="008A5BC8" w:rsidRPr="00DF092B" w:rsidRDefault="008A5BC8" w:rsidP="00B57F88">
            <w:pPr>
              <w:jc w:val="both"/>
              <w:rPr>
                <w:rFonts w:ascii="Times New Roman" w:hAnsi="Times New Roman" w:cs="Times New Roman"/>
                <w:sz w:val="26"/>
                <w:szCs w:val="26"/>
              </w:rPr>
            </w:pPr>
            <w:r w:rsidRPr="00DF092B">
              <w:rPr>
                <w:rFonts w:ascii="Times New Roman" w:hAnsi="Times New Roman" w:cs="Times New Roman"/>
                <w:sz w:val="26"/>
                <w:szCs w:val="26"/>
              </w:rPr>
              <w:t>Научно-исследовательская</w:t>
            </w:r>
          </w:p>
        </w:tc>
        <w:tc>
          <w:tcPr>
            <w:tcW w:w="2409" w:type="dxa"/>
          </w:tcPr>
          <w:p w:rsidR="008A5BC8" w:rsidRPr="00DF092B" w:rsidRDefault="008A5BC8" w:rsidP="00B57F88">
            <w:pPr>
              <w:jc w:val="both"/>
              <w:rPr>
                <w:rFonts w:ascii="Times New Roman" w:hAnsi="Times New Roman" w:cs="Times New Roman"/>
                <w:sz w:val="26"/>
                <w:szCs w:val="26"/>
              </w:rPr>
            </w:pPr>
            <w:r w:rsidRPr="00DF092B">
              <w:rPr>
                <w:rFonts w:ascii="Times New Roman" w:hAnsi="Times New Roman" w:cs="Times New Roman"/>
                <w:sz w:val="26"/>
                <w:szCs w:val="26"/>
              </w:rPr>
              <w:t>Подготовка ВКР</w:t>
            </w:r>
          </w:p>
        </w:tc>
        <w:tc>
          <w:tcPr>
            <w:tcW w:w="1985" w:type="dxa"/>
          </w:tcPr>
          <w:p w:rsidR="008A5BC8" w:rsidRPr="00DF092B" w:rsidRDefault="008A5BC8" w:rsidP="00B57F88">
            <w:pPr>
              <w:rPr>
                <w:rFonts w:ascii="Times New Roman" w:hAnsi="Times New Roman" w:cs="Times New Roman"/>
                <w:sz w:val="26"/>
                <w:szCs w:val="26"/>
              </w:rPr>
            </w:pPr>
            <w:r w:rsidRPr="00DF092B">
              <w:rPr>
                <w:rFonts w:ascii="Times New Roman" w:hAnsi="Times New Roman" w:cs="Times New Roman"/>
                <w:sz w:val="26"/>
                <w:szCs w:val="26"/>
              </w:rPr>
              <w:t>Обязательный</w:t>
            </w:r>
          </w:p>
        </w:tc>
        <w:tc>
          <w:tcPr>
            <w:tcW w:w="850" w:type="dxa"/>
          </w:tcPr>
          <w:p w:rsidR="008A5BC8" w:rsidRPr="00DF092B" w:rsidRDefault="006C0834" w:rsidP="008A5BC8">
            <w:pPr>
              <w:jc w:val="both"/>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8A5BC8" w:rsidRPr="00DF092B" w:rsidRDefault="008A5BC8" w:rsidP="00B57F88">
            <w:pPr>
              <w:jc w:val="both"/>
              <w:rPr>
                <w:rFonts w:ascii="Times New Roman" w:hAnsi="Times New Roman" w:cs="Times New Roman"/>
                <w:sz w:val="26"/>
                <w:szCs w:val="26"/>
              </w:rPr>
            </w:pPr>
            <w:r w:rsidRPr="00DF092B">
              <w:rPr>
                <w:rFonts w:ascii="Times New Roman" w:hAnsi="Times New Roman" w:cs="Times New Roman"/>
                <w:sz w:val="26"/>
                <w:szCs w:val="26"/>
              </w:rPr>
              <w:t>228</w:t>
            </w:r>
          </w:p>
        </w:tc>
        <w:tc>
          <w:tcPr>
            <w:tcW w:w="1418" w:type="dxa"/>
          </w:tcPr>
          <w:p w:rsidR="008A5BC8" w:rsidRPr="00DF092B" w:rsidRDefault="008A5BC8" w:rsidP="00B57F88">
            <w:pPr>
              <w:jc w:val="both"/>
              <w:rPr>
                <w:rFonts w:ascii="Times New Roman" w:hAnsi="Times New Roman" w:cs="Times New Roman"/>
                <w:sz w:val="26"/>
                <w:szCs w:val="26"/>
              </w:rPr>
            </w:pPr>
            <w:r w:rsidRPr="00DF092B">
              <w:rPr>
                <w:rFonts w:ascii="Times New Roman" w:hAnsi="Times New Roman" w:cs="Times New Roman"/>
                <w:sz w:val="26"/>
                <w:szCs w:val="26"/>
              </w:rPr>
              <w:t>3 модуль</w:t>
            </w:r>
          </w:p>
          <w:p w:rsidR="008A5BC8" w:rsidRPr="00DF092B" w:rsidRDefault="008A5BC8" w:rsidP="00B57F88">
            <w:pPr>
              <w:jc w:val="both"/>
              <w:rPr>
                <w:rFonts w:ascii="Times New Roman" w:hAnsi="Times New Roman" w:cs="Times New Roman"/>
                <w:sz w:val="26"/>
                <w:szCs w:val="26"/>
              </w:rPr>
            </w:pPr>
            <w:r w:rsidRPr="00DF092B">
              <w:rPr>
                <w:rFonts w:ascii="Times New Roman" w:hAnsi="Times New Roman" w:cs="Times New Roman"/>
                <w:sz w:val="26"/>
                <w:szCs w:val="26"/>
              </w:rPr>
              <w:t>2 курса</w:t>
            </w:r>
          </w:p>
        </w:tc>
      </w:tr>
    </w:tbl>
    <w:p w:rsidR="008A5BC8" w:rsidRPr="00DF092B" w:rsidRDefault="008A5BC8" w:rsidP="008A5BC8">
      <w:pPr>
        <w:ind w:firstLine="709"/>
        <w:jc w:val="both"/>
        <w:rPr>
          <w:rFonts w:ascii="Times New Roman" w:hAnsi="Times New Roman" w:cs="Times New Roman"/>
          <w:b/>
          <w:sz w:val="26"/>
          <w:szCs w:val="26"/>
        </w:rPr>
      </w:pPr>
    </w:p>
    <w:p w:rsidR="008A5BC8" w:rsidRPr="00DF092B" w:rsidRDefault="008A5BC8" w:rsidP="008A5BC8">
      <w:pPr>
        <w:ind w:firstLine="709"/>
        <w:jc w:val="both"/>
        <w:rPr>
          <w:rFonts w:ascii="Times New Roman" w:hAnsi="Times New Roman" w:cs="Times New Roman"/>
          <w:b/>
          <w:sz w:val="26"/>
          <w:szCs w:val="26"/>
        </w:rPr>
      </w:pPr>
      <w:r w:rsidRPr="00DF092B">
        <w:rPr>
          <w:rFonts w:ascii="Times New Roman" w:hAnsi="Times New Roman" w:cs="Times New Roman"/>
          <w:b/>
          <w:sz w:val="26"/>
          <w:szCs w:val="26"/>
        </w:rPr>
        <w:t>РАЗДЕЛ 2. ОПИСАНИЕ СОДЕРЖАНИЯ ПРАКТИК</w:t>
      </w:r>
    </w:p>
    <w:tbl>
      <w:tblPr>
        <w:tblStyle w:val="a3"/>
        <w:tblW w:w="10065" w:type="dxa"/>
        <w:tblInd w:w="-459" w:type="dxa"/>
        <w:tblLayout w:type="fixed"/>
        <w:tblLook w:val="04A0" w:firstRow="1" w:lastRow="0" w:firstColumn="1" w:lastColumn="0" w:noHBand="0" w:noVBand="1"/>
      </w:tblPr>
      <w:tblGrid>
        <w:gridCol w:w="1701"/>
        <w:gridCol w:w="2020"/>
        <w:gridCol w:w="3509"/>
        <w:gridCol w:w="2835"/>
      </w:tblGrid>
      <w:tr w:rsidR="008A5BC8" w:rsidRPr="00DF092B" w:rsidTr="00B57F88">
        <w:tc>
          <w:tcPr>
            <w:tcW w:w="1701" w:type="dxa"/>
          </w:tcPr>
          <w:p w:rsidR="008A5BC8" w:rsidRPr="00DF092B" w:rsidRDefault="008A5BC8" w:rsidP="00B57F88">
            <w:pPr>
              <w:pStyle w:val="a4"/>
              <w:spacing w:before="240" w:beforeAutospacing="0" w:after="240" w:afterAutospacing="0"/>
              <w:rPr>
                <w:sz w:val="26"/>
                <w:szCs w:val="26"/>
              </w:rPr>
            </w:pPr>
            <w:r w:rsidRPr="00DF092B">
              <w:rPr>
                <w:b/>
                <w:bCs/>
                <w:color w:val="000000"/>
                <w:sz w:val="26"/>
                <w:szCs w:val="26"/>
              </w:rPr>
              <w:t>Тип ЭПП</w:t>
            </w:r>
          </w:p>
        </w:tc>
        <w:tc>
          <w:tcPr>
            <w:tcW w:w="2020" w:type="dxa"/>
          </w:tcPr>
          <w:p w:rsidR="008A5BC8" w:rsidRPr="00DF092B" w:rsidRDefault="008A5BC8" w:rsidP="00B57F88">
            <w:pPr>
              <w:pStyle w:val="a4"/>
              <w:spacing w:before="240" w:beforeAutospacing="0" w:after="240" w:afterAutospacing="0"/>
              <w:rPr>
                <w:sz w:val="26"/>
                <w:szCs w:val="26"/>
              </w:rPr>
            </w:pPr>
            <w:r w:rsidRPr="00DF092B">
              <w:rPr>
                <w:b/>
                <w:bCs/>
                <w:color w:val="000000"/>
                <w:sz w:val="26"/>
                <w:szCs w:val="26"/>
              </w:rPr>
              <w:t>Точка контроля для подписания задания студенту</w:t>
            </w:r>
          </w:p>
        </w:tc>
        <w:tc>
          <w:tcPr>
            <w:tcW w:w="3509" w:type="dxa"/>
          </w:tcPr>
          <w:p w:rsidR="008A5BC8" w:rsidRPr="00DF092B" w:rsidRDefault="008A5BC8" w:rsidP="00B57F88">
            <w:pPr>
              <w:pStyle w:val="a4"/>
              <w:spacing w:before="240" w:beforeAutospacing="0" w:after="240" w:afterAutospacing="0"/>
              <w:rPr>
                <w:sz w:val="26"/>
                <w:szCs w:val="26"/>
              </w:rPr>
            </w:pPr>
            <w:r w:rsidRPr="00DF092B">
              <w:rPr>
                <w:b/>
                <w:bCs/>
                <w:color w:val="000000"/>
                <w:sz w:val="26"/>
                <w:szCs w:val="26"/>
              </w:rPr>
              <w:t>Точка контроля для предоставления промежуточного варианта текста/отчета</w:t>
            </w:r>
          </w:p>
        </w:tc>
        <w:tc>
          <w:tcPr>
            <w:tcW w:w="2835" w:type="dxa"/>
          </w:tcPr>
          <w:p w:rsidR="008A5BC8" w:rsidRPr="00DF092B" w:rsidRDefault="008A5BC8" w:rsidP="00B57F88">
            <w:pPr>
              <w:pStyle w:val="a4"/>
              <w:spacing w:before="240" w:beforeAutospacing="0" w:after="240" w:afterAutospacing="0"/>
              <w:rPr>
                <w:sz w:val="26"/>
                <w:szCs w:val="26"/>
              </w:rPr>
            </w:pPr>
            <w:r w:rsidRPr="00DF092B">
              <w:rPr>
                <w:b/>
                <w:bCs/>
                <w:color w:val="000000"/>
                <w:sz w:val="26"/>
                <w:szCs w:val="26"/>
              </w:rPr>
              <w:t>Точка контроля для предоставления итогового текста/отчета</w:t>
            </w:r>
          </w:p>
        </w:tc>
      </w:tr>
      <w:tr w:rsidR="00F9509E" w:rsidRPr="00DF092B" w:rsidTr="00B57F88">
        <w:tc>
          <w:tcPr>
            <w:tcW w:w="1701" w:type="dxa"/>
          </w:tcPr>
          <w:p w:rsidR="00F9509E" w:rsidRPr="00DF092B" w:rsidRDefault="00F9509E" w:rsidP="00B57F88">
            <w:pPr>
              <w:pStyle w:val="a4"/>
              <w:spacing w:before="240" w:beforeAutospacing="0" w:after="240" w:afterAutospacing="0"/>
              <w:rPr>
                <w:b/>
                <w:bCs/>
                <w:color w:val="000000"/>
                <w:sz w:val="26"/>
                <w:szCs w:val="26"/>
              </w:rPr>
            </w:pPr>
            <w:r>
              <w:rPr>
                <w:b/>
                <w:bCs/>
                <w:color w:val="000000"/>
                <w:sz w:val="26"/>
                <w:szCs w:val="26"/>
              </w:rPr>
              <w:t>Производственная практика</w:t>
            </w:r>
          </w:p>
        </w:tc>
        <w:tc>
          <w:tcPr>
            <w:tcW w:w="2020" w:type="dxa"/>
          </w:tcPr>
          <w:p w:rsidR="00F9509E" w:rsidRPr="00520137" w:rsidRDefault="00F9509E" w:rsidP="00B57F88">
            <w:pPr>
              <w:pStyle w:val="a4"/>
              <w:spacing w:before="240" w:beforeAutospacing="0" w:after="240" w:afterAutospacing="0"/>
              <w:rPr>
                <w:b/>
                <w:bCs/>
                <w:color w:val="000000"/>
                <w:sz w:val="26"/>
                <w:szCs w:val="26"/>
              </w:rPr>
            </w:pPr>
            <w:r w:rsidRPr="00520137">
              <w:rPr>
                <w:rFonts w:eastAsiaTheme="minorHAnsi"/>
                <w:sz w:val="26"/>
                <w:szCs w:val="26"/>
                <w:lang w:eastAsia="en-US"/>
              </w:rPr>
              <w:t>Определяется индивидуально руководителем практики</w:t>
            </w:r>
          </w:p>
        </w:tc>
        <w:tc>
          <w:tcPr>
            <w:tcW w:w="3509" w:type="dxa"/>
          </w:tcPr>
          <w:p w:rsidR="00F9509E" w:rsidRPr="00520137" w:rsidRDefault="00F9509E" w:rsidP="00B57F88">
            <w:pPr>
              <w:pStyle w:val="a4"/>
              <w:spacing w:before="240" w:beforeAutospacing="0" w:after="240" w:afterAutospacing="0"/>
              <w:rPr>
                <w:b/>
                <w:bCs/>
                <w:color w:val="000000"/>
                <w:sz w:val="26"/>
                <w:szCs w:val="26"/>
              </w:rPr>
            </w:pPr>
            <w:r w:rsidRPr="00520137">
              <w:rPr>
                <w:rFonts w:eastAsiaTheme="minorHAnsi"/>
                <w:sz w:val="26"/>
                <w:szCs w:val="26"/>
                <w:lang w:eastAsia="en-US"/>
              </w:rPr>
              <w:t>Определяется индивидуально руководителем практики</w:t>
            </w:r>
          </w:p>
        </w:tc>
        <w:tc>
          <w:tcPr>
            <w:tcW w:w="2835" w:type="dxa"/>
          </w:tcPr>
          <w:p w:rsidR="00F9509E" w:rsidRPr="00520137" w:rsidRDefault="00F9509E" w:rsidP="00B57F88">
            <w:pPr>
              <w:pStyle w:val="a4"/>
              <w:spacing w:before="240" w:beforeAutospacing="0" w:after="240" w:afterAutospacing="0"/>
              <w:jc w:val="center"/>
              <w:rPr>
                <w:bCs/>
                <w:color w:val="000000"/>
                <w:sz w:val="26"/>
                <w:szCs w:val="26"/>
              </w:rPr>
            </w:pPr>
            <w:bookmarkStart w:id="0" w:name="_GoBack"/>
            <w:bookmarkEnd w:id="0"/>
            <w:r w:rsidRPr="00520137">
              <w:rPr>
                <w:bCs/>
                <w:color w:val="000000"/>
                <w:sz w:val="26"/>
                <w:szCs w:val="26"/>
              </w:rPr>
              <w:t xml:space="preserve">Сессия 3 модуля </w:t>
            </w:r>
          </w:p>
          <w:p w:rsidR="00F9509E" w:rsidRPr="00520137" w:rsidRDefault="00F9509E" w:rsidP="00B57F88">
            <w:pPr>
              <w:pStyle w:val="a4"/>
              <w:spacing w:before="240" w:beforeAutospacing="0" w:after="240" w:afterAutospacing="0"/>
              <w:rPr>
                <w:bCs/>
                <w:color w:val="000000"/>
                <w:sz w:val="26"/>
                <w:szCs w:val="26"/>
              </w:rPr>
            </w:pPr>
            <w:r w:rsidRPr="00520137">
              <w:rPr>
                <w:bCs/>
                <w:color w:val="000000"/>
                <w:sz w:val="26"/>
                <w:szCs w:val="26"/>
              </w:rPr>
              <w:t>- представление результатов по ЭПП – представление студентами отчетных документов руководителю ЭПП;</w:t>
            </w:r>
          </w:p>
          <w:p w:rsidR="00F9509E" w:rsidRPr="00520137" w:rsidRDefault="00F9509E" w:rsidP="00B57F88">
            <w:pPr>
              <w:pStyle w:val="a4"/>
              <w:spacing w:before="240" w:beforeAutospacing="0" w:after="240" w:afterAutospacing="0"/>
              <w:jc w:val="center"/>
              <w:rPr>
                <w:bCs/>
                <w:color w:val="000000"/>
                <w:sz w:val="26"/>
                <w:szCs w:val="26"/>
              </w:rPr>
            </w:pPr>
            <w:r w:rsidRPr="00520137">
              <w:rPr>
                <w:sz w:val="26"/>
                <w:szCs w:val="26"/>
              </w:rPr>
              <w:t xml:space="preserve">– </w:t>
            </w:r>
            <w:r w:rsidRPr="00520137">
              <w:rPr>
                <w:bCs/>
                <w:color w:val="000000"/>
                <w:sz w:val="26"/>
                <w:szCs w:val="26"/>
              </w:rPr>
              <w:t>оценивание ЭПП – выставление руководителем ЭПП</w:t>
            </w:r>
          </w:p>
        </w:tc>
      </w:tr>
      <w:tr w:rsidR="00F9509E" w:rsidRPr="00DF092B" w:rsidTr="00B57F88">
        <w:tc>
          <w:tcPr>
            <w:tcW w:w="1701" w:type="dxa"/>
          </w:tcPr>
          <w:p w:rsidR="00F9509E" w:rsidRPr="00DF092B" w:rsidRDefault="00F9509E" w:rsidP="00B57F88">
            <w:pPr>
              <w:pStyle w:val="a4"/>
              <w:spacing w:before="240" w:beforeAutospacing="0" w:after="240" w:afterAutospacing="0"/>
              <w:rPr>
                <w:b/>
                <w:bCs/>
                <w:color w:val="000000"/>
                <w:sz w:val="26"/>
                <w:szCs w:val="26"/>
              </w:rPr>
            </w:pPr>
            <w:r w:rsidRPr="00DF092B">
              <w:rPr>
                <w:b/>
                <w:bCs/>
                <w:color w:val="000000"/>
                <w:sz w:val="26"/>
                <w:szCs w:val="26"/>
              </w:rPr>
              <w:t>Подготовка ВКР</w:t>
            </w:r>
          </w:p>
        </w:tc>
        <w:tc>
          <w:tcPr>
            <w:tcW w:w="2020" w:type="dxa"/>
          </w:tcPr>
          <w:p w:rsidR="00F9509E" w:rsidRPr="00DF092B" w:rsidRDefault="00F9509E" w:rsidP="00B57F88">
            <w:pPr>
              <w:rPr>
                <w:rFonts w:ascii="Times New Roman" w:hAnsi="Times New Roman" w:cs="Times New Roman"/>
                <w:sz w:val="26"/>
                <w:szCs w:val="26"/>
              </w:rPr>
            </w:pPr>
            <w:r w:rsidRPr="00DF092B">
              <w:rPr>
                <w:rFonts w:ascii="Times New Roman" w:hAnsi="Times New Roman" w:cs="Times New Roman"/>
                <w:sz w:val="26"/>
                <w:szCs w:val="26"/>
              </w:rPr>
              <w:t xml:space="preserve">Выбор темы ВКР студентами/ инициативное предложение тем 2 курса осуществляется с </w:t>
            </w:r>
            <w:r w:rsidRPr="00DF092B">
              <w:rPr>
                <w:rFonts w:ascii="Times New Roman" w:hAnsi="Times New Roman" w:cs="Times New Roman"/>
                <w:b/>
                <w:sz w:val="26"/>
                <w:szCs w:val="26"/>
              </w:rPr>
              <w:t>10 октября до</w:t>
            </w:r>
            <w:r w:rsidRPr="00DF092B">
              <w:rPr>
                <w:rFonts w:ascii="Times New Roman" w:hAnsi="Times New Roman" w:cs="Times New Roman"/>
                <w:sz w:val="26"/>
                <w:szCs w:val="26"/>
              </w:rPr>
              <w:t xml:space="preserve"> </w:t>
            </w:r>
            <w:r w:rsidRPr="00DF092B">
              <w:rPr>
                <w:rFonts w:ascii="Times New Roman" w:hAnsi="Times New Roman" w:cs="Times New Roman"/>
                <w:b/>
                <w:sz w:val="26"/>
                <w:szCs w:val="26"/>
              </w:rPr>
              <w:t>01 ноября текущего учебного года</w:t>
            </w:r>
            <w:r w:rsidRPr="00DF092B">
              <w:rPr>
                <w:rFonts w:ascii="Times New Roman" w:hAnsi="Times New Roman" w:cs="Times New Roman"/>
                <w:sz w:val="26"/>
                <w:szCs w:val="26"/>
              </w:rPr>
              <w:t>.</w:t>
            </w:r>
          </w:p>
          <w:p w:rsidR="00F9509E" w:rsidRPr="00DF092B" w:rsidRDefault="00F9509E" w:rsidP="00B57F88">
            <w:pPr>
              <w:ind w:firstLine="709"/>
              <w:rPr>
                <w:rFonts w:ascii="Times New Roman" w:hAnsi="Times New Roman" w:cs="Times New Roman"/>
                <w:sz w:val="26"/>
                <w:szCs w:val="26"/>
              </w:rPr>
            </w:pPr>
            <w:r w:rsidRPr="00DF092B">
              <w:rPr>
                <w:rFonts w:ascii="Times New Roman" w:hAnsi="Times New Roman" w:cs="Times New Roman"/>
                <w:sz w:val="26"/>
                <w:szCs w:val="26"/>
              </w:rPr>
              <w:t xml:space="preserve">Вторая волна выбора тем ВКР, либо инициативное предложение тем студентами, все поданные заявки которых </w:t>
            </w:r>
            <w:proofErr w:type="gramStart"/>
            <w:r w:rsidRPr="00DF092B">
              <w:rPr>
                <w:rFonts w:ascii="Times New Roman" w:hAnsi="Times New Roman" w:cs="Times New Roman"/>
                <w:sz w:val="26"/>
                <w:szCs w:val="26"/>
              </w:rPr>
              <w:t>оказались</w:t>
            </w:r>
            <w:proofErr w:type="gramEnd"/>
            <w:r w:rsidRPr="00DF092B">
              <w:rPr>
                <w:rFonts w:ascii="Times New Roman" w:hAnsi="Times New Roman" w:cs="Times New Roman"/>
                <w:sz w:val="26"/>
                <w:szCs w:val="26"/>
              </w:rPr>
              <w:t xml:space="preserve"> отклонены </w:t>
            </w:r>
            <w:r w:rsidRPr="00DF092B">
              <w:rPr>
                <w:rFonts w:ascii="Times New Roman" w:hAnsi="Times New Roman" w:cs="Times New Roman"/>
                <w:b/>
                <w:sz w:val="26"/>
                <w:szCs w:val="26"/>
              </w:rPr>
              <w:t>с 01 ноября до 20 ноября текущего учебного года.</w:t>
            </w:r>
          </w:p>
          <w:p w:rsidR="00F9509E" w:rsidRPr="00DF092B" w:rsidRDefault="00F9509E" w:rsidP="00B57F88">
            <w:pPr>
              <w:ind w:firstLine="709"/>
              <w:contextualSpacing/>
              <w:rPr>
                <w:rFonts w:ascii="Times New Roman" w:hAnsi="Times New Roman" w:cs="Times New Roman"/>
                <w:sz w:val="26"/>
                <w:szCs w:val="26"/>
              </w:rPr>
            </w:pPr>
            <w:r w:rsidRPr="00DF092B">
              <w:rPr>
                <w:rFonts w:ascii="Times New Roman" w:hAnsi="Times New Roman" w:cs="Times New Roman"/>
                <w:sz w:val="26"/>
                <w:szCs w:val="26"/>
              </w:rPr>
              <w:lastRenderedPageBreak/>
              <w:t xml:space="preserve">Утверждение тем ВКР в </w:t>
            </w:r>
            <w:proofErr w:type="spellStart"/>
            <w:r w:rsidRPr="00DF092B">
              <w:rPr>
                <w:rFonts w:ascii="Times New Roman" w:hAnsi="Times New Roman" w:cs="Times New Roman"/>
                <w:sz w:val="26"/>
                <w:szCs w:val="26"/>
              </w:rPr>
              <w:t>ИУПах</w:t>
            </w:r>
            <w:proofErr w:type="spellEnd"/>
            <w:r w:rsidRPr="00DF092B">
              <w:rPr>
                <w:rFonts w:ascii="Times New Roman" w:hAnsi="Times New Roman" w:cs="Times New Roman"/>
                <w:sz w:val="26"/>
                <w:szCs w:val="26"/>
              </w:rPr>
              <w:t xml:space="preserve"> студентов,</w:t>
            </w:r>
          </w:p>
          <w:p w:rsidR="00F9509E" w:rsidRPr="00DF092B" w:rsidRDefault="00F9509E" w:rsidP="00B57F88">
            <w:pPr>
              <w:pStyle w:val="a4"/>
              <w:spacing w:before="240" w:beforeAutospacing="0" w:after="240" w:afterAutospacing="0"/>
              <w:ind w:firstLine="709"/>
              <w:jc w:val="center"/>
              <w:rPr>
                <w:b/>
                <w:bCs/>
                <w:color w:val="000000"/>
                <w:sz w:val="26"/>
                <w:szCs w:val="26"/>
              </w:rPr>
            </w:pPr>
            <w:r w:rsidRPr="00DF092B">
              <w:rPr>
                <w:sz w:val="26"/>
                <w:szCs w:val="26"/>
              </w:rPr>
              <w:t xml:space="preserve">закрепление тем и руководителей ВКР за студентами приказом </w:t>
            </w:r>
            <w:r w:rsidRPr="00DF092B">
              <w:rPr>
                <w:b/>
                <w:sz w:val="26"/>
                <w:szCs w:val="26"/>
              </w:rPr>
              <w:t>не позднее 15 декабря текущего учебного года</w:t>
            </w:r>
            <w:r w:rsidRPr="00DF092B">
              <w:rPr>
                <w:sz w:val="26"/>
                <w:szCs w:val="26"/>
              </w:rPr>
              <w:t>.</w:t>
            </w:r>
          </w:p>
        </w:tc>
        <w:tc>
          <w:tcPr>
            <w:tcW w:w="3509" w:type="dxa"/>
          </w:tcPr>
          <w:p w:rsidR="00F9509E" w:rsidRPr="00DF092B" w:rsidRDefault="00F9509E" w:rsidP="00B57F88">
            <w:pPr>
              <w:pStyle w:val="a4"/>
              <w:spacing w:before="240" w:beforeAutospacing="0" w:after="240" w:afterAutospacing="0"/>
              <w:rPr>
                <w:rFonts w:eastAsiaTheme="minorHAnsi"/>
                <w:sz w:val="26"/>
                <w:szCs w:val="26"/>
                <w:lang w:eastAsia="en-US"/>
              </w:rPr>
            </w:pPr>
            <w:r w:rsidRPr="00DF092B">
              <w:rPr>
                <w:rFonts w:eastAsiaTheme="minorHAnsi"/>
                <w:sz w:val="26"/>
                <w:szCs w:val="26"/>
                <w:lang w:eastAsia="en-US"/>
              </w:rPr>
              <w:lastRenderedPageBreak/>
              <w:t>Период сессий в течени</w:t>
            </w:r>
            <w:proofErr w:type="gramStart"/>
            <w:r w:rsidRPr="00DF092B">
              <w:rPr>
                <w:rFonts w:eastAsiaTheme="minorHAnsi"/>
                <w:sz w:val="26"/>
                <w:szCs w:val="26"/>
                <w:lang w:eastAsia="en-US"/>
              </w:rPr>
              <w:t>и</w:t>
            </w:r>
            <w:proofErr w:type="gramEnd"/>
            <w:r w:rsidRPr="00DF092B">
              <w:rPr>
                <w:rFonts w:eastAsiaTheme="minorHAnsi"/>
                <w:sz w:val="26"/>
                <w:szCs w:val="26"/>
                <w:lang w:eastAsia="en-US"/>
              </w:rPr>
              <w:t xml:space="preserve"> текущего учебного года</w:t>
            </w:r>
          </w:p>
        </w:tc>
        <w:tc>
          <w:tcPr>
            <w:tcW w:w="2835" w:type="dxa"/>
          </w:tcPr>
          <w:p w:rsidR="00F9509E" w:rsidRPr="00DF092B" w:rsidRDefault="00F9509E" w:rsidP="00B57F88">
            <w:pPr>
              <w:rPr>
                <w:rFonts w:ascii="Times New Roman" w:hAnsi="Times New Roman" w:cs="Times New Roman"/>
                <w:b/>
                <w:sz w:val="26"/>
                <w:szCs w:val="26"/>
              </w:rPr>
            </w:pPr>
            <w:r w:rsidRPr="00DF092B">
              <w:rPr>
                <w:rFonts w:ascii="Times New Roman" w:hAnsi="Times New Roman" w:cs="Times New Roman"/>
                <w:b/>
                <w:sz w:val="26"/>
                <w:szCs w:val="26"/>
              </w:rPr>
              <w:t>Загрузка ВКР в систему «</w:t>
            </w:r>
            <w:proofErr w:type="spellStart"/>
            <w:r w:rsidRPr="00DF092B">
              <w:rPr>
                <w:rFonts w:ascii="Times New Roman" w:hAnsi="Times New Roman" w:cs="Times New Roman"/>
                <w:b/>
                <w:sz w:val="26"/>
                <w:szCs w:val="26"/>
              </w:rPr>
              <w:t>Антиплагиат</w:t>
            </w:r>
            <w:proofErr w:type="spellEnd"/>
            <w:r w:rsidRPr="00DF092B">
              <w:rPr>
                <w:rFonts w:ascii="Times New Roman" w:hAnsi="Times New Roman" w:cs="Times New Roman"/>
                <w:b/>
                <w:sz w:val="26"/>
                <w:szCs w:val="26"/>
              </w:rPr>
              <w:t>»:</w:t>
            </w:r>
          </w:p>
          <w:p w:rsidR="00F9509E" w:rsidRPr="00DF092B" w:rsidRDefault="00F9509E" w:rsidP="00B57F88">
            <w:pPr>
              <w:ind w:firstLine="709"/>
              <w:rPr>
                <w:rFonts w:ascii="Times New Roman" w:hAnsi="Times New Roman" w:cs="Times New Roman"/>
                <w:sz w:val="26"/>
                <w:szCs w:val="26"/>
              </w:rPr>
            </w:pPr>
            <w:r w:rsidRPr="00DF092B">
              <w:rPr>
                <w:rFonts w:ascii="Times New Roman" w:hAnsi="Times New Roman" w:cs="Times New Roman"/>
                <w:sz w:val="26"/>
                <w:szCs w:val="26"/>
              </w:rPr>
              <w:t xml:space="preserve">– не позднее </w:t>
            </w:r>
            <w:r w:rsidRPr="00DF092B">
              <w:rPr>
                <w:rFonts w:ascii="Times New Roman" w:hAnsi="Times New Roman" w:cs="Times New Roman"/>
                <w:b/>
                <w:sz w:val="26"/>
                <w:szCs w:val="26"/>
              </w:rPr>
              <w:t xml:space="preserve">7 рабочих дней </w:t>
            </w:r>
            <w:r w:rsidRPr="00DF092B">
              <w:rPr>
                <w:rFonts w:ascii="Times New Roman" w:hAnsi="Times New Roman" w:cs="Times New Roman"/>
                <w:sz w:val="26"/>
                <w:szCs w:val="26"/>
              </w:rPr>
              <w:t>до даты защиты, установленной приказом о графике ГИА.</w:t>
            </w:r>
          </w:p>
          <w:p w:rsidR="00F9509E" w:rsidRPr="00DF092B" w:rsidRDefault="00F9509E" w:rsidP="00B57F88">
            <w:pPr>
              <w:ind w:firstLine="709"/>
              <w:rPr>
                <w:rFonts w:ascii="Times New Roman" w:hAnsi="Times New Roman" w:cs="Times New Roman"/>
                <w:b/>
                <w:sz w:val="26"/>
                <w:szCs w:val="26"/>
              </w:rPr>
            </w:pPr>
            <w:r w:rsidRPr="00DF092B">
              <w:rPr>
                <w:rFonts w:ascii="Times New Roman" w:hAnsi="Times New Roman" w:cs="Times New Roman"/>
                <w:b/>
                <w:sz w:val="26"/>
                <w:szCs w:val="26"/>
              </w:rPr>
              <w:t>Защита ВКР:</w:t>
            </w:r>
          </w:p>
          <w:p w:rsidR="00F9509E" w:rsidRPr="00DF092B" w:rsidRDefault="00F9509E" w:rsidP="00B57F88">
            <w:pPr>
              <w:ind w:firstLine="709"/>
              <w:rPr>
                <w:rFonts w:ascii="Times New Roman" w:hAnsi="Times New Roman" w:cs="Times New Roman"/>
                <w:sz w:val="26"/>
                <w:szCs w:val="26"/>
              </w:rPr>
            </w:pPr>
            <w:r w:rsidRPr="00DF092B">
              <w:rPr>
                <w:rFonts w:ascii="Times New Roman" w:hAnsi="Times New Roman" w:cs="Times New Roman"/>
                <w:sz w:val="26"/>
                <w:szCs w:val="26"/>
              </w:rPr>
              <w:t xml:space="preserve">– не позднее </w:t>
            </w:r>
            <w:r w:rsidRPr="00DF092B">
              <w:rPr>
                <w:rFonts w:ascii="Times New Roman" w:hAnsi="Times New Roman" w:cs="Times New Roman"/>
                <w:b/>
                <w:sz w:val="26"/>
                <w:szCs w:val="26"/>
              </w:rPr>
              <w:t>30 июня</w:t>
            </w:r>
            <w:r w:rsidRPr="00DF092B">
              <w:rPr>
                <w:rFonts w:ascii="Times New Roman" w:hAnsi="Times New Roman" w:cs="Times New Roman"/>
                <w:sz w:val="26"/>
                <w:szCs w:val="26"/>
              </w:rPr>
              <w:t xml:space="preserve"> выпускного курса.</w:t>
            </w:r>
          </w:p>
          <w:p w:rsidR="00F9509E" w:rsidRPr="00DF092B" w:rsidRDefault="00F9509E" w:rsidP="00B57F88">
            <w:pPr>
              <w:pStyle w:val="a4"/>
              <w:spacing w:before="240" w:beforeAutospacing="0" w:after="240" w:afterAutospacing="0"/>
              <w:ind w:firstLine="709"/>
              <w:jc w:val="center"/>
              <w:rPr>
                <w:b/>
                <w:bCs/>
                <w:color w:val="000000"/>
                <w:sz w:val="26"/>
                <w:szCs w:val="26"/>
              </w:rPr>
            </w:pPr>
          </w:p>
        </w:tc>
      </w:tr>
    </w:tbl>
    <w:p w:rsidR="008A5BC8" w:rsidRPr="00DF092B" w:rsidRDefault="008A5BC8" w:rsidP="008A5BC8">
      <w:pPr>
        <w:ind w:firstLine="709"/>
        <w:jc w:val="both"/>
        <w:rPr>
          <w:rFonts w:ascii="Times New Roman" w:hAnsi="Times New Roman" w:cs="Times New Roman"/>
          <w:b/>
          <w:sz w:val="26"/>
          <w:szCs w:val="26"/>
        </w:rPr>
      </w:pPr>
    </w:p>
    <w:p w:rsidR="00120BE1" w:rsidRDefault="008A5BC8" w:rsidP="00120BE1">
      <w:pPr>
        <w:pStyle w:val="1"/>
        <w:numPr>
          <w:ilvl w:val="0"/>
          <w:numId w:val="3"/>
        </w:numPr>
        <w:tabs>
          <w:tab w:val="left" w:pos="1182"/>
        </w:tabs>
        <w:ind w:firstLine="709"/>
        <w:jc w:val="both"/>
        <w:rPr>
          <w:rFonts w:eastAsiaTheme="minorHAnsi"/>
          <w:b w:val="0"/>
          <w:bCs w:val="0"/>
          <w:sz w:val="26"/>
          <w:szCs w:val="26"/>
        </w:rPr>
      </w:pPr>
      <w:r w:rsidRPr="00DF092B">
        <w:rPr>
          <w:rFonts w:eastAsiaTheme="minorHAnsi"/>
          <w:bCs w:val="0"/>
          <w:sz w:val="26"/>
          <w:szCs w:val="26"/>
        </w:rPr>
        <w:t>ЭПП типа «Про</w:t>
      </w:r>
      <w:r w:rsidR="00120BE1">
        <w:rPr>
          <w:rFonts w:eastAsiaTheme="minorHAnsi"/>
          <w:bCs w:val="0"/>
          <w:sz w:val="26"/>
          <w:szCs w:val="26"/>
        </w:rPr>
        <w:t>изводственная практика</w:t>
      </w:r>
      <w:r w:rsidR="00120BE1">
        <w:rPr>
          <w:rFonts w:eastAsiaTheme="minorHAnsi"/>
          <w:b w:val="0"/>
          <w:bCs w:val="0"/>
          <w:sz w:val="26"/>
          <w:szCs w:val="26"/>
        </w:rPr>
        <w:t>»</w:t>
      </w:r>
    </w:p>
    <w:p w:rsidR="00120BE1" w:rsidRPr="00520137" w:rsidRDefault="00120BE1" w:rsidP="00120BE1">
      <w:pPr>
        <w:pStyle w:val="a5"/>
        <w:spacing w:before="63"/>
        <w:ind w:left="0" w:right="527"/>
        <w:jc w:val="both"/>
        <w:rPr>
          <w:rFonts w:eastAsiaTheme="minorHAnsi"/>
          <w:sz w:val="26"/>
          <w:szCs w:val="26"/>
        </w:rPr>
      </w:pPr>
      <w:r w:rsidRPr="00520137">
        <w:rPr>
          <w:rFonts w:eastAsiaTheme="minorHAnsi"/>
          <w:i/>
          <w:sz w:val="26"/>
          <w:szCs w:val="26"/>
        </w:rPr>
        <w:t>Цель</w:t>
      </w:r>
      <w:r w:rsidRPr="00520137">
        <w:rPr>
          <w:rFonts w:eastAsiaTheme="minorHAnsi"/>
          <w:sz w:val="26"/>
          <w:szCs w:val="26"/>
        </w:rPr>
        <w:t>:</w:t>
      </w:r>
      <w:r w:rsidRPr="00520137">
        <w:rPr>
          <w:sz w:val="26"/>
          <w:szCs w:val="26"/>
        </w:rPr>
        <w:t xml:space="preserve"> Целью</w:t>
      </w:r>
      <w:r w:rsidRPr="00520137">
        <w:rPr>
          <w:spacing w:val="1"/>
          <w:sz w:val="26"/>
          <w:szCs w:val="26"/>
        </w:rPr>
        <w:t xml:space="preserve"> </w:t>
      </w:r>
      <w:r w:rsidRPr="00520137">
        <w:rPr>
          <w:sz w:val="26"/>
          <w:szCs w:val="26"/>
        </w:rPr>
        <w:t>производственной</w:t>
      </w:r>
      <w:r w:rsidRPr="00520137">
        <w:rPr>
          <w:spacing w:val="1"/>
          <w:sz w:val="26"/>
          <w:szCs w:val="26"/>
        </w:rPr>
        <w:t xml:space="preserve"> </w:t>
      </w:r>
      <w:r w:rsidRPr="00520137">
        <w:rPr>
          <w:sz w:val="26"/>
          <w:szCs w:val="26"/>
        </w:rPr>
        <w:t>практики</w:t>
      </w:r>
      <w:r w:rsidRPr="00520137">
        <w:rPr>
          <w:spacing w:val="1"/>
          <w:sz w:val="26"/>
          <w:szCs w:val="26"/>
        </w:rPr>
        <w:t xml:space="preserve"> </w:t>
      </w:r>
      <w:r w:rsidRPr="00520137">
        <w:rPr>
          <w:sz w:val="26"/>
          <w:szCs w:val="26"/>
        </w:rPr>
        <w:t>является</w:t>
      </w:r>
      <w:r w:rsidRPr="00520137">
        <w:rPr>
          <w:spacing w:val="1"/>
          <w:sz w:val="26"/>
          <w:szCs w:val="26"/>
        </w:rPr>
        <w:t xml:space="preserve"> </w:t>
      </w:r>
      <w:r w:rsidRPr="00520137">
        <w:rPr>
          <w:sz w:val="26"/>
          <w:szCs w:val="26"/>
        </w:rPr>
        <w:t>закрепление</w:t>
      </w:r>
      <w:r w:rsidRPr="00520137">
        <w:rPr>
          <w:spacing w:val="1"/>
          <w:sz w:val="26"/>
          <w:szCs w:val="26"/>
        </w:rPr>
        <w:t xml:space="preserve"> </w:t>
      </w:r>
      <w:r w:rsidRPr="00520137">
        <w:rPr>
          <w:sz w:val="26"/>
          <w:szCs w:val="26"/>
        </w:rPr>
        <w:t>и</w:t>
      </w:r>
      <w:r w:rsidRPr="00520137">
        <w:rPr>
          <w:spacing w:val="1"/>
          <w:sz w:val="26"/>
          <w:szCs w:val="26"/>
        </w:rPr>
        <w:t xml:space="preserve"> </w:t>
      </w:r>
      <w:r w:rsidRPr="00520137">
        <w:rPr>
          <w:sz w:val="26"/>
          <w:szCs w:val="26"/>
        </w:rPr>
        <w:t>развитие</w:t>
      </w:r>
      <w:r w:rsidRPr="00520137">
        <w:rPr>
          <w:spacing w:val="1"/>
          <w:sz w:val="26"/>
          <w:szCs w:val="26"/>
        </w:rPr>
        <w:t xml:space="preserve"> </w:t>
      </w:r>
      <w:r w:rsidRPr="00520137">
        <w:rPr>
          <w:sz w:val="26"/>
          <w:szCs w:val="26"/>
        </w:rPr>
        <w:t>профессиональных</w:t>
      </w:r>
      <w:r w:rsidRPr="00520137">
        <w:rPr>
          <w:spacing w:val="1"/>
          <w:sz w:val="26"/>
          <w:szCs w:val="26"/>
        </w:rPr>
        <w:t xml:space="preserve"> </w:t>
      </w:r>
      <w:r w:rsidRPr="00520137">
        <w:rPr>
          <w:sz w:val="26"/>
          <w:szCs w:val="26"/>
        </w:rPr>
        <w:t>умений</w:t>
      </w:r>
      <w:r w:rsidRPr="00520137">
        <w:rPr>
          <w:spacing w:val="1"/>
          <w:sz w:val="26"/>
          <w:szCs w:val="26"/>
        </w:rPr>
        <w:t xml:space="preserve"> </w:t>
      </w:r>
      <w:r w:rsidRPr="00520137">
        <w:rPr>
          <w:sz w:val="26"/>
          <w:szCs w:val="26"/>
        </w:rPr>
        <w:t>в</w:t>
      </w:r>
      <w:r w:rsidRPr="00520137">
        <w:rPr>
          <w:spacing w:val="1"/>
          <w:sz w:val="26"/>
          <w:szCs w:val="26"/>
        </w:rPr>
        <w:t xml:space="preserve"> </w:t>
      </w:r>
      <w:r w:rsidRPr="00520137">
        <w:rPr>
          <w:sz w:val="26"/>
          <w:szCs w:val="26"/>
        </w:rPr>
        <w:t>области</w:t>
      </w:r>
      <w:r w:rsidRPr="00520137">
        <w:rPr>
          <w:spacing w:val="1"/>
          <w:sz w:val="26"/>
          <w:szCs w:val="26"/>
        </w:rPr>
        <w:t xml:space="preserve"> </w:t>
      </w:r>
      <w:r w:rsidRPr="00520137">
        <w:rPr>
          <w:sz w:val="26"/>
          <w:szCs w:val="26"/>
        </w:rPr>
        <w:t>коммуникаций</w:t>
      </w:r>
      <w:r w:rsidRPr="00520137">
        <w:rPr>
          <w:spacing w:val="1"/>
          <w:sz w:val="26"/>
          <w:szCs w:val="26"/>
        </w:rPr>
        <w:t xml:space="preserve"> </w:t>
      </w:r>
      <w:r w:rsidRPr="00520137">
        <w:rPr>
          <w:sz w:val="26"/>
          <w:szCs w:val="26"/>
        </w:rPr>
        <w:t>на</w:t>
      </w:r>
      <w:r w:rsidRPr="00520137">
        <w:rPr>
          <w:spacing w:val="1"/>
          <w:sz w:val="26"/>
          <w:szCs w:val="26"/>
        </w:rPr>
        <w:t xml:space="preserve"> </w:t>
      </w:r>
      <w:r w:rsidRPr="00520137">
        <w:rPr>
          <w:sz w:val="26"/>
          <w:szCs w:val="26"/>
        </w:rPr>
        <w:t>основе</w:t>
      </w:r>
      <w:r w:rsidRPr="00520137">
        <w:rPr>
          <w:spacing w:val="1"/>
          <w:sz w:val="26"/>
          <w:szCs w:val="26"/>
        </w:rPr>
        <w:t xml:space="preserve"> </w:t>
      </w:r>
      <w:r w:rsidRPr="00520137">
        <w:rPr>
          <w:sz w:val="26"/>
          <w:szCs w:val="26"/>
        </w:rPr>
        <w:t>приобретенного</w:t>
      </w:r>
      <w:r w:rsidRPr="00520137">
        <w:rPr>
          <w:spacing w:val="1"/>
          <w:sz w:val="26"/>
          <w:szCs w:val="26"/>
        </w:rPr>
        <w:t xml:space="preserve"> </w:t>
      </w:r>
      <w:r w:rsidRPr="00520137">
        <w:rPr>
          <w:sz w:val="26"/>
          <w:szCs w:val="26"/>
        </w:rPr>
        <w:t>практического опыта.</w:t>
      </w:r>
      <w:r w:rsidRPr="00520137">
        <w:rPr>
          <w:spacing w:val="1"/>
          <w:sz w:val="26"/>
          <w:szCs w:val="26"/>
        </w:rPr>
        <w:t xml:space="preserve"> </w:t>
      </w:r>
      <w:r w:rsidRPr="00520137">
        <w:rPr>
          <w:sz w:val="26"/>
          <w:szCs w:val="26"/>
        </w:rPr>
        <w:t>В ходе производственной практики студенты получают опыт</w:t>
      </w:r>
      <w:r w:rsidRPr="00520137">
        <w:rPr>
          <w:spacing w:val="1"/>
          <w:sz w:val="26"/>
          <w:szCs w:val="26"/>
        </w:rPr>
        <w:t xml:space="preserve"> </w:t>
      </w:r>
      <w:r w:rsidRPr="00520137">
        <w:rPr>
          <w:sz w:val="26"/>
          <w:szCs w:val="26"/>
        </w:rPr>
        <w:t>самостоятельной</w:t>
      </w:r>
      <w:r w:rsidRPr="00520137">
        <w:rPr>
          <w:spacing w:val="-2"/>
          <w:sz w:val="26"/>
          <w:szCs w:val="26"/>
        </w:rPr>
        <w:t xml:space="preserve"> </w:t>
      </w:r>
      <w:r w:rsidRPr="00520137">
        <w:rPr>
          <w:sz w:val="26"/>
          <w:szCs w:val="26"/>
        </w:rPr>
        <w:t>профессиональной</w:t>
      </w:r>
      <w:r w:rsidRPr="00520137">
        <w:rPr>
          <w:spacing w:val="-1"/>
          <w:sz w:val="26"/>
          <w:szCs w:val="26"/>
        </w:rPr>
        <w:t xml:space="preserve"> </w:t>
      </w:r>
      <w:r w:rsidRPr="00520137">
        <w:rPr>
          <w:sz w:val="26"/>
          <w:szCs w:val="26"/>
        </w:rPr>
        <w:t>деятельности по</w:t>
      </w:r>
      <w:r w:rsidRPr="00520137">
        <w:rPr>
          <w:spacing w:val="-1"/>
          <w:sz w:val="26"/>
          <w:szCs w:val="26"/>
        </w:rPr>
        <w:t xml:space="preserve"> </w:t>
      </w:r>
      <w:r w:rsidRPr="00520137">
        <w:rPr>
          <w:sz w:val="26"/>
          <w:szCs w:val="26"/>
        </w:rPr>
        <w:t>направлению</w:t>
      </w:r>
      <w:r w:rsidRPr="00520137">
        <w:rPr>
          <w:spacing w:val="-2"/>
          <w:sz w:val="26"/>
          <w:szCs w:val="26"/>
        </w:rPr>
        <w:t xml:space="preserve"> </w:t>
      </w:r>
      <w:r w:rsidRPr="00520137">
        <w:rPr>
          <w:sz w:val="26"/>
          <w:szCs w:val="26"/>
        </w:rPr>
        <w:t>обучения</w:t>
      </w:r>
      <w:r w:rsidRPr="00520137">
        <w:rPr>
          <w:rFonts w:eastAsiaTheme="minorHAnsi"/>
          <w:sz w:val="26"/>
          <w:szCs w:val="26"/>
        </w:rPr>
        <w:t>.</w:t>
      </w:r>
    </w:p>
    <w:p w:rsidR="00120BE1" w:rsidRPr="00520137" w:rsidRDefault="00120BE1" w:rsidP="00120BE1">
      <w:pPr>
        <w:pStyle w:val="a5"/>
        <w:spacing w:before="63"/>
        <w:ind w:left="0" w:right="527"/>
        <w:jc w:val="both"/>
        <w:rPr>
          <w:rFonts w:eastAsiaTheme="minorHAnsi"/>
          <w:sz w:val="26"/>
          <w:szCs w:val="26"/>
        </w:rPr>
      </w:pPr>
      <w:r w:rsidRPr="00520137">
        <w:rPr>
          <w:i/>
          <w:sz w:val="26"/>
          <w:szCs w:val="26"/>
        </w:rPr>
        <w:t>Содержание:</w:t>
      </w:r>
    </w:p>
    <w:p w:rsidR="00120BE1" w:rsidRPr="00520137" w:rsidRDefault="00120BE1" w:rsidP="00120BE1">
      <w:pPr>
        <w:pStyle w:val="a5"/>
        <w:ind w:left="0" w:right="529"/>
        <w:jc w:val="both"/>
        <w:rPr>
          <w:rFonts w:eastAsiaTheme="minorHAnsi"/>
          <w:sz w:val="26"/>
          <w:szCs w:val="26"/>
        </w:rPr>
      </w:pPr>
      <w:r w:rsidRPr="00520137">
        <w:rPr>
          <w:rFonts w:eastAsiaTheme="minorHAnsi"/>
          <w:sz w:val="26"/>
          <w:szCs w:val="26"/>
        </w:rPr>
        <w:t xml:space="preserve">Объем по обязательным проектам на каждый год зафиксирован в утвержденных учебных планах. На начало 3 модуля 2 курса общая сумме </w:t>
      </w:r>
      <w:proofErr w:type="spellStart"/>
      <w:r w:rsidRPr="00520137">
        <w:rPr>
          <w:rFonts w:eastAsiaTheme="minorHAnsi"/>
          <w:sz w:val="26"/>
          <w:szCs w:val="26"/>
        </w:rPr>
        <w:t>з.е</w:t>
      </w:r>
      <w:proofErr w:type="spellEnd"/>
      <w:r w:rsidRPr="00520137">
        <w:rPr>
          <w:rFonts w:eastAsiaTheme="minorHAnsi"/>
          <w:sz w:val="26"/>
          <w:szCs w:val="26"/>
        </w:rPr>
        <w:t>. по производственной практике у каждо</w:t>
      </w:r>
      <w:r w:rsidR="00AF409B">
        <w:rPr>
          <w:rFonts w:eastAsiaTheme="minorHAnsi"/>
          <w:sz w:val="26"/>
          <w:szCs w:val="26"/>
        </w:rPr>
        <w:t>го студента должна составлять 12</w:t>
      </w:r>
      <w:r w:rsidRPr="00520137">
        <w:rPr>
          <w:rFonts w:eastAsiaTheme="minorHAnsi"/>
          <w:sz w:val="26"/>
          <w:szCs w:val="26"/>
        </w:rPr>
        <w:t xml:space="preserve"> </w:t>
      </w:r>
      <w:proofErr w:type="spellStart"/>
      <w:r w:rsidRPr="00520137">
        <w:rPr>
          <w:rFonts w:eastAsiaTheme="minorHAnsi"/>
          <w:sz w:val="26"/>
          <w:szCs w:val="26"/>
        </w:rPr>
        <w:t>з.е</w:t>
      </w:r>
      <w:proofErr w:type="spellEnd"/>
      <w:r w:rsidRPr="00520137">
        <w:rPr>
          <w:rFonts w:eastAsiaTheme="minorHAnsi"/>
          <w:sz w:val="26"/>
          <w:szCs w:val="26"/>
        </w:rPr>
        <w:t>.</w:t>
      </w:r>
    </w:p>
    <w:p w:rsidR="00120BE1" w:rsidRPr="00520137" w:rsidRDefault="00120BE1" w:rsidP="00120BE1">
      <w:pPr>
        <w:pStyle w:val="a5"/>
        <w:ind w:right="529"/>
        <w:jc w:val="both"/>
        <w:rPr>
          <w:rFonts w:eastAsiaTheme="minorHAnsi"/>
          <w:sz w:val="26"/>
          <w:szCs w:val="26"/>
        </w:rPr>
      </w:pPr>
    </w:p>
    <w:p w:rsidR="00120BE1" w:rsidRPr="00520137" w:rsidRDefault="00120BE1" w:rsidP="00120BE1">
      <w:pPr>
        <w:rPr>
          <w:rFonts w:ascii="Times New Roman" w:hAnsi="Times New Roman" w:cs="Times New Roman"/>
          <w:sz w:val="26"/>
          <w:szCs w:val="26"/>
        </w:rPr>
      </w:pPr>
      <w:r w:rsidRPr="00520137">
        <w:rPr>
          <w:rFonts w:ascii="Times New Roman" w:hAnsi="Times New Roman" w:cs="Times New Roman"/>
          <w:i/>
          <w:sz w:val="26"/>
          <w:szCs w:val="26"/>
        </w:rPr>
        <w:t>Оценивание и отчетность</w:t>
      </w:r>
      <w:r w:rsidRPr="00520137">
        <w:rPr>
          <w:rFonts w:ascii="Times New Roman" w:hAnsi="Times New Roman" w:cs="Times New Roman"/>
          <w:sz w:val="26"/>
          <w:szCs w:val="26"/>
        </w:rPr>
        <w:t>:</w:t>
      </w:r>
    </w:p>
    <w:p w:rsidR="00120BE1" w:rsidRPr="00520137" w:rsidRDefault="00120BE1" w:rsidP="00120BE1">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Формат отчета по практике определяется разработчиком программы практики, исходя из целей и задач практики. Рекомендуемые форматы отчета по практике: </w:t>
      </w:r>
    </w:p>
    <w:p w:rsidR="00120BE1" w:rsidRPr="00520137" w:rsidRDefault="00120BE1" w:rsidP="00120BE1">
      <w:pPr>
        <w:spacing w:after="0" w:line="240" w:lineRule="auto"/>
        <w:rPr>
          <w:rFonts w:ascii="Times New Roman" w:eastAsia="Times New Roman" w:hAnsi="Times New Roman" w:cs="Times New Roman"/>
          <w:sz w:val="26"/>
          <w:szCs w:val="26"/>
          <w:lang w:eastAsia="ru-RU"/>
        </w:rPr>
      </w:pPr>
    </w:p>
    <w:p w:rsidR="00120BE1" w:rsidRPr="00520137" w:rsidRDefault="00120BE1" w:rsidP="00120BE1">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отчет по практике</w:t>
      </w: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который является документом студента, отражающим, выполненную им работу во время практики, полученные им навыки и умения, сформированные компетенции. (Примерная форма отчета дана в Приложении 1 Положения о проектной, научно-исследовательской деятельности и практиках студентов Национального исследовательского университета «Высшая школа экономики»).</w:t>
      </w:r>
    </w:p>
    <w:p w:rsidR="00120BE1" w:rsidRPr="00520137" w:rsidRDefault="00120BE1" w:rsidP="00120BE1">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дневник практики</w:t>
      </w: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(Примерная форма дана в Приложении 2 Положения о проектной, научно-исследовательской деятельности и практиках студентов Национального исследовательского университета «Высшая школа экономики»).</w:t>
      </w:r>
    </w:p>
    <w:p w:rsidR="00120BE1" w:rsidRPr="00520137" w:rsidRDefault="00120BE1" w:rsidP="00120BE1">
      <w:pPr>
        <w:spacing w:after="0" w:line="240" w:lineRule="auto"/>
        <w:ind w:firstLine="708"/>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индивидуальная технологическая карта</w:t>
      </w:r>
      <w:r w:rsidRPr="00520137">
        <w:rPr>
          <w:rFonts w:ascii="Times New Roman" w:eastAsia="Times New Roman" w:hAnsi="Times New Roman" w:cs="Times New Roman"/>
          <w:i/>
          <w:i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с оценкой руководителя практики (Примерная форма дана в Приложении 3 Положения о проектной, научно-</w:t>
      </w:r>
      <w:r w:rsidRPr="00520137">
        <w:rPr>
          <w:rFonts w:ascii="Times New Roman" w:eastAsia="Times New Roman" w:hAnsi="Times New Roman" w:cs="Times New Roman"/>
          <w:color w:val="000000"/>
          <w:sz w:val="26"/>
          <w:szCs w:val="26"/>
          <w:lang w:eastAsia="ru-RU"/>
        </w:rPr>
        <w:lastRenderedPageBreak/>
        <w:t>исследовательской деятельности и практиках студентов Национального исследовательского университета «Высшая школа экономики»).</w:t>
      </w:r>
    </w:p>
    <w:p w:rsidR="00120BE1" w:rsidRPr="00520137" w:rsidRDefault="00120BE1" w:rsidP="00120BE1">
      <w:pPr>
        <w:spacing w:after="0" w:line="240" w:lineRule="auto"/>
        <w:ind w:firstLine="708"/>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творческая мультимедиа презентация по итогам практики.</w:t>
      </w:r>
    </w:p>
    <w:p w:rsidR="00120BE1" w:rsidRPr="00520137" w:rsidRDefault="00120BE1" w:rsidP="00120BE1">
      <w:pPr>
        <w:spacing w:after="0" w:line="240" w:lineRule="auto"/>
        <w:ind w:firstLine="708"/>
        <w:jc w:val="both"/>
        <w:rPr>
          <w:rFonts w:ascii="Times New Roman" w:eastAsia="Times New Roman" w:hAnsi="Times New Roman" w:cs="Times New Roman"/>
          <w:color w:val="000000"/>
          <w:sz w:val="26"/>
          <w:szCs w:val="26"/>
          <w:lang w:eastAsia="ru-RU"/>
        </w:rPr>
      </w:pPr>
    </w:p>
    <w:p w:rsidR="00120BE1" w:rsidRPr="00520137" w:rsidRDefault="00120BE1" w:rsidP="00120BE1">
      <w:pPr>
        <w:spacing w:after="0" w:line="240" w:lineRule="auto"/>
        <w:ind w:firstLine="708"/>
        <w:jc w:val="both"/>
        <w:rPr>
          <w:rFonts w:ascii="Times New Roman" w:eastAsia="Times New Roman" w:hAnsi="Times New Roman" w:cs="Times New Roman"/>
          <w:color w:val="000000"/>
          <w:sz w:val="26"/>
          <w:szCs w:val="26"/>
          <w:lang w:eastAsia="ru-RU"/>
        </w:rPr>
      </w:pPr>
    </w:p>
    <w:p w:rsidR="00120BE1" w:rsidRPr="00520137" w:rsidRDefault="00120BE1" w:rsidP="00120BE1">
      <w:pPr>
        <w:spacing w:after="0" w:line="240" w:lineRule="auto"/>
        <w:jc w:val="center"/>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b/>
          <w:bCs/>
          <w:color w:val="000000"/>
          <w:sz w:val="26"/>
          <w:szCs w:val="26"/>
          <w:lang w:eastAsia="ru-RU"/>
        </w:rPr>
        <w:t>Способ проведения практики</w:t>
      </w:r>
    </w:p>
    <w:p w:rsidR="00120BE1" w:rsidRPr="00520137" w:rsidRDefault="00120BE1" w:rsidP="00120BE1">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Способ проведения практики может быть, как стационарным и проводиться в организациях, расположенных на территории гг. Москвы, Санкт-Петербурга, Перми и Нижнего Новгорода, так и выездным. Выездная практика может проводиться в полевой форме в случае необходимости создания специальных условий для ее проведения.</w:t>
      </w:r>
    </w:p>
    <w:p w:rsidR="00120BE1" w:rsidRPr="00520137" w:rsidRDefault="00120BE1" w:rsidP="00120BE1">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Практика проводится непрерывно – путем выделения в календарном учебном графике непрерывного периода  </w:t>
      </w:r>
      <w:r>
        <w:rPr>
          <w:rFonts w:ascii="Times New Roman" w:eastAsia="Times New Roman" w:hAnsi="Times New Roman" w:cs="Times New Roman"/>
          <w:b/>
          <w:bCs/>
          <w:color w:val="000000"/>
          <w:sz w:val="26"/>
          <w:szCs w:val="26"/>
          <w:u w:val="single"/>
          <w:lang w:eastAsia="ru-RU"/>
        </w:rPr>
        <w:t>c 01 сентября 2023 г. по 27 февраля 2024</w:t>
      </w:r>
      <w:r w:rsidRPr="00520137">
        <w:rPr>
          <w:rFonts w:ascii="Times New Roman" w:eastAsia="Times New Roman" w:hAnsi="Times New Roman" w:cs="Times New Roman"/>
          <w:b/>
          <w:bCs/>
          <w:color w:val="000000"/>
          <w:sz w:val="26"/>
          <w:szCs w:val="26"/>
          <w:u w:val="single"/>
          <w:lang w:eastAsia="ru-RU"/>
        </w:rPr>
        <w:t xml:space="preserve"> г.</w:t>
      </w:r>
      <w:r w:rsidRPr="00520137">
        <w:rPr>
          <w:rFonts w:ascii="Times New Roman" w:eastAsia="Times New Roman" w:hAnsi="Times New Roman" w:cs="Times New Roman"/>
          <w:color w:val="000000"/>
          <w:sz w:val="26"/>
          <w:szCs w:val="26"/>
          <w:lang w:eastAsia="ru-RU"/>
        </w:rPr>
        <w:t>  </w:t>
      </w:r>
    </w:p>
    <w:p w:rsidR="00120BE1" w:rsidRPr="00520137" w:rsidRDefault="00120BE1" w:rsidP="00120BE1">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Организация проведения практики осуществляется на </w:t>
      </w:r>
      <w:proofErr w:type="gramStart"/>
      <w:r w:rsidRPr="00520137">
        <w:rPr>
          <w:rFonts w:ascii="Times New Roman" w:eastAsia="Times New Roman" w:hAnsi="Times New Roman" w:cs="Times New Roman"/>
          <w:color w:val="000000"/>
          <w:sz w:val="26"/>
          <w:szCs w:val="26"/>
          <w:lang w:eastAsia="ru-RU"/>
        </w:rPr>
        <w:t>основании</w:t>
      </w:r>
      <w:proofErr w:type="gramEnd"/>
      <w:r w:rsidRPr="00520137">
        <w:rPr>
          <w:rFonts w:ascii="Times New Roman" w:eastAsia="Times New Roman" w:hAnsi="Times New Roman" w:cs="Times New Roman"/>
          <w:color w:val="000000"/>
          <w:sz w:val="26"/>
          <w:szCs w:val="26"/>
          <w:lang w:eastAsia="ru-RU"/>
        </w:rPr>
        <w:t xml:space="preserve"> договоров и/или соглашений с Организациями, независимо от их организационно-правовых форм и форм собственности, или, в случае, указанном в п. 1.3.6. Положения, - на </w:t>
      </w:r>
      <w:proofErr w:type="gramStart"/>
      <w:r w:rsidRPr="00520137">
        <w:rPr>
          <w:rFonts w:ascii="Times New Roman" w:eastAsia="Times New Roman" w:hAnsi="Times New Roman" w:cs="Times New Roman"/>
          <w:color w:val="000000"/>
          <w:sz w:val="26"/>
          <w:szCs w:val="26"/>
          <w:lang w:eastAsia="ru-RU"/>
        </w:rPr>
        <w:t>основании</w:t>
      </w:r>
      <w:proofErr w:type="gramEnd"/>
      <w:r w:rsidRPr="00520137">
        <w:rPr>
          <w:rFonts w:ascii="Times New Roman" w:eastAsia="Times New Roman" w:hAnsi="Times New Roman" w:cs="Times New Roman"/>
          <w:color w:val="000000"/>
          <w:sz w:val="26"/>
          <w:szCs w:val="26"/>
          <w:lang w:eastAsia="ru-RU"/>
        </w:rPr>
        <w:t xml:space="preserve"> письма-согласия Организации, в соответствии с которыми указанные Организации предоставляют места для прохождения практики студентов.</w:t>
      </w:r>
    </w:p>
    <w:p w:rsidR="00120BE1" w:rsidRPr="00520137" w:rsidRDefault="00120BE1" w:rsidP="00120BE1">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Подписанный со стороны Организации договор предоставляется в двух экземплярах руководителю практики от Школы Дизайна </w:t>
      </w:r>
      <w:r w:rsidRPr="00520137">
        <w:rPr>
          <w:rFonts w:ascii="Times New Roman" w:eastAsia="Times New Roman" w:hAnsi="Times New Roman" w:cs="Times New Roman"/>
          <w:b/>
          <w:bCs/>
          <w:color w:val="000000"/>
          <w:sz w:val="26"/>
          <w:szCs w:val="26"/>
          <w:lang w:eastAsia="ru-RU"/>
        </w:rPr>
        <w:t>не позднее, чем за две недели</w:t>
      </w:r>
      <w:r w:rsidRPr="00520137">
        <w:rPr>
          <w:rFonts w:ascii="Times New Roman" w:eastAsia="Times New Roman" w:hAnsi="Times New Roman" w:cs="Times New Roman"/>
          <w:color w:val="000000"/>
          <w:sz w:val="26"/>
          <w:szCs w:val="26"/>
          <w:lang w:eastAsia="ru-RU"/>
        </w:rPr>
        <w:t xml:space="preserve"> до начала практики </w:t>
      </w:r>
      <w:r w:rsidRPr="00520137">
        <w:rPr>
          <w:rFonts w:ascii="Times New Roman" w:eastAsia="Times New Roman" w:hAnsi="Times New Roman" w:cs="Times New Roman"/>
          <w:b/>
          <w:bCs/>
          <w:color w:val="000000"/>
          <w:sz w:val="26"/>
          <w:szCs w:val="26"/>
          <w:u w:val="single"/>
          <w:lang w:eastAsia="ru-RU"/>
        </w:rPr>
        <w:t>(01 сентяб</w:t>
      </w:r>
      <w:r>
        <w:rPr>
          <w:rFonts w:ascii="Times New Roman" w:eastAsia="Times New Roman" w:hAnsi="Times New Roman" w:cs="Times New Roman"/>
          <w:b/>
          <w:bCs/>
          <w:color w:val="000000"/>
          <w:sz w:val="26"/>
          <w:szCs w:val="26"/>
          <w:u w:val="single"/>
          <w:lang w:eastAsia="ru-RU"/>
        </w:rPr>
        <w:t>ря 2023</w:t>
      </w:r>
      <w:r w:rsidRPr="00520137">
        <w:rPr>
          <w:rFonts w:ascii="Times New Roman" w:eastAsia="Times New Roman" w:hAnsi="Times New Roman" w:cs="Times New Roman"/>
          <w:b/>
          <w:bCs/>
          <w:color w:val="000000"/>
          <w:sz w:val="26"/>
          <w:szCs w:val="26"/>
          <w:u w:val="single"/>
          <w:lang w:eastAsia="ru-RU"/>
        </w:rPr>
        <w:t xml:space="preserve"> г.)</w:t>
      </w:r>
    </w:p>
    <w:p w:rsidR="00120BE1" w:rsidRPr="00520137" w:rsidRDefault="00120BE1" w:rsidP="00120BE1">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Студенты могут самостоятельно осуществлять поиск мест практики. В случае отказа Организации от заключения договора на проведение практики, практика студента организуется и проводится на основании письма-согласия о предоставлении места для прохождения практики, которое оформляется на фирменном бланке Организации с печатью и подписью руководителя Организации. В письме-согласии указываются ФИО студента, принимаемого на практику и сроки проведения практики. Студент обязан предоставить такое письмо-согласие в учебный офис своей ОП </w:t>
      </w:r>
      <w:r w:rsidRPr="00520137">
        <w:rPr>
          <w:rFonts w:ascii="Times New Roman" w:eastAsia="Times New Roman" w:hAnsi="Times New Roman" w:cs="Times New Roman"/>
          <w:b/>
          <w:bCs/>
          <w:color w:val="000000"/>
          <w:sz w:val="26"/>
          <w:szCs w:val="26"/>
          <w:lang w:eastAsia="ru-RU"/>
        </w:rPr>
        <w:t xml:space="preserve">не менее чем за две недели </w:t>
      </w:r>
      <w:r w:rsidRPr="00520137">
        <w:rPr>
          <w:rFonts w:ascii="Times New Roman" w:eastAsia="Times New Roman" w:hAnsi="Times New Roman" w:cs="Times New Roman"/>
          <w:color w:val="000000"/>
          <w:sz w:val="26"/>
          <w:szCs w:val="26"/>
          <w:lang w:eastAsia="ru-RU"/>
        </w:rPr>
        <w:t> </w:t>
      </w:r>
      <w:r w:rsidRPr="00520137">
        <w:rPr>
          <w:rFonts w:ascii="Times New Roman" w:eastAsia="Times New Roman" w:hAnsi="Times New Roman" w:cs="Times New Roman"/>
          <w:b/>
          <w:bCs/>
          <w:color w:val="000000"/>
          <w:sz w:val="26"/>
          <w:szCs w:val="26"/>
          <w:lang w:eastAsia="ru-RU"/>
        </w:rPr>
        <w:t>(01 сентября 202</w:t>
      </w:r>
      <w:r>
        <w:rPr>
          <w:rFonts w:ascii="Times New Roman" w:eastAsia="Times New Roman" w:hAnsi="Times New Roman" w:cs="Times New Roman"/>
          <w:b/>
          <w:bCs/>
          <w:color w:val="000000"/>
          <w:sz w:val="26"/>
          <w:szCs w:val="26"/>
          <w:lang w:eastAsia="ru-RU"/>
        </w:rPr>
        <w:t>3</w:t>
      </w:r>
      <w:r w:rsidRPr="00520137">
        <w:rPr>
          <w:rFonts w:ascii="Times New Roman" w:eastAsia="Times New Roman" w:hAnsi="Times New Roman" w:cs="Times New Roman"/>
          <w:b/>
          <w:bCs/>
          <w:color w:val="000000"/>
          <w:sz w:val="26"/>
          <w:szCs w:val="26"/>
          <w:lang w:eastAsia="ru-RU"/>
        </w:rPr>
        <w:t xml:space="preserve"> г.) </w:t>
      </w:r>
      <w:r w:rsidRPr="00520137">
        <w:rPr>
          <w:rFonts w:ascii="Times New Roman" w:eastAsia="Times New Roman" w:hAnsi="Times New Roman" w:cs="Times New Roman"/>
          <w:color w:val="000000"/>
          <w:sz w:val="26"/>
          <w:szCs w:val="26"/>
          <w:lang w:eastAsia="ru-RU"/>
        </w:rPr>
        <w:t>до начала прохождения практики.</w:t>
      </w:r>
    </w:p>
    <w:p w:rsidR="00120BE1" w:rsidRPr="00520137" w:rsidRDefault="00120BE1" w:rsidP="00120BE1">
      <w:pPr>
        <w:spacing w:after="0" w:line="240" w:lineRule="auto"/>
        <w:ind w:firstLine="709"/>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Студенты, совмещающие обучение с трудовой деятельностью, могут проходить производственную практику в организациях по месту трудовой деятельности в случаях, если профессиональная деятельность, осуществляемая ими в указанных организациях, соответствует требованиям к содержанию и планируемым результатам практики, а также соответствует срокам практики в соответствии с утвержденными рабочими учебными планами и графиком учебного процесса.</w:t>
      </w:r>
    </w:p>
    <w:p w:rsidR="00120BE1" w:rsidRPr="00520137" w:rsidRDefault="00120BE1" w:rsidP="00120BE1">
      <w:pPr>
        <w:spacing w:after="0" w:line="240" w:lineRule="auto"/>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            После прохождения практики (в течени</w:t>
      </w:r>
      <w:proofErr w:type="gramStart"/>
      <w:r w:rsidRPr="00520137">
        <w:rPr>
          <w:rFonts w:ascii="Times New Roman" w:eastAsia="Times New Roman" w:hAnsi="Times New Roman" w:cs="Times New Roman"/>
          <w:color w:val="000000"/>
          <w:sz w:val="26"/>
          <w:szCs w:val="26"/>
          <w:lang w:eastAsia="ru-RU"/>
        </w:rPr>
        <w:t>и</w:t>
      </w:r>
      <w:proofErr w:type="gramEnd"/>
      <w:r w:rsidRPr="00520137">
        <w:rPr>
          <w:rFonts w:ascii="Times New Roman" w:eastAsia="Times New Roman" w:hAnsi="Times New Roman" w:cs="Times New Roman"/>
          <w:color w:val="000000"/>
          <w:sz w:val="26"/>
          <w:szCs w:val="26"/>
          <w:lang w:eastAsia="ru-RU"/>
        </w:rPr>
        <w:t xml:space="preserve"> 10 дней после её окончания) студенты представляют:</w:t>
      </w:r>
    </w:p>
    <w:p w:rsidR="00120BE1" w:rsidRPr="00520137" w:rsidRDefault="00120BE1" w:rsidP="00120BE1">
      <w:pPr>
        <w:spacing w:after="0" w:line="240" w:lineRule="auto"/>
        <w:rPr>
          <w:rFonts w:ascii="Times New Roman" w:eastAsia="Times New Roman" w:hAnsi="Times New Roman" w:cs="Times New Roman"/>
          <w:sz w:val="26"/>
          <w:szCs w:val="26"/>
          <w:lang w:eastAsia="ru-RU"/>
        </w:rPr>
      </w:pPr>
    </w:p>
    <w:p w:rsidR="00120BE1" w:rsidRPr="00520137" w:rsidRDefault="00120BE1" w:rsidP="00120BE1">
      <w:pPr>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b/>
          <w:bCs/>
          <w:color w:val="000000"/>
          <w:sz w:val="26"/>
          <w:szCs w:val="26"/>
          <w:lang w:eastAsia="ru-RU"/>
        </w:rPr>
        <w:t xml:space="preserve">              Отзыв от организации</w:t>
      </w:r>
      <w:r w:rsidRPr="00520137">
        <w:rPr>
          <w:rFonts w:ascii="Times New Roman" w:hAnsi="Times New Roman" w:cs="Times New Roman"/>
          <w:b/>
          <w:bCs/>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 xml:space="preserve">с указанием сроков пребывания практиканта, в котором руководитель организации или другое ответственное лицо оценивают теоретическую подготовку студента, его способности, профессиональные качества, дисциплинированность, работоспособность; здесь же высказываются замечания и пожелания и выставляется оценка по 10-балльной шкале. Отзыв должен быть отпечатан на фирменном </w:t>
      </w:r>
      <w:proofErr w:type="gramStart"/>
      <w:r w:rsidRPr="00520137">
        <w:rPr>
          <w:rFonts w:ascii="Times New Roman" w:eastAsia="Times New Roman" w:hAnsi="Times New Roman" w:cs="Times New Roman"/>
          <w:color w:val="000000"/>
          <w:sz w:val="26"/>
          <w:szCs w:val="26"/>
          <w:lang w:eastAsia="ru-RU"/>
        </w:rPr>
        <w:t>бланке</w:t>
      </w:r>
      <w:proofErr w:type="gramEnd"/>
      <w:r w:rsidRPr="00520137">
        <w:rPr>
          <w:rFonts w:ascii="Times New Roman" w:eastAsia="Times New Roman" w:hAnsi="Times New Roman" w:cs="Times New Roman"/>
          <w:color w:val="000000"/>
          <w:sz w:val="26"/>
          <w:szCs w:val="26"/>
          <w:lang w:eastAsia="ru-RU"/>
        </w:rPr>
        <w:t xml:space="preserve"> за подписью куратора практиканта или </w:t>
      </w:r>
      <w:r w:rsidRPr="00520137">
        <w:rPr>
          <w:rFonts w:ascii="Times New Roman" w:eastAsia="Times New Roman" w:hAnsi="Times New Roman" w:cs="Times New Roman"/>
          <w:color w:val="000000"/>
          <w:sz w:val="26"/>
          <w:szCs w:val="26"/>
          <w:lang w:eastAsia="ru-RU"/>
        </w:rPr>
        <w:lastRenderedPageBreak/>
        <w:t>руководителя организации и заверен печатью, если это соответствует внутренним регламентам организации. Оригинал отзыва о практике от организации передается в учебный офис Школы Дизайна в течени</w:t>
      </w:r>
      <w:proofErr w:type="gramStart"/>
      <w:r w:rsidRPr="00520137">
        <w:rPr>
          <w:rFonts w:ascii="Times New Roman" w:eastAsia="Times New Roman" w:hAnsi="Times New Roman" w:cs="Times New Roman"/>
          <w:color w:val="000000"/>
          <w:sz w:val="26"/>
          <w:szCs w:val="26"/>
          <w:lang w:eastAsia="ru-RU"/>
        </w:rPr>
        <w:t>и</w:t>
      </w:r>
      <w:proofErr w:type="gramEnd"/>
      <w:r w:rsidRPr="00520137">
        <w:rPr>
          <w:rFonts w:ascii="Times New Roman" w:eastAsia="Times New Roman" w:hAnsi="Times New Roman" w:cs="Times New Roman"/>
          <w:color w:val="000000"/>
          <w:sz w:val="26"/>
          <w:szCs w:val="26"/>
          <w:lang w:eastAsia="ru-RU"/>
        </w:rPr>
        <w:t xml:space="preserve"> 10 дней после окончания практики. </w:t>
      </w:r>
    </w:p>
    <w:p w:rsidR="00120BE1" w:rsidRPr="00520137" w:rsidRDefault="00120BE1" w:rsidP="00120BE1">
      <w:pPr>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b/>
          <w:bCs/>
          <w:color w:val="000000"/>
          <w:sz w:val="26"/>
          <w:szCs w:val="26"/>
          <w:lang w:eastAsia="ru-RU"/>
        </w:rPr>
        <w:t xml:space="preserve">            Отчет о прохождении практики.</w:t>
      </w:r>
      <w:r w:rsidRPr="00520137">
        <w:rPr>
          <w:rFonts w:ascii="Times New Roman" w:eastAsia="Times New Roman" w:hAnsi="Times New Roman" w:cs="Times New Roman"/>
          <w:color w:val="000000"/>
          <w:sz w:val="26"/>
          <w:szCs w:val="26"/>
          <w:lang w:eastAsia="ru-RU"/>
        </w:rPr>
        <w:t xml:space="preserve"> Подается в электронном виде (не менее 9000 знаков) и содержит:</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краткую характеристику организации, где проходила практика; </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описание видов деятельности подразделения, в котором работал практикант;</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перечисление и подробное описание задач, которые решал студент во время практики;  </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если студент принимал участие в нескольких видах деятельности, необходимо описать функционал в каждом из направлений/проекте;</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рассказ о впечатлениях практиканта (о том, что ему удалось узнать, сделать, с какими трудностями столкнуться), </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оценку собственных достижений практиканта.</w:t>
      </w:r>
    </w:p>
    <w:p w:rsidR="00120BE1" w:rsidRPr="00520137" w:rsidRDefault="00120BE1" w:rsidP="00120BE1">
      <w:pPr>
        <w:numPr>
          <w:ilvl w:val="0"/>
          <w:numId w:val="6"/>
        </w:numPr>
        <w:spacing w:after="0" w:line="240" w:lineRule="auto"/>
        <w:ind w:left="144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указать контакты (телефон и/или электронная почта) куратора практики и/или руководителя организации. </w:t>
      </w:r>
    </w:p>
    <w:p w:rsidR="00120BE1" w:rsidRPr="00520137" w:rsidRDefault="00120BE1" w:rsidP="00120BE1">
      <w:pPr>
        <w:spacing w:after="0" w:line="240" w:lineRule="auto"/>
        <w:rPr>
          <w:rFonts w:ascii="Times New Roman" w:eastAsia="Times New Roman" w:hAnsi="Times New Roman" w:cs="Times New Roman"/>
          <w:color w:val="000000"/>
          <w:sz w:val="26"/>
          <w:szCs w:val="26"/>
          <w:lang w:eastAsia="ru-RU"/>
        </w:rPr>
      </w:pPr>
    </w:p>
    <w:p w:rsidR="00120BE1" w:rsidRPr="00520137" w:rsidRDefault="00120BE1" w:rsidP="00120BE1">
      <w:pPr>
        <w:spacing w:after="0" w:line="240" w:lineRule="auto"/>
        <w:ind w:firstLine="720"/>
        <w:jc w:val="both"/>
        <w:rPr>
          <w:rFonts w:ascii="Times New Roman" w:eastAsia="Times New Roman" w:hAnsi="Times New Roman" w:cs="Times New Roman"/>
          <w:color w:val="000000"/>
          <w:sz w:val="26"/>
          <w:szCs w:val="26"/>
          <w:lang w:eastAsia="ru-RU"/>
        </w:rPr>
      </w:pPr>
      <w:proofErr w:type="gramStart"/>
      <w:r w:rsidRPr="00520137">
        <w:rPr>
          <w:rFonts w:ascii="Times New Roman" w:eastAsia="Times New Roman" w:hAnsi="Times New Roman" w:cs="Times New Roman"/>
          <w:color w:val="000000"/>
          <w:sz w:val="26"/>
          <w:szCs w:val="26"/>
          <w:lang w:eastAsia="ru-RU"/>
        </w:rPr>
        <w:t>Практика проходит под руководством преподавателя Школы Дизайна в дизайнерских и архитектурных бюро, музеях, выставочных комплексах, учебных заведениях направлений художественного и дизайнерского образования, рекламных агентствах и в других организациях, деятельность которых связана с производством дизайнерского продукта и в которых студент может освоить необходимые компетенции в соответствии с рабочими учебными планами, утвержденными на каждый год обучения. </w:t>
      </w:r>
      <w:proofErr w:type="gramEnd"/>
    </w:p>
    <w:p w:rsidR="00120BE1" w:rsidRPr="00520137" w:rsidRDefault="00120BE1" w:rsidP="00120BE1">
      <w:pPr>
        <w:spacing w:after="0" w:line="240" w:lineRule="auto"/>
        <w:rPr>
          <w:rFonts w:ascii="Times New Roman" w:eastAsia="Times New Roman" w:hAnsi="Times New Roman" w:cs="Times New Roman"/>
          <w:color w:val="000000"/>
          <w:sz w:val="26"/>
          <w:szCs w:val="26"/>
          <w:lang w:eastAsia="ru-RU"/>
        </w:rPr>
      </w:pPr>
    </w:p>
    <w:p w:rsidR="00120BE1" w:rsidRPr="00520137" w:rsidRDefault="00120BE1" w:rsidP="00120BE1">
      <w:pPr>
        <w:tabs>
          <w:tab w:val="left" w:pos="851"/>
        </w:tabs>
        <w:spacing w:after="0" w:line="240" w:lineRule="auto"/>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             К отчету должны быть приложены материалы, подготовленные студентом во время практики (печатные материалы, аудиовизуальные произведения, макеты полиграфической продукции, рекламные брифы, сценарии, </w:t>
      </w:r>
      <w:proofErr w:type="spellStart"/>
      <w:r w:rsidRPr="00520137">
        <w:rPr>
          <w:rFonts w:ascii="Times New Roman" w:eastAsia="Times New Roman" w:hAnsi="Times New Roman" w:cs="Times New Roman"/>
          <w:color w:val="000000"/>
          <w:sz w:val="26"/>
          <w:szCs w:val="26"/>
          <w:lang w:eastAsia="ru-RU"/>
        </w:rPr>
        <w:t>раскадровки</w:t>
      </w:r>
      <w:proofErr w:type="spellEnd"/>
      <w:r w:rsidRPr="00520137">
        <w:rPr>
          <w:rFonts w:ascii="Times New Roman" w:eastAsia="Times New Roman" w:hAnsi="Times New Roman" w:cs="Times New Roman"/>
          <w:color w:val="000000"/>
          <w:sz w:val="26"/>
          <w:szCs w:val="26"/>
          <w:lang w:eastAsia="ru-RU"/>
        </w:rPr>
        <w:t xml:space="preserve">, зарисовки, эскизы, технические задания на производство контента, публикации в социальных сетях, на тематических и корпоративных ресурсах, </w:t>
      </w:r>
      <w:proofErr w:type="spellStart"/>
      <w:r w:rsidRPr="00520137">
        <w:rPr>
          <w:rFonts w:ascii="Times New Roman" w:eastAsia="Times New Roman" w:hAnsi="Times New Roman" w:cs="Times New Roman"/>
          <w:color w:val="000000"/>
          <w:sz w:val="26"/>
          <w:szCs w:val="26"/>
          <w:lang w:eastAsia="ru-RU"/>
        </w:rPr>
        <w:t>медиапланы</w:t>
      </w:r>
      <w:proofErr w:type="spellEnd"/>
      <w:r w:rsidRPr="00520137">
        <w:rPr>
          <w:rFonts w:ascii="Times New Roman" w:eastAsia="Times New Roman" w:hAnsi="Times New Roman" w:cs="Times New Roman"/>
          <w:color w:val="000000"/>
          <w:sz w:val="26"/>
          <w:szCs w:val="26"/>
          <w:lang w:eastAsia="ru-RU"/>
        </w:rPr>
        <w:t xml:space="preserve">, другие </w:t>
      </w:r>
      <w:proofErr w:type="gramStart"/>
      <w:r w:rsidRPr="00520137">
        <w:rPr>
          <w:rFonts w:ascii="Times New Roman" w:eastAsia="Times New Roman" w:hAnsi="Times New Roman" w:cs="Times New Roman"/>
          <w:color w:val="000000"/>
          <w:sz w:val="26"/>
          <w:szCs w:val="26"/>
          <w:lang w:eastAsia="ru-RU"/>
        </w:rPr>
        <w:t>документы</w:t>
      </w:r>
      <w:proofErr w:type="gramEnd"/>
      <w:r w:rsidRPr="00520137">
        <w:rPr>
          <w:rFonts w:ascii="Times New Roman" w:eastAsia="Times New Roman" w:hAnsi="Times New Roman" w:cs="Times New Roman"/>
          <w:color w:val="000000"/>
          <w:sz w:val="26"/>
          <w:szCs w:val="26"/>
          <w:lang w:eastAsia="ru-RU"/>
        </w:rPr>
        <w:t xml:space="preserve"> свидетельствующие выполнения заданий куратора от места прохождения практики). При оценке проведенной практики могут засчитываться и материалы, в подготовке которых практикант принимал непосредственное участие в случае, если это удостоверяется куратором практики от организации. Опубликованные или готовые к публикации фото/аудио/видеоматериалы и/или элементы графического оформления представляются в виде скриншотов. Если контент, в </w:t>
      </w:r>
      <w:proofErr w:type="gramStart"/>
      <w:r w:rsidRPr="00520137">
        <w:rPr>
          <w:rFonts w:ascii="Times New Roman" w:eastAsia="Times New Roman" w:hAnsi="Times New Roman" w:cs="Times New Roman"/>
          <w:color w:val="000000"/>
          <w:sz w:val="26"/>
          <w:szCs w:val="26"/>
          <w:lang w:eastAsia="ru-RU"/>
        </w:rPr>
        <w:t>создании</w:t>
      </w:r>
      <w:proofErr w:type="gramEnd"/>
      <w:r w:rsidRPr="00520137">
        <w:rPr>
          <w:rFonts w:ascii="Times New Roman" w:eastAsia="Times New Roman" w:hAnsi="Times New Roman" w:cs="Times New Roman"/>
          <w:color w:val="000000"/>
          <w:sz w:val="26"/>
          <w:szCs w:val="26"/>
          <w:lang w:eastAsia="ru-RU"/>
        </w:rPr>
        <w:t xml:space="preserve"> которого принимал участие студент был опубликован в сети Интернет, то необходимо указать ссылку на опубликованный материал/статью/контент. Аналитические материалы, фрагменты исследований представляются в любой форме, согласованной с куратором от организации. </w:t>
      </w:r>
    </w:p>
    <w:p w:rsidR="00120BE1" w:rsidRPr="00520137" w:rsidRDefault="00120BE1" w:rsidP="00120BE1">
      <w:pPr>
        <w:spacing w:after="0" w:line="240" w:lineRule="auto"/>
        <w:ind w:left="720"/>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Список материалов/проектов, в создании которых студент принимал непосредственное участие нужно завизировать у куратора практики от организации.</w:t>
      </w:r>
    </w:p>
    <w:p w:rsidR="00120BE1" w:rsidRPr="00520137" w:rsidRDefault="00120BE1" w:rsidP="00120BE1">
      <w:pPr>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Отзыв от организации, отчет о практике, прилагаемые материалы (п. 3-4) предоставляются в учебный офис в распечатанном в течени</w:t>
      </w:r>
      <w:proofErr w:type="gramStart"/>
      <w:r w:rsidRPr="00520137">
        <w:rPr>
          <w:rFonts w:ascii="Times New Roman" w:eastAsia="Times New Roman" w:hAnsi="Times New Roman" w:cs="Times New Roman"/>
          <w:color w:val="000000"/>
          <w:sz w:val="26"/>
          <w:szCs w:val="26"/>
          <w:lang w:eastAsia="ru-RU"/>
        </w:rPr>
        <w:t>и</w:t>
      </w:r>
      <w:proofErr w:type="gramEnd"/>
      <w:r w:rsidRPr="00520137">
        <w:rPr>
          <w:rFonts w:ascii="Times New Roman" w:eastAsia="Times New Roman" w:hAnsi="Times New Roman" w:cs="Times New Roman"/>
          <w:color w:val="000000"/>
          <w:sz w:val="26"/>
          <w:szCs w:val="26"/>
          <w:lang w:eastAsia="ru-RU"/>
        </w:rPr>
        <w:t xml:space="preserve"> 10 дней после окончания практики. </w:t>
      </w:r>
    </w:p>
    <w:p w:rsidR="00120BE1" w:rsidRPr="00520137" w:rsidRDefault="00120BE1" w:rsidP="00120BE1">
      <w:pPr>
        <w:spacing w:after="240" w:line="240" w:lineRule="auto"/>
        <w:rPr>
          <w:rFonts w:ascii="Times New Roman" w:eastAsia="Times New Roman" w:hAnsi="Times New Roman" w:cs="Times New Roman"/>
          <w:color w:val="000000"/>
          <w:sz w:val="26"/>
          <w:szCs w:val="26"/>
          <w:lang w:eastAsia="ru-RU"/>
        </w:rPr>
      </w:pPr>
    </w:p>
    <w:p w:rsidR="00120BE1" w:rsidRPr="00520137" w:rsidRDefault="00120BE1" w:rsidP="00120BE1">
      <w:pPr>
        <w:spacing w:after="0" w:line="240" w:lineRule="auto"/>
        <w:ind w:left="720"/>
        <w:jc w:val="both"/>
        <w:textAlignment w:val="baseline"/>
        <w:rPr>
          <w:rFonts w:ascii="Times New Roman" w:eastAsia="Times New Roman" w:hAnsi="Times New Roman" w:cs="Times New Roman"/>
          <w:b/>
          <w:color w:val="000000"/>
          <w:sz w:val="26"/>
          <w:szCs w:val="26"/>
          <w:lang w:eastAsia="ru-RU"/>
        </w:rPr>
      </w:pPr>
      <w:r w:rsidRPr="00520137">
        <w:rPr>
          <w:rFonts w:ascii="Times New Roman" w:eastAsia="Times New Roman" w:hAnsi="Times New Roman" w:cs="Times New Roman"/>
          <w:b/>
          <w:color w:val="000000"/>
          <w:sz w:val="26"/>
          <w:szCs w:val="26"/>
          <w:lang w:eastAsia="ru-RU"/>
        </w:rPr>
        <w:t>Фонд оценочных сре</w:t>
      </w:r>
      <w:proofErr w:type="gramStart"/>
      <w:r w:rsidRPr="00520137">
        <w:rPr>
          <w:rFonts w:ascii="Times New Roman" w:eastAsia="Times New Roman" w:hAnsi="Times New Roman" w:cs="Times New Roman"/>
          <w:b/>
          <w:color w:val="000000"/>
          <w:sz w:val="26"/>
          <w:szCs w:val="26"/>
          <w:lang w:eastAsia="ru-RU"/>
        </w:rPr>
        <w:t>дств дл</w:t>
      </w:r>
      <w:proofErr w:type="gramEnd"/>
      <w:r w:rsidRPr="00520137">
        <w:rPr>
          <w:rFonts w:ascii="Times New Roman" w:eastAsia="Times New Roman" w:hAnsi="Times New Roman" w:cs="Times New Roman"/>
          <w:b/>
          <w:color w:val="000000"/>
          <w:sz w:val="26"/>
          <w:szCs w:val="26"/>
          <w:lang w:eastAsia="ru-RU"/>
        </w:rPr>
        <w:t>я проведения промежуточной аттестации обучающихся по практике</w:t>
      </w:r>
    </w:p>
    <w:p w:rsidR="00120BE1" w:rsidRPr="00520137" w:rsidRDefault="00120BE1" w:rsidP="00120BE1">
      <w:pPr>
        <w:spacing w:after="0" w:line="240" w:lineRule="auto"/>
        <w:rPr>
          <w:rFonts w:ascii="Times New Roman" w:eastAsia="Times New Roman" w:hAnsi="Times New Roman" w:cs="Times New Roman"/>
          <w:color w:val="000000"/>
          <w:sz w:val="26"/>
          <w:szCs w:val="26"/>
          <w:lang w:eastAsia="ru-RU"/>
        </w:rPr>
      </w:pP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На основании предоставленных документов о прохождении практики руководитель практики от Школы заполняет оценочный лист и при необходимости пишет комментарий. Оценка выводится на </w:t>
      </w:r>
      <w:proofErr w:type="gramStart"/>
      <w:r w:rsidRPr="00520137">
        <w:rPr>
          <w:rFonts w:ascii="Times New Roman" w:eastAsia="Times New Roman" w:hAnsi="Times New Roman" w:cs="Times New Roman"/>
          <w:color w:val="000000"/>
          <w:sz w:val="26"/>
          <w:szCs w:val="26"/>
          <w:lang w:eastAsia="ru-RU"/>
        </w:rPr>
        <w:t>основании</w:t>
      </w:r>
      <w:proofErr w:type="gramEnd"/>
      <w:r w:rsidRPr="00520137">
        <w:rPr>
          <w:rFonts w:ascii="Times New Roman" w:eastAsia="Times New Roman" w:hAnsi="Times New Roman" w:cs="Times New Roman"/>
          <w:color w:val="000000"/>
          <w:sz w:val="26"/>
          <w:szCs w:val="26"/>
          <w:lang w:eastAsia="ru-RU"/>
        </w:rPr>
        <w:t xml:space="preserve"> заполнения оценочного листа. Оригинал оценочного листа передается руководителем практики от Школы дизайна в учебный офис ОП «Дизайн».</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Разбор практики может производиться по запросу студента в режиме индивидуальной консультации с руководителем практики от Школы дизайна.</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Производственная практика студента оценивается по десятибалльной системе и учитывается при подведении итогов общей успеваемости студента.</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Студенты, не выполнившие программы практик по уважительной причине, направляются на практику вторично, в свободное от учебы время.</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Студенты, не выполнившие программы практик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Студенты, не выполнившие программы установленных видов практики на выпускных </w:t>
      </w:r>
      <w:proofErr w:type="gramStart"/>
      <w:r w:rsidRPr="00520137">
        <w:rPr>
          <w:rFonts w:ascii="Times New Roman" w:eastAsia="Times New Roman" w:hAnsi="Times New Roman" w:cs="Times New Roman"/>
          <w:color w:val="000000"/>
          <w:sz w:val="26"/>
          <w:szCs w:val="26"/>
          <w:lang w:eastAsia="ru-RU"/>
        </w:rPr>
        <w:t>курсах</w:t>
      </w:r>
      <w:proofErr w:type="gramEnd"/>
      <w:r w:rsidRPr="00520137">
        <w:rPr>
          <w:rFonts w:ascii="Times New Roman" w:eastAsia="Times New Roman" w:hAnsi="Times New Roman" w:cs="Times New Roman"/>
          <w:color w:val="000000"/>
          <w:sz w:val="26"/>
          <w:szCs w:val="26"/>
          <w:lang w:eastAsia="ru-RU"/>
        </w:rPr>
        <w:t>, не допускаются к государственной итоговой аттестации.</w:t>
      </w:r>
    </w:p>
    <w:p w:rsidR="00120BE1" w:rsidRPr="00520137" w:rsidRDefault="00120BE1" w:rsidP="00120BE1">
      <w:pPr>
        <w:spacing w:after="0" w:line="240" w:lineRule="auto"/>
        <w:ind w:firstLine="709"/>
        <w:jc w:val="both"/>
        <w:rPr>
          <w:rFonts w:ascii="Times New Roman" w:eastAsia="Times New Roman" w:hAnsi="Times New Roman" w:cs="Times New Roman"/>
          <w:color w:val="000000"/>
          <w:sz w:val="26"/>
          <w:szCs w:val="26"/>
          <w:lang w:eastAsia="ru-RU"/>
        </w:rPr>
      </w:pPr>
    </w:p>
    <w:p w:rsidR="00120BE1" w:rsidRPr="00120BE1" w:rsidRDefault="00120BE1" w:rsidP="00120BE1">
      <w:pPr>
        <w:pStyle w:val="1"/>
        <w:tabs>
          <w:tab w:val="left" w:pos="1182"/>
        </w:tabs>
        <w:ind w:left="1429"/>
        <w:jc w:val="both"/>
        <w:rPr>
          <w:rFonts w:eastAsiaTheme="minorHAnsi"/>
          <w:b w:val="0"/>
          <w:bCs w:val="0"/>
          <w:sz w:val="26"/>
          <w:szCs w:val="26"/>
        </w:rPr>
      </w:pPr>
    </w:p>
    <w:p w:rsidR="008A5BC8" w:rsidRPr="00DF092B" w:rsidRDefault="008A5BC8" w:rsidP="008A5BC8">
      <w:pPr>
        <w:pStyle w:val="a5"/>
        <w:numPr>
          <w:ilvl w:val="0"/>
          <w:numId w:val="3"/>
        </w:numPr>
        <w:ind w:right="535" w:firstLine="709"/>
        <w:jc w:val="both"/>
        <w:rPr>
          <w:rFonts w:eastAsiaTheme="minorHAnsi"/>
          <w:b/>
          <w:sz w:val="26"/>
          <w:szCs w:val="26"/>
        </w:rPr>
      </w:pPr>
      <w:r w:rsidRPr="00DF092B">
        <w:rPr>
          <w:rFonts w:eastAsiaTheme="minorHAnsi"/>
          <w:b/>
          <w:sz w:val="26"/>
          <w:szCs w:val="26"/>
        </w:rPr>
        <w:t>ЭПП типа «Подготовка ВКР»</w:t>
      </w:r>
    </w:p>
    <w:p w:rsidR="008A5BC8" w:rsidRPr="00DF092B" w:rsidRDefault="008A5BC8" w:rsidP="008A5BC8">
      <w:pPr>
        <w:ind w:firstLine="709"/>
        <w:jc w:val="both"/>
        <w:rPr>
          <w:rFonts w:ascii="Times New Roman" w:hAnsi="Times New Roman" w:cs="Times New Roman"/>
          <w:sz w:val="26"/>
          <w:szCs w:val="26"/>
        </w:rPr>
      </w:pPr>
      <w:r w:rsidRPr="00DF092B">
        <w:rPr>
          <w:rFonts w:ascii="Times New Roman" w:hAnsi="Times New Roman" w:cs="Times New Roman"/>
          <w:sz w:val="26"/>
          <w:szCs w:val="26"/>
        </w:rPr>
        <w:t xml:space="preserve">Цель: углубление знаний и умений, полученных студентом в ходе теоретических и практических занятий; овладение навыками самостоятельного изучения новой информации, а также развитие компетенций аналитической, исследовательской, деятельности, работы с информацией. </w:t>
      </w:r>
      <w:proofErr w:type="spellStart"/>
      <w:r w:rsidRPr="00DF092B">
        <w:rPr>
          <w:rFonts w:ascii="Times New Roman" w:hAnsi="Times New Roman" w:cs="Times New Roman"/>
          <w:sz w:val="26"/>
          <w:szCs w:val="26"/>
        </w:rPr>
        <w:t>Пререквизитом</w:t>
      </w:r>
      <w:proofErr w:type="spellEnd"/>
      <w:r w:rsidRPr="00DF092B">
        <w:rPr>
          <w:rFonts w:ascii="Times New Roman" w:hAnsi="Times New Roman" w:cs="Times New Roman"/>
          <w:sz w:val="26"/>
          <w:szCs w:val="26"/>
        </w:rPr>
        <w:t xml:space="preserve"> ЭПП типа «Подготовка ВКР» является освоение предшествующей части образовательной программы в достаточном для прохождения этих видов практической подготовки объеме.</w:t>
      </w:r>
    </w:p>
    <w:p w:rsidR="008A5BC8" w:rsidRPr="00DF092B" w:rsidRDefault="008A5BC8" w:rsidP="008A5BC8">
      <w:pPr>
        <w:pStyle w:val="1"/>
        <w:spacing w:line="274" w:lineRule="exact"/>
        <w:ind w:left="1170" w:firstLine="709"/>
        <w:jc w:val="both"/>
        <w:rPr>
          <w:sz w:val="26"/>
          <w:szCs w:val="26"/>
        </w:rPr>
      </w:pPr>
      <w:r w:rsidRPr="00DF092B">
        <w:rPr>
          <w:sz w:val="26"/>
          <w:szCs w:val="26"/>
        </w:rPr>
        <w:t>2.1 Этапы</w:t>
      </w:r>
      <w:r w:rsidRPr="00DF092B">
        <w:rPr>
          <w:spacing w:val="-3"/>
          <w:sz w:val="26"/>
          <w:szCs w:val="26"/>
        </w:rPr>
        <w:t xml:space="preserve"> </w:t>
      </w:r>
      <w:r w:rsidRPr="00DF092B">
        <w:rPr>
          <w:sz w:val="26"/>
          <w:szCs w:val="26"/>
        </w:rPr>
        <w:t>выполнения</w:t>
      </w:r>
      <w:r w:rsidRPr="00DF092B">
        <w:rPr>
          <w:spacing w:val="-1"/>
          <w:sz w:val="26"/>
          <w:szCs w:val="26"/>
        </w:rPr>
        <w:t xml:space="preserve"> </w:t>
      </w:r>
      <w:r w:rsidRPr="00DF092B">
        <w:rPr>
          <w:sz w:val="26"/>
          <w:szCs w:val="26"/>
        </w:rPr>
        <w:t>ВКР.</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p>
    <w:p w:rsidR="008A5BC8" w:rsidRPr="00E4058F" w:rsidRDefault="008A5BC8" w:rsidP="008A5BC8">
      <w:pPr>
        <w:spacing w:after="0" w:line="240" w:lineRule="auto"/>
        <w:ind w:firstLine="709"/>
        <w:jc w:val="center"/>
        <w:rPr>
          <w:rFonts w:ascii="Times New Roman" w:eastAsia="Times New Roman" w:hAnsi="Times New Roman" w:cs="Times New Roman"/>
          <w:b/>
          <w:sz w:val="26"/>
          <w:szCs w:val="26"/>
          <w:lang w:eastAsia="ru-RU"/>
        </w:rPr>
      </w:pPr>
      <w:r w:rsidRPr="00DF092B">
        <w:rPr>
          <w:rFonts w:ascii="Times New Roman" w:eastAsia="Times New Roman" w:hAnsi="Times New Roman" w:cs="Times New Roman"/>
          <w:sz w:val="26"/>
          <w:szCs w:val="26"/>
          <w:lang w:eastAsia="ru-RU"/>
        </w:rPr>
        <w:t xml:space="preserve">1. </w:t>
      </w:r>
      <w:r w:rsidRPr="00E4058F">
        <w:rPr>
          <w:rFonts w:ascii="Times New Roman" w:eastAsia="Times New Roman" w:hAnsi="Times New Roman" w:cs="Times New Roman"/>
          <w:b/>
          <w:sz w:val="26"/>
          <w:szCs w:val="26"/>
          <w:lang w:eastAsia="ru-RU"/>
        </w:rPr>
        <w:t>Основные сроки и этапы выполнения ВКР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0"/>
        <w:gridCol w:w="2339"/>
        <w:gridCol w:w="4502"/>
        <w:gridCol w:w="2254"/>
      </w:tblGrid>
      <w:tr w:rsidR="008A5BC8" w:rsidRPr="00DF092B" w:rsidTr="00B57F88">
        <w:trPr>
          <w:trHeight w:val="54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Этапы</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Что необходимо выполнить</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Даты</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Выбор темы выпускной квалификационной работы </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Выбор и утверждение темы дипломного проекта и визуального исследования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Студенты должны ответственно отнестись к выбору </w:t>
            </w:r>
            <w:r w:rsidRPr="00DF092B">
              <w:rPr>
                <w:rFonts w:ascii="Times New Roman" w:eastAsia="Times New Roman" w:hAnsi="Times New Roman" w:cs="Times New Roman"/>
                <w:sz w:val="26"/>
                <w:szCs w:val="26"/>
                <w:lang w:eastAsia="ru-RU"/>
              </w:rPr>
              <w:lastRenderedPageBreak/>
              <w:t>темы, на которую будет потрачен финальный год обучения; ее своевременное утверждение позволит осуществить подготовительную работу — провести полевое исследование, написать сценарий, ознакомиться с литературой, позволяющей глубже погрузиться в конте</w:t>
            </w:r>
            <w:proofErr w:type="gramStart"/>
            <w:r w:rsidRPr="00DF092B">
              <w:rPr>
                <w:rFonts w:ascii="Times New Roman" w:eastAsia="Times New Roman" w:hAnsi="Times New Roman" w:cs="Times New Roman"/>
                <w:sz w:val="26"/>
                <w:szCs w:val="26"/>
                <w:lang w:eastAsia="ru-RU"/>
              </w:rPr>
              <w:t>кст пр</w:t>
            </w:r>
            <w:proofErr w:type="gramEnd"/>
            <w:r w:rsidRPr="00DF092B">
              <w:rPr>
                <w:rFonts w:ascii="Times New Roman" w:eastAsia="Times New Roman" w:hAnsi="Times New Roman" w:cs="Times New Roman"/>
                <w:sz w:val="26"/>
                <w:szCs w:val="26"/>
                <w:lang w:eastAsia="ru-RU"/>
              </w:rPr>
              <w:t>оекта;</w:t>
            </w:r>
          </w:p>
          <w:p w:rsidR="008A5BC8" w:rsidRPr="00DF092B" w:rsidRDefault="008A5BC8"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Для утверждения темы дипломного проекта и сопутствующего ему визуального исследования в презентацию по дисциплине «Специальное проектирование» за IV модуль 1 курса заливается несколько слайдов (3 — 4 слайда), которые должны быть размещены в конце презентации;</w:t>
            </w:r>
          </w:p>
          <w:p w:rsidR="008A5BC8" w:rsidRPr="00DF092B" w:rsidRDefault="008A5BC8"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На просмотре по утверждению темы обязательно согласовываются состав, формат и объем работы, а также название дипломного проекта. На слайде, посвященном теме дипломной </w:t>
            </w:r>
            <w:proofErr w:type="gramStart"/>
            <w:r w:rsidRPr="00DF092B">
              <w:rPr>
                <w:rFonts w:ascii="Times New Roman" w:eastAsia="Times New Roman" w:hAnsi="Times New Roman" w:cs="Times New Roman"/>
                <w:sz w:val="26"/>
                <w:szCs w:val="26"/>
                <w:lang w:eastAsia="ru-RU"/>
              </w:rPr>
              <w:t>работы</w:t>
            </w:r>
            <w:proofErr w:type="gramEnd"/>
            <w:r w:rsidRPr="00DF092B">
              <w:rPr>
                <w:rFonts w:ascii="Times New Roman" w:eastAsia="Times New Roman" w:hAnsi="Times New Roman" w:cs="Times New Roman"/>
                <w:sz w:val="26"/>
                <w:szCs w:val="26"/>
                <w:lang w:eastAsia="ru-RU"/>
              </w:rPr>
              <w:t xml:space="preserve"> должно быть зафиксирована тема дипломной работы в её корректной формулировке, а также темы возможных визуальных исследований к каждой из предполагаемых тем. Например, тему «Динозавры в космосе» следует раскрыть — допустим, "Серия детских книг «Динозавры в космосе»";</w:t>
            </w:r>
          </w:p>
          <w:p w:rsidR="008A5BC8" w:rsidRPr="00DF092B" w:rsidRDefault="008A5BC8"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Требования к объему </w:t>
            </w:r>
            <w:proofErr w:type="gramStart"/>
            <w:r w:rsidRPr="00DF092B">
              <w:rPr>
                <w:rFonts w:ascii="Times New Roman" w:eastAsia="Times New Roman" w:hAnsi="Times New Roman" w:cs="Times New Roman"/>
                <w:sz w:val="26"/>
                <w:szCs w:val="26"/>
                <w:lang w:eastAsia="ru-RU"/>
              </w:rPr>
              <w:t>могут</w:t>
            </w:r>
            <w:proofErr w:type="gramEnd"/>
            <w:r w:rsidRPr="00DF092B">
              <w:rPr>
                <w:rFonts w:ascii="Times New Roman" w:eastAsia="Times New Roman" w:hAnsi="Times New Roman" w:cs="Times New Roman"/>
                <w:sz w:val="26"/>
                <w:szCs w:val="26"/>
                <w:lang w:eastAsia="ru-RU"/>
              </w:rPr>
              <w:t xml:space="preserve"> интерпретируется прямолинейно (количество страниц, хронометраж видео и </w:t>
            </w:r>
            <w:proofErr w:type="spellStart"/>
            <w:r w:rsidRPr="00DF092B">
              <w:rPr>
                <w:rFonts w:ascii="Times New Roman" w:eastAsia="Times New Roman" w:hAnsi="Times New Roman" w:cs="Times New Roman"/>
                <w:sz w:val="26"/>
                <w:szCs w:val="26"/>
                <w:lang w:eastAsia="ru-RU"/>
              </w:rPr>
              <w:t>т.п</w:t>
            </w:r>
            <w:proofErr w:type="spellEnd"/>
            <w:r w:rsidRPr="00DF092B">
              <w:rPr>
                <w:rFonts w:ascii="Times New Roman" w:eastAsia="Times New Roman" w:hAnsi="Times New Roman" w:cs="Times New Roman"/>
                <w:sz w:val="26"/>
                <w:szCs w:val="26"/>
                <w:lang w:eastAsia="ru-RU"/>
              </w:rPr>
              <w:t xml:space="preserve">) или подразумевать создание ансамбля — серии </w:t>
            </w:r>
            <w:proofErr w:type="spellStart"/>
            <w:r w:rsidRPr="00DF092B">
              <w:rPr>
                <w:rFonts w:ascii="Times New Roman" w:eastAsia="Times New Roman" w:hAnsi="Times New Roman" w:cs="Times New Roman"/>
                <w:sz w:val="26"/>
                <w:szCs w:val="26"/>
                <w:lang w:eastAsia="ru-RU"/>
              </w:rPr>
              <w:t>разноформатных</w:t>
            </w:r>
            <w:proofErr w:type="spellEnd"/>
            <w:r w:rsidRPr="00DF092B">
              <w:rPr>
                <w:rFonts w:ascii="Times New Roman" w:eastAsia="Times New Roman" w:hAnsi="Times New Roman" w:cs="Times New Roman"/>
                <w:sz w:val="26"/>
                <w:szCs w:val="26"/>
                <w:lang w:eastAsia="ru-RU"/>
              </w:rPr>
              <w:t xml:space="preserve"> работ, подчиняющихся единой логике (например, бренд + реклама + упаковка + сувенирная продукция), состав и очередность выполнения которых будет утверждаться студентом в </w:t>
            </w:r>
            <w:proofErr w:type="spellStart"/>
            <w:r w:rsidRPr="00DF092B">
              <w:rPr>
                <w:rFonts w:ascii="Times New Roman" w:eastAsia="Times New Roman" w:hAnsi="Times New Roman" w:cs="Times New Roman"/>
                <w:sz w:val="26"/>
                <w:szCs w:val="26"/>
                <w:lang w:eastAsia="ru-RU"/>
              </w:rPr>
              <w:t>помодульном</w:t>
            </w:r>
            <w:proofErr w:type="spellEnd"/>
            <w:r w:rsidRPr="00DF092B">
              <w:rPr>
                <w:rFonts w:ascii="Times New Roman" w:eastAsia="Times New Roman" w:hAnsi="Times New Roman" w:cs="Times New Roman"/>
                <w:sz w:val="26"/>
                <w:szCs w:val="26"/>
                <w:lang w:eastAsia="ru-RU"/>
              </w:rPr>
              <w:t xml:space="preserve"> плане в середине 1-го модуля (утверждение </w:t>
            </w:r>
            <w:r w:rsidRPr="00DF092B">
              <w:rPr>
                <w:rFonts w:ascii="Times New Roman" w:eastAsia="Times New Roman" w:hAnsi="Times New Roman" w:cs="Times New Roman"/>
                <w:sz w:val="26"/>
                <w:szCs w:val="26"/>
                <w:lang w:eastAsia="ru-RU"/>
              </w:rPr>
              <w:lastRenderedPageBreak/>
              <w:t>всех стадий готовности диплома происходит на I курсе со смещением на половину модуля);</w:t>
            </w:r>
          </w:p>
          <w:p w:rsidR="008A5BC8" w:rsidRPr="00DF092B" w:rsidRDefault="008A5BC8" w:rsidP="00B57F88">
            <w:pPr>
              <w:spacing w:after="1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—Тема визуального исследования неразрывно связана с темой проекта. Статистически тему визуального исследования труднее утвердить, чем тему самого дипломного проекта. Рекомендуется, чтобы в формулировку темы закладывалась оптика будущего исследования, которая подразумевает не количественное исчерпание темы (зачастую невозможное), а качественное раскрытие материала на </w:t>
            </w:r>
            <w:proofErr w:type="gramStart"/>
            <w:r w:rsidRPr="00DF092B">
              <w:rPr>
                <w:rFonts w:ascii="Times New Roman" w:eastAsia="Times New Roman" w:hAnsi="Times New Roman" w:cs="Times New Roman"/>
                <w:sz w:val="26"/>
                <w:szCs w:val="26"/>
                <w:lang w:eastAsia="ru-RU"/>
              </w:rPr>
              <w:t>уровне</w:t>
            </w:r>
            <w:proofErr w:type="gramEnd"/>
            <w:r w:rsidRPr="00DF092B">
              <w:rPr>
                <w:rFonts w:ascii="Times New Roman" w:eastAsia="Times New Roman" w:hAnsi="Times New Roman" w:cs="Times New Roman"/>
                <w:sz w:val="26"/>
                <w:szCs w:val="26"/>
                <w:lang w:eastAsia="ru-RU"/>
              </w:rPr>
              <w:t xml:space="preserve"> структуры (например, не «Детские конструкторы», а «Виды соединений в детских конструкторах»).</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темы дипломного проекта и визуального исследования в сессию 4 модуля I курса должны самостоятельно утвердить данные темы в формате личной встречи с куратором (по инициативе куратора с привлечение руководителей профилей) до момента наступления следующего этапа — план работы над ВКР.</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темы дипломного проекта и визуального исследования до момента наступления следующего этапа — План работы над ВКР допускаются до следующего этапа, но смогут получить на данном этапе оценку не выше 7 баллов.</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Сессия 4 модуля 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План работы над ВКР</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Утверждение плана работы над дипломным проектом и визуальным исследование</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Утверждение плана работы над ВКР и визуальным исследованием проходит через презентацию на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Times New Roman" w:hAnsi="Times New Roman" w:cs="Times New Roman"/>
                <w:sz w:val="26"/>
                <w:szCs w:val="26"/>
                <w:lang w:eastAsia="ru-RU"/>
              </w:rPr>
              <w:t xml:space="preserve"> </w:t>
            </w:r>
            <w:hyperlink r:id="rId6" w:history="1">
              <w:r w:rsidRPr="00DF092B">
                <w:rPr>
                  <w:rFonts w:ascii="Times New Roman" w:eastAsia="Times New Roman" w:hAnsi="Times New Roman" w:cs="Times New Roman"/>
                  <w:sz w:val="26"/>
                  <w:szCs w:val="26"/>
                  <w:lang w:eastAsia="ru-RU"/>
                </w:rPr>
                <w:t>«Студенческое портфолио»</w:t>
              </w:r>
            </w:hyperlink>
            <w:r w:rsidRPr="00DF092B">
              <w:rPr>
                <w:rFonts w:ascii="Times New Roman" w:eastAsia="Times New Roman" w:hAnsi="Times New Roman" w:cs="Times New Roman"/>
                <w:sz w:val="26"/>
                <w:szCs w:val="26"/>
                <w:lang w:eastAsia="ru-RU"/>
              </w:rPr>
              <w:t>;</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По содержанию в презентации должна </w:t>
            </w:r>
            <w:proofErr w:type="gramStart"/>
            <w:r w:rsidRPr="00DF092B">
              <w:rPr>
                <w:rFonts w:ascii="Times New Roman" w:eastAsia="Times New Roman" w:hAnsi="Times New Roman" w:cs="Times New Roman"/>
                <w:sz w:val="26"/>
                <w:szCs w:val="26"/>
                <w:lang w:eastAsia="ru-RU"/>
              </w:rPr>
              <w:t>содержатся</w:t>
            </w:r>
            <w:proofErr w:type="gramEnd"/>
            <w:r w:rsidRPr="00DF092B">
              <w:rPr>
                <w:rFonts w:ascii="Times New Roman" w:eastAsia="Times New Roman" w:hAnsi="Times New Roman" w:cs="Times New Roman"/>
                <w:sz w:val="26"/>
                <w:szCs w:val="26"/>
                <w:lang w:eastAsia="ru-RU"/>
              </w:rPr>
              <w:t xml:space="preserve"> дорожная карта проекта или </w:t>
            </w:r>
            <w:proofErr w:type="spellStart"/>
            <w:r w:rsidRPr="00DF092B">
              <w:rPr>
                <w:rFonts w:ascii="Times New Roman" w:eastAsia="Times New Roman" w:hAnsi="Times New Roman" w:cs="Times New Roman"/>
                <w:sz w:val="26"/>
                <w:szCs w:val="26"/>
                <w:lang w:eastAsia="ru-RU"/>
              </w:rPr>
              <w:t>тайминг</w:t>
            </w:r>
            <w:proofErr w:type="spellEnd"/>
            <w:r w:rsidRPr="00DF092B">
              <w:rPr>
                <w:rFonts w:ascii="Times New Roman" w:eastAsia="Times New Roman" w:hAnsi="Times New Roman" w:cs="Times New Roman"/>
                <w:sz w:val="26"/>
                <w:szCs w:val="26"/>
                <w:lang w:eastAsia="ru-RU"/>
              </w:rPr>
              <w:t xml:space="preserve"> проекта: перечень и последовательность всех работ по проекту с указанием сроков их реализации (ТЗ диплома);</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Структура плана определяется профилем;</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Оценка за данный этап работы над ВКР является основой для выставления оценки по дисциплине Арт-практика в сессию 1 модуля II курса.</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Критерии оценивания: </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10-9-8 – план работы над ВКР утвержден;</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7 – план неплохо проработан, презентация неплохая —  план работы над ВКР утверждён;</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6-5 – план проработан плохо, презентация плохая — план не утвержден;</w:t>
            </w:r>
          </w:p>
          <w:p w:rsidR="008A5BC8" w:rsidRPr="00DF092B" w:rsidRDefault="008A5BC8" w:rsidP="00B57F88">
            <w:pPr>
              <w:spacing w:after="46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4 – план не проработан, неудовлетворительная презентация или ее отсутствие — план не утвержден.</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Середина 1 модуля II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Закрепление рецензента по визуальному исследованию</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Из списка рецензентов назначается специалист, студенту необходимо регулярно отдавать на рецензию части визуального </w:t>
            </w:r>
            <w:r w:rsidRPr="00DF092B">
              <w:rPr>
                <w:rFonts w:ascii="Times New Roman" w:eastAsia="Times New Roman" w:hAnsi="Times New Roman" w:cs="Times New Roman"/>
                <w:sz w:val="26"/>
                <w:szCs w:val="26"/>
                <w:lang w:eastAsia="ru-RU"/>
              </w:rPr>
              <w:lastRenderedPageBreak/>
              <w:t>исследования, обсуждать с рецензентом структуру и содержание визуального исследования.</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xml:space="preserve">7 календарных дней после утверждения </w:t>
            </w:r>
            <w:r w:rsidRPr="00DF092B">
              <w:rPr>
                <w:rFonts w:ascii="Times New Roman" w:eastAsia="Times New Roman" w:hAnsi="Times New Roman" w:cs="Times New Roman"/>
                <w:sz w:val="26"/>
                <w:szCs w:val="26"/>
                <w:lang w:eastAsia="ru-RU"/>
              </w:rPr>
              <w:lastRenderedPageBreak/>
              <w:t>плана работы над ВКР</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rPr>
                <w:rFonts w:ascii="Times New Roman" w:eastAsia="Times New Roman" w:hAnsi="Times New Roman" w:cs="Times New Roman"/>
                <w:sz w:val="26"/>
                <w:szCs w:val="26"/>
                <w:lang w:eastAsia="ru-RU"/>
              </w:rPr>
            </w:pPr>
            <w:proofErr w:type="spellStart"/>
            <w:r w:rsidRPr="00DF092B">
              <w:rPr>
                <w:rFonts w:ascii="Times New Roman" w:eastAsia="Times New Roman" w:hAnsi="Times New Roman" w:cs="Times New Roman"/>
                <w:sz w:val="26"/>
                <w:szCs w:val="26"/>
                <w:lang w:eastAsia="ru-RU"/>
              </w:rPr>
              <w:t>Довыбор</w:t>
            </w:r>
            <w:proofErr w:type="spellEnd"/>
            <w:r w:rsidRPr="00DF092B">
              <w:rPr>
                <w:rFonts w:ascii="Times New Roman" w:eastAsia="Times New Roman" w:hAnsi="Times New Roman" w:cs="Times New Roman"/>
                <w:sz w:val="26"/>
                <w:szCs w:val="26"/>
                <w:lang w:eastAsia="ru-RU"/>
              </w:rPr>
              <w:t xml:space="preserve"> темы ВКР</w:t>
            </w:r>
          </w:p>
          <w:p w:rsidR="008A5BC8" w:rsidRPr="00DF092B" w:rsidRDefault="008A5BC8" w:rsidP="00B57F88">
            <w:pPr>
              <w:spacing w:after="0" w:line="0" w:lineRule="atLeast"/>
              <w:rPr>
                <w:rFonts w:ascii="Times New Roman" w:eastAsia="Times New Roman" w:hAnsi="Times New Roman" w:cs="Times New Roman"/>
                <w:sz w:val="26"/>
                <w:szCs w:val="26"/>
                <w:lang w:eastAsia="ru-RU"/>
              </w:rPr>
            </w:pPr>
            <w:proofErr w:type="spellStart"/>
            <w:r w:rsidRPr="00DF092B">
              <w:rPr>
                <w:rFonts w:ascii="Times New Roman" w:eastAsia="Times New Roman" w:hAnsi="Times New Roman" w:cs="Times New Roman"/>
                <w:sz w:val="26"/>
                <w:szCs w:val="26"/>
                <w:lang w:eastAsia="ru-RU"/>
              </w:rPr>
              <w:t>Доутверждение</w:t>
            </w:r>
            <w:proofErr w:type="spellEnd"/>
            <w:r w:rsidRPr="00DF092B">
              <w:rPr>
                <w:rFonts w:ascii="Times New Roman" w:eastAsia="Times New Roman" w:hAnsi="Times New Roman" w:cs="Times New Roman"/>
                <w:sz w:val="26"/>
                <w:szCs w:val="26"/>
                <w:lang w:eastAsia="ru-RU"/>
              </w:rPr>
              <w:t xml:space="preserve"> плана работы над ВКР</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тему ВКР должны презентовать и окончательно утвердить тему дипломного проекта и визуального исследования.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не утвердившие план работы над ВКР на предыдущем этапе должны презентовать и утвердить план.</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7 баллов невозможно.</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Если студент не может утвердить план, то он получает неудовлетворительную оценку за экзамен, что означает наличие академической задолженности, которая должна быть ликвидирована в сроки и в соответствии с правилами, установленными в НИУ ВШЭ</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Сессия 1 модуля II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Защита визуального исследования</w:t>
            </w:r>
          </w:p>
          <w:p w:rsidR="008A5BC8" w:rsidRPr="00DF092B" w:rsidRDefault="008A5BC8" w:rsidP="00B57F88">
            <w:pPr>
              <w:spacing w:after="240" w:line="0" w:lineRule="atLeast"/>
              <w:ind w:firstLine="709"/>
              <w:rPr>
                <w:rFonts w:ascii="Times New Roman" w:eastAsia="Times New Roman" w:hAnsi="Times New Roman" w:cs="Times New Roman"/>
                <w:sz w:val="26"/>
                <w:szCs w:val="26"/>
                <w:lang w:eastAsia="ru-RU"/>
              </w:rPr>
            </w:pP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Защита визуального исследования, зачитывание рецензии рецензента.</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Полученная за презентацию оценка является основой для выставления оценки по проектной дисциплине в сессию 2 модуля.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При этом рецензентом предоставляется рецензия. Оценка за эту рецензию будет влиять на итоговую оценку за дипломный проект на защите ВКР в мае – июне.</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После защиты визуальное исследование сдается на хранение в учебный офис до защиты ВКР в мае – июне.</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xml:space="preserve">Сдача полностью готового визуального исследования на </w:t>
            </w:r>
            <w:r w:rsidRPr="00DF092B">
              <w:rPr>
                <w:rFonts w:ascii="Times New Roman" w:eastAsia="Times New Roman" w:hAnsi="Times New Roman" w:cs="Times New Roman"/>
                <w:b/>
                <w:bCs/>
                <w:sz w:val="26"/>
                <w:szCs w:val="26"/>
                <w:lang w:eastAsia="ru-RU"/>
              </w:rPr>
              <w:lastRenderedPageBreak/>
              <w:t>проверку рецензентом - 15 ноября</w:t>
            </w:r>
            <w:r w:rsidRPr="00DF092B">
              <w:rPr>
                <w:rFonts w:ascii="Times New Roman" w:eastAsia="Times New Roman" w:hAnsi="Times New Roman" w:cs="Times New Roman"/>
                <w:sz w:val="26"/>
                <w:szCs w:val="26"/>
                <w:lang w:eastAsia="ru-RU"/>
              </w:rPr>
              <w:t>. Рецензентом проверяется содержательная часть визуального исследования, объём визуального исследования, а также правильность оформления (титульный лист, корректность оформления ссылок, список литературы), после проверки рецензент «подписывает в печать» визуальное исследование и студент печатает итоговый вариант.</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 случае получения </w:t>
            </w:r>
            <w:proofErr w:type="gramStart"/>
            <w:r w:rsidRPr="00DF092B">
              <w:rPr>
                <w:rFonts w:ascii="Times New Roman" w:eastAsia="Times New Roman" w:hAnsi="Times New Roman" w:cs="Times New Roman"/>
                <w:sz w:val="26"/>
                <w:szCs w:val="26"/>
                <w:lang w:eastAsia="ru-RU"/>
              </w:rPr>
              <w:t>неудовлетворительной</w:t>
            </w:r>
            <w:proofErr w:type="gramEnd"/>
            <w:r w:rsidRPr="00DF092B">
              <w:rPr>
                <w:rFonts w:ascii="Times New Roman" w:eastAsia="Times New Roman" w:hAnsi="Times New Roman" w:cs="Times New Roman"/>
                <w:sz w:val="26"/>
                <w:szCs w:val="26"/>
                <w:lang w:eastAsia="ru-RU"/>
              </w:rPr>
              <w:t xml:space="preserve"> оценки 4 балла - пересдача в сессию 2 модуля.</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Середина 2 модуля II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Дополнительная защита визуального исследования</w:t>
            </w:r>
          </w:p>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(этап 2) (если защита не состоялась)</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Все </w:t>
            </w: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получившие низкие оценки (4 балла) за презентацию 2 этапа проходят повторную защиту.</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Защита происходит в формате личной встречи с куратором (большая комиссия уже не собирается)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6 баллов невозможно.</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Если студент не может сдать презентацию и утвердить тему визуального исследования на </w:t>
            </w:r>
            <w:proofErr w:type="gramStart"/>
            <w:r w:rsidRPr="00DF092B">
              <w:rPr>
                <w:rFonts w:ascii="Times New Roman" w:eastAsia="Times New Roman" w:hAnsi="Times New Roman" w:cs="Times New Roman"/>
                <w:sz w:val="26"/>
                <w:szCs w:val="26"/>
                <w:lang w:eastAsia="ru-RU"/>
              </w:rPr>
              <w:t>этом</w:t>
            </w:r>
            <w:proofErr w:type="gramEnd"/>
            <w:r w:rsidRPr="00DF092B">
              <w:rPr>
                <w:rFonts w:ascii="Times New Roman" w:eastAsia="Times New Roman" w:hAnsi="Times New Roman" w:cs="Times New Roman"/>
                <w:sz w:val="26"/>
                <w:szCs w:val="26"/>
                <w:lang w:eastAsia="ru-RU"/>
              </w:rPr>
              <w:t xml:space="preserve"> этапе он получает неудовлетворительную оценку за экзамен, что означает наличие академической задолженности, которая должна быть </w:t>
            </w:r>
            <w:proofErr w:type="spellStart"/>
            <w:r w:rsidRPr="00DF092B">
              <w:rPr>
                <w:rFonts w:ascii="Times New Roman" w:eastAsia="Times New Roman" w:hAnsi="Times New Roman" w:cs="Times New Roman"/>
                <w:sz w:val="26"/>
                <w:szCs w:val="26"/>
                <w:lang w:eastAsia="ru-RU"/>
              </w:rPr>
              <w:t>ликивидирована</w:t>
            </w:r>
            <w:proofErr w:type="spellEnd"/>
            <w:r w:rsidRPr="00DF092B">
              <w:rPr>
                <w:rFonts w:ascii="Times New Roman" w:eastAsia="Times New Roman" w:hAnsi="Times New Roman" w:cs="Times New Roman"/>
                <w:sz w:val="26"/>
                <w:szCs w:val="26"/>
                <w:lang w:eastAsia="ru-RU"/>
              </w:rPr>
              <w:t xml:space="preserve"> в сроки и в соответствии с правилами, установленными в НИУ ВШЭ.</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Сессия 2 модуля II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Предзащита</w:t>
            </w:r>
          </w:p>
          <w:p w:rsidR="008A5BC8" w:rsidRPr="00DF092B" w:rsidRDefault="008A5BC8" w:rsidP="00B57F88">
            <w:pPr>
              <w:spacing w:after="240" w:line="0" w:lineRule="atLeast"/>
              <w:ind w:firstLine="709"/>
              <w:rPr>
                <w:rFonts w:ascii="Times New Roman" w:eastAsia="Times New Roman" w:hAnsi="Times New Roman" w:cs="Times New Roman"/>
                <w:sz w:val="26"/>
                <w:szCs w:val="26"/>
                <w:lang w:eastAsia="ru-RU"/>
              </w:rPr>
            </w:pP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Предзащита выпускной квалификационной работы перед куратором и комиссией (приглашенными куратором специалистами)</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Полученная за презентацию оценка является основой для выставления оценки по проектной </w:t>
            </w:r>
            <w:r w:rsidRPr="00DF092B">
              <w:rPr>
                <w:rFonts w:ascii="Times New Roman" w:eastAsia="Times New Roman" w:hAnsi="Times New Roman" w:cs="Times New Roman"/>
                <w:sz w:val="26"/>
                <w:szCs w:val="26"/>
                <w:lang w:eastAsia="ru-RU"/>
              </w:rPr>
              <w:lastRenderedPageBreak/>
              <w:t>дисциплине в сессию 3 модуля.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случае получения оценки 4 балла, свидетельствующей о низком уровне работы, неудовлетворительной презентации или её отсутствии - пересдача в сессию 3 модуля.</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Середина 3 модуля II курса</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Дополнительная предзащита</w:t>
            </w:r>
          </w:p>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(этап 3) (если предзащита не состоялась)</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Все </w:t>
            </w:r>
            <w:proofErr w:type="gramStart"/>
            <w:r w:rsidRPr="00DF092B">
              <w:rPr>
                <w:rFonts w:ascii="Times New Roman" w:eastAsia="Times New Roman" w:hAnsi="Times New Roman" w:cs="Times New Roman"/>
                <w:sz w:val="26"/>
                <w:szCs w:val="26"/>
                <w:lang w:eastAsia="ru-RU"/>
              </w:rPr>
              <w:t>студенты</w:t>
            </w:r>
            <w:proofErr w:type="gramEnd"/>
            <w:r w:rsidRPr="00DF092B">
              <w:rPr>
                <w:rFonts w:ascii="Times New Roman" w:eastAsia="Times New Roman" w:hAnsi="Times New Roman" w:cs="Times New Roman"/>
                <w:sz w:val="26"/>
                <w:szCs w:val="26"/>
                <w:lang w:eastAsia="ru-RU"/>
              </w:rPr>
              <w:t xml:space="preserve"> получившие низкие оценки (4 балла) за предзащиту 3 этапа проходят повторную предзащиту.</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Предзащита происходит в формате личной встречи с куратором (большая комиссия уже не собирается)</w:t>
            </w: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Пересмотру подлежит только оценка в 4 балла, при этом получить оценку более 6 баллов невозможно.</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Если студент не может пройти предзащиту на </w:t>
            </w:r>
            <w:proofErr w:type="gramStart"/>
            <w:r w:rsidRPr="00DF092B">
              <w:rPr>
                <w:rFonts w:ascii="Times New Roman" w:eastAsia="Times New Roman" w:hAnsi="Times New Roman" w:cs="Times New Roman"/>
                <w:sz w:val="26"/>
                <w:szCs w:val="26"/>
                <w:lang w:eastAsia="ru-RU"/>
              </w:rPr>
              <w:t>этом</w:t>
            </w:r>
            <w:proofErr w:type="gramEnd"/>
            <w:r w:rsidRPr="00DF092B">
              <w:rPr>
                <w:rFonts w:ascii="Times New Roman" w:eastAsia="Times New Roman" w:hAnsi="Times New Roman" w:cs="Times New Roman"/>
                <w:sz w:val="26"/>
                <w:szCs w:val="26"/>
                <w:lang w:eastAsia="ru-RU"/>
              </w:rPr>
              <w:t xml:space="preserve"> этапе он получает неудовлетворительную оценку за экзамен, что означает наличие академической задолженности, которая должна быть ликвидирована в сроки и в соответствии с правилами, установленными в НИУ ВШЭ.</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Сессия 3 модуля</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Сдача ВКР в учебный офис </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Сдача готового проекта в учебный офис (ВКР сдается в распечатанном виде и на электронном носителе (все части — визуальное исследование и дипломный проект)).</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 месяц до даты защиты ВКР</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Проверка на </w:t>
            </w:r>
            <w:proofErr w:type="spellStart"/>
            <w:r w:rsidRPr="00DF092B">
              <w:rPr>
                <w:rFonts w:ascii="Times New Roman" w:eastAsia="Times New Roman" w:hAnsi="Times New Roman" w:cs="Times New Roman"/>
                <w:sz w:val="26"/>
                <w:szCs w:val="26"/>
                <w:lang w:eastAsia="ru-RU"/>
              </w:rPr>
              <w:t>антиплагиат</w:t>
            </w:r>
            <w:proofErr w:type="spellEnd"/>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Проверка концепции визуального исследования на </w:t>
            </w:r>
            <w:proofErr w:type="spellStart"/>
            <w:r w:rsidRPr="00DF092B">
              <w:rPr>
                <w:rFonts w:ascii="Times New Roman" w:eastAsia="Times New Roman" w:hAnsi="Times New Roman" w:cs="Times New Roman"/>
                <w:sz w:val="26"/>
                <w:szCs w:val="26"/>
                <w:lang w:eastAsia="ru-RU"/>
              </w:rPr>
              <w:t>антиплагиат</w:t>
            </w:r>
            <w:proofErr w:type="spellEnd"/>
            <w:r w:rsidRPr="00DF092B">
              <w:rPr>
                <w:rFonts w:ascii="Times New Roman" w:eastAsia="Times New Roman" w:hAnsi="Times New Roman" w:cs="Times New Roman"/>
                <w:sz w:val="26"/>
                <w:szCs w:val="26"/>
                <w:lang w:eastAsia="ru-RU"/>
              </w:rPr>
              <w:t xml:space="preserve"> (строго не позднее 10 дней до защиты).</w:t>
            </w:r>
          </w:p>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До 14.05.23</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Подготовка презентации, заливка презентации на сайт - портфолио</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Заливка на сайт-портфолио презентации для защиты ВКР</w:t>
            </w: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Не </w:t>
            </w:r>
            <w:proofErr w:type="gramStart"/>
            <w:r w:rsidRPr="00DF092B">
              <w:rPr>
                <w:rFonts w:ascii="Times New Roman" w:eastAsia="Times New Roman" w:hAnsi="Times New Roman" w:cs="Times New Roman"/>
                <w:sz w:val="26"/>
                <w:szCs w:val="26"/>
                <w:lang w:eastAsia="ru-RU"/>
              </w:rPr>
              <w:t>позднее</w:t>
            </w:r>
            <w:proofErr w:type="gramEnd"/>
            <w:r w:rsidRPr="00DF092B">
              <w:rPr>
                <w:rFonts w:ascii="Times New Roman" w:eastAsia="Times New Roman" w:hAnsi="Times New Roman" w:cs="Times New Roman"/>
                <w:sz w:val="26"/>
                <w:szCs w:val="26"/>
                <w:lang w:eastAsia="ru-RU"/>
              </w:rPr>
              <w:t xml:space="preserve"> чем за 1 сутки до защиты ВКР</w:t>
            </w:r>
          </w:p>
        </w:tc>
      </w:tr>
      <w:tr w:rsidR="008A5BC8" w:rsidRPr="00DF092B" w:rsidTr="00B57F88">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Защиты ВКР </w:t>
            </w:r>
          </w:p>
        </w:tc>
        <w:tc>
          <w:tcPr>
            <w:tcW w:w="713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240" w:lineRule="auto"/>
              <w:ind w:firstLine="709"/>
              <w:rPr>
                <w:rFonts w:ascii="Times New Roman" w:eastAsia="Times New Roman" w:hAnsi="Times New Roman" w:cs="Times New Roman"/>
                <w:sz w:val="26"/>
                <w:szCs w:val="26"/>
                <w:lang w:eastAsia="ru-RU"/>
              </w:rPr>
            </w:pPr>
          </w:p>
        </w:tc>
        <w:tc>
          <w:tcPr>
            <w:tcW w:w="31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A5BC8" w:rsidRPr="00DF092B" w:rsidRDefault="008A5BC8" w:rsidP="00B57F88">
            <w:pPr>
              <w:spacing w:after="0" w:line="0" w:lineRule="atLeast"/>
              <w:ind w:firstLine="709"/>
              <w:rPr>
                <w:rFonts w:ascii="Times New Roman" w:hAnsi="Times New Roman" w:cs="Times New Roman"/>
                <w:sz w:val="26"/>
                <w:szCs w:val="26"/>
              </w:rPr>
            </w:pPr>
          </w:p>
          <w:p w:rsidR="008A5BC8" w:rsidRPr="00DF092B" w:rsidRDefault="00E94B57" w:rsidP="00B57F88">
            <w:pPr>
              <w:spacing w:after="0" w:line="0" w:lineRule="atLeast"/>
              <w:ind w:firstLine="709"/>
              <w:rPr>
                <w:rFonts w:ascii="Times New Roman" w:eastAsia="Times New Roman" w:hAnsi="Times New Roman" w:cs="Times New Roman"/>
                <w:sz w:val="26"/>
                <w:szCs w:val="26"/>
                <w:lang w:eastAsia="ru-RU"/>
              </w:rPr>
            </w:pPr>
            <w:r>
              <w:rPr>
                <w:rFonts w:ascii="Times New Roman" w:hAnsi="Times New Roman" w:cs="Times New Roman"/>
                <w:sz w:val="26"/>
                <w:szCs w:val="26"/>
              </w:rPr>
              <w:t>Май-июнь выпускного года</w:t>
            </w:r>
          </w:p>
        </w:tc>
      </w:tr>
    </w:tbl>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xml:space="preserve">Напоминаем, что изменение (корректировка) темы ВКР (подача заявления в учебный офис) </w:t>
      </w:r>
      <w:r w:rsidRPr="00DF092B">
        <w:rPr>
          <w:rFonts w:ascii="Times New Roman" w:eastAsia="Times New Roman" w:hAnsi="Times New Roman" w:cs="Times New Roman"/>
          <w:sz w:val="26"/>
          <w:szCs w:val="26"/>
          <w:lang w:eastAsia="ru-RU"/>
        </w:rPr>
        <w:t>может быть осуществлена не позднее, чем за два месяца до даты защиты.</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2. Выбор темы ВКР</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Тема работы может быть: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w:t>
      </w:r>
      <w:proofErr w:type="gramStart"/>
      <w:r w:rsidRPr="00DF092B">
        <w:rPr>
          <w:rFonts w:ascii="Times New Roman" w:eastAsia="Times New Roman" w:hAnsi="Times New Roman" w:cs="Times New Roman"/>
          <w:sz w:val="26"/>
          <w:szCs w:val="26"/>
          <w:lang w:eastAsia="ru-RU"/>
        </w:rPr>
        <w:t>реалистичная</w:t>
      </w:r>
      <w:proofErr w:type="gramEnd"/>
      <w:r w:rsidRPr="00DF092B">
        <w:rPr>
          <w:rFonts w:ascii="Times New Roman" w:eastAsia="Times New Roman" w:hAnsi="Times New Roman" w:cs="Times New Roman"/>
          <w:sz w:val="26"/>
          <w:szCs w:val="26"/>
          <w:lang w:eastAsia="ru-RU"/>
        </w:rPr>
        <w:t xml:space="preserve"> (реальный проект с реальными заказчиками)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w:t>
      </w:r>
      <w:proofErr w:type="gramStart"/>
      <w:r w:rsidRPr="00DF092B">
        <w:rPr>
          <w:rFonts w:ascii="Times New Roman" w:eastAsia="Times New Roman" w:hAnsi="Times New Roman" w:cs="Times New Roman"/>
          <w:sz w:val="26"/>
          <w:szCs w:val="26"/>
          <w:lang w:eastAsia="ru-RU"/>
        </w:rPr>
        <w:t>фантастическая</w:t>
      </w:r>
      <w:proofErr w:type="gramEnd"/>
      <w:r w:rsidRPr="00DF092B">
        <w:rPr>
          <w:rFonts w:ascii="Times New Roman" w:eastAsia="Times New Roman" w:hAnsi="Times New Roman" w:cs="Times New Roman"/>
          <w:sz w:val="26"/>
          <w:szCs w:val="26"/>
          <w:lang w:eastAsia="ru-RU"/>
        </w:rPr>
        <w:t>, но пригодная к реализации (например, старт-ап)</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экспериментальная (футуристическая идея и ее оформление).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Возможны социальные проекты.</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Куратор может выступать заказчиком темы ВКР.</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Возможны коллективные дипломные проекты студентов, но при этом визуальное исследование каждый студент делает отдельно. Если студенты решают делать совместный проект, то в данном случае у проекта обязательно должен быть соответствующий объем. Каждый из участников проекта должен защитить ту часть проекта, которую он делал самостоятельно. Может быть общая часть презентации, но индивидуальная уникальная часть у каждого участника должна быть соответствующей объёму одного самостоятельного диплома.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Возможны совместные проекты между разными специализациями внутри Школы дизайна.</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3. Состав дипломной работы</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ходе работы над ВКР (выпускной квалификационной работой (дипломом))  студент выполняет: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1. </w:t>
      </w:r>
      <w:r w:rsidRPr="00DF092B">
        <w:rPr>
          <w:rFonts w:ascii="Times New Roman" w:eastAsia="Times New Roman" w:hAnsi="Times New Roman" w:cs="Times New Roman"/>
          <w:b/>
          <w:bCs/>
          <w:sz w:val="26"/>
          <w:szCs w:val="26"/>
          <w:lang w:eastAsia="ru-RU"/>
        </w:rPr>
        <w:t>визуальное исследование*</w:t>
      </w:r>
      <w:r w:rsidRPr="00DF092B">
        <w:rPr>
          <w:rFonts w:ascii="Times New Roman" w:eastAsia="Times New Roman" w:hAnsi="Times New Roman" w:cs="Times New Roman"/>
          <w:sz w:val="26"/>
          <w:szCs w:val="26"/>
          <w:lang w:eastAsia="ru-RU"/>
        </w:rPr>
        <w:t xml:space="preserve"> на выбранную тему;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2.</w:t>
      </w:r>
      <w:r w:rsidRPr="00DF092B">
        <w:rPr>
          <w:rFonts w:ascii="Times New Roman" w:eastAsia="Times New Roman" w:hAnsi="Times New Roman" w:cs="Times New Roman"/>
          <w:b/>
          <w:bCs/>
          <w:sz w:val="26"/>
          <w:szCs w:val="26"/>
          <w:lang w:eastAsia="ru-RU"/>
        </w:rPr>
        <w:t xml:space="preserve"> проект</w:t>
      </w:r>
      <w:r w:rsidRPr="00DF092B">
        <w:rPr>
          <w:rFonts w:ascii="Times New Roman" w:eastAsia="Times New Roman" w:hAnsi="Times New Roman" w:cs="Times New Roman"/>
          <w:sz w:val="26"/>
          <w:szCs w:val="26"/>
          <w:lang w:eastAsia="ru-RU"/>
        </w:rPr>
        <w:t xml:space="preserve"> в соответствии с поставленной темой.</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left="-425" w:right="-491" w:firstLine="709"/>
        <w:jc w:val="center"/>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left="-425" w:right="-491"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*РЕГЛАМЕНТ ИССЛЕДОВАТЕЛЬСКОЙ ЧАСТИ ВКР</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Обязательной частью выпускной квалификационной работы в Школе дизайна НИУ ВШЭ является проведение визуального исследования, формат которого зависит от профиля обучения.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Работа над исследовательской частью диплома ведется </w:t>
      </w:r>
      <w:r w:rsidRPr="00DF092B">
        <w:rPr>
          <w:rFonts w:ascii="Times New Roman" w:eastAsia="Times New Roman" w:hAnsi="Times New Roman" w:cs="Times New Roman"/>
          <w:b/>
          <w:bCs/>
          <w:sz w:val="26"/>
          <w:szCs w:val="26"/>
          <w:lang w:eastAsia="ru-RU"/>
        </w:rPr>
        <w:t>в несколько этапов</w:t>
      </w:r>
      <w:r w:rsidRPr="00DF092B">
        <w:rPr>
          <w:rFonts w:ascii="Times New Roman" w:eastAsia="Times New Roman" w:hAnsi="Times New Roman" w:cs="Times New Roman"/>
          <w:sz w:val="26"/>
          <w:szCs w:val="26"/>
          <w:lang w:eastAsia="ru-RU"/>
        </w:rPr>
        <w:t>: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numPr>
          <w:ilvl w:val="0"/>
          <w:numId w:val="12"/>
        </w:numPr>
        <w:spacing w:after="0" w:line="240" w:lineRule="auto"/>
        <w:ind w:firstLine="709"/>
        <w:jc w:val="both"/>
        <w:textAlignment w:val="baseline"/>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u w:val="single"/>
          <w:lang w:eastAsia="ru-RU"/>
        </w:rPr>
        <w:t>Заявка на дипломный проект.</w:t>
      </w:r>
      <w:r w:rsidRPr="00DF092B">
        <w:rPr>
          <w:rFonts w:ascii="Times New Roman" w:eastAsia="Times New Roman" w:hAnsi="Times New Roman" w:cs="Times New Roman"/>
          <w:sz w:val="26"/>
          <w:szCs w:val="26"/>
          <w:lang w:eastAsia="ru-RU"/>
        </w:rPr>
        <w:t xml:space="preserve"> В качестве заявки каждый студент должен подготовить презентацию с формулировками не менее трех тем дипломного проекта, а также тем визуального исследования, сопровождающего основной проект. Работа над заявкой ведется </w:t>
      </w:r>
      <w:r w:rsidRPr="00DF092B">
        <w:rPr>
          <w:rFonts w:ascii="Times New Roman" w:eastAsia="Times New Roman" w:hAnsi="Times New Roman" w:cs="Times New Roman"/>
          <w:sz w:val="26"/>
          <w:szCs w:val="26"/>
          <w:u w:val="single"/>
          <w:lang w:eastAsia="ru-RU"/>
        </w:rPr>
        <w:t>в четвертом модуле третьего года обучения</w:t>
      </w:r>
      <w:r w:rsidRPr="00DF092B">
        <w:rPr>
          <w:rFonts w:ascii="Times New Roman" w:eastAsia="Times New Roman" w:hAnsi="Times New Roman" w:cs="Times New Roman"/>
          <w:sz w:val="26"/>
          <w:szCs w:val="26"/>
          <w:lang w:eastAsia="ru-RU"/>
        </w:rPr>
        <w:t xml:space="preserve"> и завершается проведением защиты темы, в </w:t>
      </w:r>
      <w:r w:rsidRPr="00DF092B">
        <w:rPr>
          <w:rFonts w:ascii="Times New Roman" w:eastAsia="Times New Roman" w:hAnsi="Times New Roman" w:cs="Times New Roman"/>
          <w:sz w:val="26"/>
          <w:szCs w:val="26"/>
          <w:lang w:eastAsia="ru-RU"/>
        </w:rPr>
        <w:lastRenderedPageBreak/>
        <w:t>рамках которой утверждается итоговая тема диплома и его исследовательской части.</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numPr>
          <w:ilvl w:val="0"/>
          <w:numId w:val="13"/>
        </w:numPr>
        <w:spacing w:after="0" w:line="240" w:lineRule="auto"/>
        <w:ind w:firstLine="709"/>
        <w:jc w:val="both"/>
        <w:textAlignment w:val="baseline"/>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u w:val="single"/>
          <w:lang w:eastAsia="ru-RU"/>
        </w:rPr>
        <w:t>Работа над исследованием.</w:t>
      </w:r>
      <w:r w:rsidRPr="00DF092B">
        <w:rPr>
          <w:rFonts w:ascii="Times New Roman" w:eastAsia="Times New Roman" w:hAnsi="Times New Roman" w:cs="Times New Roman"/>
          <w:sz w:val="26"/>
          <w:szCs w:val="26"/>
          <w:lang w:eastAsia="ru-RU"/>
        </w:rPr>
        <w:t xml:space="preserve"> В зависимости от профиля обучения и образовательной программы исследовательская часть дипломного проекта выполняется в одном из представленных далее форматов.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Формат исследования строго фиксирован для каждого из профилей обучения. Работа над исследованием всегда ведется на </w:t>
      </w:r>
      <w:proofErr w:type="gramStart"/>
      <w:r w:rsidRPr="00DF092B">
        <w:rPr>
          <w:rFonts w:ascii="Times New Roman" w:eastAsia="Times New Roman" w:hAnsi="Times New Roman" w:cs="Times New Roman"/>
          <w:sz w:val="26"/>
          <w:szCs w:val="26"/>
          <w:lang w:eastAsia="ru-RU"/>
        </w:rPr>
        <w:t>протяжении</w:t>
      </w:r>
      <w:proofErr w:type="gramEnd"/>
      <w:r w:rsidRPr="00DF092B">
        <w:rPr>
          <w:rFonts w:ascii="Times New Roman" w:eastAsia="Times New Roman" w:hAnsi="Times New Roman" w:cs="Times New Roman"/>
          <w:sz w:val="26"/>
          <w:szCs w:val="26"/>
          <w:lang w:eastAsia="ru-RU"/>
        </w:rPr>
        <w:t xml:space="preserve"> </w:t>
      </w:r>
      <w:r w:rsidRPr="00DF092B">
        <w:rPr>
          <w:rFonts w:ascii="Times New Roman" w:eastAsia="Times New Roman" w:hAnsi="Times New Roman" w:cs="Times New Roman"/>
          <w:sz w:val="26"/>
          <w:szCs w:val="26"/>
          <w:u w:val="single"/>
          <w:lang w:eastAsia="ru-RU"/>
        </w:rPr>
        <w:t>первого и второго модулей четвертого года обучения</w:t>
      </w:r>
      <w:r w:rsidRPr="00DF092B">
        <w:rPr>
          <w:rFonts w:ascii="Times New Roman" w:eastAsia="Times New Roman" w:hAnsi="Times New Roman" w:cs="Times New Roman"/>
          <w:sz w:val="26"/>
          <w:szCs w:val="26"/>
          <w:lang w:eastAsia="ru-RU"/>
        </w:rPr>
        <w:t xml:space="preserve"> и завершается проведением защиты исследования. </w:t>
      </w:r>
    </w:p>
    <w:p w:rsidR="008A5BC8" w:rsidRPr="00DF092B" w:rsidRDefault="008A5BC8" w:rsidP="008A5BC8">
      <w:pPr>
        <w:spacing w:after="24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ind w:firstLine="709"/>
        <w:jc w:val="center"/>
        <w:rPr>
          <w:rFonts w:ascii="Times New Roman" w:eastAsia="Times New Roman" w:hAnsi="Times New Roman" w:cs="Times New Roman"/>
          <w:b/>
          <w:sz w:val="26"/>
          <w:szCs w:val="26"/>
          <w:lang w:eastAsia="ru-RU"/>
        </w:rPr>
      </w:pPr>
      <w:r w:rsidRPr="00DF092B">
        <w:rPr>
          <w:rFonts w:ascii="Times New Roman" w:eastAsia="Times New Roman" w:hAnsi="Times New Roman" w:cs="Times New Roman"/>
          <w:b/>
          <w:sz w:val="26"/>
          <w:szCs w:val="26"/>
          <w:lang w:eastAsia="ru-RU"/>
        </w:rPr>
        <w:t>Форматы исследовательской части диплома в зависимости от программы и профиля обучения</w:t>
      </w:r>
    </w:p>
    <w:p w:rsidR="008A5BC8" w:rsidRPr="00DF092B" w:rsidRDefault="008A5BC8" w:rsidP="008A5BC8">
      <w:pPr>
        <w:ind w:firstLine="709"/>
        <w:jc w:val="center"/>
        <w:rPr>
          <w:rFonts w:ascii="Times New Roman" w:eastAsia="Times New Roman" w:hAnsi="Times New Roman" w:cs="Times New Roman"/>
          <w:sz w:val="26"/>
          <w:szCs w:val="26"/>
          <w:lang w:eastAsia="ru-RU"/>
        </w:rPr>
      </w:pPr>
    </w:p>
    <w:tbl>
      <w:tblPr>
        <w:tblW w:w="9356"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60"/>
        <w:gridCol w:w="1417"/>
        <w:gridCol w:w="1418"/>
        <w:gridCol w:w="1417"/>
        <w:gridCol w:w="1701"/>
        <w:gridCol w:w="1843"/>
      </w:tblGrid>
      <w:tr w:rsidR="008A5BC8" w:rsidRPr="00C55BA8" w:rsidTr="00B57F88">
        <w:trPr>
          <w:trHeight w:val="360"/>
        </w:trPr>
        <w:tc>
          <w:tcPr>
            <w:tcW w:w="15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1</w:t>
            </w:r>
          </w:p>
        </w:tc>
        <w:tc>
          <w:tcPr>
            <w:tcW w:w="1418"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2</w:t>
            </w:r>
          </w:p>
        </w:tc>
        <w:tc>
          <w:tcPr>
            <w:tcW w:w="1417"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3</w:t>
            </w:r>
          </w:p>
        </w:tc>
        <w:tc>
          <w:tcPr>
            <w:tcW w:w="1701"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4</w:t>
            </w:r>
          </w:p>
        </w:tc>
        <w:tc>
          <w:tcPr>
            <w:tcW w:w="1843"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Вариант 5</w:t>
            </w:r>
          </w:p>
        </w:tc>
      </w:tr>
      <w:tr w:rsidR="008A5BC8" w:rsidRPr="00C55BA8" w:rsidTr="00B57F88">
        <w:trPr>
          <w:trHeight w:val="645"/>
        </w:trPr>
        <w:tc>
          <w:tcPr>
            <w:tcW w:w="15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содержательная часть ВИ</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w:t>
            </w:r>
          </w:p>
        </w:tc>
        <w:tc>
          <w:tcPr>
            <w:tcW w:w="1418"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 + искусствовед</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w:t>
            </w:r>
          </w:p>
        </w:tc>
        <w:tc>
          <w:tcPr>
            <w:tcW w:w="1701"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куратор + искусствовед</w:t>
            </w:r>
          </w:p>
        </w:tc>
        <w:tc>
          <w:tcPr>
            <w:tcW w:w="1843"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искусствовед</w:t>
            </w:r>
          </w:p>
        </w:tc>
      </w:tr>
      <w:tr w:rsidR="008A5BC8" w:rsidRPr="00C55BA8" w:rsidTr="00B57F88">
        <w:trPr>
          <w:trHeight w:val="645"/>
        </w:trPr>
        <w:tc>
          <w:tcPr>
            <w:tcW w:w="156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техническая часть ВИ</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печатная книга</w:t>
            </w:r>
          </w:p>
        </w:tc>
        <w:tc>
          <w:tcPr>
            <w:tcW w:w="1418"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печатная книга</w:t>
            </w:r>
          </w:p>
        </w:tc>
        <w:tc>
          <w:tcPr>
            <w:tcW w:w="1417"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лонгрид</w:t>
            </w:r>
            <w:proofErr w:type="spellEnd"/>
          </w:p>
        </w:tc>
        <w:tc>
          <w:tcPr>
            <w:tcW w:w="1701"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лонгрид</w:t>
            </w:r>
            <w:proofErr w:type="spellEnd"/>
          </w:p>
        </w:tc>
        <w:tc>
          <w:tcPr>
            <w:tcW w:w="1843"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лонгрид</w:t>
            </w:r>
            <w:proofErr w:type="spellEnd"/>
          </w:p>
        </w:tc>
      </w:tr>
      <w:tr w:rsidR="008A5BC8" w:rsidRPr="00C55BA8" w:rsidTr="00B57F88">
        <w:trPr>
          <w:trHeight w:val="360"/>
        </w:trPr>
        <w:tc>
          <w:tcPr>
            <w:tcW w:w="156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Специализация</w:t>
            </w:r>
          </w:p>
        </w:tc>
        <w:tc>
          <w:tcPr>
            <w:tcW w:w="141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418"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417"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701"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c>
          <w:tcPr>
            <w:tcW w:w="1843"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магистратура</w:t>
            </w:r>
          </w:p>
        </w:tc>
      </w:tr>
      <w:tr w:rsidR="008A5BC8" w:rsidRPr="00C55BA8" w:rsidTr="00B57F88">
        <w:trPr>
          <w:trHeight w:val="1200"/>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искусство книги</w:t>
            </w: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арт-</w:t>
            </w:r>
            <w:proofErr w:type="spellStart"/>
            <w:r w:rsidRPr="00C55BA8">
              <w:rPr>
                <w:rFonts w:ascii="Times New Roman" w:eastAsia="Times New Roman" w:hAnsi="Times New Roman" w:cs="Times New Roman"/>
                <w:sz w:val="28"/>
                <w:szCs w:val="28"/>
                <w:lang w:eastAsia="ru-RU"/>
              </w:rPr>
              <w:t>дирекшн</w:t>
            </w:r>
            <w:proofErr w:type="spellEnd"/>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дизайн и продвижение цифрового продукта</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 xml:space="preserve">территориальный </w:t>
            </w:r>
            <w:proofErr w:type="spellStart"/>
            <w:r w:rsidRPr="00C55BA8">
              <w:rPr>
                <w:rFonts w:ascii="Times New Roman" w:eastAsia="Times New Roman" w:hAnsi="Times New Roman" w:cs="Times New Roman"/>
                <w:sz w:val="28"/>
                <w:szCs w:val="28"/>
                <w:lang w:eastAsia="ru-RU"/>
              </w:rPr>
              <w:t>брендинг</w:t>
            </w:r>
            <w:proofErr w:type="spellEnd"/>
            <w:r w:rsidRPr="00C55BA8">
              <w:rPr>
                <w:rFonts w:ascii="Times New Roman" w:eastAsia="Times New Roman" w:hAnsi="Times New Roman" w:cs="Times New Roman"/>
                <w:sz w:val="28"/>
                <w:szCs w:val="28"/>
                <w:lang w:eastAsia="ru-RU"/>
              </w:rPr>
              <w:t xml:space="preserve"> и дизайн городской среды</w:t>
            </w: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proofErr w:type="spellStart"/>
            <w:r w:rsidRPr="00C55BA8">
              <w:rPr>
                <w:rFonts w:ascii="Times New Roman" w:eastAsia="Times New Roman" w:hAnsi="Times New Roman" w:cs="Times New Roman"/>
                <w:sz w:val="28"/>
                <w:szCs w:val="28"/>
                <w:lang w:eastAsia="ru-RU"/>
              </w:rPr>
              <w:t>перформанс</w:t>
            </w:r>
            <w:proofErr w:type="spellEnd"/>
          </w:p>
        </w:tc>
      </w:tr>
      <w:tr w:rsidR="008A5BC8"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комикс</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гейм-дизайн. базовый уровень</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современная живопись</w:t>
            </w:r>
          </w:p>
        </w:tc>
      </w:tr>
      <w:tr w:rsidR="008A5BC8"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практики современного искусства</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системный гейм-дизайн</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анимация и иллюстрация</w:t>
            </w:r>
          </w:p>
        </w:tc>
      </w:tr>
      <w:tr w:rsidR="008A5BC8" w:rsidRPr="00C55BA8" w:rsidTr="00B57F88">
        <w:trPr>
          <w:trHeight w:val="91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современный дизайн в преподавании</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предметный и промышленный дизайн</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r>
      <w:tr w:rsidR="008A5BC8"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коммуникационный дизайн</w:t>
            </w:r>
            <w:proofErr w:type="gramStart"/>
            <w:r w:rsidRPr="00C55BA8">
              <w:rPr>
                <w:rFonts w:ascii="Times New Roman" w:eastAsia="Times New Roman" w:hAnsi="Times New Roman" w:cs="Times New Roman"/>
                <w:sz w:val="28"/>
                <w:szCs w:val="28"/>
                <w:lang w:eastAsia="ru-RU"/>
              </w:rPr>
              <w:t>.</w:t>
            </w:r>
            <w:proofErr w:type="gramEnd"/>
            <w:r w:rsidRPr="00C55BA8">
              <w:rPr>
                <w:rFonts w:ascii="Times New Roman" w:eastAsia="Times New Roman" w:hAnsi="Times New Roman" w:cs="Times New Roman"/>
                <w:sz w:val="28"/>
                <w:szCs w:val="28"/>
                <w:lang w:eastAsia="ru-RU"/>
              </w:rPr>
              <w:t xml:space="preserve"> </w:t>
            </w:r>
            <w:proofErr w:type="gramStart"/>
            <w:r w:rsidRPr="00C55BA8">
              <w:rPr>
                <w:rFonts w:ascii="Times New Roman" w:eastAsia="Times New Roman" w:hAnsi="Times New Roman" w:cs="Times New Roman"/>
                <w:sz w:val="28"/>
                <w:szCs w:val="28"/>
                <w:lang w:eastAsia="ru-RU"/>
              </w:rPr>
              <w:t>б</w:t>
            </w:r>
            <w:proofErr w:type="gramEnd"/>
            <w:r w:rsidRPr="00C55BA8">
              <w:rPr>
                <w:rFonts w:ascii="Times New Roman" w:eastAsia="Times New Roman" w:hAnsi="Times New Roman" w:cs="Times New Roman"/>
                <w:sz w:val="28"/>
                <w:szCs w:val="28"/>
                <w:lang w:eastAsia="ru-RU"/>
              </w:rPr>
              <w:t>азовый уровень</w:t>
            </w: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sidRPr="00C55BA8">
              <w:rPr>
                <w:rFonts w:ascii="Times New Roman" w:eastAsia="Times New Roman" w:hAnsi="Times New Roman" w:cs="Times New Roman"/>
                <w:sz w:val="28"/>
                <w:szCs w:val="28"/>
                <w:lang w:eastAsia="ru-RU"/>
              </w:rPr>
              <w:t>дизайн интерьера</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r>
      <w:tr w:rsidR="008A5BC8" w:rsidRPr="00C55BA8" w:rsidTr="00B57F88">
        <w:trPr>
          <w:trHeight w:val="645"/>
        </w:trPr>
        <w:tc>
          <w:tcPr>
            <w:tcW w:w="156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8"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417"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 «М</w:t>
            </w:r>
            <w:r w:rsidRPr="00C55BA8">
              <w:rPr>
                <w:rFonts w:ascii="Times New Roman" w:eastAsia="Times New Roman" w:hAnsi="Times New Roman" w:cs="Times New Roman"/>
                <w:sz w:val="28"/>
                <w:szCs w:val="28"/>
                <w:lang w:eastAsia="ru-RU"/>
              </w:rPr>
              <w:t>ода» все профили</w:t>
            </w:r>
          </w:p>
        </w:tc>
        <w:tc>
          <w:tcPr>
            <w:tcW w:w="1701"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c>
          <w:tcPr>
            <w:tcW w:w="1843" w:type="dxa"/>
            <w:tcBorders>
              <w:top w:val="single" w:sz="8" w:space="0" w:color="CCCCCC"/>
              <w:left w:val="single" w:sz="8" w:space="0" w:color="CCCCCC"/>
              <w:bottom w:val="single" w:sz="8" w:space="0" w:color="CCCCCC"/>
              <w:right w:val="single" w:sz="8" w:space="0" w:color="000000"/>
            </w:tcBorders>
            <w:shd w:val="clear" w:color="auto" w:fill="auto"/>
            <w:tcMar>
              <w:top w:w="40" w:type="dxa"/>
              <w:left w:w="40" w:type="dxa"/>
              <w:bottom w:w="40" w:type="dxa"/>
              <w:right w:w="40" w:type="dxa"/>
            </w:tcMar>
            <w:vAlign w:val="center"/>
          </w:tcPr>
          <w:p w:rsidR="008A5BC8" w:rsidRPr="00C55BA8" w:rsidRDefault="008A5BC8" w:rsidP="00B57F88">
            <w:pPr>
              <w:widowControl w:val="0"/>
              <w:rPr>
                <w:rFonts w:ascii="Times New Roman" w:eastAsia="Times New Roman" w:hAnsi="Times New Roman" w:cs="Times New Roman"/>
                <w:sz w:val="28"/>
                <w:szCs w:val="28"/>
                <w:lang w:eastAsia="ru-RU"/>
              </w:rPr>
            </w:pPr>
          </w:p>
        </w:tc>
      </w:tr>
    </w:tbl>
    <w:p w:rsidR="008A5BC8" w:rsidRPr="00DF092B" w:rsidRDefault="008A5BC8" w:rsidP="008A5BC8">
      <w:pPr>
        <w:spacing w:after="24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xml:space="preserve">1. Визуальное исследование в формате книги </w:t>
      </w:r>
      <w:r w:rsidRPr="00DF092B">
        <w:rPr>
          <w:rFonts w:ascii="Times New Roman" w:eastAsia="Times New Roman" w:hAnsi="Times New Roman" w:cs="Times New Roman"/>
          <w:sz w:val="26"/>
          <w:szCs w:val="26"/>
          <w:lang w:eastAsia="ru-RU"/>
        </w:rPr>
        <w:t>– издание, тематически связанное с ВКР, основанное на изучении выбранного предмета и представленное в виде текстового авторского описания концепции, обдуманного и логически выстроенного иллюстративного ряда, перечня использованных источников.</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Визуальное исследование – это систематическое рассмотрение выбранного предмета, которое предполагает анализ в первую очередь визуальной составляющей. В ходе работы студент ставит ключевой вопрос исследования, обладающий оригинальностью и актуальностью, затем формулирует гипотезу и находит подтверждение ей в ходе анализа и выстраивания изобразительного ряда, который и является основным содержанием работы.</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Важно подчеркнуть, что визуальное исследование является не рефератом, но авторским высказыванием, обладающим новизной, а также теоретической либо практической значимостью.</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Готовое выпускное визуальное исследование – грамотно структурированный и сверстанный макет книги с </w:t>
      </w:r>
      <w:proofErr w:type="gramStart"/>
      <w:r w:rsidRPr="00DF092B">
        <w:rPr>
          <w:rFonts w:ascii="Times New Roman" w:eastAsia="Times New Roman" w:hAnsi="Times New Roman" w:cs="Times New Roman"/>
          <w:sz w:val="26"/>
          <w:szCs w:val="26"/>
          <w:lang w:eastAsia="ru-RU"/>
        </w:rPr>
        <w:t>проверенным</w:t>
      </w:r>
      <w:proofErr w:type="gramEnd"/>
      <w:r w:rsidRPr="00DF092B">
        <w:rPr>
          <w:rFonts w:ascii="Times New Roman" w:eastAsia="Times New Roman" w:hAnsi="Times New Roman" w:cs="Times New Roman"/>
          <w:sz w:val="26"/>
          <w:szCs w:val="26"/>
          <w:lang w:eastAsia="ru-RU"/>
        </w:rPr>
        <w:t>, выразительным, правильно смонтированным контентом. Тема визуального исследования утверждается вместе с темой ВКР. </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lastRenderedPageBreak/>
        <w:t>Состав визуального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обложка (решенная в соответствии с темой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титульный лист (оформленный в соответствии с требованиями Приложение 6)</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На титульном листе визуального исследования должна быть расположена информация о теме проекта (более мелким размером шрифта), о теме визуального исследования (более крупным размером шрифта), руководителе проекта, студенте, актуальный логотип Школы дизайна. Обратите внимание, что в приложении оговаривается только состав и иерархия информации титульного листа, но не его композиция и/или шрифтовое решение</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оглавление, отражающее структуру издания и принцип организации материала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концепция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иллюстративный ряд с подписями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список использованных источников</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Кроме физического макета книги визуальное исследование представляется в виде презентации в портфолио* &lt;ссылка на требования к презентации в портфолио. Если здесь же, то (см. п. 4)&gt;, а также предоставляется в учебный офис на электронном </w:t>
      </w:r>
      <w:proofErr w:type="gramStart"/>
      <w:r w:rsidRPr="00DF092B">
        <w:rPr>
          <w:rFonts w:ascii="Times New Roman" w:eastAsia="Times New Roman" w:hAnsi="Times New Roman" w:cs="Times New Roman"/>
          <w:sz w:val="26"/>
          <w:szCs w:val="26"/>
          <w:lang w:eastAsia="ru-RU"/>
        </w:rPr>
        <w:t>носителе</w:t>
      </w:r>
      <w:proofErr w:type="gramEnd"/>
      <w:r w:rsidRPr="00DF092B">
        <w:rPr>
          <w:rFonts w:ascii="Times New Roman" w:eastAsia="Times New Roman" w:hAnsi="Times New Roman" w:cs="Times New Roman"/>
          <w:sz w:val="26"/>
          <w:szCs w:val="26"/>
          <w:lang w:eastAsia="ru-RU"/>
        </w:rPr>
        <w:t xml:space="preserve"> (флэшка или диск) в день защиты визуального исследования перед комиссией.</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Содержание концепции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Концепция визуального исследования пишется студентом самостоятельно и должна находиться в начале издания в качестве введения после оглавления. Концепция должна содержать объяснение студента: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почему он выбрал данную тему</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 визуальное исследование связано с темой ВКР и как помогает в работе над ней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какую </w:t>
      </w:r>
      <w:proofErr w:type="gramStart"/>
      <w:r w:rsidRPr="00DF092B">
        <w:rPr>
          <w:rFonts w:ascii="Times New Roman" w:eastAsia="Times New Roman" w:hAnsi="Times New Roman" w:cs="Times New Roman"/>
          <w:sz w:val="26"/>
          <w:szCs w:val="26"/>
          <w:lang w:eastAsia="ru-RU"/>
        </w:rPr>
        <w:t>методологию</w:t>
      </w:r>
      <w:proofErr w:type="gramEnd"/>
      <w:r w:rsidRPr="00DF092B">
        <w:rPr>
          <w:rFonts w:ascii="Times New Roman" w:eastAsia="Times New Roman" w:hAnsi="Times New Roman" w:cs="Times New Roman"/>
          <w:sz w:val="26"/>
          <w:szCs w:val="26"/>
          <w:lang w:eastAsia="ru-RU"/>
        </w:rPr>
        <w:t xml:space="preserve"> исследования он выбрал и по </w:t>
      </w:r>
      <w:proofErr w:type="gramStart"/>
      <w:r w:rsidRPr="00DF092B">
        <w:rPr>
          <w:rFonts w:ascii="Times New Roman" w:eastAsia="Times New Roman" w:hAnsi="Times New Roman" w:cs="Times New Roman"/>
          <w:sz w:val="26"/>
          <w:szCs w:val="26"/>
          <w:lang w:eastAsia="ru-RU"/>
        </w:rPr>
        <w:t>какой</w:t>
      </w:r>
      <w:proofErr w:type="gramEnd"/>
      <w:r w:rsidRPr="00DF092B">
        <w:rPr>
          <w:rFonts w:ascii="Times New Roman" w:eastAsia="Times New Roman" w:hAnsi="Times New Roman" w:cs="Times New Roman"/>
          <w:sz w:val="26"/>
          <w:szCs w:val="26"/>
          <w:lang w:eastAsia="ru-RU"/>
        </w:rPr>
        <w:t xml:space="preserve"> причине</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какие этапы он прошел при анализе источников и работой над темой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 каким выводам пришел в результате проведенного исследования.</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Объем концепции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Минимальный объем текста концепции – 1500 знаков, максимальный объем не ограничен. Стиль текста – информационный. В соответствии с этим стилем дневниковый формат изложения от первого лица выглядит неубедительно. Лучше использовать формулировки типа: «Выбирая данную тему, </w:t>
      </w:r>
      <w:r w:rsidRPr="00DF092B">
        <w:rPr>
          <w:rFonts w:ascii="Times New Roman" w:eastAsia="Times New Roman" w:hAnsi="Times New Roman" w:cs="Times New Roman"/>
          <w:b/>
          <w:bCs/>
          <w:sz w:val="26"/>
          <w:szCs w:val="26"/>
          <w:lang w:eastAsia="ru-RU"/>
        </w:rPr>
        <w:t>автор</w:t>
      </w:r>
      <w:r w:rsidRPr="00DF092B">
        <w:rPr>
          <w:rFonts w:ascii="Times New Roman" w:eastAsia="Times New Roman" w:hAnsi="Times New Roman" w:cs="Times New Roman"/>
          <w:sz w:val="26"/>
          <w:szCs w:val="26"/>
          <w:lang w:eastAsia="ru-RU"/>
        </w:rPr>
        <w:t xml:space="preserve"> руководствовался следующими соображениями…».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w:t>
      </w:r>
      <w:proofErr w:type="gramStart"/>
      <w:r w:rsidRPr="00DF092B">
        <w:rPr>
          <w:rFonts w:ascii="Times New Roman" w:eastAsia="Times New Roman" w:hAnsi="Times New Roman" w:cs="Times New Roman"/>
          <w:sz w:val="26"/>
          <w:szCs w:val="26"/>
          <w:lang w:eastAsia="ru-RU"/>
        </w:rPr>
        <w:t>кст вв</w:t>
      </w:r>
      <w:proofErr w:type="gramEnd"/>
      <w:r w:rsidRPr="00DF092B">
        <w:rPr>
          <w:rFonts w:ascii="Times New Roman" w:eastAsia="Times New Roman" w:hAnsi="Times New Roman" w:cs="Times New Roman"/>
          <w:sz w:val="26"/>
          <w:szCs w:val="26"/>
          <w:lang w:eastAsia="ru-RU"/>
        </w:rPr>
        <w:t>едения (</w:t>
      </w:r>
      <w:r w:rsidRPr="00DF092B">
        <w:rPr>
          <w:rFonts w:ascii="Times New Roman" w:eastAsia="Times New Roman" w:hAnsi="Times New Roman" w:cs="Times New Roman"/>
          <w:b/>
          <w:bCs/>
          <w:sz w:val="26"/>
          <w:szCs w:val="26"/>
          <w:lang w:eastAsia="ru-RU"/>
        </w:rPr>
        <w:t>концепция</w:t>
      </w:r>
      <w:r w:rsidRPr="00DF092B">
        <w:rPr>
          <w:rFonts w:ascii="Times New Roman" w:eastAsia="Times New Roman" w:hAnsi="Times New Roman" w:cs="Times New Roman"/>
          <w:sz w:val="26"/>
          <w:szCs w:val="26"/>
          <w:lang w:eastAsia="ru-RU"/>
        </w:rPr>
        <w:t>), подписи, авторские комментарии даются на русском языке. Концепция должна пройти проверку в системе «</w:t>
      </w:r>
      <w:proofErr w:type="spellStart"/>
      <w:r w:rsidRPr="00DF092B">
        <w:rPr>
          <w:rFonts w:ascii="Times New Roman" w:eastAsia="Times New Roman" w:hAnsi="Times New Roman" w:cs="Times New Roman"/>
          <w:sz w:val="26"/>
          <w:szCs w:val="26"/>
          <w:lang w:eastAsia="ru-RU"/>
        </w:rPr>
        <w:t>Антиплагиат</w:t>
      </w:r>
      <w:proofErr w:type="spellEnd"/>
      <w:r w:rsidRPr="00DF092B">
        <w:rPr>
          <w:rFonts w:ascii="Times New Roman" w:eastAsia="Times New Roman" w:hAnsi="Times New Roman" w:cs="Times New Roman"/>
          <w:sz w:val="26"/>
          <w:szCs w:val="26"/>
          <w:lang w:eastAsia="ru-RU"/>
        </w:rPr>
        <w:t>».</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Визуальный ряд</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Основное содержание визуального исследования составляет именно подбор и систематическая демонстрация изображений по выбранной теме, строго подчиненная смысловой и художественной логике. Главное текстовое описание представлено в авторском введении (концепции). Образно говоря, введение можно </w:t>
      </w:r>
      <w:r w:rsidRPr="00DF092B">
        <w:rPr>
          <w:rFonts w:ascii="Times New Roman" w:eastAsia="Times New Roman" w:hAnsi="Times New Roman" w:cs="Times New Roman"/>
          <w:sz w:val="26"/>
          <w:szCs w:val="26"/>
          <w:lang w:eastAsia="ru-RU"/>
        </w:rPr>
        <w:lastRenderedPageBreak/>
        <w:t xml:space="preserve">сравнить с теоремой, а визуальный ряд – с ее доказательством. Изображения снабжаются подписями. Крайне важна структура, по которой будет подан визуальный контент. Хорошее визуальное исследование предполагает наличие осознанной и проработанной структуры — разделы, части, главы и </w:t>
      </w:r>
      <w:proofErr w:type="spellStart"/>
      <w:r w:rsidRPr="00DF092B">
        <w:rPr>
          <w:rFonts w:ascii="Times New Roman" w:eastAsia="Times New Roman" w:hAnsi="Times New Roman" w:cs="Times New Roman"/>
          <w:sz w:val="26"/>
          <w:szCs w:val="26"/>
          <w:lang w:eastAsia="ru-RU"/>
        </w:rPr>
        <w:t>тд</w:t>
      </w:r>
      <w:proofErr w:type="spellEnd"/>
      <w:r w:rsidRPr="00DF092B">
        <w:rPr>
          <w:rFonts w:ascii="Times New Roman" w:eastAsia="Times New Roman" w:hAnsi="Times New Roman" w:cs="Times New Roman"/>
          <w:sz w:val="26"/>
          <w:szCs w:val="26"/>
          <w:lang w:eastAsia="ru-RU"/>
        </w:rPr>
        <w:t>.</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Подрисуночные подписи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Все иллюстрации обязательно сопровождаются подрисуночными подписями (автор, название, год создания объекта), при необходимости подрисуночная подпись может быть расширена и включать в себя краткий авторский комментарий, пояснение к иллюстрации. Объем (количество текста) подписи не регламентируется (от 1 строчки до максимально возможной величины).</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Ссылки на источники изображений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Каждое изображение, </w:t>
      </w:r>
      <w:proofErr w:type="gramStart"/>
      <w:r w:rsidRPr="00DF092B">
        <w:rPr>
          <w:rFonts w:ascii="Times New Roman" w:eastAsia="Times New Roman" w:hAnsi="Times New Roman" w:cs="Times New Roman"/>
          <w:sz w:val="26"/>
          <w:szCs w:val="26"/>
          <w:lang w:eastAsia="ru-RU"/>
        </w:rPr>
        <w:t>права</w:t>
      </w:r>
      <w:proofErr w:type="gramEnd"/>
      <w:r w:rsidRPr="00DF092B">
        <w:rPr>
          <w:rFonts w:ascii="Times New Roman" w:eastAsia="Times New Roman" w:hAnsi="Times New Roman" w:cs="Times New Roman"/>
          <w:sz w:val="26"/>
          <w:szCs w:val="26"/>
          <w:lang w:eastAsia="ru-RU"/>
        </w:rPr>
        <w:t xml:space="preserve"> на </w:t>
      </w:r>
      <w:proofErr w:type="gramStart"/>
      <w:r w:rsidRPr="00DF092B">
        <w:rPr>
          <w:rFonts w:ascii="Times New Roman" w:eastAsia="Times New Roman" w:hAnsi="Times New Roman" w:cs="Times New Roman"/>
          <w:sz w:val="26"/>
          <w:szCs w:val="26"/>
          <w:lang w:eastAsia="ru-RU"/>
        </w:rPr>
        <w:t>которые</w:t>
      </w:r>
      <w:proofErr w:type="gramEnd"/>
      <w:r w:rsidRPr="00DF092B">
        <w:rPr>
          <w:rFonts w:ascii="Times New Roman" w:eastAsia="Times New Roman" w:hAnsi="Times New Roman" w:cs="Times New Roman"/>
          <w:sz w:val="26"/>
          <w:szCs w:val="26"/>
          <w:lang w:eastAsia="ru-RU"/>
        </w:rPr>
        <w:t xml:space="preserve"> не принадлежат автору визуального исследования (скажем, его собственные иллюстрации, фотографии и т.п.), должно снабжаться указанием на источник заимствования и датой обращения к этому источнику. Например, http://www.nlr/ru/lawcenter/izd/index.html (дата обращения 14.01.18). Эти ссылки могут быть приложены к самим изображениям или выстроены в отдельный список в конце издания. Детальную инструкцию по оформлению ссылок можно посмотреть здесь:</w:t>
      </w:r>
    </w:p>
    <w:p w:rsidR="008A5BC8" w:rsidRPr="00DF092B" w:rsidRDefault="00555DDC" w:rsidP="008A5BC8">
      <w:pPr>
        <w:spacing w:after="0" w:line="240" w:lineRule="auto"/>
        <w:ind w:firstLine="709"/>
        <w:jc w:val="both"/>
        <w:rPr>
          <w:rFonts w:ascii="Times New Roman" w:eastAsia="Times New Roman" w:hAnsi="Times New Roman" w:cs="Times New Roman"/>
          <w:sz w:val="26"/>
          <w:szCs w:val="26"/>
          <w:lang w:eastAsia="ru-RU"/>
        </w:rPr>
      </w:pPr>
      <w:hyperlink r:id="rId7" w:history="1">
        <w:r w:rsidR="008A5BC8" w:rsidRPr="00DF092B">
          <w:rPr>
            <w:rFonts w:ascii="Times New Roman" w:eastAsia="Times New Roman" w:hAnsi="Times New Roman" w:cs="Times New Roman"/>
            <w:sz w:val="26"/>
            <w:szCs w:val="26"/>
            <w:u w:val="single"/>
            <w:lang w:eastAsia="ru-RU"/>
          </w:rPr>
          <w:t>https://goo.gl/uPCGGy</w:t>
        </w:r>
      </w:hyperlink>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Список источников</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При работе над визуальным исследованием необходимо проанализировать большое число источников информации. В качестве источников может выступать различная литература (книги, периодические издания, надежные </w:t>
      </w:r>
      <w:proofErr w:type="spellStart"/>
      <w:r w:rsidRPr="00DF092B">
        <w:rPr>
          <w:rFonts w:ascii="Times New Roman" w:eastAsia="Times New Roman" w:hAnsi="Times New Roman" w:cs="Times New Roman"/>
          <w:sz w:val="26"/>
          <w:szCs w:val="26"/>
          <w:lang w:eastAsia="ru-RU"/>
        </w:rPr>
        <w:t>интернет-ресурсы</w:t>
      </w:r>
      <w:proofErr w:type="spellEnd"/>
      <w:r w:rsidRPr="00DF092B">
        <w:rPr>
          <w:rFonts w:ascii="Times New Roman" w:eastAsia="Times New Roman" w:hAnsi="Times New Roman" w:cs="Times New Roman"/>
          <w:sz w:val="26"/>
          <w:szCs w:val="26"/>
          <w:lang w:eastAsia="ru-RU"/>
        </w:rPr>
        <w:t xml:space="preserve"> и пр.). Социальные сети без ссылки на конкретные публикации (например, просто vk.com или facebook.com) и поисковики (общее указание или обобщенный результат поисковой выдачи) не могут служить источниками информации. Использование материалов из социальных сетей не должно нарушать авторские права ни владельцев персональных страниц, ни третьих лиц. Все ссылки на источники должны быть оформлены в соответствии с ГОСТ 7.0.5-2008 «Библиографическая ссылка. Общие требования и правила составления». Полный перечень требований содержится на нашем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Times New Roman" w:hAnsi="Times New Roman" w:cs="Times New Roman"/>
          <w:sz w:val="26"/>
          <w:szCs w:val="26"/>
          <w:lang w:eastAsia="ru-RU"/>
        </w:rPr>
        <w:t xml:space="preserve">: </w:t>
      </w:r>
      <w:hyperlink r:id="rId8" w:history="1">
        <w:r w:rsidRPr="00DF092B">
          <w:rPr>
            <w:rFonts w:ascii="Times New Roman" w:eastAsia="Times New Roman" w:hAnsi="Times New Roman" w:cs="Times New Roman"/>
            <w:sz w:val="26"/>
            <w:szCs w:val="26"/>
            <w:u w:val="single"/>
            <w:lang w:eastAsia="ru-RU"/>
          </w:rPr>
          <w:t>https://goo.gl/uPCGGy</w:t>
        </w:r>
      </w:hyperlink>
    </w:p>
    <w:p w:rsidR="008A5BC8" w:rsidRPr="00DF092B" w:rsidRDefault="008A5BC8" w:rsidP="008A5BC8">
      <w:pPr>
        <w:spacing w:after="0" w:line="240" w:lineRule="auto"/>
        <w:ind w:firstLine="709"/>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Объем визуального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Полный объем исследования должен составлять </w:t>
      </w:r>
      <w:r w:rsidRPr="00DF092B">
        <w:rPr>
          <w:rFonts w:ascii="Times New Roman" w:eastAsia="Times New Roman" w:hAnsi="Times New Roman" w:cs="Times New Roman"/>
          <w:b/>
          <w:bCs/>
          <w:sz w:val="26"/>
          <w:szCs w:val="26"/>
          <w:lang w:eastAsia="ru-RU"/>
        </w:rPr>
        <w:t>не менее 120 полос</w:t>
      </w:r>
      <w:r w:rsidRPr="00DF092B">
        <w:rPr>
          <w:rFonts w:ascii="Times New Roman" w:eastAsia="Times New Roman" w:hAnsi="Times New Roman" w:cs="Times New Roman"/>
          <w:sz w:val="26"/>
          <w:szCs w:val="26"/>
          <w:lang w:eastAsia="ru-RU"/>
        </w:rPr>
        <w:t xml:space="preserve">. Формат книги выбирается </w:t>
      </w:r>
      <w:proofErr w:type="gramStart"/>
      <w:r w:rsidRPr="00DF092B">
        <w:rPr>
          <w:rFonts w:ascii="Times New Roman" w:eastAsia="Times New Roman" w:hAnsi="Times New Roman" w:cs="Times New Roman"/>
          <w:sz w:val="26"/>
          <w:szCs w:val="26"/>
          <w:lang w:eastAsia="ru-RU"/>
        </w:rPr>
        <w:t>исходя из особенностей визуального ряда и может</w:t>
      </w:r>
      <w:proofErr w:type="gramEnd"/>
      <w:r w:rsidRPr="00DF092B">
        <w:rPr>
          <w:rFonts w:ascii="Times New Roman" w:eastAsia="Times New Roman" w:hAnsi="Times New Roman" w:cs="Times New Roman"/>
          <w:sz w:val="26"/>
          <w:szCs w:val="26"/>
          <w:lang w:eastAsia="ru-RU"/>
        </w:rPr>
        <w:t xml:space="preserve"> быть любым, но не менее 100×150 мм. Конструкция и материальное исполнение издания не регламентируются, но должны соответствовать общей идее макета.</w:t>
      </w:r>
    </w:p>
    <w:p w:rsidR="008A5BC8" w:rsidRPr="00DF092B" w:rsidRDefault="008A5BC8" w:rsidP="008A5BC8">
      <w:pPr>
        <w:spacing w:after="0" w:line="240" w:lineRule="auto"/>
        <w:ind w:firstLine="709"/>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Качество визуального исследования: критерии оценки</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Структура, логика, навигация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Визуальное исследование для выпускной квалификационной работы должно иметь внятно выраженную структуру, осмысленную логику, которой соответствует деление книги на разделы (части, главы и т.д.). Этой рубрикации должна </w:t>
      </w:r>
      <w:r w:rsidRPr="00DF092B">
        <w:rPr>
          <w:rFonts w:ascii="Times New Roman" w:eastAsia="Times New Roman" w:hAnsi="Times New Roman" w:cs="Times New Roman"/>
          <w:sz w:val="26"/>
          <w:szCs w:val="26"/>
          <w:lang w:eastAsia="ru-RU"/>
        </w:rPr>
        <w:lastRenderedPageBreak/>
        <w:t>соответствовать продуманная структура и оформление макета: шмуцтитулы, заголовки, подзаголовки и т.п.</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Качество изображений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Допускается использование изображений только полиграфического качества (разрешение 300 </w:t>
      </w:r>
      <w:proofErr w:type="spellStart"/>
      <w:r w:rsidRPr="00DF092B">
        <w:rPr>
          <w:rFonts w:ascii="Times New Roman" w:eastAsia="Times New Roman" w:hAnsi="Times New Roman" w:cs="Times New Roman"/>
          <w:sz w:val="26"/>
          <w:szCs w:val="26"/>
          <w:lang w:eastAsia="ru-RU"/>
        </w:rPr>
        <w:t>dpi</w:t>
      </w:r>
      <w:proofErr w:type="spellEnd"/>
      <w:r w:rsidRPr="00DF092B">
        <w:rPr>
          <w:rFonts w:ascii="Times New Roman" w:eastAsia="Times New Roman" w:hAnsi="Times New Roman" w:cs="Times New Roman"/>
          <w:sz w:val="26"/>
          <w:szCs w:val="26"/>
          <w:lang w:eastAsia="ru-RU"/>
        </w:rPr>
        <w:t xml:space="preserve"> для цветных и монохромных иллюстраций, 1200 </w:t>
      </w:r>
      <w:proofErr w:type="spellStart"/>
      <w:r w:rsidRPr="00DF092B">
        <w:rPr>
          <w:rFonts w:ascii="Times New Roman" w:eastAsia="Times New Roman" w:hAnsi="Times New Roman" w:cs="Times New Roman"/>
          <w:sz w:val="26"/>
          <w:szCs w:val="26"/>
          <w:lang w:eastAsia="ru-RU"/>
        </w:rPr>
        <w:t>dpi</w:t>
      </w:r>
      <w:proofErr w:type="spellEnd"/>
      <w:r w:rsidRPr="00DF092B">
        <w:rPr>
          <w:rFonts w:ascii="Times New Roman" w:eastAsia="Times New Roman" w:hAnsi="Times New Roman" w:cs="Times New Roman"/>
          <w:sz w:val="26"/>
          <w:szCs w:val="26"/>
          <w:lang w:eastAsia="ru-RU"/>
        </w:rPr>
        <w:t xml:space="preserve"> для битмапа). Масштаб изображения в оригинал-макете не должен превышать 100%.</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Качество текста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Текст книги не должен содержать смысловых и орфографических ошибок. Все приводимые цитаты должны быть оформлены в соответствии с правилами цитирования ГОСТ. Цитаты, набранные так же, как основной текст и стоящие внутри него, заключают в кавычки. Как правило, такой способ оформления применяется для цитат небольшого объема. Не заключают в кавычки цитаты, графически отличающиеся от основного текста. Это может быть шрифтовое выделение (изменение кегля, начертания, гарнитуры шрифта, цвета) и/или композиционное (втяжка).  Так же не заключаются в кавычки цитаты-эпиграфы и цитируемые стихотворения, набранные с сохранением деления на строфы. Однако и цитаты без кавычек в обязательном порядке должны сопровождаться указанием на источник заимствования. Цитата без указания авторства вне зависимости от ее объема расценивается как </w:t>
      </w:r>
      <w:r w:rsidRPr="00DF092B">
        <w:rPr>
          <w:rFonts w:ascii="Times New Roman" w:eastAsia="Times New Roman" w:hAnsi="Times New Roman" w:cs="Times New Roman"/>
          <w:b/>
          <w:bCs/>
          <w:sz w:val="26"/>
          <w:szCs w:val="26"/>
          <w:lang w:eastAsia="ru-RU"/>
        </w:rPr>
        <w:t>плагиат</w:t>
      </w:r>
      <w:r w:rsidRPr="00DF092B">
        <w:rPr>
          <w:rFonts w:ascii="Times New Roman" w:eastAsia="Times New Roman" w:hAnsi="Times New Roman" w:cs="Times New Roman"/>
          <w:sz w:val="26"/>
          <w:szCs w:val="26"/>
          <w:lang w:eastAsia="ru-RU"/>
        </w:rPr>
        <w:t>.</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Качество макета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Визуальное исследование должно иметь понятную систему поиска и ориентации в книге (</w:t>
      </w:r>
      <w:proofErr w:type="spellStart"/>
      <w:r w:rsidRPr="00DF092B">
        <w:rPr>
          <w:rFonts w:ascii="Times New Roman" w:eastAsia="Times New Roman" w:hAnsi="Times New Roman" w:cs="Times New Roman"/>
          <w:sz w:val="26"/>
          <w:szCs w:val="26"/>
          <w:lang w:eastAsia="ru-RU"/>
        </w:rPr>
        <w:t>колонэлементы</w:t>
      </w:r>
      <w:proofErr w:type="spellEnd"/>
      <w:r w:rsidRPr="00DF092B">
        <w:rPr>
          <w:rFonts w:ascii="Times New Roman" w:eastAsia="Times New Roman" w:hAnsi="Times New Roman" w:cs="Times New Roman"/>
          <w:sz w:val="26"/>
          <w:szCs w:val="26"/>
          <w:lang w:eastAsia="ru-RU"/>
        </w:rPr>
        <w:t>, цветовая кодировка, конструктивные особенности, облегчающие поиск и ориентацию в книге и т. п.), ритмически организованный визуальный ряд, логически обоснованный выбор шрифтов, грамотную верстку (без висячих строк, союзов и т. п.). </w:t>
      </w:r>
    </w:p>
    <w:p w:rsidR="008A5BC8" w:rsidRPr="00DF092B" w:rsidRDefault="008A5BC8" w:rsidP="008A5BC8">
      <w:pPr>
        <w:spacing w:after="0" w:line="240" w:lineRule="auto"/>
        <w:ind w:firstLine="709"/>
        <w:jc w:val="both"/>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Презентация визуального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Как бы ни был хорош проект, финальная оценка за него будет не выше, чем оценка за саму презентацию. Проект многостраничного издания с презентацией, не соответствующей нижеперечисленным требованиям, не может быть оценен выше 7 баллов.</w:t>
      </w:r>
      <w:r w:rsidRPr="00DF092B">
        <w:rPr>
          <w:rFonts w:ascii="Times New Roman" w:eastAsia="Times New Roman" w:hAnsi="Times New Roman" w:cs="Times New Roman"/>
          <w:sz w:val="26"/>
          <w:szCs w:val="26"/>
          <w:lang w:eastAsia="ru-RU"/>
        </w:rPr>
        <w:br/>
      </w:r>
      <w:r w:rsidRPr="00DF092B">
        <w:rPr>
          <w:rFonts w:ascii="Times New Roman" w:eastAsia="Times New Roman" w:hAnsi="Times New Roman" w:cs="Times New Roman"/>
          <w:sz w:val="26"/>
          <w:szCs w:val="26"/>
          <w:lang w:eastAsia="ru-RU"/>
        </w:rPr>
        <w:br/>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Обложка проекта в презентации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Обложка — лицо проекта. Она должна быть яркой, привлекательной, хорошо скомпонованной. Обложка должна хорошо масштабироваться (выдерживать уменьшение), поэтому не стоит нагружать ее мелкими деталями. На обложке не надо писать имя/фамилию, группу и куратора, т. к. вся эта информация содержится в подписях к проекту. Обложкой проекта может, но необязательно должна быть обложка книги. Обложка должна соответствовать техническим требованиям портфолио и не может быть горизонтальной.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Проект с плохой обложкой не может получить оценку выше 9 баллов.</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Описание проекта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lastRenderedPageBreak/>
        <w:t> </w:t>
      </w:r>
      <w:r w:rsidRPr="00DF092B">
        <w:rPr>
          <w:rFonts w:ascii="Times New Roman" w:eastAsia="Times New Roman" w:hAnsi="Times New Roman" w:cs="Times New Roman"/>
          <w:sz w:val="26"/>
          <w:szCs w:val="26"/>
          <w:lang w:eastAsia="ru-RU"/>
        </w:rPr>
        <w:t>Название должно отражать суть проекта (не более 70 символов). Описание должно отражать основную идею проекта. Оно должно быть кратким (от 200 до 400 символов) внятным и содержательным. Без грамматических и орфографических ошибок. Необходимо указывать автора/авторов текстов, используемых в проекте.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Проект с невнятным и/или безграмотным описанием не может получить оценку выше </w:t>
      </w:r>
      <w:r w:rsidRPr="00DF092B">
        <w:rPr>
          <w:rFonts w:ascii="Times New Roman" w:eastAsia="Times New Roman" w:hAnsi="Times New Roman" w:cs="Times New Roman"/>
          <w:sz w:val="26"/>
          <w:szCs w:val="26"/>
          <w:lang w:eastAsia="ru-RU"/>
        </w:rPr>
        <w:br/>
        <w:t>7 баллов.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Кадры презентации проекта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Задача презентации многостраничного издания в портфолио — дать зрителю полное представление о проекте. Из презентации должны быть понятны масштаб, объем, тип и/или особенности конструкции, материальные особенности </w:t>
      </w:r>
      <w:r w:rsidRPr="00DF092B">
        <w:rPr>
          <w:rFonts w:ascii="Times New Roman" w:eastAsia="Times New Roman" w:hAnsi="Times New Roman" w:cs="Times New Roman"/>
          <w:sz w:val="26"/>
          <w:szCs w:val="26"/>
          <w:lang w:eastAsia="ru-RU"/>
        </w:rPr>
        <w:br/>
        <w:t>и система рубрикации издания. Презентация показывает и объясняет структуру книги.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Презентация многостраничного издания должна содержать </w:t>
      </w:r>
      <w:r w:rsidRPr="00DF092B">
        <w:rPr>
          <w:rFonts w:ascii="Times New Roman" w:eastAsia="Times New Roman" w:hAnsi="Times New Roman" w:cs="Times New Roman"/>
          <w:b/>
          <w:bCs/>
          <w:sz w:val="26"/>
          <w:szCs w:val="26"/>
          <w:lang w:eastAsia="ru-RU"/>
        </w:rPr>
        <w:t>не менее 15 кадров</w:t>
      </w:r>
      <w:r w:rsidRPr="00DF092B">
        <w:rPr>
          <w:rFonts w:ascii="Times New Roman" w:eastAsia="Times New Roman" w:hAnsi="Times New Roman" w:cs="Times New Roman"/>
          <w:sz w:val="26"/>
          <w:szCs w:val="26"/>
          <w:lang w:eastAsia="ru-RU"/>
        </w:rPr>
        <w:t>.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Чтобы избежать монотонности, помимо фронтальных кадров разворотов в презентации должны быть показаны детали издания. Кадров с фрагментами не может быть больше, чем фронтальных кадров разворотов. На одном кадре также может располагаться несколько разворотов. Разворот книги на фронтальном </w:t>
      </w:r>
      <w:proofErr w:type="gramStart"/>
      <w:r w:rsidRPr="00DF092B">
        <w:rPr>
          <w:rFonts w:ascii="Times New Roman" w:eastAsia="Times New Roman" w:hAnsi="Times New Roman" w:cs="Times New Roman"/>
          <w:sz w:val="26"/>
          <w:szCs w:val="26"/>
          <w:lang w:eastAsia="ru-RU"/>
        </w:rPr>
        <w:t>кадре</w:t>
      </w:r>
      <w:proofErr w:type="gramEnd"/>
      <w:r w:rsidRPr="00DF092B">
        <w:rPr>
          <w:rFonts w:ascii="Times New Roman" w:eastAsia="Times New Roman" w:hAnsi="Times New Roman" w:cs="Times New Roman"/>
          <w:sz w:val="26"/>
          <w:szCs w:val="26"/>
          <w:lang w:eastAsia="ru-RU"/>
        </w:rPr>
        <w:t xml:space="preserve"> должен иметь правильную геометрию (без трапеций и иных искажений). Соотношение фон-объект трактуется </w:t>
      </w:r>
      <w:r w:rsidRPr="00DF092B">
        <w:rPr>
          <w:rFonts w:ascii="Times New Roman" w:eastAsia="Times New Roman" w:hAnsi="Times New Roman" w:cs="Times New Roman"/>
          <w:sz w:val="26"/>
          <w:szCs w:val="26"/>
          <w:lang w:eastAsia="ru-RU"/>
        </w:rPr>
        <w:br/>
        <w:t xml:space="preserve">в пользу объекта. Объем фона должен быть достаточным, чтобы представить объект, </w:t>
      </w:r>
      <w:r w:rsidRPr="00DF092B">
        <w:rPr>
          <w:rFonts w:ascii="Times New Roman" w:eastAsia="Times New Roman" w:hAnsi="Times New Roman" w:cs="Times New Roman"/>
          <w:sz w:val="26"/>
          <w:szCs w:val="26"/>
          <w:lang w:eastAsia="ru-RU"/>
        </w:rPr>
        <w:br/>
        <w:t>но не избыточным, чтобы не отвлекать от объекта. Рекомендуется использовать нейтральные фоны (без текстур и фактур): белый, серый, черный. Фон может быть цветным, но должен гармонировать с объектом и не отвлекать от него. В рамках одной презентации цвет фона может меняться.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Кадры фрагментов должны компоноваться таким образом, чтобы было понятно, на какую именно деталь проекта мы обращаем внимание зрителя. Масштабы и ракурсы изображения внутри кадра фрагмента должны быть унифицированы (достаточно выбрать 1–2 масштаба, то же касается и ракурсов съемки фрагмента).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 кадрах презентации могут появляться руки, зажимы для бумаги и прочие объекты, необходимые для объяснения масштаба объекта, усиления образа или обусловленные особенностями конструкции. Руки и вспомогательные предметы не должны перекрывать </w:t>
      </w:r>
      <w:proofErr w:type="spellStart"/>
      <w:r w:rsidRPr="00DF092B">
        <w:rPr>
          <w:rFonts w:ascii="Times New Roman" w:eastAsia="Times New Roman" w:hAnsi="Times New Roman" w:cs="Times New Roman"/>
          <w:sz w:val="26"/>
          <w:szCs w:val="26"/>
          <w:lang w:eastAsia="ru-RU"/>
        </w:rPr>
        <w:t>бόльшую</w:t>
      </w:r>
      <w:proofErr w:type="spellEnd"/>
      <w:r w:rsidRPr="00DF092B">
        <w:rPr>
          <w:rFonts w:ascii="Times New Roman" w:eastAsia="Times New Roman" w:hAnsi="Times New Roman" w:cs="Times New Roman"/>
          <w:sz w:val="26"/>
          <w:szCs w:val="26"/>
          <w:lang w:eastAsia="ru-RU"/>
        </w:rPr>
        <w:t xml:space="preserve"> часть книги в кадре. При появлении рук в кадре, следует продумать маникюр, наличие/отсутствие перчаток (и их цвет), наличие/отсутствие ювелирных украшений.  Появление при съемке многостраничного издания рук, зажимов и других вспомогательных средств не должно снижать впечатление от главного предмета. Все дополнительные объекты в кадре должны согласовываться с тематикой и стилистикой проекта.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Использование цветных и/или текстурных фонов, а так же дополнительных предметов и/или рук в кадре, обязательно согласовывается с куратором.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Дополнительные пояснения внутри презентации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xml:space="preserve">В презентации обязательно должны быть колонтитулы. Содержание и форма колонтитулов должны соответствовать пластическим и структурным особенностям проекта. Информация в колонтитуле может быть как постоянной, так и переменной. Задача колонтитула — облегчить зрителю навигацию по презентации и </w:t>
      </w:r>
      <w:proofErr w:type="spellStart"/>
      <w:r w:rsidRPr="00DF092B">
        <w:rPr>
          <w:rFonts w:ascii="Times New Roman" w:eastAsia="Times New Roman" w:hAnsi="Times New Roman" w:cs="Times New Roman"/>
          <w:sz w:val="26"/>
          <w:szCs w:val="26"/>
          <w:lang w:eastAsia="ru-RU"/>
        </w:rPr>
        <w:t>брендировать</w:t>
      </w:r>
      <w:proofErr w:type="spellEnd"/>
      <w:r w:rsidRPr="00DF092B">
        <w:rPr>
          <w:rFonts w:ascii="Times New Roman" w:eastAsia="Times New Roman" w:hAnsi="Times New Roman" w:cs="Times New Roman"/>
          <w:sz w:val="26"/>
          <w:szCs w:val="26"/>
          <w:lang w:eastAsia="ru-RU"/>
        </w:rPr>
        <w:t xml:space="preserve"> ее.</w:t>
      </w:r>
      <w:r w:rsidRPr="00DF092B">
        <w:rPr>
          <w:rFonts w:ascii="Times New Roman" w:eastAsia="Times New Roman" w:hAnsi="Times New Roman" w:cs="Times New Roman"/>
          <w:sz w:val="26"/>
          <w:szCs w:val="26"/>
          <w:lang w:eastAsia="ru-RU"/>
        </w:rPr>
        <w:br/>
        <w:t>Так же презентация может содержать кадры с краткими пояснениями и/или схемами, объясняющими структуру, особенности конструкции книги и т. п.</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i/>
          <w:iCs/>
          <w:sz w:val="26"/>
          <w:szCs w:val="26"/>
          <w:lang w:eastAsia="ru-RU"/>
        </w:rPr>
        <w:t>Структура и форма колонтитулов, а также необходимость пояснений обязательно согласовывается с куратором.</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Требования к съемке книги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Кадры презентации должны быть подвергнуты качественной</w:t>
      </w:r>
      <w:r w:rsidRPr="00DF092B">
        <w:rPr>
          <w:rFonts w:ascii="Times New Roman" w:eastAsia="Times New Roman" w:hAnsi="Times New Roman" w:cs="Times New Roman"/>
          <w:sz w:val="26"/>
          <w:szCs w:val="26"/>
          <w:lang w:eastAsia="ru-RU"/>
        </w:rPr>
        <w:tab/>
        <w:t xml:space="preserve"> </w:t>
      </w:r>
      <w:proofErr w:type="spellStart"/>
      <w:r w:rsidRPr="00DF092B">
        <w:rPr>
          <w:rFonts w:ascii="Times New Roman" w:eastAsia="Times New Roman" w:hAnsi="Times New Roman" w:cs="Times New Roman"/>
          <w:sz w:val="26"/>
          <w:szCs w:val="26"/>
          <w:lang w:eastAsia="ru-RU"/>
        </w:rPr>
        <w:t>цветокоррекции</w:t>
      </w:r>
      <w:proofErr w:type="spellEnd"/>
      <w:r w:rsidRPr="00DF092B">
        <w:rPr>
          <w:rFonts w:ascii="Times New Roman" w:eastAsia="Times New Roman" w:hAnsi="Times New Roman" w:cs="Times New Roman"/>
          <w:sz w:val="26"/>
          <w:szCs w:val="26"/>
          <w:lang w:eastAsia="ru-RU"/>
        </w:rPr>
        <w:t xml:space="preserve"> (выровнены по цвету [теплые/холодные] и тону). Кадр должен иметь равномерное освещение, без </w:t>
      </w:r>
      <w:proofErr w:type="spellStart"/>
      <w:r w:rsidRPr="00DF092B">
        <w:rPr>
          <w:rFonts w:ascii="Times New Roman" w:eastAsia="Times New Roman" w:hAnsi="Times New Roman" w:cs="Times New Roman"/>
          <w:sz w:val="26"/>
          <w:szCs w:val="26"/>
          <w:lang w:eastAsia="ru-RU"/>
        </w:rPr>
        <w:t>за</w:t>
      </w:r>
      <w:proofErr w:type="gramStart"/>
      <w:r w:rsidRPr="00DF092B">
        <w:rPr>
          <w:rFonts w:ascii="Times New Roman" w:eastAsia="Times New Roman" w:hAnsi="Times New Roman" w:cs="Times New Roman"/>
          <w:sz w:val="26"/>
          <w:szCs w:val="26"/>
          <w:lang w:eastAsia="ru-RU"/>
        </w:rPr>
        <w:t>c</w:t>
      </w:r>
      <w:proofErr w:type="gramEnd"/>
      <w:r w:rsidRPr="00DF092B">
        <w:rPr>
          <w:rFonts w:ascii="Times New Roman" w:eastAsia="Times New Roman" w:hAnsi="Times New Roman" w:cs="Times New Roman"/>
          <w:sz w:val="26"/>
          <w:szCs w:val="26"/>
          <w:lang w:eastAsia="ru-RU"/>
        </w:rPr>
        <w:t>ветов</w:t>
      </w:r>
      <w:proofErr w:type="spellEnd"/>
      <w:r w:rsidRPr="00DF092B">
        <w:rPr>
          <w:rFonts w:ascii="Times New Roman" w:eastAsia="Times New Roman" w:hAnsi="Times New Roman" w:cs="Times New Roman"/>
          <w:sz w:val="26"/>
          <w:szCs w:val="26"/>
          <w:lang w:eastAsia="ru-RU"/>
        </w:rPr>
        <w:t>, случайных бликов и залипших теней. Фронтальные кадры разворотов должны быть резкими по всей площади. В кадрах фрагментов допускается разная глубина резкости. </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Видео в презентации</w:t>
      </w:r>
      <w:r w:rsidRPr="00DF092B">
        <w:rPr>
          <w:rFonts w:ascii="Times New Roman" w:eastAsia="Times New Roman" w:hAnsi="Times New Roman" w:cs="Times New Roman"/>
          <w:b/>
          <w:bCs/>
          <w:i/>
          <w:iCs/>
          <w:sz w:val="26"/>
          <w:szCs w:val="26"/>
          <w:lang w:eastAsia="ru-RU"/>
        </w:rPr>
        <w:t>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Видео может быть как дополнительной, так и основной частью презентации книги.</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Видеоролик должен выполнять те же функции, что и презентация в портфолио: дать представление о структуре, конструкции и графических особенностях книги. Особенно актуален формат </w:t>
      </w:r>
      <w:proofErr w:type="spellStart"/>
      <w:r w:rsidRPr="00DF092B">
        <w:rPr>
          <w:rFonts w:ascii="Times New Roman" w:eastAsia="Times New Roman" w:hAnsi="Times New Roman" w:cs="Times New Roman"/>
          <w:sz w:val="26"/>
          <w:szCs w:val="26"/>
          <w:lang w:eastAsia="ru-RU"/>
        </w:rPr>
        <w:t>видеопрезентаций</w:t>
      </w:r>
      <w:proofErr w:type="spellEnd"/>
      <w:r w:rsidRPr="00DF092B">
        <w:rPr>
          <w:rFonts w:ascii="Times New Roman" w:eastAsia="Times New Roman" w:hAnsi="Times New Roman" w:cs="Times New Roman"/>
          <w:sz w:val="26"/>
          <w:szCs w:val="26"/>
          <w:lang w:eastAsia="ru-RU"/>
        </w:rPr>
        <w:t xml:space="preserve"> для проектов с большим объемом (таких как визуальные исследования). Решение о включении видео в основную презентацию принимается по согласованию с куратором. Оно может включать элементы </w:t>
      </w:r>
      <w:proofErr w:type="spellStart"/>
      <w:r w:rsidRPr="00DF092B">
        <w:rPr>
          <w:rFonts w:ascii="Times New Roman" w:eastAsia="Times New Roman" w:hAnsi="Times New Roman" w:cs="Times New Roman"/>
          <w:sz w:val="26"/>
          <w:szCs w:val="26"/>
          <w:lang w:eastAsia="ru-RU"/>
        </w:rPr>
        <w:t>моушн</w:t>
      </w:r>
      <w:proofErr w:type="spellEnd"/>
      <w:r w:rsidRPr="00DF092B">
        <w:rPr>
          <w:rFonts w:ascii="Times New Roman" w:eastAsia="Times New Roman" w:hAnsi="Times New Roman" w:cs="Times New Roman"/>
          <w:sz w:val="26"/>
          <w:szCs w:val="26"/>
          <w:lang w:eastAsia="ru-RU"/>
        </w:rPr>
        <w:t xml:space="preserve">-дизайна, цитаты из </w:t>
      </w:r>
      <w:proofErr w:type="spellStart"/>
      <w:r w:rsidRPr="00DF092B">
        <w:rPr>
          <w:rFonts w:ascii="Times New Roman" w:eastAsia="Times New Roman" w:hAnsi="Times New Roman" w:cs="Times New Roman"/>
          <w:sz w:val="26"/>
          <w:szCs w:val="26"/>
          <w:lang w:eastAsia="ru-RU"/>
        </w:rPr>
        <w:t>видеохроники</w:t>
      </w:r>
      <w:proofErr w:type="spellEnd"/>
      <w:r w:rsidRPr="00DF092B">
        <w:rPr>
          <w:rFonts w:ascii="Times New Roman" w:eastAsia="Times New Roman" w:hAnsi="Times New Roman" w:cs="Times New Roman"/>
          <w:sz w:val="26"/>
          <w:szCs w:val="26"/>
          <w:lang w:eastAsia="ru-RU"/>
        </w:rPr>
        <w:t xml:space="preserve"> и т. д. Простое перелистывание книги в видео редко что-то прибавляет к ее образу, особенно если это перелистывание </w:t>
      </w:r>
      <w:proofErr w:type="gramStart"/>
      <w:r w:rsidRPr="00DF092B">
        <w:rPr>
          <w:rFonts w:ascii="Times New Roman" w:eastAsia="Times New Roman" w:hAnsi="Times New Roman" w:cs="Times New Roman"/>
          <w:sz w:val="26"/>
          <w:szCs w:val="26"/>
          <w:lang w:eastAsia="ru-RU"/>
        </w:rPr>
        <w:t xml:space="preserve">занимает </w:t>
      </w:r>
      <w:proofErr w:type="spellStart"/>
      <w:r w:rsidRPr="00DF092B">
        <w:rPr>
          <w:rFonts w:ascii="Times New Roman" w:eastAsia="Times New Roman" w:hAnsi="Times New Roman" w:cs="Times New Roman"/>
          <w:sz w:val="26"/>
          <w:szCs w:val="26"/>
          <w:lang w:eastAsia="ru-RU"/>
        </w:rPr>
        <w:t>б</w:t>
      </w:r>
      <w:proofErr w:type="gramEnd"/>
      <w:r w:rsidRPr="00DF092B">
        <w:rPr>
          <w:rFonts w:ascii="Times New Roman" w:eastAsia="Times New Roman" w:hAnsi="Times New Roman" w:cs="Times New Roman"/>
          <w:sz w:val="26"/>
          <w:szCs w:val="26"/>
          <w:lang w:eastAsia="ru-RU"/>
        </w:rPr>
        <w:t>όльшую</w:t>
      </w:r>
      <w:proofErr w:type="spellEnd"/>
      <w:r w:rsidRPr="00DF092B">
        <w:rPr>
          <w:rFonts w:ascii="Times New Roman" w:eastAsia="Times New Roman" w:hAnsi="Times New Roman" w:cs="Times New Roman"/>
          <w:sz w:val="26"/>
          <w:szCs w:val="26"/>
          <w:lang w:eastAsia="ru-RU"/>
        </w:rPr>
        <w:t xml:space="preserve"> часть видеоролика. Звуковая дорожка к видео должна быть художественно оправдана (хорошо сочетаться по смыслу, ритму, стилю с видеорядом). Запрещается использовать музыкальные треки, являющиеся охраняемым предметом авторского права (без оформления соответствующих лицензий).</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i/>
          <w:iCs/>
          <w:sz w:val="26"/>
          <w:szCs w:val="26"/>
          <w:lang w:eastAsia="ru-RU"/>
        </w:rPr>
        <w:t xml:space="preserve">Технические требования к </w:t>
      </w:r>
      <w:proofErr w:type="spellStart"/>
      <w:r w:rsidRPr="00DF092B">
        <w:rPr>
          <w:rFonts w:ascii="Times New Roman" w:eastAsia="Times New Roman" w:hAnsi="Times New Roman" w:cs="Times New Roman"/>
          <w:i/>
          <w:iCs/>
          <w:sz w:val="26"/>
          <w:szCs w:val="26"/>
          <w:lang w:eastAsia="ru-RU"/>
        </w:rPr>
        <w:t>видеопрезентации</w:t>
      </w:r>
      <w:proofErr w:type="spellEnd"/>
      <w:r w:rsidRPr="00DF092B">
        <w:rPr>
          <w:rFonts w:ascii="Times New Roman" w:eastAsia="Times New Roman" w:hAnsi="Times New Roman" w:cs="Times New Roman"/>
          <w:i/>
          <w:iCs/>
          <w:sz w:val="26"/>
          <w:szCs w:val="26"/>
          <w:lang w:eastAsia="ru-RU"/>
        </w:rPr>
        <w:t>:</w:t>
      </w:r>
    </w:p>
    <w:p w:rsidR="008A5BC8" w:rsidRPr="00DF092B" w:rsidRDefault="008A5BC8" w:rsidP="008A5BC8">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 xml:space="preserve">• </w:t>
      </w:r>
      <w:r w:rsidRPr="00DF092B">
        <w:rPr>
          <w:rFonts w:ascii="Times New Roman" w:eastAsia="Times New Roman" w:hAnsi="Times New Roman" w:cs="Times New Roman"/>
          <w:sz w:val="26"/>
          <w:szCs w:val="26"/>
          <w:lang w:eastAsia="ru-RU"/>
        </w:rPr>
        <w:t>размер: от 1280×720 до 1920×1080 пикселей;</w:t>
      </w:r>
    </w:p>
    <w:p w:rsidR="008A5BC8" w:rsidRPr="00DF092B" w:rsidRDefault="008A5BC8" w:rsidP="008A5BC8">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w:t>
      </w:r>
      <w:r w:rsidRPr="00DF092B">
        <w:rPr>
          <w:rFonts w:ascii="Times New Roman" w:eastAsia="Times New Roman" w:hAnsi="Times New Roman" w:cs="Times New Roman"/>
          <w:sz w:val="26"/>
          <w:szCs w:val="26"/>
          <w:lang w:eastAsia="ru-RU"/>
        </w:rPr>
        <w:t xml:space="preserve"> длительность: не более 180 сек.;</w:t>
      </w:r>
    </w:p>
    <w:p w:rsidR="008A5BC8" w:rsidRPr="00DF092B" w:rsidRDefault="008A5BC8" w:rsidP="008A5BC8">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 xml:space="preserve">• </w:t>
      </w:r>
      <w:r w:rsidRPr="00DF092B">
        <w:rPr>
          <w:rFonts w:ascii="Times New Roman" w:eastAsia="Times New Roman" w:hAnsi="Times New Roman" w:cs="Times New Roman"/>
          <w:sz w:val="26"/>
          <w:szCs w:val="26"/>
          <w:lang w:eastAsia="ru-RU"/>
        </w:rPr>
        <w:t>кодек: H.264;</w:t>
      </w:r>
    </w:p>
    <w:p w:rsidR="008A5BC8" w:rsidRPr="00DF092B" w:rsidRDefault="008A5BC8" w:rsidP="008A5BC8">
      <w:pPr>
        <w:spacing w:after="24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 xml:space="preserve">• </w:t>
      </w:r>
      <w:r w:rsidRPr="00DF092B">
        <w:rPr>
          <w:rFonts w:ascii="Times New Roman" w:eastAsia="Times New Roman" w:hAnsi="Times New Roman" w:cs="Times New Roman"/>
          <w:sz w:val="26"/>
          <w:szCs w:val="26"/>
          <w:lang w:eastAsia="ru-RU"/>
        </w:rPr>
        <w:t>формат: mp4;</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i/>
          <w:iCs/>
          <w:sz w:val="26"/>
          <w:szCs w:val="26"/>
          <w:lang w:eastAsia="ru-RU"/>
        </w:rPr>
        <w:t xml:space="preserve">• </w:t>
      </w:r>
      <w:proofErr w:type="spellStart"/>
      <w:r w:rsidRPr="00DF092B">
        <w:rPr>
          <w:rFonts w:ascii="Times New Roman" w:eastAsia="Times New Roman" w:hAnsi="Times New Roman" w:cs="Times New Roman"/>
          <w:sz w:val="26"/>
          <w:szCs w:val="26"/>
          <w:lang w:eastAsia="ru-RU"/>
        </w:rPr>
        <w:t>битрейт</w:t>
      </w:r>
      <w:proofErr w:type="spellEnd"/>
      <w:r w:rsidRPr="00DF092B">
        <w:rPr>
          <w:rFonts w:ascii="Times New Roman" w:eastAsia="Times New Roman" w:hAnsi="Times New Roman" w:cs="Times New Roman"/>
          <w:sz w:val="26"/>
          <w:szCs w:val="26"/>
          <w:lang w:eastAsia="ru-RU"/>
        </w:rPr>
        <w:t xml:space="preserve">: видео — 1200–2000 </w:t>
      </w:r>
      <w:proofErr w:type="spellStart"/>
      <w:r w:rsidRPr="00DF092B">
        <w:rPr>
          <w:rFonts w:ascii="Times New Roman" w:eastAsia="Times New Roman" w:hAnsi="Times New Roman" w:cs="Times New Roman"/>
          <w:sz w:val="26"/>
          <w:szCs w:val="26"/>
          <w:lang w:eastAsia="ru-RU"/>
        </w:rPr>
        <w:t>Kbps</w:t>
      </w:r>
      <w:proofErr w:type="spellEnd"/>
      <w:r w:rsidRPr="00DF092B">
        <w:rPr>
          <w:rFonts w:ascii="Times New Roman" w:eastAsia="Times New Roman" w:hAnsi="Times New Roman" w:cs="Times New Roman"/>
          <w:sz w:val="26"/>
          <w:szCs w:val="26"/>
          <w:lang w:eastAsia="ru-RU"/>
        </w:rPr>
        <w:t xml:space="preserve">, звука — не ниже 128 </w:t>
      </w:r>
      <w:proofErr w:type="spellStart"/>
      <w:r w:rsidRPr="00DF092B">
        <w:rPr>
          <w:rFonts w:ascii="Times New Roman" w:eastAsia="Times New Roman" w:hAnsi="Times New Roman" w:cs="Times New Roman"/>
          <w:sz w:val="26"/>
          <w:szCs w:val="26"/>
          <w:lang w:eastAsia="ru-RU"/>
        </w:rPr>
        <w:t>Kbps</w:t>
      </w:r>
      <w:proofErr w:type="spellEnd"/>
      <w:r w:rsidRPr="00DF092B">
        <w:rPr>
          <w:rFonts w:ascii="Times New Roman" w:eastAsia="Times New Roman" w:hAnsi="Times New Roman" w:cs="Times New Roman"/>
          <w:sz w:val="26"/>
          <w:szCs w:val="26"/>
          <w:lang w:eastAsia="ru-RU"/>
        </w:rPr>
        <w:t>.</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Ссылка на внешний ресурс</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Ссылка на внешний ресурс, куда выложена вся книга целиком, не отменяет необходимости полноценно представить проект в самой презентации.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p>
    <w:p w:rsidR="008A5BC8" w:rsidRPr="00DF092B" w:rsidRDefault="008A5BC8" w:rsidP="008A5BC8">
      <w:pPr>
        <w:spacing w:line="360" w:lineRule="auto"/>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 xml:space="preserve">1.2. </w:t>
      </w:r>
      <w:hyperlink r:id="rId9">
        <w:r w:rsidRPr="00DF092B">
          <w:rPr>
            <w:rFonts w:ascii="Times New Roman" w:eastAsia="Arial" w:hAnsi="Times New Roman" w:cs="Times New Roman"/>
            <w:b/>
            <w:color w:val="1155CC"/>
            <w:sz w:val="26"/>
            <w:szCs w:val="26"/>
            <w:u w:val="single"/>
          </w:rPr>
          <w:t xml:space="preserve">Визуальное исследование в формате </w:t>
        </w:r>
        <w:proofErr w:type="spellStart"/>
        <w:r w:rsidRPr="00DF092B">
          <w:rPr>
            <w:rFonts w:ascii="Times New Roman" w:eastAsia="Arial" w:hAnsi="Times New Roman" w:cs="Times New Roman"/>
            <w:b/>
            <w:color w:val="1155CC"/>
            <w:sz w:val="26"/>
            <w:szCs w:val="26"/>
            <w:u w:val="single"/>
          </w:rPr>
          <w:t>лонгрида</w:t>
        </w:r>
        <w:proofErr w:type="spellEnd"/>
      </w:hyperlink>
      <w:r w:rsidRPr="00DF092B">
        <w:rPr>
          <w:rFonts w:ascii="Times New Roman" w:eastAsia="Arial" w:hAnsi="Times New Roman" w:cs="Times New Roman"/>
          <w:b/>
          <w:sz w:val="26"/>
          <w:szCs w:val="26"/>
        </w:rPr>
        <w:t xml:space="preserve"> </w:t>
      </w:r>
    </w:p>
    <w:p w:rsidR="008A5BC8" w:rsidRPr="00DF092B" w:rsidRDefault="008A5BC8" w:rsidP="008A5BC8">
      <w:pPr>
        <w:spacing w:line="360" w:lineRule="auto"/>
        <w:ind w:firstLine="709"/>
        <w:jc w:val="both"/>
        <w:rPr>
          <w:rFonts w:ascii="Times New Roman" w:eastAsia="Arial" w:hAnsi="Times New Roman" w:cs="Times New Roman"/>
          <w:sz w:val="26"/>
          <w:szCs w:val="26"/>
        </w:rPr>
      </w:pPr>
      <w:r w:rsidRPr="00DF092B">
        <w:rPr>
          <w:rFonts w:ascii="Times New Roman" w:eastAsia="Arial" w:hAnsi="Times New Roman" w:cs="Times New Roman"/>
          <w:b/>
          <w:sz w:val="26"/>
          <w:szCs w:val="26"/>
        </w:rPr>
        <w:t>(https://docs.google.com/document/d/19Psc7magRfIdgIWcM-LbF3hsWQo10Aacp-YjqH9QB_k/edit)</w:t>
      </w:r>
    </w:p>
    <w:p w:rsidR="008A5BC8" w:rsidRPr="00DF092B" w:rsidRDefault="008A5BC8" w:rsidP="008A5BC8">
      <w:pPr>
        <w:ind w:firstLine="709"/>
        <w:jc w:val="both"/>
        <w:rPr>
          <w:rFonts w:ascii="Times New Roman" w:eastAsia="Times New Roman" w:hAnsi="Times New Roman" w:cs="Times New Roman"/>
          <w:sz w:val="26"/>
          <w:szCs w:val="26"/>
          <w:lang w:eastAsia="ru-RU"/>
        </w:rPr>
      </w:pPr>
      <w:proofErr w:type="gramStart"/>
      <w:r w:rsidRPr="00DF092B">
        <w:rPr>
          <w:rFonts w:ascii="Times New Roman" w:eastAsia="Times New Roman" w:hAnsi="Times New Roman" w:cs="Times New Roman"/>
          <w:sz w:val="26"/>
          <w:szCs w:val="26"/>
          <w:lang w:eastAsia="ru-RU"/>
        </w:rPr>
        <w:t>Визуальное исследование – работа, тематически связанная с ВКР, основанная на изучении выбранного предмета и представленная в виде текстового авторского описания концепции, обдуманного и логически выстроенного иллюстративного ряда, перечня использованных источников.</w:t>
      </w:r>
      <w:proofErr w:type="gramEnd"/>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Визуальное исследование – это систематическое рассмотрение выбранного предмета, которое предполагает анализ в первую очередь визуальной составляющей. В ходе работы студент ставит ключевой вопрос исследования, обладающий оригинальностью и актуальностью, затем формулирует гипотезу и находит подтверждение ей в ходе анализа и выстраивания изобразительного ряда, который и является основным содержанием работы.</w:t>
      </w:r>
    </w:p>
    <w:p w:rsidR="008A5BC8" w:rsidRPr="00DF092B" w:rsidRDefault="008A5BC8" w:rsidP="008A5BC8">
      <w:pPr>
        <w:ind w:firstLine="709"/>
        <w:jc w:val="both"/>
        <w:rPr>
          <w:rFonts w:ascii="Times New Roman" w:eastAsia="Arial" w:hAnsi="Times New Roman" w:cs="Times New Roman"/>
          <w:sz w:val="26"/>
          <w:szCs w:val="26"/>
        </w:rPr>
      </w:pPr>
      <w:r w:rsidRPr="00DF092B">
        <w:rPr>
          <w:rFonts w:ascii="Times New Roman" w:eastAsia="Times New Roman" w:hAnsi="Times New Roman" w:cs="Times New Roman"/>
          <w:sz w:val="26"/>
          <w:szCs w:val="26"/>
          <w:lang w:eastAsia="ru-RU"/>
        </w:rPr>
        <w:t>Важно подчеркнуть, что визуальное исследование является не рефератом, но авторским высказыванием, обладающим новизной, а также теоретической либо практической значимостью</w:t>
      </w:r>
      <w:r w:rsidRPr="00DF092B">
        <w:rPr>
          <w:rFonts w:ascii="Times New Roman" w:eastAsia="Arial" w:hAnsi="Times New Roman" w:cs="Times New Roman"/>
          <w:sz w:val="26"/>
          <w:szCs w:val="26"/>
        </w:rPr>
        <w:t>.</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Готовое выпускное визуальное исследование – грамотно </w:t>
      </w:r>
      <w:proofErr w:type="gramStart"/>
      <w:r w:rsidRPr="00DF092B">
        <w:rPr>
          <w:rFonts w:ascii="Times New Roman" w:eastAsia="Times New Roman" w:hAnsi="Times New Roman" w:cs="Times New Roman"/>
          <w:sz w:val="26"/>
          <w:szCs w:val="26"/>
          <w:lang w:eastAsia="ru-RU"/>
        </w:rPr>
        <w:t>структурированный</w:t>
      </w:r>
      <w:proofErr w:type="gramEnd"/>
      <w:r w:rsidRPr="00DF092B">
        <w:rPr>
          <w:rFonts w:ascii="Times New Roman" w:eastAsia="Times New Roman" w:hAnsi="Times New Roman" w:cs="Times New Roman"/>
          <w:sz w:val="26"/>
          <w:szCs w:val="26"/>
          <w:lang w:eastAsia="ru-RU"/>
        </w:rPr>
        <w:t xml:space="preserve"> и сверстанный </w:t>
      </w:r>
      <w:proofErr w:type="spellStart"/>
      <w:r w:rsidRPr="00DF092B">
        <w:rPr>
          <w:rFonts w:ascii="Times New Roman" w:eastAsia="Times New Roman" w:hAnsi="Times New Roman" w:cs="Times New Roman"/>
          <w:sz w:val="26"/>
          <w:szCs w:val="26"/>
          <w:lang w:eastAsia="ru-RU"/>
        </w:rPr>
        <w:t>лонгрид</w:t>
      </w:r>
      <w:proofErr w:type="spellEnd"/>
      <w:r w:rsidRPr="00DF092B">
        <w:rPr>
          <w:rFonts w:ascii="Times New Roman" w:eastAsia="Times New Roman" w:hAnsi="Times New Roman" w:cs="Times New Roman"/>
          <w:sz w:val="26"/>
          <w:szCs w:val="26"/>
          <w:lang w:eastAsia="ru-RU"/>
        </w:rPr>
        <w:t xml:space="preserve"> с проверенным, выразительным, правильно смонтированным контентом. Тема визуального исследования утверждается вместе с темой ВКР.</w:t>
      </w:r>
    </w:p>
    <w:p w:rsidR="008A5BC8" w:rsidRPr="00DF092B" w:rsidRDefault="008A5BC8" w:rsidP="008A5BC8">
      <w:pPr>
        <w:ind w:firstLine="709"/>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Состав визуального исследования</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общая обложка ВИ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Размеры обложки проекта 1140×1600 </w:t>
      </w:r>
      <w:proofErr w:type="spellStart"/>
      <w:r w:rsidRPr="00DF092B">
        <w:rPr>
          <w:rFonts w:ascii="Times New Roman" w:eastAsia="Times New Roman" w:hAnsi="Times New Roman" w:cs="Times New Roman"/>
          <w:sz w:val="26"/>
          <w:szCs w:val="26"/>
          <w:lang w:eastAsia="ru-RU"/>
        </w:rPr>
        <w:t>px</w:t>
      </w:r>
      <w:proofErr w:type="spellEnd"/>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обложки </w:t>
      </w:r>
      <w:proofErr w:type="spellStart"/>
      <w:r w:rsidRPr="00DF092B">
        <w:rPr>
          <w:rFonts w:ascii="Times New Roman" w:eastAsia="Times New Roman" w:hAnsi="Times New Roman" w:cs="Times New Roman"/>
          <w:sz w:val="26"/>
          <w:szCs w:val="26"/>
          <w:lang w:eastAsia="ru-RU"/>
        </w:rPr>
        <w:t>лонгридов</w:t>
      </w:r>
      <w:proofErr w:type="spellEnd"/>
      <w:r w:rsidRPr="00DF092B">
        <w:rPr>
          <w:rFonts w:ascii="Times New Roman" w:eastAsia="Times New Roman" w:hAnsi="Times New Roman" w:cs="Times New Roman"/>
          <w:sz w:val="26"/>
          <w:szCs w:val="26"/>
          <w:lang w:eastAsia="ru-RU"/>
        </w:rPr>
        <w:t>, соответствующие главам ВИ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Название ВИ, а также названия глав не могут превышать объем в 75 знаков</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концепция исследования</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иллюстративный ряд с подписями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список использованных источников и ссылки на источники изображений, представленные в виде ссылок на текстовый документ</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 xml:space="preserve">Визуальное исследование представляется в виде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загруженного на портал deziiign.com и оформленного с использованием функционала данного движка и в соответствии с методическими рекомендациями.</w:t>
      </w:r>
    </w:p>
    <w:p w:rsidR="008A5BC8" w:rsidRPr="00DF092B" w:rsidRDefault="008A5BC8" w:rsidP="008A5BC8">
      <w:pPr>
        <w:ind w:firstLine="709"/>
        <w:jc w:val="both"/>
        <w:rPr>
          <w:rFonts w:ascii="Times New Roman" w:eastAsia="Times New Roman" w:hAnsi="Times New Roman" w:cs="Times New Roman"/>
          <w:sz w:val="26"/>
          <w:szCs w:val="26"/>
          <w:lang w:eastAsia="ru-RU"/>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Содержание концепции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Концепция визуального исследования пишется студентом самостоятельно и должна находиться в начале первого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Концепция должна содержать объяснение студента:</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почему он выбрал данную тему</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 визуальное исследование связано с темой ВКР и как помогает в работе над ней</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какую </w:t>
      </w:r>
      <w:proofErr w:type="gramStart"/>
      <w:r w:rsidRPr="00DF092B">
        <w:rPr>
          <w:rFonts w:ascii="Times New Roman" w:eastAsia="Times New Roman" w:hAnsi="Times New Roman" w:cs="Times New Roman"/>
          <w:sz w:val="26"/>
          <w:szCs w:val="26"/>
          <w:lang w:eastAsia="ru-RU"/>
        </w:rPr>
        <w:t>методологию</w:t>
      </w:r>
      <w:proofErr w:type="gramEnd"/>
      <w:r w:rsidRPr="00DF092B">
        <w:rPr>
          <w:rFonts w:ascii="Times New Roman" w:eastAsia="Times New Roman" w:hAnsi="Times New Roman" w:cs="Times New Roman"/>
          <w:sz w:val="26"/>
          <w:szCs w:val="26"/>
          <w:lang w:eastAsia="ru-RU"/>
        </w:rPr>
        <w:t xml:space="preserve"> исследования он выбрал и по </w:t>
      </w:r>
      <w:proofErr w:type="gramStart"/>
      <w:r w:rsidRPr="00DF092B">
        <w:rPr>
          <w:rFonts w:ascii="Times New Roman" w:eastAsia="Times New Roman" w:hAnsi="Times New Roman" w:cs="Times New Roman"/>
          <w:sz w:val="26"/>
          <w:szCs w:val="26"/>
          <w:lang w:eastAsia="ru-RU"/>
        </w:rPr>
        <w:t>какой</w:t>
      </w:r>
      <w:proofErr w:type="gramEnd"/>
      <w:r w:rsidRPr="00DF092B">
        <w:rPr>
          <w:rFonts w:ascii="Times New Roman" w:eastAsia="Times New Roman" w:hAnsi="Times New Roman" w:cs="Times New Roman"/>
          <w:sz w:val="26"/>
          <w:szCs w:val="26"/>
          <w:lang w:eastAsia="ru-RU"/>
        </w:rPr>
        <w:t xml:space="preserve"> причине</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какие этапы он прошел при анализе источников и работой над темой</w:t>
      </w:r>
    </w:p>
    <w:p w:rsidR="008A5BC8" w:rsidRPr="00DF092B" w:rsidRDefault="008A5BC8" w:rsidP="008A5BC8">
      <w:pPr>
        <w:numPr>
          <w:ilvl w:val="0"/>
          <w:numId w:val="19"/>
        </w:numPr>
        <w:spacing w:after="0"/>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нет блока про структуру, он обязателен: каким образом структурирован материал и почему так; как структура раскрывает содержание исследования</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к каким выводам пришел в результате проведенного исследования.</w:t>
      </w:r>
    </w:p>
    <w:p w:rsidR="008A5BC8" w:rsidRPr="00DF092B" w:rsidRDefault="008A5BC8" w:rsidP="008A5BC8">
      <w:pPr>
        <w:ind w:firstLine="709"/>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Объем концепции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Минимальный объем текста концепции – 1500 знаков (это равно 3-м экрана текста основного нормального начертания на белом фоне по 400 знаков на каждом экране или одному экрану). Максимальный объем концепции не ограничен. Стиль текста – информационный. В соответствии с этим стилем дневниковый формат изложения от первого лица выглядит неубедительно. Лучше использовать формулировки типа: «Выбирая данную тему, автор руководствовался следующими соображениями…».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w:t>
      </w:r>
      <w:proofErr w:type="gramStart"/>
      <w:r w:rsidRPr="00DF092B">
        <w:rPr>
          <w:rFonts w:ascii="Times New Roman" w:eastAsia="Times New Roman" w:hAnsi="Times New Roman" w:cs="Times New Roman"/>
          <w:sz w:val="26"/>
          <w:szCs w:val="26"/>
          <w:lang w:eastAsia="ru-RU"/>
        </w:rPr>
        <w:t>кст вв</w:t>
      </w:r>
      <w:proofErr w:type="gramEnd"/>
      <w:r w:rsidRPr="00DF092B">
        <w:rPr>
          <w:rFonts w:ascii="Times New Roman" w:eastAsia="Times New Roman" w:hAnsi="Times New Roman" w:cs="Times New Roman"/>
          <w:sz w:val="26"/>
          <w:szCs w:val="26"/>
          <w:lang w:eastAsia="ru-RU"/>
        </w:rPr>
        <w:t>едения (концепция), подписи, авторские комментарии даются на русском языке. Концепция должна пройти проверку в системе «</w:t>
      </w:r>
      <w:proofErr w:type="spellStart"/>
      <w:r w:rsidRPr="00DF092B">
        <w:rPr>
          <w:rFonts w:ascii="Times New Roman" w:eastAsia="Times New Roman" w:hAnsi="Times New Roman" w:cs="Times New Roman"/>
          <w:sz w:val="26"/>
          <w:szCs w:val="26"/>
          <w:lang w:eastAsia="ru-RU"/>
        </w:rPr>
        <w:t>Антиплагиат</w:t>
      </w:r>
      <w:proofErr w:type="spellEnd"/>
      <w:r w:rsidRPr="00DF092B">
        <w:rPr>
          <w:rFonts w:ascii="Times New Roman" w:eastAsia="Times New Roman" w:hAnsi="Times New Roman" w:cs="Times New Roman"/>
          <w:sz w:val="26"/>
          <w:szCs w:val="26"/>
          <w:lang w:eastAsia="ru-RU"/>
        </w:rPr>
        <w:t>».</w:t>
      </w: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Визуальный ряд</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Основное содержание визуального исследования составляет именно подбор и систематическая демонстрация изображений по выбранной теме, строго подчиненная смысловой и художественной логике. Главное текстовое описание </w:t>
      </w:r>
      <w:r w:rsidRPr="00DF092B">
        <w:rPr>
          <w:rFonts w:ascii="Times New Roman" w:eastAsia="Times New Roman" w:hAnsi="Times New Roman" w:cs="Times New Roman"/>
          <w:sz w:val="26"/>
          <w:szCs w:val="26"/>
          <w:lang w:eastAsia="ru-RU"/>
        </w:rPr>
        <w:lastRenderedPageBreak/>
        <w:t>представлено в авторском введении (концепции). Образно говоря, введение можно сравнить с теоремой, а визуальный ряд – с ее доказательством. Изображения снабжаются подписями. Крайне важна структура, по которой будет подан визуальный контент. Хорошее визуальное исследование предполагает наличие осознанной и проработанной структуры.</w:t>
      </w: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Подрисуночные подписи</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Все иллюстрации обязательно сопровождаются подрисуночными подписями (автор, название, год создания объекта), при необходимости подрисуночная подпись может быть расширена и включать в себя краткий авторский комментарий, пояснение к иллюстрации. Объем (количество текста) подписи не может превышать 200 знаков.</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Подрисуночная подпись может размещаться под </w:t>
      </w:r>
      <w:proofErr w:type="spellStart"/>
      <w:r w:rsidRPr="00DF092B">
        <w:rPr>
          <w:rFonts w:ascii="Times New Roman" w:eastAsia="Times New Roman" w:hAnsi="Times New Roman" w:cs="Times New Roman"/>
          <w:sz w:val="26"/>
          <w:szCs w:val="26"/>
          <w:lang w:eastAsia="ru-RU"/>
        </w:rPr>
        <w:t>коллажом</w:t>
      </w:r>
      <w:proofErr w:type="spellEnd"/>
      <w:r w:rsidRPr="00DF092B">
        <w:rPr>
          <w:rFonts w:ascii="Times New Roman" w:eastAsia="Times New Roman" w:hAnsi="Times New Roman" w:cs="Times New Roman"/>
          <w:sz w:val="26"/>
          <w:szCs w:val="26"/>
          <w:lang w:eastAsia="ru-RU"/>
        </w:rPr>
        <w:t xml:space="preserve"> (любым изображением в формате </w:t>
      </w:r>
      <w:proofErr w:type="spellStart"/>
      <w:r w:rsidRPr="00DF092B">
        <w:rPr>
          <w:rFonts w:ascii="Times New Roman" w:eastAsia="Times New Roman" w:hAnsi="Times New Roman" w:cs="Times New Roman"/>
          <w:sz w:val="26"/>
          <w:szCs w:val="26"/>
          <w:lang w:eastAsia="ru-RU"/>
        </w:rPr>
        <w:t>jpg</w:t>
      </w:r>
      <w:proofErr w:type="spellEnd"/>
      <w:r w:rsidRPr="00DF092B">
        <w:rPr>
          <w:rFonts w:ascii="Times New Roman" w:eastAsia="Times New Roman" w:hAnsi="Times New Roman" w:cs="Times New Roman"/>
          <w:sz w:val="26"/>
          <w:szCs w:val="26"/>
          <w:lang w:eastAsia="ru-RU"/>
        </w:rPr>
        <w:t xml:space="preserve"> или </w:t>
      </w:r>
      <w:proofErr w:type="spellStart"/>
      <w:r w:rsidRPr="00DF092B">
        <w:rPr>
          <w:rFonts w:ascii="Times New Roman" w:eastAsia="Times New Roman" w:hAnsi="Times New Roman" w:cs="Times New Roman"/>
          <w:sz w:val="26"/>
          <w:szCs w:val="26"/>
          <w:lang w:eastAsia="ru-RU"/>
        </w:rPr>
        <w:t>png</w:t>
      </w:r>
      <w:proofErr w:type="spellEnd"/>
      <w:r w:rsidRPr="00DF092B">
        <w:rPr>
          <w:rFonts w:ascii="Times New Roman" w:eastAsia="Times New Roman" w:hAnsi="Times New Roman" w:cs="Times New Roman"/>
          <w:sz w:val="26"/>
          <w:szCs w:val="26"/>
          <w:lang w:eastAsia="ru-RU"/>
        </w:rPr>
        <w:t xml:space="preserve">), а также под анимированным изображением в формате  </w:t>
      </w:r>
      <w:proofErr w:type="spellStart"/>
      <w:r w:rsidRPr="00DF092B">
        <w:rPr>
          <w:rFonts w:ascii="Times New Roman" w:eastAsia="Times New Roman" w:hAnsi="Times New Roman" w:cs="Times New Roman"/>
          <w:sz w:val="26"/>
          <w:szCs w:val="26"/>
          <w:lang w:eastAsia="ru-RU"/>
        </w:rPr>
        <w:t>gif</w:t>
      </w:r>
      <w:proofErr w:type="spellEnd"/>
      <w:r w:rsidRPr="00DF092B">
        <w:rPr>
          <w:rFonts w:ascii="Times New Roman" w:eastAsia="Times New Roman" w:hAnsi="Times New Roman" w:cs="Times New Roman"/>
          <w:sz w:val="26"/>
          <w:szCs w:val="26"/>
          <w:lang w:eastAsia="ru-RU"/>
        </w:rPr>
        <w:t xml:space="preserve">.  Под видео — нельзя </w:t>
      </w:r>
      <w:proofErr w:type="gramStart"/>
      <w:r w:rsidRPr="00DF092B">
        <w:rPr>
          <w:rFonts w:ascii="Times New Roman" w:eastAsia="Times New Roman" w:hAnsi="Times New Roman" w:cs="Times New Roman"/>
          <w:sz w:val="26"/>
          <w:szCs w:val="26"/>
          <w:lang w:eastAsia="ru-RU"/>
        </w:rPr>
        <w:t>разместить</w:t>
      </w:r>
      <w:proofErr w:type="gramEnd"/>
      <w:r w:rsidRPr="00DF092B">
        <w:rPr>
          <w:rFonts w:ascii="Times New Roman" w:eastAsia="Times New Roman" w:hAnsi="Times New Roman" w:cs="Times New Roman"/>
          <w:sz w:val="26"/>
          <w:szCs w:val="26"/>
          <w:lang w:eastAsia="ru-RU"/>
        </w:rPr>
        <w:t xml:space="preserve"> подрисуночную подпись. По этой причине на ближайшем текстовом слайде после видео имеет смысл дать пояснительный текст.</w:t>
      </w:r>
    </w:p>
    <w:p w:rsidR="008A5BC8" w:rsidRPr="00DF092B" w:rsidRDefault="008A5BC8" w:rsidP="008A5BC8">
      <w:pPr>
        <w:ind w:firstLine="709"/>
        <w:jc w:val="both"/>
        <w:rPr>
          <w:rFonts w:ascii="Times New Roman" w:eastAsia="Times New Roman" w:hAnsi="Times New Roman" w:cs="Times New Roman"/>
          <w:sz w:val="26"/>
          <w:szCs w:val="26"/>
          <w:lang w:eastAsia="ru-RU"/>
        </w:rPr>
      </w:pPr>
    </w:p>
    <w:p w:rsidR="008A5BC8" w:rsidRPr="00DF092B" w:rsidRDefault="008A5BC8" w:rsidP="008A5BC8">
      <w:pPr>
        <w:ind w:firstLine="709"/>
        <w:rPr>
          <w:rFonts w:ascii="Times New Roman" w:eastAsia="Arial" w:hAnsi="Times New Roman" w:cs="Times New Roman"/>
          <w:sz w:val="26"/>
          <w:szCs w:val="26"/>
        </w:rPr>
      </w:pPr>
      <w:r w:rsidRPr="00DF092B">
        <w:rPr>
          <w:rFonts w:ascii="Times New Roman" w:eastAsia="Arial" w:hAnsi="Times New Roman" w:cs="Times New Roman"/>
          <w:b/>
          <w:sz w:val="26"/>
          <w:szCs w:val="26"/>
        </w:rPr>
        <w:t>Ссылки на источники изображений</w:t>
      </w:r>
      <w:r w:rsidRPr="00DF092B">
        <w:rPr>
          <w:rFonts w:ascii="Times New Roman" w:eastAsia="Arial" w:hAnsi="Times New Roman" w:cs="Times New Roman"/>
          <w:b/>
          <w:sz w:val="26"/>
          <w:szCs w:val="26"/>
        </w:rPr>
        <w:br/>
      </w:r>
      <w:r w:rsidRPr="00DF092B">
        <w:rPr>
          <w:rFonts w:ascii="Times New Roman" w:eastAsia="Times New Roman" w:hAnsi="Times New Roman" w:cs="Times New Roman"/>
          <w:sz w:val="26"/>
          <w:szCs w:val="26"/>
          <w:lang w:eastAsia="ru-RU"/>
        </w:rPr>
        <w:t xml:space="preserve">Работающая ссылка в системе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формируется таким образом: </w:t>
      </w:r>
      <w:r w:rsidRPr="00DF092B">
        <w:rPr>
          <w:rFonts w:ascii="Times New Roman" w:eastAsia="Times New Roman" w:hAnsi="Times New Roman" w:cs="Times New Roman"/>
          <w:sz w:val="26"/>
          <w:szCs w:val="26"/>
          <w:lang w:eastAsia="ru-RU"/>
        </w:rPr>
        <w:br/>
        <w:t>&lt;a href="</w:t>
      </w:r>
      <w:hyperlink r:id="rId10">
        <w:r w:rsidRPr="00DF092B">
          <w:rPr>
            <w:rFonts w:ascii="Times New Roman" w:eastAsia="Arial" w:hAnsi="Times New Roman" w:cs="Times New Roman"/>
            <w:color w:val="1155CC"/>
            <w:sz w:val="26"/>
            <w:szCs w:val="26"/>
            <w:u w:val="single"/>
          </w:rPr>
          <w:t>https://deziiign.com/project/c2d4160eb2a84d67b2047510991e02e2</w:t>
        </w:r>
      </w:hyperlink>
      <w:r w:rsidRPr="00DF092B">
        <w:rPr>
          <w:rFonts w:ascii="Times New Roman" w:eastAsia="Arial" w:hAnsi="Times New Roman" w:cs="Times New Roman"/>
          <w:sz w:val="26"/>
          <w:szCs w:val="26"/>
        </w:rPr>
        <w:t xml:space="preserve">" </w:t>
      </w:r>
      <w:proofErr w:type="spellStart"/>
      <w:r w:rsidRPr="00DF092B">
        <w:rPr>
          <w:rFonts w:ascii="Times New Roman" w:eastAsia="Arial" w:hAnsi="Times New Roman" w:cs="Times New Roman"/>
          <w:sz w:val="26"/>
          <w:szCs w:val="26"/>
        </w:rPr>
        <w:t>target</w:t>
      </w:r>
      <w:proofErr w:type="spellEnd"/>
      <w:r w:rsidRPr="00DF092B">
        <w:rPr>
          <w:rFonts w:ascii="Times New Roman" w:eastAsia="Arial" w:hAnsi="Times New Roman" w:cs="Times New Roman"/>
          <w:sz w:val="26"/>
          <w:szCs w:val="26"/>
        </w:rPr>
        <w:t>="_</w:t>
      </w:r>
      <w:proofErr w:type="spellStart"/>
      <w:r w:rsidRPr="00DF092B">
        <w:rPr>
          <w:rFonts w:ascii="Times New Roman" w:eastAsia="Arial" w:hAnsi="Times New Roman" w:cs="Times New Roman"/>
          <w:sz w:val="26"/>
          <w:szCs w:val="26"/>
        </w:rPr>
        <w:t>blank</w:t>
      </w:r>
      <w:proofErr w:type="spellEnd"/>
      <w:r w:rsidRPr="00DF092B">
        <w:rPr>
          <w:rFonts w:ascii="Times New Roman" w:eastAsia="Arial" w:hAnsi="Times New Roman" w:cs="Times New Roman"/>
          <w:sz w:val="26"/>
          <w:szCs w:val="26"/>
        </w:rPr>
        <w:t>"&gt;НАЗВАНИЕ ДОКУМЕНТА&lt;/a</w:t>
      </w:r>
      <w:proofErr w:type="gramStart"/>
      <w:r w:rsidRPr="00DF092B">
        <w:rPr>
          <w:rFonts w:ascii="Times New Roman" w:eastAsia="Arial" w:hAnsi="Times New Roman" w:cs="Times New Roman"/>
          <w:sz w:val="26"/>
          <w:szCs w:val="26"/>
        </w:rPr>
        <w:t>&gt;</w:t>
      </w:r>
      <w:r w:rsidRPr="00DF092B">
        <w:rPr>
          <w:rFonts w:ascii="Times New Roman" w:eastAsia="Arial" w:hAnsi="Times New Roman" w:cs="Times New Roman"/>
          <w:sz w:val="26"/>
          <w:szCs w:val="26"/>
        </w:rPr>
        <w:br/>
        <w:t>Э</w:t>
      </w:r>
      <w:proofErr w:type="gramEnd"/>
      <w:r w:rsidRPr="00DF092B">
        <w:rPr>
          <w:rFonts w:ascii="Times New Roman" w:eastAsia="Arial" w:hAnsi="Times New Roman" w:cs="Times New Roman"/>
          <w:sz w:val="26"/>
          <w:szCs w:val="26"/>
        </w:rPr>
        <w:t xml:space="preserve">та формула помещается в текстовый слайд. Вместо синей ссылки (между кавычками) вставляется адрес вашего документа, а в названии — список изображений. </w:t>
      </w:r>
    </w:p>
    <w:p w:rsidR="008A5BC8" w:rsidRPr="00DF092B" w:rsidRDefault="008A5BC8" w:rsidP="008A5BC8">
      <w:pPr>
        <w:ind w:firstLine="709"/>
        <w:rPr>
          <w:rFonts w:ascii="Times New Roman" w:eastAsia="Arial" w:hAnsi="Times New Roman" w:cs="Times New Roman"/>
          <w:b/>
          <w:sz w:val="26"/>
          <w:szCs w:val="26"/>
        </w:rPr>
      </w:pP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Каждое изображение, </w:t>
      </w:r>
      <w:proofErr w:type="gramStart"/>
      <w:r w:rsidRPr="00DF092B">
        <w:rPr>
          <w:rFonts w:ascii="Times New Roman" w:eastAsia="Times New Roman" w:hAnsi="Times New Roman" w:cs="Times New Roman"/>
          <w:sz w:val="26"/>
          <w:szCs w:val="26"/>
          <w:lang w:eastAsia="ru-RU"/>
        </w:rPr>
        <w:t>права</w:t>
      </w:r>
      <w:proofErr w:type="gramEnd"/>
      <w:r w:rsidRPr="00DF092B">
        <w:rPr>
          <w:rFonts w:ascii="Times New Roman" w:eastAsia="Times New Roman" w:hAnsi="Times New Roman" w:cs="Times New Roman"/>
          <w:sz w:val="26"/>
          <w:szCs w:val="26"/>
          <w:lang w:eastAsia="ru-RU"/>
        </w:rPr>
        <w:t xml:space="preserve"> на </w:t>
      </w:r>
      <w:proofErr w:type="gramStart"/>
      <w:r w:rsidRPr="00DF092B">
        <w:rPr>
          <w:rFonts w:ascii="Times New Roman" w:eastAsia="Times New Roman" w:hAnsi="Times New Roman" w:cs="Times New Roman"/>
          <w:sz w:val="26"/>
          <w:szCs w:val="26"/>
          <w:lang w:eastAsia="ru-RU"/>
        </w:rPr>
        <w:t>которые</w:t>
      </w:r>
      <w:proofErr w:type="gramEnd"/>
      <w:r w:rsidRPr="00DF092B">
        <w:rPr>
          <w:rFonts w:ascii="Times New Roman" w:eastAsia="Times New Roman" w:hAnsi="Times New Roman" w:cs="Times New Roman"/>
          <w:sz w:val="26"/>
          <w:szCs w:val="26"/>
          <w:lang w:eastAsia="ru-RU"/>
        </w:rPr>
        <w:t xml:space="preserve"> не принадлежат автору визуального исследования (скажем, его собственные иллюстрации, фотографии и т.п.), должно снабжаться указанием на источник заимствования и датой обращения к этому источнику. Например, http://www.nlr/ru/lawcenter/izd/index.html (дата обращения 14.01.18). Ссылки на изображения оформляются в отдельный текстовый документ. Детальную инструкцию по оформлению ссылок можно посмотреть здесь:</w:t>
      </w:r>
    </w:p>
    <w:p w:rsidR="008A5BC8" w:rsidRPr="00DF092B" w:rsidRDefault="00555DDC" w:rsidP="008A5BC8">
      <w:pPr>
        <w:ind w:firstLine="709"/>
        <w:jc w:val="both"/>
        <w:rPr>
          <w:rFonts w:ascii="Times New Roman" w:eastAsia="Arial" w:hAnsi="Times New Roman" w:cs="Times New Roman"/>
          <w:sz w:val="26"/>
          <w:szCs w:val="26"/>
        </w:rPr>
      </w:pPr>
      <w:hyperlink r:id="rId11">
        <w:r w:rsidR="008A5BC8" w:rsidRPr="00DF092B">
          <w:rPr>
            <w:rFonts w:ascii="Times New Roman" w:eastAsia="Arial" w:hAnsi="Times New Roman" w:cs="Times New Roman"/>
            <w:color w:val="1155CC"/>
            <w:sz w:val="26"/>
            <w:szCs w:val="26"/>
            <w:u w:val="single"/>
          </w:rPr>
          <w:t>https://goo.gl/uPCGGy</w:t>
        </w:r>
      </w:hyperlink>
      <w:r w:rsidR="008A5BC8" w:rsidRPr="00DF092B">
        <w:rPr>
          <w:rFonts w:ascii="Times New Roman" w:eastAsia="Arial" w:hAnsi="Times New Roman" w:cs="Times New Roman"/>
          <w:sz w:val="26"/>
          <w:szCs w:val="26"/>
        </w:rPr>
        <w:t>.</w:t>
      </w: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lastRenderedPageBreak/>
        <w:t>Список источников</w:t>
      </w:r>
    </w:p>
    <w:p w:rsidR="008A5BC8" w:rsidRPr="00DF092B" w:rsidRDefault="008A5BC8" w:rsidP="008A5BC8">
      <w:pPr>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Работающая ссылка в системе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формируется таким образом: </w:t>
      </w:r>
      <w:r w:rsidRPr="00DF092B">
        <w:rPr>
          <w:rFonts w:ascii="Times New Roman" w:eastAsia="Times New Roman" w:hAnsi="Times New Roman" w:cs="Times New Roman"/>
          <w:sz w:val="26"/>
          <w:szCs w:val="26"/>
          <w:lang w:eastAsia="ru-RU"/>
        </w:rPr>
        <w:br/>
        <w:t>&lt;a href</w:t>
      </w:r>
      <w:r w:rsidRPr="00DF092B">
        <w:rPr>
          <w:rFonts w:ascii="Times New Roman" w:eastAsia="Arial" w:hAnsi="Times New Roman" w:cs="Times New Roman"/>
          <w:sz w:val="26"/>
          <w:szCs w:val="26"/>
        </w:rPr>
        <w:t>="</w:t>
      </w:r>
      <w:hyperlink r:id="rId12">
        <w:r w:rsidRPr="00DF092B">
          <w:rPr>
            <w:rFonts w:ascii="Times New Roman" w:eastAsia="Arial" w:hAnsi="Times New Roman" w:cs="Times New Roman"/>
            <w:color w:val="1155CC"/>
            <w:sz w:val="26"/>
            <w:szCs w:val="26"/>
            <w:u w:val="single"/>
          </w:rPr>
          <w:t>https://deziiign.com/project/c2d4160eb2a84d67b2047510991e02e2</w:t>
        </w:r>
      </w:hyperlink>
      <w:r w:rsidRPr="00DF092B">
        <w:rPr>
          <w:rFonts w:ascii="Times New Roman" w:eastAsia="Arial" w:hAnsi="Times New Roman" w:cs="Times New Roman"/>
          <w:sz w:val="26"/>
          <w:szCs w:val="26"/>
        </w:rPr>
        <w:t xml:space="preserve">" </w:t>
      </w:r>
      <w:proofErr w:type="spellStart"/>
      <w:r w:rsidRPr="00DF092B">
        <w:rPr>
          <w:rFonts w:ascii="Times New Roman" w:eastAsia="Arial" w:hAnsi="Times New Roman" w:cs="Times New Roman"/>
          <w:sz w:val="26"/>
          <w:szCs w:val="26"/>
        </w:rPr>
        <w:t>target</w:t>
      </w:r>
      <w:proofErr w:type="spellEnd"/>
      <w:r w:rsidRPr="00DF092B">
        <w:rPr>
          <w:rFonts w:ascii="Times New Roman" w:eastAsia="Arial" w:hAnsi="Times New Roman" w:cs="Times New Roman"/>
          <w:sz w:val="26"/>
          <w:szCs w:val="26"/>
        </w:rPr>
        <w:t>="_</w:t>
      </w:r>
      <w:proofErr w:type="spellStart"/>
      <w:r w:rsidRPr="00DF092B">
        <w:rPr>
          <w:rFonts w:ascii="Times New Roman" w:eastAsia="Arial" w:hAnsi="Times New Roman" w:cs="Times New Roman"/>
          <w:sz w:val="26"/>
          <w:szCs w:val="26"/>
        </w:rPr>
        <w:t>blank</w:t>
      </w:r>
      <w:proofErr w:type="spellEnd"/>
      <w:r w:rsidRPr="00DF092B">
        <w:rPr>
          <w:rFonts w:ascii="Times New Roman" w:eastAsia="Arial" w:hAnsi="Times New Roman" w:cs="Times New Roman"/>
          <w:sz w:val="26"/>
          <w:szCs w:val="26"/>
        </w:rPr>
        <w:t>"&gt;НАЗВАНИЕ ДОКУМЕНТА&lt;/a</w:t>
      </w:r>
      <w:proofErr w:type="gramStart"/>
      <w:r w:rsidRPr="00DF092B">
        <w:rPr>
          <w:rFonts w:ascii="Times New Roman" w:eastAsia="Arial" w:hAnsi="Times New Roman" w:cs="Times New Roman"/>
          <w:sz w:val="26"/>
          <w:szCs w:val="26"/>
        </w:rPr>
        <w:t>&gt;</w:t>
      </w:r>
      <w:r w:rsidRPr="00DF092B">
        <w:rPr>
          <w:rFonts w:ascii="Times New Roman" w:eastAsia="Arial" w:hAnsi="Times New Roman" w:cs="Times New Roman"/>
          <w:sz w:val="26"/>
          <w:szCs w:val="26"/>
        </w:rPr>
        <w:br/>
      </w:r>
      <w:r w:rsidRPr="00DF092B">
        <w:rPr>
          <w:rFonts w:ascii="Times New Roman" w:eastAsia="Times New Roman" w:hAnsi="Times New Roman" w:cs="Times New Roman"/>
          <w:sz w:val="26"/>
          <w:szCs w:val="26"/>
          <w:lang w:eastAsia="ru-RU"/>
        </w:rPr>
        <w:t>Э</w:t>
      </w:r>
      <w:proofErr w:type="gramEnd"/>
      <w:r w:rsidRPr="00DF092B">
        <w:rPr>
          <w:rFonts w:ascii="Times New Roman" w:eastAsia="Times New Roman" w:hAnsi="Times New Roman" w:cs="Times New Roman"/>
          <w:sz w:val="26"/>
          <w:szCs w:val="26"/>
          <w:lang w:eastAsia="ru-RU"/>
        </w:rPr>
        <w:t xml:space="preserve">та формула помещается в текстовый слайд. Вместо синей ссылки (между кавычками) вставляется адрес вашего документа, а в названии — список источников. </w:t>
      </w:r>
    </w:p>
    <w:p w:rsidR="008A5BC8" w:rsidRPr="00DF092B" w:rsidRDefault="008A5BC8" w:rsidP="008A5BC8">
      <w:pPr>
        <w:ind w:firstLine="709"/>
        <w:jc w:val="both"/>
        <w:rPr>
          <w:rFonts w:ascii="Times New Roman" w:eastAsia="Times New Roman" w:hAnsi="Times New Roman" w:cs="Times New Roman"/>
          <w:sz w:val="26"/>
          <w:szCs w:val="26"/>
          <w:lang w:eastAsia="ru-RU"/>
        </w:rPr>
      </w:pPr>
    </w:p>
    <w:p w:rsidR="008A5BC8" w:rsidRPr="00DF092B" w:rsidRDefault="008A5BC8" w:rsidP="008A5BC8">
      <w:pPr>
        <w:pBdr>
          <w:top w:val="nil"/>
          <w:left w:val="nil"/>
          <w:bottom w:val="nil"/>
          <w:right w:val="nil"/>
          <w:between w:val="nil"/>
        </w:pBdr>
        <w:ind w:firstLine="709"/>
        <w:jc w:val="both"/>
        <w:rPr>
          <w:rFonts w:ascii="Times New Roman" w:eastAsia="Arial" w:hAnsi="Times New Roman" w:cs="Times New Roman"/>
          <w:sz w:val="26"/>
          <w:szCs w:val="26"/>
        </w:rPr>
      </w:pPr>
      <w:r w:rsidRPr="00DF092B">
        <w:rPr>
          <w:rFonts w:ascii="Times New Roman" w:eastAsia="Times New Roman" w:hAnsi="Times New Roman" w:cs="Times New Roman"/>
          <w:sz w:val="26"/>
          <w:szCs w:val="26"/>
          <w:lang w:eastAsia="ru-RU"/>
        </w:rPr>
        <w:t xml:space="preserve">При работе над визуальным исследованием необходимо проанализировать большое число источников информации. В качестве источников может выступать различная литература (книги, периодические издания, надежные </w:t>
      </w:r>
      <w:proofErr w:type="spellStart"/>
      <w:r w:rsidRPr="00DF092B">
        <w:rPr>
          <w:rFonts w:ascii="Times New Roman" w:eastAsia="Times New Roman" w:hAnsi="Times New Roman" w:cs="Times New Roman"/>
          <w:sz w:val="26"/>
          <w:szCs w:val="26"/>
          <w:lang w:eastAsia="ru-RU"/>
        </w:rPr>
        <w:t>интернет-ресурсы</w:t>
      </w:r>
      <w:proofErr w:type="spellEnd"/>
      <w:r w:rsidRPr="00DF092B">
        <w:rPr>
          <w:rFonts w:ascii="Times New Roman" w:eastAsia="Times New Roman" w:hAnsi="Times New Roman" w:cs="Times New Roman"/>
          <w:sz w:val="26"/>
          <w:szCs w:val="26"/>
          <w:lang w:eastAsia="ru-RU"/>
        </w:rPr>
        <w:t xml:space="preserve"> и пр.). Социальные сети без ссылки на конкретные публикации (например, просто vk.com или facebook.com) и поисковики (общее указание или обобщенный результат поисковой выдачи) не могут служить источниками информации. Использование материалов из социальных сетей не должно нарушать авторские права ни владельц</w:t>
      </w:r>
      <w:r w:rsidRPr="00DF092B">
        <w:rPr>
          <w:rFonts w:ascii="Times New Roman" w:eastAsia="Arial" w:hAnsi="Times New Roman" w:cs="Times New Roman"/>
          <w:sz w:val="26"/>
          <w:szCs w:val="26"/>
        </w:rPr>
        <w:t xml:space="preserve">ев </w:t>
      </w:r>
      <w:r w:rsidRPr="00DF092B">
        <w:rPr>
          <w:rFonts w:ascii="Times New Roman" w:eastAsia="Times New Roman" w:hAnsi="Times New Roman" w:cs="Times New Roman"/>
          <w:sz w:val="26"/>
          <w:szCs w:val="26"/>
          <w:lang w:eastAsia="ru-RU"/>
        </w:rPr>
        <w:t xml:space="preserve">персональных страниц, ни третьих лиц. Все ссылки на источники должны быть оформлены в соответствии с ГОСТ 7.0.5-2008 «Библиографическая ссылка. Общие требования и правила составления». Полный перечень требований содержится на нашем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Arial" w:hAnsi="Times New Roman" w:cs="Times New Roman"/>
          <w:sz w:val="26"/>
          <w:szCs w:val="26"/>
        </w:rPr>
        <w:t xml:space="preserve">: </w:t>
      </w:r>
      <w:hyperlink r:id="rId13" w:history="1">
        <w:r w:rsidRPr="00DF092B">
          <w:rPr>
            <w:rStyle w:val="a8"/>
            <w:rFonts w:ascii="Times New Roman" w:eastAsia="Arial" w:hAnsi="Times New Roman" w:cs="Times New Roman"/>
            <w:sz w:val="26"/>
            <w:szCs w:val="26"/>
          </w:rPr>
          <w:t>https://goo.gl/uPCGGy</w:t>
        </w:r>
      </w:hyperlink>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Ссылки на источники изображений и список источников публикуются в </w:t>
      </w:r>
      <w:proofErr w:type="spellStart"/>
      <w:r w:rsidRPr="00DF092B">
        <w:rPr>
          <w:rFonts w:ascii="Times New Roman" w:eastAsia="Times New Roman" w:hAnsi="Times New Roman" w:cs="Times New Roman"/>
          <w:sz w:val="26"/>
          <w:szCs w:val="26"/>
          <w:lang w:eastAsia="ru-RU"/>
        </w:rPr>
        <w:t>лонгриде</w:t>
      </w:r>
      <w:proofErr w:type="spellEnd"/>
      <w:r w:rsidRPr="00DF092B">
        <w:rPr>
          <w:rFonts w:ascii="Times New Roman" w:eastAsia="Times New Roman" w:hAnsi="Times New Roman" w:cs="Times New Roman"/>
          <w:sz w:val="26"/>
          <w:szCs w:val="26"/>
          <w:lang w:eastAsia="ru-RU"/>
        </w:rPr>
        <w:t xml:space="preserve"> в виде ссылок на отдельный текстовый документ. Эти ссылки располагаются в конце последнего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ВИ.</w:t>
      </w:r>
    </w:p>
    <w:p w:rsidR="008A5BC8" w:rsidRPr="00DF092B" w:rsidRDefault="008A5BC8" w:rsidP="008A5BC8">
      <w:pPr>
        <w:ind w:firstLine="709"/>
        <w:rPr>
          <w:rFonts w:ascii="Times New Roman" w:eastAsia="Times New Roman" w:hAnsi="Times New Roman" w:cs="Times New Roman"/>
          <w:sz w:val="26"/>
          <w:szCs w:val="26"/>
          <w:lang w:eastAsia="ru-RU"/>
        </w:rPr>
      </w:pPr>
    </w:p>
    <w:p w:rsidR="008A5BC8" w:rsidRPr="00DF092B" w:rsidRDefault="008A5BC8" w:rsidP="008A5BC8">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Объем визуального исследования</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Полный объем исследования должен составлять не менее 150 экранов.  Визуальное исследование состоит из нескольких </w:t>
      </w:r>
      <w:proofErr w:type="spellStart"/>
      <w:r w:rsidRPr="00DF092B">
        <w:rPr>
          <w:rFonts w:ascii="Times New Roman" w:eastAsia="Times New Roman" w:hAnsi="Times New Roman" w:cs="Times New Roman"/>
          <w:sz w:val="26"/>
          <w:szCs w:val="26"/>
          <w:lang w:eastAsia="ru-RU"/>
        </w:rPr>
        <w:t>лонгридов</w:t>
      </w:r>
      <w:proofErr w:type="spellEnd"/>
      <w:r w:rsidRPr="00DF092B">
        <w:rPr>
          <w:rFonts w:ascii="Times New Roman" w:eastAsia="Times New Roman" w:hAnsi="Times New Roman" w:cs="Times New Roman"/>
          <w:sz w:val="26"/>
          <w:szCs w:val="26"/>
          <w:lang w:eastAsia="ru-RU"/>
        </w:rPr>
        <w:t>, соответствующих главам ВИ.</w:t>
      </w: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Качество визуального исследования: критерии оценки</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Структура, логика, навигация</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Визуальное исследование для выпускной квалификационной работы должно иметь внятно выраженную структуру, осмысленную логику. Структура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проявляется продуманной иерархией заголовков. Структурировать контент возможно, исходя из того, что существует три уровня информации в системе: </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1. Заголовок</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2. Ключевой абзац текста или цитата</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3. Основной текст</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Ограничения по количеству знаков для разных типов текста:</w:t>
      </w:r>
      <w:r w:rsidRPr="00DF092B">
        <w:rPr>
          <w:rFonts w:ascii="Times New Roman" w:eastAsia="Times New Roman" w:hAnsi="Times New Roman" w:cs="Times New Roman"/>
          <w:sz w:val="26"/>
          <w:szCs w:val="26"/>
          <w:lang w:eastAsia="ru-RU"/>
        </w:rPr>
        <w:br/>
        <w:t>1. для крупного насыщенного начертания (на цветной плашке) 800</w:t>
      </w:r>
    </w:p>
    <w:p w:rsidR="008A5BC8" w:rsidRPr="00DF092B" w:rsidRDefault="008A5BC8" w:rsidP="008A5BC8">
      <w:pPr>
        <w:pBdr>
          <w:top w:val="nil"/>
          <w:left w:val="nil"/>
          <w:bottom w:val="nil"/>
          <w:right w:val="nil"/>
          <w:between w:val="nil"/>
        </w:pBd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2. для основного нормального начертания (на белом фоне) 1200</w:t>
      </w:r>
    </w:p>
    <w:p w:rsidR="008A5BC8" w:rsidRPr="00DF092B" w:rsidRDefault="008A5BC8" w:rsidP="008A5BC8">
      <w:pPr>
        <w:ind w:firstLine="709"/>
        <w:jc w:val="both"/>
        <w:rPr>
          <w:rFonts w:ascii="Times New Roman" w:eastAsia="Times New Roman" w:hAnsi="Times New Roman" w:cs="Times New Roman"/>
          <w:sz w:val="26"/>
          <w:szCs w:val="26"/>
          <w:lang w:eastAsia="ru-RU"/>
        </w:rPr>
      </w:pPr>
    </w:p>
    <w:p w:rsidR="008A5BC8" w:rsidRPr="00DF092B" w:rsidRDefault="008A5BC8" w:rsidP="008A5BC8">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Качество изображений</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Ширина слайда 2480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 xml:space="preserve">. Высота их может быть разная, максимальная 2000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. </w:t>
      </w:r>
    </w:p>
    <w:p w:rsidR="008A5BC8" w:rsidRPr="00DF092B" w:rsidRDefault="008A5BC8" w:rsidP="008A5BC8">
      <w:pPr>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Вертикальные изображения (плакаты, театральные афиши, панели в стиле модерн и т.п.) сложно корректно показать штатным загрузчиком. Есть 3 способа:  а) либо поля слева и  справа от изображения заливать цветом фона страницы,  б) либо группировать коллаж, например, состоящий из основного изображения  и двух фрагментов, важных для рассматривания, в) либо в одном коллаже собирать 3-4 вертикальных изображения.   Между картинками ставится </w:t>
      </w:r>
      <w:proofErr w:type="spellStart"/>
      <w:r w:rsidRPr="00DF092B">
        <w:rPr>
          <w:rFonts w:ascii="Times New Roman" w:eastAsia="Times New Roman" w:hAnsi="Times New Roman" w:cs="Times New Roman"/>
          <w:sz w:val="26"/>
          <w:szCs w:val="26"/>
          <w:lang w:eastAsia="ru-RU"/>
        </w:rPr>
        <w:t>межколонники</w:t>
      </w:r>
      <w:proofErr w:type="spellEnd"/>
      <w:r w:rsidRPr="00DF092B">
        <w:rPr>
          <w:rFonts w:ascii="Times New Roman" w:eastAsia="Times New Roman" w:hAnsi="Times New Roman" w:cs="Times New Roman"/>
          <w:sz w:val="26"/>
          <w:szCs w:val="26"/>
          <w:lang w:eastAsia="ru-RU"/>
        </w:rPr>
        <w:t xml:space="preserve"> цвета фона страницы шириной 24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  Существуют шаблоны на 6, 5, 4, 3 и 2 колонки (их несложно сделать самостоятельно). Колонки можно объединять и это приветствуется.</w:t>
      </w:r>
    </w:p>
    <w:p w:rsidR="008A5BC8" w:rsidRPr="00DF092B" w:rsidRDefault="008A5BC8" w:rsidP="008A5BC8">
      <w:pPr>
        <w:ind w:firstLine="709"/>
        <w:jc w:val="both"/>
        <w:rPr>
          <w:rFonts w:ascii="Times New Roman" w:eastAsia="Arial" w:hAnsi="Times New Roman" w:cs="Times New Roman"/>
          <w:sz w:val="26"/>
          <w:szCs w:val="26"/>
        </w:rPr>
      </w:pPr>
    </w:p>
    <w:p w:rsidR="008A5BC8" w:rsidRPr="00DF092B" w:rsidRDefault="008A5BC8" w:rsidP="008A5BC8">
      <w:pPr>
        <w:ind w:firstLine="709"/>
        <w:jc w:val="both"/>
        <w:rPr>
          <w:rFonts w:ascii="Times New Roman" w:eastAsia="Arial" w:hAnsi="Times New Roman" w:cs="Times New Roman"/>
          <w:b/>
          <w:sz w:val="26"/>
          <w:szCs w:val="26"/>
        </w:rPr>
      </w:pPr>
      <w:r w:rsidRPr="00DF092B">
        <w:rPr>
          <w:rFonts w:ascii="Times New Roman" w:eastAsia="Arial" w:hAnsi="Times New Roman" w:cs="Times New Roman"/>
          <w:b/>
          <w:sz w:val="26"/>
          <w:szCs w:val="26"/>
        </w:rPr>
        <w:t>Качество текста</w:t>
      </w:r>
    </w:p>
    <w:p w:rsidR="008A5BC8" w:rsidRPr="00DF092B" w:rsidRDefault="008A5BC8" w:rsidP="008A5BC8">
      <w:pPr>
        <w:pBdr>
          <w:top w:val="nil"/>
          <w:left w:val="nil"/>
          <w:bottom w:val="nil"/>
          <w:right w:val="nil"/>
          <w:between w:val="nil"/>
        </w:pBdr>
        <w:spacing w:line="36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Текст ВИ не должен содержать смысловых и орфографических ошибок. Все приводимые цитаты должны быть оформлены в соответствии с правилами цитирования ГОСТ. Цитаты, набранные так же, как основной текст и стоящие внутри него, заключают в кавычки. Как правило, такой способ оформления применяется для цитат небольшого объема. Не заключают в кавычки цитаты, графически отличающиеся от основного текста. Это может быть шрифтовое выделение (изменение кегля, начертания, гарнитуры шрифта, цвета) и/или композиционное (втяжка).  Так же не заключаются в кавычки цитаты-эпиграфы и цитируемые стихотворения, набранные с сохранением деления на строфы. Однако и цитаты без кавычек в обязательном порядке должны сопровождаться указанием на источник заимствования. Цитата без указания авторства вне зависимости от ее объема расценивается как плагиат.</w:t>
      </w:r>
    </w:p>
    <w:p w:rsidR="008A5BC8" w:rsidRPr="00DF092B" w:rsidRDefault="008A5BC8" w:rsidP="008A5BC8">
      <w:pPr>
        <w:ind w:firstLine="709"/>
        <w:rPr>
          <w:rFonts w:ascii="Times New Roman" w:eastAsia="Arial" w:hAnsi="Times New Roman" w:cs="Times New Roman"/>
          <w:sz w:val="26"/>
          <w:szCs w:val="26"/>
        </w:rPr>
      </w:pPr>
    </w:p>
    <w:p w:rsidR="008A5BC8" w:rsidRPr="00DF092B" w:rsidRDefault="008A5BC8" w:rsidP="008A5BC8">
      <w:pPr>
        <w:ind w:firstLine="709"/>
        <w:rPr>
          <w:rFonts w:ascii="Times New Roman" w:eastAsia="Arial" w:hAnsi="Times New Roman" w:cs="Times New Roman"/>
          <w:b/>
          <w:sz w:val="26"/>
          <w:szCs w:val="26"/>
        </w:rPr>
      </w:pPr>
      <w:r w:rsidRPr="00DF092B">
        <w:rPr>
          <w:rFonts w:ascii="Times New Roman" w:eastAsia="Arial" w:hAnsi="Times New Roman" w:cs="Times New Roman"/>
          <w:b/>
          <w:sz w:val="26"/>
          <w:szCs w:val="26"/>
        </w:rPr>
        <w:t>Видео в презентации</w:t>
      </w:r>
    </w:p>
    <w:p w:rsidR="008A5BC8" w:rsidRPr="00DF092B" w:rsidRDefault="008A5BC8" w:rsidP="008A5BC8">
      <w:pPr>
        <w:pBdr>
          <w:top w:val="nil"/>
          <w:left w:val="nil"/>
          <w:bottom w:val="nil"/>
          <w:right w:val="nil"/>
          <w:between w:val="nil"/>
        </w:pBdr>
        <w:spacing w:line="36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Видео — ссылка только на </w:t>
      </w:r>
      <w:proofErr w:type="spellStart"/>
      <w:r w:rsidRPr="00DF092B">
        <w:rPr>
          <w:rFonts w:ascii="Times New Roman" w:eastAsia="Times New Roman" w:hAnsi="Times New Roman" w:cs="Times New Roman"/>
          <w:sz w:val="26"/>
          <w:szCs w:val="26"/>
          <w:lang w:eastAsia="ru-RU"/>
        </w:rPr>
        <w:t>youtube</w:t>
      </w:r>
      <w:proofErr w:type="spellEnd"/>
      <w:r w:rsidRPr="00DF092B">
        <w:rPr>
          <w:rFonts w:ascii="Times New Roman" w:eastAsia="Times New Roman" w:hAnsi="Times New Roman" w:cs="Times New Roman"/>
          <w:sz w:val="26"/>
          <w:szCs w:val="26"/>
          <w:lang w:eastAsia="ru-RU"/>
        </w:rPr>
        <w:t xml:space="preserve"> и </w:t>
      </w:r>
      <w:proofErr w:type="spellStart"/>
      <w:r w:rsidRPr="00DF092B">
        <w:rPr>
          <w:rFonts w:ascii="Times New Roman" w:eastAsia="Times New Roman" w:hAnsi="Times New Roman" w:cs="Times New Roman"/>
          <w:sz w:val="26"/>
          <w:szCs w:val="26"/>
          <w:lang w:eastAsia="ru-RU"/>
        </w:rPr>
        <w:t>vimeo</w:t>
      </w:r>
      <w:proofErr w:type="spellEnd"/>
      <w:r w:rsidRPr="00DF092B">
        <w:rPr>
          <w:rFonts w:ascii="Times New Roman" w:eastAsia="Times New Roman" w:hAnsi="Times New Roman" w:cs="Times New Roman"/>
          <w:sz w:val="26"/>
          <w:szCs w:val="26"/>
          <w:lang w:eastAsia="ru-RU"/>
        </w:rPr>
        <w:t xml:space="preserve">. Обложка видео — важный элемент стилистически выдержанного в едином ключе контента </w:t>
      </w:r>
      <w:proofErr w:type="spellStart"/>
      <w:r w:rsidRPr="00DF092B">
        <w:rPr>
          <w:rFonts w:ascii="Times New Roman" w:eastAsia="Times New Roman" w:hAnsi="Times New Roman" w:cs="Times New Roman"/>
          <w:sz w:val="26"/>
          <w:szCs w:val="26"/>
          <w:lang w:eastAsia="ru-RU"/>
        </w:rPr>
        <w:t>лонгрида</w:t>
      </w:r>
      <w:proofErr w:type="spellEnd"/>
      <w:r w:rsidRPr="00DF092B">
        <w:rPr>
          <w:rFonts w:ascii="Times New Roman" w:eastAsia="Times New Roman" w:hAnsi="Times New Roman" w:cs="Times New Roman"/>
          <w:sz w:val="26"/>
          <w:szCs w:val="26"/>
          <w:lang w:eastAsia="ru-RU"/>
        </w:rPr>
        <w:t xml:space="preserve">. Создать обложку видео может автор видео, но не пользователь. Размер обложки видео  1920×1080 </w:t>
      </w:r>
      <w:proofErr w:type="spellStart"/>
      <w:r w:rsidRPr="00DF092B">
        <w:rPr>
          <w:rFonts w:ascii="Times New Roman" w:eastAsia="Times New Roman" w:hAnsi="Times New Roman" w:cs="Times New Roman"/>
          <w:sz w:val="26"/>
          <w:szCs w:val="26"/>
          <w:lang w:eastAsia="ru-RU"/>
        </w:rPr>
        <w:t>px</w:t>
      </w:r>
      <w:proofErr w:type="spellEnd"/>
      <w:r w:rsidRPr="00DF092B">
        <w:rPr>
          <w:rFonts w:ascii="Times New Roman" w:eastAsia="Times New Roman" w:hAnsi="Times New Roman" w:cs="Times New Roman"/>
          <w:sz w:val="26"/>
          <w:szCs w:val="26"/>
          <w:lang w:eastAsia="ru-RU"/>
        </w:rPr>
        <w:t>.</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        </w:t>
      </w:r>
      <w:r w:rsidRPr="00DF092B">
        <w:rPr>
          <w:rFonts w:ascii="Times New Roman" w:eastAsia="Times New Roman" w:hAnsi="Times New Roman" w:cs="Times New Roman"/>
          <w:b/>
          <w:bCs/>
          <w:sz w:val="26"/>
          <w:szCs w:val="26"/>
          <w:lang w:eastAsia="ru-RU"/>
        </w:rPr>
        <w:t xml:space="preserve">2. Проект </w:t>
      </w:r>
      <w:r w:rsidRPr="00DF092B">
        <w:rPr>
          <w:rFonts w:ascii="Times New Roman" w:eastAsia="Times New Roman" w:hAnsi="Times New Roman" w:cs="Times New Roman"/>
          <w:sz w:val="26"/>
          <w:szCs w:val="26"/>
          <w:lang w:eastAsia="ru-RU"/>
        </w:rPr>
        <w:t>представляет собой проектную разработку студента на выбранную тему и должен быть представлен в виде, максимально позволяющим оценить его содержание. Обязательной формой отчетности по проекту является альбом, демонстрирующий части проекта (распечатка проекта), размером не менее формата А</w:t>
      </w:r>
      <w:proofErr w:type="gramStart"/>
      <w:r w:rsidRPr="00DF092B">
        <w:rPr>
          <w:rFonts w:ascii="Times New Roman" w:eastAsia="Times New Roman" w:hAnsi="Times New Roman" w:cs="Times New Roman"/>
          <w:sz w:val="26"/>
          <w:szCs w:val="26"/>
          <w:lang w:eastAsia="ru-RU"/>
        </w:rPr>
        <w:t>4</w:t>
      </w:r>
      <w:proofErr w:type="gramEnd"/>
      <w:r w:rsidRPr="00DF092B">
        <w:rPr>
          <w:rFonts w:ascii="Times New Roman" w:eastAsia="Times New Roman" w:hAnsi="Times New Roman" w:cs="Times New Roman"/>
          <w:sz w:val="26"/>
          <w:szCs w:val="26"/>
          <w:lang w:eastAsia="ru-RU"/>
        </w:rPr>
        <w:t xml:space="preserve"> и его электронная версия. Альбом может быть скреплен любым способом. Титульный лист проекта должен содержать в себе информацию о теме проекта (крупным размером шрифта), о теме визуального исследования (мелким размером шрифта), руководителе проекта, студенте (приложение 4).</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Работа над проектом может состоять из следующих стадий: </w:t>
      </w:r>
      <w:proofErr w:type="spellStart"/>
      <w:r w:rsidRPr="00DF092B">
        <w:rPr>
          <w:rFonts w:ascii="Times New Roman" w:eastAsia="Times New Roman" w:hAnsi="Times New Roman" w:cs="Times New Roman"/>
          <w:sz w:val="26"/>
          <w:szCs w:val="26"/>
          <w:lang w:eastAsia="ru-RU"/>
        </w:rPr>
        <w:t>предпроектный</w:t>
      </w:r>
      <w:proofErr w:type="spellEnd"/>
      <w:r w:rsidRPr="00DF092B">
        <w:rPr>
          <w:rFonts w:ascii="Times New Roman" w:eastAsia="Times New Roman" w:hAnsi="Times New Roman" w:cs="Times New Roman"/>
          <w:sz w:val="26"/>
          <w:szCs w:val="26"/>
          <w:lang w:eastAsia="ru-RU"/>
        </w:rPr>
        <w:t xml:space="preserve"> анализ, обзор аналогов и </w:t>
      </w:r>
      <w:proofErr w:type="spellStart"/>
      <w:r w:rsidRPr="00DF092B">
        <w:rPr>
          <w:rFonts w:ascii="Times New Roman" w:eastAsia="Times New Roman" w:hAnsi="Times New Roman" w:cs="Times New Roman"/>
          <w:sz w:val="26"/>
          <w:szCs w:val="26"/>
          <w:lang w:eastAsia="ru-RU"/>
        </w:rPr>
        <w:t>протопрототипов</w:t>
      </w:r>
      <w:proofErr w:type="spellEnd"/>
      <w:r w:rsidRPr="00DF092B">
        <w:rPr>
          <w:rFonts w:ascii="Times New Roman" w:eastAsia="Times New Roman" w:hAnsi="Times New Roman" w:cs="Times New Roman"/>
          <w:sz w:val="26"/>
          <w:szCs w:val="26"/>
          <w:lang w:eastAsia="ru-RU"/>
        </w:rPr>
        <w:t xml:space="preserve"> по теме; </w:t>
      </w:r>
      <w:proofErr w:type="spellStart"/>
      <w:r w:rsidRPr="00DF092B">
        <w:rPr>
          <w:rFonts w:ascii="Times New Roman" w:eastAsia="Times New Roman" w:hAnsi="Times New Roman" w:cs="Times New Roman"/>
          <w:sz w:val="26"/>
          <w:szCs w:val="26"/>
          <w:lang w:eastAsia="ru-RU"/>
        </w:rPr>
        <w:t>выполенение</w:t>
      </w:r>
      <w:proofErr w:type="spellEnd"/>
      <w:r w:rsidRPr="00DF092B">
        <w:rPr>
          <w:rFonts w:ascii="Times New Roman" w:eastAsia="Times New Roman" w:hAnsi="Times New Roman" w:cs="Times New Roman"/>
          <w:sz w:val="26"/>
          <w:szCs w:val="26"/>
          <w:lang w:eastAsia="ru-RU"/>
        </w:rPr>
        <w:t xml:space="preserve"> проекта (в некоторых случаях макета) на выбранную тему; создание необходимой технической документации. Также могут быть добавлены иные стадии по согласованию с руководителем проекта.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Проект должен быть завершенным, выпускник должен быть готов с ним куда-то пойти и предложить к реализации. Проект должен быть полностью оформлен («упакован»).</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4. Формат презентации в ходе защиты ВКР</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 xml:space="preserve">В ходе защиты ВКР студент осуществляет презентацию проекта. </w:t>
      </w:r>
      <w:r w:rsidRPr="00DF092B">
        <w:rPr>
          <w:rFonts w:ascii="Times New Roman" w:eastAsia="Times New Roman" w:hAnsi="Times New Roman" w:cs="Times New Roman"/>
          <w:sz w:val="26"/>
          <w:szCs w:val="26"/>
          <w:lang w:eastAsia="ru-RU"/>
        </w:rPr>
        <w:t xml:space="preserve">Защита проекта осуществляется в форме доклада и сопровождается презентацией с сайта - портфолио, также презентация может включать в себя различные носители: планшеты, распечатки, макеты и т.д. для успешной демонстрации проекта. Возможно привлечение помощников, допустимо включение элементов </w:t>
      </w:r>
      <w:proofErr w:type="spellStart"/>
      <w:r w:rsidRPr="00DF092B">
        <w:rPr>
          <w:rFonts w:ascii="Times New Roman" w:eastAsia="Times New Roman" w:hAnsi="Times New Roman" w:cs="Times New Roman"/>
          <w:sz w:val="26"/>
          <w:szCs w:val="26"/>
          <w:lang w:eastAsia="ru-RU"/>
        </w:rPr>
        <w:t>перформанса</w:t>
      </w:r>
      <w:proofErr w:type="spellEnd"/>
      <w:r w:rsidRPr="00DF092B">
        <w:rPr>
          <w:rFonts w:ascii="Times New Roman" w:eastAsia="Times New Roman" w:hAnsi="Times New Roman" w:cs="Times New Roman"/>
          <w:sz w:val="26"/>
          <w:szCs w:val="26"/>
          <w:lang w:eastAsia="ru-RU"/>
        </w:rPr>
        <w:t xml:space="preserve"> в защиту проекта и других оригинальных форматов, если это оправдано темой.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Не допускается использование </w:t>
      </w:r>
      <w:proofErr w:type="spellStart"/>
      <w:r w:rsidRPr="00DF092B">
        <w:rPr>
          <w:rFonts w:ascii="Times New Roman" w:eastAsia="Times New Roman" w:hAnsi="Times New Roman" w:cs="Times New Roman"/>
          <w:sz w:val="26"/>
          <w:szCs w:val="26"/>
          <w:lang w:eastAsia="ru-RU"/>
        </w:rPr>
        <w:t>mockup</w:t>
      </w:r>
      <w:proofErr w:type="spellEnd"/>
      <w:r w:rsidRPr="00DF092B">
        <w:rPr>
          <w:rFonts w:ascii="Times New Roman" w:eastAsia="Times New Roman" w:hAnsi="Times New Roman" w:cs="Times New Roman"/>
          <w:sz w:val="26"/>
          <w:szCs w:val="26"/>
          <w:lang w:eastAsia="ru-RU"/>
        </w:rPr>
        <w:t xml:space="preserve"> (</w:t>
      </w:r>
      <w:proofErr w:type="spellStart"/>
      <w:r w:rsidRPr="00DF092B">
        <w:rPr>
          <w:rFonts w:ascii="Times New Roman" w:eastAsia="Times New Roman" w:hAnsi="Times New Roman" w:cs="Times New Roman"/>
          <w:sz w:val="26"/>
          <w:szCs w:val="26"/>
          <w:lang w:eastAsia="ru-RU"/>
        </w:rPr>
        <w:t>макапов</w:t>
      </w:r>
      <w:proofErr w:type="spellEnd"/>
      <w:r w:rsidRPr="00DF092B">
        <w:rPr>
          <w:rFonts w:ascii="Times New Roman" w:eastAsia="Times New Roman" w:hAnsi="Times New Roman" w:cs="Times New Roman"/>
          <w:sz w:val="26"/>
          <w:szCs w:val="26"/>
          <w:lang w:eastAsia="ru-RU"/>
        </w:rPr>
        <w:t xml:space="preserve">) в презентации ВКР. Все носители должны быть предварительно распечатаны и отсняты. Презентация на </w:t>
      </w:r>
      <w:proofErr w:type="gramStart"/>
      <w:r w:rsidRPr="00DF092B">
        <w:rPr>
          <w:rFonts w:ascii="Times New Roman" w:eastAsia="Times New Roman" w:hAnsi="Times New Roman" w:cs="Times New Roman"/>
          <w:sz w:val="26"/>
          <w:szCs w:val="26"/>
          <w:lang w:eastAsia="ru-RU"/>
        </w:rPr>
        <w:t>сайте</w:t>
      </w:r>
      <w:proofErr w:type="gramEnd"/>
      <w:r w:rsidRPr="00DF092B">
        <w:rPr>
          <w:rFonts w:ascii="Times New Roman" w:eastAsia="Times New Roman" w:hAnsi="Times New Roman" w:cs="Times New Roman"/>
          <w:sz w:val="26"/>
          <w:szCs w:val="26"/>
          <w:lang w:eastAsia="ru-RU"/>
        </w:rPr>
        <w:t xml:space="preserve"> - портфолио должна представлять собой высококачественный дизайнерский продукт.</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Защита визуального исследования происходит предварительно на </w:t>
      </w:r>
      <w:proofErr w:type="gramStart"/>
      <w:r w:rsidRPr="00DF092B">
        <w:rPr>
          <w:rFonts w:ascii="Times New Roman" w:eastAsia="Times New Roman" w:hAnsi="Times New Roman" w:cs="Times New Roman"/>
          <w:sz w:val="26"/>
          <w:szCs w:val="26"/>
          <w:lang w:eastAsia="ru-RU"/>
        </w:rPr>
        <w:t>просмотре</w:t>
      </w:r>
      <w:proofErr w:type="gramEnd"/>
      <w:r w:rsidRPr="00DF092B">
        <w:rPr>
          <w:rFonts w:ascii="Times New Roman" w:eastAsia="Times New Roman" w:hAnsi="Times New Roman" w:cs="Times New Roman"/>
          <w:sz w:val="26"/>
          <w:szCs w:val="26"/>
          <w:lang w:eastAsia="ru-RU"/>
        </w:rPr>
        <w:t xml:space="preserve"> во 2ом модуле согласно графику.</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обязательном порядке вместе с визуальным исследованием и альбомом по проекту студент предоставляет в учебный офис электронный носитель, содержащий все части ВКР: визуальное исследование (электронная версия исследования), презентация защиты визуального исследования, презентация защиты дипломного проекта.  Данный носитель хранится вместе с ВКР согл</w:t>
      </w:r>
      <w:r>
        <w:rPr>
          <w:rFonts w:ascii="Times New Roman" w:eastAsia="Times New Roman" w:hAnsi="Times New Roman" w:cs="Times New Roman"/>
          <w:sz w:val="26"/>
          <w:szCs w:val="26"/>
          <w:lang w:eastAsia="ru-RU"/>
        </w:rPr>
        <w:t>асно правилам и срокам хранения</w:t>
      </w:r>
    </w:p>
    <w:p w:rsidR="008A5BC8" w:rsidRPr="00DF092B" w:rsidRDefault="008A5BC8" w:rsidP="008A5BC8">
      <w:pPr>
        <w:spacing w:after="0" w:line="240" w:lineRule="auto"/>
        <w:ind w:right="706" w:firstLine="709"/>
        <w:rPr>
          <w:rFonts w:ascii="Times New Roman" w:eastAsia="Times New Roman" w:hAnsi="Times New Roman" w:cs="Times New Roman"/>
          <w:b/>
          <w:bCs/>
          <w:sz w:val="26"/>
          <w:szCs w:val="26"/>
          <w:lang w:eastAsia="ru-RU"/>
        </w:rPr>
      </w:pPr>
    </w:p>
    <w:p w:rsidR="008A5BC8" w:rsidRPr="00DF092B" w:rsidRDefault="008A5BC8" w:rsidP="008A5BC8">
      <w:pPr>
        <w:spacing w:after="0" w:line="240" w:lineRule="auto"/>
        <w:ind w:right="706"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5. Критерии оценки работ</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Защита выпускной квалификационной работы отражает знания выпускника, полученные в процессе его обучения, умение логично мыслить и применять на практике умения, накопленные в ходе его </w:t>
      </w:r>
      <w:proofErr w:type="gramStart"/>
      <w:r w:rsidRPr="00DF092B">
        <w:rPr>
          <w:rFonts w:ascii="Times New Roman" w:eastAsia="Times New Roman" w:hAnsi="Times New Roman" w:cs="Times New Roman"/>
          <w:sz w:val="26"/>
          <w:szCs w:val="26"/>
          <w:lang w:eastAsia="ru-RU"/>
        </w:rPr>
        <w:t>обучения по программе</w:t>
      </w:r>
      <w:proofErr w:type="gramEnd"/>
      <w:r w:rsidRPr="00DF092B">
        <w:rPr>
          <w:rFonts w:ascii="Times New Roman" w:eastAsia="Times New Roman" w:hAnsi="Times New Roman" w:cs="Times New Roman"/>
          <w:sz w:val="26"/>
          <w:szCs w:val="26"/>
          <w:lang w:eastAsia="ru-RU"/>
        </w:rPr>
        <w:t>.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При оценке визуального исследования рассматривается: оригинальность его идеи; качество проведения исследования (широта и глубина проработанности, выбранной темы, качество и количество проанализированных источников); логика, проработанность и завершенность выбранной темы исследования.</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xml:space="preserve">При оценке проекта комиссия оценивает стилистическое единство элементов проекта, концептуальную завершенность, оригинальность авторского замысла, уровень </w:t>
      </w:r>
      <w:proofErr w:type="gramStart"/>
      <w:r w:rsidRPr="00DF092B">
        <w:rPr>
          <w:rFonts w:ascii="Times New Roman" w:eastAsia="Times New Roman" w:hAnsi="Times New Roman" w:cs="Times New Roman"/>
          <w:sz w:val="26"/>
          <w:szCs w:val="26"/>
          <w:lang w:eastAsia="ru-RU"/>
        </w:rPr>
        <w:t>технического исполнения</w:t>
      </w:r>
      <w:proofErr w:type="gramEnd"/>
      <w:r w:rsidRPr="00DF092B">
        <w:rPr>
          <w:rFonts w:ascii="Times New Roman" w:eastAsia="Times New Roman" w:hAnsi="Times New Roman" w:cs="Times New Roman"/>
          <w:sz w:val="26"/>
          <w:szCs w:val="26"/>
          <w:lang w:eastAsia="ru-RU"/>
        </w:rPr>
        <w:t xml:space="preserve"> итоговой подачи проекта.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Также, комиссия оценивает качество доклада и презентации студента на защите ВКР, умение обосновать выбранные им решения, умение продемонстрировать полученные результаты работы.</w:t>
      </w:r>
    </w:p>
    <w:p w:rsidR="008A5BC8" w:rsidRPr="00DF092B" w:rsidRDefault="008A5BC8" w:rsidP="008A5BC8">
      <w:pPr>
        <w:spacing w:after="240"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br/>
      </w:r>
    </w:p>
    <w:p w:rsidR="008A5BC8" w:rsidRPr="00DF092B" w:rsidRDefault="008A5BC8" w:rsidP="008A5BC8">
      <w:pPr>
        <w:spacing w:after="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6. Руководство выпускной квалификационной работой</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Общее руководство ВКР осуществляет научный руководитель.  Непосредственное руководство ВКР осуществляет куратор (консультант - руководитель проекта).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В случае</w:t>
      </w:r>
      <w:proofErr w:type="gramStart"/>
      <w:r w:rsidRPr="00DF092B">
        <w:rPr>
          <w:rFonts w:ascii="Times New Roman" w:eastAsia="Times New Roman" w:hAnsi="Times New Roman" w:cs="Times New Roman"/>
          <w:sz w:val="26"/>
          <w:szCs w:val="26"/>
          <w:lang w:eastAsia="ru-RU"/>
        </w:rPr>
        <w:t>,</w:t>
      </w:r>
      <w:proofErr w:type="gramEnd"/>
      <w:r w:rsidRPr="00DF092B">
        <w:rPr>
          <w:rFonts w:ascii="Times New Roman" w:eastAsia="Times New Roman" w:hAnsi="Times New Roman" w:cs="Times New Roman"/>
          <w:sz w:val="26"/>
          <w:szCs w:val="26"/>
          <w:lang w:eastAsia="ru-RU"/>
        </w:rPr>
        <w:t xml:space="preserve"> если руководитель ВКР не является работающим на постоянной основе сотрудником из числа профессорско-преподавательского состава факультета, на котором обучается студент, в обязательном порядке назначается консультант ВКР из числа профессорско-преподавательского состава Школы дизайна. </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Руководителями и консультантами могут быть как ППС Школы дизайна, так и  практики, имеющие не менее 3 лет опыта работы в области дизайна.</w:t>
      </w:r>
    </w:p>
    <w:p w:rsidR="008A5BC8" w:rsidRPr="00DF092B" w:rsidRDefault="008A5BC8" w:rsidP="008A5BC8">
      <w:pPr>
        <w:spacing w:before="100" w:after="100" w:line="240" w:lineRule="auto"/>
        <w:ind w:firstLine="709"/>
        <w:jc w:val="center"/>
        <w:rPr>
          <w:rFonts w:ascii="Times New Roman" w:eastAsia="Times New Roman" w:hAnsi="Times New Roman" w:cs="Times New Roman"/>
          <w:sz w:val="26"/>
          <w:szCs w:val="26"/>
          <w:lang w:eastAsia="ru-RU"/>
        </w:rPr>
      </w:pPr>
      <w:r w:rsidRPr="00DF092B">
        <w:rPr>
          <w:rFonts w:ascii="Times New Roman" w:eastAsia="Times New Roman" w:hAnsi="Times New Roman" w:cs="Times New Roman"/>
          <w:b/>
          <w:bCs/>
          <w:sz w:val="26"/>
          <w:szCs w:val="26"/>
          <w:lang w:eastAsia="ru-RU"/>
        </w:rPr>
        <w:t>7. Защита выпускной квалификационной работы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Завершающим этапом выполнения студентом ВКР является ее защита.</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К защите руководителем ВКР и консультантом (при наличии) представляется отзыв, характеризующий выполненную работу (приложение 2). Также предоставляется рецензия от рецензента (приложение 3).</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К защите ВКР допускаются студенты, успешно завершившие в полном объеме освоение дисциплин основной образовательной программы по направлениям подготовки (специальностям) высшего профессионального образования, и представившие экземпляр ВКР с отзывом руководителя в установленный срок.</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Учебный офис должен предоставить ВКР вместе с письменными отзывами руководителя и рецензента ответственному секретарю ГЭК не позднее, чем за один рабочий день до защиты.</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Получение отрицательных отзывов и рецензий не является препятствием к представлению ВКР на защиту.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lastRenderedPageBreak/>
        <w:tab/>
        <w:t>Копия письменного отзыва рецензента должна быть вручена студенту ответственным лицом не позднее, чем за три календарных дня до защиты ВКР.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Защита ВКР проводится в установленное графиком проведения итоговой государственной аттестации время. Рекомендуется присутствие на защите ВКР руководителя, консультанта (при наличии) и рецензентов ВКР.</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Порядок проведения и процедура защиты ВКР определена локальным актом, регулирующим проведение итоговой государственной аттестации выпускников Университета.</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Защита ВКР начинается с доклада студента и презентации по теме выпускной квалификационной работы продолжительностью не более 10-15 минут.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После завершения доклада члены ГЭК задают студенту вопросы, непосредственно связанные с проблематикой темой выпускной квалификационной работы, на которые студент отвечает.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Также, члены комиссии могут высказать мнение о представленной работе. После окончания дискуссии студенту предоставляется заключительное слово. В своём заключительном слове студент должен ответить на замечания рецензента и членов ГЭК.</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Процедура защиты выпускной квалификационной работы считается оконченной после заключительного слова студента.</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proofErr w:type="spellStart"/>
      <w:r w:rsidRPr="00DF092B">
        <w:rPr>
          <w:rFonts w:ascii="Times New Roman" w:eastAsia="Times New Roman" w:hAnsi="Times New Roman" w:cs="Times New Roman"/>
          <w:sz w:val="26"/>
          <w:szCs w:val="26"/>
          <w:lang w:eastAsia="ru-RU"/>
        </w:rPr>
        <w:t>Тайминг</w:t>
      </w:r>
      <w:proofErr w:type="spellEnd"/>
      <w:r w:rsidRPr="00DF092B">
        <w:rPr>
          <w:rFonts w:ascii="Times New Roman" w:eastAsia="Times New Roman" w:hAnsi="Times New Roman" w:cs="Times New Roman"/>
          <w:sz w:val="26"/>
          <w:szCs w:val="26"/>
          <w:lang w:eastAsia="ru-RU"/>
        </w:rPr>
        <w:t xml:space="preserve"> защиты </w:t>
      </w:r>
      <w:proofErr w:type="spellStart"/>
      <w:proofErr w:type="gramStart"/>
      <w:r w:rsidRPr="00DF092B">
        <w:rPr>
          <w:rFonts w:ascii="Times New Roman" w:eastAsia="Times New Roman" w:hAnsi="Times New Roman" w:cs="Times New Roman"/>
          <w:sz w:val="26"/>
          <w:szCs w:val="26"/>
          <w:lang w:eastAsia="ru-RU"/>
        </w:rPr>
        <w:t>защиты</w:t>
      </w:r>
      <w:proofErr w:type="spellEnd"/>
      <w:proofErr w:type="gramEnd"/>
      <w:r w:rsidRPr="00DF092B">
        <w:rPr>
          <w:rFonts w:ascii="Times New Roman" w:eastAsia="Times New Roman" w:hAnsi="Times New Roman" w:cs="Times New Roman"/>
          <w:sz w:val="26"/>
          <w:szCs w:val="26"/>
          <w:lang w:eastAsia="ru-RU"/>
        </w:rPr>
        <w:t xml:space="preserve"> выпускной квалификационной работы в общей сложности составляет максимально 15 минут (с учётом времени передачи эстафеты следующему отвечающему) и состоит из следующих частей:</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Презентация проекта (доклад студента) — 5-7 минут;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Комментарии комиссии — 3 минуты;</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Слово руководителю (мнение куратора о работе) —2 минуты;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Рецензия на визуальное исследование или выдержки из неё (зачитывается секретарем ГЭК)—1 минута;</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Заключительное слово студента —1 минута.</w:t>
      </w: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line="240" w:lineRule="auto"/>
        <w:ind w:firstLine="709"/>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Результаты защиты ВКР определяются путем открытого голосования членов аттестационной комиссии на основе оценок:</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 •</w:t>
      </w:r>
      <w:r w:rsidRPr="00DF092B">
        <w:rPr>
          <w:rFonts w:ascii="Times New Roman" w:eastAsia="Times New Roman" w:hAnsi="Times New Roman" w:cs="Times New Roman"/>
          <w:sz w:val="26"/>
          <w:szCs w:val="26"/>
          <w:lang w:eastAsia="ru-RU"/>
        </w:rPr>
        <w:tab/>
        <w:t>руководителя за качество ВКР, степень ее соответствия требованиям, предъявляемым к ВКР;</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w:t>
      </w:r>
      <w:r w:rsidRPr="00DF092B">
        <w:rPr>
          <w:rFonts w:ascii="Times New Roman" w:eastAsia="Times New Roman" w:hAnsi="Times New Roman" w:cs="Times New Roman"/>
          <w:sz w:val="26"/>
          <w:szCs w:val="26"/>
          <w:lang w:eastAsia="ru-RU"/>
        </w:rPr>
        <w:tab/>
        <w:t>членов аттестационной комиссии за содержание ВКР, ее защиту, включая доклад, ответы на вопросы членов аттестационной комиссии и замечания рецензента. </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В случае возникновения спорной ситуации Председатель аттестационной комиссии имеет решающий голос.</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 xml:space="preserve">Результат защиты ВКР оценивается по десятибалльной системе оценки знаний. После проведения ВКР оценка также проставляется по </w:t>
      </w:r>
      <w:r w:rsidRPr="00DF092B">
        <w:rPr>
          <w:rFonts w:ascii="Times New Roman" w:eastAsia="Times New Roman" w:hAnsi="Times New Roman" w:cs="Times New Roman"/>
          <w:sz w:val="26"/>
          <w:szCs w:val="26"/>
          <w:lang w:eastAsia="ru-RU"/>
        </w:rPr>
        <w:lastRenderedPageBreak/>
        <w:t>пятибалльной системе (в соответствии с принятой в НИУ ВШЭ шкалой перевода оценок) в протокол заседания экзаменационной комиссии.</w:t>
      </w:r>
    </w:p>
    <w:p w:rsidR="008A5BC8" w:rsidRPr="00DF092B" w:rsidRDefault="008A5BC8" w:rsidP="008A5BC8">
      <w:pPr>
        <w:spacing w:before="100" w:after="10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В случае получения неудовлетворительной оценки при защите ВКР, а также в случае неявки студента на защиту по уважительной причине повторная защита проводится в соответствии с локальным актом, регулирующим проведение итоговой государственной аттестации выпускников Университета.</w:t>
      </w: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r w:rsidRPr="00DF092B">
        <w:rPr>
          <w:rFonts w:ascii="Times New Roman" w:eastAsia="Times New Roman" w:hAnsi="Times New Roman" w:cs="Times New Roman"/>
          <w:sz w:val="26"/>
          <w:szCs w:val="26"/>
          <w:lang w:eastAsia="ru-RU"/>
        </w:rPr>
        <w:tab/>
        <w:t>По положительным результатам итоговой государственной аттестации, оформленным протоколами аттестационных комиссий, государственная экзаменационная комиссия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 образца.</w:t>
      </w:r>
    </w:p>
    <w:p w:rsidR="008A5BC8" w:rsidRPr="00DF092B" w:rsidRDefault="008A5BC8" w:rsidP="008A5BC8">
      <w:pPr>
        <w:ind w:firstLine="709"/>
        <w:rPr>
          <w:rFonts w:ascii="Times New Roman" w:hAnsi="Times New Roman" w:cs="Times New Roman"/>
          <w:sz w:val="26"/>
          <w:szCs w:val="26"/>
        </w:rPr>
      </w:pPr>
    </w:p>
    <w:p w:rsidR="008A5BC8" w:rsidRPr="00DF092B" w:rsidRDefault="008A5BC8" w:rsidP="008A5BC8">
      <w:pPr>
        <w:ind w:firstLine="709"/>
        <w:jc w:val="both"/>
        <w:rPr>
          <w:rFonts w:ascii="Times New Roman" w:hAnsi="Times New Roman" w:cs="Times New Roman"/>
          <w:sz w:val="26"/>
          <w:szCs w:val="26"/>
        </w:rPr>
      </w:pPr>
    </w:p>
    <w:p w:rsidR="008A5BC8" w:rsidRPr="00DF092B" w:rsidRDefault="008A5BC8" w:rsidP="008A5BC8">
      <w:pPr>
        <w:pStyle w:val="a5"/>
        <w:ind w:left="720" w:right="535" w:firstLine="709"/>
        <w:jc w:val="both"/>
        <w:rPr>
          <w:rFonts w:eastAsiaTheme="minorHAnsi"/>
          <w:b/>
          <w:sz w:val="26"/>
          <w:szCs w:val="26"/>
        </w:rPr>
      </w:pPr>
    </w:p>
    <w:p w:rsidR="008A5BC8" w:rsidRPr="00DF092B" w:rsidRDefault="008A5BC8" w:rsidP="008A5BC8">
      <w:pPr>
        <w:pStyle w:val="a5"/>
        <w:ind w:left="720" w:right="535" w:firstLine="709"/>
        <w:jc w:val="both"/>
        <w:rPr>
          <w:rFonts w:eastAsiaTheme="minorHAnsi"/>
          <w:b/>
          <w:sz w:val="26"/>
          <w:szCs w:val="26"/>
        </w:rPr>
      </w:pPr>
    </w:p>
    <w:p w:rsidR="008A5BC8" w:rsidRPr="00DF092B" w:rsidRDefault="008A5BC8" w:rsidP="008A5BC8">
      <w:pPr>
        <w:pStyle w:val="a5"/>
        <w:ind w:left="0" w:right="535" w:firstLine="709"/>
        <w:jc w:val="both"/>
        <w:rPr>
          <w:rFonts w:eastAsiaTheme="minorHAnsi"/>
          <w:sz w:val="26"/>
          <w:szCs w:val="26"/>
        </w:rPr>
      </w:pPr>
    </w:p>
    <w:p w:rsidR="008A5BC8" w:rsidRPr="00DF092B" w:rsidRDefault="008A5BC8" w:rsidP="008A5BC8">
      <w:pPr>
        <w:spacing w:after="240" w:line="240" w:lineRule="auto"/>
        <w:ind w:firstLine="709"/>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rPr>
          <w:rFonts w:ascii="Times New Roman" w:eastAsia="Times New Roman" w:hAnsi="Times New Roman" w:cs="Times New Roman"/>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spacing w:after="0" w:line="240" w:lineRule="auto"/>
        <w:ind w:firstLine="709"/>
        <w:jc w:val="both"/>
        <w:rPr>
          <w:rFonts w:ascii="Times New Roman" w:eastAsia="Times New Roman" w:hAnsi="Times New Roman" w:cs="Times New Roman"/>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Pr="00DF092B" w:rsidRDefault="008A5BC8" w:rsidP="008A5BC8">
      <w:pPr>
        <w:pStyle w:val="1"/>
        <w:tabs>
          <w:tab w:val="left" w:pos="1170"/>
          <w:tab w:val="left" w:pos="3502"/>
          <w:tab w:val="left" w:pos="5780"/>
          <w:tab w:val="left" w:pos="7574"/>
          <w:tab w:val="left" w:pos="8476"/>
          <w:tab w:val="left" w:pos="9417"/>
        </w:tabs>
        <w:ind w:left="0" w:right="533" w:firstLine="709"/>
        <w:rPr>
          <w:b w:val="0"/>
          <w:bCs w:val="0"/>
          <w:color w:val="000000"/>
          <w:sz w:val="26"/>
          <w:szCs w:val="26"/>
          <w:lang w:eastAsia="ru-RU"/>
        </w:rPr>
      </w:pPr>
    </w:p>
    <w:p w:rsidR="008A5BC8" w:rsidRDefault="008A5BC8" w:rsidP="008A5BC8">
      <w:pPr>
        <w:ind w:firstLine="709"/>
        <w:jc w:val="center"/>
        <w:rPr>
          <w:rFonts w:ascii="Times New Roman" w:hAnsi="Times New Roman" w:cs="Times New Roman"/>
          <w:b/>
          <w:sz w:val="26"/>
          <w:szCs w:val="26"/>
        </w:rPr>
      </w:pPr>
    </w:p>
    <w:p w:rsidR="008A5BC8" w:rsidRDefault="008A5BC8" w:rsidP="008A5BC8">
      <w:pPr>
        <w:ind w:firstLine="709"/>
        <w:jc w:val="center"/>
        <w:rPr>
          <w:rFonts w:ascii="Times New Roman" w:hAnsi="Times New Roman" w:cs="Times New Roman"/>
          <w:b/>
          <w:sz w:val="26"/>
          <w:szCs w:val="26"/>
        </w:rPr>
      </w:pPr>
    </w:p>
    <w:p w:rsidR="008A5BC8" w:rsidRDefault="008A5BC8" w:rsidP="008A5BC8">
      <w:pPr>
        <w:ind w:firstLine="709"/>
        <w:jc w:val="center"/>
        <w:rPr>
          <w:rFonts w:ascii="Times New Roman" w:hAnsi="Times New Roman" w:cs="Times New Roman"/>
          <w:b/>
          <w:sz w:val="26"/>
          <w:szCs w:val="26"/>
        </w:rPr>
      </w:pPr>
    </w:p>
    <w:p w:rsidR="008A5BC8" w:rsidRPr="00DF092B" w:rsidRDefault="008A5BC8" w:rsidP="008A5BC8">
      <w:pPr>
        <w:ind w:firstLine="709"/>
        <w:jc w:val="center"/>
        <w:rPr>
          <w:rFonts w:ascii="Times New Roman" w:hAnsi="Times New Roman" w:cs="Times New Roman"/>
          <w:b/>
          <w:sz w:val="26"/>
          <w:szCs w:val="26"/>
        </w:rPr>
      </w:pPr>
      <w:r w:rsidRPr="00DF092B">
        <w:rPr>
          <w:rFonts w:ascii="Times New Roman" w:hAnsi="Times New Roman" w:cs="Times New Roman"/>
          <w:b/>
          <w:sz w:val="26"/>
          <w:szCs w:val="26"/>
        </w:rPr>
        <w:lastRenderedPageBreak/>
        <w:t xml:space="preserve">Раздел </w:t>
      </w:r>
      <w:r>
        <w:rPr>
          <w:rFonts w:ascii="Times New Roman" w:hAnsi="Times New Roman" w:cs="Times New Roman"/>
          <w:b/>
          <w:sz w:val="26"/>
          <w:szCs w:val="26"/>
        </w:rPr>
        <w:t>4</w:t>
      </w:r>
      <w:r w:rsidRPr="00DF092B">
        <w:rPr>
          <w:rFonts w:ascii="Times New Roman" w:hAnsi="Times New Roman" w:cs="Times New Roman"/>
          <w:b/>
          <w:sz w:val="26"/>
          <w:szCs w:val="26"/>
        </w:rPr>
        <w:t>.  ОСОБЕННОСТИ</w:t>
      </w:r>
      <w:r w:rsidRPr="00DF092B">
        <w:rPr>
          <w:rFonts w:ascii="Times New Roman" w:hAnsi="Times New Roman" w:cs="Times New Roman"/>
          <w:b/>
          <w:sz w:val="26"/>
          <w:szCs w:val="26"/>
        </w:rPr>
        <w:tab/>
        <w:t>ОРГАНИЗАЦИИ</w:t>
      </w:r>
      <w:r w:rsidRPr="00DF092B">
        <w:rPr>
          <w:rFonts w:ascii="Times New Roman" w:hAnsi="Times New Roman" w:cs="Times New Roman"/>
          <w:b/>
          <w:sz w:val="26"/>
          <w:szCs w:val="26"/>
        </w:rPr>
        <w:tab/>
        <w:t>ОБУЧЕНИЯ</w:t>
      </w:r>
      <w:r w:rsidRPr="00DF092B">
        <w:rPr>
          <w:rFonts w:ascii="Times New Roman" w:hAnsi="Times New Roman" w:cs="Times New Roman"/>
          <w:b/>
          <w:sz w:val="26"/>
          <w:szCs w:val="26"/>
        </w:rPr>
        <w:tab/>
        <w:t>ДЛЯ</w:t>
      </w:r>
      <w:r w:rsidRPr="00DF092B">
        <w:rPr>
          <w:rFonts w:ascii="Times New Roman" w:hAnsi="Times New Roman" w:cs="Times New Roman"/>
          <w:b/>
          <w:sz w:val="26"/>
          <w:szCs w:val="26"/>
        </w:rPr>
        <w:tab/>
        <w:t>ЛИЦ</w:t>
      </w:r>
      <w:r w:rsidRPr="00DF092B">
        <w:rPr>
          <w:rFonts w:ascii="Times New Roman" w:hAnsi="Times New Roman" w:cs="Times New Roman"/>
          <w:b/>
          <w:sz w:val="26"/>
          <w:szCs w:val="26"/>
        </w:rPr>
        <w:tab/>
        <w:t>С ОГРАНИЧЕННЫМИ ВОЗМОЖНОСТЯМИ ЗДОРОВЬЯ И ИНВАЛИДОВ</w:t>
      </w:r>
    </w:p>
    <w:p w:rsidR="008A5BC8" w:rsidRPr="00DF092B" w:rsidRDefault="008A5BC8" w:rsidP="008A5BC8">
      <w:pPr>
        <w:pStyle w:val="a5"/>
        <w:spacing w:before="192"/>
        <w:ind w:left="0" w:right="369" w:firstLine="709"/>
        <w:jc w:val="both"/>
        <w:rPr>
          <w:sz w:val="26"/>
          <w:szCs w:val="26"/>
        </w:rPr>
      </w:pPr>
      <w:r w:rsidRPr="00DF092B">
        <w:rPr>
          <w:b/>
          <w:sz w:val="26"/>
          <w:szCs w:val="26"/>
        </w:rPr>
        <w:t xml:space="preserve">          </w:t>
      </w:r>
      <w:r w:rsidRPr="00DF092B">
        <w:rPr>
          <w:sz w:val="26"/>
          <w:szCs w:val="26"/>
        </w:rPr>
        <w:t>Практическая</w:t>
      </w:r>
      <w:r w:rsidRPr="00DF092B">
        <w:rPr>
          <w:spacing w:val="1"/>
          <w:sz w:val="26"/>
          <w:szCs w:val="26"/>
        </w:rPr>
        <w:t xml:space="preserve"> </w:t>
      </w:r>
      <w:r w:rsidRPr="00DF092B">
        <w:rPr>
          <w:sz w:val="26"/>
          <w:szCs w:val="26"/>
        </w:rPr>
        <w:t>подготовка</w:t>
      </w:r>
      <w:r w:rsidRPr="00DF092B">
        <w:rPr>
          <w:spacing w:val="1"/>
          <w:sz w:val="26"/>
          <w:szCs w:val="26"/>
        </w:rPr>
        <w:t xml:space="preserve"> </w:t>
      </w:r>
      <w:r w:rsidRPr="00DF092B">
        <w:rPr>
          <w:sz w:val="26"/>
          <w:szCs w:val="26"/>
        </w:rPr>
        <w:t>обучающихся</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ограниченными</w:t>
      </w:r>
      <w:r w:rsidRPr="00DF092B">
        <w:rPr>
          <w:spacing w:val="1"/>
          <w:sz w:val="26"/>
          <w:szCs w:val="26"/>
        </w:rPr>
        <w:t xml:space="preserve"> </w:t>
      </w:r>
      <w:r w:rsidRPr="00DF092B">
        <w:rPr>
          <w:sz w:val="26"/>
          <w:szCs w:val="26"/>
        </w:rPr>
        <w:t>возможностями</w:t>
      </w:r>
      <w:r w:rsidRPr="00DF092B">
        <w:rPr>
          <w:spacing w:val="1"/>
          <w:sz w:val="26"/>
          <w:szCs w:val="26"/>
        </w:rPr>
        <w:t xml:space="preserve"> </w:t>
      </w:r>
      <w:r w:rsidRPr="00DF092B">
        <w:rPr>
          <w:sz w:val="26"/>
          <w:szCs w:val="26"/>
        </w:rPr>
        <w:t>здоровья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инвалидов организуется с учетом особенностей психофизического развития, индивидуальных</w:t>
      </w:r>
      <w:r w:rsidRPr="00DF092B">
        <w:rPr>
          <w:spacing w:val="1"/>
          <w:sz w:val="26"/>
          <w:szCs w:val="26"/>
        </w:rPr>
        <w:t xml:space="preserve"> </w:t>
      </w:r>
      <w:r w:rsidRPr="00DF092B">
        <w:rPr>
          <w:sz w:val="26"/>
          <w:szCs w:val="26"/>
        </w:rPr>
        <w:t>возможностей и состояния здоровья.</w:t>
      </w:r>
      <w:r w:rsidRPr="00DF092B">
        <w:rPr>
          <w:spacing w:val="1"/>
          <w:sz w:val="26"/>
          <w:szCs w:val="26"/>
        </w:rPr>
        <w:t xml:space="preserve"> </w:t>
      </w:r>
      <w:r w:rsidRPr="00DF092B">
        <w:rPr>
          <w:sz w:val="26"/>
          <w:szCs w:val="26"/>
        </w:rPr>
        <w:t>В случае необходимости, обучающимся из числа лиц с</w:t>
      </w:r>
      <w:r w:rsidRPr="00DF092B">
        <w:rPr>
          <w:spacing w:val="1"/>
          <w:sz w:val="26"/>
          <w:szCs w:val="26"/>
        </w:rPr>
        <w:t xml:space="preserve"> </w:t>
      </w:r>
      <w:r w:rsidRPr="00DF092B">
        <w:rPr>
          <w:sz w:val="26"/>
          <w:szCs w:val="26"/>
        </w:rPr>
        <w:t>ограниченными возможностями здоровья (по заявлению обучающегося) а для инвалидов также</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соответствии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индивидуальной</w:t>
      </w:r>
      <w:r w:rsidRPr="00DF092B">
        <w:rPr>
          <w:spacing w:val="1"/>
          <w:sz w:val="26"/>
          <w:szCs w:val="26"/>
        </w:rPr>
        <w:t xml:space="preserve"> </w:t>
      </w:r>
      <w:r w:rsidRPr="00DF092B">
        <w:rPr>
          <w:sz w:val="26"/>
          <w:szCs w:val="26"/>
        </w:rPr>
        <w:t>программой</w:t>
      </w:r>
      <w:r w:rsidRPr="00DF092B">
        <w:rPr>
          <w:spacing w:val="1"/>
          <w:sz w:val="26"/>
          <w:szCs w:val="26"/>
        </w:rPr>
        <w:t xml:space="preserve"> </w:t>
      </w:r>
      <w:r w:rsidRPr="00DF092B">
        <w:rPr>
          <w:sz w:val="26"/>
          <w:szCs w:val="26"/>
        </w:rPr>
        <w:t>реабилитации</w:t>
      </w:r>
      <w:r w:rsidRPr="00DF092B">
        <w:rPr>
          <w:spacing w:val="1"/>
          <w:sz w:val="26"/>
          <w:szCs w:val="26"/>
        </w:rPr>
        <w:t xml:space="preserve"> </w:t>
      </w:r>
      <w:r w:rsidRPr="00DF092B">
        <w:rPr>
          <w:sz w:val="26"/>
          <w:szCs w:val="26"/>
        </w:rPr>
        <w:t>инвалида,</w:t>
      </w:r>
      <w:r w:rsidRPr="00DF092B">
        <w:rPr>
          <w:spacing w:val="1"/>
          <w:sz w:val="26"/>
          <w:szCs w:val="26"/>
        </w:rPr>
        <w:t xml:space="preserve"> </w:t>
      </w:r>
      <w:r w:rsidRPr="00DF092B">
        <w:rPr>
          <w:sz w:val="26"/>
          <w:szCs w:val="26"/>
        </w:rPr>
        <w:t>могут</w:t>
      </w:r>
      <w:r w:rsidRPr="00DF092B">
        <w:rPr>
          <w:spacing w:val="1"/>
          <w:sz w:val="26"/>
          <w:szCs w:val="26"/>
        </w:rPr>
        <w:t xml:space="preserve"> </w:t>
      </w:r>
      <w:r w:rsidRPr="00DF092B">
        <w:rPr>
          <w:sz w:val="26"/>
          <w:szCs w:val="26"/>
        </w:rPr>
        <w:t>предлагаться</w:t>
      </w:r>
      <w:r w:rsidRPr="00DF092B">
        <w:rPr>
          <w:spacing w:val="1"/>
          <w:sz w:val="26"/>
          <w:szCs w:val="26"/>
        </w:rPr>
        <w:t xml:space="preserve"> </w:t>
      </w:r>
      <w:r w:rsidRPr="00DF092B">
        <w:rPr>
          <w:sz w:val="26"/>
          <w:szCs w:val="26"/>
        </w:rPr>
        <w:t>следующие</w:t>
      </w:r>
      <w:r w:rsidRPr="00DF092B">
        <w:rPr>
          <w:spacing w:val="1"/>
          <w:sz w:val="26"/>
          <w:szCs w:val="26"/>
        </w:rPr>
        <w:t xml:space="preserve"> </w:t>
      </w:r>
      <w:r w:rsidRPr="00DF092B">
        <w:rPr>
          <w:sz w:val="26"/>
          <w:szCs w:val="26"/>
        </w:rPr>
        <w:t>варианты</w:t>
      </w:r>
      <w:r w:rsidRPr="00DF092B">
        <w:rPr>
          <w:spacing w:val="1"/>
          <w:sz w:val="26"/>
          <w:szCs w:val="26"/>
        </w:rPr>
        <w:t xml:space="preserve"> </w:t>
      </w:r>
      <w:r w:rsidRPr="00DF092B">
        <w:rPr>
          <w:sz w:val="26"/>
          <w:szCs w:val="26"/>
        </w:rPr>
        <w:t>восприятия</w:t>
      </w:r>
      <w:r w:rsidRPr="00DF092B">
        <w:rPr>
          <w:spacing w:val="1"/>
          <w:sz w:val="26"/>
          <w:szCs w:val="26"/>
        </w:rPr>
        <w:t xml:space="preserve"> </w:t>
      </w:r>
      <w:r w:rsidRPr="00DF092B">
        <w:rPr>
          <w:sz w:val="26"/>
          <w:szCs w:val="26"/>
        </w:rPr>
        <w:t>учебной</w:t>
      </w:r>
      <w:r w:rsidRPr="00DF092B">
        <w:rPr>
          <w:spacing w:val="1"/>
          <w:sz w:val="26"/>
          <w:szCs w:val="26"/>
        </w:rPr>
        <w:t xml:space="preserve"> </w:t>
      </w:r>
      <w:r w:rsidRPr="00DF092B">
        <w:rPr>
          <w:sz w:val="26"/>
          <w:szCs w:val="26"/>
        </w:rPr>
        <w:t>информации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учетом</w:t>
      </w:r>
      <w:r w:rsidRPr="00DF092B">
        <w:rPr>
          <w:spacing w:val="1"/>
          <w:sz w:val="26"/>
          <w:szCs w:val="26"/>
        </w:rPr>
        <w:t xml:space="preserve"> </w:t>
      </w:r>
      <w:r w:rsidRPr="00DF092B">
        <w:rPr>
          <w:sz w:val="26"/>
          <w:szCs w:val="26"/>
        </w:rPr>
        <w:t>их</w:t>
      </w:r>
      <w:r w:rsidRPr="00DF092B">
        <w:rPr>
          <w:spacing w:val="1"/>
          <w:sz w:val="26"/>
          <w:szCs w:val="26"/>
        </w:rPr>
        <w:t xml:space="preserve"> </w:t>
      </w:r>
      <w:r w:rsidRPr="00DF092B">
        <w:rPr>
          <w:sz w:val="26"/>
          <w:szCs w:val="26"/>
        </w:rPr>
        <w:t>индивидуальных</w:t>
      </w:r>
      <w:r w:rsidRPr="00DF092B">
        <w:rPr>
          <w:spacing w:val="1"/>
          <w:sz w:val="26"/>
          <w:szCs w:val="26"/>
        </w:rPr>
        <w:t xml:space="preserve"> </w:t>
      </w:r>
      <w:r w:rsidRPr="00DF092B">
        <w:rPr>
          <w:sz w:val="26"/>
          <w:szCs w:val="26"/>
        </w:rPr>
        <w:t>психофизических</w:t>
      </w:r>
      <w:r w:rsidRPr="00DF092B">
        <w:rPr>
          <w:spacing w:val="1"/>
          <w:sz w:val="26"/>
          <w:szCs w:val="26"/>
        </w:rPr>
        <w:t xml:space="preserve"> </w:t>
      </w:r>
      <w:r w:rsidRPr="00DF092B">
        <w:rPr>
          <w:sz w:val="26"/>
          <w:szCs w:val="26"/>
        </w:rPr>
        <w:t>особенностей,</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том</w:t>
      </w:r>
      <w:r w:rsidRPr="00DF092B">
        <w:rPr>
          <w:spacing w:val="1"/>
          <w:sz w:val="26"/>
          <w:szCs w:val="26"/>
        </w:rPr>
        <w:t xml:space="preserve"> </w:t>
      </w:r>
      <w:r w:rsidRPr="00DF092B">
        <w:rPr>
          <w:sz w:val="26"/>
          <w:szCs w:val="26"/>
        </w:rPr>
        <w:t>числе</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применением</w:t>
      </w:r>
      <w:r w:rsidRPr="00DF092B">
        <w:rPr>
          <w:spacing w:val="1"/>
          <w:sz w:val="26"/>
          <w:szCs w:val="26"/>
        </w:rPr>
        <w:t xml:space="preserve"> </w:t>
      </w:r>
      <w:r w:rsidRPr="00DF092B">
        <w:rPr>
          <w:sz w:val="26"/>
          <w:szCs w:val="26"/>
        </w:rPr>
        <w:t>электронного</w:t>
      </w:r>
      <w:r w:rsidRPr="00DF092B">
        <w:rPr>
          <w:spacing w:val="1"/>
          <w:sz w:val="26"/>
          <w:szCs w:val="26"/>
        </w:rPr>
        <w:t xml:space="preserve"> </w:t>
      </w:r>
      <w:r w:rsidRPr="00DF092B">
        <w:rPr>
          <w:sz w:val="26"/>
          <w:szCs w:val="26"/>
        </w:rPr>
        <w:t>обучения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дистанционных</w:t>
      </w:r>
      <w:r w:rsidRPr="00DF092B">
        <w:rPr>
          <w:spacing w:val="-2"/>
          <w:sz w:val="26"/>
          <w:szCs w:val="26"/>
        </w:rPr>
        <w:t xml:space="preserve"> </w:t>
      </w:r>
      <w:r w:rsidRPr="00DF092B">
        <w:rPr>
          <w:sz w:val="26"/>
          <w:szCs w:val="26"/>
        </w:rPr>
        <w:t>технологий:</w:t>
      </w:r>
    </w:p>
    <w:p w:rsidR="008A5BC8" w:rsidRPr="00DF092B" w:rsidRDefault="008A5BC8" w:rsidP="008A5BC8">
      <w:pPr>
        <w:pStyle w:val="a7"/>
        <w:numPr>
          <w:ilvl w:val="0"/>
          <w:numId w:val="18"/>
        </w:numPr>
        <w:tabs>
          <w:tab w:val="left" w:pos="395"/>
        </w:tabs>
        <w:ind w:right="365" w:firstLine="709"/>
        <w:rPr>
          <w:sz w:val="26"/>
          <w:szCs w:val="26"/>
        </w:rPr>
      </w:pPr>
      <w:r w:rsidRPr="00DF092B">
        <w:rPr>
          <w:sz w:val="26"/>
          <w:szCs w:val="26"/>
        </w:rPr>
        <w:t>для</w:t>
      </w:r>
      <w:r w:rsidRPr="00DF092B">
        <w:rPr>
          <w:spacing w:val="1"/>
          <w:sz w:val="26"/>
          <w:szCs w:val="26"/>
        </w:rPr>
        <w:t xml:space="preserve"> </w:t>
      </w:r>
      <w:r w:rsidRPr="00DF092B">
        <w:rPr>
          <w:sz w:val="26"/>
          <w:szCs w:val="26"/>
        </w:rPr>
        <w:t>лиц</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нарушениями</w:t>
      </w:r>
      <w:r w:rsidRPr="00DF092B">
        <w:rPr>
          <w:spacing w:val="1"/>
          <w:sz w:val="26"/>
          <w:szCs w:val="26"/>
        </w:rPr>
        <w:t xml:space="preserve"> </w:t>
      </w:r>
      <w:r w:rsidRPr="00DF092B">
        <w:rPr>
          <w:sz w:val="26"/>
          <w:szCs w:val="26"/>
        </w:rPr>
        <w:t>зрения:</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увеличенным</w:t>
      </w:r>
      <w:r w:rsidRPr="00DF092B">
        <w:rPr>
          <w:spacing w:val="1"/>
          <w:sz w:val="26"/>
          <w:szCs w:val="26"/>
        </w:rPr>
        <w:t xml:space="preserve"> </w:t>
      </w:r>
      <w:r w:rsidRPr="00DF092B">
        <w:rPr>
          <w:sz w:val="26"/>
          <w:szCs w:val="26"/>
        </w:rPr>
        <w:t>шрифтом;</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 xml:space="preserve">электронного документа; в форме аудиофайла (перевод учебных материалов в </w:t>
      </w:r>
      <w:proofErr w:type="spellStart"/>
      <w:r w:rsidRPr="00DF092B">
        <w:rPr>
          <w:sz w:val="26"/>
          <w:szCs w:val="26"/>
        </w:rPr>
        <w:t>аудиоформат</w:t>
      </w:r>
      <w:proofErr w:type="spellEnd"/>
      <w:r w:rsidRPr="00DF092B">
        <w:rPr>
          <w:sz w:val="26"/>
          <w:szCs w:val="26"/>
        </w:rPr>
        <w:t>); 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на</w:t>
      </w:r>
      <w:r w:rsidRPr="00DF092B">
        <w:rPr>
          <w:spacing w:val="1"/>
          <w:sz w:val="26"/>
          <w:szCs w:val="26"/>
        </w:rPr>
        <w:t xml:space="preserve"> </w:t>
      </w:r>
      <w:r w:rsidRPr="00DF092B">
        <w:rPr>
          <w:sz w:val="26"/>
          <w:szCs w:val="26"/>
        </w:rPr>
        <w:t>языке</w:t>
      </w:r>
      <w:r w:rsidRPr="00DF092B">
        <w:rPr>
          <w:spacing w:val="1"/>
          <w:sz w:val="26"/>
          <w:szCs w:val="26"/>
        </w:rPr>
        <w:t xml:space="preserve"> </w:t>
      </w:r>
      <w:r w:rsidRPr="00DF092B">
        <w:rPr>
          <w:sz w:val="26"/>
          <w:szCs w:val="26"/>
        </w:rPr>
        <w:t>Брайля;</w:t>
      </w:r>
      <w:r w:rsidRPr="00DF092B">
        <w:rPr>
          <w:spacing w:val="1"/>
          <w:sz w:val="26"/>
          <w:szCs w:val="26"/>
        </w:rPr>
        <w:t xml:space="preserve"> </w:t>
      </w:r>
      <w:r w:rsidRPr="00DF092B">
        <w:rPr>
          <w:sz w:val="26"/>
          <w:szCs w:val="26"/>
        </w:rPr>
        <w:t>индивидуальные</w:t>
      </w:r>
      <w:r w:rsidRPr="00DF092B">
        <w:rPr>
          <w:spacing w:val="1"/>
          <w:sz w:val="26"/>
          <w:szCs w:val="26"/>
        </w:rPr>
        <w:t xml:space="preserve"> </w:t>
      </w:r>
      <w:r w:rsidRPr="00DF092B">
        <w:rPr>
          <w:sz w:val="26"/>
          <w:szCs w:val="26"/>
        </w:rPr>
        <w:t>консультации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привлечением</w:t>
      </w:r>
      <w:r w:rsidRPr="00DF092B">
        <w:rPr>
          <w:spacing w:val="1"/>
          <w:sz w:val="26"/>
          <w:szCs w:val="26"/>
        </w:rPr>
        <w:t xml:space="preserve"> </w:t>
      </w:r>
      <w:proofErr w:type="spellStart"/>
      <w:r w:rsidRPr="00DF092B">
        <w:rPr>
          <w:sz w:val="26"/>
          <w:szCs w:val="26"/>
        </w:rPr>
        <w:t>тифлосурдопереводчика</w:t>
      </w:r>
      <w:proofErr w:type="spellEnd"/>
      <w:r w:rsidRPr="00DF092B">
        <w:rPr>
          <w:sz w:val="26"/>
          <w:szCs w:val="26"/>
        </w:rPr>
        <w:t>;</w:t>
      </w:r>
      <w:r w:rsidRPr="00DF092B">
        <w:rPr>
          <w:spacing w:val="-1"/>
          <w:sz w:val="26"/>
          <w:szCs w:val="26"/>
        </w:rPr>
        <w:t xml:space="preserve"> </w:t>
      </w:r>
      <w:r w:rsidRPr="00DF092B">
        <w:rPr>
          <w:sz w:val="26"/>
          <w:szCs w:val="26"/>
        </w:rPr>
        <w:t>индивидуальные</w:t>
      </w:r>
      <w:r w:rsidRPr="00DF092B">
        <w:rPr>
          <w:spacing w:val="-2"/>
          <w:sz w:val="26"/>
          <w:szCs w:val="26"/>
        </w:rPr>
        <w:t xml:space="preserve"> </w:t>
      </w:r>
      <w:r w:rsidRPr="00DF092B">
        <w:rPr>
          <w:sz w:val="26"/>
          <w:szCs w:val="26"/>
        </w:rPr>
        <w:t>задания</w:t>
      </w:r>
      <w:r w:rsidRPr="00DF092B">
        <w:rPr>
          <w:spacing w:val="-1"/>
          <w:sz w:val="26"/>
          <w:szCs w:val="26"/>
        </w:rPr>
        <w:t xml:space="preserve"> </w:t>
      </w:r>
      <w:r w:rsidRPr="00DF092B">
        <w:rPr>
          <w:sz w:val="26"/>
          <w:szCs w:val="26"/>
        </w:rPr>
        <w:t>и</w:t>
      </w:r>
      <w:r w:rsidRPr="00DF092B">
        <w:rPr>
          <w:spacing w:val="-2"/>
          <w:sz w:val="26"/>
          <w:szCs w:val="26"/>
        </w:rPr>
        <w:t xml:space="preserve"> </w:t>
      </w:r>
      <w:r w:rsidRPr="00DF092B">
        <w:rPr>
          <w:sz w:val="26"/>
          <w:szCs w:val="26"/>
        </w:rPr>
        <w:t>консультации;</w:t>
      </w:r>
    </w:p>
    <w:p w:rsidR="008A5BC8" w:rsidRPr="00DF092B" w:rsidRDefault="008A5BC8" w:rsidP="008A5BC8">
      <w:pPr>
        <w:pStyle w:val="a7"/>
        <w:numPr>
          <w:ilvl w:val="0"/>
          <w:numId w:val="18"/>
        </w:numPr>
        <w:tabs>
          <w:tab w:val="left" w:pos="390"/>
        </w:tabs>
        <w:ind w:right="366" w:firstLine="709"/>
        <w:rPr>
          <w:sz w:val="26"/>
          <w:szCs w:val="26"/>
        </w:rPr>
      </w:pPr>
      <w:r w:rsidRPr="00DF092B">
        <w:rPr>
          <w:sz w:val="26"/>
          <w:szCs w:val="26"/>
        </w:rPr>
        <w:t>для</w:t>
      </w:r>
      <w:r w:rsidRPr="00DF092B">
        <w:rPr>
          <w:spacing w:val="1"/>
          <w:sz w:val="26"/>
          <w:szCs w:val="26"/>
        </w:rPr>
        <w:t xml:space="preserve"> </w:t>
      </w:r>
      <w:r w:rsidRPr="00DF092B">
        <w:rPr>
          <w:sz w:val="26"/>
          <w:szCs w:val="26"/>
        </w:rPr>
        <w:t>лиц</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нарушениями</w:t>
      </w:r>
      <w:r w:rsidRPr="00DF092B">
        <w:rPr>
          <w:spacing w:val="1"/>
          <w:sz w:val="26"/>
          <w:szCs w:val="26"/>
        </w:rPr>
        <w:t xml:space="preserve"> </w:t>
      </w:r>
      <w:r w:rsidRPr="00DF092B">
        <w:rPr>
          <w:sz w:val="26"/>
          <w:szCs w:val="26"/>
        </w:rPr>
        <w:t>слуха:</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электронного</w:t>
      </w:r>
      <w:r w:rsidRPr="00DF092B">
        <w:rPr>
          <w:spacing w:val="1"/>
          <w:sz w:val="26"/>
          <w:szCs w:val="26"/>
        </w:rPr>
        <w:t xml:space="preserve"> </w:t>
      </w:r>
      <w:r w:rsidRPr="00DF092B">
        <w:rPr>
          <w:sz w:val="26"/>
          <w:szCs w:val="26"/>
        </w:rPr>
        <w:t>документа;</w:t>
      </w:r>
      <w:r w:rsidRPr="00DF092B">
        <w:rPr>
          <w:spacing w:val="1"/>
          <w:sz w:val="26"/>
          <w:szCs w:val="26"/>
        </w:rPr>
        <w:t xml:space="preserve"> </w:t>
      </w:r>
      <w:r w:rsidRPr="00DF092B">
        <w:rPr>
          <w:sz w:val="26"/>
          <w:szCs w:val="26"/>
        </w:rPr>
        <w:t>видеоматериалы</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субтитрами;</w:t>
      </w:r>
      <w:r w:rsidRPr="00DF092B">
        <w:rPr>
          <w:spacing w:val="1"/>
          <w:sz w:val="26"/>
          <w:szCs w:val="26"/>
        </w:rPr>
        <w:t xml:space="preserve"> </w:t>
      </w:r>
      <w:r w:rsidRPr="00DF092B">
        <w:rPr>
          <w:sz w:val="26"/>
          <w:szCs w:val="26"/>
        </w:rPr>
        <w:t>индивидуальные</w:t>
      </w:r>
      <w:r w:rsidRPr="00DF092B">
        <w:rPr>
          <w:spacing w:val="1"/>
          <w:sz w:val="26"/>
          <w:szCs w:val="26"/>
        </w:rPr>
        <w:t xml:space="preserve"> </w:t>
      </w:r>
      <w:r w:rsidRPr="00DF092B">
        <w:rPr>
          <w:sz w:val="26"/>
          <w:szCs w:val="26"/>
        </w:rPr>
        <w:t>консультации</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привлечением</w:t>
      </w:r>
      <w:r w:rsidRPr="00DF092B">
        <w:rPr>
          <w:spacing w:val="1"/>
          <w:sz w:val="26"/>
          <w:szCs w:val="26"/>
        </w:rPr>
        <w:t xml:space="preserve"> </w:t>
      </w:r>
      <w:proofErr w:type="spellStart"/>
      <w:r w:rsidRPr="00DF092B">
        <w:rPr>
          <w:sz w:val="26"/>
          <w:szCs w:val="26"/>
        </w:rPr>
        <w:t>сурдопереводчика</w:t>
      </w:r>
      <w:proofErr w:type="spellEnd"/>
      <w:r w:rsidRPr="00DF092B">
        <w:rPr>
          <w:sz w:val="26"/>
          <w:szCs w:val="26"/>
        </w:rPr>
        <w:t>;</w:t>
      </w:r>
      <w:r w:rsidRPr="00DF092B">
        <w:rPr>
          <w:spacing w:val="-1"/>
          <w:sz w:val="26"/>
          <w:szCs w:val="26"/>
        </w:rPr>
        <w:t xml:space="preserve"> </w:t>
      </w:r>
      <w:r w:rsidRPr="00DF092B">
        <w:rPr>
          <w:sz w:val="26"/>
          <w:szCs w:val="26"/>
        </w:rPr>
        <w:t>индивидуальные</w:t>
      </w:r>
      <w:r w:rsidRPr="00DF092B">
        <w:rPr>
          <w:spacing w:val="-2"/>
          <w:sz w:val="26"/>
          <w:szCs w:val="26"/>
        </w:rPr>
        <w:t xml:space="preserve"> </w:t>
      </w:r>
      <w:r w:rsidRPr="00DF092B">
        <w:rPr>
          <w:sz w:val="26"/>
          <w:szCs w:val="26"/>
        </w:rPr>
        <w:t>задания и</w:t>
      </w:r>
      <w:r w:rsidRPr="00DF092B">
        <w:rPr>
          <w:spacing w:val="-3"/>
          <w:sz w:val="26"/>
          <w:szCs w:val="26"/>
        </w:rPr>
        <w:t xml:space="preserve"> </w:t>
      </w:r>
      <w:r w:rsidRPr="00DF092B">
        <w:rPr>
          <w:sz w:val="26"/>
          <w:szCs w:val="26"/>
        </w:rPr>
        <w:t>консультации;</w:t>
      </w:r>
    </w:p>
    <w:p w:rsidR="008A5BC8" w:rsidRPr="00DF092B" w:rsidRDefault="008A5BC8" w:rsidP="008A5BC8">
      <w:pPr>
        <w:pStyle w:val="a7"/>
        <w:numPr>
          <w:ilvl w:val="0"/>
          <w:numId w:val="18"/>
        </w:numPr>
        <w:tabs>
          <w:tab w:val="left" w:pos="683"/>
        </w:tabs>
        <w:ind w:right="368" w:firstLine="709"/>
        <w:rPr>
          <w:sz w:val="26"/>
          <w:szCs w:val="26"/>
        </w:rPr>
      </w:pPr>
      <w:r w:rsidRPr="00DF092B">
        <w:rPr>
          <w:sz w:val="26"/>
          <w:szCs w:val="26"/>
        </w:rPr>
        <w:t>для</w:t>
      </w:r>
      <w:r w:rsidRPr="00DF092B">
        <w:rPr>
          <w:spacing w:val="1"/>
          <w:sz w:val="26"/>
          <w:szCs w:val="26"/>
        </w:rPr>
        <w:t xml:space="preserve"> </w:t>
      </w:r>
      <w:r w:rsidRPr="00DF092B">
        <w:rPr>
          <w:sz w:val="26"/>
          <w:szCs w:val="26"/>
        </w:rPr>
        <w:t>лиц</w:t>
      </w:r>
      <w:r w:rsidRPr="00DF092B">
        <w:rPr>
          <w:spacing w:val="1"/>
          <w:sz w:val="26"/>
          <w:szCs w:val="26"/>
        </w:rPr>
        <w:t xml:space="preserve"> </w:t>
      </w:r>
      <w:r w:rsidRPr="00DF092B">
        <w:rPr>
          <w:sz w:val="26"/>
          <w:szCs w:val="26"/>
        </w:rPr>
        <w:t>с</w:t>
      </w:r>
      <w:r w:rsidRPr="00DF092B">
        <w:rPr>
          <w:spacing w:val="1"/>
          <w:sz w:val="26"/>
          <w:szCs w:val="26"/>
        </w:rPr>
        <w:t xml:space="preserve"> </w:t>
      </w:r>
      <w:r w:rsidRPr="00DF092B">
        <w:rPr>
          <w:sz w:val="26"/>
          <w:szCs w:val="26"/>
        </w:rPr>
        <w:t>нарушениями</w:t>
      </w:r>
      <w:r w:rsidRPr="00DF092B">
        <w:rPr>
          <w:spacing w:val="1"/>
          <w:sz w:val="26"/>
          <w:szCs w:val="26"/>
        </w:rPr>
        <w:t xml:space="preserve"> </w:t>
      </w:r>
      <w:r w:rsidRPr="00DF092B">
        <w:rPr>
          <w:sz w:val="26"/>
          <w:szCs w:val="26"/>
        </w:rPr>
        <w:t>опорно-двигательного</w:t>
      </w:r>
      <w:r w:rsidRPr="00DF092B">
        <w:rPr>
          <w:spacing w:val="1"/>
          <w:sz w:val="26"/>
          <w:szCs w:val="26"/>
        </w:rPr>
        <w:t xml:space="preserve"> </w:t>
      </w:r>
      <w:r w:rsidRPr="00DF092B">
        <w:rPr>
          <w:sz w:val="26"/>
          <w:szCs w:val="26"/>
        </w:rPr>
        <w:t>аппарата:</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печатной</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в</w:t>
      </w:r>
      <w:r w:rsidRPr="00DF092B">
        <w:rPr>
          <w:spacing w:val="1"/>
          <w:sz w:val="26"/>
          <w:szCs w:val="26"/>
        </w:rPr>
        <w:t xml:space="preserve"> </w:t>
      </w:r>
      <w:r w:rsidRPr="00DF092B">
        <w:rPr>
          <w:sz w:val="26"/>
          <w:szCs w:val="26"/>
        </w:rPr>
        <w:t>форме</w:t>
      </w:r>
      <w:r w:rsidRPr="00DF092B">
        <w:rPr>
          <w:spacing w:val="1"/>
          <w:sz w:val="26"/>
          <w:szCs w:val="26"/>
        </w:rPr>
        <w:t xml:space="preserve"> </w:t>
      </w:r>
      <w:r w:rsidRPr="00DF092B">
        <w:rPr>
          <w:sz w:val="26"/>
          <w:szCs w:val="26"/>
        </w:rPr>
        <w:t>электронного</w:t>
      </w:r>
      <w:r w:rsidRPr="00DF092B">
        <w:rPr>
          <w:spacing w:val="-4"/>
          <w:sz w:val="26"/>
          <w:szCs w:val="26"/>
        </w:rPr>
        <w:t xml:space="preserve"> </w:t>
      </w:r>
      <w:r w:rsidRPr="00DF092B">
        <w:rPr>
          <w:sz w:val="26"/>
          <w:szCs w:val="26"/>
        </w:rPr>
        <w:t>документа;</w:t>
      </w:r>
      <w:r w:rsidRPr="00DF092B">
        <w:rPr>
          <w:spacing w:val="-1"/>
          <w:sz w:val="26"/>
          <w:szCs w:val="26"/>
        </w:rPr>
        <w:t xml:space="preserve"> </w:t>
      </w:r>
      <w:r w:rsidRPr="00DF092B">
        <w:rPr>
          <w:sz w:val="26"/>
          <w:szCs w:val="26"/>
        </w:rPr>
        <w:t>в</w:t>
      </w:r>
      <w:r w:rsidRPr="00DF092B">
        <w:rPr>
          <w:spacing w:val="-2"/>
          <w:sz w:val="26"/>
          <w:szCs w:val="26"/>
        </w:rPr>
        <w:t xml:space="preserve"> </w:t>
      </w:r>
      <w:r w:rsidRPr="00DF092B">
        <w:rPr>
          <w:sz w:val="26"/>
          <w:szCs w:val="26"/>
        </w:rPr>
        <w:t>форме</w:t>
      </w:r>
      <w:r w:rsidRPr="00DF092B">
        <w:rPr>
          <w:spacing w:val="-3"/>
          <w:sz w:val="26"/>
          <w:szCs w:val="26"/>
        </w:rPr>
        <w:t xml:space="preserve"> </w:t>
      </w:r>
      <w:r w:rsidRPr="00DF092B">
        <w:rPr>
          <w:sz w:val="26"/>
          <w:szCs w:val="26"/>
        </w:rPr>
        <w:t>аудиофайла;</w:t>
      </w:r>
      <w:r w:rsidRPr="00DF092B">
        <w:rPr>
          <w:spacing w:val="-1"/>
          <w:sz w:val="26"/>
          <w:szCs w:val="26"/>
        </w:rPr>
        <w:t xml:space="preserve"> </w:t>
      </w:r>
      <w:r w:rsidRPr="00DF092B">
        <w:rPr>
          <w:sz w:val="26"/>
          <w:szCs w:val="26"/>
        </w:rPr>
        <w:t>индивидуальные</w:t>
      </w:r>
      <w:r w:rsidRPr="00DF092B">
        <w:rPr>
          <w:spacing w:val="-3"/>
          <w:sz w:val="26"/>
          <w:szCs w:val="26"/>
        </w:rPr>
        <w:t xml:space="preserve"> </w:t>
      </w:r>
      <w:r w:rsidRPr="00DF092B">
        <w:rPr>
          <w:sz w:val="26"/>
          <w:szCs w:val="26"/>
        </w:rPr>
        <w:t>задания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консультации.</w:t>
      </w:r>
    </w:p>
    <w:p w:rsidR="008A5BC8" w:rsidRPr="00DF092B" w:rsidRDefault="008A5BC8" w:rsidP="008A5BC8">
      <w:pPr>
        <w:pStyle w:val="a5"/>
        <w:ind w:left="0" w:right="366" w:firstLine="709"/>
        <w:jc w:val="both"/>
        <w:rPr>
          <w:sz w:val="26"/>
          <w:szCs w:val="26"/>
        </w:rPr>
      </w:pPr>
      <w:r w:rsidRPr="00DF092B">
        <w:rPr>
          <w:sz w:val="26"/>
          <w:szCs w:val="26"/>
        </w:rPr>
        <w:t xml:space="preserve">        Для инвалидов и лиц с ограниченными возможностями здоровья выбор мест прохождения</w:t>
      </w:r>
      <w:r w:rsidRPr="00DF092B">
        <w:rPr>
          <w:spacing w:val="-57"/>
          <w:sz w:val="26"/>
          <w:szCs w:val="26"/>
        </w:rPr>
        <w:t xml:space="preserve"> </w:t>
      </w:r>
      <w:r w:rsidRPr="00DF092B">
        <w:rPr>
          <w:sz w:val="26"/>
          <w:szCs w:val="26"/>
        </w:rPr>
        <w:t>практик</w:t>
      </w:r>
      <w:r w:rsidRPr="00DF092B">
        <w:rPr>
          <w:spacing w:val="1"/>
          <w:sz w:val="26"/>
          <w:szCs w:val="26"/>
        </w:rPr>
        <w:t xml:space="preserve"> </w:t>
      </w:r>
      <w:r w:rsidRPr="00DF092B">
        <w:rPr>
          <w:sz w:val="26"/>
          <w:szCs w:val="26"/>
        </w:rPr>
        <w:t>должен</w:t>
      </w:r>
      <w:r w:rsidRPr="00DF092B">
        <w:rPr>
          <w:spacing w:val="1"/>
          <w:sz w:val="26"/>
          <w:szCs w:val="26"/>
        </w:rPr>
        <w:t xml:space="preserve"> </w:t>
      </w:r>
      <w:r w:rsidRPr="00DF092B">
        <w:rPr>
          <w:sz w:val="26"/>
          <w:szCs w:val="26"/>
        </w:rPr>
        <w:t>учитывать</w:t>
      </w:r>
      <w:r w:rsidRPr="00DF092B">
        <w:rPr>
          <w:spacing w:val="1"/>
          <w:sz w:val="26"/>
          <w:szCs w:val="26"/>
        </w:rPr>
        <w:t xml:space="preserve"> </w:t>
      </w:r>
      <w:r w:rsidRPr="00DF092B">
        <w:rPr>
          <w:sz w:val="26"/>
          <w:szCs w:val="26"/>
        </w:rPr>
        <w:t>состояние</w:t>
      </w:r>
      <w:r w:rsidRPr="00DF092B">
        <w:rPr>
          <w:spacing w:val="1"/>
          <w:sz w:val="26"/>
          <w:szCs w:val="26"/>
        </w:rPr>
        <w:t xml:space="preserve"> </w:t>
      </w:r>
      <w:r w:rsidRPr="00DF092B">
        <w:rPr>
          <w:sz w:val="26"/>
          <w:szCs w:val="26"/>
        </w:rPr>
        <w:t>здоровья</w:t>
      </w:r>
      <w:r w:rsidRPr="00DF092B">
        <w:rPr>
          <w:spacing w:val="1"/>
          <w:sz w:val="26"/>
          <w:szCs w:val="26"/>
        </w:rPr>
        <w:t xml:space="preserve"> </w:t>
      </w:r>
      <w:r w:rsidRPr="00DF092B">
        <w:rPr>
          <w:sz w:val="26"/>
          <w:szCs w:val="26"/>
        </w:rPr>
        <w:t>и</w:t>
      </w:r>
      <w:r w:rsidRPr="00DF092B">
        <w:rPr>
          <w:spacing w:val="1"/>
          <w:sz w:val="26"/>
          <w:szCs w:val="26"/>
        </w:rPr>
        <w:t xml:space="preserve"> </w:t>
      </w:r>
      <w:r w:rsidRPr="00DF092B">
        <w:rPr>
          <w:sz w:val="26"/>
          <w:szCs w:val="26"/>
        </w:rPr>
        <w:t>требования</w:t>
      </w:r>
      <w:r w:rsidRPr="00DF092B">
        <w:rPr>
          <w:spacing w:val="1"/>
          <w:sz w:val="26"/>
          <w:szCs w:val="26"/>
        </w:rPr>
        <w:t xml:space="preserve"> </w:t>
      </w:r>
      <w:r w:rsidRPr="00DF092B">
        <w:rPr>
          <w:sz w:val="26"/>
          <w:szCs w:val="26"/>
        </w:rPr>
        <w:t>по</w:t>
      </w:r>
      <w:r w:rsidRPr="00DF092B">
        <w:rPr>
          <w:spacing w:val="1"/>
          <w:sz w:val="26"/>
          <w:szCs w:val="26"/>
        </w:rPr>
        <w:t xml:space="preserve"> </w:t>
      </w:r>
      <w:r w:rsidRPr="00DF092B">
        <w:rPr>
          <w:sz w:val="26"/>
          <w:szCs w:val="26"/>
        </w:rPr>
        <w:t>доступности</w:t>
      </w:r>
      <w:r w:rsidRPr="00DF092B">
        <w:rPr>
          <w:spacing w:val="1"/>
          <w:sz w:val="26"/>
          <w:szCs w:val="26"/>
        </w:rPr>
        <w:t xml:space="preserve"> </w:t>
      </w:r>
      <w:r w:rsidRPr="00DF092B">
        <w:rPr>
          <w:sz w:val="26"/>
          <w:szCs w:val="26"/>
        </w:rPr>
        <w:t>для</w:t>
      </w:r>
      <w:r w:rsidRPr="00DF092B">
        <w:rPr>
          <w:spacing w:val="1"/>
          <w:sz w:val="26"/>
          <w:szCs w:val="26"/>
        </w:rPr>
        <w:t xml:space="preserve"> </w:t>
      </w:r>
      <w:r w:rsidRPr="00DF092B">
        <w:rPr>
          <w:sz w:val="26"/>
          <w:szCs w:val="26"/>
        </w:rPr>
        <w:t>данных</w:t>
      </w:r>
      <w:r w:rsidRPr="00DF092B">
        <w:rPr>
          <w:spacing w:val="1"/>
          <w:sz w:val="26"/>
          <w:szCs w:val="26"/>
        </w:rPr>
        <w:t xml:space="preserve"> </w:t>
      </w:r>
      <w:r w:rsidRPr="00DF092B">
        <w:rPr>
          <w:sz w:val="26"/>
          <w:szCs w:val="26"/>
        </w:rPr>
        <w:t>обучающихся.</w:t>
      </w:r>
    </w:p>
    <w:p w:rsidR="008A5BC8" w:rsidRPr="00DF092B" w:rsidRDefault="008A5BC8" w:rsidP="008A5BC8">
      <w:pPr>
        <w:ind w:firstLine="709"/>
        <w:jc w:val="both"/>
        <w:rPr>
          <w:rFonts w:ascii="Times New Roman" w:hAnsi="Times New Roman" w:cs="Times New Roman"/>
          <w:sz w:val="26"/>
          <w:szCs w:val="26"/>
        </w:rPr>
      </w:pPr>
    </w:p>
    <w:p w:rsidR="008A5BC8" w:rsidRPr="00DF092B" w:rsidRDefault="008A5BC8" w:rsidP="008A5BC8">
      <w:pPr>
        <w:ind w:firstLine="709"/>
        <w:jc w:val="both"/>
        <w:rPr>
          <w:rFonts w:ascii="Times New Roman" w:hAnsi="Times New Roman" w:cs="Times New Roman"/>
          <w:sz w:val="26"/>
          <w:szCs w:val="26"/>
        </w:rPr>
      </w:pPr>
    </w:p>
    <w:p w:rsidR="008A5BC8" w:rsidRDefault="008A5BC8"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Default="0023117D" w:rsidP="00A77BA6">
      <w:pPr>
        <w:jc w:val="center"/>
        <w:rPr>
          <w:rFonts w:ascii="Times New Roman" w:hAnsi="Times New Roman" w:cs="Times New Roman"/>
          <w:b/>
          <w:sz w:val="26"/>
          <w:szCs w:val="26"/>
        </w:rPr>
      </w:pPr>
    </w:p>
    <w:p w:rsidR="0023117D" w:rsidRPr="00520137" w:rsidRDefault="0023117D" w:rsidP="0023117D">
      <w:pPr>
        <w:spacing w:before="240" w:after="0" w:line="240" w:lineRule="auto"/>
        <w:ind w:firstLine="700"/>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1</w:t>
      </w:r>
    </w:p>
    <w:p w:rsidR="0023117D" w:rsidRPr="00520137" w:rsidRDefault="0023117D" w:rsidP="0023117D">
      <w:pPr>
        <w:spacing w:after="0" w:line="240" w:lineRule="auto"/>
        <w:ind w:left="1140"/>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color w:val="000000"/>
          <w:sz w:val="26"/>
          <w:szCs w:val="26"/>
          <w:lang w:eastAsia="ru-RU"/>
        </w:rPr>
        <w:t>Образец титульного листа отчета о прохождении практики</w:t>
      </w:r>
    </w:p>
    <w:p w:rsidR="0023117D" w:rsidRPr="00520137" w:rsidRDefault="0023117D" w:rsidP="0023117D">
      <w:pPr>
        <w:spacing w:after="0" w:line="240" w:lineRule="auto"/>
        <w:ind w:left="1140"/>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Федеральное государственное автономное образовательное учреждение</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высшего образования</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«Национальный исследовательский университет «Высшая школа экономики»</w:t>
      </w:r>
    </w:p>
    <w:p w:rsidR="0023117D" w:rsidRPr="00520137" w:rsidRDefault="0023117D" w:rsidP="0023117D">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Факультет </w:t>
      </w:r>
      <w:r w:rsidR="007C4CCE">
        <w:rPr>
          <w:rFonts w:ascii="Times New Roman" w:eastAsia="Times New Roman" w:hAnsi="Times New Roman" w:cs="Times New Roman"/>
          <w:color w:val="000000"/>
          <w:sz w:val="26"/>
          <w:szCs w:val="26"/>
          <w:lang w:eastAsia="ru-RU"/>
        </w:rPr>
        <w:t>креативных индустрий</w:t>
      </w:r>
    </w:p>
    <w:p w:rsidR="0023117D" w:rsidRPr="00520137" w:rsidRDefault="0023117D" w:rsidP="0023117D">
      <w:pPr>
        <w:spacing w:before="240"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образовательная программа “ Современный дизайн в преподавании изобразительного искусства и технологии в школе ”</w:t>
      </w:r>
    </w:p>
    <w:p w:rsidR="0023117D" w:rsidRPr="00520137" w:rsidRDefault="0023117D" w:rsidP="0023117D">
      <w:pPr>
        <w:spacing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(Название ОП)</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u w:val="single"/>
          <w:lang w:eastAsia="ru-RU"/>
        </w:rPr>
        <w:t>магистратура</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(уровень образования)</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О Т Ч Е Т</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по производственной практике</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Выполнил студент гр.______</w:t>
      </w: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w:t>
      </w: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r w:rsidRPr="00520137">
        <w:rPr>
          <w:rFonts w:ascii="Times New Roman" w:eastAsia="Times New Roman" w:hAnsi="Times New Roman" w:cs="Times New Roman"/>
          <w:color w:val="000000"/>
          <w:sz w:val="26"/>
          <w:szCs w:val="26"/>
          <w:lang w:eastAsia="ru-RU"/>
        </w:rPr>
        <w:tab/>
        <w:t xml:space="preserve">                   (ФИО)</w:t>
      </w:r>
    </w:p>
    <w:p w:rsidR="0023117D" w:rsidRPr="00520137" w:rsidRDefault="0023117D" w:rsidP="0023117D">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________________________</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(подпись)</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r w:rsidRPr="00520137">
        <w:rPr>
          <w:rFonts w:ascii="Times New Roman" w:eastAsia="Times New Roman" w:hAnsi="Times New Roman" w:cs="Times New Roman"/>
          <w:b/>
          <w:bCs/>
          <w:color w:val="000000"/>
          <w:sz w:val="26"/>
          <w:szCs w:val="26"/>
          <w:lang w:eastAsia="ru-RU"/>
        </w:rPr>
        <w:tab/>
        <w:t>Проверили:</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(должность, ФИО руководителя от предприятия) </w:t>
      </w:r>
      <w:r w:rsidRPr="00520137">
        <w:rPr>
          <w:rFonts w:ascii="Times New Roman" w:eastAsia="Times New Roman" w:hAnsi="Times New Roman" w:cs="Times New Roman"/>
          <w:i/>
          <w:iCs/>
          <w:color w:val="000000"/>
          <w:sz w:val="26"/>
          <w:szCs w:val="26"/>
          <w:lang w:eastAsia="ru-RU"/>
        </w:rPr>
        <w:tab/>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___________         </w:t>
      </w:r>
      <w:r w:rsidRPr="00520137">
        <w:rPr>
          <w:rFonts w:ascii="Times New Roman" w:eastAsia="Times New Roman" w:hAnsi="Times New Roman" w:cs="Times New Roman"/>
          <w:i/>
          <w:iCs/>
          <w:color w:val="000000"/>
          <w:sz w:val="26"/>
          <w:szCs w:val="26"/>
          <w:lang w:eastAsia="ru-RU"/>
        </w:rPr>
        <w:tab/>
        <w:t>_________________________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(оценка)                               (подпись)</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r w:rsidRPr="00520137">
        <w:rPr>
          <w:rFonts w:ascii="Times New Roman" w:eastAsia="Times New Roman" w:hAnsi="Times New Roman" w:cs="Times New Roman"/>
          <w:i/>
          <w:iCs/>
          <w:color w:val="000000"/>
          <w:sz w:val="26"/>
          <w:szCs w:val="26"/>
          <w:lang w:eastAsia="ru-RU"/>
        </w:rPr>
        <w:tab/>
        <w:t>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МП</w:t>
      </w:r>
      <w:r w:rsidRPr="00520137">
        <w:rPr>
          <w:rFonts w:ascii="Times New Roman" w:eastAsia="Times New Roman" w:hAnsi="Times New Roman" w:cs="Times New Roman"/>
          <w:b/>
          <w:bCs/>
          <w:color w:val="000000"/>
          <w:sz w:val="26"/>
          <w:szCs w:val="26"/>
          <w:lang w:eastAsia="ru-RU"/>
        </w:rPr>
        <w:t xml:space="preserve">   </w:t>
      </w:r>
      <w:r w:rsidRPr="00520137">
        <w:rPr>
          <w:rFonts w:ascii="Times New Roman" w:eastAsia="Times New Roman" w:hAnsi="Times New Roman" w:cs="Times New Roman"/>
          <w:i/>
          <w:iCs/>
          <w:color w:val="000000"/>
          <w:sz w:val="26"/>
          <w:szCs w:val="26"/>
          <w:lang w:eastAsia="ru-RU"/>
        </w:rPr>
        <w:t>                               (дата)</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______________________________________________________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(должность, ФИО руководителя от факультета) </w:t>
      </w:r>
      <w:r w:rsidRPr="00520137">
        <w:rPr>
          <w:rFonts w:ascii="Times New Roman" w:eastAsia="Times New Roman" w:hAnsi="Times New Roman" w:cs="Times New Roman"/>
          <w:i/>
          <w:iCs/>
          <w:color w:val="000000"/>
          <w:sz w:val="26"/>
          <w:szCs w:val="26"/>
          <w:lang w:eastAsia="ru-RU"/>
        </w:rPr>
        <w:tab/>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___________          _________________________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(оценка)                               (подпись)</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r w:rsidRPr="00520137">
        <w:rPr>
          <w:rFonts w:ascii="Times New Roman" w:eastAsia="Times New Roman" w:hAnsi="Times New Roman" w:cs="Times New Roman"/>
          <w:i/>
          <w:iCs/>
          <w:color w:val="000000"/>
          <w:sz w:val="26"/>
          <w:szCs w:val="26"/>
          <w:lang w:eastAsia="ru-RU"/>
        </w:rPr>
        <w:tab/>
        <w:t>              _____________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(дата)</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spacing w:before="240" w:after="0" w:line="240" w:lineRule="auto"/>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r w:rsidRPr="00520137">
        <w:rPr>
          <w:rFonts w:ascii="Times New Roman" w:eastAsia="Times New Roman" w:hAnsi="Times New Roman" w:cs="Times New Roman"/>
          <w:b/>
          <w:bCs/>
          <w:color w:val="000000"/>
          <w:sz w:val="26"/>
          <w:szCs w:val="26"/>
          <w:lang w:eastAsia="ru-RU"/>
        </w:rPr>
        <w:lastRenderedPageBreak/>
        <w:t>Структура отчета.</w:t>
      </w:r>
    </w:p>
    <w:p w:rsidR="0023117D" w:rsidRPr="00520137" w:rsidRDefault="0023117D" w:rsidP="0023117D">
      <w:pPr>
        <w:shd w:val="clear" w:color="auto" w:fill="FFFFFF"/>
        <w:spacing w:after="0" w:line="240" w:lineRule="auto"/>
        <w:ind w:left="20" w:firstLine="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Введение (в разделе должны быть приведены цели и задачи практики)</w:t>
      </w:r>
    </w:p>
    <w:p w:rsidR="0023117D" w:rsidRPr="00520137" w:rsidRDefault="0023117D" w:rsidP="0023117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Содержательная часть</w:t>
      </w:r>
    </w:p>
    <w:p w:rsidR="0023117D" w:rsidRPr="00520137" w:rsidRDefault="0023117D" w:rsidP="0023117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Исполненное индивидуальное задание</w:t>
      </w:r>
    </w:p>
    <w:p w:rsidR="0023117D" w:rsidRPr="00520137" w:rsidRDefault="0023117D" w:rsidP="0023117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w:t>
      </w:r>
      <w:proofErr w:type="gramStart"/>
      <w:r w:rsidRPr="00520137">
        <w:rPr>
          <w:rFonts w:ascii="Times New Roman" w:eastAsia="Times New Roman" w:hAnsi="Times New Roman" w:cs="Times New Roman"/>
          <w:color w:val="000000"/>
          <w:sz w:val="26"/>
          <w:szCs w:val="26"/>
          <w:lang w:eastAsia="ru-RU"/>
        </w:rPr>
        <w:t xml:space="preserve">Заключение (включая самооценку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 xml:space="preserve"> компетенций</w:t>
      </w:r>
      <w:proofErr w:type="gramEnd"/>
    </w:p>
    <w:p w:rsidR="0023117D" w:rsidRPr="00520137" w:rsidRDefault="0023117D" w:rsidP="0023117D">
      <w:pPr>
        <w:numPr>
          <w:ilvl w:val="0"/>
          <w:numId w:val="14"/>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Приложения (графики, схемы, таблицы, алгоритмы, иллюстрации и т.п.).</w:t>
      </w:r>
    </w:p>
    <w:p w:rsidR="0023117D" w:rsidRPr="00520137" w:rsidRDefault="0023117D" w:rsidP="0023117D">
      <w:pPr>
        <w:shd w:val="clear" w:color="auto" w:fill="FFFFFF"/>
        <w:spacing w:after="0" w:line="240" w:lineRule="auto"/>
        <w:ind w:left="20" w:firstLine="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sz w:val="26"/>
          <w:szCs w:val="26"/>
          <w:lang w:eastAsia="ru-RU"/>
        </w:rPr>
        <w:t> </w:t>
      </w:r>
    </w:p>
    <w:p w:rsidR="0023117D" w:rsidRPr="00520137" w:rsidRDefault="0023117D" w:rsidP="0023117D">
      <w:pPr>
        <w:shd w:val="clear" w:color="auto" w:fill="FFFFFF"/>
        <w:spacing w:after="0" w:line="240" w:lineRule="auto"/>
        <w:ind w:left="20" w:firstLine="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xml:space="preserve">Содержательная часть отчета  </w:t>
      </w:r>
      <w:r w:rsidRPr="00520137">
        <w:rPr>
          <w:rFonts w:ascii="Times New Roman" w:eastAsia="Times New Roman" w:hAnsi="Times New Roman" w:cs="Times New Roman"/>
          <w:color w:val="000000"/>
          <w:sz w:val="26"/>
          <w:szCs w:val="26"/>
          <w:lang w:eastAsia="ru-RU"/>
        </w:rPr>
        <w:t>должна включать следующие разделы:</w:t>
      </w:r>
    </w:p>
    <w:p w:rsidR="0023117D" w:rsidRPr="00520137" w:rsidRDefault="0023117D" w:rsidP="0023117D">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rsidR="0023117D" w:rsidRPr="00520137" w:rsidRDefault="0023117D" w:rsidP="0023117D">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Описание профессиональных задач, решаемых студентом на практике (в соответствии с целями и задачами программы практики и индивидуальным заданием).</w:t>
      </w:r>
    </w:p>
    <w:p w:rsidR="0023117D" w:rsidRPr="00520137" w:rsidRDefault="0023117D" w:rsidP="0023117D">
      <w:pPr>
        <w:shd w:val="clear" w:color="auto" w:fill="FFFFFF"/>
        <w:spacing w:after="0" w:line="240" w:lineRule="auto"/>
        <w:ind w:left="26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2</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i/>
          <w:iCs/>
          <w:color w:val="000000"/>
          <w:sz w:val="26"/>
          <w:szCs w:val="26"/>
          <w:lang w:eastAsia="ru-RU"/>
        </w:rPr>
        <w:t>Образец дневника практики</w:t>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Федеральное государственное автономное образовательное учреждение</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высшего образования</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«Национальный исследовательский университет «Высшая школа экономики»</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Факультет </w:t>
      </w:r>
      <w:r w:rsidR="007C4CCE">
        <w:rPr>
          <w:rFonts w:ascii="Times New Roman" w:eastAsia="Times New Roman" w:hAnsi="Times New Roman" w:cs="Times New Roman"/>
          <w:color w:val="000000"/>
          <w:sz w:val="26"/>
          <w:szCs w:val="26"/>
          <w:lang w:eastAsia="ru-RU"/>
        </w:rPr>
        <w:t>креативных индустрий</w:t>
      </w:r>
    </w:p>
    <w:p w:rsidR="0023117D" w:rsidRPr="00520137" w:rsidRDefault="0023117D" w:rsidP="0023117D">
      <w:pPr>
        <w:spacing w:before="240"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 xml:space="preserve">образовательная программа “ </w:t>
      </w:r>
      <w:r w:rsidRPr="0023117D">
        <w:rPr>
          <w:rFonts w:ascii="Times New Roman" w:eastAsia="Times New Roman" w:hAnsi="Times New Roman" w:cs="Times New Roman"/>
          <w:color w:val="000000"/>
          <w:sz w:val="26"/>
          <w:szCs w:val="26"/>
          <w:u w:val="single"/>
          <w:lang w:eastAsia="ru-RU"/>
        </w:rPr>
        <w:t>Современные технологии преподавания дизайна и искусства</w:t>
      </w:r>
      <w:r w:rsidRPr="00520137">
        <w:rPr>
          <w:rFonts w:ascii="Times New Roman" w:eastAsia="Times New Roman" w:hAnsi="Times New Roman" w:cs="Times New Roman"/>
          <w:color w:val="000000"/>
          <w:sz w:val="26"/>
          <w:szCs w:val="26"/>
          <w:u w:val="single"/>
          <w:lang w:eastAsia="ru-RU"/>
        </w:rPr>
        <w:t xml:space="preserve"> ”</w:t>
      </w:r>
    </w:p>
    <w:p w:rsidR="0023117D" w:rsidRPr="00520137" w:rsidRDefault="0023117D" w:rsidP="0023117D">
      <w:pPr>
        <w:spacing w:after="0" w:line="240" w:lineRule="auto"/>
        <w:jc w:val="center"/>
        <w:rPr>
          <w:rFonts w:ascii="Times New Roman" w:eastAsia="Times New Roman" w:hAnsi="Times New Roman" w:cs="Times New Roman"/>
          <w:color w:val="000000"/>
          <w:sz w:val="26"/>
          <w:szCs w:val="26"/>
          <w:u w:val="single"/>
          <w:lang w:eastAsia="ru-RU"/>
        </w:rPr>
      </w:pPr>
      <w:r w:rsidRPr="00520137">
        <w:rPr>
          <w:rFonts w:ascii="Times New Roman" w:eastAsia="Times New Roman" w:hAnsi="Times New Roman" w:cs="Times New Roman"/>
          <w:color w:val="000000"/>
          <w:sz w:val="26"/>
          <w:szCs w:val="26"/>
          <w:u w:val="single"/>
          <w:lang w:eastAsia="ru-RU"/>
        </w:rPr>
        <w:t>(Название ОП)</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u w:val="single"/>
          <w:lang w:eastAsia="ru-RU"/>
        </w:rPr>
        <w:t>магистратура</w:t>
      </w:r>
    </w:p>
    <w:p w:rsidR="0023117D" w:rsidRPr="00520137" w:rsidRDefault="0023117D" w:rsidP="0023117D">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(уровень образования)</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r w:rsidRPr="00520137">
        <w:rPr>
          <w:rFonts w:ascii="Times New Roman" w:eastAsia="Times New Roman" w:hAnsi="Times New Roman" w:cs="Times New Roman"/>
          <w:b/>
          <w:bCs/>
          <w:color w:val="000000"/>
          <w:sz w:val="26"/>
          <w:szCs w:val="26"/>
          <w:lang w:eastAsia="ru-RU"/>
        </w:rPr>
        <w:t> </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ДНЕВНИК</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производственной практики студента</w:t>
      </w:r>
    </w:p>
    <w:p w:rsidR="0023117D" w:rsidRPr="00520137" w:rsidRDefault="0023117D" w:rsidP="0023117D">
      <w:pPr>
        <w:spacing w:after="0" w:line="240" w:lineRule="auto"/>
        <w:ind w:left="1420" w:firstLine="700"/>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r w:rsidRPr="00520137">
        <w:rPr>
          <w:rFonts w:ascii="Times New Roman" w:eastAsia="Times New Roman" w:hAnsi="Times New Roman" w:cs="Times New Roman"/>
          <w:color w:val="000000"/>
          <w:sz w:val="26"/>
          <w:szCs w:val="26"/>
          <w:lang w:eastAsia="ru-RU"/>
        </w:rPr>
        <w:t>___________________ группы _____  курса</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_______________________________________</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(фамилия, имя, отчество)</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Начат _____________________</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                                           </w:t>
      </w:r>
      <w:r w:rsidRPr="00520137">
        <w:rPr>
          <w:rFonts w:ascii="Times New Roman" w:eastAsia="Times New Roman" w:hAnsi="Times New Roman" w:cs="Times New Roman"/>
          <w:b/>
          <w:bCs/>
          <w:color w:val="000000"/>
          <w:sz w:val="26"/>
          <w:szCs w:val="26"/>
          <w:lang w:eastAsia="ru-RU"/>
        </w:rPr>
        <w:tab/>
        <w:t xml:space="preserve">                               Окончен ___________________</w:t>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Оценка_______________________</w:t>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Руководитель практики (ФИО, должность) _____________/подпись/                  </w:t>
      </w:r>
      <w:r w:rsidRPr="00520137">
        <w:rPr>
          <w:rFonts w:ascii="Times New Roman" w:eastAsia="Times New Roman" w:hAnsi="Times New Roman" w:cs="Times New Roman"/>
          <w:color w:val="000000"/>
          <w:sz w:val="26"/>
          <w:szCs w:val="26"/>
          <w:lang w:eastAsia="ru-RU"/>
        </w:rPr>
        <w:tab/>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___________ 20__</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br w:type="page"/>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lastRenderedPageBreak/>
        <w:t>Место прохождения практики ___________________________________________</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Должность, ФИО руководителя практики от предприятия ___________________________________</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УЧЕТ ВЫПОЛНЕННОЙ РАБОТЫ</w:t>
      </w:r>
    </w:p>
    <w:tbl>
      <w:tblPr>
        <w:tblW w:w="0" w:type="auto"/>
        <w:tblCellMar>
          <w:top w:w="15" w:type="dxa"/>
          <w:left w:w="15" w:type="dxa"/>
          <w:bottom w:w="15" w:type="dxa"/>
          <w:right w:w="15" w:type="dxa"/>
        </w:tblCellMar>
        <w:tblLook w:val="04A0" w:firstRow="1" w:lastRow="0" w:firstColumn="1" w:lastColumn="0" w:noHBand="0" w:noVBand="1"/>
      </w:tblPr>
      <w:tblGrid>
        <w:gridCol w:w="1645"/>
        <w:gridCol w:w="2080"/>
        <w:gridCol w:w="3226"/>
        <w:gridCol w:w="2604"/>
      </w:tblGrid>
      <w:tr w:rsidR="0023117D" w:rsidRPr="00520137" w:rsidTr="00B57F88">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Срок выполнения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Краткое содержание работы</w:t>
            </w:r>
          </w:p>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(заполняется практикантом)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Указания/</w:t>
            </w:r>
            <w:proofErr w:type="gramStart"/>
            <w:r w:rsidRPr="00520137">
              <w:rPr>
                <w:rFonts w:ascii="Times New Roman" w:eastAsia="Times New Roman" w:hAnsi="Times New Roman" w:cs="Times New Roman"/>
                <w:color w:val="000000"/>
                <w:sz w:val="26"/>
                <w:szCs w:val="26"/>
                <w:lang w:eastAsia="ru-RU"/>
              </w:rPr>
              <w:t>комментарии руководителей практики</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Отметка о выполнении работы (подпись руководителя практики)</w:t>
            </w:r>
          </w:p>
        </w:tc>
      </w:tr>
      <w:tr w:rsidR="0023117D" w:rsidRPr="00520137" w:rsidTr="00B57F88">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bl>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w:t>
      </w:r>
      <w:r w:rsidRPr="00520137">
        <w:rPr>
          <w:rFonts w:ascii="Times New Roman" w:eastAsia="Times New Roman" w:hAnsi="Times New Roman" w:cs="Times New Roman"/>
          <w:color w:val="000000"/>
          <w:sz w:val="26"/>
          <w:szCs w:val="26"/>
          <w:lang w:eastAsia="ru-RU"/>
        </w:rPr>
        <w:tab/>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r w:rsidRPr="00520137">
        <w:rPr>
          <w:rFonts w:ascii="Times New Roman" w:eastAsia="Times New Roman" w:hAnsi="Times New Roman" w:cs="Times New Roman"/>
          <w:color w:val="000000"/>
          <w:sz w:val="26"/>
          <w:szCs w:val="26"/>
          <w:lang w:eastAsia="ru-RU"/>
        </w:rPr>
        <w:tab/>
      </w:r>
    </w:p>
    <w:p w:rsidR="0023117D" w:rsidRPr="00520137" w:rsidRDefault="0023117D" w:rsidP="0023117D">
      <w:pPr>
        <w:spacing w:before="240" w:after="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Студент – практикант   __________  </w:t>
      </w:r>
      <w:r w:rsidRPr="00520137">
        <w:rPr>
          <w:rFonts w:ascii="Times New Roman" w:eastAsia="Times New Roman" w:hAnsi="Times New Roman" w:cs="Times New Roman"/>
          <w:color w:val="000000"/>
          <w:sz w:val="26"/>
          <w:szCs w:val="26"/>
          <w:lang w:eastAsia="ru-RU"/>
        </w:rPr>
        <w:tab/>
        <w:t>/ __________________ /</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xml:space="preserve">                                              Подпись       </w:t>
      </w:r>
      <w:r w:rsidRPr="00520137">
        <w:rPr>
          <w:rFonts w:ascii="Times New Roman" w:eastAsia="Times New Roman" w:hAnsi="Times New Roman" w:cs="Times New Roman"/>
          <w:i/>
          <w:iCs/>
          <w:color w:val="000000"/>
          <w:sz w:val="26"/>
          <w:szCs w:val="26"/>
          <w:lang w:eastAsia="ru-RU"/>
        </w:rPr>
        <w:tab/>
        <w:t>расшифровка подписи</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3</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Технологическая карта _____________ практики</w:t>
      </w:r>
    </w:p>
    <w:p w:rsidR="0023117D" w:rsidRPr="0023117D" w:rsidRDefault="0023117D" w:rsidP="0023117D">
      <w:pPr>
        <w:spacing w:before="240" w:after="0" w:line="240" w:lineRule="auto"/>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Название ОП </w:t>
      </w:r>
      <w:r w:rsidRPr="00520137">
        <w:rPr>
          <w:rFonts w:ascii="Times New Roman" w:eastAsia="Times New Roman" w:hAnsi="Times New Roman" w:cs="Times New Roman"/>
          <w:color w:val="000000"/>
          <w:sz w:val="26"/>
          <w:szCs w:val="26"/>
          <w:u w:val="single"/>
          <w:lang w:eastAsia="ru-RU"/>
        </w:rPr>
        <w:t>“</w:t>
      </w:r>
      <w:r w:rsidRPr="0023117D">
        <w:rPr>
          <w:rFonts w:ascii="Times New Roman" w:hAnsi="Times New Roman" w:cs="Times New Roman"/>
          <w:i/>
          <w:sz w:val="26"/>
          <w:szCs w:val="26"/>
        </w:rPr>
        <w:t xml:space="preserve"> </w:t>
      </w:r>
      <w:r w:rsidRPr="0023117D">
        <w:rPr>
          <w:rFonts w:ascii="Times New Roman" w:eastAsia="Times New Roman" w:hAnsi="Times New Roman" w:cs="Times New Roman"/>
          <w:color w:val="000000"/>
          <w:sz w:val="26"/>
          <w:szCs w:val="26"/>
          <w:lang w:eastAsia="ru-RU"/>
        </w:rPr>
        <w:t>Современные технологии преподавания дизайна и искусства»</w:t>
      </w:r>
    </w:p>
    <w:p w:rsidR="0023117D" w:rsidRPr="0023117D" w:rsidRDefault="0023117D" w:rsidP="0023117D">
      <w:pPr>
        <w:spacing w:before="240" w:after="0" w:line="240" w:lineRule="auto"/>
        <w:jc w:val="both"/>
        <w:rPr>
          <w:rFonts w:ascii="Times New Roman" w:eastAsia="Times New Roman" w:hAnsi="Times New Roman" w:cs="Times New Roman"/>
          <w:color w:val="000000"/>
          <w:sz w:val="26"/>
          <w:szCs w:val="26"/>
          <w:lang w:eastAsia="ru-RU"/>
        </w:rPr>
      </w:pPr>
      <w:r w:rsidRPr="00520137">
        <w:rPr>
          <w:rFonts w:ascii="Times New Roman" w:eastAsia="Times New Roman" w:hAnsi="Times New Roman" w:cs="Times New Roman"/>
          <w:color w:val="000000"/>
          <w:sz w:val="26"/>
          <w:szCs w:val="26"/>
          <w:lang w:eastAsia="ru-RU"/>
        </w:rPr>
        <w:t xml:space="preserve">Уровень образования </w:t>
      </w:r>
      <w:r w:rsidRPr="0023117D">
        <w:rPr>
          <w:rFonts w:ascii="Times New Roman" w:eastAsia="Times New Roman" w:hAnsi="Times New Roman" w:cs="Times New Roman"/>
          <w:color w:val="000000"/>
          <w:sz w:val="26"/>
          <w:szCs w:val="26"/>
          <w:lang w:eastAsia="ru-RU"/>
        </w:rPr>
        <w:t>магистратура</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Место проведения практики</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__________________________________________________________________________</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ФИО руководителя практики</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__________________________________________________________________________</w:t>
      </w:r>
    </w:p>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772"/>
        <w:gridCol w:w="1471"/>
        <w:gridCol w:w="2210"/>
        <w:gridCol w:w="1911"/>
        <w:gridCol w:w="1543"/>
        <w:gridCol w:w="1648"/>
      </w:tblGrid>
      <w:tr w:rsidR="0023117D" w:rsidRPr="00520137" w:rsidTr="00B57F88">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w:t>
            </w:r>
            <w:proofErr w:type="gramStart"/>
            <w:r w:rsidRPr="00520137">
              <w:rPr>
                <w:rFonts w:ascii="Times New Roman" w:eastAsia="Times New Roman" w:hAnsi="Times New Roman" w:cs="Times New Roman"/>
                <w:color w:val="000000"/>
                <w:sz w:val="26"/>
                <w:szCs w:val="26"/>
                <w:lang w:eastAsia="ru-RU"/>
              </w:rPr>
              <w:t>п</w:t>
            </w:r>
            <w:proofErr w:type="gramEnd"/>
            <w:r w:rsidRPr="00520137">
              <w:rPr>
                <w:rFonts w:ascii="Times New Roman" w:eastAsia="Times New Roman" w:hAnsi="Times New Roman" w:cs="Times New Roman"/>
                <w:color w:val="000000"/>
                <w:sz w:val="26"/>
                <w:szCs w:val="26"/>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1.Этапы практики[1]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2.Технологическое содержание</w:t>
            </w:r>
          </w:p>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этапа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3.Формируемые</w:t>
            </w:r>
          </w:p>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компетенции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4.  Результат /продукт, получаемый на данном </w:t>
            </w:r>
            <w:proofErr w:type="gramStart"/>
            <w:r w:rsidRPr="00520137">
              <w:rPr>
                <w:rFonts w:ascii="Times New Roman" w:eastAsia="Times New Roman" w:hAnsi="Times New Roman" w:cs="Times New Roman"/>
                <w:color w:val="000000"/>
                <w:sz w:val="26"/>
                <w:szCs w:val="26"/>
                <w:lang w:eastAsia="ru-RU"/>
              </w:rPr>
              <w:t>этапе</w:t>
            </w:r>
            <w:proofErr w:type="gramEnd"/>
          </w:p>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5 .Оценка руководителя по этапу (по 10-бальной шкале)</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hd w:val="clear" w:color="auto" w:fill="FFFFFF"/>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left="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5.  Итоговая оценка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bl>
    <w:p w:rsidR="0023117D" w:rsidRPr="00520137" w:rsidRDefault="0023117D" w:rsidP="0023117D">
      <w:pPr>
        <w:spacing w:before="240" w:after="0" w:line="240" w:lineRule="auto"/>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rPr>
          <w:rFonts w:ascii="Times New Roman" w:eastAsia="Times New Roman" w:hAnsi="Times New Roman" w:cs="Times New Roman"/>
          <w:b/>
          <w:bCs/>
          <w:color w:val="000000"/>
          <w:sz w:val="26"/>
          <w:szCs w:val="26"/>
          <w:lang w:eastAsia="ru-RU"/>
        </w:rPr>
      </w:pPr>
      <w:r w:rsidRPr="00520137">
        <w:rPr>
          <w:rFonts w:ascii="Times New Roman" w:eastAsia="Times New Roman" w:hAnsi="Times New Roman" w:cs="Times New Roman"/>
          <w:b/>
          <w:bCs/>
          <w:color w:val="000000"/>
          <w:sz w:val="26"/>
          <w:szCs w:val="26"/>
          <w:lang w:eastAsia="ru-RU"/>
        </w:rPr>
        <w:br w:type="page"/>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lastRenderedPageBreak/>
        <w:t>Приложение 4</w:t>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Образец отзыва о работе студента</w:t>
      </w:r>
    </w:p>
    <w:p w:rsidR="0023117D" w:rsidRPr="00520137" w:rsidRDefault="0023117D" w:rsidP="0023117D">
      <w:pPr>
        <w:spacing w:before="240" w:after="0" w:line="240" w:lineRule="auto"/>
        <w:jc w:val="right"/>
        <w:rPr>
          <w:rFonts w:ascii="Times New Roman" w:eastAsia="Times New Roman" w:hAnsi="Times New Roman" w:cs="Times New Roman"/>
          <w:sz w:val="26"/>
          <w:szCs w:val="26"/>
          <w:lang w:eastAsia="ru-RU"/>
        </w:rPr>
      </w:pPr>
      <w:r w:rsidRPr="00520137">
        <w:rPr>
          <w:rFonts w:ascii="Times New Roman" w:eastAsia="Times New Roman" w:hAnsi="Times New Roman" w:cs="Times New Roman"/>
          <w:i/>
          <w:iCs/>
          <w:color w:val="000000"/>
          <w:sz w:val="26"/>
          <w:szCs w:val="26"/>
          <w:lang w:eastAsia="ru-RU"/>
        </w:rPr>
        <w:t> </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ОТЗЫВ</w:t>
      </w:r>
    </w:p>
    <w:p w:rsidR="0023117D" w:rsidRPr="00520137" w:rsidRDefault="0023117D" w:rsidP="0023117D">
      <w:pPr>
        <w:spacing w:before="240" w:after="0" w:line="240" w:lineRule="auto"/>
        <w:jc w:val="center"/>
        <w:rPr>
          <w:rFonts w:ascii="Times New Roman" w:eastAsia="Times New Roman" w:hAnsi="Times New Roman" w:cs="Times New Roman"/>
          <w:sz w:val="26"/>
          <w:szCs w:val="26"/>
          <w:lang w:eastAsia="ru-RU"/>
        </w:rPr>
      </w:pPr>
      <w:r w:rsidRPr="00520137">
        <w:rPr>
          <w:rFonts w:ascii="Times New Roman" w:eastAsia="Times New Roman" w:hAnsi="Times New Roman" w:cs="Times New Roman"/>
          <w:b/>
          <w:bCs/>
          <w:color w:val="000000"/>
          <w:sz w:val="26"/>
          <w:szCs w:val="26"/>
          <w:lang w:eastAsia="ru-RU"/>
        </w:rPr>
        <w:t>о работе студента с места прохождения практики</w:t>
      </w:r>
    </w:p>
    <w:p w:rsidR="0023117D" w:rsidRPr="00520137" w:rsidRDefault="0023117D" w:rsidP="0023117D">
      <w:pPr>
        <w:spacing w:after="0" w:line="240" w:lineRule="auto"/>
        <w:ind w:right="200"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p w:rsidR="0023117D" w:rsidRPr="00520137" w:rsidRDefault="0023117D" w:rsidP="0023117D">
      <w:pPr>
        <w:spacing w:after="0" w:line="240" w:lineRule="auto"/>
        <w:ind w:right="200"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Отзыв составляется на студента по окончанию практики руководителем от предприятия.</w:t>
      </w:r>
    </w:p>
    <w:p w:rsidR="0023117D" w:rsidRPr="00520137" w:rsidRDefault="0023117D" w:rsidP="0023117D">
      <w:pPr>
        <w:spacing w:before="240" w:after="0" w:line="240" w:lineRule="auto"/>
        <w:ind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 отзыве необходимо указать – фамилию, инициалы студента, место прохождения практики, время прохождения.</w:t>
      </w:r>
    </w:p>
    <w:p w:rsidR="0023117D" w:rsidRPr="00520137" w:rsidRDefault="0023117D" w:rsidP="0023117D">
      <w:pPr>
        <w:spacing w:after="0" w:line="240" w:lineRule="auto"/>
        <w:ind w:right="200" w:firstLine="72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В отзыве должны быть отражены:</w:t>
      </w:r>
    </w:p>
    <w:p w:rsidR="0023117D" w:rsidRPr="00520137" w:rsidRDefault="0023117D" w:rsidP="0023117D">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выполняемые студентом профессиональные задачи;</w:t>
      </w:r>
    </w:p>
    <w:p w:rsidR="0023117D" w:rsidRPr="00520137" w:rsidRDefault="0023117D" w:rsidP="0023117D">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полнота и качество выполнения программы практики;</w:t>
      </w:r>
    </w:p>
    <w:p w:rsidR="0023117D" w:rsidRPr="00520137" w:rsidRDefault="0023117D" w:rsidP="0023117D">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отношение студента к выполнению заданий, полученных в период практики;</w:t>
      </w:r>
    </w:p>
    <w:p w:rsidR="0023117D" w:rsidRPr="00520137" w:rsidRDefault="0023117D" w:rsidP="0023117D">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              оценка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 xml:space="preserve"> планируемых компетенций (дескрипторов их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2085"/>
        <w:gridCol w:w="3445"/>
        <w:gridCol w:w="4025"/>
      </w:tblGrid>
      <w:tr w:rsidR="0023117D" w:rsidRPr="00520137" w:rsidTr="00B57F88">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Код компетенции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Формулировка компетенции /дескрипторы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xml:space="preserve">Оценка </w:t>
            </w:r>
            <w:proofErr w:type="spellStart"/>
            <w:r w:rsidRPr="00520137">
              <w:rPr>
                <w:rFonts w:ascii="Times New Roman" w:eastAsia="Times New Roman" w:hAnsi="Times New Roman" w:cs="Times New Roman"/>
                <w:color w:val="000000"/>
                <w:sz w:val="26"/>
                <w:szCs w:val="26"/>
                <w:lang w:eastAsia="ru-RU"/>
              </w:rPr>
              <w:t>сформированности</w:t>
            </w:r>
            <w:proofErr w:type="spellEnd"/>
            <w:r w:rsidRPr="00520137">
              <w:rPr>
                <w:rFonts w:ascii="Times New Roman" w:eastAsia="Times New Roman" w:hAnsi="Times New Roman" w:cs="Times New Roman"/>
                <w:color w:val="000000"/>
                <w:sz w:val="26"/>
                <w:szCs w:val="26"/>
                <w:lang w:eastAsia="ru-RU"/>
              </w:rPr>
              <w:t xml:space="preserve"> (балльная, словесная)</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r w:rsidR="0023117D" w:rsidRPr="00520137" w:rsidTr="00B57F88">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17D" w:rsidRPr="00520137" w:rsidRDefault="0023117D" w:rsidP="00B57F88">
            <w:pPr>
              <w:spacing w:after="0" w:line="240" w:lineRule="auto"/>
              <w:ind w:right="2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w:t>
            </w:r>
          </w:p>
        </w:tc>
      </w:tr>
    </w:tbl>
    <w:p w:rsidR="0023117D" w:rsidRPr="00520137" w:rsidRDefault="0023117D" w:rsidP="0023117D">
      <w:pPr>
        <w:spacing w:after="0" w:line="240" w:lineRule="auto"/>
        <w:ind w:left="760" w:right="200" w:hanging="48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              выводы о профессиональной пригодности студента; при необходимости – комментарии о проявленных им личных и профессиональных качествах.</w:t>
      </w:r>
    </w:p>
    <w:p w:rsidR="0023117D" w:rsidRPr="00520137" w:rsidRDefault="0023117D" w:rsidP="0023117D">
      <w:pPr>
        <w:spacing w:after="0" w:line="240" w:lineRule="auto"/>
        <w:ind w:right="200" w:firstLine="700"/>
        <w:jc w:val="both"/>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Отзыв подписывается руководителем практики от предприятия (организации) и заверяется печатью.</w:t>
      </w:r>
    </w:p>
    <w:p w:rsidR="0023117D" w:rsidRPr="00520137" w:rsidRDefault="0023117D" w:rsidP="0023117D">
      <w:pPr>
        <w:spacing w:after="0" w:line="240" w:lineRule="auto"/>
        <w:rPr>
          <w:rFonts w:ascii="Times New Roman" w:eastAsia="Times New Roman" w:hAnsi="Times New Roman" w:cs="Times New Roman"/>
          <w:sz w:val="26"/>
          <w:szCs w:val="26"/>
          <w:lang w:eastAsia="ru-RU"/>
        </w:rPr>
      </w:pPr>
    </w:p>
    <w:p w:rsidR="0023117D" w:rsidRPr="00520137" w:rsidRDefault="0023117D" w:rsidP="0023117D">
      <w:pPr>
        <w:spacing w:before="240" w:after="240" w:line="240" w:lineRule="auto"/>
        <w:rPr>
          <w:rFonts w:ascii="Times New Roman" w:eastAsia="Times New Roman" w:hAnsi="Times New Roman" w:cs="Times New Roman"/>
          <w:sz w:val="26"/>
          <w:szCs w:val="26"/>
          <w:lang w:eastAsia="ru-RU"/>
        </w:rPr>
      </w:pPr>
      <w:r w:rsidRPr="00520137">
        <w:rPr>
          <w:rFonts w:ascii="Times New Roman" w:eastAsia="Times New Roman" w:hAnsi="Times New Roman" w:cs="Times New Roman"/>
          <w:color w:val="000000"/>
          <w:sz w:val="26"/>
          <w:szCs w:val="26"/>
          <w:lang w:eastAsia="ru-RU"/>
        </w:rPr>
        <w:t>[1] Колонки 1-4 заполняются практикантом, 5-6 -руководителем практики от предприятия</w:t>
      </w:r>
    </w:p>
    <w:p w:rsidR="0023117D" w:rsidRPr="00520137" w:rsidRDefault="0023117D" w:rsidP="0023117D">
      <w:pPr>
        <w:rPr>
          <w:rFonts w:ascii="Times New Roman" w:hAnsi="Times New Roman" w:cs="Times New Roman"/>
          <w:sz w:val="26"/>
          <w:szCs w:val="26"/>
        </w:rPr>
      </w:pPr>
    </w:p>
    <w:p w:rsidR="0023117D" w:rsidRPr="00520137" w:rsidRDefault="0023117D" w:rsidP="0023117D">
      <w:pPr>
        <w:jc w:val="both"/>
        <w:rPr>
          <w:rFonts w:ascii="Times New Roman" w:hAnsi="Times New Roman" w:cs="Times New Roman"/>
          <w:sz w:val="26"/>
          <w:szCs w:val="26"/>
        </w:rPr>
      </w:pPr>
    </w:p>
    <w:p w:rsidR="0023117D" w:rsidRPr="00520137" w:rsidRDefault="0023117D" w:rsidP="0023117D">
      <w:pPr>
        <w:jc w:val="both"/>
        <w:rPr>
          <w:rFonts w:ascii="Times New Roman" w:hAnsi="Times New Roman" w:cs="Times New Roman"/>
          <w:sz w:val="26"/>
          <w:szCs w:val="26"/>
        </w:rPr>
      </w:pPr>
    </w:p>
    <w:p w:rsidR="0023117D" w:rsidRPr="00205749" w:rsidRDefault="0023117D" w:rsidP="0023117D">
      <w:pPr>
        <w:rPr>
          <w:rFonts w:ascii="Times New Roman" w:hAnsi="Times New Roman" w:cs="Times New Roman"/>
          <w:b/>
          <w:sz w:val="26"/>
          <w:szCs w:val="26"/>
        </w:rPr>
      </w:pPr>
    </w:p>
    <w:sectPr w:rsidR="0023117D" w:rsidRPr="002057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DD8"/>
    <w:multiLevelType w:val="multilevel"/>
    <w:tmpl w:val="FCACE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6E608B"/>
    <w:multiLevelType w:val="multilevel"/>
    <w:tmpl w:val="093A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E19FA"/>
    <w:multiLevelType w:val="multilevel"/>
    <w:tmpl w:val="6CD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A418C"/>
    <w:multiLevelType w:val="multilevel"/>
    <w:tmpl w:val="9E8CF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D16FBF"/>
    <w:multiLevelType w:val="hybridMultilevel"/>
    <w:tmpl w:val="994EEA58"/>
    <w:lvl w:ilvl="0" w:tplc="F4EA4850">
      <w:start w:val="1"/>
      <w:numFmt w:val="upperRoman"/>
      <w:lvlText w:val="%1."/>
      <w:lvlJc w:val="left"/>
      <w:pPr>
        <w:ind w:left="3184" w:hanging="348"/>
        <w:jc w:val="right"/>
      </w:pPr>
      <w:rPr>
        <w:rFonts w:ascii="Times New Roman" w:eastAsia="Times New Roman" w:hAnsi="Times New Roman" w:cs="Times New Roman" w:hint="default"/>
        <w:b/>
        <w:bCs/>
        <w:w w:val="99"/>
        <w:sz w:val="24"/>
        <w:szCs w:val="24"/>
        <w:lang w:val="ru-RU" w:eastAsia="en-US" w:bidi="ar-SA"/>
      </w:rPr>
    </w:lvl>
    <w:lvl w:ilvl="1" w:tplc="A0102A50">
      <w:numFmt w:val="bullet"/>
      <w:lvlText w:val="•"/>
      <w:lvlJc w:val="left"/>
      <w:pPr>
        <w:ind w:left="3779" w:hanging="348"/>
      </w:pPr>
      <w:rPr>
        <w:rFonts w:hint="default"/>
        <w:lang w:val="ru-RU" w:eastAsia="en-US" w:bidi="ar-SA"/>
      </w:rPr>
    </w:lvl>
    <w:lvl w:ilvl="2" w:tplc="A1665870">
      <w:numFmt w:val="bullet"/>
      <w:lvlText w:val="•"/>
      <w:lvlJc w:val="left"/>
      <w:pPr>
        <w:ind w:left="4376" w:hanging="348"/>
      </w:pPr>
      <w:rPr>
        <w:rFonts w:hint="default"/>
        <w:lang w:val="ru-RU" w:eastAsia="en-US" w:bidi="ar-SA"/>
      </w:rPr>
    </w:lvl>
    <w:lvl w:ilvl="3" w:tplc="2C9A5EA4">
      <w:numFmt w:val="bullet"/>
      <w:lvlText w:val="•"/>
      <w:lvlJc w:val="left"/>
      <w:pPr>
        <w:ind w:left="4972" w:hanging="348"/>
      </w:pPr>
      <w:rPr>
        <w:rFonts w:hint="default"/>
        <w:lang w:val="ru-RU" w:eastAsia="en-US" w:bidi="ar-SA"/>
      </w:rPr>
    </w:lvl>
    <w:lvl w:ilvl="4" w:tplc="350449B2">
      <w:numFmt w:val="bullet"/>
      <w:lvlText w:val="•"/>
      <w:lvlJc w:val="left"/>
      <w:pPr>
        <w:ind w:left="5569" w:hanging="348"/>
      </w:pPr>
      <w:rPr>
        <w:rFonts w:hint="default"/>
        <w:lang w:val="ru-RU" w:eastAsia="en-US" w:bidi="ar-SA"/>
      </w:rPr>
    </w:lvl>
    <w:lvl w:ilvl="5" w:tplc="84122352">
      <w:numFmt w:val="bullet"/>
      <w:lvlText w:val="•"/>
      <w:lvlJc w:val="left"/>
      <w:pPr>
        <w:ind w:left="6166" w:hanging="348"/>
      </w:pPr>
      <w:rPr>
        <w:rFonts w:hint="default"/>
        <w:lang w:val="ru-RU" w:eastAsia="en-US" w:bidi="ar-SA"/>
      </w:rPr>
    </w:lvl>
    <w:lvl w:ilvl="6" w:tplc="6FCC5E92">
      <w:numFmt w:val="bullet"/>
      <w:lvlText w:val="•"/>
      <w:lvlJc w:val="left"/>
      <w:pPr>
        <w:ind w:left="6762" w:hanging="348"/>
      </w:pPr>
      <w:rPr>
        <w:rFonts w:hint="default"/>
        <w:lang w:val="ru-RU" w:eastAsia="en-US" w:bidi="ar-SA"/>
      </w:rPr>
    </w:lvl>
    <w:lvl w:ilvl="7" w:tplc="72A82D34">
      <w:numFmt w:val="bullet"/>
      <w:lvlText w:val="•"/>
      <w:lvlJc w:val="left"/>
      <w:pPr>
        <w:ind w:left="7359" w:hanging="348"/>
      </w:pPr>
      <w:rPr>
        <w:rFonts w:hint="default"/>
        <w:lang w:val="ru-RU" w:eastAsia="en-US" w:bidi="ar-SA"/>
      </w:rPr>
    </w:lvl>
    <w:lvl w:ilvl="8" w:tplc="9DCAB636">
      <w:numFmt w:val="bullet"/>
      <w:lvlText w:val="•"/>
      <w:lvlJc w:val="left"/>
      <w:pPr>
        <w:ind w:left="7956" w:hanging="348"/>
      </w:pPr>
      <w:rPr>
        <w:rFonts w:hint="default"/>
        <w:lang w:val="ru-RU" w:eastAsia="en-US" w:bidi="ar-SA"/>
      </w:rPr>
    </w:lvl>
  </w:abstractNum>
  <w:abstractNum w:abstractNumId="5">
    <w:nsid w:val="1C300127"/>
    <w:multiLevelType w:val="multilevel"/>
    <w:tmpl w:val="C800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38314F"/>
    <w:multiLevelType w:val="hybridMultilevel"/>
    <w:tmpl w:val="D5AE3428"/>
    <w:lvl w:ilvl="0" w:tplc="74E8542E">
      <w:numFmt w:val="bullet"/>
      <w:lvlText w:val="–"/>
      <w:lvlJc w:val="left"/>
      <w:pPr>
        <w:ind w:left="115" w:hanging="279"/>
      </w:pPr>
      <w:rPr>
        <w:rFonts w:ascii="Times New Roman" w:eastAsia="Times New Roman" w:hAnsi="Times New Roman" w:cs="Times New Roman" w:hint="default"/>
        <w:w w:val="100"/>
        <w:sz w:val="24"/>
        <w:szCs w:val="24"/>
        <w:lang w:val="ru-RU" w:eastAsia="en-US" w:bidi="ar-SA"/>
      </w:rPr>
    </w:lvl>
    <w:lvl w:ilvl="1" w:tplc="F8B60832">
      <w:numFmt w:val="bullet"/>
      <w:lvlText w:val="•"/>
      <w:lvlJc w:val="left"/>
      <w:pPr>
        <w:ind w:left="1148" w:hanging="279"/>
      </w:pPr>
      <w:rPr>
        <w:rFonts w:hint="default"/>
        <w:lang w:val="ru-RU" w:eastAsia="en-US" w:bidi="ar-SA"/>
      </w:rPr>
    </w:lvl>
    <w:lvl w:ilvl="2" w:tplc="AD96BF1E">
      <w:numFmt w:val="bullet"/>
      <w:lvlText w:val="•"/>
      <w:lvlJc w:val="left"/>
      <w:pPr>
        <w:ind w:left="2177" w:hanging="279"/>
      </w:pPr>
      <w:rPr>
        <w:rFonts w:hint="default"/>
        <w:lang w:val="ru-RU" w:eastAsia="en-US" w:bidi="ar-SA"/>
      </w:rPr>
    </w:lvl>
    <w:lvl w:ilvl="3" w:tplc="5B4AA358">
      <w:numFmt w:val="bullet"/>
      <w:lvlText w:val="•"/>
      <w:lvlJc w:val="left"/>
      <w:pPr>
        <w:ind w:left="3205" w:hanging="279"/>
      </w:pPr>
      <w:rPr>
        <w:rFonts w:hint="default"/>
        <w:lang w:val="ru-RU" w:eastAsia="en-US" w:bidi="ar-SA"/>
      </w:rPr>
    </w:lvl>
    <w:lvl w:ilvl="4" w:tplc="D75C88A2">
      <w:numFmt w:val="bullet"/>
      <w:lvlText w:val="•"/>
      <w:lvlJc w:val="left"/>
      <w:pPr>
        <w:ind w:left="4234" w:hanging="279"/>
      </w:pPr>
      <w:rPr>
        <w:rFonts w:hint="default"/>
        <w:lang w:val="ru-RU" w:eastAsia="en-US" w:bidi="ar-SA"/>
      </w:rPr>
    </w:lvl>
    <w:lvl w:ilvl="5" w:tplc="308016A6">
      <w:numFmt w:val="bullet"/>
      <w:lvlText w:val="•"/>
      <w:lvlJc w:val="left"/>
      <w:pPr>
        <w:ind w:left="5263" w:hanging="279"/>
      </w:pPr>
      <w:rPr>
        <w:rFonts w:hint="default"/>
        <w:lang w:val="ru-RU" w:eastAsia="en-US" w:bidi="ar-SA"/>
      </w:rPr>
    </w:lvl>
    <w:lvl w:ilvl="6" w:tplc="4E20747E">
      <w:numFmt w:val="bullet"/>
      <w:lvlText w:val="•"/>
      <w:lvlJc w:val="left"/>
      <w:pPr>
        <w:ind w:left="6291" w:hanging="279"/>
      </w:pPr>
      <w:rPr>
        <w:rFonts w:hint="default"/>
        <w:lang w:val="ru-RU" w:eastAsia="en-US" w:bidi="ar-SA"/>
      </w:rPr>
    </w:lvl>
    <w:lvl w:ilvl="7" w:tplc="8D5ED504">
      <w:numFmt w:val="bullet"/>
      <w:lvlText w:val="•"/>
      <w:lvlJc w:val="left"/>
      <w:pPr>
        <w:ind w:left="7320" w:hanging="279"/>
      </w:pPr>
      <w:rPr>
        <w:rFonts w:hint="default"/>
        <w:lang w:val="ru-RU" w:eastAsia="en-US" w:bidi="ar-SA"/>
      </w:rPr>
    </w:lvl>
    <w:lvl w:ilvl="8" w:tplc="A0A8C0CC">
      <w:numFmt w:val="bullet"/>
      <w:lvlText w:val="•"/>
      <w:lvlJc w:val="left"/>
      <w:pPr>
        <w:ind w:left="8349" w:hanging="279"/>
      </w:pPr>
      <w:rPr>
        <w:rFonts w:hint="default"/>
        <w:lang w:val="ru-RU" w:eastAsia="en-US" w:bidi="ar-SA"/>
      </w:rPr>
    </w:lvl>
  </w:abstractNum>
  <w:abstractNum w:abstractNumId="7">
    <w:nsid w:val="2D0C54B9"/>
    <w:multiLevelType w:val="multilevel"/>
    <w:tmpl w:val="8F86B478"/>
    <w:lvl w:ilvl="0">
      <w:start w:val="1"/>
      <w:numFmt w:val="decimal"/>
      <w:lvlText w:val="%1."/>
      <w:lvlJc w:val="left"/>
      <w:pPr>
        <w:ind w:left="1182" w:hanging="36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90" w:hanging="420"/>
      </w:pPr>
      <w:rPr>
        <w:rFonts w:hint="default"/>
        <w:b/>
        <w:bCs/>
        <w:i/>
        <w:iCs/>
        <w:w w:val="100"/>
        <w:lang w:val="ru-RU" w:eastAsia="en-US" w:bidi="ar-SA"/>
      </w:rPr>
    </w:lvl>
    <w:lvl w:ilvl="2">
      <w:numFmt w:val="bullet"/>
      <w:lvlText w:val="•"/>
      <w:lvlJc w:val="left"/>
      <w:pPr>
        <w:ind w:left="2800" w:hanging="420"/>
      </w:pPr>
      <w:rPr>
        <w:rFonts w:hint="default"/>
        <w:lang w:val="ru-RU" w:eastAsia="en-US" w:bidi="ar-SA"/>
      </w:rPr>
    </w:lvl>
    <w:lvl w:ilvl="3">
      <w:numFmt w:val="bullet"/>
      <w:lvlText w:val="•"/>
      <w:lvlJc w:val="left"/>
      <w:pPr>
        <w:ind w:left="3715" w:hanging="420"/>
      </w:pPr>
      <w:rPr>
        <w:rFonts w:hint="default"/>
        <w:lang w:val="ru-RU" w:eastAsia="en-US" w:bidi="ar-SA"/>
      </w:rPr>
    </w:lvl>
    <w:lvl w:ilvl="4">
      <w:numFmt w:val="bullet"/>
      <w:lvlText w:val="•"/>
      <w:lvlJc w:val="left"/>
      <w:pPr>
        <w:ind w:left="4631" w:hanging="420"/>
      </w:pPr>
      <w:rPr>
        <w:rFonts w:hint="default"/>
        <w:lang w:val="ru-RU" w:eastAsia="en-US" w:bidi="ar-SA"/>
      </w:rPr>
    </w:lvl>
    <w:lvl w:ilvl="5">
      <w:numFmt w:val="bullet"/>
      <w:lvlText w:val="•"/>
      <w:lvlJc w:val="left"/>
      <w:pPr>
        <w:ind w:left="5547" w:hanging="420"/>
      </w:pPr>
      <w:rPr>
        <w:rFonts w:hint="default"/>
        <w:lang w:val="ru-RU" w:eastAsia="en-US" w:bidi="ar-SA"/>
      </w:rPr>
    </w:lvl>
    <w:lvl w:ilvl="6">
      <w:numFmt w:val="bullet"/>
      <w:lvlText w:val="•"/>
      <w:lvlJc w:val="left"/>
      <w:pPr>
        <w:ind w:left="6463" w:hanging="420"/>
      </w:pPr>
      <w:rPr>
        <w:rFonts w:hint="default"/>
        <w:lang w:val="ru-RU" w:eastAsia="en-US" w:bidi="ar-SA"/>
      </w:rPr>
    </w:lvl>
    <w:lvl w:ilvl="7">
      <w:numFmt w:val="bullet"/>
      <w:lvlText w:val="•"/>
      <w:lvlJc w:val="left"/>
      <w:pPr>
        <w:ind w:left="7379" w:hanging="420"/>
      </w:pPr>
      <w:rPr>
        <w:rFonts w:hint="default"/>
        <w:lang w:val="ru-RU" w:eastAsia="en-US" w:bidi="ar-SA"/>
      </w:rPr>
    </w:lvl>
    <w:lvl w:ilvl="8">
      <w:numFmt w:val="bullet"/>
      <w:lvlText w:val="•"/>
      <w:lvlJc w:val="left"/>
      <w:pPr>
        <w:ind w:left="8294" w:hanging="420"/>
      </w:pPr>
      <w:rPr>
        <w:rFonts w:hint="default"/>
        <w:lang w:val="ru-RU" w:eastAsia="en-US" w:bidi="ar-SA"/>
      </w:rPr>
    </w:lvl>
  </w:abstractNum>
  <w:abstractNum w:abstractNumId="8">
    <w:nsid w:val="3D20291C"/>
    <w:multiLevelType w:val="multilevel"/>
    <w:tmpl w:val="402C5DC2"/>
    <w:lvl w:ilvl="0">
      <w:start w:val="1"/>
      <w:numFmt w:val="decimal"/>
      <w:lvlText w:val="%1."/>
      <w:lvlJc w:val="left"/>
      <w:pPr>
        <w:ind w:left="720" w:hanging="360"/>
      </w:pPr>
      <w:rPr>
        <w:rFonts w:eastAsia="Times New Roman"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nsid w:val="3FA27CC0"/>
    <w:multiLevelType w:val="multilevel"/>
    <w:tmpl w:val="5644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23E16"/>
    <w:multiLevelType w:val="multilevel"/>
    <w:tmpl w:val="15ACE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5B0A24"/>
    <w:multiLevelType w:val="multilevel"/>
    <w:tmpl w:val="8F72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CF4956"/>
    <w:multiLevelType w:val="multilevel"/>
    <w:tmpl w:val="5916F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505FB6"/>
    <w:multiLevelType w:val="multilevel"/>
    <w:tmpl w:val="153AD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A31A07"/>
    <w:multiLevelType w:val="multilevel"/>
    <w:tmpl w:val="70280E6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5">
    <w:nsid w:val="699F591B"/>
    <w:multiLevelType w:val="hybridMultilevel"/>
    <w:tmpl w:val="40906408"/>
    <w:lvl w:ilvl="0" w:tplc="167E68EC">
      <w:start w:val="3"/>
      <w:numFmt w:val="upperRoman"/>
      <w:lvlText w:val="%1."/>
      <w:lvlJc w:val="left"/>
      <w:pPr>
        <w:ind w:left="3321" w:hanging="348"/>
        <w:jc w:val="right"/>
      </w:pPr>
      <w:rPr>
        <w:rFonts w:ascii="Times New Roman" w:eastAsia="Times New Roman" w:hAnsi="Times New Roman" w:cs="Times New Roman" w:hint="default"/>
        <w:b/>
        <w:bCs/>
        <w:w w:val="99"/>
        <w:sz w:val="22"/>
        <w:szCs w:val="22"/>
        <w:lang w:val="ru-RU" w:eastAsia="en-US" w:bidi="ar-SA"/>
      </w:rPr>
    </w:lvl>
    <w:lvl w:ilvl="1" w:tplc="9118D89A">
      <w:start w:val="1"/>
      <w:numFmt w:val="decimal"/>
      <w:lvlText w:val="%2."/>
      <w:lvlJc w:val="left"/>
      <w:pPr>
        <w:ind w:left="462" w:hanging="286"/>
      </w:pPr>
      <w:rPr>
        <w:rFonts w:ascii="Times New Roman" w:eastAsia="Times New Roman" w:hAnsi="Times New Roman" w:cs="Times New Roman" w:hint="default"/>
        <w:w w:val="100"/>
        <w:sz w:val="24"/>
        <w:szCs w:val="24"/>
        <w:lang w:val="ru-RU" w:eastAsia="en-US" w:bidi="ar-SA"/>
      </w:rPr>
    </w:lvl>
    <w:lvl w:ilvl="2" w:tplc="41D28090">
      <w:numFmt w:val="bullet"/>
      <w:lvlText w:val="•"/>
      <w:lvlJc w:val="left"/>
      <w:pPr>
        <w:ind w:left="4076" w:hanging="286"/>
      </w:pPr>
      <w:rPr>
        <w:rFonts w:hint="default"/>
        <w:lang w:val="ru-RU" w:eastAsia="en-US" w:bidi="ar-SA"/>
      </w:rPr>
    </w:lvl>
    <w:lvl w:ilvl="3" w:tplc="84FE6DD8">
      <w:numFmt w:val="bullet"/>
      <w:lvlText w:val="•"/>
      <w:lvlJc w:val="left"/>
      <w:pPr>
        <w:ind w:left="4832" w:hanging="286"/>
      </w:pPr>
      <w:rPr>
        <w:rFonts w:hint="default"/>
        <w:lang w:val="ru-RU" w:eastAsia="en-US" w:bidi="ar-SA"/>
      </w:rPr>
    </w:lvl>
    <w:lvl w:ilvl="4" w:tplc="7F6E2E60">
      <w:numFmt w:val="bullet"/>
      <w:lvlText w:val="•"/>
      <w:lvlJc w:val="left"/>
      <w:pPr>
        <w:ind w:left="5588" w:hanging="286"/>
      </w:pPr>
      <w:rPr>
        <w:rFonts w:hint="default"/>
        <w:lang w:val="ru-RU" w:eastAsia="en-US" w:bidi="ar-SA"/>
      </w:rPr>
    </w:lvl>
    <w:lvl w:ilvl="5" w:tplc="75500E12">
      <w:numFmt w:val="bullet"/>
      <w:lvlText w:val="•"/>
      <w:lvlJc w:val="left"/>
      <w:pPr>
        <w:ind w:left="6345" w:hanging="286"/>
      </w:pPr>
      <w:rPr>
        <w:rFonts w:hint="default"/>
        <w:lang w:val="ru-RU" w:eastAsia="en-US" w:bidi="ar-SA"/>
      </w:rPr>
    </w:lvl>
    <w:lvl w:ilvl="6" w:tplc="38AA1F24">
      <w:numFmt w:val="bullet"/>
      <w:lvlText w:val="•"/>
      <w:lvlJc w:val="left"/>
      <w:pPr>
        <w:ind w:left="7101" w:hanging="286"/>
      </w:pPr>
      <w:rPr>
        <w:rFonts w:hint="default"/>
        <w:lang w:val="ru-RU" w:eastAsia="en-US" w:bidi="ar-SA"/>
      </w:rPr>
    </w:lvl>
    <w:lvl w:ilvl="7" w:tplc="044C4A42">
      <w:numFmt w:val="bullet"/>
      <w:lvlText w:val="•"/>
      <w:lvlJc w:val="left"/>
      <w:pPr>
        <w:ind w:left="7857" w:hanging="286"/>
      </w:pPr>
      <w:rPr>
        <w:rFonts w:hint="default"/>
        <w:lang w:val="ru-RU" w:eastAsia="en-US" w:bidi="ar-SA"/>
      </w:rPr>
    </w:lvl>
    <w:lvl w:ilvl="8" w:tplc="5B8EECAE">
      <w:numFmt w:val="bullet"/>
      <w:lvlText w:val="•"/>
      <w:lvlJc w:val="left"/>
      <w:pPr>
        <w:ind w:left="8613" w:hanging="286"/>
      </w:pPr>
      <w:rPr>
        <w:rFonts w:hint="default"/>
        <w:lang w:val="ru-RU" w:eastAsia="en-US" w:bidi="ar-SA"/>
      </w:rPr>
    </w:lvl>
  </w:abstractNum>
  <w:abstractNum w:abstractNumId="16">
    <w:nsid w:val="7A0D12FA"/>
    <w:multiLevelType w:val="multilevel"/>
    <w:tmpl w:val="CABC1244"/>
    <w:lvl w:ilvl="0">
      <w:start w:val="1"/>
      <w:numFmt w:val="decimal"/>
      <w:lvlText w:val="%1."/>
      <w:lvlJc w:val="left"/>
      <w:pPr>
        <w:ind w:left="462" w:hanging="303"/>
        <w:jc w:val="right"/>
      </w:pPr>
      <w:rPr>
        <w:rFonts w:hint="default"/>
        <w:w w:val="100"/>
        <w:lang w:val="ru-RU" w:eastAsia="en-US" w:bidi="ar-SA"/>
      </w:rPr>
    </w:lvl>
    <w:lvl w:ilvl="1">
      <w:start w:val="1"/>
      <w:numFmt w:val="decimal"/>
      <w:lvlText w:val="%1.%2."/>
      <w:lvlJc w:val="left"/>
      <w:pPr>
        <w:ind w:left="462" w:hanging="708"/>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93" w:hanging="708"/>
      </w:pPr>
      <w:rPr>
        <w:rFonts w:hint="default"/>
        <w:lang w:val="ru-RU" w:eastAsia="en-US" w:bidi="ar-SA"/>
      </w:rPr>
    </w:lvl>
    <w:lvl w:ilvl="3">
      <w:numFmt w:val="bullet"/>
      <w:lvlText w:val="•"/>
      <w:lvlJc w:val="left"/>
      <w:pPr>
        <w:ind w:left="3359" w:hanging="708"/>
      </w:pPr>
      <w:rPr>
        <w:rFonts w:hint="default"/>
        <w:lang w:val="ru-RU" w:eastAsia="en-US" w:bidi="ar-SA"/>
      </w:rPr>
    </w:lvl>
    <w:lvl w:ilvl="4">
      <w:numFmt w:val="bullet"/>
      <w:lvlText w:val="•"/>
      <w:lvlJc w:val="left"/>
      <w:pPr>
        <w:ind w:left="4326" w:hanging="708"/>
      </w:pPr>
      <w:rPr>
        <w:rFonts w:hint="default"/>
        <w:lang w:val="ru-RU" w:eastAsia="en-US" w:bidi="ar-SA"/>
      </w:rPr>
    </w:lvl>
    <w:lvl w:ilvl="5">
      <w:numFmt w:val="bullet"/>
      <w:lvlText w:val="•"/>
      <w:lvlJc w:val="left"/>
      <w:pPr>
        <w:ind w:left="5293" w:hanging="708"/>
      </w:pPr>
      <w:rPr>
        <w:rFonts w:hint="default"/>
        <w:lang w:val="ru-RU" w:eastAsia="en-US" w:bidi="ar-SA"/>
      </w:rPr>
    </w:lvl>
    <w:lvl w:ilvl="6">
      <w:numFmt w:val="bullet"/>
      <w:lvlText w:val="•"/>
      <w:lvlJc w:val="left"/>
      <w:pPr>
        <w:ind w:left="6259" w:hanging="708"/>
      </w:pPr>
      <w:rPr>
        <w:rFonts w:hint="default"/>
        <w:lang w:val="ru-RU" w:eastAsia="en-US" w:bidi="ar-SA"/>
      </w:rPr>
    </w:lvl>
    <w:lvl w:ilvl="7">
      <w:numFmt w:val="bullet"/>
      <w:lvlText w:val="•"/>
      <w:lvlJc w:val="left"/>
      <w:pPr>
        <w:ind w:left="722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num w:numId="1">
    <w:abstractNumId w:val="7"/>
  </w:num>
  <w:num w:numId="2">
    <w:abstractNumId w:val="4"/>
  </w:num>
  <w:num w:numId="3">
    <w:abstractNumId w:val="8"/>
  </w:num>
  <w:num w:numId="4">
    <w:abstractNumId w:val="11"/>
  </w:num>
  <w:num w:numId="5">
    <w:abstractNumId w:val="10"/>
    <w:lvlOverride w:ilvl="0">
      <w:lvl w:ilvl="0">
        <w:numFmt w:val="decimal"/>
        <w:lvlText w:val="%1."/>
        <w:lvlJc w:val="left"/>
      </w:lvl>
    </w:lvlOverride>
  </w:num>
  <w:num w:numId="6">
    <w:abstractNumId w:val="2"/>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16"/>
  </w:num>
  <w:num w:numId="12">
    <w:abstractNumId w:val="1"/>
  </w:num>
  <w:num w:numId="13">
    <w:abstractNumId w:val="13"/>
    <w:lvlOverride w:ilvl="0">
      <w:lvl w:ilvl="0">
        <w:numFmt w:val="decimal"/>
        <w:lvlText w:val="%1."/>
        <w:lvlJc w:val="left"/>
      </w:lvl>
    </w:lvlOverride>
  </w:num>
  <w:num w:numId="14">
    <w:abstractNumId w:val="5"/>
  </w:num>
  <w:num w:numId="15">
    <w:abstractNumId w:val="9"/>
  </w:num>
  <w:num w:numId="16">
    <w:abstractNumId w:val="15"/>
  </w:num>
  <w:num w:numId="17">
    <w:abstractNumId w:val="1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47"/>
    <w:rsid w:val="00013CC7"/>
    <w:rsid w:val="000355C8"/>
    <w:rsid w:val="000C10D0"/>
    <w:rsid w:val="000C758D"/>
    <w:rsid w:val="000E4856"/>
    <w:rsid w:val="00116138"/>
    <w:rsid w:val="00120BE1"/>
    <w:rsid w:val="00157A14"/>
    <w:rsid w:val="00181884"/>
    <w:rsid w:val="00192251"/>
    <w:rsid w:val="001D4EDB"/>
    <w:rsid w:val="00205749"/>
    <w:rsid w:val="0023117D"/>
    <w:rsid w:val="002371AB"/>
    <w:rsid w:val="00256AAA"/>
    <w:rsid w:val="002D7097"/>
    <w:rsid w:val="002F346A"/>
    <w:rsid w:val="003212CD"/>
    <w:rsid w:val="003943DA"/>
    <w:rsid w:val="003A1386"/>
    <w:rsid w:val="003B1955"/>
    <w:rsid w:val="00416339"/>
    <w:rsid w:val="00444CF5"/>
    <w:rsid w:val="00491014"/>
    <w:rsid w:val="00492C8E"/>
    <w:rsid w:val="004C31B0"/>
    <w:rsid w:val="004C696F"/>
    <w:rsid w:val="00555DDC"/>
    <w:rsid w:val="00581B5D"/>
    <w:rsid w:val="005D4239"/>
    <w:rsid w:val="005F70FC"/>
    <w:rsid w:val="00610AC2"/>
    <w:rsid w:val="00632CC7"/>
    <w:rsid w:val="00647BFC"/>
    <w:rsid w:val="00650637"/>
    <w:rsid w:val="0066202F"/>
    <w:rsid w:val="0066327F"/>
    <w:rsid w:val="006C0834"/>
    <w:rsid w:val="006E7111"/>
    <w:rsid w:val="006F109D"/>
    <w:rsid w:val="006F32A0"/>
    <w:rsid w:val="00716368"/>
    <w:rsid w:val="007A1347"/>
    <w:rsid w:val="007B03E4"/>
    <w:rsid w:val="007C4CCE"/>
    <w:rsid w:val="008157B7"/>
    <w:rsid w:val="008A43F0"/>
    <w:rsid w:val="008A5BC8"/>
    <w:rsid w:val="008E41B0"/>
    <w:rsid w:val="009365B3"/>
    <w:rsid w:val="00973AC4"/>
    <w:rsid w:val="00985E54"/>
    <w:rsid w:val="009958A4"/>
    <w:rsid w:val="00A77BA6"/>
    <w:rsid w:val="00AB4C72"/>
    <w:rsid w:val="00AC38FF"/>
    <w:rsid w:val="00AF409B"/>
    <w:rsid w:val="00B01D9E"/>
    <w:rsid w:val="00B92B5C"/>
    <w:rsid w:val="00BF3AA6"/>
    <w:rsid w:val="00BF3E4E"/>
    <w:rsid w:val="00C365FF"/>
    <w:rsid w:val="00C52276"/>
    <w:rsid w:val="00CC0999"/>
    <w:rsid w:val="00D112A1"/>
    <w:rsid w:val="00D163C6"/>
    <w:rsid w:val="00D1669A"/>
    <w:rsid w:val="00D172B9"/>
    <w:rsid w:val="00D82442"/>
    <w:rsid w:val="00E03068"/>
    <w:rsid w:val="00E533C6"/>
    <w:rsid w:val="00E900D3"/>
    <w:rsid w:val="00E94B57"/>
    <w:rsid w:val="00E96751"/>
    <w:rsid w:val="00EB718E"/>
    <w:rsid w:val="00F33F43"/>
    <w:rsid w:val="00F675A5"/>
    <w:rsid w:val="00F91293"/>
    <w:rsid w:val="00F9509E"/>
    <w:rsid w:val="00FD5E3B"/>
    <w:rsid w:val="00FE121D"/>
    <w:rsid w:val="00FF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365FF"/>
    <w:pPr>
      <w:widowControl w:val="0"/>
      <w:autoSpaceDE w:val="0"/>
      <w:autoSpaceDN w:val="0"/>
      <w:spacing w:after="0" w:line="240" w:lineRule="auto"/>
      <w:ind w:left="46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9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C365FF"/>
    <w:rPr>
      <w:rFonts w:ascii="Times New Roman" w:eastAsia="Times New Roman" w:hAnsi="Times New Roman" w:cs="Times New Roman"/>
      <w:b/>
      <w:bCs/>
      <w:sz w:val="24"/>
      <w:szCs w:val="24"/>
    </w:rPr>
  </w:style>
  <w:style w:type="paragraph" w:styleId="a5">
    <w:name w:val="Body Text"/>
    <w:basedOn w:val="a"/>
    <w:link w:val="a6"/>
    <w:uiPriority w:val="1"/>
    <w:qFormat/>
    <w:rsid w:val="00C365FF"/>
    <w:pPr>
      <w:widowControl w:val="0"/>
      <w:autoSpaceDE w:val="0"/>
      <w:autoSpaceDN w:val="0"/>
      <w:spacing w:after="0" w:line="240" w:lineRule="auto"/>
      <w:ind w:left="46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365FF"/>
    <w:rPr>
      <w:rFonts w:ascii="Times New Roman" w:eastAsia="Times New Roman" w:hAnsi="Times New Roman" w:cs="Times New Roman"/>
      <w:sz w:val="24"/>
      <w:szCs w:val="24"/>
    </w:rPr>
  </w:style>
  <w:style w:type="paragraph" w:styleId="a7">
    <w:name w:val="List Paragraph"/>
    <w:basedOn w:val="a"/>
    <w:uiPriority w:val="1"/>
    <w:qFormat/>
    <w:rsid w:val="00C365FF"/>
    <w:pPr>
      <w:widowControl w:val="0"/>
      <w:autoSpaceDE w:val="0"/>
      <w:autoSpaceDN w:val="0"/>
      <w:spacing w:after="0" w:line="240" w:lineRule="auto"/>
      <w:ind w:left="4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D163C6"/>
    <w:pPr>
      <w:widowControl w:val="0"/>
      <w:autoSpaceDE w:val="0"/>
      <w:autoSpaceDN w:val="0"/>
      <w:spacing w:after="0" w:line="240" w:lineRule="auto"/>
      <w:ind w:left="107"/>
    </w:pPr>
    <w:rPr>
      <w:rFonts w:ascii="Times New Roman" w:eastAsia="Times New Roman" w:hAnsi="Times New Roman" w:cs="Times New Roman"/>
    </w:rPr>
  </w:style>
  <w:style w:type="character" w:styleId="a8">
    <w:name w:val="Hyperlink"/>
    <w:basedOn w:val="a0"/>
    <w:uiPriority w:val="99"/>
    <w:unhideWhenUsed/>
    <w:rsid w:val="008A5B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C365FF"/>
    <w:pPr>
      <w:widowControl w:val="0"/>
      <w:autoSpaceDE w:val="0"/>
      <w:autoSpaceDN w:val="0"/>
      <w:spacing w:after="0" w:line="240" w:lineRule="auto"/>
      <w:ind w:left="46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95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C365FF"/>
    <w:rPr>
      <w:rFonts w:ascii="Times New Roman" w:eastAsia="Times New Roman" w:hAnsi="Times New Roman" w:cs="Times New Roman"/>
      <w:b/>
      <w:bCs/>
      <w:sz w:val="24"/>
      <w:szCs w:val="24"/>
    </w:rPr>
  </w:style>
  <w:style w:type="paragraph" w:styleId="a5">
    <w:name w:val="Body Text"/>
    <w:basedOn w:val="a"/>
    <w:link w:val="a6"/>
    <w:uiPriority w:val="1"/>
    <w:qFormat/>
    <w:rsid w:val="00C365FF"/>
    <w:pPr>
      <w:widowControl w:val="0"/>
      <w:autoSpaceDE w:val="0"/>
      <w:autoSpaceDN w:val="0"/>
      <w:spacing w:after="0" w:line="240" w:lineRule="auto"/>
      <w:ind w:left="462"/>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C365FF"/>
    <w:rPr>
      <w:rFonts w:ascii="Times New Roman" w:eastAsia="Times New Roman" w:hAnsi="Times New Roman" w:cs="Times New Roman"/>
      <w:sz w:val="24"/>
      <w:szCs w:val="24"/>
    </w:rPr>
  </w:style>
  <w:style w:type="paragraph" w:styleId="a7">
    <w:name w:val="List Paragraph"/>
    <w:basedOn w:val="a"/>
    <w:uiPriority w:val="1"/>
    <w:qFormat/>
    <w:rsid w:val="00C365FF"/>
    <w:pPr>
      <w:widowControl w:val="0"/>
      <w:autoSpaceDE w:val="0"/>
      <w:autoSpaceDN w:val="0"/>
      <w:spacing w:after="0" w:line="240" w:lineRule="auto"/>
      <w:ind w:left="4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D163C6"/>
    <w:pPr>
      <w:widowControl w:val="0"/>
      <w:autoSpaceDE w:val="0"/>
      <w:autoSpaceDN w:val="0"/>
      <w:spacing w:after="0" w:line="240" w:lineRule="auto"/>
      <w:ind w:left="107"/>
    </w:pPr>
    <w:rPr>
      <w:rFonts w:ascii="Times New Roman" w:eastAsia="Times New Roman" w:hAnsi="Times New Roman" w:cs="Times New Roman"/>
    </w:rPr>
  </w:style>
  <w:style w:type="character" w:styleId="a8">
    <w:name w:val="Hyperlink"/>
    <w:basedOn w:val="a0"/>
    <w:uiPriority w:val="99"/>
    <w:unhideWhenUsed/>
    <w:rsid w:val="008A5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uPCGGy" TargetMode="External"/><Relationship Id="rId13" Type="http://schemas.openxmlformats.org/officeDocument/2006/relationships/hyperlink" Target="https://goo.gl/uPCGGy" TargetMode="External"/><Relationship Id="rId3" Type="http://schemas.microsoft.com/office/2007/relationships/stylesWithEffects" Target="stylesWithEffects.xml"/><Relationship Id="rId7" Type="http://schemas.openxmlformats.org/officeDocument/2006/relationships/hyperlink" Target="https://goo.gl/uPCGGy" TargetMode="External"/><Relationship Id="rId12" Type="http://schemas.openxmlformats.org/officeDocument/2006/relationships/hyperlink" Target="https://deziiign.com/project/c2d4160eb2a84d67b2047510991e02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folio.hse.ru/?filter=1,1,N,10,N,2018,N,1,N,N" TargetMode="External"/><Relationship Id="rId11" Type="http://schemas.openxmlformats.org/officeDocument/2006/relationships/hyperlink" Target="https://goo.gl/uPCG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ziiign.com/project/c2d4160eb2a84d67b2047510991e02e2" TargetMode="External"/><Relationship Id="rId4" Type="http://schemas.openxmlformats.org/officeDocument/2006/relationships/settings" Target="settings.xml"/><Relationship Id="rId9" Type="http://schemas.openxmlformats.org/officeDocument/2006/relationships/hyperlink" Target="https://docs.google.com/document/d/19Psc7magRfIdgIWcM-LbF3hsWQo10Aacp-YjqH9QB_k/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36</Pages>
  <Words>9020</Words>
  <Characters>51419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Александровна Однорал</dc:creator>
  <cp:lastModifiedBy>Дина Владимировна Борцова</cp:lastModifiedBy>
  <cp:revision>71</cp:revision>
  <dcterms:created xsi:type="dcterms:W3CDTF">2022-08-17T12:20:00Z</dcterms:created>
  <dcterms:modified xsi:type="dcterms:W3CDTF">2023-08-24T12:45:00Z</dcterms:modified>
</cp:coreProperties>
</file>