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43E521E3" w:rsidR="004D4BF7" w:rsidRPr="00A51C17" w:rsidRDefault="006B03F4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E519A3">
        <w:rPr>
          <w:sz w:val="24"/>
          <w:szCs w:val="24"/>
        </w:rPr>
        <w:t>2</w:t>
      </w:r>
      <w:r w:rsidR="00A51C17" w:rsidRPr="00A51C17">
        <w:rPr>
          <w:sz w:val="24"/>
          <w:szCs w:val="24"/>
        </w:rPr>
        <w:t xml:space="preserve"> </w:t>
      </w:r>
      <w:r w:rsidR="00E519A3">
        <w:rPr>
          <w:sz w:val="24"/>
          <w:szCs w:val="24"/>
        </w:rPr>
        <w:t>февраля</w:t>
      </w:r>
      <w:r w:rsidR="00A51C17" w:rsidRPr="00A51C1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A51C17" w:rsidRPr="00A51C17">
        <w:rPr>
          <w:sz w:val="24"/>
          <w:szCs w:val="24"/>
        </w:rPr>
        <w:t xml:space="preserve"> г. №</w:t>
      </w:r>
      <w:r w:rsidR="0059114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E519A3">
        <w:rPr>
          <w:sz w:val="24"/>
          <w:szCs w:val="24"/>
        </w:rPr>
        <w:t>3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F868742" w14:textId="0FC4A724" w:rsidR="006B03F4" w:rsidRDefault="00E519A3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 А. В., Большаков Н. В., </w:t>
            </w:r>
            <w:r w:rsidR="00C021DA">
              <w:rPr>
                <w:sz w:val="24"/>
                <w:szCs w:val="24"/>
              </w:rPr>
              <w:t>Груздев И. А.,</w:t>
            </w:r>
            <w:r w:rsidR="00F54B9B">
              <w:rPr>
                <w:sz w:val="24"/>
                <w:szCs w:val="24"/>
              </w:rPr>
              <w:t xml:space="preserve"> </w:t>
            </w:r>
          </w:p>
          <w:p w14:paraId="2416168C" w14:textId="1A84A963" w:rsidR="004D4BF7" w:rsidRPr="00A51C17" w:rsidRDefault="006B03F4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Немировская А. В., </w:t>
            </w:r>
            <w:r w:rsidR="00BA6A1B">
              <w:rPr>
                <w:sz w:val="24"/>
                <w:szCs w:val="24"/>
              </w:rPr>
              <w:t>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21305FC5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E519A3">
        <w:rPr>
          <w:rFonts w:ascii="Times New Roman" w:hAnsi="Times New Roman" w:cs="Times New Roman"/>
          <w:b/>
          <w:sz w:val="24"/>
          <w:szCs w:val="24"/>
        </w:rPr>
        <w:t>И. В. Антипкиной, К. Н. Поливановой и А. С. Струковой</w:t>
      </w:r>
      <w:r w:rsidR="006B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E519A3" w:rsidRPr="00E519A3">
        <w:rPr>
          <w:rFonts w:ascii="Times New Roman" w:hAnsi="Times New Roman" w:cs="Times New Roman"/>
          <w:b/>
          <w:sz w:val="24"/>
          <w:szCs w:val="24"/>
        </w:rPr>
        <w:t>Исследование ожиданий родителей учеников 8-11  классов от школы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266689">
        <w:rPr>
          <w:rFonts w:ascii="Times New Roman" w:hAnsi="Times New Roman" w:cs="Times New Roman"/>
          <w:b/>
          <w:sz w:val="24"/>
          <w:szCs w:val="24"/>
        </w:rPr>
        <w:t xml:space="preserve"> – повторное рассмотрение</w:t>
      </w:r>
      <w:r w:rsidRPr="00A51C17">
        <w:rPr>
          <w:rFonts w:ascii="Times New Roman" w:hAnsi="Times New Roman" w:cs="Times New Roman"/>
          <w:b/>
          <w:sz w:val="24"/>
          <w:szCs w:val="24"/>
        </w:rPr>
        <w:t>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6D3A8C" w14:textId="2F962D7A" w:rsidR="00191D3A" w:rsidRPr="006B03F4" w:rsidRDefault="006B03F4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54B9B"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E519A3">
        <w:rPr>
          <w:rFonts w:ascii="Times New Roman" w:hAnsi="Times New Roman" w:cs="Times New Roman"/>
          <w:sz w:val="24"/>
          <w:szCs w:val="24"/>
        </w:rPr>
        <w:t>2</w:t>
      </w:r>
      <w:r w:rsidR="000E5E49" w:rsidRPr="006B03F4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6B03F4">
        <w:rPr>
          <w:rFonts w:ascii="Times New Roman" w:hAnsi="Times New Roman" w:cs="Times New Roman"/>
          <w:sz w:val="24"/>
          <w:szCs w:val="24"/>
        </w:rPr>
        <w:t>голоса</w:t>
      </w:r>
    </w:p>
    <w:p w14:paraId="5DFA03D3" w14:textId="11287B0B" w:rsidR="006B03F4" w:rsidRPr="006B03F4" w:rsidRDefault="006B03F4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E519A3">
        <w:rPr>
          <w:rFonts w:ascii="Times New Roman" w:hAnsi="Times New Roman" w:cs="Times New Roman"/>
          <w:sz w:val="24"/>
          <w:szCs w:val="24"/>
        </w:rPr>
        <w:t>3 голоса</w:t>
      </w: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6D5B97EF" w:rsidR="00892C78" w:rsidRDefault="00E51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4517D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83DE50A" w14:textId="0E30B1F9" w:rsidR="006B03F4" w:rsidRDefault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E9C731" w14:textId="76F5C17F" w:rsidR="006B03F4" w:rsidRDefault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1F3A71A9" w14:textId="21300854" w:rsidR="00E519A3" w:rsidRDefault="00E519A3" w:rsidP="00E519A3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19A3">
        <w:rPr>
          <w:rFonts w:ascii="Times New Roman" w:hAnsi="Times New Roman" w:cs="Times New Roman"/>
          <w:bCs/>
          <w:sz w:val="24"/>
          <w:szCs w:val="24"/>
        </w:rPr>
        <w:t>нкета требует редактуры и пилотажа как с точки зрения русского языка, так и с точки зрения опросной методологии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519A3">
        <w:rPr>
          <w:rFonts w:ascii="Times New Roman" w:hAnsi="Times New Roman" w:cs="Times New Roman"/>
          <w:bCs/>
          <w:sz w:val="24"/>
          <w:szCs w:val="24"/>
        </w:rPr>
        <w:t>нужно вычитать анкету на предмет речевых ошибок, а также сделать вопросы более понятными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19A3">
        <w:rPr>
          <w:rFonts w:ascii="Times New Roman" w:hAnsi="Times New Roman" w:cs="Times New Roman"/>
          <w:bCs/>
          <w:sz w:val="24"/>
          <w:szCs w:val="24"/>
        </w:rPr>
        <w:t>Например, неясно, как отвечать на вопрос "Насколько вам важна эта характеристика?" - о какой характеристике идет речь?</w:t>
      </w:r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r w:rsidRPr="00E519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E1EA6D" w14:textId="25480F90" w:rsidR="00E519A3" w:rsidRPr="000B2F87" w:rsidRDefault="00E519A3" w:rsidP="000B2F87">
      <w:pPr>
        <w:pStyle w:val="aff0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A3">
        <w:rPr>
          <w:rFonts w:ascii="Times New Roman" w:hAnsi="Times New Roman" w:cs="Times New Roman"/>
          <w:bCs/>
          <w:sz w:val="24"/>
          <w:szCs w:val="24"/>
        </w:rPr>
        <w:t>Формулировки суждений не всегда понятны</w:t>
      </w:r>
      <w:r w:rsidR="000B2F87">
        <w:rPr>
          <w:rFonts w:ascii="Times New Roman" w:hAnsi="Times New Roman" w:cs="Times New Roman"/>
          <w:bCs/>
          <w:sz w:val="24"/>
          <w:szCs w:val="24"/>
        </w:rPr>
        <w:t>. Например, утверждение «</w:t>
      </w:r>
      <w:r w:rsidR="000B2F87" w:rsidRPr="000B2F87">
        <w:rPr>
          <w:rFonts w:ascii="Times New Roman" w:hAnsi="Times New Roman" w:cs="Times New Roman"/>
          <w:bCs/>
          <w:sz w:val="24"/>
          <w:szCs w:val="24"/>
        </w:rPr>
        <w:t xml:space="preserve">Школа НЕ устраивает частые сборы денег с родителей (на занавески, на дополнительные </w:t>
      </w:r>
      <w:r w:rsidR="000B2F87" w:rsidRPr="000B2F87">
        <w:rPr>
          <w:rFonts w:ascii="Times New Roman" w:hAnsi="Times New Roman" w:cs="Times New Roman"/>
          <w:bCs/>
          <w:sz w:val="24"/>
          <w:szCs w:val="24"/>
        </w:rPr>
        <w:lastRenderedPageBreak/>
        <w:t>пособия и т.д.)</w:t>
      </w:r>
      <w:r w:rsidR="000B2F8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B2F87" w:rsidRPr="000B2F87">
        <w:rPr>
          <w:rFonts w:ascii="Times New Roman" w:hAnsi="Times New Roman" w:cs="Times New Roman"/>
          <w:bCs/>
          <w:sz w:val="24"/>
          <w:szCs w:val="24"/>
        </w:rPr>
        <w:t>может означать и что школа устраивает нечастые сборы, и что не устраивает их вообще</w:t>
      </w:r>
      <w:r w:rsidR="000B2F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C8ED73F" w14:textId="62941D34" w:rsidR="00E519A3" w:rsidRDefault="00E519A3" w:rsidP="00E519A3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519A3">
        <w:rPr>
          <w:rFonts w:ascii="Times New Roman" w:hAnsi="Times New Roman" w:cs="Times New Roman"/>
          <w:bCs/>
          <w:sz w:val="24"/>
          <w:szCs w:val="24"/>
        </w:rPr>
        <w:t xml:space="preserve"> соц</w:t>
      </w:r>
      <w:r>
        <w:rPr>
          <w:rFonts w:ascii="Times New Roman" w:hAnsi="Times New Roman" w:cs="Times New Roman"/>
          <w:bCs/>
          <w:sz w:val="24"/>
          <w:szCs w:val="24"/>
        </w:rPr>
        <w:t>иально</w:t>
      </w:r>
      <w:r w:rsidRPr="00E519A3">
        <w:rPr>
          <w:rFonts w:ascii="Times New Roman" w:hAnsi="Times New Roman" w:cs="Times New Roman"/>
          <w:bCs/>
          <w:sz w:val="24"/>
          <w:szCs w:val="24"/>
        </w:rPr>
        <w:t>-дем</w:t>
      </w:r>
      <w:r>
        <w:rPr>
          <w:rFonts w:ascii="Times New Roman" w:hAnsi="Times New Roman" w:cs="Times New Roman"/>
          <w:bCs/>
          <w:sz w:val="24"/>
          <w:szCs w:val="24"/>
        </w:rPr>
        <w:t>ографическом</w:t>
      </w:r>
      <w:r w:rsidRPr="00E519A3">
        <w:rPr>
          <w:rFonts w:ascii="Times New Roman" w:hAnsi="Times New Roman" w:cs="Times New Roman"/>
          <w:bCs/>
          <w:sz w:val="24"/>
          <w:szCs w:val="24"/>
        </w:rPr>
        <w:t xml:space="preserve"> блоке шкалы строятся по разным основаниям, значения пересекаются</w:t>
      </w:r>
      <w:r>
        <w:rPr>
          <w:rFonts w:ascii="Times New Roman" w:hAnsi="Times New Roman" w:cs="Times New Roman"/>
          <w:bCs/>
          <w:sz w:val="24"/>
          <w:szCs w:val="24"/>
        </w:rPr>
        <w:t>. Н</w:t>
      </w:r>
      <w:r w:rsidRPr="00E519A3">
        <w:rPr>
          <w:rFonts w:ascii="Times New Roman" w:hAnsi="Times New Roman" w:cs="Times New Roman"/>
          <w:bCs/>
          <w:sz w:val="24"/>
          <w:szCs w:val="24"/>
        </w:rPr>
        <w:t>еясно, что делать с утверждениями, как и по какой шкале их оценивать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519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5FF3DB" w14:textId="40202ACE" w:rsidR="00E519A3" w:rsidRPr="000B2F87" w:rsidRDefault="00E519A3" w:rsidP="000B2F87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A3">
        <w:rPr>
          <w:rFonts w:ascii="Times New Roman" w:hAnsi="Times New Roman" w:cs="Times New Roman"/>
          <w:bCs/>
          <w:sz w:val="24"/>
          <w:szCs w:val="24"/>
        </w:rPr>
        <w:t>Инструкция требует уточнения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519A3">
        <w:rPr>
          <w:rFonts w:ascii="Times New Roman" w:hAnsi="Times New Roman" w:cs="Times New Roman"/>
          <w:bCs/>
          <w:sz w:val="24"/>
          <w:szCs w:val="24"/>
        </w:rPr>
        <w:t xml:space="preserve"> что значит "конкретного ребенка»? Какого?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A83750" w14:textId="77777777" w:rsidR="00E519A3" w:rsidRPr="00E519A3" w:rsidRDefault="00E519A3" w:rsidP="00E519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397F9" w14:textId="02A31A30" w:rsidR="00F54B9B" w:rsidRPr="00F54B9B" w:rsidRDefault="00FB0B2D" w:rsidP="00F54B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заявлении</w:t>
      </w:r>
      <w:r w:rsidR="006B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6B03F4" w:rsidRPr="006B03F4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0B2F87">
        <w:rPr>
          <w:rFonts w:ascii="Times New Roman" w:hAnsi="Times New Roman" w:cs="Times New Roman"/>
          <w:b/>
          <w:sz w:val="24"/>
          <w:szCs w:val="24"/>
        </w:rPr>
        <w:t>Грязевой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просьбой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о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2F87" w:rsidRPr="000B2F87">
        <w:rPr>
          <w:rFonts w:ascii="Times New Roman" w:hAnsi="Times New Roman" w:cs="Times New Roman"/>
          <w:b/>
          <w:sz w:val="24"/>
          <w:szCs w:val="24"/>
        </w:rPr>
        <w:t>Драйверы и барьеры выбора услуг онлайн платформ психотерапии в России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4B9B" w:rsidRPr="00A51C17">
        <w:rPr>
          <w:rFonts w:ascii="Times New Roman" w:hAnsi="Times New Roman" w:cs="Times New Roman"/>
          <w:b/>
          <w:sz w:val="24"/>
          <w:szCs w:val="24"/>
        </w:rPr>
        <w:t>этическим нормам, принятым в общественных науках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>.</w:t>
      </w:r>
    </w:p>
    <w:p w14:paraId="5E8A02F9" w14:textId="77777777" w:rsidR="00F54B9B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13091F4" w14:textId="77777777" w:rsidR="000B2F87" w:rsidRPr="006B03F4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0F5BEC79" w14:textId="77777777" w:rsidR="000B2F87" w:rsidRPr="006B03F4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3 голоса</w:t>
      </w:r>
    </w:p>
    <w:p w14:paraId="548BA596" w14:textId="77777777" w:rsidR="000B2F87" w:rsidRPr="00191D3A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0C5C5E36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22CDD3D6" w14:textId="6886E700" w:rsidR="00266689" w:rsidRDefault="00266689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B4CDE" w14:textId="31BD86BB" w:rsidR="006B03F4" w:rsidRDefault="006B03F4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FE1A47A" w14:textId="4655DEFF" w:rsidR="00266689" w:rsidRDefault="000B2F87" w:rsidP="000B2F87">
      <w:pPr>
        <w:pStyle w:val="aff0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2F87">
        <w:rPr>
          <w:rFonts w:ascii="Times New Roman" w:hAnsi="Times New Roman" w:cs="Times New Roman"/>
          <w:sz w:val="24"/>
          <w:szCs w:val="24"/>
        </w:rPr>
        <w:t>Противоречивые сведения в дизайне: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F87">
        <w:rPr>
          <w:rFonts w:ascii="Times New Roman" w:hAnsi="Times New Roman" w:cs="Times New Roman"/>
          <w:sz w:val="24"/>
          <w:szCs w:val="24"/>
        </w:rPr>
        <w:t xml:space="preserve">А. Полуструктурированное интервью </w:t>
      </w:r>
      <w:r>
        <w:rPr>
          <w:rFonts w:ascii="Times New Roman" w:hAnsi="Times New Roman" w:cs="Times New Roman"/>
          <w:sz w:val="24"/>
          <w:szCs w:val="24"/>
        </w:rPr>
        <w:br/>
      </w:r>
      <w:r w:rsidRPr="000B2F87">
        <w:rPr>
          <w:rFonts w:ascii="Times New Roman" w:hAnsi="Times New Roman" w:cs="Times New Roman"/>
          <w:sz w:val="24"/>
          <w:szCs w:val="24"/>
        </w:rPr>
        <w:t>(40 интервью)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B2F87">
        <w:rPr>
          <w:rFonts w:ascii="Times New Roman" w:hAnsi="Times New Roman" w:cs="Times New Roman"/>
          <w:sz w:val="24"/>
          <w:szCs w:val="24"/>
        </w:rPr>
        <w:t>Б. Экспертное интервью (10 и</w:t>
      </w:r>
      <w:r>
        <w:rPr>
          <w:rFonts w:ascii="Times New Roman" w:hAnsi="Times New Roman" w:cs="Times New Roman"/>
          <w:sz w:val="24"/>
          <w:szCs w:val="24"/>
        </w:rPr>
        <w:t>нтервью</w:t>
      </w:r>
      <w:r w:rsidRPr="000B2F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14D8B2" w14:textId="1A85D52F" w:rsidR="000B2F87" w:rsidRDefault="000B2F87" w:rsidP="000B2F87">
      <w:pPr>
        <w:pStyle w:val="aff0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2F87">
        <w:rPr>
          <w:rFonts w:ascii="Times New Roman" w:hAnsi="Times New Roman" w:cs="Times New Roman"/>
          <w:sz w:val="24"/>
          <w:szCs w:val="24"/>
        </w:rPr>
        <w:t>Желательно использовать стандартную форму информированного согласия, сформулированную для участника, напр</w:t>
      </w:r>
      <w:r>
        <w:rPr>
          <w:rFonts w:ascii="Times New Roman" w:hAnsi="Times New Roman" w:cs="Times New Roman"/>
          <w:sz w:val="24"/>
          <w:szCs w:val="24"/>
        </w:rPr>
        <w:t>имер: «</w:t>
      </w:r>
      <w:r w:rsidRPr="000B2F87">
        <w:rPr>
          <w:rFonts w:ascii="Times New Roman" w:hAnsi="Times New Roman" w:cs="Times New Roman"/>
          <w:sz w:val="24"/>
          <w:szCs w:val="24"/>
        </w:rPr>
        <w:t>Ваше участие в исследовании должно быть исключительно добровольным. Данное согласие не должно даваться под влиянием обмана, психического или физического насилия или в условиях несвободы. -&gt; Подтверждаю, что мое участие исключительно добровольно...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21486CD" w14:textId="3AA2BB05" w:rsidR="000B2F87" w:rsidRPr="000B2F87" w:rsidRDefault="000B2F87" w:rsidP="000B2F87">
      <w:pPr>
        <w:pStyle w:val="aff0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уточнить формулировку «</w:t>
      </w:r>
      <w:r w:rsidRPr="000B2F87">
        <w:rPr>
          <w:rFonts w:ascii="Times New Roman" w:hAnsi="Times New Roman" w:cs="Times New Roman"/>
          <w:sz w:val="24"/>
          <w:szCs w:val="24"/>
        </w:rPr>
        <w:t>Перед этим, я хотела бы вас спросить несколько общих вопросов</w:t>
      </w:r>
      <w:r>
        <w:rPr>
          <w:rFonts w:ascii="Times New Roman" w:hAnsi="Times New Roman" w:cs="Times New Roman"/>
          <w:sz w:val="24"/>
          <w:szCs w:val="24"/>
        </w:rPr>
        <w:t>». В</w:t>
      </w:r>
      <w:r w:rsidRPr="000B2F87">
        <w:rPr>
          <w:rFonts w:ascii="Times New Roman" w:hAnsi="Times New Roman" w:cs="Times New Roman"/>
          <w:sz w:val="24"/>
          <w:szCs w:val="24"/>
        </w:rPr>
        <w:t>опросы не спрашивают, а задают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C3F74E" w14:textId="403DBD22" w:rsidR="000B2F87" w:rsidRDefault="000B2F87" w:rsidP="000B2F87">
      <w:pPr>
        <w:pStyle w:val="aff0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2F87">
        <w:rPr>
          <w:rFonts w:ascii="Times New Roman" w:hAnsi="Times New Roman" w:cs="Times New Roman"/>
          <w:sz w:val="24"/>
          <w:szCs w:val="24"/>
        </w:rPr>
        <w:t>Есть опасение, что интервью (хотя таких вопросов и нет в гайде) все равно затронут темы конкретных психологических проблем и запросов, послуживших причинами обращений людей к терапии. Нужно более детально проработать скрипты поведения исследователя в таких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BA9C90" w14:textId="2614F943" w:rsidR="000B2F87" w:rsidRDefault="000B2F87" w:rsidP="000B2F87">
      <w:pPr>
        <w:pStyle w:val="aff0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B2F87">
        <w:rPr>
          <w:rFonts w:ascii="Times New Roman" w:hAnsi="Times New Roman" w:cs="Times New Roman"/>
          <w:sz w:val="24"/>
          <w:szCs w:val="24"/>
        </w:rPr>
        <w:t>ужно уточнить продолжительность интервью. Оно длится час или полтора часа?</w:t>
      </w:r>
    </w:p>
    <w:p w14:paraId="7C0E4A7E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4104A2" w14:textId="2D8AEFAE" w:rsidR="000B2F87" w:rsidRPr="00F54B9B" w:rsidRDefault="0040696D" w:rsidP="000B2F8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F87"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заявлении Д. А. Стремоухова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с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просьбой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о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87">
        <w:rPr>
          <w:rFonts w:ascii="Times New Roman" w:hAnsi="Times New Roman" w:cs="Times New Roman"/>
          <w:b/>
          <w:sz w:val="24"/>
          <w:szCs w:val="24"/>
        </w:rPr>
        <w:t>проекта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2F87" w:rsidRPr="000B2F87">
        <w:rPr>
          <w:rFonts w:ascii="Times New Roman" w:hAnsi="Times New Roman" w:cs="Times New Roman"/>
          <w:b/>
          <w:sz w:val="24"/>
          <w:szCs w:val="24"/>
        </w:rPr>
        <w:t>Получение дополнительного образования детьми с диабетом 1 типа в Санкт-Петербурге: проблемы и пути решения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B2F87" w:rsidRPr="00A51C17">
        <w:rPr>
          <w:rFonts w:ascii="Times New Roman" w:hAnsi="Times New Roman" w:cs="Times New Roman"/>
          <w:b/>
          <w:sz w:val="24"/>
          <w:szCs w:val="24"/>
        </w:rPr>
        <w:t>этическим нормам, принятым в общественных науках</w:t>
      </w:r>
      <w:r w:rsidR="000B2F87" w:rsidRPr="00F54B9B">
        <w:rPr>
          <w:rFonts w:ascii="Times New Roman" w:hAnsi="Times New Roman" w:cs="Times New Roman"/>
          <w:b/>
          <w:sz w:val="24"/>
          <w:szCs w:val="24"/>
        </w:rPr>
        <w:t>.</w:t>
      </w:r>
    </w:p>
    <w:p w14:paraId="3C5B822F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D9E1BEB" w14:textId="77777777" w:rsidR="000B2F87" w:rsidRPr="006B03F4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55A1CDDA" w14:textId="77777777" w:rsidR="000B2F87" w:rsidRPr="006B03F4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3 голоса</w:t>
      </w:r>
    </w:p>
    <w:p w14:paraId="3B6308F9" w14:textId="77777777" w:rsidR="000B2F87" w:rsidRPr="00191D3A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15C1E0F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25FA0AFB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83F762" w14:textId="77777777" w:rsidR="000B2F87" w:rsidRDefault="000B2F87" w:rsidP="000B2F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3F88BFF9" w14:textId="77777777" w:rsidR="0040696D" w:rsidRDefault="0040696D" w:rsidP="0040696D">
      <w:pPr>
        <w:pStyle w:val="aff0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696D">
        <w:rPr>
          <w:rFonts w:ascii="Times New Roman" w:hAnsi="Times New Roman" w:cs="Times New Roman"/>
          <w:sz w:val="24"/>
          <w:szCs w:val="24"/>
        </w:rPr>
        <w:t>Личные вопросы в гайде идут в самом начале.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40696D">
        <w:rPr>
          <w:rFonts w:ascii="Times New Roman" w:hAnsi="Times New Roman" w:cs="Times New Roman"/>
          <w:sz w:val="24"/>
          <w:szCs w:val="24"/>
        </w:rPr>
        <w:t xml:space="preserve"> начать с общ</w:t>
      </w:r>
      <w:r>
        <w:rPr>
          <w:rFonts w:ascii="Times New Roman" w:hAnsi="Times New Roman" w:cs="Times New Roman"/>
          <w:sz w:val="24"/>
          <w:szCs w:val="24"/>
        </w:rPr>
        <w:t xml:space="preserve">их вопросов </w:t>
      </w:r>
      <w:r w:rsidRPr="0040696D">
        <w:rPr>
          <w:rFonts w:ascii="Times New Roman" w:hAnsi="Times New Roman" w:cs="Times New Roman"/>
          <w:sz w:val="24"/>
          <w:szCs w:val="24"/>
        </w:rPr>
        <w:t xml:space="preserve">и знакомства, а не сразу с личных тем. </w:t>
      </w:r>
    </w:p>
    <w:p w14:paraId="2D4D284B" w14:textId="5E743A1C" w:rsidR="000B2F87" w:rsidRDefault="0040696D" w:rsidP="0040696D">
      <w:pPr>
        <w:pStyle w:val="aff0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</w:t>
      </w:r>
      <w:r w:rsidRPr="0040696D">
        <w:rPr>
          <w:rFonts w:ascii="Times New Roman" w:hAnsi="Times New Roman" w:cs="Times New Roman"/>
          <w:sz w:val="24"/>
          <w:szCs w:val="24"/>
        </w:rPr>
        <w:t>одумать про техники снижения сензитивности вопросов в целом и про то, как интервьюер будет реагировать, если вопросы будут восприняты информантами очень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F270C8" w14:textId="77777777" w:rsidR="0040696D" w:rsidRDefault="0040696D" w:rsidP="0040696D">
      <w:pPr>
        <w:pStyle w:val="aff0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</w:t>
      </w:r>
      <w:r w:rsidRPr="0040696D">
        <w:rPr>
          <w:rFonts w:ascii="Times New Roman" w:hAnsi="Times New Roman" w:cs="Times New Roman"/>
          <w:sz w:val="24"/>
          <w:szCs w:val="24"/>
        </w:rPr>
        <w:t>точнить размер выборки и процедуру отбора участников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5A302" w14:textId="2A7B7F74" w:rsidR="0040696D" w:rsidRDefault="0040696D" w:rsidP="0040696D">
      <w:pPr>
        <w:pStyle w:val="aff0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</w:t>
      </w:r>
      <w:r w:rsidRPr="0040696D">
        <w:rPr>
          <w:rFonts w:ascii="Times New Roman" w:hAnsi="Times New Roman" w:cs="Times New Roman"/>
          <w:sz w:val="24"/>
          <w:szCs w:val="24"/>
        </w:rPr>
        <w:t>беспечить анонимность презентации данных (публикация только в ВКР - каких именно данных?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6ADA3B" w14:textId="77777777" w:rsidR="0040696D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6FB6D6F" w14:textId="221DC071" w:rsidR="0040696D" w:rsidRPr="00F54B9B" w:rsidRDefault="0040696D" w:rsidP="0040696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заявлении </w:t>
      </w:r>
      <w:r w:rsidR="00293C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3C45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C45">
        <w:rPr>
          <w:rFonts w:ascii="Times New Roman" w:hAnsi="Times New Roman" w:cs="Times New Roman"/>
          <w:b/>
          <w:sz w:val="24"/>
          <w:szCs w:val="24"/>
        </w:rPr>
        <w:t>Усвицкого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просьбой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696D">
        <w:rPr>
          <w:rFonts w:ascii="Times New Roman" w:hAnsi="Times New Roman" w:cs="Times New Roman"/>
          <w:b/>
          <w:sz w:val="24"/>
          <w:szCs w:val="24"/>
        </w:rPr>
        <w:t>Конкуренция с сетевой поддержкой»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этическим нормам, принятым в общественных науках</w:t>
      </w:r>
      <w:r w:rsidRPr="00F54B9B">
        <w:rPr>
          <w:rFonts w:ascii="Times New Roman" w:hAnsi="Times New Roman" w:cs="Times New Roman"/>
          <w:b/>
          <w:sz w:val="24"/>
          <w:szCs w:val="24"/>
        </w:rPr>
        <w:t>.</w:t>
      </w:r>
    </w:p>
    <w:p w14:paraId="36A211CB" w14:textId="77777777" w:rsidR="0040696D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29163C1" w14:textId="3BA75CA5" w:rsidR="0040696D" w:rsidRPr="006B03F4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1EAC8FC6" w14:textId="19680D89" w:rsidR="0040696D" w:rsidRPr="006B03F4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5D145C4C" w14:textId="77777777" w:rsidR="0040696D" w:rsidRPr="00191D3A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7125B762" w14:textId="553FCF6E" w:rsidR="0040696D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4EF91A65" w14:textId="77777777" w:rsidR="0040696D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766ED5" w14:textId="77777777" w:rsidR="0040696D" w:rsidRDefault="0040696D" w:rsidP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B1755A3" w14:textId="5AA0FC66" w:rsidR="000B2F87" w:rsidRDefault="0040696D" w:rsidP="0040696D">
      <w:pPr>
        <w:pStyle w:val="aff0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40696D">
        <w:rPr>
          <w:rFonts w:ascii="Times New Roman" w:hAnsi="Times New Roman" w:cs="Times New Roman"/>
          <w:sz w:val="24"/>
          <w:szCs w:val="24"/>
        </w:rPr>
        <w:t xml:space="preserve"> избегать формулировок "буду вести себя деструктивно" -&gt; "В случае нарушения правил проведения эксперимента..."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D35A2" w14:textId="07FD120E" w:rsidR="0040696D" w:rsidRPr="0040696D" w:rsidRDefault="0040696D" w:rsidP="0040696D">
      <w:pPr>
        <w:pStyle w:val="aff0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696D">
        <w:rPr>
          <w:rFonts w:ascii="Times New Roman" w:hAnsi="Times New Roman" w:cs="Times New Roman"/>
          <w:sz w:val="24"/>
          <w:szCs w:val="24"/>
        </w:rPr>
        <w:t>Инструкция для участников эксперимента написана не очень понятно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F20D0" w14:textId="77777777" w:rsidR="0040696D" w:rsidRDefault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3D456A99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543E7" w14:textId="77777777" w:rsidR="00A32EAA" w:rsidRDefault="00A32EAA">
      <w:pPr>
        <w:spacing w:after="0" w:line="240" w:lineRule="auto"/>
      </w:pPr>
      <w:r>
        <w:separator/>
      </w:r>
    </w:p>
  </w:endnote>
  <w:endnote w:type="continuationSeparator" w:id="0">
    <w:p w14:paraId="1CE86736" w14:textId="77777777" w:rsidR="00A32EAA" w:rsidRDefault="00A3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ACAA2" w14:textId="77777777" w:rsidR="00A32EAA" w:rsidRDefault="00A32EAA">
      <w:pPr>
        <w:spacing w:after="0" w:line="240" w:lineRule="auto"/>
      </w:pPr>
      <w:r>
        <w:separator/>
      </w:r>
    </w:p>
  </w:footnote>
  <w:footnote w:type="continuationSeparator" w:id="0">
    <w:p w14:paraId="7582EB61" w14:textId="77777777" w:rsidR="00A32EAA" w:rsidRDefault="00A32EAA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16F8"/>
    <w:multiLevelType w:val="hybridMultilevel"/>
    <w:tmpl w:val="7286DD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4BDB"/>
    <w:multiLevelType w:val="hybridMultilevel"/>
    <w:tmpl w:val="A48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66A"/>
    <w:multiLevelType w:val="hybridMultilevel"/>
    <w:tmpl w:val="9B74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25CC"/>
    <w:multiLevelType w:val="hybridMultilevel"/>
    <w:tmpl w:val="8AB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44776"/>
    <w:multiLevelType w:val="hybridMultilevel"/>
    <w:tmpl w:val="2FB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E73AC"/>
    <w:multiLevelType w:val="hybridMultilevel"/>
    <w:tmpl w:val="1DD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70E0"/>
    <w:multiLevelType w:val="hybridMultilevel"/>
    <w:tmpl w:val="0608A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06E2F"/>
    <w:multiLevelType w:val="hybridMultilevel"/>
    <w:tmpl w:val="9634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6E01"/>
    <w:multiLevelType w:val="hybridMultilevel"/>
    <w:tmpl w:val="EAC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91C00"/>
    <w:multiLevelType w:val="hybridMultilevel"/>
    <w:tmpl w:val="8CC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009B2"/>
    <w:multiLevelType w:val="hybridMultilevel"/>
    <w:tmpl w:val="495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20"/>
  </w:num>
  <w:num w:numId="2" w16cid:durableId="12687773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5"/>
  </w:num>
  <w:num w:numId="4" w16cid:durableId="2072191969">
    <w:abstractNumId w:val="8"/>
  </w:num>
  <w:num w:numId="5" w16cid:durableId="1438865008">
    <w:abstractNumId w:val="19"/>
  </w:num>
  <w:num w:numId="6" w16cid:durableId="223226972">
    <w:abstractNumId w:val="29"/>
  </w:num>
  <w:num w:numId="7" w16cid:durableId="1610699822">
    <w:abstractNumId w:val="37"/>
  </w:num>
  <w:num w:numId="8" w16cid:durableId="73626086">
    <w:abstractNumId w:val="18"/>
  </w:num>
  <w:num w:numId="9" w16cid:durableId="1986003546">
    <w:abstractNumId w:val="2"/>
  </w:num>
  <w:num w:numId="10" w16cid:durableId="460995981">
    <w:abstractNumId w:val="21"/>
  </w:num>
  <w:num w:numId="11" w16cid:durableId="1438721415">
    <w:abstractNumId w:val="13"/>
  </w:num>
  <w:num w:numId="12" w16cid:durableId="376469424">
    <w:abstractNumId w:val="0"/>
  </w:num>
  <w:num w:numId="13" w16cid:durableId="1410619966">
    <w:abstractNumId w:val="38"/>
  </w:num>
  <w:num w:numId="14" w16cid:durableId="1325625191">
    <w:abstractNumId w:val="11"/>
  </w:num>
  <w:num w:numId="15" w16cid:durableId="756175200">
    <w:abstractNumId w:val="3"/>
  </w:num>
  <w:num w:numId="16" w16cid:durableId="1365902677">
    <w:abstractNumId w:val="10"/>
  </w:num>
  <w:num w:numId="17" w16cid:durableId="818613510">
    <w:abstractNumId w:val="4"/>
  </w:num>
  <w:num w:numId="18" w16cid:durableId="586964943">
    <w:abstractNumId w:val="22"/>
  </w:num>
  <w:num w:numId="19" w16cid:durableId="2126849236">
    <w:abstractNumId w:val="6"/>
  </w:num>
  <w:num w:numId="20" w16cid:durableId="1358387608">
    <w:abstractNumId w:val="23"/>
  </w:num>
  <w:num w:numId="21" w16cid:durableId="328951205">
    <w:abstractNumId w:val="35"/>
  </w:num>
  <w:num w:numId="22" w16cid:durableId="1764762166">
    <w:abstractNumId w:val="14"/>
  </w:num>
  <w:num w:numId="23" w16cid:durableId="175266299">
    <w:abstractNumId w:val="17"/>
  </w:num>
  <w:num w:numId="24" w16cid:durableId="870386026">
    <w:abstractNumId w:val="33"/>
  </w:num>
  <w:num w:numId="25" w16cid:durableId="1311638477">
    <w:abstractNumId w:val="39"/>
  </w:num>
  <w:num w:numId="26" w16cid:durableId="926118224">
    <w:abstractNumId w:val="34"/>
  </w:num>
  <w:num w:numId="27" w16cid:durableId="639461519">
    <w:abstractNumId w:val="1"/>
  </w:num>
  <w:num w:numId="28" w16cid:durableId="1173641962">
    <w:abstractNumId w:val="25"/>
  </w:num>
  <w:num w:numId="29" w16cid:durableId="1065645903">
    <w:abstractNumId w:val="30"/>
  </w:num>
  <w:num w:numId="30" w16cid:durableId="1462728646">
    <w:abstractNumId w:val="26"/>
  </w:num>
  <w:num w:numId="31" w16cid:durableId="1021318754">
    <w:abstractNumId w:val="12"/>
  </w:num>
  <w:num w:numId="32" w16cid:durableId="1300526825">
    <w:abstractNumId w:val="16"/>
  </w:num>
  <w:num w:numId="33" w16cid:durableId="2064406920">
    <w:abstractNumId w:val="40"/>
  </w:num>
  <w:num w:numId="34" w16cid:durableId="1029767332">
    <w:abstractNumId w:val="27"/>
  </w:num>
  <w:num w:numId="35" w16cid:durableId="824468760">
    <w:abstractNumId w:val="9"/>
  </w:num>
  <w:num w:numId="36" w16cid:durableId="1568413527">
    <w:abstractNumId w:val="5"/>
  </w:num>
  <w:num w:numId="37" w16cid:durableId="1076048527">
    <w:abstractNumId w:val="28"/>
  </w:num>
  <w:num w:numId="38" w16cid:durableId="450786655">
    <w:abstractNumId w:val="24"/>
  </w:num>
  <w:num w:numId="39" w16cid:durableId="267741566">
    <w:abstractNumId w:val="36"/>
  </w:num>
  <w:num w:numId="40" w16cid:durableId="550191513">
    <w:abstractNumId w:val="32"/>
  </w:num>
  <w:num w:numId="41" w16cid:durableId="1614634117">
    <w:abstractNumId w:val="7"/>
  </w:num>
  <w:num w:numId="42" w16cid:durableId="7475347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7"/>
    <w:rsid w:val="00055E06"/>
    <w:rsid w:val="00084F4D"/>
    <w:rsid w:val="00092048"/>
    <w:rsid w:val="000B2F87"/>
    <w:rsid w:val="000E5E49"/>
    <w:rsid w:val="00112927"/>
    <w:rsid w:val="00191D3A"/>
    <w:rsid w:val="00224C1A"/>
    <w:rsid w:val="002266B4"/>
    <w:rsid w:val="00232FD5"/>
    <w:rsid w:val="00266689"/>
    <w:rsid w:val="00293C45"/>
    <w:rsid w:val="002F05CF"/>
    <w:rsid w:val="0040696D"/>
    <w:rsid w:val="004517D7"/>
    <w:rsid w:val="00452AC4"/>
    <w:rsid w:val="0045525D"/>
    <w:rsid w:val="004C6160"/>
    <w:rsid w:val="004D4BF7"/>
    <w:rsid w:val="004E4765"/>
    <w:rsid w:val="00507170"/>
    <w:rsid w:val="00541FD7"/>
    <w:rsid w:val="00591143"/>
    <w:rsid w:val="00613A67"/>
    <w:rsid w:val="00616027"/>
    <w:rsid w:val="00651904"/>
    <w:rsid w:val="006A7302"/>
    <w:rsid w:val="006B03F4"/>
    <w:rsid w:val="006B33BD"/>
    <w:rsid w:val="006E3E07"/>
    <w:rsid w:val="006E730E"/>
    <w:rsid w:val="006F5E9C"/>
    <w:rsid w:val="007048D2"/>
    <w:rsid w:val="00757317"/>
    <w:rsid w:val="00766348"/>
    <w:rsid w:val="008109E0"/>
    <w:rsid w:val="00892C78"/>
    <w:rsid w:val="00896B80"/>
    <w:rsid w:val="008F6F33"/>
    <w:rsid w:val="009456EB"/>
    <w:rsid w:val="00954673"/>
    <w:rsid w:val="009817C2"/>
    <w:rsid w:val="00984D64"/>
    <w:rsid w:val="009871A7"/>
    <w:rsid w:val="00994F7E"/>
    <w:rsid w:val="00A32EAA"/>
    <w:rsid w:val="00A4687E"/>
    <w:rsid w:val="00A51C17"/>
    <w:rsid w:val="00A72122"/>
    <w:rsid w:val="00B93F2C"/>
    <w:rsid w:val="00BA6A1B"/>
    <w:rsid w:val="00BB7F76"/>
    <w:rsid w:val="00C021DA"/>
    <w:rsid w:val="00D931EB"/>
    <w:rsid w:val="00DF62D1"/>
    <w:rsid w:val="00E22551"/>
    <w:rsid w:val="00E2683D"/>
    <w:rsid w:val="00E519A3"/>
    <w:rsid w:val="00E52EC0"/>
    <w:rsid w:val="00EC383F"/>
    <w:rsid w:val="00ED35AA"/>
    <w:rsid w:val="00F02A37"/>
    <w:rsid w:val="00F149C0"/>
    <w:rsid w:val="00F54B9B"/>
    <w:rsid w:val="00FB0B2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Екатерина Ткачева</cp:lastModifiedBy>
  <cp:revision>3</cp:revision>
  <dcterms:created xsi:type="dcterms:W3CDTF">2024-02-20T09:48:00Z</dcterms:created>
  <dcterms:modified xsi:type="dcterms:W3CDTF">2024-02-20T11:31:00Z</dcterms:modified>
</cp:coreProperties>
</file>