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40C24B" w14:textId="2E2A6ED9"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CAC376AB35854452861172EA1D80C7FB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1C618C">
            <w:rPr>
              <w:rStyle w:val="ab"/>
            </w:rPr>
            <w:t>«Международная программа «Международные отношения и глобальные исследования»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1C618C">
            <w:rPr>
              <w:rStyle w:val="ab"/>
            </w:rPr>
            <w:t>мировой экономики и мировой политики</w:t>
          </w:r>
        </w:sdtContent>
      </w:sdt>
      <w:r w:rsidR="00D77296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и секретаре апелляционной комиссии</w:t>
      </w:r>
    </w:p>
    <w:p w14:paraId="246A8D0A" w14:textId="77777777"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14:paraId="26B191A6" w14:textId="77777777"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14:paraId="052D5F0E" w14:textId="77777777"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38A45615" w14:textId="77777777"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14:paraId="13872DBC" w14:textId="4CE009D5" w:rsidR="008F0C23" w:rsidRPr="00517412" w:rsidRDefault="008F0C23" w:rsidP="008F0C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17412">
        <w:rPr>
          <w:sz w:val="26"/>
          <w:szCs w:val="26"/>
        </w:rPr>
        <w:t xml:space="preserve">Утвердить апелляционную комиссию </w:t>
      </w:r>
      <w:r>
        <w:rPr>
          <w:sz w:val="26"/>
          <w:szCs w:val="26"/>
        </w:rPr>
        <w:t>(</w:t>
      </w:r>
      <w:r w:rsidRPr="00517412">
        <w:rPr>
          <w:sz w:val="26"/>
          <w:szCs w:val="26"/>
        </w:rPr>
        <w:t>далее – АК</w:t>
      </w:r>
      <w:r>
        <w:rPr>
          <w:sz w:val="26"/>
          <w:szCs w:val="26"/>
        </w:rPr>
        <w:t>)</w:t>
      </w:r>
      <w:r w:rsidRPr="00517412">
        <w:rPr>
          <w:sz w:val="26"/>
          <w:szCs w:val="26"/>
        </w:rPr>
        <w:t xml:space="preserve"> по проведению апелляций по результатам государственной итоговой аттестации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7028DB3049748D591F4B18588B6D04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C618C">
            <w:rPr>
              <w:rStyle w:val="ac"/>
            </w:rPr>
            <w:t>4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>курса образовательной программы</w:t>
      </w:r>
      <w:r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541C0846AA644299687C6E6F7F38CC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C618C">
            <w:rPr>
              <w:rStyle w:val="ac"/>
            </w:rPr>
            <w:t>бакалавриата</w:t>
          </w:r>
        </w:sdtContent>
      </w:sdt>
      <w:r w:rsidR="001C618C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933709506"/>
          <w:placeholder>
            <w:docPart w:val="8135F885CFBF4764A8C60FC6F757175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618C">
            <w:rPr>
              <w:rStyle w:val="ac"/>
            </w:rPr>
            <w:t>«Международная программа «Международные отношения и глобальные исследования»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направлени</w:t>
      </w:r>
      <w:r w:rsidR="001C618C">
        <w:rPr>
          <w:sz w:val="26"/>
          <w:szCs w:val="26"/>
        </w:rPr>
        <w:t>й</w:t>
      </w:r>
      <w:r w:rsidRPr="00517412">
        <w:rPr>
          <w:sz w:val="26"/>
          <w:szCs w:val="26"/>
        </w:rPr>
        <w:t xml:space="preserve"> подготовки </w:t>
      </w:r>
      <w:sdt>
        <w:sdtPr>
          <w:rPr>
            <w:rStyle w:val="ac"/>
          </w:rPr>
          <w:id w:val="2036379095"/>
          <w:placeholder>
            <w:docPart w:val="4848D5D5EFCA4BA1A2D91DD4D336DFE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618C">
            <w:rPr>
              <w:rStyle w:val="ac"/>
            </w:rPr>
            <w:t>41.03.05 Международные отношения и 41.03.06 Публичная политика и социальные науки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факультета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618C">
            <w:rPr>
              <w:rStyle w:val="ac"/>
            </w:rPr>
            <w:t>мировой экономики и мировой политики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C618C">
            <w:rPr>
              <w:rStyle w:val="ac"/>
            </w:rPr>
            <w:t>очной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 xml:space="preserve">формы обучения в </w:t>
      </w:r>
      <w:r>
        <w:rPr>
          <w:sz w:val="26"/>
          <w:szCs w:val="26"/>
        </w:rPr>
        <w:t xml:space="preserve">следующем </w:t>
      </w:r>
      <w:r w:rsidRPr="00517412">
        <w:rPr>
          <w:sz w:val="26"/>
          <w:szCs w:val="26"/>
        </w:rPr>
        <w:t>составе</w:t>
      </w:r>
      <w:r>
        <w:rPr>
          <w:sz w:val="26"/>
          <w:szCs w:val="26"/>
        </w:rPr>
        <w:t>:</w:t>
      </w:r>
    </w:p>
    <w:p w14:paraId="098A580C" w14:textId="77777777" w:rsidR="001C618C" w:rsidRDefault="008F0C23" w:rsidP="001C618C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Председатель АК</w:t>
      </w:r>
      <w:r>
        <w:rPr>
          <w:sz w:val="26"/>
          <w:szCs w:val="26"/>
        </w:rPr>
        <w:t xml:space="preserve"> –</w:t>
      </w:r>
      <w:r w:rsidR="00D77296">
        <w:rPr>
          <w:sz w:val="26"/>
          <w:szCs w:val="26"/>
        </w:rPr>
        <w:t xml:space="preserve"> </w:t>
      </w:r>
      <w:r w:rsidR="001C618C">
        <w:rPr>
          <w:bCs/>
          <w:sz w:val="26"/>
          <w:szCs w:val="26"/>
        </w:rPr>
        <w:t xml:space="preserve">Канаев Е.А., </w:t>
      </w:r>
      <w:r w:rsidR="001C618C" w:rsidRPr="00947F34">
        <w:rPr>
          <w:bCs/>
          <w:sz w:val="26"/>
          <w:szCs w:val="26"/>
        </w:rPr>
        <w:t xml:space="preserve">д.и.н., </w:t>
      </w:r>
      <w:r w:rsidR="001C618C">
        <w:rPr>
          <w:bCs/>
          <w:sz w:val="26"/>
          <w:szCs w:val="26"/>
        </w:rPr>
        <w:t xml:space="preserve">профессор </w:t>
      </w:r>
      <w:r w:rsidR="001C618C">
        <w:rPr>
          <w:bCs/>
          <w:sz w:val="26"/>
          <w:szCs w:val="26"/>
        </w:rPr>
        <w:t>д</w:t>
      </w:r>
      <w:r w:rsidR="001C618C">
        <w:rPr>
          <w:bCs/>
          <w:sz w:val="26"/>
          <w:szCs w:val="26"/>
        </w:rPr>
        <w:t>епартамента зарубежного регионоведения</w:t>
      </w:r>
      <w:r w:rsidR="001C618C">
        <w:rPr>
          <w:bCs/>
          <w:sz w:val="26"/>
          <w:szCs w:val="26"/>
        </w:rPr>
        <w:t xml:space="preserve"> факультета мировой экономики и мировой политики НИУ ВШЭ</w:t>
      </w:r>
      <w:r w:rsidR="00D77296">
        <w:rPr>
          <w:i/>
          <w:sz w:val="26"/>
          <w:szCs w:val="26"/>
        </w:rPr>
        <w:t>,</w:t>
      </w:r>
    </w:p>
    <w:p w14:paraId="422A8B0E" w14:textId="24837011" w:rsidR="008F0C23" w:rsidRPr="00E44C48" w:rsidRDefault="008F0C23" w:rsidP="001C618C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Члены АК:</w:t>
      </w:r>
    </w:p>
    <w:p w14:paraId="6B87F563" w14:textId="399BC562" w:rsidR="001C618C" w:rsidRPr="001C618C" w:rsidRDefault="001C618C" w:rsidP="001C618C">
      <w:pPr>
        <w:pStyle w:val="a6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C618C">
        <w:rPr>
          <w:bCs/>
          <w:sz w:val="26"/>
          <w:szCs w:val="26"/>
        </w:rPr>
        <w:t>Белоус Ю.А, к.и.н., научный сотрудник МНО ЦКЕМИ</w:t>
      </w:r>
      <w:r w:rsidRPr="001C618C">
        <w:rPr>
          <w:bCs/>
          <w:sz w:val="26"/>
          <w:szCs w:val="26"/>
        </w:rPr>
        <w:t xml:space="preserve"> </w:t>
      </w:r>
      <w:r w:rsidRPr="001C618C">
        <w:rPr>
          <w:bCs/>
          <w:sz w:val="26"/>
          <w:szCs w:val="26"/>
        </w:rPr>
        <w:t>факультета мировой экономики и мировой политики НИУ ВШЭ,</w:t>
      </w:r>
    </w:p>
    <w:p w14:paraId="59DDD1EC" w14:textId="0E4A56EC" w:rsidR="001C618C" w:rsidRDefault="001C618C" w:rsidP="001C618C">
      <w:pPr>
        <w:pStyle w:val="a6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C618C">
        <w:rPr>
          <w:bCs/>
          <w:sz w:val="26"/>
          <w:szCs w:val="26"/>
        </w:rPr>
        <w:t>Королев А.</w:t>
      </w:r>
      <w:r w:rsidRPr="001C618C">
        <w:rPr>
          <w:bCs/>
          <w:sz w:val="26"/>
          <w:szCs w:val="26"/>
        </w:rPr>
        <w:t>С., к.п.н., доцент департамента международных отношений</w:t>
      </w:r>
      <w:r w:rsidRPr="001C618C">
        <w:rPr>
          <w:bCs/>
          <w:sz w:val="26"/>
          <w:szCs w:val="26"/>
        </w:rPr>
        <w:t xml:space="preserve"> </w:t>
      </w:r>
      <w:r w:rsidRPr="001C618C">
        <w:rPr>
          <w:bCs/>
          <w:sz w:val="26"/>
          <w:szCs w:val="26"/>
        </w:rPr>
        <w:t>факультета мировой экономики и мировой политики НИУ ВШЭ,</w:t>
      </w:r>
    </w:p>
    <w:p w14:paraId="54F562B1" w14:textId="13B2D60A" w:rsidR="001C618C" w:rsidRPr="001C618C" w:rsidRDefault="001C618C" w:rsidP="001C618C">
      <w:pPr>
        <w:pStyle w:val="a6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C618C">
        <w:rPr>
          <w:bCs/>
          <w:sz w:val="26"/>
          <w:szCs w:val="26"/>
        </w:rPr>
        <w:t>Крамаренко А.С., к.п.н., научный сотрудник МНО ЦКЕМИ факультета мировой экономики и мировой политики НИУ ВШЭ,</w:t>
      </w:r>
      <w:r w:rsidRPr="001C618C">
        <w:rPr>
          <w:sz w:val="26"/>
          <w:szCs w:val="26"/>
        </w:rPr>
        <w:t xml:space="preserve"> </w:t>
      </w:r>
    </w:p>
    <w:p w14:paraId="2072A1D1" w14:textId="614C5D6C" w:rsidR="001C618C" w:rsidRPr="001C618C" w:rsidRDefault="001C618C" w:rsidP="001C618C">
      <w:pPr>
        <w:pStyle w:val="a6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C618C">
        <w:rPr>
          <w:bCs/>
          <w:sz w:val="26"/>
          <w:szCs w:val="26"/>
        </w:rPr>
        <w:t>Судакова Ю.М., к.э.н., доцент департамента мировой экономики</w:t>
      </w:r>
      <w:r w:rsidRPr="001C618C">
        <w:rPr>
          <w:bCs/>
          <w:sz w:val="26"/>
          <w:szCs w:val="26"/>
        </w:rPr>
        <w:t xml:space="preserve"> </w:t>
      </w:r>
      <w:r w:rsidRPr="001C618C">
        <w:rPr>
          <w:bCs/>
          <w:sz w:val="26"/>
          <w:szCs w:val="26"/>
        </w:rPr>
        <w:t>факультета мировой экономики и мировой политики НИУ ВШЭ,</w:t>
      </w:r>
    </w:p>
    <w:p w14:paraId="0E4EC867" w14:textId="3987DAE8" w:rsidR="008F0C23" w:rsidRPr="00E44C48" w:rsidRDefault="008F0C23" w:rsidP="001C618C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Секретарь АК</w:t>
      </w:r>
      <w:r w:rsidR="001C618C">
        <w:rPr>
          <w:sz w:val="26"/>
          <w:szCs w:val="26"/>
        </w:rPr>
        <w:t xml:space="preserve"> </w:t>
      </w:r>
      <w:r w:rsidR="001C618C">
        <w:rPr>
          <w:sz w:val="26"/>
          <w:szCs w:val="26"/>
        </w:rPr>
        <w:t>–</w:t>
      </w:r>
      <w:r w:rsidR="001C618C">
        <w:rPr>
          <w:sz w:val="26"/>
          <w:szCs w:val="26"/>
        </w:rPr>
        <w:t xml:space="preserve"> </w:t>
      </w:r>
      <w:bookmarkStart w:id="0" w:name="_GoBack"/>
      <w:bookmarkEnd w:id="0"/>
      <w:r w:rsidR="001C618C" w:rsidRPr="001C618C">
        <w:rPr>
          <w:rStyle w:val="ac"/>
        </w:rPr>
        <w:t>Демина В.С., менеджер отдела сопровождения уч</w:t>
      </w:r>
      <w:r w:rsidR="001C618C">
        <w:rPr>
          <w:rStyle w:val="ac"/>
        </w:rPr>
        <w:t>ебного процесса с Лондонским университетом «Международные отношения»</w:t>
      </w:r>
      <w:r w:rsidRPr="00E44C48">
        <w:rPr>
          <w:i/>
          <w:sz w:val="26"/>
          <w:szCs w:val="26"/>
        </w:rPr>
        <w:t>.</w:t>
      </w:r>
    </w:p>
    <w:p w14:paraId="7F6AD049" w14:textId="77777777" w:rsidR="008F0C23" w:rsidRPr="00BA0D56" w:rsidRDefault="008F0C23" w:rsidP="008F0C23">
      <w:pPr>
        <w:suppressAutoHyphens/>
        <w:jc w:val="both"/>
        <w:rPr>
          <w:sz w:val="26"/>
          <w:szCs w:val="26"/>
        </w:rPr>
      </w:pPr>
    </w:p>
    <w:p w14:paraId="3FC57B8D" w14:textId="77777777"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14:paraId="1621B3F5" w14:textId="77777777"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14:paraId="74CC5BA9" w14:textId="75708120" w:rsidR="008D7AEE" w:rsidRDefault="001C618C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F33DF424D09B45FEA61196A638DA3CF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Проректор</w:t>
          </w:r>
        </w:sdtContent>
      </w:sdt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  <w:t xml:space="preserve">  </w:t>
      </w:r>
      <w:r w:rsidR="008F0C23">
        <w:rPr>
          <w:sz w:val="26"/>
          <w:szCs w:val="26"/>
        </w:rPr>
        <w:t xml:space="preserve">                   </w:t>
      </w:r>
      <w:sdt>
        <w:sdtPr>
          <w:rPr>
            <w:rStyle w:val="ac"/>
          </w:rPr>
          <w:id w:val="1427000506"/>
          <w:placeholder>
            <w:docPart w:val="9937255976044ADAA3725697D85AB1F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С.Ю. Рощин</w:t>
          </w:r>
        </w:sdtContent>
      </w:sdt>
    </w:p>
    <w:sectPr w:rsidR="008D7AEE" w:rsidSect="001C618C">
      <w:footerReference w:type="default" hsehd:id="rId666"/>
      <w:pgSz w:w="11906" w:h="16838"/>
      <w:pgMar w:top="453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35464" w14:textId="77777777" w:rsidR="00E71D6E" w:rsidRDefault="00E71D6E" w:rsidP="00975FFF">
      <w:r>
        <w:separator/>
      </w:r>
    </w:p>
  </w:endnote>
  <w:endnote w:type="continuationSeparator" w:id="0">
    <w:p w14:paraId="0B42620B" w14:textId="77777777" w:rsidR="00E71D6E" w:rsidRDefault="00E71D6E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03.05.2024 № 6.18-01/030524-8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E8CD9" w14:textId="77777777" w:rsidR="00E71D6E" w:rsidRDefault="00E71D6E" w:rsidP="00975FFF">
      <w:r>
        <w:separator/>
      </w:r>
    </w:p>
  </w:footnote>
  <w:footnote w:type="continuationSeparator" w:id="0">
    <w:p w14:paraId="2DBB722D" w14:textId="77777777" w:rsidR="00E71D6E" w:rsidRDefault="00E71D6E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157F"/>
    <w:multiLevelType w:val="hybridMultilevel"/>
    <w:tmpl w:val="A516AA9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946404"/>
    <w:multiLevelType w:val="hybridMultilevel"/>
    <w:tmpl w:val="6504A480"/>
    <w:lvl w:ilvl="0" w:tplc="0F8A67D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11"/>
  </w:num>
  <w:num w:numId="4">
    <w:abstractNumId w:val="15"/>
  </w:num>
  <w:num w:numId="5">
    <w:abstractNumId w:val="7"/>
  </w:num>
  <w:num w:numId="6">
    <w:abstractNumId w:val="31"/>
  </w:num>
  <w:num w:numId="7">
    <w:abstractNumId w:val="25"/>
  </w:num>
  <w:num w:numId="8">
    <w:abstractNumId w:val="19"/>
  </w:num>
  <w:num w:numId="9">
    <w:abstractNumId w:val="1"/>
  </w:num>
  <w:num w:numId="10">
    <w:abstractNumId w:val="4"/>
  </w:num>
  <w:num w:numId="11">
    <w:abstractNumId w:val="12"/>
  </w:num>
  <w:num w:numId="12">
    <w:abstractNumId w:val="27"/>
  </w:num>
  <w:num w:numId="13">
    <w:abstractNumId w:val="10"/>
  </w:num>
  <w:num w:numId="14">
    <w:abstractNumId w:val="26"/>
  </w:num>
  <w:num w:numId="15">
    <w:abstractNumId w:val="36"/>
  </w:num>
  <w:num w:numId="16">
    <w:abstractNumId w:val="33"/>
  </w:num>
  <w:num w:numId="17">
    <w:abstractNumId w:val="32"/>
  </w:num>
  <w:num w:numId="18">
    <w:abstractNumId w:val="22"/>
  </w:num>
  <w:num w:numId="19">
    <w:abstractNumId w:val="35"/>
  </w:num>
  <w:num w:numId="20">
    <w:abstractNumId w:val="3"/>
  </w:num>
  <w:num w:numId="21">
    <w:abstractNumId w:val="30"/>
  </w:num>
  <w:num w:numId="22">
    <w:abstractNumId w:val="23"/>
  </w:num>
  <w:num w:numId="23">
    <w:abstractNumId w:val="20"/>
  </w:num>
  <w:num w:numId="24">
    <w:abstractNumId w:val="37"/>
  </w:num>
  <w:num w:numId="25">
    <w:abstractNumId w:val="28"/>
  </w:num>
  <w:num w:numId="26">
    <w:abstractNumId w:val="17"/>
  </w:num>
  <w:num w:numId="27">
    <w:abstractNumId w:val="5"/>
  </w:num>
  <w:num w:numId="28">
    <w:abstractNumId w:val="9"/>
  </w:num>
  <w:num w:numId="29">
    <w:abstractNumId w:val="29"/>
  </w:num>
  <w:num w:numId="30">
    <w:abstractNumId w:val="13"/>
  </w:num>
  <w:num w:numId="31">
    <w:abstractNumId w:val="21"/>
  </w:num>
  <w:num w:numId="32">
    <w:abstractNumId w:val="8"/>
  </w:num>
  <w:num w:numId="33">
    <w:abstractNumId w:val="14"/>
  </w:num>
  <w:num w:numId="34">
    <w:abstractNumId w:val="0"/>
  </w:num>
  <w:num w:numId="35">
    <w:abstractNumId w:val="24"/>
  </w:num>
  <w:num w:numId="36">
    <w:abstractNumId w:val="16"/>
  </w:num>
  <w:num w:numId="37">
    <w:abstractNumId w:val="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16761D"/>
    <w:rsid w:val="001C618C"/>
    <w:rsid w:val="00246806"/>
    <w:rsid w:val="00285261"/>
    <w:rsid w:val="002876B7"/>
    <w:rsid w:val="00317651"/>
    <w:rsid w:val="003956CC"/>
    <w:rsid w:val="004A6077"/>
    <w:rsid w:val="005044C7"/>
    <w:rsid w:val="00555868"/>
    <w:rsid w:val="005E3960"/>
    <w:rsid w:val="005E6B4C"/>
    <w:rsid w:val="0067784B"/>
    <w:rsid w:val="006F4624"/>
    <w:rsid w:val="00720A0B"/>
    <w:rsid w:val="00750AEA"/>
    <w:rsid w:val="0078199C"/>
    <w:rsid w:val="00785422"/>
    <w:rsid w:val="00817DCA"/>
    <w:rsid w:val="008442A3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4008B"/>
    <w:rsid w:val="00B71DB5"/>
    <w:rsid w:val="00BD4C47"/>
    <w:rsid w:val="00BF47AE"/>
    <w:rsid w:val="00C009DC"/>
    <w:rsid w:val="00C26B02"/>
    <w:rsid w:val="00C72F1A"/>
    <w:rsid w:val="00D476B2"/>
    <w:rsid w:val="00D67B67"/>
    <w:rsid w:val="00D77296"/>
    <w:rsid w:val="00D93C3E"/>
    <w:rsid w:val="00DD64B8"/>
    <w:rsid w:val="00E61AEF"/>
    <w:rsid w:val="00E71D6E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24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
	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376AB35854452861172EA1D80C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90B09-E39E-4B01-982F-7895A5C8328A}"/>
      </w:docPartPr>
      <w:docPartBody>
        <w:p w:rsidR="003A1F0A" w:rsidRDefault="00121EAA" w:rsidP="00121EAA">
          <w:pPr>
            <w:pStyle w:val="CAC376AB35854452861172EA1D80C7FB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3A1F0A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7028DB3049748D591F4B18588B6D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E74F-B00B-4848-A59F-A224C8FBE23C}"/>
      </w:docPartPr>
      <w:docPartBody>
        <w:p w:rsidR="003A1F0A" w:rsidRDefault="00121EAA" w:rsidP="00121EAA">
          <w:pPr>
            <w:pStyle w:val="77028DB3049748D591F4B18588B6D04C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541C0846AA644299687C6E6F7F38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4DAD4-6D5A-462B-AFAF-EBB7B29FD8E3}"/>
      </w:docPartPr>
      <w:docPartBody>
        <w:p w:rsidR="003A1F0A" w:rsidRDefault="00121EAA" w:rsidP="00121EAA">
          <w:pPr>
            <w:pStyle w:val="E541C0846AA644299687C6E6F7F38CC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135F885CFBF4764A8C60FC6F757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46FD4-6BAD-4124-A57E-CD455533B992}"/>
      </w:docPartPr>
      <w:docPartBody>
        <w:p w:rsidR="003A1F0A" w:rsidRDefault="00121EAA" w:rsidP="00121EAA">
          <w:pPr>
            <w:pStyle w:val="8135F885CFBF4764A8C60FC6F757175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848D5D5EFCA4BA1A2D91DD4D336D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64123-C361-4F35-9CC5-2BA79AD92EB8}"/>
      </w:docPartPr>
      <w:docPartBody>
        <w:p w:rsidR="003A1F0A" w:rsidRDefault="00121EAA" w:rsidP="00121EAA">
          <w:pPr>
            <w:pStyle w:val="4848D5D5EFCA4BA1A2D91DD4D336DFE4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3A1F0A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3A1F0A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F33DF424D09B45FEA61196A638DA3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516F1-44F9-4D8C-9E93-5CA8EFDB9DC3}"/>
      </w:docPartPr>
      <w:docPartBody>
        <w:p w:rsidR="003A1F0A" w:rsidRDefault="00121EAA" w:rsidP="00121EAA">
          <w:pPr>
            <w:pStyle w:val="F33DF424D09B45FEA61196A638DA3CF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937255976044ADAA3725697D85AB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FFAA9-39F6-4D15-9581-73FC99BE3A89}"/>
      </w:docPartPr>
      <w:docPartBody>
        <w:p w:rsidR="003A1F0A" w:rsidRDefault="00121EAA" w:rsidP="00121EAA">
          <w:pPr>
            <w:pStyle w:val="9937255976044ADAA3725697D85AB1F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121EAA"/>
    <w:rsid w:val="003A1F0A"/>
    <w:rsid w:val="00A11D78"/>
    <w:rsid w:val="00E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EAA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2</cp:revision>
  <dcterms:created xsi:type="dcterms:W3CDTF">2024-05-02T12:01:00Z</dcterms:created>
  <dcterms:modified xsi:type="dcterms:W3CDTF">2024-05-02T12:01:00Z</dcterms:modified>
</cp:coreProperties>
</file>