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3838" w14:textId="77777777" w:rsidR="002A7CD2" w:rsidRPr="00156F51" w:rsidRDefault="002A7CD2" w:rsidP="002A7CD2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156F51">
        <w:rPr>
          <w:rFonts w:ascii="Times New Roman" w:hAnsi="Times New Roman" w:cs="Times New Roman"/>
          <w:b/>
          <w:i/>
          <w:sz w:val="26"/>
          <w:szCs w:val="26"/>
        </w:rPr>
        <w:t>Пример формы отзыва рецензента на ВКР</w:t>
      </w:r>
    </w:p>
    <w:p w14:paraId="5313742A" w14:textId="77777777" w:rsidR="002A7CD2" w:rsidRPr="00156F51" w:rsidRDefault="002A7CD2" w:rsidP="002A7CD2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14:paraId="76CAE65F" w14:textId="77777777" w:rsidR="004D4703" w:rsidRPr="004D4703" w:rsidRDefault="004D4703" w:rsidP="004D4703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D4703">
        <w:rPr>
          <w:rFonts w:ascii="Times New Roman" w:hAnsi="Times New Roman" w:cs="Times New Roman"/>
          <w:bCs/>
          <w:sz w:val="26"/>
          <w:szCs w:val="26"/>
        </w:rPr>
        <w:t>ФЕДЕРАЛЬНОЕ ГОСУДАРСТВЕННОЕ АВТОНОМНОЕ ОБРАЗОВАТЕЛЬНОЕ УЧРЕЖДЕНИЕ</w:t>
      </w:r>
    </w:p>
    <w:p w14:paraId="60F4CBE9" w14:textId="77777777" w:rsidR="004D4703" w:rsidRPr="004D4703" w:rsidRDefault="004D4703" w:rsidP="004D4703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D4703">
        <w:rPr>
          <w:rFonts w:ascii="Times New Roman" w:hAnsi="Times New Roman" w:cs="Times New Roman"/>
          <w:bCs/>
          <w:sz w:val="26"/>
          <w:szCs w:val="26"/>
        </w:rPr>
        <w:t>ВЫСШЕГО ОБРАЗОВАНИЯ</w:t>
      </w:r>
    </w:p>
    <w:p w14:paraId="2A3F9E29" w14:textId="77777777" w:rsidR="004D4703" w:rsidRPr="004D4703" w:rsidRDefault="004D4703" w:rsidP="004D4703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D4703">
        <w:rPr>
          <w:rFonts w:ascii="Times New Roman" w:hAnsi="Times New Roman" w:cs="Times New Roman"/>
          <w:bCs/>
          <w:sz w:val="26"/>
          <w:szCs w:val="26"/>
        </w:rPr>
        <w:t>«НАЦИОНАЛЬНЫЙ ИССЛЕДОВАТЕЛЬСКИЙ УНИВЕРСИТЕТ</w:t>
      </w:r>
    </w:p>
    <w:p w14:paraId="65A34FAD" w14:textId="77777777" w:rsidR="004D4703" w:rsidRPr="004D4703" w:rsidRDefault="004D4703" w:rsidP="004D4703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D4703">
        <w:rPr>
          <w:rFonts w:ascii="Times New Roman" w:hAnsi="Times New Roman" w:cs="Times New Roman"/>
          <w:bCs/>
          <w:sz w:val="26"/>
          <w:szCs w:val="26"/>
        </w:rPr>
        <w:t>«ВЫСШАЯ ШКОЛА ЭКОНОМИКИ»</w:t>
      </w:r>
    </w:p>
    <w:p w14:paraId="4534964F" w14:textId="77777777" w:rsidR="004D4703" w:rsidRPr="004D4703" w:rsidRDefault="004D4703" w:rsidP="004D4703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D773536" w14:textId="77777777" w:rsidR="004D4703" w:rsidRPr="004D4703" w:rsidRDefault="004D4703" w:rsidP="004D4703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D4703">
        <w:rPr>
          <w:rFonts w:ascii="Times New Roman" w:hAnsi="Times New Roman" w:cs="Times New Roman"/>
          <w:bCs/>
          <w:sz w:val="26"/>
          <w:szCs w:val="26"/>
        </w:rPr>
        <w:t>Факультет гуманитарных наук</w:t>
      </w:r>
    </w:p>
    <w:p w14:paraId="31410A4C" w14:textId="77777777" w:rsidR="004D4703" w:rsidRPr="004D4703" w:rsidRDefault="004D4703" w:rsidP="004D4703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D4703">
        <w:rPr>
          <w:rFonts w:ascii="Times New Roman" w:hAnsi="Times New Roman" w:cs="Times New Roman"/>
          <w:bCs/>
          <w:sz w:val="26"/>
          <w:szCs w:val="26"/>
        </w:rPr>
        <w:t>Институт классического Востока и античности</w:t>
      </w:r>
    </w:p>
    <w:p w14:paraId="3B8F7757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9E2239E" w14:textId="525427C1" w:rsidR="002A7CD2" w:rsidRPr="00602C2E" w:rsidRDefault="002A7CD2" w:rsidP="00602C2E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602C2E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14:paraId="437D242A" w14:textId="111523AB" w:rsidR="002A7CD2" w:rsidRPr="00156F51" w:rsidRDefault="002A7CD2" w:rsidP="00602C2E">
      <w:pPr>
        <w:widowControl w:val="0"/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на выпускную квалификационную работу бакалавра/ дипломную работу специалиста</w:t>
      </w:r>
    </w:p>
    <w:p w14:paraId="32E128D7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2E881D2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CC9143B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Студента (тки)_________________________________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,</w:t>
      </w:r>
    </w:p>
    <w:p w14:paraId="3919E517" w14:textId="77777777" w:rsidR="002A7CD2" w:rsidRPr="00156F51" w:rsidRDefault="002A7CD2" w:rsidP="002A7CD2">
      <w:pPr>
        <w:widowControl w:val="0"/>
        <w:spacing w:after="0" w:line="240" w:lineRule="auto"/>
        <w:ind w:left="3545" w:right="567" w:firstLine="709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14:paraId="636D4B20" w14:textId="77777777" w:rsidR="00602C2E" w:rsidRPr="00602C2E" w:rsidRDefault="00602C2E" w:rsidP="00602C2E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602C2E">
        <w:rPr>
          <w:rFonts w:ascii="Times New Roman" w:hAnsi="Times New Roman" w:cs="Times New Roman"/>
          <w:sz w:val="26"/>
          <w:szCs w:val="26"/>
        </w:rPr>
        <w:t xml:space="preserve">образовательной программы «Язык, словесность и культура Китая» факультета гуманитарных наук </w:t>
      </w:r>
    </w:p>
    <w:p w14:paraId="220D069B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тему: «</w:t>
      </w: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14:paraId="68C32D64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14:paraId="22B1414D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8B8FA60" w14:textId="77777777" w:rsidR="003D1AEE" w:rsidRPr="003D1AEE" w:rsidRDefault="003D1AEE" w:rsidP="003D1AEE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W w:w="9240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3403"/>
        <w:gridCol w:w="4605"/>
      </w:tblGrid>
      <w:tr w:rsidR="003D1AEE" w:rsidRPr="003D1AEE" w14:paraId="3608AA3A" w14:textId="77777777">
        <w:trPr>
          <w:trHeight w:val="67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FEDE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35F82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оценки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3B9B8" w14:textId="49F2A2E2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b/>
                <w:sz w:val="26"/>
                <w:szCs w:val="26"/>
              </w:rPr>
              <w:t>Оценка 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ецензента</w:t>
            </w:r>
          </w:p>
        </w:tc>
      </w:tr>
      <w:tr w:rsidR="003D1AEE" w:rsidRPr="003D1AEE" w14:paraId="1F6D9FA3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3982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D9D0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актуальности темы;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D323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7219706F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1F35A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93F2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Формулировка объекта, предмета, цели и задач исследования;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72FF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0B77A6DC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B3D52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C5B50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Знание литературы вопроса и уровень ее историографического анализа;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F4CF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49317264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8EA7E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88976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источниковой базы поставленной проблеме;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5BB9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49F55FD0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E4A49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91D6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Уровень источниковедческого анализа;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84DF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1DA936C2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991B1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190E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Адекватность методологии исследования;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FB31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4ACDA910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6D8A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48C3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</w:t>
            </w:r>
            <w:r w:rsidRPr="003D1A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структуры работы цели и задачам работы;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1D9B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5211A864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97EA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C253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Корректность перевода (при наличии);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CD95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53DB632D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5E750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79983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Обоснованность выводов;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324C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5323148D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89FD3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81967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 соответствие научно-справочного аппарата принятым стандартам.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3D4A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AEE" w:rsidRPr="003D1AEE" w14:paraId="419BB146" w14:textId="77777777">
        <w:trPr>
          <w:trHeight w:val="8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48CE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DC9AD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3D1AEE">
              <w:rPr>
                <w:rFonts w:ascii="Times New Roman" w:hAnsi="Times New Roman" w:cs="Times New Roman"/>
                <w:sz w:val="26"/>
                <w:szCs w:val="26"/>
              </w:rPr>
              <w:t xml:space="preserve">Рекомендуемая оценка </w:t>
            </w:r>
            <w:r w:rsidRPr="003D1AEE">
              <w:rPr>
                <w:rFonts w:ascii="Times New Roman" w:hAnsi="Times New Roman" w:cs="Times New Roman"/>
                <w:bCs/>
                <w:sz w:val="26"/>
                <w:szCs w:val="26"/>
              </w:rPr>
              <w:t>по ВКР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A639" w14:textId="77777777" w:rsidR="003D1AEE" w:rsidRPr="003D1AEE" w:rsidRDefault="003D1AEE" w:rsidP="003D1AEE">
            <w:pPr>
              <w:widowControl w:val="0"/>
              <w:spacing w:after="0"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EC98BC" w14:textId="77777777" w:rsidR="003D1AEE" w:rsidRPr="003D1AEE" w:rsidRDefault="003D1AEE" w:rsidP="003D1AEE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3E1B51B" w14:textId="58D05408" w:rsidR="002A7CD2" w:rsidRDefault="003D1AEE" w:rsidP="003D1AEE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3D1AEE">
        <w:rPr>
          <w:rFonts w:ascii="Times New Roman" w:hAnsi="Times New Roman" w:cs="Times New Roman"/>
          <w:sz w:val="26"/>
          <w:szCs w:val="26"/>
        </w:rPr>
        <w:t xml:space="preserve">Комментарии к оценкам: </w:t>
      </w:r>
    </w:p>
    <w:p w14:paraId="6BE173FD" w14:textId="30DEDDCC" w:rsidR="00B04C32" w:rsidRPr="00B04C32" w:rsidRDefault="00B04C32" w:rsidP="00B04C32">
      <w:pPr>
        <w:widowControl w:val="0"/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04C32">
        <w:rPr>
          <w:rFonts w:ascii="Times New Roman" w:hAnsi="Times New Roman" w:cs="Times New Roman"/>
          <w:i/>
          <w:iCs/>
          <w:sz w:val="26"/>
          <w:szCs w:val="26"/>
        </w:rPr>
        <w:t>Дается развернутый комментарий с указанием достоинств и недостатков работы.</w:t>
      </w:r>
      <w:r w:rsidR="0083428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04C32">
        <w:rPr>
          <w:rFonts w:ascii="Times New Roman" w:hAnsi="Times New Roman" w:cs="Times New Roman"/>
          <w:i/>
          <w:iCs/>
          <w:sz w:val="26"/>
          <w:szCs w:val="26"/>
        </w:rPr>
        <w:t xml:space="preserve">Ориентировочный объем рецензии — 2–3 тыс. знаков (включая пробелы). </w:t>
      </w:r>
    </w:p>
    <w:p w14:paraId="432BB4DC" w14:textId="77777777" w:rsidR="00B04C32" w:rsidRPr="00B04C32" w:rsidRDefault="00B04C32" w:rsidP="00B04C32">
      <w:pPr>
        <w:widowControl w:val="0"/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04C32">
        <w:rPr>
          <w:rFonts w:ascii="Times New Roman" w:hAnsi="Times New Roman" w:cs="Times New Roman"/>
          <w:i/>
          <w:iCs/>
          <w:sz w:val="26"/>
          <w:szCs w:val="26"/>
        </w:rPr>
        <w:t xml:space="preserve">Рецензия завершается </w:t>
      </w:r>
    </w:p>
    <w:p w14:paraId="327B6D32" w14:textId="3CFFBD07" w:rsidR="00B04C32" w:rsidRPr="00B04C32" w:rsidRDefault="00B04C32" w:rsidP="00B04C32">
      <w:pPr>
        <w:widowControl w:val="0"/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04C32">
        <w:rPr>
          <w:rFonts w:ascii="Times New Roman" w:hAnsi="Times New Roman" w:cs="Times New Roman"/>
          <w:i/>
          <w:iCs/>
          <w:sz w:val="26"/>
          <w:szCs w:val="26"/>
        </w:rPr>
        <w:t>• заключением рецензента о соответствии (частичном соответствии, несоответствии) работы требованиям, предъявляемым к выпускным квалификационным работам студентов О</w:t>
      </w:r>
      <w:r w:rsidRPr="00B04C32">
        <w:rPr>
          <w:rFonts w:ascii="Times New Roman" w:hAnsi="Times New Roman" w:cs="Times New Roman"/>
          <w:i/>
          <w:iCs/>
          <w:sz w:val="26"/>
          <w:szCs w:val="26"/>
        </w:rPr>
        <w:t>П</w:t>
      </w:r>
      <w:r w:rsidRPr="00B04C32">
        <w:rPr>
          <w:rFonts w:ascii="Times New Roman" w:hAnsi="Times New Roman" w:cs="Times New Roman"/>
          <w:i/>
          <w:iCs/>
          <w:sz w:val="26"/>
          <w:szCs w:val="26"/>
        </w:rPr>
        <w:t xml:space="preserve"> «</w:t>
      </w:r>
      <w:r w:rsidRPr="00B04C32">
        <w:rPr>
          <w:rFonts w:ascii="Times New Roman" w:hAnsi="Times New Roman" w:cs="Times New Roman"/>
          <w:i/>
          <w:iCs/>
          <w:sz w:val="26"/>
          <w:szCs w:val="26"/>
        </w:rPr>
        <w:t>Язык, словесность и культура Китая</w:t>
      </w:r>
      <w:r w:rsidRPr="00B04C32">
        <w:rPr>
          <w:rFonts w:ascii="Times New Roman" w:hAnsi="Times New Roman" w:cs="Times New Roman"/>
          <w:i/>
          <w:iCs/>
          <w:sz w:val="26"/>
          <w:szCs w:val="26"/>
        </w:rPr>
        <w:t>» НИУ ВШЭ</w:t>
      </w:r>
      <w:r w:rsidRPr="00B04C32">
        <w:rPr>
          <w:rFonts w:ascii="Times New Roman" w:hAnsi="Times New Roman" w:cs="Times New Roman"/>
          <w:i/>
          <w:iCs/>
          <w:sz w:val="26"/>
          <w:szCs w:val="26"/>
        </w:rPr>
        <w:t>;</w:t>
      </w:r>
      <w:r w:rsidRPr="00B04C3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4418F307" w14:textId="77777777" w:rsidR="00B04C32" w:rsidRPr="00B04C32" w:rsidRDefault="00B04C32" w:rsidP="00B04C32">
      <w:pPr>
        <w:widowControl w:val="0"/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04C32">
        <w:rPr>
          <w:rFonts w:ascii="Times New Roman" w:hAnsi="Times New Roman" w:cs="Times New Roman"/>
          <w:i/>
          <w:iCs/>
          <w:sz w:val="26"/>
          <w:szCs w:val="26"/>
        </w:rPr>
        <w:t xml:space="preserve">• оценкой рецензента, выраженной по десятибалльной (цифрами от 1 до 10) и традиционной четырех- / пятибалльной шкале («неудовлетворительно», «удовлетворительно», «хорошо», «отлично»). </w:t>
      </w:r>
    </w:p>
    <w:p w14:paraId="7977F75B" w14:textId="77777777" w:rsidR="00B04C32" w:rsidRPr="00156F51" w:rsidRDefault="00B04C32" w:rsidP="003D1AEE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4ED7340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46B18B2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Рецензент</w:t>
      </w:r>
    </w:p>
    <w:p w14:paraId="3B9F3237" w14:textId="77777777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ученая степень, звание,</w:t>
      </w:r>
    </w:p>
    <w:p w14:paraId="655641BE" w14:textId="0411270F" w:rsidR="002A7CD2" w:rsidRPr="00156F51" w:rsidRDefault="002A7CD2" w:rsidP="002A7CD2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кафедра/департамент (место работы)</w:t>
      </w:r>
      <w:r w:rsidRPr="00156F51">
        <w:rPr>
          <w:rFonts w:ascii="Times New Roman" w:hAnsi="Times New Roman" w:cs="Times New Roman"/>
          <w:sz w:val="26"/>
          <w:szCs w:val="26"/>
        </w:rPr>
        <w:tab/>
      </w:r>
      <w:r w:rsidRPr="00156F51">
        <w:rPr>
          <w:rFonts w:ascii="Times New Roman" w:hAnsi="Times New Roman" w:cs="Times New Roman"/>
          <w:sz w:val="26"/>
          <w:szCs w:val="26"/>
        </w:rPr>
        <w:tab/>
      </w:r>
      <w:r w:rsidRPr="00B04C32">
        <w:rPr>
          <w:rFonts w:ascii="Times New Roman" w:hAnsi="Times New Roman" w:cs="Times New Roman"/>
          <w:sz w:val="26"/>
          <w:szCs w:val="26"/>
          <w:u w:val="single"/>
        </w:rPr>
        <w:t>____ /подпись/____</w:t>
      </w:r>
      <w:r w:rsidR="00B04C3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56F51">
        <w:rPr>
          <w:rFonts w:ascii="Times New Roman" w:hAnsi="Times New Roman" w:cs="Times New Roman"/>
          <w:sz w:val="26"/>
          <w:szCs w:val="26"/>
        </w:rPr>
        <w:t>И.О. Фамилия</w:t>
      </w:r>
    </w:p>
    <w:p w14:paraId="39250717" w14:textId="77777777" w:rsidR="002A7CD2" w:rsidRDefault="002A7CD2" w:rsidP="002A7CD2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Дата </w:t>
      </w:r>
    </w:p>
    <w:sectPr w:rsidR="002A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D2"/>
    <w:rsid w:val="002A2C76"/>
    <w:rsid w:val="002A7CD2"/>
    <w:rsid w:val="003D1AEE"/>
    <w:rsid w:val="004D4703"/>
    <w:rsid w:val="00602C2E"/>
    <w:rsid w:val="0067703E"/>
    <w:rsid w:val="0074431E"/>
    <w:rsid w:val="0083428D"/>
    <w:rsid w:val="00B0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194E"/>
  <w15:chartTrackingRefBased/>
  <w15:docId w15:val="{7E48073A-01B7-480A-9434-EE288B7C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CD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7C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C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C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C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C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C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C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C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C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C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C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C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C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C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C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C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CD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7C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CD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A7C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7C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Volchkova</dc:creator>
  <cp:keywords/>
  <dc:description/>
  <cp:lastModifiedBy>Elizaveta Volchkova</cp:lastModifiedBy>
  <cp:revision>9</cp:revision>
  <dcterms:created xsi:type="dcterms:W3CDTF">2025-07-26T09:44:00Z</dcterms:created>
  <dcterms:modified xsi:type="dcterms:W3CDTF">2025-07-29T05:46:00Z</dcterms:modified>
</cp:coreProperties>
</file>